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F28" w:rsidP="001D5FB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76138">
              <w:rPr>
                <w:rFonts w:ascii="黑体" w:eastAsia="黑体" w:hAnsi="黑体" w:hint="eastAsia"/>
                <w:sz w:val="21"/>
                <w:szCs w:val="21"/>
              </w:rPr>
              <w:t>67.0</w:t>
            </w:r>
            <w:r w:rsidR="001D5FB1">
              <w:rPr>
                <w:rFonts w:ascii="黑体" w:eastAsia="黑体" w:hAnsi="黑体" w:hint="eastAsia"/>
                <w:sz w:val="21"/>
                <w:szCs w:val="21"/>
              </w:rPr>
              <w:t>8</w:t>
            </w:r>
            <w:r w:rsidR="00976138">
              <w:rPr>
                <w:rFonts w:ascii="黑体" w:eastAsia="黑体" w:hAnsi="黑体" w:hint="eastAsia"/>
                <w:sz w:val="21"/>
                <w:szCs w:val="21"/>
              </w:rPr>
              <w:t>0</w:t>
            </w:r>
            <w:r w:rsidR="001D5FB1">
              <w:rPr>
                <w:rFonts w:ascii="黑体" w:eastAsia="黑体" w:hAnsi="黑体" w:hint="eastAsia"/>
                <w:sz w:val="21"/>
                <w:szCs w:val="21"/>
              </w:rPr>
              <w:t>.10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F5584A">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4A1F28">
                    <w:fldChar w:fldCharType="begin">
                      <w:ffData>
                        <w:name w:val="c1"/>
                        <w:enabled/>
                        <w:calcOnExit w:val="0"/>
                        <w:textInput>
                          <w:maxLength w:val="7"/>
                        </w:textInput>
                      </w:ffData>
                    </w:fldChar>
                  </w:r>
                  <w:bookmarkStart w:id="1" w:name="c1"/>
                  <w:r w:rsidR="009C3257">
                    <w:instrText xml:space="preserve"> FORMTEXT </w:instrText>
                  </w:r>
                  <w:r w:rsidR="004A1F28">
                    <w:fldChar w:fldCharType="separate"/>
                  </w:r>
                  <w:r w:rsidR="00B14180">
                    <w:rPr>
                      <w:rFonts w:hint="eastAsia"/>
                    </w:rPr>
                    <w:t>GXAS</w:t>
                  </w:r>
                  <w:r w:rsidR="004A1F28">
                    <w:fldChar w:fldCharType="end"/>
                  </w:r>
                  <w:bookmarkEnd w:id="1"/>
                </w:p>
              </w:tc>
            </w:tr>
          </w:tbl>
          <w:p w:rsidR="00FB231D" w:rsidRPr="00672BFD" w:rsidRDefault="004A1F28" w:rsidP="00B828F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76138">
              <w:rPr>
                <w:rFonts w:ascii="黑体" w:eastAsia="黑体" w:hAnsi="黑体" w:hint="eastAsia"/>
                <w:sz w:val="21"/>
                <w:szCs w:val="21"/>
              </w:rPr>
              <w:t>X</w:t>
            </w:r>
            <w:r w:rsidR="00F5584A">
              <w:rPr>
                <w:rFonts w:ascii="黑体" w:eastAsia="黑体" w:hAnsi="黑体" w:hint="eastAsia"/>
                <w:sz w:val="21"/>
                <w:szCs w:val="21"/>
              </w:rPr>
              <w:t xml:space="preserve"> </w:t>
            </w:r>
            <w:r w:rsidR="00B828FA">
              <w:rPr>
                <w:rFonts w:ascii="黑体" w:eastAsia="黑体" w:hAnsi="黑体" w:hint="eastAsia"/>
                <w:sz w:val="21"/>
                <w:szCs w:val="21"/>
              </w:rPr>
              <w:t>63</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4A1F28">
        <w:fldChar w:fldCharType="begin">
          <w:ffData>
            <w:name w:val="文字1"/>
            <w:enabled/>
            <w:calcOnExit w:val="0"/>
            <w:textInput>
              <w:default w:val="XXX"/>
            </w:textInput>
          </w:ffData>
        </w:fldChar>
      </w:r>
      <w:bookmarkStart w:id="4" w:name="文字1"/>
      <w:r w:rsidR="00EB31ED">
        <w:instrText xml:space="preserve"> FORMTEXT </w:instrText>
      </w:r>
      <w:r w:rsidR="004A1F28">
        <w:fldChar w:fldCharType="separate"/>
      </w:r>
      <w:r w:rsidR="00F86B73">
        <w:rPr>
          <w:rFonts w:hint="eastAsia"/>
        </w:rPr>
        <w:t>GXAS</w:t>
      </w:r>
      <w:r w:rsidR="004A1F28">
        <w:fldChar w:fldCharType="end"/>
      </w:r>
      <w:bookmarkEnd w:id="4"/>
      <w:r w:rsidR="00634D9E">
        <w:t xml:space="preserve"> </w:t>
      </w:r>
      <w:r w:rsidR="004A1F28">
        <w:fldChar w:fldCharType="begin">
          <w:ffData>
            <w:name w:val="NSTD_CODE_F"/>
            <w:enabled/>
            <w:calcOnExit w:val="0"/>
            <w:textInput>
              <w:default w:val="XXXX"/>
            </w:textInput>
          </w:ffData>
        </w:fldChar>
      </w:r>
      <w:bookmarkStart w:id="5" w:name="NSTD_CODE_F"/>
      <w:r w:rsidR="00EB31ED">
        <w:instrText xml:space="preserve"> FORMTEXT </w:instrText>
      </w:r>
      <w:r w:rsidR="004A1F28">
        <w:fldChar w:fldCharType="separate"/>
      </w:r>
      <w:r w:rsidR="00EB31ED">
        <w:t>XXXX</w:t>
      </w:r>
      <w:r w:rsidR="004A1F28">
        <w:fldChar w:fldCharType="end"/>
      </w:r>
      <w:bookmarkEnd w:id="5"/>
      <w:r w:rsidR="004644A6" w:rsidRPr="004644A6">
        <w:rPr>
          <w:rFonts w:hAnsi="黑体"/>
        </w:rPr>
        <w:t>—</w:t>
      </w:r>
      <w:r w:rsidR="004A1F28">
        <w:fldChar w:fldCharType="begin">
          <w:ffData>
            <w:name w:val="NSTD_CODE_B"/>
            <w:enabled/>
            <w:calcOnExit w:val="0"/>
            <w:textInput>
              <w:default w:val="XXXX"/>
            </w:textInput>
          </w:ffData>
        </w:fldChar>
      </w:r>
      <w:bookmarkStart w:id="6" w:name="NSTD_CODE_B"/>
      <w:r w:rsidR="00087A77">
        <w:instrText xml:space="preserve"> FORMTEXT </w:instrText>
      </w:r>
      <w:r w:rsidR="004A1F28">
        <w:fldChar w:fldCharType="separate"/>
      </w:r>
      <w:r w:rsidR="00087A77">
        <w:t>XXXX</w:t>
      </w:r>
      <w:r w:rsidR="004A1F28">
        <w:fldChar w:fldCharType="end"/>
      </w:r>
      <w:bookmarkEnd w:id="6"/>
    </w:p>
    <w:p w:rsidR="00E846C8" w:rsidRPr="001E4882" w:rsidRDefault="004A1F28"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4A1F28"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4A1F2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573CB7">
        <w:t>桑葚（果）露酒加工技术规程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F5584A" w:rsidRDefault="004A1F28" w:rsidP="00463B77">
      <w:pPr>
        <w:pStyle w:val="affffffe"/>
        <w:framePr w:w="9639" w:h="6974" w:hRule="exact" w:wrap="around" w:vAnchor="page" w:hAnchor="page" w:x="1419" w:y="6408" w:anchorLock="1"/>
        <w:textAlignment w:val="bottom"/>
        <w:rPr>
          <w:rFonts w:ascii="黑体" w:eastAsia="黑体" w:hAnsi="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B14180" w:rsidRPr="00F5584A">
        <w:rPr>
          <w:rFonts w:ascii="黑体" w:eastAsia="黑体" w:hAnsi="黑体"/>
          <w:noProof/>
          <w:szCs w:val="28"/>
        </w:rPr>
        <w:t>Code of practice for mulberry integrated alcoholic beverages processing</w:t>
      </w:r>
      <w:r w:rsidRPr="00F5584A">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4A1F28"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end"/>
      </w:r>
      <w:bookmarkEnd w:id="10"/>
    </w:p>
    <w:p w:rsidR="0036429C" w:rsidRDefault="004A1F28"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B14180">
        <w:rPr>
          <w:rFonts w:hint="eastAsia"/>
          <w:noProof/>
          <w:sz w:val="21"/>
          <w:szCs w:val="28"/>
        </w:rPr>
        <w:t>（本草案完成时间：</w:t>
      </w:r>
      <w:r w:rsidR="00B14180">
        <w:rPr>
          <w:rFonts w:hint="eastAsia"/>
          <w:noProof/>
          <w:sz w:val="21"/>
          <w:szCs w:val="28"/>
        </w:rPr>
        <w:t>2021.8</w:t>
      </w:r>
      <w:r w:rsidR="00B14180">
        <w:rPr>
          <w:rFonts w:hint="eastAsia"/>
          <w:noProof/>
          <w:sz w:val="21"/>
          <w:szCs w:val="28"/>
        </w:rPr>
        <w:t>）</w:t>
      </w:r>
      <w:r>
        <w:rPr>
          <w:noProof/>
          <w:sz w:val="21"/>
          <w:szCs w:val="28"/>
        </w:rPr>
        <w:fldChar w:fldCharType="end"/>
      </w:r>
      <w:bookmarkEnd w:id="11"/>
    </w:p>
    <w:p w:rsidR="00DE703F" w:rsidRPr="00A6537A" w:rsidRDefault="004A1F28" w:rsidP="00F5584A">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4A1F28"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4A1F28"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4A1F28"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14180">
        <w:rPr>
          <w:rFonts w:hAnsi="黑体" w:hint="eastAsia"/>
          <w:w w:val="100"/>
          <w:sz w:val="28"/>
        </w:rPr>
        <w:t>广西</w:t>
      </w:r>
      <w:r w:rsidR="00B14180">
        <w:rPr>
          <w:rFonts w:hAnsi="黑体"/>
          <w:w w:val="100"/>
          <w:sz w:val="28"/>
        </w:rPr>
        <w:t>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4A1F28" w:rsidP="00A02BAE">
      <w:pPr>
        <w:rPr>
          <w:rFonts w:ascii="宋体" w:hAnsi="宋体"/>
          <w:sz w:val="28"/>
          <w:szCs w:val="28"/>
        </w:rPr>
        <w:sectPr w:rsidR="00A02BAE" w:rsidRPr="00CD50A1" w:rsidSect="00AA37F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B14180" w:rsidRDefault="00B14180" w:rsidP="00B14180">
      <w:pPr>
        <w:pStyle w:val="a6"/>
        <w:spacing w:after="360"/>
      </w:pPr>
      <w:bookmarkStart w:id="20" w:name="BookMark2"/>
      <w:r w:rsidRPr="00B14180">
        <w:rPr>
          <w:spacing w:val="320"/>
        </w:rPr>
        <w:lastRenderedPageBreak/>
        <w:t>前</w:t>
      </w:r>
      <w:r>
        <w:t>言</w:t>
      </w:r>
    </w:p>
    <w:p w:rsidR="00B14180" w:rsidRDefault="00B14180" w:rsidP="00B14180">
      <w:pPr>
        <w:pStyle w:val="affff6"/>
        <w:ind w:firstLine="420"/>
      </w:pPr>
      <w:r>
        <w:rPr>
          <w:rFonts w:hint="eastAsia"/>
        </w:rPr>
        <w:t>本文件按照GB/T 1.1—2020《标准化工作导则  第1部分：标准化文件的结构和起草规则》的规定起草。</w:t>
      </w:r>
    </w:p>
    <w:p w:rsidR="00B14180" w:rsidRDefault="00B14180" w:rsidP="00B14180">
      <w:pPr>
        <w:pStyle w:val="affff6"/>
        <w:ind w:firstLine="420"/>
      </w:pPr>
      <w:r>
        <w:rPr>
          <w:rFonts w:hint="eastAsia"/>
        </w:rPr>
        <w:t>请注意本文件的某些内容可能涉及专利。本文件的发布机构不承担识别专利的责任。</w:t>
      </w:r>
    </w:p>
    <w:p w:rsidR="00B14180" w:rsidRDefault="00B14180" w:rsidP="00B14180">
      <w:pPr>
        <w:pStyle w:val="affff6"/>
        <w:ind w:firstLine="420"/>
      </w:pPr>
      <w:r>
        <w:rPr>
          <w:rFonts w:hint="eastAsia"/>
        </w:rPr>
        <w:t>本文件由广西壮族自治区蚕业技术推广站提出</w:t>
      </w:r>
      <w:r w:rsidR="00F5584A">
        <w:rPr>
          <w:rFonts w:hint="eastAsia"/>
        </w:rPr>
        <w:t>并宣贯</w:t>
      </w:r>
      <w:r>
        <w:rPr>
          <w:rFonts w:hint="eastAsia"/>
        </w:rPr>
        <w:t>。</w:t>
      </w:r>
    </w:p>
    <w:p w:rsidR="00B14180" w:rsidRDefault="00B14180" w:rsidP="00B14180">
      <w:pPr>
        <w:pStyle w:val="affff6"/>
        <w:ind w:firstLine="420"/>
      </w:pPr>
      <w:r>
        <w:rPr>
          <w:rFonts w:hint="eastAsia"/>
        </w:rPr>
        <w:t>本文件起草单位：广西壮族自治区蚕业技术推广站。</w:t>
      </w:r>
    </w:p>
    <w:p w:rsidR="00B14180" w:rsidRDefault="00B14180" w:rsidP="00B14180">
      <w:pPr>
        <w:pStyle w:val="affff6"/>
        <w:ind w:firstLine="420"/>
      </w:pPr>
      <w:r>
        <w:rPr>
          <w:rFonts w:hint="eastAsia"/>
        </w:rPr>
        <w:t>本文件主要起草人：</w:t>
      </w:r>
      <w:r w:rsidRPr="00B14180">
        <w:rPr>
          <w:rFonts w:hint="eastAsia"/>
        </w:rPr>
        <w:t>周晓玲、梁贵秋、陆春霞、肖潇、刘开莉、</w:t>
      </w:r>
      <w:r>
        <w:rPr>
          <w:rFonts w:hint="eastAsia"/>
        </w:rPr>
        <w:t>韦伟、</w:t>
      </w:r>
      <w:r w:rsidRPr="00B14180">
        <w:rPr>
          <w:rFonts w:hint="eastAsia"/>
        </w:rPr>
        <w:t>潘志新、唐永飞。</w:t>
      </w:r>
    </w:p>
    <w:p w:rsidR="00B14180" w:rsidRDefault="00B14180" w:rsidP="00B14180">
      <w:pPr>
        <w:pStyle w:val="affff6"/>
        <w:ind w:firstLine="420"/>
      </w:pPr>
    </w:p>
    <w:p w:rsidR="00B14180" w:rsidRPr="00B14180" w:rsidRDefault="00B14180" w:rsidP="00B14180">
      <w:pPr>
        <w:pStyle w:val="affff6"/>
        <w:ind w:firstLine="420"/>
        <w:sectPr w:rsidR="00B14180" w:rsidRPr="00B14180" w:rsidSect="00AA37F5">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9C3364CF9EA4502B3E0BBE6A3A14A9C"/>
        </w:placeholder>
      </w:sdtPr>
      <w:sdtContent>
        <w:bookmarkStart w:id="22" w:name="NEW_STAND_NAME" w:displacedByCustomXml="prev"/>
        <w:p w:rsidR="00F26B7E" w:rsidRPr="00F26B7E" w:rsidRDefault="00F5584A" w:rsidP="00F5584A">
          <w:pPr>
            <w:pStyle w:val="afffffffff1"/>
            <w:spacing w:beforeLines="100" w:afterLines="220"/>
          </w:pPr>
          <w:r>
            <w:rPr>
              <w:rFonts w:hint="eastAsia"/>
            </w:rPr>
            <w:t>桑葚（果）露酒加工技术规程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B9693A" w:rsidRDefault="00F5584A" w:rsidP="00B9693A">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B9693A">
        <w:rPr>
          <w:rFonts w:hint="eastAsia"/>
        </w:rPr>
        <w:t>规定了</w:t>
      </w:r>
      <w:r w:rsidR="00204A05" w:rsidRPr="00204A05">
        <w:rPr>
          <w:rFonts w:hint="eastAsia"/>
        </w:rPr>
        <w:t>桑葚（果）露酒</w:t>
      </w:r>
      <w:r w:rsidR="00B9693A">
        <w:rPr>
          <w:rFonts w:hint="eastAsia"/>
        </w:rPr>
        <w:t>加工的术语和定义、原辅料要求、生产加工过程卫生要求、</w:t>
      </w:r>
      <w:r w:rsidR="000D4D83">
        <w:rPr>
          <w:rFonts w:hint="eastAsia"/>
        </w:rPr>
        <w:t>加工设备、</w:t>
      </w:r>
      <w:r w:rsidR="00B9693A">
        <w:rPr>
          <w:rFonts w:hint="eastAsia"/>
        </w:rPr>
        <w:t>加工工艺要求。</w:t>
      </w:r>
    </w:p>
    <w:p w:rsidR="008B0C9C" w:rsidRDefault="00F5584A" w:rsidP="00B9693A">
      <w:pPr>
        <w:pStyle w:val="affff6"/>
        <w:ind w:firstLine="420"/>
      </w:pPr>
      <w:r>
        <w:rPr>
          <w:rFonts w:hint="eastAsia"/>
        </w:rPr>
        <w:t>本文件</w:t>
      </w:r>
      <w:r w:rsidR="00B9693A">
        <w:rPr>
          <w:rFonts w:hint="eastAsia"/>
        </w:rPr>
        <w:t>适用于</w:t>
      </w:r>
      <w:r w:rsidR="00204A05" w:rsidRPr="00204A05">
        <w:rPr>
          <w:rFonts w:hint="eastAsia"/>
        </w:rPr>
        <w:t>桑葚（果）露酒</w:t>
      </w:r>
      <w:r w:rsidR="00B9693A">
        <w:rPr>
          <w:rFonts w:hint="eastAsia"/>
        </w:rPr>
        <w:t>的加工。</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1ADC46FD5FB8442A9D49E2F00C1E80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9693A" w:rsidRDefault="00B9693A" w:rsidP="00B9693A">
      <w:pPr>
        <w:pStyle w:val="afffffffffff4"/>
      </w:pPr>
      <w:bookmarkStart w:id="39" w:name="_GoBack"/>
      <w:bookmarkEnd w:id="39"/>
      <w:r>
        <w:rPr>
          <w:rFonts w:hint="eastAsia"/>
        </w:rPr>
        <w:t>GB/T 317  白砂糖</w:t>
      </w:r>
    </w:p>
    <w:p w:rsidR="00B9693A" w:rsidRDefault="00B9693A" w:rsidP="00B9693A">
      <w:pPr>
        <w:pStyle w:val="afffffffffff4"/>
      </w:pPr>
      <w:r>
        <w:rPr>
          <w:rFonts w:hint="eastAsia"/>
        </w:rPr>
        <w:t xml:space="preserve">GB 2757  </w:t>
      </w:r>
      <w:r w:rsidRPr="00A155B1">
        <w:rPr>
          <w:rFonts w:hint="eastAsia"/>
        </w:rPr>
        <w:t xml:space="preserve">食品安全国家标准 </w:t>
      </w:r>
      <w:r w:rsidR="00F5584A">
        <w:rPr>
          <w:rFonts w:hint="eastAsia"/>
        </w:rPr>
        <w:t xml:space="preserve"> </w:t>
      </w:r>
      <w:r>
        <w:rPr>
          <w:rFonts w:hint="eastAsia"/>
        </w:rPr>
        <w:t>蒸馏酒及其配制酒</w:t>
      </w:r>
    </w:p>
    <w:p w:rsidR="00B9693A" w:rsidRPr="00A155B1" w:rsidRDefault="00B9693A" w:rsidP="00B9693A">
      <w:pPr>
        <w:pStyle w:val="afffffffffff4"/>
      </w:pPr>
      <w:r>
        <w:rPr>
          <w:rFonts w:hint="eastAsia"/>
        </w:rPr>
        <w:t xml:space="preserve">GB 2758  </w:t>
      </w:r>
      <w:r w:rsidRPr="00A155B1">
        <w:rPr>
          <w:rFonts w:hint="eastAsia"/>
        </w:rPr>
        <w:t xml:space="preserve">食品安全国家标准 </w:t>
      </w:r>
      <w:r w:rsidR="00F5584A">
        <w:rPr>
          <w:rFonts w:hint="eastAsia"/>
        </w:rPr>
        <w:t xml:space="preserve"> </w:t>
      </w:r>
      <w:r>
        <w:rPr>
          <w:rFonts w:hint="eastAsia"/>
        </w:rPr>
        <w:t>发酵酒及其配制酒</w:t>
      </w:r>
    </w:p>
    <w:p w:rsidR="00B9693A" w:rsidRPr="00A155B1" w:rsidRDefault="00B9693A" w:rsidP="00B9693A">
      <w:pPr>
        <w:pStyle w:val="afffffffffff4"/>
      </w:pPr>
      <w:r>
        <w:rPr>
          <w:rFonts w:hint="eastAsia"/>
        </w:rPr>
        <w:t xml:space="preserve">GB 2760  </w:t>
      </w:r>
      <w:r w:rsidRPr="00A155B1">
        <w:rPr>
          <w:rFonts w:hint="eastAsia"/>
        </w:rPr>
        <w:t xml:space="preserve">食品安全国家标准 </w:t>
      </w:r>
      <w:r w:rsidR="00F5584A">
        <w:rPr>
          <w:rFonts w:hint="eastAsia"/>
        </w:rPr>
        <w:t xml:space="preserve"> </w:t>
      </w:r>
      <w:r w:rsidRPr="00A155B1">
        <w:rPr>
          <w:rFonts w:hint="eastAsia"/>
        </w:rPr>
        <w:t>食品添加剂使用标准</w:t>
      </w:r>
    </w:p>
    <w:p w:rsidR="00B9693A" w:rsidRPr="00A155B1" w:rsidRDefault="00B9693A" w:rsidP="00B9693A">
      <w:pPr>
        <w:pStyle w:val="afffffffffff4"/>
      </w:pPr>
      <w:r>
        <w:rPr>
          <w:rFonts w:hint="eastAsia"/>
        </w:rPr>
        <w:t xml:space="preserve">GB 5749  </w:t>
      </w:r>
      <w:r w:rsidRPr="00A155B1">
        <w:rPr>
          <w:rFonts w:hint="eastAsia"/>
        </w:rPr>
        <w:t>生活饮用水卫生标准</w:t>
      </w:r>
    </w:p>
    <w:p w:rsidR="00B9693A" w:rsidRPr="00A155B1" w:rsidRDefault="00B9693A" w:rsidP="00B9693A">
      <w:pPr>
        <w:pStyle w:val="afffffffffff4"/>
      </w:pPr>
      <w:r>
        <w:rPr>
          <w:rFonts w:hint="eastAsia"/>
        </w:rPr>
        <w:t xml:space="preserve">GB/T 6543  </w:t>
      </w:r>
      <w:r w:rsidRPr="00A155B1">
        <w:rPr>
          <w:rFonts w:hint="eastAsia"/>
        </w:rPr>
        <w:t>运输包装用单瓦楞纸箱和双瓦楞纸箱</w:t>
      </w:r>
    </w:p>
    <w:p w:rsidR="00B9693A" w:rsidRDefault="00B9693A" w:rsidP="00B9693A">
      <w:pPr>
        <w:pStyle w:val="afffffffffff4"/>
      </w:pPr>
      <w:r>
        <w:rPr>
          <w:rFonts w:hint="eastAsia"/>
        </w:rPr>
        <w:t xml:space="preserve">GB 8951  </w:t>
      </w:r>
      <w:r w:rsidRPr="00A155B1">
        <w:rPr>
          <w:rFonts w:hint="eastAsia"/>
        </w:rPr>
        <w:t xml:space="preserve">食品安全国家标准 </w:t>
      </w:r>
      <w:r w:rsidR="00F5584A">
        <w:rPr>
          <w:rFonts w:hint="eastAsia"/>
        </w:rPr>
        <w:t xml:space="preserve"> </w:t>
      </w:r>
      <w:r>
        <w:rPr>
          <w:rFonts w:hint="eastAsia"/>
        </w:rPr>
        <w:t>蒸馏酒及其配制酒生产卫生规范</w:t>
      </w:r>
    </w:p>
    <w:p w:rsidR="00B9693A" w:rsidRDefault="00B9693A" w:rsidP="00B9693A">
      <w:pPr>
        <w:pStyle w:val="afffffffffff4"/>
      </w:pPr>
      <w:r>
        <w:rPr>
          <w:rFonts w:hint="eastAsia"/>
        </w:rPr>
        <w:t>GB 10343  食用酒精</w:t>
      </w:r>
    </w:p>
    <w:p w:rsidR="00B9693A" w:rsidRDefault="00B9693A" w:rsidP="00B9693A">
      <w:pPr>
        <w:pStyle w:val="afffffffffff4"/>
      </w:pPr>
      <w:r w:rsidRPr="00A155B1">
        <w:t>GB</w:t>
      </w:r>
      <w:r w:rsidRPr="00A155B1">
        <w:rPr>
          <w:rFonts w:hint="eastAsia"/>
        </w:rPr>
        <w:t xml:space="preserve"> </w:t>
      </w:r>
      <w:r>
        <w:rPr>
          <w:rFonts w:hint="eastAsia"/>
        </w:rPr>
        <w:t xml:space="preserve">10344  </w:t>
      </w:r>
      <w:r w:rsidRPr="00A155B1">
        <w:rPr>
          <w:rFonts w:hint="eastAsia"/>
        </w:rPr>
        <w:t>食品安全国家标准  预包装</w:t>
      </w:r>
      <w:r>
        <w:rPr>
          <w:rFonts w:hint="eastAsia"/>
        </w:rPr>
        <w:t>饮料酒</w:t>
      </w:r>
      <w:r w:rsidRPr="00A155B1">
        <w:rPr>
          <w:rFonts w:hint="eastAsia"/>
        </w:rPr>
        <w:t>标签通则</w:t>
      </w:r>
    </w:p>
    <w:p w:rsidR="00B9693A" w:rsidRDefault="00B9693A" w:rsidP="00B9693A">
      <w:pPr>
        <w:pStyle w:val="afffffffffff4"/>
      </w:pPr>
      <w:r w:rsidRPr="00DA2C59">
        <w:rPr>
          <w:rFonts w:hint="eastAsia"/>
        </w:rPr>
        <w:t xml:space="preserve">GB/T 12143 </w:t>
      </w:r>
      <w:r w:rsidR="00F5584A">
        <w:rPr>
          <w:rFonts w:hint="eastAsia"/>
        </w:rPr>
        <w:t xml:space="preserve"> </w:t>
      </w:r>
      <w:r w:rsidRPr="00DA2C59">
        <w:rPr>
          <w:rFonts w:hint="eastAsia"/>
        </w:rPr>
        <w:t xml:space="preserve">饮料中可溶性固形物含量的测定 </w:t>
      </w:r>
      <w:r w:rsidR="00F5584A">
        <w:rPr>
          <w:rFonts w:hint="eastAsia"/>
        </w:rPr>
        <w:t xml:space="preserve"> </w:t>
      </w:r>
      <w:r w:rsidRPr="00DA2C59">
        <w:rPr>
          <w:rFonts w:hint="eastAsia"/>
        </w:rPr>
        <w:t>折光仪法</w:t>
      </w:r>
    </w:p>
    <w:p w:rsidR="00B9693A" w:rsidRPr="00A155B1" w:rsidRDefault="00B9693A" w:rsidP="00B9693A">
      <w:pPr>
        <w:pStyle w:val="afffffffffff4"/>
      </w:pPr>
      <w:r>
        <w:rPr>
          <w:rFonts w:hint="eastAsia"/>
        </w:rPr>
        <w:t xml:space="preserve">GB 12696  </w:t>
      </w:r>
      <w:r w:rsidRPr="00A155B1">
        <w:rPr>
          <w:rFonts w:hint="eastAsia"/>
        </w:rPr>
        <w:t xml:space="preserve">食品安全国家标准 </w:t>
      </w:r>
      <w:r w:rsidR="00F5584A">
        <w:rPr>
          <w:rFonts w:hint="eastAsia"/>
        </w:rPr>
        <w:t xml:space="preserve"> </w:t>
      </w:r>
      <w:r>
        <w:rPr>
          <w:rFonts w:hint="eastAsia"/>
        </w:rPr>
        <w:t>发酵酒及其配制酒生产卫生规范</w:t>
      </w:r>
    </w:p>
    <w:p w:rsidR="00514AE6" w:rsidRDefault="00514AE6" w:rsidP="00B9693A">
      <w:pPr>
        <w:pStyle w:val="afffffffffff4"/>
      </w:pPr>
      <w:r w:rsidRPr="00AC1E89">
        <w:rPr>
          <w:rFonts w:hint="eastAsia"/>
        </w:rPr>
        <w:t xml:space="preserve">GB/T </w:t>
      </w:r>
      <w:r>
        <w:rPr>
          <w:rFonts w:hint="eastAsia"/>
        </w:rPr>
        <w:t>23778  酒类及其他食品包装用软木塞</w:t>
      </w:r>
    </w:p>
    <w:p w:rsidR="00B9693A" w:rsidRDefault="00B9693A" w:rsidP="00B9693A">
      <w:pPr>
        <w:pStyle w:val="afffffffffff4"/>
      </w:pPr>
      <w:r w:rsidRPr="00A155B1">
        <w:t>GB</w:t>
      </w:r>
      <w:r>
        <w:rPr>
          <w:rFonts w:hint="eastAsia"/>
        </w:rPr>
        <w:t>/T</w:t>
      </w:r>
      <w:r w:rsidRPr="00A155B1">
        <w:rPr>
          <w:rFonts w:hint="eastAsia"/>
        </w:rPr>
        <w:t xml:space="preserve"> </w:t>
      </w:r>
      <w:r w:rsidRPr="00A155B1">
        <w:t>2</w:t>
      </w:r>
      <w:r>
        <w:rPr>
          <w:rFonts w:hint="eastAsia"/>
        </w:rPr>
        <w:t>7588  露酒</w:t>
      </w:r>
    </w:p>
    <w:p w:rsidR="00417C7A" w:rsidRPr="00A155B1" w:rsidRDefault="00417C7A" w:rsidP="00417C7A">
      <w:pPr>
        <w:pStyle w:val="affff6"/>
        <w:ind w:firstLine="420"/>
      </w:pPr>
      <w:r>
        <w:rPr>
          <w:rFonts w:hint="eastAsia"/>
        </w:rPr>
        <w:t>GB 31639  食品安全国家标准  食品加工用酵母</w:t>
      </w:r>
    </w:p>
    <w:p w:rsidR="00514AE6" w:rsidRPr="008A57E6" w:rsidRDefault="00B9693A" w:rsidP="00B9693A">
      <w:pPr>
        <w:pStyle w:val="affff6"/>
        <w:ind w:firstLine="420"/>
      </w:pPr>
      <w:r>
        <w:rPr>
          <w:rFonts w:hint="eastAsia"/>
        </w:rPr>
        <w:t>D</w:t>
      </w:r>
      <w:r w:rsidRPr="00A155B1">
        <w:t>B</w:t>
      </w:r>
      <w:r w:rsidR="003553B4">
        <w:rPr>
          <w:rFonts w:hint="eastAsia"/>
        </w:rPr>
        <w:t>45</w:t>
      </w:r>
      <w:r w:rsidRPr="00A155B1">
        <w:rPr>
          <w:rFonts w:hint="eastAsia"/>
        </w:rPr>
        <w:t xml:space="preserve">/T </w:t>
      </w:r>
      <w:r>
        <w:rPr>
          <w:rFonts w:hint="eastAsia"/>
        </w:rPr>
        <w:t>1254  桑果加工技术规程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6B5F62292CE549138E892E6B258CF61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A1260" w:rsidRDefault="00B9693A" w:rsidP="00204A05">
          <w:pPr>
            <w:pStyle w:val="affff6"/>
            <w:ind w:firstLine="420"/>
          </w:pPr>
          <w:r>
            <w:t>下列术语和定义适用于本文件。</w:t>
          </w:r>
        </w:p>
      </w:sdtContent>
    </w:sdt>
    <w:p w:rsidR="00B9693A" w:rsidRPr="00513D1A" w:rsidRDefault="00513D1A" w:rsidP="00513D1A">
      <w:pPr>
        <w:pStyle w:val="affffffffffe"/>
        <w:ind w:left="420" w:hangingChars="200" w:hanging="420"/>
        <w:rPr>
          <w:rFonts w:ascii="黑体" w:eastAsia="黑体" w:hAnsi="黑体"/>
        </w:rPr>
      </w:pPr>
      <w:r w:rsidRPr="00513D1A">
        <w:rPr>
          <w:rFonts w:ascii="黑体" w:eastAsia="黑体" w:hAnsi="黑体"/>
        </w:rPr>
        <w:br/>
      </w:r>
      <w:r w:rsidR="008E7191" w:rsidRPr="00513D1A">
        <w:rPr>
          <w:rFonts w:ascii="黑体" w:eastAsia="黑体" w:hAnsi="黑体" w:hint="eastAsia"/>
        </w:rPr>
        <w:t>桑葚（果）</w:t>
      </w:r>
      <w:r>
        <w:rPr>
          <w:rFonts w:ascii="黑体" w:eastAsia="黑体" w:hAnsi="黑体" w:hint="eastAsia"/>
        </w:rPr>
        <w:t xml:space="preserve"> </w:t>
      </w:r>
      <w:r w:rsidR="00B9693A" w:rsidRPr="00513D1A">
        <w:rPr>
          <w:rFonts w:ascii="黑体" w:eastAsia="黑体" w:hAnsi="黑体" w:hint="eastAsia"/>
        </w:rPr>
        <w:t xml:space="preserve">mulberry </w:t>
      </w:r>
    </w:p>
    <w:p w:rsidR="00B9693A" w:rsidRPr="00B9693A" w:rsidRDefault="00B9693A" w:rsidP="00B9693A">
      <w:pPr>
        <w:pStyle w:val="affff6"/>
        <w:ind w:firstLine="420"/>
      </w:pPr>
      <w:r>
        <w:rPr>
          <w:rFonts w:hint="eastAsia"/>
        </w:rPr>
        <w:t>为桑科、桑属植物桑树的果穗。</w:t>
      </w:r>
    </w:p>
    <w:p w:rsidR="009273B3" w:rsidRPr="00513D1A" w:rsidRDefault="00513D1A" w:rsidP="00513D1A">
      <w:pPr>
        <w:pStyle w:val="affffffffffe"/>
        <w:ind w:left="420" w:hangingChars="200" w:hanging="420"/>
        <w:rPr>
          <w:rFonts w:ascii="黑体" w:eastAsia="黑体" w:hAnsi="黑体"/>
        </w:rPr>
      </w:pPr>
      <w:r w:rsidRPr="00513D1A">
        <w:rPr>
          <w:rFonts w:ascii="黑体" w:eastAsia="黑体" w:hAnsi="黑体"/>
          <w:noProof/>
        </w:rPr>
        <w:br/>
      </w:r>
      <w:r w:rsidR="00204A05" w:rsidRPr="00513D1A">
        <w:rPr>
          <w:rFonts w:ascii="黑体" w:eastAsia="黑体" w:hAnsi="黑体" w:hint="eastAsia"/>
          <w:noProof/>
        </w:rPr>
        <w:t>桑葚（果）露酒</w:t>
      </w:r>
      <w:r w:rsidR="00B9693A" w:rsidRPr="00513D1A">
        <w:rPr>
          <w:rFonts w:ascii="黑体" w:eastAsia="黑体" w:hAnsi="黑体" w:hint="eastAsia"/>
          <w:noProof/>
        </w:rPr>
        <w:t xml:space="preserve"> </w:t>
      </w:r>
      <w:r>
        <w:rPr>
          <w:rFonts w:ascii="黑体" w:eastAsia="黑体" w:hAnsi="黑体" w:hint="eastAsia"/>
          <w:noProof/>
        </w:rPr>
        <w:t xml:space="preserve"> </w:t>
      </w:r>
      <w:r w:rsidR="00B9693A" w:rsidRPr="00513D1A">
        <w:rPr>
          <w:rFonts w:ascii="黑体" w:eastAsia="黑体" w:hAnsi="黑体"/>
        </w:rPr>
        <w:t>mulberry integrated alcoholic beverages</w:t>
      </w:r>
    </w:p>
    <w:p w:rsidR="00B9693A" w:rsidRDefault="00B9693A" w:rsidP="00B9693A">
      <w:pPr>
        <w:pStyle w:val="affff6"/>
        <w:ind w:firstLine="420"/>
      </w:pPr>
      <w:r w:rsidRPr="00A155B1">
        <w:rPr>
          <w:rFonts w:hint="eastAsia"/>
        </w:rPr>
        <w:t>以</w:t>
      </w:r>
      <w:r w:rsidR="00204A05">
        <w:rPr>
          <w:rFonts w:hint="eastAsia"/>
        </w:rPr>
        <w:t>桑葚（果）</w:t>
      </w:r>
      <w:r>
        <w:rPr>
          <w:rFonts w:hint="eastAsia"/>
        </w:rPr>
        <w:t>发酵酒或</w:t>
      </w:r>
      <w:r w:rsidR="00204A05">
        <w:rPr>
          <w:rFonts w:hint="eastAsia"/>
        </w:rPr>
        <w:t>桑葚（果）</w:t>
      </w:r>
      <w:r>
        <w:rPr>
          <w:rFonts w:hint="eastAsia"/>
        </w:rPr>
        <w:t>浸泡酒为酒基，添加蒸馏酒及（或）食用酒精、辅料、食品添加剂</w:t>
      </w:r>
      <w:r w:rsidRPr="00A155B1">
        <w:rPr>
          <w:rFonts w:hint="eastAsia"/>
        </w:rPr>
        <w:t>，经</w:t>
      </w:r>
      <w:r>
        <w:rPr>
          <w:rFonts w:hint="eastAsia"/>
        </w:rPr>
        <w:t>调配，再加工而制成的饮料酒</w:t>
      </w:r>
      <w:r w:rsidRPr="00A155B1">
        <w:rPr>
          <w:rFonts w:hint="eastAsia"/>
        </w:rPr>
        <w:t>。</w:t>
      </w:r>
    </w:p>
    <w:p w:rsidR="00B9693A" w:rsidRPr="00513D1A" w:rsidRDefault="00513D1A" w:rsidP="00513D1A">
      <w:pPr>
        <w:pStyle w:val="affffffffffe"/>
        <w:ind w:left="420" w:hangingChars="200" w:hanging="420"/>
        <w:rPr>
          <w:rFonts w:ascii="黑体" w:eastAsia="黑体" w:hAnsi="黑体"/>
        </w:rPr>
      </w:pPr>
      <w:r w:rsidRPr="00513D1A">
        <w:rPr>
          <w:rFonts w:ascii="黑体" w:eastAsia="黑体" w:hAnsi="黑体"/>
          <w:noProof/>
        </w:rPr>
        <w:br/>
      </w:r>
      <w:r w:rsidR="00204A05" w:rsidRPr="00513D1A">
        <w:rPr>
          <w:rFonts w:ascii="黑体" w:eastAsia="黑体" w:hAnsi="黑体" w:hint="eastAsia"/>
          <w:noProof/>
        </w:rPr>
        <w:t>桑葚（果）</w:t>
      </w:r>
      <w:r w:rsidR="00B9693A" w:rsidRPr="00513D1A">
        <w:rPr>
          <w:rFonts w:ascii="黑体" w:eastAsia="黑体" w:hAnsi="黑体" w:hint="eastAsia"/>
          <w:noProof/>
        </w:rPr>
        <w:t xml:space="preserve">发酵酒 </w:t>
      </w:r>
      <w:r>
        <w:rPr>
          <w:rFonts w:ascii="黑体" w:eastAsia="黑体" w:hAnsi="黑体" w:hint="eastAsia"/>
          <w:noProof/>
        </w:rPr>
        <w:t xml:space="preserve"> </w:t>
      </w:r>
      <w:r w:rsidR="00B9693A" w:rsidRPr="00513D1A">
        <w:rPr>
          <w:rFonts w:ascii="黑体" w:eastAsia="黑体" w:hAnsi="黑体"/>
        </w:rPr>
        <w:t xml:space="preserve">mulberry </w:t>
      </w:r>
      <w:r w:rsidR="00B9693A" w:rsidRPr="00513D1A">
        <w:rPr>
          <w:rFonts w:ascii="黑体" w:eastAsia="黑体" w:hAnsi="黑体" w:hint="eastAsia"/>
        </w:rPr>
        <w:t>fermented wine</w:t>
      </w:r>
    </w:p>
    <w:p w:rsidR="00B9693A" w:rsidRDefault="00B9693A" w:rsidP="00B9693A">
      <w:pPr>
        <w:pStyle w:val="affff6"/>
        <w:ind w:firstLine="420"/>
        <w:rPr>
          <w:rFonts w:hint="eastAsia"/>
        </w:rPr>
      </w:pPr>
      <w:r w:rsidRPr="00A155B1">
        <w:rPr>
          <w:rFonts w:hint="eastAsia"/>
        </w:rPr>
        <w:t>以桑科、桑属植物桑树的</w:t>
      </w:r>
      <w:r>
        <w:rPr>
          <w:rFonts w:hint="eastAsia"/>
        </w:rPr>
        <w:t>果穗</w:t>
      </w:r>
      <w:r w:rsidR="00204A05">
        <w:rPr>
          <w:rFonts w:hint="eastAsia"/>
        </w:rPr>
        <w:t>桑葚（果）</w:t>
      </w:r>
      <w:r>
        <w:rPr>
          <w:rFonts w:hint="eastAsia"/>
        </w:rPr>
        <w:t>为主要原料</w:t>
      </w:r>
      <w:r w:rsidRPr="00A155B1">
        <w:rPr>
          <w:rFonts w:hint="eastAsia"/>
        </w:rPr>
        <w:t>、</w:t>
      </w:r>
      <w:r>
        <w:rPr>
          <w:rFonts w:hint="eastAsia"/>
        </w:rPr>
        <w:t>添加白砂糖、</w:t>
      </w:r>
      <w:r w:rsidRPr="00A155B1">
        <w:rPr>
          <w:rFonts w:hint="eastAsia"/>
        </w:rPr>
        <w:t>经</w:t>
      </w:r>
      <w:r>
        <w:rPr>
          <w:rFonts w:hint="eastAsia"/>
        </w:rPr>
        <w:t>酿酒酵母菌发酵而成的含有一定酒精度的发酵饮料酒</w:t>
      </w:r>
      <w:r w:rsidRPr="00A155B1">
        <w:rPr>
          <w:rFonts w:hint="eastAsia"/>
        </w:rPr>
        <w:t>。</w:t>
      </w:r>
    </w:p>
    <w:p w:rsidR="00513D1A" w:rsidRDefault="00513D1A" w:rsidP="00B9693A">
      <w:pPr>
        <w:pStyle w:val="affff6"/>
        <w:ind w:firstLine="420"/>
        <w:rPr>
          <w:rFonts w:hint="eastAsia"/>
        </w:rPr>
      </w:pPr>
    </w:p>
    <w:p w:rsidR="00513D1A" w:rsidRDefault="00513D1A" w:rsidP="00B9693A">
      <w:pPr>
        <w:pStyle w:val="affff6"/>
        <w:ind w:firstLine="420"/>
      </w:pPr>
    </w:p>
    <w:p w:rsidR="00B9693A" w:rsidRDefault="00B9693A" w:rsidP="003553B4">
      <w:pPr>
        <w:pStyle w:val="affc"/>
        <w:spacing w:before="240" w:after="240"/>
        <w:rPr>
          <w:noProof/>
        </w:rPr>
      </w:pPr>
      <w:bookmarkStart w:id="41" w:name="_Toc504054863"/>
      <w:bookmarkStart w:id="42" w:name="_Toc504057519"/>
      <w:bookmarkStart w:id="43" w:name="_Toc504057576"/>
      <w:bookmarkStart w:id="44" w:name="_Toc504057615"/>
      <w:bookmarkStart w:id="45" w:name="_Toc509563757"/>
      <w:r w:rsidRPr="00A155B1">
        <w:rPr>
          <w:rFonts w:hint="eastAsia"/>
          <w:noProof/>
        </w:rPr>
        <w:lastRenderedPageBreak/>
        <w:t>原辅料要求</w:t>
      </w:r>
      <w:bookmarkEnd w:id="41"/>
      <w:bookmarkEnd w:id="42"/>
      <w:bookmarkEnd w:id="43"/>
      <w:bookmarkEnd w:id="44"/>
      <w:bookmarkEnd w:id="45"/>
    </w:p>
    <w:p w:rsidR="00B9693A" w:rsidRDefault="00B9693A" w:rsidP="003553B4">
      <w:pPr>
        <w:pStyle w:val="affd"/>
        <w:spacing w:before="120" w:after="120"/>
      </w:pPr>
      <w:r w:rsidRPr="00B9693A">
        <w:rPr>
          <w:rFonts w:hint="eastAsia"/>
        </w:rPr>
        <w:t>原料要求</w:t>
      </w:r>
    </w:p>
    <w:p w:rsidR="008E7191" w:rsidRDefault="00EE3382" w:rsidP="008E7191">
      <w:pPr>
        <w:pStyle w:val="affff6"/>
        <w:ind w:firstLine="420"/>
      </w:pPr>
      <w:r w:rsidRPr="00EE3382">
        <w:rPr>
          <w:rFonts w:hint="eastAsia"/>
        </w:rPr>
        <w:t>桑葚（果）</w:t>
      </w:r>
      <w:r w:rsidR="008E7191" w:rsidRPr="008E7191">
        <w:rPr>
          <w:rFonts w:hint="eastAsia"/>
        </w:rPr>
        <w:t>应符合DB</w:t>
      </w:r>
      <w:r w:rsidR="003553B4">
        <w:rPr>
          <w:rFonts w:hint="eastAsia"/>
        </w:rPr>
        <w:t>45</w:t>
      </w:r>
      <w:r w:rsidR="008E7191" w:rsidRPr="008E7191">
        <w:rPr>
          <w:rFonts w:hint="eastAsia"/>
        </w:rPr>
        <w:t>/T 1254及国家相关规定。</w:t>
      </w:r>
    </w:p>
    <w:p w:rsidR="008E7191" w:rsidRDefault="008E7191" w:rsidP="003553B4">
      <w:pPr>
        <w:pStyle w:val="affd"/>
        <w:spacing w:before="120" w:after="120"/>
      </w:pPr>
      <w:r w:rsidRPr="008E7191">
        <w:rPr>
          <w:rFonts w:hint="eastAsia"/>
        </w:rPr>
        <w:t>辅料要求</w:t>
      </w:r>
    </w:p>
    <w:p w:rsidR="008E7191" w:rsidRDefault="008E7191" w:rsidP="003553B4">
      <w:pPr>
        <w:pStyle w:val="affe"/>
        <w:spacing w:before="120" w:after="120"/>
      </w:pPr>
      <w:r>
        <w:t>白砂糖</w:t>
      </w:r>
    </w:p>
    <w:p w:rsidR="008E7191" w:rsidRDefault="008E7191" w:rsidP="008E7191">
      <w:pPr>
        <w:pStyle w:val="affff6"/>
        <w:ind w:firstLine="420"/>
      </w:pPr>
      <w:r>
        <w:rPr>
          <w:rFonts w:hint="eastAsia"/>
        </w:rPr>
        <w:t>应为符合GB 317的</w:t>
      </w:r>
      <w:r w:rsidRPr="00A155B1">
        <w:rPr>
          <w:rFonts w:hint="eastAsia"/>
        </w:rPr>
        <w:t>规定。</w:t>
      </w:r>
    </w:p>
    <w:p w:rsidR="008E7191" w:rsidRDefault="008E7191" w:rsidP="008E7191">
      <w:pPr>
        <w:pStyle w:val="affe"/>
        <w:spacing w:before="120" w:after="120"/>
      </w:pPr>
      <w:r>
        <w:t>蒸馏酒</w:t>
      </w:r>
    </w:p>
    <w:p w:rsidR="008E7191" w:rsidRDefault="008E7191" w:rsidP="008E7191">
      <w:pPr>
        <w:pStyle w:val="affff6"/>
        <w:ind w:firstLine="420"/>
      </w:pPr>
      <w:r w:rsidRPr="008E7191">
        <w:rPr>
          <w:rFonts w:hint="eastAsia"/>
        </w:rPr>
        <w:t>应符合GB 2757的规定。</w:t>
      </w:r>
    </w:p>
    <w:p w:rsidR="008E7191" w:rsidRDefault="008E7191" w:rsidP="008E7191">
      <w:pPr>
        <w:pStyle w:val="affe"/>
        <w:spacing w:before="120" w:after="120"/>
      </w:pPr>
      <w:r>
        <w:rPr>
          <w:rFonts w:hint="eastAsia"/>
        </w:rPr>
        <w:t>发酵酒</w:t>
      </w:r>
    </w:p>
    <w:p w:rsidR="008E7191" w:rsidRDefault="008E7191" w:rsidP="008E7191">
      <w:pPr>
        <w:pStyle w:val="affff6"/>
        <w:ind w:firstLine="420"/>
      </w:pPr>
      <w:r w:rsidRPr="00A155B1">
        <w:rPr>
          <w:rFonts w:hint="eastAsia"/>
        </w:rPr>
        <w:t xml:space="preserve">应符合GB </w:t>
      </w:r>
      <w:r>
        <w:rPr>
          <w:rFonts w:hint="eastAsia"/>
        </w:rPr>
        <w:t>2758</w:t>
      </w:r>
      <w:r w:rsidRPr="00A155B1">
        <w:rPr>
          <w:rFonts w:hint="eastAsia"/>
        </w:rPr>
        <w:t>的规定</w:t>
      </w:r>
      <w:r>
        <w:rPr>
          <w:rFonts w:hint="eastAsia"/>
        </w:rPr>
        <w:t>。</w:t>
      </w:r>
    </w:p>
    <w:p w:rsidR="008E7191" w:rsidRDefault="008E7191" w:rsidP="008E7191">
      <w:pPr>
        <w:pStyle w:val="affe"/>
        <w:spacing w:before="120" w:after="120"/>
      </w:pPr>
      <w:r>
        <w:t>食用酒精</w:t>
      </w:r>
    </w:p>
    <w:p w:rsidR="008E7191" w:rsidRDefault="008E7191" w:rsidP="008E7191">
      <w:pPr>
        <w:pStyle w:val="affff6"/>
        <w:ind w:firstLine="420"/>
      </w:pPr>
      <w:r w:rsidRPr="00A155B1">
        <w:rPr>
          <w:rFonts w:hint="eastAsia"/>
        </w:rPr>
        <w:t xml:space="preserve">应符合GB </w:t>
      </w:r>
      <w:r>
        <w:rPr>
          <w:rFonts w:hint="eastAsia"/>
        </w:rPr>
        <w:t>10343</w:t>
      </w:r>
      <w:r w:rsidRPr="00A155B1">
        <w:rPr>
          <w:rFonts w:hint="eastAsia"/>
        </w:rPr>
        <w:t>的规定</w:t>
      </w:r>
      <w:r>
        <w:rPr>
          <w:rFonts w:hint="eastAsia"/>
        </w:rPr>
        <w:t>。</w:t>
      </w:r>
    </w:p>
    <w:p w:rsidR="008E7191" w:rsidRDefault="008E7191" w:rsidP="008E7191">
      <w:pPr>
        <w:pStyle w:val="affe"/>
        <w:spacing w:before="120" w:after="120"/>
      </w:pPr>
      <w:r w:rsidRPr="008E7191">
        <w:rPr>
          <w:rFonts w:hint="eastAsia"/>
        </w:rPr>
        <w:t>活性酵母菌</w:t>
      </w:r>
    </w:p>
    <w:p w:rsidR="008E7191" w:rsidRDefault="008E7191" w:rsidP="008E7191">
      <w:pPr>
        <w:pStyle w:val="affff6"/>
        <w:ind w:firstLine="420"/>
      </w:pPr>
      <w:r w:rsidRPr="00A155B1">
        <w:rPr>
          <w:rFonts w:hint="eastAsia"/>
        </w:rPr>
        <w:t>应符合</w:t>
      </w:r>
      <w:r w:rsidR="00417C7A">
        <w:t>GB 31639</w:t>
      </w:r>
      <w:r w:rsidRPr="00A155B1">
        <w:rPr>
          <w:rFonts w:hint="eastAsia"/>
        </w:rPr>
        <w:t>的规定</w:t>
      </w:r>
      <w:r>
        <w:rPr>
          <w:rFonts w:hint="eastAsia"/>
        </w:rPr>
        <w:t>。</w:t>
      </w:r>
    </w:p>
    <w:p w:rsidR="008E7191" w:rsidRDefault="008E7191" w:rsidP="008E7191">
      <w:pPr>
        <w:pStyle w:val="affe"/>
        <w:spacing w:before="120" w:after="120"/>
      </w:pPr>
      <w:r>
        <w:t>加工用水</w:t>
      </w:r>
    </w:p>
    <w:p w:rsidR="008E7191" w:rsidRDefault="008E7191" w:rsidP="008E7191">
      <w:pPr>
        <w:pStyle w:val="affff6"/>
        <w:ind w:firstLine="420"/>
      </w:pPr>
      <w:r w:rsidRPr="00A155B1">
        <w:rPr>
          <w:rFonts w:hint="eastAsia"/>
        </w:rPr>
        <w:t>应符合GB 5749的规定</w:t>
      </w:r>
      <w:r>
        <w:rPr>
          <w:rFonts w:hint="eastAsia"/>
        </w:rPr>
        <w:t>。</w:t>
      </w:r>
    </w:p>
    <w:p w:rsidR="008E7191" w:rsidRDefault="008E7191" w:rsidP="008E7191">
      <w:pPr>
        <w:pStyle w:val="affe"/>
        <w:spacing w:before="120" w:after="120"/>
        <w:rPr>
          <w:noProof/>
        </w:rPr>
      </w:pPr>
      <w:r w:rsidRPr="00A155B1">
        <w:rPr>
          <w:rFonts w:hint="eastAsia"/>
          <w:noProof/>
        </w:rPr>
        <w:t>食品添加剂</w:t>
      </w:r>
      <w:r>
        <w:rPr>
          <w:rFonts w:hint="eastAsia"/>
          <w:noProof/>
        </w:rPr>
        <w:t>的使用</w:t>
      </w:r>
    </w:p>
    <w:p w:rsidR="008E7191" w:rsidRDefault="008E7191" w:rsidP="008E7191">
      <w:pPr>
        <w:pStyle w:val="affff6"/>
        <w:ind w:firstLine="420"/>
      </w:pPr>
      <w:r>
        <w:rPr>
          <w:rFonts w:hint="eastAsia"/>
        </w:rPr>
        <w:t>食品添加剂</w:t>
      </w:r>
      <w:r w:rsidRPr="00A155B1">
        <w:rPr>
          <w:rFonts w:hint="eastAsia"/>
        </w:rPr>
        <w:t>应符合GB 2760</w:t>
      </w:r>
      <w:r>
        <w:rPr>
          <w:rFonts w:hint="eastAsia"/>
        </w:rPr>
        <w:t>的规定。</w:t>
      </w:r>
    </w:p>
    <w:p w:rsidR="008E7191" w:rsidRDefault="008E7191" w:rsidP="008E7191">
      <w:pPr>
        <w:pStyle w:val="affc"/>
        <w:spacing w:before="240" w:after="240"/>
        <w:rPr>
          <w:noProof/>
        </w:rPr>
      </w:pPr>
      <w:r w:rsidRPr="00A155B1">
        <w:rPr>
          <w:noProof/>
        </w:rPr>
        <w:t>生产加工过程卫生要求</w:t>
      </w:r>
    </w:p>
    <w:p w:rsidR="008E7191" w:rsidRDefault="008E7191" w:rsidP="008E7191">
      <w:pPr>
        <w:pStyle w:val="affff6"/>
        <w:ind w:firstLine="420"/>
      </w:pPr>
      <w:r w:rsidRPr="00A155B1">
        <w:rPr>
          <w:rFonts w:hint="eastAsia"/>
        </w:rPr>
        <w:t>应符合</w:t>
      </w:r>
      <w:r>
        <w:rPr>
          <w:rFonts w:hint="eastAsia"/>
        </w:rPr>
        <w:t>GB 8951、</w:t>
      </w:r>
      <w:r w:rsidRPr="00A155B1">
        <w:t xml:space="preserve">GB </w:t>
      </w:r>
      <w:r>
        <w:rPr>
          <w:rFonts w:hint="eastAsia"/>
        </w:rPr>
        <w:t>12696</w:t>
      </w:r>
      <w:r w:rsidRPr="00A155B1">
        <w:rPr>
          <w:rFonts w:hint="eastAsia"/>
        </w:rPr>
        <w:t>的规定</w:t>
      </w:r>
      <w:r>
        <w:rPr>
          <w:rFonts w:hint="eastAsia"/>
        </w:rPr>
        <w:t>。</w:t>
      </w:r>
    </w:p>
    <w:p w:rsidR="008E7191" w:rsidRDefault="008E7191" w:rsidP="008E7191">
      <w:pPr>
        <w:pStyle w:val="affc"/>
        <w:spacing w:before="240" w:after="240"/>
      </w:pPr>
      <w:r>
        <w:t>加工设备</w:t>
      </w:r>
    </w:p>
    <w:p w:rsidR="008E7191" w:rsidRDefault="008E7191" w:rsidP="008E7191">
      <w:pPr>
        <w:pStyle w:val="affff6"/>
        <w:ind w:firstLine="420"/>
      </w:pPr>
      <w:r w:rsidRPr="00AC1E89">
        <w:rPr>
          <w:rFonts w:hint="eastAsia"/>
        </w:rPr>
        <w:t>包括但不限于破碎榨汁设备、发酵设备、陈酿设备、过滤设备、调配设备、</w:t>
      </w:r>
      <w:r w:rsidR="00A51FEA">
        <w:rPr>
          <w:rFonts w:hint="eastAsia"/>
        </w:rPr>
        <w:t>灭菌设备、灌装</w:t>
      </w:r>
      <w:r w:rsidR="006D591E">
        <w:rPr>
          <w:rFonts w:hint="eastAsia"/>
        </w:rPr>
        <w:t>设备，见附录A。</w:t>
      </w:r>
    </w:p>
    <w:p w:rsidR="008E7191" w:rsidRDefault="008E7191" w:rsidP="008E7191">
      <w:pPr>
        <w:pStyle w:val="affc"/>
        <w:spacing w:before="240" w:after="240"/>
        <w:rPr>
          <w:noProof/>
        </w:rPr>
      </w:pPr>
      <w:bookmarkStart w:id="46" w:name="_Toc509563761"/>
      <w:r w:rsidRPr="00A155B1">
        <w:rPr>
          <w:rFonts w:hint="eastAsia"/>
          <w:noProof/>
        </w:rPr>
        <w:t>加工工艺要求</w:t>
      </w:r>
      <w:bookmarkEnd w:id="46"/>
    </w:p>
    <w:p w:rsidR="00B26814" w:rsidRDefault="00050992" w:rsidP="00B26814">
      <w:pPr>
        <w:pStyle w:val="affd"/>
        <w:spacing w:before="120" w:after="120"/>
      </w:pPr>
      <w:r>
        <w:rPr>
          <w:rFonts w:hint="eastAsia"/>
        </w:rPr>
        <w:t>工艺流程</w:t>
      </w:r>
    </w:p>
    <w:p w:rsidR="00B26814" w:rsidRDefault="00050992" w:rsidP="00B26814">
      <w:pPr>
        <w:pStyle w:val="affe"/>
        <w:spacing w:before="120" w:after="120"/>
      </w:pPr>
      <w:r w:rsidRPr="00A66C23">
        <w:rPr>
          <w:rFonts w:hint="eastAsia"/>
        </w:rPr>
        <w:t>以</w:t>
      </w:r>
      <w:r>
        <w:rPr>
          <w:rFonts w:hint="eastAsia"/>
        </w:rPr>
        <w:t>桑葚（果）</w:t>
      </w:r>
      <w:r w:rsidRPr="00A66C23">
        <w:rPr>
          <w:rFonts w:hint="eastAsia"/>
        </w:rPr>
        <w:t>浸提酒为酒基</w:t>
      </w:r>
    </w:p>
    <w:p w:rsidR="00B26814" w:rsidRDefault="00B26814" w:rsidP="00B26814">
      <w:pPr>
        <w:pStyle w:val="affff6"/>
        <w:ind w:firstLine="420"/>
      </w:pPr>
      <w:r>
        <w:rPr>
          <w:rFonts w:hint="eastAsia"/>
        </w:rPr>
        <w:t>桑葚（果）</w:t>
      </w:r>
      <w:r w:rsidR="00B123C0">
        <w:rPr>
          <w:rFonts w:hint="eastAsia"/>
        </w:rPr>
        <w:t>筛选</w:t>
      </w:r>
      <w:r w:rsidRPr="00CA1EBA">
        <w:rPr>
          <w:rFonts w:hint="eastAsia"/>
        </w:rPr>
        <w:t>→清洗→</w:t>
      </w:r>
      <w:r>
        <w:rPr>
          <w:rFonts w:hint="eastAsia"/>
        </w:rPr>
        <w:t>沥干</w:t>
      </w:r>
      <w:r w:rsidRPr="00CA1EBA">
        <w:rPr>
          <w:rFonts w:hint="eastAsia"/>
        </w:rPr>
        <w:t>→</w:t>
      </w:r>
      <w:r>
        <w:rPr>
          <w:rFonts w:hint="eastAsia"/>
        </w:rPr>
        <w:t>浸提</w:t>
      </w:r>
      <w:r w:rsidRPr="00CA1EBA">
        <w:rPr>
          <w:rFonts w:hint="eastAsia"/>
        </w:rPr>
        <w:t>→</w:t>
      </w:r>
      <w:r>
        <w:rPr>
          <w:rFonts w:hint="eastAsia"/>
        </w:rPr>
        <w:t>粗</w:t>
      </w:r>
      <w:r w:rsidRPr="00CA1EBA">
        <w:rPr>
          <w:rFonts w:hint="eastAsia"/>
        </w:rPr>
        <w:t>滤→调配→</w:t>
      </w:r>
      <w:r>
        <w:rPr>
          <w:rFonts w:hint="eastAsia"/>
        </w:rPr>
        <w:t>精</w:t>
      </w:r>
      <w:r w:rsidRPr="00CA1EBA">
        <w:rPr>
          <w:rFonts w:hint="eastAsia"/>
        </w:rPr>
        <w:t>滤→</w:t>
      </w:r>
      <w:r w:rsidR="00014BC2">
        <w:rPr>
          <w:rFonts w:hint="eastAsia"/>
        </w:rPr>
        <w:t>灭菌</w:t>
      </w:r>
      <w:r w:rsidRPr="00CA1EBA">
        <w:rPr>
          <w:rFonts w:hint="eastAsia"/>
        </w:rPr>
        <w:t>→</w:t>
      </w:r>
      <w:r w:rsidR="00014BC2" w:rsidRPr="00CA1EBA">
        <w:rPr>
          <w:rFonts w:hint="eastAsia"/>
        </w:rPr>
        <w:t>灌装</w:t>
      </w:r>
      <w:r w:rsidR="00F06E90">
        <w:rPr>
          <w:rFonts w:hint="eastAsia"/>
        </w:rPr>
        <w:t>。</w:t>
      </w:r>
    </w:p>
    <w:p w:rsidR="00050992" w:rsidRDefault="00050992" w:rsidP="00050992">
      <w:pPr>
        <w:pStyle w:val="affe"/>
        <w:spacing w:before="120" w:after="120"/>
      </w:pPr>
      <w:r>
        <w:rPr>
          <w:rFonts w:hint="eastAsia"/>
        </w:rPr>
        <w:t>以桑葚（果）发酵酒为酒基</w:t>
      </w:r>
    </w:p>
    <w:p w:rsidR="00050992" w:rsidRDefault="00050992" w:rsidP="00050992">
      <w:pPr>
        <w:pStyle w:val="affff6"/>
        <w:ind w:firstLine="420"/>
        <w:rPr>
          <w:rFonts w:hint="eastAsia"/>
        </w:rPr>
      </w:pPr>
      <w:r>
        <w:rPr>
          <w:rFonts w:hint="eastAsia"/>
        </w:rPr>
        <w:t>桑葚（果）筛</w:t>
      </w:r>
      <w:r w:rsidRPr="00017DC3">
        <w:rPr>
          <w:rFonts w:hint="eastAsia"/>
        </w:rPr>
        <w:t>选→清洗→</w:t>
      </w:r>
      <w:r>
        <w:rPr>
          <w:rFonts w:hint="eastAsia"/>
        </w:rPr>
        <w:t>沥干</w:t>
      </w:r>
      <w:r w:rsidRPr="00CA1EBA">
        <w:rPr>
          <w:rFonts w:hint="eastAsia"/>
        </w:rPr>
        <w:t>→</w:t>
      </w:r>
      <w:r w:rsidRPr="00017DC3">
        <w:rPr>
          <w:rFonts w:hint="eastAsia"/>
        </w:rPr>
        <w:t>破碎→调糖→</w:t>
      </w:r>
      <w:r>
        <w:rPr>
          <w:rFonts w:hint="eastAsia"/>
        </w:rPr>
        <w:t>基酒</w:t>
      </w:r>
      <w:r w:rsidRPr="00017DC3">
        <w:rPr>
          <w:rFonts w:hint="eastAsia"/>
        </w:rPr>
        <w:t>发酵→陈酿→过滤→</w:t>
      </w:r>
      <w:r>
        <w:rPr>
          <w:rFonts w:hint="eastAsia"/>
        </w:rPr>
        <w:t>澄清</w:t>
      </w:r>
      <w:r w:rsidRPr="00017DC3">
        <w:rPr>
          <w:rFonts w:hint="eastAsia"/>
        </w:rPr>
        <w:t>→调配→</w:t>
      </w:r>
      <w:r>
        <w:rPr>
          <w:rFonts w:hint="eastAsia"/>
        </w:rPr>
        <w:t>精滤</w:t>
      </w:r>
      <w:r w:rsidRPr="00017DC3">
        <w:rPr>
          <w:rFonts w:hint="eastAsia"/>
        </w:rPr>
        <w:t>→</w:t>
      </w:r>
      <w:r>
        <w:rPr>
          <w:rFonts w:hint="eastAsia"/>
        </w:rPr>
        <w:t>灭菌</w:t>
      </w:r>
      <w:r w:rsidRPr="00017DC3">
        <w:rPr>
          <w:rFonts w:hint="eastAsia"/>
        </w:rPr>
        <w:t>→灌装</w:t>
      </w:r>
      <w:r w:rsidR="00F06E90">
        <w:rPr>
          <w:rFonts w:hint="eastAsia"/>
        </w:rPr>
        <w:t>。</w:t>
      </w:r>
    </w:p>
    <w:p w:rsidR="003553B4" w:rsidRDefault="003553B4" w:rsidP="00050992">
      <w:pPr>
        <w:pStyle w:val="affff6"/>
        <w:ind w:firstLine="420"/>
        <w:rPr>
          <w:rFonts w:hint="eastAsia"/>
        </w:rPr>
      </w:pPr>
    </w:p>
    <w:p w:rsidR="003553B4" w:rsidRDefault="003553B4" w:rsidP="00050992">
      <w:pPr>
        <w:pStyle w:val="affff6"/>
        <w:ind w:firstLine="420"/>
      </w:pPr>
    </w:p>
    <w:p w:rsidR="00BF66BF" w:rsidRDefault="00BF66BF" w:rsidP="00050992">
      <w:pPr>
        <w:pStyle w:val="affd"/>
        <w:spacing w:before="120" w:after="120"/>
      </w:pPr>
      <w:r>
        <w:rPr>
          <w:rFonts w:hint="eastAsia"/>
        </w:rPr>
        <w:lastRenderedPageBreak/>
        <w:t>桑葚（果）</w:t>
      </w:r>
      <w:r w:rsidRPr="008E7191">
        <w:rPr>
          <w:rFonts w:hint="eastAsia"/>
        </w:rPr>
        <w:t>筛选</w:t>
      </w:r>
    </w:p>
    <w:p w:rsidR="00BF66BF" w:rsidRDefault="00BF66BF" w:rsidP="00BF66BF">
      <w:pPr>
        <w:pStyle w:val="affff6"/>
        <w:ind w:firstLine="420"/>
      </w:pPr>
      <w:r w:rsidRPr="00A155B1">
        <w:rPr>
          <w:rFonts w:hint="eastAsia"/>
        </w:rPr>
        <w:t>将</w:t>
      </w:r>
      <w:r>
        <w:rPr>
          <w:rFonts w:hint="eastAsia"/>
        </w:rPr>
        <w:t>采摘回的桑葚（果）摊放于选果设备中，剔除病果、虫果、</w:t>
      </w:r>
      <w:r w:rsidR="00BD4D8B">
        <w:rPr>
          <w:rFonts w:hint="eastAsia"/>
        </w:rPr>
        <w:t>过成熟果、</w:t>
      </w:r>
      <w:r>
        <w:rPr>
          <w:rFonts w:hint="eastAsia"/>
        </w:rPr>
        <w:t>未成熟果以及其他杂质。</w:t>
      </w:r>
    </w:p>
    <w:p w:rsidR="00BF66BF" w:rsidRDefault="00BF66BF" w:rsidP="00050992">
      <w:pPr>
        <w:pStyle w:val="affd"/>
        <w:spacing w:before="120" w:after="120"/>
      </w:pPr>
      <w:r>
        <w:t>清洗</w:t>
      </w:r>
    </w:p>
    <w:p w:rsidR="00BF66BF" w:rsidRDefault="00BF66BF" w:rsidP="00BF66BF">
      <w:pPr>
        <w:pStyle w:val="affff6"/>
        <w:ind w:firstLine="420"/>
      </w:pPr>
      <w:r>
        <w:rPr>
          <w:rFonts w:hint="eastAsia"/>
        </w:rPr>
        <w:t>桑葚（果）</w:t>
      </w:r>
      <w:r w:rsidRPr="0045163C">
        <w:rPr>
          <w:rFonts w:hint="eastAsia"/>
        </w:rPr>
        <w:t>经挑选后用生产用水进行清洗去除灰尘及杂质</w:t>
      </w:r>
      <w:r>
        <w:rPr>
          <w:rFonts w:hint="eastAsia"/>
        </w:rPr>
        <w:t>。</w:t>
      </w:r>
    </w:p>
    <w:p w:rsidR="00BF66BF" w:rsidRDefault="00BF66BF" w:rsidP="00050992">
      <w:pPr>
        <w:pStyle w:val="affd"/>
        <w:spacing w:before="120" w:after="120"/>
      </w:pPr>
      <w:r>
        <w:t>沥干</w:t>
      </w:r>
    </w:p>
    <w:p w:rsidR="00BF66BF" w:rsidRDefault="00BF66BF" w:rsidP="00B26814">
      <w:pPr>
        <w:pStyle w:val="affff6"/>
        <w:ind w:firstLine="420"/>
      </w:pPr>
      <w:r>
        <w:rPr>
          <w:rFonts w:hint="eastAsia"/>
        </w:rPr>
        <w:t>将</w:t>
      </w:r>
      <w:r w:rsidRPr="00DA2C59">
        <w:rPr>
          <w:rFonts w:hint="eastAsia"/>
        </w:rPr>
        <w:t>清洗后</w:t>
      </w:r>
      <w:r>
        <w:rPr>
          <w:rFonts w:hint="eastAsia"/>
        </w:rPr>
        <w:t>桑葚（果）置于晾晒架上沥干水分。</w:t>
      </w:r>
    </w:p>
    <w:p w:rsidR="00E77F3E" w:rsidRDefault="00E77F3E" w:rsidP="00E77F3E">
      <w:pPr>
        <w:pStyle w:val="affd"/>
        <w:spacing w:before="120" w:after="120"/>
        <w:rPr>
          <w:noProof/>
        </w:rPr>
      </w:pPr>
      <w:r>
        <w:rPr>
          <w:rFonts w:hint="eastAsia"/>
          <w:noProof/>
        </w:rPr>
        <w:t>破碎</w:t>
      </w:r>
    </w:p>
    <w:p w:rsidR="00E77F3E" w:rsidRDefault="00E77F3E" w:rsidP="00E77F3E">
      <w:pPr>
        <w:pStyle w:val="affff6"/>
        <w:ind w:firstLine="420"/>
      </w:pPr>
      <w:r>
        <w:rPr>
          <w:rFonts w:hint="eastAsia"/>
        </w:rPr>
        <w:t>将沥干水的桑葚（果）</w:t>
      </w:r>
      <w:r w:rsidRPr="00DA2C59">
        <w:rPr>
          <w:rFonts w:hint="eastAsia"/>
        </w:rPr>
        <w:t>用</w:t>
      </w:r>
      <w:r>
        <w:rPr>
          <w:rFonts w:hAnsi="宋体" w:hint="eastAsia"/>
        </w:rPr>
        <w:t>破碎</w:t>
      </w:r>
      <w:r w:rsidRPr="00DA2C59">
        <w:rPr>
          <w:rFonts w:hAnsi="宋体" w:hint="eastAsia"/>
        </w:rPr>
        <w:t>设备</w:t>
      </w:r>
      <w:r w:rsidRPr="00DA2C59">
        <w:rPr>
          <w:rFonts w:hint="eastAsia"/>
        </w:rPr>
        <w:t>进行破碎，</w:t>
      </w:r>
      <w:r>
        <w:rPr>
          <w:rFonts w:hint="eastAsia"/>
        </w:rPr>
        <w:t>所得浆液可直接用于发酵，也可分离滤渣</w:t>
      </w:r>
      <w:r w:rsidRPr="00DA2C59">
        <w:rPr>
          <w:rFonts w:hint="eastAsia"/>
        </w:rPr>
        <w:t>取</w:t>
      </w:r>
      <w:r>
        <w:rPr>
          <w:rFonts w:hint="eastAsia"/>
        </w:rPr>
        <w:t>上</w:t>
      </w:r>
      <w:r w:rsidRPr="00DA2C59">
        <w:rPr>
          <w:rFonts w:hint="eastAsia"/>
        </w:rPr>
        <w:t>清汁</w:t>
      </w:r>
      <w:r>
        <w:rPr>
          <w:rFonts w:hint="eastAsia"/>
        </w:rPr>
        <w:t>使用。</w:t>
      </w:r>
    </w:p>
    <w:p w:rsidR="00B26814" w:rsidRDefault="00B26814" w:rsidP="00050992">
      <w:pPr>
        <w:pStyle w:val="affd"/>
        <w:spacing w:before="120" w:after="120"/>
      </w:pPr>
      <w:r>
        <w:t>浸提</w:t>
      </w:r>
    </w:p>
    <w:p w:rsidR="00B26814" w:rsidRDefault="00B26814" w:rsidP="00B26814">
      <w:pPr>
        <w:pStyle w:val="affff6"/>
        <w:ind w:firstLine="420"/>
      </w:pPr>
      <w:r>
        <w:rPr>
          <w:rFonts w:hint="eastAsia"/>
        </w:rPr>
        <w:t>将沥干</w:t>
      </w:r>
      <w:r w:rsidRPr="00DA2C59">
        <w:rPr>
          <w:rFonts w:hint="eastAsia"/>
        </w:rPr>
        <w:t>后</w:t>
      </w:r>
      <w:r>
        <w:rPr>
          <w:rFonts w:hint="eastAsia"/>
        </w:rPr>
        <w:t>桑葚（果）或打碎后的桑葚（果）浆与蒸馏酒或食用酒精按一定的体积比混合浸提。</w:t>
      </w:r>
    </w:p>
    <w:p w:rsidR="0045163C" w:rsidRDefault="00A66C23" w:rsidP="00050992">
      <w:pPr>
        <w:pStyle w:val="affd"/>
        <w:spacing w:before="120" w:after="120"/>
        <w:rPr>
          <w:noProof/>
        </w:rPr>
      </w:pPr>
      <w:r>
        <w:rPr>
          <w:rFonts w:hint="eastAsia"/>
          <w:noProof/>
        </w:rPr>
        <w:t>调糖</w:t>
      </w:r>
    </w:p>
    <w:p w:rsidR="00A66C23" w:rsidRDefault="00A66C23" w:rsidP="00A66C23">
      <w:pPr>
        <w:pStyle w:val="affff6"/>
        <w:ind w:firstLine="420"/>
      </w:pPr>
      <w:r w:rsidRPr="00DA2C59">
        <w:rPr>
          <w:rFonts w:hint="eastAsia"/>
        </w:rPr>
        <w:t>添加</w:t>
      </w:r>
      <w:r>
        <w:rPr>
          <w:rFonts w:hint="eastAsia"/>
        </w:rPr>
        <w:t>白砂糖</w:t>
      </w:r>
      <w:r w:rsidRPr="00DA2C59">
        <w:rPr>
          <w:rFonts w:hint="eastAsia"/>
        </w:rPr>
        <w:t>使</w:t>
      </w:r>
      <w:r w:rsidR="007525B1">
        <w:rPr>
          <w:rFonts w:hint="eastAsia"/>
        </w:rPr>
        <w:t>上清汁</w:t>
      </w:r>
      <w:r>
        <w:rPr>
          <w:rFonts w:hint="eastAsia"/>
        </w:rPr>
        <w:t>中</w:t>
      </w:r>
      <w:r w:rsidRPr="00DA2C59">
        <w:rPr>
          <w:rFonts w:hint="eastAsia"/>
        </w:rPr>
        <w:t>的可溶性固形物达</w:t>
      </w:r>
      <w:r w:rsidR="001E09C6">
        <w:rPr>
          <w:rFonts w:hint="eastAsia"/>
        </w:rPr>
        <w:t>20</w:t>
      </w:r>
      <w:r w:rsidRPr="00DA2C59">
        <w:rPr>
          <w:rFonts w:hint="eastAsia"/>
          <w:vertAlign w:val="superscript"/>
        </w:rPr>
        <w:t xml:space="preserve"> </w:t>
      </w:r>
      <w:r w:rsidRPr="00DA2C59">
        <w:rPr>
          <w:rFonts w:ascii="Arial" w:hAnsi="Arial" w:cs="Arial"/>
          <w:shd w:val="clear" w:color="auto" w:fill="FFFFFF"/>
        </w:rPr>
        <w:t>°</w:t>
      </w:r>
      <w:r w:rsidRPr="00DA2C59">
        <w:rPr>
          <w:rFonts w:hint="eastAsia"/>
        </w:rPr>
        <w:t>Bx～2</w:t>
      </w:r>
      <w:r w:rsidR="001E09C6">
        <w:rPr>
          <w:rFonts w:hint="eastAsia"/>
        </w:rPr>
        <w:t>8</w:t>
      </w:r>
      <w:r w:rsidRPr="00DA2C59">
        <w:rPr>
          <w:rFonts w:hint="eastAsia"/>
          <w:vertAlign w:val="superscript"/>
        </w:rPr>
        <w:t xml:space="preserve"> </w:t>
      </w:r>
      <w:r w:rsidRPr="00DA2C59">
        <w:rPr>
          <w:rFonts w:ascii="Arial" w:hAnsi="Arial" w:cs="Arial"/>
          <w:shd w:val="clear" w:color="auto" w:fill="FFFFFF"/>
        </w:rPr>
        <w:t>°</w:t>
      </w:r>
      <w:r w:rsidRPr="00DA2C59">
        <w:rPr>
          <w:rFonts w:hint="eastAsia"/>
        </w:rPr>
        <w:t>Bx ，测定方法</w:t>
      </w:r>
      <w:r>
        <w:rPr>
          <w:rFonts w:hint="eastAsia"/>
        </w:rPr>
        <w:t>应符合</w:t>
      </w:r>
      <w:r w:rsidRPr="00DA2C59">
        <w:rPr>
          <w:rFonts w:hint="eastAsia"/>
        </w:rPr>
        <w:t>GB/T 12143</w:t>
      </w:r>
      <w:r>
        <w:rPr>
          <w:rFonts w:hint="eastAsia"/>
        </w:rPr>
        <w:t>的规定。</w:t>
      </w:r>
    </w:p>
    <w:p w:rsidR="00A66C23" w:rsidRDefault="00A66C23" w:rsidP="00050992">
      <w:pPr>
        <w:pStyle w:val="affd"/>
        <w:spacing w:before="120" w:after="120"/>
        <w:rPr>
          <w:noProof/>
        </w:rPr>
      </w:pPr>
      <w:r>
        <w:rPr>
          <w:rFonts w:hint="eastAsia"/>
          <w:noProof/>
        </w:rPr>
        <w:t>基酒发酵</w:t>
      </w:r>
    </w:p>
    <w:p w:rsidR="00A66C23" w:rsidRDefault="00A66C23" w:rsidP="00A66C23">
      <w:pPr>
        <w:pStyle w:val="affff6"/>
        <w:ind w:firstLine="420"/>
        <w:rPr>
          <w:rFonts w:hAnsi="宋体"/>
        </w:rPr>
      </w:pPr>
      <w:r w:rsidRPr="00DA2C59">
        <w:rPr>
          <w:rFonts w:hAnsi="宋体" w:hint="eastAsia"/>
        </w:rPr>
        <w:t>将活化后的</w:t>
      </w:r>
      <w:r>
        <w:rPr>
          <w:rFonts w:hAnsi="宋体" w:hint="eastAsia"/>
        </w:rPr>
        <w:t>酿酒</w:t>
      </w:r>
      <w:r w:rsidRPr="00DA2C59">
        <w:rPr>
          <w:rFonts w:hAnsi="宋体" w:hint="eastAsia"/>
        </w:rPr>
        <w:t>酵母加到已调糖的</w:t>
      </w:r>
      <w:r w:rsidR="007525B1">
        <w:rPr>
          <w:rFonts w:hint="eastAsia"/>
        </w:rPr>
        <w:t>桑葚（果）</w:t>
      </w:r>
      <w:r>
        <w:rPr>
          <w:rFonts w:hAnsi="宋体" w:hint="eastAsia"/>
        </w:rPr>
        <w:t>浆液</w:t>
      </w:r>
      <w:r w:rsidRPr="00DA2C59">
        <w:rPr>
          <w:rFonts w:hAnsi="宋体" w:hint="eastAsia"/>
        </w:rPr>
        <w:t>中</w:t>
      </w:r>
      <w:r w:rsidR="007525B1">
        <w:rPr>
          <w:rFonts w:hAnsi="宋体" w:hint="eastAsia"/>
        </w:rPr>
        <w:t>混匀</w:t>
      </w:r>
      <w:r w:rsidRPr="00DA2C59">
        <w:rPr>
          <w:rFonts w:hAnsi="宋体" w:hint="eastAsia"/>
        </w:rPr>
        <w:t>，</w:t>
      </w:r>
      <w:r>
        <w:rPr>
          <w:rFonts w:hAnsi="宋体" w:hint="eastAsia"/>
        </w:rPr>
        <w:t>控制发酵温度</w:t>
      </w:r>
      <w:r w:rsidR="007525B1">
        <w:rPr>
          <w:rFonts w:hAnsi="宋体" w:hint="eastAsia"/>
        </w:rPr>
        <w:t>不高于</w:t>
      </w:r>
      <w:r>
        <w:rPr>
          <w:rFonts w:hAnsi="宋体" w:hint="eastAsia"/>
        </w:rPr>
        <w:t>28℃，</w:t>
      </w:r>
      <w:r w:rsidRPr="00DA2C59">
        <w:rPr>
          <w:rFonts w:hAnsi="宋体" w:hint="eastAsia"/>
        </w:rPr>
        <w:t>发酵成酒精度含量为（以容量计）</w:t>
      </w:r>
      <w:r>
        <w:rPr>
          <w:rFonts w:hAnsi="宋体" w:hint="eastAsia"/>
        </w:rPr>
        <w:t>6</w:t>
      </w:r>
      <w:r w:rsidRPr="00DA2C59">
        <w:rPr>
          <w:rFonts w:hAnsi="宋体" w:hint="eastAsia"/>
        </w:rPr>
        <w:t>％</w:t>
      </w:r>
      <w:r w:rsidR="0019041B" w:rsidRPr="0019041B">
        <w:rPr>
          <w:rFonts w:hAnsi="宋体"/>
        </w:rPr>
        <w:t>vol</w:t>
      </w:r>
      <w:r w:rsidRPr="00DA2C59">
        <w:rPr>
          <w:rFonts w:hAnsi="宋体" w:hint="eastAsia"/>
        </w:rPr>
        <w:t>～</w:t>
      </w:r>
      <w:r w:rsidR="00684F1E">
        <w:rPr>
          <w:rFonts w:hAnsi="宋体" w:hint="eastAsia"/>
        </w:rPr>
        <w:t>18</w:t>
      </w:r>
      <w:r w:rsidRPr="00DA2C59">
        <w:rPr>
          <w:rFonts w:hAnsi="宋体" w:hint="eastAsia"/>
        </w:rPr>
        <w:t>％</w:t>
      </w:r>
      <w:r w:rsidR="0019041B" w:rsidRPr="0019041B">
        <w:rPr>
          <w:rFonts w:hAnsi="宋体"/>
        </w:rPr>
        <w:t>vol</w:t>
      </w:r>
      <w:r w:rsidRPr="00DA2C59">
        <w:rPr>
          <w:rFonts w:hAnsi="宋体" w:hint="eastAsia"/>
        </w:rPr>
        <w:t>的</w:t>
      </w:r>
      <w:r>
        <w:rPr>
          <w:rFonts w:hAnsi="宋体" w:hint="eastAsia"/>
        </w:rPr>
        <w:t>桑果原酒。</w:t>
      </w:r>
    </w:p>
    <w:p w:rsidR="00A66C23" w:rsidRDefault="00A66C23" w:rsidP="00050992">
      <w:pPr>
        <w:pStyle w:val="affd"/>
        <w:spacing w:before="120" w:after="120"/>
        <w:rPr>
          <w:noProof/>
        </w:rPr>
      </w:pPr>
      <w:r>
        <w:rPr>
          <w:rFonts w:hint="eastAsia"/>
          <w:noProof/>
        </w:rPr>
        <w:t>陈酿</w:t>
      </w:r>
    </w:p>
    <w:p w:rsidR="00A66C23" w:rsidRDefault="00A66C23" w:rsidP="00A66C23">
      <w:pPr>
        <w:pStyle w:val="affff6"/>
        <w:ind w:firstLine="420"/>
        <w:rPr>
          <w:rFonts w:hAnsi="宋体"/>
        </w:rPr>
      </w:pPr>
      <w:r w:rsidRPr="00DA2C59">
        <w:rPr>
          <w:rFonts w:hAnsi="宋体" w:hint="eastAsia"/>
        </w:rPr>
        <w:t>将发酵好的</w:t>
      </w:r>
      <w:r w:rsidR="00405699">
        <w:rPr>
          <w:rFonts w:hAnsi="宋体" w:hint="eastAsia"/>
        </w:rPr>
        <w:t>桑葚（果）</w:t>
      </w:r>
      <w:r>
        <w:rPr>
          <w:rFonts w:hAnsi="宋体" w:hint="eastAsia"/>
        </w:rPr>
        <w:t>原酒</w:t>
      </w:r>
      <w:r w:rsidRPr="00DA2C59">
        <w:rPr>
          <w:rFonts w:hAnsi="宋体" w:hint="eastAsia"/>
        </w:rPr>
        <w:t>装满罐中，在常温下进行陈酿，并定时补罐。</w:t>
      </w:r>
      <w:r>
        <w:rPr>
          <w:rFonts w:hAnsi="宋体" w:hint="eastAsia"/>
        </w:rPr>
        <w:t>陈酿</w:t>
      </w:r>
      <w:r w:rsidRPr="00DA2C59">
        <w:rPr>
          <w:rFonts w:hAnsi="宋体" w:hint="eastAsia"/>
        </w:rPr>
        <w:t>时间3个月以上</w:t>
      </w:r>
      <w:r>
        <w:rPr>
          <w:rFonts w:hAnsi="宋体" w:hint="eastAsia"/>
        </w:rPr>
        <w:t>。</w:t>
      </w:r>
    </w:p>
    <w:p w:rsidR="00A66C23" w:rsidRDefault="00A66C23" w:rsidP="00050992">
      <w:pPr>
        <w:pStyle w:val="affd"/>
        <w:spacing w:before="120" w:after="120"/>
        <w:rPr>
          <w:noProof/>
        </w:rPr>
      </w:pPr>
      <w:r>
        <w:rPr>
          <w:rFonts w:hint="eastAsia"/>
          <w:noProof/>
        </w:rPr>
        <w:t>澄清</w:t>
      </w:r>
    </w:p>
    <w:p w:rsidR="00A66C23" w:rsidRDefault="00A66C23" w:rsidP="00A66C23">
      <w:pPr>
        <w:pStyle w:val="affff6"/>
        <w:ind w:firstLine="420"/>
        <w:rPr>
          <w:rFonts w:hAnsi="宋体"/>
        </w:rPr>
      </w:pPr>
      <w:r w:rsidRPr="00DA2C59">
        <w:rPr>
          <w:rFonts w:hAnsi="宋体" w:hint="eastAsia"/>
        </w:rPr>
        <w:t>采用</w:t>
      </w:r>
      <w:r>
        <w:rPr>
          <w:rFonts w:hAnsi="宋体" w:hint="eastAsia"/>
        </w:rPr>
        <w:t>自然澄清、明胶澄清、速冻澄清等工艺对</w:t>
      </w:r>
      <w:r w:rsidR="00405699">
        <w:rPr>
          <w:rFonts w:hAnsi="宋体" w:hint="eastAsia"/>
        </w:rPr>
        <w:t>桑葚（果）</w:t>
      </w:r>
      <w:r>
        <w:rPr>
          <w:rFonts w:hAnsi="宋体" w:hint="eastAsia"/>
        </w:rPr>
        <w:t>原酒进行澄清。</w:t>
      </w:r>
    </w:p>
    <w:p w:rsidR="00E77F3E" w:rsidRDefault="00E77F3E" w:rsidP="00E77F3E">
      <w:pPr>
        <w:pStyle w:val="affd"/>
        <w:spacing w:before="120" w:after="120"/>
      </w:pPr>
      <w:r w:rsidRPr="00A66C23">
        <w:rPr>
          <w:rFonts w:hint="eastAsia"/>
        </w:rPr>
        <w:t>粗滤</w:t>
      </w:r>
    </w:p>
    <w:p w:rsidR="00E77F3E" w:rsidRDefault="00E77F3E" w:rsidP="00E77F3E">
      <w:pPr>
        <w:pStyle w:val="affff6"/>
        <w:ind w:firstLine="420"/>
        <w:rPr>
          <w:rFonts w:hAnsi="宋体"/>
        </w:rPr>
      </w:pPr>
      <w:r>
        <w:rPr>
          <w:rFonts w:hAnsi="宋体" w:hint="eastAsia"/>
        </w:rPr>
        <w:t>用滤径≥0.1</w:t>
      </w:r>
      <w:r w:rsidRPr="00DA2C59">
        <w:rPr>
          <w:rFonts w:hAnsi="宋体" w:hint="eastAsia"/>
        </w:rPr>
        <w:t>5</w:t>
      </w:r>
      <w:r w:rsidRPr="00DA2C59">
        <w:rPr>
          <w:rFonts w:hAnsi="宋体" w:hint="eastAsia"/>
          <w:vertAlign w:val="superscript"/>
        </w:rPr>
        <w:t xml:space="preserve"> </w:t>
      </w:r>
      <w:r w:rsidRPr="00DA2C59">
        <w:rPr>
          <w:rFonts w:hAnsi="宋体" w:hint="eastAsia"/>
        </w:rPr>
        <w:t>mm</w:t>
      </w:r>
      <w:r>
        <w:rPr>
          <w:rFonts w:hAnsi="宋体" w:hint="eastAsia"/>
        </w:rPr>
        <w:t>的</w:t>
      </w:r>
      <w:r w:rsidRPr="00DA2C59">
        <w:rPr>
          <w:rFonts w:hAnsi="宋体" w:hint="eastAsia"/>
        </w:rPr>
        <w:t>过滤设备进行</w:t>
      </w:r>
      <w:r>
        <w:rPr>
          <w:rFonts w:hAnsi="宋体" w:hint="eastAsia"/>
        </w:rPr>
        <w:t>粗滤。</w:t>
      </w:r>
    </w:p>
    <w:p w:rsidR="00E77F3E" w:rsidRDefault="00E77F3E" w:rsidP="00E77F3E">
      <w:pPr>
        <w:pStyle w:val="affd"/>
        <w:spacing w:before="120" w:after="120"/>
      </w:pPr>
      <w:r w:rsidRPr="00DA2C59">
        <w:rPr>
          <w:rFonts w:hint="eastAsia"/>
        </w:rPr>
        <w:t>调配</w:t>
      </w:r>
    </w:p>
    <w:p w:rsidR="00E77F3E" w:rsidRDefault="00E77F3E" w:rsidP="00E77F3E">
      <w:pPr>
        <w:pStyle w:val="affff6"/>
        <w:ind w:firstLine="420"/>
      </w:pPr>
      <w:r w:rsidRPr="00DA2C59">
        <w:rPr>
          <w:rFonts w:hint="eastAsia"/>
        </w:rPr>
        <w:t>将过滤后的</w:t>
      </w:r>
      <w:r>
        <w:rPr>
          <w:rFonts w:hAnsi="宋体" w:hint="eastAsia"/>
        </w:rPr>
        <w:t>桑葚（果）</w:t>
      </w:r>
      <w:r w:rsidRPr="00DA2C59">
        <w:rPr>
          <w:rFonts w:hint="eastAsia"/>
        </w:rPr>
        <w:t>原</w:t>
      </w:r>
      <w:r>
        <w:rPr>
          <w:rFonts w:hint="eastAsia"/>
        </w:rPr>
        <w:t>酒</w:t>
      </w:r>
      <w:r w:rsidRPr="00DA2C59">
        <w:rPr>
          <w:rFonts w:hint="eastAsia"/>
        </w:rPr>
        <w:t>配以</w:t>
      </w:r>
      <w:r>
        <w:rPr>
          <w:rFonts w:hint="eastAsia"/>
        </w:rPr>
        <w:t>蒸馏酒、食用酒精、</w:t>
      </w:r>
      <w:r w:rsidRPr="00DA2C59">
        <w:rPr>
          <w:rFonts w:hint="eastAsia"/>
        </w:rPr>
        <w:t>辅料及添加剂</w:t>
      </w:r>
      <w:r>
        <w:rPr>
          <w:rFonts w:hint="eastAsia"/>
        </w:rPr>
        <w:t>调配</w:t>
      </w:r>
      <w:r w:rsidRPr="00DA2C59">
        <w:rPr>
          <w:rFonts w:hint="eastAsia"/>
        </w:rPr>
        <w:t>成</w:t>
      </w:r>
      <w:r>
        <w:rPr>
          <w:rFonts w:hAnsi="宋体" w:hint="eastAsia"/>
        </w:rPr>
        <w:t>桑葚（果）</w:t>
      </w:r>
      <w:r>
        <w:rPr>
          <w:rFonts w:hint="eastAsia"/>
        </w:rPr>
        <w:t>露酒，成酒的质量要求</w:t>
      </w:r>
      <w:r w:rsidRPr="008F10E0">
        <w:rPr>
          <w:rFonts w:hint="eastAsia"/>
        </w:rPr>
        <w:t xml:space="preserve">应符合GB/T </w:t>
      </w:r>
      <w:r>
        <w:rPr>
          <w:rFonts w:hint="eastAsia"/>
        </w:rPr>
        <w:t>27588的</w:t>
      </w:r>
      <w:r w:rsidRPr="008F10E0">
        <w:rPr>
          <w:rFonts w:hint="eastAsia"/>
        </w:rPr>
        <w:t>规定</w:t>
      </w:r>
      <w:r>
        <w:rPr>
          <w:rFonts w:hint="eastAsia"/>
        </w:rPr>
        <w:t>。</w:t>
      </w:r>
    </w:p>
    <w:p w:rsidR="00E77F3E" w:rsidRDefault="00E77F3E" w:rsidP="00E77F3E">
      <w:pPr>
        <w:pStyle w:val="affd"/>
        <w:spacing w:before="120" w:after="120"/>
      </w:pPr>
      <w:r>
        <w:t>精滤</w:t>
      </w:r>
    </w:p>
    <w:p w:rsidR="00E77F3E" w:rsidRDefault="00E77F3E" w:rsidP="00E77F3E">
      <w:pPr>
        <w:pStyle w:val="affff6"/>
        <w:ind w:firstLine="420"/>
        <w:rPr>
          <w:rFonts w:hAnsi="宋体"/>
        </w:rPr>
      </w:pPr>
      <w:r>
        <w:rPr>
          <w:rFonts w:hAnsi="宋体" w:hint="eastAsia"/>
        </w:rPr>
        <w:t>用</w:t>
      </w:r>
      <w:r w:rsidRPr="00DA2C59">
        <w:rPr>
          <w:rFonts w:hAnsi="宋体" w:hint="eastAsia"/>
        </w:rPr>
        <w:t>滤径为</w:t>
      </w:r>
      <w:r w:rsidRPr="00D571B1">
        <w:rPr>
          <w:rFonts w:hAnsi="宋体" w:hint="eastAsia"/>
        </w:rPr>
        <w:t>0.45</w:t>
      </w:r>
      <w:r w:rsidRPr="00D571B1">
        <w:rPr>
          <w:rFonts w:hAnsi="宋体" w:hint="eastAsia"/>
          <w:vertAlign w:val="superscript"/>
        </w:rPr>
        <w:t xml:space="preserve"> </w:t>
      </w:r>
      <w:r w:rsidRPr="00D571B1">
        <w:rPr>
          <w:rFonts w:hAnsi="宋体"/>
        </w:rPr>
        <w:t>µ</w:t>
      </w:r>
      <w:r w:rsidRPr="00D571B1">
        <w:rPr>
          <w:rFonts w:hAnsi="宋体" w:hint="eastAsia"/>
        </w:rPr>
        <w:t>m～0.65</w:t>
      </w:r>
      <w:r w:rsidRPr="00D571B1">
        <w:rPr>
          <w:rFonts w:hAnsi="宋体" w:hint="eastAsia"/>
          <w:vertAlign w:val="superscript"/>
        </w:rPr>
        <w:t xml:space="preserve"> </w:t>
      </w:r>
      <w:r w:rsidRPr="00D571B1">
        <w:rPr>
          <w:rFonts w:hAnsi="宋体"/>
        </w:rPr>
        <w:t>µ</w:t>
      </w:r>
      <w:r w:rsidRPr="00D571B1">
        <w:rPr>
          <w:rFonts w:hAnsi="宋体" w:hint="eastAsia"/>
        </w:rPr>
        <w:t>m</w:t>
      </w:r>
      <w:r>
        <w:rPr>
          <w:rFonts w:hAnsi="宋体" w:hint="eastAsia"/>
        </w:rPr>
        <w:t>的</w:t>
      </w:r>
      <w:r w:rsidRPr="00DA2C59">
        <w:rPr>
          <w:rFonts w:hAnsi="宋体" w:hint="eastAsia"/>
        </w:rPr>
        <w:t>过滤设备进行</w:t>
      </w:r>
      <w:r>
        <w:rPr>
          <w:rFonts w:hAnsi="宋体" w:hint="eastAsia"/>
        </w:rPr>
        <w:t>精滤。</w:t>
      </w:r>
    </w:p>
    <w:p w:rsidR="00E77F3E" w:rsidRDefault="00E77F3E" w:rsidP="00E77F3E">
      <w:pPr>
        <w:pStyle w:val="affd"/>
        <w:spacing w:before="120" w:after="120"/>
      </w:pPr>
      <w:r>
        <w:rPr>
          <w:rFonts w:hint="eastAsia"/>
        </w:rPr>
        <w:t>灭菌</w:t>
      </w:r>
    </w:p>
    <w:p w:rsidR="00E77F3E" w:rsidRPr="004C0CEF" w:rsidRDefault="00E77F3E" w:rsidP="00E77F3E">
      <w:pPr>
        <w:pStyle w:val="affff6"/>
        <w:ind w:firstLine="420"/>
      </w:pPr>
      <w:r>
        <w:rPr>
          <w:rFonts w:hint="eastAsia"/>
        </w:rPr>
        <w:t>采用巴氏杀菌或超高温瞬时灭菌。</w:t>
      </w:r>
    </w:p>
    <w:p w:rsidR="00E77F3E" w:rsidRDefault="00E77F3E" w:rsidP="00E77F3E">
      <w:pPr>
        <w:pStyle w:val="affd"/>
        <w:spacing w:before="120" w:after="120"/>
        <w:rPr>
          <w:noProof/>
        </w:rPr>
      </w:pPr>
      <w:r>
        <w:rPr>
          <w:rFonts w:hint="eastAsia"/>
          <w:noProof/>
        </w:rPr>
        <w:t>灌装</w:t>
      </w:r>
    </w:p>
    <w:p w:rsidR="00E77F3E" w:rsidRPr="00E77F3E" w:rsidRDefault="00E77F3E" w:rsidP="00A66C23">
      <w:pPr>
        <w:pStyle w:val="affff6"/>
        <w:ind w:firstLine="420"/>
        <w:rPr>
          <w:rFonts w:hAnsi="宋体"/>
        </w:rPr>
      </w:pPr>
      <w:r w:rsidRPr="00DA2C59">
        <w:rPr>
          <w:rFonts w:hAnsi="宋体" w:hint="eastAsia"/>
        </w:rPr>
        <w:t>将</w:t>
      </w:r>
      <w:r>
        <w:rPr>
          <w:rFonts w:hAnsi="宋体" w:hint="eastAsia"/>
        </w:rPr>
        <w:t>调配好的桑葚（果）露酒</w:t>
      </w:r>
      <w:r w:rsidRPr="00DA2C59">
        <w:rPr>
          <w:rFonts w:hAnsi="宋体" w:hint="eastAsia"/>
        </w:rPr>
        <w:t>按要求进行分装。灌装容器事先应经清洗、灭菌、冷却后使用</w:t>
      </w:r>
      <w:r>
        <w:rPr>
          <w:rFonts w:hAnsi="宋体" w:hint="eastAsia"/>
        </w:rPr>
        <w:t>。</w:t>
      </w:r>
    </w:p>
    <w:p w:rsidR="00B92E24" w:rsidRDefault="00B92E24" w:rsidP="00B92E24">
      <w:pPr>
        <w:pStyle w:val="affd"/>
        <w:spacing w:before="120" w:after="120"/>
      </w:pPr>
      <w:r>
        <w:rPr>
          <w:rFonts w:hint="eastAsia"/>
        </w:rPr>
        <w:t>感官要求</w:t>
      </w:r>
    </w:p>
    <w:p w:rsidR="00B92E24" w:rsidRDefault="00B92E24" w:rsidP="00B92E24">
      <w:pPr>
        <w:pStyle w:val="affff6"/>
        <w:ind w:firstLine="420"/>
        <w:rPr>
          <w:rFonts w:hint="eastAsia"/>
        </w:rPr>
      </w:pPr>
      <w:r>
        <w:rPr>
          <w:rFonts w:hint="eastAsia"/>
        </w:rPr>
        <w:t>感官要求应符合表1的规定。</w:t>
      </w:r>
    </w:p>
    <w:p w:rsidR="003553B4" w:rsidRDefault="003553B4" w:rsidP="00B92E24">
      <w:pPr>
        <w:pStyle w:val="affff6"/>
        <w:ind w:firstLine="420"/>
      </w:pPr>
    </w:p>
    <w:p w:rsidR="00B92E24" w:rsidRDefault="00B92E24" w:rsidP="00B92E24">
      <w:pPr>
        <w:pStyle w:val="aff2"/>
        <w:spacing w:before="120" w:after="120"/>
      </w:pPr>
      <w:r>
        <w:rPr>
          <w:rFonts w:hint="eastAsia"/>
        </w:rPr>
        <w:lastRenderedPageBreak/>
        <w:t>感官要求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278"/>
        <w:gridCol w:w="7096"/>
      </w:tblGrid>
      <w:tr w:rsidR="00B92E24" w:rsidTr="003553B4">
        <w:trPr>
          <w:trHeight w:hRule="exact" w:val="340"/>
          <w:tblHeader/>
          <w:jc w:val="center"/>
        </w:trPr>
        <w:tc>
          <w:tcPr>
            <w:tcW w:w="2278" w:type="dxa"/>
            <w:tcBorders>
              <w:top w:val="single" w:sz="8" w:space="0" w:color="auto"/>
              <w:bottom w:val="single" w:sz="8" w:space="0" w:color="auto"/>
            </w:tcBorders>
            <w:shd w:val="clear" w:color="auto" w:fill="auto"/>
            <w:vAlign w:val="center"/>
          </w:tcPr>
          <w:p w:rsidR="00B92E24" w:rsidRDefault="00B92E24" w:rsidP="00573CB7">
            <w:pPr>
              <w:pStyle w:val="afffffffff2"/>
            </w:pPr>
            <w:r>
              <w:t>项目</w:t>
            </w:r>
          </w:p>
        </w:tc>
        <w:tc>
          <w:tcPr>
            <w:tcW w:w="7096" w:type="dxa"/>
            <w:tcBorders>
              <w:top w:val="single" w:sz="8" w:space="0" w:color="auto"/>
              <w:bottom w:val="single" w:sz="8" w:space="0" w:color="auto"/>
            </w:tcBorders>
            <w:shd w:val="clear" w:color="auto" w:fill="auto"/>
            <w:vAlign w:val="center"/>
          </w:tcPr>
          <w:p w:rsidR="00B92E24" w:rsidRDefault="00B92E24" w:rsidP="00573CB7">
            <w:pPr>
              <w:pStyle w:val="afffffffff2"/>
            </w:pPr>
            <w:r>
              <w:t>要求</w:t>
            </w:r>
          </w:p>
        </w:tc>
      </w:tr>
      <w:tr w:rsidR="00B92E24" w:rsidTr="003553B4">
        <w:trPr>
          <w:trHeight w:hRule="exact" w:val="340"/>
          <w:jc w:val="center"/>
        </w:trPr>
        <w:tc>
          <w:tcPr>
            <w:tcW w:w="2278" w:type="dxa"/>
            <w:tcBorders>
              <w:top w:val="single" w:sz="8" w:space="0" w:color="auto"/>
            </w:tcBorders>
            <w:shd w:val="clear" w:color="auto" w:fill="auto"/>
            <w:vAlign w:val="center"/>
          </w:tcPr>
          <w:p w:rsidR="00B92E24" w:rsidRDefault="00B92E24" w:rsidP="00573CB7">
            <w:pPr>
              <w:pStyle w:val="afffffffff2"/>
            </w:pPr>
            <w:r>
              <w:t>色泽</w:t>
            </w:r>
          </w:p>
        </w:tc>
        <w:tc>
          <w:tcPr>
            <w:tcW w:w="7096" w:type="dxa"/>
            <w:tcBorders>
              <w:top w:val="single" w:sz="8" w:space="0" w:color="auto"/>
            </w:tcBorders>
            <w:shd w:val="clear" w:color="auto" w:fill="auto"/>
            <w:vAlign w:val="center"/>
          </w:tcPr>
          <w:p w:rsidR="00B92E24" w:rsidRDefault="00B92E24" w:rsidP="00573CB7">
            <w:pPr>
              <w:pStyle w:val="afffffffff2"/>
            </w:pPr>
            <w:r w:rsidRPr="005A0FF1">
              <w:rPr>
                <w:rFonts w:hint="eastAsia"/>
              </w:rPr>
              <w:t>呈</w:t>
            </w:r>
            <w:r w:rsidR="005C5B18">
              <w:rPr>
                <w:rFonts w:hint="eastAsia"/>
              </w:rPr>
              <w:t>桑葚（果）</w:t>
            </w:r>
            <w:r>
              <w:rPr>
                <w:rFonts w:hint="eastAsia"/>
              </w:rPr>
              <w:t>原有的紫黑、紫红或者无</w:t>
            </w:r>
            <w:r w:rsidRPr="005A0FF1">
              <w:rPr>
                <w:rFonts w:hint="eastAsia"/>
              </w:rPr>
              <w:t>色，且均匀一致</w:t>
            </w:r>
          </w:p>
        </w:tc>
      </w:tr>
      <w:tr w:rsidR="00B92E24" w:rsidTr="003553B4">
        <w:trPr>
          <w:trHeight w:hRule="exact" w:val="340"/>
          <w:jc w:val="center"/>
        </w:trPr>
        <w:tc>
          <w:tcPr>
            <w:tcW w:w="2278" w:type="dxa"/>
            <w:shd w:val="clear" w:color="auto" w:fill="auto"/>
            <w:vAlign w:val="center"/>
          </w:tcPr>
          <w:p w:rsidR="00B92E24" w:rsidRDefault="00B92E24" w:rsidP="00573CB7">
            <w:pPr>
              <w:pStyle w:val="afffffffff2"/>
            </w:pPr>
            <w:r>
              <w:t>杂质</w:t>
            </w:r>
          </w:p>
        </w:tc>
        <w:tc>
          <w:tcPr>
            <w:tcW w:w="7096" w:type="dxa"/>
            <w:shd w:val="clear" w:color="auto" w:fill="auto"/>
            <w:vAlign w:val="center"/>
          </w:tcPr>
          <w:p w:rsidR="00B92E24" w:rsidRDefault="00B92E24" w:rsidP="00573CB7">
            <w:pPr>
              <w:pStyle w:val="afffffffff2"/>
            </w:pPr>
            <w:r>
              <w:rPr>
                <w:rFonts w:hint="eastAsia"/>
              </w:rPr>
              <w:t>清亮透明、无肉眼可见悬浮物、久置允许有少量沉淀</w:t>
            </w:r>
          </w:p>
        </w:tc>
      </w:tr>
      <w:tr w:rsidR="00B92E24" w:rsidTr="003553B4">
        <w:trPr>
          <w:trHeight w:hRule="exact" w:val="340"/>
          <w:jc w:val="center"/>
        </w:trPr>
        <w:tc>
          <w:tcPr>
            <w:tcW w:w="2278" w:type="dxa"/>
            <w:shd w:val="clear" w:color="auto" w:fill="auto"/>
            <w:vAlign w:val="center"/>
          </w:tcPr>
          <w:p w:rsidR="00B92E24" w:rsidRDefault="00B92E24" w:rsidP="00573CB7">
            <w:pPr>
              <w:pStyle w:val="afffffffff2"/>
            </w:pPr>
            <w:r>
              <w:t>滋味</w:t>
            </w:r>
          </w:p>
        </w:tc>
        <w:tc>
          <w:tcPr>
            <w:tcW w:w="7096" w:type="dxa"/>
            <w:shd w:val="clear" w:color="auto" w:fill="auto"/>
            <w:vAlign w:val="center"/>
          </w:tcPr>
          <w:p w:rsidR="00B92E24" w:rsidRDefault="00B92E24" w:rsidP="00573CB7">
            <w:pPr>
              <w:pStyle w:val="afffffffff2"/>
            </w:pPr>
            <w:r w:rsidRPr="005A0FF1">
              <w:rPr>
                <w:rFonts w:hint="eastAsia"/>
              </w:rPr>
              <w:t>有</w:t>
            </w:r>
            <w:r w:rsidR="005C5B18">
              <w:rPr>
                <w:rFonts w:hint="eastAsia"/>
              </w:rPr>
              <w:t>桑葚（果）</w:t>
            </w:r>
            <w:r w:rsidRPr="005A0FF1">
              <w:rPr>
                <w:rFonts w:hint="eastAsia"/>
              </w:rPr>
              <w:t>特有的</w:t>
            </w:r>
            <w:r>
              <w:rPr>
                <w:rFonts w:hint="eastAsia"/>
              </w:rPr>
              <w:t>果味、无</w:t>
            </w:r>
            <w:r w:rsidRPr="005A0FF1">
              <w:rPr>
                <w:rFonts w:hint="eastAsia"/>
              </w:rPr>
              <w:t>霉味和其他异味</w:t>
            </w:r>
          </w:p>
        </w:tc>
      </w:tr>
      <w:tr w:rsidR="00B92E24" w:rsidTr="003553B4">
        <w:trPr>
          <w:trHeight w:hRule="exact" w:val="340"/>
          <w:jc w:val="center"/>
        </w:trPr>
        <w:tc>
          <w:tcPr>
            <w:tcW w:w="2278" w:type="dxa"/>
            <w:shd w:val="clear" w:color="auto" w:fill="auto"/>
            <w:vAlign w:val="center"/>
          </w:tcPr>
          <w:p w:rsidR="00B92E24" w:rsidRDefault="00B92E24" w:rsidP="00573CB7">
            <w:pPr>
              <w:pStyle w:val="afffffffff2"/>
            </w:pPr>
            <w:r>
              <w:t>风格</w:t>
            </w:r>
          </w:p>
        </w:tc>
        <w:tc>
          <w:tcPr>
            <w:tcW w:w="7096" w:type="dxa"/>
            <w:shd w:val="clear" w:color="auto" w:fill="auto"/>
            <w:vAlign w:val="center"/>
          </w:tcPr>
          <w:p w:rsidR="00B92E24" w:rsidRDefault="00B92E24" w:rsidP="00573CB7">
            <w:pPr>
              <w:pStyle w:val="afffffffff2"/>
            </w:pPr>
            <w:r>
              <w:rPr>
                <w:rFonts w:hint="eastAsia"/>
              </w:rPr>
              <w:t>酒体醇厚</w:t>
            </w:r>
            <w:r w:rsidRPr="005A0FF1">
              <w:rPr>
                <w:rFonts w:hint="eastAsia"/>
              </w:rPr>
              <w:t>、</w:t>
            </w:r>
            <w:r>
              <w:rPr>
                <w:rFonts w:hint="eastAsia"/>
              </w:rPr>
              <w:t>舒顺协调、有</w:t>
            </w:r>
            <w:r w:rsidR="005C5B18">
              <w:rPr>
                <w:rFonts w:hint="eastAsia"/>
              </w:rPr>
              <w:t>桑葚（果）</w:t>
            </w:r>
            <w:r>
              <w:rPr>
                <w:rFonts w:hint="eastAsia"/>
              </w:rPr>
              <w:t>露酒独特的风格</w:t>
            </w:r>
          </w:p>
        </w:tc>
      </w:tr>
    </w:tbl>
    <w:p w:rsidR="00A66C23" w:rsidRDefault="00A66C23" w:rsidP="00BF66BF">
      <w:pPr>
        <w:pStyle w:val="affd"/>
        <w:spacing w:before="120" w:after="120"/>
      </w:pPr>
      <w:r>
        <w:t>包装</w:t>
      </w:r>
    </w:p>
    <w:p w:rsidR="00A66C23" w:rsidRDefault="00A66C23" w:rsidP="00BF66BF">
      <w:pPr>
        <w:pStyle w:val="affe"/>
        <w:spacing w:before="120" w:after="120"/>
      </w:pPr>
      <w:r>
        <w:t>标签</w:t>
      </w:r>
    </w:p>
    <w:p w:rsidR="00A66C23" w:rsidRDefault="00A66C23" w:rsidP="00A66C23">
      <w:pPr>
        <w:pStyle w:val="affff6"/>
        <w:ind w:firstLine="420"/>
      </w:pPr>
      <w:r>
        <w:rPr>
          <w:rFonts w:hint="eastAsia"/>
        </w:rPr>
        <w:t>预包装露酒标签</w:t>
      </w:r>
      <w:r w:rsidRPr="00A155B1">
        <w:rPr>
          <w:rFonts w:hint="eastAsia"/>
        </w:rPr>
        <w:t xml:space="preserve">应符合GB </w:t>
      </w:r>
      <w:r>
        <w:rPr>
          <w:rFonts w:hint="eastAsia"/>
        </w:rPr>
        <w:t>10344</w:t>
      </w:r>
      <w:r w:rsidRPr="00A155B1">
        <w:rPr>
          <w:rFonts w:hint="eastAsia"/>
        </w:rPr>
        <w:t>的规定</w:t>
      </w:r>
      <w:r>
        <w:rPr>
          <w:rFonts w:hint="eastAsia"/>
        </w:rPr>
        <w:t>。</w:t>
      </w:r>
    </w:p>
    <w:p w:rsidR="00A66C23" w:rsidRDefault="00A66C23" w:rsidP="00BF66BF">
      <w:pPr>
        <w:pStyle w:val="affe"/>
        <w:spacing w:before="120" w:after="120"/>
      </w:pPr>
      <w:r>
        <w:t>包装材料</w:t>
      </w:r>
    </w:p>
    <w:p w:rsidR="00640947" w:rsidRDefault="00A66C23" w:rsidP="00EA5F80">
      <w:pPr>
        <w:pStyle w:val="affff6"/>
        <w:ind w:firstLine="420"/>
        <w:sectPr w:rsidR="00640947" w:rsidSect="00AA37F5">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r w:rsidRPr="00AC1E89">
        <w:rPr>
          <w:rFonts w:hint="eastAsia"/>
        </w:rPr>
        <w:t>成品包装材料应无毒、无异味，符合食品安全卫生标准</w:t>
      </w:r>
      <w:r w:rsidR="00514AE6" w:rsidRPr="00AC1E89">
        <w:rPr>
          <w:rFonts w:hint="eastAsia"/>
        </w:rPr>
        <w:t>要求</w:t>
      </w:r>
      <w:r w:rsidR="00514AE6">
        <w:rPr>
          <w:rFonts w:hint="eastAsia"/>
        </w:rPr>
        <w:t>和国家相关规定</w:t>
      </w:r>
      <w:r w:rsidRPr="00AC1E89">
        <w:rPr>
          <w:rFonts w:hint="eastAsia"/>
        </w:rPr>
        <w:t>。</w:t>
      </w:r>
      <w:r w:rsidR="007D4477">
        <w:rPr>
          <w:rFonts w:hint="eastAsia"/>
        </w:rPr>
        <w:t>包装用软木塞</w:t>
      </w:r>
      <w:r w:rsidRPr="00AC1E89">
        <w:rPr>
          <w:rFonts w:hint="eastAsia"/>
        </w:rPr>
        <w:t xml:space="preserve">应符合GB/T </w:t>
      </w:r>
      <w:r w:rsidR="007D4477">
        <w:rPr>
          <w:rFonts w:hint="eastAsia"/>
        </w:rPr>
        <w:t>23778的</w:t>
      </w:r>
      <w:r w:rsidRPr="00AC1E89">
        <w:rPr>
          <w:rFonts w:hint="eastAsia"/>
        </w:rPr>
        <w:t>规定。包装箱应符合GB/T 6543规定</w:t>
      </w:r>
      <w:r>
        <w:rPr>
          <w:rFonts w:hint="eastAsia"/>
        </w:rPr>
        <w:t>。</w:t>
      </w:r>
    </w:p>
    <w:p w:rsidR="00640947" w:rsidRDefault="00640947" w:rsidP="00640947">
      <w:pPr>
        <w:pStyle w:val="af8"/>
        <w:rPr>
          <w:vanish w:val="0"/>
        </w:rPr>
      </w:pPr>
      <w:bookmarkStart w:id="47" w:name="BookMark5"/>
      <w:bookmarkEnd w:id="21"/>
    </w:p>
    <w:p w:rsidR="00640947" w:rsidRDefault="00640947" w:rsidP="00640947">
      <w:pPr>
        <w:pStyle w:val="afe"/>
        <w:rPr>
          <w:vanish w:val="0"/>
        </w:rPr>
      </w:pPr>
    </w:p>
    <w:p w:rsidR="00640947" w:rsidRDefault="00640947" w:rsidP="00640947">
      <w:pPr>
        <w:pStyle w:val="aff3"/>
        <w:spacing w:before="60" w:after="120"/>
        <w:rPr>
          <w:rFonts w:hint="eastAsia"/>
        </w:rPr>
      </w:pPr>
      <w:r>
        <w:br/>
      </w:r>
      <w:r>
        <w:rPr>
          <w:rFonts w:hint="eastAsia"/>
        </w:rPr>
        <w:t>（资料性）</w:t>
      </w:r>
      <w:r>
        <w:br/>
      </w:r>
      <w:r>
        <w:rPr>
          <w:rFonts w:hint="eastAsia"/>
        </w:rPr>
        <w:t>常用设备</w:t>
      </w:r>
    </w:p>
    <w:p w:rsidR="003B1F73" w:rsidRPr="003B1F73" w:rsidRDefault="003B1F73" w:rsidP="003B1F73">
      <w:pPr>
        <w:pStyle w:val="affff6"/>
        <w:ind w:firstLine="420"/>
        <w:rPr>
          <w:rFonts w:hint="eastAsia"/>
        </w:rPr>
      </w:pPr>
      <w:r>
        <w:rPr>
          <w:rFonts w:hint="eastAsia"/>
        </w:rPr>
        <w:t>见表A.1。</w:t>
      </w:r>
    </w:p>
    <w:p w:rsidR="003B1F73" w:rsidRPr="003B1F73" w:rsidRDefault="003B1F73" w:rsidP="003B1F73">
      <w:pPr>
        <w:pStyle w:val="aff"/>
        <w:spacing w:before="120" w:after="120"/>
      </w:pPr>
      <w:r>
        <w:rPr>
          <w:rFonts w:hint="eastAsia"/>
        </w:rPr>
        <w:t xml:space="preserve"> 常用设备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137"/>
        <w:gridCol w:w="3969"/>
        <w:gridCol w:w="3268"/>
      </w:tblGrid>
      <w:tr w:rsidR="00E85EBC" w:rsidTr="003B1F73">
        <w:trPr>
          <w:trHeight w:hRule="exact" w:val="340"/>
          <w:tblHeader/>
          <w:jc w:val="center"/>
        </w:trPr>
        <w:tc>
          <w:tcPr>
            <w:tcW w:w="2137" w:type="dxa"/>
            <w:tcBorders>
              <w:top w:val="single" w:sz="8" w:space="0" w:color="auto"/>
              <w:bottom w:val="single" w:sz="8" w:space="0" w:color="auto"/>
            </w:tcBorders>
            <w:shd w:val="clear" w:color="auto" w:fill="auto"/>
            <w:vAlign w:val="center"/>
          </w:tcPr>
          <w:p w:rsidR="00E85EBC" w:rsidRPr="00BC678E" w:rsidRDefault="00E85EBC" w:rsidP="003B1F73">
            <w:pPr>
              <w:pStyle w:val="afffffffff2"/>
            </w:pPr>
            <w:r w:rsidRPr="00BC678E">
              <w:t>序号</w:t>
            </w:r>
          </w:p>
        </w:tc>
        <w:tc>
          <w:tcPr>
            <w:tcW w:w="3969" w:type="dxa"/>
            <w:tcBorders>
              <w:top w:val="single" w:sz="8" w:space="0" w:color="auto"/>
              <w:bottom w:val="single" w:sz="8" w:space="0" w:color="auto"/>
            </w:tcBorders>
            <w:shd w:val="clear" w:color="auto" w:fill="auto"/>
            <w:vAlign w:val="center"/>
          </w:tcPr>
          <w:p w:rsidR="00E85EBC" w:rsidRPr="00BC678E" w:rsidRDefault="00E85EBC" w:rsidP="003B1F73">
            <w:pPr>
              <w:pStyle w:val="afffffffff2"/>
            </w:pPr>
            <w:r w:rsidRPr="00BC678E">
              <w:t>设备名称</w:t>
            </w:r>
          </w:p>
        </w:tc>
        <w:tc>
          <w:tcPr>
            <w:tcW w:w="3268" w:type="dxa"/>
            <w:tcBorders>
              <w:top w:val="single" w:sz="8" w:space="0" w:color="auto"/>
              <w:bottom w:val="single" w:sz="8" w:space="0" w:color="auto"/>
            </w:tcBorders>
            <w:shd w:val="clear" w:color="auto" w:fill="auto"/>
            <w:vAlign w:val="center"/>
          </w:tcPr>
          <w:p w:rsidR="00E85EBC" w:rsidRDefault="00E85EBC" w:rsidP="003B1F73">
            <w:pPr>
              <w:pStyle w:val="afffffffff2"/>
            </w:pPr>
            <w:r>
              <w:t>设备</w:t>
            </w:r>
            <w:r w:rsidRPr="00BC678E">
              <w:t>用途</w:t>
            </w:r>
          </w:p>
        </w:tc>
      </w:tr>
      <w:tr w:rsidR="00E85EBC" w:rsidTr="003B1F73">
        <w:trPr>
          <w:trHeight w:hRule="exact" w:val="340"/>
          <w:jc w:val="center"/>
        </w:trPr>
        <w:tc>
          <w:tcPr>
            <w:tcW w:w="2137" w:type="dxa"/>
            <w:tcBorders>
              <w:top w:val="single" w:sz="8" w:space="0" w:color="auto"/>
            </w:tcBorders>
            <w:shd w:val="clear" w:color="auto" w:fill="auto"/>
            <w:vAlign w:val="center"/>
          </w:tcPr>
          <w:p w:rsidR="00E85EBC" w:rsidRPr="00BC678E" w:rsidRDefault="00E85EBC" w:rsidP="003B1F73">
            <w:pPr>
              <w:pStyle w:val="afffffffff2"/>
            </w:pPr>
            <w:r w:rsidRPr="00BC678E">
              <w:rPr>
                <w:rFonts w:hint="eastAsia"/>
              </w:rPr>
              <w:t>1</w:t>
            </w:r>
          </w:p>
        </w:tc>
        <w:tc>
          <w:tcPr>
            <w:tcW w:w="3969" w:type="dxa"/>
            <w:tcBorders>
              <w:top w:val="single" w:sz="8" w:space="0" w:color="auto"/>
            </w:tcBorders>
            <w:shd w:val="clear" w:color="auto" w:fill="auto"/>
            <w:vAlign w:val="center"/>
          </w:tcPr>
          <w:p w:rsidR="00E85EBC" w:rsidRPr="00BC678E" w:rsidRDefault="00E85EBC" w:rsidP="003B1F73">
            <w:pPr>
              <w:pStyle w:val="afffffffff2"/>
            </w:pPr>
            <w:r>
              <w:t>螺旋式榨汁机</w:t>
            </w:r>
          </w:p>
        </w:tc>
        <w:tc>
          <w:tcPr>
            <w:tcW w:w="3268" w:type="dxa"/>
            <w:tcBorders>
              <w:top w:val="single" w:sz="8" w:space="0" w:color="auto"/>
            </w:tcBorders>
            <w:shd w:val="clear" w:color="auto" w:fill="auto"/>
            <w:vAlign w:val="center"/>
          </w:tcPr>
          <w:p w:rsidR="00E85EBC" w:rsidRPr="00BC678E" w:rsidRDefault="00E85EBC" w:rsidP="003B1F73">
            <w:pPr>
              <w:pStyle w:val="afffffffff2"/>
            </w:pPr>
            <w:r w:rsidRPr="001B5717">
              <w:rPr>
                <w:rFonts w:hint="eastAsia"/>
              </w:rPr>
              <w:t>破碎榨汁设备</w:t>
            </w:r>
          </w:p>
        </w:tc>
      </w:tr>
      <w:tr w:rsidR="00E85EBC" w:rsidTr="003B1F73">
        <w:trPr>
          <w:trHeight w:hRule="exact" w:val="340"/>
          <w:jc w:val="center"/>
        </w:trPr>
        <w:tc>
          <w:tcPr>
            <w:tcW w:w="2137" w:type="dxa"/>
            <w:shd w:val="clear" w:color="auto" w:fill="auto"/>
            <w:vAlign w:val="center"/>
          </w:tcPr>
          <w:p w:rsidR="00E85EBC" w:rsidRPr="00BC678E" w:rsidRDefault="00E85EBC" w:rsidP="003B1F73">
            <w:pPr>
              <w:pStyle w:val="afffffffff2"/>
            </w:pPr>
            <w:r w:rsidRPr="00BC678E">
              <w:rPr>
                <w:rFonts w:hint="eastAsia"/>
              </w:rPr>
              <w:t>2</w:t>
            </w:r>
          </w:p>
        </w:tc>
        <w:tc>
          <w:tcPr>
            <w:tcW w:w="3969" w:type="dxa"/>
            <w:shd w:val="clear" w:color="auto" w:fill="auto"/>
            <w:vAlign w:val="center"/>
          </w:tcPr>
          <w:p w:rsidR="00E85EBC" w:rsidRPr="00BC678E" w:rsidRDefault="00E85EBC" w:rsidP="003B1F73">
            <w:pPr>
              <w:pStyle w:val="afffffffff2"/>
            </w:pPr>
            <w:r w:rsidRPr="00BC678E">
              <w:t>不锈钢</w:t>
            </w:r>
            <w:r>
              <w:t>发酵罐</w:t>
            </w:r>
          </w:p>
        </w:tc>
        <w:tc>
          <w:tcPr>
            <w:tcW w:w="3268" w:type="dxa"/>
            <w:shd w:val="clear" w:color="auto" w:fill="auto"/>
            <w:vAlign w:val="center"/>
          </w:tcPr>
          <w:p w:rsidR="00E85EBC" w:rsidRPr="00BC678E" w:rsidRDefault="00E85EBC" w:rsidP="003B1F73">
            <w:pPr>
              <w:pStyle w:val="afffffffff2"/>
            </w:pPr>
            <w:r>
              <w:t>发酵</w:t>
            </w:r>
            <w:r>
              <w:rPr>
                <w:rFonts w:hint="eastAsia"/>
              </w:rPr>
              <w:t>、浸提、</w:t>
            </w:r>
            <w:r>
              <w:t>陈酿设备</w:t>
            </w:r>
          </w:p>
        </w:tc>
      </w:tr>
      <w:tr w:rsidR="00E85EBC" w:rsidTr="003B1F73">
        <w:trPr>
          <w:trHeight w:hRule="exact" w:val="340"/>
          <w:jc w:val="center"/>
        </w:trPr>
        <w:tc>
          <w:tcPr>
            <w:tcW w:w="2137" w:type="dxa"/>
            <w:shd w:val="clear" w:color="auto" w:fill="auto"/>
            <w:vAlign w:val="center"/>
          </w:tcPr>
          <w:p w:rsidR="00E85EBC" w:rsidRPr="00BC678E" w:rsidRDefault="00E85EBC" w:rsidP="003B1F73">
            <w:pPr>
              <w:pStyle w:val="afffffffff2"/>
            </w:pPr>
            <w:r w:rsidRPr="00BC678E">
              <w:rPr>
                <w:rFonts w:hint="eastAsia"/>
              </w:rPr>
              <w:t>3</w:t>
            </w:r>
          </w:p>
        </w:tc>
        <w:tc>
          <w:tcPr>
            <w:tcW w:w="3969" w:type="dxa"/>
            <w:shd w:val="clear" w:color="auto" w:fill="auto"/>
            <w:vAlign w:val="center"/>
          </w:tcPr>
          <w:p w:rsidR="00E85EBC" w:rsidRPr="00BC678E" w:rsidRDefault="00E85EBC" w:rsidP="003B1F73">
            <w:pPr>
              <w:pStyle w:val="afffffffff2"/>
            </w:pPr>
            <w:r>
              <w:t>不锈钢储酒罐</w:t>
            </w:r>
          </w:p>
        </w:tc>
        <w:tc>
          <w:tcPr>
            <w:tcW w:w="3268" w:type="dxa"/>
            <w:shd w:val="clear" w:color="auto" w:fill="auto"/>
            <w:vAlign w:val="center"/>
          </w:tcPr>
          <w:p w:rsidR="00E85EBC" w:rsidRPr="00BC678E" w:rsidRDefault="00E85EBC" w:rsidP="003B1F73">
            <w:pPr>
              <w:pStyle w:val="afffffffff2"/>
            </w:pPr>
            <w:r>
              <w:t>储存设备</w:t>
            </w:r>
          </w:p>
        </w:tc>
      </w:tr>
      <w:tr w:rsidR="00E85EBC" w:rsidTr="003B1F73">
        <w:trPr>
          <w:trHeight w:hRule="exact" w:val="340"/>
          <w:jc w:val="center"/>
        </w:trPr>
        <w:tc>
          <w:tcPr>
            <w:tcW w:w="2137" w:type="dxa"/>
            <w:shd w:val="clear" w:color="auto" w:fill="auto"/>
            <w:vAlign w:val="center"/>
          </w:tcPr>
          <w:p w:rsidR="00E85EBC" w:rsidRPr="00BC678E" w:rsidRDefault="00E85EBC" w:rsidP="003B1F73">
            <w:pPr>
              <w:pStyle w:val="afffffffff2"/>
            </w:pPr>
            <w:r w:rsidRPr="00BC678E">
              <w:rPr>
                <w:rFonts w:hint="eastAsia"/>
              </w:rPr>
              <w:t>4</w:t>
            </w:r>
          </w:p>
        </w:tc>
        <w:tc>
          <w:tcPr>
            <w:tcW w:w="3969" w:type="dxa"/>
            <w:shd w:val="clear" w:color="auto" w:fill="auto"/>
            <w:vAlign w:val="center"/>
          </w:tcPr>
          <w:p w:rsidR="00E85EBC" w:rsidRPr="00BC678E" w:rsidRDefault="00E85EBC" w:rsidP="003B1F73">
            <w:pPr>
              <w:pStyle w:val="afffffffff2"/>
            </w:pPr>
            <w:r>
              <w:t>不锈钢调配罐</w:t>
            </w:r>
          </w:p>
        </w:tc>
        <w:tc>
          <w:tcPr>
            <w:tcW w:w="3268" w:type="dxa"/>
            <w:shd w:val="clear" w:color="auto" w:fill="auto"/>
            <w:vAlign w:val="center"/>
          </w:tcPr>
          <w:p w:rsidR="00E85EBC" w:rsidRPr="00BC678E" w:rsidRDefault="00E85EBC" w:rsidP="003B1F73">
            <w:pPr>
              <w:pStyle w:val="afffffffff2"/>
            </w:pPr>
            <w:r>
              <w:rPr>
                <w:rFonts w:hint="eastAsia"/>
              </w:rPr>
              <w:t>浸提、</w:t>
            </w:r>
            <w:r>
              <w:t>调配设备</w:t>
            </w:r>
          </w:p>
        </w:tc>
      </w:tr>
      <w:tr w:rsidR="00E85EBC" w:rsidTr="003B1F73">
        <w:trPr>
          <w:trHeight w:hRule="exact" w:val="340"/>
          <w:jc w:val="center"/>
        </w:trPr>
        <w:tc>
          <w:tcPr>
            <w:tcW w:w="2137" w:type="dxa"/>
            <w:shd w:val="clear" w:color="auto" w:fill="auto"/>
            <w:vAlign w:val="center"/>
          </w:tcPr>
          <w:p w:rsidR="00E85EBC" w:rsidRPr="00BC678E" w:rsidRDefault="00E85EBC" w:rsidP="003B1F73">
            <w:pPr>
              <w:pStyle w:val="afffffffff2"/>
            </w:pPr>
            <w:r w:rsidRPr="00BC678E">
              <w:rPr>
                <w:rFonts w:hint="eastAsia"/>
              </w:rPr>
              <w:t>5</w:t>
            </w:r>
          </w:p>
        </w:tc>
        <w:tc>
          <w:tcPr>
            <w:tcW w:w="3969" w:type="dxa"/>
            <w:shd w:val="clear" w:color="auto" w:fill="auto"/>
            <w:vAlign w:val="center"/>
          </w:tcPr>
          <w:p w:rsidR="00E85EBC" w:rsidRPr="00BC678E" w:rsidRDefault="00E85EBC" w:rsidP="003B1F73">
            <w:pPr>
              <w:pStyle w:val="afffffffff2"/>
            </w:pPr>
            <w:r>
              <w:t>离心式饮料泵</w:t>
            </w:r>
          </w:p>
        </w:tc>
        <w:tc>
          <w:tcPr>
            <w:tcW w:w="3268" w:type="dxa"/>
            <w:shd w:val="clear" w:color="auto" w:fill="auto"/>
            <w:vAlign w:val="center"/>
          </w:tcPr>
          <w:p w:rsidR="00E85EBC" w:rsidRPr="00BC678E" w:rsidRDefault="00E85EBC" w:rsidP="003B1F73">
            <w:pPr>
              <w:pStyle w:val="afffffffff2"/>
            </w:pPr>
            <w:r>
              <w:t>过滤</w:t>
            </w:r>
            <w:r>
              <w:rPr>
                <w:rFonts w:hint="eastAsia"/>
              </w:rPr>
              <w:t>、</w:t>
            </w:r>
            <w:r>
              <w:t>调配设备</w:t>
            </w:r>
          </w:p>
        </w:tc>
      </w:tr>
      <w:tr w:rsidR="00E85EBC" w:rsidTr="003B1F73">
        <w:trPr>
          <w:trHeight w:hRule="exact" w:val="340"/>
          <w:jc w:val="center"/>
        </w:trPr>
        <w:tc>
          <w:tcPr>
            <w:tcW w:w="2137" w:type="dxa"/>
            <w:shd w:val="clear" w:color="auto" w:fill="auto"/>
            <w:vAlign w:val="center"/>
          </w:tcPr>
          <w:p w:rsidR="00E85EBC" w:rsidRPr="00BC678E" w:rsidRDefault="00E85EBC" w:rsidP="003B1F73">
            <w:pPr>
              <w:pStyle w:val="afffffffff2"/>
            </w:pPr>
            <w:r>
              <w:rPr>
                <w:rFonts w:hint="eastAsia"/>
              </w:rPr>
              <w:t>6</w:t>
            </w:r>
          </w:p>
        </w:tc>
        <w:tc>
          <w:tcPr>
            <w:tcW w:w="3969" w:type="dxa"/>
            <w:shd w:val="clear" w:color="auto" w:fill="auto"/>
            <w:vAlign w:val="center"/>
          </w:tcPr>
          <w:p w:rsidR="00E85EBC" w:rsidRPr="00BC678E" w:rsidRDefault="00E85EBC" w:rsidP="003B1F73">
            <w:pPr>
              <w:pStyle w:val="afffffffff2"/>
            </w:pPr>
            <w:r>
              <w:t>板框过滤机</w:t>
            </w:r>
          </w:p>
        </w:tc>
        <w:tc>
          <w:tcPr>
            <w:tcW w:w="3268" w:type="dxa"/>
            <w:shd w:val="clear" w:color="auto" w:fill="auto"/>
            <w:vAlign w:val="center"/>
          </w:tcPr>
          <w:p w:rsidR="00E85EBC" w:rsidRPr="00BC678E" w:rsidRDefault="00E85EBC" w:rsidP="003B1F73">
            <w:pPr>
              <w:pStyle w:val="afffffffff2"/>
            </w:pPr>
            <w:r>
              <w:t>过滤</w:t>
            </w:r>
            <w:r>
              <w:rPr>
                <w:rFonts w:hint="eastAsia"/>
              </w:rPr>
              <w:t>、</w:t>
            </w:r>
            <w:r>
              <w:t>澄清设备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7</w:t>
            </w:r>
          </w:p>
        </w:tc>
        <w:tc>
          <w:tcPr>
            <w:tcW w:w="3969" w:type="dxa"/>
            <w:shd w:val="clear" w:color="auto" w:fill="auto"/>
            <w:vAlign w:val="center"/>
          </w:tcPr>
          <w:p w:rsidR="00E85EBC" w:rsidRPr="00BC678E" w:rsidRDefault="00E85EBC" w:rsidP="003B1F73">
            <w:pPr>
              <w:pStyle w:val="afffffffff2"/>
            </w:pPr>
            <w:r>
              <w:t>硅藻土过滤机</w:t>
            </w:r>
          </w:p>
        </w:tc>
        <w:tc>
          <w:tcPr>
            <w:tcW w:w="3268" w:type="dxa"/>
            <w:shd w:val="clear" w:color="auto" w:fill="auto"/>
            <w:vAlign w:val="center"/>
          </w:tcPr>
          <w:p w:rsidR="00E85EBC" w:rsidRPr="00BC678E" w:rsidRDefault="00E85EBC" w:rsidP="003B1F73">
            <w:pPr>
              <w:pStyle w:val="afffffffff2"/>
            </w:pPr>
            <w:r>
              <w:t>过滤</w:t>
            </w:r>
            <w:r>
              <w:rPr>
                <w:rFonts w:hint="eastAsia"/>
              </w:rPr>
              <w:t>、</w:t>
            </w:r>
            <w:r>
              <w:t>澄清设备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8</w:t>
            </w:r>
          </w:p>
        </w:tc>
        <w:tc>
          <w:tcPr>
            <w:tcW w:w="3969" w:type="dxa"/>
            <w:shd w:val="clear" w:color="auto" w:fill="auto"/>
            <w:vAlign w:val="center"/>
          </w:tcPr>
          <w:p w:rsidR="00E85EBC" w:rsidRPr="00BC678E" w:rsidRDefault="00E85EBC" w:rsidP="003B1F73">
            <w:pPr>
              <w:pStyle w:val="afffffffff2"/>
            </w:pPr>
            <w:r>
              <w:t>刮板速冻机</w:t>
            </w:r>
          </w:p>
        </w:tc>
        <w:tc>
          <w:tcPr>
            <w:tcW w:w="3268" w:type="dxa"/>
            <w:shd w:val="clear" w:color="auto" w:fill="auto"/>
            <w:vAlign w:val="center"/>
          </w:tcPr>
          <w:p w:rsidR="00E85EBC" w:rsidRPr="00BC678E" w:rsidRDefault="00E85EBC" w:rsidP="003B1F73">
            <w:pPr>
              <w:pStyle w:val="afffffffff2"/>
            </w:pPr>
            <w:r>
              <w:t>过滤</w:t>
            </w:r>
            <w:r>
              <w:rPr>
                <w:rFonts w:hint="eastAsia"/>
              </w:rPr>
              <w:t>、</w:t>
            </w:r>
            <w:r>
              <w:t>澄清设备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9</w:t>
            </w:r>
          </w:p>
        </w:tc>
        <w:tc>
          <w:tcPr>
            <w:tcW w:w="3969" w:type="dxa"/>
            <w:shd w:val="clear" w:color="auto" w:fill="auto"/>
            <w:vAlign w:val="center"/>
          </w:tcPr>
          <w:p w:rsidR="00E85EBC" w:rsidRDefault="00E85EBC" w:rsidP="003B1F73">
            <w:pPr>
              <w:pStyle w:val="afffffffff2"/>
            </w:pPr>
            <w:r>
              <w:t>超高温瞬时灭菌器</w:t>
            </w:r>
          </w:p>
        </w:tc>
        <w:tc>
          <w:tcPr>
            <w:tcW w:w="3268" w:type="dxa"/>
            <w:shd w:val="clear" w:color="auto" w:fill="auto"/>
            <w:vAlign w:val="center"/>
          </w:tcPr>
          <w:p w:rsidR="00E85EBC" w:rsidRDefault="00E85EBC" w:rsidP="003B1F73">
            <w:pPr>
              <w:pStyle w:val="afffffffff2"/>
            </w:pPr>
            <w:r>
              <w:t>灭菌设备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10</w:t>
            </w:r>
          </w:p>
        </w:tc>
        <w:tc>
          <w:tcPr>
            <w:tcW w:w="3969" w:type="dxa"/>
            <w:shd w:val="clear" w:color="auto" w:fill="auto"/>
            <w:vAlign w:val="center"/>
          </w:tcPr>
          <w:p w:rsidR="00E85EBC" w:rsidRDefault="00E85EBC" w:rsidP="003B1F73">
            <w:pPr>
              <w:pStyle w:val="afffffffff2"/>
            </w:pPr>
            <w:r>
              <w:t>巴氏灭菌器</w:t>
            </w:r>
          </w:p>
        </w:tc>
        <w:tc>
          <w:tcPr>
            <w:tcW w:w="3268" w:type="dxa"/>
            <w:shd w:val="clear" w:color="auto" w:fill="auto"/>
            <w:vAlign w:val="center"/>
          </w:tcPr>
          <w:p w:rsidR="00E85EBC" w:rsidRDefault="00E85EBC" w:rsidP="003B1F73">
            <w:pPr>
              <w:pStyle w:val="afffffffff2"/>
            </w:pPr>
            <w:r>
              <w:t>灭菌设备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11</w:t>
            </w:r>
          </w:p>
        </w:tc>
        <w:tc>
          <w:tcPr>
            <w:tcW w:w="3969" w:type="dxa"/>
            <w:shd w:val="clear" w:color="auto" w:fill="auto"/>
            <w:vAlign w:val="center"/>
          </w:tcPr>
          <w:p w:rsidR="00E85EBC" w:rsidRDefault="00E85EBC" w:rsidP="003B1F73">
            <w:pPr>
              <w:pStyle w:val="afffffffff2"/>
            </w:pPr>
            <w:r>
              <w:t>冲瓶</w:t>
            </w:r>
            <w:r>
              <w:rPr>
                <w:rFonts w:hint="eastAsia"/>
              </w:rPr>
              <w:t>、</w:t>
            </w:r>
            <w:r>
              <w:t>灌装</w:t>
            </w:r>
            <w:r>
              <w:rPr>
                <w:rFonts w:hint="eastAsia"/>
              </w:rPr>
              <w:t>、</w:t>
            </w:r>
            <w:r>
              <w:t>打塞三联一体机</w:t>
            </w:r>
          </w:p>
        </w:tc>
        <w:tc>
          <w:tcPr>
            <w:tcW w:w="3268" w:type="dxa"/>
            <w:shd w:val="clear" w:color="auto" w:fill="auto"/>
            <w:vAlign w:val="center"/>
          </w:tcPr>
          <w:p w:rsidR="00E85EBC" w:rsidRDefault="00E85EBC" w:rsidP="003B1F73">
            <w:pPr>
              <w:pStyle w:val="afffffffff2"/>
            </w:pPr>
            <w:r>
              <w:t>灌装</w:t>
            </w:r>
            <w:r>
              <w:rPr>
                <w:rFonts w:hint="eastAsia"/>
              </w:rPr>
              <w:t>、</w:t>
            </w:r>
            <w:r>
              <w:t>包装设备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12</w:t>
            </w:r>
          </w:p>
        </w:tc>
        <w:tc>
          <w:tcPr>
            <w:tcW w:w="3969" w:type="dxa"/>
            <w:shd w:val="clear" w:color="auto" w:fill="auto"/>
            <w:vAlign w:val="center"/>
          </w:tcPr>
          <w:p w:rsidR="00E85EBC" w:rsidRDefault="00E85EBC" w:rsidP="003B1F73">
            <w:pPr>
              <w:pStyle w:val="afffffffff2"/>
            </w:pPr>
            <w:r>
              <w:t>胶帽热缩机</w:t>
            </w:r>
          </w:p>
        </w:tc>
        <w:tc>
          <w:tcPr>
            <w:tcW w:w="3268" w:type="dxa"/>
            <w:shd w:val="clear" w:color="auto" w:fill="auto"/>
            <w:vAlign w:val="center"/>
          </w:tcPr>
          <w:p w:rsidR="00E85EBC" w:rsidRDefault="00E85EBC" w:rsidP="003B1F73">
            <w:pPr>
              <w:pStyle w:val="afffffffff2"/>
            </w:pPr>
            <w:r>
              <w:t>包装设备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13</w:t>
            </w:r>
          </w:p>
        </w:tc>
        <w:tc>
          <w:tcPr>
            <w:tcW w:w="3969" w:type="dxa"/>
            <w:shd w:val="clear" w:color="auto" w:fill="auto"/>
            <w:vAlign w:val="center"/>
          </w:tcPr>
          <w:p w:rsidR="00E85EBC" w:rsidRDefault="00E85EBC" w:rsidP="003B1F73">
            <w:pPr>
              <w:pStyle w:val="afffffffff2"/>
            </w:pPr>
            <w:r>
              <w:t>贴标机</w:t>
            </w:r>
          </w:p>
        </w:tc>
        <w:tc>
          <w:tcPr>
            <w:tcW w:w="3268" w:type="dxa"/>
            <w:shd w:val="clear" w:color="auto" w:fill="auto"/>
            <w:vAlign w:val="center"/>
          </w:tcPr>
          <w:p w:rsidR="00E85EBC" w:rsidRDefault="00E85EBC" w:rsidP="003B1F73">
            <w:pPr>
              <w:pStyle w:val="afffffffff2"/>
            </w:pPr>
            <w:r>
              <w:t>包装设备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14</w:t>
            </w:r>
          </w:p>
        </w:tc>
        <w:tc>
          <w:tcPr>
            <w:tcW w:w="3969" w:type="dxa"/>
            <w:shd w:val="clear" w:color="auto" w:fill="auto"/>
            <w:vAlign w:val="center"/>
          </w:tcPr>
          <w:p w:rsidR="00E85EBC" w:rsidRDefault="00E85EBC" w:rsidP="003B1F73">
            <w:pPr>
              <w:pStyle w:val="afffffffff2"/>
            </w:pPr>
            <w:r>
              <w:t>喷码机</w:t>
            </w:r>
          </w:p>
        </w:tc>
        <w:tc>
          <w:tcPr>
            <w:tcW w:w="3268" w:type="dxa"/>
            <w:shd w:val="clear" w:color="auto" w:fill="auto"/>
            <w:vAlign w:val="center"/>
          </w:tcPr>
          <w:p w:rsidR="00E85EBC" w:rsidRDefault="00E85EBC" w:rsidP="003B1F73">
            <w:pPr>
              <w:pStyle w:val="afffffffff2"/>
            </w:pPr>
            <w:r>
              <w:t>包装设备</w:t>
            </w:r>
          </w:p>
        </w:tc>
      </w:tr>
      <w:tr w:rsidR="00E85EBC" w:rsidTr="003B1F73">
        <w:trPr>
          <w:trHeight w:hRule="exact" w:val="340"/>
          <w:jc w:val="center"/>
        </w:trPr>
        <w:tc>
          <w:tcPr>
            <w:tcW w:w="2137" w:type="dxa"/>
            <w:shd w:val="clear" w:color="auto" w:fill="auto"/>
            <w:vAlign w:val="center"/>
          </w:tcPr>
          <w:p w:rsidR="00E85EBC" w:rsidRDefault="00E85EBC" w:rsidP="003B1F73">
            <w:pPr>
              <w:pStyle w:val="afffffffff2"/>
            </w:pPr>
            <w:r>
              <w:rPr>
                <w:rFonts w:hint="eastAsia"/>
              </w:rPr>
              <w:t>15</w:t>
            </w:r>
          </w:p>
        </w:tc>
        <w:tc>
          <w:tcPr>
            <w:tcW w:w="3969" w:type="dxa"/>
            <w:shd w:val="clear" w:color="auto" w:fill="auto"/>
            <w:vAlign w:val="center"/>
          </w:tcPr>
          <w:p w:rsidR="00E85EBC" w:rsidRDefault="00E85EBC" w:rsidP="003B1F73">
            <w:pPr>
              <w:pStyle w:val="afffffffff2"/>
            </w:pPr>
            <w:r>
              <w:rPr>
                <w:rFonts w:hint="eastAsia"/>
              </w:rPr>
              <w:t>蒸汽锅炉</w:t>
            </w:r>
          </w:p>
        </w:tc>
        <w:tc>
          <w:tcPr>
            <w:tcW w:w="3268" w:type="dxa"/>
            <w:shd w:val="clear" w:color="auto" w:fill="auto"/>
            <w:vAlign w:val="center"/>
          </w:tcPr>
          <w:p w:rsidR="00E85EBC" w:rsidRDefault="00E85EBC" w:rsidP="003B1F73">
            <w:pPr>
              <w:pStyle w:val="afffffffff2"/>
            </w:pPr>
            <w:r>
              <w:t>清洗</w:t>
            </w:r>
            <w:r>
              <w:rPr>
                <w:rFonts w:hint="eastAsia"/>
              </w:rPr>
              <w:t>、</w:t>
            </w:r>
            <w:r>
              <w:t>灭菌设备</w:t>
            </w:r>
          </w:p>
        </w:tc>
      </w:tr>
    </w:tbl>
    <w:p w:rsidR="002E671B" w:rsidRDefault="002E671B" w:rsidP="00B03764">
      <w:pPr>
        <w:pStyle w:val="affff6"/>
        <w:ind w:firstLineChars="0" w:firstLine="0"/>
        <w:jc w:val="center"/>
        <w:rPr>
          <w:rFonts w:hint="eastAsia"/>
        </w:rPr>
      </w:pPr>
      <w:bookmarkStart w:id="48" w:name="BookMark8"/>
      <w:bookmarkEnd w:id="47"/>
    </w:p>
    <w:p w:rsidR="00640947" w:rsidRDefault="00B03764" w:rsidP="00B03764">
      <w:pPr>
        <w:pStyle w:val="affff6"/>
        <w:ind w:firstLineChars="0" w:firstLine="0"/>
        <w:jc w:val="center"/>
      </w:pPr>
      <w: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8"/>
    </w:p>
    <w:sectPr w:rsidR="00640947" w:rsidSect="00AA37F5">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F17" w:rsidRDefault="00653F17" w:rsidP="00D86DB7">
      <w:r>
        <w:separator/>
      </w:r>
    </w:p>
    <w:p w:rsidR="00653F17" w:rsidRDefault="00653F17"/>
    <w:p w:rsidR="00653F17" w:rsidRDefault="00653F17"/>
  </w:endnote>
  <w:endnote w:type="continuationSeparator" w:id="1">
    <w:p w:rsidR="00653F17" w:rsidRDefault="00653F17" w:rsidP="00D86DB7">
      <w:r>
        <w:continuationSeparator/>
      </w:r>
    </w:p>
    <w:p w:rsidR="00653F17" w:rsidRDefault="00653F17"/>
    <w:p w:rsidR="00653F17" w:rsidRDefault="00653F17"/>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Default="004A1F28">
    <w:pPr>
      <w:pStyle w:val="afffa"/>
    </w:pPr>
    <w:r>
      <w:fldChar w:fldCharType="begin"/>
    </w:r>
    <w:r w:rsidR="00573CB7">
      <w:instrText>PAGE   \* MERGEFORMAT</w:instrText>
    </w:r>
    <w:r>
      <w:fldChar w:fldCharType="separate"/>
    </w:r>
    <w:r w:rsidR="00573CB7"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4A" w:rsidRDefault="00F5584A">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Pr="00324EDD" w:rsidRDefault="00573CB7"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AA37F5" w:rsidRDefault="00AA37F5" w:rsidP="00AA37F5">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Default="004A1F28" w:rsidP="00AA37F5">
    <w:pPr>
      <w:pStyle w:val="affff3"/>
    </w:pPr>
    <w:r>
      <w:fldChar w:fldCharType="begin"/>
    </w:r>
    <w:r w:rsidR="00573CB7">
      <w:instrText>PAGE   \* MERGEFORMAT</w:instrText>
    </w:r>
    <w:r>
      <w:fldChar w:fldCharType="separate"/>
    </w:r>
    <w:r w:rsidR="00AA37F5" w:rsidRPr="00AA37F5">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AA37F5" w:rsidRDefault="00AA37F5" w:rsidP="00AA37F5">
    <w:pPr>
      <w:pStyle w:val="affff2"/>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Default="00AA37F5" w:rsidP="00AA37F5">
    <w:pPr>
      <w:pStyle w:val="affff3"/>
    </w:pPr>
    <w:r>
      <w:fldChar w:fldCharType="begin"/>
    </w:r>
    <w:r>
      <w:instrText>PAGE   \* MERGEFORMAT</w:instrText>
    </w:r>
    <w:r>
      <w:fldChar w:fldCharType="separate"/>
    </w:r>
    <w:r w:rsidRPr="00AA37F5">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AA37F5" w:rsidRDefault="00AA37F5" w:rsidP="00AA37F5">
    <w:pPr>
      <w:pStyle w:val="affff2"/>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Default="00AA37F5" w:rsidP="00AA37F5">
    <w:pPr>
      <w:pStyle w:val="affff3"/>
    </w:pPr>
    <w:r>
      <w:fldChar w:fldCharType="begin"/>
    </w:r>
    <w:r>
      <w:instrText>PAGE   \* MERGEFORMAT</w:instrText>
    </w:r>
    <w:r>
      <w:fldChar w:fldCharType="separate"/>
    </w:r>
    <w:r w:rsidRPr="00AA37F5">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F17" w:rsidRDefault="00653F17" w:rsidP="00D86DB7">
      <w:r>
        <w:separator/>
      </w:r>
    </w:p>
  </w:footnote>
  <w:footnote w:type="continuationSeparator" w:id="1">
    <w:p w:rsidR="00653F17" w:rsidRDefault="00653F17" w:rsidP="00D86DB7">
      <w:r>
        <w:continuationSeparator/>
      </w:r>
    </w:p>
    <w:p w:rsidR="00653F17" w:rsidRDefault="00653F17"/>
    <w:p w:rsidR="00653F17" w:rsidRDefault="00653F1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84A" w:rsidRDefault="00F5584A">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Pr="00E70388" w:rsidRDefault="00573CB7"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Pr="00324EDD" w:rsidRDefault="00573CB7"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Pr="00AA37F5" w:rsidRDefault="00AA37F5" w:rsidP="00AA37F5">
    <w:pPr>
      <w:pStyle w:val="affffc"/>
    </w:pPr>
    <w:fldSimple w:instr=" STYLEREF  标准文件_文件编号 \* MERGEFORMAT ">
      <w:r>
        <w:t>T/GXAS XXXX</w:t>
      </w:r>
      <w:r>
        <w:t>—</w:t>
      </w:r>
      <w: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CB7" w:rsidRPr="00D84FA1" w:rsidRDefault="004A1F28" w:rsidP="00AA37F5">
    <w:pPr>
      <w:pStyle w:val="affffb"/>
    </w:pPr>
    <w:fldSimple w:instr=" STYLEREF  标准文件_文件编号  \* MERGEFORMAT ">
      <w:r w:rsidR="00AA37F5">
        <w:t>T/GXAS XXXX</w:t>
      </w:r>
      <w:r w:rsidR="00AA37F5">
        <w:t>—</w:t>
      </w:r>
      <w:r w:rsidR="00AA37F5">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AA37F5" w:rsidRDefault="00AA37F5" w:rsidP="00AA37F5">
    <w:pPr>
      <w:pStyle w:val="affffc"/>
    </w:pPr>
    <w:fldSimple w:instr=" STYLEREF  标准文件_文件编号 \* MERGEFORMAT ">
      <w:r>
        <w:t>T/GXAS XXXX</w:t>
      </w:r>
      <w:r>
        <w:t>—</w:t>
      </w:r>
      <w: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D84FA1" w:rsidRDefault="00AA37F5" w:rsidP="00AA37F5">
    <w:pPr>
      <w:pStyle w:val="affffb"/>
    </w:pPr>
    <w:fldSimple w:instr=" STYLEREF  标准文件_文件编号  \* MERGEFORMAT ">
      <w:r>
        <w:t>T/GXAS XXXX</w:t>
      </w:r>
      <w:r>
        <w:t>—</w:t>
      </w:r>
      <w: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AA37F5" w:rsidRDefault="00AA37F5" w:rsidP="00AA37F5">
    <w:pPr>
      <w:pStyle w:val="affffc"/>
    </w:pPr>
    <w:fldSimple w:instr=" STYLEREF  标准文件_文件编号 \* MERGEFORMAT ">
      <w:r>
        <w:t>T/GXAS XXXX</w:t>
      </w:r>
      <w:r>
        <w:t>—</w:t>
      </w:r>
      <w: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7F5" w:rsidRPr="00D84FA1" w:rsidRDefault="00AA37F5" w:rsidP="00AA37F5">
    <w:pPr>
      <w:pStyle w:val="affffb"/>
    </w:pPr>
    <w:fldSimple w:instr=" STYLEREF  标准文件_文件编号  \* MERGEFORMAT ">
      <w:r>
        <w:t>T/GXAS XXXX</w:t>
      </w:r>
      <w:r>
        <w:t>—</w:t>
      </w:r>
      <w: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2.5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01C12D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4180"/>
    <w:rsid w:val="0000040A"/>
    <w:rsid w:val="00000A94"/>
    <w:rsid w:val="00001972"/>
    <w:rsid w:val="00001D9A"/>
    <w:rsid w:val="00007B3A"/>
    <w:rsid w:val="000107E0"/>
    <w:rsid w:val="00011FDE"/>
    <w:rsid w:val="00012636"/>
    <w:rsid w:val="00012FFD"/>
    <w:rsid w:val="00014162"/>
    <w:rsid w:val="00014340"/>
    <w:rsid w:val="0001459A"/>
    <w:rsid w:val="00014BC2"/>
    <w:rsid w:val="00016A9C"/>
    <w:rsid w:val="00022184"/>
    <w:rsid w:val="00022762"/>
    <w:rsid w:val="000238E0"/>
    <w:rsid w:val="000249DB"/>
    <w:rsid w:val="0002595E"/>
    <w:rsid w:val="000303C3"/>
    <w:rsid w:val="00032425"/>
    <w:rsid w:val="000331D3"/>
    <w:rsid w:val="000346A5"/>
    <w:rsid w:val="000359C3"/>
    <w:rsid w:val="00035A7D"/>
    <w:rsid w:val="000365ED"/>
    <w:rsid w:val="0004249A"/>
    <w:rsid w:val="00043282"/>
    <w:rsid w:val="00044286"/>
    <w:rsid w:val="00046C44"/>
    <w:rsid w:val="00047F28"/>
    <w:rsid w:val="000503AA"/>
    <w:rsid w:val="000506A1"/>
    <w:rsid w:val="00050992"/>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916"/>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2D4"/>
    <w:rsid w:val="000D329A"/>
    <w:rsid w:val="000D4B9C"/>
    <w:rsid w:val="000D4D83"/>
    <w:rsid w:val="000D4EB6"/>
    <w:rsid w:val="000D753B"/>
    <w:rsid w:val="000E4C9E"/>
    <w:rsid w:val="000E6FD7"/>
    <w:rsid w:val="000F06E1"/>
    <w:rsid w:val="000F0E3C"/>
    <w:rsid w:val="000F19D5"/>
    <w:rsid w:val="000F4050"/>
    <w:rsid w:val="000F4AEA"/>
    <w:rsid w:val="000F67E9"/>
    <w:rsid w:val="00104926"/>
    <w:rsid w:val="00106566"/>
    <w:rsid w:val="00113B1E"/>
    <w:rsid w:val="0011711C"/>
    <w:rsid w:val="00124E4F"/>
    <w:rsid w:val="001260B7"/>
    <w:rsid w:val="001265CB"/>
    <w:rsid w:val="001321C6"/>
    <w:rsid w:val="001325C4"/>
    <w:rsid w:val="00133010"/>
    <w:rsid w:val="001338EE"/>
    <w:rsid w:val="00133AAE"/>
    <w:rsid w:val="00135323"/>
    <w:rsid w:val="001356C4"/>
    <w:rsid w:val="001358C9"/>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41B"/>
    <w:rsid w:val="001913C4"/>
    <w:rsid w:val="0019348F"/>
    <w:rsid w:val="00193A07"/>
    <w:rsid w:val="00194C95"/>
    <w:rsid w:val="00195C34"/>
    <w:rsid w:val="00196EF5"/>
    <w:rsid w:val="001A17DB"/>
    <w:rsid w:val="001A1A53"/>
    <w:rsid w:val="001A234A"/>
    <w:rsid w:val="001A4CF3"/>
    <w:rsid w:val="001A6696"/>
    <w:rsid w:val="001B06E8"/>
    <w:rsid w:val="001B5717"/>
    <w:rsid w:val="001B71D0"/>
    <w:rsid w:val="001B71EE"/>
    <w:rsid w:val="001C04A8"/>
    <w:rsid w:val="001C0BEC"/>
    <w:rsid w:val="001C2C03"/>
    <w:rsid w:val="001C42F7"/>
    <w:rsid w:val="001C49E5"/>
    <w:rsid w:val="001C680C"/>
    <w:rsid w:val="001C7FEA"/>
    <w:rsid w:val="001D0499"/>
    <w:rsid w:val="001D0BBE"/>
    <w:rsid w:val="001D0ED4"/>
    <w:rsid w:val="001D212F"/>
    <w:rsid w:val="001D29D7"/>
    <w:rsid w:val="001D2DE7"/>
    <w:rsid w:val="001D411C"/>
    <w:rsid w:val="001D5FB1"/>
    <w:rsid w:val="001E09C6"/>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05"/>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71B"/>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CCA"/>
    <w:rsid w:val="003331E4"/>
    <w:rsid w:val="00336C64"/>
    <w:rsid w:val="00337162"/>
    <w:rsid w:val="0034194F"/>
    <w:rsid w:val="00344605"/>
    <w:rsid w:val="003474AA"/>
    <w:rsid w:val="00350D1D"/>
    <w:rsid w:val="00352C83"/>
    <w:rsid w:val="00352F1A"/>
    <w:rsid w:val="00354826"/>
    <w:rsid w:val="003553B4"/>
    <w:rsid w:val="0036107C"/>
    <w:rsid w:val="003615D2"/>
    <w:rsid w:val="0036429C"/>
    <w:rsid w:val="00364A53"/>
    <w:rsid w:val="003654CB"/>
    <w:rsid w:val="00365AA9"/>
    <w:rsid w:val="00365F86"/>
    <w:rsid w:val="00365F87"/>
    <w:rsid w:val="00366E89"/>
    <w:rsid w:val="00367F86"/>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BCA"/>
    <w:rsid w:val="003A1582"/>
    <w:rsid w:val="003A3D9C"/>
    <w:rsid w:val="003A4077"/>
    <w:rsid w:val="003A4AA7"/>
    <w:rsid w:val="003B09AD"/>
    <w:rsid w:val="003B1F18"/>
    <w:rsid w:val="003B1F73"/>
    <w:rsid w:val="003B5BF0"/>
    <w:rsid w:val="003B60BF"/>
    <w:rsid w:val="003B6BE3"/>
    <w:rsid w:val="003C010C"/>
    <w:rsid w:val="003C0A6C"/>
    <w:rsid w:val="003C14F8"/>
    <w:rsid w:val="003C289B"/>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699"/>
    <w:rsid w:val="00405884"/>
    <w:rsid w:val="00407D39"/>
    <w:rsid w:val="0041477A"/>
    <w:rsid w:val="004167A3"/>
    <w:rsid w:val="00417C7A"/>
    <w:rsid w:val="00424144"/>
    <w:rsid w:val="00432DAA"/>
    <w:rsid w:val="00434305"/>
    <w:rsid w:val="00435DF7"/>
    <w:rsid w:val="0044083F"/>
    <w:rsid w:val="00441AE7"/>
    <w:rsid w:val="00445574"/>
    <w:rsid w:val="004467FB"/>
    <w:rsid w:val="00450292"/>
    <w:rsid w:val="0045163C"/>
    <w:rsid w:val="00452D6B"/>
    <w:rsid w:val="00454484"/>
    <w:rsid w:val="0045517B"/>
    <w:rsid w:val="00463B77"/>
    <w:rsid w:val="00463C7B"/>
    <w:rsid w:val="004644A6"/>
    <w:rsid w:val="004659BD"/>
    <w:rsid w:val="00470775"/>
    <w:rsid w:val="00472794"/>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1F28"/>
    <w:rsid w:val="004A4B57"/>
    <w:rsid w:val="004A63FA"/>
    <w:rsid w:val="004A6A3D"/>
    <w:rsid w:val="004B0272"/>
    <w:rsid w:val="004B2701"/>
    <w:rsid w:val="004B2E1B"/>
    <w:rsid w:val="004B3AA8"/>
    <w:rsid w:val="004B3E93"/>
    <w:rsid w:val="004C0CEF"/>
    <w:rsid w:val="004C1FBC"/>
    <w:rsid w:val="004C25A2"/>
    <w:rsid w:val="004C3F1D"/>
    <w:rsid w:val="004C458D"/>
    <w:rsid w:val="004C7556"/>
    <w:rsid w:val="004C7E8B"/>
    <w:rsid w:val="004C7E9D"/>
    <w:rsid w:val="004C7F67"/>
    <w:rsid w:val="004D076D"/>
    <w:rsid w:val="004D0EF1"/>
    <w:rsid w:val="004D13FE"/>
    <w:rsid w:val="004D2253"/>
    <w:rsid w:val="004D4406"/>
    <w:rsid w:val="004D7C42"/>
    <w:rsid w:val="004E0465"/>
    <w:rsid w:val="004E127B"/>
    <w:rsid w:val="004E1C0A"/>
    <w:rsid w:val="004E30C5"/>
    <w:rsid w:val="004E4AA5"/>
    <w:rsid w:val="004E4AEE"/>
    <w:rsid w:val="004E59E3"/>
    <w:rsid w:val="004E67C0"/>
    <w:rsid w:val="004F391A"/>
    <w:rsid w:val="004F3CFB"/>
    <w:rsid w:val="004F55B9"/>
    <w:rsid w:val="004F6456"/>
    <w:rsid w:val="004F696E"/>
    <w:rsid w:val="004F6C71"/>
    <w:rsid w:val="00501139"/>
    <w:rsid w:val="00502233"/>
    <w:rsid w:val="0050363E"/>
    <w:rsid w:val="005039BC"/>
    <w:rsid w:val="005043BB"/>
    <w:rsid w:val="00504A3D"/>
    <w:rsid w:val="00505767"/>
    <w:rsid w:val="005073F0"/>
    <w:rsid w:val="00510A7B"/>
    <w:rsid w:val="00512F6E"/>
    <w:rsid w:val="00513038"/>
    <w:rsid w:val="00513D1A"/>
    <w:rsid w:val="00514174"/>
    <w:rsid w:val="00514AE6"/>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CB7"/>
    <w:rsid w:val="00573D9E"/>
    <w:rsid w:val="005801E3"/>
    <w:rsid w:val="00581802"/>
    <w:rsid w:val="00581C1D"/>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B18"/>
    <w:rsid w:val="005C5F21"/>
    <w:rsid w:val="005C7156"/>
    <w:rsid w:val="005D0C75"/>
    <w:rsid w:val="005D4171"/>
    <w:rsid w:val="005D6A95"/>
    <w:rsid w:val="005D6B2C"/>
    <w:rsid w:val="005D6D9C"/>
    <w:rsid w:val="005E0307"/>
    <w:rsid w:val="005E2335"/>
    <w:rsid w:val="005E34CA"/>
    <w:rsid w:val="005E3C18"/>
    <w:rsid w:val="005E3D5A"/>
    <w:rsid w:val="005E4250"/>
    <w:rsid w:val="005E6812"/>
    <w:rsid w:val="005E7881"/>
    <w:rsid w:val="005E78E0"/>
    <w:rsid w:val="005F0D9C"/>
    <w:rsid w:val="005F284E"/>
    <w:rsid w:val="006015CE"/>
    <w:rsid w:val="00604784"/>
    <w:rsid w:val="00605E3A"/>
    <w:rsid w:val="00606419"/>
    <w:rsid w:val="00607D29"/>
    <w:rsid w:val="00612952"/>
    <w:rsid w:val="00614CC1"/>
    <w:rsid w:val="00615A9D"/>
    <w:rsid w:val="00616530"/>
    <w:rsid w:val="00617387"/>
    <w:rsid w:val="006205D6"/>
    <w:rsid w:val="006252D8"/>
    <w:rsid w:val="006259BC"/>
    <w:rsid w:val="0062636B"/>
    <w:rsid w:val="00632182"/>
    <w:rsid w:val="00632AE0"/>
    <w:rsid w:val="00633C17"/>
    <w:rsid w:val="00634D9E"/>
    <w:rsid w:val="00636E3E"/>
    <w:rsid w:val="006379F7"/>
    <w:rsid w:val="00637E4D"/>
    <w:rsid w:val="00640620"/>
    <w:rsid w:val="00640947"/>
    <w:rsid w:val="00641A1F"/>
    <w:rsid w:val="00645904"/>
    <w:rsid w:val="00651ACB"/>
    <w:rsid w:val="00651C47"/>
    <w:rsid w:val="00652AB2"/>
    <w:rsid w:val="00653F17"/>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F1E"/>
    <w:rsid w:val="006850CD"/>
    <w:rsid w:val="00685AAB"/>
    <w:rsid w:val="006A07AA"/>
    <w:rsid w:val="006A25E5"/>
    <w:rsid w:val="006A2B46"/>
    <w:rsid w:val="006A336D"/>
    <w:rsid w:val="006A37B9"/>
    <w:rsid w:val="006B138B"/>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91E"/>
    <w:rsid w:val="006D6593"/>
    <w:rsid w:val="006F03A8"/>
    <w:rsid w:val="006F2ACA"/>
    <w:rsid w:val="006F2ADC"/>
    <w:rsid w:val="006F2BFE"/>
    <w:rsid w:val="006F31E9"/>
    <w:rsid w:val="006F6284"/>
    <w:rsid w:val="007002C5"/>
    <w:rsid w:val="007014DA"/>
    <w:rsid w:val="007017B0"/>
    <w:rsid w:val="00704387"/>
    <w:rsid w:val="00707669"/>
    <w:rsid w:val="00711CBA"/>
    <w:rsid w:val="00711FB5"/>
    <w:rsid w:val="00712A01"/>
    <w:rsid w:val="00714F58"/>
    <w:rsid w:val="00722FBF"/>
    <w:rsid w:val="00722FC2"/>
    <w:rsid w:val="00724E1B"/>
    <w:rsid w:val="00725949"/>
    <w:rsid w:val="00727FA2"/>
    <w:rsid w:val="00730F2D"/>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5B1"/>
    <w:rsid w:val="00752B4D"/>
    <w:rsid w:val="00755402"/>
    <w:rsid w:val="00756B26"/>
    <w:rsid w:val="00756EDF"/>
    <w:rsid w:val="00757940"/>
    <w:rsid w:val="007600E3"/>
    <w:rsid w:val="00765C43"/>
    <w:rsid w:val="00765EFB"/>
    <w:rsid w:val="007671CA"/>
    <w:rsid w:val="00767C61"/>
    <w:rsid w:val="0077008A"/>
    <w:rsid w:val="0077051D"/>
    <w:rsid w:val="00773C1F"/>
    <w:rsid w:val="00774DA4"/>
    <w:rsid w:val="00775061"/>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477"/>
    <w:rsid w:val="007D6518"/>
    <w:rsid w:val="007D7279"/>
    <w:rsid w:val="007D76BD"/>
    <w:rsid w:val="007E0BF1"/>
    <w:rsid w:val="007F0ED8"/>
    <w:rsid w:val="007F0F63"/>
    <w:rsid w:val="007F539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5A1"/>
    <w:rsid w:val="00825138"/>
    <w:rsid w:val="008269DD"/>
    <w:rsid w:val="00830621"/>
    <w:rsid w:val="0083348C"/>
    <w:rsid w:val="008373D3"/>
    <w:rsid w:val="00840617"/>
    <w:rsid w:val="00840F84"/>
    <w:rsid w:val="00842A47"/>
    <w:rsid w:val="00843C13"/>
    <w:rsid w:val="00844D1D"/>
    <w:rsid w:val="008454F8"/>
    <w:rsid w:val="0085173A"/>
    <w:rsid w:val="008532F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191"/>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39F1"/>
    <w:rsid w:val="00965E04"/>
    <w:rsid w:val="009674AD"/>
    <w:rsid w:val="00970CDC"/>
    <w:rsid w:val="00975727"/>
    <w:rsid w:val="00976138"/>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A9B"/>
    <w:rsid w:val="009C27F1"/>
    <w:rsid w:val="009C3152"/>
    <w:rsid w:val="009C3257"/>
    <w:rsid w:val="009C4CFA"/>
    <w:rsid w:val="009C5070"/>
    <w:rsid w:val="009C54BF"/>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48A"/>
    <w:rsid w:val="00A4661E"/>
    <w:rsid w:val="00A51FEA"/>
    <w:rsid w:val="00A55BD6"/>
    <w:rsid w:val="00A55D50"/>
    <w:rsid w:val="00A57142"/>
    <w:rsid w:val="00A648CD"/>
    <w:rsid w:val="00A6537A"/>
    <w:rsid w:val="00A66C23"/>
    <w:rsid w:val="00A67866"/>
    <w:rsid w:val="00A70B07"/>
    <w:rsid w:val="00A723F8"/>
    <w:rsid w:val="00A7663B"/>
    <w:rsid w:val="00A77CCB"/>
    <w:rsid w:val="00A83D8D"/>
    <w:rsid w:val="00A8446B"/>
    <w:rsid w:val="00A8473F"/>
    <w:rsid w:val="00A8518F"/>
    <w:rsid w:val="00A862D6"/>
    <w:rsid w:val="00A867BF"/>
    <w:rsid w:val="00A8715E"/>
    <w:rsid w:val="00A9295B"/>
    <w:rsid w:val="00A93B09"/>
    <w:rsid w:val="00A952D7"/>
    <w:rsid w:val="00A963F7"/>
    <w:rsid w:val="00A96AD8"/>
    <w:rsid w:val="00AA052C"/>
    <w:rsid w:val="00AA1E45"/>
    <w:rsid w:val="00AA23B0"/>
    <w:rsid w:val="00AA37F5"/>
    <w:rsid w:val="00AA4286"/>
    <w:rsid w:val="00AA456B"/>
    <w:rsid w:val="00AA57F5"/>
    <w:rsid w:val="00AA672E"/>
    <w:rsid w:val="00AA6EC9"/>
    <w:rsid w:val="00AB6309"/>
    <w:rsid w:val="00AB6C5F"/>
    <w:rsid w:val="00AB7129"/>
    <w:rsid w:val="00AC27A6"/>
    <w:rsid w:val="00AC30F7"/>
    <w:rsid w:val="00AC3A5A"/>
    <w:rsid w:val="00AC4D95"/>
    <w:rsid w:val="00AC5DF4"/>
    <w:rsid w:val="00AC7172"/>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0DA6"/>
    <w:rsid w:val="00B03764"/>
    <w:rsid w:val="00B049AF"/>
    <w:rsid w:val="00B07242"/>
    <w:rsid w:val="00B10534"/>
    <w:rsid w:val="00B113DB"/>
    <w:rsid w:val="00B11D8A"/>
    <w:rsid w:val="00B123C0"/>
    <w:rsid w:val="00B12981"/>
    <w:rsid w:val="00B14180"/>
    <w:rsid w:val="00B147DD"/>
    <w:rsid w:val="00B156FD"/>
    <w:rsid w:val="00B21F61"/>
    <w:rsid w:val="00B261F1"/>
    <w:rsid w:val="00B265BC"/>
    <w:rsid w:val="00B26814"/>
    <w:rsid w:val="00B31FB1"/>
    <w:rsid w:val="00B33952"/>
    <w:rsid w:val="00B33C5E"/>
    <w:rsid w:val="00B342F4"/>
    <w:rsid w:val="00B34369"/>
    <w:rsid w:val="00B34DC2"/>
    <w:rsid w:val="00B35BB0"/>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28FA"/>
    <w:rsid w:val="00B831CE"/>
    <w:rsid w:val="00B86677"/>
    <w:rsid w:val="00B87131"/>
    <w:rsid w:val="00B92E24"/>
    <w:rsid w:val="00B939B1"/>
    <w:rsid w:val="00B9693A"/>
    <w:rsid w:val="00B96D40"/>
    <w:rsid w:val="00B97386"/>
    <w:rsid w:val="00BA263B"/>
    <w:rsid w:val="00BA42B2"/>
    <w:rsid w:val="00BA58D4"/>
    <w:rsid w:val="00BA5B9E"/>
    <w:rsid w:val="00BA7C9A"/>
    <w:rsid w:val="00BB5F8F"/>
    <w:rsid w:val="00BB657A"/>
    <w:rsid w:val="00BC1A4E"/>
    <w:rsid w:val="00BC5DC7"/>
    <w:rsid w:val="00BC678E"/>
    <w:rsid w:val="00BC6B8B"/>
    <w:rsid w:val="00BC73D8"/>
    <w:rsid w:val="00BD4D8B"/>
    <w:rsid w:val="00BD52D7"/>
    <w:rsid w:val="00BD5AD2"/>
    <w:rsid w:val="00BE22F3"/>
    <w:rsid w:val="00BE5B52"/>
    <w:rsid w:val="00BE7B8D"/>
    <w:rsid w:val="00BF0993"/>
    <w:rsid w:val="00BF10A9"/>
    <w:rsid w:val="00BF1703"/>
    <w:rsid w:val="00BF231C"/>
    <w:rsid w:val="00BF51E5"/>
    <w:rsid w:val="00BF66BF"/>
    <w:rsid w:val="00BF74A6"/>
    <w:rsid w:val="00C013AD"/>
    <w:rsid w:val="00C04904"/>
    <w:rsid w:val="00C056B3"/>
    <w:rsid w:val="00C103E5"/>
    <w:rsid w:val="00C13319"/>
    <w:rsid w:val="00C13EE9"/>
    <w:rsid w:val="00C21540"/>
    <w:rsid w:val="00C21906"/>
    <w:rsid w:val="00C21BFA"/>
    <w:rsid w:val="00C235AD"/>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2C2"/>
    <w:rsid w:val="00C71372"/>
    <w:rsid w:val="00C72410"/>
    <w:rsid w:val="00C7287F"/>
    <w:rsid w:val="00C77B69"/>
    <w:rsid w:val="00C80CB8"/>
    <w:rsid w:val="00C819F8"/>
    <w:rsid w:val="00C8248C"/>
    <w:rsid w:val="00C84E33"/>
    <w:rsid w:val="00C86D6F"/>
    <w:rsid w:val="00C905FC"/>
    <w:rsid w:val="00C92D03"/>
    <w:rsid w:val="00C9319C"/>
    <w:rsid w:val="00C936E0"/>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050"/>
    <w:rsid w:val="00CE0C4F"/>
    <w:rsid w:val="00CE30EA"/>
    <w:rsid w:val="00CF048A"/>
    <w:rsid w:val="00CF155A"/>
    <w:rsid w:val="00CF2947"/>
    <w:rsid w:val="00CF686F"/>
    <w:rsid w:val="00CF6E60"/>
    <w:rsid w:val="00CF7693"/>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DD1"/>
    <w:rsid w:val="00D4162B"/>
    <w:rsid w:val="00D4514F"/>
    <w:rsid w:val="00D451E2"/>
    <w:rsid w:val="00D45E89"/>
    <w:rsid w:val="00D45E8D"/>
    <w:rsid w:val="00D466AE"/>
    <w:rsid w:val="00D4734F"/>
    <w:rsid w:val="00D51BF3"/>
    <w:rsid w:val="00D571B1"/>
    <w:rsid w:val="00D66846"/>
    <w:rsid w:val="00D675FB"/>
    <w:rsid w:val="00D71F25"/>
    <w:rsid w:val="00D72A9C"/>
    <w:rsid w:val="00D77031"/>
    <w:rsid w:val="00D84941"/>
    <w:rsid w:val="00D84FA1"/>
    <w:rsid w:val="00D851F0"/>
    <w:rsid w:val="00D85A45"/>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4427"/>
    <w:rsid w:val="00E06404"/>
    <w:rsid w:val="00E11A85"/>
    <w:rsid w:val="00E12495"/>
    <w:rsid w:val="00E15CCD"/>
    <w:rsid w:val="00E202EF"/>
    <w:rsid w:val="00E210B5"/>
    <w:rsid w:val="00E23E46"/>
    <w:rsid w:val="00E2552F"/>
    <w:rsid w:val="00E3137A"/>
    <w:rsid w:val="00E32CCF"/>
    <w:rsid w:val="00E33138"/>
    <w:rsid w:val="00E34A98"/>
    <w:rsid w:val="00E35D1E"/>
    <w:rsid w:val="00E364F9"/>
    <w:rsid w:val="00E365FA"/>
    <w:rsid w:val="00E36789"/>
    <w:rsid w:val="00E4478F"/>
    <w:rsid w:val="00E44A83"/>
    <w:rsid w:val="00E467B5"/>
    <w:rsid w:val="00E46E7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F3E"/>
    <w:rsid w:val="00E817D9"/>
    <w:rsid w:val="00E822E8"/>
    <w:rsid w:val="00E82554"/>
    <w:rsid w:val="00E82606"/>
    <w:rsid w:val="00E831C1"/>
    <w:rsid w:val="00E846C8"/>
    <w:rsid w:val="00E84957"/>
    <w:rsid w:val="00E84A55"/>
    <w:rsid w:val="00E85BFF"/>
    <w:rsid w:val="00E85EBC"/>
    <w:rsid w:val="00E90391"/>
    <w:rsid w:val="00E906C2"/>
    <w:rsid w:val="00E9311F"/>
    <w:rsid w:val="00E934D1"/>
    <w:rsid w:val="00E94AF0"/>
    <w:rsid w:val="00E95D13"/>
    <w:rsid w:val="00E95DD3"/>
    <w:rsid w:val="00E969D5"/>
    <w:rsid w:val="00EA58D1"/>
    <w:rsid w:val="00EA5F80"/>
    <w:rsid w:val="00EA61BC"/>
    <w:rsid w:val="00EA6563"/>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382"/>
    <w:rsid w:val="00EE613F"/>
    <w:rsid w:val="00EE7295"/>
    <w:rsid w:val="00EE7869"/>
    <w:rsid w:val="00EF054A"/>
    <w:rsid w:val="00EF3235"/>
    <w:rsid w:val="00EF7E72"/>
    <w:rsid w:val="00F06D37"/>
    <w:rsid w:val="00F06E90"/>
    <w:rsid w:val="00F07B9D"/>
    <w:rsid w:val="00F11586"/>
    <w:rsid w:val="00F1183B"/>
    <w:rsid w:val="00F11C9F"/>
    <w:rsid w:val="00F12263"/>
    <w:rsid w:val="00F1409D"/>
    <w:rsid w:val="00F14214"/>
    <w:rsid w:val="00F157A9"/>
    <w:rsid w:val="00F16F00"/>
    <w:rsid w:val="00F25BB6"/>
    <w:rsid w:val="00F26B7E"/>
    <w:rsid w:val="00F273A4"/>
    <w:rsid w:val="00F27A3B"/>
    <w:rsid w:val="00F33817"/>
    <w:rsid w:val="00F420D5"/>
    <w:rsid w:val="00F451EA"/>
    <w:rsid w:val="00F45447"/>
    <w:rsid w:val="00F456C6"/>
    <w:rsid w:val="00F4577B"/>
    <w:rsid w:val="00F46496"/>
    <w:rsid w:val="00F474D0"/>
    <w:rsid w:val="00F50179"/>
    <w:rsid w:val="00F515EE"/>
    <w:rsid w:val="00F5584A"/>
    <w:rsid w:val="00F56511"/>
    <w:rsid w:val="00F6194E"/>
    <w:rsid w:val="00F623AC"/>
    <w:rsid w:val="00F6412A"/>
    <w:rsid w:val="00F65893"/>
    <w:rsid w:val="00F66A4A"/>
    <w:rsid w:val="00F718A7"/>
    <w:rsid w:val="00F71E22"/>
    <w:rsid w:val="00F72142"/>
    <w:rsid w:val="00F72AE7"/>
    <w:rsid w:val="00F75AB3"/>
    <w:rsid w:val="00F833BA"/>
    <w:rsid w:val="00F84FD0"/>
    <w:rsid w:val="00F859A8"/>
    <w:rsid w:val="00F86B73"/>
    <w:rsid w:val="00F86D87"/>
    <w:rsid w:val="00F9108B"/>
    <w:rsid w:val="00F91349"/>
    <w:rsid w:val="00F93A8A"/>
    <w:rsid w:val="00F95248"/>
    <w:rsid w:val="00F956A9"/>
    <w:rsid w:val="00F963ED"/>
    <w:rsid w:val="00F966CF"/>
    <w:rsid w:val="00F96CAE"/>
    <w:rsid w:val="00F97C99"/>
    <w:rsid w:val="00FA2F68"/>
    <w:rsid w:val="00FA662D"/>
    <w:rsid w:val="00FA715E"/>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B9693A"/>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4"/>
    <w:rsid w:val="00B9693A"/>
    <w:rPr>
      <w:rFonts w:ascii="宋体" w:hAnsi="Times New Roman"/>
      <w:noProof/>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B9693A"/>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7">
    <w:name w:val="段 Char"/>
    <w:link w:val="afffffffffff4"/>
    <w:rsid w:val="00B9693A"/>
    <w:rPr>
      <w:rFonts w:ascii="宋体" w:hAnsi="Times New Roman"/>
      <w:noProof/>
      <w:sz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1865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C3364CF9EA4502B3E0BBE6A3A14A9C"/>
        <w:category>
          <w:name w:val="常规"/>
          <w:gallery w:val="placeholder"/>
        </w:category>
        <w:types>
          <w:type w:val="bbPlcHdr"/>
        </w:types>
        <w:behaviors>
          <w:behavior w:val="content"/>
        </w:behaviors>
        <w:guid w:val="{A761F564-55A9-4465-8D64-837628F470BC}"/>
      </w:docPartPr>
      <w:docPartBody>
        <w:p w:rsidR="000955DB" w:rsidRDefault="00C96C2F">
          <w:pPr>
            <w:pStyle w:val="49C3364CF9EA4502B3E0BBE6A3A14A9C"/>
          </w:pPr>
          <w:r w:rsidRPr="00751A05">
            <w:rPr>
              <w:rStyle w:val="a3"/>
              <w:rFonts w:hint="eastAsia"/>
            </w:rPr>
            <w:t>单击或点击此处输入文字。</w:t>
          </w:r>
        </w:p>
      </w:docPartBody>
    </w:docPart>
    <w:docPart>
      <w:docPartPr>
        <w:name w:val="1ADC46FD5FB8442A9D49E2F00C1E80FA"/>
        <w:category>
          <w:name w:val="常规"/>
          <w:gallery w:val="placeholder"/>
        </w:category>
        <w:types>
          <w:type w:val="bbPlcHdr"/>
        </w:types>
        <w:behaviors>
          <w:behavior w:val="content"/>
        </w:behaviors>
        <w:guid w:val="{D6EAFD63-6DB4-4100-AB2B-E1A2315C6F40}"/>
      </w:docPartPr>
      <w:docPartBody>
        <w:p w:rsidR="000955DB" w:rsidRDefault="00C96C2F">
          <w:pPr>
            <w:pStyle w:val="1ADC46FD5FB8442A9D49E2F00C1E80FA"/>
          </w:pPr>
          <w:r w:rsidRPr="00FB6243">
            <w:rPr>
              <w:rStyle w:val="a3"/>
              <w:rFonts w:hint="eastAsia"/>
            </w:rPr>
            <w:t>选择一项。</w:t>
          </w:r>
        </w:p>
      </w:docPartBody>
    </w:docPart>
    <w:docPart>
      <w:docPartPr>
        <w:name w:val="6B5F62292CE549138E892E6B258CF61A"/>
        <w:category>
          <w:name w:val="常规"/>
          <w:gallery w:val="placeholder"/>
        </w:category>
        <w:types>
          <w:type w:val="bbPlcHdr"/>
        </w:types>
        <w:behaviors>
          <w:behavior w:val="content"/>
        </w:behaviors>
        <w:guid w:val="{6CD97C56-0F18-45E8-9C7B-4A6A2C5947D8}"/>
      </w:docPartPr>
      <w:docPartBody>
        <w:p w:rsidR="000955DB" w:rsidRDefault="00C96C2F">
          <w:pPr>
            <w:pStyle w:val="6B5F62292CE549138E892E6B258CF61A"/>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96C2F"/>
    <w:rsid w:val="0007482E"/>
    <w:rsid w:val="000955DB"/>
    <w:rsid w:val="000B24B4"/>
    <w:rsid w:val="00506E40"/>
    <w:rsid w:val="0056354E"/>
    <w:rsid w:val="008E181D"/>
    <w:rsid w:val="00C86ECA"/>
    <w:rsid w:val="00C96C2F"/>
    <w:rsid w:val="00DE37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8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181D"/>
    <w:rPr>
      <w:color w:val="808080"/>
    </w:rPr>
  </w:style>
  <w:style w:type="paragraph" w:customStyle="1" w:styleId="49C3364CF9EA4502B3E0BBE6A3A14A9C">
    <w:name w:val="49C3364CF9EA4502B3E0BBE6A3A14A9C"/>
    <w:rsid w:val="008E181D"/>
    <w:pPr>
      <w:widowControl w:val="0"/>
      <w:jc w:val="both"/>
    </w:pPr>
  </w:style>
  <w:style w:type="paragraph" w:customStyle="1" w:styleId="1ADC46FD5FB8442A9D49E2F00C1E80FA">
    <w:name w:val="1ADC46FD5FB8442A9D49E2F00C1E80FA"/>
    <w:rsid w:val="008E181D"/>
    <w:pPr>
      <w:widowControl w:val="0"/>
      <w:jc w:val="both"/>
    </w:pPr>
  </w:style>
  <w:style w:type="paragraph" w:customStyle="1" w:styleId="6B5F62292CE549138E892E6B258CF61A">
    <w:name w:val="6B5F62292CE549138E892E6B258CF61A"/>
    <w:rsid w:val="008E181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4C1F1-948E-4503-8B28-332CD2407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771</TotalTime>
  <Pages>9</Pages>
  <Words>460</Words>
  <Characters>2623</Characters>
  <Application>Microsoft Office Word</Application>
  <DocSecurity>0</DocSecurity>
  <Lines>21</Lines>
  <Paragraphs>6</Paragraphs>
  <ScaleCrop>false</ScaleCrop>
  <Company>PCMI</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用户</dc:creator>
  <dc:description>&lt;config cover="true" show_menu="true" version="1.0.0" doctype="SDKXY"&gt;_x000d_
&lt;/config&gt;</dc:description>
  <cp:lastModifiedBy>Windows 用户</cp:lastModifiedBy>
  <cp:revision>190</cp:revision>
  <cp:lastPrinted>2021-09-08T02:09:00Z</cp:lastPrinted>
  <dcterms:created xsi:type="dcterms:W3CDTF">2021-08-30T01:57:00Z</dcterms:created>
  <dcterms:modified xsi:type="dcterms:W3CDTF">2021-09-17T03:42:00Z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