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团体标准制定（修订）项目建议书</w:t>
      </w:r>
    </w:p>
    <w:tbl>
      <w:tblPr>
        <w:tblStyle w:val="2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60"/>
        <w:gridCol w:w="1829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标准名称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（中文）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标准名称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（英文）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制定或修订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被修订标准号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采用国际标准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采标号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采标程度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采标名称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提出单位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起草单位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计划起始年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完成年限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立项背景（目的意义、必要性、可行性、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紧迫性）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4"/>
              <w:ind w:firstLine="420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范围和主要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技术内容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4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国内外标准情况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简要说明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4"/>
              <w:ind w:firstLine="420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6915" w:type="dxa"/>
            <w:gridSpan w:val="3"/>
            <w:noWrap w:val="0"/>
            <w:vAlign w:val="center"/>
          </w:tcPr>
          <w:p>
            <w:pPr>
              <w:pStyle w:val="4"/>
              <w:ind w:firstLine="420"/>
              <w:rPr>
                <w:rFonts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2021-11-03T04:15:37Z</dcterms:created>
  <dc:creator>Administrator.2016-20160929WX</dc:creator>
  <cp:lastModifiedBy>誰念誰川</cp:lastModifiedBy>
  <dcterms:modified xsi:type="dcterms:W3CDTF">2021-11-03T04:15:41Z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A5B56D678AEA446DAA428B9DB34C3D96</vt:lpwstr>
  </property>
</Properties>
</file>