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FA68E9">
        <w:tc>
          <w:tcPr>
            <w:tcW w:w="509" w:type="dxa"/>
          </w:tcPr>
          <w:p w:rsidR="00FA68E9" w:rsidRDefault="00E91C49">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A68E9" w:rsidRDefault="00FA68E9">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E91C4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91C49">
              <w:rPr>
                <w:rFonts w:ascii="黑体" w:eastAsia="黑体" w:hAnsi="黑体" w:hint="eastAsia"/>
                <w:sz w:val="21"/>
                <w:szCs w:val="21"/>
              </w:rPr>
              <w:t>65.020</w:t>
            </w:r>
            <w:r>
              <w:rPr>
                <w:rFonts w:ascii="黑体" w:eastAsia="黑体" w:hAnsi="黑体"/>
                <w:sz w:val="21"/>
                <w:szCs w:val="21"/>
              </w:rPr>
              <w:fldChar w:fldCharType="end"/>
            </w:r>
            <w:bookmarkEnd w:id="0"/>
          </w:p>
        </w:tc>
      </w:tr>
      <w:tr w:rsidR="00FA68E9">
        <w:tc>
          <w:tcPr>
            <w:tcW w:w="509" w:type="dxa"/>
          </w:tcPr>
          <w:p w:rsidR="00FA68E9" w:rsidRDefault="00E91C4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FA68E9">
              <w:trPr>
                <w:trHeight w:hRule="exact" w:val="1021"/>
              </w:trPr>
              <w:tc>
                <w:tcPr>
                  <w:tcW w:w="9242" w:type="dxa"/>
                  <w:vAlign w:val="center"/>
                </w:tcPr>
                <w:p w:rsidR="00FA68E9" w:rsidRDefault="00E91C49" w:rsidP="00CF48AB">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FA68E9">
                    <w:fldChar w:fldCharType="begin">
                      <w:ffData>
                        <w:name w:val="c1"/>
                        <w:enabled/>
                        <w:calcOnExit w:val="0"/>
                        <w:textInput>
                          <w:maxLength w:val="7"/>
                        </w:textInput>
                      </w:ffData>
                    </w:fldChar>
                  </w:r>
                  <w:bookmarkStart w:id="1" w:name="c1"/>
                  <w:r>
                    <w:instrText xml:space="preserve"> FORMTEXT </w:instrText>
                  </w:r>
                  <w:r w:rsidR="00FA68E9">
                    <w:fldChar w:fldCharType="separate"/>
                  </w:r>
                  <w:r>
                    <w:rPr>
                      <w:rFonts w:hint="eastAsia"/>
                    </w:rPr>
                    <w:t>GXAS</w:t>
                  </w:r>
                  <w:r w:rsidR="00FA68E9">
                    <w:fldChar w:fldCharType="end"/>
                  </w:r>
                  <w:bookmarkEnd w:id="1"/>
                </w:p>
              </w:tc>
            </w:tr>
          </w:tbl>
          <w:p w:rsidR="00FA68E9" w:rsidRDefault="00FA68E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E91C4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91C49">
              <w:rPr>
                <w:rFonts w:ascii="黑体" w:eastAsia="黑体" w:hAnsi="黑体" w:hint="eastAsia"/>
                <w:sz w:val="21"/>
                <w:szCs w:val="21"/>
              </w:rPr>
              <w:t>B 16</w:t>
            </w:r>
            <w:r>
              <w:rPr>
                <w:rFonts w:ascii="黑体" w:eastAsia="黑体" w:hAnsi="黑体"/>
                <w:sz w:val="21"/>
                <w:szCs w:val="21"/>
              </w:rPr>
              <w:fldChar w:fldCharType="end"/>
            </w:r>
            <w:bookmarkEnd w:id="2"/>
          </w:p>
        </w:tc>
      </w:tr>
    </w:tbl>
    <w:p w:rsidR="00FA68E9" w:rsidRDefault="00E91C49">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FA68E9" w:rsidRDefault="00E91C49">
      <w:pPr>
        <w:pStyle w:val="afffffffffc"/>
        <w:framePr w:wrap="auto"/>
      </w:pPr>
      <w:r>
        <w:t>T/</w:t>
      </w:r>
      <w:r w:rsidR="00FA68E9">
        <w:fldChar w:fldCharType="begin">
          <w:ffData>
            <w:name w:val="文字1"/>
            <w:enabled/>
            <w:calcOnExit w:val="0"/>
            <w:textInput>
              <w:default w:val="XXX"/>
            </w:textInput>
          </w:ffData>
        </w:fldChar>
      </w:r>
      <w:bookmarkStart w:id="4" w:name="文字1"/>
      <w:r>
        <w:instrText xml:space="preserve"> FORMTEXT </w:instrText>
      </w:r>
      <w:r w:rsidR="00FA68E9">
        <w:fldChar w:fldCharType="separate"/>
      </w:r>
      <w:r>
        <w:rPr>
          <w:rFonts w:hint="eastAsia"/>
        </w:rPr>
        <w:t>GXAS</w:t>
      </w:r>
      <w:r w:rsidR="00FA68E9">
        <w:fldChar w:fldCharType="end"/>
      </w:r>
      <w:bookmarkEnd w:id="4"/>
      <w:r>
        <w:t xml:space="preserve"> </w:t>
      </w:r>
      <w:r w:rsidR="00FA68E9">
        <w:fldChar w:fldCharType="begin">
          <w:ffData>
            <w:name w:val="NSTD_CODE_F"/>
            <w:enabled/>
            <w:calcOnExit w:val="0"/>
            <w:textInput>
              <w:default w:val="XXXX"/>
            </w:textInput>
          </w:ffData>
        </w:fldChar>
      </w:r>
      <w:bookmarkStart w:id="5" w:name="NSTD_CODE_F"/>
      <w:r>
        <w:instrText xml:space="preserve"> FORMTEXT </w:instrText>
      </w:r>
      <w:r w:rsidR="00FA68E9">
        <w:fldChar w:fldCharType="separate"/>
      </w:r>
      <w:r>
        <w:t>XXXX</w:t>
      </w:r>
      <w:r w:rsidR="00FA68E9">
        <w:fldChar w:fldCharType="end"/>
      </w:r>
      <w:bookmarkEnd w:id="5"/>
      <w:r>
        <w:rPr>
          <w:rFonts w:hAnsi="黑体"/>
        </w:rPr>
        <w:t>—</w:t>
      </w:r>
      <w:r w:rsidR="00FA68E9">
        <w:fldChar w:fldCharType="begin">
          <w:ffData>
            <w:name w:val="NSTD_CODE_B"/>
            <w:enabled/>
            <w:calcOnExit w:val="0"/>
            <w:textInput>
              <w:default w:val="XXXX"/>
            </w:textInput>
          </w:ffData>
        </w:fldChar>
      </w:r>
      <w:bookmarkStart w:id="6" w:name="NSTD_CODE_B"/>
      <w:r>
        <w:instrText xml:space="preserve"> FORMTEXT </w:instrText>
      </w:r>
      <w:r w:rsidR="00FA68E9">
        <w:fldChar w:fldCharType="separate"/>
      </w:r>
      <w:r>
        <w:rPr>
          <w:rFonts w:hint="eastAsia"/>
        </w:rPr>
        <w:t>2022</w:t>
      </w:r>
      <w:r w:rsidR="00FA68E9">
        <w:fldChar w:fldCharType="end"/>
      </w:r>
      <w:bookmarkEnd w:id="6"/>
    </w:p>
    <w:p w:rsidR="00FA68E9" w:rsidRDefault="00FA68E9">
      <w:pPr>
        <w:pStyle w:val="afffffffffd"/>
        <w:framePr w:wrap="auto"/>
        <w:rPr>
          <w:rFonts w:hAnsi="黑体"/>
        </w:rPr>
      </w:pPr>
      <w:r>
        <w:rPr>
          <w:rFonts w:hAnsi="黑体"/>
        </w:rPr>
        <w:fldChar w:fldCharType="begin">
          <w:ffData>
            <w:name w:val="OSTD_CODE"/>
            <w:enabled/>
            <w:calcOnExit w:val="0"/>
            <w:textInput/>
          </w:ffData>
        </w:fldChar>
      </w:r>
      <w:bookmarkStart w:id="7" w:name="OSTD_CODE"/>
      <w:r w:rsidR="00E91C49">
        <w:rPr>
          <w:rFonts w:hAnsi="黑体"/>
        </w:rPr>
        <w:instrText xml:space="preserve"> FORMTEXT </w:instrText>
      </w:r>
      <w:r>
        <w:rPr>
          <w:rFonts w:hAnsi="黑体"/>
        </w:rPr>
      </w:r>
      <w:r>
        <w:rPr>
          <w:rFonts w:hAnsi="黑体"/>
        </w:rPr>
        <w:fldChar w:fldCharType="separate"/>
      </w:r>
      <w:r w:rsidR="00E91C49">
        <w:rPr>
          <w:rFonts w:hAnsi="黑体"/>
        </w:rPr>
        <w:t>     </w:t>
      </w:r>
      <w:r>
        <w:rPr>
          <w:rFonts w:hAnsi="黑体"/>
        </w:rPr>
        <w:fldChar w:fldCharType="end"/>
      </w:r>
      <w:bookmarkEnd w:id="7"/>
    </w:p>
    <w:p w:rsidR="00FA68E9" w:rsidRDefault="00FA68E9">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FA68E9" w:rsidRDefault="00FA68E9">
      <w:pPr>
        <w:pStyle w:val="affffa"/>
        <w:framePr w:w="9639" w:h="6976" w:hRule="exact" w:hSpace="0" w:vSpace="0" w:wrap="around" w:hAnchor="page" w:y="6408"/>
        <w:jc w:val="center"/>
        <w:rPr>
          <w:rFonts w:ascii="黑体" w:eastAsia="黑体" w:hAnsi="黑体"/>
          <w:b w:val="0"/>
          <w:bCs w:val="0"/>
          <w:w w:val="100"/>
        </w:rPr>
      </w:pPr>
    </w:p>
    <w:p w:rsidR="00FA68E9" w:rsidRDefault="00FA68E9">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E91C49">
        <w:instrText xml:space="preserve"> FORMTEXT </w:instrText>
      </w:r>
      <w:r>
        <w:fldChar w:fldCharType="separate"/>
      </w:r>
      <w:r w:rsidR="00E91C49">
        <w:t>菠萝蜜黄翅绢野螟综合防治技术规程</w:t>
      </w:r>
      <w:r>
        <w:fldChar w:fldCharType="end"/>
      </w:r>
      <w:bookmarkEnd w:id="8"/>
    </w:p>
    <w:p w:rsidR="00FA68E9" w:rsidRDefault="00FA68E9">
      <w:pPr>
        <w:framePr w:w="9639" w:h="6974" w:hRule="exact" w:wrap="around" w:vAnchor="page" w:hAnchor="page" w:x="1419" w:y="6408" w:anchorLock="1"/>
        <w:ind w:left="-1418"/>
      </w:pPr>
    </w:p>
    <w:p w:rsidR="00FA68E9" w:rsidRPr="00CF48AB" w:rsidRDefault="00FA68E9">
      <w:pPr>
        <w:pStyle w:val="afffffff2"/>
        <w:framePr w:w="9639" w:h="6974" w:hRule="exact" w:wrap="around" w:vAnchor="page" w:hAnchor="page" w:x="1419" w:y="6408" w:anchorLock="1"/>
        <w:textAlignment w:val="bottom"/>
        <w:rPr>
          <w:rFonts w:ascii="黑体" w:eastAsia="黑体" w:hAnsi="黑体"/>
          <w:szCs w:val="28"/>
        </w:rPr>
      </w:pPr>
      <w:r w:rsidRPr="00CF48AB">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E91C49" w:rsidRPr="00CF48AB">
        <w:rPr>
          <w:rFonts w:ascii="黑体" w:eastAsia="黑体" w:hAnsi="黑体"/>
          <w:szCs w:val="28"/>
        </w:rPr>
        <w:instrText xml:space="preserve"> FORMTEXT </w:instrText>
      </w:r>
      <w:r w:rsidRPr="00CF48AB">
        <w:rPr>
          <w:rFonts w:ascii="黑体" w:eastAsia="黑体" w:hAnsi="黑体"/>
          <w:szCs w:val="28"/>
        </w:rPr>
      </w:r>
      <w:r w:rsidRPr="00CF48AB">
        <w:rPr>
          <w:rFonts w:ascii="黑体" w:eastAsia="黑体" w:hAnsi="黑体"/>
          <w:szCs w:val="28"/>
        </w:rPr>
        <w:fldChar w:fldCharType="separate"/>
      </w:r>
      <w:r w:rsidR="00E91C49" w:rsidRPr="00CF48AB">
        <w:rPr>
          <w:rFonts w:ascii="黑体" w:eastAsia="黑体" w:hAnsi="黑体" w:hint="eastAsia"/>
          <w:szCs w:val="28"/>
        </w:rPr>
        <w:t>Technical c</w:t>
      </w:r>
      <w:r w:rsidR="00E91C49" w:rsidRPr="00CF48AB">
        <w:rPr>
          <w:rFonts w:ascii="黑体" w:eastAsia="黑体" w:hAnsi="黑体"/>
          <w:szCs w:val="28"/>
        </w:rPr>
        <w:t>ode of practice for integrated</w:t>
      </w:r>
      <w:r w:rsidR="00E91C49" w:rsidRPr="00CF48AB">
        <w:rPr>
          <w:rFonts w:ascii="黑体" w:eastAsia="黑体" w:hAnsi="黑体" w:hint="eastAsia"/>
          <w:szCs w:val="28"/>
        </w:rPr>
        <w:t xml:space="preserve"> conctrol</w:t>
      </w:r>
      <w:r w:rsidR="00E91C49" w:rsidRPr="00CF48AB">
        <w:rPr>
          <w:rFonts w:ascii="黑体" w:eastAsia="黑体" w:hAnsi="黑体"/>
          <w:szCs w:val="28"/>
        </w:rPr>
        <w:t xml:space="preserve"> of Diaphania caesalis</w:t>
      </w:r>
      <w:r w:rsidR="00E91C49" w:rsidRPr="00CF48AB">
        <w:rPr>
          <w:rFonts w:ascii="黑体" w:eastAsia="黑体" w:hAnsi="黑体" w:hint="eastAsia"/>
          <w:szCs w:val="28"/>
        </w:rPr>
        <w:t xml:space="preserve"> of Jackfruit</w:t>
      </w:r>
      <w:r w:rsidR="00E91C49" w:rsidRPr="00CF48AB">
        <w:rPr>
          <w:rFonts w:ascii="黑体" w:eastAsia="黑体" w:hAnsi="黑体"/>
          <w:szCs w:val="28"/>
        </w:rPr>
        <w:t xml:space="preserve"> </w:t>
      </w:r>
      <w:r w:rsidRPr="00CF48AB">
        <w:rPr>
          <w:rFonts w:ascii="黑体" w:eastAsia="黑体" w:hAnsi="黑体"/>
          <w:szCs w:val="28"/>
        </w:rPr>
        <w:fldChar w:fldCharType="end"/>
      </w:r>
      <w:bookmarkEnd w:id="9"/>
    </w:p>
    <w:p w:rsidR="00FA68E9" w:rsidRDefault="00FA68E9">
      <w:pPr>
        <w:framePr w:w="9639" w:h="6974" w:hRule="exact" w:wrap="around" w:vAnchor="page" w:hAnchor="page" w:x="1419" w:y="6408" w:anchorLock="1"/>
        <w:spacing w:line="760" w:lineRule="exact"/>
        <w:ind w:left="-1418"/>
      </w:pPr>
    </w:p>
    <w:p w:rsidR="00FA68E9" w:rsidRDefault="00FA68E9">
      <w:pPr>
        <w:pStyle w:val="afffffff2"/>
        <w:framePr w:w="9639" w:h="6974" w:hRule="exact" w:wrap="around" w:vAnchor="page" w:hAnchor="page" w:x="1419" w:y="6408" w:anchorLock="1"/>
        <w:textAlignment w:val="bottom"/>
        <w:rPr>
          <w:rFonts w:eastAsia="黑体"/>
          <w:szCs w:val="28"/>
        </w:rPr>
      </w:pPr>
    </w:p>
    <w:p w:rsidR="00FA68E9" w:rsidRDefault="00FA68E9">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E91C49">
        <w:rPr>
          <w:sz w:val="24"/>
          <w:szCs w:val="28"/>
        </w:rPr>
        <w:instrText xml:space="preserve"> FORMDROPDOWN </w:instrText>
      </w:r>
      <w:r>
        <w:rPr>
          <w:sz w:val="24"/>
          <w:szCs w:val="28"/>
        </w:rPr>
      </w:r>
      <w:r>
        <w:rPr>
          <w:sz w:val="24"/>
          <w:szCs w:val="28"/>
        </w:rPr>
        <w:fldChar w:fldCharType="end"/>
      </w:r>
      <w:bookmarkEnd w:id="10"/>
    </w:p>
    <w:p w:rsidR="00FA68E9" w:rsidRDefault="00FA68E9">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E91C49">
        <w:rPr>
          <w:sz w:val="21"/>
          <w:szCs w:val="28"/>
        </w:rPr>
        <w:instrText xml:space="preserve"> FORMTEXT </w:instrText>
      </w:r>
      <w:r>
        <w:rPr>
          <w:sz w:val="21"/>
          <w:szCs w:val="28"/>
        </w:rPr>
      </w:r>
      <w:r>
        <w:rPr>
          <w:sz w:val="21"/>
          <w:szCs w:val="28"/>
        </w:rPr>
        <w:fldChar w:fldCharType="separate"/>
      </w:r>
      <w:r w:rsidR="00E91C49">
        <w:rPr>
          <w:rFonts w:hint="eastAsia"/>
          <w:sz w:val="21"/>
          <w:szCs w:val="28"/>
        </w:rPr>
        <w:t>（本草案完成时间：</w:t>
      </w:r>
      <w:r w:rsidR="00E91C49">
        <w:rPr>
          <w:rFonts w:hint="eastAsia"/>
          <w:sz w:val="21"/>
          <w:szCs w:val="28"/>
        </w:rPr>
        <w:t>2022.</w:t>
      </w:r>
      <w:r w:rsidR="00E91C49">
        <w:rPr>
          <w:rFonts w:hint="eastAsia"/>
          <w:sz w:val="21"/>
          <w:szCs w:val="28"/>
        </w:rPr>
        <w:t>5</w:t>
      </w:r>
      <w:r w:rsidR="00E91C49">
        <w:rPr>
          <w:rFonts w:hint="eastAsia"/>
          <w:sz w:val="21"/>
          <w:szCs w:val="28"/>
        </w:rPr>
        <w:t>.10</w:t>
      </w:r>
      <w:r w:rsidR="00E91C49">
        <w:rPr>
          <w:rFonts w:hint="eastAsia"/>
          <w:sz w:val="21"/>
          <w:szCs w:val="28"/>
        </w:rPr>
        <w:t>）</w:t>
      </w:r>
      <w:r>
        <w:rPr>
          <w:sz w:val="21"/>
          <w:szCs w:val="28"/>
        </w:rPr>
        <w:fldChar w:fldCharType="end"/>
      </w:r>
      <w:bookmarkEnd w:id="11"/>
    </w:p>
    <w:p w:rsidR="00FA68E9" w:rsidRDefault="00FA68E9" w:rsidP="00CF48AB">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E91C49">
        <w:rPr>
          <w:b/>
          <w:sz w:val="21"/>
          <w:szCs w:val="28"/>
        </w:rPr>
        <w:instrText xml:space="preserve"> FORMDROPDOWN </w:instrText>
      </w:r>
      <w:r>
        <w:rPr>
          <w:b/>
          <w:sz w:val="21"/>
          <w:szCs w:val="28"/>
        </w:rPr>
      </w:r>
      <w:r>
        <w:rPr>
          <w:b/>
          <w:sz w:val="21"/>
          <w:szCs w:val="28"/>
        </w:rPr>
        <w:fldChar w:fldCharType="end"/>
      </w:r>
      <w:bookmarkEnd w:id="12"/>
    </w:p>
    <w:p w:rsidR="00FA68E9" w:rsidRDefault="00FA68E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E91C49">
        <w:rPr>
          <w:rFonts w:ascii="黑体"/>
        </w:rPr>
        <w:instrText xml:space="preserve"> FORMTEXT </w:instrText>
      </w:r>
      <w:r>
        <w:rPr>
          <w:rFonts w:ascii="黑体"/>
        </w:rPr>
      </w:r>
      <w:r>
        <w:rPr>
          <w:rFonts w:ascii="黑体"/>
        </w:rPr>
        <w:fldChar w:fldCharType="separate"/>
      </w:r>
      <w:r w:rsidR="00E91C49">
        <w:rPr>
          <w:rFonts w:ascii="黑体" w:hint="eastAsia"/>
        </w:rPr>
        <w:t>2022</w:t>
      </w:r>
      <w:r>
        <w:rPr>
          <w:rFonts w:ascii="黑体"/>
        </w:rPr>
        <w:fldChar w:fldCharType="end"/>
      </w:r>
      <w:bookmarkEnd w:id="13"/>
      <w:r w:rsidR="00E91C49">
        <w:t xml:space="preserve"> </w:t>
      </w:r>
      <w:r w:rsidR="00E91C49">
        <w:rPr>
          <w:rFonts w:ascii="黑体"/>
        </w:rPr>
        <w:t>-</w:t>
      </w:r>
      <w:r w:rsidR="00E91C49">
        <w:t xml:space="preserve"> </w:t>
      </w:r>
      <w:r>
        <w:rPr>
          <w:rFonts w:ascii="黑体"/>
        </w:rPr>
        <w:fldChar w:fldCharType="begin">
          <w:ffData>
            <w:name w:val="PLSH_DATE_M"/>
            <w:enabled/>
            <w:calcOnExit w:val="0"/>
            <w:textInput>
              <w:default w:val="XX"/>
              <w:maxLength w:val="2"/>
            </w:textInput>
          </w:ffData>
        </w:fldChar>
      </w:r>
      <w:bookmarkStart w:id="14" w:name="PLSH_DATE_M"/>
      <w:r w:rsidR="00E91C49">
        <w:rPr>
          <w:rFonts w:ascii="黑体"/>
        </w:rPr>
        <w:instrText xml:space="preserve"> FORMTEXT </w:instrText>
      </w:r>
      <w:r>
        <w:rPr>
          <w:rFonts w:ascii="黑体"/>
        </w:rPr>
      </w:r>
      <w:r>
        <w:rPr>
          <w:rFonts w:ascii="黑体"/>
        </w:rPr>
        <w:fldChar w:fldCharType="separate"/>
      </w:r>
      <w:r w:rsidR="00E91C49">
        <w:rPr>
          <w:rFonts w:ascii="黑体"/>
        </w:rPr>
        <w:t>XX</w:t>
      </w:r>
      <w:r>
        <w:rPr>
          <w:rFonts w:ascii="黑体"/>
        </w:rPr>
        <w:fldChar w:fldCharType="end"/>
      </w:r>
      <w:bookmarkEnd w:id="14"/>
      <w:r w:rsidR="00E91C49">
        <w:t xml:space="preserve"> </w:t>
      </w:r>
      <w:r w:rsidR="00E91C49">
        <w:rPr>
          <w:rFonts w:ascii="黑体"/>
        </w:rPr>
        <w:t>-</w:t>
      </w:r>
      <w:r w:rsidR="00E91C49">
        <w:t xml:space="preserve"> </w:t>
      </w:r>
      <w:r>
        <w:rPr>
          <w:rFonts w:ascii="黑体"/>
        </w:rPr>
        <w:fldChar w:fldCharType="begin">
          <w:ffData>
            <w:name w:val="PLSH_DATE_D"/>
            <w:enabled/>
            <w:calcOnExit w:val="0"/>
            <w:textInput>
              <w:default w:val="XX"/>
              <w:maxLength w:val="2"/>
            </w:textInput>
          </w:ffData>
        </w:fldChar>
      </w:r>
      <w:bookmarkStart w:id="15" w:name="PLSH_DATE_D"/>
      <w:r w:rsidR="00E91C49">
        <w:rPr>
          <w:rFonts w:ascii="黑体"/>
        </w:rPr>
        <w:instrText xml:space="preserve"> FORMTEXT </w:instrText>
      </w:r>
      <w:r>
        <w:rPr>
          <w:rFonts w:ascii="黑体"/>
        </w:rPr>
      </w:r>
      <w:r>
        <w:rPr>
          <w:rFonts w:ascii="黑体"/>
        </w:rPr>
        <w:fldChar w:fldCharType="separate"/>
      </w:r>
      <w:r w:rsidR="00E91C49">
        <w:rPr>
          <w:rFonts w:ascii="黑体"/>
        </w:rPr>
        <w:t>XX</w:t>
      </w:r>
      <w:r>
        <w:rPr>
          <w:rFonts w:ascii="黑体"/>
        </w:rPr>
        <w:fldChar w:fldCharType="end"/>
      </w:r>
      <w:bookmarkEnd w:id="15"/>
      <w:r w:rsidR="00E91C49">
        <w:rPr>
          <w:rFonts w:hint="eastAsia"/>
        </w:rPr>
        <w:t>发布</w:t>
      </w:r>
    </w:p>
    <w:p w:rsidR="00FA68E9" w:rsidRDefault="00FA68E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E91C49">
        <w:rPr>
          <w:rFonts w:ascii="黑体"/>
        </w:rPr>
        <w:instrText xml:space="preserve"> FORMTEXT </w:instrText>
      </w:r>
      <w:r>
        <w:rPr>
          <w:rFonts w:ascii="黑体"/>
        </w:rPr>
      </w:r>
      <w:r>
        <w:rPr>
          <w:rFonts w:ascii="黑体"/>
        </w:rPr>
        <w:fldChar w:fldCharType="separate"/>
      </w:r>
      <w:r w:rsidR="00E91C49">
        <w:rPr>
          <w:rFonts w:ascii="黑体" w:hint="eastAsia"/>
        </w:rPr>
        <w:t>2022</w:t>
      </w:r>
      <w:r>
        <w:rPr>
          <w:rFonts w:ascii="黑体"/>
        </w:rPr>
        <w:fldChar w:fldCharType="end"/>
      </w:r>
      <w:bookmarkEnd w:id="16"/>
      <w:r w:rsidR="00E91C49">
        <w:t xml:space="preserve"> </w:t>
      </w:r>
      <w:r w:rsidR="00E91C49">
        <w:rPr>
          <w:rFonts w:ascii="黑体"/>
        </w:rPr>
        <w:t>-</w:t>
      </w:r>
      <w:r w:rsidR="00E91C49">
        <w:t xml:space="preserve"> </w:t>
      </w:r>
      <w:r>
        <w:rPr>
          <w:rFonts w:ascii="黑体"/>
        </w:rPr>
        <w:fldChar w:fldCharType="begin">
          <w:ffData>
            <w:name w:val="CROT_DATE_M"/>
            <w:enabled/>
            <w:calcOnExit w:val="0"/>
            <w:textInput>
              <w:default w:val="XX"/>
              <w:maxLength w:val="2"/>
            </w:textInput>
          </w:ffData>
        </w:fldChar>
      </w:r>
      <w:bookmarkStart w:id="17" w:name="CROT_DATE_M"/>
      <w:r w:rsidR="00E91C49">
        <w:rPr>
          <w:rFonts w:ascii="黑体"/>
        </w:rPr>
        <w:instrText xml:space="preserve"> FORMTEXT </w:instrText>
      </w:r>
      <w:r>
        <w:rPr>
          <w:rFonts w:ascii="黑体"/>
        </w:rPr>
      </w:r>
      <w:r>
        <w:rPr>
          <w:rFonts w:ascii="黑体"/>
        </w:rPr>
        <w:fldChar w:fldCharType="separate"/>
      </w:r>
      <w:r w:rsidR="00E91C49">
        <w:rPr>
          <w:rFonts w:ascii="黑体"/>
        </w:rPr>
        <w:t>XX</w:t>
      </w:r>
      <w:r>
        <w:rPr>
          <w:rFonts w:ascii="黑体"/>
        </w:rPr>
        <w:fldChar w:fldCharType="end"/>
      </w:r>
      <w:bookmarkEnd w:id="17"/>
      <w:r w:rsidR="00E91C49">
        <w:t xml:space="preserve"> </w:t>
      </w:r>
      <w:r w:rsidR="00E91C49">
        <w:rPr>
          <w:rFonts w:ascii="黑体"/>
        </w:rPr>
        <w:t>-</w:t>
      </w:r>
      <w:r w:rsidR="00E91C49">
        <w:t xml:space="preserve"> </w:t>
      </w:r>
      <w:r>
        <w:rPr>
          <w:rFonts w:ascii="黑体"/>
        </w:rPr>
        <w:fldChar w:fldCharType="begin">
          <w:ffData>
            <w:name w:val="CROT_DATE_D"/>
            <w:enabled/>
            <w:calcOnExit w:val="0"/>
            <w:textInput>
              <w:default w:val="XX"/>
              <w:maxLength w:val="2"/>
            </w:textInput>
          </w:ffData>
        </w:fldChar>
      </w:r>
      <w:bookmarkStart w:id="18" w:name="CROT_DATE_D"/>
      <w:r w:rsidR="00E91C49">
        <w:rPr>
          <w:rFonts w:ascii="黑体"/>
        </w:rPr>
        <w:instrText xml:space="preserve"> FORMTEXT </w:instrText>
      </w:r>
      <w:r>
        <w:rPr>
          <w:rFonts w:ascii="黑体"/>
        </w:rPr>
      </w:r>
      <w:r>
        <w:rPr>
          <w:rFonts w:ascii="黑体"/>
        </w:rPr>
        <w:fldChar w:fldCharType="separate"/>
      </w:r>
      <w:r w:rsidR="00E91C49">
        <w:rPr>
          <w:rFonts w:ascii="黑体"/>
        </w:rPr>
        <w:t>XX</w:t>
      </w:r>
      <w:r>
        <w:rPr>
          <w:rFonts w:ascii="黑体"/>
        </w:rPr>
        <w:fldChar w:fldCharType="end"/>
      </w:r>
      <w:bookmarkEnd w:id="18"/>
      <w:r w:rsidR="00E91C49">
        <w:rPr>
          <w:rFonts w:hint="eastAsia"/>
        </w:rPr>
        <w:t>实施</w:t>
      </w:r>
    </w:p>
    <w:p w:rsidR="00FA68E9" w:rsidRDefault="00FA68E9">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E91C49">
        <w:rPr>
          <w:rFonts w:hAnsi="黑体"/>
          <w:w w:val="100"/>
          <w:sz w:val="28"/>
        </w:rPr>
        <w:instrText xml:space="preserve"> FOR</w:instrText>
      </w:r>
      <w:r w:rsidR="00E91C49">
        <w:rPr>
          <w:rFonts w:hAnsi="黑体"/>
          <w:w w:val="100"/>
          <w:sz w:val="28"/>
        </w:rPr>
        <w:instrText xml:space="preserve">MTEXT </w:instrText>
      </w:r>
      <w:r>
        <w:rPr>
          <w:rFonts w:hAnsi="黑体"/>
          <w:w w:val="100"/>
          <w:sz w:val="28"/>
        </w:rPr>
      </w:r>
      <w:r>
        <w:rPr>
          <w:rFonts w:hAnsi="黑体"/>
          <w:w w:val="100"/>
          <w:sz w:val="28"/>
        </w:rPr>
        <w:fldChar w:fldCharType="separate"/>
      </w:r>
      <w:r w:rsidR="00E91C49">
        <w:rPr>
          <w:rFonts w:hAnsi="黑体" w:hint="eastAsia"/>
          <w:w w:val="100"/>
          <w:sz w:val="28"/>
        </w:rPr>
        <w:t>广西</w:t>
      </w:r>
      <w:r w:rsidR="00E91C49">
        <w:rPr>
          <w:rFonts w:hAnsi="黑体" w:hint="eastAsia"/>
          <w:w w:val="100"/>
          <w:sz w:val="28"/>
        </w:rPr>
        <w:t>标准化协会</w:t>
      </w:r>
      <w:r>
        <w:rPr>
          <w:rFonts w:hAnsi="黑体"/>
          <w:w w:val="100"/>
          <w:sz w:val="28"/>
        </w:rPr>
        <w:fldChar w:fldCharType="end"/>
      </w:r>
      <w:bookmarkEnd w:id="19"/>
      <w:r w:rsidR="00E91C49">
        <w:rPr>
          <w:rFonts w:ascii="Times New Roman"/>
          <w:w w:val="100"/>
          <w:sz w:val="28"/>
        </w:rPr>
        <w:t>  </w:t>
      </w:r>
      <w:r w:rsidR="00E91C49">
        <w:rPr>
          <w:rStyle w:val="afffffffffff3"/>
          <w:rFonts w:hAnsi="黑体" w:hint="eastAsia"/>
          <w:position w:val="0"/>
        </w:rPr>
        <w:t>发</w:t>
      </w:r>
      <w:r w:rsidR="00E91C49">
        <w:rPr>
          <w:rStyle w:val="afffffffffff3"/>
          <w:rFonts w:hAnsi="黑体" w:hint="eastAsia"/>
          <w:spacing w:val="0"/>
          <w:position w:val="0"/>
        </w:rPr>
        <w:t>布</w:t>
      </w:r>
    </w:p>
    <w:p w:rsidR="00FA68E9" w:rsidRDefault="00FA68E9">
      <w:pPr>
        <w:rPr>
          <w:rFonts w:ascii="宋体" w:hAnsi="宋体"/>
          <w:sz w:val="28"/>
          <w:szCs w:val="28"/>
        </w:rPr>
        <w:sectPr w:rsidR="00FA68E9" w:rsidSect="002B69D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2B69DE" w:rsidRDefault="002B69DE" w:rsidP="002B69DE">
      <w:pPr>
        <w:pStyle w:val="affffff4"/>
        <w:spacing w:after="360"/>
        <w:rPr>
          <w:rFonts w:hint="eastAsia"/>
        </w:rPr>
      </w:pPr>
      <w:bookmarkStart w:id="20" w:name="_Toc66372581"/>
      <w:bookmarkStart w:id="21" w:name="_Toc66372089"/>
      <w:bookmarkStart w:id="22" w:name="_Toc66372644"/>
      <w:bookmarkStart w:id="23" w:name="_Toc66372725"/>
      <w:bookmarkStart w:id="24" w:name="_Toc92700893"/>
      <w:bookmarkStart w:id="25" w:name="BookMark1"/>
      <w:r w:rsidRPr="002B69DE">
        <w:rPr>
          <w:rFonts w:hint="eastAsia"/>
          <w:spacing w:val="320"/>
        </w:rPr>
        <w:lastRenderedPageBreak/>
        <w:t>目</w:t>
      </w:r>
      <w:r>
        <w:rPr>
          <w:rFonts w:hint="eastAsia"/>
        </w:rPr>
        <w:t>次</w:t>
      </w:r>
    </w:p>
    <w:p w:rsidR="002B69DE" w:rsidRPr="002B69DE" w:rsidRDefault="002B69DE">
      <w:pPr>
        <w:pStyle w:val="10"/>
        <w:tabs>
          <w:tab w:val="right" w:leader="dot" w:pos="9344"/>
        </w:tabs>
        <w:rPr>
          <w:rFonts w:asciiTheme="minorHAnsi" w:eastAsiaTheme="minorEastAsia" w:hAnsiTheme="minorHAnsi" w:cstheme="minorBidi"/>
          <w:noProof/>
          <w:szCs w:val="22"/>
        </w:rPr>
      </w:pPr>
      <w:r w:rsidRPr="002B69DE">
        <w:fldChar w:fldCharType="begin"/>
      </w:r>
      <w:r w:rsidRPr="002B69DE">
        <w:instrText xml:space="preserve"> </w:instrText>
      </w:r>
      <w:r w:rsidRPr="002B69DE">
        <w:rPr>
          <w:rFonts w:hint="eastAsia"/>
        </w:rPr>
        <w:instrText>TOC \o "1-1" \h \t "标准文件_一级条标题,2,标准文件_附录一级条标题,2,"</w:instrText>
      </w:r>
      <w:r w:rsidRPr="002B69DE">
        <w:instrText xml:space="preserve"> </w:instrText>
      </w:r>
      <w:r w:rsidRPr="002B69DE">
        <w:fldChar w:fldCharType="separate"/>
      </w:r>
      <w:hyperlink w:anchor="_Toc116486490" w:history="1">
        <w:r w:rsidRPr="002B69DE">
          <w:rPr>
            <w:rStyle w:val="affff6"/>
            <w:rFonts w:hint="eastAsia"/>
            <w:noProof/>
          </w:rPr>
          <w:t>前言</w:t>
        </w:r>
        <w:r w:rsidRPr="002B69DE">
          <w:rPr>
            <w:noProof/>
          </w:rPr>
          <w:tab/>
        </w:r>
        <w:r w:rsidRPr="002B69DE">
          <w:rPr>
            <w:noProof/>
          </w:rPr>
          <w:fldChar w:fldCharType="begin"/>
        </w:r>
        <w:r w:rsidRPr="002B69DE">
          <w:rPr>
            <w:noProof/>
          </w:rPr>
          <w:instrText xml:space="preserve"> PAGEREF _Toc116486490 \h </w:instrText>
        </w:r>
        <w:r w:rsidRPr="002B69DE">
          <w:rPr>
            <w:noProof/>
          </w:rPr>
        </w:r>
        <w:r w:rsidRPr="002B69DE">
          <w:rPr>
            <w:noProof/>
          </w:rPr>
          <w:fldChar w:fldCharType="separate"/>
        </w:r>
        <w:r w:rsidRPr="002B69DE">
          <w:rPr>
            <w:noProof/>
          </w:rPr>
          <w:t>II</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491" w:history="1">
        <w:r w:rsidRPr="002B69DE">
          <w:rPr>
            <w:rStyle w:val="affff6"/>
            <w:noProof/>
          </w:rPr>
          <w:t>1</w:t>
        </w:r>
        <w:r>
          <w:rPr>
            <w:rStyle w:val="affff6"/>
            <w:noProof/>
          </w:rPr>
          <w:t xml:space="preserve"> </w:t>
        </w:r>
        <w:r w:rsidRPr="002B69DE">
          <w:rPr>
            <w:rStyle w:val="affff6"/>
            <w:rFonts w:hint="eastAsia"/>
            <w:noProof/>
          </w:rPr>
          <w:t xml:space="preserve"> 范围</w:t>
        </w:r>
        <w:r w:rsidRPr="002B69DE">
          <w:rPr>
            <w:noProof/>
          </w:rPr>
          <w:tab/>
        </w:r>
        <w:r w:rsidRPr="002B69DE">
          <w:rPr>
            <w:noProof/>
          </w:rPr>
          <w:fldChar w:fldCharType="begin"/>
        </w:r>
        <w:r w:rsidRPr="002B69DE">
          <w:rPr>
            <w:noProof/>
          </w:rPr>
          <w:instrText xml:space="preserve"> PAGEREF _Toc116486491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492" w:history="1">
        <w:r w:rsidRPr="002B69DE">
          <w:rPr>
            <w:rStyle w:val="affff6"/>
            <w:noProof/>
          </w:rPr>
          <w:t>2</w:t>
        </w:r>
        <w:r>
          <w:rPr>
            <w:rStyle w:val="affff6"/>
            <w:noProof/>
          </w:rPr>
          <w:t xml:space="preserve"> </w:t>
        </w:r>
        <w:r w:rsidRPr="002B69DE">
          <w:rPr>
            <w:rStyle w:val="affff6"/>
            <w:rFonts w:hint="eastAsia"/>
            <w:noProof/>
          </w:rPr>
          <w:t xml:space="preserve"> 规范性引用文件</w:t>
        </w:r>
        <w:r w:rsidRPr="002B69DE">
          <w:rPr>
            <w:noProof/>
          </w:rPr>
          <w:tab/>
        </w:r>
        <w:r w:rsidRPr="002B69DE">
          <w:rPr>
            <w:noProof/>
          </w:rPr>
          <w:fldChar w:fldCharType="begin"/>
        </w:r>
        <w:r w:rsidRPr="002B69DE">
          <w:rPr>
            <w:noProof/>
          </w:rPr>
          <w:instrText xml:space="preserve"> PAGEREF _Toc116486492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493" w:history="1">
        <w:r w:rsidRPr="002B69DE">
          <w:rPr>
            <w:rStyle w:val="affff6"/>
            <w:noProof/>
          </w:rPr>
          <w:t>3</w:t>
        </w:r>
        <w:r>
          <w:rPr>
            <w:rStyle w:val="affff6"/>
            <w:noProof/>
          </w:rPr>
          <w:t xml:space="preserve"> </w:t>
        </w:r>
        <w:r w:rsidRPr="002B69DE">
          <w:rPr>
            <w:rStyle w:val="affff6"/>
            <w:rFonts w:hint="eastAsia"/>
            <w:noProof/>
          </w:rPr>
          <w:t xml:space="preserve"> 术语和定义</w:t>
        </w:r>
        <w:r w:rsidRPr="002B69DE">
          <w:rPr>
            <w:noProof/>
          </w:rPr>
          <w:tab/>
        </w:r>
        <w:r w:rsidRPr="002B69DE">
          <w:rPr>
            <w:noProof/>
          </w:rPr>
          <w:fldChar w:fldCharType="begin"/>
        </w:r>
        <w:r w:rsidRPr="002B69DE">
          <w:rPr>
            <w:noProof/>
          </w:rPr>
          <w:instrText xml:space="preserve"> PAGEREF _Toc116486493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496" w:history="1">
        <w:r w:rsidRPr="002B69DE">
          <w:rPr>
            <w:rStyle w:val="affff6"/>
            <w:noProof/>
          </w:rPr>
          <w:t>4</w:t>
        </w:r>
        <w:r>
          <w:rPr>
            <w:rStyle w:val="affff6"/>
            <w:noProof/>
          </w:rPr>
          <w:t xml:space="preserve"> </w:t>
        </w:r>
        <w:r w:rsidRPr="002B69DE">
          <w:rPr>
            <w:rStyle w:val="affff6"/>
            <w:rFonts w:hint="eastAsia"/>
            <w:noProof/>
          </w:rPr>
          <w:t xml:space="preserve"> 防治原则</w:t>
        </w:r>
        <w:r w:rsidRPr="002B69DE">
          <w:rPr>
            <w:noProof/>
          </w:rPr>
          <w:tab/>
        </w:r>
        <w:r w:rsidRPr="002B69DE">
          <w:rPr>
            <w:noProof/>
          </w:rPr>
          <w:fldChar w:fldCharType="begin"/>
        </w:r>
        <w:r w:rsidRPr="002B69DE">
          <w:rPr>
            <w:noProof/>
          </w:rPr>
          <w:instrText xml:space="preserve"> PAGEREF _Toc116486496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497" w:history="1">
        <w:r w:rsidRPr="002B69DE">
          <w:rPr>
            <w:rStyle w:val="affff6"/>
            <w:noProof/>
          </w:rPr>
          <w:t>5</w:t>
        </w:r>
        <w:r>
          <w:rPr>
            <w:rStyle w:val="affff6"/>
            <w:noProof/>
          </w:rPr>
          <w:t xml:space="preserve"> </w:t>
        </w:r>
        <w:r w:rsidRPr="002B69DE">
          <w:rPr>
            <w:rStyle w:val="affff6"/>
            <w:rFonts w:hint="eastAsia"/>
            <w:noProof/>
          </w:rPr>
          <w:t xml:space="preserve"> 防控措施</w:t>
        </w:r>
        <w:r w:rsidRPr="002B69DE">
          <w:rPr>
            <w:noProof/>
          </w:rPr>
          <w:tab/>
        </w:r>
        <w:r w:rsidRPr="002B69DE">
          <w:rPr>
            <w:noProof/>
          </w:rPr>
          <w:fldChar w:fldCharType="begin"/>
        </w:r>
        <w:r w:rsidRPr="002B69DE">
          <w:rPr>
            <w:noProof/>
          </w:rPr>
          <w:instrText xml:space="preserve"> PAGEREF _Toc116486497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23"/>
        <w:rPr>
          <w:rFonts w:asciiTheme="minorHAnsi" w:eastAsiaTheme="minorEastAsia" w:hAnsiTheme="minorHAnsi" w:cstheme="minorBidi"/>
          <w:noProof/>
          <w:szCs w:val="22"/>
        </w:rPr>
      </w:pPr>
      <w:hyperlink w:anchor="_Toc116486498" w:history="1">
        <w:r w:rsidRPr="002B69DE">
          <w:rPr>
            <w:rStyle w:val="affff6"/>
            <w:noProof/>
          </w:rPr>
          <w:t>5.1</w:t>
        </w:r>
        <w:r>
          <w:rPr>
            <w:rStyle w:val="affff6"/>
            <w:noProof/>
          </w:rPr>
          <w:t xml:space="preserve"> </w:t>
        </w:r>
        <w:r w:rsidRPr="002B69DE">
          <w:rPr>
            <w:rStyle w:val="affff6"/>
            <w:rFonts w:hint="eastAsia"/>
            <w:noProof/>
          </w:rPr>
          <w:t xml:space="preserve"> 农业防治</w:t>
        </w:r>
        <w:r w:rsidRPr="002B69DE">
          <w:rPr>
            <w:noProof/>
          </w:rPr>
          <w:tab/>
        </w:r>
        <w:r w:rsidRPr="002B69DE">
          <w:rPr>
            <w:noProof/>
          </w:rPr>
          <w:fldChar w:fldCharType="begin"/>
        </w:r>
        <w:r w:rsidRPr="002B69DE">
          <w:rPr>
            <w:noProof/>
          </w:rPr>
          <w:instrText xml:space="preserve"> PAGEREF _Toc116486498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23"/>
        <w:rPr>
          <w:rFonts w:asciiTheme="minorHAnsi" w:eastAsiaTheme="minorEastAsia" w:hAnsiTheme="minorHAnsi" w:cstheme="minorBidi"/>
          <w:noProof/>
          <w:szCs w:val="22"/>
        </w:rPr>
      </w:pPr>
      <w:hyperlink w:anchor="_Toc116486499" w:history="1">
        <w:r w:rsidRPr="002B69DE">
          <w:rPr>
            <w:rStyle w:val="affff6"/>
            <w:noProof/>
          </w:rPr>
          <w:t>5.2</w:t>
        </w:r>
        <w:r>
          <w:rPr>
            <w:rStyle w:val="affff6"/>
            <w:noProof/>
          </w:rPr>
          <w:t xml:space="preserve"> </w:t>
        </w:r>
        <w:r w:rsidRPr="002B69DE">
          <w:rPr>
            <w:rStyle w:val="affff6"/>
            <w:rFonts w:hint="eastAsia"/>
            <w:noProof/>
          </w:rPr>
          <w:t xml:space="preserve"> 物理防治</w:t>
        </w:r>
        <w:r w:rsidRPr="002B69DE">
          <w:rPr>
            <w:noProof/>
          </w:rPr>
          <w:tab/>
        </w:r>
        <w:r w:rsidRPr="002B69DE">
          <w:rPr>
            <w:noProof/>
          </w:rPr>
          <w:fldChar w:fldCharType="begin"/>
        </w:r>
        <w:r w:rsidRPr="002B69DE">
          <w:rPr>
            <w:noProof/>
          </w:rPr>
          <w:instrText xml:space="preserve"> PAGEREF _Toc116486499 \h </w:instrText>
        </w:r>
        <w:r w:rsidRPr="002B69DE">
          <w:rPr>
            <w:noProof/>
          </w:rPr>
        </w:r>
        <w:r w:rsidRPr="002B69DE">
          <w:rPr>
            <w:noProof/>
          </w:rPr>
          <w:fldChar w:fldCharType="separate"/>
        </w:r>
        <w:r w:rsidRPr="002B69DE">
          <w:rPr>
            <w:noProof/>
          </w:rPr>
          <w:t>1</w:t>
        </w:r>
        <w:r w:rsidRPr="002B69DE">
          <w:rPr>
            <w:noProof/>
          </w:rPr>
          <w:fldChar w:fldCharType="end"/>
        </w:r>
      </w:hyperlink>
    </w:p>
    <w:p w:rsidR="002B69DE" w:rsidRPr="002B69DE" w:rsidRDefault="002B69DE">
      <w:pPr>
        <w:pStyle w:val="23"/>
        <w:rPr>
          <w:rFonts w:asciiTheme="minorHAnsi" w:eastAsiaTheme="minorEastAsia" w:hAnsiTheme="minorHAnsi" w:cstheme="minorBidi"/>
          <w:noProof/>
          <w:szCs w:val="22"/>
        </w:rPr>
      </w:pPr>
      <w:hyperlink w:anchor="_Toc116486500" w:history="1">
        <w:r w:rsidRPr="002B69DE">
          <w:rPr>
            <w:rStyle w:val="affff6"/>
            <w:noProof/>
          </w:rPr>
          <w:t>5.3</w:t>
        </w:r>
        <w:r>
          <w:rPr>
            <w:rStyle w:val="affff6"/>
            <w:noProof/>
          </w:rPr>
          <w:t xml:space="preserve"> </w:t>
        </w:r>
        <w:r w:rsidRPr="002B69DE">
          <w:rPr>
            <w:rStyle w:val="affff6"/>
            <w:rFonts w:hint="eastAsia"/>
            <w:noProof/>
          </w:rPr>
          <w:t xml:space="preserve"> 生物防治</w:t>
        </w:r>
        <w:r w:rsidRPr="002B69DE">
          <w:rPr>
            <w:noProof/>
          </w:rPr>
          <w:tab/>
        </w:r>
        <w:r w:rsidRPr="002B69DE">
          <w:rPr>
            <w:noProof/>
          </w:rPr>
          <w:fldChar w:fldCharType="begin"/>
        </w:r>
        <w:r w:rsidRPr="002B69DE">
          <w:rPr>
            <w:noProof/>
          </w:rPr>
          <w:instrText xml:space="preserve"> PAGEREF _Toc116486500 \h </w:instrText>
        </w:r>
        <w:r w:rsidRPr="002B69DE">
          <w:rPr>
            <w:noProof/>
          </w:rPr>
        </w:r>
        <w:r w:rsidRPr="002B69DE">
          <w:rPr>
            <w:noProof/>
          </w:rPr>
          <w:fldChar w:fldCharType="separate"/>
        </w:r>
        <w:r w:rsidRPr="002B69DE">
          <w:rPr>
            <w:noProof/>
          </w:rPr>
          <w:t>2</w:t>
        </w:r>
        <w:r w:rsidRPr="002B69DE">
          <w:rPr>
            <w:noProof/>
          </w:rPr>
          <w:fldChar w:fldCharType="end"/>
        </w:r>
      </w:hyperlink>
    </w:p>
    <w:p w:rsidR="002B69DE" w:rsidRPr="002B69DE" w:rsidRDefault="002B69DE">
      <w:pPr>
        <w:pStyle w:val="23"/>
        <w:rPr>
          <w:rFonts w:asciiTheme="minorHAnsi" w:eastAsiaTheme="minorEastAsia" w:hAnsiTheme="minorHAnsi" w:cstheme="minorBidi"/>
          <w:noProof/>
          <w:szCs w:val="22"/>
        </w:rPr>
      </w:pPr>
      <w:hyperlink w:anchor="_Toc116486501" w:history="1">
        <w:r w:rsidRPr="002B69DE">
          <w:rPr>
            <w:rStyle w:val="affff6"/>
            <w:noProof/>
          </w:rPr>
          <w:t>5.4</w:t>
        </w:r>
        <w:r>
          <w:rPr>
            <w:rStyle w:val="affff6"/>
            <w:noProof/>
          </w:rPr>
          <w:t xml:space="preserve"> </w:t>
        </w:r>
        <w:r w:rsidRPr="002B69DE">
          <w:rPr>
            <w:rStyle w:val="affff6"/>
            <w:rFonts w:hint="eastAsia"/>
            <w:noProof/>
          </w:rPr>
          <w:t xml:space="preserve"> 化学防治</w:t>
        </w:r>
        <w:r w:rsidRPr="002B69DE">
          <w:rPr>
            <w:noProof/>
          </w:rPr>
          <w:tab/>
        </w:r>
        <w:r w:rsidRPr="002B69DE">
          <w:rPr>
            <w:noProof/>
          </w:rPr>
          <w:fldChar w:fldCharType="begin"/>
        </w:r>
        <w:r w:rsidRPr="002B69DE">
          <w:rPr>
            <w:noProof/>
          </w:rPr>
          <w:instrText xml:space="preserve"> PAGEREF _Toc116486501 \h </w:instrText>
        </w:r>
        <w:r w:rsidRPr="002B69DE">
          <w:rPr>
            <w:noProof/>
          </w:rPr>
        </w:r>
        <w:r w:rsidRPr="002B69DE">
          <w:rPr>
            <w:noProof/>
          </w:rPr>
          <w:fldChar w:fldCharType="separate"/>
        </w:r>
        <w:r w:rsidRPr="002B69DE">
          <w:rPr>
            <w:noProof/>
          </w:rPr>
          <w:t>2</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502" w:history="1">
        <w:r w:rsidRPr="002B69DE">
          <w:rPr>
            <w:rStyle w:val="affff6"/>
            <w:rFonts w:hint="eastAsia"/>
            <w:noProof/>
          </w:rPr>
          <w:t>附录A</w:t>
        </w:r>
      </w:hyperlink>
      <w:r w:rsidR="00187232" w:rsidRPr="00FB2483">
        <w:rPr>
          <w:rStyle w:val="affff6"/>
          <w:rFonts w:hAnsi="宋体" w:hint="eastAsia"/>
          <w:noProof/>
        </w:rPr>
        <w:t xml:space="preserve">(资料性) </w:t>
      </w:r>
      <w:r w:rsidR="00187232">
        <w:rPr>
          <w:rStyle w:val="affff6"/>
          <w:rFonts w:hint="eastAsia"/>
          <w:noProof/>
        </w:rPr>
        <w:t xml:space="preserve"> </w:t>
      </w:r>
      <w:hyperlink w:anchor="_Toc116486504" w:history="1">
        <w:r w:rsidRPr="002B69DE">
          <w:rPr>
            <w:rStyle w:val="affff6"/>
            <w:rFonts w:hint="eastAsia"/>
            <w:noProof/>
          </w:rPr>
          <w:t>黄翅绢野螟形态特征</w:t>
        </w:r>
        <w:r w:rsidRPr="002B69DE">
          <w:rPr>
            <w:noProof/>
          </w:rPr>
          <w:tab/>
        </w:r>
        <w:r w:rsidRPr="002B69DE">
          <w:rPr>
            <w:noProof/>
          </w:rPr>
          <w:fldChar w:fldCharType="begin"/>
        </w:r>
        <w:r w:rsidRPr="002B69DE">
          <w:rPr>
            <w:noProof/>
          </w:rPr>
          <w:instrText xml:space="preserve"> PAGEREF _Toc116486504 \h </w:instrText>
        </w:r>
        <w:r w:rsidRPr="002B69DE">
          <w:rPr>
            <w:noProof/>
          </w:rPr>
        </w:r>
        <w:r w:rsidRPr="002B69DE">
          <w:rPr>
            <w:noProof/>
          </w:rPr>
          <w:fldChar w:fldCharType="separate"/>
        </w:r>
        <w:r w:rsidRPr="002B69DE">
          <w:rPr>
            <w:noProof/>
          </w:rPr>
          <w:t>3</w:t>
        </w:r>
        <w:r w:rsidRPr="002B69DE">
          <w:rPr>
            <w:noProof/>
          </w:rPr>
          <w:fldChar w:fldCharType="end"/>
        </w:r>
      </w:hyperlink>
    </w:p>
    <w:p w:rsidR="002B69DE" w:rsidRPr="002B69DE" w:rsidRDefault="002B69DE">
      <w:pPr>
        <w:pStyle w:val="10"/>
        <w:tabs>
          <w:tab w:val="right" w:leader="dot" w:pos="9344"/>
        </w:tabs>
        <w:rPr>
          <w:rFonts w:asciiTheme="minorHAnsi" w:eastAsiaTheme="minorEastAsia" w:hAnsiTheme="minorHAnsi" w:cstheme="minorBidi"/>
          <w:noProof/>
          <w:szCs w:val="22"/>
        </w:rPr>
      </w:pPr>
      <w:hyperlink w:anchor="_Toc116486509" w:history="1">
        <w:r w:rsidRPr="002B69DE">
          <w:rPr>
            <w:rStyle w:val="affff6"/>
            <w:rFonts w:hint="eastAsia"/>
            <w:noProof/>
          </w:rPr>
          <w:t>附录B</w:t>
        </w:r>
      </w:hyperlink>
      <w:r w:rsidR="00187232" w:rsidRPr="00FB2483">
        <w:rPr>
          <w:rStyle w:val="affff6"/>
          <w:rFonts w:hAnsi="宋体" w:hint="eastAsia"/>
          <w:noProof/>
        </w:rPr>
        <w:t>(资料性)</w:t>
      </w:r>
      <w:r w:rsidR="00187232">
        <w:rPr>
          <w:rStyle w:val="affff6"/>
          <w:rFonts w:hint="eastAsia"/>
          <w:noProof/>
        </w:rPr>
        <w:t xml:space="preserve">  </w:t>
      </w:r>
      <w:hyperlink w:anchor="_Toc116486511" w:history="1">
        <w:r w:rsidRPr="002B69DE">
          <w:rPr>
            <w:rStyle w:val="affff6"/>
            <w:rFonts w:hint="eastAsia"/>
            <w:noProof/>
          </w:rPr>
          <w:t>黄翅绢野螟为害特征</w:t>
        </w:r>
        <w:r w:rsidRPr="002B69DE">
          <w:rPr>
            <w:noProof/>
          </w:rPr>
          <w:tab/>
        </w:r>
        <w:r w:rsidRPr="002B69DE">
          <w:rPr>
            <w:noProof/>
          </w:rPr>
          <w:fldChar w:fldCharType="begin"/>
        </w:r>
        <w:r w:rsidRPr="002B69DE">
          <w:rPr>
            <w:noProof/>
          </w:rPr>
          <w:instrText xml:space="preserve"> PAGEREF _Toc116486511 \h </w:instrText>
        </w:r>
        <w:r w:rsidRPr="002B69DE">
          <w:rPr>
            <w:noProof/>
          </w:rPr>
        </w:r>
        <w:r w:rsidRPr="002B69DE">
          <w:rPr>
            <w:noProof/>
          </w:rPr>
          <w:fldChar w:fldCharType="separate"/>
        </w:r>
        <w:r w:rsidRPr="002B69DE">
          <w:rPr>
            <w:noProof/>
          </w:rPr>
          <w:t>4</w:t>
        </w:r>
        <w:r w:rsidRPr="002B69DE">
          <w:rPr>
            <w:noProof/>
          </w:rPr>
          <w:fldChar w:fldCharType="end"/>
        </w:r>
      </w:hyperlink>
    </w:p>
    <w:p w:rsidR="002B69DE" w:rsidRPr="002B69DE" w:rsidRDefault="002B69DE" w:rsidP="002B69DE">
      <w:pPr>
        <w:pStyle w:val="affffff4"/>
        <w:spacing w:after="360"/>
        <w:sectPr w:rsidR="002B69DE" w:rsidRPr="002B69DE" w:rsidSect="002B69DE">
          <w:headerReference w:type="even" r:id="rId17"/>
          <w:headerReference w:type="default" r:id="rId18"/>
          <w:footerReference w:type="even" r:id="rId19"/>
          <w:footerReference w:type="default" r:id="rId20"/>
          <w:pgSz w:w="11906" w:h="16838"/>
          <w:pgMar w:top="567" w:right="1134" w:bottom="1134" w:left="1134" w:header="1418" w:footer="1134" w:gutter="284"/>
          <w:pgNumType w:fmt="upperRoman" w:start="1"/>
          <w:cols w:space="425"/>
          <w:formProt w:val="0"/>
          <w:docGrid w:linePitch="312"/>
        </w:sectPr>
      </w:pPr>
      <w:r w:rsidRPr="002B69DE">
        <w:fldChar w:fldCharType="end"/>
      </w:r>
    </w:p>
    <w:p w:rsidR="00FA68E9" w:rsidRDefault="00E91C49">
      <w:pPr>
        <w:pStyle w:val="a6"/>
        <w:spacing w:after="360"/>
      </w:pPr>
      <w:bookmarkStart w:id="26" w:name="BookMark2"/>
      <w:bookmarkStart w:id="27" w:name="_Toc116486490"/>
      <w:bookmarkEnd w:id="25"/>
      <w:r>
        <w:rPr>
          <w:spacing w:val="320"/>
        </w:rPr>
        <w:lastRenderedPageBreak/>
        <w:t>前</w:t>
      </w:r>
      <w:r>
        <w:t>言</w:t>
      </w:r>
      <w:bookmarkEnd w:id="20"/>
      <w:bookmarkEnd w:id="21"/>
      <w:bookmarkEnd w:id="22"/>
      <w:bookmarkEnd w:id="23"/>
      <w:bookmarkEnd w:id="24"/>
      <w:bookmarkEnd w:id="27"/>
    </w:p>
    <w:p w:rsidR="00FA68E9" w:rsidRDefault="00E91C49">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FA68E9" w:rsidRDefault="00E91C49">
      <w:pPr>
        <w:pStyle w:val="afffff"/>
        <w:ind w:firstLine="420"/>
      </w:pPr>
      <w:r>
        <w:rPr>
          <w:rFonts w:hint="eastAsia"/>
        </w:rPr>
        <w:t>请注意本文件的某些内容</w:t>
      </w:r>
      <w:r>
        <w:rPr>
          <w:rFonts w:hint="eastAsia"/>
        </w:rPr>
        <w:t>可能涉及专利。本文件的发布机构不承担识别专利的责任。</w:t>
      </w:r>
    </w:p>
    <w:p w:rsidR="00FA68E9" w:rsidRDefault="00E91C49">
      <w:pPr>
        <w:pStyle w:val="afffff"/>
        <w:ind w:firstLine="420"/>
      </w:pPr>
      <w:r>
        <w:rPr>
          <w:rFonts w:hint="eastAsia"/>
        </w:rPr>
        <w:t>本文件由广西南亚热带农业科学研究所提出并宣贯。</w:t>
      </w:r>
    </w:p>
    <w:p w:rsidR="00FA68E9" w:rsidRDefault="00E91C49">
      <w:pPr>
        <w:pStyle w:val="afffff"/>
        <w:ind w:firstLine="420"/>
      </w:pPr>
      <w:r>
        <w:rPr>
          <w:rFonts w:hint="eastAsia"/>
        </w:rPr>
        <w:t>本文件由广西农业种植业标准化技术委员会归口。</w:t>
      </w:r>
    </w:p>
    <w:p w:rsidR="00FA68E9" w:rsidRDefault="00E91C49">
      <w:pPr>
        <w:pStyle w:val="afffff"/>
        <w:ind w:firstLine="420"/>
      </w:pPr>
      <w:r>
        <w:rPr>
          <w:rFonts w:hint="eastAsia"/>
        </w:rPr>
        <w:t>本文件起草单位：广西南亚热带农业科学研究所</w:t>
      </w:r>
      <w:r w:rsidR="000E06A0">
        <w:rPr>
          <w:rFonts w:hint="eastAsia"/>
        </w:rPr>
        <w:t>。</w:t>
      </w:r>
    </w:p>
    <w:p w:rsidR="00FA68E9" w:rsidRDefault="00E91C49">
      <w:pPr>
        <w:pStyle w:val="afffff"/>
        <w:ind w:firstLine="420"/>
      </w:pPr>
      <w:r>
        <w:rPr>
          <w:rFonts w:hint="eastAsia"/>
        </w:rPr>
        <w:t>本文件主要起草人：卢艳春、杨志强、蒋婷、谭德锦、王晓宇、王彤彤、徐冬英</w:t>
      </w:r>
      <w:r>
        <w:rPr>
          <w:rFonts w:hint="eastAsia"/>
        </w:rPr>
        <w:t>、丁家东</w:t>
      </w:r>
      <w:bookmarkStart w:id="28" w:name="_GoBack"/>
      <w:bookmarkEnd w:id="28"/>
      <w:r>
        <w:rPr>
          <w:rFonts w:hint="eastAsia"/>
        </w:rPr>
        <w:t>。</w:t>
      </w:r>
    </w:p>
    <w:p w:rsidR="00FA68E9" w:rsidRDefault="00FA68E9">
      <w:pPr>
        <w:pStyle w:val="afffff"/>
        <w:ind w:firstLine="420"/>
      </w:pPr>
    </w:p>
    <w:p w:rsidR="00FA68E9" w:rsidRDefault="00FA68E9">
      <w:pPr>
        <w:pStyle w:val="afffff"/>
        <w:ind w:firstLine="420"/>
        <w:sectPr w:rsidR="00FA68E9" w:rsidSect="002B69DE">
          <w:headerReference w:type="even" r:id="rId21"/>
          <w:headerReference w:type="default" r:id="rId22"/>
          <w:footerReference w:type="even" r:id="rId23"/>
          <w:footerReference w:type="default" r:id="rId24"/>
          <w:pgSz w:w="11906" w:h="16838"/>
          <w:pgMar w:top="567" w:right="1134" w:bottom="1134" w:left="1134" w:header="1418" w:footer="1134" w:gutter="284"/>
          <w:pgNumType w:fmt="upperRoman"/>
          <w:cols w:space="425"/>
          <w:formProt w:val="0"/>
          <w:docGrid w:linePitch="312"/>
        </w:sectPr>
      </w:pPr>
    </w:p>
    <w:p w:rsidR="00FA68E9" w:rsidRDefault="00FA68E9">
      <w:pPr>
        <w:spacing w:line="20" w:lineRule="exact"/>
        <w:jc w:val="center"/>
        <w:rPr>
          <w:rFonts w:ascii="黑体" w:eastAsia="黑体" w:hAnsi="黑体"/>
          <w:sz w:val="32"/>
          <w:szCs w:val="32"/>
        </w:rPr>
      </w:pPr>
      <w:bookmarkStart w:id="29" w:name="BookMark4"/>
      <w:bookmarkEnd w:id="26"/>
    </w:p>
    <w:p w:rsidR="00FA68E9" w:rsidRDefault="00FA68E9">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A0C3EF18E8CC42339FE50B34567E3BA9"/>
        </w:placeholder>
      </w:sdtPr>
      <w:sdtContent>
        <w:p w:rsidR="00FA68E9" w:rsidRDefault="00E91C49" w:rsidP="00CF48AB">
          <w:pPr>
            <w:pStyle w:val="afffffffff2"/>
            <w:spacing w:beforeLines="1" w:afterLines="220"/>
          </w:pPr>
          <w:r>
            <w:rPr>
              <w:rFonts w:hint="eastAsia"/>
            </w:rPr>
            <w:t>菠萝蜜黄翅绢野螟综合防治技术规程</w:t>
          </w:r>
        </w:p>
      </w:sdtContent>
    </w:sdt>
    <w:p w:rsidR="00FA68E9" w:rsidRDefault="00E91C49">
      <w:pPr>
        <w:pStyle w:val="affc"/>
        <w:spacing w:before="240" w:after="240"/>
      </w:pPr>
      <w:bookmarkStart w:id="31" w:name="_Toc66372726"/>
      <w:bookmarkStart w:id="32" w:name="_Toc17233333"/>
      <w:bookmarkStart w:id="33" w:name="_Toc26648465"/>
      <w:bookmarkStart w:id="34" w:name="_Toc92700894"/>
      <w:bookmarkStart w:id="35" w:name="_Toc26986530"/>
      <w:bookmarkStart w:id="36" w:name="_Toc24884211"/>
      <w:bookmarkStart w:id="37" w:name="_Toc66372090"/>
      <w:bookmarkStart w:id="38" w:name="_Toc66372582"/>
      <w:bookmarkStart w:id="39" w:name="_Toc26718930"/>
      <w:bookmarkStart w:id="40" w:name="_Toc24884218"/>
      <w:bookmarkStart w:id="41" w:name="_Toc26986771"/>
      <w:bookmarkStart w:id="42" w:name="_Toc66372645"/>
      <w:bookmarkStart w:id="43" w:name="_Toc17233325"/>
      <w:bookmarkStart w:id="44" w:name="_Toc116486491"/>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FA68E9" w:rsidRDefault="006E3FDC">
      <w:pPr>
        <w:pStyle w:val="afffff"/>
        <w:ind w:firstLine="420"/>
      </w:pPr>
      <w:bookmarkStart w:id="45" w:name="_Toc17233334"/>
      <w:bookmarkStart w:id="46" w:name="_Toc24884219"/>
      <w:bookmarkStart w:id="47" w:name="_Toc26648466"/>
      <w:bookmarkStart w:id="48" w:name="_Toc17233326"/>
      <w:bookmarkStart w:id="49" w:name="_Toc24884212"/>
      <w:r>
        <w:t>本</w:t>
      </w:r>
      <w:r>
        <w:rPr>
          <w:rFonts w:hint="eastAsia"/>
        </w:rPr>
        <w:t>文件</w:t>
      </w:r>
      <w:r w:rsidR="00E91C49">
        <w:t>界定了菠萝蜜黄翅绢野螟</w:t>
      </w:r>
      <w:r w:rsidR="00E91C49">
        <w:rPr>
          <w:rFonts w:hint="eastAsia"/>
        </w:rPr>
        <w:t>（</w:t>
      </w:r>
      <w:r w:rsidR="00E91C49">
        <w:rPr>
          <w:rFonts w:hint="eastAsia"/>
          <w:i/>
        </w:rPr>
        <w:t>Diaphania caesalis</w:t>
      </w:r>
      <w:r w:rsidR="00E91C49">
        <w:rPr>
          <w:rFonts w:hint="eastAsia"/>
        </w:rPr>
        <w:t>）的术语和定义，确立了黄翅绢野螟综合防治的程序，规定了菠萝蜜黄翅绢野螟的防控原则、农业防治、物理防治、</w:t>
      </w:r>
      <w:r w:rsidR="00E91C49">
        <w:rPr>
          <w:rFonts w:hint="eastAsia"/>
        </w:rPr>
        <w:t>生物防治、</w:t>
      </w:r>
      <w:r w:rsidR="00E91C49">
        <w:rPr>
          <w:rFonts w:hint="eastAsia"/>
        </w:rPr>
        <w:t>化学防治等操作指示。</w:t>
      </w:r>
    </w:p>
    <w:p w:rsidR="00FA68E9" w:rsidRDefault="00E91C49">
      <w:pPr>
        <w:pStyle w:val="afffff"/>
        <w:ind w:firstLine="420"/>
      </w:pPr>
      <w:r>
        <w:rPr>
          <w:rFonts w:hint="eastAsia"/>
        </w:rPr>
        <w:t>本</w:t>
      </w:r>
      <w:r>
        <w:rPr>
          <w:rFonts w:hint="eastAsia"/>
        </w:rPr>
        <w:t>文件</w:t>
      </w:r>
      <w:r>
        <w:rPr>
          <w:rFonts w:hint="eastAsia"/>
        </w:rPr>
        <w:t>适用于广西壮族自治区行政区域内菠萝蜜黄翅绢野螟的综合防控。</w:t>
      </w:r>
    </w:p>
    <w:p w:rsidR="00FA68E9" w:rsidRDefault="00E91C49">
      <w:pPr>
        <w:pStyle w:val="affc"/>
        <w:spacing w:before="240" w:after="240"/>
      </w:pPr>
      <w:bookmarkStart w:id="50" w:name="_Toc66372583"/>
      <w:bookmarkStart w:id="51" w:name="_Toc66372727"/>
      <w:bookmarkStart w:id="52" w:name="_Toc26986772"/>
      <w:bookmarkStart w:id="53" w:name="_Toc26718931"/>
      <w:bookmarkStart w:id="54" w:name="_Toc92700895"/>
      <w:bookmarkStart w:id="55" w:name="_Toc66372091"/>
      <w:bookmarkStart w:id="56" w:name="_Toc66372646"/>
      <w:bookmarkStart w:id="57" w:name="_Toc26986531"/>
      <w:bookmarkStart w:id="58" w:name="_Toc116486492"/>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85C6AA3E21B64C77950815C86A4A0F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FA68E9" w:rsidRDefault="00E91C49">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A68E9" w:rsidRDefault="00C46536">
      <w:pPr>
        <w:pStyle w:val="afffff"/>
        <w:ind w:firstLine="420"/>
      </w:pPr>
      <w:r>
        <w:rPr>
          <w:rFonts w:hint="eastAsia"/>
        </w:rPr>
        <w:t>GB/T 8321</w:t>
      </w:r>
      <w:r w:rsidR="00E91C49">
        <w:rPr>
          <w:rFonts w:hint="eastAsia"/>
        </w:rPr>
        <w:t>（所有部分）</w:t>
      </w:r>
      <w:r>
        <w:rPr>
          <w:rFonts w:hint="eastAsia"/>
        </w:rPr>
        <w:t xml:space="preserve">  </w:t>
      </w:r>
      <w:r w:rsidR="00E91C49">
        <w:rPr>
          <w:rFonts w:hint="eastAsia"/>
        </w:rPr>
        <w:t>农药合理使用准则</w:t>
      </w:r>
    </w:p>
    <w:p w:rsidR="00FA68E9" w:rsidRDefault="00E91C49">
      <w:pPr>
        <w:pStyle w:val="affc"/>
        <w:spacing w:before="240" w:after="240"/>
      </w:pPr>
      <w:bookmarkStart w:id="59" w:name="_Toc66372647"/>
      <w:bookmarkStart w:id="60" w:name="_Toc66372092"/>
      <w:bookmarkStart w:id="61" w:name="_Toc66372728"/>
      <w:bookmarkStart w:id="62" w:name="_Toc92700896"/>
      <w:bookmarkStart w:id="63" w:name="_Toc66372584"/>
      <w:bookmarkStart w:id="64" w:name="_Toc116486493"/>
      <w:r>
        <w:rPr>
          <w:rFonts w:hint="eastAsia"/>
          <w:szCs w:val="21"/>
        </w:rPr>
        <w:t>术语和定义</w:t>
      </w:r>
      <w:bookmarkEnd w:id="59"/>
      <w:bookmarkEnd w:id="60"/>
      <w:bookmarkEnd w:id="61"/>
      <w:bookmarkEnd w:id="62"/>
      <w:bookmarkEnd w:id="63"/>
      <w:bookmarkEnd w:id="64"/>
    </w:p>
    <w:bookmarkStart w:id="65" w:name="_Toc26986532" w:displacedByCustomXml="next"/>
    <w:bookmarkEnd w:id="65" w:displacedByCustomXml="next"/>
    <w:sdt>
      <w:sdtPr>
        <w:id w:val="-1909835108"/>
        <w:placeholder>
          <w:docPart w:val="7D9F2D993FE044DBB4DDD04FE524046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FA68E9" w:rsidRDefault="00E91C49">
          <w:pPr>
            <w:pStyle w:val="afffff"/>
            <w:ind w:firstLine="420"/>
          </w:pPr>
          <w:r>
            <w:t>下列术语和定义适用于本文件。</w:t>
          </w:r>
        </w:p>
      </w:sdtContent>
    </w:sdt>
    <w:p w:rsidR="00FA68E9" w:rsidRDefault="00FA68E9" w:rsidP="00604036">
      <w:pPr>
        <w:pStyle w:val="affd"/>
        <w:spacing w:before="120" w:afterLines="0"/>
      </w:pPr>
      <w:bookmarkStart w:id="66" w:name="_Toc66372648"/>
      <w:bookmarkStart w:id="67" w:name="_Toc66372093"/>
      <w:bookmarkStart w:id="68" w:name="_Toc66372729"/>
      <w:bookmarkStart w:id="69" w:name="_Toc66372585"/>
      <w:bookmarkStart w:id="70" w:name="_Toc66372094"/>
      <w:bookmarkStart w:id="71" w:name="_Toc66372730"/>
      <w:bookmarkStart w:id="72" w:name="_Toc66372586"/>
      <w:bookmarkStart w:id="73" w:name="_Toc66372649"/>
      <w:bookmarkStart w:id="74" w:name="_Toc116486494"/>
      <w:bookmarkEnd w:id="66"/>
      <w:bookmarkEnd w:id="67"/>
      <w:bookmarkEnd w:id="68"/>
      <w:bookmarkEnd w:id="69"/>
      <w:bookmarkEnd w:id="74"/>
    </w:p>
    <w:p w:rsidR="00FA68E9" w:rsidRDefault="00E91C49" w:rsidP="00604036">
      <w:pPr>
        <w:pStyle w:val="affd"/>
        <w:numPr>
          <w:ilvl w:val="0"/>
          <w:numId w:val="0"/>
        </w:numPr>
        <w:spacing w:beforeLines="0" w:afterLines="0"/>
        <w:ind w:firstLine="420"/>
      </w:pPr>
      <w:bookmarkStart w:id="75" w:name="_Toc92700897"/>
      <w:bookmarkStart w:id="76" w:name="_Toc116486495"/>
      <w:r>
        <w:rPr>
          <w:rFonts w:hAnsi="黑体"/>
        </w:rPr>
        <w:t>黄翅绢野螟</w:t>
      </w:r>
      <w:r>
        <w:rPr>
          <w:rFonts w:hAnsi="黑体" w:hint="eastAsia"/>
        </w:rPr>
        <w:t xml:space="preserve"> </w:t>
      </w:r>
      <w:r w:rsidR="00DA0530">
        <w:rPr>
          <w:rFonts w:hAnsi="黑体" w:hint="eastAsia"/>
        </w:rPr>
        <w:t xml:space="preserve"> </w:t>
      </w:r>
      <w:r>
        <w:rPr>
          <w:rFonts w:hAnsi="黑体" w:hint="eastAsia"/>
        </w:rPr>
        <w:t xml:space="preserve">Diaphania </w:t>
      </w:r>
      <w:r>
        <w:rPr>
          <w:rFonts w:hAnsi="黑体"/>
        </w:rPr>
        <w:t>caesa</w:t>
      </w:r>
      <w:r>
        <w:rPr>
          <w:rFonts w:hAnsi="黑体" w:hint="eastAsia"/>
        </w:rPr>
        <w:t>l</w:t>
      </w:r>
      <w:r>
        <w:rPr>
          <w:rFonts w:hAnsi="黑体"/>
        </w:rPr>
        <w:t>is</w:t>
      </w:r>
      <w:bookmarkEnd w:id="70"/>
      <w:bookmarkEnd w:id="71"/>
      <w:bookmarkEnd w:id="72"/>
      <w:bookmarkEnd w:id="73"/>
      <w:bookmarkEnd w:id="75"/>
      <w:bookmarkEnd w:id="76"/>
    </w:p>
    <w:p w:rsidR="00FA68E9" w:rsidRDefault="00E91C49" w:rsidP="00DA0530">
      <w:pPr>
        <w:pStyle w:val="afffff"/>
        <w:ind w:firstLine="420"/>
      </w:pPr>
      <w:r>
        <w:rPr>
          <w:rFonts w:hint="eastAsia"/>
        </w:rPr>
        <w:t>属鳞翅目</w:t>
      </w:r>
      <w:r>
        <w:rPr>
          <w:rFonts w:hint="eastAsia"/>
        </w:rPr>
        <w:t>Lepidoptera</w:t>
      </w:r>
      <w:r>
        <w:rPr>
          <w:rFonts w:hint="eastAsia"/>
        </w:rPr>
        <w:t>螟蛾科</w:t>
      </w:r>
      <w:r>
        <w:rPr>
          <w:rFonts w:hint="eastAsia"/>
        </w:rPr>
        <w:t>Pyralidae</w:t>
      </w:r>
      <w:r>
        <w:rPr>
          <w:rFonts w:hint="eastAsia"/>
        </w:rPr>
        <w:t>绢螟属</w:t>
      </w:r>
      <w:r>
        <w:rPr>
          <w:rFonts w:hint="eastAsia"/>
        </w:rPr>
        <w:t>Diaphania</w:t>
      </w:r>
      <w:r>
        <w:rPr>
          <w:rFonts w:hint="eastAsia"/>
        </w:rPr>
        <w:t>。该虫是菠萝蜜的主要害虫之一，该虫世代重叠，幼虫主要为害嫩枝、花苞及果实。该虫有为害初期不易发现，爆发后难以有效防控的特点。黄翅绢野螟形态特征参见附录</w:t>
      </w:r>
      <w:r>
        <w:rPr>
          <w:rFonts w:hint="eastAsia"/>
        </w:rPr>
        <w:t>A</w:t>
      </w:r>
      <w:r>
        <w:rPr>
          <w:rFonts w:hint="eastAsia"/>
        </w:rPr>
        <w:t>，为害特征参见附录</w:t>
      </w:r>
      <w:r>
        <w:rPr>
          <w:rFonts w:hint="eastAsia"/>
        </w:rPr>
        <w:t>B</w:t>
      </w:r>
      <w:r>
        <w:rPr>
          <w:rFonts w:hint="eastAsia"/>
        </w:rPr>
        <w:t>。</w:t>
      </w:r>
    </w:p>
    <w:p w:rsidR="00FA68E9" w:rsidRDefault="00E91C49">
      <w:pPr>
        <w:pStyle w:val="affc"/>
        <w:spacing w:before="240" w:after="240"/>
      </w:pPr>
      <w:bookmarkStart w:id="77" w:name="_Toc66372095"/>
      <w:bookmarkStart w:id="78" w:name="_Toc66372650"/>
      <w:bookmarkStart w:id="79" w:name="_Toc92700898"/>
      <w:bookmarkStart w:id="80" w:name="_Toc66372731"/>
      <w:bookmarkStart w:id="81" w:name="_Toc66372587"/>
      <w:bookmarkStart w:id="82" w:name="_Toc116486496"/>
      <w:r>
        <w:rPr>
          <w:rFonts w:hint="eastAsia"/>
        </w:rPr>
        <w:t>防治原则</w:t>
      </w:r>
      <w:bookmarkEnd w:id="77"/>
      <w:bookmarkEnd w:id="78"/>
      <w:bookmarkEnd w:id="79"/>
      <w:bookmarkEnd w:id="80"/>
      <w:bookmarkEnd w:id="81"/>
      <w:bookmarkEnd w:id="82"/>
    </w:p>
    <w:p w:rsidR="00FA68E9" w:rsidRDefault="00E91C49" w:rsidP="00DA0530">
      <w:pPr>
        <w:pStyle w:val="afffff"/>
        <w:ind w:firstLine="420"/>
      </w:pPr>
      <w:r>
        <w:t>坚持</w:t>
      </w:r>
      <w:r>
        <w:rPr>
          <w:rFonts w:hint="eastAsia"/>
        </w:rPr>
        <w:t>“预防为主，综合防控”的植保方针，取“压前控后，重点在前”的防治策略，以农业防治为基础，结合物理防治、生物防治，科学合理使用化学农药，优化黄翅绢野螟治理措施，最大程度降低黄翅绢野螟对菠萝蜜的危</w:t>
      </w:r>
      <w:r>
        <w:rPr>
          <w:rFonts w:hint="eastAsia"/>
        </w:rPr>
        <w:t>害。</w:t>
      </w:r>
    </w:p>
    <w:p w:rsidR="00FA68E9" w:rsidRDefault="00E91C49">
      <w:pPr>
        <w:pStyle w:val="affc"/>
        <w:spacing w:before="240" w:after="240"/>
      </w:pPr>
      <w:bookmarkStart w:id="83" w:name="_Toc92700899"/>
      <w:bookmarkStart w:id="84" w:name="_Toc66372732"/>
      <w:bookmarkStart w:id="85" w:name="_Toc66372651"/>
      <w:bookmarkStart w:id="86" w:name="_Toc66372588"/>
      <w:bookmarkStart w:id="87" w:name="_Toc66372096"/>
      <w:bookmarkStart w:id="88" w:name="_Toc116486497"/>
      <w:r>
        <w:t>防控</w:t>
      </w:r>
      <w:r>
        <w:rPr>
          <w:rFonts w:hint="eastAsia"/>
        </w:rPr>
        <w:t>措施</w:t>
      </w:r>
      <w:bookmarkEnd w:id="83"/>
      <w:bookmarkEnd w:id="84"/>
      <w:bookmarkEnd w:id="85"/>
      <w:bookmarkEnd w:id="86"/>
      <w:bookmarkEnd w:id="87"/>
      <w:bookmarkEnd w:id="88"/>
    </w:p>
    <w:p w:rsidR="00FA68E9" w:rsidRDefault="00E91C49">
      <w:pPr>
        <w:pStyle w:val="affd"/>
        <w:spacing w:before="120" w:after="120"/>
      </w:pPr>
      <w:bookmarkStart w:id="89" w:name="_Toc92700900"/>
      <w:bookmarkStart w:id="90" w:name="_Toc66372097"/>
      <w:bookmarkStart w:id="91" w:name="_Toc66372733"/>
      <w:bookmarkStart w:id="92" w:name="_Toc66372589"/>
      <w:bookmarkStart w:id="93" w:name="_Toc66372652"/>
      <w:bookmarkStart w:id="94" w:name="_Toc116486498"/>
      <w:r>
        <w:t>农业防治</w:t>
      </w:r>
      <w:bookmarkEnd w:id="89"/>
      <w:bookmarkEnd w:id="90"/>
      <w:bookmarkEnd w:id="91"/>
      <w:bookmarkEnd w:id="92"/>
      <w:bookmarkEnd w:id="93"/>
      <w:bookmarkEnd w:id="94"/>
    </w:p>
    <w:p w:rsidR="00FA68E9" w:rsidRDefault="00E91C49">
      <w:pPr>
        <w:pStyle w:val="affe"/>
        <w:spacing w:before="120" w:after="120"/>
        <w:ind w:left="0"/>
      </w:pPr>
      <w:r>
        <w:t>果园规划</w:t>
      </w:r>
    </w:p>
    <w:p w:rsidR="00FA68E9" w:rsidRDefault="00E91C49" w:rsidP="00DA0530">
      <w:pPr>
        <w:pStyle w:val="afffff"/>
        <w:ind w:firstLine="420"/>
      </w:pPr>
      <w:r>
        <w:rPr>
          <w:rFonts w:hint="eastAsia"/>
        </w:rPr>
        <w:t>果园周边不要种植或间种榴莲蜜、面包果、无花果等植物。</w:t>
      </w:r>
    </w:p>
    <w:p w:rsidR="00FA68E9" w:rsidRDefault="00E91C49">
      <w:pPr>
        <w:pStyle w:val="affe"/>
        <w:spacing w:before="120" w:after="120"/>
        <w:ind w:left="0"/>
      </w:pPr>
      <w:bookmarkStart w:id="95" w:name="_Toc66372098"/>
      <w:r>
        <w:t>保持果园通风透光</w:t>
      </w:r>
      <w:bookmarkEnd w:id="95"/>
    </w:p>
    <w:p w:rsidR="00FA68E9" w:rsidRDefault="00E91C49" w:rsidP="00DA0530">
      <w:pPr>
        <w:pStyle w:val="afffff"/>
        <w:ind w:firstLine="420"/>
      </w:pPr>
      <w:r>
        <w:rPr>
          <w:rFonts w:hint="eastAsia"/>
        </w:rPr>
        <w:t>通过适宜的种植密度（坡地按株行距</w:t>
      </w:r>
      <w:r>
        <w:rPr>
          <w:rFonts w:hint="eastAsia"/>
        </w:rPr>
        <w:t>5</w:t>
      </w:r>
      <w:r>
        <w:rPr>
          <w:rFonts w:hint="eastAsia"/>
          <w:vertAlign w:val="superscript"/>
        </w:rPr>
        <w:t xml:space="preserve"> </w:t>
      </w:r>
      <w:r>
        <w:rPr>
          <w:rFonts w:hint="eastAsia"/>
        </w:rPr>
        <w:t>m</w:t>
      </w:r>
      <w:r>
        <w:rPr>
          <w:rFonts w:hint="eastAsia"/>
        </w:rPr>
        <w:t>×</w:t>
      </w:r>
      <w:r>
        <w:rPr>
          <w:rFonts w:hint="eastAsia"/>
        </w:rPr>
        <w:t>5</w:t>
      </w:r>
      <w:r>
        <w:rPr>
          <w:rFonts w:hint="eastAsia"/>
          <w:vertAlign w:val="superscript"/>
        </w:rPr>
        <w:t xml:space="preserve"> </w:t>
      </w:r>
      <w:r>
        <w:rPr>
          <w:rFonts w:hint="eastAsia"/>
        </w:rPr>
        <w:t>m</w:t>
      </w:r>
      <w:r>
        <w:rPr>
          <w:rFonts w:hint="eastAsia"/>
        </w:rPr>
        <w:t>或</w:t>
      </w:r>
      <w:r>
        <w:rPr>
          <w:rFonts w:hint="eastAsia"/>
        </w:rPr>
        <w:t>6</w:t>
      </w:r>
      <w:r>
        <w:rPr>
          <w:rFonts w:hint="eastAsia"/>
          <w:vertAlign w:val="superscript"/>
        </w:rPr>
        <w:t xml:space="preserve"> </w:t>
      </w:r>
      <w:r>
        <w:rPr>
          <w:rFonts w:hint="eastAsia"/>
        </w:rPr>
        <w:t>m</w:t>
      </w:r>
      <w:r>
        <w:rPr>
          <w:rFonts w:hint="eastAsia"/>
        </w:rPr>
        <w:t>×</w:t>
      </w:r>
      <w:r>
        <w:rPr>
          <w:rFonts w:hint="eastAsia"/>
        </w:rPr>
        <w:t>5</w:t>
      </w:r>
      <w:r>
        <w:rPr>
          <w:rFonts w:hint="eastAsia"/>
          <w:vertAlign w:val="superscript"/>
        </w:rPr>
        <w:t xml:space="preserve"> </w:t>
      </w:r>
      <w:r>
        <w:rPr>
          <w:rFonts w:hint="eastAsia"/>
        </w:rPr>
        <w:t>m</w:t>
      </w:r>
      <w:r>
        <w:rPr>
          <w:rFonts w:hint="eastAsia"/>
        </w:rPr>
        <w:t>；平地按</w:t>
      </w:r>
      <w:r>
        <w:rPr>
          <w:rFonts w:hint="eastAsia"/>
        </w:rPr>
        <w:t>6</w:t>
      </w:r>
      <w:r>
        <w:rPr>
          <w:rFonts w:hint="eastAsia"/>
          <w:vertAlign w:val="superscript"/>
        </w:rPr>
        <w:t xml:space="preserve"> </w:t>
      </w:r>
      <w:r>
        <w:rPr>
          <w:rFonts w:hint="eastAsia"/>
        </w:rPr>
        <w:t>m</w:t>
      </w:r>
      <w:r>
        <w:rPr>
          <w:rFonts w:hint="eastAsia"/>
        </w:rPr>
        <w:t>×</w:t>
      </w:r>
      <w:r>
        <w:rPr>
          <w:rFonts w:hint="eastAsia"/>
        </w:rPr>
        <w:t>6</w:t>
      </w:r>
      <w:r>
        <w:rPr>
          <w:rFonts w:hint="eastAsia"/>
          <w:vertAlign w:val="superscript"/>
        </w:rPr>
        <w:t xml:space="preserve"> </w:t>
      </w:r>
      <w:r>
        <w:rPr>
          <w:rFonts w:hint="eastAsia"/>
        </w:rPr>
        <w:t>m</w:t>
      </w:r>
      <w:r>
        <w:rPr>
          <w:rFonts w:hint="eastAsia"/>
        </w:rPr>
        <w:t>或</w:t>
      </w:r>
      <w:r>
        <w:rPr>
          <w:rFonts w:hint="eastAsia"/>
        </w:rPr>
        <w:t>6</w:t>
      </w:r>
      <w:r>
        <w:rPr>
          <w:rFonts w:hint="eastAsia"/>
          <w:vertAlign w:val="superscript"/>
        </w:rPr>
        <w:t xml:space="preserve"> </w:t>
      </w:r>
      <w:r>
        <w:rPr>
          <w:rFonts w:hint="eastAsia"/>
        </w:rPr>
        <w:t>m</w:t>
      </w:r>
      <w:r>
        <w:rPr>
          <w:rFonts w:hint="eastAsia"/>
        </w:rPr>
        <w:t>×</w:t>
      </w:r>
      <w:r>
        <w:rPr>
          <w:rFonts w:hint="eastAsia"/>
        </w:rPr>
        <w:t>7</w:t>
      </w:r>
      <w:r>
        <w:rPr>
          <w:rFonts w:hint="eastAsia"/>
          <w:vertAlign w:val="superscript"/>
        </w:rPr>
        <w:t xml:space="preserve"> </w:t>
      </w:r>
      <w:r>
        <w:rPr>
          <w:rFonts w:hint="eastAsia"/>
        </w:rPr>
        <w:t>m</w:t>
      </w:r>
      <w:r>
        <w:rPr>
          <w:rFonts w:hint="eastAsia"/>
        </w:rPr>
        <w:t>种植）、间伐、修剪等措施，使果园保持通风透光。</w:t>
      </w:r>
    </w:p>
    <w:p w:rsidR="00FA68E9" w:rsidRDefault="00E91C49">
      <w:pPr>
        <w:pStyle w:val="affe"/>
        <w:spacing w:before="120" w:after="120"/>
        <w:ind w:left="0"/>
      </w:pPr>
      <w:bookmarkStart w:id="96" w:name="_Toc66372100"/>
      <w:r>
        <w:t>清除病果</w:t>
      </w:r>
      <w:r>
        <w:rPr>
          <w:rFonts w:hint="eastAsia"/>
        </w:rPr>
        <w:t>、落果及病枝</w:t>
      </w:r>
      <w:bookmarkEnd w:id="96"/>
    </w:p>
    <w:p w:rsidR="00FA68E9" w:rsidRDefault="00E91C49" w:rsidP="00DA0530">
      <w:pPr>
        <w:pStyle w:val="afffff"/>
        <w:ind w:firstLine="420"/>
      </w:pPr>
      <w:r>
        <w:rPr>
          <w:rFonts w:hint="eastAsia"/>
        </w:rPr>
        <w:t>及时摘除被害嫩梢、花芽；自生理落果开始至采收前，检拾树下落果，清除树上有虫粪的果实，集中深埋销毁，做好清园工作。</w:t>
      </w:r>
    </w:p>
    <w:p w:rsidR="00FA68E9" w:rsidRDefault="00E91C49">
      <w:pPr>
        <w:pStyle w:val="affd"/>
        <w:spacing w:before="120" w:after="120"/>
        <w:rPr>
          <w:rFonts w:hint="eastAsia"/>
        </w:rPr>
      </w:pPr>
      <w:bookmarkStart w:id="97" w:name="_Toc66372590"/>
      <w:bookmarkStart w:id="98" w:name="_Toc92700901"/>
      <w:bookmarkStart w:id="99" w:name="_Toc66372101"/>
      <w:bookmarkStart w:id="100" w:name="_Toc66372653"/>
      <w:bookmarkStart w:id="101" w:name="_Toc66372734"/>
      <w:bookmarkStart w:id="102" w:name="_Toc116486499"/>
      <w:r>
        <w:t>物理防治</w:t>
      </w:r>
      <w:bookmarkEnd w:id="97"/>
      <w:bookmarkEnd w:id="98"/>
      <w:bookmarkEnd w:id="99"/>
      <w:bookmarkEnd w:id="100"/>
      <w:bookmarkEnd w:id="101"/>
      <w:bookmarkEnd w:id="102"/>
    </w:p>
    <w:p w:rsidR="006E5760" w:rsidRDefault="006E5760" w:rsidP="006E5760">
      <w:pPr>
        <w:pStyle w:val="afffff"/>
        <w:ind w:firstLine="420"/>
        <w:rPr>
          <w:rFonts w:hint="eastAsia"/>
        </w:rPr>
      </w:pPr>
    </w:p>
    <w:p w:rsidR="006E5760" w:rsidRPr="006E5760" w:rsidRDefault="006E5760" w:rsidP="006E5760">
      <w:pPr>
        <w:pStyle w:val="afffff"/>
        <w:ind w:firstLine="420"/>
        <w:rPr>
          <w:rFonts w:hint="eastAsia"/>
        </w:rPr>
      </w:pPr>
    </w:p>
    <w:p w:rsidR="00FA68E9" w:rsidRDefault="00E91C49">
      <w:pPr>
        <w:pStyle w:val="affe"/>
        <w:spacing w:before="120" w:after="120"/>
        <w:ind w:left="0"/>
      </w:pPr>
      <w:bookmarkStart w:id="103" w:name="_Toc66372102"/>
      <w:r>
        <w:rPr>
          <w:rFonts w:hint="eastAsia"/>
        </w:rPr>
        <w:lastRenderedPageBreak/>
        <w:t>套袋</w:t>
      </w:r>
      <w:bookmarkEnd w:id="103"/>
    </w:p>
    <w:p w:rsidR="00FA68E9" w:rsidRDefault="00E91C49" w:rsidP="006E5760">
      <w:pPr>
        <w:pStyle w:val="afffff"/>
        <w:ind w:firstLine="420"/>
      </w:pPr>
      <w:bookmarkStart w:id="104" w:name="_Toc66372103"/>
      <w:r>
        <w:t>经疏果、定果</w:t>
      </w:r>
      <w:r>
        <w:rPr>
          <w:rFonts w:hint="eastAsia"/>
        </w:rPr>
        <w:t>，果实横纵径在</w:t>
      </w:r>
      <w:r w:rsidR="006E5760">
        <w:rPr>
          <w:rFonts w:hint="eastAsia"/>
        </w:rPr>
        <w:t>（10</w:t>
      </w:r>
      <w:r w:rsidR="006E5760">
        <w:rPr>
          <w:vertAlign w:val="superscript"/>
        </w:rPr>
        <w:t xml:space="preserve"> </w:t>
      </w:r>
      <w:r w:rsidR="006E5760">
        <w:t>cm</w:t>
      </w:r>
      <w:r w:rsidR="006E5760">
        <w:rPr>
          <w:rFonts w:hint="eastAsia"/>
        </w:rPr>
        <w:t>～15</w:t>
      </w:r>
      <w:r w:rsidR="006E5760">
        <w:rPr>
          <w:rFonts w:hint="eastAsia"/>
          <w:vertAlign w:val="superscript"/>
        </w:rPr>
        <w:t xml:space="preserve"> </w:t>
      </w:r>
      <w:r w:rsidR="006E5760">
        <w:t>cm</w:t>
      </w:r>
      <w:r w:rsidR="006E5760">
        <w:rPr>
          <w:rFonts w:hint="eastAsia"/>
        </w:rPr>
        <w:t>）</w:t>
      </w:r>
      <w:r>
        <w:rPr>
          <w:rFonts w:hint="eastAsia"/>
        </w:rPr>
        <w:t>×</w:t>
      </w:r>
      <w:r w:rsidR="006E5760">
        <w:rPr>
          <w:rFonts w:hint="eastAsia"/>
        </w:rPr>
        <w:t>（</w:t>
      </w:r>
      <w:r w:rsidR="006E5760">
        <w:t>1</w:t>
      </w:r>
      <w:r w:rsidR="006E5760">
        <w:rPr>
          <w:rFonts w:hint="eastAsia"/>
        </w:rPr>
        <w:t>5</w:t>
      </w:r>
      <w:r w:rsidR="006E5760">
        <w:rPr>
          <w:vertAlign w:val="superscript"/>
        </w:rPr>
        <w:t xml:space="preserve"> </w:t>
      </w:r>
      <w:r w:rsidR="006E5760">
        <w:t>cm</w:t>
      </w:r>
      <w:r w:rsidR="006E5760">
        <w:rPr>
          <w:rFonts w:hint="eastAsia"/>
        </w:rPr>
        <w:t>～20</w:t>
      </w:r>
      <w:r w:rsidR="006E5760">
        <w:rPr>
          <w:rFonts w:hint="eastAsia"/>
          <w:vertAlign w:val="superscript"/>
        </w:rPr>
        <w:t xml:space="preserve"> </w:t>
      </w:r>
      <w:r w:rsidR="006E5760">
        <w:t>cm</w:t>
      </w:r>
      <w:r w:rsidR="006E5760">
        <w:rPr>
          <w:rFonts w:hint="eastAsia"/>
        </w:rPr>
        <w:t>）</w:t>
      </w:r>
      <w:r>
        <w:t>时进行套袋</w:t>
      </w:r>
      <w:r>
        <w:rPr>
          <w:rFonts w:hint="eastAsia"/>
        </w:rPr>
        <w:t>。</w:t>
      </w:r>
      <w:r>
        <w:t>套袋前</w:t>
      </w:r>
      <w:r>
        <w:t>1</w:t>
      </w:r>
      <w:r w:rsidR="006E5760">
        <w:rPr>
          <w:rFonts w:hint="eastAsia"/>
          <w:vertAlign w:val="superscript"/>
        </w:rPr>
        <w:t xml:space="preserve"> </w:t>
      </w:r>
      <w:r>
        <w:rPr>
          <w:rFonts w:hint="eastAsia"/>
        </w:rPr>
        <w:t>d</w:t>
      </w:r>
      <w:r>
        <w:rPr>
          <w:rFonts w:hint="eastAsia"/>
        </w:rPr>
        <w:t>要</w:t>
      </w:r>
      <w:r>
        <w:t>全园喷药防治一次病虫害，</w:t>
      </w:r>
      <w:r>
        <w:rPr>
          <w:rFonts w:hint="eastAsia"/>
        </w:rPr>
        <w:t>可</w:t>
      </w:r>
      <w:r>
        <w:t>选用</w:t>
      </w:r>
      <w:r>
        <w:rPr>
          <w:rFonts w:hint="eastAsia"/>
        </w:rPr>
        <w:t>4.5</w:t>
      </w:r>
      <w:r>
        <w:rPr>
          <w:rFonts w:hint="eastAsia"/>
        </w:rPr>
        <w:t>％高效氯氰菊酯</w:t>
      </w:r>
      <w:r>
        <w:rPr>
          <w:rFonts w:hint="eastAsia"/>
        </w:rPr>
        <w:t>1</w:t>
      </w:r>
      <w:r>
        <w:rPr>
          <w:rFonts w:hint="eastAsia"/>
          <w:vertAlign w:val="superscript"/>
        </w:rPr>
        <w:t xml:space="preserve"> </w:t>
      </w:r>
      <w:r>
        <w:rPr>
          <w:rFonts w:hint="eastAsia"/>
        </w:rPr>
        <w:t>000</w:t>
      </w:r>
      <w:r>
        <w:rPr>
          <w:rFonts w:hint="eastAsia"/>
        </w:rPr>
        <w:t>倍液</w:t>
      </w:r>
      <w:r>
        <w:rPr>
          <w:rFonts w:hint="eastAsia"/>
        </w:rPr>
        <w:t>+25</w:t>
      </w:r>
      <w:r>
        <w:rPr>
          <w:rFonts w:hint="eastAsia"/>
        </w:rPr>
        <w:t>％咪鲜胺乳油</w:t>
      </w:r>
      <w:r>
        <w:rPr>
          <w:rFonts w:hint="eastAsia"/>
        </w:rPr>
        <w:t>1 000</w:t>
      </w:r>
      <w:r>
        <w:rPr>
          <w:rFonts w:hint="eastAsia"/>
        </w:rPr>
        <w:t>倍液，</w:t>
      </w:r>
      <w:r>
        <w:t>混合后</w:t>
      </w:r>
      <w:r>
        <w:rPr>
          <w:rFonts w:hint="eastAsia"/>
        </w:rPr>
        <w:t>均匀喷施</w:t>
      </w:r>
      <w:r>
        <w:t>叶片正反面、枝条</w:t>
      </w:r>
      <w:r>
        <w:rPr>
          <w:rFonts w:hint="eastAsia"/>
        </w:rPr>
        <w:t>、</w:t>
      </w:r>
      <w:r>
        <w:t>花序</w:t>
      </w:r>
      <w:r>
        <w:rPr>
          <w:rFonts w:hint="eastAsia"/>
        </w:rPr>
        <w:t>和</w:t>
      </w:r>
      <w:r>
        <w:t>果实，</w:t>
      </w:r>
      <w:r>
        <w:rPr>
          <w:rFonts w:hint="eastAsia"/>
        </w:rPr>
        <w:t>药液干后用网袋或无纺布袋进行套袋。</w:t>
      </w:r>
    </w:p>
    <w:p w:rsidR="00FA68E9" w:rsidRDefault="00E91C49">
      <w:pPr>
        <w:pStyle w:val="affe"/>
        <w:spacing w:before="120" w:after="120"/>
        <w:ind w:left="0"/>
      </w:pPr>
      <w:r>
        <w:rPr>
          <w:rFonts w:hint="eastAsia"/>
        </w:rPr>
        <w:t>灯光诱杀</w:t>
      </w:r>
      <w:bookmarkEnd w:id="104"/>
    </w:p>
    <w:p w:rsidR="006E5760" w:rsidRDefault="00E91C49">
      <w:pPr>
        <w:pStyle w:val="afffff"/>
        <w:ind w:firstLine="420"/>
        <w:rPr>
          <w:rFonts w:hint="eastAsia"/>
        </w:rPr>
      </w:pPr>
      <w:r>
        <w:rPr>
          <w:rFonts w:hint="eastAsia"/>
        </w:rPr>
        <w:t>在菠萝蜜园区边缘或道路旁悬挂太阳能杀虫灯，从</w:t>
      </w:r>
      <w:r>
        <w:rPr>
          <w:rFonts w:hint="eastAsia"/>
        </w:rPr>
        <w:t>5</w:t>
      </w:r>
      <w:r>
        <w:rPr>
          <w:rFonts w:hint="eastAsia"/>
        </w:rPr>
        <w:t>月中旬开始每晚开灯诱杀成虫，</w:t>
      </w:r>
      <w:r>
        <w:t>每</w:t>
      </w:r>
      <w:r>
        <w:rPr>
          <w:rFonts w:hint="eastAsia"/>
        </w:rPr>
        <w:t>10</w:t>
      </w:r>
      <w:r w:rsidR="006E5760">
        <w:rPr>
          <w:rFonts w:hint="eastAsia"/>
        </w:rPr>
        <w:t>×667</w:t>
      </w:r>
      <w:r w:rsidR="006E5760">
        <w:rPr>
          <w:rFonts w:hint="eastAsia"/>
          <w:vertAlign w:val="superscript"/>
        </w:rPr>
        <w:t xml:space="preserve"> </w:t>
      </w:r>
      <w:r w:rsidR="006E5760">
        <w:rPr>
          <w:rFonts w:hint="eastAsia"/>
        </w:rPr>
        <w:t>m</w:t>
      </w:r>
      <w:r w:rsidR="006E5760">
        <w:rPr>
          <w:rFonts w:hint="eastAsia"/>
          <w:vertAlign w:val="superscript"/>
        </w:rPr>
        <w:t>2</w:t>
      </w:r>
      <w:r>
        <w:rPr>
          <w:rFonts w:hint="eastAsia"/>
        </w:rPr>
        <w:t>～</w:t>
      </w:r>
      <w:r>
        <w:rPr>
          <w:rFonts w:hint="eastAsia"/>
        </w:rPr>
        <w:t>15</w:t>
      </w:r>
      <w:r w:rsidR="006E5760">
        <w:rPr>
          <w:rFonts w:hint="eastAsia"/>
        </w:rPr>
        <w:t>×667</w:t>
      </w:r>
      <w:r w:rsidR="006E5760">
        <w:rPr>
          <w:rFonts w:hint="eastAsia"/>
          <w:vertAlign w:val="superscript"/>
        </w:rPr>
        <w:t xml:space="preserve"> </w:t>
      </w:r>
      <w:r w:rsidR="006E5760">
        <w:rPr>
          <w:rFonts w:hint="eastAsia"/>
        </w:rPr>
        <w:t>m</w:t>
      </w:r>
      <w:r w:rsidR="006E5760">
        <w:rPr>
          <w:rFonts w:hint="eastAsia"/>
          <w:vertAlign w:val="superscript"/>
        </w:rPr>
        <w:t>2</w:t>
      </w:r>
      <w:r>
        <w:rPr>
          <w:rFonts w:hint="eastAsia"/>
        </w:rPr>
        <w:t>安装一盏诱虫灯，灯具安置处要求周围</w:t>
      </w:r>
      <w:r>
        <w:rPr>
          <w:rFonts w:hint="eastAsia"/>
        </w:rPr>
        <w:t>100</w:t>
      </w:r>
      <w:r>
        <w:rPr>
          <w:rFonts w:hint="eastAsia"/>
          <w:vertAlign w:val="superscript"/>
        </w:rPr>
        <w:t xml:space="preserve"> </w:t>
      </w:r>
      <w:r>
        <w:rPr>
          <w:rFonts w:hint="eastAsia"/>
        </w:rPr>
        <w:t>m</w:t>
      </w:r>
      <w:r>
        <w:rPr>
          <w:rFonts w:hint="eastAsia"/>
        </w:rPr>
        <w:t>范围内无高大建筑遮挡、且远离大功率照明光源</w:t>
      </w:r>
      <w:r>
        <w:rPr>
          <w:rFonts w:hint="eastAsia"/>
        </w:rPr>
        <w:t>,</w:t>
      </w:r>
    </w:p>
    <w:p w:rsidR="00FA68E9" w:rsidRDefault="00E91C49" w:rsidP="006E5760">
      <w:pPr>
        <w:pStyle w:val="afffff"/>
        <w:ind w:firstLineChars="0" w:firstLine="0"/>
      </w:pPr>
      <w:r>
        <w:rPr>
          <w:rFonts w:hint="eastAsia"/>
        </w:rPr>
        <w:t>3</w:t>
      </w:r>
      <w:r>
        <w:rPr>
          <w:rFonts w:hint="eastAsia"/>
          <w:vertAlign w:val="superscript"/>
        </w:rPr>
        <w:t xml:space="preserve"> </w:t>
      </w:r>
      <w:r>
        <w:rPr>
          <w:rFonts w:hint="eastAsia"/>
        </w:rPr>
        <w:t>m</w:t>
      </w:r>
      <w:r>
        <w:rPr>
          <w:rFonts w:hint="eastAsia"/>
        </w:rPr>
        <w:t>范围内无树枝遮挡光线，及时清理诱捕到的虫体。</w:t>
      </w:r>
    </w:p>
    <w:p w:rsidR="00FA68E9" w:rsidRDefault="00E91C49">
      <w:pPr>
        <w:pStyle w:val="affe"/>
        <w:spacing w:before="120" w:after="120"/>
        <w:ind w:left="0"/>
      </w:pPr>
      <w:bookmarkStart w:id="105" w:name="_Toc66372104"/>
      <w:r>
        <w:t>人工捕杀</w:t>
      </w:r>
      <w:bookmarkEnd w:id="105"/>
    </w:p>
    <w:p w:rsidR="00FA68E9" w:rsidRDefault="00E91C49" w:rsidP="00C83F47">
      <w:pPr>
        <w:pStyle w:val="afffff"/>
        <w:ind w:firstLine="420"/>
      </w:pPr>
      <w:r>
        <w:rPr>
          <w:rFonts w:hint="eastAsia"/>
        </w:rPr>
        <w:t>害虫零星发生时，应直接捕杀嫩梢、嫩芽中幼虫或蛹；</w:t>
      </w:r>
      <w:r>
        <w:rPr>
          <w:rFonts w:ascii="Times New Roman" w:hint="eastAsia"/>
          <w:szCs w:val="21"/>
        </w:rPr>
        <w:t>幼虫蛀果取食初期，拨开虫粪便，用木</w:t>
      </w:r>
      <w:r>
        <w:rPr>
          <w:rFonts w:ascii="Times New Roman" w:hint="eastAsia"/>
          <w:szCs w:val="21"/>
        </w:rPr>
        <w:t>棍沿孔道将其杀死</w:t>
      </w:r>
      <w:r>
        <w:rPr>
          <w:rFonts w:hint="eastAsia"/>
        </w:rPr>
        <w:t>。</w:t>
      </w:r>
    </w:p>
    <w:p w:rsidR="00FA68E9" w:rsidRDefault="00E91C49">
      <w:pPr>
        <w:pStyle w:val="affd"/>
        <w:spacing w:before="120" w:after="120"/>
      </w:pPr>
      <w:bookmarkStart w:id="106" w:name="_Toc66372654"/>
      <w:bookmarkStart w:id="107" w:name="_Toc66372105"/>
      <w:bookmarkStart w:id="108" w:name="_Toc66372591"/>
      <w:bookmarkStart w:id="109" w:name="_Toc92700902"/>
      <w:bookmarkStart w:id="110" w:name="_Toc66372735"/>
      <w:bookmarkStart w:id="111" w:name="_Toc116486500"/>
      <w:r>
        <w:t>生物防治</w:t>
      </w:r>
      <w:bookmarkEnd w:id="106"/>
      <w:bookmarkEnd w:id="107"/>
      <w:bookmarkEnd w:id="108"/>
      <w:bookmarkEnd w:id="109"/>
      <w:bookmarkEnd w:id="110"/>
      <w:bookmarkEnd w:id="111"/>
    </w:p>
    <w:p w:rsidR="00FA68E9" w:rsidRDefault="00E91C49" w:rsidP="00C83F47">
      <w:pPr>
        <w:pStyle w:val="afffff"/>
        <w:ind w:firstLine="420"/>
      </w:pPr>
      <w:r>
        <w:rPr>
          <w:rFonts w:hint="eastAsia"/>
        </w:rPr>
        <w:t>采用球孢白僵菌粉在黄翅绢野螟虫卵孵化盛期的清晨或傍晚进行防治（成虫出现至幼虫孵化期）。</w:t>
      </w:r>
      <w:r>
        <w:rPr>
          <w:rFonts w:hint="eastAsia"/>
        </w:rPr>
        <w:t>用</w:t>
      </w:r>
      <w:r>
        <w:rPr>
          <w:rFonts w:hint="eastAsia"/>
        </w:rPr>
        <w:t>1</w:t>
      </w:r>
      <w:r w:rsidR="00C83F47">
        <w:rPr>
          <w:rFonts w:hint="eastAsia"/>
          <w:vertAlign w:val="superscript"/>
        </w:rPr>
        <w:t xml:space="preserve"> </w:t>
      </w:r>
      <w:r>
        <w:rPr>
          <w:rFonts w:hint="eastAsia"/>
        </w:rPr>
        <w:t>000</w:t>
      </w:r>
      <w:r>
        <w:rPr>
          <w:rFonts w:hint="eastAsia"/>
        </w:rPr>
        <w:t>亿</w:t>
      </w:r>
      <w:r>
        <w:rPr>
          <w:rFonts w:hint="eastAsia"/>
        </w:rPr>
        <w:t>/</w:t>
      </w:r>
      <w:r>
        <w:rPr>
          <w:rFonts w:hint="eastAsia"/>
        </w:rPr>
        <w:t>克球孢白僵菌粉用水稀释</w:t>
      </w:r>
      <w:r>
        <w:rPr>
          <w:rFonts w:hint="eastAsia"/>
        </w:rPr>
        <w:t>800</w:t>
      </w:r>
      <w:r>
        <w:rPr>
          <w:rFonts w:hint="eastAsia"/>
        </w:rPr>
        <w:t>～</w:t>
      </w:r>
      <w:r w:rsidR="00C83F47">
        <w:rPr>
          <w:rFonts w:hint="eastAsia"/>
        </w:rPr>
        <w:t>1</w:t>
      </w:r>
      <w:r w:rsidR="00C83F47">
        <w:rPr>
          <w:rFonts w:hint="eastAsia"/>
          <w:vertAlign w:val="superscript"/>
        </w:rPr>
        <w:t xml:space="preserve"> </w:t>
      </w:r>
      <w:r>
        <w:rPr>
          <w:rFonts w:hint="eastAsia"/>
        </w:rPr>
        <w:t>000</w:t>
      </w:r>
      <w:r>
        <w:rPr>
          <w:rFonts w:hint="eastAsia"/>
        </w:rPr>
        <w:t>倍配成菌液，</w:t>
      </w:r>
      <w:r>
        <w:t>喷洒在菠萝蜜嫩梢</w:t>
      </w:r>
      <w:r>
        <w:rPr>
          <w:rFonts w:hint="eastAsia"/>
        </w:rPr>
        <w:t>、</w:t>
      </w:r>
      <w:r>
        <w:t>花序及果实上</w:t>
      </w:r>
      <w:r>
        <w:rPr>
          <w:rFonts w:hint="eastAsia"/>
        </w:rPr>
        <w:t>；</w:t>
      </w:r>
      <w:r>
        <w:t>随配随用</w:t>
      </w:r>
      <w:r>
        <w:rPr>
          <w:rFonts w:hint="eastAsia"/>
        </w:rPr>
        <w:t>，</w:t>
      </w:r>
      <w:r>
        <w:t>不可超过</w:t>
      </w:r>
      <w:r>
        <w:rPr>
          <w:rFonts w:hint="eastAsia"/>
        </w:rPr>
        <w:t>2</w:t>
      </w:r>
      <w:r w:rsidR="00C83F47">
        <w:rPr>
          <w:rFonts w:hint="eastAsia"/>
          <w:vertAlign w:val="superscript"/>
        </w:rPr>
        <w:t xml:space="preserve"> </w:t>
      </w:r>
      <w:r w:rsidR="00C83F47">
        <w:rPr>
          <w:rFonts w:hint="eastAsia"/>
        </w:rPr>
        <w:t>h</w:t>
      </w:r>
      <w:r>
        <w:rPr>
          <w:rFonts w:hint="eastAsia"/>
        </w:rPr>
        <w:t>。</w:t>
      </w:r>
    </w:p>
    <w:p w:rsidR="00FA68E9" w:rsidRDefault="00E91C49" w:rsidP="003E6668">
      <w:pPr>
        <w:pStyle w:val="affd"/>
        <w:spacing w:before="120" w:after="120"/>
      </w:pPr>
      <w:bookmarkStart w:id="112" w:name="_Toc66372655"/>
      <w:bookmarkStart w:id="113" w:name="_Toc92700903"/>
      <w:bookmarkStart w:id="114" w:name="_Toc66372110"/>
      <w:bookmarkStart w:id="115" w:name="_Toc66372736"/>
      <w:bookmarkStart w:id="116" w:name="_Toc66372592"/>
      <w:bookmarkStart w:id="117" w:name="_Toc116486501"/>
      <w:r>
        <w:t>化学防治</w:t>
      </w:r>
      <w:bookmarkEnd w:id="112"/>
      <w:bookmarkEnd w:id="113"/>
      <w:bookmarkEnd w:id="114"/>
      <w:bookmarkEnd w:id="115"/>
      <w:bookmarkEnd w:id="116"/>
      <w:bookmarkEnd w:id="117"/>
    </w:p>
    <w:p w:rsidR="00FA68E9" w:rsidRDefault="00E91C49">
      <w:pPr>
        <w:pStyle w:val="affe"/>
        <w:spacing w:before="120" w:after="120"/>
        <w:ind w:left="0"/>
      </w:pPr>
      <w:bookmarkStart w:id="118" w:name="_Toc66372114"/>
      <w:r>
        <w:t>用药准则</w:t>
      </w:r>
      <w:bookmarkEnd w:id="118"/>
    </w:p>
    <w:p w:rsidR="00FA68E9" w:rsidRDefault="00E91C49" w:rsidP="00C83F47">
      <w:pPr>
        <w:pStyle w:val="afffff"/>
        <w:ind w:firstLine="420"/>
      </w:pPr>
      <w:r>
        <w:rPr>
          <w:rFonts w:hint="eastAsia"/>
        </w:rPr>
        <w:t>推荐使用的农药剂应符合</w:t>
      </w:r>
      <w:r w:rsidR="00C83F47">
        <w:rPr>
          <w:rFonts w:hint="eastAsia"/>
        </w:rPr>
        <w:t>GB/T 8321</w:t>
      </w:r>
      <w:r>
        <w:rPr>
          <w:rFonts w:hint="eastAsia"/>
        </w:rPr>
        <w:t>（所有部分）规定，应进行药剂的合理轮换使用。</w:t>
      </w:r>
    </w:p>
    <w:p w:rsidR="00FA68E9" w:rsidRDefault="00E91C49">
      <w:pPr>
        <w:pStyle w:val="affe"/>
        <w:spacing w:before="120" w:after="120"/>
        <w:ind w:left="0"/>
      </w:pPr>
      <w:bookmarkStart w:id="119" w:name="_Toc66372111"/>
      <w:r>
        <w:t>防治时间</w:t>
      </w:r>
    </w:p>
    <w:bookmarkEnd w:id="119"/>
    <w:p w:rsidR="00FA68E9" w:rsidRDefault="00E91C49" w:rsidP="00C83F47">
      <w:pPr>
        <w:pStyle w:val="afffff"/>
        <w:ind w:firstLine="420"/>
      </w:pPr>
      <w:r>
        <w:rPr>
          <w:rFonts w:hint="eastAsia"/>
        </w:rPr>
        <w:t>5</w:t>
      </w:r>
      <w:r>
        <w:rPr>
          <w:rFonts w:hint="eastAsia"/>
        </w:rPr>
        <w:t>月～</w:t>
      </w:r>
      <w:r>
        <w:rPr>
          <w:rFonts w:hint="eastAsia"/>
        </w:rPr>
        <w:t>10</w:t>
      </w:r>
      <w:r>
        <w:rPr>
          <w:rFonts w:hint="eastAsia"/>
        </w:rPr>
        <w:t>月特别是在开花前一周、谢花后一周、稳果期以及</w:t>
      </w:r>
      <w:r>
        <w:rPr>
          <w:rFonts w:hint="eastAsia"/>
        </w:rPr>
        <w:t>9</w:t>
      </w:r>
      <w:r>
        <w:rPr>
          <w:rFonts w:hint="eastAsia"/>
        </w:rPr>
        <w:t>月中下旬，对菠萝蜜嫩枝、嫩芽、花穗、果实喷施杀虫剂。</w:t>
      </w:r>
    </w:p>
    <w:p w:rsidR="00FA68E9" w:rsidRDefault="00E91C49">
      <w:pPr>
        <w:pStyle w:val="affe"/>
        <w:spacing w:before="120" w:after="120"/>
        <w:ind w:left="0"/>
      </w:pPr>
      <w:bookmarkStart w:id="120" w:name="_Toc66372115"/>
      <w:r>
        <w:rPr>
          <w:rFonts w:hint="eastAsia"/>
        </w:rPr>
        <w:t>药剂种类及使用方法</w:t>
      </w:r>
      <w:bookmarkEnd w:id="120"/>
    </w:p>
    <w:p w:rsidR="00FA68E9" w:rsidRDefault="00E91C49" w:rsidP="00C83F47">
      <w:pPr>
        <w:pStyle w:val="afffff"/>
        <w:ind w:firstLine="420"/>
      </w:pPr>
      <w:r>
        <w:rPr>
          <w:rFonts w:hint="eastAsia"/>
        </w:rPr>
        <w:t>在卵孵化盛期至幼虫钻驻</w:t>
      </w:r>
      <w:r>
        <w:rPr>
          <w:rFonts w:hint="eastAsia"/>
        </w:rPr>
        <w:t>危害前，选用</w:t>
      </w:r>
      <w:r>
        <w:rPr>
          <w:rFonts w:hint="eastAsia"/>
        </w:rPr>
        <w:t>4.5</w:t>
      </w:r>
      <w:r>
        <w:rPr>
          <w:rFonts w:hint="eastAsia"/>
        </w:rPr>
        <w:t>％高效氯氰菊酯水乳剂</w:t>
      </w:r>
      <w:r>
        <w:rPr>
          <w:rFonts w:hint="eastAsia"/>
        </w:rPr>
        <w:t>1</w:t>
      </w:r>
      <w:r w:rsidR="00C83F47">
        <w:rPr>
          <w:rFonts w:hint="eastAsia"/>
          <w:vertAlign w:val="superscript"/>
        </w:rPr>
        <w:t xml:space="preserve"> </w:t>
      </w:r>
      <w:r>
        <w:rPr>
          <w:rFonts w:hint="eastAsia"/>
        </w:rPr>
        <w:t>000</w:t>
      </w:r>
      <w:r>
        <w:rPr>
          <w:rFonts w:hint="eastAsia"/>
        </w:rPr>
        <w:t>倍～</w:t>
      </w:r>
      <w:r>
        <w:rPr>
          <w:rFonts w:hint="eastAsia"/>
        </w:rPr>
        <w:t>1</w:t>
      </w:r>
      <w:r w:rsidR="00C83F47">
        <w:rPr>
          <w:rFonts w:hint="eastAsia"/>
          <w:vertAlign w:val="superscript"/>
        </w:rPr>
        <w:t xml:space="preserve"> </w:t>
      </w:r>
      <w:r>
        <w:rPr>
          <w:rFonts w:hint="eastAsia"/>
        </w:rPr>
        <w:t>500</w:t>
      </w:r>
      <w:r>
        <w:rPr>
          <w:rFonts w:hint="eastAsia"/>
        </w:rPr>
        <w:t>倍液，</w:t>
      </w:r>
      <w:r>
        <w:rPr>
          <w:rFonts w:hint="eastAsia"/>
        </w:rPr>
        <w:t>或</w:t>
      </w:r>
      <w:r>
        <w:rPr>
          <w:rFonts w:hint="eastAsia"/>
        </w:rPr>
        <w:t>5</w:t>
      </w:r>
      <w:r>
        <w:rPr>
          <w:rFonts w:hint="eastAsia"/>
        </w:rPr>
        <w:t>％</w:t>
      </w:r>
      <w:r>
        <w:rPr>
          <w:rFonts w:hint="eastAsia"/>
        </w:rPr>
        <w:t>甲维盐水分散粒剂</w:t>
      </w:r>
      <w:r w:rsidR="00C83F47">
        <w:rPr>
          <w:rFonts w:hint="eastAsia"/>
        </w:rPr>
        <w:t>2</w:t>
      </w:r>
      <w:r w:rsidR="00C83F47">
        <w:rPr>
          <w:rFonts w:hint="eastAsia"/>
          <w:vertAlign w:val="superscript"/>
        </w:rPr>
        <w:t xml:space="preserve"> </w:t>
      </w:r>
      <w:r>
        <w:rPr>
          <w:rFonts w:hint="eastAsia"/>
        </w:rPr>
        <w:t>000</w:t>
      </w:r>
      <w:r>
        <w:rPr>
          <w:rFonts w:hint="eastAsia"/>
        </w:rPr>
        <w:t>倍</w:t>
      </w:r>
      <w:r>
        <w:rPr>
          <w:rFonts w:hint="eastAsia"/>
        </w:rPr>
        <w:t>～</w:t>
      </w:r>
      <w:r w:rsidR="00C83F47">
        <w:rPr>
          <w:rFonts w:hint="eastAsia"/>
        </w:rPr>
        <w:t>2</w:t>
      </w:r>
      <w:r w:rsidR="00C83F47">
        <w:rPr>
          <w:rFonts w:hint="eastAsia"/>
          <w:vertAlign w:val="superscript"/>
        </w:rPr>
        <w:t xml:space="preserve"> </w:t>
      </w:r>
      <w:r>
        <w:rPr>
          <w:rFonts w:hint="eastAsia"/>
        </w:rPr>
        <w:t>500</w:t>
      </w:r>
      <w:r>
        <w:rPr>
          <w:rFonts w:hint="eastAsia"/>
        </w:rPr>
        <w:t>倍液，</w:t>
      </w:r>
      <w:r>
        <w:rPr>
          <w:rFonts w:hint="eastAsia"/>
        </w:rPr>
        <w:t>或</w:t>
      </w:r>
      <w:bookmarkStart w:id="121" w:name="_Hlk114268092"/>
      <w:r>
        <w:rPr>
          <w:rFonts w:hint="eastAsia"/>
        </w:rPr>
        <w:t>11.6</w:t>
      </w:r>
      <w:r>
        <w:rPr>
          <w:rFonts w:hint="eastAsia"/>
        </w:rPr>
        <w:t>％甲维氯虫苯悬浮剂</w:t>
      </w:r>
      <w:r w:rsidR="00C83F47">
        <w:rPr>
          <w:rFonts w:hint="eastAsia"/>
        </w:rPr>
        <w:t>1</w:t>
      </w:r>
      <w:r w:rsidR="00C83F47">
        <w:rPr>
          <w:rFonts w:hint="eastAsia"/>
          <w:vertAlign w:val="superscript"/>
        </w:rPr>
        <w:t xml:space="preserve"> </w:t>
      </w:r>
      <w:r>
        <w:rPr>
          <w:rFonts w:hint="eastAsia"/>
        </w:rPr>
        <w:t>500</w:t>
      </w:r>
      <w:r>
        <w:rPr>
          <w:rFonts w:hint="eastAsia"/>
        </w:rPr>
        <w:t>倍</w:t>
      </w:r>
      <w:r>
        <w:rPr>
          <w:rFonts w:hint="eastAsia"/>
        </w:rPr>
        <w:t>～</w:t>
      </w:r>
      <w:r>
        <w:rPr>
          <w:rFonts w:hint="eastAsia"/>
        </w:rPr>
        <w:t>2</w:t>
      </w:r>
      <w:r w:rsidR="00C83F47">
        <w:rPr>
          <w:rFonts w:hint="eastAsia"/>
          <w:vertAlign w:val="superscript"/>
        </w:rPr>
        <w:t xml:space="preserve"> </w:t>
      </w:r>
      <w:r>
        <w:rPr>
          <w:rFonts w:hint="eastAsia"/>
        </w:rPr>
        <w:t>000</w:t>
      </w:r>
      <w:r>
        <w:rPr>
          <w:rFonts w:hint="eastAsia"/>
        </w:rPr>
        <w:t>倍</w:t>
      </w:r>
      <w:bookmarkEnd w:id="121"/>
      <w:r>
        <w:rPr>
          <w:rFonts w:hint="eastAsia"/>
        </w:rPr>
        <w:t>液进行全园喷药，每隔</w:t>
      </w:r>
      <w:r>
        <w:rPr>
          <w:rFonts w:hint="eastAsia"/>
        </w:rPr>
        <w:t>7</w:t>
      </w:r>
      <w:r>
        <w:rPr>
          <w:rFonts w:hint="eastAsia"/>
          <w:vertAlign w:val="superscript"/>
        </w:rPr>
        <w:t xml:space="preserve"> </w:t>
      </w:r>
      <w:r>
        <w:rPr>
          <w:rFonts w:hint="eastAsia"/>
        </w:rPr>
        <w:t>d</w:t>
      </w:r>
      <w:r>
        <w:rPr>
          <w:rFonts w:hint="eastAsia"/>
        </w:rPr>
        <w:t>～</w:t>
      </w:r>
      <w:r>
        <w:rPr>
          <w:rFonts w:hint="eastAsia"/>
        </w:rPr>
        <w:t>10</w:t>
      </w:r>
      <w:r>
        <w:rPr>
          <w:rFonts w:hint="eastAsia"/>
          <w:vertAlign w:val="superscript"/>
        </w:rPr>
        <w:t xml:space="preserve"> </w:t>
      </w:r>
      <w:r>
        <w:rPr>
          <w:rFonts w:hint="eastAsia"/>
        </w:rPr>
        <w:t>d</w:t>
      </w:r>
      <w:r>
        <w:rPr>
          <w:rFonts w:hint="eastAsia"/>
        </w:rPr>
        <w:t>喷施</w:t>
      </w:r>
      <w:r>
        <w:rPr>
          <w:rFonts w:hint="eastAsia"/>
        </w:rPr>
        <w:t>1</w:t>
      </w:r>
      <w:r>
        <w:rPr>
          <w:rFonts w:hint="eastAsia"/>
        </w:rPr>
        <w:t>次，连喷</w:t>
      </w:r>
      <w:r>
        <w:rPr>
          <w:rFonts w:hint="eastAsia"/>
        </w:rPr>
        <w:t>2</w:t>
      </w:r>
      <w:r>
        <w:rPr>
          <w:rFonts w:hint="eastAsia"/>
        </w:rPr>
        <w:t>～</w:t>
      </w:r>
      <w:r>
        <w:rPr>
          <w:rFonts w:hint="eastAsia"/>
        </w:rPr>
        <w:t>3</w:t>
      </w:r>
      <w:r>
        <w:rPr>
          <w:rFonts w:hint="eastAsia"/>
        </w:rPr>
        <w:t>次。</w:t>
      </w:r>
    </w:p>
    <w:p w:rsidR="00FA68E9" w:rsidRPr="00C83F47" w:rsidRDefault="00FA68E9">
      <w:pPr>
        <w:pStyle w:val="afffff"/>
        <w:ind w:firstLine="420"/>
      </w:pPr>
    </w:p>
    <w:p w:rsidR="00FA68E9" w:rsidRDefault="00FA68E9">
      <w:pPr>
        <w:pStyle w:val="afffff"/>
        <w:ind w:firstLine="420"/>
      </w:pPr>
    </w:p>
    <w:p w:rsidR="00FA68E9" w:rsidRDefault="00FA68E9">
      <w:pPr>
        <w:pStyle w:val="afffff"/>
        <w:ind w:firstLine="420"/>
      </w:pPr>
    </w:p>
    <w:p w:rsidR="00FA68E9" w:rsidRDefault="00FA68E9">
      <w:pPr>
        <w:pStyle w:val="afffff"/>
        <w:ind w:firstLine="420"/>
        <w:sectPr w:rsidR="00FA68E9" w:rsidSect="002B69DE">
          <w:headerReference w:type="even" r:id="rId25"/>
          <w:headerReference w:type="default" r:id="rId26"/>
          <w:footerReference w:type="even" r:id="rId27"/>
          <w:footerReference w:type="default" r:id="rId28"/>
          <w:pgSz w:w="11906" w:h="16838"/>
          <w:pgMar w:top="567" w:right="1134" w:bottom="1134" w:left="1134" w:header="1418" w:footer="1134" w:gutter="284"/>
          <w:pgNumType w:start="1"/>
          <w:cols w:space="425"/>
          <w:formProt w:val="0"/>
          <w:docGrid w:linePitch="312"/>
        </w:sectPr>
      </w:pPr>
    </w:p>
    <w:p w:rsidR="00FA68E9" w:rsidRDefault="00FA68E9">
      <w:pPr>
        <w:pStyle w:val="af8"/>
      </w:pPr>
      <w:bookmarkStart w:id="122" w:name="BookMark5"/>
      <w:bookmarkEnd w:id="29"/>
    </w:p>
    <w:p w:rsidR="00FA68E9" w:rsidRDefault="00FA68E9">
      <w:pPr>
        <w:pStyle w:val="afe"/>
      </w:pPr>
    </w:p>
    <w:p w:rsidR="00FA68E9" w:rsidRDefault="00FA68E9" w:rsidP="0027681C">
      <w:pPr>
        <w:pStyle w:val="aff3"/>
        <w:spacing w:before="60" w:afterLines="0"/>
      </w:pPr>
      <w:bookmarkStart w:id="123" w:name="_Toc66372737"/>
      <w:bookmarkStart w:id="124" w:name="_Toc66372593"/>
      <w:bookmarkStart w:id="125" w:name="_Toc92700904"/>
      <w:bookmarkStart w:id="126" w:name="_Toc66372656"/>
      <w:bookmarkStart w:id="127" w:name="_Toc66372116"/>
      <w:bookmarkStart w:id="128" w:name="_Toc116486502"/>
      <w:bookmarkEnd w:id="128"/>
    </w:p>
    <w:p w:rsidR="00FA68E9" w:rsidRDefault="00187232" w:rsidP="0027681C">
      <w:pPr>
        <w:pStyle w:val="aff3"/>
        <w:numPr>
          <w:ilvl w:val="0"/>
          <w:numId w:val="0"/>
        </w:numPr>
        <w:spacing w:beforeLines="0" w:afterLines="0"/>
      </w:pPr>
      <w:bookmarkStart w:id="129" w:name="_Toc116486503"/>
      <w:r>
        <w:rPr>
          <w:rFonts w:hint="eastAsia"/>
        </w:rPr>
        <w:t>（资料性</w:t>
      </w:r>
      <w:r w:rsidR="00E91C49">
        <w:rPr>
          <w:rFonts w:hint="eastAsia"/>
        </w:rPr>
        <w:t>）</w:t>
      </w:r>
      <w:bookmarkEnd w:id="129"/>
    </w:p>
    <w:p w:rsidR="00FA68E9" w:rsidRDefault="00E91C49" w:rsidP="0027681C">
      <w:pPr>
        <w:pStyle w:val="aff3"/>
        <w:numPr>
          <w:ilvl w:val="0"/>
          <w:numId w:val="0"/>
        </w:numPr>
        <w:spacing w:beforeLines="0" w:after="120"/>
      </w:pPr>
      <w:bookmarkStart w:id="130" w:name="_Toc116486504"/>
      <w:r>
        <w:rPr>
          <w:rFonts w:hint="eastAsia"/>
        </w:rPr>
        <w:t>黄翅绢野螟形态特征</w:t>
      </w:r>
      <w:bookmarkEnd w:id="123"/>
      <w:bookmarkEnd w:id="124"/>
      <w:bookmarkEnd w:id="125"/>
      <w:bookmarkEnd w:id="126"/>
      <w:bookmarkEnd w:id="127"/>
      <w:bookmarkEnd w:id="130"/>
    </w:p>
    <w:p w:rsidR="00FA68E9" w:rsidRDefault="00E91C49" w:rsidP="0027681C">
      <w:pPr>
        <w:pStyle w:val="aff4"/>
        <w:spacing w:beforeLines="100" w:after="120"/>
      </w:pPr>
      <w:bookmarkStart w:id="131" w:name="_Toc66372657"/>
      <w:bookmarkStart w:id="132" w:name="_Toc66372117"/>
      <w:bookmarkStart w:id="133" w:name="_Toc66372594"/>
      <w:bookmarkStart w:id="134" w:name="_Toc92700905"/>
      <w:bookmarkStart w:id="135" w:name="_Toc66372738"/>
      <w:bookmarkStart w:id="136" w:name="_Toc116486505"/>
      <w:r>
        <w:rPr>
          <w:rFonts w:hint="eastAsia"/>
        </w:rPr>
        <w:t>卵</w:t>
      </w:r>
      <w:bookmarkEnd w:id="131"/>
      <w:bookmarkEnd w:id="132"/>
      <w:bookmarkEnd w:id="133"/>
      <w:bookmarkEnd w:id="134"/>
      <w:bookmarkEnd w:id="135"/>
      <w:bookmarkEnd w:id="136"/>
    </w:p>
    <w:p w:rsidR="00FA68E9" w:rsidRDefault="00E91C49">
      <w:pPr>
        <w:pStyle w:val="affffffffff2"/>
        <w:numPr>
          <w:ilvl w:val="0"/>
          <w:numId w:val="0"/>
        </w:numPr>
      </w:pPr>
      <w:r>
        <w:rPr>
          <w:rFonts w:hint="eastAsia"/>
        </w:rPr>
        <w:t xml:space="preserve">    </w:t>
      </w:r>
      <w:r>
        <w:rPr>
          <w:rFonts w:hint="eastAsia"/>
        </w:rPr>
        <w:t>白色至淡黄色，椭圆形，扁平，表面具有网状纹，长</w:t>
      </w:r>
      <w:r>
        <w:rPr>
          <w:rFonts w:hint="eastAsia"/>
        </w:rPr>
        <w:t>（</w:t>
      </w:r>
      <w:r>
        <w:rPr>
          <w:rFonts w:hint="eastAsia"/>
        </w:rPr>
        <w:t>0.89</w:t>
      </w:r>
      <w:r>
        <w:rPr>
          <w:rFonts w:hint="eastAsia"/>
        </w:rPr>
        <w:t>±</w:t>
      </w:r>
      <w:r>
        <w:rPr>
          <w:rFonts w:hint="eastAsia"/>
        </w:rPr>
        <w:t>0.06</w:t>
      </w:r>
      <w:r>
        <w:rPr>
          <w:rFonts w:hint="eastAsia"/>
        </w:rPr>
        <w:t>）</w:t>
      </w:r>
      <w:r>
        <w:rPr>
          <w:rFonts w:hint="eastAsia"/>
        </w:rPr>
        <w:t>mm</w:t>
      </w:r>
      <w:r>
        <w:rPr>
          <w:rFonts w:hint="eastAsia"/>
        </w:rPr>
        <w:t>，宽</w:t>
      </w:r>
      <w:r>
        <w:rPr>
          <w:rFonts w:hint="eastAsia"/>
        </w:rPr>
        <w:t>（</w:t>
      </w:r>
      <w:r>
        <w:rPr>
          <w:rFonts w:hint="eastAsia"/>
        </w:rPr>
        <w:t>0.71</w:t>
      </w:r>
      <w:r>
        <w:rPr>
          <w:rFonts w:hint="eastAsia"/>
        </w:rPr>
        <w:t>±</w:t>
      </w:r>
      <w:r>
        <w:rPr>
          <w:rFonts w:hint="eastAsia"/>
        </w:rPr>
        <w:t>0.05</w:t>
      </w:r>
      <w:r>
        <w:rPr>
          <w:rFonts w:hint="eastAsia"/>
        </w:rPr>
        <w:t>）</w:t>
      </w:r>
      <w:r>
        <w:rPr>
          <w:rFonts w:hint="eastAsia"/>
        </w:rPr>
        <w:t>mm</w:t>
      </w:r>
      <w:r>
        <w:rPr>
          <w:rFonts w:hint="eastAsia"/>
        </w:rPr>
        <w:t>。雌成虫单个散产或不规则成堆产卵，数量</w:t>
      </w:r>
      <w:r>
        <w:rPr>
          <w:rFonts w:hint="eastAsia"/>
        </w:rPr>
        <w:t>1</w:t>
      </w:r>
      <w:r>
        <w:rPr>
          <w:rFonts w:hint="eastAsia"/>
        </w:rPr>
        <w:t>～</w:t>
      </w:r>
      <w:r>
        <w:rPr>
          <w:rFonts w:hint="eastAsia"/>
        </w:rPr>
        <w:t>10</w:t>
      </w:r>
      <w:r>
        <w:rPr>
          <w:rFonts w:hint="eastAsia"/>
        </w:rPr>
        <w:t>粒不等，初产卵略透明，后逐渐变白，孵化前变成淡黄色。</w:t>
      </w:r>
    </w:p>
    <w:p w:rsidR="00FA68E9" w:rsidRDefault="00E91C49">
      <w:pPr>
        <w:pStyle w:val="aff4"/>
        <w:spacing w:before="120" w:after="120"/>
      </w:pPr>
      <w:bookmarkStart w:id="137" w:name="_Toc66372595"/>
      <w:bookmarkStart w:id="138" w:name="_Toc66372739"/>
      <w:bookmarkStart w:id="139" w:name="_Toc66372118"/>
      <w:bookmarkStart w:id="140" w:name="_Toc66372658"/>
      <w:bookmarkStart w:id="141" w:name="_Toc92700906"/>
      <w:bookmarkStart w:id="142" w:name="_Toc116486506"/>
      <w:r>
        <w:t>幼虫</w:t>
      </w:r>
      <w:bookmarkEnd w:id="137"/>
      <w:bookmarkEnd w:id="138"/>
      <w:bookmarkEnd w:id="139"/>
      <w:bookmarkEnd w:id="140"/>
      <w:bookmarkEnd w:id="141"/>
      <w:bookmarkEnd w:id="142"/>
    </w:p>
    <w:p w:rsidR="00FA68E9" w:rsidRDefault="00E91C49">
      <w:pPr>
        <w:pStyle w:val="afffff"/>
        <w:ind w:firstLine="420"/>
      </w:pPr>
      <w:r>
        <w:rPr>
          <w:rFonts w:hint="eastAsia"/>
        </w:rPr>
        <w:t>共</w:t>
      </w:r>
      <w:r>
        <w:rPr>
          <w:rFonts w:hint="eastAsia"/>
        </w:rPr>
        <w:t>6</w:t>
      </w:r>
      <w:r>
        <w:rPr>
          <w:rFonts w:hint="eastAsia"/>
        </w:rPr>
        <w:t>个龄期，头部坚硬，初孵和刚脱皮幼虫头部白色，后逐渐变为黄褐色或黑色。唇基三角形，额狭长，蜕裂线明显，呈倒“</w:t>
      </w:r>
      <w:r>
        <w:rPr>
          <w:rFonts w:hint="eastAsia"/>
        </w:rPr>
        <w:t>Y</w:t>
      </w:r>
      <w:r>
        <w:rPr>
          <w:rFonts w:hint="eastAsia"/>
        </w:rPr>
        <w:t>”形，腹节背面有两排对称大黑斑，节间处有两排较小黑斑，胸腹两侧各有一排黑斑，黑斑具毛。</w:t>
      </w:r>
    </w:p>
    <w:p w:rsidR="00FA68E9" w:rsidRDefault="00E91C49">
      <w:pPr>
        <w:pStyle w:val="aff4"/>
        <w:spacing w:before="120" w:after="120"/>
      </w:pPr>
      <w:bookmarkStart w:id="143" w:name="_Toc66372659"/>
      <w:bookmarkStart w:id="144" w:name="_Toc92700907"/>
      <w:bookmarkStart w:id="145" w:name="_Toc66372119"/>
      <w:bookmarkStart w:id="146" w:name="_Toc66372740"/>
      <w:bookmarkStart w:id="147" w:name="_Toc66372596"/>
      <w:bookmarkStart w:id="148" w:name="_Toc116486507"/>
      <w:r>
        <w:t>蛹</w:t>
      </w:r>
      <w:bookmarkEnd w:id="143"/>
      <w:bookmarkEnd w:id="144"/>
      <w:bookmarkEnd w:id="145"/>
      <w:bookmarkEnd w:id="146"/>
      <w:bookmarkEnd w:id="147"/>
      <w:bookmarkEnd w:id="148"/>
    </w:p>
    <w:p w:rsidR="00FA68E9" w:rsidRDefault="00E91C49">
      <w:pPr>
        <w:pStyle w:val="afffff"/>
        <w:ind w:firstLine="420"/>
      </w:pPr>
      <w:r>
        <w:rPr>
          <w:rFonts w:hint="eastAsia"/>
        </w:rPr>
        <w:t>纺锤形，幼虫化蛹前以丝结茧，形成不食不动的预蛹。化蛹初期为红褐色，后变成黑褐色，表面光滑，翅芽和足分别长至第</w:t>
      </w:r>
      <w:r>
        <w:rPr>
          <w:rFonts w:hint="eastAsia"/>
        </w:rPr>
        <w:t>5</w:t>
      </w:r>
      <w:r>
        <w:rPr>
          <w:rFonts w:hint="eastAsia"/>
        </w:rPr>
        <w:t>腹节的前缘和后缘，腹部末端生有</w:t>
      </w:r>
      <w:r>
        <w:rPr>
          <w:rFonts w:hint="eastAsia"/>
        </w:rPr>
        <w:t>8</w:t>
      </w:r>
      <w:r>
        <w:rPr>
          <w:rFonts w:hint="eastAsia"/>
        </w:rPr>
        <w:t>根毛钩。</w:t>
      </w:r>
    </w:p>
    <w:p w:rsidR="00FA68E9" w:rsidRDefault="00E91C49">
      <w:pPr>
        <w:pStyle w:val="aff4"/>
        <w:spacing w:before="120" w:after="120"/>
      </w:pPr>
      <w:bookmarkStart w:id="149" w:name="_Toc66372741"/>
      <w:bookmarkStart w:id="150" w:name="_Toc66372597"/>
      <w:bookmarkStart w:id="151" w:name="_Toc92700908"/>
      <w:bookmarkStart w:id="152" w:name="_Toc66372660"/>
      <w:bookmarkStart w:id="153" w:name="_Toc66372120"/>
      <w:bookmarkStart w:id="154" w:name="_Toc116486508"/>
      <w:r>
        <w:t>成虫</w:t>
      </w:r>
      <w:bookmarkEnd w:id="149"/>
      <w:bookmarkEnd w:id="150"/>
      <w:bookmarkEnd w:id="151"/>
      <w:bookmarkEnd w:id="152"/>
      <w:bookmarkEnd w:id="153"/>
      <w:bookmarkEnd w:id="154"/>
    </w:p>
    <w:p w:rsidR="00FA68E9" w:rsidRDefault="00E91C49">
      <w:pPr>
        <w:pStyle w:val="afffff"/>
        <w:ind w:firstLine="420"/>
      </w:pPr>
      <w:r>
        <w:rPr>
          <w:rFonts w:hint="eastAsia"/>
        </w:rPr>
        <w:t>触角丝状，复眼外突呈红褐色，两复眼间有褐</w:t>
      </w:r>
      <w:r>
        <w:rPr>
          <w:rFonts w:hint="eastAsia"/>
        </w:rPr>
        <w:t>色斑点，体麦黄色，前胸背板中央有深棕色鳞片，腹部末端被有鬃毛。</w:t>
      </w:r>
    </w:p>
    <w:p w:rsidR="00FA68E9" w:rsidRDefault="00FA68E9">
      <w:pPr>
        <w:pStyle w:val="afffff"/>
        <w:ind w:firstLine="420"/>
      </w:pPr>
    </w:p>
    <w:p w:rsidR="00FA68E9" w:rsidRDefault="00FA68E9">
      <w:pPr>
        <w:pStyle w:val="afffff"/>
        <w:ind w:firstLine="420"/>
        <w:sectPr w:rsidR="00FA68E9" w:rsidSect="002B69DE">
          <w:headerReference w:type="even" r:id="rId29"/>
          <w:headerReference w:type="default" r:id="rId30"/>
          <w:footerReference w:type="even" r:id="rId31"/>
          <w:footerReference w:type="default" r:id="rId32"/>
          <w:pgSz w:w="11906" w:h="16838"/>
          <w:pgMar w:top="567" w:right="1134" w:bottom="1134" w:left="1134" w:header="1418" w:footer="1134" w:gutter="284"/>
          <w:cols w:space="425"/>
          <w:formProt w:val="0"/>
          <w:docGrid w:linePitch="312"/>
        </w:sectPr>
      </w:pPr>
    </w:p>
    <w:p w:rsidR="00FA68E9" w:rsidRDefault="00FA68E9">
      <w:pPr>
        <w:pStyle w:val="af8"/>
      </w:pPr>
    </w:p>
    <w:p w:rsidR="00FA68E9" w:rsidRDefault="00FA68E9">
      <w:pPr>
        <w:pStyle w:val="afe"/>
      </w:pPr>
    </w:p>
    <w:p w:rsidR="00FA68E9" w:rsidRDefault="00FA68E9" w:rsidP="006D2CE0">
      <w:pPr>
        <w:pStyle w:val="aff3"/>
        <w:spacing w:before="60" w:afterLines="0"/>
      </w:pPr>
      <w:bookmarkStart w:id="155" w:name="_Toc66372661"/>
      <w:bookmarkStart w:id="156" w:name="_Toc92700909"/>
      <w:bookmarkStart w:id="157" w:name="_Toc66372121"/>
      <w:bookmarkStart w:id="158" w:name="_Toc66372598"/>
      <w:bookmarkStart w:id="159" w:name="_Toc66372742"/>
      <w:bookmarkStart w:id="160" w:name="_Toc116486509"/>
      <w:bookmarkEnd w:id="160"/>
    </w:p>
    <w:p w:rsidR="00FA68E9" w:rsidRDefault="00187232" w:rsidP="003E6668">
      <w:pPr>
        <w:pStyle w:val="aff3"/>
        <w:numPr>
          <w:ilvl w:val="0"/>
          <w:numId w:val="0"/>
        </w:numPr>
        <w:spacing w:beforeLines="0" w:afterLines="0"/>
      </w:pPr>
      <w:bookmarkStart w:id="161" w:name="_Toc116486510"/>
      <w:r>
        <w:rPr>
          <w:rFonts w:hint="eastAsia"/>
        </w:rPr>
        <w:t>（资料性</w:t>
      </w:r>
      <w:r w:rsidR="00E91C49">
        <w:rPr>
          <w:rFonts w:hint="eastAsia"/>
        </w:rPr>
        <w:t>）</w:t>
      </w:r>
      <w:bookmarkEnd w:id="161"/>
    </w:p>
    <w:p w:rsidR="00FA68E9" w:rsidRDefault="00E91C49" w:rsidP="003E6668">
      <w:pPr>
        <w:pStyle w:val="aff3"/>
        <w:numPr>
          <w:ilvl w:val="0"/>
          <w:numId w:val="0"/>
        </w:numPr>
        <w:spacing w:beforeLines="0" w:afterLines="0"/>
      </w:pPr>
      <w:bookmarkStart w:id="162" w:name="_Toc116486511"/>
      <w:r>
        <w:rPr>
          <w:rFonts w:hint="eastAsia"/>
        </w:rPr>
        <w:t>黄翅绢野螟为害特征</w:t>
      </w:r>
      <w:bookmarkEnd w:id="155"/>
      <w:bookmarkEnd w:id="156"/>
      <w:bookmarkEnd w:id="157"/>
      <w:bookmarkEnd w:id="158"/>
      <w:bookmarkEnd w:id="159"/>
      <w:bookmarkEnd w:id="162"/>
    </w:p>
    <w:p w:rsidR="00FA68E9" w:rsidRDefault="00FA68E9">
      <w:pPr>
        <w:pStyle w:val="afffff"/>
        <w:ind w:firstLine="420"/>
      </w:pPr>
    </w:p>
    <w:p w:rsidR="00FA68E9" w:rsidRDefault="00E91C49" w:rsidP="006D2CE0">
      <w:pPr>
        <w:pStyle w:val="afffff"/>
        <w:ind w:firstLine="420"/>
      </w:pPr>
      <w:r>
        <w:t>黄翅绢野螟雌成虫产卵于嫩梢及花芽上</w:t>
      </w:r>
      <w:r>
        <w:rPr>
          <w:rFonts w:hint="eastAsia"/>
        </w:rPr>
        <w:t>，</w:t>
      </w:r>
      <w:r>
        <w:t>幼虫孵出后驻入嫩梢</w:t>
      </w:r>
      <w:r>
        <w:rPr>
          <w:rFonts w:hint="eastAsia"/>
        </w:rPr>
        <w:t>、</w:t>
      </w:r>
      <w:r>
        <w:t>花芽及正在发言的果中</w:t>
      </w:r>
      <w:r>
        <w:rPr>
          <w:rFonts w:hint="eastAsia"/>
        </w:rPr>
        <w:t>，</w:t>
      </w:r>
      <w:r>
        <w:t>致使嫩梢萎蔫下落</w:t>
      </w:r>
      <w:r>
        <w:rPr>
          <w:rFonts w:hint="eastAsia"/>
        </w:rPr>
        <w:t>、</w:t>
      </w:r>
      <w:r>
        <w:t>幼果干枯</w:t>
      </w:r>
      <w:r>
        <w:rPr>
          <w:rFonts w:hint="eastAsia"/>
        </w:rPr>
        <w:t>、</w:t>
      </w:r>
      <w:r>
        <w:t>果实腐烂</w:t>
      </w:r>
      <w:r>
        <w:rPr>
          <w:rFonts w:hint="eastAsia"/>
        </w:rPr>
        <w:t>。</w:t>
      </w:r>
      <w:r>
        <w:t>果中幼虫发育至蛹</w:t>
      </w:r>
      <w:r>
        <w:rPr>
          <w:rFonts w:hint="eastAsia"/>
        </w:rPr>
        <w:t>，</w:t>
      </w:r>
      <w:r>
        <w:t>待成虫羽化后方飞出</w:t>
      </w:r>
      <w:r>
        <w:rPr>
          <w:rFonts w:hint="eastAsia"/>
        </w:rPr>
        <w:t>。</w:t>
      </w:r>
      <w:r>
        <w:t>为害幼果时</w:t>
      </w:r>
      <w:r>
        <w:rPr>
          <w:rFonts w:hint="eastAsia"/>
        </w:rPr>
        <w:t>，</w:t>
      </w:r>
      <w:r>
        <w:t>一开始嚼食果皮</w:t>
      </w:r>
      <w:r>
        <w:rPr>
          <w:rFonts w:hint="eastAsia"/>
        </w:rPr>
        <w:t>，</w:t>
      </w:r>
      <w:r>
        <w:t>然后逐渐深入食到种子</w:t>
      </w:r>
      <w:r>
        <w:rPr>
          <w:rFonts w:hint="eastAsia"/>
        </w:rPr>
        <w:t>，</w:t>
      </w:r>
      <w:r>
        <w:t>取食的孔道外围有粪便堆聚封住空口</w:t>
      </w:r>
      <w:r>
        <w:rPr>
          <w:rFonts w:hint="eastAsia"/>
        </w:rPr>
        <w:t>，</w:t>
      </w:r>
      <w:r>
        <w:t>孔道内也有粪便</w:t>
      </w:r>
      <w:r>
        <w:rPr>
          <w:rFonts w:hint="eastAsia"/>
        </w:rPr>
        <w:t>，</w:t>
      </w:r>
      <w:r>
        <w:t>还常常引起果蝇的幼虫进入取食果肉</w:t>
      </w:r>
      <w:r>
        <w:rPr>
          <w:rFonts w:hint="eastAsia"/>
        </w:rPr>
        <w:t>，</w:t>
      </w:r>
      <w:r>
        <w:t>使果实受害部分变褐腐烂</w:t>
      </w:r>
      <w:r>
        <w:rPr>
          <w:rFonts w:hint="eastAsia"/>
        </w:rPr>
        <w:t>，</w:t>
      </w:r>
      <w:r>
        <w:t>严重时导致果实脱落</w:t>
      </w:r>
      <w:r>
        <w:rPr>
          <w:rFonts w:hint="eastAsia"/>
        </w:rPr>
        <w:t>，</w:t>
      </w:r>
      <w:r>
        <w:t>造成减产</w:t>
      </w:r>
      <w:r>
        <w:rPr>
          <w:rFonts w:hint="eastAsia"/>
        </w:rPr>
        <w:t>；</w:t>
      </w:r>
      <w:r>
        <w:t>为害果柄</w:t>
      </w:r>
      <w:r>
        <w:t>时</w:t>
      </w:r>
      <w:r>
        <w:rPr>
          <w:rFonts w:hint="eastAsia"/>
        </w:rPr>
        <w:t>，</w:t>
      </w:r>
      <w:r>
        <w:t>则从果蒂进入</w:t>
      </w:r>
      <w:r>
        <w:rPr>
          <w:rFonts w:hint="eastAsia"/>
        </w:rPr>
        <w:t>，</w:t>
      </w:r>
      <w:r>
        <w:t>然后逐渐往上</w:t>
      </w:r>
      <w:r>
        <w:rPr>
          <w:rFonts w:hint="eastAsia"/>
        </w:rPr>
        <w:t>，</w:t>
      </w:r>
      <w:r>
        <w:t>粪便排在孔内外</w:t>
      </w:r>
      <w:r>
        <w:rPr>
          <w:rFonts w:hint="eastAsia"/>
        </w:rPr>
        <w:t>，</w:t>
      </w:r>
      <w:r>
        <w:t>引起果柄局部枯死</w:t>
      </w:r>
      <w:r>
        <w:rPr>
          <w:rFonts w:hint="eastAsia"/>
        </w:rPr>
        <w:t>，</w:t>
      </w:r>
      <w:r>
        <w:t>影响果品质量</w:t>
      </w:r>
      <w:r>
        <w:rPr>
          <w:rFonts w:hint="eastAsia"/>
        </w:rPr>
        <w:t>；</w:t>
      </w:r>
      <w:r>
        <w:t>为害新梢时</w:t>
      </w:r>
      <w:r>
        <w:rPr>
          <w:rFonts w:hint="eastAsia"/>
        </w:rPr>
        <w:t>，</w:t>
      </w:r>
      <w:r>
        <w:t>取食嫩叶和生长点</w:t>
      </w:r>
      <w:r>
        <w:rPr>
          <w:rFonts w:hint="eastAsia"/>
        </w:rPr>
        <w:t>，</w:t>
      </w:r>
      <w:r>
        <w:t>排出粪便</w:t>
      </w:r>
      <w:r>
        <w:rPr>
          <w:rFonts w:hint="eastAsia"/>
        </w:rPr>
        <w:t>，</w:t>
      </w:r>
      <w:r>
        <w:t>并吐丝把受害叶和生长点包住</w:t>
      </w:r>
      <w:r>
        <w:rPr>
          <w:rFonts w:hint="eastAsia"/>
        </w:rPr>
        <w:t>，</w:t>
      </w:r>
      <w:r>
        <w:t>影响植株生长</w:t>
      </w:r>
      <w:r>
        <w:rPr>
          <w:rFonts w:hint="eastAsia"/>
        </w:rPr>
        <w:t>。</w:t>
      </w:r>
    </w:p>
    <w:p w:rsidR="00FA68E9" w:rsidRDefault="00FA68E9">
      <w:pPr>
        <w:pStyle w:val="afffff"/>
        <w:ind w:firstLine="420"/>
      </w:pPr>
    </w:p>
    <w:p w:rsidR="00FA68E9" w:rsidRDefault="00FA68E9">
      <w:pPr>
        <w:pStyle w:val="afffff"/>
        <w:ind w:firstLine="420"/>
      </w:pPr>
    </w:p>
    <w:p w:rsidR="00FA68E9" w:rsidRDefault="00E91C49">
      <w:pPr>
        <w:pStyle w:val="afffff"/>
        <w:ind w:firstLineChars="0" w:firstLine="0"/>
        <w:jc w:val="center"/>
      </w:pPr>
      <w:bookmarkStart w:id="163" w:name="BookMark8"/>
      <w:bookmarkEnd w:id="122"/>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3" cstate="print"/>
                    <a:stretch>
                      <a:fillRect/>
                    </a:stretch>
                  </pic:blipFill>
                  <pic:spPr>
                    <a:xfrm>
                      <a:off x="0" y="0"/>
                      <a:ext cx="1485900" cy="317500"/>
                    </a:xfrm>
                    <a:prstGeom prst="rect">
                      <a:avLst/>
                    </a:prstGeom>
                  </pic:spPr>
                </pic:pic>
              </a:graphicData>
            </a:graphic>
          </wp:inline>
        </w:drawing>
      </w:r>
      <w:bookmarkEnd w:id="163"/>
    </w:p>
    <w:sectPr w:rsidR="00FA68E9" w:rsidSect="002B69DE">
      <w:headerReference w:type="even" r:id="rId34"/>
      <w:headerReference w:type="default" r:id="rId35"/>
      <w:footerReference w:type="even" r:id="rId36"/>
      <w:footerReference w:type="default" r:id="rId37"/>
      <w:pgSz w:w="11906" w:h="16838"/>
      <w:pgMar w:top="567"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C49" w:rsidRDefault="00E91C49">
      <w:pPr>
        <w:spacing w:line="240" w:lineRule="auto"/>
      </w:pPr>
      <w:r>
        <w:separator/>
      </w:r>
    </w:p>
  </w:endnote>
  <w:endnote w:type="continuationSeparator" w:id="1">
    <w:p w:rsidR="00E91C49" w:rsidRDefault="00E91C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E9" w:rsidRDefault="00FA68E9">
    <w:pPr>
      <w:pStyle w:val="afffd"/>
    </w:pPr>
    <w:r>
      <w:fldChar w:fldCharType="begin"/>
    </w:r>
    <w:r w:rsidR="00E91C49">
      <w:instrText>PAGE   \* MERGEFORMAT</w:instrText>
    </w:r>
    <w:r>
      <w:fldChar w:fldCharType="separate"/>
    </w:r>
    <w:r w:rsidR="00E91C49">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b"/>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c"/>
    </w:pPr>
    <w:r>
      <w:fldChar w:fldCharType="begin"/>
    </w:r>
    <w:r>
      <w:instrText>PAGE   \* MERGEFORMAT</w:instrText>
    </w:r>
    <w:r>
      <w:fldChar w:fldCharType="separate"/>
    </w:r>
    <w:r w:rsidR="003E6668" w:rsidRPr="003E6668">
      <w:rPr>
        <w:noProof/>
        <w:lang w:val="zh-CN"/>
      </w:rPr>
      <w:t>3</w:t>
    </w:r>
    <w: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b"/>
    </w:pPr>
    <w:r>
      <w:fldChar w:fldCharType="begin"/>
    </w:r>
    <w:r>
      <w:instrText xml:space="preserve"> PAGE   \* MERGEFORMAT \* MERGEFORMAT </w:instrText>
    </w:r>
    <w:r>
      <w:fldChar w:fldCharType="separate"/>
    </w:r>
    <w:r w:rsidR="003E6668">
      <w:rPr>
        <w:noProof/>
      </w:rPr>
      <w:t>4</w:t>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c"/>
    </w:pPr>
    <w:r>
      <w:fldChar w:fldCharType="begin"/>
    </w:r>
    <w:r>
      <w:instrText>PAGE   \* MERGEFORMAT</w:instrText>
    </w:r>
    <w:r>
      <w:fldChar w:fldCharType="separate"/>
    </w:r>
    <w:r w:rsidRPr="006E5760">
      <w:rPr>
        <w:noProof/>
        <w:lang w:val="zh-CN"/>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E9" w:rsidRDefault="00FA68E9">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E9" w:rsidRDefault="00FA68E9">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c"/>
    </w:pPr>
    <w:r>
      <w:fldChar w:fldCharType="begin"/>
    </w:r>
    <w:r>
      <w:instrText>PAGE   \* MERGEFORMAT</w:instrText>
    </w:r>
    <w:r>
      <w:fldChar w:fldCharType="separate"/>
    </w:r>
    <w:r w:rsidR="003E6668" w:rsidRPr="003E6668">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DE" w:rsidRPr="002B69DE" w:rsidRDefault="002B69DE" w:rsidP="002B69DE">
    <w:pPr>
      <w:pStyle w:val="affffb"/>
    </w:pPr>
    <w:r>
      <w:fldChar w:fldCharType="begin"/>
    </w:r>
    <w:r>
      <w:instrText xml:space="preserve"> PAGE   \* MERGEFORMAT \* MERGEFORMAT </w:instrText>
    </w:r>
    <w:r>
      <w:fldChar w:fldCharType="separate"/>
    </w:r>
    <w:r w:rsidR="003E6668">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DE" w:rsidRDefault="002B69DE" w:rsidP="002B69DE">
    <w:pPr>
      <w:pStyle w:val="affffc"/>
    </w:pPr>
    <w:r>
      <w:fldChar w:fldCharType="begin"/>
    </w:r>
    <w:r>
      <w:instrText>PAGE   \* MERGEFORMAT</w:instrText>
    </w:r>
    <w:r>
      <w:fldChar w:fldCharType="separate"/>
    </w:r>
    <w:r w:rsidRPr="002B69DE">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b"/>
    </w:pPr>
    <w:r>
      <w:fldChar w:fldCharType="begin"/>
    </w:r>
    <w:r>
      <w:instrText xml:space="preserve"> PAGE   \* MERGEFORMAT \* MERGEFORMAT </w:instrText>
    </w:r>
    <w:r>
      <w:fldChar w:fldCharType="separate"/>
    </w:r>
    <w:r w:rsidR="003E6668">
      <w:rPr>
        <w:noProof/>
      </w:rPr>
      <w:t>2</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c"/>
    </w:pPr>
    <w:r>
      <w:fldChar w:fldCharType="begin"/>
    </w:r>
    <w:r>
      <w:instrText>PAGE   \* MERGEFORMAT</w:instrText>
    </w:r>
    <w:r>
      <w:fldChar w:fldCharType="separate"/>
    </w:r>
    <w:r w:rsidR="003E6668" w:rsidRPr="003E6668">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C49" w:rsidRDefault="00E91C49">
      <w:pPr>
        <w:spacing w:line="240" w:lineRule="auto"/>
      </w:pPr>
      <w:r>
        <w:separator/>
      </w:r>
    </w:p>
  </w:footnote>
  <w:footnote w:type="continuationSeparator" w:id="1">
    <w:p w:rsidR="00E91C49" w:rsidRDefault="00E91C4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E9" w:rsidRDefault="00FA68E9">
    <w:pPr>
      <w:pStyle w:val="afff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f5"/>
    </w:pPr>
    <w:fldSimple w:instr=" STYLEREF  标准文件_文件编号 \* MERGEFORMAT ">
      <w:r>
        <w:rPr>
          <w:noProof/>
        </w:rPr>
        <w:t>T/GXAS XXXX</w:t>
      </w:r>
      <w:r>
        <w:rPr>
          <w:noProof/>
        </w:rPr>
        <w:t>—</w:t>
      </w:r>
      <w:r>
        <w:rPr>
          <w:noProof/>
        </w:rPr>
        <w:t>2022</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f4"/>
    </w:pPr>
    <w:fldSimple w:instr=" STYLEREF  标准文件_文件编号  \* MERGEFORMAT ">
      <w:r w:rsidR="003E6668">
        <w:rPr>
          <w:noProof/>
        </w:rPr>
        <w:t>T/GXAS XXXX</w:t>
      </w:r>
      <w:r w:rsidR="003E6668">
        <w:rPr>
          <w:noProof/>
        </w:rPr>
        <w:t>—</w:t>
      </w:r>
      <w:r w:rsidR="003E6668">
        <w:rPr>
          <w:noProof/>
        </w:rPr>
        <w:t>2022</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f5"/>
    </w:pPr>
    <w:fldSimple w:instr=" STYLEREF  标准文件_文件编号 \* MERGEFORMAT ">
      <w:r w:rsidR="003E6668">
        <w:rPr>
          <w:noProof/>
        </w:rPr>
        <w:t>T/GXAS XXXX</w:t>
      </w:r>
      <w:r w:rsidR="003E6668">
        <w:rPr>
          <w:noProof/>
        </w:rPr>
        <w:t>—</w:t>
      </w:r>
      <w:r w:rsidR="003E6668">
        <w:rPr>
          <w:noProof/>
        </w:rPr>
        <w:t>2022</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f4"/>
    </w:pPr>
    <w:fldSimple w:instr=" STYLEREF  标准文件_文件编号  \* MERGEFORMAT ">
      <w:r>
        <w:rPr>
          <w:noProof/>
        </w:rPr>
        <w:t>T/GXAS XXXX</w:t>
      </w:r>
      <w:r>
        <w:rPr>
          <w:noProof/>
        </w:rPr>
        <w:t>—</w:t>
      </w:r>
      <w:r>
        <w:rPr>
          <w:noProof/>
        </w:rPr>
        <w:t>2022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E9" w:rsidRDefault="00E91C49">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E9" w:rsidRDefault="00FA68E9">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f5"/>
    </w:pPr>
    <w:fldSimple w:instr=" STYLEREF  标准文件_文件编号 \* MERGEFORMAT ">
      <w:r>
        <w:rPr>
          <w:noProof/>
        </w:rPr>
        <w:t>T/GXAS XXXX</w:t>
      </w:r>
      <w:r>
        <w:rPr>
          <w:noProof/>
        </w:rPr>
        <w:t>—</w:t>
      </w:r>
      <w:r>
        <w:rPr>
          <w:noProof/>
        </w:rPr>
        <w:t>2022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f4"/>
    </w:pPr>
    <w:fldSimple w:instr=" STYLEREF  标准文件_文件编号  \* MERGEFORMAT ">
      <w:r w:rsidR="003E6668">
        <w:rPr>
          <w:noProof/>
        </w:rPr>
        <w:t>T/GXAS XXXX</w:t>
      </w:r>
      <w:r w:rsidR="003E6668">
        <w:rPr>
          <w:noProof/>
        </w:rPr>
        <w:t>—</w:t>
      </w:r>
      <w:r w:rsidR="003E6668">
        <w:rPr>
          <w:noProof/>
        </w:rPr>
        <w:t>2022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DE" w:rsidRPr="002B69DE" w:rsidRDefault="002B69DE" w:rsidP="002B69DE">
    <w:pPr>
      <w:pStyle w:val="afffff5"/>
    </w:pPr>
    <w:fldSimple w:instr=" STYLEREF  标准文件_文件编号 \* MERGEFORMAT ">
      <w:r w:rsidR="003E6668">
        <w:rPr>
          <w:noProof/>
        </w:rPr>
        <w:t>T/GXAS XXXX</w:t>
      </w:r>
      <w:r w:rsidR="003E6668">
        <w:rPr>
          <w:noProof/>
        </w:rPr>
        <w:t>—</w:t>
      </w:r>
      <w:r w:rsidR="003E6668">
        <w:rPr>
          <w:noProof/>
        </w:rPr>
        <w:t>2022</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9DE" w:rsidRDefault="002B69DE" w:rsidP="002B69DE">
    <w:pPr>
      <w:pStyle w:val="afffff4"/>
    </w:pPr>
    <w:fldSimple w:instr=" STYLEREF  标准文件_文件编号  \* MERGEFORMAT ">
      <w:r>
        <w:rPr>
          <w:noProof/>
        </w:rPr>
        <w:t>T/GXAS XXXX</w:t>
      </w:r>
      <w:r>
        <w:rPr>
          <w:noProof/>
        </w:rPr>
        <w:t>—</w:t>
      </w:r>
      <w:r>
        <w:rPr>
          <w:noProof/>
        </w:rPr>
        <w:t>2022</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Pr="002B69DE" w:rsidRDefault="002B69DE" w:rsidP="002B69DE">
    <w:pPr>
      <w:pStyle w:val="afffff5"/>
    </w:pPr>
    <w:fldSimple w:instr=" STYLEREF  标准文件_文件编号 \* MERGEFORMAT ">
      <w:r w:rsidR="003E6668">
        <w:rPr>
          <w:noProof/>
        </w:rPr>
        <w:t>T/GXAS XXXX</w:t>
      </w:r>
      <w:r w:rsidR="003E6668">
        <w:rPr>
          <w:noProof/>
        </w:rPr>
        <w:t>—</w:t>
      </w:r>
      <w:r w:rsidR="003E6668">
        <w:rPr>
          <w:noProof/>
        </w:rPr>
        <w:t>2022</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60" w:rsidRDefault="006E5760" w:rsidP="002B69DE">
    <w:pPr>
      <w:pStyle w:val="afffff4"/>
    </w:pPr>
    <w:fldSimple w:instr=" STYLEREF  标准文件_文件编号  \* MERGEFORMAT ">
      <w:r w:rsidR="003E6668">
        <w:rPr>
          <w:noProof/>
        </w:rPr>
        <w:t>T/GXAS XXXX</w:t>
      </w:r>
      <w:r w:rsidR="003E6668">
        <w:rPr>
          <w:noProof/>
        </w:rPr>
        <w:t>—</w:t>
      </w:r>
      <w:r w:rsidR="003E6668">
        <w:rPr>
          <w:noProof/>
        </w:rPr>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8A5A109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2NlZGEzZjQ2OGRiZDZlMDU5N2E3Nzk2NzIwZDZmMTEifQ=="/>
  </w:docVars>
  <w:rsids>
    <w:rsidRoot w:val="0091243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461"/>
    <w:rsid w:val="000249DB"/>
    <w:rsid w:val="0002595E"/>
    <w:rsid w:val="000303C3"/>
    <w:rsid w:val="000331D3"/>
    <w:rsid w:val="00033D36"/>
    <w:rsid w:val="000346A5"/>
    <w:rsid w:val="000359C3"/>
    <w:rsid w:val="00035A7D"/>
    <w:rsid w:val="000365ED"/>
    <w:rsid w:val="0004249A"/>
    <w:rsid w:val="00043282"/>
    <w:rsid w:val="00044286"/>
    <w:rsid w:val="00047F28"/>
    <w:rsid w:val="000503AA"/>
    <w:rsid w:val="000506A1"/>
    <w:rsid w:val="000515DD"/>
    <w:rsid w:val="0005265A"/>
    <w:rsid w:val="00053133"/>
    <w:rsid w:val="000539DD"/>
    <w:rsid w:val="00053BD3"/>
    <w:rsid w:val="000556ED"/>
    <w:rsid w:val="00055FE2"/>
    <w:rsid w:val="0005616F"/>
    <w:rsid w:val="000608F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82B"/>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3E9"/>
    <w:rsid w:val="000D4B9C"/>
    <w:rsid w:val="000D4EB6"/>
    <w:rsid w:val="000D753B"/>
    <w:rsid w:val="000E06A0"/>
    <w:rsid w:val="000E401C"/>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802"/>
    <w:rsid w:val="00135323"/>
    <w:rsid w:val="0013560F"/>
    <w:rsid w:val="001356C4"/>
    <w:rsid w:val="00137565"/>
    <w:rsid w:val="00141114"/>
    <w:rsid w:val="00142969"/>
    <w:rsid w:val="00143916"/>
    <w:rsid w:val="001446C2"/>
    <w:rsid w:val="001457E7"/>
    <w:rsid w:val="00145D9D"/>
    <w:rsid w:val="00146388"/>
    <w:rsid w:val="00146630"/>
    <w:rsid w:val="00146ED4"/>
    <w:rsid w:val="001529E5"/>
    <w:rsid w:val="00152FB3"/>
    <w:rsid w:val="00153C7E"/>
    <w:rsid w:val="00156B25"/>
    <w:rsid w:val="00156E1A"/>
    <w:rsid w:val="00157757"/>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CEA"/>
    <w:rsid w:val="001852C9"/>
    <w:rsid w:val="00187232"/>
    <w:rsid w:val="00187A0B"/>
    <w:rsid w:val="00187C10"/>
    <w:rsid w:val="00190087"/>
    <w:rsid w:val="001913C4"/>
    <w:rsid w:val="00193311"/>
    <w:rsid w:val="0019348F"/>
    <w:rsid w:val="00193A07"/>
    <w:rsid w:val="00194C95"/>
    <w:rsid w:val="00195C34"/>
    <w:rsid w:val="00196E54"/>
    <w:rsid w:val="00196EF5"/>
    <w:rsid w:val="001A1A53"/>
    <w:rsid w:val="001A234A"/>
    <w:rsid w:val="001A4CF3"/>
    <w:rsid w:val="001A6696"/>
    <w:rsid w:val="001B06E8"/>
    <w:rsid w:val="001B67DD"/>
    <w:rsid w:val="001B71D0"/>
    <w:rsid w:val="001B71EE"/>
    <w:rsid w:val="001C04A8"/>
    <w:rsid w:val="001C16A1"/>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8FE"/>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81C"/>
    <w:rsid w:val="00277E25"/>
    <w:rsid w:val="00281BB8"/>
    <w:rsid w:val="00281E9E"/>
    <w:rsid w:val="00282405"/>
    <w:rsid w:val="00285170"/>
    <w:rsid w:val="00285361"/>
    <w:rsid w:val="00287DA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9DE"/>
    <w:rsid w:val="002B7332"/>
    <w:rsid w:val="002B7F51"/>
    <w:rsid w:val="002C09E7"/>
    <w:rsid w:val="002C1E06"/>
    <w:rsid w:val="002C3F07"/>
    <w:rsid w:val="002C5278"/>
    <w:rsid w:val="002C6512"/>
    <w:rsid w:val="002C7EBB"/>
    <w:rsid w:val="002D06C1"/>
    <w:rsid w:val="002D246C"/>
    <w:rsid w:val="002D42B5"/>
    <w:rsid w:val="002D4F1A"/>
    <w:rsid w:val="002D6EC6"/>
    <w:rsid w:val="002D79AC"/>
    <w:rsid w:val="002E039D"/>
    <w:rsid w:val="002E1C05"/>
    <w:rsid w:val="002E4D5A"/>
    <w:rsid w:val="002E6326"/>
    <w:rsid w:val="002F30E0"/>
    <w:rsid w:val="002F35E4"/>
    <w:rsid w:val="002F3730"/>
    <w:rsid w:val="002F38E1"/>
    <w:rsid w:val="002F6FB5"/>
    <w:rsid w:val="002F7AF6"/>
    <w:rsid w:val="00300E63"/>
    <w:rsid w:val="00302F5F"/>
    <w:rsid w:val="0030441D"/>
    <w:rsid w:val="00306063"/>
    <w:rsid w:val="00310DAC"/>
    <w:rsid w:val="00313B85"/>
    <w:rsid w:val="00317988"/>
    <w:rsid w:val="003221B4"/>
    <w:rsid w:val="0032258D"/>
    <w:rsid w:val="00322E62"/>
    <w:rsid w:val="00324D13"/>
    <w:rsid w:val="00324EDD"/>
    <w:rsid w:val="003331E4"/>
    <w:rsid w:val="00334F98"/>
    <w:rsid w:val="00336C64"/>
    <w:rsid w:val="00337162"/>
    <w:rsid w:val="0034194F"/>
    <w:rsid w:val="00344605"/>
    <w:rsid w:val="003474AA"/>
    <w:rsid w:val="00350D1D"/>
    <w:rsid w:val="00352C83"/>
    <w:rsid w:val="00352F1A"/>
    <w:rsid w:val="00360F22"/>
    <w:rsid w:val="00360FA4"/>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5BF"/>
    <w:rsid w:val="003A3D9C"/>
    <w:rsid w:val="003A4077"/>
    <w:rsid w:val="003A4AA7"/>
    <w:rsid w:val="003B09AD"/>
    <w:rsid w:val="003B1F18"/>
    <w:rsid w:val="003B44DF"/>
    <w:rsid w:val="003B5BF0"/>
    <w:rsid w:val="003B60BF"/>
    <w:rsid w:val="003B6BE3"/>
    <w:rsid w:val="003C010C"/>
    <w:rsid w:val="003C0A6C"/>
    <w:rsid w:val="003C14F8"/>
    <w:rsid w:val="003C5A43"/>
    <w:rsid w:val="003D0519"/>
    <w:rsid w:val="003D0FF6"/>
    <w:rsid w:val="003D262C"/>
    <w:rsid w:val="003D3BDF"/>
    <w:rsid w:val="003D6D61"/>
    <w:rsid w:val="003E091D"/>
    <w:rsid w:val="003E1C53"/>
    <w:rsid w:val="003E2A69"/>
    <w:rsid w:val="003E2D49"/>
    <w:rsid w:val="003E2FD4"/>
    <w:rsid w:val="003E36A7"/>
    <w:rsid w:val="003E49F6"/>
    <w:rsid w:val="003E660F"/>
    <w:rsid w:val="003E6668"/>
    <w:rsid w:val="003F0841"/>
    <w:rsid w:val="003F23D3"/>
    <w:rsid w:val="003F37B6"/>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1078"/>
    <w:rsid w:val="00452D6B"/>
    <w:rsid w:val="00454484"/>
    <w:rsid w:val="0045517B"/>
    <w:rsid w:val="00463B77"/>
    <w:rsid w:val="00463C7B"/>
    <w:rsid w:val="004644A6"/>
    <w:rsid w:val="004659BD"/>
    <w:rsid w:val="00470775"/>
    <w:rsid w:val="004746B1"/>
    <w:rsid w:val="0047583F"/>
    <w:rsid w:val="00475DE8"/>
    <w:rsid w:val="00480CC8"/>
    <w:rsid w:val="00481C44"/>
    <w:rsid w:val="00484936"/>
    <w:rsid w:val="00485C89"/>
    <w:rsid w:val="00486BE3"/>
    <w:rsid w:val="004905E4"/>
    <w:rsid w:val="00490A89"/>
    <w:rsid w:val="00490AB4"/>
    <w:rsid w:val="00492F02"/>
    <w:rsid w:val="004939AE"/>
    <w:rsid w:val="004A12DF"/>
    <w:rsid w:val="004A1BA8"/>
    <w:rsid w:val="004A462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587"/>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92B"/>
    <w:rsid w:val="00510A7B"/>
    <w:rsid w:val="00512F6E"/>
    <w:rsid w:val="00513038"/>
    <w:rsid w:val="00514174"/>
    <w:rsid w:val="00516088"/>
    <w:rsid w:val="00516B0B"/>
    <w:rsid w:val="005220EC"/>
    <w:rsid w:val="00523F95"/>
    <w:rsid w:val="00524D65"/>
    <w:rsid w:val="00525B16"/>
    <w:rsid w:val="00531A8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4B4E"/>
    <w:rsid w:val="005769E7"/>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2F3"/>
    <w:rsid w:val="005B5885"/>
    <w:rsid w:val="005B5CD7"/>
    <w:rsid w:val="005B65AB"/>
    <w:rsid w:val="005B6CF6"/>
    <w:rsid w:val="005B7422"/>
    <w:rsid w:val="005C29B8"/>
    <w:rsid w:val="005C5F21"/>
    <w:rsid w:val="005C7156"/>
    <w:rsid w:val="005D0C75"/>
    <w:rsid w:val="005D4171"/>
    <w:rsid w:val="005D4FC2"/>
    <w:rsid w:val="005D6A95"/>
    <w:rsid w:val="005D6B2C"/>
    <w:rsid w:val="005D6D9C"/>
    <w:rsid w:val="005E2335"/>
    <w:rsid w:val="005E34CA"/>
    <w:rsid w:val="005E3C18"/>
    <w:rsid w:val="005E4250"/>
    <w:rsid w:val="005E6812"/>
    <w:rsid w:val="005E7881"/>
    <w:rsid w:val="005E78E0"/>
    <w:rsid w:val="005F0D9C"/>
    <w:rsid w:val="005F284E"/>
    <w:rsid w:val="006015CE"/>
    <w:rsid w:val="00604036"/>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CE0"/>
    <w:rsid w:val="006D3E96"/>
    <w:rsid w:val="006D4515"/>
    <w:rsid w:val="006D4BB1"/>
    <w:rsid w:val="006D6593"/>
    <w:rsid w:val="006E09F4"/>
    <w:rsid w:val="006E3E0D"/>
    <w:rsid w:val="006E3FDC"/>
    <w:rsid w:val="006E5760"/>
    <w:rsid w:val="006F03A8"/>
    <w:rsid w:val="006F2ACA"/>
    <w:rsid w:val="006F2ADC"/>
    <w:rsid w:val="006F2BFE"/>
    <w:rsid w:val="006F31E9"/>
    <w:rsid w:val="006F6284"/>
    <w:rsid w:val="007002C5"/>
    <w:rsid w:val="00702BEF"/>
    <w:rsid w:val="00704387"/>
    <w:rsid w:val="00707669"/>
    <w:rsid w:val="00711CBA"/>
    <w:rsid w:val="00711FB5"/>
    <w:rsid w:val="00712A01"/>
    <w:rsid w:val="00714F58"/>
    <w:rsid w:val="007160EE"/>
    <w:rsid w:val="00722FBF"/>
    <w:rsid w:val="00722FC2"/>
    <w:rsid w:val="00724870"/>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3BB"/>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574"/>
    <w:rsid w:val="007A6FD9"/>
    <w:rsid w:val="007A7FFA"/>
    <w:rsid w:val="007B04EB"/>
    <w:rsid w:val="007B0D4F"/>
    <w:rsid w:val="007B5A3D"/>
    <w:rsid w:val="007B5B95"/>
    <w:rsid w:val="007B6032"/>
    <w:rsid w:val="007B68EA"/>
    <w:rsid w:val="007B7453"/>
    <w:rsid w:val="007C1489"/>
    <w:rsid w:val="007C2D89"/>
    <w:rsid w:val="007C4593"/>
    <w:rsid w:val="007C5309"/>
    <w:rsid w:val="007C6069"/>
    <w:rsid w:val="007D06C4"/>
    <w:rsid w:val="007D1352"/>
    <w:rsid w:val="007D2508"/>
    <w:rsid w:val="007D346A"/>
    <w:rsid w:val="007D6518"/>
    <w:rsid w:val="007D76BD"/>
    <w:rsid w:val="007D78BE"/>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20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62C"/>
    <w:rsid w:val="008603CE"/>
    <w:rsid w:val="008620FC"/>
    <w:rsid w:val="008627A5"/>
    <w:rsid w:val="00863E05"/>
    <w:rsid w:val="00864D18"/>
    <w:rsid w:val="00865ACA"/>
    <w:rsid w:val="00865D28"/>
    <w:rsid w:val="00865F85"/>
    <w:rsid w:val="00867C10"/>
    <w:rsid w:val="00870439"/>
    <w:rsid w:val="00870DA1"/>
    <w:rsid w:val="00880062"/>
    <w:rsid w:val="00883F93"/>
    <w:rsid w:val="00884DB3"/>
    <w:rsid w:val="00885446"/>
    <w:rsid w:val="00885A9D"/>
    <w:rsid w:val="008864F6"/>
    <w:rsid w:val="0089049D"/>
    <w:rsid w:val="008922CB"/>
    <w:rsid w:val="008928C9"/>
    <w:rsid w:val="00892F98"/>
    <w:rsid w:val="008930CB"/>
    <w:rsid w:val="008938DC"/>
    <w:rsid w:val="00893FD1"/>
    <w:rsid w:val="00894836"/>
    <w:rsid w:val="00895172"/>
    <w:rsid w:val="00895680"/>
    <w:rsid w:val="00896DFF"/>
    <w:rsid w:val="0089736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970"/>
    <w:rsid w:val="008C1797"/>
    <w:rsid w:val="008C219C"/>
    <w:rsid w:val="008C2CC4"/>
    <w:rsid w:val="008C475E"/>
    <w:rsid w:val="008C5DEC"/>
    <w:rsid w:val="008C619A"/>
    <w:rsid w:val="008D0CE8"/>
    <w:rsid w:val="008D2D1D"/>
    <w:rsid w:val="008D453D"/>
    <w:rsid w:val="008D53AD"/>
    <w:rsid w:val="008D562B"/>
    <w:rsid w:val="008D5733"/>
    <w:rsid w:val="008D622B"/>
    <w:rsid w:val="008D666C"/>
    <w:rsid w:val="008D7B54"/>
    <w:rsid w:val="008E0C9D"/>
    <w:rsid w:val="008E1208"/>
    <w:rsid w:val="008E1648"/>
    <w:rsid w:val="008E1B3E"/>
    <w:rsid w:val="008E2319"/>
    <w:rsid w:val="008E4BB6"/>
    <w:rsid w:val="008E5518"/>
    <w:rsid w:val="008E6A84"/>
    <w:rsid w:val="008F0CDC"/>
    <w:rsid w:val="008F17A3"/>
    <w:rsid w:val="008F1801"/>
    <w:rsid w:val="008F1ED3"/>
    <w:rsid w:val="008F4C29"/>
    <w:rsid w:val="008F70BD"/>
    <w:rsid w:val="008F788F"/>
    <w:rsid w:val="008F7EA2"/>
    <w:rsid w:val="00900B0D"/>
    <w:rsid w:val="00902722"/>
    <w:rsid w:val="009027BC"/>
    <w:rsid w:val="009062E6"/>
    <w:rsid w:val="00911BE5"/>
    <w:rsid w:val="00912436"/>
    <w:rsid w:val="00913CA9"/>
    <w:rsid w:val="009145AE"/>
    <w:rsid w:val="009146CE"/>
    <w:rsid w:val="00914CA7"/>
    <w:rsid w:val="00915C3E"/>
    <w:rsid w:val="009161A8"/>
    <w:rsid w:val="00917D4B"/>
    <w:rsid w:val="009245AE"/>
    <w:rsid w:val="009245F5"/>
    <w:rsid w:val="009249EC"/>
    <w:rsid w:val="009273B3"/>
    <w:rsid w:val="009305B5"/>
    <w:rsid w:val="009378DD"/>
    <w:rsid w:val="009429D5"/>
    <w:rsid w:val="00942BF1"/>
    <w:rsid w:val="0094360A"/>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4E5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1FB"/>
    <w:rsid w:val="009B09E0"/>
    <w:rsid w:val="009B0BC5"/>
    <w:rsid w:val="009B1247"/>
    <w:rsid w:val="009B6029"/>
    <w:rsid w:val="009B6971"/>
    <w:rsid w:val="009C27F1"/>
    <w:rsid w:val="009C3152"/>
    <w:rsid w:val="009C3257"/>
    <w:rsid w:val="009C4CFA"/>
    <w:rsid w:val="009C5070"/>
    <w:rsid w:val="009D112C"/>
    <w:rsid w:val="009D1385"/>
    <w:rsid w:val="009D3B43"/>
    <w:rsid w:val="009D40B2"/>
    <w:rsid w:val="009D47FA"/>
    <w:rsid w:val="009D4C5B"/>
    <w:rsid w:val="009D50D2"/>
    <w:rsid w:val="009D6BCA"/>
    <w:rsid w:val="009E0F62"/>
    <w:rsid w:val="009E4A58"/>
    <w:rsid w:val="009E5A2D"/>
    <w:rsid w:val="009E5AB2"/>
    <w:rsid w:val="009E6219"/>
    <w:rsid w:val="009F03B3"/>
    <w:rsid w:val="009F25AE"/>
    <w:rsid w:val="009F3D1E"/>
    <w:rsid w:val="00A0096C"/>
    <w:rsid w:val="00A01757"/>
    <w:rsid w:val="00A028C0"/>
    <w:rsid w:val="00A02BAE"/>
    <w:rsid w:val="00A06A6B"/>
    <w:rsid w:val="00A07E47"/>
    <w:rsid w:val="00A07F39"/>
    <w:rsid w:val="00A125AC"/>
    <w:rsid w:val="00A129D0"/>
    <w:rsid w:val="00A12C33"/>
    <w:rsid w:val="00A138BA"/>
    <w:rsid w:val="00A14C8E"/>
    <w:rsid w:val="00A153D9"/>
    <w:rsid w:val="00A15F09"/>
    <w:rsid w:val="00A169B6"/>
    <w:rsid w:val="00A20363"/>
    <w:rsid w:val="00A2271D"/>
    <w:rsid w:val="00A237D5"/>
    <w:rsid w:val="00A30EFC"/>
    <w:rsid w:val="00A312D6"/>
    <w:rsid w:val="00A31984"/>
    <w:rsid w:val="00A32D73"/>
    <w:rsid w:val="00A3367B"/>
    <w:rsid w:val="00A3597D"/>
    <w:rsid w:val="00A36905"/>
    <w:rsid w:val="00A36DD1"/>
    <w:rsid w:val="00A4006C"/>
    <w:rsid w:val="00A40091"/>
    <w:rsid w:val="00A4030F"/>
    <w:rsid w:val="00A41C79"/>
    <w:rsid w:val="00A41CB5"/>
    <w:rsid w:val="00A42CDF"/>
    <w:rsid w:val="00A43464"/>
    <w:rsid w:val="00A442CD"/>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7EF7"/>
    <w:rsid w:val="00AB6309"/>
    <w:rsid w:val="00AB6C5F"/>
    <w:rsid w:val="00AB7129"/>
    <w:rsid w:val="00AC27A6"/>
    <w:rsid w:val="00AC30F7"/>
    <w:rsid w:val="00AC3A5A"/>
    <w:rsid w:val="00AC4D95"/>
    <w:rsid w:val="00AC5A6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6BC"/>
    <w:rsid w:val="00B30ED7"/>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17A"/>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87A"/>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71C4"/>
    <w:rsid w:val="00C42130"/>
    <w:rsid w:val="00C423A4"/>
    <w:rsid w:val="00C423E3"/>
    <w:rsid w:val="00C44BF5"/>
    <w:rsid w:val="00C46536"/>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F47"/>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CB3"/>
    <w:rsid w:val="00CE30EA"/>
    <w:rsid w:val="00CF048A"/>
    <w:rsid w:val="00CF155A"/>
    <w:rsid w:val="00CF2947"/>
    <w:rsid w:val="00CF48AB"/>
    <w:rsid w:val="00CF5565"/>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4E46"/>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0426"/>
    <w:rsid w:val="00D71F25"/>
    <w:rsid w:val="00D72A9C"/>
    <w:rsid w:val="00D77031"/>
    <w:rsid w:val="00D84941"/>
    <w:rsid w:val="00D84FA1"/>
    <w:rsid w:val="00D851F0"/>
    <w:rsid w:val="00D86DB7"/>
    <w:rsid w:val="00D90721"/>
    <w:rsid w:val="00D926D0"/>
    <w:rsid w:val="00D93030"/>
    <w:rsid w:val="00D950E1"/>
    <w:rsid w:val="00D952A6"/>
    <w:rsid w:val="00D97E5B"/>
    <w:rsid w:val="00D97F99"/>
    <w:rsid w:val="00DA0530"/>
    <w:rsid w:val="00DA1E08"/>
    <w:rsid w:val="00DA24F8"/>
    <w:rsid w:val="00DA28E8"/>
    <w:rsid w:val="00DA38D3"/>
    <w:rsid w:val="00DA3932"/>
    <w:rsid w:val="00DA3AFC"/>
    <w:rsid w:val="00DA608F"/>
    <w:rsid w:val="00DA64F8"/>
    <w:rsid w:val="00DA6C15"/>
    <w:rsid w:val="00DB0258"/>
    <w:rsid w:val="00DB38EE"/>
    <w:rsid w:val="00DB498B"/>
    <w:rsid w:val="00DB66CA"/>
    <w:rsid w:val="00DB6BCA"/>
    <w:rsid w:val="00DB6F54"/>
    <w:rsid w:val="00DB73F7"/>
    <w:rsid w:val="00DC0321"/>
    <w:rsid w:val="00DC26F7"/>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7DD7"/>
    <w:rsid w:val="00E202EF"/>
    <w:rsid w:val="00E210B5"/>
    <w:rsid w:val="00E2552F"/>
    <w:rsid w:val="00E2740B"/>
    <w:rsid w:val="00E3137A"/>
    <w:rsid w:val="00E32CCF"/>
    <w:rsid w:val="00E34A98"/>
    <w:rsid w:val="00E35D1E"/>
    <w:rsid w:val="00E3613F"/>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3463"/>
    <w:rsid w:val="00E846C8"/>
    <w:rsid w:val="00E84957"/>
    <w:rsid w:val="00E84A55"/>
    <w:rsid w:val="00E85BFF"/>
    <w:rsid w:val="00E90391"/>
    <w:rsid w:val="00E906C2"/>
    <w:rsid w:val="00E91C49"/>
    <w:rsid w:val="00E9311F"/>
    <w:rsid w:val="00E93313"/>
    <w:rsid w:val="00E934D1"/>
    <w:rsid w:val="00E94AF0"/>
    <w:rsid w:val="00E95D13"/>
    <w:rsid w:val="00E95DD3"/>
    <w:rsid w:val="00E969D5"/>
    <w:rsid w:val="00EA4BA8"/>
    <w:rsid w:val="00EA58D1"/>
    <w:rsid w:val="00EA61BC"/>
    <w:rsid w:val="00EA681A"/>
    <w:rsid w:val="00EA735B"/>
    <w:rsid w:val="00EB1E69"/>
    <w:rsid w:val="00EB2086"/>
    <w:rsid w:val="00EB2500"/>
    <w:rsid w:val="00EB2666"/>
    <w:rsid w:val="00EB31ED"/>
    <w:rsid w:val="00EB5178"/>
    <w:rsid w:val="00EB5EDF"/>
    <w:rsid w:val="00EB60FE"/>
    <w:rsid w:val="00EB74DB"/>
    <w:rsid w:val="00EC5359"/>
    <w:rsid w:val="00EC562A"/>
    <w:rsid w:val="00ED067A"/>
    <w:rsid w:val="00ED1D22"/>
    <w:rsid w:val="00ED2B50"/>
    <w:rsid w:val="00EE0350"/>
    <w:rsid w:val="00EE0719"/>
    <w:rsid w:val="00EE0E80"/>
    <w:rsid w:val="00EE3FF7"/>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353"/>
    <w:rsid w:val="00F25BB6"/>
    <w:rsid w:val="00F26B7E"/>
    <w:rsid w:val="00F27A3B"/>
    <w:rsid w:val="00F31313"/>
    <w:rsid w:val="00F33817"/>
    <w:rsid w:val="00F420D5"/>
    <w:rsid w:val="00F451EA"/>
    <w:rsid w:val="00F45447"/>
    <w:rsid w:val="00F456C6"/>
    <w:rsid w:val="00F4577B"/>
    <w:rsid w:val="00F46496"/>
    <w:rsid w:val="00F474D0"/>
    <w:rsid w:val="00F50179"/>
    <w:rsid w:val="00F515EE"/>
    <w:rsid w:val="00F56511"/>
    <w:rsid w:val="00F56FEE"/>
    <w:rsid w:val="00F6194E"/>
    <w:rsid w:val="00F623AC"/>
    <w:rsid w:val="00F6412A"/>
    <w:rsid w:val="00F65893"/>
    <w:rsid w:val="00F66A4A"/>
    <w:rsid w:val="00F71E22"/>
    <w:rsid w:val="00F72142"/>
    <w:rsid w:val="00F72AE7"/>
    <w:rsid w:val="00F74094"/>
    <w:rsid w:val="00F833BA"/>
    <w:rsid w:val="00F84FD0"/>
    <w:rsid w:val="00F859A8"/>
    <w:rsid w:val="00F86D87"/>
    <w:rsid w:val="00F9108B"/>
    <w:rsid w:val="00F91349"/>
    <w:rsid w:val="00F93A8A"/>
    <w:rsid w:val="00F95248"/>
    <w:rsid w:val="00F956A9"/>
    <w:rsid w:val="00F959A3"/>
    <w:rsid w:val="00F963ED"/>
    <w:rsid w:val="00F966CF"/>
    <w:rsid w:val="00F96CAE"/>
    <w:rsid w:val="00F97C99"/>
    <w:rsid w:val="00FA662D"/>
    <w:rsid w:val="00FA68E9"/>
    <w:rsid w:val="00FA73B1"/>
    <w:rsid w:val="00FB0CB9"/>
    <w:rsid w:val="00FB231D"/>
    <w:rsid w:val="00FB2483"/>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7B25EB"/>
    <w:rsid w:val="073C320C"/>
    <w:rsid w:val="0BF4219F"/>
    <w:rsid w:val="48694DF7"/>
    <w:rsid w:val="60500E0D"/>
    <w:rsid w:val="705630C6"/>
    <w:rsid w:val="759724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A68E9"/>
    <w:pPr>
      <w:widowControl w:val="0"/>
      <w:adjustRightInd w:val="0"/>
      <w:spacing w:line="400" w:lineRule="exact"/>
      <w:jc w:val="both"/>
    </w:pPr>
    <w:rPr>
      <w:kern w:val="2"/>
      <w:sz w:val="21"/>
      <w:szCs w:val="21"/>
    </w:rPr>
  </w:style>
  <w:style w:type="paragraph" w:styleId="1">
    <w:name w:val="heading 1"/>
    <w:basedOn w:val="afff5"/>
    <w:next w:val="afff5"/>
    <w:link w:val="1Char"/>
    <w:qFormat/>
    <w:rsid w:val="00FA68E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A68E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A68E9"/>
    <w:pPr>
      <w:keepNext/>
      <w:keepLines/>
      <w:spacing w:before="260" w:after="260" w:line="416" w:lineRule="auto"/>
      <w:outlineLvl w:val="2"/>
    </w:pPr>
    <w:rPr>
      <w:b/>
      <w:bCs/>
      <w:sz w:val="32"/>
      <w:szCs w:val="32"/>
    </w:rPr>
  </w:style>
  <w:style w:type="paragraph" w:styleId="4">
    <w:name w:val="heading 4"/>
    <w:basedOn w:val="afff5"/>
    <w:next w:val="afff5"/>
    <w:link w:val="4Char"/>
    <w:qFormat/>
    <w:rsid w:val="00FA68E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A68E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A68E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A68E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A68E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A68E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FA68E9"/>
    <w:pPr>
      <w:tabs>
        <w:tab w:val="right" w:leader="dot" w:pos="9344"/>
      </w:tabs>
      <w:spacing w:line="300" w:lineRule="exact"/>
      <w:ind w:left="1259"/>
    </w:pPr>
    <w:rPr>
      <w:rFonts w:ascii="宋体"/>
    </w:rPr>
  </w:style>
  <w:style w:type="paragraph" w:styleId="afff9">
    <w:name w:val="Normal Indent"/>
    <w:basedOn w:val="afff5"/>
    <w:qFormat/>
    <w:rsid w:val="00FA68E9"/>
    <w:pPr>
      <w:ind w:firstLine="420"/>
    </w:pPr>
  </w:style>
  <w:style w:type="paragraph" w:styleId="afffa">
    <w:name w:val="Document Map"/>
    <w:basedOn w:val="afff5"/>
    <w:link w:val="Char"/>
    <w:uiPriority w:val="99"/>
    <w:semiHidden/>
    <w:unhideWhenUsed/>
    <w:qFormat/>
    <w:rsid w:val="00FA68E9"/>
    <w:rPr>
      <w:rFonts w:ascii="宋体"/>
      <w:sz w:val="18"/>
      <w:szCs w:val="18"/>
    </w:rPr>
  </w:style>
  <w:style w:type="paragraph" w:styleId="afffb">
    <w:name w:val="Body Text"/>
    <w:basedOn w:val="afff5"/>
    <w:link w:val="Char0"/>
    <w:qFormat/>
    <w:rsid w:val="00FA68E9"/>
    <w:pPr>
      <w:spacing w:after="120"/>
    </w:pPr>
  </w:style>
  <w:style w:type="paragraph" w:styleId="50">
    <w:name w:val="toc 5"/>
    <w:basedOn w:val="afff5"/>
    <w:next w:val="afff5"/>
    <w:uiPriority w:val="39"/>
    <w:unhideWhenUsed/>
    <w:qFormat/>
    <w:rsid w:val="00FA68E9"/>
    <w:pPr>
      <w:ind w:left="839"/>
    </w:pPr>
    <w:rPr>
      <w:rFonts w:ascii="宋体"/>
    </w:rPr>
  </w:style>
  <w:style w:type="paragraph" w:styleId="30">
    <w:name w:val="toc 3"/>
    <w:basedOn w:val="afff5"/>
    <w:next w:val="afff5"/>
    <w:uiPriority w:val="39"/>
    <w:unhideWhenUsed/>
    <w:qFormat/>
    <w:rsid w:val="00FA68E9"/>
    <w:pPr>
      <w:spacing w:line="300" w:lineRule="exact"/>
      <w:ind w:left="420"/>
    </w:pPr>
    <w:rPr>
      <w:rFonts w:ascii="宋体"/>
    </w:rPr>
  </w:style>
  <w:style w:type="paragraph" w:styleId="afffc">
    <w:name w:val="Balloon Text"/>
    <w:basedOn w:val="afff5"/>
    <w:link w:val="Char1"/>
    <w:uiPriority w:val="99"/>
    <w:semiHidden/>
    <w:unhideWhenUsed/>
    <w:qFormat/>
    <w:rsid w:val="00FA68E9"/>
    <w:rPr>
      <w:sz w:val="18"/>
      <w:szCs w:val="18"/>
    </w:rPr>
  </w:style>
  <w:style w:type="paragraph" w:styleId="afffd">
    <w:name w:val="footer"/>
    <w:basedOn w:val="afff5"/>
    <w:link w:val="Char2"/>
    <w:uiPriority w:val="99"/>
    <w:qFormat/>
    <w:rsid w:val="00FA68E9"/>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FA68E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FA68E9"/>
    <w:rPr>
      <w:rFonts w:ascii="宋体"/>
    </w:rPr>
  </w:style>
  <w:style w:type="paragraph" w:styleId="40">
    <w:name w:val="toc 4"/>
    <w:basedOn w:val="afff5"/>
    <w:next w:val="afff5"/>
    <w:uiPriority w:val="39"/>
    <w:unhideWhenUsed/>
    <w:qFormat/>
    <w:rsid w:val="00FA68E9"/>
    <w:pPr>
      <w:tabs>
        <w:tab w:val="right" w:leader="dot" w:pos="9344"/>
      </w:tabs>
      <w:spacing w:line="300" w:lineRule="exact"/>
      <w:ind w:left="629"/>
    </w:pPr>
    <w:rPr>
      <w:rFonts w:ascii="宋体"/>
    </w:rPr>
  </w:style>
  <w:style w:type="paragraph" w:styleId="affff">
    <w:name w:val="footnote text"/>
    <w:basedOn w:val="afff5"/>
    <w:next w:val="afff5"/>
    <w:link w:val="Char4"/>
    <w:semiHidden/>
    <w:qFormat/>
    <w:rsid w:val="00FA68E9"/>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FA68E9"/>
    <w:pPr>
      <w:spacing w:line="300" w:lineRule="exact"/>
      <w:ind w:left="1049"/>
    </w:pPr>
    <w:rPr>
      <w:rFonts w:ascii="宋体"/>
    </w:rPr>
  </w:style>
  <w:style w:type="paragraph" w:styleId="affff0">
    <w:name w:val="table of figures"/>
    <w:basedOn w:val="afff5"/>
    <w:next w:val="afff5"/>
    <w:semiHidden/>
    <w:qFormat/>
    <w:rsid w:val="00FA68E9"/>
    <w:pPr>
      <w:adjustRightInd/>
      <w:spacing w:line="240" w:lineRule="auto"/>
      <w:jc w:val="left"/>
    </w:pPr>
    <w:rPr>
      <w:szCs w:val="24"/>
    </w:rPr>
  </w:style>
  <w:style w:type="paragraph" w:styleId="23">
    <w:name w:val="toc 2"/>
    <w:basedOn w:val="afff5"/>
    <w:next w:val="afff5"/>
    <w:uiPriority w:val="39"/>
    <w:unhideWhenUsed/>
    <w:qFormat/>
    <w:rsid w:val="00FA68E9"/>
    <w:pPr>
      <w:tabs>
        <w:tab w:val="right" w:leader="dot" w:pos="9344"/>
      </w:tabs>
      <w:spacing w:line="300" w:lineRule="exact"/>
      <w:ind w:left="210"/>
    </w:pPr>
    <w:rPr>
      <w:rFonts w:ascii="宋体"/>
    </w:rPr>
  </w:style>
  <w:style w:type="paragraph" w:styleId="affff1">
    <w:name w:val="Title"/>
    <w:basedOn w:val="afff5"/>
    <w:link w:val="Char5"/>
    <w:qFormat/>
    <w:rsid w:val="00FA68E9"/>
    <w:pPr>
      <w:spacing w:before="240" w:after="60"/>
      <w:jc w:val="center"/>
      <w:outlineLvl w:val="0"/>
    </w:pPr>
    <w:rPr>
      <w:rFonts w:ascii="Arial" w:hAnsi="Arial" w:cs="Arial"/>
      <w:b/>
      <w:bCs/>
      <w:sz w:val="32"/>
      <w:szCs w:val="32"/>
    </w:rPr>
  </w:style>
  <w:style w:type="table" w:styleId="affff2">
    <w:name w:val="Table Grid"/>
    <w:basedOn w:val="afff7"/>
    <w:uiPriority w:val="39"/>
    <w:qFormat/>
    <w:rsid w:val="00FA68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FA68E9"/>
    <w:rPr>
      <w:b/>
      <w:bCs/>
    </w:rPr>
  </w:style>
  <w:style w:type="character" w:styleId="affff4">
    <w:name w:val="page number"/>
    <w:qFormat/>
    <w:rsid w:val="00FA68E9"/>
    <w:rPr>
      <w:rFonts w:ascii="宋体" w:eastAsia="宋体" w:hAnsi="Times New Roman"/>
      <w:sz w:val="18"/>
    </w:rPr>
  </w:style>
  <w:style w:type="character" w:styleId="affff5">
    <w:name w:val="Emphasis"/>
    <w:uiPriority w:val="20"/>
    <w:qFormat/>
    <w:rsid w:val="00FA68E9"/>
    <w:rPr>
      <w:i/>
      <w:iCs/>
    </w:rPr>
  </w:style>
  <w:style w:type="character" w:styleId="affff6">
    <w:name w:val="Hyperlink"/>
    <w:uiPriority w:val="99"/>
    <w:qFormat/>
    <w:rsid w:val="00FA68E9"/>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FA68E9"/>
    <w:rPr>
      <w:rFonts w:ascii="宋体" w:eastAsia="宋体" w:hAnsi="宋体" w:cs="Times New Roman"/>
      <w:spacing w:val="0"/>
      <w:sz w:val="18"/>
      <w:vertAlign w:val="superscript"/>
    </w:rPr>
  </w:style>
  <w:style w:type="character" w:customStyle="1" w:styleId="1Char">
    <w:name w:val="标题 1 Char"/>
    <w:link w:val="1"/>
    <w:qFormat/>
    <w:rsid w:val="00FA68E9"/>
    <w:rPr>
      <w:rFonts w:ascii="Times New Roman" w:eastAsia="宋体" w:hAnsi="Times New Roman" w:cs="Times New Roman"/>
      <w:b/>
      <w:bCs/>
      <w:kern w:val="44"/>
      <w:sz w:val="44"/>
      <w:szCs w:val="44"/>
    </w:rPr>
  </w:style>
  <w:style w:type="character" w:customStyle="1" w:styleId="2Char">
    <w:name w:val="标题 2 Char"/>
    <w:link w:val="22"/>
    <w:qFormat/>
    <w:rsid w:val="00FA68E9"/>
    <w:rPr>
      <w:rFonts w:ascii="Arial" w:eastAsia="黑体" w:hAnsi="Arial" w:cs="Times New Roman"/>
      <w:b/>
      <w:bCs/>
      <w:sz w:val="32"/>
      <w:szCs w:val="32"/>
    </w:rPr>
  </w:style>
  <w:style w:type="character" w:customStyle="1" w:styleId="3Char">
    <w:name w:val="标题 3 Char"/>
    <w:link w:val="3"/>
    <w:qFormat/>
    <w:rsid w:val="00FA68E9"/>
    <w:rPr>
      <w:rFonts w:ascii="Times New Roman" w:eastAsia="宋体" w:hAnsi="Times New Roman" w:cs="Times New Roman"/>
      <w:b/>
      <w:bCs/>
      <w:sz w:val="32"/>
      <w:szCs w:val="32"/>
    </w:rPr>
  </w:style>
  <w:style w:type="character" w:customStyle="1" w:styleId="4Char">
    <w:name w:val="标题 4 Char"/>
    <w:link w:val="4"/>
    <w:qFormat/>
    <w:rsid w:val="00FA68E9"/>
    <w:rPr>
      <w:rFonts w:ascii="Arial" w:eastAsia="黑体" w:hAnsi="Arial" w:cs="Times New Roman"/>
      <w:b/>
      <w:bCs/>
      <w:sz w:val="28"/>
      <w:szCs w:val="28"/>
    </w:rPr>
  </w:style>
  <w:style w:type="character" w:customStyle="1" w:styleId="5Char">
    <w:name w:val="标题 5 Char"/>
    <w:link w:val="5"/>
    <w:qFormat/>
    <w:rsid w:val="00FA68E9"/>
    <w:rPr>
      <w:rFonts w:ascii="Times New Roman" w:eastAsia="宋体" w:hAnsi="Times New Roman" w:cs="Times New Roman"/>
      <w:b/>
      <w:bCs/>
      <w:sz w:val="28"/>
      <w:szCs w:val="28"/>
    </w:rPr>
  </w:style>
  <w:style w:type="character" w:customStyle="1" w:styleId="6Char">
    <w:name w:val="标题 6 Char"/>
    <w:link w:val="6"/>
    <w:qFormat/>
    <w:rsid w:val="00FA68E9"/>
    <w:rPr>
      <w:rFonts w:ascii="Arial" w:eastAsia="黑体" w:hAnsi="Arial" w:cs="Times New Roman"/>
      <w:b/>
      <w:bCs/>
      <w:sz w:val="24"/>
      <w:szCs w:val="24"/>
    </w:rPr>
  </w:style>
  <w:style w:type="character" w:customStyle="1" w:styleId="7Char">
    <w:name w:val="标题 7 Char"/>
    <w:link w:val="7"/>
    <w:qFormat/>
    <w:rsid w:val="00FA68E9"/>
    <w:rPr>
      <w:rFonts w:ascii="Times New Roman" w:eastAsia="宋体" w:hAnsi="Times New Roman" w:cs="Times New Roman"/>
      <w:b/>
      <w:bCs/>
      <w:sz w:val="24"/>
      <w:szCs w:val="24"/>
    </w:rPr>
  </w:style>
  <w:style w:type="character" w:customStyle="1" w:styleId="8Char">
    <w:name w:val="标题 8 Char"/>
    <w:link w:val="8"/>
    <w:qFormat/>
    <w:rsid w:val="00FA68E9"/>
    <w:rPr>
      <w:rFonts w:ascii="Arial" w:eastAsia="黑体" w:hAnsi="Arial" w:cs="Times New Roman"/>
      <w:sz w:val="24"/>
      <w:szCs w:val="24"/>
    </w:rPr>
  </w:style>
  <w:style w:type="character" w:customStyle="1" w:styleId="9Char">
    <w:name w:val="标题 9 Char"/>
    <w:link w:val="9"/>
    <w:qFormat/>
    <w:rsid w:val="00FA68E9"/>
    <w:rPr>
      <w:rFonts w:ascii="Arial" w:eastAsia="黑体" w:hAnsi="Arial" w:cs="Times New Roman"/>
      <w:szCs w:val="21"/>
    </w:rPr>
  </w:style>
  <w:style w:type="character" w:customStyle="1" w:styleId="Char3">
    <w:name w:val="页眉 Char"/>
    <w:link w:val="afffe"/>
    <w:uiPriority w:val="99"/>
    <w:qFormat/>
    <w:rsid w:val="00FA68E9"/>
    <w:rPr>
      <w:rFonts w:ascii="Times New Roman" w:eastAsia="宋体" w:hAnsi="Times New Roman" w:cs="Times New Roman"/>
      <w:sz w:val="18"/>
      <w:szCs w:val="18"/>
    </w:rPr>
  </w:style>
  <w:style w:type="character" w:customStyle="1" w:styleId="Char2">
    <w:name w:val="页脚 Char"/>
    <w:link w:val="afffd"/>
    <w:uiPriority w:val="99"/>
    <w:qFormat/>
    <w:rsid w:val="00FA68E9"/>
    <w:rPr>
      <w:rFonts w:ascii="宋体" w:eastAsia="宋体" w:hAnsi="Times New Roman" w:cs="Times New Roman"/>
      <w:sz w:val="18"/>
      <w:szCs w:val="18"/>
    </w:rPr>
  </w:style>
  <w:style w:type="character" w:customStyle="1" w:styleId="Char1">
    <w:name w:val="批注框文本 Char"/>
    <w:link w:val="afffc"/>
    <w:uiPriority w:val="99"/>
    <w:semiHidden/>
    <w:qFormat/>
    <w:rsid w:val="00FA68E9"/>
    <w:rPr>
      <w:sz w:val="18"/>
      <w:szCs w:val="18"/>
    </w:rPr>
  </w:style>
  <w:style w:type="paragraph" w:styleId="affff8">
    <w:name w:val="Quote"/>
    <w:basedOn w:val="afff5"/>
    <w:next w:val="afff5"/>
    <w:link w:val="Char6"/>
    <w:uiPriority w:val="29"/>
    <w:qFormat/>
    <w:rsid w:val="00FA68E9"/>
    <w:rPr>
      <w:i/>
      <w:iCs/>
      <w:color w:val="000000"/>
    </w:rPr>
  </w:style>
  <w:style w:type="character" w:customStyle="1" w:styleId="Char6">
    <w:name w:val="引用 Char"/>
    <w:link w:val="affff8"/>
    <w:uiPriority w:val="29"/>
    <w:qFormat/>
    <w:rsid w:val="00FA68E9"/>
    <w:rPr>
      <w:i/>
      <w:iCs/>
      <w:color w:val="000000"/>
    </w:rPr>
  </w:style>
  <w:style w:type="character" w:customStyle="1" w:styleId="Char5">
    <w:name w:val="标题 Char"/>
    <w:link w:val="affff1"/>
    <w:qFormat/>
    <w:rsid w:val="00FA68E9"/>
    <w:rPr>
      <w:rFonts w:ascii="Arial" w:eastAsia="宋体" w:hAnsi="Arial" w:cs="Arial"/>
      <w:b/>
      <w:bCs/>
      <w:sz w:val="32"/>
      <w:szCs w:val="32"/>
    </w:rPr>
  </w:style>
  <w:style w:type="paragraph" w:customStyle="1" w:styleId="affff9">
    <w:name w:val="标准标志"/>
    <w:next w:val="afff5"/>
    <w:qFormat/>
    <w:rsid w:val="00FA68E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rsid w:val="00FA68E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rsid w:val="00FA68E9"/>
    <w:pPr>
      <w:ind w:left="198"/>
    </w:pPr>
    <w:rPr>
      <w:rFonts w:ascii="宋体" w:hAnsi="Times New Roman"/>
      <w:sz w:val="18"/>
    </w:rPr>
  </w:style>
  <w:style w:type="paragraph" w:customStyle="1" w:styleId="affffc">
    <w:name w:val="标准文件_页脚奇数页"/>
    <w:qFormat/>
    <w:rsid w:val="00FA68E9"/>
    <w:pPr>
      <w:ind w:right="227"/>
      <w:jc w:val="right"/>
    </w:pPr>
    <w:rPr>
      <w:rFonts w:ascii="宋体" w:hAnsi="Times New Roman"/>
      <w:sz w:val="18"/>
    </w:rPr>
  </w:style>
  <w:style w:type="paragraph" w:customStyle="1" w:styleId="affffd">
    <w:name w:val="标准书眉一"/>
    <w:qFormat/>
    <w:rsid w:val="00FA68E9"/>
    <w:pPr>
      <w:jc w:val="both"/>
    </w:pPr>
    <w:rPr>
      <w:rFonts w:ascii="Times New Roman" w:hAnsi="Times New Roman"/>
    </w:rPr>
  </w:style>
  <w:style w:type="paragraph" w:customStyle="1" w:styleId="ICS">
    <w:name w:val="标准文件_ICS"/>
    <w:basedOn w:val="afff5"/>
    <w:qFormat/>
    <w:rsid w:val="00FA68E9"/>
    <w:pPr>
      <w:spacing w:line="0" w:lineRule="atLeast"/>
    </w:pPr>
    <w:rPr>
      <w:rFonts w:ascii="黑体" w:eastAsia="黑体" w:hAnsi="宋体"/>
    </w:rPr>
  </w:style>
  <w:style w:type="paragraph" w:customStyle="1" w:styleId="affffe">
    <w:name w:val="标准文件_标准正文"/>
    <w:basedOn w:val="afff5"/>
    <w:next w:val="afffff"/>
    <w:qFormat/>
    <w:rsid w:val="00FA68E9"/>
    <w:pPr>
      <w:snapToGrid w:val="0"/>
      <w:ind w:firstLineChars="200" w:firstLine="200"/>
    </w:pPr>
    <w:rPr>
      <w:kern w:val="0"/>
    </w:rPr>
  </w:style>
  <w:style w:type="paragraph" w:customStyle="1" w:styleId="afffff">
    <w:name w:val="标准文件_段"/>
    <w:link w:val="Char7"/>
    <w:qFormat/>
    <w:rsid w:val="00FA68E9"/>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rsid w:val="00FA68E9"/>
    <w:pPr>
      <w:adjustRightInd/>
      <w:snapToGrid/>
      <w:ind w:firstLineChars="0" w:firstLine="0"/>
    </w:pPr>
    <w:rPr>
      <w:rFonts w:ascii="宋体" w:hAnsi="宋体"/>
      <w:kern w:val="2"/>
    </w:rPr>
  </w:style>
  <w:style w:type="paragraph" w:customStyle="1" w:styleId="afffff1">
    <w:name w:val="标准文件_标准部门"/>
    <w:basedOn w:val="afff5"/>
    <w:qFormat/>
    <w:rsid w:val="00FA68E9"/>
    <w:pPr>
      <w:jc w:val="center"/>
    </w:pPr>
    <w:rPr>
      <w:rFonts w:ascii="黑体" w:eastAsia="黑体"/>
      <w:kern w:val="0"/>
      <w:sz w:val="44"/>
    </w:rPr>
  </w:style>
  <w:style w:type="paragraph" w:customStyle="1" w:styleId="afffff2">
    <w:name w:val="标准文件_标准代替"/>
    <w:basedOn w:val="afff5"/>
    <w:next w:val="afff5"/>
    <w:qFormat/>
    <w:rsid w:val="00FA68E9"/>
    <w:pPr>
      <w:spacing w:line="310" w:lineRule="exact"/>
      <w:jc w:val="right"/>
    </w:pPr>
    <w:rPr>
      <w:rFonts w:ascii="宋体" w:hAnsi="宋体"/>
      <w:kern w:val="0"/>
    </w:rPr>
  </w:style>
  <w:style w:type="paragraph" w:customStyle="1" w:styleId="afffff3">
    <w:name w:val="标准文件_标准名称标题"/>
    <w:basedOn w:val="afff5"/>
    <w:next w:val="afff5"/>
    <w:qFormat/>
    <w:rsid w:val="00FA68E9"/>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FA68E9"/>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rsid w:val="00FA68E9"/>
    <w:pPr>
      <w:jc w:val="left"/>
    </w:pPr>
  </w:style>
  <w:style w:type="paragraph" w:customStyle="1" w:styleId="afffff6">
    <w:name w:val="标准文件_参考文献标题"/>
    <w:basedOn w:val="afff5"/>
    <w:next w:val="afff5"/>
    <w:qFormat/>
    <w:rsid w:val="00FA68E9"/>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FA68E9"/>
    <w:pPr>
      <w:numPr>
        <w:numId w:val="1"/>
      </w:numPr>
    </w:pPr>
    <w:rPr>
      <w:rFonts w:ascii="宋体" w:hAnsi="Times New Roman"/>
    </w:rPr>
  </w:style>
  <w:style w:type="paragraph" w:customStyle="1" w:styleId="affe">
    <w:name w:val="标准文件_二级条标题"/>
    <w:next w:val="afffff"/>
    <w:qFormat/>
    <w:rsid w:val="00FA68E9"/>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sid w:val="00FA68E9"/>
    <w:rPr>
      <w:rFonts w:ascii="黑体" w:eastAsia="黑体"/>
      <w:spacing w:val="0"/>
      <w:w w:val="100"/>
      <w:position w:val="3"/>
      <w:sz w:val="28"/>
    </w:rPr>
  </w:style>
  <w:style w:type="paragraph" w:customStyle="1" w:styleId="ad">
    <w:name w:val="标准文件_方框数字列项"/>
    <w:basedOn w:val="afffff"/>
    <w:qFormat/>
    <w:rsid w:val="00FA68E9"/>
    <w:pPr>
      <w:numPr>
        <w:numId w:val="3"/>
      </w:numPr>
      <w:ind w:firstLineChars="0" w:firstLine="0"/>
    </w:pPr>
  </w:style>
  <w:style w:type="paragraph" w:customStyle="1" w:styleId="afffff8">
    <w:name w:val="标准文件_封面标准编号"/>
    <w:basedOn w:val="afff5"/>
    <w:next w:val="afffff2"/>
    <w:qFormat/>
    <w:rsid w:val="00FA68E9"/>
    <w:pPr>
      <w:spacing w:line="310" w:lineRule="exact"/>
      <w:jc w:val="right"/>
    </w:pPr>
    <w:rPr>
      <w:rFonts w:ascii="黑体" w:eastAsia="黑体"/>
      <w:kern w:val="0"/>
      <w:sz w:val="28"/>
    </w:rPr>
  </w:style>
  <w:style w:type="paragraph" w:customStyle="1" w:styleId="afffff9">
    <w:name w:val="标准文件_封面标准分类号"/>
    <w:basedOn w:val="afff5"/>
    <w:qFormat/>
    <w:rsid w:val="00FA68E9"/>
    <w:rPr>
      <w:rFonts w:ascii="黑体" w:eastAsia="黑体"/>
      <w:b/>
      <w:kern w:val="0"/>
      <w:sz w:val="28"/>
    </w:rPr>
  </w:style>
  <w:style w:type="paragraph" w:customStyle="1" w:styleId="afffffa">
    <w:name w:val="标准文件_封面标准名称"/>
    <w:basedOn w:val="afff5"/>
    <w:qFormat/>
    <w:rsid w:val="00FA68E9"/>
    <w:pPr>
      <w:spacing w:line="240" w:lineRule="auto"/>
      <w:jc w:val="center"/>
    </w:pPr>
    <w:rPr>
      <w:rFonts w:ascii="黑体" w:eastAsia="黑体"/>
      <w:kern w:val="0"/>
      <w:sz w:val="52"/>
    </w:rPr>
  </w:style>
  <w:style w:type="paragraph" w:customStyle="1" w:styleId="afffffb">
    <w:name w:val="标准文件_封面标准英文名称"/>
    <w:basedOn w:val="afff5"/>
    <w:qFormat/>
    <w:rsid w:val="00FA68E9"/>
    <w:pPr>
      <w:spacing w:line="240" w:lineRule="auto"/>
      <w:jc w:val="center"/>
    </w:pPr>
    <w:rPr>
      <w:rFonts w:ascii="黑体" w:eastAsia="黑体"/>
      <w:b/>
      <w:sz w:val="28"/>
    </w:rPr>
  </w:style>
  <w:style w:type="paragraph" w:customStyle="1" w:styleId="afffffc">
    <w:name w:val="标准文件_封面发布日期"/>
    <w:basedOn w:val="afff5"/>
    <w:qFormat/>
    <w:rsid w:val="00FA68E9"/>
    <w:pPr>
      <w:spacing w:line="310" w:lineRule="exact"/>
    </w:pPr>
    <w:rPr>
      <w:rFonts w:ascii="黑体" w:eastAsia="黑体"/>
      <w:kern w:val="0"/>
      <w:sz w:val="28"/>
    </w:rPr>
  </w:style>
  <w:style w:type="paragraph" w:customStyle="1" w:styleId="afffffd">
    <w:name w:val="标准文件_封面密级"/>
    <w:basedOn w:val="afff5"/>
    <w:qFormat/>
    <w:rsid w:val="00FA68E9"/>
    <w:rPr>
      <w:rFonts w:eastAsia="黑体"/>
      <w:sz w:val="32"/>
    </w:rPr>
  </w:style>
  <w:style w:type="paragraph" w:customStyle="1" w:styleId="afffffe">
    <w:name w:val="标准文件_封面实施日期"/>
    <w:basedOn w:val="afff5"/>
    <w:qFormat/>
    <w:rsid w:val="00FA68E9"/>
    <w:pPr>
      <w:spacing w:line="310" w:lineRule="exact"/>
      <w:jc w:val="right"/>
    </w:pPr>
    <w:rPr>
      <w:rFonts w:ascii="黑体" w:eastAsia="黑体"/>
      <w:sz w:val="28"/>
    </w:rPr>
  </w:style>
  <w:style w:type="paragraph" w:customStyle="1" w:styleId="affffff">
    <w:name w:val="标准文件_封面抬头"/>
    <w:basedOn w:val="afffff"/>
    <w:qFormat/>
    <w:rsid w:val="00FA68E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rsid w:val="00FA68E9"/>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rsid w:val="00FA68E9"/>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rsid w:val="00FA68E9"/>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rsid w:val="00FA68E9"/>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FA68E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FA68E9"/>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rsid w:val="00FA68E9"/>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rsid w:val="00FA68E9"/>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rsid w:val="00FA68E9"/>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FA68E9"/>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sid w:val="00FA68E9"/>
    <w:rPr>
      <w:rFonts w:ascii="Times New Roman" w:eastAsia="宋体" w:hAnsi="Times New Roman" w:cs="Times New Roman"/>
      <w:szCs w:val="20"/>
    </w:rPr>
  </w:style>
  <w:style w:type="paragraph" w:customStyle="1" w:styleId="affffff1">
    <w:name w:val="标准文件_附录章标题"/>
    <w:next w:val="afffff"/>
    <w:qFormat/>
    <w:rsid w:val="00FA68E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rsid w:val="00FA68E9"/>
    <w:pPr>
      <w:ind w:leftChars="200" w:left="488" w:hangingChars="290" w:hanging="289"/>
    </w:pPr>
  </w:style>
  <w:style w:type="paragraph" w:customStyle="1" w:styleId="a6">
    <w:name w:val="标准文件_前言、引言标题"/>
    <w:next w:val="afff5"/>
    <w:qFormat/>
    <w:rsid w:val="00FA68E9"/>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FA68E9"/>
    <w:pPr>
      <w:spacing w:line="460" w:lineRule="exact"/>
    </w:pPr>
  </w:style>
  <w:style w:type="paragraph" w:customStyle="1" w:styleId="affffff4">
    <w:name w:val="标准文件_目录标题"/>
    <w:basedOn w:val="afff5"/>
    <w:qFormat/>
    <w:rsid w:val="00FA68E9"/>
    <w:pPr>
      <w:spacing w:afterLines="150" w:line="240" w:lineRule="auto"/>
      <w:jc w:val="center"/>
    </w:pPr>
    <w:rPr>
      <w:rFonts w:ascii="黑体" w:eastAsia="黑体"/>
      <w:sz w:val="32"/>
    </w:rPr>
  </w:style>
  <w:style w:type="paragraph" w:customStyle="1" w:styleId="af1">
    <w:name w:val="标准文件_破折号列项"/>
    <w:qFormat/>
    <w:rsid w:val="00FA68E9"/>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FA68E9"/>
    <w:pPr>
      <w:numPr>
        <w:numId w:val="10"/>
      </w:numPr>
      <w:ind w:left="0" w:firstLine="200"/>
    </w:pPr>
  </w:style>
  <w:style w:type="paragraph" w:customStyle="1" w:styleId="afff">
    <w:name w:val="标准文件_三级条标题"/>
    <w:basedOn w:val="affe"/>
    <w:next w:val="afffff"/>
    <w:qFormat/>
    <w:rsid w:val="00FA68E9"/>
    <w:pPr>
      <w:widowControl/>
      <w:numPr>
        <w:ilvl w:val="4"/>
      </w:numPr>
      <w:outlineLvl w:val="3"/>
    </w:pPr>
  </w:style>
  <w:style w:type="character" w:customStyle="1" w:styleId="11">
    <w:name w:val="不明显参考1"/>
    <w:uiPriority w:val="31"/>
    <w:qFormat/>
    <w:rsid w:val="00FA68E9"/>
    <w:rPr>
      <w:smallCaps/>
      <w:color w:val="C0504D"/>
      <w:u w:val="single"/>
    </w:rPr>
  </w:style>
  <w:style w:type="paragraph" w:customStyle="1" w:styleId="affffff5">
    <w:name w:val="标准文件_示例后续"/>
    <w:basedOn w:val="afff5"/>
    <w:qFormat/>
    <w:rsid w:val="00FA68E9"/>
    <w:pPr>
      <w:adjustRightInd/>
      <w:spacing w:line="240" w:lineRule="auto"/>
      <w:ind w:firstLineChars="200" w:firstLine="200"/>
    </w:pPr>
    <w:rPr>
      <w:sz w:val="18"/>
      <w:szCs w:val="24"/>
    </w:rPr>
  </w:style>
  <w:style w:type="paragraph" w:customStyle="1" w:styleId="aff9">
    <w:name w:val="标准文件_数字编号列项"/>
    <w:qFormat/>
    <w:rsid w:val="00FA68E9"/>
    <w:pPr>
      <w:numPr>
        <w:numId w:val="11"/>
      </w:numPr>
      <w:jc w:val="both"/>
    </w:pPr>
    <w:rPr>
      <w:rFonts w:ascii="宋体" w:hAnsi="宋体"/>
      <w:sz w:val="21"/>
    </w:rPr>
  </w:style>
  <w:style w:type="paragraph" w:customStyle="1" w:styleId="afff0">
    <w:name w:val="标准文件_四级条标题"/>
    <w:next w:val="afffff"/>
    <w:qFormat/>
    <w:rsid w:val="00FA68E9"/>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sid w:val="00FA68E9"/>
    <w:rPr>
      <w:rFonts w:ascii="宋体" w:eastAsia="宋体" w:hAnsi="Times New Roman" w:cs="Times New Roman"/>
      <w:sz w:val="18"/>
      <w:szCs w:val="18"/>
    </w:rPr>
  </w:style>
  <w:style w:type="paragraph" w:customStyle="1" w:styleId="affffff6">
    <w:name w:val="标准文件_条文脚注"/>
    <w:basedOn w:val="affff"/>
    <w:qFormat/>
    <w:rsid w:val="00FA68E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rsid w:val="00FA68E9"/>
    <w:pPr>
      <w:numPr>
        <w:numId w:val="12"/>
      </w:numPr>
      <w:spacing w:line="240" w:lineRule="auto"/>
      <w:jc w:val="left"/>
    </w:pPr>
    <w:rPr>
      <w:rFonts w:ascii="宋体" w:hAnsi="宋体"/>
      <w:sz w:val="18"/>
    </w:rPr>
  </w:style>
  <w:style w:type="character" w:customStyle="1" w:styleId="affffff7">
    <w:name w:val="标准文件_图表脚注内容"/>
    <w:qFormat/>
    <w:rsid w:val="00FA68E9"/>
    <w:rPr>
      <w:rFonts w:ascii="宋体" w:eastAsia="宋体" w:hAnsi="宋体" w:cs="Times New Roman"/>
      <w:spacing w:val="0"/>
      <w:sz w:val="18"/>
      <w:vertAlign w:val="superscript"/>
    </w:rPr>
  </w:style>
  <w:style w:type="paragraph" w:customStyle="1" w:styleId="afff1">
    <w:name w:val="标准文件_五级条标题"/>
    <w:next w:val="afffff"/>
    <w:qFormat/>
    <w:rsid w:val="00FA68E9"/>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rsid w:val="00FA68E9"/>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rsid w:val="00FA68E9"/>
    <w:pPr>
      <w:numPr>
        <w:ilvl w:val="2"/>
      </w:numPr>
      <w:spacing w:beforeLines="50" w:afterLines="50"/>
      <w:outlineLvl w:val="1"/>
    </w:pPr>
  </w:style>
  <w:style w:type="paragraph" w:customStyle="1" w:styleId="affffff8">
    <w:name w:val="标准文件_一致程度"/>
    <w:basedOn w:val="afff5"/>
    <w:qFormat/>
    <w:rsid w:val="00FA68E9"/>
    <w:pPr>
      <w:spacing w:line="440" w:lineRule="exact"/>
      <w:jc w:val="center"/>
    </w:pPr>
    <w:rPr>
      <w:sz w:val="28"/>
    </w:rPr>
  </w:style>
  <w:style w:type="paragraph" w:customStyle="1" w:styleId="affffff9">
    <w:name w:val="标准文件_引言标题"/>
    <w:next w:val="afff5"/>
    <w:qFormat/>
    <w:rsid w:val="00FA68E9"/>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rsid w:val="00FA68E9"/>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A68E9"/>
    <w:pPr>
      <w:numPr>
        <w:ilvl w:val="1"/>
        <w:numId w:val="13"/>
      </w:numPr>
      <w:jc w:val="both"/>
    </w:pPr>
    <w:rPr>
      <w:rFonts w:ascii="宋体" w:hAnsi="Times New Roman"/>
      <w:sz w:val="21"/>
    </w:rPr>
  </w:style>
  <w:style w:type="paragraph" w:customStyle="1" w:styleId="af">
    <w:name w:val="标准文件_英文注："/>
    <w:basedOn w:val="afff5"/>
    <w:next w:val="afffff"/>
    <w:qFormat/>
    <w:rsid w:val="00FA68E9"/>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FA68E9"/>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rsid w:val="00FA68E9"/>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rsid w:val="00FA68E9"/>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FA68E9"/>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rsid w:val="00FA68E9"/>
    <w:pPr>
      <w:numPr>
        <w:numId w:val="18"/>
      </w:numPr>
      <w:jc w:val="center"/>
    </w:pPr>
    <w:rPr>
      <w:rFonts w:ascii="黑体" w:eastAsia="黑体" w:hAnsi="Times New Roman"/>
      <w:sz w:val="21"/>
    </w:rPr>
  </w:style>
  <w:style w:type="paragraph" w:customStyle="1" w:styleId="afb">
    <w:name w:val="标准文件_正文英文图标题"/>
    <w:next w:val="afffff"/>
    <w:qFormat/>
    <w:rsid w:val="00FA68E9"/>
    <w:pPr>
      <w:numPr>
        <w:numId w:val="19"/>
      </w:numPr>
      <w:jc w:val="center"/>
    </w:pPr>
    <w:rPr>
      <w:rFonts w:ascii="黑体" w:eastAsia="黑体" w:hAnsi="Times New Roman"/>
      <w:sz w:val="21"/>
    </w:rPr>
  </w:style>
  <w:style w:type="paragraph" w:customStyle="1" w:styleId="af7">
    <w:name w:val="标准文件_编号列项（三级）"/>
    <w:qFormat/>
    <w:rsid w:val="00FA68E9"/>
    <w:pPr>
      <w:numPr>
        <w:ilvl w:val="2"/>
        <w:numId w:val="13"/>
      </w:numPr>
    </w:pPr>
    <w:rPr>
      <w:rFonts w:ascii="宋体" w:hAnsi="Times New Roman"/>
      <w:sz w:val="21"/>
    </w:rPr>
  </w:style>
  <w:style w:type="paragraph" w:customStyle="1" w:styleId="a1">
    <w:name w:val="二级无标题条"/>
    <w:basedOn w:val="afff5"/>
    <w:qFormat/>
    <w:rsid w:val="00FA68E9"/>
    <w:pPr>
      <w:numPr>
        <w:ilvl w:val="3"/>
        <w:numId w:val="20"/>
      </w:numPr>
      <w:adjustRightInd/>
      <w:spacing w:line="240" w:lineRule="auto"/>
    </w:pPr>
    <w:rPr>
      <w:rFonts w:ascii="宋体" w:hAnsi="宋体"/>
      <w:szCs w:val="24"/>
    </w:rPr>
  </w:style>
  <w:style w:type="paragraph" w:customStyle="1" w:styleId="affffffc">
    <w:name w:val="发布部门"/>
    <w:next w:val="afffff"/>
    <w:qFormat/>
    <w:rsid w:val="00FA68E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rsid w:val="00FA68E9"/>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rsid w:val="00FA68E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FA68E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rsid w:val="00FA68E9"/>
    <w:pPr>
      <w:spacing w:before="180" w:line="180" w:lineRule="exact"/>
      <w:jc w:val="center"/>
    </w:pPr>
    <w:rPr>
      <w:rFonts w:ascii="宋体" w:hAnsi="Times New Roman"/>
      <w:sz w:val="21"/>
    </w:rPr>
  </w:style>
  <w:style w:type="paragraph" w:customStyle="1" w:styleId="afffffff1">
    <w:name w:val="封面标准文稿类别"/>
    <w:qFormat/>
    <w:rsid w:val="00FA68E9"/>
    <w:pPr>
      <w:spacing w:before="440" w:line="400" w:lineRule="exact"/>
      <w:jc w:val="center"/>
    </w:pPr>
    <w:rPr>
      <w:rFonts w:ascii="宋体" w:hAnsi="Times New Roman"/>
      <w:sz w:val="24"/>
    </w:rPr>
  </w:style>
  <w:style w:type="paragraph" w:customStyle="1" w:styleId="afffffff2">
    <w:name w:val="封面标准英文名称"/>
    <w:qFormat/>
    <w:rsid w:val="00FA68E9"/>
    <w:pPr>
      <w:widowControl w:val="0"/>
      <w:spacing w:line="360" w:lineRule="exact"/>
      <w:jc w:val="center"/>
    </w:pPr>
    <w:rPr>
      <w:rFonts w:ascii="Times New Roman" w:hAnsi="Times New Roman"/>
      <w:sz w:val="28"/>
    </w:rPr>
  </w:style>
  <w:style w:type="paragraph" w:customStyle="1" w:styleId="afffffff3">
    <w:name w:val="封面一致性程度标识"/>
    <w:qFormat/>
    <w:rsid w:val="00FA68E9"/>
    <w:pPr>
      <w:spacing w:before="440" w:line="440" w:lineRule="exact"/>
      <w:jc w:val="center"/>
    </w:pPr>
    <w:rPr>
      <w:rFonts w:ascii="Times New Roman" w:hAnsi="Times New Roman"/>
      <w:sz w:val="28"/>
    </w:rPr>
  </w:style>
  <w:style w:type="paragraph" w:customStyle="1" w:styleId="afffffff4">
    <w:name w:val="封面正文"/>
    <w:qFormat/>
    <w:rsid w:val="00FA68E9"/>
    <w:pPr>
      <w:jc w:val="both"/>
    </w:pPr>
    <w:rPr>
      <w:rFonts w:ascii="Times New Roman" w:hAnsi="Times New Roman"/>
    </w:rPr>
  </w:style>
  <w:style w:type="paragraph" w:customStyle="1" w:styleId="afffffff5">
    <w:name w:val="附录二级无标题条"/>
    <w:basedOn w:val="afff5"/>
    <w:next w:val="afffff"/>
    <w:qFormat/>
    <w:rsid w:val="00FA68E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FA68E9"/>
    <w:pPr>
      <w:outlineLvl w:val="4"/>
    </w:pPr>
  </w:style>
  <w:style w:type="paragraph" w:customStyle="1" w:styleId="afffffff7">
    <w:name w:val="附录四级无标题条"/>
    <w:basedOn w:val="afffffff6"/>
    <w:next w:val="afffff"/>
    <w:qFormat/>
    <w:rsid w:val="00FA68E9"/>
    <w:pPr>
      <w:outlineLvl w:val="5"/>
    </w:pPr>
  </w:style>
  <w:style w:type="paragraph" w:customStyle="1" w:styleId="afffffff8">
    <w:name w:val="附录图"/>
    <w:next w:val="afffff"/>
    <w:qFormat/>
    <w:rsid w:val="00FA68E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FA68E9"/>
    <w:pPr>
      <w:numPr>
        <w:numId w:val="21"/>
      </w:numPr>
    </w:pPr>
    <w:rPr>
      <w:rFonts w:ascii="宋体" w:hAnsi="Times New Roman"/>
      <w:sz w:val="21"/>
    </w:rPr>
  </w:style>
  <w:style w:type="paragraph" w:customStyle="1" w:styleId="afffffff9">
    <w:name w:val="附录五级无标题条"/>
    <w:basedOn w:val="afffffff7"/>
    <w:next w:val="afffff"/>
    <w:qFormat/>
    <w:rsid w:val="00FA68E9"/>
    <w:pPr>
      <w:outlineLvl w:val="6"/>
    </w:pPr>
  </w:style>
  <w:style w:type="paragraph" w:customStyle="1" w:styleId="afffffffa">
    <w:name w:val="附录性质"/>
    <w:basedOn w:val="afff5"/>
    <w:qFormat/>
    <w:rsid w:val="00FA68E9"/>
    <w:pPr>
      <w:widowControl/>
      <w:adjustRightInd/>
      <w:jc w:val="center"/>
    </w:pPr>
    <w:rPr>
      <w:rFonts w:ascii="黑体" w:eastAsia="黑体"/>
    </w:rPr>
  </w:style>
  <w:style w:type="paragraph" w:customStyle="1" w:styleId="afffffffb">
    <w:name w:val="附录一级无标题条"/>
    <w:basedOn w:val="affffff1"/>
    <w:next w:val="afffff"/>
    <w:qFormat/>
    <w:rsid w:val="00FA68E9"/>
    <w:pPr>
      <w:autoSpaceDN w:val="0"/>
      <w:outlineLvl w:val="2"/>
    </w:pPr>
    <w:rPr>
      <w:rFonts w:ascii="宋体" w:eastAsia="宋体" w:hAnsi="宋体"/>
    </w:rPr>
  </w:style>
  <w:style w:type="character" w:customStyle="1" w:styleId="afffffffc">
    <w:name w:val="个人答复风格"/>
    <w:qFormat/>
    <w:rsid w:val="00FA68E9"/>
    <w:rPr>
      <w:rFonts w:ascii="Arial" w:eastAsia="宋体" w:hAnsi="Arial" w:cs="Arial"/>
      <w:color w:val="auto"/>
      <w:spacing w:val="0"/>
      <w:sz w:val="20"/>
    </w:rPr>
  </w:style>
  <w:style w:type="character" w:customStyle="1" w:styleId="afffffffd">
    <w:name w:val="个人撰写风格"/>
    <w:qFormat/>
    <w:rsid w:val="00FA68E9"/>
    <w:rPr>
      <w:rFonts w:ascii="Arial" w:eastAsia="宋体" w:hAnsi="Arial" w:cs="Arial"/>
      <w:color w:val="auto"/>
      <w:spacing w:val="0"/>
      <w:sz w:val="20"/>
    </w:rPr>
  </w:style>
  <w:style w:type="paragraph" w:customStyle="1" w:styleId="afffffffe">
    <w:name w:val="脚注后续"/>
    <w:qFormat/>
    <w:rsid w:val="00FA68E9"/>
    <w:pPr>
      <w:ind w:leftChars="350" w:left="350"/>
      <w:jc w:val="both"/>
    </w:pPr>
    <w:rPr>
      <w:rFonts w:ascii="宋体" w:hAnsi="Times New Roman"/>
      <w:sz w:val="18"/>
    </w:rPr>
  </w:style>
  <w:style w:type="paragraph" w:customStyle="1" w:styleId="afff4">
    <w:name w:val="列项——"/>
    <w:qFormat/>
    <w:rsid w:val="00FA68E9"/>
    <w:pPr>
      <w:widowControl w:val="0"/>
      <w:numPr>
        <w:numId w:val="22"/>
      </w:numPr>
      <w:jc w:val="both"/>
    </w:pPr>
    <w:rPr>
      <w:rFonts w:ascii="宋体" w:hAnsi="宋体"/>
      <w:sz w:val="21"/>
    </w:rPr>
  </w:style>
  <w:style w:type="paragraph" w:customStyle="1" w:styleId="affffffff">
    <w:name w:val="列项·"/>
    <w:basedOn w:val="afffff"/>
    <w:qFormat/>
    <w:rsid w:val="00FA68E9"/>
    <w:pPr>
      <w:tabs>
        <w:tab w:val="left" w:pos="840"/>
      </w:tabs>
    </w:pPr>
  </w:style>
  <w:style w:type="paragraph" w:customStyle="1" w:styleId="affffffff0">
    <w:name w:val="目次、索引正文"/>
    <w:qFormat/>
    <w:rsid w:val="00FA68E9"/>
    <w:pPr>
      <w:spacing w:line="320" w:lineRule="exact"/>
      <w:jc w:val="both"/>
    </w:pPr>
    <w:rPr>
      <w:rFonts w:ascii="宋体" w:hAnsi="Times New Roman"/>
      <w:sz w:val="21"/>
    </w:rPr>
  </w:style>
  <w:style w:type="paragraph" w:customStyle="1" w:styleId="210">
    <w:name w:val="目录 21"/>
    <w:basedOn w:val="afff5"/>
    <w:next w:val="afff5"/>
    <w:semiHidden/>
    <w:qFormat/>
    <w:rsid w:val="00FA68E9"/>
    <w:pPr>
      <w:adjustRightInd/>
      <w:spacing w:line="240" w:lineRule="auto"/>
      <w:jc w:val="left"/>
    </w:pPr>
    <w:rPr>
      <w:bCs/>
      <w:iCs/>
    </w:rPr>
  </w:style>
  <w:style w:type="paragraph" w:customStyle="1" w:styleId="31">
    <w:name w:val="目录 31"/>
    <w:basedOn w:val="afff5"/>
    <w:next w:val="afff5"/>
    <w:semiHidden/>
    <w:qFormat/>
    <w:rsid w:val="00FA68E9"/>
    <w:pPr>
      <w:spacing w:line="240" w:lineRule="auto"/>
    </w:pPr>
    <w:rPr>
      <w:rFonts w:ascii="宋体" w:hAnsi="宋体"/>
      <w:iCs/>
    </w:rPr>
  </w:style>
  <w:style w:type="paragraph" w:customStyle="1" w:styleId="41">
    <w:name w:val="目录 41"/>
    <w:basedOn w:val="afff5"/>
    <w:next w:val="afff5"/>
    <w:semiHidden/>
    <w:qFormat/>
    <w:rsid w:val="00FA68E9"/>
    <w:pPr>
      <w:adjustRightInd/>
      <w:spacing w:line="240" w:lineRule="auto"/>
      <w:jc w:val="left"/>
    </w:pPr>
  </w:style>
  <w:style w:type="paragraph" w:customStyle="1" w:styleId="51">
    <w:name w:val="目录 51"/>
    <w:basedOn w:val="afff5"/>
    <w:next w:val="afff5"/>
    <w:semiHidden/>
    <w:qFormat/>
    <w:rsid w:val="00FA68E9"/>
    <w:pPr>
      <w:spacing w:line="240" w:lineRule="auto"/>
    </w:pPr>
    <w:rPr>
      <w:rFonts w:ascii="宋体" w:hAnsi="宋体"/>
    </w:rPr>
  </w:style>
  <w:style w:type="paragraph" w:customStyle="1" w:styleId="61">
    <w:name w:val="目录 61"/>
    <w:basedOn w:val="afff5"/>
    <w:next w:val="afff5"/>
    <w:semiHidden/>
    <w:qFormat/>
    <w:rsid w:val="00FA68E9"/>
    <w:pPr>
      <w:adjustRightInd/>
      <w:spacing w:line="240" w:lineRule="auto"/>
      <w:jc w:val="left"/>
    </w:pPr>
  </w:style>
  <w:style w:type="paragraph" w:customStyle="1" w:styleId="71">
    <w:name w:val="目录 71"/>
    <w:basedOn w:val="61"/>
    <w:semiHidden/>
    <w:qFormat/>
    <w:rsid w:val="00FA68E9"/>
    <w:pPr>
      <w:ind w:left="1260"/>
    </w:pPr>
  </w:style>
  <w:style w:type="paragraph" w:customStyle="1" w:styleId="81">
    <w:name w:val="目录 81"/>
    <w:basedOn w:val="71"/>
    <w:semiHidden/>
    <w:qFormat/>
    <w:rsid w:val="00FA68E9"/>
    <w:pPr>
      <w:ind w:left="1470"/>
    </w:pPr>
  </w:style>
  <w:style w:type="paragraph" w:customStyle="1" w:styleId="91">
    <w:name w:val="目录 91"/>
    <w:basedOn w:val="81"/>
    <w:semiHidden/>
    <w:qFormat/>
    <w:rsid w:val="00FA68E9"/>
    <w:pPr>
      <w:ind w:left="1680"/>
    </w:pPr>
  </w:style>
  <w:style w:type="paragraph" w:customStyle="1" w:styleId="affffffff1">
    <w:name w:val="其他标准称谓"/>
    <w:qFormat/>
    <w:rsid w:val="00FA68E9"/>
    <w:pPr>
      <w:spacing w:line="0" w:lineRule="atLeast"/>
      <w:jc w:val="distribute"/>
    </w:pPr>
    <w:rPr>
      <w:rFonts w:ascii="黑体" w:eastAsia="黑体" w:hAnsi="宋体"/>
      <w:sz w:val="52"/>
    </w:rPr>
  </w:style>
  <w:style w:type="paragraph" w:customStyle="1" w:styleId="affffffff2">
    <w:name w:val="其他发布部门"/>
    <w:basedOn w:val="affffffc"/>
    <w:qFormat/>
    <w:rsid w:val="00FA68E9"/>
    <w:pPr>
      <w:framePr w:wrap="around"/>
      <w:spacing w:line="0" w:lineRule="atLeast"/>
    </w:pPr>
    <w:rPr>
      <w:rFonts w:ascii="黑体" w:eastAsia="黑体"/>
      <w:b w:val="0"/>
    </w:rPr>
  </w:style>
  <w:style w:type="paragraph" w:customStyle="1" w:styleId="affb">
    <w:name w:val="前言标题"/>
    <w:next w:val="afff5"/>
    <w:qFormat/>
    <w:rsid w:val="00FA68E9"/>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FA68E9"/>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FA68E9"/>
    <w:pPr>
      <w:framePr w:hSpace="0" w:wrap="around" w:xAlign="right"/>
      <w:jc w:val="right"/>
    </w:pPr>
  </w:style>
  <w:style w:type="paragraph" w:customStyle="1" w:styleId="a3">
    <w:name w:val="四级无标题条"/>
    <w:basedOn w:val="afff5"/>
    <w:qFormat/>
    <w:rsid w:val="00FA68E9"/>
    <w:pPr>
      <w:numPr>
        <w:ilvl w:val="5"/>
        <w:numId w:val="20"/>
      </w:numPr>
      <w:adjustRightInd/>
      <w:spacing w:line="240" w:lineRule="auto"/>
    </w:pPr>
    <w:rPr>
      <w:rFonts w:ascii="宋体" w:hAnsi="宋体"/>
      <w:szCs w:val="24"/>
    </w:rPr>
  </w:style>
  <w:style w:type="paragraph" w:customStyle="1" w:styleId="affffffff4">
    <w:name w:val="文献分类号"/>
    <w:qFormat/>
    <w:rsid w:val="00FA68E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rsid w:val="00FA68E9"/>
    <w:pPr>
      <w:jc w:val="both"/>
    </w:pPr>
    <w:rPr>
      <w:rFonts w:ascii="宋体" w:hAnsi="宋体"/>
      <w:sz w:val="21"/>
    </w:rPr>
  </w:style>
  <w:style w:type="paragraph" w:customStyle="1" w:styleId="a4">
    <w:name w:val="五级无标题条"/>
    <w:basedOn w:val="afff5"/>
    <w:qFormat/>
    <w:rsid w:val="00FA68E9"/>
    <w:pPr>
      <w:numPr>
        <w:ilvl w:val="6"/>
        <w:numId w:val="20"/>
      </w:numPr>
      <w:adjustRightInd/>
    </w:pPr>
    <w:rPr>
      <w:szCs w:val="24"/>
    </w:rPr>
  </w:style>
  <w:style w:type="paragraph" w:customStyle="1" w:styleId="a0">
    <w:name w:val="一级无标题条"/>
    <w:basedOn w:val="afff5"/>
    <w:qFormat/>
    <w:rsid w:val="00FA68E9"/>
    <w:pPr>
      <w:numPr>
        <w:ilvl w:val="2"/>
        <w:numId w:val="20"/>
      </w:numPr>
      <w:adjustRightInd/>
      <w:spacing w:before="10" w:after="10" w:line="240" w:lineRule="auto"/>
    </w:pPr>
    <w:rPr>
      <w:rFonts w:ascii="宋体" w:hAnsi="宋体"/>
      <w:szCs w:val="24"/>
    </w:rPr>
  </w:style>
  <w:style w:type="paragraph" w:customStyle="1" w:styleId="affffffff6">
    <w:name w:val="注:后续"/>
    <w:qFormat/>
    <w:rsid w:val="00FA68E9"/>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rsid w:val="00FA68E9"/>
    <w:pPr>
      <w:ind w:leftChars="0" w:left="1406" w:firstLineChars="0" w:hanging="499"/>
    </w:pPr>
  </w:style>
  <w:style w:type="paragraph" w:customStyle="1" w:styleId="affffffff8">
    <w:name w:val="标准文件_一级无标题"/>
    <w:basedOn w:val="affd"/>
    <w:qFormat/>
    <w:rsid w:val="00FA68E9"/>
    <w:pPr>
      <w:spacing w:beforeLines="0" w:afterLines="0"/>
      <w:outlineLvl w:val="9"/>
    </w:pPr>
    <w:rPr>
      <w:rFonts w:ascii="宋体" w:eastAsia="宋体"/>
    </w:rPr>
  </w:style>
  <w:style w:type="paragraph" w:customStyle="1" w:styleId="affffffff9">
    <w:name w:val="标准文件_五级无标题"/>
    <w:basedOn w:val="afff1"/>
    <w:qFormat/>
    <w:rsid w:val="00FA68E9"/>
    <w:pPr>
      <w:spacing w:beforeLines="0" w:afterLines="0"/>
      <w:outlineLvl w:val="9"/>
    </w:pPr>
    <w:rPr>
      <w:rFonts w:ascii="宋体" w:eastAsia="宋体"/>
    </w:rPr>
  </w:style>
  <w:style w:type="paragraph" w:customStyle="1" w:styleId="affffffffa">
    <w:name w:val="标准文件_三级无标题"/>
    <w:basedOn w:val="afff"/>
    <w:qFormat/>
    <w:rsid w:val="00FA68E9"/>
    <w:pPr>
      <w:spacing w:beforeLines="0" w:afterLines="0"/>
      <w:outlineLvl w:val="9"/>
    </w:pPr>
    <w:rPr>
      <w:rFonts w:ascii="宋体" w:eastAsia="宋体"/>
    </w:rPr>
  </w:style>
  <w:style w:type="paragraph" w:customStyle="1" w:styleId="affffffffb">
    <w:name w:val="标准文件_二级无标题"/>
    <w:basedOn w:val="affe"/>
    <w:qFormat/>
    <w:rsid w:val="00FA68E9"/>
    <w:pPr>
      <w:spacing w:beforeLines="0" w:afterLines="0"/>
      <w:outlineLvl w:val="9"/>
    </w:pPr>
    <w:rPr>
      <w:rFonts w:ascii="宋体" w:eastAsia="宋体"/>
    </w:rPr>
  </w:style>
  <w:style w:type="paragraph" w:customStyle="1" w:styleId="affffffffc">
    <w:name w:val="标准_四级无标题"/>
    <w:basedOn w:val="afff0"/>
    <w:next w:val="afffff"/>
    <w:qFormat/>
    <w:rsid w:val="00FA68E9"/>
    <w:rPr>
      <w:rFonts w:eastAsia="宋体"/>
    </w:rPr>
  </w:style>
  <w:style w:type="paragraph" w:customStyle="1" w:styleId="affffffffd">
    <w:name w:val="标准文件_四级无标题"/>
    <w:basedOn w:val="afff0"/>
    <w:qFormat/>
    <w:rsid w:val="00FA68E9"/>
    <w:pPr>
      <w:spacing w:beforeLines="0" w:afterLines="0"/>
      <w:outlineLvl w:val="9"/>
    </w:pPr>
    <w:rPr>
      <w:rFonts w:ascii="宋体" w:eastAsia="宋体" w:hAnsi="黑体"/>
      <w:szCs w:val="52"/>
    </w:rPr>
  </w:style>
  <w:style w:type="paragraph" w:customStyle="1" w:styleId="aff1">
    <w:name w:val="标准文件_大写罗马数字编号列项"/>
    <w:basedOn w:val="afffff"/>
    <w:qFormat/>
    <w:rsid w:val="00FA68E9"/>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FA68E9"/>
    <w:pPr>
      <w:numPr>
        <w:numId w:val="24"/>
      </w:numPr>
      <w:ind w:firstLineChars="0" w:firstLine="0"/>
    </w:pPr>
    <w:rPr>
      <w:rFonts w:cs="Arial"/>
      <w:szCs w:val="28"/>
    </w:rPr>
  </w:style>
  <w:style w:type="paragraph" w:customStyle="1" w:styleId="affffffffe">
    <w:name w:val="标准文件_附录标题"/>
    <w:basedOn w:val="aff3"/>
    <w:qFormat/>
    <w:rsid w:val="00FA68E9"/>
    <w:pPr>
      <w:numPr>
        <w:numId w:val="0"/>
      </w:numPr>
      <w:spacing w:after="280"/>
      <w:outlineLvl w:val="9"/>
    </w:pPr>
  </w:style>
  <w:style w:type="paragraph" w:customStyle="1" w:styleId="afffffffff">
    <w:name w:val="标准文件_二级项"/>
    <w:qFormat/>
    <w:rsid w:val="00FA68E9"/>
    <w:rPr>
      <w:rFonts w:ascii="宋体" w:hAnsi="Times New Roman"/>
      <w:sz w:val="21"/>
    </w:rPr>
  </w:style>
  <w:style w:type="paragraph" w:customStyle="1" w:styleId="af3">
    <w:name w:val="标准文件_三级项"/>
    <w:basedOn w:val="afff5"/>
    <w:qFormat/>
    <w:rsid w:val="00FA68E9"/>
    <w:pPr>
      <w:numPr>
        <w:ilvl w:val="2"/>
        <w:numId w:val="21"/>
      </w:numPr>
      <w:spacing w:line="-300" w:lineRule="auto"/>
    </w:pPr>
    <w:rPr>
      <w:rFonts w:ascii="Times New Roman" w:hAnsi="Times New Roman"/>
    </w:rPr>
  </w:style>
  <w:style w:type="paragraph" w:customStyle="1" w:styleId="affa">
    <w:name w:val="图表脚注说明"/>
    <w:basedOn w:val="afff5"/>
    <w:next w:val="afffff"/>
    <w:qFormat/>
    <w:rsid w:val="00FA68E9"/>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FA68E9"/>
    <w:pPr>
      <w:numPr>
        <w:numId w:val="13"/>
      </w:numPr>
      <w:jc w:val="both"/>
    </w:pPr>
    <w:rPr>
      <w:rFonts w:ascii="宋体" w:hAnsi="Times New Roman"/>
      <w:sz w:val="21"/>
    </w:rPr>
  </w:style>
  <w:style w:type="paragraph" w:customStyle="1" w:styleId="afffffffff0">
    <w:name w:val="标准文件_索引字母"/>
    <w:next w:val="afffff"/>
    <w:qFormat/>
    <w:rsid w:val="00FA68E9"/>
    <w:pPr>
      <w:jc w:val="center"/>
    </w:pPr>
    <w:rPr>
      <w:rFonts w:ascii="宋体" w:eastAsia="Times New Roman" w:hAnsi="宋体"/>
      <w:b/>
      <w:kern w:val="2"/>
      <w:sz w:val="21"/>
    </w:rPr>
  </w:style>
  <w:style w:type="paragraph" w:customStyle="1" w:styleId="afffffffff1">
    <w:name w:val="标准文件_附录前"/>
    <w:next w:val="afffff"/>
    <w:qFormat/>
    <w:rsid w:val="00FA68E9"/>
    <w:pPr>
      <w:spacing w:line="20" w:lineRule="atLeast"/>
      <w:ind w:firstLine="200"/>
    </w:pPr>
    <w:rPr>
      <w:rFonts w:ascii="宋体" w:hAnsi="宋体"/>
      <w:kern w:val="2"/>
      <w:sz w:val="10"/>
    </w:rPr>
  </w:style>
  <w:style w:type="paragraph" w:customStyle="1" w:styleId="afffffffff2">
    <w:name w:val="标准文件_正文标准名称"/>
    <w:qFormat/>
    <w:rsid w:val="00FA68E9"/>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FA68E9"/>
    <w:pPr>
      <w:ind w:firstLineChars="0" w:firstLine="0"/>
      <w:jc w:val="center"/>
    </w:pPr>
    <w:rPr>
      <w:sz w:val="18"/>
    </w:rPr>
  </w:style>
  <w:style w:type="paragraph" w:customStyle="1" w:styleId="afff2">
    <w:name w:val="标准文件_注："/>
    <w:next w:val="afffff"/>
    <w:qFormat/>
    <w:rsid w:val="00FA68E9"/>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FA68E9"/>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rsid w:val="00FA68E9"/>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FA68E9"/>
    <w:pPr>
      <w:ind w:firstLine="420"/>
    </w:pPr>
    <w:rPr>
      <w:sz w:val="18"/>
    </w:rPr>
  </w:style>
  <w:style w:type="paragraph" w:customStyle="1" w:styleId="afa">
    <w:name w:val="标准文件_示例×："/>
    <w:basedOn w:val="afff5"/>
    <w:next w:val="afffffffff4"/>
    <w:qFormat/>
    <w:rsid w:val="00FA68E9"/>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sid w:val="00FA68E9"/>
    <w:rPr>
      <w:rFonts w:ascii="宋体" w:hAnsi="Times New Roman"/>
      <w:sz w:val="21"/>
    </w:rPr>
  </w:style>
  <w:style w:type="paragraph" w:customStyle="1" w:styleId="afffffffff5">
    <w:name w:val="标准文件_表格续"/>
    <w:basedOn w:val="afffff"/>
    <w:next w:val="afffff"/>
    <w:qFormat/>
    <w:rsid w:val="00FA68E9"/>
    <w:pPr>
      <w:jc w:val="center"/>
    </w:pPr>
    <w:rPr>
      <w:rFonts w:ascii="黑体" w:eastAsia="黑体" w:hAnsi="黑体"/>
    </w:rPr>
  </w:style>
  <w:style w:type="character" w:styleId="afffffffff6">
    <w:name w:val="Placeholder Text"/>
    <w:basedOn w:val="afff6"/>
    <w:uiPriority w:val="99"/>
    <w:semiHidden/>
    <w:qFormat/>
    <w:rsid w:val="00FA68E9"/>
    <w:rPr>
      <w:color w:val="808080"/>
    </w:rPr>
  </w:style>
  <w:style w:type="paragraph" w:customStyle="1" w:styleId="2">
    <w:name w:val="标准文件_二级项2"/>
    <w:basedOn w:val="afffff"/>
    <w:qFormat/>
    <w:rsid w:val="00FA68E9"/>
    <w:pPr>
      <w:numPr>
        <w:ilvl w:val="1"/>
        <w:numId w:val="21"/>
      </w:numPr>
      <w:ind w:left="1271" w:firstLineChars="0" w:hanging="420"/>
    </w:pPr>
  </w:style>
  <w:style w:type="paragraph" w:customStyle="1" w:styleId="21">
    <w:name w:val="标准文件_三级项2"/>
    <w:basedOn w:val="afffff"/>
    <w:qFormat/>
    <w:rsid w:val="00FA68E9"/>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FA68E9"/>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FA68E9"/>
    <w:pPr>
      <w:ind w:firstLine="420"/>
    </w:pPr>
    <w:rPr>
      <w:rFonts w:ascii="黑体" w:eastAsia="黑体"/>
    </w:rPr>
  </w:style>
  <w:style w:type="character" w:customStyle="1" w:styleId="afffffffff8">
    <w:name w:val="标准文件_来源"/>
    <w:basedOn w:val="afff6"/>
    <w:uiPriority w:val="1"/>
    <w:qFormat/>
    <w:rsid w:val="00FA68E9"/>
    <w:rPr>
      <w:rFonts w:eastAsia="宋体"/>
      <w:sz w:val="21"/>
    </w:rPr>
  </w:style>
  <w:style w:type="paragraph" w:customStyle="1" w:styleId="afffffffff9">
    <w:name w:val="标准文件_图表说明"/>
    <w:qFormat/>
    <w:rsid w:val="00FA68E9"/>
    <w:pPr>
      <w:spacing w:line="276" w:lineRule="auto"/>
      <w:ind w:firstLine="420"/>
    </w:pPr>
    <w:rPr>
      <w:rFonts w:ascii="宋体" w:hAnsi="宋体"/>
      <w:kern w:val="2"/>
      <w:sz w:val="18"/>
    </w:rPr>
  </w:style>
  <w:style w:type="paragraph" w:customStyle="1" w:styleId="afffffffffa">
    <w:name w:val="其他发布日期"/>
    <w:basedOn w:val="affffffd"/>
    <w:qFormat/>
    <w:rsid w:val="00FA68E9"/>
    <w:pPr>
      <w:framePr w:w="3997" w:h="471" w:hRule="exact" w:hSpace="0" w:vSpace="181" w:wrap="around" w:vAnchor="page" w:hAnchor="page" w:x="1419" w:y="14097"/>
    </w:pPr>
  </w:style>
  <w:style w:type="paragraph" w:customStyle="1" w:styleId="afffffffffb">
    <w:name w:val="其他实施日期"/>
    <w:basedOn w:val="affffffff3"/>
    <w:qFormat/>
    <w:rsid w:val="00FA68E9"/>
    <w:pPr>
      <w:framePr w:w="3997" w:h="471" w:hRule="exact" w:vSpace="181" w:wrap="around" w:vAnchor="page" w:hAnchor="page" w:x="7089" w:y="14097"/>
    </w:pPr>
  </w:style>
  <w:style w:type="paragraph" w:customStyle="1" w:styleId="afffffffffc">
    <w:name w:val="标准文件_文件编号"/>
    <w:basedOn w:val="afffff"/>
    <w:qFormat/>
    <w:rsid w:val="00FA68E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A68E9"/>
    <w:pPr>
      <w:framePr w:wrap="auto"/>
      <w:spacing w:before="57"/>
    </w:pPr>
    <w:rPr>
      <w:sz w:val="21"/>
    </w:rPr>
  </w:style>
  <w:style w:type="paragraph" w:customStyle="1" w:styleId="afffffffffe">
    <w:name w:val="标准文件_文件名称"/>
    <w:basedOn w:val="afffff"/>
    <w:next w:val="afffff"/>
    <w:qFormat/>
    <w:rsid w:val="00FA68E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FA68E9"/>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FA68E9"/>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FA68E9"/>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FA68E9"/>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FA68E9"/>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FA68E9"/>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FA68E9"/>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FA68E9"/>
    <w:pPr>
      <w:ind w:left="811" w:firstLineChars="0" w:firstLine="0"/>
    </w:pPr>
    <w:rPr>
      <w:sz w:val="18"/>
    </w:rPr>
  </w:style>
  <w:style w:type="paragraph" w:customStyle="1" w:styleId="X">
    <w:name w:val="标准文件_注X后"/>
    <w:basedOn w:val="afffff"/>
    <w:qFormat/>
    <w:rsid w:val="00FA68E9"/>
    <w:pPr>
      <w:ind w:left="811" w:firstLineChars="0" w:firstLine="0"/>
    </w:pPr>
    <w:rPr>
      <w:sz w:val="18"/>
    </w:rPr>
  </w:style>
  <w:style w:type="paragraph" w:customStyle="1" w:styleId="affffffffff0">
    <w:name w:val="标准文件_示例后"/>
    <w:basedOn w:val="afffff"/>
    <w:qFormat/>
    <w:rsid w:val="00FA68E9"/>
    <w:pPr>
      <w:ind w:left="964" w:firstLineChars="0" w:firstLine="0"/>
    </w:pPr>
    <w:rPr>
      <w:sz w:val="18"/>
    </w:rPr>
  </w:style>
  <w:style w:type="paragraph" w:customStyle="1" w:styleId="X0">
    <w:name w:val="标准文件_示例X后"/>
    <w:basedOn w:val="afffff"/>
    <w:link w:val="X1"/>
    <w:qFormat/>
    <w:rsid w:val="00FA68E9"/>
    <w:pPr>
      <w:ind w:left="1049" w:firstLineChars="0" w:firstLine="0"/>
    </w:pPr>
    <w:rPr>
      <w:sz w:val="18"/>
    </w:rPr>
  </w:style>
  <w:style w:type="character" w:customStyle="1" w:styleId="X1">
    <w:name w:val="标准文件_示例X后 字符"/>
    <w:basedOn w:val="Char7"/>
    <w:link w:val="X0"/>
    <w:qFormat/>
    <w:rsid w:val="00FA68E9"/>
    <w:rPr>
      <w:rFonts w:ascii="宋体" w:hAnsi="Times New Roman"/>
      <w:sz w:val="18"/>
    </w:rPr>
  </w:style>
  <w:style w:type="paragraph" w:customStyle="1" w:styleId="affffffffff1">
    <w:name w:val="标准文件_索引项"/>
    <w:basedOn w:val="afffff"/>
    <w:next w:val="afffff"/>
    <w:qFormat/>
    <w:rsid w:val="00FA68E9"/>
    <w:pPr>
      <w:tabs>
        <w:tab w:val="right" w:leader="dot" w:pos="9356"/>
      </w:tabs>
      <w:ind w:left="210" w:firstLineChars="0" w:hanging="210"/>
      <w:jc w:val="left"/>
    </w:pPr>
  </w:style>
  <w:style w:type="paragraph" w:customStyle="1" w:styleId="affffffffff2">
    <w:name w:val="标准文件_附录一级无标题"/>
    <w:basedOn w:val="aff4"/>
    <w:qFormat/>
    <w:rsid w:val="00FA68E9"/>
    <w:pPr>
      <w:spacing w:beforeLines="0" w:afterLines="0" w:line="276" w:lineRule="auto"/>
      <w:outlineLvl w:val="9"/>
    </w:pPr>
    <w:rPr>
      <w:rFonts w:ascii="宋体" w:eastAsia="宋体"/>
    </w:rPr>
  </w:style>
  <w:style w:type="paragraph" w:customStyle="1" w:styleId="affffffffff3">
    <w:name w:val="标准文件_附录二级无标题"/>
    <w:basedOn w:val="aff5"/>
    <w:qFormat/>
    <w:rsid w:val="00FA68E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FA68E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FA68E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FA68E9"/>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FA68E9"/>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FA68E9"/>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FA68E9"/>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FA68E9"/>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FA68E9"/>
    <w:pPr>
      <w:spacing w:beforeLines="0" w:afterLines="0" w:line="276" w:lineRule="auto"/>
    </w:pPr>
    <w:rPr>
      <w:rFonts w:ascii="宋体" w:eastAsia="宋体"/>
    </w:rPr>
  </w:style>
  <w:style w:type="paragraph" w:customStyle="1" w:styleId="affffffffffc">
    <w:name w:val="标准文件_索引标题"/>
    <w:basedOn w:val="afffff6"/>
    <w:next w:val="afffff"/>
    <w:qFormat/>
    <w:rsid w:val="00FA68E9"/>
    <w:rPr>
      <w:rFonts w:hAnsi="黑体"/>
    </w:rPr>
  </w:style>
  <w:style w:type="paragraph" w:customStyle="1" w:styleId="affffffffffd">
    <w:name w:val="标准文件_脚注内容"/>
    <w:basedOn w:val="afffff"/>
    <w:qFormat/>
    <w:rsid w:val="00FA68E9"/>
    <w:pPr>
      <w:ind w:leftChars="200" w:left="400" w:hangingChars="200" w:hanging="200"/>
    </w:pPr>
    <w:rPr>
      <w:sz w:val="15"/>
    </w:rPr>
  </w:style>
  <w:style w:type="paragraph" w:customStyle="1" w:styleId="affffffffffe">
    <w:name w:val="标准文件_术语条一"/>
    <w:basedOn w:val="affffffff8"/>
    <w:next w:val="afffff"/>
    <w:qFormat/>
    <w:rsid w:val="00FA68E9"/>
  </w:style>
  <w:style w:type="paragraph" w:customStyle="1" w:styleId="afffffffffff">
    <w:name w:val="标准文件_术语条二"/>
    <w:basedOn w:val="affffffffb"/>
    <w:next w:val="afffff"/>
    <w:qFormat/>
    <w:rsid w:val="00FA68E9"/>
  </w:style>
  <w:style w:type="paragraph" w:customStyle="1" w:styleId="afffffffffff0">
    <w:name w:val="标准文件_术语条三"/>
    <w:basedOn w:val="affffffffa"/>
    <w:next w:val="afffff"/>
    <w:qFormat/>
    <w:rsid w:val="00FA68E9"/>
  </w:style>
  <w:style w:type="paragraph" w:customStyle="1" w:styleId="afffffffffff1">
    <w:name w:val="标准文件_术语条四"/>
    <w:basedOn w:val="affffffffd"/>
    <w:next w:val="afffff"/>
    <w:qFormat/>
    <w:rsid w:val="00FA68E9"/>
  </w:style>
  <w:style w:type="paragraph" w:customStyle="1" w:styleId="afffffffffff2">
    <w:name w:val="标准文件_术语条五"/>
    <w:basedOn w:val="affffffff9"/>
    <w:next w:val="afffff"/>
    <w:qFormat/>
    <w:rsid w:val="00FA68E9"/>
  </w:style>
  <w:style w:type="paragraph" w:customStyle="1" w:styleId="Default">
    <w:name w:val="Default"/>
    <w:qFormat/>
    <w:rsid w:val="00FA68E9"/>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sid w:val="00FA68E9"/>
    <w:rPr>
      <w:rFonts w:ascii="黑体" w:eastAsia="黑体"/>
      <w:spacing w:val="85"/>
      <w:w w:val="100"/>
      <w:position w:val="3"/>
      <w:sz w:val="28"/>
      <w:szCs w:val="28"/>
    </w:rPr>
  </w:style>
  <w:style w:type="character" w:customStyle="1" w:styleId="Char">
    <w:name w:val="文档结构图 Char"/>
    <w:basedOn w:val="afff6"/>
    <w:link w:val="afffa"/>
    <w:uiPriority w:val="99"/>
    <w:semiHidden/>
    <w:qFormat/>
    <w:rsid w:val="00FA68E9"/>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0C3EF18E8CC42339FE50B34567E3BA9"/>
        <w:category>
          <w:name w:val="常规"/>
          <w:gallery w:val="placeholder"/>
        </w:category>
        <w:types>
          <w:type w:val="bbPlcHdr"/>
        </w:types>
        <w:behaviors>
          <w:behavior w:val="content"/>
        </w:behaviors>
        <w:guid w:val="{75B2D66A-F8EE-4AFB-9951-32A3926D04B3}"/>
      </w:docPartPr>
      <w:docPartBody>
        <w:p w:rsidR="00C70D33" w:rsidRDefault="00C70D33">
          <w:pPr>
            <w:pStyle w:val="A0C3EF18E8CC42339FE50B34567E3BA9"/>
          </w:pPr>
          <w:r>
            <w:rPr>
              <w:rStyle w:val="a3"/>
              <w:rFonts w:hint="eastAsia"/>
            </w:rPr>
            <w:t>单击或点击此处输入文字。</w:t>
          </w:r>
        </w:p>
      </w:docPartBody>
    </w:docPart>
    <w:docPart>
      <w:docPartPr>
        <w:name w:val="85C6AA3E21B64C77950815C86A4A0F7D"/>
        <w:category>
          <w:name w:val="常规"/>
          <w:gallery w:val="placeholder"/>
        </w:category>
        <w:types>
          <w:type w:val="bbPlcHdr"/>
        </w:types>
        <w:behaviors>
          <w:behavior w:val="content"/>
        </w:behaviors>
        <w:guid w:val="{B303D4CC-1001-4716-9531-1F4BCAD64CDF}"/>
      </w:docPartPr>
      <w:docPartBody>
        <w:p w:rsidR="00C70D33" w:rsidRDefault="00C70D33">
          <w:pPr>
            <w:pStyle w:val="85C6AA3E21B64C77950815C86A4A0F7D"/>
          </w:pPr>
          <w:r>
            <w:rPr>
              <w:rStyle w:val="a3"/>
              <w:rFonts w:hint="eastAsia"/>
            </w:rPr>
            <w:t>选择一项。</w:t>
          </w:r>
        </w:p>
      </w:docPartBody>
    </w:docPart>
    <w:docPart>
      <w:docPartPr>
        <w:name w:val="7D9F2D993FE044DBB4DDD04FE524046D"/>
        <w:category>
          <w:name w:val="常规"/>
          <w:gallery w:val="placeholder"/>
        </w:category>
        <w:types>
          <w:type w:val="bbPlcHdr"/>
        </w:types>
        <w:behaviors>
          <w:behavior w:val="content"/>
        </w:behaviors>
        <w:guid w:val="{6FF1048B-00B6-4D16-895D-AB75BE0744B4}"/>
      </w:docPartPr>
      <w:docPartBody>
        <w:p w:rsidR="00C70D33" w:rsidRDefault="00C70D33">
          <w:pPr>
            <w:pStyle w:val="7D9F2D993FE044DBB4DDD04FE524046D"/>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0605"/>
    <w:rsid w:val="001C625F"/>
    <w:rsid w:val="00325C47"/>
    <w:rsid w:val="003563C7"/>
    <w:rsid w:val="00365FBD"/>
    <w:rsid w:val="00392EEA"/>
    <w:rsid w:val="003B1AD8"/>
    <w:rsid w:val="004642B6"/>
    <w:rsid w:val="007B36C2"/>
    <w:rsid w:val="008E54B8"/>
    <w:rsid w:val="009F4FD3"/>
    <w:rsid w:val="00A941B0"/>
    <w:rsid w:val="00B11D0B"/>
    <w:rsid w:val="00B35C9F"/>
    <w:rsid w:val="00BD51AB"/>
    <w:rsid w:val="00C14C43"/>
    <w:rsid w:val="00C70D33"/>
    <w:rsid w:val="00CC0605"/>
    <w:rsid w:val="00DC6D9B"/>
    <w:rsid w:val="00E00D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D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C70D33"/>
    <w:rPr>
      <w:color w:val="808080"/>
    </w:rPr>
  </w:style>
  <w:style w:type="paragraph" w:customStyle="1" w:styleId="A0C3EF18E8CC42339FE50B34567E3BA9">
    <w:name w:val="A0C3EF18E8CC42339FE50B34567E3BA9"/>
    <w:qFormat/>
    <w:rsid w:val="00C70D33"/>
    <w:pPr>
      <w:widowControl w:val="0"/>
      <w:jc w:val="both"/>
    </w:pPr>
    <w:rPr>
      <w:kern w:val="2"/>
      <w:sz w:val="21"/>
      <w:szCs w:val="22"/>
    </w:rPr>
  </w:style>
  <w:style w:type="paragraph" w:customStyle="1" w:styleId="85C6AA3E21B64C77950815C86A4A0F7D">
    <w:name w:val="85C6AA3E21B64C77950815C86A4A0F7D"/>
    <w:qFormat/>
    <w:rsid w:val="00C70D33"/>
    <w:pPr>
      <w:widowControl w:val="0"/>
      <w:jc w:val="both"/>
    </w:pPr>
    <w:rPr>
      <w:kern w:val="2"/>
      <w:sz w:val="21"/>
      <w:szCs w:val="22"/>
    </w:rPr>
  </w:style>
  <w:style w:type="paragraph" w:customStyle="1" w:styleId="7D9F2D993FE044DBB4DDD04FE524046D">
    <w:name w:val="7D9F2D993FE044DBB4DDD04FE524046D"/>
    <w:qFormat/>
    <w:rsid w:val="00C70D33"/>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B38F0C-AB49-4AB7-9F3F-C4F93DC77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TotalTime>
  <Pages>8</Pages>
  <Words>1765</Words>
  <Characters>2118</Characters>
  <Application>Microsoft Office Word</Application>
  <DocSecurity>0</DocSecurity>
  <Lines>151</Lines>
  <Paragraphs>204</Paragraphs>
  <ScaleCrop>false</ScaleCrop>
  <Company>PCMI</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卢艳春</dc:creator>
  <cp:lastModifiedBy>Windows 用户</cp:lastModifiedBy>
  <cp:revision>98</cp:revision>
  <cp:lastPrinted>2021-02-02T08:22:00Z</cp:lastPrinted>
  <dcterms:created xsi:type="dcterms:W3CDTF">2021-10-24T04:11:00Z</dcterms:created>
  <dcterms:modified xsi:type="dcterms:W3CDTF">2022-10-12T09:10:00Z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2052-11.1.0.12313</vt:lpwstr>
  </property>
  <property fmtid="{D5CDD505-2E9C-101B-9397-08002B2CF9AE}" pid="15" name="ICV">
    <vt:lpwstr>3312943C8AE5428A941AF292E17845BF</vt:lpwstr>
  </property>
  <property fmtid="{D5CDD505-2E9C-101B-9397-08002B2CF9AE}" pid="16" name="DoublePage">
    <vt:lpwstr>true</vt:lpwstr>
  </property>
</Properties>
</file>