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customXml/itemProps1.xml" ContentType="application/vnd.openxmlformats-officedocument.customXmlProperties+xml"/>
  <Override PartName="/word/footer9.xml" ContentType="application/vnd.openxmlformats-officedocument.wordprocessingml.footer+xml"/>
  <Override PartName="/word/header16.xml" ContentType="application/vnd.openxmlformats-officedocument.wordprocessingml.header+xml"/>
  <Override PartName="/word/header27.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Override PartName="/word/header25.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footer5.xml" ContentType="application/vnd.openxmlformats-officedocument.wordprocessingml.footer+xml"/>
  <Override PartName="/word/header8.xml" ContentType="application/vnd.openxmlformats-officedocument.wordprocessingml.header+xml"/>
  <Override PartName="/word/header12.xml" ContentType="application/vnd.openxmlformats-officedocument.wordprocessingml.header+xml"/>
  <Override PartName="/word/footer17.xml" ContentType="application/vnd.openxmlformats-officedocument.wordprocessingml.footer+xml"/>
  <Override PartName="/word/header21.xml" ContentType="application/vnd.openxmlformats-officedocument.wordprocessingml.header+xml"/>
  <Override PartName="/word/header23.xml" ContentType="application/vnd.openxmlformats-officedocument.wordprocessingml.header+xml"/>
  <Override PartName="/word/footer26.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10.xml" ContentType="application/vnd.openxmlformats-officedocument.wordprocessingml.header+xml"/>
  <Override PartName="/word/footer13.xml" ContentType="application/vnd.openxmlformats-officedocument.wordprocessingml.footer+xml"/>
  <Override PartName="/word/footer15.xml" ContentType="application/vnd.openxmlformats-officedocument.wordprocessingml.footer+xml"/>
  <Override PartName="/word/footer24.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customXml/itemProps2.xml" ContentType="application/vnd.openxmlformats-officedocument.customXmlProperties+xml"/>
  <Default Extension="png" ContentType="image/png"/>
  <Override PartName="/word/header19.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header26.xml" ContentType="application/vnd.openxmlformats-officedocument.wordprocessingml.header+xml"/>
  <Override PartName="/word/footer6.xml" ContentType="application/vnd.openxmlformats-officedocument.wordprocessingml.footer+xml"/>
  <Default Extension="jpeg" ContentType="image/jpeg"/>
  <Override PartName="/word/header15.xml" ContentType="application/vnd.openxmlformats-officedocument.wordprocessingml.header+xml"/>
  <Override PartName="/word/footer18.xml" ContentType="application/vnd.openxmlformats-officedocument.wordprocessingml.footer+xml"/>
  <Override PartName="/word/header24.xml" ContentType="application/vnd.openxmlformats-officedocument.wordprocessingml.header+xml"/>
  <Override PartName="/word/footer27.xml" ContentType="application/vnd.openxmlformats-officedocument.wordprocessingml.footer+xml"/>
  <Override PartName="/word/glossary/fontTable.xml" ContentType="application/vnd.openxmlformats-officedocument.wordprocessingml.fontTable+xml"/>
  <Override PartName="/word/numbering.xml" ContentType="application/vnd.openxmlformats-officedocument.wordprocessingml.numbering+xml"/>
  <Override PartName="/word/endnotes.xml" ContentType="application/vnd.openxmlformats-officedocument.wordprocessingml.endnotes+xml"/>
  <Override PartName="/word/footer4.xml" ContentType="application/vnd.openxmlformats-officedocument.wordprocessingml.footer+xml"/>
  <Override PartName="/word/header9.xml" ContentType="application/vnd.openxmlformats-officedocument.wordprocessingml.header+xml"/>
  <Override PartName="/word/header13.xml" ContentType="application/vnd.openxmlformats-officedocument.wordprocessingml.header+xml"/>
  <Override PartName="/word/footer16.xml" ContentType="application/vnd.openxmlformats-officedocument.wordprocessingml.footer+xml"/>
  <Override PartName="/word/header22.xml" ContentType="application/vnd.openxmlformats-officedocument.wordprocessingml.header+xml"/>
  <Override PartName="/word/footer2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7.xml" ContentType="application/vnd.openxmlformats-officedocument.wordprocessingml.header+xml"/>
  <Override PartName="/word/header11.xml" ContentType="application/vnd.openxmlformats-officedocument.wordprocessingml.header+xml"/>
  <Override PartName="/word/footer14.xml" ContentType="application/vnd.openxmlformats-officedocument.wordprocessingml.footer+xml"/>
  <Override PartName="/word/header20.xml" ContentType="application/vnd.openxmlformats-officedocument.wordprocessingml.header+xml"/>
  <Override PartName="/word/footer23.xml" ContentType="application/vnd.openxmlformats-officedocument.wordprocessingml.footer+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ffff1"/>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tblPr>
      <w:tblGrid>
        <w:gridCol w:w="509"/>
        <w:gridCol w:w="8855"/>
      </w:tblGrid>
      <w:tr w:rsidR="001C341F">
        <w:tc>
          <w:tcPr>
            <w:tcW w:w="509" w:type="dxa"/>
          </w:tcPr>
          <w:p w:rsidR="001C341F" w:rsidRDefault="000E3A3F">
            <w:pPr>
              <w:pStyle w:val="afffd"/>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r>
              <w:rPr>
                <w:rFonts w:ascii="黑体" w:eastAsia="黑体" w:hAnsi="黑体"/>
                <w:sz w:val="21"/>
                <w:szCs w:val="21"/>
              </w:rPr>
              <w:t xml:space="preserve">  </w:t>
            </w:r>
          </w:p>
        </w:tc>
        <w:tc>
          <w:tcPr>
            <w:tcW w:w="8855" w:type="dxa"/>
          </w:tcPr>
          <w:p w:rsidR="001C341F" w:rsidRDefault="00732ECD">
            <w:pPr>
              <w:pStyle w:val="afffd"/>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sidR="000E3A3F">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0E3A3F">
              <w:rPr>
                <w:rFonts w:ascii="黑体" w:eastAsia="黑体" w:hAnsi="黑体"/>
                <w:sz w:val="21"/>
                <w:szCs w:val="21"/>
              </w:rPr>
              <w:t>13.020.01</w:t>
            </w:r>
            <w:r>
              <w:rPr>
                <w:rFonts w:ascii="黑体" w:eastAsia="黑体" w:hAnsi="黑体"/>
                <w:sz w:val="21"/>
                <w:szCs w:val="21"/>
              </w:rPr>
              <w:fldChar w:fldCharType="end"/>
            </w:r>
            <w:bookmarkEnd w:id="0"/>
          </w:p>
        </w:tc>
      </w:tr>
      <w:tr w:rsidR="001C341F">
        <w:tc>
          <w:tcPr>
            <w:tcW w:w="509" w:type="dxa"/>
          </w:tcPr>
          <w:p w:rsidR="001C341F" w:rsidRDefault="000E3A3F">
            <w:pPr>
              <w:pStyle w:val="afffd"/>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 xml:space="preserve">CCS </w:t>
            </w:r>
            <w:r>
              <w:rPr>
                <w:rFonts w:ascii="黑体" w:eastAsia="黑体" w:hAnsi="黑体"/>
                <w:sz w:val="21"/>
                <w:szCs w:val="21"/>
              </w:rPr>
              <w:t xml:space="preserve"> </w:t>
            </w:r>
          </w:p>
        </w:tc>
        <w:tc>
          <w:tcPr>
            <w:tcW w:w="8855" w:type="dxa"/>
          </w:tcPr>
          <w:tbl>
            <w:tblPr>
              <w:tblStyle w:val="affff1"/>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tblPr>
            <w:tblGrid>
              <w:gridCol w:w="9242"/>
            </w:tblGrid>
            <w:tr w:rsidR="001C341F">
              <w:trPr>
                <w:trHeight w:hRule="exact" w:val="1021"/>
              </w:trPr>
              <w:tc>
                <w:tcPr>
                  <w:tcW w:w="9242" w:type="dxa"/>
                  <w:vAlign w:val="center"/>
                </w:tcPr>
                <w:p w:rsidR="001C341F" w:rsidRDefault="000E3A3F" w:rsidP="007E20EF">
                  <w:pPr>
                    <w:pStyle w:val="affff8"/>
                    <w:framePr w:w="0" w:hRule="auto" w:wrap="auto" w:hAnchor="text" w:xAlign="left" w:yAlign="inline" w:anchorLock="0"/>
                    <w:ind w:left="420" w:right="624"/>
                    <w:rPr>
                      <w:rFonts w:ascii="宋体" w:hAnsi="宋体"/>
                      <w:sz w:val="28"/>
                      <w:szCs w:val="28"/>
                    </w:rPr>
                  </w:pPr>
                  <w:r>
                    <w:rPr>
                      <w:noProof/>
                    </w:rPr>
                    <w:drawing>
                      <wp:inline distT="0" distB="0" distL="0" distR="0">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Pr>
                      <w:noProof/>
                    </w:rPr>
                    <w:drawing>
                      <wp:inline distT="0" distB="0" distL="0" distR="0">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rPr>
                      <w:sz w:val="21"/>
                      <w:szCs w:val="21"/>
                    </w:rPr>
                    <w:t xml:space="preserve"> </w:t>
                  </w:r>
                  <w:r w:rsidR="00732ECD">
                    <w:fldChar w:fldCharType="begin">
                      <w:ffData>
                        <w:name w:val="c1"/>
                        <w:enabled/>
                        <w:calcOnExit w:val="0"/>
                        <w:textInput>
                          <w:maxLength w:val="7"/>
                        </w:textInput>
                      </w:ffData>
                    </w:fldChar>
                  </w:r>
                  <w:bookmarkStart w:id="1" w:name="c1"/>
                  <w:r>
                    <w:instrText xml:space="preserve"> FORMTEXT </w:instrText>
                  </w:r>
                  <w:r w:rsidR="00732ECD">
                    <w:fldChar w:fldCharType="separate"/>
                  </w:r>
                  <w:r>
                    <w:t>GXAS</w:t>
                  </w:r>
                  <w:r w:rsidR="00732ECD">
                    <w:fldChar w:fldCharType="end"/>
                  </w:r>
                  <w:bookmarkEnd w:id="1"/>
                </w:p>
              </w:tc>
            </w:tr>
          </w:tbl>
          <w:p w:rsidR="001C341F" w:rsidRDefault="00732ECD">
            <w:pPr>
              <w:pStyle w:val="afffd"/>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2" w:name="CSDN"/>
            <w:r w:rsidR="000E3A3F">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0E3A3F">
              <w:rPr>
                <w:rFonts w:ascii="黑体" w:eastAsia="黑体" w:hAnsi="黑体"/>
                <w:sz w:val="21"/>
                <w:szCs w:val="21"/>
              </w:rPr>
              <w:t>A 00</w:t>
            </w:r>
            <w:r>
              <w:rPr>
                <w:rFonts w:ascii="黑体" w:eastAsia="黑体" w:hAnsi="黑体"/>
                <w:sz w:val="21"/>
                <w:szCs w:val="21"/>
              </w:rPr>
              <w:fldChar w:fldCharType="end"/>
            </w:r>
            <w:bookmarkEnd w:id="2"/>
          </w:p>
        </w:tc>
      </w:tr>
    </w:tbl>
    <w:bookmarkStart w:id="3" w:name="_Hlk26473981"/>
    <w:p w:rsidR="001C341F" w:rsidRDefault="00732ECD">
      <w:pPr>
        <w:pStyle w:val="affff9"/>
        <w:framePr w:w="9639" w:h="624" w:hRule="exact" w:hSpace="181" w:vSpace="181" w:wrap="around" w:hAnchor="page" w:x="1305" w:y="2269"/>
        <w:rPr>
          <w:rFonts w:ascii="黑体" w:eastAsia="黑体" w:hAnsi="黑体"/>
          <w:b w:val="0"/>
          <w:bCs w:val="0"/>
          <w:w w:val="100"/>
          <w:sz w:val="48"/>
          <w:szCs w:val="48"/>
        </w:rPr>
      </w:pPr>
      <w:r>
        <w:rPr>
          <w:rFonts w:ascii="黑体" w:eastAsia="黑体"/>
          <w:b w:val="0"/>
          <w:w w:val="100"/>
          <w:sz w:val="48"/>
        </w:rPr>
        <w:fldChar w:fldCharType="begin">
          <w:ffData>
            <w:name w:val="c2"/>
            <w:enabled/>
            <w:calcOnExit w:val="0"/>
            <w:textInput/>
          </w:ffData>
        </w:fldChar>
      </w:r>
      <w:bookmarkStart w:id="4" w:name="c2"/>
      <w:r w:rsidR="000E3A3F">
        <w:rPr>
          <w:rFonts w:ascii="黑体" w:eastAsia="黑体"/>
          <w:b w:val="0"/>
          <w:w w:val="100"/>
          <w:sz w:val="48"/>
        </w:rPr>
        <w:instrText xml:space="preserve"> FORMTEXT </w:instrText>
      </w:r>
      <w:r>
        <w:rPr>
          <w:rFonts w:ascii="黑体" w:eastAsia="黑体"/>
          <w:b w:val="0"/>
          <w:w w:val="100"/>
          <w:sz w:val="48"/>
        </w:rPr>
      </w:r>
      <w:r>
        <w:rPr>
          <w:rFonts w:ascii="黑体" w:eastAsia="黑体"/>
          <w:b w:val="0"/>
          <w:w w:val="100"/>
          <w:sz w:val="48"/>
        </w:rPr>
        <w:fldChar w:fldCharType="separate"/>
      </w:r>
      <w:r w:rsidR="00C6741E">
        <w:rPr>
          <w:rFonts w:ascii="黑体" w:eastAsia="黑体"/>
          <w:b w:val="0"/>
          <w:w w:val="100"/>
          <w:sz w:val="48"/>
        </w:rPr>
        <w:t xml:space="preserve"> </w:t>
      </w:r>
      <w:r>
        <w:rPr>
          <w:rFonts w:ascii="黑体" w:eastAsia="黑体"/>
          <w:b w:val="0"/>
          <w:w w:val="100"/>
          <w:sz w:val="48"/>
        </w:rPr>
        <w:fldChar w:fldCharType="end"/>
      </w:r>
      <w:bookmarkEnd w:id="4"/>
      <w:r w:rsidR="000E3A3F">
        <w:rPr>
          <w:rFonts w:ascii="黑体" w:eastAsia="黑体" w:hint="eastAsia"/>
          <w:b w:val="0"/>
          <w:w w:val="100"/>
          <w:sz w:val="48"/>
        </w:rPr>
        <w:t>团体</w:t>
      </w:r>
      <w:r w:rsidR="000E3A3F">
        <w:rPr>
          <w:rFonts w:ascii="黑体" w:eastAsia="黑体" w:hAnsi="黑体" w:hint="eastAsia"/>
          <w:b w:val="0"/>
          <w:bCs w:val="0"/>
          <w:w w:val="100"/>
          <w:sz w:val="48"/>
          <w:szCs w:val="48"/>
        </w:rPr>
        <w:t>标准</w:t>
      </w:r>
    </w:p>
    <w:bookmarkEnd w:id="3"/>
    <w:p w:rsidR="001C341F" w:rsidRDefault="000E3A3F">
      <w:pPr>
        <w:pStyle w:val="afffffffffb"/>
        <w:framePr w:wrap="auto"/>
      </w:pPr>
      <w:r>
        <w:t>T/</w:t>
      </w:r>
      <w:r w:rsidR="00732ECD">
        <w:fldChar w:fldCharType="begin">
          <w:ffData>
            <w:name w:val="文字1"/>
            <w:enabled/>
            <w:calcOnExit w:val="0"/>
            <w:textInput>
              <w:default w:val="XXX"/>
            </w:textInput>
          </w:ffData>
        </w:fldChar>
      </w:r>
      <w:bookmarkStart w:id="5" w:name="文字1"/>
      <w:r>
        <w:instrText xml:space="preserve"> FORMTEXT </w:instrText>
      </w:r>
      <w:r w:rsidR="00732ECD">
        <w:fldChar w:fldCharType="separate"/>
      </w:r>
      <w:r w:rsidR="00E87901">
        <w:t>GXAS</w:t>
      </w:r>
      <w:r w:rsidR="00732ECD">
        <w:fldChar w:fldCharType="end"/>
      </w:r>
      <w:bookmarkEnd w:id="5"/>
      <w:r>
        <w:t xml:space="preserve"> </w:t>
      </w:r>
      <w:r w:rsidR="00732ECD">
        <w:fldChar w:fldCharType="begin">
          <w:ffData>
            <w:name w:val="NSTD_CODE_F"/>
            <w:enabled/>
            <w:calcOnExit w:val="0"/>
            <w:textInput>
              <w:default w:val="XXXX"/>
            </w:textInput>
          </w:ffData>
        </w:fldChar>
      </w:r>
      <w:bookmarkStart w:id="6" w:name="NSTD_CODE_F"/>
      <w:r>
        <w:instrText xml:space="preserve"> FORMTEXT </w:instrText>
      </w:r>
      <w:r w:rsidR="00732ECD">
        <w:fldChar w:fldCharType="separate"/>
      </w:r>
      <w:r>
        <w:t>XXXX</w:t>
      </w:r>
      <w:r w:rsidR="00732ECD">
        <w:fldChar w:fldCharType="end"/>
      </w:r>
      <w:bookmarkEnd w:id="6"/>
      <w:r>
        <w:rPr>
          <w:rFonts w:hAnsi="黑体"/>
        </w:rPr>
        <w:t>—</w:t>
      </w:r>
      <w:r w:rsidR="00732ECD">
        <w:fldChar w:fldCharType="begin">
          <w:ffData>
            <w:name w:val="NSTD_CODE_B"/>
            <w:enabled/>
            <w:calcOnExit w:val="0"/>
            <w:textInput>
              <w:default w:val="XXXX"/>
            </w:textInput>
          </w:ffData>
        </w:fldChar>
      </w:r>
      <w:bookmarkStart w:id="7" w:name="NSTD_CODE_B"/>
      <w:r>
        <w:instrText xml:space="preserve"> FORMTEXT </w:instrText>
      </w:r>
      <w:r w:rsidR="00732ECD">
        <w:fldChar w:fldCharType="separate"/>
      </w:r>
      <w:r>
        <w:t>XXXX</w:t>
      </w:r>
      <w:r w:rsidR="00732ECD">
        <w:fldChar w:fldCharType="end"/>
      </w:r>
      <w:bookmarkEnd w:id="7"/>
    </w:p>
    <w:p w:rsidR="001C341F" w:rsidRDefault="00732ECD">
      <w:pPr>
        <w:pStyle w:val="afffffffffc"/>
        <w:framePr w:wrap="auto"/>
        <w:rPr>
          <w:rFonts w:hAnsi="黑体"/>
        </w:rPr>
      </w:pPr>
      <w:r>
        <w:rPr>
          <w:rFonts w:hAnsi="黑体"/>
        </w:rPr>
        <w:fldChar w:fldCharType="begin">
          <w:ffData>
            <w:name w:val="OSTD_CODE"/>
            <w:enabled/>
            <w:calcOnExit w:val="0"/>
            <w:textInput/>
          </w:ffData>
        </w:fldChar>
      </w:r>
      <w:bookmarkStart w:id="8" w:name="OSTD_CODE"/>
      <w:r w:rsidR="000E3A3F">
        <w:rPr>
          <w:rFonts w:hAnsi="黑体"/>
        </w:rPr>
        <w:instrText xml:space="preserve"> FORMTEXT </w:instrText>
      </w:r>
      <w:r>
        <w:rPr>
          <w:rFonts w:hAnsi="黑体"/>
        </w:rPr>
      </w:r>
      <w:r>
        <w:rPr>
          <w:rFonts w:hAnsi="黑体"/>
        </w:rPr>
        <w:fldChar w:fldCharType="separate"/>
      </w:r>
      <w:r w:rsidR="000E3A3F">
        <w:rPr>
          <w:rFonts w:hAnsi="黑体"/>
        </w:rPr>
        <w:t>     </w:t>
      </w:r>
      <w:r>
        <w:rPr>
          <w:rFonts w:hAnsi="黑体"/>
        </w:rPr>
        <w:fldChar w:fldCharType="end"/>
      </w:r>
      <w:bookmarkEnd w:id="8"/>
    </w:p>
    <w:p w:rsidR="001C341F" w:rsidRDefault="00732ECD">
      <w:pPr>
        <w:spacing w:line="240" w:lineRule="auto"/>
        <w:rPr>
          <w:rFonts w:ascii="黑体" w:eastAsia="黑体" w:hAnsi="黑体"/>
          <w:kern w:val="0"/>
          <w:sz w:val="10"/>
          <w:szCs w:val="10"/>
        </w:rPr>
      </w:pPr>
      <w:r>
        <w:rPr>
          <w:rFonts w:ascii="黑体" w:eastAsia="黑体" w:hAnsi="黑体"/>
          <w:noProof/>
          <w:kern w:val="0"/>
          <w:sz w:val="10"/>
          <w:szCs w:val="10"/>
        </w:rPr>
        <w:pict>
          <v:line id="_x0000_s2051" style="position:absolute;left:0;text-align:left;z-index:251659264;mso-position-horizontal-relative:page;mso-position-vertical-relative:page" from="70.9pt,212.65pt" to="552.8pt,212.65pt"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o:allowoverlap="f">
            <w10:wrap anchorx="page" anchory="page"/>
          </v:line>
        </w:pict>
      </w:r>
    </w:p>
    <w:p w:rsidR="001C341F" w:rsidRDefault="001C341F">
      <w:pPr>
        <w:pStyle w:val="affff9"/>
        <w:framePr w:w="9639" w:h="6976" w:hRule="exact" w:hSpace="0" w:vSpace="0" w:wrap="around" w:hAnchor="page" w:y="6408"/>
        <w:jc w:val="center"/>
        <w:rPr>
          <w:rFonts w:ascii="黑体" w:eastAsia="黑体" w:hAnsi="黑体"/>
          <w:b w:val="0"/>
          <w:bCs w:val="0"/>
          <w:w w:val="100"/>
        </w:rPr>
      </w:pPr>
    </w:p>
    <w:p w:rsidR="001C341F" w:rsidRDefault="00732ECD">
      <w:pPr>
        <w:pStyle w:val="afffffffffd"/>
        <w:framePr w:h="6974" w:hRule="exact" w:wrap="around" w:x="1419" w:anchorLock="1"/>
      </w:pPr>
      <w:r>
        <w:fldChar w:fldCharType="begin">
          <w:ffData>
            <w:name w:val="CSTD_NAME"/>
            <w:enabled/>
            <w:calcOnExit w:val="0"/>
            <w:textInput>
              <w:default w:val="点击此处添加标准名称"/>
            </w:textInput>
          </w:ffData>
        </w:fldChar>
      </w:r>
      <w:bookmarkStart w:id="9" w:name="CSTD_NAME"/>
      <w:r w:rsidR="000E3A3F">
        <w:instrText xml:space="preserve"> FORMTEXT </w:instrText>
      </w:r>
      <w:r>
        <w:fldChar w:fldCharType="separate"/>
      </w:r>
      <w:r w:rsidR="000E3A3F">
        <w:t>第三方环境咨询（环保管家）服务规范</w:t>
      </w:r>
      <w:r>
        <w:fldChar w:fldCharType="end"/>
      </w:r>
      <w:bookmarkEnd w:id="9"/>
    </w:p>
    <w:p w:rsidR="001C341F" w:rsidRDefault="001C341F">
      <w:pPr>
        <w:framePr w:w="9639" w:h="6974" w:hRule="exact" w:wrap="around" w:vAnchor="page" w:hAnchor="page" w:x="1419" w:y="6408" w:anchorLock="1"/>
        <w:ind w:left="-1418"/>
      </w:pPr>
    </w:p>
    <w:p w:rsidR="001C341F" w:rsidRPr="003B63FA" w:rsidRDefault="00732ECD">
      <w:pPr>
        <w:pStyle w:val="afffffff1"/>
        <w:framePr w:w="9639" w:h="6974" w:hRule="exact" w:wrap="around" w:vAnchor="page" w:hAnchor="page" w:x="1419" w:y="6408" w:anchorLock="1"/>
        <w:textAlignment w:val="bottom"/>
        <w:rPr>
          <w:rFonts w:ascii="黑体" w:eastAsia="黑体" w:hAnsi="黑体"/>
          <w:szCs w:val="28"/>
        </w:rPr>
      </w:pPr>
      <w:r w:rsidRPr="003B63FA">
        <w:rPr>
          <w:rFonts w:ascii="黑体" w:eastAsia="黑体" w:hAnsi="黑体"/>
          <w:szCs w:val="28"/>
        </w:rPr>
        <w:fldChar w:fldCharType="begin">
          <w:ffData>
            <w:name w:val="ESTD_NAME"/>
            <w:enabled/>
            <w:calcOnExit w:val="0"/>
            <w:textInput>
              <w:default w:val="点击此处添加标准名称的英文译名"/>
            </w:textInput>
          </w:ffData>
        </w:fldChar>
      </w:r>
      <w:bookmarkStart w:id="10" w:name="ESTD_NAME"/>
      <w:r w:rsidR="000E3A3F" w:rsidRPr="003B63FA">
        <w:rPr>
          <w:rFonts w:ascii="黑体" w:eastAsia="黑体" w:hAnsi="黑体"/>
          <w:szCs w:val="28"/>
        </w:rPr>
        <w:instrText xml:space="preserve"> FORMTEXT </w:instrText>
      </w:r>
      <w:r w:rsidRPr="003B63FA">
        <w:rPr>
          <w:rFonts w:ascii="黑体" w:eastAsia="黑体" w:hAnsi="黑体"/>
          <w:szCs w:val="28"/>
        </w:rPr>
      </w:r>
      <w:r w:rsidRPr="003B63FA">
        <w:rPr>
          <w:rFonts w:ascii="黑体" w:eastAsia="黑体" w:hAnsi="黑体"/>
          <w:szCs w:val="28"/>
        </w:rPr>
        <w:fldChar w:fldCharType="separate"/>
      </w:r>
      <w:r w:rsidR="00E87901" w:rsidRPr="003B63FA">
        <w:rPr>
          <w:rFonts w:ascii="黑体" w:eastAsia="黑体" w:hAnsi="黑体"/>
          <w:szCs w:val="28"/>
        </w:rPr>
        <w:t>Service specification of third—party environmental (environmentalbutler)</w:t>
      </w:r>
      <w:r w:rsidRPr="003B63FA">
        <w:rPr>
          <w:rFonts w:ascii="黑体" w:eastAsia="黑体" w:hAnsi="黑体"/>
          <w:szCs w:val="28"/>
        </w:rPr>
        <w:fldChar w:fldCharType="end"/>
      </w:r>
      <w:bookmarkEnd w:id="10"/>
    </w:p>
    <w:p w:rsidR="001C341F" w:rsidRDefault="001C341F">
      <w:pPr>
        <w:framePr w:w="9639" w:h="6974" w:hRule="exact" w:wrap="around" w:vAnchor="page" w:hAnchor="page" w:x="1419" w:y="6408" w:anchorLock="1"/>
        <w:spacing w:line="760" w:lineRule="exact"/>
        <w:ind w:left="-1418"/>
      </w:pPr>
    </w:p>
    <w:p w:rsidR="001C341F" w:rsidRDefault="001C341F">
      <w:pPr>
        <w:pStyle w:val="afffffff1"/>
        <w:framePr w:w="9639" w:h="6974" w:hRule="exact" w:wrap="around" w:vAnchor="page" w:hAnchor="page" w:x="1419" w:y="6408" w:anchorLock="1"/>
        <w:textAlignment w:val="bottom"/>
        <w:rPr>
          <w:rFonts w:eastAsia="黑体"/>
          <w:szCs w:val="28"/>
        </w:rPr>
      </w:pPr>
    </w:p>
    <w:p w:rsidR="001C341F" w:rsidRDefault="00732ECD">
      <w:pPr>
        <w:pStyle w:val="afffffff1"/>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1" w:name="下拉1"/>
      <w:r w:rsidR="000E3A3F">
        <w:rPr>
          <w:sz w:val="24"/>
          <w:szCs w:val="28"/>
        </w:rPr>
        <w:instrText xml:space="preserve"> FORMDROPDOWN </w:instrText>
      </w:r>
      <w:r>
        <w:rPr>
          <w:sz w:val="24"/>
          <w:szCs w:val="28"/>
        </w:rPr>
      </w:r>
      <w:r>
        <w:rPr>
          <w:sz w:val="24"/>
          <w:szCs w:val="28"/>
        </w:rPr>
        <w:fldChar w:fldCharType="end"/>
      </w:r>
      <w:bookmarkEnd w:id="11"/>
    </w:p>
    <w:p w:rsidR="001C341F" w:rsidRDefault="00732ECD">
      <w:pPr>
        <w:pStyle w:val="afffffff1"/>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2" w:name="CMPLSH_DATE"/>
      <w:r w:rsidR="000E3A3F">
        <w:rPr>
          <w:sz w:val="21"/>
          <w:szCs w:val="28"/>
        </w:rPr>
        <w:instrText xml:space="preserve"> FORMTEXT </w:instrText>
      </w:r>
      <w:r>
        <w:rPr>
          <w:sz w:val="21"/>
          <w:szCs w:val="28"/>
        </w:rPr>
      </w:r>
      <w:r>
        <w:rPr>
          <w:sz w:val="21"/>
          <w:szCs w:val="28"/>
        </w:rPr>
        <w:fldChar w:fldCharType="separate"/>
      </w:r>
      <w:r w:rsidR="000E3A3F">
        <w:rPr>
          <w:sz w:val="21"/>
          <w:szCs w:val="28"/>
        </w:rPr>
        <w:t>     </w:t>
      </w:r>
      <w:r>
        <w:rPr>
          <w:sz w:val="21"/>
          <w:szCs w:val="28"/>
        </w:rPr>
        <w:fldChar w:fldCharType="end"/>
      </w:r>
      <w:bookmarkEnd w:id="12"/>
    </w:p>
    <w:p w:rsidR="001C341F" w:rsidRDefault="00732ECD" w:rsidP="007E20EF">
      <w:pPr>
        <w:pStyle w:val="afffffff1"/>
        <w:framePr w:w="9639" w:h="6974" w:hRule="exact" w:wrap="around" w:vAnchor="page" w:hAnchor="page" w:x="1419" w:y="6408" w:anchorLock="1"/>
        <w:spacing w:beforeLines="300" w:afterLines="30" w:line="240" w:lineRule="auto"/>
        <w:textAlignment w:val="bottom"/>
        <w:rPr>
          <w:b/>
          <w:sz w:val="21"/>
          <w:szCs w:val="28"/>
        </w:rPr>
      </w:pPr>
      <w:r>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sidR="000E3A3F">
        <w:rPr>
          <w:b/>
          <w:sz w:val="21"/>
          <w:szCs w:val="28"/>
        </w:rPr>
        <w:instrText xml:space="preserve"> FORMDROPDOWN </w:instrText>
      </w:r>
      <w:r>
        <w:rPr>
          <w:b/>
          <w:sz w:val="21"/>
          <w:szCs w:val="28"/>
        </w:rPr>
      </w:r>
      <w:r>
        <w:rPr>
          <w:b/>
          <w:sz w:val="21"/>
          <w:szCs w:val="28"/>
        </w:rPr>
        <w:fldChar w:fldCharType="end"/>
      </w:r>
      <w:bookmarkEnd w:id="13"/>
    </w:p>
    <w:p w:rsidR="001C341F" w:rsidRDefault="00732ECD">
      <w:pPr>
        <w:pStyle w:val="afffffffff9"/>
        <w:framePr w:wrap="around" w:y="14176"/>
      </w:pPr>
      <w:r>
        <w:rPr>
          <w:rFonts w:ascii="黑体"/>
        </w:rPr>
        <w:fldChar w:fldCharType="begin">
          <w:ffData>
            <w:name w:val="PLSH_DATE_Y"/>
            <w:enabled/>
            <w:calcOnExit w:val="0"/>
            <w:textInput>
              <w:default w:val="XXXX"/>
              <w:maxLength w:val="4"/>
            </w:textInput>
          </w:ffData>
        </w:fldChar>
      </w:r>
      <w:bookmarkStart w:id="14" w:name="PLSH_DATE_Y"/>
      <w:r w:rsidR="000E3A3F">
        <w:rPr>
          <w:rFonts w:ascii="黑体"/>
        </w:rPr>
        <w:instrText xml:space="preserve"> FORMTEXT </w:instrText>
      </w:r>
      <w:r>
        <w:rPr>
          <w:rFonts w:ascii="黑体"/>
        </w:rPr>
      </w:r>
      <w:r>
        <w:rPr>
          <w:rFonts w:ascii="黑体"/>
        </w:rPr>
        <w:fldChar w:fldCharType="separate"/>
      </w:r>
      <w:r w:rsidR="000E3A3F">
        <w:rPr>
          <w:rFonts w:ascii="黑体"/>
        </w:rPr>
        <w:t>XXXX</w:t>
      </w:r>
      <w:r>
        <w:rPr>
          <w:rFonts w:ascii="黑体"/>
        </w:rPr>
        <w:fldChar w:fldCharType="end"/>
      </w:r>
      <w:bookmarkEnd w:id="14"/>
      <w:r w:rsidR="000E3A3F">
        <w:t xml:space="preserve"> </w:t>
      </w:r>
      <w:r w:rsidR="000E3A3F">
        <w:rPr>
          <w:rFonts w:ascii="黑体"/>
        </w:rPr>
        <w:t>-</w:t>
      </w:r>
      <w:r w:rsidR="000E3A3F">
        <w:t xml:space="preserve"> </w:t>
      </w:r>
      <w:r>
        <w:rPr>
          <w:rFonts w:ascii="黑体"/>
        </w:rPr>
        <w:fldChar w:fldCharType="begin">
          <w:ffData>
            <w:name w:val="PLSH_DATE_M"/>
            <w:enabled/>
            <w:calcOnExit w:val="0"/>
            <w:textInput>
              <w:default w:val="XX"/>
              <w:maxLength w:val="2"/>
            </w:textInput>
          </w:ffData>
        </w:fldChar>
      </w:r>
      <w:bookmarkStart w:id="15" w:name="PLSH_DATE_M"/>
      <w:r w:rsidR="000E3A3F">
        <w:rPr>
          <w:rFonts w:ascii="黑体"/>
        </w:rPr>
        <w:instrText xml:space="preserve"> FORMTEXT </w:instrText>
      </w:r>
      <w:r>
        <w:rPr>
          <w:rFonts w:ascii="黑体"/>
        </w:rPr>
      </w:r>
      <w:r>
        <w:rPr>
          <w:rFonts w:ascii="黑体"/>
        </w:rPr>
        <w:fldChar w:fldCharType="separate"/>
      </w:r>
      <w:r w:rsidR="000E3A3F">
        <w:rPr>
          <w:rFonts w:ascii="黑体"/>
        </w:rPr>
        <w:t>XX</w:t>
      </w:r>
      <w:r>
        <w:rPr>
          <w:rFonts w:ascii="黑体"/>
        </w:rPr>
        <w:fldChar w:fldCharType="end"/>
      </w:r>
      <w:bookmarkEnd w:id="15"/>
      <w:r w:rsidR="000E3A3F">
        <w:t xml:space="preserve"> </w:t>
      </w:r>
      <w:r w:rsidR="000E3A3F">
        <w:rPr>
          <w:rFonts w:ascii="黑体"/>
        </w:rPr>
        <w:t>-</w:t>
      </w:r>
      <w:r w:rsidR="000E3A3F">
        <w:t xml:space="preserve"> </w:t>
      </w:r>
      <w:r>
        <w:rPr>
          <w:rFonts w:ascii="黑体"/>
        </w:rPr>
        <w:fldChar w:fldCharType="begin">
          <w:ffData>
            <w:name w:val="PLSH_DATE_D"/>
            <w:enabled/>
            <w:calcOnExit w:val="0"/>
            <w:textInput>
              <w:default w:val="XX"/>
              <w:maxLength w:val="2"/>
            </w:textInput>
          </w:ffData>
        </w:fldChar>
      </w:r>
      <w:bookmarkStart w:id="16" w:name="PLSH_DATE_D"/>
      <w:r w:rsidR="000E3A3F">
        <w:rPr>
          <w:rFonts w:ascii="黑体"/>
        </w:rPr>
        <w:instrText xml:space="preserve"> FORMTEXT </w:instrText>
      </w:r>
      <w:r>
        <w:rPr>
          <w:rFonts w:ascii="黑体"/>
        </w:rPr>
      </w:r>
      <w:r>
        <w:rPr>
          <w:rFonts w:ascii="黑体"/>
        </w:rPr>
        <w:fldChar w:fldCharType="separate"/>
      </w:r>
      <w:r w:rsidR="000E3A3F">
        <w:rPr>
          <w:rFonts w:ascii="黑体"/>
        </w:rPr>
        <w:t>XX</w:t>
      </w:r>
      <w:r>
        <w:rPr>
          <w:rFonts w:ascii="黑体"/>
        </w:rPr>
        <w:fldChar w:fldCharType="end"/>
      </w:r>
      <w:bookmarkEnd w:id="16"/>
      <w:r w:rsidR="000E3A3F">
        <w:rPr>
          <w:rFonts w:hint="eastAsia"/>
        </w:rPr>
        <w:t>发布</w:t>
      </w:r>
    </w:p>
    <w:p w:rsidR="001C341F" w:rsidRDefault="00732ECD">
      <w:pPr>
        <w:pStyle w:val="afffffffffa"/>
        <w:framePr w:wrap="around" w:y="14176"/>
      </w:pPr>
      <w:r>
        <w:rPr>
          <w:rFonts w:ascii="黑体"/>
        </w:rPr>
        <w:fldChar w:fldCharType="begin">
          <w:ffData>
            <w:name w:val="CROT_DATE_Y"/>
            <w:enabled/>
            <w:calcOnExit w:val="0"/>
            <w:textInput>
              <w:default w:val="XXXX"/>
              <w:maxLength w:val="4"/>
            </w:textInput>
          </w:ffData>
        </w:fldChar>
      </w:r>
      <w:bookmarkStart w:id="17" w:name="CROT_DATE_Y"/>
      <w:r w:rsidR="000E3A3F">
        <w:rPr>
          <w:rFonts w:ascii="黑体"/>
        </w:rPr>
        <w:instrText xml:space="preserve"> FORMTEXT </w:instrText>
      </w:r>
      <w:r>
        <w:rPr>
          <w:rFonts w:ascii="黑体"/>
        </w:rPr>
      </w:r>
      <w:r>
        <w:rPr>
          <w:rFonts w:ascii="黑体"/>
        </w:rPr>
        <w:fldChar w:fldCharType="separate"/>
      </w:r>
      <w:r w:rsidR="000E3A3F">
        <w:rPr>
          <w:rFonts w:ascii="黑体"/>
        </w:rPr>
        <w:t>XXXX</w:t>
      </w:r>
      <w:r>
        <w:rPr>
          <w:rFonts w:ascii="黑体"/>
        </w:rPr>
        <w:fldChar w:fldCharType="end"/>
      </w:r>
      <w:bookmarkEnd w:id="17"/>
      <w:r w:rsidR="000E3A3F">
        <w:t xml:space="preserve"> </w:t>
      </w:r>
      <w:r w:rsidR="000E3A3F">
        <w:rPr>
          <w:rFonts w:ascii="黑体"/>
        </w:rPr>
        <w:t>-</w:t>
      </w:r>
      <w:r w:rsidR="000E3A3F">
        <w:t xml:space="preserve"> </w:t>
      </w:r>
      <w:r>
        <w:rPr>
          <w:rFonts w:ascii="黑体"/>
        </w:rPr>
        <w:fldChar w:fldCharType="begin">
          <w:ffData>
            <w:name w:val="CROT_DATE_M"/>
            <w:enabled/>
            <w:calcOnExit w:val="0"/>
            <w:textInput>
              <w:default w:val="XX"/>
              <w:maxLength w:val="2"/>
            </w:textInput>
          </w:ffData>
        </w:fldChar>
      </w:r>
      <w:bookmarkStart w:id="18" w:name="CROT_DATE_M"/>
      <w:r w:rsidR="000E3A3F">
        <w:rPr>
          <w:rFonts w:ascii="黑体"/>
        </w:rPr>
        <w:instrText xml:space="preserve"> FORMTEXT </w:instrText>
      </w:r>
      <w:r>
        <w:rPr>
          <w:rFonts w:ascii="黑体"/>
        </w:rPr>
      </w:r>
      <w:r>
        <w:rPr>
          <w:rFonts w:ascii="黑体"/>
        </w:rPr>
        <w:fldChar w:fldCharType="separate"/>
      </w:r>
      <w:r w:rsidR="000E3A3F">
        <w:rPr>
          <w:rFonts w:ascii="黑体"/>
        </w:rPr>
        <w:t>XX</w:t>
      </w:r>
      <w:r>
        <w:rPr>
          <w:rFonts w:ascii="黑体"/>
        </w:rPr>
        <w:fldChar w:fldCharType="end"/>
      </w:r>
      <w:bookmarkEnd w:id="18"/>
      <w:r w:rsidR="000E3A3F">
        <w:t xml:space="preserve"> </w:t>
      </w:r>
      <w:r w:rsidR="000E3A3F">
        <w:rPr>
          <w:rFonts w:ascii="黑体"/>
        </w:rPr>
        <w:t>-</w:t>
      </w:r>
      <w:r w:rsidR="000E3A3F">
        <w:t xml:space="preserve"> </w:t>
      </w:r>
      <w:r>
        <w:rPr>
          <w:rFonts w:ascii="黑体"/>
        </w:rPr>
        <w:fldChar w:fldCharType="begin">
          <w:ffData>
            <w:name w:val="CROT_DATE_D"/>
            <w:enabled/>
            <w:calcOnExit w:val="0"/>
            <w:textInput>
              <w:default w:val="XX"/>
              <w:maxLength w:val="2"/>
            </w:textInput>
          </w:ffData>
        </w:fldChar>
      </w:r>
      <w:bookmarkStart w:id="19" w:name="CROT_DATE_D"/>
      <w:r w:rsidR="000E3A3F">
        <w:rPr>
          <w:rFonts w:ascii="黑体"/>
        </w:rPr>
        <w:instrText xml:space="preserve"> FORMTEXT </w:instrText>
      </w:r>
      <w:r>
        <w:rPr>
          <w:rFonts w:ascii="黑体"/>
        </w:rPr>
      </w:r>
      <w:r>
        <w:rPr>
          <w:rFonts w:ascii="黑体"/>
        </w:rPr>
        <w:fldChar w:fldCharType="separate"/>
      </w:r>
      <w:r w:rsidR="000E3A3F">
        <w:rPr>
          <w:rFonts w:ascii="黑体"/>
        </w:rPr>
        <w:t>XX</w:t>
      </w:r>
      <w:r>
        <w:rPr>
          <w:rFonts w:ascii="黑体"/>
        </w:rPr>
        <w:fldChar w:fldCharType="end"/>
      </w:r>
      <w:bookmarkEnd w:id="19"/>
      <w:r w:rsidR="000E3A3F">
        <w:rPr>
          <w:rFonts w:hint="eastAsia"/>
        </w:rPr>
        <w:t>实施</w:t>
      </w:r>
    </w:p>
    <w:p w:rsidR="001C341F" w:rsidRDefault="00732ECD">
      <w:pPr>
        <w:pStyle w:val="affffffff1"/>
        <w:framePr w:h="584" w:hRule="exact" w:hSpace="181" w:vSpace="181" w:wrap="around" w:y="14800"/>
        <w:rPr>
          <w:rFonts w:hAnsi="黑体"/>
        </w:rPr>
      </w:pPr>
      <w:r>
        <w:rPr>
          <w:rFonts w:hAnsi="黑体"/>
          <w:w w:val="100"/>
          <w:sz w:val="28"/>
        </w:rPr>
        <w:fldChar w:fldCharType="begin">
          <w:ffData>
            <w:name w:val="fm"/>
            <w:enabled/>
            <w:calcOnExit w:val="0"/>
            <w:textInput/>
          </w:ffData>
        </w:fldChar>
      </w:r>
      <w:bookmarkStart w:id="20" w:name="fm"/>
      <w:r w:rsidR="000E3A3F">
        <w:rPr>
          <w:rFonts w:hAnsi="黑体"/>
          <w:w w:val="100"/>
          <w:sz w:val="28"/>
        </w:rPr>
        <w:instrText xml:space="preserve"> FORMTEXT </w:instrText>
      </w:r>
      <w:r>
        <w:rPr>
          <w:rFonts w:hAnsi="黑体"/>
          <w:w w:val="100"/>
          <w:sz w:val="28"/>
        </w:rPr>
      </w:r>
      <w:r>
        <w:rPr>
          <w:rFonts w:hAnsi="黑体"/>
          <w:w w:val="100"/>
          <w:sz w:val="28"/>
        </w:rPr>
        <w:fldChar w:fldCharType="separate"/>
      </w:r>
      <w:r w:rsidR="00972064">
        <w:rPr>
          <w:rFonts w:hAnsi="黑体" w:hint="eastAsia"/>
          <w:w w:val="100"/>
          <w:sz w:val="28"/>
        </w:rPr>
        <w:t>广西标准化协会</w:t>
      </w:r>
      <w:r>
        <w:rPr>
          <w:rFonts w:hAnsi="黑体"/>
          <w:w w:val="100"/>
          <w:sz w:val="28"/>
        </w:rPr>
        <w:fldChar w:fldCharType="end"/>
      </w:r>
      <w:bookmarkEnd w:id="20"/>
      <w:r w:rsidR="000E3A3F">
        <w:rPr>
          <w:rFonts w:ascii="Times New Roman"/>
          <w:w w:val="100"/>
          <w:sz w:val="28"/>
        </w:rPr>
        <w:t>  </w:t>
      </w:r>
      <w:r w:rsidR="000E3A3F">
        <w:rPr>
          <w:rStyle w:val="afffffffffff2"/>
          <w:rFonts w:hAnsi="黑体" w:hint="eastAsia"/>
          <w:position w:val="0"/>
        </w:rPr>
        <w:t>发</w:t>
      </w:r>
      <w:r w:rsidR="000E3A3F">
        <w:rPr>
          <w:rStyle w:val="afffffffffff2"/>
          <w:rFonts w:hAnsi="黑体" w:hint="eastAsia"/>
          <w:spacing w:val="0"/>
          <w:position w:val="0"/>
        </w:rPr>
        <w:t>布</w:t>
      </w:r>
    </w:p>
    <w:p w:rsidR="001C341F" w:rsidRDefault="00732ECD">
      <w:pPr>
        <w:rPr>
          <w:rFonts w:ascii="宋体" w:hAnsi="宋体"/>
          <w:sz w:val="28"/>
          <w:szCs w:val="28"/>
        </w:rPr>
        <w:sectPr w:rsidR="001C341F" w:rsidSect="009C070F">
          <w:headerReference w:type="even" r:id="rId11"/>
          <w:headerReference w:type="default" r:id="rId12"/>
          <w:footerReference w:type="even" r:id="rId13"/>
          <w:footerReference w:type="default" r:id="rId14"/>
          <w:headerReference w:type="first" r:id="rId15"/>
          <w:footerReference w:type="first" r:id="rId16"/>
          <w:type w:val="continuous"/>
          <w:pgSz w:w="11906" w:h="16838"/>
          <w:pgMar w:top="567" w:right="1134" w:bottom="1134" w:left="1134" w:header="1418" w:footer="1134" w:gutter="284"/>
          <w:cols w:space="425"/>
          <w:titlePg/>
          <w:docGrid w:linePitch="312"/>
        </w:sectPr>
      </w:pPr>
      <w:r>
        <w:rPr>
          <w:rFonts w:ascii="宋体" w:hAnsi="宋体"/>
          <w:noProof/>
          <w:sz w:val="28"/>
          <w:szCs w:val="28"/>
        </w:rPr>
        <w:pict>
          <v:line id="_x0000_s2050" style="position:absolute;left:0;text-align:left;z-index:251660288;mso-position-horizontal-relative:page;mso-position-vertical-relative:page" from="70.85pt,728.6pt" to="552.75pt,728.6pt"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w10:wrap anchorx="page" anchory="page"/>
            <w10:anchorlock/>
          </v:line>
        </w:pict>
      </w:r>
    </w:p>
    <w:p w:rsidR="001C341F" w:rsidRDefault="000E3A3F">
      <w:pPr>
        <w:pStyle w:val="affffff3"/>
        <w:spacing w:after="360"/>
      </w:pPr>
      <w:bookmarkStart w:id="21" w:name="BookMark1"/>
      <w:bookmarkStart w:id="22" w:name="_Toc114010259"/>
      <w:bookmarkStart w:id="23" w:name="_Toc114010290"/>
      <w:bookmarkStart w:id="24" w:name="_Toc114010321"/>
      <w:bookmarkStart w:id="25" w:name="_Toc114010378"/>
      <w:r>
        <w:rPr>
          <w:rFonts w:hint="eastAsia"/>
          <w:spacing w:val="320"/>
        </w:rPr>
        <w:lastRenderedPageBreak/>
        <w:t>目</w:t>
      </w:r>
      <w:r>
        <w:rPr>
          <w:rFonts w:hint="eastAsia"/>
        </w:rPr>
        <w:t>次</w:t>
      </w:r>
    </w:p>
    <w:p w:rsidR="001C341F" w:rsidRDefault="00732ECD">
      <w:pPr>
        <w:pStyle w:val="10"/>
        <w:tabs>
          <w:tab w:val="right" w:leader="dot" w:pos="9344"/>
        </w:tabs>
        <w:rPr>
          <w:rFonts w:asciiTheme="minorHAnsi" w:eastAsiaTheme="minorEastAsia" w:hAnsiTheme="minorHAnsi" w:cstheme="minorBidi"/>
          <w:szCs w:val="22"/>
        </w:rPr>
      </w:pPr>
      <w:r w:rsidRPr="00732ECD">
        <w:fldChar w:fldCharType="begin"/>
      </w:r>
      <w:r w:rsidR="000E3A3F">
        <w:instrText xml:space="preserve"> TOC \o "1-1" \h \t "标准文件_一级条标题,2,标准文件_附录一级条标题,2," </w:instrText>
      </w:r>
      <w:r w:rsidRPr="00732ECD">
        <w:fldChar w:fldCharType="separate"/>
      </w:r>
      <w:hyperlink w:anchor="_Toc115138705" w:history="1">
        <w:r w:rsidR="000E3A3F">
          <w:rPr>
            <w:rStyle w:val="affff5"/>
          </w:rPr>
          <w:t>前言</w:t>
        </w:r>
        <w:r w:rsidR="000E3A3F">
          <w:tab/>
        </w:r>
        <w:r>
          <w:fldChar w:fldCharType="begin"/>
        </w:r>
        <w:r w:rsidR="000E3A3F">
          <w:instrText xml:space="preserve"> PAGEREF _Toc115138705 \h </w:instrText>
        </w:r>
        <w:r>
          <w:fldChar w:fldCharType="separate"/>
        </w:r>
        <w:r w:rsidR="000E3A3F">
          <w:t>III</w:t>
        </w:r>
        <w:r>
          <w:fldChar w:fldCharType="end"/>
        </w:r>
      </w:hyperlink>
    </w:p>
    <w:p w:rsidR="001C341F" w:rsidRDefault="00732ECD">
      <w:pPr>
        <w:pStyle w:val="10"/>
        <w:tabs>
          <w:tab w:val="right" w:leader="dot" w:pos="9344"/>
        </w:tabs>
        <w:rPr>
          <w:rFonts w:asciiTheme="minorHAnsi" w:eastAsiaTheme="minorEastAsia" w:hAnsiTheme="minorHAnsi" w:cstheme="minorBidi"/>
          <w:szCs w:val="22"/>
        </w:rPr>
      </w:pPr>
      <w:hyperlink w:anchor="_Toc115138706" w:history="1">
        <w:r w:rsidR="000E3A3F">
          <w:rPr>
            <w:rStyle w:val="affff5"/>
          </w:rPr>
          <w:t>1  范围</w:t>
        </w:r>
        <w:r w:rsidR="000E3A3F">
          <w:tab/>
        </w:r>
        <w:r>
          <w:fldChar w:fldCharType="begin"/>
        </w:r>
        <w:r w:rsidR="000E3A3F">
          <w:instrText xml:space="preserve"> PAGEREF _Toc115138706 \h </w:instrText>
        </w:r>
        <w:r>
          <w:fldChar w:fldCharType="separate"/>
        </w:r>
        <w:r w:rsidR="000E3A3F">
          <w:t>1</w:t>
        </w:r>
        <w:r>
          <w:fldChar w:fldCharType="end"/>
        </w:r>
      </w:hyperlink>
    </w:p>
    <w:p w:rsidR="001C341F" w:rsidRDefault="00732ECD">
      <w:pPr>
        <w:pStyle w:val="10"/>
        <w:tabs>
          <w:tab w:val="right" w:leader="dot" w:pos="9344"/>
        </w:tabs>
        <w:rPr>
          <w:rFonts w:asciiTheme="minorHAnsi" w:eastAsiaTheme="minorEastAsia" w:hAnsiTheme="minorHAnsi" w:cstheme="minorBidi"/>
          <w:szCs w:val="22"/>
        </w:rPr>
      </w:pPr>
      <w:hyperlink w:anchor="_Toc115138707" w:history="1">
        <w:r w:rsidR="000E3A3F">
          <w:rPr>
            <w:rStyle w:val="affff5"/>
          </w:rPr>
          <w:t>2  规范性引用文件</w:t>
        </w:r>
        <w:r w:rsidR="000E3A3F">
          <w:tab/>
        </w:r>
        <w:r>
          <w:fldChar w:fldCharType="begin"/>
        </w:r>
        <w:r w:rsidR="000E3A3F">
          <w:instrText xml:space="preserve"> PAGEREF _Toc115138707 \h </w:instrText>
        </w:r>
        <w:r>
          <w:fldChar w:fldCharType="separate"/>
        </w:r>
        <w:r w:rsidR="000E3A3F">
          <w:t>1</w:t>
        </w:r>
        <w:r>
          <w:fldChar w:fldCharType="end"/>
        </w:r>
      </w:hyperlink>
    </w:p>
    <w:p w:rsidR="001C341F" w:rsidRDefault="00732ECD">
      <w:pPr>
        <w:pStyle w:val="10"/>
        <w:tabs>
          <w:tab w:val="right" w:leader="dot" w:pos="9344"/>
        </w:tabs>
        <w:rPr>
          <w:rFonts w:asciiTheme="minorHAnsi" w:eastAsiaTheme="minorEastAsia" w:hAnsiTheme="minorHAnsi" w:cstheme="minorBidi"/>
          <w:szCs w:val="22"/>
        </w:rPr>
      </w:pPr>
      <w:hyperlink w:anchor="_Toc115138708" w:history="1">
        <w:r w:rsidR="000E3A3F">
          <w:rPr>
            <w:rStyle w:val="affff5"/>
          </w:rPr>
          <w:t>3  术语和定义</w:t>
        </w:r>
        <w:r w:rsidR="000E3A3F">
          <w:tab/>
        </w:r>
        <w:r>
          <w:fldChar w:fldCharType="begin"/>
        </w:r>
        <w:r w:rsidR="000E3A3F">
          <w:instrText xml:space="preserve"> PAGEREF _Toc115138708 \h </w:instrText>
        </w:r>
        <w:r>
          <w:fldChar w:fldCharType="separate"/>
        </w:r>
        <w:r w:rsidR="000E3A3F">
          <w:t>2</w:t>
        </w:r>
        <w:r>
          <w:fldChar w:fldCharType="end"/>
        </w:r>
      </w:hyperlink>
    </w:p>
    <w:p w:rsidR="001C341F" w:rsidRDefault="00732ECD">
      <w:pPr>
        <w:pStyle w:val="10"/>
        <w:tabs>
          <w:tab w:val="right" w:leader="dot" w:pos="9344"/>
        </w:tabs>
        <w:rPr>
          <w:rFonts w:asciiTheme="minorHAnsi" w:eastAsiaTheme="minorEastAsia" w:hAnsiTheme="minorHAnsi" w:cstheme="minorBidi"/>
          <w:szCs w:val="22"/>
        </w:rPr>
      </w:pPr>
      <w:hyperlink w:anchor="_Toc115138709" w:history="1">
        <w:r w:rsidR="000E3A3F">
          <w:rPr>
            <w:rStyle w:val="affff5"/>
          </w:rPr>
          <w:t>4  服务类别与要求</w:t>
        </w:r>
        <w:r w:rsidR="000E3A3F">
          <w:tab/>
        </w:r>
        <w:r>
          <w:fldChar w:fldCharType="begin"/>
        </w:r>
        <w:r w:rsidR="000E3A3F">
          <w:instrText xml:space="preserve"> PAGEREF _Toc115138709 \h </w:instrText>
        </w:r>
        <w:r>
          <w:fldChar w:fldCharType="separate"/>
        </w:r>
        <w:r w:rsidR="000E3A3F">
          <w:t>3</w:t>
        </w:r>
        <w:r>
          <w:fldChar w:fldCharType="end"/>
        </w:r>
      </w:hyperlink>
    </w:p>
    <w:p w:rsidR="001C341F" w:rsidRDefault="00732ECD">
      <w:pPr>
        <w:pStyle w:val="10"/>
        <w:tabs>
          <w:tab w:val="right" w:leader="dot" w:pos="9344"/>
        </w:tabs>
        <w:rPr>
          <w:rFonts w:asciiTheme="minorHAnsi" w:eastAsiaTheme="minorEastAsia" w:hAnsiTheme="minorHAnsi" w:cstheme="minorBidi"/>
          <w:szCs w:val="22"/>
        </w:rPr>
      </w:pPr>
      <w:hyperlink w:anchor="_Toc115138715" w:history="1">
        <w:r w:rsidR="000E3A3F">
          <w:rPr>
            <w:rStyle w:val="affff5"/>
          </w:rPr>
          <w:t>5  工作程序</w:t>
        </w:r>
        <w:r w:rsidR="000E3A3F">
          <w:tab/>
        </w:r>
        <w:r>
          <w:fldChar w:fldCharType="begin"/>
        </w:r>
        <w:r w:rsidR="000E3A3F">
          <w:instrText xml:space="preserve"> PAGEREF _Toc115138715 \h </w:instrText>
        </w:r>
        <w:r>
          <w:fldChar w:fldCharType="separate"/>
        </w:r>
        <w:r w:rsidR="000E3A3F">
          <w:t>3</w:t>
        </w:r>
        <w:r>
          <w:fldChar w:fldCharType="end"/>
        </w:r>
      </w:hyperlink>
    </w:p>
    <w:p w:rsidR="001C341F" w:rsidRDefault="00732ECD">
      <w:pPr>
        <w:pStyle w:val="10"/>
        <w:tabs>
          <w:tab w:val="right" w:leader="dot" w:pos="9344"/>
        </w:tabs>
        <w:rPr>
          <w:rFonts w:asciiTheme="minorHAnsi" w:eastAsiaTheme="minorEastAsia" w:hAnsiTheme="minorHAnsi" w:cstheme="minorBidi"/>
          <w:szCs w:val="22"/>
        </w:rPr>
      </w:pPr>
      <w:hyperlink w:anchor="_Toc115138720" w:history="1">
        <w:r w:rsidR="000E3A3F">
          <w:rPr>
            <w:rStyle w:val="affff5"/>
          </w:rPr>
          <w:t>6  企业环境咨询（环保管家）服务内容与要求</w:t>
        </w:r>
        <w:r w:rsidR="000E3A3F">
          <w:tab/>
        </w:r>
        <w:r>
          <w:fldChar w:fldCharType="begin"/>
        </w:r>
        <w:r w:rsidR="000E3A3F">
          <w:instrText xml:space="preserve"> PAGEREF _Toc115138720 \h </w:instrText>
        </w:r>
        <w:r>
          <w:fldChar w:fldCharType="separate"/>
        </w:r>
        <w:r w:rsidR="000E3A3F">
          <w:t>5</w:t>
        </w:r>
        <w:r>
          <w:fldChar w:fldCharType="end"/>
        </w:r>
      </w:hyperlink>
    </w:p>
    <w:p w:rsidR="001C341F" w:rsidRDefault="00732ECD">
      <w:pPr>
        <w:pStyle w:val="10"/>
        <w:tabs>
          <w:tab w:val="right" w:leader="dot" w:pos="9344"/>
        </w:tabs>
        <w:rPr>
          <w:rFonts w:asciiTheme="minorHAnsi" w:eastAsiaTheme="minorEastAsia" w:hAnsiTheme="minorHAnsi" w:cstheme="minorBidi"/>
          <w:szCs w:val="22"/>
        </w:rPr>
      </w:pPr>
      <w:hyperlink w:anchor="_Toc115138726" w:history="1">
        <w:r w:rsidR="000E3A3F">
          <w:rPr>
            <w:rStyle w:val="affff5"/>
          </w:rPr>
          <w:t>7  园区环境咨询（环保管家）服务内容与要求</w:t>
        </w:r>
        <w:r w:rsidR="000E3A3F">
          <w:tab/>
        </w:r>
        <w:r>
          <w:fldChar w:fldCharType="begin"/>
        </w:r>
        <w:r w:rsidR="000E3A3F">
          <w:instrText xml:space="preserve"> PAGEREF _Toc115138726 \h </w:instrText>
        </w:r>
        <w:r>
          <w:fldChar w:fldCharType="separate"/>
        </w:r>
        <w:r w:rsidR="000E3A3F">
          <w:t>7</w:t>
        </w:r>
        <w:r>
          <w:fldChar w:fldCharType="end"/>
        </w:r>
      </w:hyperlink>
    </w:p>
    <w:p w:rsidR="001C341F" w:rsidRDefault="00732ECD">
      <w:pPr>
        <w:pStyle w:val="10"/>
        <w:tabs>
          <w:tab w:val="right" w:leader="dot" w:pos="9344"/>
        </w:tabs>
        <w:rPr>
          <w:rFonts w:asciiTheme="minorHAnsi" w:eastAsiaTheme="minorEastAsia" w:hAnsiTheme="minorHAnsi" w:cstheme="minorBidi"/>
          <w:szCs w:val="22"/>
        </w:rPr>
      </w:pPr>
      <w:hyperlink w:anchor="_Toc115138733" w:history="1">
        <w:r w:rsidR="000E3A3F">
          <w:rPr>
            <w:rStyle w:val="affff5"/>
          </w:rPr>
          <w:t>8  行政区域/流域环境咨询（环保管家）服务内容与要求</w:t>
        </w:r>
        <w:r w:rsidR="000E3A3F">
          <w:tab/>
        </w:r>
        <w:r>
          <w:fldChar w:fldCharType="begin"/>
        </w:r>
        <w:r w:rsidR="000E3A3F">
          <w:instrText xml:space="preserve"> PAGEREF _Toc115138733 \h </w:instrText>
        </w:r>
        <w:r>
          <w:fldChar w:fldCharType="separate"/>
        </w:r>
        <w:r w:rsidR="000E3A3F">
          <w:t>10</w:t>
        </w:r>
        <w:r>
          <w:fldChar w:fldCharType="end"/>
        </w:r>
      </w:hyperlink>
    </w:p>
    <w:p w:rsidR="001C341F" w:rsidRDefault="00732ECD">
      <w:pPr>
        <w:pStyle w:val="10"/>
        <w:tabs>
          <w:tab w:val="right" w:leader="dot" w:pos="9344"/>
        </w:tabs>
        <w:rPr>
          <w:rFonts w:asciiTheme="minorHAnsi" w:eastAsiaTheme="minorEastAsia" w:hAnsiTheme="minorHAnsi" w:cstheme="minorBidi"/>
          <w:szCs w:val="22"/>
        </w:rPr>
      </w:pPr>
      <w:hyperlink w:anchor="_Toc115138739" w:history="1">
        <w:r w:rsidR="000E3A3F">
          <w:rPr>
            <w:rStyle w:val="affff5"/>
          </w:rPr>
          <w:t>9  委托要求</w:t>
        </w:r>
        <w:r w:rsidR="000E3A3F">
          <w:tab/>
        </w:r>
        <w:r>
          <w:fldChar w:fldCharType="begin"/>
        </w:r>
        <w:r w:rsidR="000E3A3F">
          <w:instrText xml:space="preserve"> PAGEREF _Toc115138739 \h </w:instrText>
        </w:r>
        <w:r>
          <w:fldChar w:fldCharType="separate"/>
        </w:r>
        <w:r w:rsidR="000E3A3F">
          <w:t>11</w:t>
        </w:r>
        <w:r>
          <w:fldChar w:fldCharType="end"/>
        </w:r>
      </w:hyperlink>
    </w:p>
    <w:p w:rsidR="001C341F" w:rsidRDefault="00732ECD">
      <w:pPr>
        <w:pStyle w:val="10"/>
        <w:tabs>
          <w:tab w:val="right" w:leader="dot" w:pos="9344"/>
        </w:tabs>
        <w:rPr>
          <w:rFonts w:asciiTheme="minorHAnsi" w:eastAsiaTheme="minorEastAsia" w:hAnsiTheme="minorHAnsi" w:cstheme="minorBidi"/>
          <w:szCs w:val="22"/>
        </w:rPr>
      </w:pPr>
      <w:hyperlink w:anchor="_Toc115138740" w:history="1">
        <w:r w:rsidR="000E3A3F">
          <w:rPr>
            <w:rStyle w:val="affff5"/>
          </w:rPr>
          <w:t>10  成果移交和绩效评价</w:t>
        </w:r>
        <w:r w:rsidR="000E3A3F">
          <w:tab/>
        </w:r>
        <w:r>
          <w:fldChar w:fldCharType="begin"/>
        </w:r>
        <w:r w:rsidR="000E3A3F">
          <w:instrText xml:space="preserve"> PAGEREF _Toc115138740 \h </w:instrText>
        </w:r>
        <w:r>
          <w:fldChar w:fldCharType="separate"/>
        </w:r>
        <w:r w:rsidR="000E3A3F">
          <w:t>12</w:t>
        </w:r>
        <w:r>
          <w:fldChar w:fldCharType="end"/>
        </w:r>
      </w:hyperlink>
    </w:p>
    <w:p w:rsidR="001C341F" w:rsidRDefault="001C341F">
      <w:pPr>
        <w:pStyle w:val="10"/>
        <w:tabs>
          <w:tab w:val="right" w:leader="dot" w:pos="9344"/>
        </w:tabs>
        <w:rPr>
          <w:rFonts w:asciiTheme="minorHAnsi" w:eastAsiaTheme="minorEastAsia" w:hAnsiTheme="minorHAnsi" w:cstheme="minorBidi"/>
          <w:szCs w:val="22"/>
        </w:rPr>
      </w:pPr>
    </w:p>
    <w:p w:rsidR="001C341F" w:rsidRDefault="00732ECD">
      <w:pPr>
        <w:pStyle w:val="affffff3"/>
        <w:spacing w:after="360"/>
        <w:sectPr w:rsidR="001C341F" w:rsidSect="009C070F">
          <w:headerReference w:type="even" r:id="rId17"/>
          <w:headerReference w:type="default" r:id="rId18"/>
          <w:footerReference w:type="even" r:id="rId19"/>
          <w:footerReference w:type="default" r:id="rId20"/>
          <w:pgSz w:w="11906" w:h="16838"/>
          <w:pgMar w:top="1928" w:right="1134" w:bottom="1134" w:left="1134" w:header="1418" w:footer="1134" w:gutter="284"/>
          <w:pgNumType w:fmt="upperRoman" w:start="1"/>
          <w:cols w:space="425"/>
          <w:formProt w:val="0"/>
          <w:docGrid w:linePitch="312"/>
        </w:sectPr>
      </w:pPr>
      <w:r>
        <w:fldChar w:fldCharType="end"/>
      </w:r>
    </w:p>
    <w:p w:rsidR="001C341F" w:rsidRDefault="000E3A3F">
      <w:pPr>
        <w:pStyle w:val="a6"/>
        <w:spacing w:before="900" w:after="360"/>
      </w:pPr>
      <w:bookmarkStart w:id="26" w:name="_Toc115138705"/>
      <w:bookmarkStart w:id="27" w:name="BookMark2"/>
      <w:bookmarkEnd w:id="21"/>
      <w:r>
        <w:rPr>
          <w:spacing w:val="320"/>
        </w:rPr>
        <w:lastRenderedPageBreak/>
        <w:t>前</w:t>
      </w:r>
      <w:r>
        <w:t>言</w:t>
      </w:r>
      <w:bookmarkEnd w:id="22"/>
      <w:bookmarkEnd w:id="23"/>
      <w:bookmarkEnd w:id="24"/>
      <w:bookmarkEnd w:id="25"/>
      <w:bookmarkEnd w:id="26"/>
    </w:p>
    <w:p w:rsidR="001C341F" w:rsidRDefault="000E3A3F">
      <w:pPr>
        <w:pStyle w:val="affffe"/>
        <w:ind w:firstLine="420"/>
      </w:pPr>
      <w:r>
        <w:rPr>
          <w:rFonts w:hint="eastAsia"/>
        </w:rPr>
        <w:t>本文件按照GB/T 1.1—2020《标准化工作导则  第1部分：标准化文件的结构和起草规则》的规定起草。</w:t>
      </w:r>
    </w:p>
    <w:p w:rsidR="001C341F" w:rsidRDefault="000E3A3F">
      <w:pPr>
        <w:pStyle w:val="affffe"/>
        <w:ind w:firstLine="420"/>
      </w:pPr>
      <w:r>
        <w:rPr>
          <w:rFonts w:hint="eastAsia"/>
        </w:rPr>
        <w:t>本文件由广西壮族自治区环境保护产业协会提出、归口并宣贯。</w:t>
      </w:r>
    </w:p>
    <w:p w:rsidR="001C341F" w:rsidRDefault="000E3A3F">
      <w:pPr>
        <w:pStyle w:val="affffe"/>
        <w:ind w:firstLine="420"/>
      </w:pPr>
      <w:r>
        <w:rPr>
          <w:rFonts w:hint="eastAsia"/>
        </w:rPr>
        <w:t>本文件起草单位：广西壮族自治区环境保护产业协会、广西北部湾环境科学研究院、广西荣辉环境科技有限公司。</w:t>
      </w:r>
    </w:p>
    <w:p w:rsidR="003B63FA" w:rsidRDefault="000E3A3F">
      <w:pPr>
        <w:pStyle w:val="affffe"/>
        <w:ind w:firstLine="420"/>
      </w:pPr>
      <w:r>
        <w:rPr>
          <w:rFonts w:hint="eastAsia"/>
        </w:rPr>
        <w:t>本文件主要起草人：黄付平、丁峰、颜官灵、何少媚、韦伟威、张雪、霍钰、韦芳方、李康、</w:t>
      </w:r>
    </w:p>
    <w:p w:rsidR="001C341F" w:rsidRDefault="000E3A3F" w:rsidP="003B63FA">
      <w:pPr>
        <w:pStyle w:val="affffe"/>
        <w:ind w:firstLineChars="0" w:firstLine="0"/>
      </w:pPr>
      <w:r>
        <w:rPr>
          <w:rFonts w:hint="eastAsia"/>
        </w:rPr>
        <w:t>农虎霖、陆华丹、陆启腾、覃霞、张俭、蒙武平。</w:t>
      </w:r>
    </w:p>
    <w:p w:rsidR="001C341F" w:rsidRDefault="001C341F">
      <w:pPr>
        <w:pStyle w:val="affffe"/>
        <w:ind w:firstLine="420"/>
      </w:pPr>
    </w:p>
    <w:p w:rsidR="001C341F" w:rsidRDefault="001C341F">
      <w:pPr>
        <w:pStyle w:val="affffe"/>
        <w:ind w:firstLine="420"/>
        <w:sectPr w:rsidR="001C341F" w:rsidSect="009C070F">
          <w:headerReference w:type="even" r:id="rId21"/>
          <w:headerReference w:type="default" r:id="rId22"/>
          <w:footerReference w:type="even" r:id="rId23"/>
          <w:footerReference w:type="default" r:id="rId24"/>
          <w:pgSz w:w="11906" w:h="16838"/>
          <w:pgMar w:top="1928" w:right="1134" w:bottom="1134" w:left="1134" w:header="1418" w:footer="1134" w:gutter="284"/>
          <w:pgNumType w:fmt="upperRoman"/>
          <w:cols w:space="425"/>
          <w:formProt w:val="0"/>
          <w:docGrid w:linePitch="312"/>
        </w:sectPr>
      </w:pPr>
    </w:p>
    <w:p w:rsidR="001C341F" w:rsidRDefault="001C341F">
      <w:pPr>
        <w:spacing w:line="20" w:lineRule="exact"/>
        <w:jc w:val="center"/>
        <w:rPr>
          <w:rFonts w:ascii="黑体" w:eastAsia="黑体" w:hAnsi="黑体"/>
          <w:sz w:val="32"/>
          <w:szCs w:val="32"/>
        </w:rPr>
      </w:pPr>
      <w:bookmarkStart w:id="28" w:name="BookMark4"/>
      <w:bookmarkEnd w:id="27"/>
    </w:p>
    <w:p w:rsidR="001C341F" w:rsidRDefault="001C341F">
      <w:pPr>
        <w:spacing w:line="20" w:lineRule="exact"/>
        <w:jc w:val="center"/>
        <w:rPr>
          <w:rFonts w:ascii="黑体" w:eastAsia="黑体" w:hAnsi="黑体"/>
          <w:sz w:val="32"/>
          <w:szCs w:val="32"/>
        </w:rPr>
      </w:pPr>
    </w:p>
    <w:bookmarkStart w:id="29" w:name="NEW_STAND_NAME" w:displacedByCustomXml="next"/>
    <w:sdt>
      <w:sdtPr>
        <w:tag w:val="NEW_STAND_NAME"/>
        <w:id w:val="595910757"/>
        <w:lock w:val="sdtLocked"/>
        <w:placeholder>
          <w:docPart w:val="59B3626CC0DE4E19853DFAECBA76CEFF"/>
        </w:placeholder>
      </w:sdtPr>
      <w:sdtContent>
        <w:p w:rsidR="001C341F" w:rsidRDefault="002525CB" w:rsidP="007E20EF">
          <w:pPr>
            <w:pStyle w:val="afffffffff1"/>
            <w:spacing w:beforeLines="100" w:afterLines="220"/>
          </w:pPr>
          <w:r>
            <w:rPr>
              <w:rFonts w:hint="eastAsia"/>
            </w:rPr>
            <w:t>第三方环境咨询（环保管家）服务规范</w:t>
          </w:r>
        </w:p>
      </w:sdtContent>
    </w:sdt>
    <w:p w:rsidR="001C341F" w:rsidRDefault="000E3A3F">
      <w:pPr>
        <w:pStyle w:val="affc"/>
        <w:spacing w:before="240" w:after="240"/>
      </w:pPr>
      <w:bookmarkStart w:id="30" w:name="_Toc17233325"/>
      <w:bookmarkStart w:id="31" w:name="_Toc17233333"/>
      <w:bookmarkStart w:id="32" w:name="_Toc26718930"/>
      <w:bookmarkStart w:id="33" w:name="_Toc114010291"/>
      <w:bookmarkStart w:id="34" w:name="_Toc97192964"/>
      <w:bookmarkStart w:id="35" w:name="_Toc115138706"/>
      <w:bookmarkStart w:id="36" w:name="_Toc24884211"/>
      <w:bookmarkStart w:id="37" w:name="_Toc26986771"/>
      <w:bookmarkStart w:id="38" w:name="_Toc24884218"/>
      <w:bookmarkStart w:id="39" w:name="_Toc114010322"/>
      <w:bookmarkStart w:id="40" w:name="_Toc113316482"/>
      <w:bookmarkStart w:id="41" w:name="_Toc26648465"/>
      <w:bookmarkStart w:id="42" w:name="_Toc26986530"/>
      <w:bookmarkStart w:id="43" w:name="_Toc114010260"/>
      <w:bookmarkStart w:id="44" w:name="_Toc114010379"/>
      <w:bookmarkEnd w:id="29"/>
      <w:r>
        <w:rPr>
          <w:rFonts w:hint="eastAsia"/>
        </w:rPr>
        <w:t>范围</w:t>
      </w:r>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rsidR="001C341F" w:rsidRDefault="000E3A3F">
      <w:pPr>
        <w:pStyle w:val="affffe"/>
        <w:ind w:firstLine="420"/>
      </w:pPr>
      <w:bookmarkStart w:id="45" w:name="_Toc17233334"/>
      <w:bookmarkStart w:id="46" w:name="_Toc17233326"/>
      <w:bookmarkStart w:id="47" w:name="_Toc24884212"/>
      <w:bookmarkStart w:id="48" w:name="_Toc24884219"/>
      <w:bookmarkStart w:id="49" w:name="_Toc26648466"/>
      <w:r>
        <w:rPr>
          <w:rFonts w:hint="eastAsia"/>
        </w:rPr>
        <w:t>本文件</w:t>
      </w:r>
      <w:r w:rsidR="00A1195E">
        <w:rPr>
          <w:rFonts w:hint="eastAsia"/>
        </w:rPr>
        <w:t>界定了第三方环境咨询（环保管家）服务的术语和定义，</w:t>
      </w:r>
      <w:r>
        <w:rPr>
          <w:rFonts w:hint="eastAsia"/>
        </w:rPr>
        <w:t>规定了第三方环境咨询（环保管家）服务的服务类别、工作程序、服务内容、委托要求、绩效评价等。</w:t>
      </w:r>
    </w:p>
    <w:p w:rsidR="001C341F" w:rsidRDefault="000E3A3F">
      <w:pPr>
        <w:pStyle w:val="affffe"/>
        <w:ind w:firstLine="420"/>
      </w:pPr>
      <w:r>
        <w:rPr>
          <w:rFonts w:hint="eastAsia"/>
        </w:rPr>
        <w:t>本文件适用于广西行政区域内第三方环境咨询（环保管家）服务单位服务能力的质量控制、管理及评价等。</w:t>
      </w:r>
    </w:p>
    <w:p w:rsidR="001C341F" w:rsidRDefault="000E3A3F">
      <w:pPr>
        <w:pStyle w:val="affc"/>
        <w:spacing w:before="240" w:after="240"/>
      </w:pPr>
      <w:bookmarkStart w:id="50" w:name="_Toc114010261"/>
      <w:bookmarkStart w:id="51" w:name="_Toc114010292"/>
      <w:bookmarkStart w:id="52" w:name="_Toc114010323"/>
      <w:bookmarkStart w:id="53" w:name="_Toc114010380"/>
      <w:bookmarkStart w:id="54" w:name="_Toc97192965"/>
      <w:bookmarkStart w:id="55" w:name="_Toc26718931"/>
      <w:bookmarkStart w:id="56" w:name="_Toc26986772"/>
      <w:bookmarkStart w:id="57" w:name="_Toc26986531"/>
      <w:bookmarkStart w:id="58" w:name="_Toc113316483"/>
      <w:bookmarkStart w:id="59" w:name="_Toc115138707"/>
      <w:r>
        <w:rPr>
          <w:rFonts w:hint="eastAsia"/>
        </w:rPr>
        <w:t>规范性引用文件</w:t>
      </w:r>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p>
    <w:sdt>
      <w:sdtPr>
        <w:rPr>
          <w:rFonts w:hint="eastAsia"/>
        </w:rPr>
        <w:id w:val="715848253"/>
        <w:placeholder>
          <w:docPart w:val="024C727055F04636A83DC5C79C274F08"/>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Content>
        <w:p w:rsidR="001C341F" w:rsidRDefault="000E3A3F">
          <w:pPr>
            <w:pStyle w:val="affffe"/>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1C341F" w:rsidRDefault="000E3A3F">
      <w:pPr>
        <w:pStyle w:val="affffe"/>
        <w:ind w:firstLine="420"/>
      </w:pPr>
      <w:r>
        <w:rPr>
          <w:rFonts w:hint="eastAsia"/>
        </w:rPr>
        <w:t xml:space="preserve">GB 3095 </w:t>
      </w:r>
      <w:r w:rsidR="003D1B2A">
        <w:t xml:space="preserve"> </w:t>
      </w:r>
      <w:r>
        <w:rPr>
          <w:rFonts w:hint="eastAsia"/>
        </w:rPr>
        <w:t>环境空气质量标准</w:t>
      </w:r>
    </w:p>
    <w:p w:rsidR="001C341F" w:rsidRDefault="000E3A3F">
      <w:pPr>
        <w:pStyle w:val="affffe"/>
        <w:ind w:firstLine="420"/>
      </w:pPr>
      <w:r>
        <w:rPr>
          <w:rFonts w:hint="eastAsia"/>
        </w:rPr>
        <w:t xml:space="preserve">GB 3097 </w:t>
      </w:r>
      <w:r w:rsidR="003D1B2A">
        <w:t xml:space="preserve"> </w:t>
      </w:r>
      <w:r>
        <w:rPr>
          <w:rFonts w:hint="eastAsia"/>
        </w:rPr>
        <w:t>海水水质标准</w:t>
      </w:r>
    </w:p>
    <w:p w:rsidR="001C341F" w:rsidRDefault="000E3A3F">
      <w:pPr>
        <w:pStyle w:val="affffe"/>
        <w:ind w:firstLine="420"/>
      </w:pPr>
      <w:r>
        <w:rPr>
          <w:rFonts w:hint="eastAsia"/>
        </w:rPr>
        <w:t xml:space="preserve">GB 3838 </w:t>
      </w:r>
      <w:r w:rsidR="003D1B2A">
        <w:t xml:space="preserve"> </w:t>
      </w:r>
      <w:r>
        <w:rPr>
          <w:rFonts w:hint="eastAsia"/>
        </w:rPr>
        <w:t>地表水环境质量标准</w:t>
      </w:r>
    </w:p>
    <w:p w:rsidR="001C341F" w:rsidRDefault="000E3A3F">
      <w:pPr>
        <w:pStyle w:val="affffe"/>
        <w:ind w:firstLine="420"/>
      </w:pPr>
      <w:r>
        <w:rPr>
          <w:rFonts w:hint="eastAsia"/>
        </w:rPr>
        <w:t xml:space="preserve">GB 5084 </w:t>
      </w:r>
      <w:r w:rsidR="003D1B2A">
        <w:t xml:space="preserve"> </w:t>
      </w:r>
      <w:r>
        <w:rPr>
          <w:rFonts w:hint="eastAsia"/>
        </w:rPr>
        <w:t>农田灌溉水质标准</w:t>
      </w:r>
    </w:p>
    <w:p w:rsidR="003B63FA" w:rsidRDefault="003B63FA" w:rsidP="003B63FA">
      <w:pPr>
        <w:pStyle w:val="affffe"/>
        <w:ind w:firstLine="420"/>
      </w:pPr>
      <w:r>
        <w:rPr>
          <w:rFonts w:hint="eastAsia"/>
        </w:rPr>
        <w:t xml:space="preserve">GB/T 14848 </w:t>
      </w:r>
      <w:r>
        <w:t xml:space="preserve"> </w:t>
      </w:r>
      <w:r>
        <w:rPr>
          <w:rFonts w:hint="eastAsia"/>
        </w:rPr>
        <w:t>地下水质量标准</w:t>
      </w:r>
    </w:p>
    <w:p w:rsidR="001C341F" w:rsidRDefault="000E3A3F">
      <w:pPr>
        <w:pStyle w:val="affffe"/>
        <w:ind w:firstLine="420"/>
      </w:pPr>
      <w:r>
        <w:rPr>
          <w:rFonts w:hint="eastAsia"/>
        </w:rPr>
        <w:t xml:space="preserve">GB 15562.1 </w:t>
      </w:r>
      <w:r w:rsidR="003D1B2A">
        <w:t xml:space="preserve"> </w:t>
      </w:r>
      <w:r>
        <w:rPr>
          <w:rFonts w:hint="eastAsia"/>
        </w:rPr>
        <w:t>环境保护图形标志——排放口源</w:t>
      </w:r>
    </w:p>
    <w:p w:rsidR="001C341F" w:rsidRDefault="000E3A3F">
      <w:pPr>
        <w:pStyle w:val="affffe"/>
        <w:ind w:firstLine="420"/>
      </w:pPr>
      <w:r>
        <w:rPr>
          <w:rFonts w:hint="eastAsia"/>
        </w:rPr>
        <w:t xml:space="preserve">GB 15562.2 </w:t>
      </w:r>
      <w:r w:rsidR="003D1B2A">
        <w:t xml:space="preserve"> </w:t>
      </w:r>
      <w:r>
        <w:rPr>
          <w:rFonts w:hint="eastAsia"/>
        </w:rPr>
        <w:t>环境保护图形标志——固体废物贮存(处置)场</w:t>
      </w:r>
    </w:p>
    <w:p w:rsidR="001C341F" w:rsidRDefault="000E3A3F">
      <w:pPr>
        <w:pStyle w:val="affffe"/>
        <w:ind w:firstLine="420"/>
      </w:pPr>
      <w:r>
        <w:rPr>
          <w:rFonts w:hint="eastAsia"/>
        </w:rPr>
        <w:t xml:space="preserve">GB 15618 </w:t>
      </w:r>
      <w:r w:rsidR="003D1B2A">
        <w:t xml:space="preserve"> </w:t>
      </w:r>
      <w:r>
        <w:rPr>
          <w:rFonts w:hint="eastAsia"/>
        </w:rPr>
        <w:t xml:space="preserve">土壤环境质量 </w:t>
      </w:r>
      <w:r w:rsidR="009C5A09">
        <w:rPr>
          <w:rFonts w:hint="eastAsia"/>
        </w:rPr>
        <w:t xml:space="preserve"> </w:t>
      </w:r>
      <w:r>
        <w:rPr>
          <w:rFonts w:hint="eastAsia"/>
        </w:rPr>
        <w:t>农用地土壤污染风险管控标准（试行）</w:t>
      </w:r>
    </w:p>
    <w:p w:rsidR="003B63FA" w:rsidRDefault="003B63FA" w:rsidP="003B63FA">
      <w:pPr>
        <w:pStyle w:val="affffe"/>
        <w:ind w:firstLine="420"/>
      </w:pPr>
      <w:r>
        <w:rPr>
          <w:rFonts w:hint="eastAsia"/>
        </w:rPr>
        <w:t xml:space="preserve">GB/T 16157 </w:t>
      </w:r>
      <w:r>
        <w:t xml:space="preserve"> </w:t>
      </w:r>
      <w:r>
        <w:rPr>
          <w:rFonts w:hint="eastAsia"/>
        </w:rPr>
        <w:t>固定污染源排气中颗粒物测定与气态污染物采样方法</w:t>
      </w:r>
    </w:p>
    <w:p w:rsidR="001C341F" w:rsidRDefault="000E3A3F">
      <w:pPr>
        <w:pStyle w:val="affffe"/>
        <w:ind w:firstLine="420"/>
      </w:pPr>
      <w:r>
        <w:rPr>
          <w:rFonts w:hint="eastAsia"/>
        </w:rPr>
        <w:t xml:space="preserve">GB 18596 </w:t>
      </w:r>
      <w:r w:rsidR="003D1B2A">
        <w:t xml:space="preserve"> </w:t>
      </w:r>
      <w:r>
        <w:rPr>
          <w:rFonts w:hint="eastAsia"/>
        </w:rPr>
        <w:t>畜禽养殖业污染物排放标准</w:t>
      </w:r>
    </w:p>
    <w:p w:rsidR="001C341F" w:rsidRDefault="000E3A3F">
      <w:pPr>
        <w:pStyle w:val="affffe"/>
        <w:ind w:firstLine="420"/>
      </w:pPr>
      <w:r>
        <w:rPr>
          <w:rFonts w:hint="eastAsia"/>
        </w:rPr>
        <w:t xml:space="preserve">GB 18597 </w:t>
      </w:r>
      <w:r w:rsidR="003D1B2A">
        <w:t xml:space="preserve"> </w:t>
      </w:r>
      <w:r>
        <w:rPr>
          <w:rFonts w:hint="eastAsia"/>
        </w:rPr>
        <w:t>危险废物贮存污染控制标准</w:t>
      </w:r>
    </w:p>
    <w:p w:rsidR="001C341F" w:rsidRDefault="000E3A3F">
      <w:pPr>
        <w:pStyle w:val="affffe"/>
        <w:ind w:firstLine="420"/>
      </w:pPr>
      <w:r>
        <w:rPr>
          <w:rFonts w:hint="eastAsia"/>
        </w:rPr>
        <w:t xml:space="preserve">GB 18599 </w:t>
      </w:r>
      <w:r w:rsidR="003D1B2A">
        <w:t xml:space="preserve"> </w:t>
      </w:r>
      <w:r>
        <w:rPr>
          <w:rFonts w:hint="eastAsia"/>
        </w:rPr>
        <w:t>一般工业固体废物贮存和填埋污染控制标准</w:t>
      </w:r>
    </w:p>
    <w:p w:rsidR="001C341F" w:rsidRDefault="000E3A3F">
      <w:pPr>
        <w:pStyle w:val="affffe"/>
        <w:ind w:firstLine="420"/>
      </w:pPr>
      <w:r>
        <w:rPr>
          <w:rFonts w:hint="eastAsia"/>
        </w:rPr>
        <w:t xml:space="preserve">GB 19217 </w:t>
      </w:r>
      <w:r w:rsidR="003D1B2A">
        <w:t xml:space="preserve"> </w:t>
      </w:r>
      <w:r>
        <w:rPr>
          <w:rFonts w:hint="eastAsia"/>
        </w:rPr>
        <w:t>医疗废物转运车技术要求（试行）</w:t>
      </w:r>
    </w:p>
    <w:p w:rsidR="003B63FA" w:rsidRDefault="003B63FA" w:rsidP="003B63FA">
      <w:pPr>
        <w:pStyle w:val="affffe"/>
        <w:ind w:firstLine="420"/>
      </w:pPr>
      <w:r>
        <w:rPr>
          <w:rFonts w:hint="eastAsia"/>
        </w:rPr>
        <w:t xml:space="preserve">GB/T 25246 </w:t>
      </w:r>
      <w:r>
        <w:t xml:space="preserve"> </w:t>
      </w:r>
      <w:r>
        <w:rPr>
          <w:rFonts w:hint="eastAsia"/>
        </w:rPr>
        <w:t>畜禽粪便还田技术规范</w:t>
      </w:r>
    </w:p>
    <w:p w:rsidR="003B63FA" w:rsidRDefault="003B63FA" w:rsidP="003B63FA">
      <w:pPr>
        <w:pStyle w:val="affffe"/>
        <w:ind w:firstLine="420"/>
      </w:pPr>
      <w:r>
        <w:rPr>
          <w:rFonts w:hint="eastAsia"/>
        </w:rPr>
        <w:t xml:space="preserve">GB/T 36195 </w:t>
      </w:r>
      <w:r>
        <w:t xml:space="preserve"> </w:t>
      </w:r>
      <w:r>
        <w:rPr>
          <w:rFonts w:hint="eastAsia"/>
        </w:rPr>
        <w:t>畜禽粪便无害化处理技术规范</w:t>
      </w:r>
    </w:p>
    <w:p w:rsidR="001C341F" w:rsidRDefault="000E3A3F">
      <w:pPr>
        <w:pStyle w:val="affffe"/>
        <w:ind w:firstLine="420"/>
      </w:pPr>
      <w:r>
        <w:rPr>
          <w:rFonts w:hint="eastAsia"/>
        </w:rPr>
        <w:t xml:space="preserve">GB 36600 </w:t>
      </w:r>
      <w:r w:rsidR="003D1B2A">
        <w:t xml:space="preserve"> </w:t>
      </w:r>
      <w:r>
        <w:rPr>
          <w:rFonts w:hint="eastAsia"/>
        </w:rPr>
        <w:t xml:space="preserve">土壤环境质量 </w:t>
      </w:r>
      <w:r w:rsidR="009C5A09">
        <w:rPr>
          <w:rFonts w:hint="eastAsia"/>
        </w:rPr>
        <w:t xml:space="preserve"> </w:t>
      </w:r>
      <w:r>
        <w:rPr>
          <w:rFonts w:hint="eastAsia"/>
        </w:rPr>
        <w:t>建设用地土壤污染风险管控标准（试行）</w:t>
      </w:r>
    </w:p>
    <w:p w:rsidR="001C341F" w:rsidRDefault="000E3A3F">
      <w:pPr>
        <w:pStyle w:val="affffe"/>
        <w:ind w:firstLine="420"/>
      </w:pPr>
      <w:r>
        <w:rPr>
          <w:rFonts w:hint="eastAsia"/>
        </w:rPr>
        <w:t xml:space="preserve">GB 39707 </w:t>
      </w:r>
      <w:r w:rsidR="003D1B2A">
        <w:t xml:space="preserve"> </w:t>
      </w:r>
      <w:r>
        <w:rPr>
          <w:rFonts w:hint="eastAsia"/>
        </w:rPr>
        <w:t>医疗废物处理处置污染控制标准</w:t>
      </w:r>
    </w:p>
    <w:p w:rsidR="00AD3094" w:rsidRDefault="00AD3094" w:rsidP="00AD3094">
      <w:pPr>
        <w:pStyle w:val="affffe"/>
        <w:ind w:firstLine="420"/>
      </w:pPr>
      <w:r>
        <w:rPr>
          <w:rFonts w:hint="eastAsia"/>
        </w:rPr>
        <w:t xml:space="preserve">CJJ 60 </w:t>
      </w:r>
      <w:r>
        <w:t xml:space="preserve"> </w:t>
      </w:r>
      <w:r>
        <w:rPr>
          <w:rFonts w:hint="eastAsia"/>
        </w:rPr>
        <w:t>城镇污水处理厂运行、维护及安全技术规程</w:t>
      </w:r>
    </w:p>
    <w:p w:rsidR="00AD3094" w:rsidRDefault="00AD3094" w:rsidP="00AD3094">
      <w:pPr>
        <w:pStyle w:val="affffe"/>
        <w:ind w:firstLine="420"/>
      </w:pPr>
      <w:r>
        <w:rPr>
          <w:rFonts w:hint="eastAsia"/>
        </w:rPr>
        <w:t xml:space="preserve">CJJ 93 </w:t>
      </w:r>
      <w:r>
        <w:t xml:space="preserve"> </w:t>
      </w:r>
      <w:r>
        <w:rPr>
          <w:rFonts w:hint="eastAsia"/>
        </w:rPr>
        <w:t>生活垃圾卫生填埋场运行维护技术规程</w:t>
      </w:r>
    </w:p>
    <w:p w:rsidR="00AD3094" w:rsidRDefault="00AD3094" w:rsidP="00AD3094">
      <w:pPr>
        <w:pStyle w:val="affffe"/>
        <w:ind w:firstLine="420"/>
      </w:pPr>
      <w:r>
        <w:rPr>
          <w:rFonts w:hint="eastAsia"/>
        </w:rPr>
        <w:t xml:space="preserve">CJJ 128 </w:t>
      </w:r>
      <w:r>
        <w:t xml:space="preserve"> </w:t>
      </w:r>
      <w:r>
        <w:rPr>
          <w:rFonts w:hint="eastAsia"/>
        </w:rPr>
        <w:t>生活垃圾焚烧厂运行维护与安全技术规程</w:t>
      </w:r>
    </w:p>
    <w:p w:rsidR="001C341F" w:rsidRDefault="000E3A3F">
      <w:pPr>
        <w:pStyle w:val="affffe"/>
        <w:ind w:firstLine="420"/>
      </w:pPr>
      <w:r>
        <w:rPr>
          <w:rFonts w:hint="eastAsia"/>
        </w:rPr>
        <w:t xml:space="preserve">HJ 2.2 </w:t>
      </w:r>
      <w:r w:rsidR="003D1B2A">
        <w:t xml:space="preserve"> </w:t>
      </w:r>
      <w:r>
        <w:rPr>
          <w:rFonts w:hint="eastAsia"/>
        </w:rPr>
        <w:t xml:space="preserve">环境影响评价技术导则 </w:t>
      </w:r>
      <w:r w:rsidR="003B63FA">
        <w:rPr>
          <w:rFonts w:hint="eastAsia"/>
        </w:rPr>
        <w:t xml:space="preserve"> </w:t>
      </w:r>
      <w:r>
        <w:rPr>
          <w:rFonts w:hint="eastAsia"/>
        </w:rPr>
        <w:t>大气环境</w:t>
      </w:r>
    </w:p>
    <w:p w:rsidR="001C341F" w:rsidRDefault="000E3A3F">
      <w:pPr>
        <w:pStyle w:val="affffe"/>
        <w:ind w:firstLine="420"/>
      </w:pPr>
      <w:r>
        <w:rPr>
          <w:rFonts w:hint="eastAsia"/>
        </w:rPr>
        <w:t xml:space="preserve">HJ 2.3 </w:t>
      </w:r>
      <w:r w:rsidR="003D1B2A">
        <w:t xml:space="preserve"> </w:t>
      </w:r>
      <w:r>
        <w:rPr>
          <w:rFonts w:hint="eastAsia"/>
        </w:rPr>
        <w:t xml:space="preserve">环境影响评价技术导则 </w:t>
      </w:r>
      <w:r w:rsidR="003B63FA">
        <w:rPr>
          <w:rFonts w:hint="eastAsia"/>
        </w:rPr>
        <w:t xml:space="preserve"> </w:t>
      </w:r>
      <w:r>
        <w:rPr>
          <w:rFonts w:hint="eastAsia"/>
        </w:rPr>
        <w:t>地表水环境</w:t>
      </w:r>
    </w:p>
    <w:p w:rsidR="001C341F" w:rsidRDefault="000E3A3F">
      <w:pPr>
        <w:pStyle w:val="affffe"/>
        <w:ind w:firstLine="420"/>
      </w:pPr>
      <w:r>
        <w:rPr>
          <w:rFonts w:hint="eastAsia"/>
        </w:rPr>
        <w:t xml:space="preserve">HJ 19 </w:t>
      </w:r>
      <w:r w:rsidR="003D1B2A">
        <w:t xml:space="preserve"> </w:t>
      </w:r>
      <w:r>
        <w:rPr>
          <w:rFonts w:hint="eastAsia"/>
        </w:rPr>
        <w:t xml:space="preserve">环境影响评价技术导则 </w:t>
      </w:r>
      <w:r w:rsidR="003B63FA">
        <w:rPr>
          <w:rFonts w:hint="eastAsia"/>
        </w:rPr>
        <w:t xml:space="preserve"> </w:t>
      </w:r>
      <w:r>
        <w:rPr>
          <w:rFonts w:hint="eastAsia"/>
        </w:rPr>
        <w:t>生态影响</w:t>
      </w:r>
    </w:p>
    <w:p w:rsidR="004165B6" w:rsidRDefault="004165B6" w:rsidP="004165B6">
      <w:pPr>
        <w:pStyle w:val="affffe"/>
        <w:ind w:firstLine="420"/>
      </w:pPr>
      <w:r>
        <w:rPr>
          <w:rFonts w:hint="eastAsia"/>
        </w:rPr>
        <w:t xml:space="preserve">HJ 25.1 </w:t>
      </w:r>
      <w:r>
        <w:t xml:space="preserve"> </w:t>
      </w:r>
      <w:r>
        <w:rPr>
          <w:rFonts w:hint="eastAsia"/>
        </w:rPr>
        <w:t>建设用地土壤污染状况调查技术导则</w:t>
      </w:r>
    </w:p>
    <w:p w:rsidR="001C341F" w:rsidRDefault="000E3A3F">
      <w:pPr>
        <w:pStyle w:val="affffe"/>
        <w:ind w:firstLine="420"/>
      </w:pPr>
      <w:r>
        <w:rPr>
          <w:rFonts w:hint="eastAsia"/>
        </w:rPr>
        <w:t xml:space="preserve">HJ 25.2 </w:t>
      </w:r>
      <w:r w:rsidR="003D1B2A">
        <w:t xml:space="preserve"> </w:t>
      </w:r>
      <w:r>
        <w:rPr>
          <w:rFonts w:hint="eastAsia"/>
        </w:rPr>
        <w:t>建设用地土壤污染风险管控和修复监测技术导则</w:t>
      </w:r>
    </w:p>
    <w:p w:rsidR="00AD3094" w:rsidRDefault="00AD3094" w:rsidP="00AD3094">
      <w:pPr>
        <w:pStyle w:val="affffe"/>
        <w:ind w:firstLine="420"/>
      </w:pPr>
      <w:r>
        <w:rPr>
          <w:rFonts w:hint="eastAsia"/>
        </w:rPr>
        <w:t xml:space="preserve">HJ/T 76 </w:t>
      </w:r>
      <w:r>
        <w:t xml:space="preserve"> </w:t>
      </w:r>
      <w:r>
        <w:rPr>
          <w:rFonts w:hint="eastAsia"/>
        </w:rPr>
        <w:t>固定污染源烟气（SO2、NOx、颗粒物）排放连续监测系统技术要求及检测方法</w:t>
      </w:r>
    </w:p>
    <w:p w:rsidR="00AD3094" w:rsidRDefault="00AD3094" w:rsidP="00AD3094">
      <w:pPr>
        <w:pStyle w:val="affffe"/>
        <w:ind w:firstLine="420"/>
      </w:pPr>
      <w:r>
        <w:rPr>
          <w:rFonts w:hint="eastAsia"/>
        </w:rPr>
        <w:t xml:space="preserve">HJ/T 91 </w:t>
      </w:r>
      <w:r>
        <w:t xml:space="preserve"> </w:t>
      </w:r>
      <w:r w:rsidR="003E0637" w:rsidRPr="003E0637">
        <w:rPr>
          <w:rFonts w:hint="eastAsia"/>
        </w:rPr>
        <w:t>地表水和污水监测技术规范</w:t>
      </w:r>
    </w:p>
    <w:p w:rsidR="001C341F" w:rsidRDefault="000E3A3F">
      <w:pPr>
        <w:pStyle w:val="affffe"/>
        <w:ind w:firstLine="420"/>
      </w:pPr>
      <w:r>
        <w:rPr>
          <w:rFonts w:hint="eastAsia"/>
        </w:rPr>
        <w:t xml:space="preserve">HJ 131 </w:t>
      </w:r>
      <w:r w:rsidR="003D1B2A">
        <w:t xml:space="preserve"> </w:t>
      </w:r>
      <w:r>
        <w:rPr>
          <w:rFonts w:hint="eastAsia"/>
        </w:rPr>
        <w:t xml:space="preserve">规划环境影响评价技术导则 </w:t>
      </w:r>
      <w:r w:rsidR="003B63FA">
        <w:rPr>
          <w:rFonts w:hint="eastAsia"/>
        </w:rPr>
        <w:t xml:space="preserve"> </w:t>
      </w:r>
      <w:r>
        <w:rPr>
          <w:rFonts w:hint="eastAsia"/>
        </w:rPr>
        <w:t>产业园区</w:t>
      </w:r>
    </w:p>
    <w:p w:rsidR="001C341F" w:rsidRDefault="000E3A3F">
      <w:pPr>
        <w:pStyle w:val="affffe"/>
        <w:ind w:firstLine="420"/>
      </w:pPr>
      <w:r>
        <w:rPr>
          <w:rFonts w:hint="eastAsia"/>
        </w:rPr>
        <w:t xml:space="preserve">HJ 169 </w:t>
      </w:r>
      <w:r w:rsidR="003D1B2A">
        <w:t xml:space="preserve"> </w:t>
      </w:r>
      <w:r>
        <w:rPr>
          <w:rFonts w:hint="eastAsia"/>
        </w:rPr>
        <w:t>建设项目环境风险评价技术导则</w:t>
      </w:r>
    </w:p>
    <w:p w:rsidR="001C341F" w:rsidRDefault="000E3A3F">
      <w:pPr>
        <w:pStyle w:val="affffe"/>
        <w:ind w:firstLine="420"/>
      </w:pPr>
      <w:r>
        <w:rPr>
          <w:rFonts w:hint="eastAsia"/>
        </w:rPr>
        <w:t xml:space="preserve">HJ 192 </w:t>
      </w:r>
      <w:r w:rsidR="003D1B2A">
        <w:t xml:space="preserve"> </w:t>
      </w:r>
      <w:r>
        <w:rPr>
          <w:rFonts w:hint="eastAsia"/>
        </w:rPr>
        <w:t>生态环境状况评价技术规范</w:t>
      </w:r>
    </w:p>
    <w:p w:rsidR="001C341F" w:rsidRDefault="000E3A3F">
      <w:pPr>
        <w:pStyle w:val="affffe"/>
        <w:ind w:firstLine="420"/>
      </w:pPr>
      <w:r>
        <w:rPr>
          <w:rFonts w:hint="eastAsia"/>
        </w:rPr>
        <w:t xml:space="preserve">HJ 338 </w:t>
      </w:r>
      <w:r w:rsidR="003D1B2A">
        <w:t xml:space="preserve"> </w:t>
      </w:r>
      <w:r>
        <w:rPr>
          <w:rFonts w:hint="eastAsia"/>
        </w:rPr>
        <w:t>饮用水水源保护区划分技术规范</w:t>
      </w:r>
    </w:p>
    <w:p w:rsidR="00AD3094" w:rsidRDefault="00AD3094" w:rsidP="00AD3094">
      <w:pPr>
        <w:pStyle w:val="affffe"/>
        <w:ind w:firstLine="420"/>
      </w:pPr>
      <w:r>
        <w:rPr>
          <w:rFonts w:hint="eastAsia"/>
        </w:rPr>
        <w:t xml:space="preserve">HJ 354 </w:t>
      </w:r>
      <w:r>
        <w:t xml:space="preserve"> </w:t>
      </w:r>
      <w:r>
        <w:rPr>
          <w:rFonts w:hint="eastAsia"/>
        </w:rPr>
        <w:t>水污染源在线监测系统</w:t>
      </w:r>
      <w:r w:rsidR="003E0637" w:rsidRPr="003E0637">
        <w:rPr>
          <w:rFonts w:hint="eastAsia"/>
        </w:rPr>
        <w:t>（CODCr、</w:t>
      </w:r>
      <w:r w:rsidR="003E0637">
        <w:rPr>
          <w:rFonts w:hint="eastAsia"/>
        </w:rPr>
        <w:t>NH3-N</w:t>
      </w:r>
      <w:r w:rsidR="003E0637" w:rsidRPr="003E0637">
        <w:rPr>
          <w:rFonts w:hint="eastAsia"/>
        </w:rPr>
        <w:t>等）</w:t>
      </w:r>
      <w:r>
        <w:rPr>
          <w:rFonts w:hint="eastAsia"/>
        </w:rPr>
        <w:t>验收技术规范</w:t>
      </w:r>
    </w:p>
    <w:p w:rsidR="00AD3094" w:rsidRDefault="003E0637" w:rsidP="00AD3094">
      <w:pPr>
        <w:pStyle w:val="affffe"/>
        <w:ind w:firstLine="420"/>
      </w:pPr>
      <w:r>
        <w:rPr>
          <w:rFonts w:hint="eastAsia"/>
        </w:rPr>
        <w:t>HJ</w:t>
      </w:r>
      <w:r w:rsidR="00AD3094">
        <w:rPr>
          <w:rFonts w:hint="eastAsia"/>
        </w:rPr>
        <w:t xml:space="preserve"> 355 </w:t>
      </w:r>
      <w:r w:rsidR="00AD3094">
        <w:t xml:space="preserve"> </w:t>
      </w:r>
      <w:r w:rsidR="00AD3094">
        <w:rPr>
          <w:rFonts w:hint="eastAsia"/>
        </w:rPr>
        <w:t xml:space="preserve">水污染源在线监测系统（CODCr、NH3-N等）运行技术规范 </w:t>
      </w:r>
    </w:p>
    <w:p w:rsidR="00AD3094" w:rsidRDefault="009E60B6" w:rsidP="00AD3094">
      <w:pPr>
        <w:pStyle w:val="affffe"/>
        <w:ind w:firstLine="420"/>
      </w:pPr>
      <w:r>
        <w:rPr>
          <w:rFonts w:hint="eastAsia"/>
        </w:rPr>
        <w:lastRenderedPageBreak/>
        <w:t>HJ</w:t>
      </w:r>
      <w:r w:rsidR="00AD3094">
        <w:rPr>
          <w:rFonts w:hint="eastAsia"/>
        </w:rPr>
        <w:t xml:space="preserve"> 356 </w:t>
      </w:r>
      <w:r w:rsidR="00AD3094">
        <w:t xml:space="preserve"> </w:t>
      </w:r>
      <w:r w:rsidR="00AD3094">
        <w:rPr>
          <w:rFonts w:hint="eastAsia"/>
        </w:rPr>
        <w:t>水污染源在线监测系统(CODCr、NH3-N等)数据有效性判别技术规范</w:t>
      </w:r>
    </w:p>
    <w:p w:rsidR="00AD3094" w:rsidRDefault="00AD3094" w:rsidP="00AD3094">
      <w:pPr>
        <w:pStyle w:val="affffe"/>
        <w:ind w:firstLine="420"/>
      </w:pPr>
      <w:r>
        <w:rPr>
          <w:rFonts w:hint="eastAsia"/>
        </w:rPr>
        <w:t xml:space="preserve">HJ/T 373 </w:t>
      </w:r>
      <w:r>
        <w:t xml:space="preserve"> </w:t>
      </w:r>
      <w:r>
        <w:rPr>
          <w:rFonts w:hint="eastAsia"/>
        </w:rPr>
        <w:t>固定污染源监测质量保证与质量控制技术规范</w:t>
      </w:r>
    </w:p>
    <w:p w:rsidR="00AD3094" w:rsidRDefault="00AD3094" w:rsidP="00AD3094">
      <w:pPr>
        <w:pStyle w:val="affffe"/>
        <w:ind w:firstLine="420"/>
      </w:pPr>
      <w:r>
        <w:rPr>
          <w:rFonts w:hint="eastAsia"/>
        </w:rPr>
        <w:t xml:space="preserve">HJ/T 397 </w:t>
      </w:r>
      <w:r>
        <w:t xml:space="preserve"> </w:t>
      </w:r>
      <w:r>
        <w:rPr>
          <w:rFonts w:hint="eastAsia"/>
        </w:rPr>
        <w:t>固定源废气监测技术规范</w:t>
      </w:r>
    </w:p>
    <w:p w:rsidR="001C341F" w:rsidRDefault="000E3A3F">
      <w:pPr>
        <w:pStyle w:val="affffe"/>
        <w:ind w:firstLine="420"/>
      </w:pPr>
      <w:r>
        <w:rPr>
          <w:rFonts w:hint="eastAsia"/>
        </w:rPr>
        <w:t xml:space="preserve">HJ 477 </w:t>
      </w:r>
      <w:r w:rsidR="003D1B2A">
        <w:t xml:space="preserve"> </w:t>
      </w:r>
      <w:r>
        <w:rPr>
          <w:rFonts w:hint="eastAsia"/>
        </w:rPr>
        <w:t>污染源在线自动监控（监测）数据采集传输仪技术要求</w:t>
      </w:r>
    </w:p>
    <w:p w:rsidR="001C341F" w:rsidRDefault="000E3A3F">
      <w:pPr>
        <w:pStyle w:val="affffe"/>
        <w:ind w:firstLine="420"/>
      </w:pPr>
      <w:r>
        <w:rPr>
          <w:rFonts w:hint="eastAsia"/>
        </w:rPr>
        <w:t xml:space="preserve">HJ 516 </w:t>
      </w:r>
      <w:r w:rsidR="003D1B2A">
        <w:t xml:space="preserve"> </w:t>
      </w:r>
      <w:r>
        <w:rPr>
          <w:rFonts w:hint="eastAsia"/>
        </w:rPr>
        <w:t>医疗废物集中焚烧处置设施运行监督管理技术规范（试行）</w:t>
      </w:r>
    </w:p>
    <w:p w:rsidR="001C341F" w:rsidRDefault="000E3A3F">
      <w:pPr>
        <w:pStyle w:val="affffe"/>
        <w:ind w:firstLine="420"/>
      </w:pPr>
      <w:r>
        <w:rPr>
          <w:rFonts w:hint="eastAsia"/>
        </w:rPr>
        <w:t xml:space="preserve">HJ 588 </w:t>
      </w:r>
      <w:r w:rsidR="003D1B2A">
        <w:t xml:space="preserve"> </w:t>
      </w:r>
      <w:r>
        <w:rPr>
          <w:rFonts w:hint="eastAsia"/>
        </w:rPr>
        <w:t>农业固体废物污染控制技术导则</w:t>
      </w:r>
    </w:p>
    <w:p w:rsidR="001C341F" w:rsidRDefault="000E3A3F">
      <w:pPr>
        <w:pStyle w:val="affffe"/>
        <w:ind w:firstLine="420"/>
      </w:pPr>
      <w:r>
        <w:rPr>
          <w:rFonts w:hint="eastAsia"/>
        </w:rPr>
        <w:t xml:space="preserve">HJ 606 </w:t>
      </w:r>
      <w:r w:rsidR="003D1B2A">
        <w:t xml:space="preserve"> </w:t>
      </w:r>
      <w:r>
        <w:rPr>
          <w:rFonts w:hint="eastAsia"/>
        </w:rPr>
        <w:t>工业污染源现场检查技术规范</w:t>
      </w:r>
    </w:p>
    <w:p w:rsidR="001C341F" w:rsidRDefault="000E3A3F">
      <w:pPr>
        <w:pStyle w:val="affffe"/>
        <w:ind w:firstLine="420"/>
      </w:pPr>
      <w:r>
        <w:rPr>
          <w:rFonts w:hint="eastAsia"/>
        </w:rPr>
        <w:t xml:space="preserve">HJ 610 </w:t>
      </w:r>
      <w:r w:rsidR="003D1B2A">
        <w:t xml:space="preserve"> </w:t>
      </w:r>
      <w:r>
        <w:rPr>
          <w:rFonts w:hint="eastAsia"/>
        </w:rPr>
        <w:t xml:space="preserve">环境影响评价技术导则 </w:t>
      </w:r>
      <w:r w:rsidR="003B63FA">
        <w:rPr>
          <w:rFonts w:hint="eastAsia"/>
        </w:rPr>
        <w:t xml:space="preserve"> </w:t>
      </w:r>
      <w:r>
        <w:rPr>
          <w:rFonts w:hint="eastAsia"/>
        </w:rPr>
        <w:t>地下水环境</w:t>
      </w:r>
    </w:p>
    <w:p w:rsidR="001C341F" w:rsidRDefault="000E3A3F">
      <w:pPr>
        <w:pStyle w:val="affffe"/>
        <w:ind w:firstLine="420"/>
      </w:pPr>
      <w:r>
        <w:rPr>
          <w:rFonts w:hint="eastAsia"/>
        </w:rPr>
        <w:t xml:space="preserve">HJ 630 </w:t>
      </w:r>
      <w:r w:rsidR="003D1B2A">
        <w:t xml:space="preserve"> </w:t>
      </w:r>
      <w:r>
        <w:rPr>
          <w:rFonts w:hint="eastAsia"/>
        </w:rPr>
        <w:t>环境监测质量管理技术导则</w:t>
      </w:r>
    </w:p>
    <w:p w:rsidR="001C341F" w:rsidRDefault="000E3A3F">
      <w:pPr>
        <w:pStyle w:val="affffe"/>
        <w:ind w:firstLine="420"/>
      </w:pPr>
      <w:r>
        <w:rPr>
          <w:rFonts w:hint="eastAsia"/>
        </w:rPr>
        <w:t xml:space="preserve">HJ 773 </w:t>
      </w:r>
      <w:r w:rsidR="003D1B2A">
        <w:t xml:space="preserve"> </w:t>
      </w:r>
      <w:r>
        <w:rPr>
          <w:rFonts w:hint="eastAsia"/>
        </w:rPr>
        <w:t>集中式饮用水水源地规范化建设环境保护技术要求</w:t>
      </w:r>
    </w:p>
    <w:p w:rsidR="001C341F" w:rsidRDefault="000E3A3F">
      <w:pPr>
        <w:pStyle w:val="affffe"/>
        <w:ind w:firstLine="420"/>
      </w:pPr>
      <w:r>
        <w:rPr>
          <w:rFonts w:hint="eastAsia"/>
        </w:rPr>
        <w:t xml:space="preserve">HJ 819 </w:t>
      </w:r>
      <w:r w:rsidR="003D1B2A">
        <w:t xml:space="preserve"> </w:t>
      </w:r>
      <w:r>
        <w:rPr>
          <w:rFonts w:hint="eastAsia"/>
        </w:rPr>
        <w:t xml:space="preserve">排污单位自行监测技术指南 </w:t>
      </w:r>
      <w:r w:rsidR="009C5A09">
        <w:rPr>
          <w:rFonts w:hint="eastAsia"/>
        </w:rPr>
        <w:t xml:space="preserve"> </w:t>
      </w:r>
      <w:r>
        <w:rPr>
          <w:rFonts w:hint="eastAsia"/>
        </w:rPr>
        <w:t>总则</w:t>
      </w:r>
    </w:p>
    <w:p w:rsidR="001C341F" w:rsidRDefault="000E3A3F">
      <w:pPr>
        <w:pStyle w:val="affffe"/>
        <w:ind w:firstLine="420"/>
      </w:pPr>
      <w:r>
        <w:rPr>
          <w:rFonts w:hint="eastAsia"/>
        </w:rPr>
        <w:t xml:space="preserve">HJ 941 </w:t>
      </w:r>
      <w:r w:rsidR="003D1B2A">
        <w:t xml:space="preserve"> </w:t>
      </w:r>
      <w:r>
        <w:rPr>
          <w:rFonts w:hint="eastAsia"/>
        </w:rPr>
        <w:t>企业突发环境事件风险分级方法</w:t>
      </w:r>
    </w:p>
    <w:p w:rsidR="001C341F" w:rsidRDefault="000E3A3F">
      <w:pPr>
        <w:pStyle w:val="affffe"/>
        <w:ind w:firstLine="420"/>
      </w:pPr>
      <w:r>
        <w:rPr>
          <w:rFonts w:hint="eastAsia"/>
        </w:rPr>
        <w:t xml:space="preserve">HJ 964 </w:t>
      </w:r>
      <w:r w:rsidR="003D1B2A">
        <w:t xml:space="preserve"> </w:t>
      </w:r>
      <w:r>
        <w:rPr>
          <w:rFonts w:hint="eastAsia"/>
        </w:rPr>
        <w:t xml:space="preserve">环境影响评价技术导则 </w:t>
      </w:r>
      <w:r w:rsidR="009C5A09">
        <w:rPr>
          <w:rFonts w:hint="eastAsia"/>
        </w:rPr>
        <w:t xml:space="preserve"> </w:t>
      </w:r>
      <w:r>
        <w:rPr>
          <w:rFonts w:hint="eastAsia"/>
        </w:rPr>
        <w:t>土壤环境（试行）</w:t>
      </w:r>
    </w:p>
    <w:p w:rsidR="001C341F" w:rsidRDefault="000E3A3F">
      <w:pPr>
        <w:pStyle w:val="affffe"/>
        <w:ind w:firstLine="420"/>
      </w:pPr>
      <w:r>
        <w:rPr>
          <w:rFonts w:hint="eastAsia"/>
        </w:rPr>
        <w:t xml:space="preserve">HJ 1029 </w:t>
      </w:r>
      <w:r w:rsidR="003D1B2A">
        <w:t xml:space="preserve"> </w:t>
      </w:r>
      <w:r>
        <w:rPr>
          <w:rFonts w:hint="eastAsia"/>
        </w:rPr>
        <w:t xml:space="preserve">排污许可证申请与核发技术规范 </w:t>
      </w:r>
      <w:r w:rsidR="009C5A09">
        <w:rPr>
          <w:rFonts w:hint="eastAsia"/>
        </w:rPr>
        <w:t xml:space="preserve"> </w:t>
      </w:r>
      <w:r>
        <w:rPr>
          <w:rFonts w:hint="eastAsia"/>
        </w:rPr>
        <w:t>畜禽养殖行业</w:t>
      </w:r>
    </w:p>
    <w:p w:rsidR="001C341F" w:rsidRDefault="000E3A3F">
      <w:pPr>
        <w:pStyle w:val="affffe"/>
        <w:ind w:firstLine="420"/>
      </w:pPr>
      <w:r>
        <w:rPr>
          <w:rFonts w:hint="eastAsia"/>
        </w:rPr>
        <w:t xml:space="preserve">HJ 1232 </w:t>
      </w:r>
      <w:r w:rsidR="003D1B2A">
        <w:t xml:space="preserve"> </w:t>
      </w:r>
      <w:r>
        <w:rPr>
          <w:rFonts w:hint="eastAsia"/>
        </w:rPr>
        <w:t>入河（海）排污口三级排查技术指南</w:t>
      </w:r>
    </w:p>
    <w:p w:rsidR="001C341F" w:rsidRDefault="000E3A3F">
      <w:pPr>
        <w:pStyle w:val="affffe"/>
        <w:ind w:firstLine="420"/>
      </w:pPr>
      <w:r>
        <w:rPr>
          <w:rFonts w:hint="eastAsia"/>
        </w:rPr>
        <w:t xml:space="preserve">HJ 2025 </w:t>
      </w:r>
      <w:r w:rsidR="003D1B2A">
        <w:t xml:space="preserve"> </w:t>
      </w:r>
      <w:r>
        <w:rPr>
          <w:rFonts w:hint="eastAsia"/>
        </w:rPr>
        <w:t>危险废物收集、贮存、运输技术规范</w:t>
      </w:r>
    </w:p>
    <w:p w:rsidR="001C341F" w:rsidRDefault="000E3A3F">
      <w:pPr>
        <w:pStyle w:val="affffe"/>
        <w:ind w:firstLine="420"/>
      </w:pPr>
      <w:r>
        <w:rPr>
          <w:rFonts w:hint="eastAsia"/>
        </w:rPr>
        <w:t xml:space="preserve">HJ 2038 </w:t>
      </w:r>
      <w:r w:rsidR="003D1B2A">
        <w:t xml:space="preserve"> </w:t>
      </w:r>
      <w:r>
        <w:rPr>
          <w:rFonts w:hint="eastAsia"/>
        </w:rPr>
        <w:t>城镇污水处理厂运行监督管理技术规范</w:t>
      </w:r>
    </w:p>
    <w:p w:rsidR="001C341F" w:rsidRDefault="000E3A3F">
      <w:pPr>
        <w:pStyle w:val="affffe"/>
        <w:ind w:firstLine="420"/>
      </w:pPr>
      <w:r>
        <w:rPr>
          <w:rFonts w:hint="eastAsia"/>
        </w:rPr>
        <w:t>HJ</w:t>
      </w:r>
      <w:r w:rsidR="00933306">
        <w:rPr>
          <w:rFonts w:hint="eastAsia"/>
        </w:rPr>
        <w:t>-</w:t>
      </w:r>
      <w:r>
        <w:rPr>
          <w:rFonts w:hint="eastAsia"/>
        </w:rPr>
        <w:t>BAT</w:t>
      </w:r>
      <w:r w:rsidR="00933306">
        <w:rPr>
          <w:rFonts w:hint="eastAsia"/>
        </w:rPr>
        <w:t>-</w:t>
      </w:r>
      <w:r>
        <w:rPr>
          <w:rFonts w:hint="eastAsia"/>
        </w:rPr>
        <w:t xml:space="preserve">10 </w:t>
      </w:r>
      <w:r w:rsidR="003D1B2A">
        <w:t xml:space="preserve"> </w:t>
      </w:r>
      <w:r>
        <w:rPr>
          <w:rFonts w:hint="eastAsia"/>
        </w:rPr>
        <w:t>规模畜禽养殖场污染防治最佳可行技术指南（试行）</w:t>
      </w:r>
    </w:p>
    <w:p w:rsidR="001C341F" w:rsidRDefault="000E3A3F">
      <w:pPr>
        <w:pStyle w:val="affffe"/>
        <w:ind w:firstLine="420"/>
      </w:pPr>
      <w:r>
        <w:rPr>
          <w:rFonts w:hint="eastAsia"/>
        </w:rPr>
        <w:t xml:space="preserve">SC/T 9101 </w:t>
      </w:r>
      <w:r w:rsidR="003D1B2A">
        <w:t xml:space="preserve"> </w:t>
      </w:r>
      <w:r>
        <w:rPr>
          <w:rFonts w:hint="eastAsia"/>
        </w:rPr>
        <w:t>海水养殖尾水排放要求</w:t>
      </w:r>
    </w:p>
    <w:p w:rsidR="001C341F" w:rsidRDefault="000E3A3F">
      <w:pPr>
        <w:pStyle w:val="affffe"/>
        <w:ind w:firstLine="420"/>
      </w:pPr>
      <w:r>
        <w:rPr>
          <w:rFonts w:hint="eastAsia"/>
        </w:rPr>
        <w:t xml:space="preserve">SC/T 9103 </w:t>
      </w:r>
      <w:r w:rsidR="003D1B2A">
        <w:t xml:space="preserve"> </w:t>
      </w:r>
      <w:r>
        <w:rPr>
          <w:rFonts w:hint="eastAsia"/>
        </w:rPr>
        <w:t>海水池塘养殖清洁生产要求</w:t>
      </w:r>
    </w:p>
    <w:p w:rsidR="003B689C" w:rsidRDefault="006D3FB3">
      <w:pPr>
        <w:pStyle w:val="affffe"/>
        <w:ind w:firstLine="420"/>
      </w:pPr>
      <w:r w:rsidRPr="006D3FB3">
        <w:t>T</w:t>
      </w:r>
      <w:r w:rsidR="00A52F10">
        <w:t>/</w:t>
      </w:r>
      <w:r w:rsidRPr="006D3FB3">
        <w:t>CAEPI 2</w:t>
      </w:r>
      <w:r w:rsidR="008A7040">
        <w:rPr>
          <w:rFonts w:hint="eastAsia"/>
        </w:rPr>
        <w:t xml:space="preserve"> </w:t>
      </w:r>
      <w:r>
        <w:t xml:space="preserve"> </w:t>
      </w:r>
      <w:r w:rsidRPr="006D3FB3">
        <w:rPr>
          <w:rFonts w:hint="eastAsia"/>
        </w:rPr>
        <w:t>环境保护设施运营单位运营服务能力要求</w:t>
      </w:r>
    </w:p>
    <w:p w:rsidR="001C341F" w:rsidRDefault="000E3A3F">
      <w:pPr>
        <w:pStyle w:val="affc"/>
        <w:spacing w:before="240" w:after="240"/>
      </w:pPr>
      <w:bookmarkStart w:id="60" w:name="_Toc113316484"/>
      <w:bookmarkStart w:id="61" w:name="_Toc97192966"/>
      <w:bookmarkStart w:id="62" w:name="_Toc114010381"/>
      <w:bookmarkStart w:id="63" w:name="_Toc114010324"/>
      <w:bookmarkStart w:id="64" w:name="_Toc114010262"/>
      <w:bookmarkStart w:id="65" w:name="_Toc114010293"/>
      <w:bookmarkStart w:id="66" w:name="_Toc115138708"/>
      <w:r>
        <w:rPr>
          <w:rFonts w:hint="eastAsia"/>
          <w:szCs w:val="21"/>
        </w:rPr>
        <w:t>术语和定义</w:t>
      </w:r>
      <w:bookmarkEnd w:id="60"/>
      <w:bookmarkEnd w:id="61"/>
      <w:bookmarkEnd w:id="62"/>
      <w:bookmarkEnd w:id="63"/>
      <w:bookmarkEnd w:id="64"/>
      <w:bookmarkEnd w:id="65"/>
      <w:bookmarkEnd w:id="66"/>
    </w:p>
    <w:bookmarkStart w:id="67" w:name="_Toc26986532" w:displacedByCustomXml="next"/>
    <w:bookmarkEnd w:id="67" w:displacedByCustomXml="next"/>
    <w:sdt>
      <w:sdtPr>
        <w:id w:val="-1909835108"/>
        <w:placeholder>
          <w:docPart w:val="8A3CE1C7850B4DB485CF105BC4354477"/>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rsidR="001C341F" w:rsidRDefault="000E3A3F">
          <w:pPr>
            <w:pStyle w:val="affffe"/>
            <w:ind w:firstLine="420"/>
          </w:pPr>
          <w:r>
            <w:t>下列术语和定义适用于本文件。</w:t>
          </w:r>
        </w:p>
      </w:sdtContent>
    </w:sdt>
    <w:p w:rsidR="001C341F" w:rsidRDefault="000E3A3F">
      <w:pPr>
        <w:pStyle w:val="affffffffffd"/>
        <w:ind w:left="420" w:hangingChars="200" w:hanging="420"/>
        <w:rPr>
          <w:rFonts w:ascii="黑体" w:eastAsia="黑体" w:hAnsi="黑体"/>
        </w:rPr>
      </w:pPr>
      <w:r>
        <w:rPr>
          <w:rFonts w:ascii="黑体" w:eastAsia="黑体" w:hAnsi="黑体"/>
        </w:rPr>
        <w:br/>
      </w:r>
      <w:r>
        <w:rPr>
          <w:rFonts w:ascii="黑体" w:eastAsia="黑体" w:hAnsi="黑体" w:hint="eastAsia"/>
        </w:rPr>
        <w:t>第三方环境咨询（环保管家）服务  third-party environmental butler service</w:t>
      </w:r>
    </w:p>
    <w:p w:rsidR="001C341F" w:rsidRDefault="000E3A3F">
      <w:pPr>
        <w:pStyle w:val="affffe"/>
        <w:ind w:firstLine="420"/>
      </w:pPr>
      <w:r>
        <w:rPr>
          <w:rFonts w:hint="eastAsia"/>
        </w:rPr>
        <w:t>为服务对象解决生态环境保护问题和满足其环境管理需求，从而提供的专业化、定制化、清单化、合同化的环保综合服务的技术支持类第三方环境服务单位。</w:t>
      </w:r>
    </w:p>
    <w:p w:rsidR="001C341F" w:rsidRDefault="000E3A3F">
      <w:pPr>
        <w:pStyle w:val="affffffffffd"/>
        <w:ind w:left="420" w:hangingChars="200" w:hanging="420"/>
        <w:rPr>
          <w:rFonts w:ascii="黑体" w:eastAsia="黑体" w:hAnsi="黑体"/>
        </w:rPr>
      </w:pPr>
      <w:r>
        <w:rPr>
          <w:rFonts w:ascii="黑体" w:eastAsia="黑体" w:hAnsi="黑体"/>
        </w:rPr>
        <w:br/>
      </w:r>
      <w:r>
        <w:rPr>
          <w:rFonts w:ascii="黑体" w:eastAsia="黑体" w:hAnsi="黑体" w:hint="eastAsia"/>
        </w:rPr>
        <w:t>环境调查  environmental investigation</w:t>
      </w:r>
    </w:p>
    <w:p w:rsidR="001C341F" w:rsidRDefault="000E3A3F">
      <w:pPr>
        <w:pStyle w:val="affffe"/>
        <w:ind w:firstLine="420"/>
      </w:pPr>
      <w:r>
        <w:rPr>
          <w:rFonts w:hint="eastAsia"/>
        </w:rPr>
        <w:t>指利用科学的方法定期或不定期有目的、有系统地收集能够反映与服务对象有关的环境在时间上的变化和空间上的分布状况的信息，为研究环境变化规律，预测未来环境变化趋势，进行组织活动的决策提供依据。</w:t>
      </w:r>
    </w:p>
    <w:p w:rsidR="001C341F" w:rsidRDefault="000E3A3F">
      <w:pPr>
        <w:pStyle w:val="affffffffffd"/>
        <w:ind w:left="420" w:hangingChars="200" w:hanging="420"/>
        <w:rPr>
          <w:rFonts w:ascii="黑体" w:eastAsia="黑体" w:hAnsi="黑体"/>
        </w:rPr>
      </w:pPr>
      <w:r>
        <w:rPr>
          <w:rFonts w:ascii="黑体" w:eastAsia="黑体" w:hAnsi="黑体"/>
        </w:rPr>
        <w:br/>
      </w:r>
      <w:r>
        <w:rPr>
          <w:rFonts w:ascii="黑体" w:eastAsia="黑体" w:hAnsi="黑体" w:hint="eastAsia"/>
        </w:rPr>
        <w:t>园区  industrial park</w:t>
      </w:r>
    </w:p>
    <w:p w:rsidR="001C341F" w:rsidRDefault="000E3A3F">
      <w:pPr>
        <w:pStyle w:val="affffe"/>
        <w:ind w:firstLine="420"/>
      </w:pPr>
      <w:r>
        <w:rPr>
          <w:rFonts w:hint="eastAsia"/>
        </w:rPr>
        <w:t>指聚集若干企业的区域，是区域经济发展、产业调整和升级的重要空间聚集形式。具体形式主要包括工业园、经济技术开发区、高新技术开发区等</w:t>
      </w:r>
      <w:r w:rsidR="00942188">
        <w:rPr>
          <w:rFonts w:hint="eastAsia"/>
        </w:rPr>
        <w:t>。</w:t>
      </w:r>
    </w:p>
    <w:p w:rsidR="001C341F" w:rsidRDefault="000E3A3F">
      <w:pPr>
        <w:pStyle w:val="affffffffffd"/>
        <w:ind w:left="420" w:hangingChars="200" w:hanging="420"/>
        <w:rPr>
          <w:rFonts w:ascii="黑体" w:eastAsia="黑体" w:hAnsi="黑体"/>
        </w:rPr>
      </w:pPr>
      <w:r>
        <w:rPr>
          <w:rFonts w:ascii="黑体" w:eastAsia="黑体" w:hAnsi="黑体"/>
        </w:rPr>
        <w:br/>
      </w:r>
      <w:r>
        <w:rPr>
          <w:rFonts w:ascii="黑体" w:eastAsia="黑体" w:hAnsi="黑体" w:hint="eastAsia"/>
        </w:rPr>
        <w:t>环境管理台账  environmental management documents</w:t>
      </w:r>
    </w:p>
    <w:p w:rsidR="001C341F" w:rsidRDefault="000E3A3F">
      <w:pPr>
        <w:pStyle w:val="affffe"/>
        <w:ind w:firstLine="420"/>
      </w:pPr>
      <w:r>
        <w:rPr>
          <w:rFonts w:hint="eastAsia"/>
        </w:rPr>
        <w:t>指为加强生态环境管理而建立的相关资料档案，包括园区总体环境档案和企业环境档案等。</w:t>
      </w:r>
    </w:p>
    <w:p w:rsidR="001C341F" w:rsidRDefault="000E3A3F">
      <w:pPr>
        <w:pStyle w:val="affffffffffd"/>
        <w:ind w:left="420" w:hangingChars="200" w:hanging="420"/>
        <w:rPr>
          <w:rFonts w:ascii="黑体" w:eastAsia="黑体" w:hAnsi="黑体"/>
        </w:rPr>
      </w:pPr>
      <w:r>
        <w:rPr>
          <w:rFonts w:ascii="黑体" w:eastAsia="黑体" w:hAnsi="黑体"/>
        </w:rPr>
        <w:br/>
      </w:r>
      <w:r>
        <w:rPr>
          <w:rFonts w:ascii="黑体" w:eastAsia="黑体" w:hAnsi="黑体" w:hint="eastAsia"/>
        </w:rPr>
        <w:t>环境风险  environmental risk</w:t>
      </w:r>
    </w:p>
    <w:p w:rsidR="001C341F" w:rsidRDefault="000E3A3F">
      <w:pPr>
        <w:pStyle w:val="affffe"/>
        <w:ind w:firstLine="420"/>
      </w:pPr>
      <w:r>
        <w:rPr>
          <w:rFonts w:hint="eastAsia"/>
        </w:rPr>
        <w:t>人们在建设、生产和生活过程中，发生突发环境事件的可能性及危害程度。</w:t>
      </w:r>
    </w:p>
    <w:p w:rsidR="001C341F" w:rsidRDefault="000E3A3F">
      <w:pPr>
        <w:pStyle w:val="affffffffffd"/>
        <w:ind w:left="420" w:hangingChars="200" w:hanging="420"/>
        <w:rPr>
          <w:rFonts w:ascii="黑体" w:eastAsia="黑体" w:hAnsi="黑体"/>
        </w:rPr>
      </w:pPr>
      <w:r>
        <w:rPr>
          <w:rFonts w:ascii="黑体" w:eastAsia="黑体" w:hAnsi="黑体"/>
        </w:rPr>
        <w:br/>
      </w:r>
      <w:r>
        <w:rPr>
          <w:rFonts w:ascii="黑体" w:eastAsia="黑体" w:hAnsi="黑体" w:hint="eastAsia"/>
        </w:rPr>
        <w:t>环保设施  environmental  protection facilities</w:t>
      </w:r>
    </w:p>
    <w:p w:rsidR="001C341F" w:rsidRDefault="000E3A3F">
      <w:pPr>
        <w:pStyle w:val="affffe"/>
        <w:ind w:firstLine="420"/>
      </w:pPr>
      <w:r>
        <w:rPr>
          <w:rFonts w:hint="eastAsia"/>
        </w:rPr>
        <w:t>指为防治废水、废气、固体废物等对环境的污染、改善环境质量所建成的处理处置、净化控制、再生利用设施，以及配套的设施运行监控系统。主要包括污废水处理利用设施、工业固体废物处理利用设施、危险废物集中式暂存设施、环境监测监控设施等。</w:t>
      </w:r>
    </w:p>
    <w:p w:rsidR="001C341F" w:rsidRDefault="000E3A3F">
      <w:pPr>
        <w:pStyle w:val="affffffffffd"/>
        <w:ind w:left="420" w:hangingChars="200" w:hanging="420"/>
        <w:rPr>
          <w:rFonts w:ascii="黑体" w:eastAsia="黑体" w:hAnsi="黑体"/>
        </w:rPr>
      </w:pPr>
      <w:r>
        <w:rPr>
          <w:rFonts w:ascii="黑体" w:eastAsia="黑体" w:hAnsi="黑体"/>
        </w:rPr>
        <w:lastRenderedPageBreak/>
        <w:br/>
      </w:r>
      <w:r>
        <w:rPr>
          <w:rFonts w:ascii="黑体" w:eastAsia="黑体" w:hAnsi="黑体" w:hint="eastAsia"/>
        </w:rPr>
        <w:t>环境风险评估  environmental risk assessment</w:t>
      </w:r>
    </w:p>
    <w:p w:rsidR="001C341F" w:rsidRDefault="000E3A3F">
      <w:pPr>
        <w:pStyle w:val="affffe"/>
        <w:ind w:firstLine="420"/>
      </w:pPr>
      <w:r>
        <w:rPr>
          <w:rFonts w:hint="eastAsia"/>
        </w:rPr>
        <w:t>指对服务企业、园区、行政区域/流域等发生突发环境事件的可能性及可能造成的危害程度进行评估的行为，包括对环境风险物质、环境风险单元、环境应急能力等的评估。</w:t>
      </w:r>
    </w:p>
    <w:p w:rsidR="001C341F" w:rsidRDefault="000E3A3F">
      <w:pPr>
        <w:pStyle w:val="affffffffffd"/>
        <w:ind w:left="420" w:hangingChars="200" w:hanging="420"/>
        <w:rPr>
          <w:rFonts w:ascii="黑体" w:eastAsia="黑体" w:hAnsi="黑体"/>
        </w:rPr>
      </w:pPr>
      <w:r>
        <w:rPr>
          <w:rFonts w:ascii="黑体" w:eastAsia="黑体" w:hAnsi="黑体"/>
        </w:rPr>
        <w:br/>
      </w:r>
      <w:r>
        <w:rPr>
          <w:rFonts w:ascii="黑体" w:eastAsia="黑体" w:hAnsi="黑体" w:hint="eastAsia"/>
        </w:rPr>
        <w:t>环境信息化  environmental informationization</w:t>
      </w:r>
    </w:p>
    <w:p w:rsidR="001C341F" w:rsidRDefault="000E3A3F">
      <w:pPr>
        <w:pStyle w:val="affffe"/>
        <w:ind w:firstLine="420"/>
      </w:pPr>
      <w:r>
        <w:rPr>
          <w:rFonts w:hint="eastAsia"/>
        </w:rPr>
        <w:t>在环境保护工作中推动信息技术应用和依托信息技术推动环境信息资源的传播、整合和再创造的过程。</w:t>
      </w:r>
    </w:p>
    <w:p w:rsidR="001C341F" w:rsidRDefault="000E3A3F">
      <w:pPr>
        <w:pStyle w:val="affc"/>
        <w:spacing w:before="240" w:after="240"/>
      </w:pPr>
      <w:bookmarkStart w:id="68" w:name="_Toc114010325"/>
      <w:bookmarkStart w:id="69" w:name="_Toc114010263"/>
      <w:bookmarkStart w:id="70" w:name="_Toc114010294"/>
      <w:bookmarkStart w:id="71" w:name="_Toc114010382"/>
      <w:bookmarkStart w:id="72" w:name="_Toc115138709"/>
      <w:r>
        <w:rPr>
          <w:rFonts w:hint="eastAsia"/>
        </w:rPr>
        <w:t>服务类别与要求</w:t>
      </w:r>
      <w:bookmarkEnd w:id="68"/>
      <w:bookmarkEnd w:id="69"/>
      <w:bookmarkEnd w:id="70"/>
      <w:bookmarkEnd w:id="71"/>
      <w:bookmarkEnd w:id="72"/>
    </w:p>
    <w:p w:rsidR="001C341F" w:rsidRDefault="000E3A3F">
      <w:pPr>
        <w:pStyle w:val="affd"/>
        <w:spacing w:before="120" w:after="120"/>
      </w:pPr>
      <w:bookmarkStart w:id="73" w:name="_Toc114010264"/>
      <w:bookmarkStart w:id="74" w:name="_Toc114010295"/>
      <w:bookmarkStart w:id="75" w:name="_Toc114010326"/>
      <w:bookmarkStart w:id="76" w:name="_Toc114010383"/>
      <w:bookmarkStart w:id="77" w:name="_Toc115138710"/>
      <w:r>
        <w:rPr>
          <w:rFonts w:hint="eastAsia"/>
        </w:rPr>
        <w:t>服务类别</w:t>
      </w:r>
      <w:bookmarkEnd w:id="73"/>
      <w:bookmarkEnd w:id="74"/>
      <w:bookmarkEnd w:id="75"/>
      <w:bookmarkEnd w:id="76"/>
      <w:bookmarkEnd w:id="77"/>
    </w:p>
    <w:p w:rsidR="001C341F" w:rsidRDefault="000E3A3F">
      <w:pPr>
        <w:pStyle w:val="affffe"/>
        <w:ind w:firstLine="420"/>
      </w:pPr>
      <w:r>
        <w:rPr>
          <w:rFonts w:hint="eastAsia"/>
        </w:rPr>
        <w:t>服务类别根据服务对象分为：企业环境咨询（环保管家）、园区环境咨询（环保管家）、行政区域/流域环境咨询（环保管家）。</w:t>
      </w:r>
    </w:p>
    <w:p w:rsidR="001C341F" w:rsidRDefault="000E3A3F">
      <w:pPr>
        <w:pStyle w:val="affd"/>
        <w:spacing w:before="120" w:after="120"/>
      </w:pPr>
      <w:bookmarkStart w:id="78" w:name="_Toc114010296"/>
      <w:bookmarkStart w:id="79" w:name="_Toc114010384"/>
      <w:bookmarkStart w:id="80" w:name="_Toc115138711"/>
      <w:bookmarkStart w:id="81" w:name="_Toc114010327"/>
      <w:bookmarkStart w:id="82" w:name="_Toc114010265"/>
      <w:r>
        <w:rPr>
          <w:rFonts w:hint="eastAsia"/>
        </w:rPr>
        <w:t>基本要求</w:t>
      </w:r>
      <w:bookmarkEnd w:id="78"/>
      <w:bookmarkEnd w:id="79"/>
      <w:bookmarkEnd w:id="80"/>
      <w:bookmarkEnd w:id="81"/>
      <w:bookmarkEnd w:id="82"/>
    </w:p>
    <w:p w:rsidR="001C341F" w:rsidRDefault="000E3A3F">
      <w:pPr>
        <w:pStyle w:val="affffffffa"/>
      </w:pPr>
      <w:r>
        <w:rPr>
          <w:rFonts w:hint="eastAsia"/>
        </w:rPr>
        <w:t>应依法登记注册且具有独立法人资格。</w:t>
      </w:r>
    </w:p>
    <w:p w:rsidR="001C341F" w:rsidRDefault="000E3A3F">
      <w:pPr>
        <w:pStyle w:val="affffffffa"/>
      </w:pPr>
      <w:r>
        <w:rPr>
          <w:rFonts w:hint="eastAsia"/>
        </w:rPr>
        <w:t>应具有固定的办公场所、相应的人员、满足服务需求的设备设施等基础资源。</w:t>
      </w:r>
    </w:p>
    <w:p w:rsidR="001C341F" w:rsidRDefault="000E3A3F">
      <w:pPr>
        <w:pStyle w:val="affffffffa"/>
      </w:pPr>
      <w:r>
        <w:rPr>
          <w:rFonts w:hint="eastAsia"/>
        </w:rPr>
        <w:t>近3年未被列入政府有关部门公布的失信名单，无违法违规等不良记录。</w:t>
      </w:r>
    </w:p>
    <w:p w:rsidR="001C341F" w:rsidRDefault="000E3A3F">
      <w:pPr>
        <w:pStyle w:val="affd"/>
        <w:spacing w:before="120" w:after="120"/>
      </w:pPr>
      <w:bookmarkStart w:id="83" w:name="_Toc114010266"/>
      <w:bookmarkStart w:id="84" w:name="_Toc114010297"/>
      <w:bookmarkStart w:id="85" w:name="_Toc115138712"/>
      <w:bookmarkStart w:id="86" w:name="_Toc114010328"/>
      <w:bookmarkStart w:id="87" w:name="_Toc114010385"/>
      <w:r>
        <w:rPr>
          <w:rFonts w:hint="eastAsia"/>
        </w:rPr>
        <w:t>人员要求</w:t>
      </w:r>
      <w:bookmarkEnd w:id="83"/>
      <w:bookmarkEnd w:id="84"/>
      <w:bookmarkEnd w:id="85"/>
      <w:bookmarkEnd w:id="86"/>
      <w:bookmarkEnd w:id="87"/>
    </w:p>
    <w:p w:rsidR="001C341F" w:rsidRDefault="000E3A3F">
      <w:pPr>
        <w:pStyle w:val="affffffffa"/>
      </w:pPr>
      <w:r>
        <w:rPr>
          <w:rFonts w:hint="eastAsia"/>
        </w:rPr>
        <w:t>应配备与服务范围相适应的、具有环保相关工作经验2年以上专职技术服务人员。</w:t>
      </w:r>
    </w:p>
    <w:p w:rsidR="001C341F" w:rsidRDefault="000E3A3F">
      <w:pPr>
        <w:pStyle w:val="affffffffa"/>
      </w:pPr>
      <w:r>
        <w:rPr>
          <w:rFonts w:hint="eastAsia"/>
        </w:rPr>
        <w:t>技术服务人员应参加环境服务咨询类岗位培训并定期或不定期参加环境咨询继续教育。</w:t>
      </w:r>
    </w:p>
    <w:p w:rsidR="001C341F" w:rsidRDefault="000E3A3F">
      <w:pPr>
        <w:pStyle w:val="affffffffa"/>
      </w:pPr>
      <w:r>
        <w:rPr>
          <w:rFonts w:hint="eastAsia"/>
        </w:rPr>
        <w:t>项目负责人应具有与服务范围及内容相适应的职业资格证书或中级（含）以上环保及相关专业的职称证书。</w:t>
      </w:r>
    </w:p>
    <w:p w:rsidR="001C341F" w:rsidRDefault="000E3A3F">
      <w:pPr>
        <w:pStyle w:val="affffffffa"/>
      </w:pPr>
      <w:r>
        <w:rPr>
          <w:rFonts w:hint="eastAsia"/>
        </w:rPr>
        <w:t>应指定一名质量控制负责人，对影响服务质量和进度的关键点进行识别及有效管控。</w:t>
      </w:r>
    </w:p>
    <w:p w:rsidR="001C341F" w:rsidRDefault="000E3A3F">
      <w:pPr>
        <w:pStyle w:val="affd"/>
        <w:spacing w:before="120" w:after="120"/>
      </w:pPr>
      <w:bookmarkStart w:id="88" w:name="_Toc114010267"/>
      <w:bookmarkStart w:id="89" w:name="_Toc114010298"/>
      <w:bookmarkStart w:id="90" w:name="_Toc114010329"/>
      <w:bookmarkStart w:id="91" w:name="_Toc114010386"/>
      <w:bookmarkStart w:id="92" w:name="_Toc115138713"/>
      <w:r>
        <w:rPr>
          <w:rFonts w:hint="eastAsia"/>
        </w:rPr>
        <w:t>特殊领域要求</w:t>
      </w:r>
      <w:bookmarkEnd w:id="88"/>
      <w:bookmarkEnd w:id="89"/>
      <w:bookmarkEnd w:id="90"/>
      <w:bookmarkEnd w:id="91"/>
      <w:bookmarkEnd w:id="92"/>
    </w:p>
    <w:p w:rsidR="001C341F" w:rsidRDefault="000E3A3F">
      <w:pPr>
        <w:pStyle w:val="affffffffa"/>
      </w:pPr>
      <w:r>
        <w:rPr>
          <w:rFonts w:hint="eastAsia"/>
        </w:rPr>
        <w:t>开展环境监测监控服务的，应符合《广西壮族自治区生态环境监测服务社会化管理办法》（桂环规范〔2020〕2号）中的相关要求。</w:t>
      </w:r>
    </w:p>
    <w:p w:rsidR="001C341F" w:rsidRDefault="000E3A3F">
      <w:pPr>
        <w:pStyle w:val="affffffffa"/>
      </w:pPr>
      <w:r>
        <w:rPr>
          <w:rFonts w:hint="eastAsia"/>
        </w:rPr>
        <w:t>开展环境保护设施设计、建设的，应具有环保工程设计、承包资质，并符合《工程设计资质标准》（住建部建市〔2007〕86号）或《环保工程专业承包企业资质等级标准》（住建部建市〔2016〕226号）要求。</w:t>
      </w:r>
    </w:p>
    <w:p w:rsidR="001C341F" w:rsidRDefault="000E3A3F">
      <w:pPr>
        <w:pStyle w:val="affffffffa"/>
      </w:pPr>
      <w:r>
        <w:rPr>
          <w:rFonts w:hint="eastAsia"/>
        </w:rPr>
        <w:t>开展环境保</w:t>
      </w:r>
      <w:r w:rsidRPr="00034B82">
        <w:rPr>
          <w:rFonts w:hint="eastAsia"/>
          <w:color w:val="000000" w:themeColor="text1"/>
        </w:rPr>
        <w:t>护设施运营服务的，应符合T/CAEPI 2</w:t>
      </w:r>
      <w:r w:rsidR="00034B82" w:rsidRPr="00034B82">
        <w:rPr>
          <w:rFonts w:hint="eastAsia"/>
          <w:color w:val="000000" w:themeColor="text1"/>
        </w:rPr>
        <w:t>的</w:t>
      </w:r>
      <w:r w:rsidRPr="00034B82">
        <w:rPr>
          <w:rFonts w:hint="eastAsia"/>
          <w:color w:val="000000" w:themeColor="text1"/>
        </w:rPr>
        <w:t>要求。</w:t>
      </w:r>
    </w:p>
    <w:p w:rsidR="001C341F" w:rsidRDefault="000E3A3F">
      <w:pPr>
        <w:pStyle w:val="affd"/>
        <w:spacing w:before="120" w:after="120"/>
      </w:pPr>
      <w:bookmarkStart w:id="93" w:name="_Toc114010299"/>
      <w:bookmarkStart w:id="94" w:name="_Toc114010330"/>
      <w:bookmarkStart w:id="95" w:name="_Toc114010268"/>
      <w:bookmarkStart w:id="96" w:name="_Toc114010387"/>
      <w:bookmarkStart w:id="97" w:name="_Toc115138714"/>
      <w:r>
        <w:rPr>
          <w:rFonts w:hint="eastAsia"/>
        </w:rPr>
        <w:t>管理要求</w:t>
      </w:r>
      <w:bookmarkEnd w:id="93"/>
      <w:bookmarkEnd w:id="94"/>
      <w:bookmarkEnd w:id="95"/>
      <w:bookmarkEnd w:id="96"/>
      <w:bookmarkEnd w:id="97"/>
    </w:p>
    <w:p w:rsidR="001C341F" w:rsidRDefault="000E3A3F">
      <w:pPr>
        <w:pStyle w:val="affffffffa"/>
      </w:pPr>
      <w:r>
        <w:rPr>
          <w:rFonts w:hint="eastAsia"/>
        </w:rPr>
        <w:t>应建立完善的内部管理体系和服务质量保证制度。</w:t>
      </w:r>
    </w:p>
    <w:p w:rsidR="001C341F" w:rsidRDefault="000E3A3F">
      <w:pPr>
        <w:pStyle w:val="affffffffa"/>
      </w:pPr>
      <w:r>
        <w:rPr>
          <w:rFonts w:hint="eastAsia"/>
        </w:rPr>
        <w:t>应建立合同期内的服务内容清单和档案管理，留存相关资料和记录备查，对服务过程进行及时、真实、全面、准确、清晰、规范的记录，保证服务全过程可追溯。</w:t>
      </w:r>
    </w:p>
    <w:p w:rsidR="001C341F" w:rsidRDefault="000E3A3F">
      <w:pPr>
        <w:pStyle w:val="affffffffa"/>
      </w:pPr>
      <w:r>
        <w:rPr>
          <w:rFonts w:hint="eastAsia"/>
        </w:rPr>
        <w:t>服务单位和技术服务人员应遵守保密约定，保守商业秘密。</w:t>
      </w:r>
    </w:p>
    <w:p w:rsidR="001C341F" w:rsidRDefault="000E3A3F">
      <w:pPr>
        <w:pStyle w:val="affc"/>
        <w:spacing w:before="240" w:after="240"/>
      </w:pPr>
      <w:bookmarkStart w:id="98" w:name="_Toc114010331"/>
      <w:bookmarkStart w:id="99" w:name="_Toc114010269"/>
      <w:bookmarkStart w:id="100" w:name="_Toc115138715"/>
      <w:bookmarkStart w:id="101" w:name="_Toc114010300"/>
      <w:bookmarkStart w:id="102" w:name="_Toc114010388"/>
      <w:r>
        <w:rPr>
          <w:rFonts w:hint="eastAsia"/>
        </w:rPr>
        <w:t>工作程序</w:t>
      </w:r>
      <w:bookmarkEnd w:id="98"/>
      <w:bookmarkEnd w:id="99"/>
      <w:bookmarkEnd w:id="100"/>
      <w:bookmarkEnd w:id="101"/>
      <w:bookmarkEnd w:id="102"/>
    </w:p>
    <w:p w:rsidR="001C341F" w:rsidRDefault="000E3A3F">
      <w:pPr>
        <w:pStyle w:val="affd"/>
        <w:spacing w:before="120" w:after="120"/>
      </w:pPr>
      <w:bookmarkStart w:id="103" w:name="_Toc114010332"/>
      <w:bookmarkStart w:id="104" w:name="_Toc115138716"/>
      <w:bookmarkStart w:id="105" w:name="_Toc114010270"/>
      <w:bookmarkStart w:id="106" w:name="_Toc114010301"/>
      <w:bookmarkStart w:id="107" w:name="_Toc114010389"/>
      <w:r>
        <w:rPr>
          <w:rFonts w:hint="eastAsia"/>
        </w:rPr>
        <w:t>前期准备</w:t>
      </w:r>
      <w:bookmarkEnd w:id="103"/>
      <w:bookmarkEnd w:id="104"/>
      <w:bookmarkEnd w:id="105"/>
      <w:bookmarkEnd w:id="106"/>
      <w:bookmarkEnd w:id="107"/>
    </w:p>
    <w:p w:rsidR="001C341F" w:rsidRDefault="000E3A3F">
      <w:pPr>
        <w:pStyle w:val="affffffffa"/>
      </w:pPr>
      <w:r>
        <w:rPr>
          <w:rFonts w:hint="eastAsia"/>
        </w:rPr>
        <w:t>编制服务对象（企业、园区、行政区域/流域）的环保状况调查、现场调查表等。</w:t>
      </w:r>
    </w:p>
    <w:p w:rsidR="001C341F" w:rsidRDefault="000E3A3F">
      <w:pPr>
        <w:pStyle w:val="affffffffa"/>
      </w:pPr>
      <w:r>
        <w:rPr>
          <w:rFonts w:hint="eastAsia"/>
        </w:rPr>
        <w:t>通过收集资料等，掌握服务对象、服务区域的生态环境基本情况、环境管理状况。各类别环境咨询（环保管家）服务的资料清单可参照附录A。</w:t>
      </w:r>
    </w:p>
    <w:p w:rsidR="001C341F" w:rsidRDefault="000E3A3F">
      <w:pPr>
        <w:pStyle w:val="affffffffa"/>
      </w:pPr>
      <w:r>
        <w:rPr>
          <w:rFonts w:hint="eastAsia"/>
        </w:rPr>
        <w:t>通过与有关部门座谈、人员访谈及现场核查情况，结合服务对象需求，制定服务目标、内容、范围、方式和计划等。各类别环境咨询（环保管家）服务的服务方案框架可参照附录B。</w:t>
      </w:r>
    </w:p>
    <w:p w:rsidR="001C341F" w:rsidRDefault="000E3A3F">
      <w:pPr>
        <w:pStyle w:val="affd"/>
        <w:spacing w:before="120" w:after="120"/>
      </w:pPr>
      <w:bookmarkStart w:id="108" w:name="_Toc114010271"/>
      <w:bookmarkStart w:id="109" w:name="_Toc114010302"/>
      <w:bookmarkStart w:id="110" w:name="_Toc114010333"/>
      <w:bookmarkStart w:id="111" w:name="_Toc114010390"/>
      <w:bookmarkStart w:id="112" w:name="_Toc115138717"/>
      <w:r>
        <w:rPr>
          <w:rFonts w:hint="eastAsia"/>
        </w:rPr>
        <w:lastRenderedPageBreak/>
        <w:t>全面排查</w:t>
      </w:r>
      <w:bookmarkEnd w:id="108"/>
      <w:bookmarkEnd w:id="109"/>
      <w:bookmarkEnd w:id="110"/>
      <w:bookmarkEnd w:id="111"/>
      <w:bookmarkEnd w:id="112"/>
    </w:p>
    <w:p w:rsidR="001C341F" w:rsidRDefault="000E3A3F">
      <w:pPr>
        <w:pStyle w:val="affffffffa"/>
      </w:pPr>
      <w:r>
        <w:rPr>
          <w:rFonts w:hint="eastAsia"/>
        </w:rPr>
        <w:t>企业排查包括环保手续合法合规性、环保设施建设和运行情况、环境管理规范性、环境风险隐患等排查。</w:t>
      </w:r>
    </w:p>
    <w:p w:rsidR="001C341F" w:rsidRDefault="000E3A3F">
      <w:pPr>
        <w:pStyle w:val="affffffffa"/>
      </w:pPr>
      <w:r>
        <w:rPr>
          <w:rFonts w:hint="eastAsia"/>
        </w:rPr>
        <w:t>园区排查包括园区环保基础设施建设与运行情况，园区入驻企业环保状况，园区水、大气、土壤、声等生态环境要素情况，园区环境风险隐患等排查。</w:t>
      </w:r>
    </w:p>
    <w:p w:rsidR="001C341F" w:rsidRDefault="000E3A3F">
      <w:pPr>
        <w:pStyle w:val="affffffffa"/>
      </w:pPr>
      <w:r>
        <w:rPr>
          <w:rFonts w:hint="eastAsia"/>
        </w:rPr>
        <w:t>行政区域/流域排查包括区本级行政区域/流域内水、气、土壤、固体废物污染源排查、重点排放源分类、控制措施等。</w:t>
      </w:r>
    </w:p>
    <w:p w:rsidR="001C341F" w:rsidRDefault="000E3A3F">
      <w:pPr>
        <w:pStyle w:val="affd"/>
        <w:spacing w:before="120" w:after="120"/>
      </w:pPr>
      <w:bookmarkStart w:id="113" w:name="_Toc114010272"/>
      <w:bookmarkStart w:id="114" w:name="_Toc114010391"/>
      <w:bookmarkStart w:id="115" w:name="_Toc114010334"/>
      <w:bookmarkStart w:id="116" w:name="_Toc114010303"/>
      <w:bookmarkStart w:id="117" w:name="_Toc115138718"/>
      <w:r>
        <w:rPr>
          <w:rFonts w:hint="eastAsia"/>
        </w:rPr>
        <w:t>日常巡查</w:t>
      </w:r>
      <w:bookmarkEnd w:id="113"/>
      <w:bookmarkEnd w:id="114"/>
      <w:bookmarkEnd w:id="115"/>
      <w:bookmarkEnd w:id="116"/>
      <w:bookmarkEnd w:id="117"/>
    </w:p>
    <w:p w:rsidR="001C341F" w:rsidRDefault="000E3A3F">
      <w:pPr>
        <w:pStyle w:val="affffffffa"/>
      </w:pPr>
      <w:r>
        <w:rPr>
          <w:rFonts w:hint="eastAsia"/>
        </w:rPr>
        <w:t>企业/园区根据实际工作需求确定巡查频次，可按日、周、月、季、年进行巡查。</w:t>
      </w:r>
    </w:p>
    <w:p w:rsidR="001C341F" w:rsidRDefault="000E3A3F">
      <w:pPr>
        <w:pStyle w:val="affffffffa"/>
      </w:pPr>
      <w:r>
        <w:rPr>
          <w:rFonts w:hint="eastAsia"/>
        </w:rPr>
        <w:t>企业/园区可根据企业情况和需求选择巡查内容，巡查内容包括环保法律法规政策执行情况、环保设施运行情况、环保日常管理情况、企业现场管理情况、环境风险隐患排查、环保台账规范性情况、日常监测方案的合理性等。</w:t>
      </w:r>
    </w:p>
    <w:p w:rsidR="001C341F" w:rsidRDefault="000E3A3F">
      <w:pPr>
        <w:pStyle w:val="affffffffa"/>
      </w:pPr>
      <w:r>
        <w:rPr>
          <w:rFonts w:hint="eastAsia"/>
        </w:rPr>
        <w:t>行政区域/流域根据实际工作需求确定巡查频次，巡查内容包括重点行政区域/流域污染源种类及分布情况、监测设施运行情况、环境风险隐患排查等。</w:t>
      </w:r>
    </w:p>
    <w:p w:rsidR="001C341F" w:rsidRDefault="000E3A3F">
      <w:pPr>
        <w:pStyle w:val="affd"/>
        <w:spacing w:before="120" w:after="120"/>
      </w:pPr>
      <w:bookmarkStart w:id="118" w:name="_Toc114010273"/>
      <w:bookmarkStart w:id="119" w:name="_Toc114010304"/>
      <w:bookmarkStart w:id="120" w:name="_Toc115138719"/>
      <w:bookmarkStart w:id="121" w:name="_Toc114010335"/>
      <w:bookmarkStart w:id="122" w:name="_Toc114010392"/>
      <w:r>
        <w:rPr>
          <w:rFonts w:hint="eastAsia"/>
        </w:rPr>
        <w:t>后续工作</w:t>
      </w:r>
      <w:bookmarkEnd w:id="118"/>
      <w:bookmarkEnd w:id="119"/>
      <w:bookmarkEnd w:id="120"/>
      <w:bookmarkEnd w:id="121"/>
      <w:bookmarkEnd w:id="122"/>
    </w:p>
    <w:p w:rsidR="001C341F" w:rsidRDefault="000E3A3F">
      <w:pPr>
        <w:pStyle w:val="affffffffa"/>
      </w:pPr>
      <w:r>
        <w:rPr>
          <w:rFonts w:hint="eastAsia"/>
        </w:rPr>
        <w:t>根据合同或绩效评价等有关要求，形成有关服务成果。</w:t>
      </w:r>
    </w:p>
    <w:p w:rsidR="001C341F" w:rsidRDefault="000E3A3F">
      <w:pPr>
        <w:pStyle w:val="affffffffa"/>
      </w:pPr>
      <w:r>
        <w:rPr>
          <w:rFonts w:hint="eastAsia"/>
        </w:rPr>
        <w:t>针对排查、巡查过程中发现的问题应提出整改建议并形成报告。</w:t>
      </w:r>
    </w:p>
    <w:p w:rsidR="001C341F" w:rsidRDefault="000E3A3F">
      <w:pPr>
        <w:pStyle w:val="affffffffa"/>
      </w:pPr>
      <w:r>
        <w:rPr>
          <w:rFonts w:hint="eastAsia"/>
        </w:rPr>
        <w:t>环境咨询（环保管家）服务完成后，按照要求完成资料归档、移交，同时做好保密工作，档案保存时间原则上不低于5年。</w:t>
      </w:r>
    </w:p>
    <w:p w:rsidR="001C341F" w:rsidRDefault="000E3A3F" w:rsidP="00843B42">
      <w:pPr>
        <w:pStyle w:val="affffffffa"/>
      </w:pPr>
      <w:r>
        <w:rPr>
          <w:rFonts w:hint="eastAsia"/>
        </w:rPr>
        <w:t>服务工作流程见图1，服务对象可根据实际情况适当简化。</w:t>
      </w:r>
    </w:p>
    <w:p w:rsidR="001C341F" w:rsidRDefault="000E3A3F">
      <w:pPr>
        <w:pStyle w:val="affffe"/>
        <w:ind w:firstLine="420"/>
      </w:pPr>
      <w:r>
        <w:rPr>
          <w:noProof/>
        </w:rPr>
        <w:lastRenderedPageBreak/>
        <w:drawing>
          <wp:inline distT="0" distB="0" distL="0" distR="0">
            <wp:extent cx="5265420" cy="55245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5">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a:xfrm>
                      <a:off x="0" y="0"/>
                      <a:ext cx="5265420" cy="5524500"/>
                    </a:xfrm>
                    <a:prstGeom prst="rect">
                      <a:avLst/>
                    </a:prstGeom>
                    <a:noFill/>
                    <a:ln>
                      <a:noFill/>
                    </a:ln>
                  </pic:spPr>
                </pic:pic>
              </a:graphicData>
            </a:graphic>
          </wp:inline>
        </w:drawing>
      </w:r>
    </w:p>
    <w:p w:rsidR="001C341F" w:rsidRDefault="000E3A3F">
      <w:pPr>
        <w:pStyle w:val="afd"/>
        <w:spacing w:before="120" w:after="120"/>
      </w:pPr>
      <w:r>
        <w:rPr>
          <w:rFonts w:hint="eastAsia"/>
        </w:rPr>
        <w:t>第三方环境咨询（环保管家）服务工作流程图</w:t>
      </w:r>
    </w:p>
    <w:p w:rsidR="001C341F" w:rsidRDefault="000E3A3F">
      <w:pPr>
        <w:pStyle w:val="affc"/>
        <w:spacing w:before="240" w:after="240"/>
      </w:pPr>
      <w:bookmarkStart w:id="123" w:name="_Toc115138720"/>
      <w:bookmarkStart w:id="124" w:name="_Toc114010336"/>
      <w:bookmarkStart w:id="125" w:name="_Toc114010274"/>
      <w:bookmarkStart w:id="126" w:name="_Toc114010305"/>
      <w:bookmarkStart w:id="127" w:name="_Toc114010393"/>
      <w:r>
        <w:rPr>
          <w:rFonts w:hint="eastAsia"/>
        </w:rPr>
        <w:t>企业环境咨询（环保管家）服务内容与要求</w:t>
      </w:r>
      <w:bookmarkEnd w:id="123"/>
      <w:bookmarkEnd w:id="124"/>
      <w:bookmarkEnd w:id="125"/>
      <w:bookmarkEnd w:id="126"/>
      <w:bookmarkEnd w:id="127"/>
    </w:p>
    <w:p w:rsidR="001C341F" w:rsidRDefault="000E3A3F">
      <w:pPr>
        <w:pStyle w:val="affd"/>
        <w:spacing w:before="120" w:after="120"/>
      </w:pPr>
      <w:bookmarkStart w:id="128" w:name="_Toc114010394"/>
      <w:bookmarkStart w:id="129" w:name="_Toc115138721"/>
      <w:bookmarkStart w:id="130" w:name="_Toc114010275"/>
      <w:bookmarkStart w:id="131" w:name="_Toc114010306"/>
      <w:bookmarkStart w:id="132" w:name="_Toc114010337"/>
      <w:r>
        <w:rPr>
          <w:rFonts w:hint="eastAsia"/>
        </w:rPr>
        <w:t>排查技术要点</w:t>
      </w:r>
      <w:bookmarkEnd w:id="128"/>
      <w:bookmarkEnd w:id="129"/>
      <w:bookmarkEnd w:id="130"/>
      <w:bookmarkEnd w:id="131"/>
      <w:bookmarkEnd w:id="132"/>
    </w:p>
    <w:p w:rsidR="001C341F" w:rsidRDefault="000E3A3F" w:rsidP="008F3803">
      <w:pPr>
        <w:pStyle w:val="affffffffa"/>
      </w:pPr>
      <w:r>
        <w:rPr>
          <w:rFonts w:hint="eastAsia"/>
        </w:rPr>
        <w:t>开展全方位环境问题排查，罗列问题情况，协助制定切实可行的解决方案，并指导进行整改。</w:t>
      </w:r>
    </w:p>
    <w:p w:rsidR="001C341F" w:rsidRDefault="000E3A3F" w:rsidP="008F3803">
      <w:pPr>
        <w:pStyle w:val="affffffffa"/>
      </w:pPr>
      <w:r>
        <w:rPr>
          <w:rFonts w:hint="eastAsia"/>
        </w:rPr>
        <w:t>具体排查要点可参照附录C，调查报告编制大纲可参照附录D。</w:t>
      </w:r>
    </w:p>
    <w:p w:rsidR="001C341F" w:rsidRDefault="000E3A3F" w:rsidP="008F3803">
      <w:pPr>
        <w:pStyle w:val="affd"/>
        <w:spacing w:before="120" w:after="120"/>
      </w:pPr>
      <w:bookmarkStart w:id="133" w:name="_Toc114010338"/>
      <w:r>
        <w:rPr>
          <w:rFonts w:hint="eastAsia"/>
        </w:rPr>
        <w:t>企业环保信息情况</w:t>
      </w:r>
      <w:bookmarkEnd w:id="133"/>
    </w:p>
    <w:p w:rsidR="001C341F" w:rsidRDefault="000E3A3F">
      <w:pPr>
        <w:pStyle w:val="affffe"/>
        <w:ind w:firstLine="420"/>
      </w:pPr>
      <w:r>
        <w:rPr>
          <w:rFonts w:hint="eastAsia"/>
        </w:rPr>
        <w:t>企业主要生产工艺、生产设施、生产产品、原辅材料及燃料等，是否有国家明令禁止使用的设备、材料和工艺技术，是否涉及有毒有害物质、放射性物质等。</w:t>
      </w:r>
    </w:p>
    <w:p w:rsidR="001C341F" w:rsidRDefault="000E3A3F" w:rsidP="008F3803">
      <w:pPr>
        <w:pStyle w:val="affd"/>
        <w:spacing w:before="120" w:after="120"/>
      </w:pPr>
      <w:bookmarkStart w:id="134" w:name="_Toc114010339"/>
      <w:r>
        <w:rPr>
          <w:rFonts w:hint="eastAsia"/>
        </w:rPr>
        <w:t>环保管理制度及执行情况</w:t>
      </w:r>
      <w:bookmarkEnd w:id="134"/>
    </w:p>
    <w:p w:rsidR="001C341F" w:rsidRDefault="000E3A3F">
      <w:pPr>
        <w:pStyle w:val="affffe"/>
        <w:ind w:firstLine="420"/>
      </w:pPr>
      <w:r>
        <w:rPr>
          <w:rFonts w:hint="eastAsia"/>
        </w:rPr>
        <w:t>企业环境管理机构及人员设置情况、环保管理体系制度、环境管理台账是否符合有关规定及执行要求。</w:t>
      </w:r>
    </w:p>
    <w:p w:rsidR="008F3803" w:rsidRDefault="008F3803">
      <w:pPr>
        <w:pStyle w:val="affffe"/>
        <w:ind w:firstLine="420"/>
      </w:pPr>
    </w:p>
    <w:p w:rsidR="001C341F" w:rsidRDefault="000E3A3F" w:rsidP="008F3803">
      <w:pPr>
        <w:pStyle w:val="affd"/>
        <w:spacing w:before="120" w:after="120"/>
      </w:pPr>
      <w:bookmarkStart w:id="135" w:name="_Toc114010340"/>
      <w:r>
        <w:rPr>
          <w:rFonts w:hint="eastAsia"/>
        </w:rPr>
        <w:lastRenderedPageBreak/>
        <w:t>环保程序与许可管理情况</w:t>
      </w:r>
      <w:bookmarkEnd w:id="135"/>
    </w:p>
    <w:p w:rsidR="001C341F" w:rsidRDefault="000E3A3F">
      <w:pPr>
        <w:pStyle w:val="affffe"/>
        <w:ind w:firstLine="420"/>
      </w:pPr>
      <w:r>
        <w:rPr>
          <w:rFonts w:hint="eastAsia"/>
        </w:rPr>
        <w:t>企业建设项目环境影响评价管理情况、环保“三同时”管理情况、排污许可证申领情况、企业自行监测情况是否符合现行规定要求。</w:t>
      </w:r>
    </w:p>
    <w:p w:rsidR="001C341F" w:rsidRDefault="000E3A3F" w:rsidP="008F3803">
      <w:pPr>
        <w:pStyle w:val="affd"/>
        <w:spacing w:before="120" w:after="120"/>
      </w:pPr>
      <w:bookmarkStart w:id="136" w:name="_Toc114010341"/>
      <w:r>
        <w:rPr>
          <w:rFonts w:hint="eastAsia"/>
        </w:rPr>
        <w:t>污染治理设施运行管理情况</w:t>
      </w:r>
      <w:bookmarkEnd w:id="136"/>
    </w:p>
    <w:p w:rsidR="001C341F" w:rsidRDefault="000E3A3F">
      <w:pPr>
        <w:pStyle w:val="affffe"/>
        <w:ind w:firstLine="420"/>
      </w:pPr>
      <w:r>
        <w:rPr>
          <w:rFonts w:hint="eastAsia"/>
        </w:rPr>
        <w:t>企业废气、废水等污染防治设施运行维护管理情况和达标情况，一般固体废物和危险废物的收集与处置设施是否符合GB 18597、GB 18599、GB 15562.2、HJ 2025等现行要求，在线监测设备设施、排污口（源）是否按规范设置安装。</w:t>
      </w:r>
    </w:p>
    <w:p w:rsidR="001C341F" w:rsidRDefault="000E3A3F" w:rsidP="008F3803">
      <w:pPr>
        <w:pStyle w:val="affd"/>
        <w:spacing w:before="120" w:after="120"/>
      </w:pPr>
      <w:bookmarkStart w:id="137" w:name="_Toc114010342"/>
      <w:r>
        <w:rPr>
          <w:rFonts w:hint="eastAsia"/>
        </w:rPr>
        <w:t>污染物排放控制情况</w:t>
      </w:r>
      <w:bookmarkEnd w:id="137"/>
    </w:p>
    <w:p w:rsidR="001C341F" w:rsidRDefault="000E3A3F">
      <w:pPr>
        <w:pStyle w:val="affffe"/>
        <w:ind w:firstLine="420"/>
      </w:pPr>
      <w:r>
        <w:rPr>
          <w:rFonts w:hint="eastAsia"/>
        </w:rPr>
        <w:t>企业生产过程中产生的废水、废气、固体废物和土壤污染等种类、数量、性质、产生来源、处置情况等。</w:t>
      </w:r>
    </w:p>
    <w:p w:rsidR="001C341F" w:rsidRDefault="000E3A3F" w:rsidP="008F3803">
      <w:pPr>
        <w:pStyle w:val="affd"/>
        <w:spacing w:before="120" w:after="120"/>
      </w:pPr>
      <w:bookmarkStart w:id="138" w:name="_Toc114010343"/>
      <w:r>
        <w:rPr>
          <w:rFonts w:hint="eastAsia"/>
        </w:rPr>
        <w:t>信息公开情况</w:t>
      </w:r>
      <w:bookmarkEnd w:id="138"/>
    </w:p>
    <w:p w:rsidR="001C341F" w:rsidRDefault="000E3A3F" w:rsidP="008F3803">
      <w:pPr>
        <w:pStyle w:val="affffffffa"/>
      </w:pPr>
      <w:r>
        <w:rPr>
          <w:rFonts w:hint="eastAsia"/>
        </w:rPr>
        <w:t>信息公开的方式、内容、频率及时间节点等情况。</w:t>
      </w:r>
    </w:p>
    <w:p w:rsidR="001C341F" w:rsidRDefault="000E3A3F" w:rsidP="008F3803">
      <w:pPr>
        <w:pStyle w:val="affffffffa"/>
      </w:pPr>
      <w:r>
        <w:rPr>
          <w:rFonts w:hint="eastAsia"/>
        </w:rPr>
        <w:t>信息公开是否符合《企事业单位环境信息公开办法》、《国家重点监控企业自行监测及信息公开办法（试行）》、《公开发行证券的公司信息披露内容与格式准则第2 号——年度报告的内容与格式》的相关规定。</w:t>
      </w:r>
    </w:p>
    <w:p w:rsidR="001C341F" w:rsidRDefault="000E3A3F" w:rsidP="008F3803">
      <w:pPr>
        <w:pStyle w:val="affd"/>
        <w:spacing w:before="120" w:after="120"/>
      </w:pPr>
      <w:bookmarkStart w:id="139" w:name="_Toc114010344"/>
      <w:r>
        <w:rPr>
          <w:rFonts w:hint="eastAsia"/>
        </w:rPr>
        <w:t>内部环境管理体系建设与运行情况</w:t>
      </w:r>
      <w:bookmarkEnd w:id="139"/>
    </w:p>
    <w:p w:rsidR="001C341F" w:rsidRDefault="000E3A3F" w:rsidP="008F3803">
      <w:pPr>
        <w:pStyle w:val="affffffffa"/>
      </w:pPr>
      <w:r>
        <w:rPr>
          <w:rFonts w:hint="eastAsia"/>
        </w:rPr>
        <w:t>环境管理机构及人员设置情况、环境管理制度建立情况、环境保护规划、环保措施整改计划等。</w:t>
      </w:r>
    </w:p>
    <w:p w:rsidR="001C341F" w:rsidRDefault="000E3A3F" w:rsidP="008F3803">
      <w:pPr>
        <w:pStyle w:val="affffffffa"/>
      </w:pPr>
      <w:r>
        <w:rPr>
          <w:rFonts w:hint="eastAsia"/>
        </w:rPr>
        <w:t>环境管理体系的实施、相关责任的落实情况。</w:t>
      </w:r>
    </w:p>
    <w:p w:rsidR="001C341F" w:rsidRDefault="000E3A3F" w:rsidP="008F3803">
      <w:pPr>
        <w:pStyle w:val="affffffffa"/>
      </w:pPr>
      <w:r>
        <w:rPr>
          <w:rFonts w:hint="eastAsia"/>
        </w:rPr>
        <w:t>突发环境事件应急预案制定和管理应按符合《国家突发环境事件应急预案》《企业事业单位突发环境事件应急预案备案管理办法（试行）》等有关规定。</w:t>
      </w:r>
    </w:p>
    <w:p w:rsidR="001C341F" w:rsidRDefault="000E3A3F" w:rsidP="008F3803">
      <w:pPr>
        <w:pStyle w:val="affffffffa"/>
      </w:pPr>
      <w:r>
        <w:rPr>
          <w:rFonts w:hint="eastAsia"/>
        </w:rPr>
        <w:t>突发环境事件隐患自查和整改应按照《企业突发环境事件隐患排查和治理工作指南（试行）》的相关要求开展。</w:t>
      </w:r>
    </w:p>
    <w:p w:rsidR="001C341F" w:rsidRDefault="000E3A3F" w:rsidP="008F3803">
      <w:pPr>
        <w:pStyle w:val="affd"/>
        <w:spacing w:before="120" w:after="120"/>
      </w:pPr>
      <w:bookmarkStart w:id="140" w:name="_Toc114010345"/>
      <w:r>
        <w:rPr>
          <w:rFonts w:hint="eastAsia"/>
        </w:rPr>
        <w:t>其他情况</w:t>
      </w:r>
      <w:bookmarkEnd w:id="140"/>
    </w:p>
    <w:p w:rsidR="001C341F" w:rsidRDefault="000E3A3F" w:rsidP="008F3803">
      <w:pPr>
        <w:pStyle w:val="affffffffa"/>
      </w:pPr>
      <w:r>
        <w:rPr>
          <w:rFonts w:hint="eastAsia"/>
        </w:rPr>
        <w:t>排污许可证中规定的其它内容执行情况。</w:t>
      </w:r>
    </w:p>
    <w:p w:rsidR="001C341F" w:rsidRDefault="000E3A3F" w:rsidP="008F3803">
      <w:pPr>
        <w:pStyle w:val="affffffffa"/>
      </w:pPr>
      <w:r>
        <w:rPr>
          <w:rFonts w:hint="eastAsia"/>
        </w:rPr>
        <w:t>违证排污情况及整改计划。</w:t>
      </w:r>
    </w:p>
    <w:p w:rsidR="001C341F" w:rsidRDefault="000E3A3F" w:rsidP="008F3803">
      <w:pPr>
        <w:pStyle w:val="affffffffa"/>
      </w:pPr>
      <w:r>
        <w:rPr>
          <w:rFonts w:hint="eastAsia"/>
        </w:rPr>
        <w:t>重点企业清洁生产审核落实情况。</w:t>
      </w:r>
    </w:p>
    <w:p w:rsidR="001C341F" w:rsidRDefault="000E3A3F" w:rsidP="008F3803">
      <w:pPr>
        <w:pStyle w:val="affffffffa"/>
      </w:pPr>
      <w:r>
        <w:rPr>
          <w:rFonts w:hint="eastAsia"/>
        </w:rPr>
        <w:t>危险废物贮存场所合规性。</w:t>
      </w:r>
    </w:p>
    <w:p w:rsidR="001C341F" w:rsidRDefault="000E3A3F" w:rsidP="008F3803">
      <w:pPr>
        <w:pStyle w:val="affffffffa"/>
      </w:pPr>
      <w:r>
        <w:rPr>
          <w:rFonts w:hint="eastAsia"/>
        </w:rPr>
        <w:t>工业固废依法处置和综合利用情况，生活垃圾中混有工业固废的情况。</w:t>
      </w:r>
    </w:p>
    <w:p w:rsidR="001C341F" w:rsidRDefault="000E3A3F" w:rsidP="008F3803">
      <w:pPr>
        <w:pStyle w:val="affffffffa"/>
      </w:pPr>
      <w:r>
        <w:rPr>
          <w:rFonts w:hint="eastAsia"/>
        </w:rPr>
        <w:t>在建项目工地/运输扬尘、跑冒滴漏等情况。</w:t>
      </w:r>
    </w:p>
    <w:p w:rsidR="001C341F" w:rsidRDefault="000E3A3F" w:rsidP="008F3803">
      <w:pPr>
        <w:pStyle w:val="affffffffa"/>
      </w:pPr>
      <w:r>
        <w:rPr>
          <w:rFonts w:hint="eastAsia"/>
        </w:rPr>
        <w:t>环保投诉、处罚和信用情况。</w:t>
      </w:r>
    </w:p>
    <w:p w:rsidR="001C341F" w:rsidRDefault="000E3A3F" w:rsidP="008F3803">
      <w:pPr>
        <w:pStyle w:val="affffffffa"/>
      </w:pPr>
      <w:r>
        <w:rPr>
          <w:rFonts w:hint="eastAsia"/>
        </w:rPr>
        <w:t>其它环境风险隐患情况。</w:t>
      </w:r>
    </w:p>
    <w:p w:rsidR="001C341F" w:rsidRDefault="000E3A3F">
      <w:pPr>
        <w:pStyle w:val="affd"/>
        <w:spacing w:before="120" w:after="120"/>
      </w:pPr>
      <w:bookmarkStart w:id="141" w:name="_Toc114010276"/>
      <w:bookmarkStart w:id="142" w:name="_Toc114010307"/>
      <w:bookmarkStart w:id="143" w:name="_Toc114010346"/>
      <w:bookmarkStart w:id="144" w:name="_Toc114010395"/>
      <w:bookmarkStart w:id="145" w:name="_Toc115138722"/>
      <w:r>
        <w:rPr>
          <w:rFonts w:hint="eastAsia"/>
        </w:rPr>
        <w:t>前期准备</w:t>
      </w:r>
      <w:bookmarkEnd w:id="141"/>
      <w:bookmarkEnd w:id="142"/>
      <w:bookmarkEnd w:id="143"/>
      <w:bookmarkEnd w:id="144"/>
      <w:bookmarkEnd w:id="145"/>
    </w:p>
    <w:p w:rsidR="001C341F" w:rsidRDefault="000E3A3F" w:rsidP="008F3803">
      <w:pPr>
        <w:pStyle w:val="affffffffa"/>
      </w:pPr>
      <w:r>
        <w:rPr>
          <w:rFonts w:hint="eastAsia"/>
        </w:rPr>
        <w:t>通过全国排污许可证管理信息平台公开端调取企业的排污许可证及执行报告等信息。</w:t>
      </w:r>
    </w:p>
    <w:p w:rsidR="001C341F" w:rsidRDefault="000E3A3F" w:rsidP="008F3803">
      <w:pPr>
        <w:pStyle w:val="affffffffa"/>
      </w:pPr>
      <w:r>
        <w:rPr>
          <w:rFonts w:hint="eastAsia"/>
        </w:rPr>
        <w:t>通过企事业单位环境信息公开平台调取企业的建设项目环评、自主验收等公开信息。</w:t>
      </w:r>
    </w:p>
    <w:p w:rsidR="001C341F" w:rsidRDefault="000E3A3F" w:rsidP="008F3803">
      <w:pPr>
        <w:pStyle w:val="affffffffa"/>
      </w:pPr>
      <w:r>
        <w:rPr>
          <w:rFonts w:hint="eastAsia"/>
        </w:rPr>
        <w:t>参考排查技术要点，制定企业环保状况排查计划。</w:t>
      </w:r>
    </w:p>
    <w:p w:rsidR="001C341F" w:rsidRDefault="000E3A3F">
      <w:pPr>
        <w:pStyle w:val="affd"/>
        <w:spacing w:before="120" w:after="120"/>
      </w:pPr>
      <w:bookmarkStart w:id="146" w:name="_Toc114010308"/>
      <w:bookmarkStart w:id="147" w:name="_Toc114010347"/>
      <w:bookmarkStart w:id="148" w:name="_Toc114010396"/>
      <w:bookmarkStart w:id="149" w:name="_Toc114010277"/>
      <w:bookmarkStart w:id="150" w:name="_Toc115138723"/>
      <w:r>
        <w:rPr>
          <w:rFonts w:hint="eastAsia"/>
        </w:rPr>
        <w:t>调查实施</w:t>
      </w:r>
      <w:bookmarkEnd w:id="146"/>
      <w:bookmarkEnd w:id="147"/>
      <w:bookmarkEnd w:id="148"/>
      <w:bookmarkEnd w:id="149"/>
      <w:bookmarkEnd w:id="150"/>
    </w:p>
    <w:p w:rsidR="001C341F" w:rsidRDefault="000E3A3F">
      <w:pPr>
        <w:pStyle w:val="affe"/>
        <w:spacing w:before="120" w:after="120"/>
      </w:pPr>
      <w:bookmarkStart w:id="151" w:name="_Toc114010348"/>
      <w:r>
        <w:rPr>
          <w:rFonts w:hint="eastAsia"/>
        </w:rPr>
        <w:t>环保合规性排查</w:t>
      </w:r>
      <w:bookmarkEnd w:id="151"/>
    </w:p>
    <w:p w:rsidR="001C341F" w:rsidRDefault="000E3A3F" w:rsidP="00883A8E">
      <w:pPr>
        <w:pStyle w:val="affffe"/>
        <w:ind w:firstLine="420"/>
      </w:pPr>
      <w:r>
        <w:rPr>
          <w:rFonts w:hint="eastAsia"/>
        </w:rPr>
        <w:t>根据既有环评及验收报告，开展全面排查，明确环评制度、三同时制度、排污许可证制度的执行情况、环保验收情况，对执行情况的符合性作出综合判断。</w:t>
      </w:r>
    </w:p>
    <w:p w:rsidR="00883A8E" w:rsidRDefault="00883A8E" w:rsidP="00883A8E">
      <w:pPr>
        <w:pStyle w:val="affffe"/>
        <w:ind w:firstLine="420"/>
      </w:pPr>
    </w:p>
    <w:p w:rsidR="00883A8E" w:rsidRDefault="00883A8E" w:rsidP="00883A8E">
      <w:pPr>
        <w:pStyle w:val="affffe"/>
        <w:ind w:firstLine="420"/>
      </w:pPr>
    </w:p>
    <w:p w:rsidR="00883A8E" w:rsidRDefault="00883A8E" w:rsidP="00883A8E">
      <w:pPr>
        <w:pStyle w:val="affffe"/>
        <w:ind w:firstLine="420"/>
      </w:pPr>
    </w:p>
    <w:p w:rsidR="001C341F" w:rsidRDefault="000E3A3F">
      <w:pPr>
        <w:pStyle w:val="affe"/>
        <w:spacing w:before="120" w:after="120"/>
      </w:pPr>
      <w:bookmarkStart w:id="152" w:name="_Toc114010349"/>
      <w:r>
        <w:rPr>
          <w:rFonts w:hint="eastAsia"/>
        </w:rPr>
        <w:lastRenderedPageBreak/>
        <w:t>污染防治设施建设及运维排查</w:t>
      </w:r>
      <w:bookmarkEnd w:id="152"/>
    </w:p>
    <w:p w:rsidR="001C341F" w:rsidRDefault="000E3A3F">
      <w:pPr>
        <w:pStyle w:val="affffffff9"/>
      </w:pPr>
      <w:r>
        <w:rPr>
          <w:rFonts w:hint="eastAsia"/>
        </w:rPr>
        <w:t>排查污染物处理处置是否符合最新的法律法规要求，包括废气（有组织、无组织）的收集处理、废水（生产废水、初期雨水、生活污水等）的收集处理、固体废物（含危险废物）的收集贮存及委托处置、噪声防治措施落实和超标等情况。</w:t>
      </w:r>
    </w:p>
    <w:p w:rsidR="001C341F" w:rsidRDefault="000E3A3F">
      <w:pPr>
        <w:pStyle w:val="affffffff9"/>
      </w:pPr>
      <w:r>
        <w:rPr>
          <w:rFonts w:hint="eastAsia"/>
        </w:rPr>
        <w:t>排查污染防治设施的运行和维护情况，包括是否正常运行、处理效率、耗材（药剂、催化剂、吸附剂等）消耗情况、二次污染产生及控制、污染事故发生和处理等。</w:t>
      </w:r>
    </w:p>
    <w:p w:rsidR="001C341F" w:rsidRDefault="000E3A3F">
      <w:pPr>
        <w:pStyle w:val="affe"/>
        <w:spacing w:before="120" w:after="120"/>
      </w:pPr>
      <w:bookmarkStart w:id="153" w:name="_Toc114010350"/>
      <w:r>
        <w:rPr>
          <w:rFonts w:hint="eastAsia"/>
        </w:rPr>
        <w:t>环境风险识别及管控</w:t>
      </w:r>
      <w:bookmarkEnd w:id="153"/>
    </w:p>
    <w:p w:rsidR="001C341F" w:rsidRDefault="000E3A3F">
      <w:pPr>
        <w:pStyle w:val="affffffff9"/>
      </w:pPr>
      <w:r>
        <w:rPr>
          <w:rFonts w:hint="eastAsia"/>
        </w:rPr>
        <w:t>环境风险评估报告是否按要求编制。</w:t>
      </w:r>
    </w:p>
    <w:p w:rsidR="001C341F" w:rsidRDefault="000E3A3F">
      <w:pPr>
        <w:pStyle w:val="affffffff9"/>
      </w:pPr>
      <w:r>
        <w:rPr>
          <w:rFonts w:hint="eastAsia"/>
        </w:rPr>
        <w:t>环境风险识别的充分性。</w:t>
      </w:r>
    </w:p>
    <w:p w:rsidR="001C341F" w:rsidRDefault="000E3A3F">
      <w:pPr>
        <w:pStyle w:val="affffffff9"/>
      </w:pPr>
      <w:r>
        <w:rPr>
          <w:rFonts w:hint="eastAsia"/>
        </w:rPr>
        <w:t>环境风险等级的划定和修订。</w:t>
      </w:r>
    </w:p>
    <w:p w:rsidR="001C341F" w:rsidRDefault="000E3A3F">
      <w:pPr>
        <w:pStyle w:val="affffffff9"/>
      </w:pPr>
      <w:r>
        <w:rPr>
          <w:rFonts w:hint="eastAsia"/>
        </w:rPr>
        <w:t>可能发生的突发事件及其后果分析。</w:t>
      </w:r>
    </w:p>
    <w:p w:rsidR="001C341F" w:rsidRDefault="000E3A3F">
      <w:pPr>
        <w:pStyle w:val="affffffff9"/>
      </w:pPr>
      <w:r>
        <w:rPr>
          <w:rFonts w:hint="eastAsia"/>
        </w:rPr>
        <w:t>现有环境风险防控和环境应急管理差距分析。</w:t>
      </w:r>
    </w:p>
    <w:p w:rsidR="001C341F" w:rsidRDefault="000E3A3F">
      <w:pPr>
        <w:pStyle w:val="affffffff9"/>
      </w:pPr>
      <w:r>
        <w:rPr>
          <w:rFonts w:hint="eastAsia"/>
        </w:rPr>
        <w:t>环境风险防控和应急措施的实施计划。</w:t>
      </w:r>
    </w:p>
    <w:p w:rsidR="001C341F" w:rsidRDefault="000E3A3F">
      <w:pPr>
        <w:pStyle w:val="affe"/>
        <w:spacing w:before="120" w:after="120"/>
      </w:pPr>
      <w:bookmarkStart w:id="154" w:name="_Toc114010351"/>
      <w:r>
        <w:rPr>
          <w:rFonts w:hint="eastAsia"/>
        </w:rPr>
        <w:t>环境管理体系建设与运行</w:t>
      </w:r>
      <w:bookmarkEnd w:id="154"/>
    </w:p>
    <w:p w:rsidR="001C341F" w:rsidRDefault="000E3A3F">
      <w:pPr>
        <w:pStyle w:val="affffffff9"/>
      </w:pPr>
      <w:r>
        <w:rPr>
          <w:rFonts w:hint="eastAsia"/>
        </w:rPr>
        <w:t>协助完成环保管理体系内审、岗位及制度建设，环境监测计划制定等。</w:t>
      </w:r>
    </w:p>
    <w:p w:rsidR="001C341F" w:rsidRDefault="000E3A3F">
      <w:pPr>
        <w:pStyle w:val="affffffff9"/>
      </w:pPr>
      <w:r>
        <w:rPr>
          <w:rFonts w:hint="eastAsia"/>
        </w:rPr>
        <w:t>协助编制突发环境事件应急预案，开展突发环境事件隐患自查和治理工作。</w:t>
      </w:r>
    </w:p>
    <w:p w:rsidR="001C341F" w:rsidRDefault="000E3A3F">
      <w:pPr>
        <w:pStyle w:val="affe"/>
        <w:spacing w:before="120" w:after="120"/>
      </w:pPr>
      <w:bookmarkStart w:id="155" w:name="_Toc114010352"/>
      <w:r>
        <w:rPr>
          <w:rFonts w:hint="eastAsia"/>
        </w:rPr>
        <w:t>环保专题</w:t>
      </w:r>
      <w:bookmarkEnd w:id="155"/>
      <w:r w:rsidR="00205F1E">
        <w:rPr>
          <w:rFonts w:hint="eastAsia"/>
        </w:rPr>
        <w:t>培训</w:t>
      </w:r>
    </w:p>
    <w:p w:rsidR="001C341F" w:rsidRDefault="000E3A3F">
      <w:pPr>
        <w:pStyle w:val="affffe"/>
        <w:ind w:firstLine="420"/>
      </w:pPr>
      <w:r>
        <w:rPr>
          <w:rFonts w:hint="eastAsia"/>
        </w:rPr>
        <w:t>针对企业环保合规性问题、内部环境管理、最新环保法律法规等内容，以会议形式为企业负责人员、环保管理人员每年至少开展2次环保培训。具体培训课程内容参照附录F。</w:t>
      </w:r>
    </w:p>
    <w:p w:rsidR="001C341F" w:rsidRDefault="000E3A3F">
      <w:pPr>
        <w:pStyle w:val="affe"/>
        <w:spacing w:before="120" w:after="120"/>
      </w:pPr>
      <w:bookmarkStart w:id="156" w:name="_Toc114010353"/>
      <w:r>
        <w:rPr>
          <w:rFonts w:hint="eastAsia"/>
        </w:rPr>
        <w:t>环境应急演练</w:t>
      </w:r>
      <w:bookmarkEnd w:id="156"/>
    </w:p>
    <w:p w:rsidR="001C341F" w:rsidRDefault="000E3A3F">
      <w:pPr>
        <w:pStyle w:val="affffe"/>
        <w:ind w:firstLine="420"/>
      </w:pPr>
      <w:r>
        <w:rPr>
          <w:rFonts w:hint="eastAsia"/>
        </w:rPr>
        <w:t>组织协调环境专项应急演练，建立健全环境应急演练制度，制定环境应急演练计划，原则上每年组织一次环境应急演练。</w:t>
      </w:r>
    </w:p>
    <w:p w:rsidR="001C341F" w:rsidRDefault="000E3A3F">
      <w:pPr>
        <w:pStyle w:val="affd"/>
        <w:spacing w:before="120" w:after="120"/>
      </w:pPr>
      <w:bookmarkStart w:id="157" w:name="_Toc114010354"/>
      <w:bookmarkStart w:id="158" w:name="_Toc114010309"/>
      <w:bookmarkStart w:id="159" w:name="_Toc114010397"/>
      <w:bookmarkStart w:id="160" w:name="_Toc115138724"/>
      <w:bookmarkStart w:id="161" w:name="_Toc114010278"/>
      <w:r>
        <w:rPr>
          <w:rFonts w:hint="eastAsia"/>
        </w:rPr>
        <w:t>后续工作</w:t>
      </w:r>
      <w:bookmarkEnd w:id="157"/>
      <w:bookmarkEnd w:id="158"/>
      <w:bookmarkEnd w:id="159"/>
      <w:bookmarkEnd w:id="160"/>
      <w:bookmarkEnd w:id="161"/>
    </w:p>
    <w:p w:rsidR="001C341F" w:rsidRDefault="000E3A3F">
      <w:pPr>
        <w:pStyle w:val="affffffffa"/>
      </w:pPr>
      <w:r>
        <w:rPr>
          <w:rFonts w:hint="eastAsia"/>
        </w:rPr>
        <w:t>根据调查情况，对照环保法规和标准要求、清洁生产要求等，编制整改反馈单。</w:t>
      </w:r>
    </w:p>
    <w:p w:rsidR="001C341F" w:rsidRDefault="000E3A3F">
      <w:pPr>
        <w:pStyle w:val="affffffffa"/>
      </w:pPr>
      <w:r>
        <w:rPr>
          <w:rFonts w:hint="eastAsia"/>
        </w:rPr>
        <w:t>可按需要对企业周边水体污染问题、环境敏感点分布等开展分析，反推企业环境问题及措施建议。</w:t>
      </w:r>
    </w:p>
    <w:p w:rsidR="001C341F" w:rsidRDefault="000E3A3F">
      <w:pPr>
        <w:pStyle w:val="affffffffa"/>
      </w:pPr>
      <w:r>
        <w:rPr>
          <w:rFonts w:hint="eastAsia"/>
        </w:rPr>
        <w:t>可根据调查情况，参照HJ 941、《企业突发环境事件风险评估指南（试行）》等，结合专家评议等方式，分析企业环境风险评估与分级合理性，提出针对不同风险等级的管理建议。</w:t>
      </w:r>
    </w:p>
    <w:p w:rsidR="001C341F" w:rsidRDefault="000E3A3F">
      <w:pPr>
        <w:pStyle w:val="affffffffa"/>
      </w:pPr>
      <w:r>
        <w:rPr>
          <w:rFonts w:hint="eastAsia"/>
        </w:rPr>
        <w:t>编制企业环保状况调查报告，应包括基本情况、企业环保现状调查结果、主要环境问题与对策建议、重点污染源筛查结果、重点风险源种类及分布、企业环境风险分级、下一步环境管理建议等。</w:t>
      </w:r>
    </w:p>
    <w:p w:rsidR="001C341F" w:rsidRDefault="000E3A3F">
      <w:pPr>
        <w:pStyle w:val="affffffffa"/>
      </w:pPr>
      <w:r>
        <w:rPr>
          <w:rFonts w:hint="eastAsia"/>
        </w:rPr>
        <w:t>在调查基础上，制定计划开展整改复查与日常巡查。调查中若发现环境风险较大的企业，还可督促其加强日常自查，重大问题及时报告。</w:t>
      </w:r>
    </w:p>
    <w:p w:rsidR="001C341F" w:rsidRDefault="000E3A3F">
      <w:pPr>
        <w:pStyle w:val="affffffffa"/>
      </w:pPr>
      <w:r>
        <w:rPr>
          <w:rFonts w:hint="eastAsia"/>
        </w:rPr>
        <w:t>协助企业建立和维护环境档案。</w:t>
      </w:r>
    </w:p>
    <w:p w:rsidR="001C341F" w:rsidRDefault="000E3A3F">
      <w:pPr>
        <w:pStyle w:val="affd"/>
        <w:spacing w:before="120" w:after="120"/>
      </w:pPr>
      <w:bookmarkStart w:id="162" w:name="_Toc114010279"/>
      <w:bookmarkStart w:id="163" w:name="_Toc115138725"/>
      <w:bookmarkStart w:id="164" w:name="_Toc114010310"/>
      <w:bookmarkStart w:id="165" w:name="_Toc114010398"/>
      <w:bookmarkStart w:id="166" w:name="_Toc114010355"/>
      <w:r>
        <w:rPr>
          <w:rFonts w:hint="eastAsia"/>
        </w:rPr>
        <w:t>定制服务</w:t>
      </w:r>
      <w:bookmarkEnd w:id="162"/>
      <w:bookmarkEnd w:id="163"/>
      <w:bookmarkEnd w:id="164"/>
      <w:bookmarkEnd w:id="165"/>
      <w:bookmarkEnd w:id="166"/>
    </w:p>
    <w:p w:rsidR="001C341F" w:rsidRDefault="000E3A3F">
      <w:pPr>
        <w:pStyle w:val="affffffffa"/>
      </w:pPr>
      <w:r>
        <w:rPr>
          <w:rFonts w:hint="eastAsia"/>
        </w:rPr>
        <w:t>编制企业清洁生产审核方案、环境影响评价文件、突发环境事件应急预案、排污许可证执行报告等文件。</w:t>
      </w:r>
    </w:p>
    <w:p w:rsidR="001C341F" w:rsidRDefault="000E3A3F">
      <w:pPr>
        <w:pStyle w:val="affffffffa"/>
      </w:pPr>
      <w:r>
        <w:rPr>
          <w:rFonts w:hint="eastAsia"/>
        </w:rPr>
        <w:t>开展企业专项资金，以及绿色工厂、绿色产品、绿色供应链等绿色制造体系建设项目申报等。</w:t>
      </w:r>
    </w:p>
    <w:p w:rsidR="001C341F" w:rsidRDefault="000E3A3F">
      <w:pPr>
        <w:pStyle w:val="affc"/>
        <w:spacing w:before="240" w:after="240"/>
      </w:pPr>
      <w:bookmarkStart w:id="167" w:name="_Toc114010356"/>
      <w:bookmarkStart w:id="168" w:name="_Toc114010399"/>
      <w:bookmarkStart w:id="169" w:name="_Toc114010311"/>
      <w:bookmarkStart w:id="170" w:name="_Toc114010280"/>
      <w:bookmarkStart w:id="171" w:name="_Toc115138726"/>
      <w:r>
        <w:rPr>
          <w:rFonts w:hint="eastAsia"/>
        </w:rPr>
        <w:t>园区环境咨询（环保管家）服务内容与要求</w:t>
      </w:r>
      <w:bookmarkEnd w:id="167"/>
      <w:bookmarkEnd w:id="168"/>
      <w:bookmarkEnd w:id="169"/>
      <w:bookmarkEnd w:id="170"/>
      <w:bookmarkEnd w:id="171"/>
    </w:p>
    <w:p w:rsidR="001C341F" w:rsidRDefault="000E3A3F">
      <w:pPr>
        <w:pStyle w:val="affd"/>
        <w:spacing w:before="120" w:after="120"/>
      </w:pPr>
      <w:bookmarkStart w:id="172" w:name="_Toc114010357"/>
      <w:bookmarkStart w:id="173" w:name="_Toc114010312"/>
      <w:bookmarkStart w:id="174" w:name="_Toc114010281"/>
      <w:bookmarkStart w:id="175" w:name="_Toc114010400"/>
      <w:bookmarkStart w:id="176" w:name="_Toc115138727"/>
      <w:bookmarkEnd w:id="172"/>
      <w:bookmarkEnd w:id="173"/>
      <w:bookmarkEnd w:id="174"/>
      <w:bookmarkEnd w:id="175"/>
      <w:r>
        <w:rPr>
          <w:rFonts w:hint="eastAsia"/>
        </w:rPr>
        <w:t>园区入驻企业环境问题排查</w:t>
      </w:r>
      <w:bookmarkEnd w:id="176"/>
    </w:p>
    <w:p w:rsidR="001C341F" w:rsidRDefault="000E3A3F">
      <w:pPr>
        <w:pStyle w:val="affffe"/>
        <w:ind w:firstLine="420"/>
      </w:pPr>
      <w:r>
        <w:rPr>
          <w:rFonts w:hint="eastAsia"/>
        </w:rPr>
        <w:t>园区入驻企业环境问题排查参照6.1 排查技术要点。具体排查要点参照附录C，调查报告编制参照附录D。</w:t>
      </w:r>
    </w:p>
    <w:p w:rsidR="001C341F" w:rsidRDefault="000E3A3F">
      <w:pPr>
        <w:pStyle w:val="affd"/>
        <w:spacing w:before="120" w:after="120"/>
      </w:pPr>
      <w:bookmarkStart w:id="177" w:name="_Toc115138728"/>
      <w:r>
        <w:rPr>
          <w:rFonts w:hint="eastAsia"/>
        </w:rPr>
        <w:lastRenderedPageBreak/>
        <w:t>园区生态环境现状调查</w:t>
      </w:r>
      <w:bookmarkEnd w:id="177"/>
    </w:p>
    <w:p w:rsidR="001C341F" w:rsidRDefault="000E3A3F">
      <w:pPr>
        <w:pStyle w:val="affffe"/>
        <w:ind w:firstLine="420"/>
      </w:pPr>
      <w:r>
        <w:rPr>
          <w:rFonts w:hint="eastAsia"/>
        </w:rPr>
        <w:t>重点调查园区及周边水、大气、土壤、固体废物、噪声等生态环境质量状况是否符合现行规范要求，分析园区存在的生态环境问题，提出措施建议和整改方案。</w:t>
      </w:r>
    </w:p>
    <w:p w:rsidR="001C341F" w:rsidRDefault="000E3A3F">
      <w:pPr>
        <w:pStyle w:val="affd"/>
        <w:spacing w:before="120" w:after="120"/>
      </w:pPr>
      <w:bookmarkStart w:id="178" w:name="_Toc115138729"/>
      <w:r>
        <w:rPr>
          <w:rFonts w:hint="eastAsia"/>
        </w:rPr>
        <w:t>环保专题培训</w:t>
      </w:r>
      <w:bookmarkEnd w:id="178"/>
    </w:p>
    <w:p w:rsidR="001C341F" w:rsidRDefault="000E3A3F">
      <w:pPr>
        <w:pStyle w:val="affffe"/>
        <w:ind w:firstLine="420"/>
      </w:pPr>
      <w:r>
        <w:rPr>
          <w:rFonts w:hint="eastAsia"/>
        </w:rPr>
        <w:t>针对园区环境管理突出问题、企业环保合规性问题等内容，以会议形式为园区管理委员会工作人员、企业相关管理人员及环保工作人员每年至少开展3次环保培训。具体培训课程内容参照附录E。</w:t>
      </w:r>
    </w:p>
    <w:p w:rsidR="001C341F" w:rsidRDefault="000E3A3F">
      <w:pPr>
        <w:pStyle w:val="affd"/>
        <w:spacing w:before="120" w:after="120"/>
      </w:pPr>
      <w:bookmarkStart w:id="179" w:name="_Toc115138730"/>
      <w:r>
        <w:rPr>
          <w:rFonts w:hint="eastAsia"/>
        </w:rPr>
        <w:t>环境风险及应急管理服务</w:t>
      </w:r>
      <w:bookmarkEnd w:id="179"/>
    </w:p>
    <w:p w:rsidR="001C341F" w:rsidRDefault="000E3A3F">
      <w:pPr>
        <w:pStyle w:val="affe"/>
        <w:spacing w:before="120" w:after="120"/>
      </w:pPr>
      <w:r>
        <w:rPr>
          <w:rFonts w:hint="eastAsia"/>
        </w:rPr>
        <w:t>环境风险隐患排查</w:t>
      </w:r>
    </w:p>
    <w:p w:rsidR="001C341F" w:rsidRDefault="000E3A3F">
      <w:pPr>
        <w:pStyle w:val="affffffff9"/>
      </w:pPr>
      <w:r>
        <w:rPr>
          <w:rFonts w:hint="eastAsia"/>
        </w:rPr>
        <w:t>对园区及入驻企业环境风险应急管理制度建立及落实情况，入驻企业的环境风险等敏感点分布情况，各类污染治理设施应急防控措施、应急监测预警措施等进行排查，排查技术路线见图2。</w:t>
      </w:r>
    </w:p>
    <w:p w:rsidR="001C341F" w:rsidRDefault="000E3A3F">
      <w:pPr>
        <w:pStyle w:val="affffffff9"/>
        <w:numPr>
          <w:ilvl w:val="0"/>
          <w:numId w:val="0"/>
        </w:numPr>
        <w:jc w:val="center"/>
      </w:pPr>
      <w:r>
        <w:rPr>
          <w:noProof/>
        </w:rPr>
        <w:drawing>
          <wp:inline distT="0" distB="0" distL="0" distR="0">
            <wp:extent cx="4983480" cy="4053840"/>
            <wp:effectExtent l="0" t="0" r="7620" b="38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26">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a:xfrm>
                      <a:off x="0" y="0"/>
                      <a:ext cx="4983480" cy="4053840"/>
                    </a:xfrm>
                    <a:prstGeom prst="rect">
                      <a:avLst/>
                    </a:prstGeom>
                    <a:noFill/>
                    <a:ln>
                      <a:noFill/>
                    </a:ln>
                  </pic:spPr>
                </pic:pic>
              </a:graphicData>
            </a:graphic>
          </wp:inline>
        </w:drawing>
      </w:r>
    </w:p>
    <w:p w:rsidR="001C341F" w:rsidRDefault="000E3A3F">
      <w:pPr>
        <w:pStyle w:val="afd"/>
        <w:spacing w:before="120" w:after="120"/>
      </w:pPr>
      <w:r>
        <w:rPr>
          <w:rFonts w:hint="eastAsia"/>
        </w:rPr>
        <w:t>环境风险隐患排查技术路线图</w:t>
      </w:r>
    </w:p>
    <w:p w:rsidR="001C341F" w:rsidRDefault="000E3A3F" w:rsidP="007E20EF">
      <w:pPr>
        <w:pStyle w:val="affffffff9"/>
        <w:spacing w:beforeLines="100"/>
      </w:pPr>
      <w:r>
        <w:rPr>
          <w:rFonts w:hint="eastAsia"/>
        </w:rPr>
        <w:t>环境风险隐患排查要点、具体调查表参照附录F，环境风险隐患排查报告编制参照附录G。</w:t>
      </w:r>
    </w:p>
    <w:p w:rsidR="001C341F" w:rsidRDefault="000E3A3F">
      <w:pPr>
        <w:pStyle w:val="affe"/>
        <w:spacing w:before="120" w:after="120"/>
      </w:pPr>
      <w:r>
        <w:rPr>
          <w:rFonts w:hint="eastAsia"/>
        </w:rPr>
        <w:t>环境风险识别及评价</w:t>
      </w:r>
    </w:p>
    <w:p w:rsidR="001C341F" w:rsidRDefault="000E3A3F">
      <w:pPr>
        <w:pStyle w:val="affffe"/>
        <w:ind w:firstLine="420"/>
      </w:pPr>
      <w:r>
        <w:rPr>
          <w:rFonts w:hint="eastAsia"/>
        </w:rPr>
        <w:t>按照HJ 941、HJ 169等有关要求对环境风险隐患排查情况开展风险识别、分析、预测和评价，针对不同环境风险等级提出管理建议。环境风险评价工作程序见图3。</w:t>
      </w:r>
    </w:p>
    <w:p w:rsidR="001C341F" w:rsidRDefault="000E3A3F">
      <w:pPr>
        <w:pStyle w:val="affffe"/>
        <w:ind w:firstLine="420"/>
      </w:pPr>
      <w:r>
        <w:rPr>
          <w:noProof/>
        </w:rPr>
        <w:lastRenderedPageBreak/>
        <w:drawing>
          <wp:inline distT="0" distB="0" distL="0" distR="0">
            <wp:extent cx="4885055" cy="4793615"/>
            <wp:effectExtent l="0" t="0" r="0" b="698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27">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a:xfrm>
                      <a:off x="0" y="0"/>
                      <a:ext cx="4885055" cy="4793615"/>
                    </a:xfrm>
                    <a:prstGeom prst="rect">
                      <a:avLst/>
                    </a:prstGeom>
                    <a:noFill/>
                  </pic:spPr>
                </pic:pic>
              </a:graphicData>
            </a:graphic>
          </wp:inline>
        </w:drawing>
      </w:r>
    </w:p>
    <w:p w:rsidR="001C341F" w:rsidRDefault="000E3A3F">
      <w:pPr>
        <w:pStyle w:val="afd"/>
        <w:spacing w:before="120" w:after="120"/>
      </w:pPr>
      <w:r>
        <w:rPr>
          <w:rFonts w:hint="eastAsia"/>
        </w:rPr>
        <w:t>环境风险评价流程图</w:t>
      </w:r>
    </w:p>
    <w:p w:rsidR="001C341F" w:rsidRDefault="000E3A3F" w:rsidP="007E20EF">
      <w:pPr>
        <w:pStyle w:val="affe"/>
        <w:spacing w:beforeLines="100" w:after="120"/>
      </w:pPr>
      <w:r>
        <w:rPr>
          <w:rFonts w:hint="eastAsia"/>
        </w:rPr>
        <w:t>突发环境事件管理及应对</w:t>
      </w:r>
    </w:p>
    <w:p w:rsidR="001C341F" w:rsidRDefault="000E3A3F">
      <w:pPr>
        <w:pStyle w:val="affffe"/>
        <w:ind w:firstLine="420"/>
      </w:pPr>
      <w:r>
        <w:rPr>
          <w:rFonts w:hint="eastAsia"/>
        </w:rPr>
        <w:t>开展园区突发环境事件风险评估，协助和配合完善突发环境事件应急预案、建立应急物资储备库、健全应急救援队伍，以及定期开展应急演练、应急培训等。</w:t>
      </w:r>
    </w:p>
    <w:p w:rsidR="001C341F" w:rsidRDefault="000E3A3F">
      <w:pPr>
        <w:pStyle w:val="affd"/>
        <w:spacing w:before="120" w:after="120"/>
      </w:pPr>
      <w:bookmarkStart w:id="180" w:name="_Toc115138731"/>
      <w:r>
        <w:rPr>
          <w:rFonts w:hint="eastAsia"/>
        </w:rPr>
        <w:t>环境管理支持性服务</w:t>
      </w:r>
      <w:bookmarkEnd w:id="180"/>
    </w:p>
    <w:p w:rsidR="001C341F" w:rsidRDefault="000E3A3F">
      <w:pPr>
        <w:pStyle w:val="affffffffa"/>
      </w:pPr>
      <w:r>
        <w:rPr>
          <w:rFonts w:hint="eastAsia"/>
        </w:rPr>
        <w:t>环境档案管理。协助建立和维护管理园区总体环境档案、入驻企业环境档案等，形成“一园一档”“一企一档”。环境档案管理清单可参照附录H。</w:t>
      </w:r>
    </w:p>
    <w:p w:rsidR="001C341F" w:rsidRDefault="000E3A3F">
      <w:pPr>
        <w:pStyle w:val="affffffffa"/>
      </w:pPr>
      <w:r>
        <w:rPr>
          <w:rFonts w:hint="eastAsia"/>
        </w:rPr>
        <w:t>协助园区开展环保预督察及督查后问题整改，配合开展“涉水、涉气、固体废物、危险废物、土壤、散乱污”等环保专项检查，协助处理环境信访投诉等。</w:t>
      </w:r>
    </w:p>
    <w:p w:rsidR="001C341F" w:rsidRDefault="000E3A3F">
      <w:pPr>
        <w:pStyle w:val="affffffffa"/>
      </w:pPr>
      <w:r>
        <w:rPr>
          <w:rFonts w:hint="eastAsia"/>
        </w:rPr>
        <w:t>为园区提供环保法律政策咨询、环境准入咨询、环境基础设施建设及维护管理咨询及其他技术咨询服务等。</w:t>
      </w:r>
    </w:p>
    <w:p w:rsidR="001C341F" w:rsidRDefault="000E3A3F">
      <w:pPr>
        <w:pStyle w:val="affffffffa"/>
      </w:pPr>
      <w:r>
        <w:rPr>
          <w:rFonts w:hint="eastAsia"/>
        </w:rPr>
        <w:t>指导和协助园区开展排污许可申领、清洁生产审核、环境保护税办理、企业环境信息披露、碳达峰碳中和管理工作等。</w:t>
      </w:r>
    </w:p>
    <w:p w:rsidR="001C341F" w:rsidRDefault="000E3A3F">
      <w:pPr>
        <w:pStyle w:val="affffffffa"/>
      </w:pPr>
      <w:r>
        <w:rPr>
          <w:rFonts w:hint="eastAsia"/>
        </w:rPr>
        <w:t>协助编制园区年度环境质量报告书、环境管理服务手册等。</w:t>
      </w:r>
    </w:p>
    <w:p w:rsidR="001C341F" w:rsidRDefault="000E3A3F">
      <w:pPr>
        <w:pStyle w:val="affd"/>
        <w:spacing w:before="120" w:after="120"/>
      </w:pPr>
      <w:bookmarkStart w:id="181" w:name="_Toc115138732"/>
      <w:r>
        <w:rPr>
          <w:rFonts w:hint="eastAsia"/>
        </w:rPr>
        <w:t>定制服务</w:t>
      </w:r>
      <w:bookmarkEnd w:id="181"/>
    </w:p>
    <w:p w:rsidR="005E45CD" w:rsidRDefault="005E45CD" w:rsidP="005E45CD">
      <w:pPr>
        <w:pStyle w:val="affffe"/>
        <w:ind w:firstLine="420"/>
      </w:pPr>
    </w:p>
    <w:p w:rsidR="005E45CD" w:rsidRDefault="005E45CD" w:rsidP="005E45CD">
      <w:pPr>
        <w:pStyle w:val="affffe"/>
        <w:ind w:firstLine="420"/>
      </w:pPr>
    </w:p>
    <w:p w:rsidR="005E45CD" w:rsidRPr="005E45CD" w:rsidRDefault="005E45CD" w:rsidP="005E45CD">
      <w:pPr>
        <w:pStyle w:val="affffe"/>
        <w:ind w:firstLine="420"/>
      </w:pPr>
    </w:p>
    <w:p w:rsidR="001C341F" w:rsidRDefault="000E3A3F">
      <w:pPr>
        <w:pStyle w:val="affe"/>
        <w:spacing w:before="120" w:after="120"/>
      </w:pPr>
      <w:r>
        <w:rPr>
          <w:rFonts w:hint="eastAsia"/>
        </w:rPr>
        <w:lastRenderedPageBreak/>
        <w:t>规划环境影响评价</w:t>
      </w:r>
    </w:p>
    <w:p w:rsidR="001C341F" w:rsidRDefault="000E3A3F" w:rsidP="00883A8E">
      <w:pPr>
        <w:pStyle w:val="affffe"/>
        <w:ind w:firstLine="420"/>
      </w:pPr>
      <w:r>
        <w:rPr>
          <w:rFonts w:hint="eastAsia"/>
        </w:rPr>
        <w:t>参照HJ 131等有关要求对园区新编规划、发生重大调整或修订的规划开展规划环境影响评价服务；对园区规划环境影响评价超过5年或实施后可能对生态环境重大影响的，开展规划环境影响跟踪评价服务。</w:t>
      </w:r>
    </w:p>
    <w:p w:rsidR="001C341F" w:rsidRDefault="000E3A3F">
      <w:pPr>
        <w:pStyle w:val="affe"/>
        <w:spacing w:before="120" w:after="120"/>
      </w:pPr>
      <w:r>
        <w:rPr>
          <w:rFonts w:hint="eastAsia"/>
        </w:rPr>
        <w:t>环境监测服务</w:t>
      </w:r>
    </w:p>
    <w:p w:rsidR="00883A8E" w:rsidRDefault="000E3A3F" w:rsidP="00883A8E">
      <w:pPr>
        <w:pStyle w:val="affffe"/>
        <w:ind w:firstLine="420"/>
      </w:pPr>
      <w:r>
        <w:rPr>
          <w:rFonts w:hint="eastAsia"/>
        </w:rPr>
        <w:t>结合有关规定及园区规划影响评价文件要求，按照GB/T 16157、HJ 630、HJ/T 91、HJ/T 373、</w:t>
      </w:r>
    </w:p>
    <w:p w:rsidR="001C341F" w:rsidRDefault="000E3A3F" w:rsidP="00883A8E">
      <w:pPr>
        <w:pStyle w:val="affffe"/>
        <w:ind w:firstLineChars="0" w:firstLine="0"/>
      </w:pPr>
      <w:r>
        <w:rPr>
          <w:rFonts w:hint="eastAsia"/>
        </w:rPr>
        <w:t>HJ/T 397等有关规范要求进行环境质量监测、污染源监督性监测及应急监测等。</w:t>
      </w:r>
    </w:p>
    <w:p w:rsidR="001C341F" w:rsidRDefault="000E3A3F">
      <w:pPr>
        <w:pStyle w:val="affe"/>
        <w:spacing w:before="120" w:after="120"/>
      </w:pPr>
      <w:r>
        <w:rPr>
          <w:rFonts w:hint="eastAsia"/>
        </w:rPr>
        <w:t>示范项目申报服务</w:t>
      </w:r>
    </w:p>
    <w:p w:rsidR="001C341F" w:rsidRDefault="000E3A3F" w:rsidP="00883A8E">
      <w:pPr>
        <w:pStyle w:val="affffe"/>
        <w:ind w:firstLine="420"/>
      </w:pPr>
      <w:r>
        <w:rPr>
          <w:rFonts w:hint="eastAsia"/>
        </w:rPr>
        <w:t>编制生态工业园区、绿色园区、生态文明创建等绿色低碳发展示范项目申报材料。</w:t>
      </w:r>
    </w:p>
    <w:p w:rsidR="001C341F" w:rsidRDefault="000E3A3F">
      <w:pPr>
        <w:pStyle w:val="affe"/>
        <w:spacing w:before="120" w:after="120"/>
      </w:pPr>
      <w:r>
        <w:rPr>
          <w:rFonts w:hint="eastAsia"/>
        </w:rPr>
        <w:t>建立园区环境管理信息平台</w:t>
      </w:r>
    </w:p>
    <w:p w:rsidR="001C341F" w:rsidRDefault="000E3A3F" w:rsidP="00883A8E">
      <w:pPr>
        <w:pStyle w:val="affffe"/>
        <w:ind w:firstLine="420"/>
      </w:pPr>
      <w:r>
        <w:rPr>
          <w:rFonts w:hint="eastAsia"/>
        </w:rPr>
        <w:t>建立园区及入驻企业为主的环境管理大数据平台，实现园区日常环境数字化信息化管理。</w:t>
      </w:r>
    </w:p>
    <w:p w:rsidR="001C341F" w:rsidRDefault="000E3A3F">
      <w:pPr>
        <w:pStyle w:val="affc"/>
        <w:spacing w:before="240" w:after="240"/>
      </w:pPr>
      <w:bookmarkStart w:id="182" w:name="_Toc114010358"/>
      <w:bookmarkStart w:id="183" w:name="_Toc115138733"/>
      <w:bookmarkStart w:id="184" w:name="_Toc114010313"/>
      <w:bookmarkStart w:id="185" w:name="_Toc114010282"/>
      <w:bookmarkStart w:id="186" w:name="_Toc114010401"/>
      <w:r>
        <w:rPr>
          <w:rFonts w:hint="eastAsia"/>
        </w:rPr>
        <w:t>行政区域/流域环境咨询（环保管家）服务内容与要求</w:t>
      </w:r>
      <w:bookmarkEnd w:id="182"/>
      <w:bookmarkEnd w:id="183"/>
      <w:bookmarkEnd w:id="184"/>
      <w:bookmarkEnd w:id="185"/>
      <w:bookmarkEnd w:id="186"/>
    </w:p>
    <w:p w:rsidR="001C341F" w:rsidRDefault="000E3A3F">
      <w:pPr>
        <w:pStyle w:val="affd"/>
        <w:spacing w:before="120" w:after="120"/>
      </w:pPr>
      <w:bookmarkStart w:id="187" w:name="_Toc114010402"/>
      <w:bookmarkStart w:id="188" w:name="_Toc114010283"/>
      <w:bookmarkStart w:id="189" w:name="_Toc114010314"/>
      <w:bookmarkStart w:id="190" w:name="_Toc114010359"/>
      <w:bookmarkStart w:id="191" w:name="_Toc115138734"/>
      <w:r>
        <w:rPr>
          <w:rFonts w:hint="eastAsia"/>
        </w:rPr>
        <w:t>环境质量状况综合评价</w:t>
      </w:r>
      <w:bookmarkEnd w:id="187"/>
      <w:bookmarkEnd w:id="188"/>
      <w:bookmarkEnd w:id="189"/>
      <w:bookmarkEnd w:id="190"/>
      <w:bookmarkEnd w:id="191"/>
    </w:p>
    <w:p w:rsidR="001C341F" w:rsidRDefault="000E3A3F" w:rsidP="00C752F0">
      <w:pPr>
        <w:pStyle w:val="affffe"/>
        <w:ind w:firstLine="420"/>
      </w:pPr>
      <w:r>
        <w:rPr>
          <w:rFonts w:hint="eastAsia"/>
        </w:rPr>
        <w:t>综合评价行政区域或流域内的环境质量变化趋势，诊断重大环境问题，为环境质量改善提供思路及解决方案。</w:t>
      </w:r>
    </w:p>
    <w:p w:rsidR="001C341F" w:rsidRDefault="000E3A3F" w:rsidP="009E35CA">
      <w:pPr>
        <w:pStyle w:val="affd"/>
        <w:spacing w:before="120" w:after="120"/>
      </w:pPr>
      <w:bookmarkStart w:id="192" w:name="_Toc114010360"/>
      <w:r>
        <w:rPr>
          <w:rFonts w:hint="eastAsia"/>
        </w:rPr>
        <w:t>环境空气质量状况评价</w:t>
      </w:r>
      <w:bookmarkEnd w:id="192"/>
    </w:p>
    <w:p w:rsidR="001C341F" w:rsidRDefault="000E3A3F" w:rsidP="00C752F0">
      <w:pPr>
        <w:pStyle w:val="affffe"/>
        <w:ind w:firstLine="420"/>
      </w:pPr>
      <w:r>
        <w:rPr>
          <w:rFonts w:hint="eastAsia"/>
        </w:rPr>
        <w:t>综合现有的环境空气质量历史资料、自动监测及实际调查数据和约束性考核指标等信息，评价行政区域或流域内环境空气质量达标情况，按照GB 3095、HJ 2.2等相关要求提出环境空气质量改善目标建议。</w:t>
      </w:r>
    </w:p>
    <w:p w:rsidR="001C341F" w:rsidRDefault="000E3A3F" w:rsidP="009E35CA">
      <w:pPr>
        <w:pStyle w:val="affd"/>
        <w:spacing w:before="120" w:after="120"/>
      </w:pPr>
      <w:bookmarkStart w:id="193" w:name="_Toc114010361"/>
      <w:r>
        <w:rPr>
          <w:rFonts w:hint="eastAsia"/>
        </w:rPr>
        <w:t>水环境质量状况评价</w:t>
      </w:r>
      <w:bookmarkEnd w:id="193"/>
    </w:p>
    <w:p w:rsidR="001C341F" w:rsidRDefault="000E3A3F" w:rsidP="00C752F0">
      <w:pPr>
        <w:pStyle w:val="affffe"/>
        <w:ind w:firstLine="420"/>
      </w:pPr>
      <w:r>
        <w:rPr>
          <w:rFonts w:hint="eastAsia"/>
        </w:rPr>
        <w:t>根据HJ 2.3、HJ 610等相关规范及水环境功能区划，综合各类环境水体特征、历史资料、自动监测及实际调查数据和约束性考核指标等信息，评价区域内水环境质量达标情况，按照GB 3838、GB/T 14848、GB 3097等有关要求提出水环境质量改善目标建议。</w:t>
      </w:r>
    </w:p>
    <w:p w:rsidR="001C341F" w:rsidRDefault="000E3A3F" w:rsidP="009E35CA">
      <w:pPr>
        <w:pStyle w:val="affd"/>
        <w:spacing w:before="120" w:after="120"/>
      </w:pPr>
      <w:bookmarkStart w:id="194" w:name="_Toc114010362"/>
      <w:r>
        <w:rPr>
          <w:rFonts w:hint="eastAsia"/>
        </w:rPr>
        <w:t>土壤环境质量评价</w:t>
      </w:r>
      <w:bookmarkEnd w:id="194"/>
    </w:p>
    <w:p w:rsidR="001C341F" w:rsidRDefault="000E3A3F" w:rsidP="00C752F0">
      <w:pPr>
        <w:pStyle w:val="affffe"/>
        <w:ind w:firstLine="420"/>
      </w:pPr>
      <w:r>
        <w:rPr>
          <w:rFonts w:hint="eastAsia"/>
        </w:rPr>
        <w:t>根据HJ 964、HJ 1185等有关规范，综合现有的土壤污染历史资料、实际调查数据等信息，评价区域内土壤环境质量状况和土壤环境风险等级，按照GB 36600、GB 15618、HJ 25.2等有关要求提出土壤环境风险管控和修复建议。</w:t>
      </w:r>
    </w:p>
    <w:p w:rsidR="001C341F" w:rsidRDefault="000E3A3F" w:rsidP="009E35CA">
      <w:pPr>
        <w:pStyle w:val="affd"/>
        <w:spacing w:before="120" w:after="120"/>
      </w:pPr>
      <w:bookmarkStart w:id="195" w:name="_Toc114010363"/>
      <w:r>
        <w:rPr>
          <w:rFonts w:hint="eastAsia"/>
        </w:rPr>
        <w:t>区域空间生态环境保护评价</w:t>
      </w:r>
      <w:bookmarkEnd w:id="195"/>
    </w:p>
    <w:p w:rsidR="001C341F" w:rsidRDefault="000E3A3F" w:rsidP="00C752F0">
      <w:pPr>
        <w:pStyle w:val="affffe"/>
        <w:ind w:firstLine="420"/>
      </w:pPr>
      <w:r>
        <w:rPr>
          <w:rFonts w:hint="eastAsia"/>
        </w:rPr>
        <w:t>根据HJ 19、HJ 192等有关规范，综合评价区域内的重点生态功能区、自然保护区及其它主要生态系统的生态环境保护状况，结合地方有关文件要求等提出严格管控与生态修复建议。</w:t>
      </w:r>
    </w:p>
    <w:p w:rsidR="001C341F" w:rsidRDefault="000E3A3F">
      <w:pPr>
        <w:pStyle w:val="affd"/>
        <w:spacing w:before="120" w:after="120"/>
      </w:pPr>
      <w:bookmarkStart w:id="196" w:name="_Toc114010284"/>
      <w:bookmarkStart w:id="197" w:name="_Toc114010364"/>
      <w:bookmarkStart w:id="198" w:name="_Toc114010315"/>
      <w:bookmarkStart w:id="199" w:name="_Toc115138735"/>
      <w:bookmarkStart w:id="200" w:name="_Toc114010403"/>
      <w:r>
        <w:rPr>
          <w:rFonts w:hint="eastAsia"/>
        </w:rPr>
        <w:t>行政区域或流域生态环境问题/污染源排查</w:t>
      </w:r>
      <w:bookmarkEnd w:id="196"/>
      <w:bookmarkEnd w:id="197"/>
      <w:bookmarkEnd w:id="198"/>
      <w:bookmarkEnd w:id="199"/>
      <w:bookmarkEnd w:id="200"/>
    </w:p>
    <w:p w:rsidR="005E45CD" w:rsidRDefault="000E3A3F" w:rsidP="005E45CD">
      <w:pPr>
        <w:pStyle w:val="affe"/>
        <w:spacing w:before="120" w:after="120"/>
      </w:pPr>
      <w:r w:rsidRPr="009E35CA">
        <w:rPr>
          <w:rFonts w:hint="eastAsia"/>
        </w:rPr>
        <w:t>行政区域或流域生态环境问题/污染源具体排查要点、调查报告编制大纲</w:t>
      </w:r>
    </w:p>
    <w:p w:rsidR="001C341F" w:rsidRPr="009E35CA" w:rsidRDefault="000E3A3F" w:rsidP="005E45CD">
      <w:pPr>
        <w:pStyle w:val="affffe"/>
        <w:ind w:firstLine="420"/>
      </w:pPr>
      <w:r w:rsidRPr="009E35CA">
        <w:rPr>
          <w:rFonts w:hint="eastAsia"/>
        </w:rPr>
        <w:t>分别参照附录C、附录D。</w:t>
      </w:r>
    </w:p>
    <w:p w:rsidR="001C341F" w:rsidRDefault="000E3A3F">
      <w:pPr>
        <w:pStyle w:val="affe"/>
        <w:spacing w:before="120" w:after="120"/>
      </w:pPr>
      <w:bookmarkStart w:id="201" w:name="_Toc114010365"/>
      <w:r>
        <w:rPr>
          <w:rFonts w:hint="eastAsia"/>
        </w:rPr>
        <w:t>大气污染源排查</w:t>
      </w:r>
      <w:bookmarkEnd w:id="201"/>
    </w:p>
    <w:p w:rsidR="001C341F" w:rsidRDefault="000E3A3F" w:rsidP="00C752F0">
      <w:pPr>
        <w:pStyle w:val="affffe"/>
        <w:ind w:firstLine="420"/>
      </w:pPr>
      <w:r>
        <w:rPr>
          <w:rFonts w:hint="eastAsia"/>
        </w:rPr>
        <w:t>根据HJ 606及相关大气污染物监测技术要求等排查区域内废气污染物种类及产生来源、排放浓度、治理措施等情况，罗列问题清单，编制调查报告。</w:t>
      </w:r>
    </w:p>
    <w:p w:rsidR="005E45CD" w:rsidRDefault="005E45CD" w:rsidP="00C752F0">
      <w:pPr>
        <w:pStyle w:val="affffe"/>
        <w:ind w:firstLine="420"/>
      </w:pPr>
    </w:p>
    <w:p w:rsidR="005E45CD" w:rsidRDefault="005E45CD" w:rsidP="00C752F0">
      <w:pPr>
        <w:pStyle w:val="affffe"/>
        <w:ind w:firstLine="420"/>
      </w:pPr>
    </w:p>
    <w:p w:rsidR="001C341F" w:rsidRDefault="000E3A3F">
      <w:pPr>
        <w:pStyle w:val="affe"/>
        <w:spacing w:before="120" w:after="120"/>
      </w:pPr>
      <w:bookmarkStart w:id="202" w:name="_Toc114010366"/>
      <w:r>
        <w:rPr>
          <w:rFonts w:hint="eastAsia"/>
        </w:rPr>
        <w:lastRenderedPageBreak/>
        <w:t>水污染源排查</w:t>
      </w:r>
      <w:bookmarkEnd w:id="202"/>
    </w:p>
    <w:p w:rsidR="001C341F" w:rsidRDefault="000E3A3F" w:rsidP="00C752F0">
      <w:pPr>
        <w:pStyle w:val="affffe"/>
        <w:ind w:firstLine="420"/>
      </w:pPr>
      <w:r>
        <w:rPr>
          <w:rFonts w:hint="eastAsia"/>
        </w:rPr>
        <w:t>根据HJ 606、HJ 1232及相关水污染物监测技术要求等，排查区域内水污染物种类及来源、排放及达标情况、治理措施等情况，罗列问题清单，编制调查报告。</w:t>
      </w:r>
    </w:p>
    <w:p w:rsidR="001C341F" w:rsidRDefault="000E3A3F">
      <w:pPr>
        <w:pStyle w:val="affe"/>
        <w:spacing w:before="120" w:after="120"/>
      </w:pPr>
      <w:bookmarkStart w:id="203" w:name="_Toc114010367"/>
      <w:r>
        <w:rPr>
          <w:rFonts w:hint="eastAsia"/>
        </w:rPr>
        <w:t>土壤污染源排查</w:t>
      </w:r>
      <w:bookmarkEnd w:id="203"/>
    </w:p>
    <w:p w:rsidR="001C341F" w:rsidRDefault="000E3A3F">
      <w:pPr>
        <w:pStyle w:val="affffe"/>
        <w:ind w:firstLine="420"/>
      </w:pPr>
      <w:r>
        <w:rPr>
          <w:rFonts w:hint="eastAsia"/>
        </w:rPr>
        <w:t>根据HJ 25.1等有关要求，排查区域内土壤污染的类型，土壤污染物的含量及土壤理化性质，以及污染范围、程度、空间分布、治理措施、潜在的土壤风险等情况，罗列问题清单，编制调查报告。</w:t>
      </w:r>
    </w:p>
    <w:p w:rsidR="001C341F" w:rsidRDefault="000E3A3F">
      <w:pPr>
        <w:pStyle w:val="affe"/>
        <w:spacing w:before="120" w:after="120"/>
      </w:pPr>
      <w:bookmarkStart w:id="204" w:name="_Toc114010368"/>
      <w:r>
        <w:rPr>
          <w:rFonts w:hint="eastAsia"/>
        </w:rPr>
        <w:t>固体废物排查</w:t>
      </w:r>
      <w:bookmarkEnd w:id="204"/>
    </w:p>
    <w:p w:rsidR="001C341F" w:rsidRDefault="000E3A3F" w:rsidP="00C752F0">
      <w:pPr>
        <w:pStyle w:val="affffe"/>
        <w:ind w:firstLine="420"/>
      </w:pPr>
      <w:r>
        <w:rPr>
          <w:rFonts w:hint="eastAsia"/>
        </w:rPr>
        <w:t>根据GB 18599、GB 18597、HJ 2025和HJ 606等有关规范要求，排查区域内固体废物的种类、数量、产生来源以及贮存、运输、转移、利用、处理处置等情况，罗列问题清单，编制调查报告。</w:t>
      </w:r>
    </w:p>
    <w:p w:rsidR="001C341F" w:rsidRDefault="000E3A3F">
      <w:pPr>
        <w:pStyle w:val="affd"/>
        <w:spacing w:before="120" w:after="120"/>
      </w:pPr>
      <w:bookmarkStart w:id="205" w:name="_Toc114010369"/>
      <w:bookmarkStart w:id="206" w:name="_Toc114010404"/>
      <w:bookmarkStart w:id="207" w:name="_Toc114010285"/>
      <w:bookmarkStart w:id="208" w:name="_Toc115138736"/>
      <w:bookmarkStart w:id="209" w:name="_Toc114010316"/>
      <w:r>
        <w:rPr>
          <w:rFonts w:hint="eastAsia"/>
        </w:rPr>
        <w:t>环保专题培训</w:t>
      </w:r>
      <w:bookmarkEnd w:id="205"/>
      <w:bookmarkEnd w:id="206"/>
      <w:bookmarkEnd w:id="207"/>
      <w:bookmarkEnd w:id="208"/>
      <w:bookmarkEnd w:id="209"/>
    </w:p>
    <w:p w:rsidR="001C341F" w:rsidRDefault="000E3A3F" w:rsidP="00C752F0">
      <w:pPr>
        <w:pStyle w:val="affffe"/>
        <w:ind w:firstLine="420"/>
      </w:pPr>
      <w:r>
        <w:rPr>
          <w:rFonts w:hint="eastAsia"/>
        </w:rPr>
        <w:t>结合生态环境保护法律法规、污染防治技术政策及生态环境管理部门实时需求等，以会议形式适时为生态环境管理部门工作人员、企业环境管理人员及其他社会群体每年至少开展3次环保知识培训。具体培训课程内容参照附录F。</w:t>
      </w:r>
    </w:p>
    <w:p w:rsidR="001C341F" w:rsidRDefault="000E3A3F">
      <w:pPr>
        <w:pStyle w:val="affd"/>
        <w:spacing w:before="120" w:after="120"/>
      </w:pPr>
      <w:bookmarkStart w:id="210" w:name="_Toc114010405"/>
      <w:bookmarkStart w:id="211" w:name="_Toc114010286"/>
      <w:bookmarkStart w:id="212" w:name="_Toc114010317"/>
      <w:bookmarkStart w:id="213" w:name="_Toc114010370"/>
      <w:bookmarkStart w:id="214" w:name="_Toc115138737"/>
      <w:r>
        <w:rPr>
          <w:rFonts w:hint="eastAsia"/>
        </w:rPr>
        <w:t>环保管理支持性服务</w:t>
      </w:r>
      <w:bookmarkEnd w:id="210"/>
      <w:bookmarkEnd w:id="211"/>
      <w:bookmarkEnd w:id="212"/>
      <w:bookmarkEnd w:id="213"/>
      <w:bookmarkEnd w:id="214"/>
    </w:p>
    <w:p w:rsidR="001C341F" w:rsidRDefault="000E3A3F">
      <w:pPr>
        <w:pStyle w:val="affffffffa"/>
      </w:pPr>
      <w:r>
        <w:rPr>
          <w:rFonts w:hint="eastAsia"/>
        </w:rPr>
        <w:t>结合国家及地方生态环境保护督察计划，协助和配合相关专题环保预督察，协助跟踪落实和指导生态环境保护督察整改。</w:t>
      </w:r>
    </w:p>
    <w:p w:rsidR="001C341F" w:rsidRDefault="000E3A3F">
      <w:pPr>
        <w:pStyle w:val="affffffffa"/>
      </w:pPr>
      <w:r>
        <w:rPr>
          <w:rFonts w:hint="eastAsia"/>
        </w:rPr>
        <w:t>为生态环境主管部门开展环境监管、专项执法检查、突发环境事件应急管理、污染源普查、企业生态环境信用评价、环境信访投诉处理及上级交办的非常规性生态环境保护工作等方面提供技术支持。</w:t>
      </w:r>
    </w:p>
    <w:p w:rsidR="001C341F" w:rsidRDefault="000E3A3F">
      <w:pPr>
        <w:pStyle w:val="affffffffa"/>
      </w:pPr>
      <w:r>
        <w:rPr>
          <w:rFonts w:hint="eastAsia"/>
        </w:rPr>
        <w:t>协助开展环境统计、排污许可登记审核、清洁生产审核评估及验收、碳排放管理等环境审核类服务。</w:t>
      </w:r>
    </w:p>
    <w:p w:rsidR="001C341F" w:rsidRDefault="000E3A3F">
      <w:pPr>
        <w:pStyle w:val="affffffffa"/>
      </w:pPr>
      <w:r>
        <w:rPr>
          <w:rFonts w:hint="eastAsia"/>
        </w:rPr>
        <w:t>协助申请上级专项环保资金、乡村振兴补助资金。</w:t>
      </w:r>
    </w:p>
    <w:p w:rsidR="001C341F" w:rsidRDefault="000E3A3F">
      <w:pPr>
        <w:pStyle w:val="affffffffa"/>
      </w:pPr>
      <w:r>
        <w:rPr>
          <w:rFonts w:hint="eastAsia"/>
        </w:rPr>
        <w:t>为环境信息化管理、生态环境损害赔偿及鉴定评估、环保项目管理及招投标、企业环境咨询等提供技术支持。</w:t>
      </w:r>
    </w:p>
    <w:p w:rsidR="001C341F" w:rsidRDefault="000E3A3F">
      <w:pPr>
        <w:pStyle w:val="affd"/>
        <w:spacing w:before="120" w:after="120"/>
      </w:pPr>
      <w:bookmarkStart w:id="215" w:name="_Toc114010318"/>
      <w:bookmarkStart w:id="216" w:name="_Toc114010406"/>
      <w:bookmarkStart w:id="217" w:name="_Toc114010287"/>
      <w:bookmarkStart w:id="218" w:name="_Toc115138738"/>
      <w:bookmarkStart w:id="219" w:name="_Toc114010371"/>
      <w:r>
        <w:rPr>
          <w:rFonts w:hint="eastAsia"/>
        </w:rPr>
        <w:t>定制服务</w:t>
      </w:r>
      <w:bookmarkEnd w:id="215"/>
      <w:bookmarkEnd w:id="216"/>
      <w:bookmarkEnd w:id="217"/>
      <w:bookmarkEnd w:id="218"/>
      <w:bookmarkEnd w:id="219"/>
    </w:p>
    <w:p w:rsidR="001C341F" w:rsidRDefault="000E3A3F">
      <w:pPr>
        <w:pStyle w:val="affe"/>
        <w:spacing w:before="120" w:after="120"/>
      </w:pPr>
      <w:bookmarkStart w:id="220" w:name="_Toc114010372"/>
      <w:r>
        <w:rPr>
          <w:rFonts w:hint="eastAsia"/>
        </w:rPr>
        <w:t>生态环境风险隐患调查</w:t>
      </w:r>
      <w:bookmarkEnd w:id="220"/>
    </w:p>
    <w:p w:rsidR="001C341F" w:rsidRDefault="000E3A3F" w:rsidP="00C752F0">
      <w:pPr>
        <w:pStyle w:val="affffe"/>
        <w:ind w:firstLine="420"/>
      </w:pPr>
      <w:r>
        <w:rPr>
          <w:rFonts w:hint="eastAsia"/>
        </w:rPr>
        <w:t>对国家或地方生态环境部门有特殊规定的区域、流域或重点行业开展环境风险隐患调查，具体调查内容和方法参照本文件中</w:t>
      </w:r>
      <w:r w:rsidR="00531158">
        <w:rPr>
          <w:rFonts w:hint="eastAsia"/>
        </w:rPr>
        <w:t>8.4.1</w:t>
      </w:r>
      <w:r>
        <w:rPr>
          <w:rFonts w:hint="eastAsia"/>
        </w:rPr>
        <w:t>环境风险隐患调查服务。环境风险隐患调查要点、具体调查表参照附录F，环境风险隐患调查报告编制参照附录G。</w:t>
      </w:r>
    </w:p>
    <w:p w:rsidR="001C341F" w:rsidRDefault="000E3A3F">
      <w:pPr>
        <w:pStyle w:val="affe"/>
        <w:spacing w:before="120" w:after="120"/>
      </w:pPr>
      <w:bookmarkStart w:id="221" w:name="_Toc114010373"/>
      <w:r>
        <w:rPr>
          <w:rFonts w:hint="eastAsia"/>
        </w:rPr>
        <w:t>环境监测服务</w:t>
      </w:r>
      <w:bookmarkEnd w:id="221"/>
    </w:p>
    <w:p w:rsidR="001C341F" w:rsidRDefault="000E3A3F" w:rsidP="00C752F0">
      <w:pPr>
        <w:pStyle w:val="affffe"/>
        <w:ind w:firstLine="420"/>
      </w:pPr>
      <w:r>
        <w:rPr>
          <w:rFonts w:hint="eastAsia"/>
        </w:rPr>
        <w:t>具体监测内容和方法参照7.6.2。</w:t>
      </w:r>
    </w:p>
    <w:p w:rsidR="001C341F" w:rsidRDefault="000E3A3F">
      <w:pPr>
        <w:pStyle w:val="affe"/>
        <w:spacing w:before="120" w:after="120"/>
      </w:pPr>
      <w:bookmarkStart w:id="222" w:name="_Toc114010374"/>
      <w:r>
        <w:rPr>
          <w:rFonts w:hint="eastAsia"/>
        </w:rPr>
        <w:t>环保规划、方案编制服务</w:t>
      </w:r>
      <w:bookmarkEnd w:id="222"/>
    </w:p>
    <w:p w:rsidR="001C341F" w:rsidRDefault="000E3A3F" w:rsidP="00C752F0">
      <w:pPr>
        <w:pStyle w:val="affffe"/>
        <w:ind w:firstLine="420"/>
      </w:pPr>
      <w:r>
        <w:rPr>
          <w:rFonts w:hint="eastAsia"/>
        </w:rPr>
        <w:t>根据国家和地方有关要求，编制行业发展规划、生态环境保护规划、碳达峰碳中和实施方案、污染防治方案等。</w:t>
      </w:r>
    </w:p>
    <w:p w:rsidR="001C341F" w:rsidRDefault="000E3A3F">
      <w:pPr>
        <w:pStyle w:val="affe"/>
        <w:spacing w:before="120" w:after="120"/>
      </w:pPr>
      <w:bookmarkStart w:id="223" w:name="_Toc114010375"/>
      <w:r>
        <w:rPr>
          <w:rFonts w:hint="eastAsia"/>
        </w:rPr>
        <w:t>绿色低碳示范创建服务</w:t>
      </w:r>
      <w:bookmarkEnd w:id="223"/>
    </w:p>
    <w:p w:rsidR="001C341F" w:rsidRDefault="000E3A3F" w:rsidP="00C752F0">
      <w:pPr>
        <w:pStyle w:val="affffe"/>
        <w:ind w:firstLine="420"/>
      </w:pPr>
      <w:r>
        <w:rPr>
          <w:rFonts w:hint="eastAsia"/>
        </w:rPr>
        <w:t>根据国家、地方有关要求和服务对象需求，编制生态文明示范县市、“绿水青山就是金山银山实践创新基地”、“生态环境科普基地”“绿色学校”等绿色低碳示范项目创建或验收材料。</w:t>
      </w:r>
    </w:p>
    <w:p w:rsidR="001C341F" w:rsidRDefault="000E3A3F">
      <w:pPr>
        <w:pStyle w:val="affc"/>
        <w:spacing w:before="240" w:after="240"/>
      </w:pPr>
      <w:bookmarkStart w:id="224" w:name="_Toc114010288"/>
      <w:bookmarkStart w:id="225" w:name="_Toc114010319"/>
      <w:bookmarkStart w:id="226" w:name="_Toc115138739"/>
      <w:bookmarkStart w:id="227" w:name="_Toc114010376"/>
      <w:bookmarkStart w:id="228" w:name="_Toc114010407"/>
      <w:r>
        <w:rPr>
          <w:rFonts w:hint="eastAsia"/>
        </w:rPr>
        <w:t>委托要求</w:t>
      </w:r>
      <w:bookmarkEnd w:id="224"/>
      <w:bookmarkEnd w:id="225"/>
      <w:bookmarkEnd w:id="226"/>
      <w:bookmarkEnd w:id="227"/>
      <w:bookmarkEnd w:id="228"/>
    </w:p>
    <w:p w:rsidR="001C341F" w:rsidRDefault="000E3A3F">
      <w:pPr>
        <w:pStyle w:val="affffffff7"/>
      </w:pPr>
      <w:r>
        <w:rPr>
          <w:rFonts w:hint="eastAsia"/>
        </w:rPr>
        <w:t>服务对象应谨慎评估第三方环境咨询（环保管家）服务单位的能力、业绩和信用情况，按照公开公正的原则，通过招标或竞争性谈判等方式，依法选择适合的服务单位。</w:t>
      </w:r>
    </w:p>
    <w:p w:rsidR="001C341F" w:rsidRDefault="000E3A3F">
      <w:pPr>
        <w:pStyle w:val="affffffff7"/>
      </w:pPr>
      <w:r>
        <w:rPr>
          <w:rFonts w:hint="eastAsia"/>
        </w:rPr>
        <w:lastRenderedPageBreak/>
        <w:t>服务对象可委托一家或多家单位开展环境咨询（环保管家）服务，服务单位也可接受服务对象委托的综合服务、定制服务。</w:t>
      </w:r>
    </w:p>
    <w:p w:rsidR="001C341F" w:rsidRDefault="000E3A3F">
      <w:pPr>
        <w:pStyle w:val="affffffff7"/>
      </w:pPr>
      <w:r>
        <w:rPr>
          <w:rFonts w:hint="eastAsia"/>
        </w:rPr>
        <w:t>经服务对象书面同意，服务单位在必要时可委托其他专业单位协助开展部分服务内容，但需对服务进度及质量负责。</w:t>
      </w:r>
    </w:p>
    <w:p w:rsidR="001C341F" w:rsidRDefault="000E3A3F">
      <w:pPr>
        <w:pStyle w:val="affffffff7"/>
      </w:pPr>
      <w:r>
        <w:rPr>
          <w:rFonts w:hint="eastAsia"/>
        </w:rPr>
        <w:t>双方遵守国家和地方有关法律法规要求，共同接受有关主管部门的监督。服务对象不得强令、胁迫、授意或默许服务单位及其从业人员在开展服务过程中弄虚作假。服务单位应当严格遵守国家保密规定和委托合同中约定的保密义务。</w:t>
      </w:r>
    </w:p>
    <w:p w:rsidR="001C341F" w:rsidRDefault="000E3A3F">
      <w:pPr>
        <w:pStyle w:val="affffffff7"/>
      </w:pPr>
      <w:r>
        <w:rPr>
          <w:rFonts w:hint="eastAsia"/>
        </w:rPr>
        <w:t>委托环境咨询（环保管家）服务的合同期一般为2年或者其他时限，服务合同应包括以下主要内容：</w:t>
      </w:r>
    </w:p>
    <w:p w:rsidR="001C341F" w:rsidRDefault="000E3A3F" w:rsidP="00A14421">
      <w:pPr>
        <w:pStyle w:val="af5"/>
      </w:pPr>
      <w:r>
        <w:rPr>
          <w:rFonts w:hint="eastAsia"/>
        </w:rPr>
        <w:t>明确</w:t>
      </w:r>
      <w:r w:rsidR="00C752F0">
        <w:rPr>
          <w:rFonts w:hint="eastAsia"/>
        </w:rPr>
        <w:t>服务内容、服务进度、服务成果，以及事先难以确定的服务范围的边界；</w:t>
      </w:r>
    </w:p>
    <w:p w:rsidR="001C341F" w:rsidRDefault="000E3A3F" w:rsidP="00A14421">
      <w:pPr>
        <w:pStyle w:val="af5"/>
      </w:pPr>
      <w:r>
        <w:rPr>
          <w:rFonts w:hint="eastAsia"/>
        </w:rPr>
        <w:t>明确服务对象的主体责任和义务，以及服务单位的服务责任和相关连带责任，明确双方相互监督</w:t>
      </w:r>
      <w:r w:rsidR="00C752F0">
        <w:rPr>
          <w:rFonts w:hint="eastAsia"/>
        </w:rPr>
        <w:t>制约措施及履行责任所需条件，并设立违约责任追究、仲裁调解等机制；</w:t>
      </w:r>
    </w:p>
    <w:p w:rsidR="001C341F" w:rsidRDefault="000E3A3F" w:rsidP="00A14421">
      <w:pPr>
        <w:pStyle w:val="af5"/>
      </w:pPr>
      <w:r>
        <w:rPr>
          <w:rFonts w:hint="eastAsia"/>
        </w:rPr>
        <w:t>明确保密要求，以及第</w:t>
      </w:r>
      <w:r w:rsidR="00C752F0">
        <w:rPr>
          <w:rFonts w:hint="eastAsia"/>
        </w:rPr>
        <w:t>三方环境咨询（环保管家）服务单位发生变化时文件档案的移交要求等；</w:t>
      </w:r>
    </w:p>
    <w:p w:rsidR="001C341F" w:rsidRDefault="000E3A3F" w:rsidP="00A14421">
      <w:pPr>
        <w:pStyle w:val="af5"/>
      </w:pPr>
      <w:r>
        <w:rPr>
          <w:rFonts w:hint="eastAsia"/>
        </w:rPr>
        <w:t>明确服务的总费用以及支付方式，明确费用中包含和不</w:t>
      </w:r>
      <w:r w:rsidR="00C752F0">
        <w:rPr>
          <w:rFonts w:hint="eastAsia"/>
        </w:rPr>
        <w:t>包含的类别，可参照按项付费、按阶段付费等绩效付费方式；</w:t>
      </w:r>
    </w:p>
    <w:p w:rsidR="001C341F" w:rsidRDefault="000E3A3F" w:rsidP="00A14421">
      <w:pPr>
        <w:pStyle w:val="af5"/>
      </w:pPr>
      <w:r>
        <w:rPr>
          <w:rFonts w:hint="eastAsia"/>
        </w:rPr>
        <w:t>明确服务单位的绩效评价要求、服务成果提交形式。</w:t>
      </w:r>
    </w:p>
    <w:p w:rsidR="001C341F" w:rsidRDefault="000E3A3F">
      <w:pPr>
        <w:pStyle w:val="affc"/>
        <w:spacing w:before="240" w:after="240"/>
      </w:pPr>
      <w:bookmarkStart w:id="229" w:name="_Toc114010289"/>
      <w:bookmarkStart w:id="230" w:name="_Toc114010377"/>
      <w:bookmarkStart w:id="231" w:name="_Toc114010320"/>
      <w:bookmarkStart w:id="232" w:name="_Toc114010408"/>
      <w:bookmarkStart w:id="233" w:name="_Toc115138740"/>
      <w:r>
        <w:rPr>
          <w:rFonts w:hint="eastAsia"/>
        </w:rPr>
        <w:t>成果移交和绩效评价</w:t>
      </w:r>
      <w:bookmarkEnd w:id="229"/>
      <w:bookmarkEnd w:id="230"/>
      <w:bookmarkEnd w:id="231"/>
      <w:bookmarkEnd w:id="232"/>
      <w:bookmarkEnd w:id="233"/>
    </w:p>
    <w:p w:rsidR="001C341F" w:rsidRDefault="000E3A3F">
      <w:pPr>
        <w:pStyle w:val="affffffff7"/>
      </w:pPr>
      <w:r>
        <w:rPr>
          <w:rFonts w:hint="eastAsia"/>
        </w:rPr>
        <w:t>按照合同规定的服务内容，在规定的时间节点完成环境咨询（环保管家）相应的服务任务，及时移交服务成果，成果包括技术报告、过程文件、现场指导、咨询意见或建议、培训等。服务成果应当提交相关环保组织等第三方进行评估，评估结果向服务对象反馈。</w:t>
      </w:r>
    </w:p>
    <w:p w:rsidR="001C341F" w:rsidRDefault="000E3A3F">
      <w:pPr>
        <w:pStyle w:val="affffffff7"/>
      </w:pPr>
      <w:r>
        <w:rPr>
          <w:rFonts w:hint="eastAsia"/>
        </w:rPr>
        <w:t>可根据双方签订的合同协议内容，制定环境咨询（环保管家）服务的评价考核指标体系。考核结果作为合同协议续签、绩效付费、尾款支付等依据。</w:t>
      </w:r>
    </w:p>
    <w:p w:rsidR="001C341F" w:rsidRDefault="000E3A3F">
      <w:pPr>
        <w:pStyle w:val="affffffff7"/>
      </w:pPr>
      <w:r>
        <w:rPr>
          <w:rFonts w:hint="eastAsia"/>
        </w:rPr>
        <w:t>考核指标实行百分制，考核结果划分为优秀、良好、合格、不合格四个等级，其中：考核分数≥90分，考核等级为优秀；70分＜考核分数＜90分，考核等级为良好；60分≤考核分数≤70分，考核等级为合格；考核分数＜60分，考核等级为不合格。</w:t>
      </w:r>
    </w:p>
    <w:p w:rsidR="001C341F" w:rsidRDefault="000E3A3F" w:rsidP="008D09E3">
      <w:pPr>
        <w:pStyle w:val="affffffff7"/>
      </w:pPr>
      <w:r>
        <w:rPr>
          <w:rFonts w:hint="eastAsia"/>
        </w:rPr>
        <w:t>第三方环境咨询（环保管家）服务绩效评价可参照附录I。</w:t>
      </w:r>
    </w:p>
    <w:p w:rsidR="001C341F" w:rsidRDefault="001C341F">
      <w:pPr>
        <w:pStyle w:val="affffe"/>
        <w:ind w:firstLine="420"/>
        <w:sectPr w:rsidR="001C341F" w:rsidSect="009C070F">
          <w:headerReference w:type="even" r:id="rId28"/>
          <w:headerReference w:type="default" r:id="rId29"/>
          <w:footerReference w:type="even" r:id="rId30"/>
          <w:footerReference w:type="default" r:id="rId31"/>
          <w:pgSz w:w="11906" w:h="16838"/>
          <w:pgMar w:top="1928" w:right="1134" w:bottom="1134" w:left="1134" w:header="1418" w:footer="1134" w:gutter="284"/>
          <w:pgNumType w:start="1"/>
          <w:cols w:space="425"/>
          <w:formProt w:val="0"/>
          <w:docGrid w:linePitch="312"/>
        </w:sectPr>
      </w:pPr>
    </w:p>
    <w:p w:rsidR="001C341F" w:rsidRDefault="001C341F">
      <w:pPr>
        <w:pStyle w:val="af8"/>
        <w:rPr>
          <w:vanish w:val="0"/>
        </w:rPr>
      </w:pPr>
      <w:bookmarkStart w:id="234" w:name="BookMark5"/>
      <w:bookmarkEnd w:id="28"/>
    </w:p>
    <w:p w:rsidR="001C341F" w:rsidRDefault="001C341F">
      <w:pPr>
        <w:pStyle w:val="afe"/>
        <w:rPr>
          <w:vanish w:val="0"/>
        </w:rPr>
      </w:pPr>
    </w:p>
    <w:p w:rsidR="001C341F" w:rsidRDefault="000E3A3F">
      <w:pPr>
        <w:pStyle w:val="aff3"/>
        <w:spacing w:after="120"/>
      </w:pPr>
      <w:r>
        <w:br/>
      </w:r>
      <w:bookmarkStart w:id="235" w:name="_Toc115138741"/>
      <w:r>
        <w:rPr>
          <w:rFonts w:hint="eastAsia"/>
        </w:rPr>
        <w:t>（资料性）</w:t>
      </w:r>
      <w:r>
        <w:br/>
      </w:r>
      <w:r>
        <w:rPr>
          <w:rFonts w:hint="eastAsia"/>
        </w:rPr>
        <w:t>第三方环境咨询（环保管家）服务资料收集参考清单</w:t>
      </w:r>
      <w:bookmarkEnd w:id="235"/>
    </w:p>
    <w:p w:rsidR="001C341F" w:rsidRDefault="000E3A3F">
      <w:pPr>
        <w:pStyle w:val="aff4"/>
        <w:spacing w:before="120" w:after="120"/>
      </w:pPr>
      <w:bookmarkStart w:id="236" w:name="_Toc115138742"/>
      <w:r>
        <w:rPr>
          <w:rFonts w:hint="eastAsia"/>
        </w:rPr>
        <w:t>企业环保管家</w:t>
      </w:r>
      <w:bookmarkEnd w:id="236"/>
    </w:p>
    <w:p w:rsidR="001C341F" w:rsidRDefault="000E3A3F">
      <w:pPr>
        <w:pStyle w:val="affffe"/>
        <w:ind w:firstLine="420"/>
      </w:pPr>
      <w:r>
        <w:rPr>
          <w:rFonts w:hint="eastAsia"/>
        </w:rPr>
        <w:t>开展企业第三方环境咨询（环保管家）资料收集可参照表A.1。</w:t>
      </w:r>
    </w:p>
    <w:p w:rsidR="001C341F" w:rsidRDefault="00C2437F">
      <w:pPr>
        <w:pStyle w:val="aff"/>
        <w:spacing w:before="120" w:after="120"/>
      </w:pPr>
      <w:r>
        <w:rPr>
          <w:rFonts w:hint="eastAsia"/>
        </w:rPr>
        <w:t xml:space="preserve"> </w:t>
      </w:r>
      <w:r w:rsidR="000E3A3F">
        <w:rPr>
          <w:rFonts w:hint="eastAsia"/>
        </w:rPr>
        <w:t>企业第三方环境咨询（环保管家）资料收集清单表</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4672"/>
        <w:gridCol w:w="4672"/>
      </w:tblGrid>
      <w:tr w:rsidR="001C341F">
        <w:trPr>
          <w:tblHeader/>
          <w:jc w:val="center"/>
        </w:trPr>
        <w:tc>
          <w:tcPr>
            <w:tcW w:w="4672" w:type="dxa"/>
            <w:tcBorders>
              <w:top w:val="single" w:sz="8" w:space="0" w:color="auto"/>
              <w:bottom w:val="single" w:sz="8" w:space="0" w:color="auto"/>
            </w:tcBorders>
            <w:shd w:val="clear" w:color="auto" w:fill="auto"/>
            <w:vAlign w:val="center"/>
          </w:tcPr>
          <w:p w:rsidR="001C341F" w:rsidRDefault="000E3A3F">
            <w:pPr>
              <w:pStyle w:val="afffffffff2"/>
            </w:pPr>
            <w:bookmarkStart w:id="237" w:name="_Hlk115130047"/>
            <w:r>
              <w:rPr>
                <w:rFonts w:hint="eastAsia"/>
              </w:rPr>
              <w:t>信息类别</w:t>
            </w:r>
          </w:p>
        </w:tc>
        <w:tc>
          <w:tcPr>
            <w:tcW w:w="4672"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主要清单及内容</w:t>
            </w:r>
          </w:p>
        </w:tc>
      </w:tr>
      <w:tr w:rsidR="001C341F">
        <w:trPr>
          <w:jc w:val="center"/>
        </w:trPr>
        <w:tc>
          <w:tcPr>
            <w:tcW w:w="4672" w:type="dxa"/>
            <w:tcBorders>
              <w:top w:val="single" w:sz="8" w:space="0" w:color="auto"/>
            </w:tcBorders>
            <w:shd w:val="clear" w:color="auto" w:fill="auto"/>
            <w:vAlign w:val="center"/>
          </w:tcPr>
          <w:p w:rsidR="001C341F" w:rsidRDefault="000E3A3F">
            <w:pPr>
              <w:pStyle w:val="afffffffff2"/>
            </w:pPr>
            <w:bookmarkStart w:id="238" w:name="_Hlk115130068"/>
            <w:bookmarkEnd w:id="237"/>
            <w:r>
              <w:rPr>
                <w:rFonts w:hint="eastAsia"/>
              </w:rPr>
              <w:t>基本信息</w:t>
            </w:r>
          </w:p>
        </w:tc>
        <w:tc>
          <w:tcPr>
            <w:tcW w:w="4672" w:type="dxa"/>
            <w:tcBorders>
              <w:top w:val="single" w:sz="8" w:space="0" w:color="auto"/>
            </w:tcBorders>
            <w:shd w:val="clear" w:color="auto" w:fill="auto"/>
            <w:vAlign w:val="center"/>
          </w:tcPr>
          <w:p w:rsidR="001C341F" w:rsidRDefault="000E3A3F">
            <w:pPr>
              <w:pStyle w:val="afffffffff2"/>
              <w:jc w:val="both"/>
            </w:pPr>
            <w:r>
              <w:rPr>
                <w:rFonts w:hint="eastAsia"/>
              </w:rPr>
              <w:t>企业名称、法定代表人、地址、地理位置、企业类型、企业规模、营业期限、行业类别、行业代码、所属园区或集聚区基本信息；企业总平面布置图、重点设施设备分布图、雨污管线分布图。</w:t>
            </w:r>
          </w:p>
        </w:tc>
      </w:tr>
      <w:tr w:rsidR="001C341F">
        <w:trPr>
          <w:jc w:val="center"/>
        </w:trPr>
        <w:tc>
          <w:tcPr>
            <w:tcW w:w="4672" w:type="dxa"/>
            <w:shd w:val="clear" w:color="auto" w:fill="auto"/>
            <w:vAlign w:val="center"/>
          </w:tcPr>
          <w:p w:rsidR="001C341F" w:rsidRDefault="000E3A3F">
            <w:pPr>
              <w:pStyle w:val="afffffffff2"/>
            </w:pPr>
            <w:r>
              <w:rPr>
                <w:rFonts w:hint="eastAsia"/>
              </w:rPr>
              <w:t>生产信息</w:t>
            </w:r>
          </w:p>
        </w:tc>
        <w:tc>
          <w:tcPr>
            <w:tcW w:w="4672" w:type="dxa"/>
            <w:shd w:val="clear" w:color="auto" w:fill="auto"/>
            <w:vAlign w:val="center"/>
          </w:tcPr>
          <w:p w:rsidR="001C341F" w:rsidRDefault="000E3A3F">
            <w:pPr>
              <w:pStyle w:val="afffffffff2"/>
              <w:jc w:val="both"/>
            </w:pPr>
            <w:r>
              <w:rPr>
                <w:rFonts w:hint="eastAsia"/>
              </w:rPr>
              <w:t>企业主要生产设备设施及主体工艺技术、生产工艺流程图；企业主要产品、原辅材料及中间体清单；供水供气供热等基础设施建设情况；化学品信息及相关管理制度和台账。</w:t>
            </w:r>
          </w:p>
        </w:tc>
      </w:tr>
      <w:tr w:rsidR="001C341F">
        <w:trPr>
          <w:jc w:val="center"/>
        </w:trPr>
        <w:tc>
          <w:tcPr>
            <w:tcW w:w="4672" w:type="dxa"/>
            <w:shd w:val="clear" w:color="auto" w:fill="auto"/>
            <w:vAlign w:val="center"/>
          </w:tcPr>
          <w:p w:rsidR="001C341F" w:rsidRDefault="000E3A3F">
            <w:pPr>
              <w:pStyle w:val="afffffffff2"/>
            </w:pPr>
            <w:r>
              <w:rPr>
                <w:rFonts w:hint="eastAsia"/>
              </w:rPr>
              <w:t>环境管理信息</w:t>
            </w:r>
          </w:p>
        </w:tc>
        <w:tc>
          <w:tcPr>
            <w:tcW w:w="4672" w:type="dxa"/>
            <w:shd w:val="clear" w:color="auto" w:fill="auto"/>
            <w:vAlign w:val="center"/>
          </w:tcPr>
          <w:p w:rsidR="001C341F" w:rsidRDefault="000E3A3F">
            <w:pPr>
              <w:pStyle w:val="afffffffff2"/>
              <w:jc w:val="both"/>
            </w:pPr>
            <w:r>
              <w:rPr>
                <w:rFonts w:hint="eastAsia"/>
              </w:rPr>
              <w:t>企业环境管理机构、人员与职责；企业（自行）环境监测、环境应急等日常环境管理制度建设及落实情况；环境保护相关认证管理情况、环境保护税缴纳情况；企业废气、废水收集、处理及排放，固体废物产生、贮存、利用和处理处置等情况，危险废物管理情况，节能与减碳管理情况，污染减排及环境管理的岗位操作规程或作业指导书情况；企业建设项目环境影响评价有关文件、竣工保护验收相关文件、排污许可有关文件、清洁生产情况、突发环境事件应急预案等；企业环境教育培训情况；企业环境信息披露情况、环境保护标志（图形）标注情况；企业环境保护设备设施建设及在线监测设备运行及维护情况等。</w:t>
            </w:r>
          </w:p>
        </w:tc>
      </w:tr>
    </w:tbl>
    <w:p w:rsidR="001C341F" w:rsidRDefault="000E3A3F" w:rsidP="007E20EF">
      <w:pPr>
        <w:pStyle w:val="aff4"/>
        <w:spacing w:beforeLines="100" w:after="120"/>
      </w:pPr>
      <w:bookmarkStart w:id="239" w:name="_Toc115138743"/>
      <w:bookmarkEnd w:id="238"/>
      <w:r>
        <w:rPr>
          <w:rFonts w:hint="eastAsia"/>
        </w:rPr>
        <w:t>园区环保管家</w:t>
      </w:r>
      <w:bookmarkEnd w:id="239"/>
    </w:p>
    <w:p w:rsidR="001C341F" w:rsidRDefault="000E3A3F">
      <w:pPr>
        <w:pStyle w:val="affffe"/>
        <w:ind w:firstLine="420"/>
      </w:pPr>
      <w:r>
        <w:rPr>
          <w:rFonts w:hint="eastAsia"/>
        </w:rPr>
        <w:t>开展园区第三方环境咨询（环保管家）资料收集可参照表A.2。</w:t>
      </w:r>
    </w:p>
    <w:p w:rsidR="001C341F" w:rsidRDefault="00C2437F">
      <w:pPr>
        <w:pStyle w:val="aff"/>
        <w:spacing w:before="120" w:after="120"/>
      </w:pPr>
      <w:bookmarkStart w:id="240" w:name="_Hlk115305693"/>
      <w:r>
        <w:rPr>
          <w:rFonts w:hint="eastAsia"/>
        </w:rPr>
        <w:t xml:space="preserve"> </w:t>
      </w:r>
      <w:r w:rsidR="000E3A3F">
        <w:rPr>
          <w:rFonts w:hint="eastAsia"/>
        </w:rPr>
        <w:t>工业园区第三方环境咨询（环保管家）资料收集清单表</w:t>
      </w:r>
      <w:bookmarkEnd w:id="240"/>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4667"/>
        <w:gridCol w:w="4667"/>
      </w:tblGrid>
      <w:tr w:rsidR="001C341F">
        <w:trPr>
          <w:tblHeader/>
          <w:jc w:val="center"/>
        </w:trPr>
        <w:tc>
          <w:tcPr>
            <w:tcW w:w="4667" w:type="dxa"/>
            <w:tcBorders>
              <w:top w:val="single" w:sz="8" w:space="0" w:color="auto"/>
              <w:bottom w:val="single" w:sz="8" w:space="0" w:color="auto"/>
            </w:tcBorders>
            <w:shd w:val="clear" w:color="auto" w:fill="auto"/>
            <w:vAlign w:val="center"/>
          </w:tcPr>
          <w:p w:rsidR="001C341F" w:rsidRDefault="000E3A3F">
            <w:pPr>
              <w:pStyle w:val="afffffffff2"/>
            </w:pPr>
            <w:bookmarkStart w:id="241" w:name="_Hlk115130363"/>
            <w:r>
              <w:rPr>
                <w:rFonts w:hint="eastAsia"/>
              </w:rPr>
              <w:t>信息类别</w:t>
            </w:r>
          </w:p>
        </w:tc>
        <w:tc>
          <w:tcPr>
            <w:tcW w:w="4667"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主要清单及内容</w:t>
            </w:r>
          </w:p>
        </w:tc>
      </w:tr>
      <w:tr w:rsidR="001C341F">
        <w:trPr>
          <w:jc w:val="center"/>
        </w:trPr>
        <w:tc>
          <w:tcPr>
            <w:tcW w:w="4667" w:type="dxa"/>
            <w:tcBorders>
              <w:top w:val="single" w:sz="8" w:space="0" w:color="auto"/>
            </w:tcBorders>
            <w:shd w:val="clear" w:color="auto" w:fill="auto"/>
            <w:vAlign w:val="center"/>
          </w:tcPr>
          <w:p w:rsidR="001C341F" w:rsidRDefault="000E3A3F">
            <w:pPr>
              <w:pStyle w:val="afffffffff2"/>
            </w:pPr>
            <w:r>
              <w:rPr>
                <w:rFonts w:hint="eastAsia"/>
              </w:rPr>
              <w:t>基本信息</w:t>
            </w:r>
          </w:p>
        </w:tc>
        <w:tc>
          <w:tcPr>
            <w:tcW w:w="4667" w:type="dxa"/>
            <w:tcBorders>
              <w:top w:val="single" w:sz="8" w:space="0" w:color="auto"/>
            </w:tcBorders>
            <w:shd w:val="clear" w:color="auto" w:fill="auto"/>
            <w:vAlign w:val="center"/>
          </w:tcPr>
          <w:p w:rsidR="001C341F" w:rsidRDefault="000E3A3F">
            <w:pPr>
              <w:pStyle w:val="afffffffff2"/>
              <w:jc w:val="both"/>
            </w:pPr>
            <w:r>
              <w:rPr>
                <w:rFonts w:hint="eastAsia"/>
              </w:rPr>
              <w:t>地方生态环境保护政策（含“三线一单”）、标准要求；</w:t>
            </w:r>
          </w:p>
          <w:p w:rsidR="001C341F" w:rsidRDefault="000E3A3F">
            <w:pPr>
              <w:pStyle w:val="afffffffff2"/>
              <w:jc w:val="both"/>
            </w:pPr>
            <w:r>
              <w:rPr>
                <w:rFonts w:hint="eastAsia"/>
              </w:rPr>
              <w:t>地方总体发展规划、环境保护规划及相关规划计划、实施方案；园区自然环境概况（包括地理位置、地形地貌、地质水文、气候与气象、自然生态、水环境、大气环境、声环境、土壤环境等）；园区社会环境概况（包括人口、工业产值、产业及能源结构、功能布局、土地利用、交通运输）；园区总体规划、生态环境规划及其他相关计划、方案；园区所属类别、定位、规模，以及主要企业数量、类型、所属行业及分布信息等。</w:t>
            </w:r>
          </w:p>
        </w:tc>
      </w:tr>
      <w:tr w:rsidR="001C341F" w:rsidTr="00305A3A">
        <w:trPr>
          <w:jc w:val="center"/>
        </w:trPr>
        <w:tc>
          <w:tcPr>
            <w:tcW w:w="4667" w:type="dxa"/>
            <w:tcBorders>
              <w:bottom w:val="single" w:sz="8" w:space="0" w:color="auto"/>
            </w:tcBorders>
            <w:shd w:val="clear" w:color="auto" w:fill="auto"/>
            <w:vAlign w:val="center"/>
          </w:tcPr>
          <w:p w:rsidR="001C341F" w:rsidRDefault="000E3A3F">
            <w:pPr>
              <w:pStyle w:val="afffffffff2"/>
            </w:pPr>
            <w:r>
              <w:rPr>
                <w:rFonts w:hint="eastAsia"/>
              </w:rPr>
              <w:t>生产信息</w:t>
            </w:r>
          </w:p>
        </w:tc>
        <w:tc>
          <w:tcPr>
            <w:tcW w:w="4667" w:type="dxa"/>
            <w:tcBorders>
              <w:top w:val="single" w:sz="4" w:space="0" w:color="auto"/>
              <w:left w:val="single" w:sz="4" w:space="0" w:color="auto"/>
              <w:bottom w:val="single" w:sz="8" w:space="0" w:color="auto"/>
              <w:right w:val="single" w:sz="8" w:space="0" w:color="auto"/>
            </w:tcBorders>
            <w:vAlign w:val="center"/>
          </w:tcPr>
          <w:p w:rsidR="001C341F" w:rsidRDefault="000E3A3F">
            <w:pPr>
              <w:pStyle w:val="afffffffff2"/>
              <w:jc w:val="both"/>
            </w:pPr>
            <w:r>
              <w:t>园区供水供气供热等基础设施建设情况；园区企业主要生产设施；重点污染企业主要生产工艺流程图及产排污环节企业生产工艺流程；企业主要产品、原辅材料及中间体清单；化学品信息，特别是有毒有害物质生产、使用、转运、储运等情况</w:t>
            </w:r>
            <w:r>
              <w:rPr>
                <w:rFonts w:hint="eastAsia"/>
              </w:rPr>
              <w:t>；</w:t>
            </w:r>
            <w:r>
              <w:t>涉及化学品的相关生产设施设备防渗漏、流失、扬散设计和建设信息；相关管理制度和台账。</w:t>
            </w:r>
          </w:p>
        </w:tc>
      </w:tr>
    </w:tbl>
    <w:p w:rsidR="00305A3A" w:rsidRDefault="00305A3A" w:rsidP="007E20EF">
      <w:pPr>
        <w:pStyle w:val="affffe"/>
        <w:spacing w:beforeLines="50" w:afterLines="50"/>
        <w:ind w:firstLineChars="0" w:firstLine="0"/>
        <w:jc w:val="center"/>
        <w:rPr>
          <w:rFonts w:ascii="黑体" w:eastAsia="黑体" w:hAnsi="黑体"/>
        </w:rPr>
      </w:pPr>
      <w:bookmarkStart w:id="242" w:name="_Toc115138744"/>
      <w:bookmarkEnd w:id="241"/>
    </w:p>
    <w:p w:rsidR="00305A3A" w:rsidRDefault="00305A3A" w:rsidP="007E20EF">
      <w:pPr>
        <w:pStyle w:val="affffe"/>
        <w:spacing w:beforeLines="50" w:afterLines="50"/>
        <w:ind w:firstLineChars="0" w:firstLine="0"/>
        <w:jc w:val="center"/>
        <w:rPr>
          <w:rFonts w:ascii="黑体" w:eastAsia="黑体" w:hAnsi="黑体"/>
        </w:rPr>
      </w:pPr>
    </w:p>
    <w:p w:rsidR="007C647A" w:rsidRPr="007C647A" w:rsidRDefault="007C647A" w:rsidP="007E20EF">
      <w:pPr>
        <w:pStyle w:val="affffe"/>
        <w:spacing w:beforeLines="50" w:afterLines="50"/>
        <w:ind w:firstLineChars="0" w:firstLine="0"/>
        <w:jc w:val="center"/>
        <w:rPr>
          <w:rFonts w:ascii="黑体" w:eastAsia="黑体" w:hAnsi="黑体"/>
        </w:rPr>
      </w:pPr>
      <w:r w:rsidRPr="007C647A">
        <w:rPr>
          <w:rFonts w:ascii="黑体" w:eastAsia="黑体" w:hAnsi="黑体" w:hint="eastAsia"/>
        </w:rPr>
        <w:lastRenderedPageBreak/>
        <w:t>表A.2  工业园区第三方环境咨询（环保管家）资料收集清单表</w:t>
      </w:r>
      <w:r w:rsidRPr="007C647A">
        <w:rPr>
          <w:rFonts w:hAnsi="宋体" w:hint="eastAsia"/>
        </w:rPr>
        <w:t>（续）</w:t>
      </w:r>
    </w:p>
    <w:tbl>
      <w:tblPr>
        <w:tblStyle w:val="affff1"/>
        <w:tblW w:w="0" w:type="auto"/>
        <w:jc w:val="center"/>
        <w:tblBorders>
          <w:top w:val="single" w:sz="8" w:space="0" w:color="auto"/>
          <w:left w:val="single" w:sz="8" w:space="0" w:color="auto"/>
          <w:bottom w:val="single" w:sz="8" w:space="0" w:color="auto"/>
          <w:right w:val="single" w:sz="8" w:space="0" w:color="auto"/>
          <w:insideH w:val="single" w:sz="8" w:space="0" w:color="auto"/>
        </w:tblBorders>
        <w:tblCellMar>
          <w:left w:w="0" w:type="dxa"/>
          <w:right w:w="0" w:type="dxa"/>
        </w:tblCellMar>
        <w:tblLook w:val="04A0"/>
      </w:tblPr>
      <w:tblGrid>
        <w:gridCol w:w="4667"/>
        <w:gridCol w:w="4667"/>
      </w:tblGrid>
      <w:tr w:rsidR="007C647A" w:rsidTr="00E83DB9">
        <w:trPr>
          <w:tblHeader/>
          <w:jc w:val="center"/>
        </w:trPr>
        <w:tc>
          <w:tcPr>
            <w:tcW w:w="4667" w:type="dxa"/>
            <w:shd w:val="clear" w:color="auto" w:fill="auto"/>
            <w:vAlign w:val="center"/>
          </w:tcPr>
          <w:p w:rsidR="007C647A" w:rsidRDefault="007C647A" w:rsidP="000C5FA7">
            <w:pPr>
              <w:pStyle w:val="afffffffff2"/>
            </w:pPr>
            <w:r>
              <w:rPr>
                <w:rFonts w:hint="eastAsia"/>
              </w:rPr>
              <w:t>信息类别</w:t>
            </w:r>
          </w:p>
        </w:tc>
        <w:tc>
          <w:tcPr>
            <w:tcW w:w="4667" w:type="dxa"/>
            <w:shd w:val="clear" w:color="auto" w:fill="auto"/>
            <w:vAlign w:val="center"/>
          </w:tcPr>
          <w:p w:rsidR="007C647A" w:rsidRDefault="007C647A" w:rsidP="000C5FA7">
            <w:pPr>
              <w:pStyle w:val="afffffffff2"/>
            </w:pPr>
            <w:r>
              <w:rPr>
                <w:rFonts w:hint="eastAsia"/>
              </w:rPr>
              <w:t>主要清单及内容</w:t>
            </w:r>
          </w:p>
        </w:tc>
      </w:tr>
      <w:tr w:rsidR="007C647A" w:rsidTr="00E83DB9">
        <w:trPr>
          <w:jc w:val="center"/>
        </w:trPr>
        <w:tc>
          <w:tcPr>
            <w:tcW w:w="4667" w:type="dxa"/>
            <w:shd w:val="clear" w:color="auto" w:fill="auto"/>
            <w:vAlign w:val="center"/>
          </w:tcPr>
          <w:p w:rsidR="007C647A" w:rsidRDefault="007C647A" w:rsidP="000C5FA7">
            <w:pPr>
              <w:pStyle w:val="afffffffff2"/>
            </w:pPr>
            <w:r>
              <w:rPr>
                <w:rFonts w:hint="eastAsia"/>
              </w:rPr>
              <w:t>环境管理信息</w:t>
            </w:r>
          </w:p>
        </w:tc>
        <w:tc>
          <w:tcPr>
            <w:tcW w:w="4667" w:type="dxa"/>
            <w:vAlign w:val="center"/>
          </w:tcPr>
          <w:p w:rsidR="007C647A" w:rsidRDefault="007C647A" w:rsidP="000C5FA7">
            <w:pPr>
              <w:pStyle w:val="afffffffff2"/>
              <w:jc w:val="both"/>
            </w:pPr>
            <w:r>
              <w:t>园区环保机构设置及职责情况；园区环境监管、环境监测、环境信息披露、环境应急、环境风险评估和控制等环境管理制度建设及落实情况，工业园区环保培训情况；园区规划环境影响评价有关文件、年度环境报告书、年度环保工作计划及总结、环境监测报告、日常检查记录、环保督察情况、会议记录、环境质量报告、环境统计和污染源普查数据、污染源清单、环境信息平台建设情况等；园区环境保护设备设施建设运行及维护情况，雨污管线分布情况，排污口（源）规范化设置及管理情况，建设项目环境管理情况；园区及入驻企业废气、废水收集、处理及排放，固体废物和危险废物产生、贮存、利用和处理处置情况，环境保护标志（图形）标注情况；园区土壤和地下水环境情况，厂界噪声管理情况，清洁生产与资源综合利用管理情况，节能与</w:t>
            </w:r>
            <w:r>
              <w:rPr>
                <w:rFonts w:hint="eastAsia"/>
              </w:rPr>
              <w:t>降碳</w:t>
            </w:r>
            <w:r>
              <w:t>管理情况；园区入驻企业建设项目环境影响评价有关文件、竣工保护验收相关文件、排污许可有关文件、清洁生产情况、突发环境事件应急预案等。</w:t>
            </w:r>
          </w:p>
        </w:tc>
      </w:tr>
    </w:tbl>
    <w:p w:rsidR="001C341F" w:rsidRDefault="000E3A3F" w:rsidP="007E20EF">
      <w:pPr>
        <w:pStyle w:val="aff4"/>
        <w:spacing w:beforeLines="100" w:after="120"/>
      </w:pPr>
      <w:r>
        <w:rPr>
          <w:rFonts w:hint="eastAsia"/>
        </w:rPr>
        <w:t>行政区域/流域环保管家</w:t>
      </w:r>
      <w:bookmarkEnd w:id="242"/>
    </w:p>
    <w:p w:rsidR="001C341F" w:rsidRDefault="000E3A3F">
      <w:pPr>
        <w:pStyle w:val="affffe"/>
        <w:ind w:firstLine="420"/>
      </w:pPr>
      <w:r>
        <w:rPr>
          <w:rFonts w:hint="eastAsia"/>
        </w:rPr>
        <w:t>开展行政区域/流域第三方环境咨询（环保管家）资料收集可参照表A.3。</w:t>
      </w:r>
    </w:p>
    <w:p w:rsidR="001C341F" w:rsidRDefault="00C2437F">
      <w:pPr>
        <w:pStyle w:val="aff"/>
        <w:spacing w:before="120" w:after="120"/>
      </w:pPr>
      <w:r>
        <w:rPr>
          <w:rFonts w:hint="eastAsia"/>
        </w:rPr>
        <w:t xml:space="preserve"> </w:t>
      </w:r>
      <w:r w:rsidR="000E3A3F">
        <w:rPr>
          <w:rFonts w:hint="eastAsia"/>
        </w:rPr>
        <w:t>行政区域/流域第三方环境咨询（环保管家）资料收集清单表</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4667"/>
        <w:gridCol w:w="4667"/>
      </w:tblGrid>
      <w:tr w:rsidR="001C341F">
        <w:trPr>
          <w:tblHeader/>
          <w:jc w:val="center"/>
        </w:trPr>
        <w:tc>
          <w:tcPr>
            <w:tcW w:w="4667"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信息类别</w:t>
            </w:r>
          </w:p>
        </w:tc>
        <w:tc>
          <w:tcPr>
            <w:tcW w:w="4667"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主要清单及内容</w:t>
            </w:r>
          </w:p>
        </w:tc>
      </w:tr>
      <w:tr w:rsidR="001C341F">
        <w:trPr>
          <w:jc w:val="center"/>
        </w:trPr>
        <w:tc>
          <w:tcPr>
            <w:tcW w:w="4667" w:type="dxa"/>
            <w:tcBorders>
              <w:top w:val="single" w:sz="8" w:space="0" w:color="auto"/>
            </w:tcBorders>
            <w:shd w:val="clear" w:color="auto" w:fill="auto"/>
            <w:vAlign w:val="center"/>
          </w:tcPr>
          <w:p w:rsidR="001C341F" w:rsidRDefault="000E3A3F">
            <w:pPr>
              <w:pStyle w:val="afffffffff2"/>
            </w:pPr>
            <w:r>
              <w:rPr>
                <w:rFonts w:hint="eastAsia"/>
              </w:rPr>
              <w:t>基本信息</w:t>
            </w:r>
          </w:p>
        </w:tc>
        <w:tc>
          <w:tcPr>
            <w:tcW w:w="4667" w:type="dxa"/>
            <w:tcBorders>
              <w:top w:val="single" w:sz="8" w:space="0" w:color="auto"/>
            </w:tcBorders>
            <w:shd w:val="clear" w:color="auto" w:fill="auto"/>
            <w:vAlign w:val="center"/>
          </w:tcPr>
          <w:p w:rsidR="001C341F" w:rsidRDefault="000E3A3F">
            <w:pPr>
              <w:pStyle w:val="afffffffff2"/>
              <w:jc w:val="both"/>
            </w:pPr>
            <w:r>
              <w:rPr>
                <w:rFonts w:hint="eastAsia"/>
              </w:rPr>
              <w:t>地方生态环境保护政策（含“三线一单”）、标准要求；</w:t>
            </w:r>
          </w:p>
          <w:p w:rsidR="001C341F" w:rsidRDefault="000E3A3F">
            <w:pPr>
              <w:pStyle w:val="afffffffff2"/>
              <w:jc w:val="both"/>
            </w:pPr>
            <w:r>
              <w:rPr>
                <w:rFonts w:hint="eastAsia"/>
              </w:rPr>
              <w:t>地方总体发展规划、环境保护规划及相关规划计划、实施方案；区域、流域总体发展规划、环境保护规划及相关规划计划、实施方案；地方自然环境概况（包括地理位置、地形地貌、地质水文、气候与气象、自然生态、水环境、大气环境、声环境、土壤环境等）；地方社会环境概况（包括人口，一二三产业产值，产业及能源结构、功能布局、土地利用、交通运输）；区域流域主要河流、湖库、海域、滩涂等分布及环境情况；区域流域生态文明示范创建情况。</w:t>
            </w:r>
          </w:p>
        </w:tc>
      </w:tr>
      <w:tr w:rsidR="001C341F">
        <w:trPr>
          <w:jc w:val="center"/>
        </w:trPr>
        <w:tc>
          <w:tcPr>
            <w:tcW w:w="4667" w:type="dxa"/>
            <w:shd w:val="clear" w:color="auto" w:fill="auto"/>
            <w:vAlign w:val="center"/>
          </w:tcPr>
          <w:p w:rsidR="001C341F" w:rsidRDefault="000E3A3F">
            <w:pPr>
              <w:pStyle w:val="afffffffff2"/>
            </w:pPr>
            <w:r>
              <w:rPr>
                <w:rFonts w:hint="eastAsia"/>
              </w:rPr>
              <w:t>生产信息</w:t>
            </w:r>
          </w:p>
        </w:tc>
        <w:tc>
          <w:tcPr>
            <w:tcW w:w="4667" w:type="dxa"/>
            <w:shd w:val="clear" w:color="auto" w:fill="auto"/>
            <w:vAlign w:val="center"/>
          </w:tcPr>
          <w:p w:rsidR="001C341F" w:rsidRDefault="000E3A3F">
            <w:pPr>
              <w:pStyle w:val="afffffffff2"/>
              <w:jc w:val="both"/>
            </w:pPr>
            <w:r>
              <w:rPr>
                <w:rFonts w:hint="eastAsia"/>
              </w:rPr>
              <w:t>区域、流域重点园区分布及主要发展情况；区域流域产业结构，主要行业分布、生产经营发展情况；区域流域主要建设项目基本情况；区域流域重点排污企业、重点信访企业、强制性清洁生产企业基本情况；重点生产企业主要生产产品、采用技术工艺、原辅材料等。</w:t>
            </w:r>
          </w:p>
        </w:tc>
      </w:tr>
      <w:tr w:rsidR="001C341F">
        <w:trPr>
          <w:jc w:val="center"/>
        </w:trPr>
        <w:tc>
          <w:tcPr>
            <w:tcW w:w="4667" w:type="dxa"/>
            <w:shd w:val="clear" w:color="auto" w:fill="auto"/>
            <w:vAlign w:val="center"/>
          </w:tcPr>
          <w:p w:rsidR="001C341F" w:rsidRDefault="000E3A3F">
            <w:pPr>
              <w:pStyle w:val="afffffffff2"/>
            </w:pPr>
            <w:r>
              <w:rPr>
                <w:rFonts w:hint="eastAsia"/>
              </w:rPr>
              <w:t>环境管理信息</w:t>
            </w:r>
          </w:p>
        </w:tc>
        <w:tc>
          <w:tcPr>
            <w:tcW w:w="4667" w:type="dxa"/>
            <w:shd w:val="clear" w:color="auto" w:fill="auto"/>
            <w:vAlign w:val="center"/>
          </w:tcPr>
          <w:p w:rsidR="001C341F" w:rsidRDefault="000E3A3F">
            <w:pPr>
              <w:pStyle w:val="afffffffff2"/>
              <w:jc w:val="both"/>
            </w:pPr>
            <w:r>
              <w:rPr>
                <w:rFonts w:hint="eastAsia"/>
              </w:rPr>
              <w:t>区域流域环保机构、人员设置及职责情况；区域流域环境监管、环境监测、环境应急、环境风险评估和控制等环境管理制度建设及落实情况；区域流域规划环境影响评价有关文件、年度环境报告书、年度环保工作计划及总结、各类环境监测数据、日常检查记录、环保督察情况、环境质量报告、环境统计和污染源普查数据、污染源清单、环境信息平台建设情况等；区域流域重点污染防治设施建设运行及维护情况，各类排污口设置及管理情况，建设项目环境管理情况，环境应急物资储备情况，河湖、海域、饮用水水源地生态环境保护情况；区域流域重点排污单位企业废气、废水收集、处理及排放，土壤污染环境风险情况，固体废物和危险废物产生、贮存、利用和处理处置情况，自行监测情况，排污许可登记管理情况，清洁生产情况，碳排放管理情况，资源综合利用情况，环境信息披露情况；区域流域环保教育培训情况；区域流域生态环境信用评价情况，环境投诉、信访情况等。</w:t>
            </w:r>
          </w:p>
        </w:tc>
      </w:tr>
    </w:tbl>
    <w:p w:rsidR="001C341F" w:rsidRDefault="001C341F">
      <w:pPr>
        <w:pStyle w:val="affffe"/>
        <w:ind w:firstLine="420"/>
      </w:pPr>
    </w:p>
    <w:p w:rsidR="001C341F" w:rsidRDefault="001C341F">
      <w:pPr>
        <w:pStyle w:val="affffe"/>
        <w:ind w:firstLine="420"/>
        <w:sectPr w:rsidR="001C341F" w:rsidSect="009C070F">
          <w:headerReference w:type="even" r:id="rId32"/>
          <w:headerReference w:type="default" r:id="rId33"/>
          <w:footerReference w:type="even" r:id="rId34"/>
          <w:footerReference w:type="default" r:id="rId35"/>
          <w:pgSz w:w="11906" w:h="16838"/>
          <w:pgMar w:top="1928" w:right="1134" w:bottom="1134" w:left="1134" w:header="1418" w:footer="1134" w:gutter="284"/>
          <w:cols w:space="425"/>
          <w:formProt w:val="0"/>
          <w:docGrid w:linePitch="312"/>
        </w:sectPr>
      </w:pPr>
    </w:p>
    <w:p w:rsidR="001C341F" w:rsidRDefault="001C341F">
      <w:pPr>
        <w:pStyle w:val="af8"/>
        <w:rPr>
          <w:vanish w:val="0"/>
        </w:rPr>
      </w:pPr>
    </w:p>
    <w:p w:rsidR="001C341F" w:rsidRDefault="001C341F">
      <w:pPr>
        <w:pStyle w:val="afe"/>
        <w:rPr>
          <w:vanish w:val="0"/>
        </w:rPr>
      </w:pPr>
    </w:p>
    <w:p w:rsidR="001C341F" w:rsidRDefault="000E3A3F">
      <w:pPr>
        <w:pStyle w:val="aff3"/>
        <w:spacing w:after="120"/>
      </w:pPr>
      <w:r>
        <w:br/>
      </w:r>
      <w:bookmarkStart w:id="243" w:name="_Toc115138745"/>
      <w:r>
        <w:rPr>
          <w:rFonts w:hint="eastAsia"/>
        </w:rPr>
        <w:t>（资料性）</w:t>
      </w:r>
      <w:r>
        <w:br/>
      </w:r>
      <w:r>
        <w:rPr>
          <w:rFonts w:hint="eastAsia"/>
        </w:rPr>
        <w:t>第三方环境咨询（环保管家）服务方案提纲</w:t>
      </w:r>
      <w:bookmarkEnd w:id="243"/>
    </w:p>
    <w:p w:rsidR="001C341F" w:rsidRDefault="000E3A3F">
      <w:pPr>
        <w:pStyle w:val="affffe"/>
        <w:ind w:firstLine="420"/>
      </w:pPr>
      <w:r>
        <w:rPr>
          <w:rFonts w:hint="eastAsia"/>
        </w:rPr>
        <w:t>企业环境咨询（环保管家）、园区环境咨询（环保管家）、行政区域/流域环境咨询（环保管家</w:t>
      </w:r>
      <w:r w:rsidR="00E83DB9">
        <w:rPr>
          <w:rFonts w:hint="eastAsia"/>
        </w:rPr>
        <w:t>）在制定服务方案时可参照以下方案，也可根据实际情况进行适当调整。</w:t>
      </w:r>
    </w:p>
    <w:p w:rsidR="001C341F" w:rsidRDefault="000E3A3F">
      <w:pPr>
        <w:pStyle w:val="affffe"/>
        <w:ind w:firstLine="420"/>
      </w:pPr>
      <w:r>
        <w:rPr>
          <w:rFonts w:hint="eastAsia"/>
        </w:rPr>
        <w:t>一、服务对象概况</w:t>
      </w:r>
    </w:p>
    <w:p w:rsidR="001C341F" w:rsidRDefault="000E3A3F" w:rsidP="00C74AFB">
      <w:pPr>
        <w:pStyle w:val="affffe"/>
        <w:ind w:firstLineChars="250" w:firstLine="525"/>
      </w:pPr>
      <w:r>
        <w:rPr>
          <w:rFonts w:hint="eastAsia"/>
        </w:rPr>
        <w:t>（一）服务对象基本情况</w:t>
      </w:r>
    </w:p>
    <w:p w:rsidR="001C341F" w:rsidRDefault="000E3A3F" w:rsidP="00C74AFB">
      <w:pPr>
        <w:pStyle w:val="affffe"/>
        <w:ind w:firstLineChars="250" w:firstLine="525"/>
      </w:pPr>
      <w:r>
        <w:rPr>
          <w:rFonts w:hint="eastAsia"/>
        </w:rPr>
        <w:t>（二）服务对象及区域环境管理情况</w:t>
      </w:r>
    </w:p>
    <w:p w:rsidR="001C341F" w:rsidRDefault="000E3A3F" w:rsidP="00C74AFB">
      <w:pPr>
        <w:pStyle w:val="affffe"/>
        <w:ind w:firstLineChars="250" w:firstLine="525"/>
      </w:pPr>
      <w:r>
        <w:rPr>
          <w:rFonts w:hint="eastAsia"/>
        </w:rPr>
        <w:t>（三）服务对象及周边生态环境质量现状</w:t>
      </w:r>
    </w:p>
    <w:p w:rsidR="001C341F" w:rsidRDefault="000E3A3F">
      <w:pPr>
        <w:pStyle w:val="affffe"/>
        <w:ind w:firstLine="420"/>
      </w:pPr>
      <w:r>
        <w:rPr>
          <w:rFonts w:hint="eastAsia"/>
        </w:rPr>
        <w:t>二、服务单位组织结构及人员设备配置</w:t>
      </w:r>
    </w:p>
    <w:p w:rsidR="001C341F" w:rsidRDefault="000E3A3F">
      <w:pPr>
        <w:pStyle w:val="affffe"/>
        <w:ind w:firstLine="420"/>
      </w:pPr>
      <w:r>
        <w:rPr>
          <w:rFonts w:hint="eastAsia"/>
        </w:rPr>
        <w:t>三、服务目标、范围和内容</w:t>
      </w:r>
    </w:p>
    <w:p w:rsidR="001C341F" w:rsidRDefault="000E3A3F">
      <w:pPr>
        <w:pStyle w:val="affffe"/>
        <w:ind w:firstLine="420"/>
      </w:pPr>
      <w:r>
        <w:rPr>
          <w:rFonts w:hint="eastAsia"/>
        </w:rPr>
        <w:t>四、服务方式、程序及进度安排</w:t>
      </w:r>
    </w:p>
    <w:p w:rsidR="001C341F" w:rsidRDefault="000E3A3F">
      <w:pPr>
        <w:pStyle w:val="affffe"/>
        <w:ind w:firstLine="420"/>
      </w:pPr>
      <w:r>
        <w:rPr>
          <w:rFonts w:hint="eastAsia"/>
        </w:rPr>
        <w:t>五、服务质量控制措施</w:t>
      </w:r>
    </w:p>
    <w:p w:rsidR="001C341F" w:rsidRDefault="000E3A3F">
      <w:pPr>
        <w:pStyle w:val="affffe"/>
        <w:ind w:firstLine="420"/>
      </w:pPr>
      <w:r>
        <w:rPr>
          <w:rFonts w:hint="eastAsia"/>
        </w:rPr>
        <w:t>六、服务实施预期环境效益</w:t>
      </w:r>
    </w:p>
    <w:p w:rsidR="001C341F" w:rsidRDefault="000E3A3F">
      <w:pPr>
        <w:pStyle w:val="affffe"/>
        <w:ind w:firstLine="420"/>
      </w:pPr>
      <w:r>
        <w:rPr>
          <w:rFonts w:hint="eastAsia"/>
        </w:rPr>
        <w:t>七、预期服务成果</w:t>
      </w:r>
    </w:p>
    <w:p w:rsidR="001C341F" w:rsidRDefault="001C341F">
      <w:pPr>
        <w:pStyle w:val="affffe"/>
        <w:ind w:firstLine="420"/>
        <w:sectPr w:rsidR="001C341F" w:rsidSect="009C070F">
          <w:headerReference w:type="even" r:id="rId36"/>
          <w:headerReference w:type="default" r:id="rId37"/>
          <w:footerReference w:type="even" r:id="rId38"/>
          <w:footerReference w:type="default" r:id="rId39"/>
          <w:pgSz w:w="11906" w:h="16838"/>
          <w:pgMar w:top="1928" w:right="1134" w:bottom="1134" w:left="1134" w:header="1418" w:footer="1134" w:gutter="284"/>
          <w:cols w:space="425"/>
          <w:formProt w:val="0"/>
          <w:docGrid w:linePitch="312"/>
        </w:sectPr>
      </w:pPr>
    </w:p>
    <w:p w:rsidR="001C341F" w:rsidRDefault="001C341F">
      <w:pPr>
        <w:pStyle w:val="af8"/>
        <w:rPr>
          <w:vanish w:val="0"/>
        </w:rPr>
      </w:pPr>
    </w:p>
    <w:p w:rsidR="001C341F" w:rsidRDefault="001C341F">
      <w:pPr>
        <w:pStyle w:val="afe"/>
        <w:rPr>
          <w:vanish w:val="0"/>
        </w:rPr>
      </w:pPr>
    </w:p>
    <w:p w:rsidR="001C341F" w:rsidRDefault="000E3A3F">
      <w:pPr>
        <w:pStyle w:val="aff3"/>
        <w:spacing w:after="120"/>
      </w:pPr>
      <w:r>
        <w:br/>
      </w:r>
      <w:bookmarkStart w:id="244" w:name="_Toc115138746"/>
      <w:r>
        <w:rPr>
          <w:rFonts w:hint="eastAsia"/>
        </w:rPr>
        <w:t>（资料性）</w:t>
      </w:r>
      <w:r>
        <w:br/>
      </w:r>
      <w:r>
        <w:rPr>
          <w:rFonts w:hint="eastAsia"/>
        </w:rPr>
        <w:t>第三方环境咨询（环保管家）服务环保问题排查工作要点</w:t>
      </w:r>
      <w:bookmarkEnd w:id="244"/>
    </w:p>
    <w:p w:rsidR="001C341F" w:rsidRDefault="000E3A3F">
      <w:pPr>
        <w:pStyle w:val="aff4"/>
        <w:spacing w:before="120" w:after="120"/>
      </w:pPr>
      <w:bookmarkStart w:id="245" w:name="_Toc115138747"/>
      <w:r>
        <w:rPr>
          <w:rFonts w:hint="eastAsia"/>
        </w:rPr>
        <w:t>企业环保问题排查要点</w:t>
      </w:r>
      <w:bookmarkEnd w:id="245"/>
    </w:p>
    <w:p w:rsidR="001C341F" w:rsidRDefault="000E3A3F">
      <w:pPr>
        <w:pStyle w:val="affffe"/>
        <w:ind w:firstLine="420"/>
      </w:pPr>
      <w:r>
        <w:rPr>
          <w:rFonts w:hint="eastAsia"/>
        </w:rPr>
        <w:t>具体排查内容见表C.1。</w:t>
      </w:r>
    </w:p>
    <w:p w:rsidR="001C341F" w:rsidRDefault="00C2437F">
      <w:pPr>
        <w:pStyle w:val="aff"/>
        <w:spacing w:before="120" w:after="120"/>
      </w:pPr>
      <w:r>
        <w:rPr>
          <w:rFonts w:hint="eastAsia"/>
        </w:rPr>
        <w:t xml:space="preserve"> </w:t>
      </w:r>
      <w:r w:rsidR="000E3A3F">
        <w:rPr>
          <w:rFonts w:hint="eastAsia"/>
        </w:rPr>
        <w:t>企业环保问题排查主要内容</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3111"/>
        <w:gridCol w:w="3111"/>
        <w:gridCol w:w="3112"/>
      </w:tblGrid>
      <w:tr w:rsidR="001C341F" w:rsidTr="000C5FA7">
        <w:trPr>
          <w:tblHeader/>
          <w:jc w:val="center"/>
        </w:trPr>
        <w:tc>
          <w:tcPr>
            <w:tcW w:w="3111" w:type="dxa"/>
            <w:tcBorders>
              <w:bottom w:val="single" w:sz="8" w:space="0" w:color="auto"/>
            </w:tcBorders>
            <w:shd w:val="clear" w:color="auto" w:fill="auto"/>
            <w:vAlign w:val="center"/>
          </w:tcPr>
          <w:p w:rsidR="001C341F" w:rsidRDefault="000E3A3F">
            <w:pPr>
              <w:pStyle w:val="afffffffff2"/>
            </w:pPr>
            <w:r>
              <w:rPr>
                <w:rFonts w:hint="eastAsia"/>
              </w:rPr>
              <w:t>排查内容</w:t>
            </w:r>
          </w:p>
        </w:tc>
        <w:tc>
          <w:tcPr>
            <w:tcW w:w="3111" w:type="dxa"/>
            <w:tcBorders>
              <w:bottom w:val="single" w:sz="8" w:space="0" w:color="auto"/>
            </w:tcBorders>
            <w:shd w:val="clear" w:color="auto" w:fill="auto"/>
            <w:vAlign w:val="center"/>
          </w:tcPr>
          <w:p w:rsidR="001C341F" w:rsidRDefault="000E3A3F">
            <w:pPr>
              <w:pStyle w:val="afffffffff2"/>
            </w:pPr>
            <w:r>
              <w:rPr>
                <w:rFonts w:hint="eastAsia"/>
              </w:rPr>
              <w:t>排查重点</w:t>
            </w:r>
          </w:p>
        </w:tc>
        <w:tc>
          <w:tcPr>
            <w:tcW w:w="3112" w:type="dxa"/>
            <w:tcBorders>
              <w:bottom w:val="single" w:sz="8" w:space="0" w:color="auto"/>
            </w:tcBorders>
            <w:shd w:val="clear" w:color="auto" w:fill="auto"/>
            <w:vAlign w:val="center"/>
          </w:tcPr>
          <w:p w:rsidR="001C341F" w:rsidRDefault="000E3A3F">
            <w:pPr>
              <w:pStyle w:val="afffffffff2"/>
            </w:pPr>
            <w:r>
              <w:rPr>
                <w:rFonts w:hint="eastAsia"/>
              </w:rPr>
              <w:t>具体内容</w:t>
            </w:r>
          </w:p>
        </w:tc>
      </w:tr>
      <w:tr w:rsidR="001C341F" w:rsidTr="000C5FA7">
        <w:trPr>
          <w:jc w:val="center"/>
        </w:trPr>
        <w:tc>
          <w:tcPr>
            <w:tcW w:w="3111" w:type="dxa"/>
            <w:tcBorders>
              <w:top w:val="single" w:sz="8" w:space="0" w:color="auto"/>
            </w:tcBorders>
            <w:shd w:val="clear" w:color="auto" w:fill="auto"/>
            <w:vAlign w:val="center"/>
          </w:tcPr>
          <w:p w:rsidR="001C341F" w:rsidRDefault="000E3A3F">
            <w:pPr>
              <w:pStyle w:val="afffffffff2"/>
            </w:pPr>
            <w:r>
              <w:rPr>
                <w:rFonts w:hint="eastAsia"/>
              </w:rPr>
              <w:t>一、企业环保基本信息</w:t>
            </w:r>
          </w:p>
        </w:tc>
        <w:tc>
          <w:tcPr>
            <w:tcW w:w="3111" w:type="dxa"/>
            <w:tcBorders>
              <w:top w:val="single" w:sz="8" w:space="0" w:color="auto"/>
            </w:tcBorders>
            <w:shd w:val="clear" w:color="auto" w:fill="auto"/>
            <w:vAlign w:val="center"/>
          </w:tcPr>
          <w:p w:rsidR="001C341F" w:rsidRDefault="000E3A3F">
            <w:pPr>
              <w:pStyle w:val="afffffffff2"/>
            </w:pPr>
            <w:r>
              <w:rPr>
                <w:rFonts w:hint="eastAsia"/>
              </w:rPr>
              <w:t>生产情况</w:t>
            </w:r>
          </w:p>
        </w:tc>
        <w:tc>
          <w:tcPr>
            <w:tcW w:w="3112" w:type="dxa"/>
            <w:tcBorders>
              <w:top w:val="single" w:sz="8" w:space="0" w:color="auto"/>
            </w:tcBorders>
            <w:shd w:val="clear" w:color="auto" w:fill="auto"/>
            <w:vAlign w:val="center"/>
          </w:tcPr>
          <w:p w:rsidR="001C341F" w:rsidRDefault="000E3A3F">
            <w:pPr>
              <w:pStyle w:val="afffffffff2"/>
              <w:jc w:val="both"/>
            </w:pPr>
            <w:r>
              <w:rPr>
                <w:rFonts w:hint="eastAsia"/>
              </w:rPr>
              <w:t>1.企业的主要生产工艺、生产设施、生产产品、原辅材料及燃料等实际情况与环境影响评价文件、竣工环保验收文件及排污许可证等的符合性。</w:t>
            </w:r>
          </w:p>
          <w:p w:rsidR="001C341F" w:rsidRDefault="000E3A3F">
            <w:pPr>
              <w:pStyle w:val="afffffffff2"/>
              <w:jc w:val="both"/>
            </w:pPr>
            <w:r>
              <w:rPr>
                <w:rFonts w:hint="eastAsia"/>
              </w:rPr>
              <w:t>2.使用的设备、材料和工艺技术是否涉及《环境保护综合名录》、《限期淘汰生产严重污染环境的工业固体废物的落后生产工艺设备名录》（2021第25号公告）《淘汰落后安全技术工艺、设备目录》《淘汰落后危险化学品安全生产工艺技术设备目录》《广西工业产业结构调整指导目录》等目录范围。</w:t>
            </w:r>
          </w:p>
          <w:p w:rsidR="001C341F" w:rsidRDefault="000E3A3F">
            <w:pPr>
              <w:pStyle w:val="afffffffff2"/>
              <w:jc w:val="both"/>
            </w:pPr>
            <w:r>
              <w:rPr>
                <w:rFonts w:hint="eastAsia"/>
              </w:rPr>
              <w:t>3.生产过程中是否涉及《重点环境管理危险化学品目录》《优先控制化学品名录》《有毒有害水污染物名录》《有毒有害大气污染物名录》等有毒有害物质。</w:t>
            </w:r>
          </w:p>
        </w:tc>
      </w:tr>
      <w:tr w:rsidR="00020C4D" w:rsidTr="000C5FA7">
        <w:trPr>
          <w:jc w:val="center"/>
        </w:trPr>
        <w:tc>
          <w:tcPr>
            <w:tcW w:w="3111" w:type="dxa"/>
            <w:vMerge w:val="restart"/>
            <w:shd w:val="clear" w:color="auto" w:fill="auto"/>
            <w:vAlign w:val="center"/>
          </w:tcPr>
          <w:p w:rsidR="00020C4D" w:rsidRDefault="00020C4D">
            <w:pPr>
              <w:pStyle w:val="afffffffff2"/>
            </w:pPr>
            <w:r>
              <w:rPr>
                <w:rFonts w:hint="eastAsia"/>
              </w:rPr>
              <w:t>二、环保管理制度及执行情况</w:t>
            </w:r>
          </w:p>
        </w:tc>
        <w:tc>
          <w:tcPr>
            <w:tcW w:w="3111" w:type="dxa"/>
            <w:shd w:val="clear" w:color="auto" w:fill="auto"/>
            <w:vAlign w:val="center"/>
          </w:tcPr>
          <w:p w:rsidR="00020C4D" w:rsidRDefault="00020C4D">
            <w:pPr>
              <w:pStyle w:val="afffffffff2"/>
            </w:pPr>
            <w:r>
              <w:rPr>
                <w:rFonts w:hint="eastAsia"/>
              </w:rPr>
              <w:t>环保组织架构</w:t>
            </w:r>
          </w:p>
        </w:tc>
        <w:tc>
          <w:tcPr>
            <w:tcW w:w="3112" w:type="dxa"/>
            <w:shd w:val="clear" w:color="auto" w:fill="auto"/>
            <w:vAlign w:val="center"/>
          </w:tcPr>
          <w:p w:rsidR="00020C4D" w:rsidRDefault="00020C4D">
            <w:pPr>
              <w:pStyle w:val="afffffffff2"/>
              <w:jc w:val="both"/>
            </w:pPr>
            <w:r>
              <w:rPr>
                <w:rFonts w:hint="eastAsia"/>
              </w:rPr>
              <w:t>是否设置环境保护管理机构及专兼职环保管理人员。</w:t>
            </w:r>
          </w:p>
        </w:tc>
      </w:tr>
      <w:tr w:rsidR="00020C4D" w:rsidTr="000C5FA7">
        <w:trPr>
          <w:jc w:val="center"/>
        </w:trPr>
        <w:tc>
          <w:tcPr>
            <w:tcW w:w="3111" w:type="dxa"/>
            <w:vMerge/>
            <w:shd w:val="clear" w:color="auto" w:fill="auto"/>
            <w:vAlign w:val="center"/>
          </w:tcPr>
          <w:p w:rsidR="00020C4D" w:rsidRDefault="00020C4D">
            <w:pPr>
              <w:pStyle w:val="afffffffff2"/>
            </w:pPr>
          </w:p>
        </w:tc>
        <w:tc>
          <w:tcPr>
            <w:tcW w:w="3111" w:type="dxa"/>
            <w:shd w:val="clear" w:color="auto" w:fill="auto"/>
            <w:vAlign w:val="center"/>
          </w:tcPr>
          <w:p w:rsidR="00020C4D" w:rsidRDefault="00020C4D">
            <w:pPr>
              <w:pStyle w:val="afffffffff2"/>
            </w:pPr>
            <w:r>
              <w:rPr>
                <w:rFonts w:hint="eastAsia"/>
              </w:rPr>
              <w:t>环保管理体系制度</w:t>
            </w:r>
          </w:p>
        </w:tc>
        <w:tc>
          <w:tcPr>
            <w:tcW w:w="3112" w:type="dxa"/>
            <w:shd w:val="clear" w:color="auto" w:fill="auto"/>
            <w:vAlign w:val="center"/>
          </w:tcPr>
          <w:p w:rsidR="00020C4D" w:rsidRDefault="00020C4D">
            <w:pPr>
              <w:pStyle w:val="afffffffff2"/>
              <w:jc w:val="both"/>
            </w:pPr>
            <w:r>
              <w:rPr>
                <w:rFonts w:hint="eastAsia"/>
              </w:rPr>
              <w:t>1.是否设置有环境保护责任制、污染防治管理、环境风险防控及应急、环境台账等管理制度。</w:t>
            </w:r>
          </w:p>
          <w:p w:rsidR="00020C4D" w:rsidRDefault="00020C4D">
            <w:pPr>
              <w:pStyle w:val="afffffffff2"/>
              <w:jc w:val="both"/>
            </w:pPr>
            <w:r>
              <w:rPr>
                <w:rFonts w:hint="eastAsia"/>
              </w:rPr>
              <w:t>2.是否进行了环境管理体系认证。</w:t>
            </w:r>
          </w:p>
          <w:p w:rsidR="00020C4D" w:rsidRDefault="00020C4D">
            <w:pPr>
              <w:pStyle w:val="afffffffff2"/>
              <w:jc w:val="both"/>
            </w:pPr>
            <w:r>
              <w:rPr>
                <w:rFonts w:hint="eastAsia"/>
              </w:rPr>
              <w:t>3.是否采用信息化环境管理手段。</w:t>
            </w:r>
          </w:p>
          <w:p w:rsidR="00020C4D" w:rsidRDefault="00020C4D">
            <w:pPr>
              <w:pStyle w:val="afffffffff2"/>
              <w:jc w:val="both"/>
            </w:pPr>
            <w:r>
              <w:rPr>
                <w:rFonts w:hint="eastAsia"/>
              </w:rPr>
              <w:t>4.是否有与企业相适应的污染减排及环境管理的岗位操作规程、作业指导书。</w:t>
            </w:r>
          </w:p>
        </w:tc>
      </w:tr>
      <w:tr w:rsidR="00020C4D" w:rsidTr="000C5FA7">
        <w:trPr>
          <w:jc w:val="center"/>
        </w:trPr>
        <w:tc>
          <w:tcPr>
            <w:tcW w:w="3111" w:type="dxa"/>
            <w:vMerge/>
            <w:shd w:val="clear" w:color="auto" w:fill="auto"/>
            <w:vAlign w:val="center"/>
          </w:tcPr>
          <w:p w:rsidR="00020C4D" w:rsidRDefault="00020C4D">
            <w:pPr>
              <w:pStyle w:val="afffffffff2"/>
            </w:pPr>
          </w:p>
        </w:tc>
        <w:tc>
          <w:tcPr>
            <w:tcW w:w="3111" w:type="dxa"/>
            <w:shd w:val="clear" w:color="auto" w:fill="auto"/>
            <w:vAlign w:val="center"/>
          </w:tcPr>
          <w:p w:rsidR="00020C4D" w:rsidRDefault="00020C4D">
            <w:pPr>
              <w:pStyle w:val="afffffffff2"/>
            </w:pPr>
            <w:r>
              <w:rPr>
                <w:rFonts w:hint="eastAsia"/>
              </w:rPr>
              <w:t>环保教育培训</w:t>
            </w:r>
          </w:p>
        </w:tc>
        <w:tc>
          <w:tcPr>
            <w:tcW w:w="3112" w:type="dxa"/>
            <w:shd w:val="clear" w:color="auto" w:fill="auto"/>
            <w:vAlign w:val="center"/>
          </w:tcPr>
          <w:p w:rsidR="00020C4D" w:rsidRDefault="00020C4D">
            <w:pPr>
              <w:pStyle w:val="afffffffff2"/>
              <w:jc w:val="both"/>
            </w:pPr>
            <w:r>
              <w:rPr>
                <w:rFonts w:hint="eastAsia"/>
              </w:rPr>
              <w:t>1.是否定期开展环境教育培训课程。</w:t>
            </w:r>
          </w:p>
          <w:p w:rsidR="00020C4D" w:rsidRDefault="00020C4D">
            <w:pPr>
              <w:pStyle w:val="afffffffff2"/>
              <w:jc w:val="both"/>
            </w:pPr>
            <w:r>
              <w:rPr>
                <w:rFonts w:hint="eastAsia"/>
              </w:rPr>
              <w:t>2.环境管理关键岗位人员是否经过培训。</w:t>
            </w:r>
          </w:p>
        </w:tc>
      </w:tr>
      <w:tr w:rsidR="00020C4D" w:rsidTr="000C5FA7">
        <w:trPr>
          <w:jc w:val="center"/>
        </w:trPr>
        <w:tc>
          <w:tcPr>
            <w:tcW w:w="3111" w:type="dxa"/>
            <w:vMerge/>
            <w:shd w:val="clear" w:color="auto" w:fill="auto"/>
            <w:vAlign w:val="center"/>
          </w:tcPr>
          <w:p w:rsidR="00020C4D" w:rsidRDefault="00020C4D">
            <w:pPr>
              <w:pStyle w:val="afffffffff2"/>
            </w:pPr>
          </w:p>
        </w:tc>
        <w:tc>
          <w:tcPr>
            <w:tcW w:w="3111" w:type="dxa"/>
            <w:shd w:val="clear" w:color="auto" w:fill="auto"/>
            <w:vAlign w:val="center"/>
          </w:tcPr>
          <w:p w:rsidR="00020C4D" w:rsidRDefault="00020C4D">
            <w:pPr>
              <w:pStyle w:val="afffffffff2"/>
            </w:pPr>
            <w:r>
              <w:rPr>
                <w:rFonts w:hint="eastAsia"/>
              </w:rPr>
              <w:t>环境管理台账</w:t>
            </w:r>
          </w:p>
        </w:tc>
        <w:tc>
          <w:tcPr>
            <w:tcW w:w="3112" w:type="dxa"/>
            <w:shd w:val="clear" w:color="auto" w:fill="auto"/>
            <w:vAlign w:val="center"/>
          </w:tcPr>
          <w:p w:rsidR="00020C4D" w:rsidRDefault="00020C4D">
            <w:pPr>
              <w:pStyle w:val="afffffffff2"/>
              <w:jc w:val="both"/>
            </w:pPr>
            <w:r>
              <w:rPr>
                <w:rFonts w:hint="eastAsia"/>
              </w:rPr>
              <w:t>1.是否建立有环境管理台账。</w:t>
            </w:r>
          </w:p>
          <w:p w:rsidR="00020C4D" w:rsidRDefault="00020C4D">
            <w:pPr>
              <w:pStyle w:val="afffffffff2"/>
              <w:jc w:val="both"/>
            </w:pPr>
            <w:r>
              <w:rPr>
                <w:rFonts w:hint="eastAsia"/>
              </w:rPr>
              <w:t>2.环境管理台账是否符合有关技术指南或法律法规要求。</w:t>
            </w:r>
          </w:p>
          <w:p w:rsidR="00020C4D" w:rsidRDefault="00020C4D">
            <w:pPr>
              <w:pStyle w:val="afffffffff2"/>
              <w:jc w:val="both"/>
            </w:pPr>
            <w:r>
              <w:rPr>
                <w:rFonts w:hint="eastAsia"/>
              </w:rPr>
              <w:t>3.环境管理台账记录是否完整。</w:t>
            </w:r>
          </w:p>
        </w:tc>
      </w:tr>
      <w:tr w:rsidR="00020C4D" w:rsidTr="000C5FA7">
        <w:trPr>
          <w:jc w:val="center"/>
        </w:trPr>
        <w:tc>
          <w:tcPr>
            <w:tcW w:w="3111" w:type="dxa"/>
            <w:vMerge w:val="restart"/>
            <w:shd w:val="clear" w:color="auto" w:fill="auto"/>
            <w:vAlign w:val="center"/>
          </w:tcPr>
          <w:p w:rsidR="00020C4D" w:rsidRDefault="00020C4D">
            <w:pPr>
              <w:pStyle w:val="afffffffff2"/>
            </w:pPr>
            <w:r>
              <w:rPr>
                <w:rFonts w:hint="eastAsia"/>
              </w:rPr>
              <w:t>三、环保程序与许可管理</w:t>
            </w:r>
          </w:p>
        </w:tc>
        <w:tc>
          <w:tcPr>
            <w:tcW w:w="3111" w:type="dxa"/>
            <w:shd w:val="clear" w:color="auto" w:fill="auto"/>
            <w:vAlign w:val="center"/>
          </w:tcPr>
          <w:p w:rsidR="00020C4D" w:rsidRDefault="00020C4D">
            <w:pPr>
              <w:pStyle w:val="afffffffff2"/>
            </w:pPr>
            <w:r>
              <w:rPr>
                <w:rFonts w:hint="eastAsia"/>
              </w:rPr>
              <w:t>建设项目环境影响评价管理</w:t>
            </w:r>
          </w:p>
        </w:tc>
        <w:tc>
          <w:tcPr>
            <w:tcW w:w="3112" w:type="dxa"/>
            <w:shd w:val="clear" w:color="auto" w:fill="auto"/>
            <w:vAlign w:val="center"/>
          </w:tcPr>
          <w:p w:rsidR="00020C4D" w:rsidRDefault="00020C4D">
            <w:pPr>
              <w:pStyle w:val="afffffffff2"/>
              <w:jc w:val="both"/>
            </w:pPr>
            <w:r>
              <w:rPr>
                <w:rFonts w:hint="eastAsia"/>
              </w:rPr>
              <w:t>1.是否按规定开展环境影响评价。</w:t>
            </w:r>
          </w:p>
          <w:p w:rsidR="00020C4D" w:rsidRDefault="00020C4D">
            <w:pPr>
              <w:pStyle w:val="afffffffff2"/>
              <w:jc w:val="both"/>
            </w:pPr>
            <w:r>
              <w:rPr>
                <w:rFonts w:hint="eastAsia"/>
              </w:rPr>
              <w:t>2.是否存在重大变更而未变更环境影响评价。</w:t>
            </w:r>
          </w:p>
          <w:p w:rsidR="00020C4D" w:rsidRDefault="00020C4D">
            <w:pPr>
              <w:pStyle w:val="afffffffff2"/>
              <w:jc w:val="both"/>
            </w:pPr>
            <w:r>
              <w:rPr>
                <w:rFonts w:hint="eastAsia"/>
              </w:rPr>
              <w:t>3.是否获得环评批复并按照要求执行。</w:t>
            </w:r>
          </w:p>
        </w:tc>
      </w:tr>
      <w:tr w:rsidR="00020C4D" w:rsidTr="000C5FA7">
        <w:trPr>
          <w:jc w:val="center"/>
        </w:trPr>
        <w:tc>
          <w:tcPr>
            <w:tcW w:w="3111" w:type="dxa"/>
            <w:vMerge/>
            <w:shd w:val="clear" w:color="auto" w:fill="auto"/>
            <w:vAlign w:val="center"/>
          </w:tcPr>
          <w:p w:rsidR="00020C4D" w:rsidRDefault="00020C4D">
            <w:pPr>
              <w:pStyle w:val="afffffffff2"/>
            </w:pPr>
          </w:p>
        </w:tc>
        <w:tc>
          <w:tcPr>
            <w:tcW w:w="3111" w:type="dxa"/>
            <w:shd w:val="clear" w:color="auto" w:fill="auto"/>
            <w:vAlign w:val="center"/>
          </w:tcPr>
          <w:p w:rsidR="00020C4D" w:rsidRDefault="00020C4D">
            <w:pPr>
              <w:pStyle w:val="afffffffff2"/>
            </w:pPr>
            <w:r>
              <w:rPr>
                <w:rFonts w:hint="eastAsia"/>
              </w:rPr>
              <w:t>建设项目环保“三同时”管理</w:t>
            </w:r>
          </w:p>
        </w:tc>
        <w:tc>
          <w:tcPr>
            <w:tcW w:w="3112" w:type="dxa"/>
            <w:shd w:val="clear" w:color="auto" w:fill="auto"/>
            <w:vAlign w:val="center"/>
          </w:tcPr>
          <w:p w:rsidR="00020C4D" w:rsidRDefault="00020C4D">
            <w:pPr>
              <w:pStyle w:val="afffffffff2"/>
              <w:jc w:val="both"/>
            </w:pPr>
            <w:r>
              <w:rPr>
                <w:rFonts w:hint="eastAsia"/>
              </w:rPr>
              <w:t>1.是否建立并执行建设项目环保“三同时”管理制度。</w:t>
            </w:r>
          </w:p>
          <w:p w:rsidR="00020C4D" w:rsidRDefault="00020C4D">
            <w:pPr>
              <w:pStyle w:val="afffffffff2"/>
              <w:jc w:val="both"/>
            </w:pPr>
            <w:r>
              <w:rPr>
                <w:rFonts w:hint="eastAsia"/>
              </w:rPr>
              <w:t>2.是否按规定完成竣工环境保护验收，并按批复要求执行。</w:t>
            </w:r>
          </w:p>
        </w:tc>
      </w:tr>
    </w:tbl>
    <w:p w:rsidR="000C5FA7" w:rsidRDefault="000C5FA7" w:rsidP="007E20EF">
      <w:pPr>
        <w:pStyle w:val="affffe"/>
        <w:spacing w:beforeLines="50" w:afterLines="50"/>
        <w:ind w:firstLineChars="0" w:firstLine="0"/>
        <w:jc w:val="center"/>
        <w:rPr>
          <w:rFonts w:ascii="黑体" w:eastAsia="黑体" w:hAnsi="黑体"/>
        </w:rPr>
      </w:pPr>
      <w:bookmarkStart w:id="246" w:name="_Toc115138748"/>
    </w:p>
    <w:p w:rsidR="000C5FA7" w:rsidRDefault="000C5FA7" w:rsidP="007E20EF">
      <w:pPr>
        <w:pStyle w:val="affffe"/>
        <w:spacing w:beforeLines="50" w:afterLines="50"/>
        <w:ind w:firstLineChars="0" w:firstLine="0"/>
        <w:jc w:val="center"/>
        <w:rPr>
          <w:rFonts w:ascii="黑体" w:eastAsia="黑体" w:hAnsi="黑体"/>
        </w:rPr>
      </w:pPr>
    </w:p>
    <w:p w:rsidR="00020C4D" w:rsidRPr="00020C4D" w:rsidRDefault="00020C4D" w:rsidP="007E20EF">
      <w:pPr>
        <w:pStyle w:val="affffe"/>
        <w:spacing w:beforeLines="50" w:afterLines="50"/>
        <w:ind w:firstLineChars="0" w:firstLine="0"/>
        <w:jc w:val="center"/>
        <w:rPr>
          <w:rFonts w:ascii="黑体" w:eastAsia="黑体" w:hAnsi="黑体"/>
        </w:rPr>
      </w:pPr>
      <w:r w:rsidRPr="00020C4D">
        <w:rPr>
          <w:rFonts w:ascii="黑体" w:eastAsia="黑体" w:hAnsi="黑体" w:hint="eastAsia"/>
        </w:rPr>
        <w:lastRenderedPageBreak/>
        <w:t>表C.1  企业环保问题排查主要内容</w:t>
      </w:r>
      <w:r w:rsidRPr="00020C4D">
        <w:rPr>
          <w:rFonts w:hAnsi="宋体" w:hint="eastAsia"/>
        </w:rPr>
        <w:t>（续）</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3111"/>
        <w:gridCol w:w="2975"/>
        <w:gridCol w:w="3248"/>
      </w:tblGrid>
      <w:tr w:rsidR="00020C4D" w:rsidTr="00EC11AE">
        <w:trPr>
          <w:tblHeader/>
          <w:jc w:val="center"/>
        </w:trPr>
        <w:tc>
          <w:tcPr>
            <w:tcW w:w="3111" w:type="dxa"/>
            <w:tcBorders>
              <w:bottom w:val="single" w:sz="8" w:space="0" w:color="auto"/>
            </w:tcBorders>
            <w:shd w:val="clear" w:color="auto" w:fill="auto"/>
            <w:vAlign w:val="center"/>
          </w:tcPr>
          <w:p w:rsidR="00020C4D" w:rsidRDefault="00020C4D" w:rsidP="000C5FA7">
            <w:pPr>
              <w:pStyle w:val="afffffffff2"/>
            </w:pPr>
            <w:r>
              <w:rPr>
                <w:rFonts w:hint="eastAsia"/>
              </w:rPr>
              <w:t>排查内容</w:t>
            </w:r>
          </w:p>
        </w:tc>
        <w:tc>
          <w:tcPr>
            <w:tcW w:w="2975" w:type="dxa"/>
            <w:tcBorders>
              <w:bottom w:val="single" w:sz="8" w:space="0" w:color="auto"/>
            </w:tcBorders>
            <w:shd w:val="clear" w:color="auto" w:fill="auto"/>
            <w:vAlign w:val="center"/>
          </w:tcPr>
          <w:p w:rsidR="00020C4D" w:rsidRDefault="00020C4D" w:rsidP="000C5FA7">
            <w:pPr>
              <w:pStyle w:val="afffffffff2"/>
            </w:pPr>
            <w:r>
              <w:rPr>
                <w:rFonts w:hint="eastAsia"/>
              </w:rPr>
              <w:t>排查重点</w:t>
            </w:r>
          </w:p>
        </w:tc>
        <w:tc>
          <w:tcPr>
            <w:tcW w:w="3248" w:type="dxa"/>
            <w:tcBorders>
              <w:bottom w:val="single" w:sz="8" w:space="0" w:color="auto"/>
            </w:tcBorders>
            <w:shd w:val="clear" w:color="auto" w:fill="auto"/>
            <w:vAlign w:val="center"/>
          </w:tcPr>
          <w:p w:rsidR="00020C4D" w:rsidRDefault="00020C4D" w:rsidP="000C5FA7">
            <w:pPr>
              <w:pStyle w:val="afffffffff2"/>
            </w:pPr>
            <w:r>
              <w:rPr>
                <w:rFonts w:hint="eastAsia"/>
              </w:rPr>
              <w:t>具体内容</w:t>
            </w:r>
          </w:p>
        </w:tc>
      </w:tr>
      <w:tr w:rsidR="00604D0B" w:rsidTr="00EC11AE">
        <w:trPr>
          <w:jc w:val="center"/>
        </w:trPr>
        <w:tc>
          <w:tcPr>
            <w:tcW w:w="3111" w:type="dxa"/>
            <w:vMerge w:val="restart"/>
            <w:tcBorders>
              <w:top w:val="single" w:sz="8" w:space="0" w:color="auto"/>
            </w:tcBorders>
            <w:shd w:val="clear" w:color="auto" w:fill="auto"/>
            <w:vAlign w:val="center"/>
          </w:tcPr>
          <w:p w:rsidR="00604D0B" w:rsidRDefault="00604D0B" w:rsidP="000C5FA7">
            <w:pPr>
              <w:pStyle w:val="afffffffff2"/>
            </w:pPr>
            <w:r w:rsidRPr="00020C4D">
              <w:rPr>
                <w:rFonts w:hint="eastAsia"/>
              </w:rPr>
              <w:t>三、环保程序与许可管理</w:t>
            </w:r>
          </w:p>
        </w:tc>
        <w:tc>
          <w:tcPr>
            <w:tcW w:w="2975" w:type="dxa"/>
            <w:tcBorders>
              <w:top w:val="single" w:sz="8" w:space="0" w:color="auto"/>
            </w:tcBorders>
            <w:shd w:val="clear" w:color="auto" w:fill="auto"/>
            <w:vAlign w:val="center"/>
          </w:tcPr>
          <w:p w:rsidR="00604D0B" w:rsidRDefault="00604D0B" w:rsidP="000C5FA7">
            <w:pPr>
              <w:pStyle w:val="afffffffff2"/>
            </w:pPr>
            <w:r>
              <w:rPr>
                <w:rFonts w:hint="eastAsia"/>
              </w:rPr>
              <w:t>排污许可证申领</w:t>
            </w:r>
          </w:p>
        </w:tc>
        <w:tc>
          <w:tcPr>
            <w:tcW w:w="3248" w:type="dxa"/>
            <w:tcBorders>
              <w:top w:val="single" w:sz="8" w:space="0" w:color="auto"/>
            </w:tcBorders>
            <w:shd w:val="clear" w:color="auto" w:fill="auto"/>
            <w:vAlign w:val="center"/>
          </w:tcPr>
          <w:p w:rsidR="00604D0B" w:rsidRDefault="00604D0B" w:rsidP="000C5FA7">
            <w:pPr>
              <w:pStyle w:val="afffffffff2"/>
              <w:jc w:val="both"/>
            </w:pPr>
            <w:r>
              <w:rPr>
                <w:rFonts w:hint="eastAsia"/>
              </w:rPr>
              <w:t>1.是否按照有关规定申报并领取排污许可证。</w:t>
            </w:r>
          </w:p>
          <w:p w:rsidR="00604D0B" w:rsidRDefault="00604D0B" w:rsidP="000C5FA7">
            <w:pPr>
              <w:pStyle w:val="afffffffff2"/>
              <w:jc w:val="both"/>
            </w:pPr>
            <w:r>
              <w:rPr>
                <w:rFonts w:hint="eastAsia"/>
              </w:rPr>
              <w:t>2.排污是否符合排污许可证核定要求。</w:t>
            </w:r>
          </w:p>
          <w:p w:rsidR="00604D0B" w:rsidRDefault="00604D0B" w:rsidP="000C5FA7">
            <w:pPr>
              <w:pStyle w:val="afffffffff2"/>
              <w:jc w:val="both"/>
            </w:pPr>
            <w:r>
              <w:rPr>
                <w:rFonts w:hint="eastAsia"/>
              </w:rPr>
              <w:t>3.主要事项发生变化或到期，是否按照有关要求进行变更或延续。</w:t>
            </w:r>
          </w:p>
          <w:p w:rsidR="00604D0B" w:rsidRDefault="00604D0B" w:rsidP="000C5FA7">
            <w:pPr>
              <w:pStyle w:val="afffffffff2"/>
              <w:jc w:val="both"/>
            </w:pPr>
            <w:r>
              <w:rPr>
                <w:rFonts w:hint="eastAsia"/>
              </w:rPr>
              <w:t>4.申领排污许可证后是否按规定编制执行报告。</w:t>
            </w:r>
          </w:p>
        </w:tc>
      </w:tr>
      <w:tr w:rsidR="00604D0B" w:rsidTr="00EC11AE">
        <w:trPr>
          <w:jc w:val="center"/>
        </w:trPr>
        <w:tc>
          <w:tcPr>
            <w:tcW w:w="3111" w:type="dxa"/>
            <w:vMerge/>
            <w:shd w:val="clear" w:color="auto" w:fill="auto"/>
            <w:vAlign w:val="center"/>
          </w:tcPr>
          <w:p w:rsidR="00604D0B" w:rsidRDefault="00604D0B" w:rsidP="000C5FA7">
            <w:pPr>
              <w:pStyle w:val="afffffffff2"/>
            </w:pPr>
          </w:p>
        </w:tc>
        <w:tc>
          <w:tcPr>
            <w:tcW w:w="2975" w:type="dxa"/>
            <w:shd w:val="clear" w:color="auto" w:fill="auto"/>
            <w:vAlign w:val="center"/>
          </w:tcPr>
          <w:p w:rsidR="00604D0B" w:rsidRDefault="00604D0B" w:rsidP="000C5FA7">
            <w:pPr>
              <w:pStyle w:val="afffffffff2"/>
            </w:pPr>
            <w:r>
              <w:rPr>
                <w:rFonts w:hint="eastAsia"/>
              </w:rPr>
              <w:t>自行监测</w:t>
            </w:r>
          </w:p>
        </w:tc>
        <w:tc>
          <w:tcPr>
            <w:tcW w:w="3248" w:type="dxa"/>
            <w:shd w:val="clear" w:color="auto" w:fill="auto"/>
            <w:vAlign w:val="center"/>
          </w:tcPr>
          <w:p w:rsidR="00604D0B" w:rsidRDefault="00604D0B" w:rsidP="000C5FA7">
            <w:pPr>
              <w:pStyle w:val="afffffffff2"/>
              <w:jc w:val="both"/>
            </w:pPr>
            <w:r>
              <w:rPr>
                <w:rFonts w:hint="eastAsia"/>
              </w:rPr>
              <w:t>1.是否按HJ 819进行自行监测并制定自行监测方案。</w:t>
            </w:r>
          </w:p>
          <w:p w:rsidR="00604D0B" w:rsidRDefault="00604D0B" w:rsidP="000C5FA7">
            <w:pPr>
              <w:pStyle w:val="afffffffff2"/>
              <w:jc w:val="both"/>
            </w:pPr>
            <w:r>
              <w:rPr>
                <w:rFonts w:hint="eastAsia"/>
              </w:rPr>
              <w:t>2.自行监测方案是否符合相关行业自行监测技术指南要求。</w:t>
            </w:r>
          </w:p>
          <w:p w:rsidR="00604D0B" w:rsidRDefault="00604D0B" w:rsidP="000C5FA7">
            <w:pPr>
              <w:pStyle w:val="afffffffff2"/>
              <w:jc w:val="both"/>
            </w:pPr>
            <w:r>
              <w:rPr>
                <w:rFonts w:hint="eastAsia"/>
              </w:rPr>
              <w:t>3.是否按自行监测方案实施监测。</w:t>
            </w:r>
          </w:p>
        </w:tc>
      </w:tr>
      <w:tr w:rsidR="00604D0B" w:rsidTr="00EC11AE">
        <w:trPr>
          <w:jc w:val="center"/>
        </w:trPr>
        <w:tc>
          <w:tcPr>
            <w:tcW w:w="3111" w:type="dxa"/>
            <w:vMerge/>
            <w:shd w:val="clear" w:color="auto" w:fill="auto"/>
            <w:vAlign w:val="center"/>
          </w:tcPr>
          <w:p w:rsidR="00604D0B" w:rsidRDefault="00604D0B" w:rsidP="000C5FA7">
            <w:pPr>
              <w:pStyle w:val="afffffffff2"/>
            </w:pPr>
          </w:p>
        </w:tc>
        <w:tc>
          <w:tcPr>
            <w:tcW w:w="2975" w:type="dxa"/>
            <w:shd w:val="clear" w:color="auto" w:fill="auto"/>
            <w:vAlign w:val="center"/>
          </w:tcPr>
          <w:p w:rsidR="00604D0B" w:rsidRDefault="00604D0B" w:rsidP="000C5FA7">
            <w:pPr>
              <w:pStyle w:val="afffffffff2"/>
            </w:pPr>
            <w:r>
              <w:rPr>
                <w:rFonts w:hint="eastAsia"/>
              </w:rPr>
              <w:t>其它</w:t>
            </w:r>
          </w:p>
        </w:tc>
        <w:tc>
          <w:tcPr>
            <w:tcW w:w="3248" w:type="dxa"/>
            <w:shd w:val="clear" w:color="auto" w:fill="auto"/>
            <w:vAlign w:val="center"/>
          </w:tcPr>
          <w:p w:rsidR="00604D0B" w:rsidRDefault="00604D0B" w:rsidP="000C5FA7">
            <w:pPr>
              <w:pStyle w:val="afffffffff2"/>
              <w:jc w:val="both"/>
            </w:pPr>
            <w:r>
              <w:rPr>
                <w:rFonts w:hint="eastAsia"/>
              </w:rPr>
              <w:t>1.是否及时、足额缴纳环境保护税。</w:t>
            </w:r>
          </w:p>
          <w:p w:rsidR="00604D0B" w:rsidRDefault="00604D0B" w:rsidP="000C5FA7">
            <w:pPr>
              <w:pStyle w:val="afffffffff2"/>
              <w:jc w:val="both"/>
            </w:pPr>
            <w:r>
              <w:rPr>
                <w:rFonts w:hint="eastAsia"/>
              </w:rPr>
              <w:t>2.是否按规定办理辐射安全手续。</w:t>
            </w:r>
          </w:p>
          <w:p w:rsidR="00604D0B" w:rsidRDefault="00604D0B" w:rsidP="000C5FA7">
            <w:pPr>
              <w:pStyle w:val="afffffffff2"/>
              <w:jc w:val="both"/>
            </w:pPr>
            <w:r>
              <w:rPr>
                <w:rFonts w:hint="eastAsia"/>
              </w:rPr>
              <w:t>3.是否按规定要求进行清洁生产审核评估和验收。</w:t>
            </w:r>
          </w:p>
          <w:p w:rsidR="00604D0B" w:rsidRDefault="00604D0B" w:rsidP="000C5FA7">
            <w:pPr>
              <w:pStyle w:val="afffffffff2"/>
              <w:jc w:val="both"/>
            </w:pPr>
            <w:r>
              <w:rPr>
                <w:rFonts w:hint="eastAsia"/>
              </w:rPr>
              <w:t>4.其它。</w:t>
            </w:r>
          </w:p>
        </w:tc>
      </w:tr>
      <w:tr w:rsidR="00604D0B" w:rsidTr="00EC11AE">
        <w:trPr>
          <w:jc w:val="center"/>
        </w:trPr>
        <w:tc>
          <w:tcPr>
            <w:tcW w:w="3111" w:type="dxa"/>
            <w:vMerge w:val="restart"/>
            <w:shd w:val="clear" w:color="auto" w:fill="auto"/>
            <w:vAlign w:val="center"/>
          </w:tcPr>
          <w:p w:rsidR="00604D0B" w:rsidRDefault="00604D0B" w:rsidP="000C5FA7">
            <w:pPr>
              <w:pStyle w:val="afffffffff2"/>
            </w:pPr>
            <w:r>
              <w:rPr>
                <w:rFonts w:hint="eastAsia"/>
              </w:rPr>
              <w:t>四、污染治理设施、在线自动监测设施建设运行管理</w:t>
            </w:r>
          </w:p>
        </w:tc>
        <w:tc>
          <w:tcPr>
            <w:tcW w:w="2975" w:type="dxa"/>
            <w:shd w:val="clear" w:color="auto" w:fill="auto"/>
            <w:vAlign w:val="center"/>
          </w:tcPr>
          <w:p w:rsidR="00604D0B" w:rsidRDefault="00604D0B" w:rsidP="000C5FA7">
            <w:pPr>
              <w:pStyle w:val="afffffffff2"/>
            </w:pPr>
            <w:r>
              <w:rPr>
                <w:rFonts w:hint="eastAsia"/>
              </w:rPr>
              <w:t>污染治理设施</w:t>
            </w:r>
          </w:p>
        </w:tc>
        <w:tc>
          <w:tcPr>
            <w:tcW w:w="3248" w:type="dxa"/>
            <w:shd w:val="clear" w:color="auto" w:fill="auto"/>
            <w:vAlign w:val="center"/>
          </w:tcPr>
          <w:p w:rsidR="00604D0B" w:rsidRDefault="00604D0B" w:rsidP="000C5FA7">
            <w:pPr>
              <w:pStyle w:val="afffffffff2"/>
              <w:jc w:val="both"/>
            </w:pPr>
            <w:r>
              <w:rPr>
                <w:rFonts w:hint="eastAsia"/>
              </w:rPr>
              <w:t>1.废水、废气、固体废物、噪声等污染治理设施的数量、类型、工艺等是否与环境影响评价、竣工环境保护验收、排污许可证等要求一致。</w:t>
            </w:r>
          </w:p>
          <w:p w:rsidR="00EC11AE" w:rsidRDefault="00604D0B" w:rsidP="000C5FA7">
            <w:pPr>
              <w:pStyle w:val="afffffffff2"/>
              <w:jc w:val="both"/>
            </w:pPr>
            <w:r>
              <w:rPr>
                <w:rFonts w:hint="eastAsia"/>
              </w:rPr>
              <w:t>2.污染治理设施的各项运行参数，设计处理能力与实际情况，处理效果情况：如产生的废水、废气、固体废物是否得到了有效收集处置；一般工业固体废物贮存场、填埋场以及危险废物贮存固体废物治理设施贮存、收集、运输等是否符合</w:t>
            </w:r>
          </w:p>
          <w:p w:rsidR="00604D0B" w:rsidRDefault="00604D0B" w:rsidP="000C5FA7">
            <w:pPr>
              <w:pStyle w:val="afffffffff2"/>
              <w:jc w:val="both"/>
            </w:pPr>
            <w:r>
              <w:rPr>
                <w:rFonts w:hint="eastAsia"/>
              </w:rPr>
              <w:t>GB 18599、GB 18597、HJ 2025等现行要求。</w:t>
            </w:r>
          </w:p>
          <w:p w:rsidR="00604D0B" w:rsidRDefault="00604D0B" w:rsidP="000C5FA7">
            <w:pPr>
              <w:pStyle w:val="afffffffff2"/>
              <w:jc w:val="both"/>
            </w:pPr>
            <w:r>
              <w:rPr>
                <w:rFonts w:hint="eastAsia"/>
              </w:rPr>
              <w:t>3.污染治理设施运行管理维护情况</w:t>
            </w:r>
          </w:p>
          <w:p w:rsidR="00604D0B" w:rsidRDefault="00604D0B" w:rsidP="000C5FA7">
            <w:pPr>
              <w:pStyle w:val="afffffffff2"/>
              <w:jc w:val="both"/>
            </w:pPr>
            <w:r>
              <w:rPr>
                <w:rFonts w:hint="eastAsia"/>
              </w:rPr>
              <w:t>（1）运营管理、危险化学品及易燃易爆剧毒物品管理制度建设及落实情况。</w:t>
            </w:r>
          </w:p>
          <w:p w:rsidR="00EC11AE" w:rsidRDefault="00604D0B" w:rsidP="000C5FA7">
            <w:pPr>
              <w:pStyle w:val="afffffffff2"/>
              <w:jc w:val="both"/>
            </w:pPr>
            <w:r>
              <w:rPr>
                <w:rFonts w:hint="eastAsia"/>
              </w:rPr>
              <w:t>（2）设施运行维护情况，如污水处理厂（站）运行维护是否达到HJ 2038、CJJ 60等有关规定，生活垃圾卫生填埋场、生活垃圾焚烧厂运行维护是否符合CJJ 93、</w:t>
            </w:r>
          </w:p>
          <w:p w:rsidR="00604D0B" w:rsidRDefault="00604D0B" w:rsidP="000C5FA7">
            <w:pPr>
              <w:pStyle w:val="afffffffff2"/>
              <w:jc w:val="both"/>
            </w:pPr>
            <w:r>
              <w:rPr>
                <w:rFonts w:hint="eastAsia"/>
              </w:rPr>
              <w:t>CJJ 128要求。</w:t>
            </w:r>
          </w:p>
          <w:p w:rsidR="00604D0B" w:rsidRDefault="00604D0B" w:rsidP="000C5FA7">
            <w:pPr>
              <w:pStyle w:val="afffffffff2"/>
              <w:jc w:val="both"/>
            </w:pPr>
            <w:r>
              <w:rPr>
                <w:rFonts w:hint="eastAsia"/>
              </w:rPr>
              <w:t>（3）运行维护记录完整有效性情况，包括运行工艺控制参数记录，各类设备、仪器、仪表运行记录，巡检记录，药剂投加记录，设备故障状况及处理记录，设备及配件更换记录，维修记录，交接班记录等。</w:t>
            </w:r>
          </w:p>
          <w:p w:rsidR="00604D0B" w:rsidRDefault="00604D0B" w:rsidP="000C5FA7">
            <w:pPr>
              <w:pStyle w:val="afffffffff2"/>
              <w:jc w:val="both"/>
            </w:pPr>
            <w:r>
              <w:rPr>
                <w:rFonts w:hint="eastAsia"/>
              </w:rPr>
              <w:t>4.污染治理设施的二次污染与管理控制情况，如产生污泥的处理、外运情况，废水回用去向等。</w:t>
            </w:r>
          </w:p>
        </w:tc>
      </w:tr>
      <w:tr w:rsidR="00604D0B" w:rsidTr="00EC11AE">
        <w:trPr>
          <w:jc w:val="center"/>
        </w:trPr>
        <w:tc>
          <w:tcPr>
            <w:tcW w:w="3111" w:type="dxa"/>
            <w:vMerge/>
            <w:shd w:val="clear" w:color="auto" w:fill="auto"/>
            <w:vAlign w:val="center"/>
          </w:tcPr>
          <w:p w:rsidR="00604D0B" w:rsidRDefault="00604D0B" w:rsidP="000C5FA7">
            <w:pPr>
              <w:pStyle w:val="afffffffff2"/>
            </w:pPr>
          </w:p>
        </w:tc>
        <w:tc>
          <w:tcPr>
            <w:tcW w:w="2975" w:type="dxa"/>
            <w:shd w:val="clear" w:color="auto" w:fill="auto"/>
            <w:vAlign w:val="center"/>
          </w:tcPr>
          <w:p w:rsidR="00604D0B" w:rsidRDefault="00604D0B" w:rsidP="000C5FA7">
            <w:pPr>
              <w:pStyle w:val="afffffffff2"/>
            </w:pPr>
            <w:r>
              <w:rPr>
                <w:rFonts w:hint="eastAsia"/>
              </w:rPr>
              <w:t>在线自动监测设备设施</w:t>
            </w:r>
          </w:p>
        </w:tc>
        <w:tc>
          <w:tcPr>
            <w:tcW w:w="3248" w:type="dxa"/>
            <w:shd w:val="clear" w:color="auto" w:fill="auto"/>
            <w:vAlign w:val="center"/>
          </w:tcPr>
          <w:p w:rsidR="00604D0B" w:rsidRDefault="00604D0B" w:rsidP="000C5FA7">
            <w:pPr>
              <w:pStyle w:val="afffffffff2"/>
              <w:jc w:val="both"/>
            </w:pPr>
            <w:r>
              <w:rPr>
                <w:rFonts w:hint="eastAsia"/>
              </w:rPr>
              <w:t>1.是否按规定安装了在线自动监测设备设施。</w:t>
            </w:r>
          </w:p>
          <w:p w:rsidR="00604D0B" w:rsidRDefault="00604D0B" w:rsidP="000C5FA7">
            <w:pPr>
              <w:pStyle w:val="afffffffff2"/>
              <w:jc w:val="both"/>
            </w:pPr>
            <w:r>
              <w:rPr>
                <w:rFonts w:hint="eastAsia"/>
              </w:rPr>
              <w:t>2.在线自动监测设施是否按要求实现废水、废气的全覆盖，并与生态环境部门联网。</w:t>
            </w:r>
          </w:p>
          <w:p w:rsidR="00B6357B" w:rsidRDefault="00604D0B" w:rsidP="000C5FA7">
            <w:pPr>
              <w:pStyle w:val="afffffffff2"/>
              <w:jc w:val="both"/>
              <w:rPr>
                <w:rFonts w:hint="eastAsia"/>
              </w:rPr>
            </w:pPr>
            <w:r>
              <w:rPr>
                <w:rFonts w:hint="eastAsia"/>
              </w:rPr>
              <w:t>3.在线自动监测设施是否满足HJ/T 75、HJ/T 76、HJ/T 91、</w:t>
            </w:r>
            <w:r w:rsidR="00B6357B">
              <w:rPr>
                <w:rFonts w:hint="eastAsia"/>
              </w:rPr>
              <w:t>HJ</w:t>
            </w:r>
            <w:r>
              <w:rPr>
                <w:rFonts w:hint="eastAsia"/>
              </w:rPr>
              <w:t xml:space="preserve"> 354、</w:t>
            </w:r>
            <w:r w:rsidR="00B6357B">
              <w:rPr>
                <w:rFonts w:hint="eastAsia"/>
              </w:rPr>
              <w:t>HJ</w:t>
            </w:r>
            <w:r>
              <w:rPr>
                <w:rFonts w:hint="eastAsia"/>
              </w:rPr>
              <w:t xml:space="preserve"> 355、</w:t>
            </w:r>
          </w:p>
          <w:p w:rsidR="00604D0B" w:rsidRDefault="009E60B6" w:rsidP="000C5FA7">
            <w:pPr>
              <w:pStyle w:val="afffffffff2"/>
              <w:jc w:val="both"/>
            </w:pPr>
            <w:r>
              <w:rPr>
                <w:rFonts w:hint="eastAsia"/>
              </w:rPr>
              <w:t>HJ</w:t>
            </w:r>
            <w:r w:rsidR="00604D0B">
              <w:rPr>
                <w:rFonts w:hint="eastAsia"/>
              </w:rPr>
              <w:t xml:space="preserve"> 356、HJ/T 373、HJ 477等相关规范要求。</w:t>
            </w:r>
          </w:p>
        </w:tc>
      </w:tr>
    </w:tbl>
    <w:p w:rsidR="00B6357B" w:rsidRDefault="00B6357B" w:rsidP="007E20EF">
      <w:pPr>
        <w:pStyle w:val="affffe"/>
        <w:spacing w:beforeLines="50" w:afterLines="50"/>
        <w:ind w:firstLineChars="0" w:firstLine="0"/>
        <w:jc w:val="center"/>
        <w:rPr>
          <w:rFonts w:ascii="黑体" w:eastAsia="黑体" w:hAnsi="黑体" w:hint="eastAsia"/>
        </w:rPr>
      </w:pPr>
    </w:p>
    <w:p w:rsidR="00020C4D" w:rsidRPr="00020C4D" w:rsidRDefault="00020C4D" w:rsidP="007E20EF">
      <w:pPr>
        <w:pStyle w:val="affffe"/>
        <w:spacing w:beforeLines="50" w:afterLines="50"/>
        <w:ind w:firstLineChars="0" w:firstLine="0"/>
        <w:jc w:val="center"/>
        <w:rPr>
          <w:rFonts w:ascii="黑体" w:eastAsia="黑体" w:hAnsi="黑体"/>
        </w:rPr>
      </w:pPr>
      <w:r w:rsidRPr="00020C4D">
        <w:rPr>
          <w:rFonts w:ascii="黑体" w:eastAsia="黑体" w:hAnsi="黑体" w:hint="eastAsia"/>
        </w:rPr>
        <w:t>表C.1  企业环保问题排查主要内容</w:t>
      </w:r>
      <w:r w:rsidRPr="00020C4D">
        <w:rPr>
          <w:rFonts w:hAnsi="宋体" w:hint="eastAsia"/>
        </w:rPr>
        <w:t>（续）</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3111"/>
        <w:gridCol w:w="3111"/>
        <w:gridCol w:w="3112"/>
      </w:tblGrid>
      <w:tr w:rsidR="00020C4D" w:rsidTr="00EC11AE">
        <w:trPr>
          <w:tblHeader/>
          <w:jc w:val="center"/>
        </w:trPr>
        <w:tc>
          <w:tcPr>
            <w:tcW w:w="3111" w:type="dxa"/>
            <w:tcBorders>
              <w:bottom w:val="single" w:sz="8" w:space="0" w:color="auto"/>
            </w:tcBorders>
            <w:shd w:val="clear" w:color="auto" w:fill="auto"/>
            <w:vAlign w:val="center"/>
          </w:tcPr>
          <w:p w:rsidR="00020C4D" w:rsidRDefault="00020C4D" w:rsidP="000C5FA7">
            <w:pPr>
              <w:pStyle w:val="afffffffff2"/>
            </w:pPr>
            <w:r>
              <w:rPr>
                <w:rFonts w:hint="eastAsia"/>
              </w:rPr>
              <w:t>排查内容</w:t>
            </w:r>
          </w:p>
        </w:tc>
        <w:tc>
          <w:tcPr>
            <w:tcW w:w="3111" w:type="dxa"/>
            <w:tcBorders>
              <w:bottom w:val="single" w:sz="8" w:space="0" w:color="auto"/>
            </w:tcBorders>
            <w:shd w:val="clear" w:color="auto" w:fill="auto"/>
            <w:vAlign w:val="center"/>
          </w:tcPr>
          <w:p w:rsidR="00020C4D" w:rsidRDefault="00020C4D" w:rsidP="000C5FA7">
            <w:pPr>
              <w:pStyle w:val="afffffffff2"/>
            </w:pPr>
            <w:r>
              <w:rPr>
                <w:rFonts w:hint="eastAsia"/>
              </w:rPr>
              <w:t>排查重点</w:t>
            </w:r>
          </w:p>
        </w:tc>
        <w:tc>
          <w:tcPr>
            <w:tcW w:w="3112" w:type="dxa"/>
            <w:tcBorders>
              <w:bottom w:val="single" w:sz="8" w:space="0" w:color="auto"/>
            </w:tcBorders>
            <w:shd w:val="clear" w:color="auto" w:fill="auto"/>
            <w:vAlign w:val="center"/>
          </w:tcPr>
          <w:p w:rsidR="00020C4D" w:rsidRDefault="00020C4D" w:rsidP="000C5FA7">
            <w:pPr>
              <w:pStyle w:val="afffffffff2"/>
            </w:pPr>
            <w:r>
              <w:rPr>
                <w:rFonts w:hint="eastAsia"/>
              </w:rPr>
              <w:t>具体内容</w:t>
            </w:r>
          </w:p>
        </w:tc>
      </w:tr>
      <w:tr w:rsidR="00020C4D" w:rsidTr="00EC11AE">
        <w:trPr>
          <w:jc w:val="center"/>
        </w:trPr>
        <w:tc>
          <w:tcPr>
            <w:tcW w:w="3111" w:type="dxa"/>
            <w:tcBorders>
              <w:top w:val="single" w:sz="8" w:space="0" w:color="auto"/>
            </w:tcBorders>
            <w:shd w:val="clear" w:color="auto" w:fill="auto"/>
            <w:vAlign w:val="center"/>
          </w:tcPr>
          <w:p w:rsidR="00020C4D" w:rsidRDefault="00604D0B" w:rsidP="000C5FA7">
            <w:pPr>
              <w:pStyle w:val="afffffffff2"/>
            </w:pPr>
            <w:r w:rsidRPr="00604D0B">
              <w:rPr>
                <w:rFonts w:hint="eastAsia"/>
              </w:rPr>
              <w:t>四、污染治理设施、在线自动监测设施建设运行管理</w:t>
            </w:r>
          </w:p>
        </w:tc>
        <w:tc>
          <w:tcPr>
            <w:tcW w:w="3111" w:type="dxa"/>
            <w:tcBorders>
              <w:top w:val="single" w:sz="8" w:space="0" w:color="auto"/>
            </w:tcBorders>
            <w:shd w:val="clear" w:color="auto" w:fill="auto"/>
            <w:vAlign w:val="center"/>
          </w:tcPr>
          <w:p w:rsidR="00020C4D" w:rsidRDefault="00020C4D" w:rsidP="000C5FA7">
            <w:pPr>
              <w:pStyle w:val="afffffffff2"/>
            </w:pPr>
            <w:r>
              <w:rPr>
                <w:rFonts w:hint="eastAsia"/>
              </w:rPr>
              <w:t>排污口（源）</w:t>
            </w:r>
          </w:p>
        </w:tc>
        <w:tc>
          <w:tcPr>
            <w:tcW w:w="3112" w:type="dxa"/>
            <w:tcBorders>
              <w:top w:val="single" w:sz="8" w:space="0" w:color="auto"/>
            </w:tcBorders>
            <w:shd w:val="clear" w:color="auto" w:fill="auto"/>
            <w:vAlign w:val="center"/>
          </w:tcPr>
          <w:p w:rsidR="00020C4D" w:rsidRDefault="00020C4D" w:rsidP="000C5FA7">
            <w:pPr>
              <w:pStyle w:val="afffffffff2"/>
              <w:jc w:val="both"/>
            </w:pPr>
            <w:r>
              <w:rPr>
                <w:rFonts w:hint="eastAsia"/>
              </w:rPr>
              <w:t>1.排污口（源）的数量、类型、位置是否符合规定。</w:t>
            </w:r>
          </w:p>
          <w:p w:rsidR="00020C4D" w:rsidRDefault="00020C4D" w:rsidP="000C5FA7">
            <w:pPr>
              <w:pStyle w:val="afffffffff2"/>
              <w:jc w:val="both"/>
            </w:pPr>
            <w:r>
              <w:rPr>
                <w:rFonts w:hint="eastAsia"/>
              </w:rPr>
              <w:t>2.是否按规范设置采样孔和采样监测平台。</w:t>
            </w:r>
          </w:p>
          <w:p w:rsidR="00020C4D" w:rsidRDefault="00020C4D" w:rsidP="000C5FA7">
            <w:pPr>
              <w:pStyle w:val="afffffffff2"/>
              <w:jc w:val="both"/>
            </w:pPr>
            <w:r>
              <w:rPr>
                <w:rFonts w:hint="eastAsia"/>
              </w:rPr>
              <w:t>3.环境保护图形标志设置情况。污水排放口、废气排放口和噪声排放源等是否按照GB 15562.1要求规范设置环境保护图形标志；一般固体废物和危险废物贮存、处置场是否按照GB 15562.2规范设置环境保护图形标志。</w:t>
            </w:r>
          </w:p>
        </w:tc>
      </w:tr>
      <w:tr w:rsidR="00604D0B" w:rsidTr="00EC11AE">
        <w:trPr>
          <w:jc w:val="center"/>
        </w:trPr>
        <w:tc>
          <w:tcPr>
            <w:tcW w:w="3111" w:type="dxa"/>
            <w:vMerge w:val="restart"/>
            <w:shd w:val="clear" w:color="auto" w:fill="auto"/>
            <w:vAlign w:val="center"/>
          </w:tcPr>
          <w:p w:rsidR="00604D0B" w:rsidRDefault="00604D0B" w:rsidP="000C5FA7">
            <w:pPr>
              <w:pStyle w:val="afffffffff2"/>
            </w:pPr>
            <w:r>
              <w:rPr>
                <w:rFonts w:hint="eastAsia"/>
              </w:rPr>
              <w:t>五、污染物排放控制情况</w:t>
            </w:r>
          </w:p>
        </w:tc>
        <w:tc>
          <w:tcPr>
            <w:tcW w:w="3111" w:type="dxa"/>
            <w:shd w:val="clear" w:color="auto" w:fill="auto"/>
            <w:vAlign w:val="center"/>
          </w:tcPr>
          <w:p w:rsidR="00604D0B" w:rsidRDefault="00604D0B" w:rsidP="000C5FA7">
            <w:pPr>
              <w:pStyle w:val="afffffffff2"/>
            </w:pPr>
            <w:r>
              <w:rPr>
                <w:rFonts w:hint="eastAsia"/>
              </w:rPr>
              <w:t>废水</w:t>
            </w:r>
          </w:p>
        </w:tc>
        <w:tc>
          <w:tcPr>
            <w:tcW w:w="3112" w:type="dxa"/>
            <w:shd w:val="clear" w:color="auto" w:fill="auto"/>
            <w:vAlign w:val="center"/>
          </w:tcPr>
          <w:p w:rsidR="00604D0B" w:rsidRDefault="00604D0B" w:rsidP="000C5FA7">
            <w:pPr>
              <w:pStyle w:val="afffffffff2"/>
              <w:jc w:val="both"/>
            </w:pPr>
            <w:r>
              <w:rPr>
                <w:rFonts w:hint="eastAsia"/>
              </w:rPr>
              <w:t>1.产生废水的种类、排放浓度、分类收集及分质处置情况。</w:t>
            </w:r>
          </w:p>
          <w:p w:rsidR="00604D0B" w:rsidRDefault="00604D0B" w:rsidP="000C5FA7">
            <w:pPr>
              <w:pStyle w:val="afffffffff2"/>
              <w:jc w:val="both"/>
            </w:pPr>
            <w:r>
              <w:rPr>
                <w:rFonts w:hint="eastAsia"/>
              </w:rPr>
              <w:t>2.主要处理工艺及废水最终排放去向。</w:t>
            </w:r>
          </w:p>
          <w:p w:rsidR="00604D0B" w:rsidRDefault="00604D0B" w:rsidP="000C5FA7">
            <w:pPr>
              <w:pStyle w:val="afffffffff2"/>
              <w:jc w:val="both"/>
            </w:pPr>
            <w:r>
              <w:rPr>
                <w:rFonts w:hint="eastAsia"/>
              </w:rPr>
              <w:t>3.废水主要处理工艺、出水水质达标情况。</w:t>
            </w:r>
          </w:p>
          <w:p w:rsidR="00604D0B" w:rsidRDefault="00604D0B" w:rsidP="000C5FA7">
            <w:pPr>
              <w:pStyle w:val="afffffffff2"/>
              <w:jc w:val="both"/>
            </w:pPr>
            <w:r>
              <w:rPr>
                <w:rFonts w:hint="eastAsia"/>
              </w:rPr>
              <w:t>4.雨污分流情况。</w:t>
            </w:r>
          </w:p>
        </w:tc>
      </w:tr>
      <w:tr w:rsidR="00604D0B" w:rsidTr="00EC11AE">
        <w:trPr>
          <w:jc w:val="center"/>
        </w:trPr>
        <w:tc>
          <w:tcPr>
            <w:tcW w:w="3111" w:type="dxa"/>
            <w:vMerge/>
            <w:shd w:val="clear" w:color="auto" w:fill="auto"/>
            <w:vAlign w:val="center"/>
          </w:tcPr>
          <w:p w:rsidR="00604D0B" w:rsidRDefault="00604D0B" w:rsidP="000C5FA7">
            <w:pPr>
              <w:pStyle w:val="afffffffff2"/>
            </w:pPr>
          </w:p>
        </w:tc>
        <w:tc>
          <w:tcPr>
            <w:tcW w:w="3111" w:type="dxa"/>
            <w:shd w:val="clear" w:color="auto" w:fill="auto"/>
            <w:vAlign w:val="center"/>
          </w:tcPr>
          <w:p w:rsidR="00604D0B" w:rsidRDefault="00604D0B" w:rsidP="000C5FA7">
            <w:pPr>
              <w:pStyle w:val="afffffffff2"/>
            </w:pPr>
            <w:r>
              <w:rPr>
                <w:rFonts w:hint="eastAsia"/>
              </w:rPr>
              <w:t>废气</w:t>
            </w:r>
          </w:p>
        </w:tc>
        <w:tc>
          <w:tcPr>
            <w:tcW w:w="3112" w:type="dxa"/>
            <w:shd w:val="clear" w:color="auto" w:fill="auto"/>
            <w:vAlign w:val="center"/>
          </w:tcPr>
          <w:p w:rsidR="00604D0B" w:rsidRDefault="00604D0B" w:rsidP="000C5FA7">
            <w:pPr>
              <w:pStyle w:val="afffffffff2"/>
              <w:jc w:val="both"/>
            </w:pPr>
            <w:r>
              <w:rPr>
                <w:rFonts w:hint="eastAsia"/>
              </w:rPr>
              <w:t>1.产生的废气种类、排放来源、浓度。</w:t>
            </w:r>
          </w:p>
          <w:p w:rsidR="00604D0B" w:rsidRDefault="00604D0B" w:rsidP="000C5FA7">
            <w:pPr>
              <w:pStyle w:val="afffffffff2"/>
              <w:jc w:val="both"/>
            </w:pPr>
            <w:r>
              <w:rPr>
                <w:rFonts w:hint="eastAsia"/>
              </w:rPr>
              <w:t>2.废气的收集与处置方式。</w:t>
            </w:r>
          </w:p>
          <w:p w:rsidR="00604D0B" w:rsidRDefault="00604D0B" w:rsidP="000C5FA7">
            <w:pPr>
              <w:pStyle w:val="afffffffff2"/>
              <w:jc w:val="both"/>
            </w:pPr>
            <w:r>
              <w:rPr>
                <w:rFonts w:hint="eastAsia"/>
              </w:rPr>
              <w:t>3.废气处理是否达到有关排放标准。</w:t>
            </w:r>
          </w:p>
          <w:p w:rsidR="00604D0B" w:rsidRDefault="00604D0B" w:rsidP="000C5FA7">
            <w:pPr>
              <w:pStyle w:val="afffffffff2"/>
              <w:jc w:val="both"/>
            </w:pPr>
            <w:r>
              <w:rPr>
                <w:rFonts w:hint="eastAsia"/>
              </w:rPr>
              <w:t>4.废气是否超总量或无组织排放。</w:t>
            </w:r>
          </w:p>
          <w:p w:rsidR="00604D0B" w:rsidRDefault="00604D0B" w:rsidP="000C5FA7">
            <w:pPr>
              <w:pStyle w:val="afffffffff2"/>
              <w:jc w:val="both"/>
            </w:pPr>
            <w:r>
              <w:rPr>
                <w:rFonts w:hint="eastAsia"/>
              </w:rPr>
              <w:t>5.对无组织废气是否进行了有效控制。</w:t>
            </w:r>
          </w:p>
        </w:tc>
      </w:tr>
      <w:tr w:rsidR="00604D0B" w:rsidTr="00EC11AE">
        <w:trPr>
          <w:jc w:val="center"/>
        </w:trPr>
        <w:tc>
          <w:tcPr>
            <w:tcW w:w="3111" w:type="dxa"/>
            <w:vMerge/>
            <w:shd w:val="clear" w:color="auto" w:fill="auto"/>
            <w:vAlign w:val="center"/>
          </w:tcPr>
          <w:p w:rsidR="00604D0B" w:rsidRDefault="00604D0B" w:rsidP="000C5FA7">
            <w:pPr>
              <w:pStyle w:val="afffffffff2"/>
            </w:pPr>
          </w:p>
        </w:tc>
        <w:tc>
          <w:tcPr>
            <w:tcW w:w="3111" w:type="dxa"/>
            <w:shd w:val="clear" w:color="auto" w:fill="auto"/>
            <w:vAlign w:val="center"/>
          </w:tcPr>
          <w:p w:rsidR="00604D0B" w:rsidRDefault="00604D0B" w:rsidP="000C5FA7">
            <w:pPr>
              <w:pStyle w:val="afffffffff2"/>
            </w:pPr>
            <w:r>
              <w:rPr>
                <w:rFonts w:hint="eastAsia"/>
              </w:rPr>
              <w:t>固体废物</w:t>
            </w:r>
          </w:p>
        </w:tc>
        <w:tc>
          <w:tcPr>
            <w:tcW w:w="3112" w:type="dxa"/>
            <w:shd w:val="clear" w:color="auto" w:fill="auto"/>
            <w:vAlign w:val="center"/>
          </w:tcPr>
          <w:p w:rsidR="00604D0B" w:rsidRDefault="00604D0B" w:rsidP="000C5FA7">
            <w:pPr>
              <w:pStyle w:val="afffffffff2"/>
              <w:jc w:val="both"/>
            </w:pPr>
            <w:r>
              <w:rPr>
                <w:rFonts w:hint="eastAsia"/>
              </w:rPr>
              <w:t>1.固体废物的种类、数量、性质、来源。</w:t>
            </w:r>
          </w:p>
          <w:p w:rsidR="00604D0B" w:rsidRDefault="00604D0B" w:rsidP="000C5FA7">
            <w:pPr>
              <w:pStyle w:val="afffffffff2"/>
              <w:jc w:val="both"/>
            </w:pPr>
            <w:r>
              <w:rPr>
                <w:rFonts w:hint="eastAsia"/>
              </w:rPr>
              <w:t>2.固体废物的主要流向，委托处置有无协议或合同。</w:t>
            </w:r>
          </w:p>
          <w:p w:rsidR="00604D0B" w:rsidRDefault="00604D0B" w:rsidP="000C5FA7">
            <w:pPr>
              <w:pStyle w:val="afffffffff2"/>
              <w:jc w:val="both"/>
            </w:pPr>
            <w:r>
              <w:rPr>
                <w:rFonts w:hint="eastAsia"/>
              </w:rPr>
              <w:t>3.工业固体废物贮存、处置场所的位置是否合规，防渗漏措施是否符合要求。</w:t>
            </w:r>
          </w:p>
          <w:p w:rsidR="00604D0B" w:rsidRDefault="00604D0B" w:rsidP="000C5FA7">
            <w:pPr>
              <w:pStyle w:val="afffffffff2"/>
              <w:jc w:val="both"/>
            </w:pPr>
            <w:r>
              <w:rPr>
                <w:rFonts w:hint="eastAsia"/>
              </w:rPr>
              <w:t>4.危险废物产生、识别、鉴定是否符合有关要求。</w:t>
            </w:r>
          </w:p>
          <w:p w:rsidR="00604D0B" w:rsidRDefault="00604D0B" w:rsidP="000C5FA7">
            <w:pPr>
              <w:pStyle w:val="afffffffff2"/>
              <w:jc w:val="both"/>
            </w:pPr>
            <w:r>
              <w:rPr>
                <w:rFonts w:hint="eastAsia"/>
              </w:rPr>
              <w:t>5.危险废物是否合理处置，处置单位是否具备资质，处置过程是否规范并建立完善档案。</w:t>
            </w:r>
          </w:p>
          <w:p w:rsidR="00604D0B" w:rsidRDefault="00604D0B" w:rsidP="000C5FA7">
            <w:pPr>
              <w:pStyle w:val="afffffffff2"/>
              <w:jc w:val="both"/>
            </w:pPr>
            <w:r>
              <w:rPr>
                <w:rFonts w:hint="eastAsia"/>
              </w:rPr>
              <w:t>6.有无固体废物转移情况，转移手续是否完备，危险废物转移是否经过行政审批、是否填写危险废物转移联单等。</w:t>
            </w:r>
          </w:p>
        </w:tc>
      </w:tr>
      <w:tr w:rsidR="00604D0B" w:rsidTr="00EC11AE">
        <w:trPr>
          <w:jc w:val="center"/>
        </w:trPr>
        <w:tc>
          <w:tcPr>
            <w:tcW w:w="3111" w:type="dxa"/>
            <w:vMerge/>
            <w:shd w:val="clear" w:color="auto" w:fill="auto"/>
            <w:vAlign w:val="center"/>
          </w:tcPr>
          <w:p w:rsidR="00604D0B" w:rsidRDefault="00604D0B" w:rsidP="000C5FA7">
            <w:pPr>
              <w:pStyle w:val="afffffffff2"/>
            </w:pPr>
          </w:p>
        </w:tc>
        <w:tc>
          <w:tcPr>
            <w:tcW w:w="3111" w:type="dxa"/>
            <w:shd w:val="clear" w:color="auto" w:fill="auto"/>
            <w:vAlign w:val="center"/>
          </w:tcPr>
          <w:p w:rsidR="00604D0B" w:rsidRDefault="00604D0B" w:rsidP="000C5FA7">
            <w:pPr>
              <w:pStyle w:val="afffffffff2"/>
            </w:pPr>
            <w:r>
              <w:rPr>
                <w:rFonts w:hint="eastAsia"/>
              </w:rPr>
              <w:t>土壤污染</w:t>
            </w:r>
          </w:p>
        </w:tc>
        <w:tc>
          <w:tcPr>
            <w:tcW w:w="3112" w:type="dxa"/>
            <w:shd w:val="clear" w:color="auto" w:fill="auto"/>
            <w:vAlign w:val="center"/>
          </w:tcPr>
          <w:p w:rsidR="00604D0B" w:rsidRDefault="00604D0B" w:rsidP="000C5FA7">
            <w:pPr>
              <w:pStyle w:val="afffffffff2"/>
              <w:jc w:val="both"/>
            </w:pPr>
            <w:r>
              <w:rPr>
                <w:rFonts w:hint="eastAsia"/>
              </w:rPr>
              <w:t>1.土壤污染的种类、产生来源、治理措施情况。</w:t>
            </w:r>
          </w:p>
          <w:p w:rsidR="00604D0B" w:rsidRDefault="00604D0B" w:rsidP="000C5FA7">
            <w:pPr>
              <w:pStyle w:val="afffffffff2"/>
              <w:jc w:val="both"/>
            </w:pPr>
            <w:r>
              <w:rPr>
                <w:rFonts w:hint="eastAsia"/>
              </w:rPr>
              <w:t>2.是否建设涉及有毒有害物质的生产装置、储罐和管道，是否按标准和规范设计、建设和安装有关防腐蚀、防泄漏设施和泄漏监测装置。</w:t>
            </w:r>
          </w:p>
          <w:p w:rsidR="00604D0B" w:rsidRDefault="00604D0B" w:rsidP="000C5FA7">
            <w:pPr>
              <w:pStyle w:val="afffffffff2"/>
              <w:jc w:val="both"/>
            </w:pPr>
            <w:r>
              <w:rPr>
                <w:rFonts w:hint="eastAsia"/>
              </w:rPr>
              <w:t>2.突发环境事件应急预案是否包括防止土壤和地下水污染等相关内容。</w:t>
            </w:r>
          </w:p>
        </w:tc>
      </w:tr>
      <w:tr w:rsidR="00020C4D" w:rsidTr="00EC11AE">
        <w:trPr>
          <w:jc w:val="center"/>
        </w:trPr>
        <w:tc>
          <w:tcPr>
            <w:tcW w:w="3111" w:type="dxa"/>
            <w:shd w:val="clear" w:color="auto" w:fill="auto"/>
            <w:vAlign w:val="center"/>
          </w:tcPr>
          <w:p w:rsidR="00020C4D" w:rsidRDefault="00020C4D" w:rsidP="000C5FA7">
            <w:pPr>
              <w:pStyle w:val="afffffffff2"/>
            </w:pPr>
            <w:r>
              <w:rPr>
                <w:rFonts w:hint="eastAsia"/>
              </w:rPr>
              <w:t>六、其他</w:t>
            </w:r>
          </w:p>
        </w:tc>
        <w:tc>
          <w:tcPr>
            <w:tcW w:w="3111" w:type="dxa"/>
            <w:shd w:val="clear" w:color="auto" w:fill="auto"/>
            <w:vAlign w:val="center"/>
          </w:tcPr>
          <w:p w:rsidR="00020C4D" w:rsidRDefault="00020C4D" w:rsidP="000C5FA7">
            <w:pPr>
              <w:pStyle w:val="afffffffff2"/>
            </w:pPr>
            <w:r>
              <w:rPr>
                <w:rFonts w:hint="eastAsia"/>
              </w:rPr>
              <w:t>其他相关</w:t>
            </w:r>
          </w:p>
        </w:tc>
        <w:tc>
          <w:tcPr>
            <w:tcW w:w="3112" w:type="dxa"/>
            <w:shd w:val="clear" w:color="auto" w:fill="auto"/>
            <w:vAlign w:val="center"/>
          </w:tcPr>
          <w:p w:rsidR="00020C4D" w:rsidRDefault="00020C4D" w:rsidP="000C5FA7">
            <w:pPr>
              <w:pStyle w:val="afffffffff2"/>
              <w:jc w:val="both"/>
            </w:pPr>
            <w:r>
              <w:rPr>
                <w:rFonts w:hint="eastAsia"/>
              </w:rPr>
              <w:t>1.环境信息披露情况，披露内容是否与实际符合，是否按照规范。</w:t>
            </w:r>
          </w:p>
          <w:p w:rsidR="00020C4D" w:rsidRDefault="00020C4D" w:rsidP="000C5FA7">
            <w:pPr>
              <w:pStyle w:val="afffffffff2"/>
              <w:jc w:val="both"/>
            </w:pPr>
            <w:r>
              <w:rPr>
                <w:rFonts w:hint="eastAsia"/>
              </w:rPr>
              <w:t>2.环境信用情况，环境处罚、环境投诉及整改落实记录情况。</w:t>
            </w:r>
          </w:p>
        </w:tc>
      </w:tr>
    </w:tbl>
    <w:p w:rsidR="001C341F" w:rsidRDefault="000E3A3F" w:rsidP="007E20EF">
      <w:pPr>
        <w:pStyle w:val="aff4"/>
        <w:spacing w:beforeLines="100" w:after="120"/>
      </w:pPr>
      <w:r>
        <w:rPr>
          <w:rFonts w:hint="eastAsia"/>
        </w:rPr>
        <w:t>园区环保问题排查要点</w:t>
      </w:r>
      <w:bookmarkEnd w:id="246"/>
    </w:p>
    <w:p w:rsidR="001C341F" w:rsidRDefault="000E3A3F">
      <w:pPr>
        <w:pStyle w:val="affffe"/>
        <w:ind w:firstLine="420"/>
      </w:pPr>
      <w:r>
        <w:rPr>
          <w:rFonts w:hint="eastAsia"/>
        </w:rPr>
        <w:t>园区及入驻企业环保问题排查要点参照C.1 企业环保问题排查要点开展。</w:t>
      </w:r>
    </w:p>
    <w:p w:rsidR="001C341F" w:rsidRDefault="000E3A3F">
      <w:pPr>
        <w:pStyle w:val="aff4"/>
        <w:spacing w:before="120" w:after="120"/>
      </w:pPr>
      <w:bookmarkStart w:id="247" w:name="_Toc115138749"/>
      <w:r>
        <w:rPr>
          <w:rFonts w:hint="eastAsia"/>
        </w:rPr>
        <w:t>行政区域/流域环境问题/污染源排查工作要点</w:t>
      </w:r>
      <w:bookmarkEnd w:id="247"/>
    </w:p>
    <w:p w:rsidR="00EC11AE" w:rsidRDefault="00EC11AE" w:rsidP="00EC11AE">
      <w:pPr>
        <w:pStyle w:val="affffe"/>
        <w:ind w:firstLine="420"/>
      </w:pPr>
    </w:p>
    <w:p w:rsidR="001C341F" w:rsidRDefault="000E3A3F">
      <w:pPr>
        <w:pStyle w:val="aff5"/>
        <w:spacing w:before="120" w:after="120"/>
      </w:pPr>
      <w:r>
        <w:rPr>
          <w:rFonts w:hint="eastAsia"/>
        </w:rPr>
        <w:t>大气污染源排查工作要点</w:t>
      </w:r>
    </w:p>
    <w:p w:rsidR="001C341F" w:rsidRDefault="000E3A3F" w:rsidP="00EC11AE">
      <w:pPr>
        <w:pStyle w:val="affffffffff3"/>
        <w:spacing w:line="240" w:lineRule="auto"/>
      </w:pPr>
      <w:r>
        <w:rPr>
          <w:rFonts w:hint="eastAsia"/>
        </w:rPr>
        <w:t>工业源，主要包括涉气重点行业、重点排污单位、重点信访投诉企业、“散乱污”企业、工业园区或集聚区企业等工业固定燃烧源、工艺过程源。重点调查内容包括：企业基本生产及产品信息、工艺技术、原辅材料信息、锅炉窑炉信息、燃料信息、污染产生的工序或设施、排放位置及方式、治理方式或工艺、除尘设施类型、达标排放情况。</w:t>
      </w:r>
    </w:p>
    <w:p w:rsidR="001C341F" w:rsidRDefault="000E3A3F" w:rsidP="00EC11AE">
      <w:pPr>
        <w:pStyle w:val="affffffffff3"/>
        <w:spacing w:line="240" w:lineRule="auto"/>
      </w:pPr>
      <w:r>
        <w:rPr>
          <w:rFonts w:hint="eastAsia"/>
        </w:rPr>
        <w:t>移动源，主要包括道路移动源和非道路移动源。重点调查内容包括：排放源分类、燃料类型、车型种类、污染控制水平、尾气排放情况、冒黑烟情况，油箱油品含硫量及有害物质超标情况，氮氧化物后处理装置的有效性情况，喷码情况等。</w:t>
      </w:r>
    </w:p>
    <w:p w:rsidR="001C341F" w:rsidRDefault="000E3A3F" w:rsidP="00EC11AE">
      <w:pPr>
        <w:pStyle w:val="affffffffff3"/>
        <w:spacing w:line="240" w:lineRule="auto"/>
      </w:pPr>
      <w:r>
        <w:rPr>
          <w:rFonts w:hint="eastAsia"/>
        </w:rPr>
        <w:t>生活面源，主要包括餐饮服务、建筑装饰装修等污染源。重点调查内容包括：污染物种类及浓度、收集处理方式、净化设备设备配套及运行情况、排放达标情况等。</w:t>
      </w:r>
    </w:p>
    <w:p w:rsidR="001C341F" w:rsidRDefault="000E3A3F" w:rsidP="00EC11AE">
      <w:pPr>
        <w:pStyle w:val="affffffffff3"/>
        <w:spacing w:line="240" w:lineRule="auto"/>
      </w:pPr>
      <w:r>
        <w:rPr>
          <w:rFonts w:hint="eastAsia"/>
        </w:rPr>
        <w:t>扬尘源，主要包括土壤扬尘源、道路扬尘源、施工扬尘源、堆场扬尘源等，重点调查内容包括：扬尘的分类、地理位置、产生环节、产生方式、气象情况、治理控制措施等。</w:t>
      </w:r>
    </w:p>
    <w:p w:rsidR="001C341F" w:rsidRDefault="000E3A3F" w:rsidP="00EC11AE">
      <w:pPr>
        <w:pStyle w:val="affffffffff3"/>
        <w:spacing w:line="240" w:lineRule="auto"/>
      </w:pPr>
      <w:r>
        <w:rPr>
          <w:rFonts w:hint="eastAsia"/>
        </w:rPr>
        <w:t>其他综合性集中处理设施。如对垃圾焚烧处理处置单位，重点调查废气产排污环节名称、污染物种类、排放形式、污染防治设施及排放口类型、达标情况等。</w:t>
      </w:r>
    </w:p>
    <w:p w:rsidR="001C341F" w:rsidRDefault="000E3A3F">
      <w:pPr>
        <w:pStyle w:val="aff5"/>
        <w:spacing w:before="120" w:after="120"/>
      </w:pPr>
      <w:r>
        <w:rPr>
          <w:rFonts w:hint="eastAsia"/>
        </w:rPr>
        <w:t>水污染源排查工作要点</w:t>
      </w:r>
    </w:p>
    <w:p w:rsidR="001C341F" w:rsidRDefault="000E3A3F" w:rsidP="00EC11AE">
      <w:pPr>
        <w:pStyle w:val="affffffffff3"/>
        <w:spacing w:line="240" w:lineRule="auto"/>
      </w:pPr>
      <w:r>
        <w:rPr>
          <w:rFonts w:hint="eastAsia"/>
        </w:rPr>
        <w:t>工业污染源，主要包括涉水重点行业、重点排污单位、重点信访投诉企业、“散乱污”企业、工业园区或集聚区企业等污染源。重点调查企业基本生产信息，废水排放量、种类，污染产生的工序或设施，治理方式或工艺、达标排放情况，水污染防治设施建设及运行情况，排水去向等情况。</w:t>
      </w:r>
    </w:p>
    <w:p w:rsidR="001C341F" w:rsidRDefault="000E3A3F" w:rsidP="00EC11AE">
      <w:pPr>
        <w:pStyle w:val="affffffffff3"/>
        <w:spacing w:line="240" w:lineRule="auto"/>
      </w:pPr>
      <w:r>
        <w:rPr>
          <w:rFonts w:hint="eastAsia"/>
        </w:rPr>
        <w:t>集中式及分散式污水处理设施，主要包括城镇污水处理厂（站）、工业废水集中处理厂（站），以及住宅小区、公共建筑物、宾馆、医院、企事业单位等分散式污水处理设施。重点调查内容包括：废水设计与实际处理量、废水种类及浓度、处理规模、主要处理工艺情况、设施运转情况、出水水质、排水去向、受纳水体名称、受纳水体功能区划等。</w:t>
      </w:r>
    </w:p>
    <w:p w:rsidR="001C341F" w:rsidRDefault="000E3A3F" w:rsidP="00EC11AE">
      <w:pPr>
        <w:pStyle w:val="affffffffff3"/>
        <w:spacing w:line="240" w:lineRule="auto"/>
      </w:pPr>
      <w:r>
        <w:rPr>
          <w:rFonts w:hint="eastAsia"/>
        </w:rPr>
        <w:t>农业面源污染，主要包括农药化肥、畜禽水产养殖业废弃物等污染。调查农药和化肥的施用种类、施用量、流失量、排放去向及受纳水体等。调查畜禽水产养殖业的养殖种类、养殖规模、养殖方式、选址位置、废水收集与处理方式、土地消纳情况、主要污染物浓度、排放量及去向，污染防治设施工艺及运行情况、达标情况等，其中：畜禽养殖治理措施是否符合HJ 1029、HJ</w:t>
      </w:r>
      <w:r w:rsidR="004C46ED">
        <w:rPr>
          <w:rFonts w:hint="eastAsia"/>
        </w:rPr>
        <w:t>-</w:t>
      </w:r>
      <w:r>
        <w:rPr>
          <w:rFonts w:hint="eastAsia"/>
        </w:rPr>
        <w:t>BAT</w:t>
      </w:r>
      <w:r w:rsidR="004C46ED">
        <w:rPr>
          <w:rFonts w:hint="eastAsia"/>
        </w:rPr>
        <w:t>-</w:t>
      </w:r>
      <w:r>
        <w:rPr>
          <w:rFonts w:hint="eastAsia"/>
        </w:rPr>
        <w:t>10等现行标准，废水排放是否符合GB 18596，肥料利用是否符合GB/T 36195、GB/T 25246等相关要求，用于农田灌溉的是否达到GB 5084；水产养殖水排放是否符合SC/T 9101、SC/T 9103等规范要求。</w:t>
      </w:r>
    </w:p>
    <w:p w:rsidR="001C341F" w:rsidRDefault="000E3A3F" w:rsidP="00EC11AE">
      <w:pPr>
        <w:pStyle w:val="affffffffff3"/>
        <w:spacing w:line="240" w:lineRule="auto"/>
      </w:pPr>
      <w:r>
        <w:rPr>
          <w:rFonts w:hint="eastAsia"/>
        </w:rPr>
        <w:t>农村生活源，农村生活源重点调查人口数量、人均用水指标、供水方式、污水排放方式、污水排放去向、污水处理设施建设运行情况、黑臭水体情况等。</w:t>
      </w:r>
    </w:p>
    <w:p w:rsidR="001C341F" w:rsidRDefault="000E3A3F" w:rsidP="00EC11AE">
      <w:pPr>
        <w:pStyle w:val="affffffffff3"/>
        <w:spacing w:line="240" w:lineRule="auto"/>
      </w:pPr>
      <w:r>
        <w:rPr>
          <w:rFonts w:hint="eastAsia"/>
        </w:rPr>
        <w:t>主要环境水体，主要包括江河、湖泊、水库、近岸海域及周边排污口。重点调查内容包括受纳水体基本情况、水文、沿岸环境卫生状况、污染源名称、排放去向、排污口位置、特征与分布、排放浓度水平、废水排放量、污染物排放量、达标排放情况等。位于饮用水水源保护区的水体是否符合HJ 773、HJ 338等有关要求，属于地下水的是否符合GB/T 14848、HJ 610等规范要求。</w:t>
      </w:r>
    </w:p>
    <w:p w:rsidR="001C341F" w:rsidRDefault="000E3A3F">
      <w:pPr>
        <w:pStyle w:val="aff5"/>
        <w:spacing w:before="120" w:after="120"/>
      </w:pPr>
      <w:r>
        <w:rPr>
          <w:rFonts w:hint="eastAsia"/>
        </w:rPr>
        <w:t>土壤污染源排查工作要点</w:t>
      </w:r>
    </w:p>
    <w:p w:rsidR="001C341F" w:rsidRDefault="000E3A3F" w:rsidP="00EC11AE">
      <w:pPr>
        <w:pStyle w:val="affffffffff3"/>
        <w:spacing w:line="240" w:lineRule="auto"/>
      </w:pPr>
      <w:r>
        <w:rPr>
          <w:rFonts w:hint="eastAsia"/>
        </w:rPr>
        <w:t>工业源，重点调查在产企业和非在产企业的基本信息、污染地块的类型、污染来源、污染物种类及分布、污染程度、污染物迁移途径信息、敏感受体信息、风险等级、治理措施等，其中矿山开采区重点调查矿山废弃物排放、尾矿库隐患和闭库措施等情况。</w:t>
      </w:r>
    </w:p>
    <w:p w:rsidR="001C341F" w:rsidRDefault="000E3A3F" w:rsidP="00EC11AE">
      <w:pPr>
        <w:pStyle w:val="affffffffff3"/>
        <w:spacing w:line="240" w:lineRule="auto"/>
      </w:pPr>
      <w:r>
        <w:rPr>
          <w:rFonts w:hint="eastAsia"/>
        </w:rPr>
        <w:t>农业源，重点调查农用地土壤污染点位超标区、土壤重点污染源影响区、土壤污染问题突出区域的污染来源、污染面积及分布、主要污染物、污染程度情况等。</w:t>
      </w:r>
    </w:p>
    <w:p w:rsidR="001C341F" w:rsidRDefault="000E3A3F">
      <w:pPr>
        <w:pStyle w:val="aff5"/>
        <w:spacing w:before="120" w:after="120"/>
      </w:pPr>
      <w:r>
        <w:rPr>
          <w:rFonts w:hint="eastAsia"/>
        </w:rPr>
        <w:t>固体废物排查工作要点</w:t>
      </w:r>
    </w:p>
    <w:p w:rsidR="001C341F" w:rsidRDefault="000E3A3F" w:rsidP="00EC11AE">
      <w:pPr>
        <w:pStyle w:val="affffffffff3"/>
        <w:spacing w:line="240" w:lineRule="auto"/>
      </w:pPr>
      <w:r>
        <w:rPr>
          <w:rFonts w:hint="eastAsia"/>
        </w:rPr>
        <w:t>重点行业及工业固体废物，按照GB 18599、GB 18597、GB 15562.1、GB 15562.2、HJ 2025等现行要求重点调查一般工业固体废物、危险废物产生和处理处置单位的固废废物种类、产生量、流向，贮存、转移和利用处置措施，处置能力情况等，其中医疗废物是否符合GB 39707、GB 19217、HJ 516等要求等相关要求。</w:t>
      </w:r>
    </w:p>
    <w:p w:rsidR="001C341F" w:rsidRDefault="000E3A3F" w:rsidP="00EC11AE">
      <w:pPr>
        <w:pStyle w:val="affffffffff3"/>
        <w:spacing w:line="240" w:lineRule="auto"/>
      </w:pPr>
      <w:r>
        <w:rPr>
          <w:rFonts w:hint="eastAsia"/>
        </w:rPr>
        <w:lastRenderedPageBreak/>
        <w:t>农业固体废物主要包括农业植物性废物、畜禽养殖废物、农用薄膜等，重点调查固体废物种类、数量、污染控制措施是否符合GB 18596、HJ 588等有关要求。</w:t>
      </w:r>
    </w:p>
    <w:p w:rsidR="001C341F" w:rsidRDefault="000E3A3F" w:rsidP="00EC11AE">
      <w:pPr>
        <w:pStyle w:val="affffffffff3"/>
        <w:spacing w:line="240" w:lineRule="auto"/>
        <w:sectPr w:rsidR="001C341F" w:rsidSect="009C070F">
          <w:headerReference w:type="even" r:id="rId40"/>
          <w:headerReference w:type="default" r:id="rId41"/>
          <w:footerReference w:type="even" r:id="rId42"/>
          <w:footerReference w:type="default" r:id="rId43"/>
          <w:pgSz w:w="11906" w:h="16838"/>
          <w:pgMar w:top="1928" w:right="1134" w:bottom="1134" w:left="1134" w:header="1418" w:footer="1134" w:gutter="284"/>
          <w:cols w:space="425"/>
          <w:formProt w:val="0"/>
          <w:docGrid w:linePitch="312"/>
        </w:sectPr>
      </w:pPr>
      <w:r>
        <w:rPr>
          <w:rFonts w:hint="eastAsia"/>
        </w:rPr>
        <w:t>重点区域固体废物，主要包括河道沿岸、饮用水水源地周边、沿湖沿库、滩涂、坑塘、主要交通干线两侧、城乡结合部、行政区划交界交叉地带、人口密集区等敏感区，以及群众涉废投诉量大的区域。重点调查是否存在固体废物危险废物非法堆存、倾倒、掩埋点，固体废物种类、数量、来源等。</w:t>
      </w:r>
    </w:p>
    <w:p w:rsidR="001C341F" w:rsidRDefault="001C341F">
      <w:pPr>
        <w:pStyle w:val="af8"/>
        <w:rPr>
          <w:vanish w:val="0"/>
        </w:rPr>
      </w:pPr>
    </w:p>
    <w:p w:rsidR="001C341F" w:rsidRDefault="001C341F">
      <w:pPr>
        <w:pStyle w:val="afe"/>
        <w:rPr>
          <w:vanish w:val="0"/>
        </w:rPr>
      </w:pPr>
    </w:p>
    <w:p w:rsidR="001C341F" w:rsidRDefault="000E3A3F">
      <w:pPr>
        <w:pStyle w:val="aff3"/>
        <w:spacing w:after="120"/>
      </w:pPr>
      <w:r>
        <w:br/>
      </w:r>
      <w:bookmarkStart w:id="248" w:name="_Toc115138750"/>
      <w:r>
        <w:rPr>
          <w:rFonts w:hint="eastAsia"/>
        </w:rPr>
        <w:t>（资料性）</w:t>
      </w:r>
      <w:r>
        <w:br/>
      </w:r>
      <w:r>
        <w:rPr>
          <w:rFonts w:hint="eastAsia"/>
        </w:rPr>
        <w:t>第三方环境咨询（环保管家）服务调查报告参考大纲</w:t>
      </w:r>
      <w:bookmarkEnd w:id="248"/>
    </w:p>
    <w:p w:rsidR="001C341F" w:rsidRDefault="000E3A3F">
      <w:pPr>
        <w:pStyle w:val="aff4"/>
        <w:spacing w:before="120" w:after="120"/>
      </w:pPr>
      <w:bookmarkStart w:id="249" w:name="_Toc115138751"/>
      <w:r>
        <w:rPr>
          <w:rFonts w:hint="eastAsia"/>
        </w:rPr>
        <w:t>企业生态环境问题调查报告参考大纲</w:t>
      </w:r>
      <w:bookmarkEnd w:id="249"/>
    </w:p>
    <w:p w:rsidR="001C341F" w:rsidRDefault="007C6C07">
      <w:pPr>
        <w:pStyle w:val="affffe"/>
        <w:ind w:firstLine="420"/>
      </w:pPr>
      <w:r>
        <w:rPr>
          <w:rFonts w:hint="eastAsia"/>
        </w:rPr>
        <w:t>企业生态环境问题调查报告包括但不限于表D.1的内容。</w:t>
      </w:r>
    </w:p>
    <w:p w:rsidR="00BD2823" w:rsidRDefault="00BD2823" w:rsidP="007E20EF">
      <w:pPr>
        <w:pStyle w:val="aff"/>
        <w:spacing w:beforeLines="25" w:afterLines="25"/>
      </w:pPr>
      <w:r>
        <w:rPr>
          <w:rFonts w:hint="eastAsia"/>
        </w:rPr>
        <w:t xml:space="preserve"> </w:t>
      </w:r>
      <w:bookmarkStart w:id="250" w:name="_Hlk115219685"/>
      <w:r>
        <w:rPr>
          <w:rFonts w:hint="eastAsia"/>
        </w:rPr>
        <w:t>企业生态环境问题调查报告主要内容</w:t>
      </w:r>
      <w:bookmarkEnd w:id="250"/>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4667"/>
        <w:gridCol w:w="4667"/>
      </w:tblGrid>
      <w:tr w:rsidR="001C341F">
        <w:trPr>
          <w:tblHeader/>
          <w:jc w:val="center"/>
        </w:trPr>
        <w:tc>
          <w:tcPr>
            <w:tcW w:w="4667"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报告内容</w:t>
            </w:r>
          </w:p>
        </w:tc>
        <w:tc>
          <w:tcPr>
            <w:tcW w:w="4667" w:type="dxa"/>
            <w:tcBorders>
              <w:top w:val="single" w:sz="8" w:space="0" w:color="auto"/>
              <w:bottom w:val="single" w:sz="8" w:space="0" w:color="auto"/>
            </w:tcBorders>
            <w:shd w:val="clear" w:color="auto" w:fill="auto"/>
            <w:vAlign w:val="center"/>
          </w:tcPr>
          <w:p w:rsidR="001C341F" w:rsidRDefault="000E3A3F">
            <w:pPr>
              <w:pStyle w:val="afffffffff2"/>
              <w:jc w:val="both"/>
            </w:pPr>
            <w:r>
              <w:rPr>
                <w:rFonts w:hint="eastAsia"/>
              </w:rPr>
              <w:t>具体内容</w:t>
            </w:r>
          </w:p>
        </w:tc>
      </w:tr>
      <w:tr w:rsidR="001C341F">
        <w:trPr>
          <w:jc w:val="center"/>
        </w:trPr>
        <w:tc>
          <w:tcPr>
            <w:tcW w:w="4667" w:type="dxa"/>
            <w:tcBorders>
              <w:top w:val="single" w:sz="8" w:space="0" w:color="auto"/>
            </w:tcBorders>
            <w:shd w:val="clear" w:color="auto" w:fill="auto"/>
            <w:vAlign w:val="center"/>
          </w:tcPr>
          <w:p w:rsidR="001C341F" w:rsidRDefault="000E3A3F">
            <w:pPr>
              <w:pStyle w:val="afffffffff2"/>
            </w:pPr>
            <w:r>
              <w:rPr>
                <w:rFonts w:hint="eastAsia"/>
              </w:rPr>
              <w:t>1</w:t>
            </w:r>
            <w:r>
              <w:t>.</w:t>
            </w:r>
            <w:r>
              <w:rPr>
                <w:rFonts w:hint="eastAsia"/>
              </w:rPr>
              <w:t>企业基本概况</w:t>
            </w:r>
          </w:p>
        </w:tc>
        <w:tc>
          <w:tcPr>
            <w:tcW w:w="4667" w:type="dxa"/>
            <w:tcBorders>
              <w:top w:val="single" w:sz="8" w:space="0" w:color="auto"/>
            </w:tcBorders>
            <w:shd w:val="clear" w:color="auto" w:fill="auto"/>
            <w:vAlign w:val="center"/>
          </w:tcPr>
          <w:p w:rsidR="001C341F" w:rsidRDefault="000E3A3F">
            <w:pPr>
              <w:pStyle w:val="afffffffff2"/>
              <w:jc w:val="both"/>
            </w:pPr>
            <w:r>
              <w:rPr>
                <w:rFonts w:hint="eastAsia"/>
              </w:rPr>
              <w:t>1.1企业基础信息</w:t>
            </w:r>
          </w:p>
          <w:p w:rsidR="001C341F" w:rsidRDefault="000E3A3F">
            <w:pPr>
              <w:pStyle w:val="afffffffff2"/>
              <w:jc w:val="both"/>
            </w:pPr>
            <w:r>
              <w:rPr>
                <w:rFonts w:hint="eastAsia"/>
              </w:rPr>
              <w:t>1.2 主要生产状况、主要原辅料及产品情况</w:t>
            </w:r>
          </w:p>
          <w:p w:rsidR="001C341F" w:rsidRDefault="000E3A3F">
            <w:pPr>
              <w:pStyle w:val="afffffffff2"/>
              <w:jc w:val="both"/>
            </w:pPr>
            <w:r>
              <w:rPr>
                <w:rFonts w:hint="eastAsia"/>
              </w:rPr>
              <w:t>1.3 主要生产设施、生产工艺及产排污环节</w:t>
            </w:r>
          </w:p>
          <w:p w:rsidR="001C341F" w:rsidRDefault="000E3A3F">
            <w:pPr>
              <w:pStyle w:val="afffffffff2"/>
              <w:jc w:val="both"/>
            </w:pPr>
            <w:r>
              <w:rPr>
                <w:rFonts w:hint="eastAsia"/>
              </w:rPr>
              <w:t>1.4 基础设施配套情况</w:t>
            </w:r>
          </w:p>
        </w:tc>
      </w:tr>
      <w:tr w:rsidR="001C341F">
        <w:trPr>
          <w:jc w:val="center"/>
        </w:trPr>
        <w:tc>
          <w:tcPr>
            <w:tcW w:w="4667" w:type="dxa"/>
            <w:shd w:val="clear" w:color="auto" w:fill="auto"/>
            <w:vAlign w:val="center"/>
          </w:tcPr>
          <w:p w:rsidR="001C341F" w:rsidRDefault="000E3A3F">
            <w:pPr>
              <w:pStyle w:val="afffffffff2"/>
            </w:pPr>
            <w:r>
              <w:rPr>
                <w:rFonts w:hint="eastAsia"/>
              </w:rPr>
              <w:t>2</w:t>
            </w:r>
            <w:r>
              <w:t>.</w:t>
            </w:r>
            <w:r>
              <w:rPr>
                <w:rFonts w:hint="eastAsia"/>
              </w:rPr>
              <w:t>企业生态环境问题调查结果</w:t>
            </w:r>
          </w:p>
        </w:tc>
        <w:tc>
          <w:tcPr>
            <w:tcW w:w="4667" w:type="dxa"/>
            <w:shd w:val="clear" w:color="auto" w:fill="auto"/>
            <w:vAlign w:val="center"/>
          </w:tcPr>
          <w:p w:rsidR="001C341F" w:rsidRDefault="000E3A3F">
            <w:pPr>
              <w:pStyle w:val="afffffffff2"/>
              <w:jc w:val="both"/>
            </w:pPr>
            <w:r>
              <w:rPr>
                <w:rFonts w:hint="eastAsia"/>
              </w:rPr>
              <w:t>2.1 企业环保基本信息</w:t>
            </w:r>
          </w:p>
          <w:p w:rsidR="001C341F" w:rsidRDefault="000E3A3F">
            <w:pPr>
              <w:pStyle w:val="afffffffff2"/>
              <w:jc w:val="both"/>
            </w:pPr>
            <w:r>
              <w:rPr>
                <w:rFonts w:hint="eastAsia"/>
              </w:rPr>
              <w:t>2.2 环境管理制度及执行情况</w:t>
            </w:r>
          </w:p>
          <w:p w:rsidR="001C341F" w:rsidRDefault="000E3A3F">
            <w:pPr>
              <w:pStyle w:val="afffffffff2"/>
              <w:jc w:val="both"/>
            </w:pPr>
            <w:r>
              <w:rPr>
                <w:rFonts w:hint="eastAsia"/>
              </w:rPr>
              <w:t>2.3 环保程序与许可管理合规性情况</w:t>
            </w:r>
          </w:p>
          <w:p w:rsidR="001C341F" w:rsidRDefault="000E3A3F">
            <w:pPr>
              <w:pStyle w:val="afffffffff2"/>
              <w:jc w:val="both"/>
            </w:pPr>
            <w:r>
              <w:rPr>
                <w:rFonts w:hint="eastAsia"/>
              </w:rPr>
              <w:t>2.4 污染物排放控制及管理情况</w:t>
            </w:r>
          </w:p>
          <w:p w:rsidR="001C341F" w:rsidRDefault="000E3A3F">
            <w:pPr>
              <w:pStyle w:val="afffffffff2"/>
              <w:jc w:val="both"/>
            </w:pPr>
            <w:r>
              <w:rPr>
                <w:rFonts w:hint="eastAsia"/>
              </w:rPr>
              <w:t>2.5 污染治理设施、在线监控设备建设运行管理情况</w:t>
            </w:r>
          </w:p>
          <w:p w:rsidR="001C341F" w:rsidRDefault="000E3A3F">
            <w:pPr>
              <w:pStyle w:val="afffffffff2"/>
              <w:jc w:val="both"/>
            </w:pPr>
            <w:r>
              <w:rPr>
                <w:rFonts w:hint="eastAsia"/>
              </w:rPr>
              <w:t>2.6 企业环境风险及应急管理情况</w:t>
            </w:r>
          </w:p>
          <w:p w:rsidR="001C341F" w:rsidRDefault="000E3A3F">
            <w:pPr>
              <w:pStyle w:val="afffffffff2"/>
              <w:jc w:val="both"/>
            </w:pPr>
            <w:r>
              <w:rPr>
                <w:rFonts w:hint="eastAsia"/>
              </w:rPr>
              <w:t>2.7 环境信息公开情况</w:t>
            </w:r>
          </w:p>
        </w:tc>
      </w:tr>
      <w:tr w:rsidR="001C341F">
        <w:trPr>
          <w:jc w:val="center"/>
        </w:trPr>
        <w:tc>
          <w:tcPr>
            <w:tcW w:w="4667" w:type="dxa"/>
            <w:shd w:val="clear" w:color="auto" w:fill="auto"/>
            <w:vAlign w:val="center"/>
          </w:tcPr>
          <w:p w:rsidR="001C341F" w:rsidRDefault="000E3A3F">
            <w:pPr>
              <w:pStyle w:val="afffffffff2"/>
            </w:pPr>
            <w:r>
              <w:rPr>
                <w:rFonts w:hint="eastAsia"/>
              </w:rPr>
              <w:t>3</w:t>
            </w:r>
            <w:r>
              <w:t>.</w:t>
            </w:r>
            <w:r>
              <w:rPr>
                <w:rFonts w:hint="eastAsia"/>
              </w:rPr>
              <w:t>主要环境问题及对策分析</w:t>
            </w:r>
          </w:p>
        </w:tc>
        <w:tc>
          <w:tcPr>
            <w:tcW w:w="4667" w:type="dxa"/>
            <w:shd w:val="clear" w:color="auto" w:fill="auto"/>
            <w:vAlign w:val="center"/>
          </w:tcPr>
          <w:p w:rsidR="001C341F" w:rsidRDefault="000E3A3F">
            <w:pPr>
              <w:pStyle w:val="afffffffff2"/>
              <w:jc w:val="both"/>
            </w:pPr>
            <w:r>
              <w:rPr>
                <w:rFonts w:hint="eastAsia"/>
              </w:rPr>
              <w:t>3.1 环境管理制度及执行问题</w:t>
            </w:r>
          </w:p>
          <w:p w:rsidR="001C341F" w:rsidRDefault="000E3A3F">
            <w:pPr>
              <w:pStyle w:val="afffffffff2"/>
              <w:jc w:val="both"/>
            </w:pPr>
            <w:r>
              <w:rPr>
                <w:rFonts w:hint="eastAsia"/>
              </w:rPr>
              <w:t>3.2 环保程序与许可管理合规性问题</w:t>
            </w:r>
          </w:p>
          <w:p w:rsidR="001C341F" w:rsidRDefault="000E3A3F">
            <w:pPr>
              <w:pStyle w:val="afffffffff2"/>
              <w:jc w:val="both"/>
            </w:pPr>
            <w:r>
              <w:rPr>
                <w:rFonts w:hint="eastAsia"/>
              </w:rPr>
              <w:t>3.3 污染物排放控制及管理问题</w:t>
            </w:r>
          </w:p>
          <w:p w:rsidR="001C341F" w:rsidRDefault="000E3A3F">
            <w:pPr>
              <w:pStyle w:val="afffffffff2"/>
              <w:jc w:val="both"/>
            </w:pPr>
            <w:r>
              <w:rPr>
                <w:rFonts w:hint="eastAsia"/>
              </w:rPr>
              <w:t>3.4 环境基础设施运行管理问题</w:t>
            </w:r>
          </w:p>
          <w:p w:rsidR="001C341F" w:rsidRDefault="000E3A3F">
            <w:pPr>
              <w:pStyle w:val="afffffffff2"/>
              <w:jc w:val="both"/>
            </w:pPr>
            <w:r>
              <w:rPr>
                <w:rFonts w:hint="eastAsia"/>
              </w:rPr>
              <w:t>3.5 环境风险及应急管理问题</w:t>
            </w:r>
          </w:p>
          <w:p w:rsidR="001C341F" w:rsidRDefault="000E3A3F">
            <w:pPr>
              <w:pStyle w:val="afffffffff2"/>
              <w:jc w:val="both"/>
            </w:pPr>
            <w:r>
              <w:rPr>
                <w:rFonts w:hint="eastAsia"/>
              </w:rPr>
              <w:t>3.6 其他环境问题</w:t>
            </w:r>
          </w:p>
        </w:tc>
      </w:tr>
      <w:tr w:rsidR="001C341F">
        <w:trPr>
          <w:jc w:val="center"/>
        </w:trPr>
        <w:tc>
          <w:tcPr>
            <w:tcW w:w="4667" w:type="dxa"/>
            <w:shd w:val="clear" w:color="auto" w:fill="auto"/>
            <w:vAlign w:val="center"/>
          </w:tcPr>
          <w:p w:rsidR="001C341F" w:rsidRDefault="000E3A3F">
            <w:pPr>
              <w:pStyle w:val="afffffffff2"/>
            </w:pPr>
            <w:r>
              <w:rPr>
                <w:rFonts w:hint="eastAsia"/>
              </w:rPr>
              <w:t>4</w:t>
            </w:r>
            <w:r>
              <w:t>.</w:t>
            </w:r>
            <w:r>
              <w:rPr>
                <w:rFonts w:hint="eastAsia"/>
              </w:rPr>
              <w:t>下一步环境管理建议</w:t>
            </w:r>
          </w:p>
        </w:tc>
        <w:tc>
          <w:tcPr>
            <w:tcW w:w="4667" w:type="dxa"/>
            <w:shd w:val="clear" w:color="auto" w:fill="auto"/>
            <w:vAlign w:val="center"/>
          </w:tcPr>
          <w:p w:rsidR="001C341F" w:rsidRDefault="001C341F">
            <w:pPr>
              <w:pStyle w:val="afffffffff2"/>
            </w:pPr>
          </w:p>
        </w:tc>
      </w:tr>
      <w:tr w:rsidR="001C341F">
        <w:trPr>
          <w:jc w:val="center"/>
        </w:trPr>
        <w:tc>
          <w:tcPr>
            <w:tcW w:w="4667" w:type="dxa"/>
            <w:shd w:val="clear" w:color="auto" w:fill="auto"/>
            <w:vAlign w:val="center"/>
          </w:tcPr>
          <w:p w:rsidR="001C341F" w:rsidRDefault="000E3A3F">
            <w:pPr>
              <w:pStyle w:val="afffffffff2"/>
            </w:pPr>
            <w:r>
              <w:rPr>
                <w:rFonts w:hint="eastAsia"/>
              </w:rPr>
              <w:t>5</w:t>
            </w:r>
            <w:r>
              <w:t>.</w:t>
            </w:r>
            <w:r>
              <w:rPr>
                <w:rFonts w:hint="eastAsia"/>
              </w:rPr>
              <w:t>附件</w:t>
            </w:r>
          </w:p>
        </w:tc>
        <w:tc>
          <w:tcPr>
            <w:tcW w:w="4667" w:type="dxa"/>
            <w:shd w:val="clear" w:color="auto" w:fill="auto"/>
            <w:vAlign w:val="center"/>
          </w:tcPr>
          <w:p w:rsidR="001C341F" w:rsidRDefault="001C341F">
            <w:pPr>
              <w:pStyle w:val="afffffffff2"/>
            </w:pPr>
          </w:p>
        </w:tc>
      </w:tr>
    </w:tbl>
    <w:p w:rsidR="001C341F" w:rsidRDefault="000E3A3F" w:rsidP="007E20EF">
      <w:pPr>
        <w:pStyle w:val="aff4"/>
        <w:spacing w:beforeLines="100" w:after="120"/>
      </w:pPr>
      <w:bookmarkStart w:id="251" w:name="_Toc115138752"/>
      <w:r>
        <w:rPr>
          <w:rFonts w:hint="eastAsia"/>
        </w:rPr>
        <w:t>园区生态环境问题调查报告参考大纲</w:t>
      </w:r>
      <w:bookmarkEnd w:id="251"/>
    </w:p>
    <w:p w:rsidR="001C341F" w:rsidRDefault="007C6C07">
      <w:pPr>
        <w:pStyle w:val="affffe"/>
        <w:ind w:firstLine="420"/>
      </w:pPr>
      <w:r>
        <w:rPr>
          <w:rFonts w:hint="eastAsia"/>
        </w:rPr>
        <w:t>园区生态环境问题调查报告包括但不限于表D.2的内容。</w:t>
      </w:r>
    </w:p>
    <w:p w:rsidR="00BD2823" w:rsidRDefault="00BD2823" w:rsidP="007E20EF">
      <w:pPr>
        <w:pStyle w:val="aff"/>
        <w:spacing w:beforeLines="25" w:afterLines="25"/>
      </w:pPr>
      <w:r>
        <w:rPr>
          <w:rFonts w:hint="eastAsia"/>
        </w:rPr>
        <w:t xml:space="preserve"> 园区</w:t>
      </w:r>
      <w:r w:rsidRPr="00BD2823">
        <w:rPr>
          <w:rFonts w:hint="eastAsia"/>
        </w:rPr>
        <w:t>生态环境问题调查报告主要内容</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4667"/>
        <w:gridCol w:w="4667"/>
      </w:tblGrid>
      <w:tr w:rsidR="001C341F">
        <w:trPr>
          <w:tblHeader/>
          <w:jc w:val="center"/>
        </w:trPr>
        <w:tc>
          <w:tcPr>
            <w:tcW w:w="4667"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报告内容</w:t>
            </w:r>
          </w:p>
        </w:tc>
        <w:tc>
          <w:tcPr>
            <w:tcW w:w="4667"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具体内容</w:t>
            </w:r>
          </w:p>
        </w:tc>
      </w:tr>
      <w:tr w:rsidR="001C341F">
        <w:trPr>
          <w:jc w:val="center"/>
        </w:trPr>
        <w:tc>
          <w:tcPr>
            <w:tcW w:w="4667" w:type="dxa"/>
            <w:tcBorders>
              <w:top w:val="single" w:sz="8" w:space="0" w:color="auto"/>
            </w:tcBorders>
            <w:shd w:val="clear" w:color="auto" w:fill="auto"/>
            <w:vAlign w:val="center"/>
          </w:tcPr>
          <w:p w:rsidR="001C341F" w:rsidRDefault="000E3A3F">
            <w:pPr>
              <w:pStyle w:val="afffffffff2"/>
            </w:pPr>
            <w:r>
              <w:rPr>
                <w:rFonts w:hint="eastAsia"/>
              </w:rPr>
              <w:t>1</w:t>
            </w:r>
            <w:r>
              <w:t>.</w:t>
            </w:r>
            <w:r>
              <w:rPr>
                <w:rFonts w:hint="eastAsia"/>
              </w:rPr>
              <w:t>园区基本情况</w:t>
            </w:r>
          </w:p>
        </w:tc>
        <w:tc>
          <w:tcPr>
            <w:tcW w:w="4667" w:type="dxa"/>
            <w:tcBorders>
              <w:top w:val="single" w:sz="8" w:space="0" w:color="auto"/>
            </w:tcBorders>
            <w:shd w:val="clear" w:color="auto" w:fill="auto"/>
            <w:vAlign w:val="center"/>
          </w:tcPr>
          <w:p w:rsidR="001C341F" w:rsidRDefault="000E3A3F">
            <w:pPr>
              <w:pStyle w:val="afffffffff2"/>
              <w:jc w:val="both"/>
            </w:pPr>
            <w:r>
              <w:rPr>
                <w:rFonts w:hint="eastAsia"/>
              </w:rPr>
              <w:t>1.1 园区自然环境和社会环境概况</w:t>
            </w:r>
          </w:p>
          <w:p w:rsidR="001C341F" w:rsidRDefault="000E3A3F">
            <w:pPr>
              <w:pStyle w:val="afffffffff2"/>
              <w:jc w:val="both"/>
            </w:pPr>
            <w:r>
              <w:rPr>
                <w:rFonts w:hint="eastAsia"/>
              </w:rPr>
              <w:t>1.2入驻企业基本概况</w:t>
            </w:r>
          </w:p>
          <w:p w:rsidR="001C341F" w:rsidRDefault="000E3A3F">
            <w:pPr>
              <w:pStyle w:val="afffffffff2"/>
              <w:jc w:val="both"/>
            </w:pPr>
            <w:r>
              <w:rPr>
                <w:rFonts w:hint="eastAsia"/>
              </w:rPr>
              <w:t>1.3 园区基础设施情况</w:t>
            </w:r>
          </w:p>
          <w:p w:rsidR="001C341F" w:rsidRDefault="000E3A3F">
            <w:pPr>
              <w:pStyle w:val="afffffffff2"/>
              <w:jc w:val="both"/>
            </w:pPr>
            <w:r>
              <w:rPr>
                <w:rFonts w:hint="eastAsia"/>
              </w:rPr>
              <w:t>1.4 园区及周边生态环境质量</w:t>
            </w:r>
          </w:p>
        </w:tc>
      </w:tr>
      <w:tr w:rsidR="001C341F">
        <w:trPr>
          <w:jc w:val="center"/>
        </w:trPr>
        <w:tc>
          <w:tcPr>
            <w:tcW w:w="4667" w:type="dxa"/>
            <w:shd w:val="clear" w:color="auto" w:fill="auto"/>
            <w:vAlign w:val="center"/>
          </w:tcPr>
          <w:p w:rsidR="001C341F" w:rsidRDefault="000E3A3F">
            <w:pPr>
              <w:pStyle w:val="afffffffff2"/>
            </w:pPr>
            <w:r>
              <w:rPr>
                <w:rFonts w:hint="eastAsia"/>
              </w:rPr>
              <w:t>2</w:t>
            </w:r>
            <w:r>
              <w:t>.</w:t>
            </w:r>
            <w:r>
              <w:rPr>
                <w:rFonts w:hint="eastAsia"/>
              </w:rPr>
              <w:t xml:space="preserve"> 园区生态环境问题调查结果</w:t>
            </w:r>
          </w:p>
        </w:tc>
        <w:tc>
          <w:tcPr>
            <w:tcW w:w="4667" w:type="dxa"/>
            <w:shd w:val="clear" w:color="auto" w:fill="auto"/>
            <w:vAlign w:val="center"/>
          </w:tcPr>
          <w:p w:rsidR="001C341F" w:rsidRDefault="000E3A3F">
            <w:pPr>
              <w:pStyle w:val="afffffffff2"/>
              <w:jc w:val="both"/>
            </w:pPr>
            <w:r>
              <w:rPr>
                <w:rFonts w:hint="eastAsia"/>
              </w:rPr>
              <w:t>2.1 园区环境管理制度及执行情况</w:t>
            </w:r>
          </w:p>
          <w:p w:rsidR="001C341F" w:rsidRDefault="000E3A3F">
            <w:pPr>
              <w:pStyle w:val="afffffffff2"/>
              <w:jc w:val="both"/>
            </w:pPr>
            <w:r>
              <w:rPr>
                <w:rFonts w:hint="eastAsia"/>
              </w:rPr>
              <w:t>2.3 园区及入驻企业环保程序与许可管理合规性情况</w:t>
            </w:r>
          </w:p>
          <w:p w:rsidR="001C341F" w:rsidRDefault="000E3A3F">
            <w:pPr>
              <w:pStyle w:val="afffffffff2"/>
              <w:jc w:val="both"/>
            </w:pPr>
            <w:r>
              <w:rPr>
                <w:rFonts w:hint="eastAsia"/>
              </w:rPr>
              <w:t>2.4 园区主要污染源分布、排放控制及管理情况</w:t>
            </w:r>
          </w:p>
          <w:p w:rsidR="001C341F" w:rsidRDefault="000E3A3F">
            <w:pPr>
              <w:pStyle w:val="afffffffff2"/>
              <w:jc w:val="both"/>
            </w:pPr>
            <w:r>
              <w:rPr>
                <w:rFonts w:hint="eastAsia"/>
              </w:rPr>
              <w:t>2.5 园区及入驻企业污染治理设施、在线监控设备建设运行管理情况</w:t>
            </w:r>
          </w:p>
          <w:p w:rsidR="001C341F" w:rsidRDefault="000E3A3F">
            <w:pPr>
              <w:pStyle w:val="afffffffff2"/>
              <w:jc w:val="both"/>
            </w:pPr>
            <w:r>
              <w:rPr>
                <w:rFonts w:hint="eastAsia"/>
              </w:rPr>
              <w:t>2.6 园区主要环境风险源分布、分级、防范及应急管理情况</w:t>
            </w:r>
          </w:p>
          <w:p w:rsidR="001C341F" w:rsidRDefault="000E3A3F">
            <w:pPr>
              <w:pStyle w:val="afffffffff2"/>
              <w:jc w:val="both"/>
            </w:pPr>
            <w:r>
              <w:rPr>
                <w:rFonts w:hint="eastAsia"/>
              </w:rPr>
              <w:t>2.7 园区及入驻企业环境信息公开情况</w:t>
            </w:r>
          </w:p>
        </w:tc>
      </w:tr>
      <w:tr w:rsidR="001C341F">
        <w:trPr>
          <w:jc w:val="center"/>
        </w:trPr>
        <w:tc>
          <w:tcPr>
            <w:tcW w:w="4667" w:type="dxa"/>
            <w:shd w:val="clear" w:color="auto" w:fill="auto"/>
            <w:vAlign w:val="center"/>
          </w:tcPr>
          <w:p w:rsidR="001C341F" w:rsidRDefault="000E3A3F">
            <w:pPr>
              <w:pStyle w:val="afffffffff2"/>
            </w:pPr>
            <w:r>
              <w:rPr>
                <w:rFonts w:hint="eastAsia"/>
              </w:rPr>
              <w:t>3</w:t>
            </w:r>
            <w:r>
              <w:t>.</w:t>
            </w:r>
            <w:r>
              <w:rPr>
                <w:rFonts w:hint="eastAsia"/>
              </w:rPr>
              <w:t>主要环境问题及对策分析</w:t>
            </w:r>
          </w:p>
        </w:tc>
        <w:tc>
          <w:tcPr>
            <w:tcW w:w="4667" w:type="dxa"/>
            <w:shd w:val="clear" w:color="auto" w:fill="auto"/>
            <w:vAlign w:val="center"/>
          </w:tcPr>
          <w:p w:rsidR="001C341F" w:rsidRDefault="000E3A3F">
            <w:pPr>
              <w:pStyle w:val="afffffffff2"/>
              <w:jc w:val="both"/>
            </w:pPr>
            <w:r>
              <w:rPr>
                <w:rFonts w:hint="eastAsia"/>
              </w:rPr>
              <w:t>3.1 环境管理制度及执行问题</w:t>
            </w:r>
          </w:p>
          <w:p w:rsidR="001C341F" w:rsidRDefault="000E3A3F">
            <w:pPr>
              <w:pStyle w:val="afffffffff2"/>
              <w:jc w:val="both"/>
            </w:pPr>
            <w:r>
              <w:rPr>
                <w:rFonts w:hint="eastAsia"/>
              </w:rPr>
              <w:t>3.2 环保程序与许可管理合规性问题</w:t>
            </w:r>
          </w:p>
          <w:p w:rsidR="001C341F" w:rsidRDefault="000E3A3F">
            <w:pPr>
              <w:pStyle w:val="afffffffff2"/>
              <w:jc w:val="both"/>
            </w:pPr>
            <w:r>
              <w:rPr>
                <w:rFonts w:hint="eastAsia"/>
              </w:rPr>
              <w:t>3.3 污染源分布、排放控制问题</w:t>
            </w:r>
          </w:p>
          <w:p w:rsidR="001C341F" w:rsidRDefault="000E3A3F">
            <w:pPr>
              <w:pStyle w:val="afffffffff2"/>
              <w:jc w:val="both"/>
            </w:pPr>
            <w:r>
              <w:rPr>
                <w:rFonts w:hint="eastAsia"/>
              </w:rPr>
              <w:t>3.4 环境基础设施运行管理问题</w:t>
            </w:r>
          </w:p>
          <w:p w:rsidR="001C341F" w:rsidRDefault="000E3A3F">
            <w:pPr>
              <w:pStyle w:val="afffffffff2"/>
              <w:jc w:val="both"/>
            </w:pPr>
            <w:r>
              <w:rPr>
                <w:rFonts w:hint="eastAsia"/>
              </w:rPr>
              <w:t>3.5 环境风险及环境应急问题</w:t>
            </w:r>
          </w:p>
          <w:p w:rsidR="001C341F" w:rsidRDefault="000E3A3F">
            <w:pPr>
              <w:pStyle w:val="afffffffff2"/>
              <w:jc w:val="both"/>
            </w:pPr>
            <w:r>
              <w:rPr>
                <w:rFonts w:hint="eastAsia"/>
              </w:rPr>
              <w:t>3.6 环境信息公开问题</w:t>
            </w:r>
          </w:p>
          <w:p w:rsidR="001C341F" w:rsidRDefault="000E3A3F">
            <w:pPr>
              <w:pStyle w:val="afffffffff2"/>
              <w:jc w:val="both"/>
            </w:pPr>
            <w:r>
              <w:rPr>
                <w:rFonts w:hint="eastAsia"/>
              </w:rPr>
              <w:t>3.7 其他环境问题</w:t>
            </w:r>
          </w:p>
        </w:tc>
      </w:tr>
      <w:tr w:rsidR="001C341F">
        <w:trPr>
          <w:jc w:val="center"/>
        </w:trPr>
        <w:tc>
          <w:tcPr>
            <w:tcW w:w="4667" w:type="dxa"/>
            <w:shd w:val="clear" w:color="auto" w:fill="auto"/>
            <w:vAlign w:val="center"/>
          </w:tcPr>
          <w:p w:rsidR="001C341F" w:rsidRDefault="000E3A3F">
            <w:pPr>
              <w:pStyle w:val="afffffffff2"/>
            </w:pPr>
            <w:r>
              <w:rPr>
                <w:rFonts w:hint="eastAsia"/>
              </w:rPr>
              <w:t>4</w:t>
            </w:r>
            <w:r>
              <w:t>.</w:t>
            </w:r>
            <w:r>
              <w:rPr>
                <w:rFonts w:hint="eastAsia"/>
              </w:rPr>
              <w:t>下一步环境管理建议</w:t>
            </w:r>
          </w:p>
        </w:tc>
        <w:tc>
          <w:tcPr>
            <w:tcW w:w="4667" w:type="dxa"/>
            <w:shd w:val="clear" w:color="auto" w:fill="auto"/>
            <w:vAlign w:val="center"/>
          </w:tcPr>
          <w:p w:rsidR="001C341F" w:rsidRDefault="001C341F">
            <w:pPr>
              <w:pStyle w:val="afffffffff2"/>
            </w:pPr>
          </w:p>
        </w:tc>
      </w:tr>
    </w:tbl>
    <w:p w:rsidR="00B95745" w:rsidRPr="00B95745" w:rsidRDefault="00B95745" w:rsidP="007E20EF">
      <w:pPr>
        <w:pStyle w:val="affffe"/>
        <w:spacing w:beforeLines="50" w:afterLines="50"/>
        <w:ind w:firstLineChars="0" w:firstLine="0"/>
        <w:jc w:val="center"/>
        <w:rPr>
          <w:rFonts w:ascii="黑体" w:eastAsia="黑体" w:hAnsi="黑体"/>
        </w:rPr>
      </w:pPr>
      <w:bookmarkStart w:id="252" w:name="_Toc115138753"/>
      <w:r w:rsidRPr="00B95745">
        <w:rPr>
          <w:rFonts w:ascii="黑体" w:eastAsia="黑体" w:hAnsi="黑体" w:hint="eastAsia"/>
        </w:rPr>
        <w:lastRenderedPageBreak/>
        <w:t>表D.2  园区生态环境问题调查报告主要内容</w:t>
      </w:r>
      <w:r w:rsidRPr="00B95745">
        <w:rPr>
          <w:rFonts w:hAnsi="宋体" w:hint="eastAsia"/>
        </w:rPr>
        <w:t>（续）</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4667"/>
        <w:gridCol w:w="4667"/>
      </w:tblGrid>
      <w:tr w:rsidR="00B95745" w:rsidTr="000C5FA7">
        <w:trPr>
          <w:tblHeader/>
          <w:jc w:val="center"/>
        </w:trPr>
        <w:tc>
          <w:tcPr>
            <w:tcW w:w="4667" w:type="dxa"/>
            <w:tcBorders>
              <w:top w:val="single" w:sz="8" w:space="0" w:color="auto"/>
              <w:bottom w:val="single" w:sz="8" w:space="0" w:color="auto"/>
            </w:tcBorders>
            <w:shd w:val="clear" w:color="auto" w:fill="auto"/>
            <w:vAlign w:val="center"/>
          </w:tcPr>
          <w:p w:rsidR="00B95745" w:rsidRDefault="00B95745" w:rsidP="000C5FA7">
            <w:pPr>
              <w:pStyle w:val="afffffffff2"/>
            </w:pPr>
            <w:r>
              <w:rPr>
                <w:rFonts w:hint="eastAsia"/>
              </w:rPr>
              <w:t>报告内容</w:t>
            </w:r>
          </w:p>
        </w:tc>
        <w:tc>
          <w:tcPr>
            <w:tcW w:w="4667" w:type="dxa"/>
            <w:tcBorders>
              <w:top w:val="single" w:sz="8" w:space="0" w:color="auto"/>
              <w:bottom w:val="single" w:sz="8" w:space="0" w:color="auto"/>
            </w:tcBorders>
            <w:shd w:val="clear" w:color="auto" w:fill="auto"/>
            <w:vAlign w:val="center"/>
          </w:tcPr>
          <w:p w:rsidR="00B95745" w:rsidRDefault="00B95745" w:rsidP="000C5FA7">
            <w:pPr>
              <w:pStyle w:val="afffffffff2"/>
            </w:pPr>
            <w:r>
              <w:rPr>
                <w:rFonts w:hint="eastAsia"/>
              </w:rPr>
              <w:t>具体内容</w:t>
            </w:r>
          </w:p>
        </w:tc>
      </w:tr>
      <w:tr w:rsidR="00B95745" w:rsidTr="000C5FA7">
        <w:trPr>
          <w:jc w:val="center"/>
        </w:trPr>
        <w:tc>
          <w:tcPr>
            <w:tcW w:w="4667" w:type="dxa"/>
            <w:shd w:val="clear" w:color="auto" w:fill="auto"/>
            <w:vAlign w:val="center"/>
          </w:tcPr>
          <w:p w:rsidR="00B95745" w:rsidRDefault="00B95745" w:rsidP="000C5FA7">
            <w:pPr>
              <w:pStyle w:val="afffffffff2"/>
            </w:pPr>
            <w:r>
              <w:rPr>
                <w:rFonts w:hint="eastAsia"/>
              </w:rPr>
              <w:t>5</w:t>
            </w:r>
            <w:r>
              <w:t>.</w:t>
            </w:r>
            <w:r>
              <w:rPr>
                <w:rFonts w:hint="eastAsia"/>
              </w:rPr>
              <w:t>附件</w:t>
            </w:r>
          </w:p>
        </w:tc>
        <w:tc>
          <w:tcPr>
            <w:tcW w:w="4667" w:type="dxa"/>
            <w:shd w:val="clear" w:color="auto" w:fill="auto"/>
            <w:vAlign w:val="center"/>
          </w:tcPr>
          <w:p w:rsidR="00B95745" w:rsidRDefault="00B95745" w:rsidP="000C5FA7">
            <w:pPr>
              <w:pStyle w:val="afffffffff2"/>
            </w:pPr>
          </w:p>
        </w:tc>
      </w:tr>
    </w:tbl>
    <w:p w:rsidR="001C341F" w:rsidRDefault="000E3A3F" w:rsidP="007E20EF">
      <w:pPr>
        <w:pStyle w:val="aff4"/>
        <w:spacing w:beforeLines="100" w:after="120"/>
      </w:pPr>
      <w:r>
        <w:rPr>
          <w:rFonts w:hint="eastAsia"/>
        </w:rPr>
        <w:t>行政区域/流域生态环境问题调查报告参考大纲</w:t>
      </w:r>
      <w:bookmarkEnd w:id="252"/>
    </w:p>
    <w:p w:rsidR="001C341F" w:rsidRDefault="000E3A3F">
      <w:pPr>
        <w:pStyle w:val="affffe"/>
        <w:ind w:firstLine="420"/>
      </w:pPr>
      <w:r>
        <w:rPr>
          <w:rFonts w:hint="eastAsia"/>
        </w:rPr>
        <w:t>行政区域/流域生态环境问题调查报告包括但不限于</w:t>
      </w:r>
      <w:r w:rsidR="007C6C07">
        <w:rPr>
          <w:rFonts w:hint="eastAsia"/>
        </w:rPr>
        <w:t>表D.3的内容。</w:t>
      </w:r>
    </w:p>
    <w:p w:rsidR="00BD2823" w:rsidRDefault="00BD2823" w:rsidP="00BD2823">
      <w:pPr>
        <w:pStyle w:val="aff"/>
        <w:spacing w:before="120" w:after="120"/>
      </w:pPr>
      <w:r>
        <w:rPr>
          <w:rFonts w:hint="eastAsia"/>
        </w:rPr>
        <w:t xml:space="preserve"> 行政区域/流域</w:t>
      </w:r>
      <w:r w:rsidRPr="00BD2823">
        <w:rPr>
          <w:rFonts w:hint="eastAsia"/>
        </w:rPr>
        <w:t>生态环境问题调查报告主要内容</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4667"/>
        <w:gridCol w:w="4667"/>
      </w:tblGrid>
      <w:tr w:rsidR="001C341F">
        <w:trPr>
          <w:tblHeader/>
          <w:jc w:val="center"/>
        </w:trPr>
        <w:tc>
          <w:tcPr>
            <w:tcW w:w="4667"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报告内容</w:t>
            </w:r>
          </w:p>
        </w:tc>
        <w:tc>
          <w:tcPr>
            <w:tcW w:w="4667"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具体内容</w:t>
            </w:r>
          </w:p>
        </w:tc>
      </w:tr>
      <w:tr w:rsidR="001C341F">
        <w:trPr>
          <w:jc w:val="center"/>
        </w:trPr>
        <w:tc>
          <w:tcPr>
            <w:tcW w:w="4667" w:type="dxa"/>
            <w:tcBorders>
              <w:top w:val="single" w:sz="8" w:space="0" w:color="auto"/>
            </w:tcBorders>
            <w:shd w:val="clear" w:color="auto" w:fill="auto"/>
            <w:vAlign w:val="center"/>
          </w:tcPr>
          <w:p w:rsidR="001C341F" w:rsidRDefault="000E3A3F">
            <w:pPr>
              <w:pStyle w:val="afffffffff2"/>
            </w:pPr>
            <w:r>
              <w:rPr>
                <w:rFonts w:hint="eastAsia"/>
              </w:rPr>
              <w:t>1</w:t>
            </w:r>
            <w:r>
              <w:t>.</w:t>
            </w:r>
            <w:r>
              <w:rPr>
                <w:rFonts w:hint="eastAsia"/>
              </w:rPr>
              <w:t>总论</w:t>
            </w:r>
          </w:p>
        </w:tc>
        <w:tc>
          <w:tcPr>
            <w:tcW w:w="4667" w:type="dxa"/>
            <w:tcBorders>
              <w:top w:val="single" w:sz="8" w:space="0" w:color="auto"/>
            </w:tcBorders>
            <w:shd w:val="clear" w:color="auto" w:fill="auto"/>
            <w:vAlign w:val="center"/>
          </w:tcPr>
          <w:p w:rsidR="001C341F" w:rsidRDefault="000E3A3F">
            <w:pPr>
              <w:pStyle w:val="afffffffff2"/>
              <w:jc w:val="both"/>
            </w:pPr>
            <w:r>
              <w:rPr>
                <w:rFonts w:hint="eastAsia"/>
              </w:rPr>
              <w:t>1.1 调查背景</w:t>
            </w:r>
          </w:p>
          <w:p w:rsidR="001C341F" w:rsidRDefault="000E3A3F">
            <w:pPr>
              <w:pStyle w:val="afffffffff2"/>
              <w:jc w:val="both"/>
            </w:pPr>
            <w:r>
              <w:rPr>
                <w:rFonts w:hint="eastAsia"/>
              </w:rPr>
              <w:t>1.2 调查目的和原则</w:t>
            </w:r>
          </w:p>
          <w:p w:rsidR="001C341F" w:rsidRDefault="000E3A3F">
            <w:pPr>
              <w:pStyle w:val="afffffffff2"/>
              <w:jc w:val="both"/>
            </w:pPr>
            <w:r>
              <w:rPr>
                <w:rFonts w:hint="eastAsia"/>
              </w:rPr>
              <w:t>1.3 调查范围与方法</w:t>
            </w:r>
          </w:p>
          <w:p w:rsidR="001C341F" w:rsidRDefault="000E3A3F">
            <w:pPr>
              <w:pStyle w:val="afffffffff2"/>
              <w:jc w:val="both"/>
            </w:pPr>
            <w:r>
              <w:rPr>
                <w:rFonts w:hint="eastAsia"/>
              </w:rPr>
              <w:t>1.4 调查依据</w:t>
            </w:r>
          </w:p>
          <w:p w:rsidR="001C341F" w:rsidRDefault="000E3A3F">
            <w:pPr>
              <w:pStyle w:val="afffffffff2"/>
              <w:jc w:val="both"/>
            </w:pPr>
            <w:r>
              <w:rPr>
                <w:rFonts w:hint="eastAsia"/>
              </w:rPr>
              <w:t>1.5 技术路线</w:t>
            </w:r>
          </w:p>
        </w:tc>
      </w:tr>
      <w:tr w:rsidR="001C341F">
        <w:trPr>
          <w:jc w:val="center"/>
        </w:trPr>
        <w:tc>
          <w:tcPr>
            <w:tcW w:w="4667" w:type="dxa"/>
            <w:shd w:val="clear" w:color="auto" w:fill="auto"/>
            <w:vAlign w:val="center"/>
          </w:tcPr>
          <w:p w:rsidR="001C341F" w:rsidRDefault="000E3A3F">
            <w:pPr>
              <w:pStyle w:val="afffffffff2"/>
            </w:pPr>
            <w:r>
              <w:rPr>
                <w:rFonts w:hint="eastAsia"/>
              </w:rPr>
              <w:t>2</w:t>
            </w:r>
            <w:r>
              <w:t>.</w:t>
            </w:r>
            <w:r>
              <w:rPr>
                <w:rFonts w:hint="eastAsia"/>
              </w:rPr>
              <w:t>所调查区域/流域基本概况</w:t>
            </w:r>
          </w:p>
        </w:tc>
        <w:tc>
          <w:tcPr>
            <w:tcW w:w="4667" w:type="dxa"/>
            <w:shd w:val="clear" w:color="auto" w:fill="auto"/>
            <w:vAlign w:val="center"/>
          </w:tcPr>
          <w:p w:rsidR="001C341F" w:rsidRDefault="000E3A3F">
            <w:pPr>
              <w:pStyle w:val="afffffffff2"/>
              <w:jc w:val="both"/>
            </w:pPr>
            <w:r>
              <w:rPr>
                <w:rFonts w:hint="eastAsia"/>
              </w:rPr>
              <w:t>2.1 区域/流域自然环境和社会经济概况</w:t>
            </w:r>
          </w:p>
          <w:p w:rsidR="001C341F" w:rsidRDefault="000E3A3F">
            <w:pPr>
              <w:pStyle w:val="afffffffff2"/>
              <w:jc w:val="both"/>
            </w:pPr>
            <w:r>
              <w:rPr>
                <w:rFonts w:hint="eastAsia"/>
              </w:rPr>
              <w:t>2.2 主要产业、园区、重点企业基本概况</w:t>
            </w:r>
          </w:p>
          <w:p w:rsidR="001C341F" w:rsidRDefault="000E3A3F">
            <w:pPr>
              <w:pStyle w:val="afffffffff2"/>
              <w:jc w:val="both"/>
            </w:pPr>
            <w:r>
              <w:rPr>
                <w:rFonts w:hint="eastAsia"/>
              </w:rPr>
              <w:t>2.3调查区域/流域及周边生态环境保护及建设概况</w:t>
            </w:r>
          </w:p>
        </w:tc>
      </w:tr>
      <w:tr w:rsidR="001C341F">
        <w:trPr>
          <w:jc w:val="center"/>
        </w:trPr>
        <w:tc>
          <w:tcPr>
            <w:tcW w:w="4667" w:type="dxa"/>
            <w:shd w:val="clear" w:color="auto" w:fill="auto"/>
            <w:vAlign w:val="center"/>
          </w:tcPr>
          <w:p w:rsidR="001C341F" w:rsidRDefault="000E3A3F">
            <w:pPr>
              <w:pStyle w:val="afffffffff2"/>
            </w:pPr>
            <w:r>
              <w:rPr>
                <w:rFonts w:hint="eastAsia"/>
              </w:rPr>
              <w:t>3</w:t>
            </w:r>
            <w:r>
              <w:t>.</w:t>
            </w:r>
            <w:r>
              <w:rPr>
                <w:rFonts w:hint="eastAsia"/>
              </w:rPr>
              <w:t>所调查区域/流域生态环境问题结果</w:t>
            </w:r>
          </w:p>
        </w:tc>
        <w:tc>
          <w:tcPr>
            <w:tcW w:w="4667" w:type="dxa"/>
            <w:shd w:val="clear" w:color="auto" w:fill="auto"/>
            <w:vAlign w:val="center"/>
          </w:tcPr>
          <w:p w:rsidR="001C341F" w:rsidRDefault="000E3A3F">
            <w:pPr>
              <w:pStyle w:val="afffffffff2"/>
              <w:jc w:val="both"/>
            </w:pPr>
            <w:r>
              <w:rPr>
                <w:rFonts w:hint="eastAsia"/>
              </w:rPr>
              <w:t>3.1 区域/流域大气生态环境情况</w:t>
            </w:r>
          </w:p>
          <w:p w:rsidR="001C341F" w:rsidRDefault="000E3A3F">
            <w:pPr>
              <w:pStyle w:val="afffffffff2"/>
              <w:jc w:val="both"/>
            </w:pPr>
            <w:r>
              <w:rPr>
                <w:rFonts w:hint="eastAsia"/>
              </w:rPr>
              <w:t>3.2 区域/流域水生态环境情况</w:t>
            </w:r>
          </w:p>
          <w:p w:rsidR="001C341F" w:rsidRDefault="000E3A3F">
            <w:pPr>
              <w:pStyle w:val="afffffffff2"/>
              <w:jc w:val="both"/>
            </w:pPr>
            <w:r>
              <w:rPr>
                <w:rFonts w:hint="eastAsia"/>
              </w:rPr>
              <w:t>3.3 区域/流域土壤生态环境情况</w:t>
            </w:r>
          </w:p>
          <w:p w:rsidR="001C341F" w:rsidRDefault="000E3A3F">
            <w:pPr>
              <w:pStyle w:val="afffffffff2"/>
              <w:jc w:val="both"/>
            </w:pPr>
            <w:r>
              <w:rPr>
                <w:rFonts w:hint="eastAsia"/>
              </w:rPr>
              <w:t>3.4 区域/流域固体废物生态环境情况</w:t>
            </w:r>
          </w:p>
          <w:p w:rsidR="001C341F" w:rsidRDefault="000E3A3F">
            <w:pPr>
              <w:pStyle w:val="afffffffff2"/>
              <w:jc w:val="both"/>
            </w:pPr>
            <w:r>
              <w:rPr>
                <w:rFonts w:hint="eastAsia"/>
              </w:rPr>
              <w:t>3.5 区域/流域声环境情况</w:t>
            </w:r>
          </w:p>
          <w:p w:rsidR="001C341F" w:rsidRDefault="000E3A3F">
            <w:pPr>
              <w:pStyle w:val="afffffffff2"/>
              <w:jc w:val="both"/>
            </w:pPr>
            <w:r>
              <w:rPr>
                <w:rFonts w:hint="eastAsia"/>
              </w:rPr>
              <w:t>3.6 区域/流域自然生态保护及“三线一单”执行情况</w:t>
            </w:r>
          </w:p>
          <w:p w:rsidR="001C341F" w:rsidRDefault="000E3A3F">
            <w:pPr>
              <w:pStyle w:val="afffffffff2"/>
              <w:jc w:val="both"/>
            </w:pPr>
            <w:r>
              <w:rPr>
                <w:rFonts w:hint="eastAsia"/>
              </w:rPr>
              <w:t>3.7 区域/流域重点排污单位环保管理情况</w:t>
            </w:r>
          </w:p>
        </w:tc>
      </w:tr>
      <w:tr w:rsidR="001C341F">
        <w:trPr>
          <w:jc w:val="center"/>
        </w:trPr>
        <w:tc>
          <w:tcPr>
            <w:tcW w:w="4667" w:type="dxa"/>
            <w:shd w:val="clear" w:color="auto" w:fill="auto"/>
            <w:vAlign w:val="center"/>
          </w:tcPr>
          <w:p w:rsidR="001C341F" w:rsidRDefault="000E3A3F">
            <w:pPr>
              <w:pStyle w:val="afffffffff2"/>
            </w:pPr>
            <w:r>
              <w:rPr>
                <w:rFonts w:hint="eastAsia"/>
              </w:rPr>
              <w:t>4</w:t>
            </w:r>
            <w:r>
              <w:t>.</w:t>
            </w:r>
            <w:r>
              <w:rPr>
                <w:rFonts w:hint="eastAsia"/>
              </w:rPr>
              <w:t>主要环境问题及对策分析</w:t>
            </w:r>
          </w:p>
        </w:tc>
        <w:tc>
          <w:tcPr>
            <w:tcW w:w="4667" w:type="dxa"/>
            <w:shd w:val="clear" w:color="auto" w:fill="auto"/>
            <w:vAlign w:val="center"/>
          </w:tcPr>
          <w:p w:rsidR="001C341F" w:rsidRDefault="000E3A3F">
            <w:pPr>
              <w:pStyle w:val="afffffffff2"/>
              <w:jc w:val="both"/>
            </w:pPr>
            <w:r>
              <w:rPr>
                <w:rFonts w:hint="eastAsia"/>
              </w:rPr>
              <w:t>4.1 生态环境质量问题</w:t>
            </w:r>
          </w:p>
          <w:p w:rsidR="001C341F" w:rsidRDefault="000E3A3F">
            <w:pPr>
              <w:pStyle w:val="afffffffff2"/>
              <w:jc w:val="both"/>
            </w:pPr>
            <w:r>
              <w:rPr>
                <w:rFonts w:hint="eastAsia"/>
              </w:rPr>
              <w:t>4.2 重点污染源分布、排放控制问题</w:t>
            </w:r>
          </w:p>
          <w:p w:rsidR="001C341F" w:rsidRDefault="000E3A3F">
            <w:pPr>
              <w:pStyle w:val="afffffffff2"/>
              <w:jc w:val="both"/>
            </w:pPr>
            <w:r>
              <w:rPr>
                <w:rFonts w:hint="eastAsia"/>
              </w:rPr>
              <w:t>4.3 环境风险隐患及环境应急问题</w:t>
            </w:r>
          </w:p>
          <w:p w:rsidR="001C341F" w:rsidRDefault="000E3A3F">
            <w:pPr>
              <w:pStyle w:val="afffffffff2"/>
              <w:jc w:val="both"/>
            </w:pPr>
            <w:r>
              <w:rPr>
                <w:rFonts w:hint="eastAsia"/>
              </w:rPr>
              <w:t>4.4 污染防治设施建设管理运行问题</w:t>
            </w:r>
          </w:p>
          <w:p w:rsidR="001C341F" w:rsidRDefault="000E3A3F">
            <w:pPr>
              <w:pStyle w:val="afffffffff2"/>
              <w:jc w:val="both"/>
            </w:pPr>
            <w:r>
              <w:rPr>
                <w:rFonts w:hint="eastAsia"/>
              </w:rPr>
              <w:t>4.5 区域/流域环境管理问题</w:t>
            </w:r>
          </w:p>
          <w:p w:rsidR="001C341F" w:rsidRDefault="000E3A3F">
            <w:pPr>
              <w:pStyle w:val="afffffffff2"/>
              <w:jc w:val="both"/>
            </w:pPr>
            <w:r>
              <w:rPr>
                <w:rFonts w:hint="eastAsia"/>
              </w:rPr>
              <w:t>4.6 其他环境问题</w:t>
            </w:r>
          </w:p>
        </w:tc>
      </w:tr>
      <w:tr w:rsidR="001C341F">
        <w:trPr>
          <w:jc w:val="center"/>
        </w:trPr>
        <w:tc>
          <w:tcPr>
            <w:tcW w:w="4667" w:type="dxa"/>
            <w:shd w:val="clear" w:color="auto" w:fill="auto"/>
            <w:vAlign w:val="center"/>
          </w:tcPr>
          <w:p w:rsidR="001C341F" w:rsidRDefault="000E3A3F">
            <w:pPr>
              <w:pStyle w:val="afffffffff2"/>
            </w:pPr>
            <w:r>
              <w:rPr>
                <w:rFonts w:hint="eastAsia"/>
              </w:rPr>
              <w:t>5</w:t>
            </w:r>
            <w:r>
              <w:t>.</w:t>
            </w:r>
            <w:r>
              <w:rPr>
                <w:rFonts w:hint="eastAsia"/>
              </w:rPr>
              <w:t>下一步环境管理建议</w:t>
            </w:r>
          </w:p>
        </w:tc>
        <w:tc>
          <w:tcPr>
            <w:tcW w:w="4667" w:type="dxa"/>
            <w:shd w:val="clear" w:color="auto" w:fill="auto"/>
            <w:vAlign w:val="center"/>
          </w:tcPr>
          <w:p w:rsidR="001C341F" w:rsidRDefault="001C341F">
            <w:pPr>
              <w:pStyle w:val="afffffffff2"/>
            </w:pPr>
          </w:p>
        </w:tc>
      </w:tr>
      <w:tr w:rsidR="001C341F">
        <w:trPr>
          <w:jc w:val="center"/>
        </w:trPr>
        <w:tc>
          <w:tcPr>
            <w:tcW w:w="4667" w:type="dxa"/>
            <w:shd w:val="clear" w:color="auto" w:fill="auto"/>
            <w:vAlign w:val="center"/>
          </w:tcPr>
          <w:p w:rsidR="001C341F" w:rsidRDefault="000E3A3F">
            <w:pPr>
              <w:pStyle w:val="afffffffff2"/>
            </w:pPr>
            <w:r>
              <w:rPr>
                <w:rFonts w:hint="eastAsia"/>
              </w:rPr>
              <w:t>6</w:t>
            </w:r>
            <w:r>
              <w:t>.</w:t>
            </w:r>
            <w:r>
              <w:rPr>
                <w:rFonts w:hint="eastAsia"/>
              </w:rPr>
              <w:t>附件</w:t>
            </w:r>
          </w:p>
        </w:tc>
        <w:tc>
          <w:tcPr>
            <w:tcW w:w="4667" w:type="dxa"/>
            <w:shd w:val="clear" w:color="auto" w:fill="auto"/>
            <w:vAlign w:val="center"/>
          </w:tcPr>
          <w:p w:rsidR="001C341F" w:rsidRDefault="001C341F">
            <w:pPr>
              <w:pStyle w:val="afffffffff2"/>
            </w:pPr>
          </w:p>
        </w:tc>
      </w:tr>
    </w:tbl>
    <w:p w:rsidR="001C341F" w:rsidRDefault="001C341F">
      <w:pPr>
        <w:pStyle w:val="affffffffff3"/>
        <w:numPr>
          <w:ilvl w:val="0"/>
          <w:numId w:val="0"/>
        </w:numPr>
        <w:sectPr w:rsidR="001C341F" w:rsidSect="009C070F">
          <w:headerReference w:type="even" r:id="rId44"/>
          <w:headerReference w:type="default" r:id="rId45"/>
          <w:footerReference w:type="even" r:id="rId46"/>
          <w:footerReference w:type="default" r:id="rId47"/>
          <w:pgSz w:w="11906" w:h="16838"/>
          <w:pgMar w:top="1928" w:right="1134" w:bottom="1134" w:left="1134" w:header="1418" w:footer="1134" w:gutter="284"/>
          <w:cols w:space="425"/>
          <w:formProt w:val="0"/>
          <w:docGrid w:linePitch="312"/>
        </w:sectPr>
      </w:pPr>
    </w:p>
    <w:p w:rsidR="001C341F" w:rsidRDefault="001C341F">
      <w:pPr>
        <w:pStyle w:val="af8"/>
        <w:rPr>
          <w:vanish w:val="0"/>
        </w:rPr>
      </w:pPr>
    </w:p>
    <w:p w:rsidR="001C341F" w:rsidRDefault="001C341F">
      <w:pPr>
        <w:pStyle w:val="afe"/>
        <w:rPr>
          <w:vanish w:val="0"/>
        </w:rPr>
      </w:pPr>
    </w:p>
    <w:p w:rsidR="001C341F" w:rsidRDefault="000E3A3F">
      <w:pPr>
        <w:pStyle w:val="aff3"/>
        <w:spacing w:after="120"/>
      </w:pPr>
      <w:r>
        <w:br/>
      </w:r>
      <w:bookmarkStart w:id="253" w:name="_Toc115138754"/>
      <w:r>
        <w:rPr>
          <w:rFonts w:hint="eastAsia"/>
        </w:rPr>
        <w:t>（资料性）</w:t>
      </w:r>
      <w:r>
        <w:br/>
      </w:r>
      <w:r>
        <w:rPr>
          <w:rFonts w:hint="eastAsia"/>
        </w:rPr>
        <w:t>第三方环境咨询（环保管家）服务培训内容参考大纲</w:t>
      </w:r>
      <w:bookmarkEnd w:id="253"/>
    </w:p>
    <w:p w:rsidR="001C341F" w:rsidRDefault="000E3A3F">
      <w:pPr>
        <w:pStyle w:val="aff4"/>
        <w:spacing w:before="120" w:after="120"/>
      </w:pPr>
      <w:bookmarkStart w:id="254" w:name="_Toc115138755"/>
      <w:r>
        <w:rPr>
          <w:rFonts w:hint="eastAsia"/>
        </w:rPr>
        <w:t>企业环境咨询（环保管家）培训内容</w:t>
      </w:r>
      <w:bookmarkEnd w:id="254"/>
    </w:p>
    <w:p w:rsidR="001C341F" w:rsidRDefault="000E3A3F">
      <w:pPr>
        <w:pStyle w:val="affffe"/>
        <w:ind w:firstLine="420"/>
      </w:pPr>
      <w:r>
        <w:rPr>
          <w:rFonts w:hint="eastAsia"/>
        </w:rPr>
        <w:t>包括但不限于以下内容：</w:t>
      </w:r>
    </w:p>
    <w:p w:rsidR="001C341F" w:rsidRDefault="000E3A3F" w:rsidP="00CE2521">
      <w:pPr>
        <w:pStyle w:val="af5"/>
        <w:numPr>
          <w:ilvl w:val="0"/>
          <w:numId w:val="32"/>
        </w:numPr>
      </w:pPr>
      <w:r>
        <w:rPr>
          <w:rFonts w:hint="eastAsia"/>
        </w:rPr>
        <w:t>环境保护基础知识、最新环保法律法规、政策文件解读</w:t>
      </w:r>
      <w:r w:rsidR="00D35589">
        <w:rPr>
          <w:rFonts w:hint="eastAsia"/>
        </w:rPr>
        <w:t>；</w:t>
      </w:r>
    </w:p>
    <w:p w:rsidR="001C341F" w:rsidRDefault="000E3A3F" w:rsidP="00CE2521">
      <w:pPr>
        <w:pStyle w:val="af5"/>
      </w:pPr>
      <w:r>
        <w:rPr>
          <w:rFonts w:hint="eastAsia"/>
        </w:rPr>
        <w:t>环境影响评价程序及要求</w:t>
      </w:r>
      <w:r w:rsidR="00D35589">
        <w:rPr>
          <w:rFonts w:hint="eastAsia"/>
        </w:rPr>
        <w:t>；</w:t>
      </w:r>
    </w:p>
    <w:p w:rsidR="001C341F" w:rsidRDefault="000E3A3F" w:rsidP="00CE2521">
      <w:pPr>
        <w:pStyle w:val="af5"/>
      </w:pPr>
      <w:r>
        <w:rPr>
          <w:rFonts w:hint="eastAsia"/>
        </w:rPr>
        <w:t>排污许可证申领程序及执行要求</w:t>
      </w:r>
      <w:r w:rsidR="00D35589">
        <w:rPr>
          <w:rFonts w:hint="eastAsia"/>
        </w:rPr>
        <w:t>；</w:t>
      </w:r>
    </w:p>
    <w:p w:rsidR="001C341F" w:rsidRDefault="000E3A3F" w:rsidP="00CE2521">
      <w:pPr>
        <w:pStyle w:val="af5"/>
      </w:pPr>
      <w:r>
        <w:rPr>
          <w:rFonts w:hint="eastAsia"/>
        </w:rPr>
        <w:t>企业竣工环保验收、程序及要求</w:t>
      </w:r>
      <w:r w:rsidR="00D35589">
        <w:rPr>
          <w:rFonts w:hint="eastAsia"/>
        </w:rPr>
        <w:t>；</w:t>
      </w:r>
    </w:p>
    <w:p w:rsidR="001C341F" w:rsidRDefault="000E3A3F" w:rsidP="00CE2521">
      <w:pPr>
        <w:pStyle w:val="af5"/>
      </w:pPr>
      <w:r>
        <w:rPr>
          <w:rFonts w:hint="eastAsia"/>
        </w:rPr>
        <w:t>企业环境信息公开和自行监测程序及执行要求</w:t>
      </w:r>
      <w:r w:rsidR="00D35589">
        <w:rPr>
          <w:rFonts w:hint="eastAsia"/>
        </w:rPr>
        <w:t>；</w:t>
      </w:r>
    </w:p>
    <w:p w:rsidR="001C341F" w:rsidRDefault="000E3A3F" w:rsidP="00CE2521">
      <w:pPr>
        <w:pStyle w:val="af5"/>
      </w:pPr>
      <w:r>
        <w:rPr>
          <w:rFonts w:hint="eastAsia"/>
        </w:rPr>
        <w:t>清洁生产审核程序及要求</w:t>
      </w:r>
      <w:r w:rsidR="00D35589">
        <w:rPr>
          <w:rFonts w:hint="eastAsia"/>
        </w:rPr>
        <w:t>；</w:t>
      </w:r>
    </w:p>
    <w:p w:rsidR="001C341F" w:rsidRDefault="000E3A3F" w:rsidP="00CE2521">
      <w:pPr>
        <w:pStyle w:val="af5"/>
      </w:pPr>
      <w:r>
        <w:rPr>
          <w:rFonts w:hint="eastAsia"/>
        </w:rPr>
        <w:t>企业环境应急预案编制和备案</w:t>
      </w:r>
      <w:r w:rsidR="00D35589">
        <w:rPr>
          <w:rFonts w:hint="eastAsia"/>
        </w:rPr>
        <w:t>；</w:t>
      </w:r>
    </w:p>
    <w:p w:rsidR="001C341F" w:rsidRDefault="000E3A3F" w:rsidP="00CE2521">
      <w:pPr>
        <w:pStyle w:val="af5"/>
      </w:pPr>
      <w:r>
        <w:rPr>
          <w:rFonts w:hint="eastAsia"/>
        </w:rPr>
        <w:t>企业日常环境管理要点</w:t>
      </w:r>
      <w:r w:rsidR="00D35589">
        <w:rPr>
          <w:rFonts w:hint="eastAsia"/>
        </w:rPr>
        <w:t>；</w:t>
      </w:r>
    </w:p>
    <w:p w:rsidR="001C341F" w:rsidRDefault="000E3A3F" w:rsidP="00CE2521">
      <w:pPr>
        <w:pStyle w:val="af5"/>
      </w:pPr>
      <w:r>
        <w:rPr>
          <w:rFonts w:hint="eastAsia"/>
        </w:rPr>
        <w:t>企业环境隐患排查和常见问题解答</w:t>
      </w:r>
      <w:r w:rsidR="00D35589">
        <w:rPr>
          <w:rFonts w:hint="eastAsia"/>
        </w:rPr>
        <w:t>；</w:t>
      </w:r>
    </w:p>
    <w:p w:rsidR="001C341F" w:rsidRDefault="000E3A3F" w:rsidP="00CE2521">
      <w:pPr>
        <w:pStyle w:val="af5"/>
      </w:pPr>
      <w:r>
        <w:rPr>
          <w:rFonts w:hint="eastAsia"/>
        </w:rPr>
        <w:t>1环境违法案例解析</w:t>
      </w:r>
      <w:r w:rsidR="00D35589">
        <w:rPr>
          <w:rFonts w:hint="eastAsia"/>
        </w:rPr>
        <w:t>。</w:t>
      </w:r>
    </w:p>
    <w:p w:rsidR="001C341F" w:rsidRDefault="000E3A3F">
      <w:pPr>
        <w:pStyle w:val="aff4"/>
        <w:spacing w:before="120" w:after="120"/>
      </w:pPr>
      <w:bookmarkStart w:id="255" w:name="_Toc115138756"/>
      <w:r>
        <w:rPr>
          <w:rFonts w:hint="eastAsia"/>
        </w:rPr>
        <w:t>园区环境咨询（环保管家）培训内容</w:t>
      </w:r>
      <w:bookmarkEnd w:id="255"/>
    </w:p>
    <w:p w:rsidR="001C341F" w:rsidRDefault="000E3A3F">
      <w:pPr>
        <w:pStyle w:val="aff5"/>
        <w:spacing w:before="120" w:after="120"/>
      </w:pPr>
      <w:r>
        <w:rPr>
          <w:rFonts w:hint="eastAsia"/>
        </w:rPr>
        <w:t>适用于园区环境管理人员的环保知识培训课程</w:t>
      </w:r>
    </w:p>
    <w:p w:rsidR="00D35589" w:rsidRPr="00D35589" w:rsidRDefault="00D35589" w:rsidP="00D35589">
      <w:pPr>
        <w:pStyle w:val="affffe"/>
        <w:ind w:firstLine="420"/>
      </w:pPr>
      <w:r>
        <w:rPr>
          <w:rFonts w:hint="eastAsia"/>
        </w:rPr>
        <w:t>如下：</w:t>
      </w:r>
    </w:p>
    <w:p w:rsidR="001C341F" w:rsidRDefault="000E3A3F" w:rsidP="00CE2521">
      <w:pPr>
        <w:pStyle w:val="af5"/>
        <w:numPr>
          <w:ilvl w:val="0"/>
          <w:numId w:val="33"/>
        </w:numPr>
      </w:pPr>
      <w:r>
        <w:rPr>
          <w:rFonts w:hint="eastAsia"/>
        </w:rPr>
        <w:t>环境保护基础知识培训</w:t>
      </w:r>
      <w:r w:rsidR="00D35589">
        <w:rPr>
          <w:rFonts w:hint="eastAsia"/>
        </w:rPr>
        <w:t>；</w:t>
      </w:r>
    </w:p>
    <w:p w:rsidR="001C341F" w:rsidRDefault="000E3A3F" w:rsidP="00CE2521">
      <w:pPr>
        <w:pStyle w:val="af5"/>
      </w:pPr>
      <w:r>
        <w:rPr>
          <w:rFonts w:hint="eastAsia"/>
        </w:rPr>
        <w:t>最新法律法规、政策文件解读</w:t>
      </w:r>
      <w:r w:rsidR="00D35589">
        <w:rPr>
          <w:rFonts w:hint="eastAsia"/>
        </w:rPr>
        <w:t>；</w:t>
      </w:r>
    </w:p>
    <w:p w:rsidR="001C341F" w:rsidRDefault="000E3A3F" w:rsidP="00CE2521">
      <w:pPr>
        <w:pStyle w:val="af5"/>
      </w:pPr>
      <w:r>
        <w:rPr>
          <w:rFonts w:hint="eastAsia"/>
        </w:rPr>
        <w:t>建设项目行业类别、环评文件类型、审批级别判断</w:t>
      </w:r>
      <w:r w:rsidR="00D35589">
        <w:rPr>
          <w:rFonts w:hint="eastAsia"/>
        </w:rPr>
        <w:t>；</w:t>
      </w:r>
    </w:p>
    <w:p w:rsidR="001C341F" w:rsidRDefault="000E3A3F" w:rsidP="00CE2521">
      <w:pPr>
        <w:pStyle w:val="af5"/>
      </w:pPr>
      <w:r>
        <w:rPr>
          <w:rFonts w:hint="eastAsia"/>
        </w:rPr>
        <w:t>建设项目环境影响评价文件审批及技术复核要点（分行业）</w:t>
      </w:r>
      <w:r w:rsidR="00D35589">
        <w:rPr>
          <w:rFonts w:hint="eastAsia"/>
        </w:rPr>
        <w:t>；</w:t>
      </w:r>
    </w:p>
    <w:p w:rsidR="001C341F" w:rsidRDefault="000E3A3F" w:rsidP="00CE2521">
      <w:pPr>
        <w:pStyle w:val="af5"/>
      </w:pPr>
      <w:r>
        <w:rPr>
          <w:rFonts w:hint="eastAsia"/>
        </w:rPr>
        <w:t>建设项目重大变动界定（分行业）</w:t>
      </w:r>
      <w:r w:rsidR="00D35589">
        <w:rPr>
          <w:rFonts w:hint="eastAsia"/>
        </w:rPr>
        <w:t>；</w:t>
      </w:r>
    </w:p>
    <w:p w:rsidR="001C341F" w:rsidRDefault="000E3A3F" w:rsidP="00CE2521">
      <w:pPr>
        <w:pStyle w:val="af5"/>
      </w:pPr>
      <w:r>
        <w:rPr>
          <w:rFonts w:hint="eastAsia"/>
        </w:rPr>
        <w:t>技术导则、标准及技术规范培训（分环境要素或行业）</w:t>
      </w:r>
      <w:r w:rsidR="00D35589">
        <w:rPr>
          <w:rFonts w:hint="eastAsia"/>
        </w:rPr>
        <w:t>；</w:t>
      </w:r>
    </w:p>
    <w:p w:rsidR="001C341F" w:rsidRDefault="000E3A3F" w:rsidP="00CE2521">
      <w:pPr>
        <w:pStyle w:val="af5"/>
      </w:pPr>
      <w:r>
        <w:rPr>
          <w:rFonts w:hint="eastAsia"/>
        </w:rPr>
        <w:t>排污许可技术规范及审核要点（分行业）</w:t>
      </w:r>
      <w:r w:rsidR="00D35589">
        <w:rPr>
          <w:rFonts w:hint="eastAsia"/>
        </w:rPr>
        <w:t>；</w:t>
      </w:r>
    </w:p>
    <w:p w:rsidR="001C341F" w:rsidRDefault="000E3A3F" w:rsidP="00CE2521">
      <w:pPr>
        <w:pStyle w:val="af5"/>
      </w:pPr>
      <w:r>
        <w:rPr>
          <w:rFonts w:hint="eastAsia"/>
        </w:rPr>
        <w:t>园区日常环境监管要点</w:t>
      </w:r>
      <w:r w:rsidR="00D35589">
        <w:rPr>
          <w:rFonts w:hint="eastAsia"/>
        </w:rPr>
        <w:t>；</w:t>
      </w:r>
    </w:p>
    <w:p w:rsidR="001C341F" w:rsidRDefault="000E3A3F" w:rsidP="00CE2521">
      <w:pPr>
        <w:pStyle w:val="af5"/>
      </w:pPr>
      <w:r>
        <w:rPr>
          <w:rFonts w:hint="eastAsia"/>
        </w:rPr>
        <w:t>园区碳减排管理要点</w:t>
      </w:r>
      <w:r w:rsidR="00D35589">
        <w:rPr>
          <w:rFonts w:hint="eastAsia"/>
        </w:rPr>
        <w:t>；</w:t>
      </w:r>
    </w:p>
    <w:p w:rsidR="001C341F" w:rsidRDefault="000E3A3F" w:rsidP="00CE2521">
      <w:pPr>
        <w:pStyle w:val="af5"/>
      </w:pPr>
      <w:r>
        <w:rPr>
          <w:rFonts w:hint="eastAsia"/>
        </w:rPr>
        <w:t>园区环境隐患排查和常见问题解答</w:t>
      </w:r>
      <w:r w:rsidR="00D35589">
        <w:rPr>
          <w:rFonts w:hint="eastAsia"/>
        </w:rPr>
        <w:t>；</w:t>
      </w:r>
    </w:p>
    <w:p w:rsidR="001C341F" w:rsidRDefault="000E3A3F" w:rsidP="00CE2521">
      <w:pPr>
        <w:pStyle w:val="af5"/>
      </w:pPr>
      <w:r>
        <w:rPr>
          <w:rFonts w:hint="eastAsia"/>
        </w:rPr>
        <w:t>园区环境管理制度要点解析</w:t>
      </w:r>
      <w:r w:rsidR="00D35589">
        <w:rPr>
          <w:rFonts w:hint="eastAsia"/>
        </w:rPr>
        <w:t>；</w:t>
      </w:r>
    </w:p>
    <w:p w:rsidR="001C341F" w:rsidRDefault="000E3A3F" w:rsidP="00CE2521">
      <w:pPr>
        <w:pStyle w:val="af5"/>
      </w:pPr>
      <w:r>
        <w:rPr>
          <w:rFonts w:hint="eastAsia"/>
        </w:rPr>
        <w:t>1园区环境应急管理工作要点</w:t>
      </w:r>
      <w:r w:rsidR="00D35589">
        <w:rPr>
          <w:rFonts w:hint="eastAsia"/>
        </w:rPr>
        <w:t>。</w:t>
      </w:r>
    </w:p>
    <w:p w:rsidR="001C341F" w:rsidRDefault="000E3A3F">
      <w:pPr>
        <w:pStyle w:val="aff5"/>
        <w:spacing w:before="120" w:after="120"/>
      </w:pPr>
      <w:r>
        <w:rPr>
          <w:rFonts w:hint="eastAsia"/>
        </w:rPr>
        <w:t>适用于园区入驻企业的环保知识培训课程</w:t>
      </w:r>
    </w:p>
    <w:p w:rsidR="00D35589" w:rsidRPr="00D35589" w:rsidRDefault="00D35589" w:rsidP="00D35589">
      <w:pPr>
        <w:pStyle w:val="affffe"/>
        <w:ind w:firstLine="420"/>
      </w:pPr>
      <w:r>
        <w:rPr>
          <w:rFonts w:hint="eastAsia"/>
        </w:rPr>
        <w:t>如下：</w:t>
      </w:r>
    </w:p>
    <w:p w:rsidR="001C341F" w:rsidRDefault="000E3A3F" w:rsidP="00CE2521">
      <w:pPr>
        <w:pStyle w:val="af5"/>
        <w:numPr>
          <w:ilvl w:val="0"/>
          <w:numId w:val="34"/>
        </w:numPr>
      </w:pPr>
      <w:r>
        <w:rPr>
          <w:rFonts w:hint="eastAsia"/>
        </w:rPr>
        <w:t>环境保护基础知识培训</w:t>
      </w:r>
      <w:r w:rsidR="00D35589">
        <w:rPr>
          <w:rFonts w:hint="eastAsia"/>
        </w:rPr>
        <w:t>；</w:t>
      </w:r>
    </w:p>
    <w:p w:rsidR="001C341F" w:rsidRDefault="000E3A3F" w:rsidP="00CE2521">
      <w:pPr>
        <w:pStyle w:val="af5"/>
      </w:pPr>
      <w:r>
        <w:rPr>
          <w:rFonts w:hint="eastAsia"/>
        </w:rPr>
        <w:t>最新法律法规、政策文件解读</w:t>
      </w:r>
      <w:r w:rsidR="00D35589">
        <w:rPr>
          <w:rFonts w:hint="eastAsia"/>
        </w:rPr>
        <w:t>；</w:t>
      </w:r>
    </w:p>
    <w:p w:rsidR="001C341F" w:rsidRDefault="000E3A3F" w:rsidP="00CE2521">
      <w:pPr>
        <w:pStyle w:val="af5"/>
      </w:pPr>
      <w:r>
        <w:rPr>
          <w:rFonts w:hint="eastAsia"/>
        </w:rPr>
        <w:t>建设项目行业类别、环评文件类型、审批级别判断</w:t>
      </w:r>
      <w:r w:rsidR="00D35589">
        <w:rPr>
          <w:rFonts w:hint="eastAsia"/>
        </w:rPr>
        <w:t>；</w:t>
      </w:r>
    </w:p>
    <w:p w:rsidR="001C341F" w:rsidRDefault="000E3A3F" w:rsidP="00CE2521">
      <w:pPr>
        <w:pStyle w:val="af5"/>
      </w:pPr>
      <w:r>
        <w:rPr>
          <w:rFonts w:hint="eastAsia"/>
        </w:rPr>
        <w:t>网上申报排污许可流程及填报排污许可证申请表注意事项（分行业）</w:t>
      </w:r>
      <w:r w:rsidR="00D35589">
        <w:rPr>
          <w:rFonts w:hint="eastAsia"/>
        </w:rPr>
        <w:t>；</w:t>
      </w:r>
    </w:p>
    <w:p w:rsidR="001C341F" w:rsidRDefault="000E3A3F" w:rsidP="00CE2521">
      <w:pPr>
        <w:pStyle w:val="af5"/>
      </w:pPr>
      <w:r>
        <w:rPr>
          <w:rFonts w:hint="eastAsia"/>
        </w:rPr>
        <w:t>企业开展竣工环保验收工作要点</w:t>
      </w:r>
      <w:r w:rsidR="00D35589">
        <w:rPr>
          <w:rFonts w:hint="eastAsia"/>
        </w:rPr>
        <w:t>；</w:t>
      </w:r>
    </w:p>
    <w:p w:rsidR="001C341F" w:rsidRDefault="000E3A3F" w:rsidP="00CE2521">
      <w:pPr>
        <w:pStyle w:val="af5"/>
      </w:pPr>
      <w:r>
        <w:rPr>
          <w:rFonts w:hint="eastAsia"/>
        </w:rPr>
        <w:t>企业环境信息公开和自行监测工作要点</w:t>
      </w:r>
      <w:r w:rsidR="00D35589">
        <w:rPr>
          <w:rFonts w:hint="eastAsia"/>
        </w:rPr>
        <w:t>；</w:t>
      </w:r>
    </w:p>
    <w:p w:rsidR="001C341F" w:rsidRDefault="000E3A3F" w:rsidP="00CE2521">
      <w:pPr>
        <w:pStyle w:val="af5"/>
      </w:pPr>
      <w:r>
        <w:rPr>
          <w:rFonts w:hint="eastAsia"/>
        </w:rPr>
        <w:t>企业开展清洁生产审核工作要点</w:t>
      </w:r>
      <w:r w:rsidR="00D35589">
        <w:rPr>
          <w:rFonts w:hint="eastAsia"/>
        </w:rPr>
        <w:t>；</w:t>
      </w:r>
    </w:p>
    <w:p w:rsidR="001C341F" w:rsidRDefault="000E3A3F" w:rsidP="00CE2521">
      <w:pPr>
        <w:pStyle w:val="af5"/>
      </w:pPr>
      <w:r>
        <w:rPr>
          <w:rFonts w:hint="eastAsia"/>
        </w:rPr>
        <w:t>企业开展应急预案编制和备案工作要点</w:t>
      </w:r>
      <w:r w:rsidR="00D35589">
        <w:rPr>
          <w:rFonts w:hint="eastAsia"/>
        </w:rPr>
        <w:t>；</w:t>
      </w:r>
    </w:p>
    <w:p w:rsidR="001C341F" w:rsidRDefault="000E3A3F" w:rsidP="00CE2521">
      <w:pPr>
        <w:pStyle w:val="af5"/>
      </w:pPr>
      <w:r>
        <w:rPr>
          <w:rFonts w:hint="eastAsia"/>
        </w:rPr>
        <w:t>建设项目重大变动界定（分行业）</w:t>
      </w:r>
      <w:r w:rsidR="00D35589">
        <w:rPr>
          <w:rFonts w:hint="eastAsia"/>
        </w:rPr>
        <w:t>；</w:t>
      </w:r>
    </w:p>
    <w:p w:rsidR="001C341F" w:rsidRDefault="000E3A3F" w:rsidP="00CE2521">
      <w:pPr>
        <w:pStyle w:val="af5"/>
      </w:pPr>
      <w:r>
        <w:rPr>
          <w:rFonts w:hint="eastAsia"/>
        </w:rPr>
        <w:t>企业环保优惠政策解析</w:t>
      </w:r>
      <w:r w:rsidR="00D35589">
        <w:rPr>
          <w:rFonts w:hint="eastAsia"/>
        </w:rPr>
        <w:t>；</w:t>
      </w:r>
    </w:p>
    <w:p w:rsidR="001C341F" w:rsidRDefault="000E3A3F" w:rsidP="00CE2521">
      <w:pPr>
        <w:pStyle w:val="af5"/>
      </w:pPr>
      <w:r>
        <w:rPr>
          <w:rFonts w:hint="eastAsia"/>
        </w:rPr>
        <w:t>企业环境隐患排查和常见问题解答、环境违法典型案例解析</w:t>
      </w:r>
      <w:r w:rsidR="00D35589">
        <w:rPr>
          <w:rFonts w:hint="eastAsia"/>
        </w:rPr>
        <w:t>；</w:t>
      </w:r>
    </w:p>
    <w:p w:rsidR="001C341F" w:rsidRDefault="000E3A3F" w:rsidP="00CE2521">
      <w:pPr>
        <w:pStyle w:val="af5"/>
      </w:pPr>
      <w:r>
        <w:rPr>
          <w:rFonts w:hint="eastAsia"/>
        </w:rPr>
        <w:t>环境认证、环境服务认证解析</w:t>
      </w:r>
      <w:r w:rsidR="00D35589">
        <w:rPr>
          <w:rFonts w:hint="eastAsia"/>
        </w:rPr>
        <w:t>；</w:t>
      </w:r>
    </w:p>
    <w:p w:rsidR="001C341F" w:rsidRDefault="000E3A3F" w:rsidP="00CE2521">
      <w:pPr>
        <w:pStyle w:val="af5"/>
      </w:pPr>
      <w:r>
        <w:rPr>
          <w:rFonts w:hint="eastAsia"/>
        </w:rPr>
        <w:lastRenderedPageBreak/>
        <w:t>环保与职业健康知识解析</w:t>
      </w:r>
      <w:r w:rsidR="00D35589">
        <w:rPr>
          <w:rFonts w:hint="eastAsia"/>
        </w:rPr>
        <w:t>。</w:t>
      </w:r>
    </w:p>
    <w:p w:rsidR="001C341F" w:rsidRDefault="000E3A3F">
      <w:pPr>
        <w:pStyle w:val="aff4"/>
        <w:spacing w:before="120" w:after="120"/>
      </w:pPr>
      <w:bookmarkStart w:id="256" w:name="_Toc115138757"/>
      <w:r>
        <w:rPr>
          <w:rFonts w:hint="eastAsia"/>
        </w:rPr>
        <w:t>行政区域/流域环境咨询（环保管家）培训内容</w:t>
      </w:r>
      <w:bookmarkEnd w:id="256"/>
    </w:p>
    <w:p w:rsidR="001C341F" w:rsidRDefault="000E3A3F">
      <w:pPr>
        <w:pStyle w:val="affffe"/>
        <w:ind w:firstLine="420"/>
      </w:pPr>
      <w:r>
        <w:rPr>
          <w:rFonts w:hint="eastAsia"/>
        </w:rPr>
        <w:t>行政区域/流域环境咨询（环保管家）培训，主要涉及园区、企业的部分可参照F1、F2执行，主要涉及生态环境管理部门人员、其它社会人群的可参照但不限于以下内容：</w:t>
      </w:r>
    </w:p>
    <w:p w:rsidR="001C341F" w:rsidRDefault="000E3A3F" w:rsidP="00CE2521">
      <w:pPr>
        <w:pStyle w:val="af5"/>
        <w:numPr>
          <w:ilvl w:val="0"/>
          <w:numId w:val="35"/>
        </w:numPr>
      </w:pPr>
      <w:r>
        <w:rPr>
          <w:rFonts w:hint="eastAsia"/>
        </w:rPr>
        <w:t>环境保护基础知识</w:t>
      </w:r>
      <w:r w:rsidR="00D35589">
        <w:rPr>
          <w:rFonts w:hint="eastAsia"/>
        </w:rPr>
        <w:t>；</w:t>
      </w:r>
    </w:p>
    <w:p w:rsidR="001C341F" w:rsidRDefault="000E3A3F" w:rsidP="00CE2521">
      <w:pPr>
        <w:pStyle w:val="af5"/>
      </w:pPr>
      <w:r>
        <w:rPr>
          <w:rFonts w:hint="eastAsia"/>
        </w:rPr>
        <w:t>最新环保法律法规、政策文件解读</w:t>
      </w:r>
      <w:r w:rsidR="00D35589">
        <w:rPr>
          <w:rFonts w:hint="eastAsia"/>
        </w:rPr>
        <w:t>；</w:t>
      </w:r>
    </w:p>
    <w:p w:rsidR="001C341F" w:rsidRDefault="000E3A3F" w:rsidP="00CE2521">
      <w:pPr>
        <w:pStyle w:val="af5"/>
      </w:pPr>
      <w:r>
        <w:rPr>
          <w:rFonts w:hint="eastAsia"/>
        </w:rPr>
        <w:t>绿色学校、绿色社区、环保基地，生态文明示范创建申报</w:t>
      </w:r>
      <w:r w:rsidR="00D35589">
        <w:rPr>
          <w:rFonts w:hint="eastAsia"/>
        </w:rPr>
        <w:t>；</w:t>
      </w:r>
    </w:p>
    <w:p w:rsidR="001C341F" w:rsidRDefault="000E3A3F" w:rsidP="00CE2521">
      <w:pPr>
        <w:pStyle w:val="af5"/>
      </w:pPr>
      <w:r>
        <w:rPr>
          <w:rFonts w:hint="eastAsia"/>
        </w:rPr>
        <w:t>危险废物经营单位及处理处置单位规范化管理培训</w:t>
      </w:r>
      <w:r w:rsidR="00D35589">
        <w:rPr>
          <w:rFonts w:hint="eastAsia"/>
        </w:rPr>
        <w:t>；</w:t>
      </w:r>
    </w:p>
    <w:p w:rsidR="001C341F" w:rsidRDefault="000E3A3F" w:rsidP="00CE2521">
      <w:pPr>
        <w:pStyle w:val="af5"/>
      </w:pPr>
      <w:r>
        <w:rPr>
          <w:rFonts w:hint="eastAsia"/>
        </w:rPr>
        <w:t>环保督察检查能力及督察业务知识</w:t>
      </w:r>
      <w:r w:rsidR="00D35589">
        <w:rPr>
          <w:rFonts w:hint="eastAsia"/>
        </w:rPr>
        <w:t>；</w:t>
      </w:r>
    </w:p>
    <w:p w:rsidR="001C341F" w:rsidRDefault="000E3A3F" w:rsidP="00CE2521">
      <w:pPr>
        <w:pStyle w:val="af5"/>
      </w:pPr>
      <w:r>
        <w:rPr>
          <w:rFonts w:hint="eastAsia"/>
        </w:rPr>
        <w:t>环境统计、污染源普查要点</w:t>
      </w:r>
      <w:r w:rsidR="00D35589">
        <w:rPr>
          <w:rFonts w:hint="eastAsia"/>
        </w:rPr>
        <w:t>；</w:t>
      </w:r>
    </w:p>
    <w:p w:rsidR="001C341F" w:rsidRDefault="000E3A3F" w:rsidP="00CE2521">
      <w:pPr>
        <w:pStyle w:val="af5"/>
      </w:pPr>
      <w:r>
        <w:rPr>
          <w:rFonts w:hint="eastAsia"/>
        </w:rPr>
        <w:t>清洁生产管理审核业务培训</w:t>
      </w:r>
      <w:r w:rsidR="00D35589">
        <w:rPr>
          <w:rFonts w:hint="eastAsia"/>
        </w:rPr>
        <w:t>；</w:t>
      </w:r>
    </w:p>
    <w:p w:rsidR="001C341F" w:rsidRDefault="000E3A3F" w:rsidP="00CE2521">
      <w:pPr>
        <w:pStyle w:val="af5"/>
      </w:pPr>
      <w:r>
        <w:rPr>
          <w:rFonts w:hint="eastAsia"/>
        </w:rPr>
        <w:t>“三线一单”、生态保护红线管理培训</w:t>
      </w:r>
      <w:r w:rsidR="00D35589">
        <w:rPr>
          <w:rFonts w:hint="eastAsia"/>
        </w:rPr>
        <w:t>；</w:t>
      </w:r>
    </w:p>
    <w:p w:rsidR="001C341F" w:rsidRDefault="000E3A3F" w:rsidP="00CE2521">
      <w:pPr>
        <w:pStyle w:val="af5"/>
      </w:pPr>
      <w:r>
        <w:rPr>
          <w:rFonts w:hint="eastAsia"/>
        </w:rPr>
        <w:t>垃圾分类等环保科普知识</w:t>
      </w:r>
      <w:r w:rsidR="00D35589">
        <w:rPr>
          <w:rFonts w:hint="eastAsia"/>
        </w:rPr>
        <w:t>；</w:t>
      </w:r>
    </w:p>
    <w:p w:rsidR="001C341F" w:rsidRDefault="000E3A3F" w:rsidP="00CE2521">
      <w:pPr>
        <w:pStyle w:val="af5"/>
      </w:pPr>
      <w:r>
        <w:rPr>
          <w:rFonts w:hint="eastAsia"/>
        </w:rPr>
        <w:t>环境安全应急管理、环境隐患排查及风险管控要点</w:t>
      </w:r>
      <w:r w:rsidR="00D35589">
        <w:rPr>
          <w:rFonts w:hint="eastAsia"/>
        </w:rPr>
        <w:t>；</w:t>
      </w:r>
    </w:p>
    <w:p w:rsidR="001C341F" w:rsidRDefault="000E3A3F" w:rsidP="00CE2521">
      <w:pPr>
        <w:pStyle w:val="af5"/>
      </w:pPr>
      <w:r>
        <w:rPr>
          <w:rFonts w:hint="eastAsia"/>
        </w:rPr>
        <w:t>应对气候变化及碳排放管理业务知识</w:t>
      </w:r>
      <w:r w:rsidR="00D35589">
        <w:rPr>
          <w:rFonts w:hint="eastAsia"/>
        </w:rPr>
        <w:t>；</w:t>
      </w:r>
    </w:p>
    <w:p w:rsidR="001C341F" w:rsidRDefault="000E3A3F" w:rsidP="00CE2521">
      <w:pPr>
        <w:pStyle w:val="af5"/>
      </w:pPr>
      <w:r>
        <w:rPr>
          <w:rFonts w:hint="eastAsia"/>
        </w:rPr>
        <w:t>水、大气、土壤污染状况详查知识</w:t>
      </w:r>
      <w:r w:rsidR="00D35589">
        <w:rPr>
          <w:rFonts w:hint="eastAsia"/>
        </w:rPr>
        <w:t>；</w:t>
      </w:r>
    </w:p>
    <w:p w:rsidR="001C341F" w:rsidRDefault="000E3A3F" w:rsidP="00CE2521">
      <w:pPr>
        <w:pStyle w:val="af5"/>
      </w:pPr>
      <w:r>
        <w:rPr>
          <w:rFonts w:hint="eastAsia"/>
        </w:rPr>
        <w:t>环境监测质量保证与质量控制知识</w:t>
      </w:r>
      <w:r w:rsidR="00D35589">
        <w:rPr>
          <w:rFonts w:hint="eastAsia"/>
        </w:rPr>
        <w:t>。</w:t>
      </w:r>
    </w:p>
    <w:p w:rsidR="001C341F" w:rsidRPr="00D35589" w:rsidRDefault="001C341F">
      <w:pPr>
        <w:pStyle w:val="affffffffff3"/>
        <w:numPr>
          <w:ilvl w:val="0"/>
          <w:numId w:val="0"/>
        </w:numPr>
        <w:sectPr w:rsidR="001C341F" w:rsidRPr="00D35589" w:rsidSect="009C070F">
          <w:headerReference w:type="even" r:id="rId48"/>
          <w:headerReference w:type="default" r:id="rId49"/>
          <w:footerReference w:type="even" r:id="rId50"/>
          <w:footerReference w:type="default" r:id="rId51"/>
          <w:pgSz w:w="11906" w:h="16838"/>
          <w:pgMar w:top="1928" w:right="1134" w:bottom="1134" w:left="1134" w:header="1418" w:footer="1134" w:gutter="284"/>
          <w:cols w:space="425"/>
          <w:formProt w:val="0"/>
          <w:docGrid w:linePitch="312"/>
        </w:sectPr>
      </w:pPr>
    </w:p>
    <w:p w:rsidR="001C341F" w:rsidRDefault="001C341F">
      <w:pPr>
        <w:pStyle w:val="af8"/>
        <w:rPr>
          <w:vanish w:val="0"/>
        </w:rPr>
      </w:pPr>
    </w:p>
    <w:p w:rsidR="001C341F" w:rsidRDefault="001C341F">
      <w:pPr>
        <w:pStyle w:val="afe"/>
        <w:rPr>
          <w:vanish w:val="0"/>
        </w:rPr>
      </w:pPr>
    </w:p>
    <w:p w:rsidR="001C341F" w:rsidRDefault="000E3A3F">
      <w:pPr>
        <w:pStyle w:val="aff3"/>
        <w:spacing w:after="120"/>
      </w:pPr>
      <w:r>
        <w:br/>
      </w:r>
      <w:bookmarkStart w:id="257" w:name="_Toc115138758"/>
      <w:r>
        <w:rPr>
          <w:rFonts w:hint="eastAsia"/>
        </w:rPr>
        <w:t>（资料性）</w:t>
      </w:r>
      <w:r>
        <w:br/>
      </w:r>
      <w:r>
        <w:rPr>
          <w:rFonts w:hint="eastAsia"/>
        </w:rPr>
        <w:t>第三方环境咨询（环保管家）服务环境风险隐患排查要点</w:t>
      </w:r>
      <w:bookmarkEnd w:id="257"/>
    </w:p>
    <w:p w:rsidR="001C341F" w:rsidRDefault="000E3A3F">
      <w:pPr>
        <w:pStyle w:val="aff4"/>
        <w:spacing w:before="120" w:after="120"/>
      </w:pPr>
      <w:bookmarkStart w:id="258" w:name="_Toc115138759"/>
      <w:r>
        <w:rPr>
          <w:rFonts w:hint="eastAsia"/>
        </w:rPr>
        <w:t>园区环境风险隐患排查要点</w:t>
      </w:r>
      <w:bookmarkEnd w:id="258"/>
    </w:p>
    <w:p w:rsidR="001C341F" w:rsidRDefault="000E3A3F">
      <w:pPr>
        <w:pStyle w:val="aff5"/>
        <w:spacing w:before="120" w:after="120"/>
      </w:pPr>
      <w:r>
        <w:rPr>
          <w:rFonts w:hint="eastAsia"/>
        </w:rPr>
        <w:t>园区基本情况调查</w:t>
      </w:r>
    </w:p>
    <w:p w:rsidR="001C341F" w:rsidRDefault="000E3A3F" w:rsidP="00C86632">
      <w:pPr>
        <w:pStyle w:val="affffe"/>
        <w:ind w:firstLine="420"/>
      </w:pPr>
      <w:r>
        <w:rPr>
          <w:rFonts w:hint="eastAsia"/>
        </w:rPr>
        <w:t>包括园区名称、园区地址、地理坐标、园区规模、园区企业数量及主要企业类型、重点企业，园区总体规划、园区控制性详细规划和园区规划环境影响评价及其批复情况，主要特征污染物名称、排放量及排放方式，周边环境保护目标情况等。</w:t>
      </w:r>
    </w:p>
    <w:p w:rsidR="001C341F" w:rsidRDefault="000E3A3F">
      <w:pPr>
        <w:pStyle w:val="aff5"/>
        <w:spacing w:before="120" w:after="120"/>
      </w:pPr>
      <w:r>
        <w:rPr>
          <w:rFonts w:hint="eastAsia"/>
        </w:rPr>
        <w:t>园区环境风险应急管理制度调查</w:t>
      </w:r>
    </w:p>
    <w:p w:rsidR="001C341F" w:rsidRDefault="000E3A3F" w:rsidP="00C86632">
      <w:pPr>
        <w:pStyle w:val="affffffffff3"/>
        <w:spacing w:line="240" w:lineRule="auto"/>
      </w:pPr>
      <w:r>
        <w:rPr>
          <w:rFonts w:hint="eastAsia"/>
        </w:rPr>
        <w:t>园区环境风险应急管理制度建立情况调查，包括：园区环境风险应急管理制度情况、园区环境事件应急预案及备案情况、园区突发环境事件风险评估报告、园区环境事件应急资源调查报告等，园区规划环境影响评价报告编制及是否获得批复情况等。</w:t>
      </w:r>
    </w:p>
    <w:p w:rsidR="001C341F" w:rsidRDefault="000E3A3F" w:rsidP="00C86632">
      <w:pPr>
        <w:pStyle w:val="affffffffff3"/>
        <w:spacing w:line="240" w:lineRule="auto"/>
      </w:pPr>
      <w:r>
        <w:rPr>
          <w:rFonts w:hint="eastAsia"/>
        </w:rPr>
        <w:t>园区环境风险应急管理制度落实情况调查，包括园区是否设立环境应急监管机构、是否设置专职或兼职人员组成的应急救援队伍、是否有对园区内企业开展环境风险和环境应急管理宣传和培训、是否开展突发环境事件应急预案演练和撰写演练评估报告、是否定期对园区内企业开展突发环境事件应急知识和技能培训等。</w:t>
      </w:r>
    </w:p>
    <w:p w:rsidR="001C341F" w:rsidRDefault="00F41098">
      <w:pPr>
        <w:pStyle w:val="aff"/>
        <w:spacing w:before="120" w:after="120"/>
      </w:pPr>
      <w:r>
        <w:rPr>
          <w:rFonts w:hint="eastAsia"/>
        </w:rPr>
        <w:t xml:space="preserve"> </w:t>
      </w:r>
      <w:r w:rsidR="000E3A3F">
        <w:rPr>
          <w:rFonts w:hint="eastAsia"/>
        </w:rPr>
        <w:t>园区环境风险基本调查表</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1975"/>
        <w:gridCol w:w="992"/>
        <w:gridCol w:w="992"/>
        <w:gridCol w:w="1843"/>
        <w:gridCol w:w="1976"/>
        <w:gridCol w:w="1556"/>
      </w:tblGrid>
      <w:tr w:rsidR="001C341F">
        <w:trPr>
          <w:tblHeader/>
          <w:jc w:val="center"/>
        </w:trPr>
        <w:tc>
          <w:tcPr>
            <w:tcW w:w="1975"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园区名称</w:t>
            </w:r>
          </w:p>
        </w:tc>
        <w:tc>
          <w:tcPr>
            <w:tcW w:w="7359" w:type="dxa"/>
            <w:gridSpan w:val="5"/>
            <w:tcBorders>
              <w:top w:val="single" w:sz="8" w:space="0" w:color="auto"/>
              <w:bottom w:val="single" w:sz="8" w:space="0" w:color="auto"/>
            </w:tcBorders>
            <w:shd w:val="clear" w:color="auto" w:fill="auto"/>
            <w:vAlign w:val="center"/>
          </w:tcPr>
          <w:p w:rsidR="001C341F" w:rsidRDefault="001C341F">
            <w:pPr>
              <w:pStyle w:val="afffffffff2"/>
            </w:pPr>
          </w:p>
        </w:tc>
      </w:tr>
      <w:tr w:rsidR="001C341F">
        <w:trPr>
          <w:jc w:val="center"/>
        </w:trPr>
        <w:tc>
          <w:tcPr>
            <w:tcW w:w="1975" w:type="dxa"/>
            <w:tcBorders>
              <w:top w:val="single" w:sz="8" w:space="0" w:color="auto"/>
            </w:tcBorders>
            <w:shd w:val="clear" w:color="auto" w:fill="auto"/>
            <w:vAlign w:val="center"/>
          </w:tcPr>
          <w:p w:rsidR="001C341F" w:rsidRDefault="000E3A3F">
            <w:pPr>
              <w:pStyle w:val="afffffffff2"/>
            </w:pPr>
            <w:r>
              <w:rPr>
                <w:rFonts w:hint="eastAsia"/>
              </w:rPr>
              <w:t>园区管理委员会名称</w:t>
            </w:r>
          </w:p>
        </w:tc>
        <w:tc>
          <w:tcPr>
            <w:tcW w:w="7359" w:type="dxa"/>
            <w:gridSpan w:val="5"/>
            <w:tcBorders>
              <w:top w:val="single" w:sz="8" w:space="0" w:color="auto"/>
            </w:tcBorders>
            <w:shd w:val="clear" w:color="auto" w:fill="auto"/>
            <w:vAlign w:val="center"/>
          </w:tcPr>
          <w:p w:rsidR="001C341F" w:rsidRDefault="001C341F">
            <w:pPr>
              <w:pStyle w:val="afffffffff2"/>
            </w:pPr>
          </w:p>
        </w:tc>
      </w:tr>
      <w:tr w:rsidR="001C341F">
        <w:trPr>
          <w:jc w:val="center"/>
        </w:trPr>
        <w:tc>
          <w:tcPr>
            <w:tcW w:w="1975" w:type="dxa"/>
            <w:shd w:val="clear" w:color="auto" w:fill="auto"/>
            <w:vAlign w:val="center"/>
          </w:tcPr>
          <w:p w:rsidR="001C341F" w:rsidRDefault="000E3A3F">
            <w:pPr>
              <w:pStyle w:val="afffffffff2"/>
            </w:pPr>
            <w:r>
              <w:rPr>
                <w:rFonts w:hint="eastAsia"/>
              </w:rPr>
              <w:t>园区地址</w:t>
            </w:r>
          </w:p>
        </w:tc>
        <w:tc>
          <w:tcPr>
            <w:tcW w:w="7359" w:type="dxa"/>
            <w:gridSpan w:val="5"/>
            <w:shd w:val="clear" w:color="auto" w:fill="auto"/>
            <w:vAlign w:val="center"/>
          </w:tcPr>
          <w:p w:rsidR="001C341F" w:rsidRDefault="001C341F">
            <w:pPr>
              <w:pStyle w:val="afffffffff2"/>
            </w:pPr>
          </w:p>
        </w:tc>
      </w:tr>
      <w:tr w:rsidR="001C341F">
        <w:trPr>
          <w:jc w:val="center"/>
        </w:trPr>
        <w:tc>
          <w:tcPr>
            <w:tcW w:w="1975" w:type="dxa"/>
            <w:shd w:val="clear" w:color="auto" w:fill="auto"/>
            <w:vAlign w:val="center"/>
          </w:tcPr>
          <w:p w:rsidR="001C341F" w:rsidRDefault="000E3A3F">
            <w:pPr>
              <w:pStyle w:val="afffffffff2"/>
            </w:pPr>
            <w:r>
              <w:rPr>
                <w:rFonts w:hint="eastAsia"/>
              </w:rPr>
              <w:t>地理坐标</w:t>
            </w:r>
          </w:p>
        </w:tc>
        <w:tc>
          <w:tcPr>
            <w:tcW w:w="7359" w:type="dxa"/>
            <w:gridSpan w:val="5"/>
            <w:shd w:val="clear" w:color="auto" w:fill="auto"/>
            <w:vAlign w:val="center"/>
          </w:tcPr>
          <w:p w:rsidR="001C341F" w:rsidRDefault="000E3A3F">
            <w:pPr>
              <w:pStyle w:val="afffffffff2"/>
            </w:pPr>
            <w:r>
              <w:rPr>
                <w:rFonts w:hint="eastAsia"/>
              </w:rPr>
              <w:t xml:space="preserve">东经     —        ；北纬        —     </w:t>
            </w:r>
          </w:p>
        </w:tc>
      </w:tr>
      <w:tr w:rsidR="001C341F">
        <w:trPr>
          <w:jc w:val="center"/>
        </w:trPr>
        <w:tc>
          <w:tcPr>
            <w:tcW w:w="1975" w:type="dxa"/>
            <w:shd w:val="clear" w:color="auto" w:fill="auto"/>
            <w:vAlign w:val="center"/>
          </w:tcPr>
          <w:p w:rsidR="001C341F" w:rsidRDefault="000E3A3F">
            <w:pPr>
              <w:pStyle w:val="afffffffff2"/>
            </w:pPr>
            <w:r>
              <w:rPr>
                <w:rFonts w:hint="eastAsia"/>
              </w:rPr>
              <w:t>园区规模</w:t>
            </w:r>
          </w:p>
        </w:tc>
        <w:tc>
          <w:tcPr>
            <w:tcW w:w="7359" w:type="dxa"/>
            <w:gridSpan w:val="5"/>
            <w:shd w:val="clear" w:color="auto" w:fill="auto"/>
            <w:vAlign w:val="center"/>
          </w:tcPr>
          <w:p w:rsidR="001C341F" w:rsidRDefault="000E3A3F">
            <w:pPr>
              <w:pStyle w:val="afffffffff2"/>
            </w:pPr>
            <w:r>
              <w:rPr>
                <w:rFonts w:hint="eastAsia"/>
              </w:rPr>
              <w:t>园区面积：           km</w:t>
            </w:r>
            <w:r w:rsidRPr="00F05D7E">
              <w:rPr>
                <w:rFonts w:hint="eastAsia"/>
                <w:vertAlign w:val="superscript"/>
              </w:rPr>
              <w:t>2</w:t>
            </w:r>
            <w:r>
              <w:rPr>
                <w:rFonts w:hint="eastAsia"/>
              </w:rPr>
              <w:t xml:space="preserve">       上年度产值     亿元</w:t>
            </w:r>
          </w:p>
        </w:tc>
      </w:tr>
      <w:tr w:rsidR="001C341F">
        <w:trPr>
          <w:jc w:val="center"/>
        </w:trPr>
        <w:tc>
          <w:tcPr>
            <w:tcW w:w="1975" w:type="dxa"/>
            <w:shd w:val="clear" w:color="auto" w:fill="auto"/>
            <w:vAlign w:val="center"/>
          </w:tcPr>
          <w:p w:rsidR="001C341F" w:rsidRDefault="000E3A3F">
            <w:pPr>
              <w:pStyle w:val="afffffffff2"/>
            </w:pPr>
            <w:r>
              <w:rPr>
                <w:rFonts w:hint="eastAsia"/>
              </w:rPr>
              <w:t>园区企业数量</w:t>
            </w:r>
          </w:p>
        </w:tc>
        <w:tc>
          <w:tcPr>
            <w:tcW w:w="7359" w:type="dxa"/>
            <w:gridSpan w:val="5"/>
            <w:shd w:val="clear" w:color="auto" w:fill="auto"/>
            <w:vAlign w:val="center"/>
          </w:tcPr>
          <w:p w:rsidR="001C341F" w:rsidRDefault="000E3A3F">
            <w:pPr>
              <w:pStyle w:val="afffffffff2"/>
            </w:pPr>
            <w:r>
              <w:rPr>
                <w:rFonts w:hint="eastAsia"/>
              </w:rPr>
              <w:t xml:space="preserve">         家，主要企业类型：                           </w:t>
            </w:r>
          </w:p>
        </w:tc>
      </w:tr>
      <w:tr w:rsidR="001C341F">
        <w:trPr>
          <w:jc w:val="center"/>
        </w:trPr>
        <w:tc>
          <w:tcPr>
            <w:tcW w:w="1975" w:type="dxa"/>
            <w:shd w:val="clear" w:color="auto" w:fill="auto"/>
            <w:vAlign w:val="center"/>
          </w:tcPr>
          <w:p w:rsidR="001C341F" w:rsidRDefault="000E3A3F">
            <w:pPr>
              <w:pStyle w:val="afffffffff2"/>
            </w:pPr>
            <w:r>
              <w:rPr>
                <w:rFonts w:hint="eastAsia"/>
              </w:rPr>
              <w:t>重点企业</w:t>
            </w:r>
          </w:p>
        </w:tc>
        <w:tc>
          <w:tcPr>
            <w:tcW w:w="7359" w:type="dxa"/>
            <w:gridSpan w:val="5"/>
            <w:shd w:val="clear" w:color="auto" w:fill="auto"/>
            <w:vAlign w:val="center"/>
          </w:tcPr>
          <w:p w:rsidR="001C341F" w:rsidRDefault="000E3A3F">
            <w:pPr>
              <w:pStyle w:val="afffffffff2"/>
            </w:pPr>
            <w:r>
              <w:rPr>
                <w:rFonts w:hint="eastAsia"/>
              </w:rPr>
              <w:t xml:space="preserve">         家，主要企业类型：       </w:t>
            </w:r>
          </w:p>
        </w:tc>
      </w:tr>
      <w:tr w:rsidR="001C341F">
        <w:trPr>
          <w:jc w:val="center"/>
        </w:trPr>
        <w:tc>
          <w:tcPr>
            <w:tcW w:w="1975" w:type="dxa"/>
            <w:shd w:val="clear" w:color="auto" w:fill="auto"/>
            <w:vAlign w:val="center"/>
          </w:tcPr>
          <w:p w:rsidR="001C341F" w:rsidRDefault="000E3A3F">
            <w:pPr>
              <w:pStyle w:val="afffffffff2"/>
            </w:pPr>
            <w:r>
              <w:rPr>
                <w:rFonts w:hint="eastAsia"/>
              </w:rPr>
              <w:t>名称</w:t>
            </w:r>
          </w:p>
        </w:tc>
        <w:tc>
          <w:tcPr>
            <w:tcW w:w="992" w:type="dxa"/>
            <w:shd w:val="clear" w:color="auto" w:fill="auto"/>
            <w:vAlign w:val="center"/>
          </w:tcPr>
          <w:p w:rsidR="001C341F" w:rsidRDefault="000E3A3F">
            <w:pPr>
              <w:pStyle w:val="afffffffff2"/>
            </w:pPr>
            <w:r>
              <w:rPr>
                <w:rFonts w:hint="eastAsia"/>
              </w:rPr>
              <w:t>审批机关</w:t>
            </w:r>
          </w:p>
        </w:tc>
        <w:tc>
          <w:tcPr>
            <w:tcW w:w="992" w:type="dxa"/>
            <w:shd w:val="clear" w:color="auto" w:fill="auto"/>
            <w:vAlign w:val="center"/>
          </w:tcPr>
          <w:p w:rsidR="001C341F" w:rsidRDefault="000E3A3F">
            <w:pPr>
              <w:pStyle w:val="afffffffff2"/>
            </w:pPr>
            <w:r>
              <w:rPr>
                <w:rFonts w:hint="eastAsia"/>
              </w:rPr>
              <w:t>审批文号</w:t>
            </w:r>
          </w:p>
        </w:tc>
        <w:tc>
          <w:tcPr>
            <w:tcW w:w="1843" w:type="dxa"/>
            <w:shd w:val="clear" w:color="auto" w:fill="auto"/>
            <w:vAlign w:val="center"/>
          </w:tcPr>
          <w:p w:rsidR="001C341F" w:rsidRDefault="000E3A3F">
            <w:pPr>
              <w:pStyle w:val="afffffffff2"/>
            </w:pPr>
            <w:r>
              <w:rPr>
                <w:rFonts w:hint="eastAsia"/>
              </w:rPr>
              <w:t>批准规划面积（公顷）</w:t>
            </w:r>
          </w:p>
        </w:tc>
        <w:tc>
          <w:tcPr>
            <w:tcW w:w="1976" w:type="dxa"/>
            <w:shd w:val="clear" w:color="auto" w:fill="auto"/>
            <w:vAlign w:val="center"/>
          </w:tcPr>
          <w:p w:rsidR="001C341F" w:rsidRDefault="000E3A3F">
            <w:pPr>
              <w:pStyle w:val="afffffffff2"/>
            </w:pPr>
            <w:r>
              <w:rPr>
                <w:rFonts w:hint="eastAsia"/>
              </w:rPr>
              <w:t>规划期限(  年至  年)</w:t>
            </w:r>
          </w:p>
        </w:tc>
        <w:tc>
          <w:tcPr>
            <w:tcW w:w="1556" w:type="dxa"/>
            <w:shd w:val="clear" w:color="auto" w:fill="auto"/>
            <w:vAlign w:val="center"/>
          </w:tcPr>
          <w:p w:rsidR="001C341F" w:rsidRDefault="000E3A3F">
            <w:pPr>
              <w:pStyle w:val="afffffffff2"/>
            </w:pPr>
            <w:r>
              <w:rPr>
                <w:rFonts w:hint="eastAsia"/>
              </w:rPr>
              <w:t>园区产业定位</w:t>
            </w:r>
          </w:p>
        </w:tc>
      </w:tr>
      <w:tr w:rsidR="001C341F">
        <w:trPr>
          <w:jc w:val="center"/>
        </w:trPr>
        <w:tc>
          <w:tcPr>
            <w:tcW w:w="1975" w:type="dxa"/>
            <w:shd w:val="clear" w:color="auto" w:fill="auto"/>
            <w:vAlign w:val="center"/>
          </w:tcPr>
          <w:p w:rsidR="001C341F" w:rsidRDefault="000E3A3F">
            <w:pPr>
              <w:pStyle w:val="afffffffff2"/>
            </w:pPr>
            <w:r>
              <w:rPr>
                <w:rFonts w:hint="eastAsia"/>
              </w:rPr>
              <w:t>园区总体规划</w:t>
            </w:r>
          </w:p>
        </w:tc>
        <w:tc>
          <w:tcPr>
            <w:tcW w:w="992" w:type="dxa"/>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1843" w:type="dxa"/>
            <w:shd w:val="clear" w:color="auto" w:fill="auto"/>
            <w:vAlign w:val="center"/>
          </w:tcPr>
          <w:p w:rsidR="001C341F" w:rsidRDefault="001C341F">
            <w:pPr>
              <w:pStyle w:val="afffffffff2"/>
            </w:pPr>
          </w:p>
        </w:tc>
        <w:tc>
          <w:tcPr>
            <w:tcW w:w="1976" w:type="dxa"/>
            <w:shd w:val="clear" w:color="auto" w:fill="auto"/>
            <w:vAlign w:val="center"/>
          </w:tcPr>
          <w:p w:rsidR="001C341F" w:rsidRDefault="001C341F">
            <w:pPr>
              <w:pStyle w:val="afffffffff2"/>
            </w:pPr>
          </w:p>
        </w:tc>
        <w:tc>
          <w:tcPr>
            <w:tcW w:w="1556" w:type="dxa"/>
            <w:shd w:val="clear" w:color="auto" w:fill="auto"/>
            <w:vAlign w:val="center"/>
          </w:tcPr>
          <w:p w:rsidR="001C341F" w:rsidRDefault="001C341F">
            <w:pPr>
              <w:pStyle w:val="afffffffff2"/>
            </w:pPr>
          </w:p>
        </w:tc>
      </w:tr>
      <w:tr w:rsidR="001C341F">
        <w:trPr>
          <w:jc w:val="center"/>
        </w:trPr>
        <w:tc>
          <w:tcPr>
            <w:tcW w:w="1975" w:type="dxa"/>
            <w:shd w:val="clear" w:color="auto" w:fill="auto"/>
            <w:vAlign w:val="center"/>
          </w:tcPr>
          <w:p w:rsidR="001C341F" w:rsidRDefault="000E3A3F">
            <w:pPr>
              <w:pStyle w:val="afffffffff2"/>
            </w:pPr>
            <w:r>
              <w:rPr>
                <w:rFonts w:hint="eastAsia"/>
              </w:rPr>
              <w:t>园区控制性详细规划</w:t>
            </w:r>
          </w:p>
        </w:tc>
        <w:tc>
          <w:tcPr>
            <w:tcW w:w="992" w:type="dxa"/>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1843" w:type="dxa"/>
            <w:shd w:val="clear" w:color="auto" w:fill="auto"/>
            <w:vAlign w:val="center"/>
          </w:tcPr>
          <w:p w:rsidR="001C341F" w:rsidRDefault="001C341F">
            <w:pPr>
              <w:pStyle w:val="afffffffff2"/>
            </w:pPr>
          </w:p>
        </w:tc>
        <w:tc>
          <w:tcPr>
            <w:tcW w:w="1976" w:type="dxa"/>
            <w:shd w:val="clear" w:color="auto" w:fill="auto"/>
            <w:vAlign w:val="center"/>
          </w:tcPr>
          <w:p w:rsidR="001C341F" w:rsidRDefault="001C341F">
            <w:pPr>
              <w:pStyle w:val="afffffffff2"/>
            </w:pPr>
          </w:p>
        </w:tc>
        <w:tc>
          <w:tcPr>
            <w:tcW w:w="1556" w:type="dxa"/>
            <w:shd w:val="clear" w:color="auto" w:fill="auto"/>
            <w:vAlign w:val="center"/>
          </w:tcPr>
          <w:p w:rsidR="001C341F" w:rsidRDefault="001C341F">
            <w:pPr>
              <w:pStyle w:val="afffffffff2"/>
            </w:pPr>
          </w:p>
        </w:tc>
      </w:tr>
      <w:tr w:rsidR="001C341F">
        <w:trPr>
          <w:jc w:val="center"/>
        </w:trPr>
        <w:tc>
          <w:tcPr>
            <w:tcW w:w="1975" w:type="dxa"/>
            <w:shd w:val="clear" w:color="auto" w:fill="auto"/>
            <w:vAlign w:val="center"/>
          </w:tcPr>
          <w:p w:rsidR="001C341F" w:rsidRDefault="000E3A3F">
            <w:pPr>
              <w:pStyle w:val="afffffffff2"/>
            </w:pPr>
            <w:r>
              <w:rPr>
                <w:rFonts w:hint="eastAsia"/>
              </w:rPr>
              <w:t>园区规划环境影响评价</w:t>
            </w:r>
          </w:p>
        </w:tc>
        <w:tc>
          <w:tcPr>
            <w:tcW w:w="992" w:type="dxa"/>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1843" w:type="dxa"/>
            <w:shd w:val="clear" w:color="auto" w:fill="auto"/>
            <w:vAlign w:val="center"/>
          </w:tcPr>
          <w:p w:rsidR="001C341F" w:rsidRDefault="001C341F">
            <w:pPr>
              <w:pStyle w:val="afffffffff2"/>
            </w:pPr>
          </w:p>
        </w:tc>
        <w:tc>
          <w:tcPr>
            <w:tcW w:w="1976" w:type="dxa"/>
            <w:shd w:val="clear" w:color="auto" w:fill="auto"/>
            <w:vAlign w:val="center"/>
          </w:tcPr>
          <w:p w:rsidR="001C341F" w:rsidRDefault="001C341F">
            <w:pPr>
              <w:pStyle w:val="afffffffff2"/>
            </w:pPr>
          </w:p>
        </w:tc>
        <w:tc>
          <w:tcPr>
            <w:tcW w:w="1556" w:type="dxa"/>
            <w:shd w:val="clear" w:color="auto" w:fill="auto"/>
            <w:vAlign w:val="center"/>
          </w:tcPr>
          <w:p w:rsidR="001C341F" w:rsidRDefault="001C341F">
            <w:pPr>
              <w:pStyle w:val="afffffffff2"/>
            </w:pPr>
          </w:p>
        </w:tc>
      </w:tr>
      <w:tr w:rsidR="001C341F">
        <w:trPr>
          <w:jc w:val="center"/>
        </w:trPr>
        <w:tc>
          <w:tcPr>
            <w:tcW w:w="3959" w:type="dxa"/>
            <w:gridSpan w:val="3"/>
            <w:shd w:val="clear" w:color="auto" w:fill="auto"/>
            <w:vAlign w:val="center"/>
          </w:tcPr>
          <w:p w:rsidR="001C341F" w:rsidRDefault="000E3A3F">
            <w:pPr>
              <w:pStyle w:val="afffffffff2"/>
            </w:pPr>
            <w:r>
              <w:rPr>
                <w:rFonts w:hint="eastAsia"/>
              </w:rPr>
              <w:t>园区排放特征污染物合计种类</w:t>
            </w:r>
          </w:p>
        </w:tc>
        <w:tc>
          <w:tcPr>
            <w:tcW w:w="5375" w:type="dxa"/>
            <w:gridSpan w:val="3"/>
            <w:shd w:val="clear" w:color="auto" w:fill="auto"/>
            <w:vAlign w:val="center"/>
          </w:tcPr>
          <w:p w:rsidR="001C341F" w:rsidRDefault="000E3A3F">
            <w:pPr>
              <w:pStyle w:val="afffffffff2"/>
            </w:pPr>
            <w:r>
              <w:rPr>
                <w:rFonts w:hint="eastAsia"/>
              </w:rPr>
              <w:t xml:space="preserve">                 种</w:t>
            </w:r>
          </w:p>
        </w:tc>
      </w:tr>
      <w:tr w:rsidR="001C341F">
        <w:trPr>
          <w:jc w:val="center"/>
        </w:trPr>
        <w:tc>
          <w:tcPr>
            <w:tcW w:w="1975" w:type="dxa"/>
            <w:shd w:val="clear" w:color="auto" w:fill="auto"/>
            <w:vAlign w:val="center"/>
          </w:tcPr>
          <w:p w:rsidR="001C341F" w:rsidRDefault="000E3A3F">
            <w:pPr>
              <w:pStyle w:val="afffffffff2"/>
            </w:pPr>
            <w:r>
              <w:rPr>
                <w:rFonts w:hint="eastAsia"/>
              </w:rPr>
              <w:t>排放物名称</w:t>
            </w:r>
          </w:p>
        </w:tc>
        <w:tc>
          <w:tcPr>
            <w:tcW w:w="1984" w:type="dxa"/>
            <w:gridSpan w:val="2"/>
            <w:shd w:val="clear" w:color="auto" w:fill="auto"/>
            <w:vAlign w:val="center"/>
          </w:tcPr>
          <w:p w:rsidR="001C341F" w:rsidRDefault="000E3A3F">
            <w:pPr>
              <w:pStyle w:val="afffffffff2"/>
            </w:pPr>
            <w:r>
              <w:rPr>
                <w:rFonts w:hint="eastAsia"/>
              </w:rPr>
              <w:t>废水</w:t>
            </w:r>
          </w:p>
        </w:tc>
        <w:tc>
          <w:tcPr>
            <w:tcW w:w="1843" w:type="dxa"/>
            <w:shd w:val="clear" w:color="auto" w:fill="auto"/>
            <w:vAlign w:val="center"/>
          </w:tcPr>
          <w:p w:rsidR="001C341F" w:rsidRDefault="000E3A3F">
            <w:pPr>
              <w:pStyle w:val="afffffffff2"/>
            </w:pPr>
            <w:r>
              <w:rPr>
                <w:rFonts w:hint="eastAsia"/>
              </w:rPr>
              <w:t>废气</w:t>
            </w:r>
          </w:p>
        </w:tc>
        <w:tc>
          <w:tcPr>
            <w:tcW w:w="1976" w:type="dxa"/>
            <w:shd w:val="clear" w:color="auto" w:fill="auto"/>
            <w:vAlign w:val="center"/>
          </w:tcPr>
          <w:p w:rsidR="001C341F" w:rsidRDefault="000E3A3F">
            <w:pPr>
              <w:pStyle w:val="afffffffff2"/>
            </w:pPr>
            <w:r>
              <w:rPr>
                <w:rFonts w:hint="eastAsia"/>
              </w:rPr>
              <w:t>固体废物</w:t>
            </w:r>
          </w:p>
        </w:tc>
        <w:tc>
          <w:tcPr>
            <w:tcW w:w="1556" w:type="dxa"/>
            <w:shd w:val="clear" w:color="auto" w:fill="auto"/>
            <w:vAlign w:val="center"/>
          </w:tcPr>
          <w:p w:rsidR="001C341F" w:rsidRDefault="000E3A3F">
            <w:pPr>
              <w:pStyle w:val="afffffffff2"/>
            </w:pPr>
            <w:r>
              <w:rPr>
                <w:rFonts w:hint="eastAsia"/>
              </w:rPr>
              <w:t>备注</w:t>
            </w:r>
          </w:p>
        </w:tc>
      </w:tr>
      <w:tr w:rsidR="001C341F">
        <w:trPr>
          <w:jc w:val="center"/>
        </w:trPr>
        <w:tc>
          <w:tcPr>
            <w:tcW w:w="1975" w:type="dxa"/>
            <w:shd w:val="clear" w:color="auto" w:fill="auto"/>
            <w:vAlign w:val="center"/>
          </w:tcPr>
          <w:p w:rsidR="001C341F" w:rsidRDefault="000E3A3F">
            <w:pPr>
              <w:pStyle w:val="afffffffff2"/>
            </w:pPr>
            <w:r>
              <w:rPr>
                <w:rFonts w:hint="eastAsia"/>
              </w:rPr>
              <w:t>主要特征污染物名称</w:t>
            </w:r>
          </w:p>
        </w:tc>
        <w:tc>
          <w:tcPr>
            <w:tcW w:w="992" w:type="dxa"/>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1843" w:type="dxa"/>
            <w:shd w:val="clear" w:color="auto" w:fill="auto"/>
            <w:vAlign w:val="center"/>
          </w:tcPr>
          <w:p w:rsidR="001C341F" w:rsidRDefault="001C341F">
            <w:pPr>
              <w:pStyle w:val="afffffffff2"/>
            </w:pPr>
          </w:p>
        </w:tc>
        <w:tc>
          <w:tcPr>
            <w:tcW w:w="1976" w:type="dxa"/>
            <w:shd w:val="clear" w:color="auto" w:fill="auto"/>
            <w:vAlign w:val="center"/>
          </w:tcPr>
          <w:p w:rsidR="001C341F" w:rsidRDefault="001C341F">
            <w:pPr>
              <w:pStyle w:val="afffffffff2"/>
            </w:pPr>
          </w:p>
        </w:tc>
        <w:tc>
          <w:tcPr>
            <w:tcW w:w="1556" w:type="dxa"/>
            <w:shd w:val="clear" w:color="auto" w:fill="auto"/>
            <w:vAlign w:val="center"/>
          </w:tcPr>
          <w:p w:rsidR="001C341F" w:rsidRDefault="001C341F">
            <w:pPr>
              <w:pStyle w:val="afffffffff2"/>
            </w:pPr>
          </w:p>
        </w:tc>
      </w:tr>
      <w:tr w:rsidR="001C341F">
        <w:trPr>
          <w:jc w:val="center"/>
        </w:trPr>
        <w:tc>
          <w:tcPr>
            <w:tcW w:w="1975" w:type="dxa"/>
            <w:shd w:val="clear" w:color="auto" w:fill="auto"/>
            <w:vAlign w:val="center"/>
          </w:tcPr>
          <w:p w:rsidR="001C341F" w:rsidRDefault="000E3A3F">
            <w:pPr>
              <w:pStyle w:val="afffffffff2"/>
            </w:pPr>
            <w:r>
              <w:rPr>
                <w:rFonts w:hint="eastAsia"/>
              </w:rPr>
              <w:t>日排放量</w:t>
            </w:r>
          </w:p>
        </w:tc>
        <w:tc>
          <w:tcPr>
            <w:tcW w:w="992" w:type="dxa"/>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1843" w:type="dxa"/>
            <w:shd w:val="clear" w:color="auto" w:fill="auto"/>
            <w:vAlign w:val="center"/>
          </w:tcPr>
          <w:p w:rsidR="001C341F" w:rsidRDefault="001C341F">
            <w:pPr>
              <w:pStyle w:val="afffffffff2"/>
            </w:pPr>
          </w:p>
        </w:tc>
        <w:tc>
          <w:tcPr>
            <w:tcW w:w="1976" w:type="dxa"/>
            <w:shd w:val="clear" w:color="auto" w:fill="auto"/>
            <w:vAlign w:val="center"/>
          </w:tcPr>
          <w:p w:rsidR="001C341F" w:rsidRDefault="001C341F">
            <w:pPr>
              <w:pStyle w:val="afffffffff2"/>
            </w:pPr>
          </w:p>
        </w:tc>
        <w:tc>
          <w:tcPr>
            <w:tcW w:w="1556" w:type="dxa"/>
            <w:shd w:val="clear" w:color="auto" w:fill="auto"/>
            <w:vAlign w:val="center"/>
          </w:tcPr>
          <w:p w:rsidR="001C341F" w:rsidRDefault="001C341F">
            <w:pPr>
              <w:pStyle w:val="afffffffff2"/>
            </w:pPr>
          </w:p>
        </w:tc>
      </w:tr>
      <w:tr w:rsidR="001C341F">
        <w:trPr>
          <w:jc w:val="center"/>
        </w:trPr>
        <w:tc>
          <w:tcPr>
            <w:tcW w:w="1975" w:type="dxa"/>
            <w:shd w:val="clear" w:color="auto" w:fill="auto"/>
            <w:vAlign w:val="center"/>
          </w:tcPr>
          <w:p w:rsidR="001C341F" w:rsidRDefault="000E3A3F">
            <w:pPr>
              <w:pStyle w:val="afffffffff2"/>
            </w:pPr>
            <w:r>
              <w:rPr>
                <w:rFonts w:hint="eastAsia"/>
              </w:rPr>
              <w:t>排放方式</w:t>
            </w:r>
          </w:p>
        </w:tc>
        <w:tc>
          <w:tcPr>
            <w:tcW w:w="992" w:type="dxa"/>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1843" w:type="dxa"/>
            <w:shd w:val="clear" w:color="auto" w:fill="auto"/>
            <w:vAlign w:val="center"/>
          </w:tcPr>
          <w:p w:rsidR="001C341F" w:rsidRDefault="001C341F">
            <w:pPr>
              <w:pStyle w:val="afffffffff2"/>
            </w:pPr>
          </w:p>
        </w:tc>
        <w:tc>
          <w:tcPr>
            <w:tcW w:w="1976" w:type="dxa"/>
            <w:shd w:val="clear" w:color="auto" w:fill="auto"/>
            <w:vAlign w:val="center"/>
          </w:tcPr>
          <w:p w:rsidR="001C341F" w:rsidRDefault="001C341F">
            <w:pPr>
              <w:pStyle w:val="afffffffff2"/>
            </w:pPr>
          </w:p>
        </w:tc>
        <w:tc>
          <w:tcPr>
            <w:tcW w:w="1556" w:type="dxa"/>
            <w:shd w:val="clear" w:color="auto" w:fill="auto"/>
            <w:vAlign w:val="center"/>
          </w:tcPr>
          <w:p w:rsidR="001C341F" w:rsidRDefault="001C341F">
            <w:pPr>
              <w:pStyle w:val="afffffffff2"/>
            </w:pPr>
          </w:p>
        </w:tc>
      </w:tr>
      <w:tr w:rsidR="001C341F">
        <w:trPr>
          <w:jc w:val="center"/>
        </w:trPr>
        <w:tc>
          <w:tcPr>
            <w:tcW w:w="1975" w:type="dxa"/>
            <w:vMerge w:val="restart"/>
            <w:shd w:val="clear" w:color="auto" w:fill="auto"/>
            <w:vAlign w:val="center"/>
          </w:tcPr>
          <w:p w:rsidR="001C341F" w:rsidRDefault="000E3A3F">
            <w:pPr>
              <w:pStyle w:val="afffffffff2"/>
            </w:pPr>
            <w:r>
              <w:rPr>
                <w:rFonts w:hint="eastAsia"/>
              </w:rPr>
              <w:t>周边环境保护目标</w:t>
            </w:r>
          </w:p>
          <w:p w:rsidR="001C341F" w:rsidRDefault="000E3A3F">
            <w:pPr>
              <w:pStyle w:val="afffffffff2"/>
            </w:pPr>
            <w:r>
              <w:rPr>
                <w:rFonts w:hint="eastAsia"/>
              </w:rPr>
              <w:t>（大气环境保护目标距离5km,水环境保护目标下游5km）</w:t>
            </w:r>
          </w:p>
        </w:tc>
        <w:tc>
          <w:tcPr>
            <w:tcW w:w="992" w:type="dxa"/>
            <w:shd w:val="clear" w:color="auto" w:fill="auto"/>
            <w:vAlign w:val="center"/>
          </w:tcPr>
          <w:p w:rsidR="001C341F" w:rsidRDefault="000E3A3F">
            <w:pPr>
              <w:pStyle w:val="afffffffff2"/>
            </w:pPr>
            <w:r>
              <w:rPr>
                <w:rFonts w:hint="eastAsia"/>
              </w:rPr>
              <w:t>方向</w:t>
            </w:r>
          </w:p>
        </w:tc>
        <w:tc>
          <w:tcPr>
            <w:tcW w:w="992" w:type="dxa"/>
            <w:shd w:val="clear" w:color="auto" w:fill="auto"/>
            <w:vAlign w:val="center"/>
          </w:tcPr>
          <w:p w:rsidR="001C341F" w:rsidRDefault="000E3A3F">
            <w:pPr>
              <w:pStyle w:val="afffffffff2"/>
              <w:jc w:val="both"/>
            </w:pPr>
            <w:r>
              <w:rPr>
                <w:rFonts w:hint="eastAsia"/>
              </w:rPr>
              <w:t>距离（m）</w:t>
            </w:r>
          </w:p>
        </w:tc>
        <w:tc>
          <w:tcPr>
            <w:tcW w:w="5375" w:type="dxa"/>
            <w:gridSpan w:val="3"/>
            <w:shd w:val="clear" w:color="auto" w:fill="auto"/>
            <w:vAlign w:val="center"/>
          </w:tcPr>
          <w:p w:rsidR="001C341F" w:rsidRDefault="000E3A3F">
            <w:pPr>
              <w:pStyle w:val="afffffffff2"/>
            </w:pPr>
            <w:r>
              <w:rPr>
                <w:rFonts w:hint="eastAsia"/>
              </w:rPr>
              <w:t>敏感目标名称</w:t>
            </w:r>
          </w:p>
        </w:tc>
      </w:tr>
      <w:tr w:rsidR="001C341F">
        <w:trPr>
          <w:jc w:val="center"/>
        </w:trPr>
        <w:tc>
          <w:tcPr>
            <w:tcW w:w="1975" w:type="dxa"/>
            <w:vMerge/>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1843" w:type="dxa"/>
            <w:shd w:val="clear" w:color="auto" w:fill="auto"/>
            <w:vAlign w:val="center"/>
          </w:tcPr>
          <w:p w:rsidR="001C341F" w:rsidRDefault="001C341F">
            <w:pPr>
              <w:pStyle w:val="afffffffff2"/>
            </w:pPr>
          </w:p>
        </w:tc>
        <w:tc>
          <w:tcPr>
            <w:tcW w:w="1976" w:type="dxa"/>
            <w:shd w:val="clear" w:color="auto" w:fill="auto"/>
            <w:vAlign w:val="center"/>
          </w:tcPr>
          <w:p w:rsidR="001C341F" w:rsidRDefault="001C341F">
            <w:pPr>
              <w:pStyle w:val="afffffffff2"/>
            </w:pPr>
          </w:p>
        </w:tc>
        <w:tc>
          <w:tcPr>
            <w:tcW w:w="1556" w:type="dxa"/>
            <w:shd w:val="clear" w:color="auto" w:fill="auto"/>
            <w:vAlign w:val="center"/>
          </w:tcPr>
          <w:p w:rsidR="001C341F" w:rsidRDefault="001C341F">
            <w:pPr>
              <w:pStyle w:val="afffffffff2"/>
            </w:pPr>
          </w:p>
        </w:tc>
      </w:tr>
      <w:tr w:rsidR="001C341F">
        <w:trPr>
          <w:jc w:val="center"/>
        </w:trPr>
        <w:tc>
          <w:tcPr>
            <w:tcW w:w="1975" w:type="dxa"/>
            <w:vMerge/>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1843" w:type="dxa"/>
            <w:shd w:val="clear" w:color="auto" w:fill="auto"/>
            <w:vAlign w:val="center"/>
          </w:tcPr>
          <w:p w:rsidR="001C341F" w:rsidRDefault="001C341F">
            <w:pPr>
              <w:pStyle w:val="afffffffff2"/>
            </w:pPr>
          </w:p>
        </w:tc>
        <w:tc>
          <w:tcPr>
            <w:tcW w:w="1976" w:type="dxa"/>
            <w:shd w:val="clear" w:color="auto" w:fill="auto"/>
            <w:vAlign w:val="center"/>
          </w:tcPr>
          <w:p w:rsidR="001C341F" w:rsidRDefault="001C341F">
            <w:pPr>
              <w:pStyle w:val="afffffffff2"/>
            </w:pPr>
          </w:p>
        </w:tc>
        <w:tc>
          <w:tcPr>
            <w:tcW w:w="1556" w:type="dxa"/>
            <w:shd w:val="clear" w:color="auto" w:fill="auto"/>
            <w:vAlign w:val="center"/>
          </w:tcPr>
          <w:p w:rsidR="001C341F" w:rsidRDefault="001C341F">
            <w:pPr>
              <w:pStyle w:val="afffffffff2"/>
            </w:pPr>
          </w:p>
        </w:tc>
      </w:tr>
      <w:tr w:rsidR="001C341F">
        <w:trPr>
          <w:jc w:val="center"/>
        </w:trPr>
        <w:tc>
          <w:tcPr>
            <w:tcW w:w="1975" w:type="dxa"/>
            <w:vMerge/>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1843" w:type="dxa"/>
            <w:shd w:val="clear" w:color="auto" w:fill="auto"/>
            <w:vAlign w:val="center"/>
          </w:tcPr>
          <w:p w:rsidR="001C341F" w:rsidRDefault="001C341F">
            <w:pPr>
              <w:pStyle w:val="afffffffff2"/>
            </w:pPr>
          </w:p>
        </w:tc>
        <w:tc>
          <w:tcPr>
            <w:tcW w:w="1976" w:type="dxa"/>
            <w:shd w:val="clear" w:color="auto" w:fill="auto"/>
            <w:vAlign w:val="center"/>
          </w:tcPr>
          <w:p w:rsidR="001C341F" w:rsidRDefault="001C341F">
            <w:pPr>
              <w:pStyle w:val="afffffffff2"/>
            </w:pPr>
          </w:p>
        </w:tc>
        <w:tc>
          <w:tcPr>
            <w:tcW w:w="1556" w:type="dxa"/>
            <w:shd w:val="clear" w:color="auto" w:fill="auto"/>
            <w:vAlign w:val="center"/>
          </w:tcPr>
          <w:p w:rsidR="001C341F" w:rsidRDefault="001C341F">
            <w:pPr>
              <w:pStyle w:val="afffffffff2"/>
            </w:pPr>
          </w:p>
        </w:tc>
      </w:tr>
      <w:tr w:rsidR="001C341F">
        <w:trPr>
          <w:jc w:val="center"/>
        </w:trPr>
        <w:tc>
          <w:tcPr>
            <w:tcW w:w="1975" w:type="dxa"/>
            <w:vMerge/>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992" w:type="dxa"/>
            <w:shd w:val="clear" w:color="auto" w:fill="auto"/>
            <w:vAlign w:val="center"/>
          </w:tcPr>
          <w:p w:rsidR="001C341F" w:rsidRDefault="001C341F">
            <w:pPr>
              <w:pStyle w:val="afffffffff2"/>
            </w:pPr>
          </w:p>
        </w:tc>
        <w:tc>
          <w:tcPr>
            <w:tcW w:w="1843" w:type="dxa"/>
            <w:shd w:val="clear" w:color="auto" w:fill="auto"/>
            <w:vAlign w:val="center"/>
          </w:tcPr>
          <w:p w:rsidR="001C341F" w:rsidRDefault="001C341F">
            <w:pPr>
              <w:pStyle w:val="afffffffff2"/>
            </w:pPr>
          </w:p>
        </w:tc>
        <w:tc>
          <w:tcPr>
            <w:tcW w:w="1976" w:type="dxa"/>
            <w:shd w:val="clear" w:color="auto" w:fill="auto"/>
            <w:vAlign w:val="center"/>
          </w:tcPr>
          <w:p w:rsidR="001C341F" w:rsidRDefault="001C341F">
            <w:pPr>
              <w:pStyle w:val="afffffffff2"/>
            </w:pPr>
          </w:p>
        </w:tc>
        <w:tc>
          <w:tcPr>
            <w:tcW w:w="1556" w:type="dxa"/>
            <w:shd w:val="clear" w:color="auto" w:fill="auto"/>
            <w:vAlign w:val="center"/>
          </w:tcPr>
          <w:p w:rsidR="001C341F" w:rsidRDefault="001C341F">
            <w:pPr>
              <w:pStyle w:val="afffffffff2"/>
            </w:pPr>
          </w:p>
        </w:tc>
      </w:tr>
      <w:tr w:rsidR="001C341F">
        <w:trPr>
          <w:jc w:val="center"/>
        </w:trPr>
        <w:tc>
          <w:tcPr>
            <w:tcW w:w="1975" w:type="dxa"/>
            <w:shd w:val="clear" w:color="auto" w:fill="auto"/>
            <w:vAlign w:val="center"/>
          </w:tcPr>
          <w:p w:rsidR="001C341F" w:rsidRDefault="000E3A3F">
            <w:pPr>
              <w:pStyle w:val="afffffffff2"/>
            </w:pPr>
            <w:r>
              <w:rPr>
                <w:rFonts w:hint="eastAsia"/>
              </w:rPr>
              <w:t>是否在饮用水水源保护地内</w:t>
            </w:r>
          </w:p>
        </w:tc>
        <w:tc>
          <w:tcPr>
            <w:tcW w:w="7359" w:type="dxa"/>
            <w:gridSpan w:val="5"/>
            <w:shd w:val="clear" w:color="auto" w:fill="auto"/>
            <w:vAlign w:val="center"/>
          </w:tcPr>
          <w:p w:rsidR="001C341F" w:rsidRDefault="000E3A3F">
            <w:pPr>
              <w:pStyle w:val="afffffffff2"/>
              <w:jc w:val="both"/>
            </w:pPr>
            <w:r>
              <w:rPr>
                <w:rFonts w:hint="eastAsia"/>
              </w:rPr>
              <w:t xml:space="preserve">□否，□是，名称：                                 </w:t>
            </w:r>
          </w:p>
          <w:p w:rsidR="001C341F" w:rsidRDefault="000E3A3F">
            <w:pPr>
              <w:pStyle w:val="afffffffff2"/>
              <w:jc w:val="both"/>
            </w:pPr>
            <w:r>
              <w:rPr>
                <w:rFonts w:hint="eastAsia"/>
              </w:rPr>
              <w:t xml:space="preserve">距离：       m    </w:t>
            </w:r>
          </w:p>
        </w:tc>
      </w:tr>
      <w:tr w:rsidR="001C341F">
        <w:trPr>
          <w:jc w:val="center"/>
        </w:trPr>
        <w:tc>
          <w:tcPr>
            <w:tcW w:w="1975" w:type="dxa"/>
            <w:shd w:val="clear" w:color="auto" w:fill="auto"/>
            <w:vAlign w:val="center"/>
          </w:tcPr>
          <w:p w:rsidR="001C341F" w:rsidRDefault="000E3A3F">
            <w:pPr>
              <w:pStyle w:val="afffffffff2"/>
            </w:pPr>
            <w:r>
              <w:rPr>
                <w:rFonts w:hint="eastAsia"/>
              </w:rPr>
              <w:t>是否在未规划饮用水水源保护区的集中式饮用水取水口周边</w:t>
            </w:r>
          </w:p>
        </w:tc>
        <w:tc>
          <w:tcPr>
            <w:tcW w:w="7359" w:type="dxa"/>
            <w:gridSpan w:val="5"/>
            <w:shd w:val="clear" w:color="auto" w:fill="auto"/>
            <w:vAlign w:val="center"/>
          </w:tcPr>
          <w:p w:rsidR="001C341F" w:rsidRDefault="000E3A3F">
            <w:pPr>
              <w:pStyle w:val="afffffffff2"/>
              <w:jc w:val="both"/>
            </w:pPr>
            <w:r>
              <w:rPr>
                <w:rFonts w:hint="eastAsia"/>
              </w:rPr>
              <w:t xml:space="preserve">□否， □是，名称：                          </w:t>
            </w:r>
          </w:p>
          <w:p w:rsidR="001C341F" w:rsidRDefault="000E3A3F">
            <w:pPr>
              <w:pStyle w:val="afffffffff2"/>
              <w:jc w:val="both"/>
            </w:pPr>
            <w:r>
              <w:rPr>
                <w:rFonts w:hint="eastAsia"/>
              </w:rPr>
              <w:t>距离：       m</w:t>
            </w:r>
          </w:p>
        </w:tc>
      </w:tr>
    </w:tbl>
    <w:p w:rsidR="00C86632" w:rsidRDefault="00C86632" w:rsidP="00C86632">
      <w:pPr>
        <w:pStyle w:val="aff4"/>
        <w:numPr>
          <w:ilvl w:val="0"/>
          <w:numId w:val="0"/>
        </w:numPr>
        <w:spacing w:before="120" w:after="120"/>
      </w:pPr>
      <w:bookmarkStart w:id="259" w:name="_Toc115138760"/>
    </w:p>
    <w:p w:rsidR="00C86632" w:rsidRDefault="00C86632" w:rsidP="00C86632">
      <w:pPr>
        <w:pStyle w:val="aff4"/>
        <w:numPr>
          <w:ilvl w:val="0"/>
          <w:numId w:val="0"/>
        </w:numPr>
        <w:spacing w:before="120" w:after="120"/>
      </w:pPr>
    </w:p>
    <w:p w:rsidR="001C341F" w:rsidRDefault="000E3A3F">
      <w:pPr>
        <w:pStyle w:val="aff4"/>
        <w:spacing w:before="120" w:after="120"/>
      </w:pPr>
      <w:r>
        <w:rPr>
          <w:rFonts w:hint="eastAsia"/>
        </w:rPr>
        <w:lastRenderedPageBreak/>
        <w:t>企业环境风险隐患排查要点</w:t>
      </w:r>
      <w:bookmarkEnd w:id="259"/>
    </w:p>
    <w:p w:rsidR="001C341F" w:rsidRDefault="000E3A3F">
      <w:pPr>
        <w:pStyle w:val="aff5"/>
        <w:spacing w:before="120" w:after="120"/>
      </w:pPr>
      <w:r>
        <w:rPr>
          <w:rFonts w:hint="eastAsia"/>
        </w:rPr>
        <w:t>企业基本情况调查</w:t>
      </w:r>
    </w:p>
    <w:p w:rsidR="001C341F" w:rsidRDefault="000E3A3F" w:rsidP="00C86632">
      <w:pPr>
        <w:pStyle w:val="affffe"/>
        <w:ind w:firstLine="420"/>
      </w:pPr>
      <w:r>
        <w:rPr>
          <w:rFonts w:hint="eastAsia"/>
        </w:rPr>
        <w:t>主要包括企业名称、所在园区、地址、地理坐标、企业所属行业类别、行业代码、从业人数、产值、建厂时间、投产时间、厂区面积、项目环境影响评价及其批复情况、是否有编制突发环境事件应急预案、企业环境风险等级评估情况、主要存在隐患等。</w:t>
      </w:r>
    </w:p>
    <w:p w:rsidR="001C341F" w:rsidRDefault="000E3A3F">
      <w:pPr>
        <w:pStyle w:val="aff5"/>
        <w:spacing w:before="120" w:after="120"/>
      </w:pPr>
      <w:r>
        <w:rPr>
          <w:rFonts w:hint="eastAsia"/>
        </w:rPr>
        <w:t>企业环境风险应急管理制度、应急处置及救援资源调查</w:t>
      </w:r>
    </w:p>
    <w:p w:rsidR="001C341F" w:rsidRDefault="000E3A3F" w:rsidP="00C86632">
      <w:pPr>
        <w:pStyle w:val="affffe"/>
        <w:ind w:firstLine="420"/>
      </w:pPr>
      <w:r>
        <w:rPr>
          <w:rFonts w:hint="eastAsia"/>
        </w:rPr>
        <w:t>主要包括：包括环境风险应急预案建立情况、环境风险应急管理制度落实情况和企业环境风险应急管理存在主要问题调查；个人防护装备器材、消防设施、应急监测设备、应急救援物资和其他等应急处置设施（备）和物资名称及数量情况调查，配备情况与企业环境应急需求情况调查等。</w:t>
      </w:r>
    </w:p>
    <w:p w:rsidR="001C341F" w:rsidRDefault="000E3A3F">
      <w:pPr>
        <w:pStyle w:val="aff5"/>
        <w:spacing w:before="120" w:after="120"/>
      </w:pPr>
      <w:r>
        <w:rPr>
          <w:rFonts w:hint="eastAsia"/>
        </w:rPr>
        <w:t>企业重点监控化学物质基本情况调查</w:t>
      </w:r>
    </w:p>
    <w:p w:rsidR="001C341F" w:rsidRDefault="000E3A3F" w:rsidP="00C86632">
      <w:pPr>
        <w:pStyle w:val="affffffffff3"/>
        <w:spacing w:line="240" w:lineRule="auto"/>
      </w:pPr>
      <w:r>
        <w:rPr>
          <w:rFonts w:hint="eastAsia"/>
        </w:rPr>
        <w:t>主要生产原辅材料，包括原（辅）材料名称、化学名称、物理状态、年使用量、贮存量、运输方式、运输频次、贮存方式、风险特征等情况。</w:t>
      </w:r>
    </w:p>
    <w:p w:rsidR="001C341F" w:rsidRDefault="000E3A3F" w:rsidP="00C86632">
      <w:pPr>
        <w:pStyle w:val="affffffffff3"/>
        <w:spacing w:line="240" w:lineRule="auto"/>
      </w:pPr>
      <w:r>
        <w:rPr>
          <w:rFonts w:hint="eastAsia"/>
        </w:rPr>
        <w:t>主要产品调查，包括产品名称、化学名物理状态、设计生产能力、实际产量、用途、销售量、运输方式、运输频次、贮存量、贮存方式、生产设备状态、生产方式等情况。</w:t>
      </w:r>
    </w:p>
    <w:p w:rsidR="001C341F" w:rsidRDefault="000E3A3F" w:rsidP="00C86632">
      <w:pPr>
        <w:pStyle w:val="affffffffff3"/>
        <w:spacing w:line="240" w:lineRule="auto"/>
      </w:pPr>
      <w:r>
        <w:rPr>
          <w:rFonts w:hint="eastAsia"/>
        </w:rPr>
        <w:t>副产品调查，包括产品名称、化学名物理状态、实际产量、运输方式、运输频次、贮存量、贮存方式和用途等情况。</w:t>
      </w:r>
    </w:p>
    <w:p w:rsidR="001C341F" w:rsidRDefault="000E3A3F">
      <w:pPr>
        <w:pStyle w:val="aff5"/>
        <w:spacing w:before="120" w:after="120"/>
      </w:pPr>
      <w:r>
        <w:rPr>
          <w:rFonts w:hint="eastAsia"/>
        </w:rPr>
        <w:t>企业周边环境状况与环境敏感点调查</w:t>
      </w:r>
    </w:p>
    <w:p w:rsidR="001C341F" w:rsidRDefault="000E3A3F" w:rsidP="009A00F1">
      <w:pPr>
        <w:pStyle w:val="affffe"/>
        <w:ind w:firstLine="420"/>
      </w:pPr>
      <w:r>
        <w:rPr>
          <w:rFonts w:hint="eastAsia"/>
        </w:rPr>
        <w:t>主要包括企业周边水和大气环境基本状况（如废水排放主要去向、受纳水体名称、受纳水体功能类别、企业所处区域大气环境质量功能类别等）和企业环境敏感点（包括环境空气、地表水、地下水和生态保护目标等）等情况。</w:t>
      </w:r>
    </w:p>
    <w:p w:rsidR="001C341F" w:rsidRDefault="000E3A3F">
      <w:pPr>
        <w:pStyle w:val="aff5"/>
        <w:spacing w:before="120" w:after="120"/>
      </w:pPr>
      <w:r>
        <w:rPr>
          <w:rFonts w:hint="eastAsia"/>
        </w:rPr>
        <w:t>企业环保设施、环境风险防控措施排查</w:t>
      </w:r>
    </w:p>
    <w:p w:rsidR="001C341F" w:rsidRDefault="000E3A3F" w:rsidP="009A00F1">
      <w:pPr>
        <w:pStyle w:val="affffffffff3"/>
        <w:spacing w:line="240" w:lineRule="auto"/>
      </w:pPr>
      <w:r>
        <w:rPr>
          <w:rFonts w:hint="eastAsia"/>
        </w:rPr>
        <w:t>企业厂区内排水情况，包括厂内重点区域是否设置有围堰，防止污水和泄漏物排出厂外和污（废）水的排水总出口是否设置监视及关闭闸（阀）等情况排查。</w:t>
      </w:r>
    </w:p>
    <w:p w:rsidR="001C341F" w:rsidRDefault="000E3A3F" w:rsidP="009A00F1">
      <w:pPr>
        <w:pStyle w:val="affffffffff3"/>
        <w:spacing w:line="240" w:lineRule="auto"/>
      </w:pPr>
      <w:r>
        <w:rPr>
          <w:rFonts w:hint="eastAsia"/>
        </w:rPr>
        <w:t>雨污分流情况，包括是否雨污分流和是否设置有初期雨水池等情况排查。</w:t>
      </w:r>
    </w:p>
    <w:p w:rsidR="001C341F" w:rsidRDefault="000E3A3F" w:rsidP="009A00F1">
      <w:pPr>
        <w:pStyle w:val="affffffffff3"/>
        <w:spacing w:line="240" w:lineRule="auto"/>
      </w:pPr>
      <w:r>
        <w:rPr>
          <w:rFonts w:hint="eastAsia"/>
        </w:rPr>
        <w:t>应急池建设情况，包括是否设置有应急池及其容积，应急池是否设置有紧急排空泵或其他紧急排空设施等排查。</w:t>
      </w:r>
    </w:p>
    <w:p w:rsidR="001C341F" w:rsidRDefault="000E3A3F" w:rsidP="009A00F1">
      <w:pPr>
        <w:pStyle w:val="affffffffff3"/>
        <w:spacing w:line="240" w:lineRule="auto"/>
      </w:pPr>
      <w:r>
        <w:rPr>
          <w:rFonts w:hint="eastAsia"/>
        </w:rPr>
        <w:t>生产废水处理设施，包括主要污染物产生量、主要特征污染物名称、是否建有生产废水处理设施及其采用工艺、规模是否与生产相符、设施是否设置在线监测和污泥是否交由第三方处置等情况排查。</w:t>
      </w:r>
    </w:p>
    <w:p w:rsidR="001C341F" w:rsidRDefault="000E3A3F" w:rsidP="009A00F1">
      <w:pPr>
        <w:pStyle w:val="affffffffff3"/>
        <w:spacing w:line="240" w:lineRule="auto"/>
      </w:pPr>
      <w:r>
        <w:rPr>
          <w:rFonts w:hint="eastAsia"/>
        </w:rPr>
        <w:t>危化品存放区，包括生产原辅料和产品、副产品危化品存放区环境安全措施排查，危化品装卸区环境安全措施等排查。</w:t>
      </w:r>
    </w:p>
    <w:p w:rsidR="001C341F" w:rsidRDefault="000E3A3F" w:rsidP="009A00F1">
      <w:pPr>
        <w:pStyle w:val="affffffffff3"/>
        <w:spacing w:line="240" w:lineRule="auto"/>
      </w:pPr>
      <w:r>
        <w:rPr>
          <w:rFonts w:hint="eastAsia"/>
        </w:rPr>
        <w:t>固体废物贮存与处置利用，包括固体废物贮存量、贮存设施建设情况和处置利用情况排查。</w:t>
      </w:r>
    </w:p>
    <w:p w:rsidR="001C341F" w:rsidRDefault="000E3A3F" w:rsidP="009A00F1">
      <w:pPr>
        <w:pStyle w:val="affffffffff3"/>
        <w:spacing w:line="240" w:lineRule="auto"/>
      </w:pPr>
      <w:r>
        <w:rPr>
          <w:rFonts w:hint="eastAsia"/>
        </w:rPr>
        <w:t>危险废物贮存区，包括危险废物贮存量、贮存区建设情况、是否设置有导流及收集系统等排查。</w:t>
      </w:r>
    </w:p>
    <w:p w:rsidR="001C341F" w:rsidRDefault="000E3A3F" w:rsidP="009A00F1">
      <w:pPr>
        <w:pStyle w:val="affffffffff3"/>
        <w:spacing w:line="240" w:lineRule="auto"/>
      </w:pPr>
      <w:r>
        <w:rPr>
          <w:rFonts w:hint="eastAsia"/>
        </w:rPr>
        <w:t>废气处理处置情况，包括主要污染物产生量、主要特征污染物名称、废气处理设施建设情况、采用技术工艺、设计规模是否与企业生产相符、是否安装有废气处理设施在线监测和废气泄漏的报警装置等情况调查。</w:t>
      </w:r>
    </w:p>
    <w:p w:rsidR="001C341F" w:rsidRDefault="000E3A3F" w:rsidP="009A00F1">
      <w:pPr>
        <w:pStyle w:val="affffffffff3"/>
        <w:spacing w:line="240" w:lineRule="auto"/>
      </w:pPr>
      <w:r>
        <w:rPr>
          <w:rFonts w:hint="eastAsia"/>
        </w:rPr>
        <w:t>其他，包括企业单位的厂容厂貌、厂区周边的环境现状；关键装置、重点车间、罐区、重点设备、安全装置与警示标志的使用现状；监控预警装置、联锁保护系统的运行情况；员工的精神状态、操作纪律的执行情况；安全教育、操作规程、安全考核、操作登记等情况调查，环境安全应急演练和业务培训情况调查等。</w:t>
      </w:r>
    </w:p>
    <w:p w:rsidR="00C86632" w:rsidRDefault="00C86632" w:rsidP="00C86632">
      <w:pPr>
        <w:pStyle w:val="aff5"/>
        <w:numPr>
          <w:ilvl w:val="0"/>
          <w:numId w:val="0"/>
        </w:numPr>
        <w:spacing w:before="120" w:after="120"/>
      </w:pPr>
    </w:p>
    <w:p w:rsidR="00C86632" w:rsidRDefault="00C86632" w:rsidP="00C86632">
      <w:pPr>
        <w:pStyle w:val="affffe"/>
        <w:ind w:firstLine="420"/>
      </w:pPr>
    </w:p>
    <w:p w:rsidR="00C86632" w:rsidRPr="00C86632" w:rsidRDefault="00C86632" w:rsidP="00C86632">
      <w:pPr>
        <w:pStyle w:val="affffe"/>
        <w:ind w:firstLine="420"/>
      </w:pPr>
    </w:p>
    <w:p w:rsidR="001C341F" w:rsidRDefault="00F41098">
      <w:pPr>
        <w:pStyle w:val="aff"/>
        <w:spacing w:before="120" w:after="120"/>
      </w:pPr>
      <w:r>
        <w:rPr>
          <w:rFonts w:hint="eastAsia"/>
        </w:rPr>
        <w:lastRenderedPageBreak/>
        <w:t xml:space="preserve"> </w:t>
      </w:r>
      <w:r w:rsidR="000E3A3F">
        <w:rPr>
          <w:rFonts w:hint="eastAsia"/>
        </w:rPr>
        <w:t>企业环境风险基本调查表</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2334"/>
        <w:gridCol w:w="2476"/>
        <w:gridCol w:w="2191"/>
        <w:gridCol w:w="2333"/>
      </w:tblGrid>
      <w:tr w:rsidR="001C341F">
        <w:trPr>
          <w:tblHeader/>
          <w:jc w:val="center"/>
        </w:trPr>
        <w:tc>
          <w:tcPr>
            <w:tcW w:w="2334"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企业名称</w:t>
            </w:r>
          </w:p>
        </w:tc>
        <w:tc>
          <w:tcPr>
            <w:tcW w:w="2476" w:type="dxa"/>
            <w:tcBorders>
              <w:top w:val="single" w:sz="8" w:space="0" w:color="auto"/>
              <w:bottom w:val="single" w:sz="8" w:space="0" w:color="auto"/>
            </w:tcBorders>
            <w:shd w:val="clear" w:color="auto" w:fill="auto"/>
            <w:vAlign w:val="center"/>
          </w:tcPr>
          <w:p w:rsidR="001C341F" w:rsidRDefault="001C341F">
            <w:pPr>
              <w:pStyle w:val="afffffffff2"/>
            </w:pPr>
          </w:p>
        </w:tc>
        <w:tc>
          <w:tcPr>
            <w:tcW w:w="2191"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所在园区</w:t>
            </w:r>
          </w:p>
        </w:tc>
        <w:tc>
          <w:tcPr>
            <w:tcW w:w="2333" w:type="dxa"/>
            <w:tcBorders>
              <w:top w:val="single" w:sz="8" w:space="0" w:color="auto"/>
              <w:bottom w:val="single" w:sz="8" w:space="0" w:color="auto"/>
            </w:tcBorders>
            <w:shd w:val="clear" w:color="auto" w:fill="auto"/>
            <w:vAlign w:val="center"/>
          </w:tcPr>
          <w:p w:rsidR="001C341F" w:rsidRDefault="001C341F">
            <w:pPr>
              <w:pStyle w:val="afffffffff2"/>
            </w:pPr>
          </w:p>
        </w:tc>
      </w:tr>
      <w:tr w:rsidR="001C341F">
        <w:trPr>
          <w:jc w:val="center"/>
        </w:trPr>
        <w:tc>
          <w:tcPr>
            <w:tcW w:w="2334" w:type="dxa"/>
            <w:tcBorders>
              <w:top w:val="single" w:sz="8" w:space="0" w:color="auto"/>
            </w:tcBorders>
            <w:shd w:val="clear" w:color="auto" w:fill="auto"/>
            <w:vAlign w:val="center"/>
          </w:tcPr>
          <w:p w:rsidR="001C341F" w:rsidRDefault="000E3A3F">
            <w:pPr>
              <w:pStyle w:val="afffffffff2"/>
            </w:pPr>
            <w:r>
              <w:rPr>
                <w:rFonts w:hint="eastAsia"/>
              </w:rPr>
              <w:t>企业地址</w:t>
            </w:r>
          </w:p>
        </w:tc>
        <w:tc>
          <w:tcPr>
            <w:tcW w:w="7000" w:type="dxa"/>
            <w:gridSpan w:val="3"/>
            <w:tcBorders>
              <w:top w:val="single" w:sz="8" w:space="0" w:color="auto"/>
            </w:tcBorders>
            <w:shd w:val="clear" w:color="auto" w:fill="auto"/>
            <w:vAlign w:val="center"/>
          </w:tcPr>
          <w:p w:rsidR="001C341F" w:rsidRDefault="000E3A3F">
            <w:pPr>
              <w:pStyle w:val="afffffffff2"/>
            </w:pPr>
            <w:r>
              <w:rPr>
                <w:rFonts w:hint="eastAsia"/>
              </w:rPr>
              <w:t xml:space="preserve">         市     县（区）          乡（镇）                街（村）、门牌号</w:t>
            </w:r>
          </w:p>
        </w:tc>
      </w:tr>
      <w:tr w:rsidR="001C341F">
        <w:trPr>
          <w:jc w:val="center"/>
        </w:trPr>
        <w:tc>
          <w:tcPr>
            <w:tcW w:w="2334" w:type="dxa"/>
            <w:shd w:val="clear" w:color="auto" w:fill="auto"/>
            <w:vAlign w:val="center"/>
          </w:tcPr>
          <w:p w:rsidR="001C341F" w:rsidRDefault="000E3A3F">
            <w:pPr>
              <w:pStyle w:val="afffffffff2"/>
            </w:pPr>
            <w:r>
              <w:rPr>
                <w:rFonts w:hint="eastAsia"/>
              </w:rPr>
              <w:t>地理坐标</w:t>
            </w:r>
          </w:p>
        </w:tc>
        <w:tc>
          <w:tcPr>
            <w:tcW w:w="7000" w:type="dxa"/>
            <w:gridSpan w:val="3"/>
            <w:shd w:val="clear" w:color="auto" w:fill="auto"/>
            <w:vAlign w:val="center"/>
          </w:tcPr>
          <w:p w:rsidR="001C341F" w:rsidRDefault="000E3A3F">
            <w:pPr>
              <w:pStyle w:val="afffffffff2"/>
            </w:pPr>
            <w:r>
              <w:rPr>
                <w:rFonts w:hint="eastAsia"/>
              </w:rPr>
              <w:t>中心经度  °   ˊ      "   中心纬度 °    ˊ       "</w:t>
            </w:r>
          </w:p>
        </w:tc>
      </w:tr>
      <w:tr w:rsidR="001C341F">
        <w:trPr>
          <w:jc w:val="center"/>
        </w:trPr>
        <w:tc>
          <w:tcPr>
            <w:tcW w:w="2334" w:type="dxa"/>
            <w:shd w:val="clear" w:color="auto" w:fill="auto"/>
            <w:vAlign w:val="center"/>
          </w:tcPr>
          <w:p w:rsidR="001C341F" w:rsidRDefault="000E3A3F">
            <w:pPr>
              <w:pStyle w:val="afffffffff2"/>
            </w:pPr>
            <w:r>
              <w:rPr>
                <w:rFonts w:hint="eastAsia"/>
              </w:rPr>
              <w:t>统一信用代码</w:t>
            </w:r>
          </w:p>
        </w:tc>
        <w:tc>
          <w:tcPr>
            <w:tcW w:w="2476" w:type="dxa"/>
            <w:shd w:val="clear" w:color="auto" w:fill="auto"/>
            <w:vAlign w:val="center"/>
          </w:tcPr>
          <w:p w:rsidR="001C341F" w:rsidRDefault="001C341F">
            <w:pPr>
              <w:pStyle w:val="afffffffff2"/>
            </w:pPr>
          </w:p>
        </w:tc>
        <w:tc>
          <w:tcPr>
            <w:tcW w:w="2191" w:type="dxa"/>
            <w:shd w:val="clear" w:color="auto" w:fill="auto"/>
            <w:vAlign w:val="center"/>
          </w:tcPr>
          <w:p w:rsidR="001C341F" w:rsidRDefault="000E3A3F">
            <w:pPr>
              <w:pStyle w:val="afffffffff2"/>
            </w:pPr>
            <w:r>
              <w:rPr>
                <w:rFonts w:hint="eastAsia"/>
              </w:rPr>
              <w:t>法定代表人</w:t>
            </w:r>
          </w:p>
        </w:tc>
        <w:tc>
          <w:tcPr>
            <w:tcW w:w="2333" w:type="dxa"/>
            <w:shd w:val="clear" w:color="auto" w:fill="auto"/>
            <w:vAlign w:val="center"/>
          </w:tcPr>
          <w:p w:rsidR="001C341F" w:rsidRDefault="001C341F">
            <w:pPr>
              <w:pStyle w:val="afffffffff2"/>
            </w:pPr>
          </w:p>
        </w:tc>
      </w:tr>
      <w:tr w:rsidR="001C341F">
        <w:trPr>
          <w:jc w:val="center"/>
        </w:trPr>
        <w:tc>
          <w:tcPr>
            <w:tcW w:w="2334" w:type="dxa"/>
            <w:shd w:val="clear" w:color="auto" w:fill="auto"/>
            <w:vAlign w:val="center"/>
          </w:tcPr>
          <w:p w:rsidR="001C341F" w:rsidRDefault="000E3A3F">
            <w:pPr>
              <w:pStyle w:val="afffffffff2"/>
            </w:pPr>
            <w:r>
              <w:rPr>
                <w:rFonts w:hint="eastAsia"/>
              </w:rPr>
              <w:t>联系人姓名、职务及手机号</w:t>
            </w:r>
          </w:p>
        </w:tc>
        <w:tc>
          <w:tcPr>
            <w:tcW w:w="2476" w:type="dxa"/>
            <w:shd w:val="clear" w:color="auto" w:fill="auto"/>
            <w:vAlign w:val="center"/>
          </w:tcPr>
          <w:p w:rsidR="001C341F" w:rsidRDefault="001C341F">
            <w:pPr>
              <w:pStyle w:val="afffffffff2"/>
            </w:pPr>
          </w:p>
        </w:tc>
        <w:tc>
          <w:tcPr>
            <w:tcW w:w="2191" w:type="dxa"/>
            <w:shd w:val="clear" w:color="auto" w:fill="auto"/>
            <w:vAlign w:val="center"/>
          </w:tcPr>
          <w:p w:rsidR="001C341F" w:rsidRDefault="000E3A3F">
            <w:pPr>
              <w:pStyle w:val="afffffffff2"/>
            </w:pPr>
            <w:r>
              <w:rPr>
                <w:rFonts w:hint="eastAsia"/>
              </w:rPr>
              <w:t>填表时间</w:t>
            </w:r>
          </w:p>
        </w:tc>
        <w:tc>
          <w:tcPr>
            <w:tcW w:w="2333" w:type="dxa"/>
            <w:shd w:val="clear" w:color="auto" w:fill="auto"/>
            <w:vAlign w:val="center"/>
          </w:tcPr>
          <w:p w:rsidR="001C341F" w:rsidRDefault="000E3A3F">
            <w:pPr>
              <w:pStyle w:val="afffffffff2"/>
            </w:pPr>
            <w:r>
              <w:rPr>
                <w:rFonts w:hint="eastAsia"/>
              </w:rPr>
              <w:t xml:space="preserve">  年    月    日</w:t>
            </w:r>
          </w:p>
        </w:tc>
      </w:tr>
      <w:tr w:rsidR="00B95745" w:rsidTr="000C5FA7">
        <w:trPr>
          <w:jc w:val="center"/>
        </w:trPr>
        <w:tc>
          <w:tcPr>
            <w:tcW w:w="2334" w:type="dxa"/>
            <w:shd w:val="clear" w:color="auto" w:fill="auto"/>
            <w:vAlign w:val="center"/>
          </w:tcPr>
          <w:p w:rsidR="00B95745" w:rsidRDefault="00B95745" w:rsidP="000C5FA7">
            <w:pPr>
              <w:pStyle w:val="afffffffff2"/>
            </w:pPr>
            <w:r>
              <w:rPr>
                <w:rFonts w:hint="eastAsia"/>
              </w:rPr>
              <w:t>企业邮箱</w:t>
            </w:r>
          </w:p>
        </w:tc>
        <w:tc>
          <w:tcPr>
            <w:tcW w:w="2476" w:type="dxa"/>
            <w:shd w:val="clear" w:color="auto" w:fill="auto"/>
            <w:vAlign w:val="center"/>
          </w:tcPr>
          <w:p w:rsidR="00B95745" w:rsidRDefault="00B95745" w:rsidP="000C5FA7">
            <w:pPr>
              <w:pStyle w:val="afffffffff2"/>
            </w:pPr>
          </w:p>
        </w:tc>
        <w:tc>
          <w:tcPr>
            <w:tcW w:w="2191" w:type="dxa"/>
            <w:shd w:val="clear" w:color="auto" w:fill="auto"/>
            <w:vAlign w:val="center"/>
          </w:tcPr>
          <w:p w:rsidR="00B95745" w:rsidRDefault="00B95745" w:rsidP="000C5FA7">
            <w:pPr>
              <w:pStyle w:val="afffffffff2"/>
            </w:pP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r>
              <w:rPr>
                <w:rFonts w:hint="eastAsia"/>
              </w:rPr>
              <w:t>行业类别</w:t>
            </w:r>
          </w:p>
        </w:tc>
        <w:tc>
          <w:tcPr>
            <w:tcW w:w="2476" w:type="dxa"/>
            <w:shd w:val="clear" w:color="auto" w:fill="auto"/>
            <w:vAlign w:val="center"/>
          </w:tcPr>
          <w:p w:rsidR="00B95745" w:rsidRDefault="00B95745" w:rsidP="000C5FA7">
            <w:pPr>
              <w:pStyle w:val="afffffffff2"/>
            </w:pPr>
          </w:p>
        </w:tc>
        <w:tc>
          <w:tcPr>
            <w:tcW w:w="2191" w:type="dxa"/>
            <w:shd w:val="clear" w:color="auto" w:fill="auto"/>
            <w:vAlign w:val="center"/>
          </w:tcPr>
          <w:p w:rsidR="00B95745" w:rsidRDefault="00B95745" w:rsidP="000C5FA7">
            <w:pPr>
              <w:pStyle w:val="afffffffff2"/>
            </w:pPr>
            <w:r>
              <w:rPr>
                <w:rFonts w:hint="eastAsia"/>
              </w:rPr>
              <w:t>行业代码</w:t>
            </w: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r>
              <w:rPr>
                <w:rFonts w:hint="eastAsia"/>
              </w:rPr>
              <w:t>从业人数</w:t>
            </w:r>
          </w:p>
        </w:tc>
        <w:tc>
          <w:tcPr>
            <w:tcW w:w="2476" w:type="dxa"/>
            <w:shd w:val="clear" w:color="auto" w:fill="auto"/>
            <w:vAlign w:val="center"/>
          </w:tcPr>
          <w:p w:rsidR="00B95745" w:rsidRDefault="00B95745" w:rsidP="000C5FA7">
            <w:pPr>
              <w:pStyle w:val="afffffffff2"/>
            </w:pPr>
          </w:p>
        </w:tc>
        <w:tc>
          <w:tcPr>
            <w:tcW w:w="2191" w:type="dxa"/>
            <w:shd w:val="clear" w:color="auto" w:fill="auto"/>
            <w:vAlign w:val="center"/>
          </w:tcPr>
          <w:p w:rsidR="00B95745" w:rsidRDefault="00B95745" w:rsidP="000C5FA7">
            <w:pPr>
              <w:pStyle w:val="afffffffff2"/>
            </w:pPr>
            <w:r>
              <w:rPr>
                <w:rFonts w:hint="eastAsia"/>
              </w:rPr>
              <w:t>上年度年产值</w:t>
            </w: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r>
              <w:rPr>
                <w:rFonts w:hint="eastAsia"/>
              </w:rPr>
              <w:t>年生产时间</w:t>
            </w:r>
          </w:p>
        </w:tc>
        <w:tc>
          <w:tcPr>
            <w:tcW w:w="2476" w:type="dxa"/>
            <w:shd w:val="clear" w:color="auto" w:fill="auto"/>
            <w:vAlign w:val="center"/>
          </w:tcPr>
          <w:p w:rsidR="00B95745" w:rsidRDefault="00B95745" w:rsidP="000C5FA7">
            <w:pPr>
              <w:pStyle w:val="afffffffff2"/>
            </w:pPr>
          </w:p>
        </w:tc>
        <w:tc>
          <w:tcPr>
            <w:tcW w:w="2191" w:type="dxa"/>
            <w:shd w:val="clear" w:color="auto" w:fill="auto"/>
            <w:vAlign w:val="center"/>
          </w:tcPr>
          <w:p w:rsidR="00B95745" w:rsidRDefault="00B95745" w:rsidP="000C5FA7">
            <w:pPr>
              <w:pStyle w:val="afffffffff2"/>
            </w:pPr>
            <w:r>
              <w:rPr>
                <w:rFonts w:hint="eastAsia"/>
              </w:rPr>
              <w:t>厂区面积</w:t>
            </w: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r>
              <w:rPr>
                <w:rFonts w:hint="eastAsia"/>
              </w:rPr>
              <w:t>建厂时间</w:t>
            </w:r>
          </w:p>
        </w:tc>
        <w:tc>
          <w:tcPr>
            <w:tcW w:w="2476" w:type="dxa"/>
            <w:shd w:val="clear" w:color="auto" w:fill="auto"/>
            <w:vAlign w:val="center"/>
          </w:tcPr>
          <w:p w:rsidR="00B95745" w:rsidRDefault="00B95745" w:rsidP="000C5FA7">
            <w:pPr>
              <w:pStyle w:val="afffffffff2"/>
            </w:pPr>
          </w:p>
        </w:tc>
        <w:tc>
          <w:tcPr>
            <w:tcW w:w="2191" w:type="dxa"/>
            <w:shd w:val="clear" w:color="auto" w:fill="auto"/>
            <w:vAlign w:val="center"/>
          </w:tcPr>
          <w:p w:rsidR="00B95745" w:rsidRDefault="00B95745" w:rsidP="000C5FA7">
            <w:pPr>
              <w:pStyle w:val="afffffffff2"/>
            </w:pPr>
            <w:r>
              <w:rPr>
                <w:rFonts w:hint="eastAsia"/>
              </w:rPr>
              <w:t>投产时间</w:t>
            </w: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r>
              <w:rPr>
                <w:rFonts w:hint="eastAsia"/>
              </w:rPr>
              <w:t>环境影响评价报告编制单位</w:t>
            </w:r>
          </w:p>
        </w:tc>
        <w:tc>
          <w:tcPr>
            <w:tcW w:w="2476" w:type="dxa"/>
            <w:shd w:val="clear" w:color="auto" w:fill="auto"/>
            <w:vAlign w:val="center"/>
          </w:tcPr>
          <w:p w:rsidR="00B95745" w:rsidRDefault="00B95745" w:rsidP="000C5FA7">
            <w:pPr>
              <w:pStyle w:val="afffffffff2"/>
            </w:pPr>
          </w:p>
        </w:tc>
        <w:tc>
          <w:tcPr>
            <w:tcW w:w="2191" w:type="dxa"/>
            <w:shd w:val="clear" w:color="auto" w:fill="auto"/>
            <w:vAlign w:val="center"/>
          </w:tcPr>
          <w:p w:rsidR="00B95745" w:rsidRDefault="00B95745" w:rsidP="000C5FA7">
            <w:pPr>
              <w:pStyle w:val="afffffffff2"/>
            </w:pPr>
            <w:r>
              <w:rPr>
                <w:rFonts w:hint="eastAsia"/>
              </w:rPr>
              <w:t>环境影响评价报告批复部门</w:t>
            </w: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r>
              <w:rPr>
                <w:rFonts w:hint="eastAsia"/>
              </w:rPr>
              <w:t>是否编制突发环境事件应急预案</w:t>
            </w:r>
          </w:p>
        </w:tc>
        <w:tc>
          <w:tcPr>
            <w:tcW w:w="7000" w:type="dxa"/>
            <w:gridSpan w:val="3"/>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r>
              <w:rPr>
                <w:rFonts w:hint="eastAsia"/>
              </w:rPr>
              <w:t>环境风险等级评估情况</w:t>
            </w:r>
          </w:p>
        </w:tc>
        <w:tc>
          <w:tcPr>
            <w:tcW w:w="7000" w:type="dxa"/>
            <w:gridSpan w:val="3"/>
            <w:shd w:val="clear" w:color="auto" w:fill="auto"/>
            <w:vAlign w:val="center"/>
          </w:tcPr>
          <w:p w:rsidR="00B95745" w:rsidRDefault="00B95745" w:rsidP="000C5FA7">
            <w:pPr>
              <w:pStyle w:val="afffffffff2"/>
            </w:pPr>
            <w:r>
              <w:rPr>
                <w:rFonts w:ascii="Segoe UI Symbol" w:hAnsi="Segoe UI Symbol" w:cs="Segoe UI Symbol"/>
              </w:rPr>
              <w:t>☐</w:t>
            </w:r>
            <w:r>
              <w:rPr>
                <w:rFonts w:hint="eastAsia"/>
              </w:rPr>
              <w:t>有</w:t>
            </w:r>
            <w:r>
              <w:t xml:space="preserve">  </w:t>
            </w:r>
            <w:r>
              <w:rPr>
                <w:rFonts w:hint="eastAsia"/>
              </w:rPr>
              <w:t>风险等级：</w:t>
            </w:r>
            <w:r>
              <w:t xml:space="preserve"> </w:t>
            </w:r>
            <w:r>
              <w:rPr>
                <w:rFonts w:ascii="Segoe UI Symbol" w:hAnsi="Segoe UI Symbol" w:cs="Segoe UI Symbol"/>
              </w:rPr>
              <w:t>☐</w:t>
            </w:r>
            <w:r>
              <w:rPr>
                <w:rFonts w:hint="eastAsia"/>
              </w:rPr>
              <w:t>一般；</w:t>
            </w:r>
            <w:r>
              <w:rPr>
                <w:rFonts w:ascii="Segoe UI Symbol" w:hAnsi="Segoe UI Symbol" w:cs="Segoe UI Symbol"/>
              </w:rPr>
              <w:t>☐</w:t>
            </w:r>
            <w:r>
              <w:rPr>
                <w:rFonts w:hint="eastAsia"/>
              </w:rPr>
              <w:t>较大；</w:t>
            </w:r>
            <w:r>
              <w:rPr>
                <w:rFonts w:ascii="Segoe UI Symbol" w:hAnsi="Segoe UI Symbol" w:cs="Segoe UI Symbol"/>
              </w:rPr>
              <w:t>☐</w:t>
            </w:r>
            <w:r>
              <w:rPr>
                <w:rFonts w:hint="eastAsia"/>
              </w:rPr>
              <w:t>重大</w:t>
            </w:r>
            <w:r>
              <w:t xml:space="preserve">    </w:t>
            </w:r>
            <w:r>
              <w:rPr>
                <w:rFonts w:ascii="Segoe UI Symbol" w:hAnsi="Segoe UI Symbol" w:cs="Segoe UI Symbol"/>
              </w:rPr>
              <w:t>☐</w:t>
            </w:r>
            <w:r>
              <w:rPr>
                <w:rFonts w:hint="eastAsia"/>
              </w:rPr>
              <w:t>无</w:t>
            </w:r>
          </w:p>
        </w:tc>
      </w:tr>
      <w:tr w:rsidR="00B95745" w:rsidTr="000C5FA7">
        <w:trPr>
          <w:jc w:val="center"/>
        </w:trPr>
        <w:tc>
          <w:tcPr>
            <w:tcW w:w="2334" w:type="dxa"/>
            <w:shd w:val="clear" w:color="auto" w:fill="auto"/>
            <w:vAlign w:val="center"/>
          </w:tcPr>
          <w:p w:rsidR="00B95745" w:rsidRDefault="00B95745" w:rsidP="000C5FA7">
            <w:pPr>
              <w:pStyle w:val="afffffffff2"/>
            </w:pPr>
            <w:r>
              <w:rPr>
                <w:rFonts w:hint="eastAsia"/>
              </w:rPr>
              <w:t>存在隐患</w:t>
            </w:r>
          </w:p>
        </w:tc>
        <w:tc>
          <w:tcPr>
            <w:tcW w:w="2476" w:type="dxa"/>
            <w:shd w:val="clear" w:color="auto" w:fill="auto"/>
            <w:vAlign w:val="center"/>
          </w:tcPr>
          <w:p w:rsidR="00B95745" w:rsidRDefault="00B95745" w:rsidP="000C5FA7">
            <w:pPr>
              <w:pStyle w:val="afffffffff2"/>
            </w:pPr>
            <w:r>
              <w:rPr>
                <w:rFonts w:hint="eastAsia"/>
              </w:rPr>
              <w:t>一般隐患</w:t>
            </w:r>
          </w:p>
        </w:tc>
        <w:tc>
          <w:tcPr>
            <w:tcW w:w="4524" w:type="dxa"/>
            <w:gridSpan w:val="2"/>
            <w:shd w:val="clear" w:color="auto" w:fill="auto"/>
            <w:vAlign w:val="center"/>
          </w:tcPr>
          <w:p w:rsidR="00B95745" w:rsidRDefault="00B95745" w:rsidP="000C5FA7">
            <w:pPr>
              <w:pStyle w:val="afffffffff2"/>
            </w:pPr>
            <w:r>
              <w:rPr>
                <w:rFonts w:hint="eastAsia"/>
              </w:rPr>
              <w:t>整治情况</w:t>
            </w:r>
          </w:p>
        </w:tc>
      </w:tr>
      <w:tr w:rsidR="00B95745" w:rsidTr="000C5FA7">
        <w:trPr>
          <w:jc w:val="center"/>
        </w:trPr>
        <w:tc>
          <w:tcPr>
            <w:tcW w:w="2334" w:type="dxa"/>
            <w:shd w:val="clear" w:color="auto" w:fill="auto"/>
            <w:vAlign w:val="center"/>
          </w:tcPr>
          <w:p w:rsidR="00B95745" w:rsidRDefault="00B95745" w:rsidP="000C5FA7">
            <w:pPr>
              <w:pStyle w:val="afffffffff2"/>
            </w:pPr>
          </w:p>
        </w:tc>
        <w:tc>
          <w:tcPr>
            <w:tcW w:w="2476" w:type="dxa"/>
            <w:shd w:val="clear" w:color="auto" w:fill="auto"/>
            <w:vAlign w:val="center"/>
          </w:tcPr>
          <w:p w:rsidR="00B95745" w:rsidRDefault="00B95745" w:rsidP="000C5FA7">
            <w:pPr>
              <w:pStyle w:val="afffffffff2"/>
            </w:pPr>
            <w:r>
              <w:rPr>
                <w:rFonts w:hint="eastAsia"/>
              </w:rPr>
              <w:t>1</w:t>
            </w:r>
            <w:r>
              <w:t>.</w:t>
            </w:r>
          </w:p>
        </w:tc>
        <w:tc>
          <w:tcPr>
            <w:tcW w:w="2191" w:type="dxa"/>
            <w:shd w:val="clear" w:color="auto" w:fill="auto"/>
            <w:vAlign w:val="center"/>
          </w:tcPr>
          <w:p w:rsidR="00B95745" w:rsidRDefault="00B95745" w:rsidP="000C5FA7">
            <w:pPr>
              <w:pStyle w:val="afffffffff2"/>
            </w:pP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p>
        </w:tc>
        <w:tc>
          <w:tcPr>
            <w:tcW w:w="2476" w:type="dxa"/>
            <w:shd w:val="clear" w:color="auto" w:fill="auto"/>
            <w:vAlign w:val="center"/>
          </w:tcPr>
          <w:p w:rsidR="00B95745" w:rsidRDefault="00B95745" w:rsidP="000C5FA7">
            <w:pPr>
              <w:pStyle w:val="afffffffff2"/>
            </w:pPr>
            <w:r>
              <w:rPr>
                <w:rFonts w:hint="eastAsia"/>
              </w:rPr>
              <w:t>2</w:t>
            </w:r>
            <w:r>
              <w:t>.</w:t>
            </w:r>
          </w:p>
        </w:tc>
        <w:tc>
          <w:tcPr>
            <w:tcW w:w="2191" w:type="dxa"/>
            <w:shd w:val="clear" w:color="auto" w:fill="auto"/>
            <w:vAlign w:val="center"/>
          </w:tcPr>
          <w:p w:rsidR="00B95745" w:rsidRDefault="00B95745" w:rsidP="000C5FA7">
            <w:pPr>
              <w:pStyle w:val="afffffffff2"/>
            </w:pP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p>
        </w:tc>
        <w:tc>
          <w:tcPr>
            <w:tcW w:w="2476" w:type="dxa"/>
            <w:shd w:val="clear" w:color="auto" w:fill="auto"/>
            <w:vAlign w:val="center"/>
          </w:tcPr>
          <w:p w:rsidR="00B95745" w:rsidRDefault="00B95745" w:rsidP="000C5FA7">
            <w:pPr>
              <w:pStyle w:val="afffffffff2"/>
            </w:pPr>
            <w:r>
              <w:rPr>
                <w:rFonts w:hint="eastAsia"/>
              </w:rPr>
              <w:t>3</w:t>
            </w:r>
            <w:r>
              <w:t>.</w:t>
            </w:r>
          </w:p>
        </w:tc>
        <w:tc>
          <w:tcPr>
            <w:tcW w:w="2191" w:type="dxa"/>
            <w:shd w:val="clear" w:color="auto" w:fill="auto"/>
            <w:vAlign w:val="center"/>
          </w:tcPr>
          <w:p w:rsidR="00B95745" w:rsidRDefault="00B95745" w:rsidP="000C5FA7">
            <w:pPr>
              <w:pStyle w:val="afffffffff2"/>
            </w:pP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p>
        </w:tc>
        <w:tc>
          <w:tcPr>
            <w:tcW w:w="2476" w:type="dxa"/>
            <w:shd w:val="clear" w:color="auto" w:fill="auto"/>
            <w:vAlign w:val="center"/>
          </w:tcPr>
          <w:p w:rsidR="00B95745" w:rsidRDefault="00B95745" w:rsidP="000C5FA7">
            <w:pPr>
              <w:pStyle w:val="afffffffff2"/>
            </w:pPr>
            <w:r>
              <w:t>…</w:t>
            </w:r>
            <w:r>
              <w:t>..</w:t>
            </w:r>
          </w:p>
        </w:tc>
        <w:tc>
          <w:tcPr>
            <w:tcW w:w="2191" w:type="dxa"/>
            <w:shd w:val="clear" w:color="auto" w:fill="auto"/>
            <w:vAlign w:val="center"/>
          </w:tcPr>
          <w:p w:rsidR="00B95745" w:rsidRDefault="00B95745" w:rsidP="000C5FA7">
            <w:pPr>
              <w:pStyle w:val="afffffffff2"/>
            </w:pP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p>
        </w:tc>
        <w:tc>
          <w:tcPr>
            <w:tcW w:w="2476" w:type="dxa"/>
            <w:shd w:val="clear" w:color="auto" w:fill="auto"/>
            <w:vAlign w:val="center"/>
          </w:tcPr>
          <w:p w:rsidR="00B95745" w:rsidRDefault="00B95745" w:rsidP="000C5FA7">
            <w:pPr>
              <w:pStyle w:val="afffffffff2"/>
            </w:pPr>
            <w:r>
              <w:rPr>
                <w:rFonts w:hint="eastAsia"/>
              </w:rPr>
              <w:t>重大隐患</w:t>
            </w:r>
          </w:p>
        </w:tc>
        <w:tc>
          <w:tcPr>
            <w:tcW w:w="4524" w:type="dxa"/>
            <w:gridSpan w:val="2"/>
            <w:shd w:val="clear" w:color="auto" w:fill="auto"/>
            <w:vAlign w:val="center"/>
          </w:tcPr>
          <w:p w:rsidR="00B95745" w:rsidRDefault="00B95745" w:rsidP="000C5FA7">
            <w:pPr>
              <w:pStyle w:val="afffffffff2"/>
            </w:pPr>
            <w:r>
              <w:rPr>
                <w:rFonts w:hint="eastAsia"/>
              </w:rPr>
              <w:t>整治情况</w:t>
            </w:r>
          </w:p>
        </w:tc>
      </w:tr>
      <w:tr w:rsidR="00B95745" w:rsidTr="000C5FA7">
        <w:trPr>
          <w:jc w:val="center"/>
        </w:trPr>
        <w:tc>
          <w:tcPr>
            <w:tcW w:w="2334" w:type="dxa"/>
            <w:shd w:val="clear" w:color="auto" w:fill="auto"/>
            <w:vAlign w:val="center"/>
          </w:tcPr>
          <w:p w:rsidR="00B95745" w:rsidRDefault="00B95745" w:rsidP="000C5FA7">
            <w:pPr>
              <w:pStyle w:val="afffffffff2"/>
            </w:pPr>
          </w:p>
        </w:tc>
        <w:tc>
          <w:tcPr>
            <w:tcW w:w="2476" w:type="dxa"/>
            <w:shd w:val="clear" w:color="auto" w:fill="auto"/>
            <w:vAlign w:val="center"/>
          </w:tcPr>
          <w:p w:rsidR="00B95745" w:rsidRDefault="00B95745" w:rsidP="000C5FA7">
            <w:pPr>
              <w:pStyle w:val="afffffffff2"/>
            </w:pPr>
            <w:r>
              <w:rPr>
                <w:rFonts w:hint="eastAsia"/>
              </w:rPr>
              <w:t>1</w:t>
            </w:r>
            <w:r>
              <w:t>.</w:t>
            </w:r>
          </w:p>
        </w:tc>
        <w:tc>
          <w:tcPr>
            <w:tcW w:w="2191" w:type="dxa"/>
            <w:shd w:val="clear" w:color="auto" w:fill="auto"/>
            <w:vAlign w:val="center"/>
          </w:tcPr>
          <w:p w:rsidR="00B95745" w:rsidRDefault="00B95745" w:rsidP="000C5FA7">
            <w:pPr>
              <w:pStyle w:val="afffffffff2"/>
            </w:pP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p>
        </w:tc>
        <w:tc>
          <w:tcPr>
            <w:tcW w:w="2476" w:type="dxa"/>
            <w:shd w:val="clear" w:color="auto" w:fill="auto"/>
            <w:vAlign w:val="center"/>
          </w:tcPr>
          <w:p w:rsidR="00B95745" w:rsidRDefault="00B95745" w:rsidP="000C5FA7">
            <w:pPr>
              <w:pStyle w:val="afffffffff2"/>
            </w:pPr>
            <w:r>
              <w:rPr>
                <w:rFonts w:hint="eastAsia"/>
              </w:rPr>
              <w:t>2</w:t>
            </w:r>
            <w:r>
              <w:t>.</w:t>
            </w:r>
          </w:p>
        </w:tc>
        <w:tc>
          <w:tcPr>
            <w:tcW w:w="2191" w:type="dxa"/>
            <w:shd w:val="clear" w:color="auto" w:fill="auto"/>
            <w:vAlign w:val="center"/>
          </w:tcPr>
          <w:p w:rsidR="00B95745" w:rsidRDefault="00B95745" w:rsidP="000C5FA7">
            <w:pPr>
              <w:pStyle w:val="afffffffff2"/>
            </w:pPr>
          </w:p>
        </w:tc>
        <w:tc>
          <w:tcPr>
            <w:tcW w:w="2333" w:type="dxa"/>
            <w:shd w:val="clear" w:color="auto" w:fill="auto"/>
            <w:vAlign w:val="center"/>
          </w:tcPr>
          <w:p w:rsidR="00B95745" w:rsidRDefault="00B95745" w:rsidP="000C5FA7">
            <w:pPr>
              <w:pStyle w:val="afffffffff2"/>
            </w:pPr>
          </w:p>
        </w:tc>
      </w:tr>
      <w:tr w:rsidR="00B95745" w:rsidTr="000C5FA7">
        <w:trPr>
          <w:jc w:val="center"/>
        </w:trPr>
        <w:tc>
          <w:tcPr>
            <w:tcW w:w="2334" w:type="dxa"/>
            <w:shd w:val="clear" w:color="auto" w:fill="auto"/>
            <w:vAlign w:val="center"/>
          </w:tcPr>
          <w:p w:rsidR="00B95745" w:rsidRDefault="00B95745" w:rsidP="000C5FA7">
            <w:pPr>
              <w:pStyle w:val="afffffffff2"/>
            </w:pPr>
          </w:p>
        </w:tc>
        <w:tc>
          <w:tcPr>
            <w:tcW w:w="2476" w:type="dxa"/>
            <w:shd w:val="clear" w:color="auto" w:fill="auto"/>
            <w:vAlign w:val="center"/>
          </w:tcPr>
          <w:p w:rsidR="00B95745" w:rsidRDefault="00B95745" w:rsidP="000C5FA7">
            <w:pPr>
              <w:pStyle w:val="afffffffff2"/>
            </w:pPr>
            <w:r>
              <w:rPr>
                <w:rFonts w:hint="eastAsia"/>
              </w:rPr>
              <w:t>3</w:t>
            </w:r>
            <w:r>
              <w:t>.</w:t>
            </w:r>
          </w:p>
        </w:tc>
        <w:tc>
          <w:tcPr>
            <w:tcW w:w="2191" w:type="dxa"/>
            <w:shd w:val="clear" w:color="auto" w:fill="auto"/>
            <w:vAlign w:val="center"/>
          </w:tcPr>
          <w:p w:rsidR="00B95745" w:rsidRDefault="00B95745" w:rsidP="000C5FA7">
            <w:pPr>
              <w:pStyle w:val="afffffffff2"/>
            </w:pPr>
          </w:p>
        </w:tc>
        <w:tc>
          <w:tcPr>
            <w:tcW w:w="2333" w:type="dxa"/>
            <w:shd w:val="clear" w:color="auto" w:fill="auto"/>
            <w:vAlign w:val="center"/>
          </w:tcPr>
          <w:p w:rsidR="00B95745" w:rsidRDefault="00B95745" w:rsidP="000C5FA7">
            <w:pPr>
              <w:pStyle w:val="afffffffff2"/>
            </w:pPr>
          </w:p>
        </w:tc>
      </w:tr>
      <w:tr w:rsidR="00B95745" w:rsidTr="00C86632">
        <w:trPr>
          <w:jc w:val="center"/>
        </w:trPr>
        <w:tc>
          <w:tcPr>
            <w:tcW w:w="2334" w:type="dxa"/>
            <w:tcBorders>
              <w:bottom w:val="single" w:sz="8" w:space="0" w:color="auto"/>
            </w:tcBorders>
            <w:shd w:val="clear" w:color="auto" w:fill="auto"/>
            <w:vAlign w:val="center"/>
          </w:tcPr>
          <w:p w:rsidR="00B95745" w:rsidRDefault="00B95745" w:rsidP="000C5FA7">
            <w:pPr>
              <w:pStyle w:val="afffffffff2"/>
            </w:pPr>
          </w:p>
        </w:tc>
        <w:tc>
          <w:tcPr>
            <w:tcW w:w="2476" w:type="dxa"/>
            <w:tcBorders>
              <w:bottom w:val="single" w:sz="8" w:space="0" w:color="auto"/>
            </w:tcBorders>
            <w:shd w:val="clear" w:color="auto" w:fill="auto"/>
            <w:vAlign w:val="center"/>
          </w:tcPr>
          <w:p w:rsidR="00B95745" w:rsidRDefault="00B95745" w:rsidP="000C5FA7">
            <w:pPr>
              <w:pStyle w:val="afffffffff2"/>
            </w:pPr>
            <w:r>
              <w:t>…</w:t>
            </w:r>
            <w:r>
              <w:t>.</w:t>
            </w:r>
          </w:p>
        </w:tc>
        <w:tc>
          <w:tcPr>
            <w:tcW w:w="2191" w:type="dxa"/>
            <w:tcBorders>
              <w:bottom w:val="single" w:sz="8" w:space="0" w:color="auto"/>
            </w:tcBorders>
            <w:shd w:val="clear" w:color="auto" w:fill="auto"/>
            <w:vAlign w:val="center"/>
          </w:tcPr>
          <w:p w:rsidR="00B95745" w:rsidRDefault="00B95745" w:rsidP="000C5FA7">
            <w:pPr>
              <w:pStyle w:val="afffffffff2"/>
            </w:pPr>
          </w:p>
        </w:tc>
        <w:tc>
          <w:tcPr>
            <w:tcW w:w="2333" w:type="dxa"/>
            <w:tcBorders>
              <w:bottom w:val="single" w:sz="8" w:space="0" w:color="auto"/>
            </w:tcBorders>
            <w:shd w:val="clear" w:color="auto" w:fill="auto"/>
            <w:vAlign w:val="center"/>
          </w:tcPr>
          <w:p w:rsidR="00B95745" w:rsidRDefault="00B95745" w:rsidP="000C5FA7">
            <w:pPr>
              <w:pStyle w:val="afffffffff2"/>
            </w:pPr>
          </w:p>
        </w:tc>
      </w:tr>
      <w:tr w:rsidR="00B95745" w:rsidTr="00C86632">
        <w:trPr>
          <w:jc w:val="center"/>
        </w:trPr>
        <w:tc>
          <w:tcPr>
            <w:tcW w:w="9334" w:type="dxa"/>
            <w:gridSpan w:val="4"/>
            <w:tcBorders>
              <w:top w:val="single" w:sz="8" w:space="0" w:color="auto"/>
            </w:tcBorders>
            <w:shd w:val="clear" w:color="auto" w:fill="auto"/>
            <w:vAlign w:val="center"/>
          </w:tcPr>
          <w:p w:rsidR="00B95745" w:rsidRDefault="00B95745" w:rsidP="000C5FA7">
            <w:pPr>
              <w:pStyle w:val="a5"/>
            </w:pPr>
            <w:r>
              <w:rPr>
                <w:rFonts w:hint="eastAsia"/>
              </w:rPr>
              <w:t>“经纬度”指检查对象厂区中心的经度和纬度。</w:t>
            </w:r>
          </w:p>
          <w:p w:rsidR="00B95745" w:rsidRDefault="00B95745" w:rsidP="000C5FA7">
            <w:pPr>
              <w:pStyle w:val="a5"/>
            </w:pPr>
            <w:r>
              <w:rPr>
                <w:rFonts w:hint="eastAsia"/>
              </w:rPr>
              <w:t>存在隐患请根据政府部门下发的环境安全风险隐患整改通知及企业自查环境安全风险隐患等相关文件填写。</w:t>
            </w:r>
          </w:p>
        </w:tc>
      </w:tr>
    </w:tbl>
    <w:p w:rsidR="001C341F" w:rsidRDefault="00C86632" w:rsidP="007E20EF">
      <w:pPr>
        <w:pStyle w:val="aff"/>
        <w:spacing w:beforeLines="100" w:after="120"/>
      </w:pPr>
      <w:r>
        <w:rPr>
          <w:rFonts w:hint="eastAsia"/>
        </w:rPr>
        <w:t xml:space="preserve"> </w:t>
      </w:r>
      <w:r w:rsidR="000E3A3F">
        <w:rPr>
          <w:rFonts w:hint="eastAsia"/>
        </w:rPr>
        <w:t>入驻企业环保设施、环境风险防控措施建设及工况现场调查表</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2333"/>
        <w:gridCol w:w="2760"/>
        <w:gridCol w:w="1908"/>
        <w:gridCol w:w="2333"/>
      </w:tblGrid>
      <w:tr w:rsidR="001C341F" w:rsidTr="00C86632">
        <w:trPr>
          <w:tblHeader/>
          <w:jc w:val="center"/>
        </w:trPr>
        <w:tc>
          <w:tcPr>
            <w:tcW w:w="2333"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企业名称</w:t>
            </w:r>
          </w:p>
        </w:tc>
        <w:tc>
          <w:tcPr>
            <w:tcW w:w="2760" w:type="dxa"/>
            <w:tcBorders>
              <w:top w:val="single" w:sz="8" w:space="0" w:color="auto"/>
              <w:bottom w:val="single" w:sz="8" w:space="0" w:color="auto"/>
            </w:tcBorders>
            <w:shd w:val="clear" w:color="auto" w:fill="auto"/>
            <w:vAlign w:val="center"/>
          </w:tcPr>
          <w:p w:rsidR="001C341F" w:rsidRDefault="001C341F">
            <w:pPr>
              <w:pStyle w:val="afffffffff2"/>
            </w:pPr>
          </w:p>
        </w:tc>
        <w:tc>
          <w:tcPr>
            <w:tcW w:w="1908" w:type="dxa"/>
            <w:tcBorders>
              <w:top w:val="single" w:sz="8" w:space="0" w:color="auto"/>
              <w:bottom w:val="single" w:sz="8" w:space="0" w:color="auto"/>
            </w:tcBorders>
            <w:shd w:val="clear" w:color="auto" w:fill="auto"/>
            <w:vAlign w:val="center"/>
          </w:tcPr>
          <w:p w:rsidR="001C341F" w:rsidRDefault="000E3A3F">
            <w:pPr>
              <w:pStyle w:val="afffffffff2"/>
            </w:pPr>
            <w:r>
              <w:rPr>
                <w:rFonts w:hint="eastAsia"/>
              </w:rPr>
              <w:t>所在园区</w:t>
            </w:r>
          </w:p>
        </w:tc>
        <w:tc>
          <w:tcPr>
            <w:tcW w:w="2333" w:type="dxa"/>
            <w:tcBorders>
              <w:top w:val="single" w:sz="8" w:space="0" w:color="auto"/>
              <w:bottom w:val="single" w:sz="8" w:space="0" w:color="auto"/>
            </w:tcBorders>
            <w:shd w:val="clear" w:color="auto" w:fill="auto"/>
            <w:vAlign w:val="center"/>
          </w:tcPr>
          <w:p w:rsidR="001C341F" w:rsidRDefault="001C341F">
            <w:pPr>
              <w:pStyle w:val="afffffffff2"/>
            </w:pPr>
          </w:p>
        </w:tc>
      </w:tr>
      <w:tr w:rsidR="001C341F" w:rsidTr="00C86632">
        <w:trPr>
          <w:jc w:val="center"/>
        </w:trPr>
        <w:tc>
          <w:tcPr>
            <w:tcW w:w="2333" w:type="dxa"/>
            <w:tcBorders>
              <w:top w:val="single" w:sz="8" w:space="0" w:color="auto"/>
            </w:tcBorders>
            <w:shd w:val="clear" w:color="auto" w:fill="auto"/>
            <w:vAlign w:val="center"/>
          </w:tcPr>
          <w:p w:rsidR="001C341F" w:rsidRDefault="000E3A3F">
            <w:pPr>
              <w:pStyle w:val="afffffffff2"/>
            </w:pPr>
            <w:r>
              <w:rPr>
                <w:rFonts w:hint="eastAsia"/>
              </w:rPr>
              <w:t>调查组成员</w:t>
            </w:r>
          </w:p>
        </w:tc>
        <w:tc>
          <w:tcPr>
            <w:tcW w:w="2760" w:type="dxa"/>
            <w:tcBorders>
              <w:top w:val="single" w:sz="8" w:space="0" w:color="auto"/>
            </w:tcBorders>
            <w:shd w:val="clear" w:color="auto" w:fill="auto"/>
            <w:vAlign w:val="center"/>
          </w:tcPr>
          <w:p w:rsidR="001C341F" w:rsidRDefault="001C341F">
            <w:pPr>
              <w:pStyle w:val="afffffffff2"/>
            </w:pPr>
          </w:p>
        </w:tc>
        <w:tc>
          <w:tcPr>
            <w:tcW w:w="1908" w:type="dxa"/>
            <w:tcBorders>
              <w:top w:val="single" w:sz="8" w:space="0" w:color="auto"/>
            </w:tcBorders>
            <w:shd w:val="clear" w:color="auto" w:fill="auto"/>
            <w:vAlign w:val="center"/>
          </w:tcPr>
          <w:p w:rsidR="001C341F" w:rsidRDefault="000E3A3F">
            <w:pPr>
              <w:pStyle w:val="afffffffff2"/>
            </w:pPr>
            <w:r>
              <w:rPr>
                <w:rFonts w:hint="eastAsia"/>
              </w:rPr>
              <w:t xml:space="preserve">  调查时间</w:t>
            </w:r>
          </w:p>
        </w:tc>
        <w:tc>
          <w:tcPr>
            <w:tcW w:w="2333" w:type="dxa"/>
            <w:tcBorders>
              <w:top w:val="single" w:sz="8" w:space="0" w:color="auto"/>
            </w:tcBorders>
            <w:shd w:val="clear" w:color="auto" w:fill="auto"/>
            <w:vAlign w:val="center"/>
          </w:tcPr>
          <w:p w:rsidR="001C341F" w:rsidRDefault="000E3A3F">
            <w:pPr>
              <w:pStyle w:val="afffffffff2"/>
            </w:pPr>
            <w:r>
              <w:rPr>
                <w:rFonts w:hint="eastAsia"/>
              </w:rPr>
              <w:t>年   月     日</w:t>
            </w:r>
          </w:p>
        </w:tc>
      </w:tr>
      <w:tr w:rsidR="001C341F" w:rsidTr="00C86632">
        <w:trPr>
          <w:jc w:val="center"/>
        </w:trPr>
        <w:tc>
          <w:tcPr>
            <w:tcW w:w="2333" w:type="dxa"/>
            <w:shd w:val="clear" w:color="auto" w:fill="auto"/>
            <w:vAlign w:val="center"/>
          </w:tcPr>
          <w:p w:rsidR="001C341F" w:rsidRDefault="000E3A3F">
            <w:pPr>
              <w:pStyle w:val="afffffffff2"/>
            </w:pPr>
            <w:r>
              <w:rPr>
                <w:rFonts w:hint="eastAsia"/>
              </w:rPr>
              <w:t>调查目标</w:t>
            </w:r>
          </w:p>
        </w:tc>
        <w:tc>
          <w:tcPr>
            <w:tcW w:w="2760" w:type="dxa"/>
            <w:shd w:val="clear" w:color="auto" w:fill="auto"/>
            <w:vAlign w:val="center"/>
          </w:tcPr>
          <w:p w:rsidR="001C341F" w:rsidRDefault="000E3A3F">
            <w:pPr>
              <w:pStyle w:val="afffffffff2"/>
            </w:pPr>
            <w:r>
              <w:rPr>
                <w:rFonts w:hint="eastAsia"/>
              </w:rPr>
              <w:t>具体内容</w:t>
            </w:r>
          </w:p>
        </w:tc>
        <w:tc>
          <w:tcPr>
            <w:tcW w:w="1908" w:type="dxa"/>
            <w:shd w:val="clear" w:color="auto" w:fill="auto"/>
            <w:vAlign w:val="center"/>
          </w:tcPr>
          <w:p w:rsidR="001C341F" w:rsidRDefault="000E3A3F">
            <w:pPr>
              <w:pStyle w:val="afffffffff2"/>
            </w:pPr>
            <w:r>
              <w:rPr>
                <w:rFonts w:hint="eastAsia"/>
              </w:rPr>
              <w:t xml:space="preserve"> 调查情况</w:t>
            </w:r>
          </w:p>
        </w:tc>
        <w:tc>
          <w:tcPr>
            <w:tcW w:w="2333" w:type="dxa"/>
            <w:shd w:val="clear" w:color="auto" w:fill="auto"/>
            <w:vAlign w:val="center"/>
          </w:tcPr>
          <w:p w:rsidR="001C341F" w:rsidRDefault="000E3A3F">
            <w:pPr>
              <w:pStyle w:val="afffffffff2"/>
            </w:pPr>
            <w:r>
              <w:rPr>
                <w:rFonts w:hint="eastAsia"/>
              </w:rPr>
              <w:t>具体工况</w:t>
            </w:r>
          </w:p>
        </w:tc>
      </w:tr>
      <w:tr w:rsidR="006B188E" w:rsidTr="00C86632">
        <w:trPr>
          <w:jc w:val="center"/>
        </w:trPr>
        <w:tc>
          <w:tcPr>
            <w:tcW w:w="2333" w:type="dxa"/>
            <w:vMerge w:val="restart"/>
            <w:shd w:val="clear" w:color="auto" w:fill="auto"/>
            <w:vAlign w:val="center"/>
          </w:tcPr>
          <w:p w:rsidR="006B188E" w:rsidRDefault="006B188E">
            <w:pPr>
              <w:pStyle w:val="afffffffff2"/>
            </w:pPr>
            <w:r>
              <w:rPr>
                <w:rFonts w:hint="eastAsia"/>
              </w:rPr>
              <w:t>1.厂内排水</w:t>
            </w:r>
          </w:p>
          <w:p w:rsidR="006B188E" w:rsidRDefault="006B188E">
            <w:pPr>
              <w:pStyle w:val="afffffffff2"/>
            </w:pPr>
            <w:r>
              <w:rPr>
                <w:rFonts w:hint="eastAsia"/>
              </w:rPr>
              <w:t>情况</w:t>
            </w:r>
          </w:p>
        </w:tc>
        <w:tc>
          <w:tcPr>
            <w:tcW w:w="2760" w:type="dxa"/>
            <w:shd w:val="clear" w:color="auto" w:fill="auto"/>
            <w:vAlign w:val="center"/>
          </w:tcPr>
          <w:p w:rsidR="006B188E" w:rsidRDefault="006B188E" w:rsidP="00C86632">
            <w:pPr>
              <w:pStyle w:val="afffffffff2"/>
              <w:jc w:val="left"/>
            </w:pPr>
            <w:r>
              <w:rPr>
                <w:rFonts w:hint="eastAsia"/>
              </w:rPr>
              <w:t>（1）厂内重点区域是否设置有围堰，防止污水和泄漏物排出厂外</w:t>
            </w:r>
          </w:p>
        </w:tc>
        <w:tc>
          <w:tcPr>
            <w:tcW w:w="1908" w:type="dxa"/>
            <w:shd w:val="clear" w:color="auto" w:fill="auto"/>
            <w:vAlign w:val="center"/>
          </w:tcPr>
          <w:p w:rsidR="006B188E" w:rsidRDefault="006B188E">
            <w:pPr>
              <w:pStyle w:val="afffffffff2"/>
            </w:pPr>
            <w:r>
              <w:rPr>
                <w:rFonts w:hint="eastAsia"/>
              </w:rPr>
              <w:t>□有□无</w:t>
            </w:r>
          </w:p>
        </w:tc>
        <w:tc>
          <w:tcPr>
            <w:tcW w:w="2333" w:type="dxa"/>
            <w:shd w:val="clear" w:color="auto" w:fill="auto"/>
            <w:vAlign w:val="center"/>
          </w:tcPr>
          <w:p w:rsidR="006B188E" w:rsidRDefault="006B188E">
            <w:pPr>
              <w:pStyle w:val="afffffffff2"/>
            </w:pPr>
          </w:p>
        </w:tc>
      </w:tr>
      <w:tr w:rsidR="006B188E" w:rsidTr="00C86632">
        <w:trPr>
          <w:trHeight w:val="300"/>
          <w:jc w:val="center"/>
        </w:trPr>
        <w:tc>
          <w:tcPr>
            <w:tcW w:w="2333" w:type="dxa"/>
            <w:vMerge/>
            <w:shd w:val="clear" w:color="auto" w:fill="auto"/>
            <w:vAlign w:val="center"/>
          </w:tcPr>
          <w:p w:rsidR="006B188E" w:rsidRDefault="006B188E">
            <w:pPr>
              <w:pStyle w:val="afffffffff2"/>
            </w:pPr>
          </w:p>
        </w:tc>
        <w:tc>
          <w:tcPr>
            <w:tcW w:w="2760" w:type="dxa"/>
            <w:shd w:val="clear" w:color="auto" w:fill="auto"/>
            <w:vAlign w:val="center"/>
          </w:tcPr>
          <w:p w:rsidR="006B188E" w:rsidRDefault="006B188E" w:rsidP="00C86632">
            <w:pPr>
              <w:pStyle w:val="afffffffff2"/>
              <w:jc w:val="left"/>
            </w:pPr>
            <w:r>
              <w:rPr>
                <w:rFonts w:hint="eastAsia"/>
              </w:rPr>
              <w:t>（2）污（废）水的排水总出口是否设置监视及关闭闸（阀）</w:t>
            </w:r>
          </w:p>
        </w:tc>
        <w:tc>
          <w:tcPr>
            <w:tcW w:w="1908" w:type="dxa"/>
            <w:shd w:val="clear" w:color="auto" w:fill="auto"/>
            <w:vAlign w:val="center"/>
          </w:tcPr>
          <w:p w:rsidR="006B188E" w:rsidRDefault="006B188E">
            <w:pPr>
              <w:pStyle w:val="afffffffff2"/>
            </w:pPr>
            <w:r>
              <w:rPr>
                <w:rFonts w:hint="eastAsia"/>
              </w:rPr>
              <w:t>□有□无</w:t>
            </w:r>
          </w:p>
        </w:tc>
        <w:tc>
          <w:tcPr>
            <w:tcW w:w="2333" w:type="dxa"/>
            <w:shd w:val="clear" w:color="auto" w:fill="auto"/>
            <w:vAlign w:val="center"/>
          </w:tcPr>
          <w:p w:rsidR="006B188E" w:rsidRDefault="006B188E">
            <w:pPr>
              <w:pStyle w:val="afffffffff2"/>
            </w:pPr>
          </w:p>
        </w:tc>
      </w:tr>
      <w:tr w:rsidR="006B188E" w:rsidTr="00C86632">
        <w:trPr>
          <w:jc w:val="center"/>
        </w:trPr>
        <w:tc>
          <w:tcPr>
            <w:tcW w:w="2333" w:type="dxa"/>
            <w:vMerge w:val="restart"/>
            <w:shd w:val="clear" w:color="auto" w:fill="auto"/>
            <w:vAlign w:val="center"/>
          </w:tcPr>
          <w:p w:rsidR="006B188E" w:rsidRDefault="006B188E">
            <w:pPr>
              <w:pStyle w:val="afffffffff2"/>
            </w:pPr>
            <w:r>
              <w:rPr>
                <w:rFonts w:hint="eastAsia"/>
              </w:rPr>
              <w:t>2.雨污分流</w:t>
            </w:r>
          </w:p>
          <w:p w:rsidR="006B188E" w:rsidRDefault="006B188E">
            <w:pPr>
              <w:pStyle w:val="afffffffff2"/>
            </w:pPr>
            <w:r>
              <w:rPr>
                <w:rFonts w:hint="eastAsia"/>
              </w:rPr>
              <w:t>情况</w:t>
            </w:r>
          </w:p>
        </w:tc>
        <w:tc>
          <w:tcPr>
            <w:tcW w:w="2760" w:type="dxa"/>
            <w:shd w:val="clear" w:color="auto" w:fill="auto"/>
            <w:vAlign w:val="center"/>
          </w:tcPr>
          <w:p w:rsidR="006B188E" w:rsidRDefault="006B188E" w:rsidP="00C86632">
            <w:pPr>
              <w:pStyle w:val="afffffffff2"/>
              <w:jc w:val="left"/>
            </w:pPr>
            <w:r>
              <w:rPr>
                <w:rFonts w:hint="eastAsia"/>
              </w:rPr>
              <w:t>（1）厂区内是否雨污分流</w:t>
            </w:r>
          </w:p>
        </w:tc>
        <w:tc>
          <w:tcPr>
            <w:tcW w:w="1908" w:type="dxa"/>
            <w:shd w:val="clear" w:color="auto" w:fill="auto"/>
            <w:vAlign w:val="center"/>
          </w:tcPr>
          <w:p w:rsidR="006B188E" w:rsidRDefault="006B188E">
            <w:pPr>
              <w:pStyle w:val="afffffffff2"/>
            </w:pPr>
            <w:r>
              <w:rPr>
                <w:rFonts w:hint="eastAsia"/>
              </w:rPr>
              <w:t>□有□无</w:t>
            </w:r>
          </w:p>
        </w:tc>
        <w:tc>
          <w:tcPr>
            <w:tcW w:w="2333" w:type="dxa"/>
            <w:shd w:val="clear" w:color="auto" w:fill="auto"/>
            <w:vAlign w:val="center"/>
          </w:tcPr>
          <w:p w:rsidR="006B188E" w:rsidRDefault="006B188E">
            <w:pPr>
              <w:pStyle w:val="afffffffff2"/>
            </w:pPr>
          </w:p>
        </w:tc>
      </w:tr>
      <w:tr w:rsidR="006B188E" w:rsidTr="00C86632">
        <w:trPr>
          <w:jc w:val="center"/>
        </w:trPr>
        <w:tc>
          <w:tcPr>
            <w:tcW w:w="2333" w:type="dxa"/>
            <w:vMerge/>
            <w:shd w:val="clear" w:color="auto" w:fill="auto"/>
            <w:vAlign w:val="center"/>
          </w:tcPr>
          <w:p w:rsidR="006B188E" w:rsidRDefault="006B188E">
            <w:pPr>
              <w:pStyle w:val="afffffffff2"/>
            </w:pPr>
          </w:p>
        </w:tc>
        <w:tc>
          <w:tcPr>
            <w:tcW w:w="2760" w:type="dxa"/>
            <w:shd w:val="clear" w:color="auto" w:fill="auto"/>
            <w:vAlign w:val="center"/>
          </w:tcPr>
          <w:p w:rsidR="006B188E" w:rsidRDefault="006B188E" w:rsidP="00C86632">
            <w:pPr>
              <w:pStyle w:val="afffffffff2"/>
              <w:jc w:val="left"/>
            </w:pPr>
            <w:r>
              <w:rPr>
                <w:rFonts w:hint="eastAsia"/>
              </w:rPr>
              <w:t>（2）是否设置有初期雨水池</w:t>
            </w:r>
          </w:p>
        </w:tc>
        <w:tc>
          <w:tcPr>
            <w:tcW w:w="1908" w:type="dxa"/>
            <w:shd w:val="clear" w:color="auto" w:fill="auto"/>
            <w:vAlign w:val="center"/>
          </w:tcPr>
          <w:p w:rsidR="006B188E" w:rsidRDefault="006B188E">
            <w:pPr>
              <w:pStyle w:val="afffffffff2"/>
            </w:pPr>
            <w:r>
              <w:rPr>
                <w:rFonts w:hint="eastAsia"/>
              </w:rPr>
              <w:t>□有□无</w:t>
            </w:r>
          </w:p>
        </w:tc>
        <w:tc>
          <w:tcPr>
            <w:tcW w:w="2333" w:type="dxa"/>
            <w:shd w:val="clear" w:color="auto" w:fill="auto"/>
            <w:vAlign w:val="center"/>
          </w:tcPr>
          <w:p w:rsidR="006B188E" w:rsidRDefault="006B188E">
            <w:pPr>
              <w:pStyle w:val="afffffffff2"/>
            </w:pPr>
          </w:p>
        </w:tc>
      </w:tr>
      <w:tr w:rsidR="006B188E" w:rsidTr="00C86632">
        <w:trPr>
          <w:jc w:val="center"/>
        </w:trPr>
        <w:tc>
          <w:tcPr>
            <w:tcW w:w="2333" w:type="dxa"/>
            <w:vMerge w:val="restart"/>
            <w:shd w:val="clear" w:color="auto" w:fill="auto"/>
            <w:vAlign w:val="center"/>
          </w:tcPr>
          <w:p w:rsidR="006B188E" w:rsidRDefault="006B188E">
            <w:pPr>
              <w:pStyle w:val="afffffffff2"/>
            </w:pPr>
            <w:r>
              <w:rPr>
                <w:rFonts w:hint="eastAsia"/>
              </w:rPr>
              <w:t>3.应急池建设情况</w:t>
            </w:r>
          </w:p>
        </w:tc>
        <w:tc>
          <w:tcPr>
            <w:tcW w:w="2760" w:type="dxa"/>
            <w:shd w:val="clear" w:color="auto" w:fill="auto"/>
            <w:vAlign w:val="center"/>
          </w:tcPr>
          <w:p w:rsidR="006B188E" w:rsidRDefault="006B188E" w:rsidP="00C86632">
            <w:pPr>
              <w:pStyle w:val="afffffffff2"/>
              <w:jc w:val="left"/>
            </w:pPr>
            <w:r>
              <w:rPr>
                <w:rFonts w:hint="eastAsia"/>
              </w:rPr>
              <w:t>（1）是否设置有应急池</w:t>
            </w:r>
          </w:p>
        </w:tc>
        <w:tc>
          <w:tcPr>
            <w:tcW w:w="1908" w:type="dxa"/>
            <w:shd w:val="clear" w:color="auto" w:fill="auto"/>
            <w:vAlign w:val="center"/>
          </w:tcPr>
          <w:p w:rsidR="006B188E" w:rsidRDefault="006B188E">
            <w:pPr>
              <w:pStyle w:val="afffffffff2"/>
            </w:pPr>
            <w:r>
              <w:rPr>
                <w:rFonts w:hint="eastAsia"/>
              </w:rPr>
              <w:t>□有□无</w:t>
            </w:r>
          </w:p>
        </w:tc>
        <w:tc>
          <w:tcPr>
            <w:tcW w:w="2333" w:type="dxa"/>
            <w:shd w:val="clear" w:color="auto" w:fill="auto"/>
            <w:vAlign w:val="center"/>
          </w:tcPr>
          <w:p w:rsidR="006B188E" w:rsidRDefault="006B188E">
            <w:pPr>
              <w:pStyle w:val="afffffffff2"/>
            </w:pPr>
          </w:p>
        </w:tc>
      </w:tr>
      <w:tr w:rsidR="006B188E" w:rsidTr="00C86632">
        <w:trPr>
          <w:jc w:val="center"/>
        </w:trPr>
        <w:tc>
          <w:tcPr>
            <w:tcW w:w="2333" w:type="dxa"/>
            <w:vMerge/>
            <w:shd w:val="clear" w:color="auto" w:fill="auto"/>
            <w:vAlign w:val="center"/>
          </w:tcPr>
          <w:p w:rsidR="006B188E" w:rsidRDefault="006B188E">
            <w:pPr>
              <w:pStyle w:val="afffffffff2"/>
            </w:pPr>
          </w:p>
        </w:tc>
        <w:tc>
          <w:tcPr>
            <w:tcW w:w="2760" w:type="dxa"/>
            <w:shd w:val="clear" w:color="auto" w:fill="auto"/>
            <w:vAlign w:val="center"/>
          </w:tcPr>
          <w:p w:rsidR="006B188E" w:rsidRDefault="006B188E" w:rsidP="00C86632">
            <w:pPr>
              <w:pStyle w:val="afffffffff2"/>
              <w:jc w:val="left"/>
            </w:pPr>
            <w:r>
              <w:rPr>
                <w:rFonts w:hint="eastAsia"/>
              </w:rPr>
              <w:t>（2）应急池是否设置有紧急排空泵或其他紧急排空设施</w:t>
            </w:r>
          </w:p>
        </w:tc>
        <w:tc>
          <w:tcPr>
            <w:tcW w:w="1908" w:type="dxa"/>
            <w:shd w:val="clear" w:color="auto" w:fill="auto"/>
            <w:vAlign w:val="center"/>
          </w:tcPr>
          <w:p w:rsidR="006B188E" w:rsidRDefault="006B188E">
            <w:pPr>
              <w:pStyle w:val="afffffffff2"/>
            </w:pPr>
            <w:r>
              <w:rPr>
                <w:rFonts w:hint="eastAsia"/>
              </w:rPr>
              <w:t>□有□无</w:t>
            </w:r>
          </w:p>
        </w:tc>
        <w:tc>
          <w:tcPr>
            <w:tcW w:w="2333" w:type="dxa"/>
            <w:shd w:val="clear" w:color="auto" w:fill="auto"/>
            <w:vAlign w:val="center"/>
          </w:tcPr>
          <w:p w:rsidR="006B188E" w:rsidRDefault="006B188E">
            <w:pPr>
              <w:pStyle w:val="afffffffff2"/>
            </w:pPr>
          </w:p>
        </w:tc>
      </w:tr>
      <w:tr w:rsidR="006B188E" w:rsidTr="00C86632">
        <w:trPr>
          <w:jc w:val="center"/>
        </w:trPr>
        <w:tc>
          <w:tcPr>
            <w:tcW w:w="2333" w:type="dxa"/>
            <w:vMerge w:val="restart"/>
            <w:shd w:val="clear" w:color="auto" w:fill="auto"/>
            <w:vAlign w:val="center"/>
          </w:tcPr>
          <w:p w:rsidR="006B188E" w:rsidRDefault="006B188E">
            <w:pPr>
              <w:pStyle w:val="afffffffff2"/>
            </w:pPr>
            <w:r>
              <w:rPr>
                <w:rFonts w:hint="eastAsia"/>
              </w:rPr>
              <w:t>4.生产废水</w:t>
            </w:r>
          </w:p>
          <w:p w:rsidR="006B188E" w:rsidRDefault="006B188E">
            <w:pPr>
              <w:pStyle w:val="afffffffff2"/>
            </w:pPr>
            <w:r>
              <w:rPr>
                <w:rFonts w:hint="eastAsia"/>
              </w:rPr>
              <w:t>处理设施</w:t>
            </w:r>
          </w:p>
        </w:tc>
        <w:tc>
          <w:tcPr>
            <w:tcW w:w="2760" w:type="dxa"/>
            <w:shd w:val="clear" w:color="auto" w:fill="auto"/>
            <w:vAlign w:val="center"/>
          </w:tcPr>
          <w:p w:rsidR="006B188E" w:rsidRDefault="006B188E" w:rsidP="00C86632">
            <w:pPr>
              <w:pStyle w:val="afffffffff2"/>
              <w:jc w:val="left"/>
            </w:pPr>
            <w:r>
              <w:rPr>
                <w:rFonts w:hint="eastAsia"/>
              </w:rPr>
              <w:t>（1）是否设置有生产废水处理设施</w:t>
            </w:r>
          </w:p>
        </w:tc>
        <w:tc>
          <w:tcPr>
            <w:tcW w:w="1908" w:type="dxa"/>
            <w:shd w:val="clear" w:color="auto" w:fill="auto"/>
            <w:vAlign w:val="center"/>
          </w:tcPr>
          <w:p w:rsidR="006B188E" w:rsidRDefault="006B188E">
            <w:pPr>
              <w:pStyle w:val="afffffffff2"/>
            </w:pPr>
            <w:r>
              <w:rPr>
                <w:rFonts w:hint="eastAsia"/>
              </w:rPr>
              <w:t>□有□无</w:t>
            </w:r>
          </w:p>
        </w:tc>
        <w:tc>
          <w:tcPr>
            <w:tcW w:w="2333" w:type="dxa"/>
            <w:shd w:val="clear" w:color="auto" w:fill="auto"/>
            <w:vAlign w:val="center"/>
          </w:tcPr>
          <w:p w:rsidR="006B188E" w:rsidRDefault="006B188E">
            <w:pPr>
              <w:pStyle w:val="afffffffff2"/>
            </w:pPr>
          </w:p>
        </w:tc>
      </w:tr>
      <w:tr w:rsidR="006B188E" w:rsidTr="00C86632">
        <w:trPr>
          <w:jc w:val="center"/>
        </w:trPr>
        <w:tc>
          <w:tcPr>
            <w:tcW w:w="2333" w:type="dxa"/>
            <w:vMerge/>
            <w:shd w:val="clear" w:color="auto" w:fill="auto"/>
            <w:vAlign w:val="center"/>
          </w:tcPr>
          <w:p w:rsidR="006B188E" w:rsidRDefault="006B188E">
            <w:pPr>
              <w:pStyle w:val="afffffffff2"/>
            </w:pPr>
          </w:p>
        </w:tc>
        <w:tc>
          <w:tcPr>
            <w:tcW w:w="2760" w:type="dxa"/>
            <w:shd w:val="clear" w:color="auto" w:fill="auto"/>
            <w:vAlign w:val="center"/>
          </w:tcPr>
          <w:p w:rsidR="006B188E" w:rsidRDefault="006B188E" w:rsidP="00C86632">
            <w:pPr>
              <w:pStyle w:val="afffffffff2"/>
              <w:jc w:val="left"/>
            </w:pPr>
            <w:r>
              <w:rPr>
                <w:rFonts w:hint="eastAsia"/>
              </w:rPr>
              <w:t>（2）设施是否设置在线监测</w:t>
            </w:r>
          </w:p>
        </w:tc>
        <w:tc>
          <w:tcPr>
            <w:tcW w:w="1908" w:type="dxa"/>
            <w:shd w:val="clear" w:color="auto" w:fill="auto"/>
            <w:vAlign w:val="center"/>
          </w:tcPr>
          <w:p w:rsidR="006B188E" w:rsidRDefault="006B188E">
            <w:pPr>
              <w:pStyle w:val="afffffffff2"/>
            </w:pPr>
            <w:r>
              <w:rPr>
                <w:rFonts w:hint="eastAsia"/>
              </w:rPr>
              <w:t>□有□无</w:t>
            </w:r>
          </w:p>
        </w:tc>
        <w:tc>
          <w:tcPr>
            <w:tcW w:w="2333" w:type="dxa"/>
            <w:shd w:val="clear" w:color="auto" w:fill="auto"/>
            <w:vAlign w:val="center"/>
          </w:tcPr>
          <w:p w:rsidR="006B188E" w:rsidRDefault="006B188E">
            <w:pPr>
              <w:pStyle w:val="afffffffff2"/>
            </w:pPr>
          </w:p>
        </w:tc>
      </w:tr>
      <w:tr w:rsidR="006B188E" w:rsidTr="00C86632">
        <w:trPr>
          <w:jc w:val="center"/>
        </w:trPr>
        <w:tc>
          <w:tcPr>
            <w:tcW w:w="2333" w:type="dxa"/>
            <w:vMerge/>
            <w:shd w:val="clear" w:color="auto" w:fill="auto"/>
            <w:vAlign w:val="center"/>
          </w:tcPr>
          <w:p w:rsidR="006B188E" w:rsidRDefault="006B188E">
            <w:pPr>
              <w:pStyle w:val="afffffffff2"/>
            </w:pPr>
          </w:p>
        </w:tc>
        <w:tc>
          <w:tcPr>
            <w:tcW w:w="2760" w:type="dxa"/>
            <w:shd w:val="clear" w:color="auto" w:fill="auto"/>
            <w:vAlign w:val="center"/>
          </w:tcPr>
          <w:p w:rsidR="006B188E" w:rsidRDefault="006B188E" w:rsidP="00C86632">
            <w:pPr>
              <w:pStyle w:val="afffffffff2"/>
              <w:jc w:val="left"/>
            </w:pPr>
            <w:r>
              <w:rPr>
                <w:rFonts w:hint="eastAsia"/>
              </w:rPr>
              <w:t>（3）污泥是否交由第三方处置</w:t>
            </w:r>
          </w:p>
        </w:tc>
        <w:tc>
          <w:tcPr>
            <w:tcW w:w="1908" w:type="dxa"/>
            <w:shd w:val="clear" w:color="auto" w:fill="auto"/>
            <w:vAlign w:val="center"/>
          </w:tcPr>
          <w:p w:rsidR="006B188E" w:rsidRDefault="006B188E">
            <w:pPr>
              <w:pStyle w:val="afffffffff2"/>
            </w:pPr>
            <w:r>
              <w:rPr>
                <w:rFonts w:hint="eastAsia"/>
              </w:rPr>
              <w:t>□有□无</w:t>
            </w:r>
          </w:p>
        </w:tc>
        <w:tc>
          <w:tcPr>
            <w:tcW w:w="2333" w:type="dxa"/>
            <w:shd w:val="clear" w:color="auto" w:fill="auto"/>
            <w:vAlign w:val="center"/>
          </w:tcPr>
          <w:p w:rsidR="006B188E" w:rsidRDefault="006B188E">
            <w:pPr>
              <w:pStyle w:val="afffffffff2"/>
            </w:pPr>
          </w:p>
        </w:tc>
      </w:tr>
      <w:tr w:rsidR="001C341F" w:rsidTr="00C86632">
        <w:trPr>
          <w:jc w:val="center"/>
        </w:trPr>
        <w:tc>
          <w:tcPr>
            <w:tcW w:w="2333" w:type="dxa"/>
            <w:shd w:val="clear" w:color="auto" w:fill="auto"/>
            <w:vAlign w:val="center"/>
          </w:tcPr>
          <w:p w:rsidR="001C341F" w:rsidRDefault="000E3A3F">
            <w:pPr>
              <w:pStyle w:val="afffffffff2"/>
            </w:pPr>
            <w:r>
              <w:rPr>
                <w:rFonts w:hint="eastAsia"/>
              </w:rPr>
              <w:t>5</w:t>
            </w:r>
            <w:r>
              <w:t>.</w:t>
            </w:r>
            <w:r>
              <w:rPr>
                <w:rFonts w:hint="eastAsia"/>
              </w:rPr>
              <w:t>危化品存放区（生产原料）</w:t>
            </w:r>
          </w:p>
        </w:tc>
        <w:tc>
          <w:tcPr>
            <w:tcW w:w="2760" w:type="dxa"/>
            <w:shd w:val="clear" w:color="auto" w:fill="auto"/>
            <w:vAlign w:val="center"/>
          </w:tcPr>
          <w:p w:rsidR="001C341F" w:rsidRDefault="000E3A3F" w:rsidP="00C86632">
            <w:pPr>
              <w:pStyle w:val="afffffffff2"/>
              <w:jc w:val="left"/>
            </w:pPr>
            <w:r>
              <w:rPr>
                <w:rFonts w:hint="eastAsia"/>
              </w:rPr>
              <w:t>危化品（生产原料）存放区是否有环境安全措施</w:t>
            </w:r>
          </w:p>
        </w:tc>
        <w:tc>
          <w:tcPr>
            <w:tcW w:w="1908" w:type="dxa"/>
            <w:shd w:val="clear" w:color="auto" w:fill="auto"/>
            <w:vAlign w:val="center"/>
          </w:tcPr>
          <w:p w:rsidR="001C341F" w:rsidRDefault="000E3A3F">
            <w:pPr>
              <w:pStyle w:val="afffffffff2"/>
            </w:pPr>
            <w:r>
              <w:rPr>
                <w:rFonts w:hint="eastAsia"/>
              </w:rPr>
              <w:t>□有□无</w:t>
            </w:r>
          </w:p>
        </w:tc>
        <w:tc>
          <w:tcPr>
            <w:tcW w:w="2333" w:type="dxa"/>
            <w:shd w:val="clear" w:color="auto" w:fill="auto"/>
            <w:vAlign w:val="center"/>
          </w:tcPr>
          <w:p w:rsidR="001C341F" w:rsidRDefault="001C341F">
            <w:pPr>
              <w:pStyle w:val="afffffffff2"/>
            </w:pPr>
          </w:p>
        </w:tc>
      </w:tr>
      <w:tr w:rsidR="001C341F" w:rsidTr="00C86632">
        <w:trPr>
          <w:jc w:val="center"/>
        </w:trPr>
        <w:tc>
          <w:tcPr>
            <w:tcW w:w="2333" w:type="dxa"/>
            <w:shd w:val="clear" w:color="auto" w:fill="auto"/>
            <w:vAlign w:val="center"/>
          </w:tcPr>
          <w:p w:rsidR="001C341F" w:rsidRDefault="000E3A3F">
            <w:pPr>
              <w:pStyle w:val="afffffffff2"/>
            </w:pPr>
            <w:r>
              <w:rPr>
                <w:rFonts w:hint="eastAsia"/>
              </w:rPr>
              <w:t>6.危化品存放区（生产产品）</w:t>
            </w:r>
          </w:p>
        </w:tc>
        <w:tc>
          <w:tcPr>
            <w:tcW w:w="2760" w:type="dxa"/>
            <w:shd w:val="clear" w:color="auto" w:fill="auto"/>
            <w:vAlign w:val="center"/>
          </w:tcPr>
          <w:p w:rsidR="001C341F" w:rsidRDefault="000E3A3F" w:rsidP="00C86632">
            <w:pPr>
              <w:pStyle w:val="afffffffff2"/>
              <w:jc w:val="left"/>
            </w:pPr>
            <w:r>
              <w:rPr>
                <w:rFonts w:hint="eastAsia"/>
              </w:rPr>
              <w:t>危化品存放区（生产产品）是否环境安全措施</w:t>
            </w:r>
          </w:p>
        </w:tc>
        <w:tc>
          <w:tcPr>
            <w:tcW w:w="1908" w:type="dxa"/>
            <w:shd w:val="clear" w:color="auto" w:fill="auto"/>
            <w:vAlign w:val="center"/>
          </w:tcPr>
          <w:p w:rsidR="001C341F" w:rsidRDefault="000E3A3F">
            <w:pPr>
              <w:pStyle w:val="afffffffff2"/>
            </w:pPr>
            <w:r>
              <w:rPr>
                <w:rFonts w:hint="eastAsia"/>
              </w:rPr>
              <w:t>□有□无</w:t>
            </w:r>
          </w:p>
        </w:tc>
        <w:tc>
          <w:tcPr>
            <w:tcW w:w="2333" w:type="dxa"/>
            <w:shd w:val="clear" w:color="auto" w:fill="auto"/>
            <w:vAlign w:val="center"/>
          </w:tcPr>
          <w:p w:rsidR="001C341F" w:rsidRDefault="001C341F">
            <w:pPr>
              <w:pStyle w:val="afffffffff2"/>
            </w:pPr>
          </w:p>
        </w:tc>
      </w:tr>
      <w:tr w:rsidR="001C341F" w:rsidTr="00C86632">
        <w:trPr>
          <w:jc w:val="center"/>
        </w:trPr>
        <w:tc>
          <w:tcPr>
            <w:tcW w:w="2333" w:type="dxa"/>
            <w:shd w:val="clear" w:color="auto" w:fill="auto"/>
            <w:vAlign w:val="center"/>
          </w:tcPr>
          <w:p w:rsidR="001C341F" w:rsidRDefault="000E3A3F">
            <w:pPr>
              <w:pStyle w:val="afffffffff2"/>
            </w:pPr>
            <w:r>
              <w:rPr>
                <w:rFonts w:hint="eastAsia"/>
              </w:rPr>
              <w:t>7.危化品装卸区</w:t>
            </w:r>
          </w:p>
        </w:tc>
        <w:tc>
          <w:tcPr>
            <w:tcW w:w="2760" w:type="dxa"/>
            <w:shd w:val="clear" w:color="auto" w:fill="auto"/>
            <w:vAlign w:val="center"/>
          </w:tcPr>
          <w:p w:rsidR="001C341F" w:rsidRDefault="000E3A3F">
            <w:pPr>
              <w:pStyle w:val="afffffffff2"/>
            </w:pPr>
            <w:r>
              <w:rPr>
                <w:rFonts w:hint="eastAsia"/>
              </w:rPr>
              <w:t>危化品装卸区是否有环境安全措施</w:t>
            </w:r>
          </w:p>
        </w:tc>
        <w:tc>
          <w:tcPr>
            <w:tcW w:w="1908" w:type="dxa"/>
            <w:shd w:val="clear" w:color="auto" w:fill="auto"/>
            <w:vAlign w:val="center"/>
          </w:tcPr>
          <w:p w:rsidR="001C341F" w:rsidRDefault="000E3A3F">
            <w:pPr>
              <w:pStyle w:val="afffffffff2"/>
            </w:pPr>
            <w:r>
              <w:rPr>
                <w:rFonts w:hint="eastAsia"/>
              </w:rPr>
              <w:t>□有□无</w:t>
            </w:r>
          </w:p>
        </w:tc>
        <w:tc>
          <w:tcPr>
            <w:tcW w:w="2333" w:type="dxa"/>
            <w:shd w:val="clear" w:color="auto" w:fill="auto"/>
            <w:vAlign w:val="center"/>
          </w:tcPr>
          <w:p w:rsidR="001C341F" w:rsidRDefault="001C341F">
            <w:pPr>
              <w:pStyle w:val="afffffffff2"/>
            </w:pPr>
          </w:p>
        </w:tc>
      </w:tr>
      <w:tr w:rsidR="006B188E" w:rsidTr="00C86632">
        <w:trPr>
          <w:jc w:val="center"/>
        </w:trPr>
        <w:tc>
          <w:tcPr>
            <w:tcW w:w="2333" w:type="dxa"/>
            <w:vMerge w:val="restart"/>
            <w:shd w:val="clear" w:color="auto" w:fill="auto"/>
            <w:vAlign w:val="center"/>
          </w:tcPr>
          <w:p w:rsidR="006B188E" w:rsidRDefault="006B188E">
            <w:pPr>
              <w:pStyle w:val="afffffffff2"/>
            </w:pPr>
            <w:r>
              <w:rPr>
                <w:rFonts w:hint="eastAsia"/>
              </w:rPr>
              <w:t>8.固体废物贮存与处置利用</w:t>
            </w:r>
          </w:p>
        </w:tc>
        <w:tc>
          <w:tcPr>
            <w:tcW w:w="2760" w:type="dxa"/>
            <w:shd w:val="clear" w:color="auto" w:fill="auto"/>
            <w:vAlign w:val="center"/>
          </w:tcPr>
          <w:p w:rsidR="006B188E" w:rsidRDefault="006B188E" w:rsidP="00C86632">
            <w:pPr>
              <w:pStyle w:val="afffffffff2"/>
              <w:jc w:val="left"/>
            </w:pPr>
            <w:r>
              <w:rPr>
                <w:rFonts w:hint="eastAsia"/>
              </w:rPr>
              <w:t>（1）固体废物贮存</w:t>
            </w:r>
          </w:p>
        </w:tc>
        <w:tc>
          <w:tcPr>
            <w:tcW w:w="1908" w:type="dxa"/>
            <w:shd w:val="clear" w:color="auto" w:fill="auto"/>
            <w:vAlign w:val="center"/>
          </w:tcPr>
          <w:p w:rsidR="006B188E" w:rsidRDefault="006B188E">
            <w:pPr>
              <w:pStyle w:val="afffffffff2"/>
            </w:pPr>
            <w:r>
              <w:rPr>
                <w:rFonts w:hint="eastAsia"/>
              </w:rPr>
              <w:t>□自我处置利用</w:t>
            </w:r>
          </w:p>
          <w:p w:rsidR="006B188E" w:rsidRDefault="006B188E">
            <w:pPr>
              <w:pStyle w:val="afffffffff2"/>
            </w:pPr>
            <w:r>
              <w:rPr>
                <w:rFonts w:hint="eastAsia"/>
              </w:rPr>
              <w:t>□第三方处置利用</w:t>
            </w:r>
          </w:p>
          <w:p w:rsidR="006B188E" w:rsidRDefault="006B188E">
            <w:pPr>
              <w:pStyle w:val="afffffffff2"/>
            </w:pPr>
            <w:r>
              <w:rPr>
                <w:rFonts w:hint="eastAsia"/>
              </w:rPr>
              <w:t>□无</w:t>
            </w:r>
          </w:p>
        </w:tc>
        <w:tc>
          <w:tcPr>
            <w:tcW w:w="2333" w:type="dxa"/>
            <w:shd w:val="clear" w:color="auto" w:fill="auto"/>
            <w:vAlign w:val="center"/>
          </w:tcPr>
          <w:p w:rsidR="006B188E" w:rsidRDefault="006B188E">
            <w:pPr>
              <w:pStyle w:val="afffffffff2"/>
            </w:pPr>
          </w:p>
        </w:tc>
      </w:tr>
      <w:tr w:rsidR="006B188E" w:rsidTr="00C86632">
        <w:trPr>
          <w:jc w:val="center"/>
        </w:trPr>
        <w:tc>
          <w:tcPr>
            <w:tcW w:w="2333" w:type="dxa"/>
            <w:vMerge/>
            <w:shd w:val="clear" w:color="auto" w:fill="auto"/>
            <w:vAlign w:val="center"/>
          </w:tcPr>
          <w:p w:rsidR="006B188E" w:rsidRDefault="006B188E">
            <w:pPr>
              <w:pStyle w:val="afffffffff2"/>
            </w:pPr>
          </w:p>
        </w:tc>
        <w:tc>
          <w:tcPr>
            <w:tcW w:w="2760" w:type="dxa"/>
            <w:shd w:val="clear" w:color="auto" w:fill="auto"/>
            <w:vAlign w:val="center"/>
          </w:tcPr>
          <w:p w:rsidR="006B188E" w:rsidRDefault="006B188E" w:rsidP="00C86632">
            <w:pPr>
              <w:pStyle w:val="afffffffff2"/>
              <w:jc w:val="left"/>
            </w:pPr>
            <w:r>
              <w:rPr>
                <w:rFonts w:hint="eastAsia"/>
              </w:rPr>
              <w:t>（2）固体废物处置利用</w:t>
            </w:r>
          </w:p>
        </w:tc>
        <w:tc>
          <w:tcPr>
            <w:tcW w:w="1908" w:type="dxa"/>
            <w:shd w:val="clear" w:color="auto" w:fill="auto"/>
            <w:vAlign w:val="center"/>
          </w:tcPr>
          <w:p w:rsidR="006B188E" w:rsidRDefault="006B188E">
            <w:pPr>
              <w:pStyle w:val="afffffffff2"/>
            </w:pPr>
            <w:r>
              <w:rPr>
                <w:rFonts w:hint="eastAsia"/>
              </w:rPr>
              <w:t>□有□无</w:t>
            </w:r>
          </w:p>
        </w:tc>
        <w:tc>
          <w:tcPr>
            <w:tcW w:w="2333" w:type="dxa"/>
            <w:shd w:val="clear" w:color="auto" w:fill="auto"/>
            <w:vAlign w:val="center"/>
          </w:tcPr>
          <w:p w:rsidR="006B188E" w:rsidRDefault="006B188E">
            <w:pPr>
              <w:pStyle w:val="afffffffff2"/>
            </w:pPr>
          </w:p>
        </w:tc>
      </w:tr>
    </w:tbl>
    <w:p w:rsidR="006B188E" w:rsidRPr="006B188E" w:rsidRDefault="006B188E" w:rsidP="007E20EF">
      <w:pPr>
        <w:pStyle w:val="affffe"/>
        <w:spacing w:beforeLines="50" w:afterLines="50"/>
        <w:ind w:firstLineChars="0" w:firstLine="0"/>
        <w:jc w:val="center"/>
        <w:rPr>
          <w:rFonts w:ascii="黑体" w:eastAsia="黑体" w:hAnsi="黑体"/>
        </w:rPr>
      </w:pPr>
      <w:r w:rsidRPr="006B188E">
        <w:rPr>
          <w:rFonts w:ascii="黑体" w:eastAsia="黑体" w:hAnsi="黑体" w:hint="eastAsia"/>
        </w:rPr>
        <w:lastRenderedPageBreak/>
        <w:t>表F.3  入驻企业环保设施、环境风险防控措施建设及工况现场调查表</w:t>
      </w:r>
      <w:r w:rsidRPr="006B188E">
        <w:rPr>
          <w:rFonts w:hAnsi="宋体" w:hint="eastAsia"/>
        </w:rPr>
        <w:t>（续）</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2333"/>
        <w:gridCol w:w="2334"/>
        <w:gridCol w:w="2334"/>
        <w:gridCol w:w="2333"/>
      </w:tblGrid>
      <w:tr w:rsidR="00163ECD" w:rsidTr="000C5FA7">
        <w:trPr>
          <w:tblHeader/>
          <w:jc w:val="center"/>
        </w:trPr>
        <w:tc>
          <w:tcPr>
            <w:tcW w:w="2333" w:type="dxa"/>
            <w:tcBorders>
              <w:top w:val="single" w:sz="8" w:space="0" w:color="auto"/>
              <w:bottom w:val="single" w:sz="8" w:space="0" w:color="auto"/>
            </w:tcBorders>
            <w:shd w:val="clear" w:color="auto" w:fill="auto"/>
            <w:vAlign w:val="center"/>
          </w:tcPr>
          <w:p w:rsidR="00163ECD" w:rsidRDefault="00163ECD" w:rsidP="009A0B76">
            <w:pPr>
              <w:pStyle w:val="afffffffff2"/>
            </w:pPr>
            <w:r>
              <w:rPr>
                <w:rFonts w:hint="eastAsia"/>
              </w:rPr>
              <w:t>调查目标</w:t>
            </w:r>
          </w:p>
        </w:tc>
        <w:tc>
          <w:tcPr>
            <w:tcW w:w="2334" w:type="dxa"/>
            <w:tcBorders>
              <w:top w:val="single" w:sz="8" w:space="0" w:color="auto"/>
              <w:bottom w:val="single" w:sz="8" w:space="0" w:color="auto"/>
            </w:tcBorders>
            <w:shd w:val="clear" w:color="auto" w:fill="auto"/>
            <w:vAlign w:val="center"/>
          </w:tcPr>
          <w:p w:rsidR="00163ECD" w:rsidRDefault="00163ECD" w:rsidP="009A0B76">
            <w:pPr>
              <w:pStyle w:val="afffffffff2"/>
            </w:pPr>
            <w:r>
              <w:rPr>
                <w:rFonts w:hint="eastAsia"/>
              </w:rPr>
              <w:t>具体内容</w:t>
            </w:r>
          </w:p>
        </w:tc>
        <w:tc>
          <w:tcPr>
            <w:tcW w:w="2334" w:type="dxa"/>
            <w:tcBorders>
              <w:top w:val="single" w:sz="8" w:space="0" w:color="auto"/>
              <w:bottom w:val="single" w:sz="8" w:space="0" w:color="auto"/>
            </w:tcBorders>
            <w:shd w:val="clear" w:color="auto" w:fill="auto"/>
            <w:vAlign w:val="center"/>
          </w:tcPr>
          <w:p w:rsidR="00163ECD" w:rsidRDefault="00163ECD" w:rsidP="009A0B76">
            <w:pPr>
              <w:pStyle w:val="afffffffff2"/>
            </w:pPr>
            <w:r>
              <w:rPr>
                <w:rFonts w:hint="eastAsia"/>
              </w:rPr>
              <w:t xml:space="preserve"> 调查情况</w:t>
            </w:r>
          </w:p>
        </w:tc>
        <w:tc>
          <w:tcPr>
            <w:tcW w:w="2333" w:type="dxa"/>
            <w:tcBorders>
              <w:top w:val="single" w:sz="8" w:space="0" w:color="auto"/>
              <w:bottom w:val="single" w:sz="8" w:space="0" w:color="auto"/>
            </w:tcBorders>
            <w:shd w:val="clear" w:color="auto" w:fill="auto"/>
            <w:vAlign w:val="center"/>
          </w:tcPr>
          <w:p w:rsidR="00163ECD" w:rsidRDefault="00163ECD" w:rsidP="009A0B76">
            <w:pPr>
              <w:pStyle w:val="afffffffff2"/>
            </w:pPr>
            <w:r>
              <w:rPr>
                <w:rFonts w:hint="eastAsia"/>
              </w:rPr>
              <w:t>具体工况</w:t>
            </w:r>
          </w:p>
        </w:tc>
      </w:tr>
      <w:tr w:rsidR="006B188E" w:rsidTr="000C5FA7">
        <w:trPr>
          <w:jc w:val="center"/>
        </w:trPr>
        <w:tc>
          <w:tcPr>
            <w:tcW w:w="2333" w:type="dxa"/>
            <w:vMerge w:val="restart"/>
            <w:shd w:val="clear" w:color="auto" w:fill="auto"/>
            <w:vAlign w:val="center"/>
          </w:tcPr>
          <w:p w:rsidR="006B188E" w:rsidRDefault="006B188E" w:rsidP="000C5FA7">
            <w:pPr>
              <w:pStyle w:val="afffffffff2"/>
            </w:pPr>
            <w:r>
              <w:rPr>
                <w:rFonts w:hint="eastAsia"/>
              </w:rPr>
              <w:t>9.危险废物贮存区</w:t>
            </w:r>
          </w:p>
        </w:tc>
        <w:tc>
          <w:tcPr>
            <w:tcW w:w="2334" w:type="dxa"/>
            <w:shd w:val="clear" w:color="auto" w:fill="auto"/>
            <w:vAlign w:val="center"/>
          </w:tcPr>
          <w:p w:rsidR="006B188E" w:rsidRDefault="006B188E" w:rsidP="00AE15C7">
            <w:pPr>
              <w:pStyle w:val="afffffffff2"/>
              <w:jc w:val="left"/>
            </w:pPr>
            <w:r>
              <w:rPr>
                <w:rFonts w:hint="eastAsia"/>
              </w:rPr>
              <w:t>（1）是否有危险废物贮存区</w:t>
            </w:r>
          </w:p>
        </w:tc>
        <w:tc>
          <w:tcPr>
            <w:tcW w:w="2334" w:type="dxa"/>
            <w:shd w:val="clear" w:color="auto" w:fill="auto"/>
            <w:vAlign w:val="center"/>
          </w:tcPr>
          <w:p w:rsidR="006B188E" w:rsidRDefault="006B188E" w:rsidP="000C5FA7">
            <w:pPr>
              <w:pStyle w:val="afffffffff2"/>
            </w:pPr>
            <w:r>
              <w:rPr>
                <w:rFonts w:hint="eastAsia"/>
              </w:rPr>
              <w:t>□有□无</w:t>
            </w:r>
          </w:p>
        </w:tc>
        <w:tc>
          <w:tcPr>
            <w:tcW w:w="2333" w:type="dxa"/>
            <w:shd w:val="clear" w:color="auto" w:fill="auto"/>
            <w:vAlign w:val="center"/>
          </w:tcPr>
          <w:p w:rsidR="006B188E" w:rsidRDefault="006B188E" w:rsidP="000C5FA7">
            <w:pPr>
              <w:pStyle w:val="afffffffff2"/>
            </w:pPr>
          </w:p>
        </w:tc>
      </w:tr>
      <w:tr w:rsidR="006B188E" w:rsidTr="000C5FA7">
        <w:trPr>
          <w:jc w:val="center"/>
        </w:trPr>
        <w:tc>
          <w:tcPr>
            <w:tcW w:w="2333" w:type="dxa"/>
            <w:vMerge/>
            <w:shd w:val="clear" w:color="auto" w:fill="auto"/>
            <w:vAlign w:val="center"/>
          </w:tcPr>
          <w:p w:rsidR="006B188E" w:rsidRDefault="006B188E" w:rsidP="000C5FA7">
            <w:pPr>
              <w:pStyle w:val="afffffffff2"/>
            </w:pPr>
          </w:p>
        </w:tc>
        <w:tc>
          <w:tcPr>
            <w:tcW w:w="2334" w:type="dxa"/>
            <w:shd w:val="clear" w:color="auto" w:fill="auto"/>
            <w:vAlign w:val="center"/>
          </w:tcPr>
          <w:p w:rsidR="006B188E" w:rsidRDefault="006B188E" w:rsidP="00AE15C7">
            <w:pPr>
              <w:pStyle w:val="afffffffff2"/>
              <w:jc w:val="left"/>
            </w:pPr>
            <w:r>
              <w:rPr>
                <w:rFonts w:hint="eastAsia"/>
              </w:rPr>
              <w:t>（2）是否设置有导流及收集系统</w:t>
            </w:r>
          </w:p>
        </w:tc>
        <w:tc>
          <w:tcPr>
            <w:tcW w:w="2334" w:type="dxa"/>
            <w:shd w:val="clear" w:color="auto" w:fill="auto"/>
            <w:vAlign w:val="center"/>
          </w:tcPr>
          <w:p w:rsidR="006B188E" w:rsidRDefault="006B188E" w:rsidP="000C5FA7">
            <w:pPr>
              <w:pStyle w:val="afffffffff2"/>
            </w:pPr>
            <w:r>
              <w:rPr>
                <w:rFonts w:hint="eastAsia"/>
              </w:rPr>
              <w:t>□有□无</w:t>
            </w:r>
          </w:p>
        </w:tc>
        <w:tc>
          <w:tcPr>
            <w:tcW w:w="2333" w:type="dxa"/>
            <w:shd w:val="clear" w:color="auto" w:fill="auto"/>
            <w:vAlign w:val="center"/>
          </w:tcPr>
          <w:p w:rsidR="006B188E" w:rsidRDefault="006B188E" w:rsidP="000C5FA7">
            <w:pPr>
              <w:pStyle w:val="afffffffff2"/>
            </w:pPr>
          </w:p>
        </w:tc>
      </w:tr>
      <w:tr w:rsidR="006B188E" w:rsidTr="000C5FA7">
        <w:trPr>
          <w:jc w:val="center"/>
        </w:trPr>
        <w:tc>
          <w:tcPr>
            <w:tcW w:w="2333" w:type="dxa"/>
            <w:vMerge w:val="restart"/>
            <w:shd w:val="clear" w:color="auto" w:fill="auto"/>
            <w:vAlign w:val="center"/>
          </w:tcPr>
          <w:p w:rsidR="006B188E" w:rsidRDefault="006B188E" w:rsidP="000C5FA7">
            <w:pPr>
              <w:pStyle w:val="afffffffff2"/>
            </w:pPr>
            <w:r>
              <w:rPr>
                <w:rFonts w:hint="eastAsia"/>
              </w:rPr>
              <w:t>1</w:t>
            </w:r>
            <w:r>
              <w:t>0.</w:t>
            </w:r>
            <w:r>
              <w:rPr>
                <w:rFonts w:hint="eastAsia"/>
              </w:rPr>
              <w:t>废气处理处置情况</w:t>
            </w:r>
          </w:p>
        </w:tc>
        <w:tc>
          <w:tcPr>
            <w:tcW w:w="2334" w:type="dxa"/>
            <w:shd w:val="clear" w:color="auto" w:fill="auto"/>
            <w:vAlign w:val="center"/>
          </w:tcPr>
          <w:p w:rsidR="006B188E" w:rsidRDefault="006B188E" w:rsidP="00AE15C7">
            <w:pPr>
              <w:pStyle w:val="afffffffff2"/>
              <w:jc w:val="left"/>
            </w:pPr>
            <w:r>
              <w:rPr>
                <w:rFonts w:hint="eastAsia"/>
              </w:rPr>
              <w:t>（1）是否有废气处理设施</w:t>
            </w:r>
          </w:p>
        </w:tc>
        <w:tc>
          <w:tcPr>
            <w:tcW w:w="2334" w:type="dxa"/>
            <w:shd w:val="clear" w:color="auto" w:fill="auto"/>
            <w:vAlign w:val="center"/>
          </w:tcPr>
          <w:p w:rsidR="006B188E" w:rsidRDefault="006B188E" w:rsidP="000C5FA7">
            <w:pPr>
              <w:pStyle w:val="afffffffff2"/>
            </w:pPr>
            <w:r>
              <w:rPr>
                <w:rFonts w:hint="eastAsia"/>
              </w:rPr>
              <w:t>□有□无</w:t>
            </w:r>
          </w:p>
        </w:tc>
        <w:tc>
          <w:tcPr>
            <w:tcW w:w="2333" w:type="dxa"/>
            <w:shd w:val="clear" w:color="auto" w:fill="auto"/>
            <w:vAlign w:val="center"/>
          </w:tcPr>
          <w:p w:rsidR="006B188E" w:rsidRDefault="006B188E" w:rsidP="000C5FA7">
            <w:pPr>
              <w:pStyle w:val="afffffffff2"/>
            </w:pPr>
          </w:p>
        </w:tc>
      </w:tr>
      <w:tr w:rsidR="006B188E" w:rsidTr="000C5FA7">
        <w:trPr>
          <w:jc w:val="center"/>
        </w:trPr>
        <w:tc>
          <w:tcPr>
            <w:tcW w:w="2333" w:type="dxa"/>
            <w:vMerge/>
            <w:shd w:val="clear" w:color="auto" w:fill="auto"/>
            <w:vAlign w:val="center"/>
          </w:tcPr>
          <w:p w:rsidR="006B188E" w:rsidRDefault="006B188E" w:rsidP="000C5FA7">
            <w:pPr>
              <w:pStyle w:val="afffffffff2"/>
            </w:pPr>
          </w:p>
        </w:tc>
        <w:tc>
          <w:tcPr>
            <w:tcW w:w="2334" w:type="dxa"/>
            <w:shd w:val="clear" w:color="auto" w:fill="auto"/>
            <w:vAlign w:val="center"/>
          </w:tcPr>
          <w:p w:rsidR="006B188E" w:rsidRDefault="006B188E" w:rsidP="00AE15C7">
            <w:pPr>
              <w:pStyle w:val="afffffffff2"/>
              <w:jc w:val="left"/>
            </w:pPr>
            <w:r>
              <w:rPr>
                <w:rFonts w:hint="eastAsia"/>
              </w:rPr>
              <w:t>（2）是否安装废气处理设施在线监测</w:t>
            </w:r>
          </w:p>
        </w:tc>
        <w:tc>
          <w:tcPr>
            <w:tcW w:w="2334" w:type="dxa"/>
            <w:shd w:val="clear" w:color="auto" w:fill="auto"/>
            <w:vAlign w:val="center"/>
          </w:tcPr>
          <w:p w:rsidR="006B188E" w:rsidRDefault="006B188E" w:rsidP="000C5FA7">
            <w:pPr>
              <w:pStyle w:val="afffffffff2"/>
            </w:pPr>
            <w:r>
              <w:rPr>
                <w:rFonts w:hint="eastAsia"/>
              </w:rPr>
              <w:t>□有□无</w:t>
            </w:r>
          </w:p>
        </w:tc>
        <w:tc>
          <w:tcPr>
            <w:tcW w:w="2333" w:type="dxa"/>
            <w:shd w:val="clear" w:color="auto" w:fill="auto"/>
            <w:vAlign w:val="center"/>
          </w:tcPr>
          <w:p w:rsidR="006B188E" w:rsidRDefault="006B188E" w:rsidP="000C5FA7">
            <w:pPr>
              <w:pStyle w:val="afffffffff2"/>
            </w:pPr>
          </w:p>
        </w:tc>
      </w:tr>
      <w:tr w:rsidR="006B188E" w:rsidTr="000C5FA7">
        <w:trPr>
          <w:jc w:val="center"/>
        </w:trPr>
        <w:tc>
          <w:tcPr>
            <w:tcW w:w="2333" w:type="dxa"/>
            <w:vMerge/>
            <w:shd w:val="clear" w:color="auto" w:fill="auto"/>
            <w:vAlign w:val="center"/>
          </w:tcPr>
          <w:p w:rsidR="006B188E" w:rsidRDefault="006B188E" w:rsidP="000C5FA7">
            <w:pPr>
              <w:pStyle w:val="afffffffff2"/>
            </w:pPr>
          </w:p>
        </w:tc>
        <w:tc>
          <w:tcPr>
            <w:tcW w:w="2334" w:type="dxa"/>
            <w:shd w:val="clear" w:color="auto" w:fill="auto"/>
            <w:vAlign w:val="center"/>
          </w:tcPr>
          <w:p w:rsidR="006B188E" w:rsidRDefault="006B188E" w:rsidP="00AE15C7">
            <w:pPr>
              <w:pStyle w:val="afffffffff2"/>
              <w:jc w:val="left"/>
            </w:pPr>
            <w:r>
              <w:rPr>
                <w:rFonts w:hint="eastAsia"/>
              </w:rPr>
              <w:t>（3）是否有废气泄漏的报警装置</w:t>
            </w:r>
          </w:p>
        </w:tc>
        <w:tc>
          <w:tcPr>
            <w:tcW w:w="2334" w:type="dxa"/>
            <w:shd w:val="clear" w:color="auto" w:fill="auto"/>
            <w:vAlign w:val="center"/>
          </w:tcPr>
          <w:p w:rsidR="006B188E" w:rsidRDefault="006B188E" w:rsidP="000C5FA7">
            <w:pPr>
              <w:pStyle w:val="afffffffff2"/>
            </w:pPr>
            <w:r>
              <w:rPr>
                <w:rFonts w:hint="eastAsia"/>
              </w:rPr>
              <w:t>□有□无</w:t>
            </w:r>
          </w:p>
        </w:tc>
        <w:tc>
          <w:tcPr>
            <w:tcW w:w="2333" w:type="dxa"/>
            <w:shd w:val="clear" w:color="auto" w:fill="auto"/>
            <w:vAlign w:val="center"/>
          </w:tcPr>
          <w:p w:rsidR="006B188E" w:rsidRDefault="006B188E" w:rsidP="000C5FA7">
            <w:pPr>
              <w:pStyle w:val="afffffffff2"/>
            </w:pPr>
          </w:p>
        </w:tc>
      </w:tr>
      <w:tr w:rsidR="006B188E" w:rsidTr="000C5FA7">
        <w:trPr>
          <w:jc w:val="center"/>
        </w:trPr>
        <w:tc>
          <w:tcPr>
            <w:tcW w:w="2333" w:type="dxa"/>
            <w:shd w:val="clear" w:color="auto" w:fill="auto"/>
            <w:vAlign w:val="center"/>
          </w:tcPr>
          <w:p w:rsidR="006B188E" w:rsidRDefault="006B188E" w:rsidP="000C5FA7">
            <w:pPr>
              <w:pStyle w:val="afffffffff2"/>
            </w:pPr>
            <w:r>
              <w:rPr>
                <w:rFonts w:hint="eastAsia"/>
              </w:rPr>
              <w:t>11.应急物资配置情况</w:t>
            </w:r>
          </w:p>
        </w:tc>
        <w:tc>
          <w:tcPr>
            <w:tcW w:w="2334" w:type="dxa"/>
            <w:shd w:val="clear" w:color="auto" w:fill="auto"/>
            <w:vAlign w:val="center"/>
          </w:tcPr>
          <w:p w:rsidR="006B188E" w:rsidRDefault="006B188E" w:rsidP="00AE15C7">
            <w:pPr>
              <w:pStyle w:val="afffffffff2"/>
              <w:jc w:val="left"/>
            </w:pPr>
            <w:r>
              <w:rPr>
                <w:rFonts w:hint="eastAsia"/>
              </w:rPr>
              <w:t>是否有环境应急装备和物资配备</w:t>
            </w:r>
          </w:p>
        </w:tc>
        <w:tc>
          <w:tcPr>
            <w:tcW w:w="2334" w:type="dxa"/>
            <w:shd w:val="clear" w:color="auto" w:fill="auto"/>
            <w:vAlign w:val="center"/>
          </w:tcPr>
          <w:p w:rsidR="006B188E" w:rsidRDefault="006B188E" w:rsidP="000C5FA7">
            <w:pPr>
              <w:pStyle w:val="afffffffff2"/>
            </w:pPr>
            <w:r>
              <w:rPr>
                <w:rFonts w:hint="eastAsia"/>
              </w:rPr>
              <w:t>□有□无</w:t>
            </w:r>
          </w:p>
        </w:tc>
        <w:tc>
          <w:tcPr>
            <w:tcW w:w="2333" w:type="dxa"/>
            <w:shd w:val="clear" w:color="auto" w:fill="auto"/>
            <w:vAlign w:val="center"/>
          </w:tcPr>
          <w:p w:rsidR="006B188E" w:rsidRDefault="006B188E" w:rsidP="000C5FA7">
            <w:pPr>
              <w:pStyle w:val="afffffffff2"/>
            </w:pPr>
          </w:p>
        </w:tc>
      </w:tr>
      <w:tr w:rsidR="006B188E" w:rsidTr="000C5FA7">
        <w:trPr>
          <w:jc w:val="center"/>
        </w:trPr>
        <w:tc>
          <w:tcPr>
            <w:tcW w:w="2333" w:type="dxa"/>
            <w:shd w:val="clear" w:color="auto" w:fill="auto"/>
            <w:vAlign w:val="center"/>
          </w:tcPr>
          <w:p w:rsidR="006B188E" w:rsidRDefault="006B188E" w:rsidP="000C5FA7">
            <w:pPr>
              <w:pStyle w:val="afffffffff2"/>
            </w:pPr>
            <w:r>
              <w:rPr>
                <w:rFonts w:hint="eastAsia"/>
              </w:rPr>
              <w:t>现场调查过程中发现企业存在的环境风险隐患</w:t>
            </w:r>
          </w:p>
          <w:p w:rsidR="006B188E" w:rsidRDefault="006B188E" w:rsidP="000C5FA7">
            <w:pPr>
              <w:pStyle w:val="afffffffff2"/>
            </w:pPr>
            <w:r>
              <w:rPr>
                <w:rFonts w:hint="eastAsia"/>
              </w:rPr>
              <w:t>问题</w:t>
            </w:r>
          </w:p>
        </w:tc>
        <w:tc>
          <w:tcPr>
            <w:tcW w:w="2334" w:type="dxa"/>
            <w:shd w:val="clear" w:color="auto" w:fill="auto"/>
            <w:vAlign w:val="center"/>
          </w:tcPr>
          <w:p w:rsidR="006B188E" w:rsidRDefault="006B188E" w:rsidP="000C5FA7">
            <w:pPr>
              <w:pStyle w:val="afffffffff2"/>
            </w:pPr>
          </w:p>
        </w:tc>
        <w:tc>
          <w:tcPr>
            <w:tcW w:w="2334" w:type="dxa"/>
            <w:shd w:val="clear" w:color="auto" w:fill="auto"/>
            <w:vAlign w:val="center"/>
          </w:tcPr>
          <w:p w:rsidR="006B188E" w:rsidRDefault="006B188E" w:rsidP="000C5FA7">
            <w:pPr>
              <w:pStyle w:val="afffffffff2"/>
            </w:pPr>
          </w:p>
        </w:tc>
        <w:tc>
          <w:tcPr>
            <w:tcW w:w="2333" w:type="dxa"/>
            <w:shd w:val="clear" w:color="auto" w:fill="auto"/>
            <w:vAlign w:val="center"/>
          </w:tcPr>
          <w:p w:rsidR="006B188E" w:rsidRDefault="006B188E" w:rsidP="000C5FA7">
            <w:pPr>
              <w:pStyle w:val="afffffffff2"/>
            </w:pPr>
          </w:p>
        </w:tc>
      </w:tr>
      <w:tr w:rsidR="006B188E" w:rsidTr="000C5FA7">
        <w:trPr>
          <w:jc w:val="center"/>
        </w:trPr>
        <w:tc>
          <w:tcPr>
            <w:tcW w:w="2333" w:type="dxa"/>
            <w:tcBorders>
              <w:bottom w:val="single" w:sz="8" w:space="0" w:color="auto"/>
            </w:tcBorders>
            <w:shd w:val="clear" w:color="auto" w:fill="auto"/>
            <w:vAlign w:val="center"/>
          </w:tcPr>
          <w:p w:rsidR="006B188E" w:rsidRDefault="006B188E" w:rsidP="000C5FA7">
            <w:pPr>
              <w:pStyle w:val="afffffffff2"/>
            </w:pPr>
            <w:r>
              <w:rPr>
                <w:rFonts w:hint="eastAsia"/>
              </w:rPr>
              <w:t>建  议</w:t>
            </w:r>
          </w:p>
        </w:tc>
        <w:tc>
          <w:tcPr>
            <w:tcW w:w="2334" w:type="dxa"/>
            <w:tcBorders>
              <w:bottom w:val="single" w:sz="8" w:space="0" w:color="auto"/>
            </w:tcBorders>
            <w:shd w:val="clear" w:color="auto" w:fill="auto"/>
            <w:vAlign w:val="center"/>
          </w:tcPr>
          <w:p w:rsidR="006B188E" w:rsidRDefault="006B188E" w:rsidP="000C5FA7">
            <w:pPr>
              <w:pStyle w:val="afffffffff2"/>
            </w:pPr>
          </w:p>
        </w:tc>
        <w:tc>
          <w:tcPr>
            <w:tcW w:w="2334" w:type="dxa"/>
            <w:tcBorders>
              <w:bottom w:val="single" w:sz="8" w:space="0" w:color="auto"/>
            </w:tcBorders>
            <w:shd w:val="clear" w:color="auto" w:fill="auto"/>
            <w:vAlign w:val="center"/>
          </w:tcPr>
          <w:p w:rsidR="006B188E" w:rsidRDefault="006B188E" w:rsidP="000C5FA7">
            <w:pPr>
              <w:pStyle w:val="afffffffff2"/>
            </w:pPr>
          </w:p>
        </w:tc>
        <w:tc>
          <w:tcPr>
            <w:tcW w:w="2333" w:type="dxa"/>
            <w:tcBorders>
              <w:bottom w:val="single" w:sz="8" w:space="0" w:color="auto"/>
            </w:tcBorders>
            <w:shd w:val="clear" w:color="auto" w:fill="auto"/>
            <w:vAlign w:val="center"/>
          </w:tcPr>
          <w:p w:rsidR="006B188E" w:rsidRDefault="006B188E" w:rsidP="000C5FA7">
            <w:pPr>
              <w:pStyle w:val="afffffffff2"/>
            </w:pPr>
          </w:p>
        </w:tc>
      </w:tr>
    </w:tbl>
    <w:p w:rsidR="006B188E" w:rsidRDefault="006B188E">
      <w:pPr>
        <w:pStyle w:val="affffe"/>
        <w:ind w:firstLine="420"/>
      </w:pPr>
    </w:p>
    <w:p w:rsidR="001C341F" w:rsidRDefault="001C341F" w:rsidP="00E9575D">
      <w:pPr>
        <w:pStyle w:val="affffe"/>
        <w:ind w:firstLineChars="95" w:firstLine="199"/>
        <w:sectPr w:rsidR="001C341F" w:rsidSect="009C070F">
          <w:headerReference w:type="even" r:id="rId52"/>
          <w:headerReference w:type="default" r:id="rId53"/>
          <w:footerReference w:type="even" r:id="rId54"/>
          <w:footerReference w:type="default" r:id="rId55"/>
          <w:pgSz w:w="11906" w:h="16838"/>
          <w:pgMar w:top="1928" w:right="1134" w:bottom="1134" w:left="1134" w:header="1418" w:footer="1134" w:gutter="284"/>
          <w:cols w:space="425"/>
          <w:formProt w:val="0"/>
          <w:docGrid w:linePitch="312"/>
        </w:sectPr>
      </w:pPr>
    </w:p>
    <w:p w:rsidR="001C341F" w:rsidRDefault="001C341F">
      <w:pPr>
        <w:pStyle w:val="af8"/>
        <w:rPr>
          <w:vanish w:val="0"/>
        </w:rPr>
      </w:pPr>
    </w:p>
    <w:p w:rsidR="001C341F" w:rsidRDefault="001C341F">
      <w:pPr>
        <w:pStyle w:val="afe"/>
        <w:rPr>
          <w:vanish w:val="0"/>
        </w:rPr>
      </w:pPr>
    </w:p>
    <w:p w:rsidR="001C341F" w:rsidRDefault="000E3A3F">
      <w:pPr>
        <w:pStyle w:val="aff3"/>
        <w:spacing w:after="120"/>
      </w:pPr>
      <w:r>
        <w:br/>
      </w:r>
      <w:bookmarkStart w:id="260" w:name="_Toc115138761"/>
      <w:r>
        <w:rPr>
          <w:rFonts w:hint="eastAsia"/>
        </w:rPr>
        <w:t>（资料性）</w:t>
      </w:r>
      <w:r>
        <w:br/>
      </w:r>
      <w:r>
        <w:rPr>
          <w:rFonts w:hint="eastAsia"/>
        </w:rPr>
        <w:t>第三方环境咨询（环保管家）服务环境风险隐患排查报告大纲</w:t>
      </w:r>
      <w:bookmarkEnd w:id="260"/>
    </w:p>
    <w:p w:rsidR="001C341F" w:rsidRDefault="000E3A3F">
      <w:pPr>
        <w:pStyle w:val="aff4"/>
        <w:spacing w:before="120" w:after="120"/>
      </w:pPr>
      <w:bookmarkStart w:id="261" w:name="_Toc115138762"/>
      <w:r>
        <w:rPr>
          <w:rFonts w:hint="eastAsia"/>
        </w:rPr>
        <w:t>园区环境风险隐患排查报告大纲</w:t>
      </w:r>
      <w:bookmarkEnd w:id="261"/>
    </w:p>
    <w:p w:rsidR="001C341F" w:rsidRDefault="000E3A3F">
      <w:pPr>
        <w:pStyle w:val="affffe"/>
        <w:ind w:firstLine="420"/>
      </w:pPr>
      <w:r>
        <w:rPr>
          <w:rFonts w:hint="eastAsia"/>
        </w:rPr>
        <w:t xml:space="preserve">1 概述 </w:t>
      </w:r>
    </w:p>
    <w:p w:rsidR="001C341F" w:rsidRDefault="000E3A3F">
      <w:pPr>
        <w:pStyle w:val="affffe"/>
        <w:ind w:firstLine="420"/>
      </w:pPr>
      <w:r>
        <w:rPr>
          <w:rFonts w:hint="eastAsia"/>
        </w:rPr>
        <w:t>1.1 项目背景</w:t>
      </w:r>
    </w:p>
    <w:p w:rsidR="001C341F" w:rsidRDefault="000E3A3F">
      <w:pPr>
        <w:pStyle w:val="affffe"/>
        <w:ind w:firstLine="420"/>
      </w:pPr>
      <w:r>
        <w:rPr>
          <w:rFonts w:hint="eastAsia"/>
        </w:rPr>
        <w:t>1.2 排（调）查目的、范围和方法</w:t>
      </w:r>
    </w:p>
    <w:p w:rsidR="001C341F" w:rsidRDefault="000E3A3F">
      <w:pPr>
        <w:pStyle w:val="affffe"/>
        <w:ind w:firstLine="420"/>
      </w:pPr>
      <w:r>
        <w:rPr>
          <w:rFonts w:hint="eastAsia"/>
        </w:rPr>
        <w:t>1.3 排（调）查依据</w:t>
      </w:r>
    </w:p>
    <w:p w:rsidR="001C341F" w:rsidRDefault="000E3A3F">
      <w:pPr>
        <w:pStyle w:val="affffe"/>
        <w:ind w:firstLine="420"/>
      </w:pPr>
      <w:r>
        <w:rPr>
          <w:rFonts w:hint="eastAsia"/>
        </w:rPr>
        <w:t>1.4 排（调）查方法和技术路线</w:t>
      </w:r>
    </w:p>
    <w:p w:rsidR="001C341F" w:rsidRDefault="000E3A3F">
      <w:pPr>
        <w:pStyle w:val="affffe"/>
        <w:ind w:firstLine="420"/>
      </w:pPr>
      <w:r>
        <w:rPr>
          <w:rFonts w:hint="eastAsia"/>
        </w:rPr>
        <w:t>2 园区主要环境风险隐患和监管能力排查</w:t>
      </w:r>
    </w:p>
    <w:p w:rsidR="001C341F" w:rsidRDefault="000E3A3F">
      <w:pPr>
        <w:pStyle w:val="affffe"/>
        <w:ind w:firstLine="420"/>
      </w:pPr>
      <w:r>
        <w:rPr>
          <w:rFonts w:hint="eastAsia"/>
        </w:rPr>
        <w:t>2.1园区基本情况</w:t>
      </w:r>
    </w:p>
    <w:p w:rsidR="001C341F" w:rsidRDefault="000E3A3F">
      <w:pPr>
        <w:pStyle w:val="affffe"/>
        <w:ind w:firstLine="420"/>
      </w:pPr>
      <w:r>
        <w:rPr>
          <w:rFonts w:hint="eastAsia"/>
        </w:rPr>
        <w:t>2.1.1 园区地理位置</w:t>
      </w:r>
    </w:p>
    <w:p w:rsidR="001C341F" w:rsidRDefault="000E3A3F">
      <w:pPr>
        <w:pStyle w:val="affffe"/>
        <w:ind w:firstLine="420"/>
      </w:pPr>
      <w:r>
        <w:rPr>
          <w:rFonts w:hint="eastAsia"/>
        </w:rPr>
        <w:t>2.1.2 园区基本情况</w:t>
      </w:r>
    </w:p>
    <w:p w:rsidR="001C341F" w:rsidRDefault="000E3A3F">
      <w:pPr>
        <w:pStyle w:val="affffe"/>
        <w:ind w:firstLine="420"/>
      </w:pPr>
      <w:r>
        <w:rPr>
          <w:rFonts w:hint="eastAsia"/>
        </w:rPr>
        <w:t>2.1.3 园区主要环境风险受体</w:t>
      </w:r>
    </w:p>
    <w:p w:rsidR="001C341F" w:rsidRDefault="000E3A3F">
      <w:pPr>
        <w:pStyle w:val="affffe"/>
        <w:ind w:firstLine="420"/>
      </w:pPr>
      <w:r>
        <w:rPr>
          <w:rFonts w:hint="eastAsia"/>
        </w:rPr>
        <w:t>2.2 园区主要环境风险隐患</w:t>
      </w:r>
    </w:p>
    <w:p w:rsidR="001C341F" w:rsidRDefault="000E3A3F">
      <w:pPr>
        <w:pStyle w:val="affffe"/>
        <w:ind w:firstLine="420"/>
      </w:pPr>
      <w:r>
        <w:rPr>
          <w:rFonts w:hint="eastAsia"/>
        </w:rPr>
        <w:t>2.2.1 主要环境风险源</w:t>
      </w:r>
    </w:p>
    <w:p w:rsidR="001C341F" w:rsidRDefault="000E3A3F">
      <w:pPr>
        <w:pStyle w:val="affffe"/>
        <w:ind w:firstLine="420"/>
      </w:pPr>
      <w:r>
        <w:rPr>
          <w:rFonts w:hint="eastAsia"/>
        </w:rPr>
        <w:t>2.2.2 环境保护措施主要环境风险</w:t>
      </w:r>
    </w:p>
    <w:p w:rsidR="001C341F" w:rsidRDefault="000E3A3F">
      <w:pPr>
        <w:pStyle w:val="affffe"/>
        <w:ind w:firstLine="420"/>
      </w:pPr>
      <w:r>
        <w:rPr>
          <w:rFonts w:hint="eastAsia"/>
        </w:rPr>
        <w:t>2.3 园区环境风险监控能力</w:t>
      </w:r>
    </w:p>
    <w:p w:rsidR="001C341F" w:rsidRDefault="000E3A3F">
      <w:pPr>
        <w:pStyle w:val="affffe"/>
        <w:ind w:firstLine="420"/>
      </w:pPr>
      <w:r>
        <w:rPr>
          <w:rFonts w:hint="eastAsia"/>
        </w:rPr>
        <w:t>2.3.1 园区环境风险监控能力</w:t>
      </w:r>
    </w:p>
    <w:p w:rsidR="001C341F" w:rsidRDefault="000E3A3F">
      <w:pPr>
        <w:pStyle w:val="affffe"/>
        <w:ind w:firstLine="420"/>
      </w:pPr>
      <w:r>
        <w:rPr>
          <w:rFonts w:hint="eastAsia"/>
        </w:rPr>
        <w:t>2.3.2 园区企业环境风险监控能力</w:t>
      </w:r>
    </w:p>
    <w:p w:rsidR="001C341F" w:rsidRDefault="000E3A3F">
      <w:pPr>
        <w:pStyle w:val="affffe"/>
        <w:ind w:firstLine="420"/>
      </w:pPr>
      <w:r>
        <w:rPr>
          <w:rFonts w:hint="eastAsia"/>
        </w:rPr>
        <w:t>2.3.3 园区环境风险监控能力差距性分析</w:t>
      </w:r>
    </w:p>
    <w:p w:rsidR="001C341F" w:rsidRDefault="000E3A3F">
      <w:pPr>
        <w:pStyle w:val="affffe"/>
        <w:ind w:firstLine="420"/>
      </w:pPr>
      <w:r>
        <w:rPr>
          <w:rFonts w:hint="eastAsia"/>
        </w:rPr>
        <w:t>2.3.3.1 园区环境风险监控能力差距性分析</w:t>
      </w:r>
    </w:p>
    <w:p w:rsidR="001C341F" w:rsidRDefault="000E3A3F">
      <w:pPr>
        <w:pStyle w:val="affffe"/>
        <w:ind w:firstLine="420"/>
      </w:pPr>
      <w:r>
        <w:rPr>
          <w:rFonts w:hint="eastAsia"/>
        </w:rPr>
        <w:t>2.3.3.2 园区企业环境风险监控能力差距性分析</w:t>
      </w:r>
    </w:p>
    <w:p w:rsidR="001C341F" w:rsidRDefault="000E3A3F">
      <w:pPr>
        <w:pStyle w:val="affffe"/>
        <w:ind w:firstLine="420"/>
      </w:pPr>
      <w:r>
        <w:rPr>
          <w:rFonts w:hint="eastAsia"/>
        </w:rPr>
        <w:t>2.4 园区环境风险评估</w:t>
      </w:r>
    </w:p>
    <w:p w:rsidR="001C341F" w:rsidRDefault="000E3A3F">
      <w:pPr>
        <w:pStyle w:val="affffe"/>
        <w:ind w:firstLine="420"/>
      </w:pPr>
      <w:r>
        <w:rPr>
          <w:rFonts w:hint="eastAsia"/>
        </w:rPr>
        <w:t>2.4.1 园区企业环境风险评估</w:t>
      </w:r>
    </w:p>
    <w:p w:rsidR="001C341F" w:rsidRDefault="000E3A3F">
      <w:pPr>
        <w:pStyle w:val="affffe"/>
        <w:ind w:firstLine="420"/>
      </w:pPr>
      <w:r>
        <w:rPr>
          <w:rFonts w:hint="eastAsia"/>
        </w:rPr>
        <w:t>2.4.1.1 评估方法</w:t>
      </w:r>
    </w:p>
    <w:p w:rsidR="001C341F" w:rsidRDefault="000E3A3F">
      <w:pPr>
        <w:pStyle w:val="affffe"/>
        <w:ind w:firstLine="420"/>
      </w:pPr>
      <w:r>
        <w:rPr>
          <w:rFonts w:hint="eastAsia"/>
        </w:rPr>
        <w:t>2.4.1.2 评估结果</w:t>
      </w:r>
    </w:p>
    <w:p w:rsidR="001C341F" w:rsidRDefault="000E3A3F">
      <w:pPr>
        <w:pStyle w:val="affffe"/>
        <w:ind w:firstLine="420"/>
      </w:pPr>
      <w:r>
        <w:rPr>
          <w:rFonts w:hint="eastAsia"/>
        </w:rPr>
        <w:t>2.4.2 园区环境风险区域划分</w:t>
      </w:r>
    </w:p>
    <w:p w:rsidR="001C341F" w:rsidRDefault="000E3A3F">
      <w:pPr>
        <w:pStyle w:val="affffe"/>
        <w:ind w:firstLine="420"/>
      </w:pPr>
      <w:r>
        <w:rPr>
          <w:rFonts w:hint="eastAsia"/>
        </w:rPr>
        <w:t>2.5 典型突发环境事件情景分析</w:t>
      </w:r>
    </w:p>
    <w:p w:rsidR="001C341F" w:rsidRDefault="000E3A3F">
      <w:pPr>
        <w:pStyle w:val="affffe"/>
        <w:ind w:firstLine="420"/>
      </w:pPr>
      <w:r>
        <w:rPr>
          <w:rFonts w:hint="eastAsia"/>
        </w:rPr>
        <w:t>3 结论、存在问题、整改措施提高园区环境风险监管能力建议</w:t>
      </w:r>
    </w:p>
    <w:p w:rsidR="001C341F" w:rsidRDefault="000E3A3F">
      <w:pPr>
        <w:pStyle w:val="affffe"/>
        <w:ind w:firstLine="420"/>
      </w:pPr>
      <w:r>
        <w:rPr>
          <w:rFonts w:hint="eastAsia"/>
        </w:rPr>
        <w:t>3.1 结论</w:t>
      </w:r>
    </w:p>
    <w:p w:rsidR="001C341F" w:rsidRDefault="000E3A3F">
      <w:pPr>
        <w:pStyle w:val="affffe"/>
        <w:ind w:firstLine="420"/>
      </w:pPr>
      <w:r>
        <w:rPr>
          <w:rFonts w:hint="eastAsia"/>
        </w:rPr>
        <w:t>3.2 存在主要问题</w:t>
      </w:r>
    </w:p>
    <w:p w:rsidR="001C341F" w:rsidRDefault="000E3A3F">
      <w:pPr>
        <w:pStyle w:val="affffe"/>
        <w:ind w:firstLine="420"/>
      </w:pPr>
      <w:r>
        <w:rPr>
          <w:rFonts w:hint="eastAsia"/>
        </w:rPr>
        <w:t>3.3 整改措施提高园区环境风险监管能力建议</w:t>
      </w:r>
    </w:p>
    <w:p w:rsidR="001C341F" w:rsidRDefault="000E3A3F">
      <w:pPr>
        <w:pStyle w:val="affffe"/>
        <w:ind w:firstLine="420"/>
      </w:pPr>
      <w:r>
        <w:rPr>
          <w:rFonts w:hint="eastAsia"/>
        </w:rPr>
        <w:t>附图</w:t>
      </w:r>
    </w:p>
    <w:p w:rsidR="001C341F" w:rsidRDefault="000E3A3F">
      <w:pPr>
        <w:pStyle w:val="affffe"/>
        <w:ind w:firstLine="420"/>
      </w:pPr>
      <w:r>
        <w:rPr>
          <w:rFonts w:hint="eastAsia"/>
        </w:rPr>
        <w:t>附表</w:t>
      </w:r>
    </w:p>
    <w:p w:rsidR="001C341F" w:rsidRDefault="001C341F">
      <w:pPr>
        <w:pStyle w:val="affffffffff3"/>
        <w:numPr>
          <w:ilvl w:val="0"/>
          <w:numId w:val="0"/>
        </w:numPr>
        <w:sectPr w:rsidR="001C341F" w:rsidSect="009C070F">
          <w:headerReference w:type="even" r:id="rId56"/>
          <w:headerReference w:type="default" r:id="rId57"/>
          <w:footerReference w:type="even" r:id="rId58"/>
          <w:footerReference w:type="default" r:id="rId59"/>
          <w:pgSz w:w="11906" w:h="16838"/>
          <w:pgMar w:top="1928" w:right="1134" w:bottom="1134" w:left="1134" w:header="1418" w:footer="1134" w:gutter="284"/>
          <w:cols w:space="425"/>
          <w:formProt w:val="0"/>
          <w:docGrid w:linePitch="312"/>
        </w:sectPr>
      </w:pPr>
    </w:p>
    <w:p w:rsidR="001C341F" w:rsidRDefault="001C341F">
      <w:pPr>
        <w:pStyle w:val="af8"/>
        <w:rPr>
          <w:vanish w:val="0"/>
        </w:rPr>
      </w:pPr>
    </w:p>
    <w:p w:rsidR="001C341F" w:rsidRDefault="001C341F">
      <w:pPr>
        <w:pStyle w:val="afe"/>
        <w:rPr>
          <w:vanish w:val="0"/>
        </w:rPr>
      </w:pPr>
    </w:p>
    <w:p w:rsidR="001C341F" w:rsidRDefault="000E3A3F">
      <w:pPr>
        <w:pStyle w:val="aff3"/>
        <w:spacing w:after="120"/>
      </w:pPr>
      <w:r>
        <w:br/>
      </w:r>
      <w:bookmarkStart w:id="262" w:name="_Toc115138763"/>
      <w:r>
        <w:rPr>
          <w:rFonts w:hint="eastAsia"/>
        </w:rPr>
        <w:t>（资料性）</w:t>
      </w:r>
      <w:r>
        <w:br/>
      </w:r>
      <w:r>
        <w:rPr>
          <w:rFonts w:hint="eastAsia"/>
        </w:rPr>
        <w:t>第三方环境咨询（环保管家）服务环境档案管理清单</w:t>
      </w:r>
      <w:bookmarkEnd w:id="262"/>
    </w:p>
    <w:p w:rsidR="001C341F" w:rsidRDefault="000E3A3F">
      <w:pPr>
        <w:pStyle w:val="aff4"/>
        <w:spacing w:before="120" w:after="120"/>
      </w:pPr>
      <w:bookmarkStart w:id="263" w:name="_Toc115138764"/>
      <w:r>
        <w:rPr>
          <w:rFonts w:hint="eastAsia"/>
        </w:rPr>
        <w:t>园区环境档案清单</w:t>
      </w:r>
      <w:bookmarkEnd w:id="263"/>
    </w:p>
    <w:p w:rsidR="001C341F" w:rsidRDefault="000E3A3F">
      <w:pPr>
        <w:pStyle w:val="affffe"/>
        <w:ind w:firstLine="420"/>
      </w:pPr>
      <w:r>
        <w:rPr>
          <w:rFonts w:hint="eastAsia"/>
        </w:rPr>
        <w:t>1.园区设立文件</w:t>
      </w:r>
    </w:p>
    <w:p w:rsidR="001C341F" w:rsidRDefault="000E3A3F">
      <w:pPr>
        <w:pStyle w:val="affffe"/>
        <w:ind w:firstLine="420"/>
      </w:pPr>
      <w:r>
        <w:rPr>
          <w:rFonts w:hint="eastAsia"/>
        </w:rPr>
        <w:t>2.总体发展规划或专项规划</w:t>
      </w:r>
    </w:p>
    <w:p w:rsidR="001C341F" w:rsidRDefault="000E3A3F">
      <w:pPr>
        <w:pStyle w:val="affffe"/>
        <w:ind w:firstLine="420"/>
      </w:pPr>
      <w:r>
        <w:rPr>
          <w:rFonts w:hint="eastAsia"/>
        </w:rPr>
        <w:t>3.规划环境影响评价及跟踪评价文件</w:t>
      </w:r>
    </w:p>
    <w:p w:rsidR="001C341F" w:rsidRDefault="000E3A3F">
      <w:pPr>
        <w:pStyle w:val="affffe"/>
        <w:ind w:firstLine="420"/>
      </w:pPr>
      <w:r>
        <w:rPr>
          <w:rFonts w:hint="eastAsia"/>
        </w:rPr>
        <w:t>4.年度环保工作计划及总结</w:t>
      </w:r>
    </w:p>
    <w:p w:rsidR="001C341F" w:rsidRDefault="000E3A3F">
      <w:pPr>
        <w:pStyle w:val="affffe"/>
        <w:ind w:firstLine="420"/>
      </w:pPr>
      <w:r>
        <w:rPr>
          <w:rFonts w:hint="eastAsia"/>
        </w:rPr>
        <w:t>5.污染源分级分类清单</w:t>
      </w:r>
    </w:p>
    <w:p w:rsidR="001C341F" w:rsidRDefault="000E3A3F">
      <w:pPr>
        <w:pStyle w:val="affffe"/>
        <w:ind w:firstLine="420"/>
      </w:pPr>
      <w:r>
        <w:rPr>
          <w:rFonts w:hint="eastAsia"/>
        </w:rPr>
        <w:t>6.日常巡查记录</w:t>
      </w:r>
    </w:p>
    <w:p w:rsidR="001C341F" w:rsidRDefault="000E3A3F">
      <w:pPr>
        <w:pStyle w:val="affffe"/>
        <w:ind w:firstLine="420"/>
      </w:pPr>
      <w:r>
        <w:rPr>
          <w:rFonts w:hint="eastAsia"/>
        </w:rPr>
        <w:t>7.环境基础设施档案</w:t>
      </w:r>
    </w:p>
    <w:p w:rsidR="001C341F" w:rsidRDefault="000E3A3F">
      <w:pPr>
        <w:pStyle w:val="affffe"/>
        <w:ind w:firstLine="420"/>
      </w:pPr>
      <w:r>
        <w:rPr>
          <w:rFonts w:hint="eastAsia"/>
        </w:rPr>
        <w:t>8.环境管理制度文件</w:t>
      </w:r>
    </w:p>
    <w:p w:rsidR="001C341F" w:rsidRDefault="000E3A3F">
      <w:pPr>
        <w:pStyle w:val="affffe"/>
        <w:ind w:firstLine="420"/>
      </w:pPr>
      <w:r>
        <w:rPr>
          <w:rFonts w:hint="eastAsia"/>
        </w:rPr>
        <w:t>9.环保相关会议记录</w:t>
      </w:r>
    </w:p>
    <w:p w:rsidR="001C341F" w:rsidRDefault="000E3A3F">
      <w:pPr>
        <w:pStyle w:val="affffe"/>
        <w:ind w:firstLine="420"/>
      </w:pPr>
      <w:r>
        <w:rPr>
          <w:rFonts w:hint="eastAsia"/>
        </w:rPr>
        <w:t>10.日常管理台账</w:t>
      </w:r>
    </w:p>
    <w:p w:rsidR="001C341F" w:rsidRDefault="000E3A3F">
      <w:pPr>
        <w:pStyle w:val="affffe"/>
        <w:ind w:firstLine="420"/>
      </w:pPr>
      <w:r>
        <w:rPr>
          <w:rFonts w:hint="eastAsia"/>
        </w:rPr>
        <w:t>11.其他资料</w:t>
      </w:r>
    </w:p>
    <w:p w:rsidR="001C341F" w:rsidRDefault="000E3A3F">
      <w:pPr>
        <w:pStyle w:val="aff4"/>
        <w:spacing w:before="120" w:after="120"/>
      </w:pPr>
      <w:bookmarkStart w:id="264" w:name="_Toc115138765"/>
      <w:r>
        <w:rPr>
          <w:rFonts w:hint="eastAsia"/>
        </w:rPr>
        <w:t>企业环境档案清单</w:t>
      </w:r>
      <w:bookmarkEnd w:id="264"/>
    </w:p>
    <w:p w:rsidR="001C341F" w:rsidRDefault="000E3A3F">
      <w:pPr>
        <w:pStyle w:val="affffe"/>
        <w:ind w:firstLine="420"/>
      </w:pPr>
      <w:r>
        <w:rPr>
          <w:rFonts w:hint="eastAsia"/>
        </w:rPr>
        <w:t>1.环境影响评价文件</w:t>
      </w:r>
    </w:p>
    <w:p w:rsidR="001C341F" w:rsidRDefault="000E3A3F">
      <w:pPr>
        <w:pStyle w:val="affffe"/>
        <w:ind w:firstLine="420"/>
      </w:pPr>
      <w:r>
        <w:rPr>
          <w:rFonts w:hint="eastAsia"/>
        </w:rPr>
        <w:t>2.排污许可证相关文件</w:t>
      </w:r>
    </w:p>
    <w:p w:rsidR="001C341F" w:rsidRDefault="000E3A3F">
      <w:pPr>
        <w:pStyle w:val="affffe"/>
        <w:ind w:firstLine="420"/>
      </w:pPr>
      <w:r>
        <w:rPr>
          <w:rFonts w:hint="eastAsia"/>
        </w:rPr>
        <w:t>3.竣工环境保护验收文件</w:t>
      </w:r>
    </w:p>
    <w:p w:rsidR="001C341F" w:rsidRDefault="000E3A3F">
      <w:pPr>
        <w:pStyle w:val="affffe"/>
        <w:ind w:firstLine="420"/>
      </w:pPr>
      <w:r>
        <w:rPr>
          <w:rFonts w:hint="eastAsia"/>
        </w:rPr>
        <w:t>4.清洁生产审核材料</w:t>
      </w:r>
    </w:p>
    <w:p w:rsidR="001C341F" w:rsidRDefault="000E3A3F">
      <w:pPr>
        <w:pStyle w:val="affffe"/>
        <w:ind w:firstLine="420"/>
      </w:pPr>
      <w:r>
        <w:rPr>
          <w:rFonts w:hint="eastAsia"/>
        </w:rPr>
        <w:t>5.危险废物管理计划</w:t>
      </w:r>
    </w:p>
    <w:p w:rsidR="001C341F" w:rsidRDefault="000E3A3F">
      <w:pPr>
        <w:pStyle w:val="affffe"/>
        <w:ind w:firstLine="420"/>
      </w:pPr>
      <w:r>
        <w:rPr>
          <w:rFonts w:hint="eastAsia"/>
        </w:rPr>
        <w:t>6.突发环境事件风险评估和应急预案相关文件</w:t>
      </w:r>
    </w:p>
    <w:p w:rsidR="001C341F" w:rsidRDefault="000E3A3F">
      <w:pPr>
        <w:pStyle w:val="affffe"/>
        <w:ind w:firstLine="420"/>
      </w:pPr>
      <w:r>
        <w:rPr>
          <w:rFonts w:hint="eastAsia"/>
        </w:rPr>
        <w:t>7.企业环境管理台账</w:t>
      </w:r>
    </w:p>
    <w:p w:rsidR="001C341F" w:rsidRDefault="000E3A3F">
      <w:pPr>
        <w:pStyle w:val="affffe"/>
        <w:ind w:firstLine="420"/>
      </w:pPr>
      <w:r>
        <w:rPr>
          <w:rFonts w:hint="eastAsia"/>
        </w:rPr>
        <w:t>8.环保状况调查及整改记录</w:t>
      </w:r>
    </w:p>
    <w:p w:rsidR="001C341F" w:rsidRDefault="000E3A3F">
      <w:pPr>
        <w:pStyle w:val="affffe"/>
        <w:ind w:firstLine="420"/>
      </w:pPr>
      <w:r>
        <w:rPr>
          <w:rFonts w:hint="eastAsia"/>
        </w:rPr>
        <w:t>9.环境监测报告</w:t>
      </w:r>
    </w:p>
    <w:p w:rsidR="001C341F" w:rsidRDefault="000E3A3F">
      <w:pPr>
        <w:pStyle w:val="affffe"/>
        <w:ind w:firstLine="420"/>
      </w:pPr>
      <w:r>
        <w:rPr>
          <w:rFonts w:hint="eastAsia"/>
        </w:rPr>
        <w:t>10.其他资料</w:t>
      </w:r>
    </w:p>
    <w:p w:rsidR="001C341F" w:rsidRDefault="001C341F">
      <w:pPr>
        <w:pStyle w:val="affffffffff3"/>
        <w:numPr>
          <w:ilvl w:val="0"/>
          <w:numId w:val="0"/>
        </w:numPr>
        <w:sectPr w:rsidR="001C341F" w:rsidSect="009C070F">
          <w:headerReference w:type="even" r:id="rId60"/>
          <w:headerReference w:type="default" r:id="rId61"/>
          <w:footerReference w:type="even" r:id="rId62"/>
          <w:footerReference w:type="default" r:id="rId63"/>
          <w:pgSz w:w="11906" w:h="16838"/>
          <w:pgMar w:top="1928" w:right="1134" w:bottom="1134" w:left="1134" w:header="1418" w:footer="1134" w:gutter="284"/>
          <w:cols w:space="425"/>
          <w:formProt w:val="0"/>
          <w:docGrid w:linePitch="312"/>
        </w:sectPr>
      </w:pPr>
    </w:p>
    <w:p w:rsidR="001C341F" w:rsidRDefault="001C341F">
      <w:pPr>
        <w:pStyle w:val="af8"/>
        <w:rPr>
          <w:vanish w:val="0"/>
        </w:rPr>
      </w:pPr>
    </w:p>
    <w:p w:rsidR="001C341F" w:rsidRDefault="001C341F">
      <w:pPr>
        <w:pStyle w:val="afe"/>
        <w:rPr>
          <w:vanish w:val="0"/>
        </w:rPr>
      </w:pPr>
    </w:p>
    <w:p w:rsidR="001C341F" w:rsidRDefault="000E3A3F">
      <w:pPr>
        <w:pStyle w:val="aff3"/>
        <w:spacing w:after="120"/>
      </w:pPr>
      <w:r>
        <w:br/>
      </w:r>
      <w:bookmarkStart w:id="265" w:name="_Toc115138766"/>
      <w:r>
        <w:rPr>
          <w:rFonts w:hint="eastAsia"/>
        </w:rPr>
        <w:t>（资料性）</w:t>
      </w:r>
      <w:r>
        <w:br/>
      </w:r>
      <w:r>
        <w:rPr>
          <w:rFonts w:hint="eastAsia"/>
        </w:rPr>
        <w:t>第三方环境咨询（环保管家）服务绩效评价</w:t>
      </w:r>
      <w:bookmarkEnd w:id="265"/>
    </w:p>
    <w:p w:rsidR="002525CB" w:rsidRDefault="002525CB" w:rsidP="002525CB">
      <w:pPr>
        <w:pStyle w:val="affffe"/>
        <w:ind w:firstLine="420"/>
      </w:pPr>
      <w:r w:rsidRPr="002525CB">
        <w:rPr>
          <w:rFonts w:hint="eastAsia"/>
        </w:rPr>
        <w:t>第三方环境咨询（环保管家）服务绩效评价可参照</w:t>
      </w:r>
      <w:r w:rsidR="00902303">
        <w:rPr>
          <w:rFonts w:hint="eastAsia"/>
        </w:rPr>
        <w:t>表I.1</w:t>
      </w:r>
      <w:r w:rsidRPr="002525CB">
        <w:rPr>
          <w:rFonts w:hint="eastAsia"/>
        </w:rPr>
        <w:t>。</w:t>
      </w:r>
    </w:p>
    <w:p w:rsidR="002525CB" w:rsidRPr="002525CB" w:rsidRDefault="002525CB" w:rsidP="002525CB">
      <w:pPr>
        <w:pStyle w:val="aff"/>
        <w:spacing w:before="120" w:after="120"/>
      </w:pPr>
      <w:r>
        <w:rPr>
          <w:rFonts w:hint="eastAsia"/>
        </w:rPr>
        <w:t xml:space="preserve"> </w:t>
      </w:r>
      <w:r w:rsidRPr="002525CB">
        <w:rPr>
          <w:rFonts w:hint="eastAsia"/>
        </w:rPr>
        <w:t>第三方环境咨询（环保管家）服务绩效评价表</w:t>
      </w:r>
    </w:p>
    <w:tbl>
      <w:tblPr>
        <w:tblStyle w:val="affff1"/>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tblPr>
      <w:tblGrid>
        <w:gridCol w:w="1866"/>
        <w:gridCol w:w="534"/>
        <w:gridCol w:w="5670"/>
        <w:gridCol w:w="567"/>
        <w:gridCol w:w="697"/>
      </w:tblGrid>
      <w:tr w:rsidR="001C341F" w:rsidTr="00E77576">
        <w:trPr>
          <w:tblHeader/>
          <w:jc w:val="center"/>
        </w:trPr>
        <w:tc>
          <w:tcPr>
            <w:tcW w:w="1866" w:type="dxa"/>
            <w:tcBorders>
              <w:bottom w:val="single" w:sz="8" w:space="0" w:color="auto"/>
            </w:tcBorders>
            <w:shd w:val="clear" w:color="auto" w:fill="auto"/>
            <w:vAlign w:val="center"/>
          </w:tcPr>
          <w:p w:rsidR="001C341F" w:rsidRDefault="000E3A3F">
            <w:pPr>
              <w:pStyle w:val="afffffffff2"/>
            </w:pPr>
            <w:r>
              <w:rPr>
                <w:rFonts w:hint="eastAsia"/>
              </w:rPr>
              <w:t>考核指标</w:t>
            </w:r>
          </w:p>
        </w:tc>
        <w:tc>
          <w:tcPr>
            <w:tcW w:w="6204" w:type="dxa"/>
            <w:gridSpan w:val="2"/>
            <w:tcBorders>
              <w:bottom w:val="single" w:sz="8" w:space="0" w:color="auto"/>
            </w:tcBorders>
            <w:shd w:val="clear" w:color="auto" w:fill="auto"/>
            <w:vAlign w:val="center"/>
          </w:tcPr>
          <w:p w:rsidR="001C341F" w:rsidRDefault="000E3A3F">
            <w:pPr>
              <w:pStyle w:val="afffffffff2"/>
            </w:pPr>
            <w:r>
              <w:rPr>
                <w:rFonts w:hint="eastAsia"/>
              </w:rPr>
              <w:t>考核内容</w:t>
            </w:r>
          </w:p>
        </w:tc>
        <w:tc>
          <w:tcPr>
            <w:tcW w:w="567" w:type="dxa"/>
            <w:tcBorders>
              <w:bottom w:val="single" w:sz="8" w:space="0" w:color="auto"/>
            </w:tcBorders>
            <w:shd w:val="clear" w:color="auto" w:fill="auto"/>
            <w:vAlign w:val="center"/>
          </w:tcPr>
          <w:p w:rsidR="001C341F" w:rsidRDefault="000E3A3F">
            <w:pPr>
              <w:pStyle w:val="afffffffff2"/>
            </w:pPr>
            <w:r>
              <w:rPr>
                <w:rFonts w:hint="eastAsia"/>
              </w:rPr>
              <w:t>分值</w:t>
            </w:r>
          </w:p>
        </w:tc>
        <w:tc>
          <w:tcPr>
            <w:tcW w:w="697" w:type="dxa"/>
            <w:tcBorders>
              <w:bottom w:val="single" w:sz="8" w:space="0" w:color="auto"/>
            </w:tcBorders>
            <w:shd w:val="clear" w:color="auto" w:fill="auto"/>
            <w:vAlign w:val="center"/>
          </w:tcPr>
          <w:p w:rsidR="001C341F" w:rsidRDefault="000E3A3F">
            <w:pPr>
              <w:pStyle w:val="afffffffff2"/>
            </w:pPr>
            <w:r>
              <w:rPr>
                <w:rFonts w:hint="eastAsia"/>
              </w:rPr>
              <w:t>得分</w:t>
            </w:r>
          </w:p>
        </w:tc>
      </w:tr>
      <w:tr w:rsidR="001C341F" w:rsidTr="00E77576">
        <w:trPr>
          <w:jc w:val="center"/>
        </w:trPr>
        <w:tc>
          <w:tcPr>
            <w:tcW w:w="1866" w:type="dxa"/>
            <w:vMerge w:val="restart"/>
            <w:tcBorders>
              <w:top w:val="single" w:sz="8" w:space="0" w:color="auto"/>
            </w:tcBorders>
            <w:shd w:val="clear" w:color="auto" w:fill="auto"/>
            <w:vAlign w:val="center"/>
          </w:tcPr>
          <w:p w:rsidR="00E77576" w:rsidRDefault="000E3A3F" w:rsidP="00E77576">
            <w:pPr>
              <w:pStyle w:val="afffffffff2"/>
              <w:numPr>
                <w:ilvl w:val="0"/>
                <w:numId w:val="36"/>
              </w:numPr>
            </w:pPr>
            <w:r>
              <w:rPr>
                <w:rFonts w:hint="eastAsia"/>
              </w:rPr>
              <w:t>机构和制度建设</w:t>
            </w:r>
          </w:p>
          <w:p w:rsidR="001C341F" w:rsidRDefault="000E3A3F" w:rsidP="00E77576">
            <w:pPr>
              <w:pStyle w:val="afffffffff2"/>
              <w:ind w:leftChars="171" w:left="359" w:firstLineChars="150" w:firstLine="270"/>
              <w:jc w:val="both"/>
            </w:pPr>
            <w:r>
              <w:rPr>
                <w:rFonts w:hint="eastAsia"/>
              </w:rPr>
              <w:t>（20分）</w:t>
            </w:r>
          </w:p>
        </w:tc>
        <w:tc>
          <w:tcPr>
            <w:tcW w:w="534" w:type="dxa"/>
            <w:tcBorders>
              <w:top w:val="single" w:sz="8" w:space="0" w:color="auto"/>
            </w:tcBorders>
            <w:shd w:val="clear" w:color="auto" w:fill="auto"/>
            <w:vAlign w:val="center"/>
          </w:tcPr>
          <w:p w:rsidR="001C341F" w:rsidRDefault="000E3A3F">
            <w:pPr>
              <w:pStyle w:val="afffffffff2"/>
            </w:pPr>
            <w:r>
              <w:rPr>
                <w:rFonts w:hint="eastAsia"/>
              </w:rPr>
              <w:t>1</w:t>
            </w:r>
          </w:p>
        </w:tc>
        <w:tc>
          <w:tcPr>
            <w:tcW w:w="5670" w:type="dxa"/>
            <w:tcBorders>
              <w:top w:val="single" w:sz="8" w:space="0" w:color="auto"/>
            </w:tcBorders>
            <w:shd w:val="clear" w:color="auto" w:fill="auto"/>
            <w:vAlign w:val="center"/>
          </w:tcPr>
          <w:p w:rsidR="001C341F" w:rsidRDefault="000E3A3F">
            <w:pPr>
              <w:pStyle w:val="afffffffff2"/>
              <w:jc w:val="both"/>
            </w:pPr>
            <w:r>
              <w:rPr>
                <w:rFonts w:hint="eastAsia"/>
              </w:rPr>
              <w:t>按合同协议组建有符合要求的服务团队，配备有符合要求的专业技术人员。</w:t>
            </w:r>
          </w:p>
        </w:tc>
        <w:tc>
          <w:tcPr>
            <w:tcW w:w="567" w:type="dxa"/>
            <w:tcBorders>
              <w:top w:val="single" w:sz="8" w:space="0" w:color="auto"/>
            </w:tcBorders>
            <w:shd w:val="clear" w:color="auto" w:fill="auto"/>
            <w:vAlign w:val="center"/>
          </w:tcPr>
          <w:p w:rsidR="001C341F" w:rsidRDefault="000E3A3F">
            <w:pPr>
              <w:pStyle w:val="afffffffff2"/>
            </w:pPr>
            <w:r>
              <w:rPr>
                <w:rFonts w:hint="eastAsia"/>
              </w:rPr>
              <w:t>4</w:t>
            </w:r>
          </w:p>
        </w:tc>
        <w:tc>
          <w:tcPr>
            <w:tcW w:w="697" w:type="dxa"/>
            <w:tcBorders>
              <w:top w:val="single" w:sz="8" w:space="0" w:color="auto"/>
            </w:tcBorders>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2</w:t>
            </w:r>
          </w:p>
        </w:tc>
        <w:tc>
          <w:tcPr>
            <w:tcW w:w="5670" w:type="dxa"/>
            <w:shd w:val="clear" w:color="auto" w:fill="auto"/>
            <w:vAlign w:val="center"/>
          </w:tcPr>
          <w:p w:rsidR="001C341F" w:rsidRDefault="000E3A3F">
            <w:pPr>
              <w:pStyle w:val="afffffffff2"/>
              <w:jc w:val="both"/>
            </w:pPr>
            <w:r>
              <w:rPr>
                <w:rFonts w:hint="eastAsia"/>
              </w:rPr>
              <w:t>制定有服务质量控制及管理制度（如服务人员管理制度、问题发现和报告制度、问题跟踪管理工作制度、应急管理工作制度等）。</w:t>
            </w:r>
          </w:p>
        </w:tc>
        <w:tc>
          <w:tcPr>
            <w:tcW w:w="567" w:type="dxa"/>
            <w:shd w:val="clear" w:color="auto" w:fill="auto"/>
            <w:vAlign w:val="center"/>
          </w:tcPr>
          <w:p w:rsidR="001C341F" w:rsidRDefault="000E3A3F">
            <w:pPr>
              <w:pStyle w:val="afffffffff2"/>
            </w:pPr>
            <w:r>
              <w:rPr>
                <w:rFonts w:hint="eastAsia"/>
              </w:rPr>
              <w:t>3</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3</w:t>
            </w:r>
          </w:p>
        </w:tc>
        <w:tc>
          <w:tcPr>
            <w:tcW w:w="5670" w:type="dxa"/>
            <w:shd w:val="clear" w:color="auto" w:fill="auto"/>
            <w:vAlign w:val="center"/>
          </w:tcPr>
          <w:p w:rsidR="001C341F" w:rsidRDefault="000E3A3F">
            <w:pPr>
              <w:pStyle w:val="afffffffff2"/>
              <w:jc w:val="both"/>
            </w:pPr>
            <w:r>
              <w:rPr>
                <w:rFonts w:hint="eastAsia"/>
              </w:rPr>
              <w:t>与服务对象建立有日常沟通机制。</w:t>
            </w:r>
          </w:p>
        </w:tc>
        <w:tc>
          <w:tcPr>
            <w:tcW w:w="567" w:type="dxa"/>
            <w:shd w:val="clear" w:color="auto" w:fill="auto"/>
            <w:vAlign w:val="center"/>
          </w:tcPr>
          <w:p w:rsidR="001C341F" w:rsidRDefault="000E3A3F">
            <w:pPr>
              <w:pStyle w:val="afffffffff2"/>
            </w:pPr>
            <w:r>
              <w:rPr>
                <w:rFonts w:hint="eastAsia"/>
              </w:rPr>
              <w:t>4</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4</w:t>
            </w:r>
          </w:p>
        </w:tc>
        <w:tc>
          <w:tcPr>
            <w:tcW w:w="5670" w:type="dxa"/>
            <w:shd w:val="clear" w:color="auto" w:fill="auto"/>
            <w:vAlign w:val="center"/>
          </w:tcPr>
          <w:p w:rsidR="001C341F" w:rsidRDefault="000E3A3F">
            <w:pPr>
              <w:pStyle w:val="afffffffff2"/>
              <w:jc w:val="both"/>
            </w:pPr>
            <w:r>
              <w:rPr>
                <w:rFonts w:hint="eastAsia"/>
              </w:rPr>
              <w:t>服务期间，服务单位及人员守信守法。</w:t>
            </w:r>
          </w:p>
        </w:tc>
        <w:tc>
          <w:tcPr>
            <w:tcW w:w="567" w:type="dxa"/>
            <w:shd w:val="clear" w:color="auto" w:fill="auto"/>
            <w:vAlign w:val="center"/>
          </w:tcPr>
          <w:p w:rsidR="001C341F" w:rsidRDefault="000E3A3F">
            <w:pPr>
              <w:pStyle w:val="afffffffff2"/>
            </w:pPr>
            <w:r>
              <w:rPr>
                <w:rFonts w:hint="eastAsia"/>
              </w:rPr>
              <w:t>5</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5</w:t>
            </w:r>
          </w:p>
        </w:tc>
        <w:tc>
          <w:tcPr>
            <w:tcW w:w="5670" w:type="dxa"/>
            <w:shd w:val="clear" w:color="auto" w:fill="auto"/>
            <w:vAlign w:val="center"/>
          </w:tcPr>
          <w:p w:rsidR="001C341F" w:rsidRDefault="000E3A3F">
            <w:pPr>
              <w:pStyle w:val="afffffffff2"/>
              <w:jc w:val="both"/>
            </w:pPr>
            <w:r>
              <w:rPr>
                <w:rFonts w:hint="eastAsia"/>
              </w:rPr>
              <w:t>环保管家服务档案完整规范。</w:t>
            </w:r>
          </w:p>
        </w:tc>
        <w:tc>
          <w:tcPr>
            <w:tcW w:w="567" w:type="dxa"/>
            <w:shd w:val="clear" w:color="auto" w:fill="auto"/>
            <w:vAlign w:val="center"/>
          </w:tcPr>
          <w:p w:rsidR="001C341F" w:rsidRDefault="000E3A3F">
            <w:pPr>
              <w:pStyle w:val="afffffffff2"/>
            </w:pPr>
            <w:r>
              <w:rPr>
                <w:rFonts w:hint="eastAsia"/>
              </w:rPr>
              <w:t>4</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val="restart"/>
            <w:shd w:val="clear" w:color="auto" w:fill="auto"/>
            <w:vAlign w:val="center"/>
          </w:tcPr>
          <w:p w:rsidR="001C341F" w:rsidRDefault="000E3A3F">
            <w:pPr>
              <w:pStyle w:val="afffffffff2"/>
            </w:pPr>
            <w:r>
              <w:rPr>
                <w:rFonts w:hint="eastAsia"/>
              </w:rPr>
              <w:t>二、履约情况（55分）</w:t>
            </w:r>
          </w:p>
        </w:tc>
        <w:tc>
          <w:tcPr>
            <w:tcW w:w="534" w:type="dxa"/>
            <w:shd w:val="clear" w:color="auto" w:fill="auto"/>
            <w:vAlign w:val="center"/>
          </w:tcPr>
          <w:p w:rsidR="001C341F" w:rsidRDefault="000E3A3F">
            <w:pPr>
              <w:pStyle w:val="afffffffff2"/>
            </w:pPr>
            <w:r>
              <w:rPr>
                <w:rFonts w:hint="eastAsia"/>
              </w:rPr>
              <w:t>1</w:t>
            </w:r>
          </w:p>
        </w:tc>
        <w:tc>
          <w:tcPr>
            <w:tcW w:w="5670" w:type="dxa"/>
            <w:shd w:val="clear" w:color="auto" w:fill="auto"/>
            <w:vAlign w:val="center"/>
          </w:tcPr>
          <w:p w:rsidR="001C341F" w:rsidRDefault="000E3A3F">
            <w:pPr>
              <w:pStyle w:val="afffffffff2"/>
              <w:jc w:val="both"/>
            </w:pPr>
            <w:r>
              <w:rPr>
                <w:rFonts w:hint="eastAsia"/>
              </w:rPr>
              <w:t>制订有完善的“环保管家”服务方案，并按方案实施。</w:t>
            </w:r>
          </w:p>
        </w:tc>
        <w:tc>
          <w:tcPr>
            <w:tcW w:w="567" w:type="dxa"/>
            <w:shd w:val="clear" w:color="auto" w:fill="auto"/>
            <w:vAlign w:val="center"/>
          </w:tcPr>
          <w:p w:rsidR="001C341F" w:rsidRDefault="000E3A3F">
            <w:pPr>
              <w:pStyle w:val="afffffffff2"/>
            </w:pPr>
            <w:r>
              <w:t>3</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2</w:t>
            </w:r>
          </w:p>
        </w:tc>
        <w:tc>
          <w:tcPr>
            <w:tcW w:w="5670" w:type="dxa"/>
            <w:shd w:val="clear" w:color="auto" w:fill="auto"/>
            <w:vAlign w:val="center"/>
          </w:tcPr>
          <w:p w:rsidR="001C341F" w:rsidRDefault="000E3A3F">
            <w:pPr>
              <w:pStyle w:val="afffffffff2"/>
              <w:jc w:val="both"/>
            </w:pPr>
            <w:r>
              <w:rPr>
                <w:rFonts w:hint="eastAsia"/>
              </w:rPr>
              <w:t>按合同协议约定次数开展生态环境问题排查，对排查发现的问题，及时制定切实可行的整改方案。</w:t>
            </w:r>
          </w:p>
        </w:tc>
        <w:tc>
          <w:tcPr>
            <w:tcW w:w="567" w:type="dxa"/>
            <w:shd w:val="clear" w:color="auto" w:fill="auto"/>
            <w:vAlign w:val="center"/>
          </w:tcPr>
          <w:p w:rsidR="001C341F" w:rsidRDefault="000E3A3F">
            <w:pPr>
              <w:pStyle w:val="afffffffff2"/>
            </w:pPr>
            <w:r>
              <w:rPr>
                <w:rFonts w:hint="eastAsia"/>
              </w:rPr>
              <w:t>6</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3</w:t>
            </w:r>
          </w:p>
        </w:tc>
        <w:tc>
          <w:tcPr>
            <w:tcW w:w="5670" w:type="dxa"/>
            <w:shd w:val="clear" w:color="auto" w:fill="auto"/>
            <w:vAlign w:val="center"/>
          </w:tcPr>
          <w:p w:rsidR="001C341F" w:rsidRDefault="000E3A3F">
            <w:pPr>
              <w:pStyle w:val="afffffffff2"/>
              <w:jc w:val="both"/>
            </w:pPr>
            <w:r>
              <w:rPr>
                <w:rFonts w:hint="eastAsia"/>
              </w:rPr>
              <w:t>按约定的培训内容及次数开展了环保教育培训，培训记录齐全。</w:t>
            </w:r>
          </w:p>
        </w:tc>
        <w:tc>
          <w:tcPr>
            <w:tcW w:w="567" w:type="dxa"/>
            <w:shd w:val="clear" w:color="auto" w:fill="auto"/>
            <w:vAlign w:val="center"/>
          </w:tcPr>
          <w:p w:rsidR="001C341F" w:rsidRDefault="000E3A3F">
            <w:pPr>
              <w:pStyle w:val="afffffffff2"/>
            </w:pPr>
            <w:r>
              <w:rPr>
                <w:rFonts w:hint="eastAsia"/>
              </w:rPr>
              <w:t>4</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4</w:t>
            </w:r>
          </w:p>
        </w:tc>
        <w:tc>
          <w:tcPr>
            <w:tcW w:w="5670" w:type="dxa"/>
            <w:shd w:val="clear" w:color="auto" w:fill="auto"/>
            <w:vAlign w:val="center"/>
          </w:tcPr>
          <w:p w:rsidR="001C341F" w:rsidRDefault="000E3A3F">
            <w:pPr>
              <w:pStyle w:val="afffffffff2"/>
              <w:jc w:val="both"/>
            </w:pPr>
            <w:r>
              <w:rPr>
                <w:rFonts w:hint="eastAsia"/>
              </w:rPr>
              <w:t>结合服务对象实际，提出了完善的环境风险、环境应急管理措施和建议，并指导整改。</w:t>
            </w:r>
          </w:p>
        </w:tc>
        <w:tc>
          <w:tcPr>
            <w:tcW w:w="567" w:type="dxa"/>
            <w:shd w:val="clear" w:color="auto" w:fill="auto"/>
            <w:vAlign w:val="center"/>
          </w:tcPr>
          <w:p w:rsidR="001C341F" w:rsidRDefault="000E3A3F">
            <w:pPr>
              <w:pStyle w:val="afffffffff2"/>
            </w:pPr>
            <w:r>
              <w:rPr>
                <w:rFonts w:hint="eastAsia"/>
              </w:rPr>
              <w:t>6</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5</w:t>
            </w:r>
          </w:p>
        </w:tc>
        <w:tc>
          <w:tcPr>
            <w:tcW w:w="5670" w:type="dxa"/>
            <w:shd w:val="clear" w:color="auto" w:fill="auto"/>
            <w:vAlign w:val="center"/>
          </w:tcPr>
          <w:p w:rsidR="001C341F" w:rsidRDefault="000E3A3F">
            <w:pPr>
              <w:pStyle w:val="afffffffff2"/>
              <w:jc w:val="both"/>
            </w:pPr>
            <w:r>
              <w:rPr>
                <w:rFonts w:hint="eastAsia"/>
              </w:rPr>
              <w:t>规范了服务单位的环境管理台账资料。</w:t>
            </w:r>
          </w:p>
        </w:tc>
        <w:tc>
          <w:tcPr>
            <w:tcW w:w="567" w:type="dxa"/>
            <w:shd w:val="clear" w:color="auto" w:fill="auto"/>
            <w:vAlign w:val="center"/>
          </w:tcPr>
          <w:p w:rsidR="001C341F" w:rsidRDefault="000E3A3F">
            <w:pPr>
              <w:pStyle w:val="afffffffff2"/>
            </w:pPr>
            <w:r>
              <w:rPr>
                <w:rFonts w:hint="eastAsia"/>
              </w:rPr>
              <w:t>4</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6</w:t>
            </w:r>
          </w:p>
        </w:tc>
        <w:tc>
          <w:tcPr>
            <w:tcW w:w="5670" w:type="dxa"/>
            <w:shd w:val="clear" w:color="auto" w:fill="auto"/>
            <w:vAlign w:val="center"/>
          </w:tcPr>
          <w:p w:rsidR="001C341F" w:rsidRDefault="000E3A3F">
            <w:pPr>
              <w:pStyle w:val="afffffffff2"/>
              <w:jc w:val="both"/>
            </w:pPr>
            <w:r>
              <w:rPr>
                <w:rFonts w:hint="eastAsia"/>
              </w:rPr>
              <w:t>按合同协议约定完成了其他服务工作。</w:t>
            </w:r>
          </w:p>
        </w:tc>
        <w:tc>
          <w:tcPr>
            <w:tcW w:w="567" w:type="dxa"/>
            <w:shd w:val="clear" w:color="auto" w:fill="auto"/>
            <w:vAlign w:val="center"/>
          </w:tcPr>
          <w:p w:rsidR="001C341F" w:rsidRDefault="000E3A3F">
            <w:pPr>
              <w:pStyle w:val="afffffffff2"/>
            </w:pPr>
            <w:r>
              <w:rPr>
                <w:rFonts w:hint="eastAsia"/>
              </w:rPr>
              <w:t>6</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7</w:t>
            </w:r>
          </w:p>
        </w:tc>
        <w:tc>
          <w:tcPr>
            <w:tcW w:w="5670" w:type="dxa"/>
            <w:shd w:val="clear" w:color="auto" w:fill="auto"/>
            <w:vAlign w:val="center"/>
          </w:tcPr>
          <w:p w:rsidR="001C341F" w:rsidRDefault="000E3A3F">
            <w:pPr>
              <w:pStyle w:val="afffffffff2"/>
              <w:jc w:val="both"/>
            </w:pPr>
            <w:r>
              <w:rPr>
                <w:rFonts w:hint="eastAsia"/>
              </w:rPr>
              <w:t>服务过程记录清晰，文本符合规范，相关建议专业、合理、可行等。</w:t>
            </w:r>
          </w:p>
        </w:tc>
        <w:tc>
          <w:tcPr>
            <w:tcW w:w="567" w:type="dxa"/>
            <w:shd w:val="clear" w:color="auto" w:fill="auto"/>
            <w:vAlign w:val="center"/>
          </w:tcPr>
          <w:p w:rsidR="001C341F" w:rsidRDefault="000E3A3F">
            <w:pPr>
              <w:pStyle w:val="afffffffff2"/>
            </w:pPr>
            <w:r>
              <w:rPr>
                <w:rFonts w:hint="eastAsia"/>
              </w:rPr>
              <w:t>6</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8</w:t>
            </w:r>
          </w:p>
        </w:tc>
        <w:tc>
          <w:tcPr>
            <w:tcW w:w="5670" w:type="dxa"/>
            <w:shd w:val="clear" w:color="auto" w:fill="auto"/>
            <w:vAlign w:val="center"/>
          </w:tcPr>
          <w:p w:rsidR="001C341F" w:rsidRDefault="000E3A3F">
            <w:pPr>
              <w:pStyle w:val="afffffffff2"/>
              <w:jc w:val="both"/>
            </w:pPr>
            <w:r>
              <w:rPr>
                <w:rFonts w:hint="eastAsia"/>
              </w:rPr>
              <w:t>出具的数据、结果、结论等内容及时、真实、完整、准确等。</w:t>
            </w:r>
          </w:p>
        </w:tc>
        <w:tc>
          <w:tcPr>
            <w:tcW w:w="567" w:type="dxa"/>
            <w:shd w:val="clear" w:color="auto" w:fill="auto"/>
            <w:vAlign w:val="center"/>
          </w:tcPr>
          <w:p w:rsidR="001C341F" w:rsidRDefault="000E3A3F">
            <w:pPr>
              <w:pStyle w:val="afffffffff2"/>
            </w:pPr>
            <w:r>
              <w:rPr>
                <w:rFonts w:hint="eastAsia"/>
              </w:rPr>
              <w:t>6</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9</w:t>
            </w:r>
          </w:p>
        </w:tc>
        <w:tc>
          <w:tcPr>
            <w:tcW w:w="5670" w:type="dxa"/>
            <w:shd w:val="clear" w:color="auto" w:fill="auto"/>
            <w:vAlign w:val="center"/>
          </w:tcPr>
          <w:p w:rsidR="001C341F" w:rsidRDefault="000E3A3F">
            <w:pPr>
              <w:pStyle w:val="afffffffff2"/>
              <w:jc w:val="both"/>
            </w:pPr>
            <w:r>
              <w:rPr>
                <w:rFonts w:hint="eastAsia"/>
              </w:rPr>
              <w:t>服务范围内对服务对象的突发环境事件能及时响应，并提出应对建议。</w:t>
            </w:r>
          </w:p>
        </w:tc>
        <w:tc>
          <w:tcPr>
            <w:tcW w:w="567" w:type="dxa"/>
            <w:shd w:val="clear" w:color="auto" w:fill="auto"/>
            <w:vAlign w:val="center"/>
          </w:tcPr>
          <w:p w:rsidR="001C341F" w:rsidRDefault="000E3A3F">
            <w:pPr>
              <w:pStyle w:val="afffffffff2"/>
            </w:pPr>
            <w:r>
              <w:rPr>
                <w:rFonts w:hint="eastAsia"/>
              </w:rPr>
              <w:t>6</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1</w:t>
            </w:r>
            <w:r>
              <w:t>0</w:t>
            </w:r>
          </w:p>
        </w:tc>
        <w:tc>
          <w:tcPr>
            <w:tcW w:w="5670" w:type="dxa"/>
            <w:shd w:val="clear" w:color="auto" w:fill="auto"/>
            <w:vAlign w:val="center"/>
          </w:tcPr>
          <w:p w:rsidR="001C341F" w:rsidRDefault="000E3A3F">
            <w:pPr>
              <w:pStyle w:val="afffffffff2"/>
              <w:jc w:val="both"/>
            </w:pPr>
            <w:r>
              <w:rPr>
                <w:rFonts w:hint="eastAsia"/>
              </w:rPr>
              <w:t>服务范围内无查实的服务质量投诉。</w:t>
            </w:r>
          </w:p>
        </w:tc>
        <w:tc>
          <w:tcPr>
            <w:tcW w:w="567" w:type="dxa"/>
            <w:shd w:val="clear" w:color="auto" w:fill="auto"/>
            <w:vAlign w:val="center"/>
          </w:tcPr>
          <w:p w:rsidR="001C341F" w:rsidRDefault="000E3A3F">
            <w:pPr>
              <w:pStyle w:val="afffffffff2"/>
            </w:pPr>
            <w:r>
              <w:rPr>
                <w:rFonts w:hint="eastAsia"/>
              </w:rPr>
              <w:t>4</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1</w:t>
            </w:r>
            <w:r>
              <w:t>1</w:t>
            </w:r>
          </w:p>
        </w:tc>
        <w:tc>
          <w:tcPr>
            <w:tcW w:w="5670" w:type="dxa"/>
            <w:shd w:val="clear" w:color="auto" w:fill="auto"/>
            <w:vAlign w:val="center"/>
          </w:tcPr>
          <w:p w:rsidR="001C341F" w:rsidRDefault="000E3A3F">
            <w:pPr>
              <w:pStyle w:val="afffffffff2"/>
              <w:jc w:val="both"/>
            </w:pPr>
            <w:r>
              <w:rPr>
                <w:rFonts w:hint="eastAsia"/>
              </w:rPr>
              <w:t>环境服务方式、模式创新，得到认可或经验、行业推广。</w:t>
            </w:r>
          </w:p>
        </w:tc>
        <w:tc>
          <w:tcPr>
            <w:tcW w:w="567" w:type="dxa"/>
            <w:shd w:val="clear" w:color="auto" w:fill="auto"/>
            <w:vAlign w:val="center"/>
          </w:tcPr>
          <w:p w:rsidR="001C341F" w:rsidRDefault="000E3A3F">
            <w:pPr>
              <w:pStyle w:val="afffffffff2"/>
            </w:pPr>
            <w:r>
              <w:rPr>
                <w:rFonts w:hint="eastAsia"/>
              </w:rPr>
              <w:t>4</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val="restart"/>
            <w:shd w:val="clear" w:color="auto" w:fill="auto"/>
            <w:vAlign w:val="center"/>
          </w:tcPr>
          <w:p w:rsidR="001C341F" w:rsidRDefault="000E3A3F">
            <w:pPr>
              <w:pStyle w:val="afffffffff2"/>
            </w:pPr>
            <w:r>
              <w:rPr>
                <w:rFonts w:hint="eastAsia"/>
              </w:rPr>
              <w:t>三、履约成效（25分）</w:t>
            </w:r>
          </w:p>
        </w:tc>
        <w:tc>
          <w:tcPr>
            <w:tcW w:w="534" w:type="dxa"/>
            <w:shd w:val="clear" w:color="auto" w:fill="auto"/>
            <w:vAlign w:val="center"/>
          </w:tcPr>
          <w:p w:rsidR="001C341F" w:rsidRDefault="000E3A3F">
            <w:pPr>
              <w:pStyle w:val="afffffffff2"/>
            </w:pPr>
            <w:r>
              <w:rPr>
                <w:rFonts w:hint="eastAsia"/>
              </w:rPr>
              <w:t>1</w:t>
            </w:r>
          </w:p>
        </w:tc>
        <w:tc>
          <w:tcPr>
            <w:tcW w:w="5670" w:type="dxa"/>
            <w:shd w:val="clear" w:color="auto" w:fill="auto"/>
            <w:vAlign w:val="center"/>
          </w:tcPr>
          <w:p w:rsidR="001C341F" w:rsidRDefault="000E3A3F">
            <w:pPr>
              <w:pStyle w:val="afffffffff2"/>
              <w:jc w:val="both"/>
            </w:pPr>
            <w:r>
              <w:rPr>
                <w:rFonts w:hint="eastAsia"/>
              </w:rPr>
              <w:t>服务对象、服务区域/流域环境质量有改善或环保问题得到有效解决。</w:t>
            </w:r>
          </w:p>
        </w:tc>
        <w:tc>
          <w:tcPr>
            <w:tcW w:w="567" w:type="dxa"/>
            <w:shd w:val="clear" w:color="auto" w:fill="auto"/>
            <w:vAlign w:val="center"/>
          </w:tcPr>
          <w:p w:rsidR="001C341F" w:rsidRDefault="000E3A3F">
            <w:pPr>
              <w:pStyle w:val="afffffffff2"/>
            </w:pPr>
            <w:r>
              <w:rPr>
                <w:rFonts w:hint="eastAsia"/>
              </w:rPr>
              <w:t>5</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2</w:t>
            </w:r>
          </w:p>
        </w:tc>
        <w:tc>
          <w:tcPr>
            <w:tcW w:w="5670" w:type="dxa"/>
            <w:shd w:val="clear" w:color="auto" w:fill="auto"/>
            <w:vAlign w:val="center"/>
          </w:tcPr>
          <w:p w:rsidR="001C341F" w:rsidRDefault="000E3A3F">
            <w:pPr>
              <w:pStyle w:val="afffffffff2"/>
              <w:jc w:val="both"/>
            </w:pPr>
            <w:r>
              <w:rPr>
                <w:rFonts w:hint="eastAsia"/>
              </w:rPr>
              <w:t>服务范围内环境信访投诉减少。</w:t>
            </w:r>
          </w:p>
        </w:tc>
        <w:tc>
          <w:tcPr>
            <w:tcW w:w="567" w:type="dxa"/>
            <w:shd w:val="clear" w:color="auto" w:fill="auto"/>
            <w:vAlign w:val="center"/>
          </w:tcPr>
          <w:p w:rsidR="001C341F" w:rsidRDefault="000E3A3F">
            <w:pPr>
              <w:pStyle w:val="afffffffff2"/>
            </w:pPr>
            <w:r>
              <w:rPr>
                <w:rFonts w:hint="eastAsia"/>
              </w:rPr>
              <w:t>3</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3</w:t>
            </w:r>
          </w:p>
        </w:tc>
        <w:tc>
          <w:tcPr>
            <w:tcW w:w="5670" w:type="dxa"/>
            <w:shd w:val="clear" w:color="auto" w:fill="auto"/>
            <w:vAlign w:val="center"/>
          </w:tcPr>
          <w:p w:rsidR="001C341F" w:rsidRDefault="000E3A3F">
            <w:pPr>
              <w:pStyle w:val="afffffffff2"/>
              <w:jc w:val="both"/>
            </w:pPr>
            <w:r>
              <w:rPr>
                <w:rFonts w:hint="eastAsia"/>
              </w:rPr>
              <w:t>服务范围未发生突发环境事件。</w:t>
            </w:r>
          </w:p>
        </w:tc>
        <w:tc>
          <w:tcPr>
            <w:tcW w:w="567" w:type="dxa"/>
            <w:shd w:val="clear" w:color="auto" w:fill="auto"/>
            <w:vAlign w:val="center"/>
          </w:tcPr>
          <w:p w:rsidR="001C341F" w:rsidRDefault="000E3A3F">
            <w:pPr>
              <w:pStyle w:val="afffffffff2"/>
            </w:pPr>
            <w:r>
              <w:rPr>
                <w:rFonts w:hint="eastAsia"/>
              </w:rPr>
              <w:t>5</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4</w:t>
            </w:r>
          </w:p>
        </w:tc>
        <w:tc>
          <w:tcPr>
            <w:tcW w:w="5670" w:type="dxa"/>
            <w:shd w:val="clear" w:color="auto" w:fill="auto"/>
            <w:vAlign w:val="center"/>
          </w:tcPr>
          <w:p w:rsidR="001C341F" w:rsidRDefault="000E3A3F">
            <w:pPr>
              <w:pStyle w:val="afffffffff2"/>
              <w:jc w:val="both"/>
            </w:pPr>
            <w:r>
              <w:rPr>
                <w:rFonts w:hint="eastAsia"/>
              </w:rPr>
              <w:t>服务范围内未发生环保处罚事件。</w:t>
            </w:r>
          </w:p>
        </w:tc>
        <w:tc>
          <w:tcPr>
            <w:tcW w:w="567" w:type="dxa"/>
            <w:shd w:val="clear" w:color="auto" w:fill="auto"/>
            <w:vAlign w:val="center"/>
          </w:tcPr>
          <w:p w:rsidR="001C341F" w:rsidRDefault="000E3A3F">
            <w:pPr>
              <w:pStyle w:val="afffffffff2"/>
            </w:pPr>
            <w:r>
              <w:rPr>
                <w:rFonts w:hint="eastAsia"/>
              </w:rPr>
              <w:t>5</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5</w:t>
            </w:r>
          </w:p>
        </w:tc>
        <w:tc>
          <w:tcPr>
            <w:tcW w:w="5670" w:type="dxa"/>
            <w:shd w:val="clear" w:color="auto" w:fill="auto"/>
            <w:vAlign w:val="center"/>
          </w:tcPr>
          <w:p w:rsidR="001C341F" w:rsidRDefault="000E3A3F">
            <w:pPr>
              <w:pStyle w:val="afffffffff2"/>
              <w:jc w:val="both"/>
            </w:pPr>
            <w:r>
              <w:rPr>
                <w:rFonts w:hint="eastAsia"/>
              </w:rPr>
              <w:t>服务对象和其他单位对“环保管家”服务的满意度。</w:t>
            </w:r>
          </w:p>
        </w:tc>
        <w:tc>
          <w:tcPr>
            <w:tcW w:w="567" w:type="dxa"/>
            <w:shd w:val="clear" w:color="auto" w:fill="auto"/>
            <w:vAlign w:val="center"/>
          </w:tcPr>
          <w:p w:rsidR="001C341F" w:rsidRDefault="000E3A3F">
            <w:pPr>
              <w:pStyle w:val="afffffffff2"/>
            </w:pPr>
            <w:r>
              <w:rPr>
                <w:rFonts w:hint="eastAsia"/>
              </w:rPr>
              <w:t>4</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6</w:t>
            </w:r>
          </w:p>
        </w:tc>
        <w:tc>
          <w:tcPr>
            <w:tcW w:w="5670" w:type="dxa"/>
            <w:shd w:val="clear" w:color="auto" w:fill="auto"/>
            <w:vAlign w:val="center"/>
          </w:tcPr>
          <w:p w:rsidR="001C341F" w:rsidRDefault="000E3A3F">
            <w:pPr>
              <w:pStyle w:val="afffffffff2"/>
              <w:jc w:val="both"/>
            </w:pPr>
            <w:r>
              <w:rPr>
                <w:rFonts w:hint="eastAsia"/>
              </w:rPr>
              <w:t>服务范围内为服务对象获得市县级及以上荣誉。</w:t>
            </w:r>
          </w:p>
        </w:tc>
        <w:tc>
          <w:tcPr>
            <w:tcW w:w="567" w:type="dxa"/>
            <w:shd w:val="clear" w:color="auto" w:fill="auto"/>
            <w:vAlign w:val="center"/>
          </w:tcPr>
          <w:p w:rsidR="001C341F" w:rsidRDefault="000E3A3F">
            <w:pPr>
              <w:pStyle w:val="afffffffff2"/>
            </w:pPr>
            <w:r>
              <w:rPr>
                <w:rFonts w:hint="eastAsia"/>
              </w:rPr>
              <w:t>3</w:t>
            </w: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val="restart"/>
            <w:shd w:val="clear" w:color="auto" w:fill="auto"/>
            <w:vAlign w:val="center"/>
          </w:tcPr>
          <w:p w:rsidR="001C341F" w:rsidRDefault="000E3A3F">
            <w:pPr>
              <w:pStyle w:val="afffffffff2"/>
            </w:pPr>
            <w:r>
              <w:rPr>
                <w:rFonts w:hint="eastAsia"/>
              </w:rPr>
              <w:t>附加考核</w:t>
            </w:r>
          </w:p>
        </w:tc>
        <w:tc>
          <w:tcPr>
            <w:tcW w:w="534" w:type="dxa"/>
            <w:shd w:val="clear" w:color="auto" w:fill="auto"/>
            <w:vAlign w:val="center"/>
          </w:tcPr>
          <w:p w:rsidR="001C341F" w:rsidRDefault="000E3A3F">
            <w:pPr>
              <w:pStyle w:val="afffffffff2"/>
            </w:pPr>
            <w:r>
              <w:rPr>
                <w:rFonts w:hint="eastAsia"/>
              </w:rPr>
              <w:t>1</w:t>
            </w:r>
          </w:p>
        </w:tc>
        <w:tc>
          <w:tcPr>
            <w:tcW w:w="5670" w:type="dxa"/>
            <w:shd w:val="clear" w:color="auto" w:fill="auto"/>
            <w:vAlign w:val="center"/>
          </w:tcPr>
          <w:p w:rsidR="001C341F" w:rsidRDefault="000E3A3F">
            <w:pPr>
              <w:pStyle w:val="afffffffff2"/>
              <w:jc w:val="both"/>
            </w:pPr>
            <w:r>
              <w:rPr>
                <w:rFonts w:hint="eastAsia"/>
              </w:rPr>
              <w:t>因履职不到位、失误导致发生较大以上环境事故或被生态环境部门处罚的，1次扣10分。</w:t>
            </w:r>
          </w:p>
        </w:tc>
        <w:tc>
          <w:tcPr>
            <w:tcW w:w="567" w:type="dxa"/>
            <w:shd w:val="clear" w:color="auto" w:fill="auto"/>
            <w:vAlign w:val="center"/>
          </w:tcPr>
          <w:p w:rsidR="001C341F" w:rsidRDefault="001C341F">
            <w:pPr>
              <w:pStyle w:val="afffffffff2"/>
            </w:pP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2</w:t>
            </w:r>
          </w:p>
        </w:tc>
        <w:tc>
          <w:tcPr>
            <w:tcW w:w="5670" w:type="dxa"/>
            <w:shd w:val="clear" w:color="auto" w:fill="auto"/>
            <w:vAlign w:val="center"/>
          </w:tcPr>
          <w:p w:rsidR="001C341F" w:rsidRDefault="000E3A3F">
            <w:pPr>
              <w:pStyle w:val="afffffffff2"/>
              <w:jc w:val="both"/>
            </w:pPr>
            <w:r>
              <w:rPr>
                <w:rFonts w:hint="eastAsia"/>
              </w:rPr>
              <w:t>无故不履行职责，故意拖延环保管家服务工作，1次扣10分。</w:t>
            </w:r>
          </w:p>
        </w:tc>
        <w:tc>
          <w:tcPr>
            <w:tcW w:w="567" w:type="dxa"/>
            <w:shd w:val="clear" w:color="auto" w:fill="auto"/>
            <w:vAlign w:val="center"/>
          </w:tcPr>
          <w:p w:rsidR="001C341F" w:rsidRDefault="001C341F">
            <w:pPr>
              <w:pStyle w:val="afffffffff2"/>
            </w:pP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3</w:t>
            </w:r>
          </w:p>
        </w:tc>
        <w:tc>
          <w:tcPr>
            <w:tcW w:w="5670" w:type="dxa"/>
            <w:shd w:val="clear" w:color="auto" w:fill="auto"/>
            <w:vAlign w:val="center"/>
          </w:tcPr>
          <w:p w:rsidR="001C341F" w:rsidRDefault="000E3A3F">
            <w:pPr>
              <w:pStyle w:val="afffffffff2"/>
              <w:jc w:val="both"/>
            </w:pPr>
            <w:r>
              <w:rPr>
                <w:rFonts w:hint="eastAsia"/>
              </w:rPr>
              <w:t>从事有损坏服务对象形象、弄虚作假、损害合法权益、职业道德不良等事项，1次扣10分。</w:t>
            </w:r>
          </w:p>
        </w:tc>
        <w:tc>
          <w:tcPr>
            <w:tcW w:w="567" w:type="dxa"/>
            <w:shd w:val="clear" w:color="auto" w:fill="auto"/>
            <w:vAlign w:val="center"/>
          </w:tcPr>
          <w:p w:rsidR="001C341F" w:rsidRDefault="001C341F">
            <w:pPr>
              <w:pStyle w:val="afffffffff2"/>
            </w:pPr>
          </w:p>
        </w:tc>
        <w:tc>
          <w:tcPr>
            <w:tcW w:w="697" w:type="dxa"/>
            <w:shd w:val="clear" w:color="auto" w:fill="auto"/>
            <w:vAlign w:val="center"/>
          </w:tcPr>
          <w:p w:rsidR="001C341F" w:rsidRDefault="001C341F">
            <w:pPr>
              <w:pStyle w:val="afffffffff2"/>
            </w:pPr>
          </w:p>
        </w:tc>
      </w:tr>
      <w:tr w:rsidR="001C341F" w:rsidTr="00E77576">
        <w:trPr>
          <w:jc w:val="center"/>
        </w:trPr>
        <w:tc>
          <w:tcPr>
            <w:tcW w:w="1866" w:type="dxa"/>
            <w:vMerge/>
            <w:shd w:val="clear" w:color="auto" w:fill="auto"/>
            <w:vAlign w:val="center"/>
          </w:tcPr>
          <w:p w:rsidR="001C341F" w:rsidRDefault="001C341F">
            <w:pPr>
              <w:pStyle w:val="afffffffff2"/>
            </w:pPr>
          </w:p>
        </w:tc>
        <w:tc>
          <w:tcPr>
            <w:tcW w:w="534" w:type="dxa"/>
            <w:shd w:val="clear" w:color="auto" w:fill="auto"/>
            <w:vAlign w:val="center"/>
          </w:tcPr>
          <w:p w:rsidR="001C341F" w:rsidRDefault="000E3A3F">
            <w:pPr>
              <w:pStyle w:val="afffffffff2"/>
            </w:pPr>
            <w:r>
              <w:rPr>
                <w:rFonts w:hint="eastAsia"/>
              </w:rPr>
              <w:t>4</w:t>
            </w:r>
          </w:p>
        </w:tc>
        <w:tc>
          <w:tcPr>
            <w:tcW w:w="5670" w:type="dxa"/>
            <w:shd w:val="clear" w:color="auto" w:fill="auto"/>
            <w:vAlign w:val="center"/>
          </w:tcPr>
          <w:p w:rsidR="001C341F" w:rsidRDefault="000E3A3F">
            <w:pPr>
              <w:pStyle w:val="afffffffff2"/>
              <w:jc w:val="both"/>
            </w:pPr>
            <w:r>
              <w:rPr>
                <w:rFonts w:hint="eastAsia"/>
              </w:rPr>
              <w:t>在服务范围内有其他违法违规行为，1次扣10分。</w:t>
            </w:r>
          </w:p>
        </w:tc>
        <w:tc>
          <w:tcPr>
            <w:tcW w:w="567" w:type="dxa"/>
            <w:shd w:val="clear" w:color="auto" w:fill="auto"/>
            <w:vAlign w:val="center"/>
          </w:tcPr>
          <w:p w:rsidR="001C341F" w:rsidRDefault="001C341F">
            <w:pPr>
              <w:pStyle w:val="afffffffff2"/>
            </w:pPr>
          </w:p>
        </w:tc>
        <w:tc>
          <w:tcPr>
            <w:tcW w:w="697" w:type="dxa"/>
            <w:shd w:val="clear" w:color="auto" w:fill="auto"/>
            <w:vAlign w:val="center"/>
          </w:tcPr>
          <w:p w:rsidR="001C341F" w:rsidRDefault="001C341F">
            <w:pPr>
              <w:pStyle w:val="afffffffff2"/>
            </w:pPr>
          </w:p>
        </w:tc>
      </w:tr>
      <w:tr w:rsidR="001C341F" w:rsidTr="00E77576">
        <w:trPr>
          <w:jc w:val="center"/>
        </w:trPr>
        <w:tc>
          <w:tcPr>
            <w:tcW w:w="8070" w:type="dxa"/>
            <w:gridSpan w:val="3"/>
            <w:shd w:val="clear" w:color="auto" w:fill="auto"/>
            <w:vAlign w:val="center"/>
          </w:tcPr>
          <w:p w:rsidR="001C341F" w:rsidRDefault="000E3A3F">
            <w:pPr>
              <w:pStyle w:val="afffffffff2"/>
            </w:pPr>
            <w:r>
              <w:rPr>
                <w:rFonts w:hint="eastAsia"/>
              </w:rPr>
              <w:t>合计</w:t>
            </w:r>
          </w:p>
        </w:tc>
        <w:tc>
          <w:tcPr>
            <w:tcW w:w="567" w:type="dxa"/>
            <w:shd w:val="clear" w:color="auto" w:fill="auto"/>
            <w:vAlign w:val="center"/>
          </w:tcPr>
          <w:p w:rsidR="001C341F" w:rsidRDefault="000E3A3F">
            <w:pPr>
              <w:pStyle w:val="afffffffff2"/>
            </w:pPr>
            <w:r>
              <w:rPr>
                <w:rFonts w:hint="eastAsia"/>
              </w:rPr>
              <w:t>1</w:t>
            </w:r>
            <w:r>
              <w:t>00</w:t>
            </w:r>
          </w:p>
        </w:tc>
        <w:tc>
          <w:tcPr>
            <w:tcW w:w="697" w:type="dxa"/>
            <w:shd w:val="clear" w:color="auto" w:fill="auto"/>
            <w:vAlign w:val="center"/>
          </w:tcPr>
          <w:p w:rsidR="001C341F" w:rsidRDefault="001C341F">
            <w:pPr>
              <w:pStyle w:val="afffffffff2"/>
            </w:pPr>
          </w:p>
        </w:tc>
      </w:tr>
    </w:tbl>
    <w:p w:rsidR="001C341F" w:rsidRDefault="001C341F">
      <w:pPr>
        <w:pStyle w:val="affffffffff3"/>
        <w:numPr>
          <w:ilvl w:val="0"/>
          <w:numId w:val="0"/>
        </w:numPr>
      </w:pPr>
    </w:p>
    <w:p w:rsidR="001C341F" w:rsidRDefault="000E3A3F">
      <w:pPr>
        <w:pStyle w:val="affffe"/>
        <w:ind w:firstLineChars="0" w:firstLine="0"/>
        <w:jc w:val="center"/>
      </w:pPr>
      <w:bookmarkStart w:id="266" w:name="BookMark8"/>
      <w:bookmarkEnd w:id="234"/>
      <w:r>
        <w:rPr>
          <w:noProof/>
        </w:rPr>
        <w:drawing>
          <wp:inline distT="0" distB="0" distL="0" distR="0">
            <wp:extent cx="1485900" cy="317500"/>
            <wp:effectExtent l="0" t="0" r="0" b="6350"/>
            <wp:docPr id="7" name="图片 7"/>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64">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266"/>
    </w:p>
    <w:sectPr w:rsidR="001C341F" w:rsidSect="009C070F">
      <w:headerReference w:type="even" r:id="rId65"/>
      <w:headerReference w:type="default" r:id="rId66"/>
      <w:footerReference w:type="even" r:id="rId67"/>
      <w:footerReference w:type="default" r:id="rId68"/>
      <w:pgSz w:w="11906" w:h="16838"/>
      <w:pgMar w:top="1928" w:right="1134" w:bottom="1134" w:left="1134" w:header="1418" w:footer="1134" w:gutter="284"/>
      <w:cols w:space="425"/>
      <w:formProt w:val="0"/>
      <w:docGrid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93CE7" w:rsidRDefault="00593CE7">
      <w:pPr>
        <w:spacing w:line="240" w:lineRule="auto"/>
      </w:pPr>
      <w:r>
        <w:separator/>
      </w:r>
    </w:p>
  </w:endnote>
  <w:endnote w:type="continuationSeparator" w:id="1">
    <w:p w:rsidR="00593CE7" w:rsidRDefault="00593CE7">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altName w:val="Arial Unicode MS"/>
    <w:charset w:val="86"/>
    <w:family w:val="auto"/>
    <w:pitch w:val="variable"/>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04C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5FA7" w:rsidRDefault="00732ECD">
    <w:pPr>
      <w:pStyle w:val="afffc"/>
    </w:pPr>
    <w:r>
      <w:fldChar w:fldCharType="begin"/>
    </w:r>
    <w:r w:rsidR="000C5FA7">
      <w:instrText>PAGE   \* MERGEFORMAT</w:instrText>
    </w:r>
    <w:r>
      <w:fldChar w:fldCharType="separate"/>
    </w:r>
    <w:r w:rsidR="000C5FA7">
      <w:rPr>
        <w:lang w:val="zh-CN"/>
      </w:rPr>
      <w:t>2</w:t>
    </w:r>
    <w: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5FA7" w:rsidRDefault="000C5FA7">
    <w:pPr>
      <w:pStyle w:val="afffc"/>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5FA7" w:rsidRDefault="000C5FA7">
    <w:pPr>
      <w:pStyle w:val="afffc"/>
      <w:ind w:right="720"/>
      <w:jc w:val="both"/>
      <w:rPr>
        <w:sz w:val="2"/>
        <w:szCs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9C070F">
      <w:rPr>
        <w:noProof/>
      </w:rPr>
      <w:t>I</w:t>
    </w:r>
    <w: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5FA7" w:rsidRDefault="00732ECD" w:rsidP="009C070F">
    <w:pPr>
      <w:pStyle w:val="affffb"/>
    </w:pPr>
    <w:r>
      <w:fldChar w:fldCharType="begin"/>
    </w:r>
    <w:r w:rsidR="000C5FA7">
      <w:instrText>PAGE   \* MERGEFORMAT</w:instrText>
    </w:r>
    <w:r>
      <w:fldChar w:fldCharType="separate"/>
    </w:r>
    <w:r w:rsidR="003E0637" w:rsidRPr="003E0637">
      <w:rPr>
        <w:noProof/>
        <w:lang w:val="zh-CN"/>
      </w:rPr>
      <w:t>I</w:t>
    </w:r>
    <w: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E56F44">
      <w:rPr>
        <w:noProof/>
      </w:rPr>
      <w:t>II</w:t>
    </w:r>
    <w:r>
      <w:fldChar w:fldCharType="end"/>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b"/>
    </w:pPr>
    <w:r>
      <w:fldChar w:fldCharType="begin"/>
    </w:r>
    <w:r w:rsidR="009C070F">
      <w:instrText>PAGE   \* MERGEFORMAT</w:instrText>
    </w:r>
    <w:r>
      <w:fldChar w:fldCharType="separate"/>
    </w:r>
    <w:r w:rsidR="009C070F" w:rsidRPr="009C070F">
      <w:rPr>
        <w:noProof/>
        <w:lang w:val="zh-CN"/>
      </w:rPr>
      <w:t>1</w:t>
    </w:r>
    <w:r>
      <w:fldChar w:fldCharType="end"/>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7F792F">
      <w:rPr>
        <w:noProof/>
      </w:rPr>
      <w:t>12</w:t>
    </w:r>
    <w:r>
      <w:fldChar w:fldCharType="end"/>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b"/>
    </w:pPr>
    <w:r>
      <w:fldChar w:fldCharType="begin"/>
    </w:r>
    <w:r w:rsidR="009C070F">
      <w:instrText>PAGE   \* MERGEFORMAT</w:instrText>
    </w:r>
    <w:r>
      <w:fldChar w:fldCharType="separate"/>
    </w:r>
    <w:r w:rsidR="00531158" w:rsidRPr="00531158">
      <w:rPr>
        <w:noProof/>
        <w:lang w:val="zh-CN"/>
      </w:rPr>
      <w:t>11</w:t>
    </w:r>
    <w:r>
      <w:fldChar w:fldCharType="end"/>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C74AFB">
      <w:rPr>
        <w:noProof/>
      </w:rPr>
      <w:t>14</w:t>
    </w:r>
    <w:r>
      <w:fldChar w:fldCharType="end"/>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b"/>
    </w:pPr>
    <w:r>
      <w:fldChar w:fldCharType="begin"/>
    </w:r>
    <w:r w:rsidR="009C070F">
      <w:instrText>PAGE   \* MERGEFORMAT</w:instrText>
    </w:r>
    <w:r>
      <w:fldChar w:fldCharType="separate"/>
    </w:r>
    <w:r w:rsidR="007F792F" w:rsidRPr="007F792F">
      <w:rPr>
        <w:noProof/>
        <w:lang w:val="zh-CN"/>
      </w:rPr>
      <w:t>13</w:t>
    </w:r>
    <w:r>
      <w:fldChar w:fldCharType="end"/>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9C070F">
      <w:rPr>
        <w:noProof/>
      </w:rPr>
      <w:t>2</w:t>
    </w:r>
    <w:r>
      <w:fldChar w:fldCharType="end"/>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b"/>
    </w:pPr>
    <w:r>
      <w:fldChar w:fldCharType="begin"/>
    </w:r>
    <w:r w:rsidR="009C070F">
      <w:instrText>PAGE   \* MERGEFORMAT</w:instrText>
    </w:r>
    <w:r>
      <w:fldChar w:fldCharType="separate"/>
    </w:r>
    <w:r w:rsidR="00C74AFB" w:rsidRPr="00C74AFB">
      <w:rPr>
        <w:noProof/>
        <w:lang w:val="zh-CN"/>
      </w:rPr>
      <w:t>15</w:t>
    </w:r>
    <w:r>
      <w:fldChar w:fldCharType="end"/>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C74AFB">
      <w:rPr>
        <w:noProof/>
      </w:rPr>
      <w:t>20</w:t>
    </w:r>
    <w:r>
      <w:fldChar w:fldCharType="end"/>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b"/>
    </w:pPr>
    <w:r>
      <w:fldChar w:fldCharType="begin"/>
    </w:r>
    <w:r w:rsidR="009C070F">
      <w:instrText>PAGE   \* MERGEFORMAT</w:instrText>
    </w:r>
    <w:r>
      <w:fldChar w:fldCharType="separate"/>
    </w:r>
    <w:r w:rsidR="00C74AFB" w:rsidRPr="00C74AFB">
      <w:rPr>
        <w:noProof/>
        <w:lang w:val="zh-CN"/>
      </w:rPr>
      <w:t>19</w:t>
    </w:r>
    <w:r>
      <w:fldChar w:fldCharType="end"/>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C74AFB">
      <w:rPr>
        <w:noProof/>
      </w:rPr>
      <w:t>22</w:t>
    </w:r>
    <w:r>
      <w:fldChar w:fldCharType="end"/>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b"/>
    </w:pPr>
    <w:r>
      <w:fldChar w:fldCharType="begin"/>
    </w:r>
    <w:r w:rsidR="009C070F">
      <w:instrText>PAGE   \* MERGEFORMAT</w:instrText>
    </w:r>
    <w:r>
      <w:fldChar w:fldCharType="separate"/>
    </w:r>
    <w:r w:rsidR="00C74AFB" w:rsidRPr="00C74AFB">
      <w:rPr>
        <w:noProof/>
        <w:lang w:val="zh-CN"/>
      </w:rPr>
      <w:t>21</w:t>
    </w:r>
    <w:r>
      <w:fldChar w:fldCharType="end"/>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C74AFB">
      <w:rPr>
        <w:noProof/>
      </w:rPr>
      <w:t>24</w:t>
    </w:r>
    <w:r>
      <w:fldChar w:fldCharType="end"/>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b"/>
    </w:pPr>
    <w:r>
      <w:fldChar w:fldCharType="begin"/>
    </w:r>
    <w:r w:rsidR="009C070F">
      <w:instrText>PAGE   \* MERGEFORMAT</w:instrText>
    </w:r>
    <w:r>
      <w:fldChar w:fldCharType="separate"/>
    </w:r>
    <w:r w:rsidR="00C74AFB" w:rsidRPr="00C74AFB">
      <w:rPr>
        <w:noProof/>
        <w:lang w:val="zh-CN"/>
      </w:rPr>
      <w:t>23</w:t>
    </w:r>
    <w:r>
      <w:fldChar w:fldCharType="end"/>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C74AFB">
      <w:rPr>
        <w:noProof/>
      </w:rPr>
      <w:t>28</w:t>
    </w:r>
    <w:r>
      <w:fldChar w:fldCharType="end"/>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b"/>
    </w:pPr>
    <w:r>
      <w:fldChar w:fldCharType="begin"/>
    </w:r>
    <w:r w:rsidR="009C070F">
      <w:instrText>PAGE   \* MERGEFORMAT</w:instrText>
    </w:r>
    <w:r>
      <w:fldChar w:fldCharType="separate"/>
    </w:r>
    <w:r w:rsidR="00C74AFB" w:rsidRPr="00C74AFB">
      <w:rPr>
        <w:noProof/>
        <w:lang w:val="zh-CN"/>
      </w:rPr>
      <w:t>27</w:t>
    </w:r>
    <w:r>
      <w:fldChar w:fldCharType="end"/>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9C070F">
      <w:rPr>
        <w:noProof/>
      </w:rPr>
      <w:t>2</w:t>
    </w:r>
    <w:r>
      <w:fldChar w:fldCharType="end"/>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b"/>
    </w:pPr>
    <w:r>
      <w:fldChar w:fldCharType="begin"/>
    </w:r>
    <w:r w:rsidR="009C070F">
      <w:instrText>PAGE   \* MERGEFORMAT</w:instrText>
    </w:r>
    <w:r>
      <w:fldChar w:fldCharType="separate"/>
    </w:r>
    <w:r w:rsidR="00C74AFB" w:rsidRPr="00C74AFB">
      <w:rPr>
        <w:noProof/>
        <w:lang w:val="zh-CN"/>
      </w:rPr>
      <w:t>29</w:t>
    </w:r>
    <w:r>
      <w:fldChar w:fldCharType="end"/>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C74AFB">
      <w:rPr>
        <w:noProof/>
      </w:rPr>
      <w:t>30</w:t>
    </w:r>
    <w:r>
      <w:fldChar w:fldCharType="end"/>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b"/>
    </w:pPr>
    <w:r>
      <w:fldChar w:fldCharType="begin"/>
    </w:r>
    <w:r w:rsidR="009C070F">
      <w:instrText>PAGE   \* MERGEFORMAT</w:instrText>
    </w:r>
    <w:r>
      <w:fldChar w:fldCharType="separate"/>
    </w:r>
    <w:r w:rsidR="009C070F" w:rsidRPr="009C070F">
      <w:rPr>
        <w:noProof/>
        <w:lang w:val="zh-CN"/>
      </w:rPr>
      <w:t>1</w:t>
    </w:r>
    <w:r>
      <w:fldChar w:fldCharType="end"/>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a"/>
    </w:pPr>
    <w:r>
      <w:fldChar w:fldCharType="begin"/>
    </w:r>
    <w:r w:rsidR="009C070F">
      <w:instrText xml:space="preserve"> PAGE   \* MERGEFORMAT \* MERGEFORMAT </w:instrText>
    </w:r>
    <w:r>
      <w:fldChar w:fldCharType="separate"/>
    </w:r>
    <w:r w:rsidR="009C070F">
      <w:rPr>
        <w:noProof/>
      </w:rPr>
      <w:t>2</w:t>
    </w:r>
    <w:r>
      <w:fldChar w:fldCharType="end"/>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b"/>
    </w:pPr>
    <w:r>
      <w:fldChar w:fldCharType="begin"/>
    </w:r>
    <w:r w:rsidR="009C070F">
      <w:instrText>PAGE   \* MERGEFORMAT</w:instrText>
    </w:r>
    <w:r>
      <w:fldChar w:fldCharType="separate"/>
    </w:r>
    <w:r w:rsidR="00C74AFB" w:rsidRPr="00C74AFB">
      <w:rPr>
        <w:noProof/>
        <w:lang w:val="zh-CN"/>
      </w:rPr>
      <w:t>31</w:t>
    </w:r>
    <w: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93CE7" w:rsidRDefault="00593CE7">
      <w:pPr>
        <w:spacing w:line="240" w:lineRule="auto"/>
      </w:pPr>
      <w:r>
        <w:separator/>
      </w:r>
    </w:p>
  </w:footnote>
  <w:footnote w:type="continuationSeparator" w:id="1">
    <w:p w:rsidR="00593CE7" w:rsidRDefault="00593CE7">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5FA7" w:rsidRDefault="000C5FA7">
    <w:pPr>
      <w:pStyle w:val="afffd"/>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5FA7" w:rsidRDefault="000C5FA7">
    <w:pPr>
      <w:pStyle w:val="afffd"/>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5FA7" w:rsidRDefault="000C5FA7">
    <w:pPr>
      <w:pStyle w:val="afffd"/>
      <w:jc w:val="both"/>
      <w:rPr>
        <w:sz w:val="2"/>
        <w:szCs w:val="2"/>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5FA7" w:rsidRPr="009C070F" w:rsidRDefault="00732ECD" w:rsidP="009C070F">
    <w:pPr>
      <w:pStyle w:val="afffff4"/>
    </w:pPr>
    <w:fldSimple w:instr=" STYLEREF  标准文件_文件编号 \* MERGEFORMAT ">
      <w:r w:rsidR="009C070F">
        <w:rPr>
          <w:noProof/>
        </w:rPr>
        <w:t>T/GXAS XXXX</w:t>
      </w:r>
      <w:r w:rsidR="009C070F">
        <w:rPr>
          <w:noProof/>
        </w:rPr>
        <w:t>—</w:t>
      </w:r>
      <w:r w:rsidR="009C070F">
        <w:rPr>
          <w:noProof/>
        </w:rPr>
        <w:t>XXXX</w:t>
      </w:r>
    </w:fldSimple>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5FA7" w:rsidRDefault="00732ECD" w:rsidP="009C070F">
    <w:pPr>
      <w:pStyle w:val="afffff3"/>
    </w:pPr>
    <w:fldSimple w:instr=" STYLEREF  标准文件_文件编号  \* MERGEFORMAT ">
      <w:r w:rsidR="003E0637">
        <w:rPr>
          <w:noProof/>
        </w:rPr>
        <w:t>T/GXAS XXXX</w:t>
      </w:r>
      <w:r w:rsidR="003E0637">
        <w:rPr>
          <w:noProof/>
        </w:rPr>
        <w:t>—</w:t>
      </w:r>
      <w:r w:rsidR="003E0637">
        <w:rPr>
          <w:noProof/>
        </w:rPr>
        <w:t>XXXX</w:t>
      </w:r>
    </w:fldSimple>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f4"/>
    </w:pPr>
    <w:fldSimple w:instr=" STYLEREF  标准文件_文件编号 \* MERGEFORMAT ">
      <w:r w:rsidR="00E56F44">
        <w:rPr>
          <w:noProof/>
        </w:rPr>
        <w:t>T/GXAS XXXX</w:t>
      </w:r>
      <w:r w:rsidR="00E56F44">
        <w:rPr>
          <w:noProof/>
        </w:rPr>
        <w:t>—</w:t>
      </w:r>
      <w:r w:rsidR="00E56F44">
        <w:rPr>
          <w:noProof/>
        </w:rPr>
        <w:t>XXXX</w:t>
      </w:r>
    </w:fldSimple>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f3"/>
    </w:pPr>
    <w:fldSimple w:instr=" STYLEREF  标准文件_文件编号  \* MERGEFORMAT ">
      <w:r w:rsidR="009C070F">
        <w:rPr>
          <w:noProof/>
        </w:rPr>
        <w:t>T/GXAS XXXX</w:t>
      </w:r>
      <w:r w:rsidR="009C070F">
        <w:rPr>
          <w:noProof/>
        </w:rPr>
        <w:t>—</w:t>
      </w:r>
      <w:r w:rsidR="009C070F">
        <w:rPr>
          <w:noProof/>
        </w:rPr>
        <w:t>XXXX</w:t>
      </w:r>
    </w:fldSimple>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f4"/>
    </w:pPr>
    <w:fldSimple w:instr=" STYLEREF  标准文件_文件编号 \* MERGEFORMAT ">
      <w:r w:rsidR="007F792F">
        <w:rPr>
          <w:noProof/>
        </w:rPr>
        <w:t>T/GXAS XXXX</w:t>
      </w:r>
      <w:r w:rsidR="007F792F">
        <w:rPr>
          <w:noProof/>
        </w:rPr>
        <w:t>—</w:t>
      </w:r>
      <w:r w:rsidR="007F792F">
        <w:rPr>
          <w:noProof/>
        </w:rPr>
        <w:t>XXXX</w:t>
      </w:r>
    </w:fldSimple>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f3"/>
    </w:pPr>
    <w:fldSimple w:instr=" STYLEREF  标准文件_文件编号  \* MERGEFORMAT ">
      <w:r w:rsidR="00531158">
        <w:rPr>
          <w:noProof/>
        </w:rPr>
        <w:t>T/GXAS XXXX</w:t>
      </w:r>
      <w:r w:rsidR="00531158">
        <w:rPr>
          <w:noProof/>
        </w:rPr>
        <w:t>—</w:t>
      </w:r>
      <w:r w:rsidR="00531158">
        <w:rPr>
          <w:noProof/>
        </w:rPr>
        <w:t>XXXX</w:t>
      </w:r>
    </w:fldSimple>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f4"/>
    </w:pPr>
    <w:fldSimple w:instr=" STYLEREF  标准文件_文件编号 \* MERGEFORMAT ">
      <w:r w:rsidR="00C74AFB">
        <w:rPr>
          <w:noProof/>
        </w:rPr>
        <w:t>T/GXAS XXXX</w:t>
      </w:r>
      <w:r w:rsidR="00C74AFB">
        <w:rPr>
          <w:noProof/>
        </w:rPr>
        <w:t>—</w:t>
      </w:r>
      <w:r w:rsidR="00C74AFB">
        <w:rPr>
          <w:noProof/>
        </w:rPr>
        <w:t>XXXX</w:t>
      </w:r>
    </w:fldSimple>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f3"/>
    </w:pPr>
    <w:fldSimple w:instr=" STYLEREF  标准文件_文件编号  \* MERGEFORMAT ">
      <w:r w:rsidR="007F792F">
        <w:rPr>
          <w:noProof/>
        </w:rPr>
        <w:t>T/GXAS XXXX</w:t>
      </w:r>
      <w:r w:rsidR="007F792F">
        <w:rPr>
          <w:noProof/>
        </w:rPr>
        <w:t>—</w:t>
      </w:r>
      <w:r w:rsidR="007F792F">
        <w:rPr>
          <w:noProof/>
        </w:rPr>
        <w:t>XXXX</w:t>
      </w:r>
    </w:fldSimple>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f4"/>
    </w:pPr>
    <w:fldSimple w:instr=" STYLEREF  标准文件_文件编号 \* MERGEFORMAT ">
      <w:r w:rsidR="009C070F">
        <w:rPr>
          <w:noProof/>
        </w:rPr>
        <w:t>T/GXAS XXXX</w:t>
      </w:r>
      <w:r w:rsidR="009C070F">
        <w:rPr>
          <w:noProof/>
        </w:rPr>
        <w:t>—</w:t>
      </w:r>
      <w:r w:rsidR="009C070F">
        <w:rPr>
          <w:noProof/>
        </w:rPr>
        <w:t>XXXX</w:t>
      </w:r>
    </w:fldSimple>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f3"/>
    </w:pPr>
    <w:fldSimple w:instr=" STYLEREF  标准文件_文件编号  \* MERGEFORMAT ">
      <w:r w:rsidR="00C74AFB">
        <w:rPr>
          <w:noProof/>
        </w:rPr>
        <w:t>T/GXAS XXXX</w:t>
      </w:r>
      <w:r w:rsidR="00C74AFB">
        <w:rPr>
          <w:noProof/>
        </w:rPr>
        <w:t>—</w:t>
      </w:r>
      <w:r w:rsidR="00C74AFB">
        <w:rPr>
          <w:noProof/>
        </w:rPr>
        <w:t>XXXX</w:t>
      </w:r>
    </w:fldSimple>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f4"/>
    </w:pPr>
    <w:fldSimple w:instr=" STYLEREF  标准文件_文件编号 \* MERGEFORMAT ">
      <w:r w:rsidR="00C74AFB">
        <w:rPr>
          <w:noProof/>
        </w:rPr>
        <w:t>T/GXAS XXXX</w:t>
      </w:r>
      <w:r w:rsidR="00C74AFB">
        <w:rPr>
          <w:noProof/>
        </w:rPr>
        <w:t>—</w:t>
      </w:r>
      <w:r w:rsidR="00C74AFB">
        <w:rPr>
          <w:noProof/>
        </w:rPr>
        <w:t>XXXX</w:t>
      </w:r>
    </w:fldSimple>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f3"/>
    </w:pPr>
    <w:fldSimple w:instr=" STYLEREF  标准文件_文件编号  \* MERGEFORMAT ">
      <w:r w:rsidR="00C74AFB">
        <w:rPr>
          <w:noProof/>
        </w:rPr>
        <w:t>T/GXAS XXXX</w:t>
      </w:r>
      <w:r w:rsidR="00C74AFB">
        <w:rPr>
          <w:noProof/>
        </w:rPr>
        <w:t>—</w:t>
      </w:r>
      <w:r w:rsidR="00C74AFB">
        <w:rPr>
          <w:noProof/>
        </w:rPr>
        <w:t>XXXX</w:t>
      </w:r>
    </w:fldSimple>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f4"/>
    </w:pPr>
    <w:fldSimple w:instr=" STYLEREF  标准文件_文件编号 \* MERGEFORMAT ">
      <w:r w:rsidR="00C74AFB">
        <w:rPr>
          <w:noProof/>
        </w:rPr>
        <w:t>T/GXAS XXXX</w:t>
      </w:r>
      <w:r w:rsidR="00C74AFB">
        <w:rPr>
          <w:noProof/>
        </w:rPr>
        <w:t>—</w:t>
      </w:r>
      <w:r w:rsidR="00C74AFB">
        <w:rPr>
          <w:noProof/>
        </w:rPr>
        <w:t>XXXX</w:t>
      </w:r>
    </w:fldSimple>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f3"/>
    </w:pPr>
    <w:fldSimple w:instr=" STYLEREF  标准文件_文件编号  \* MERGEFORMAT ">
      <w:r w:rsidR="00C74AFB">
        <w:rPr>
          <w:noProof/>
        </w:rPr>
        <w:t>T/GXAS XXXX</w:t>
      </w:r>
      <w:r w:rsidR="00C74AFB">
        <w:rPr>
          <w:noProof/>
        </w:rPr>
        <w:t>—</w:t>
      </w:r>
      <w:r w:rsidR="00C74AFB">
        <w:rPr>
          <w:noProof/>
        </w:rPr>
        <w:t>XXXX</w:t>
      </w:r>
    </w:fldSimple>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f4"/>
    </w:pPr>
    <w:fldSimple w:instr=" STYLEREF  标准文件_文件编号 \* MERGEFORMAT ">
      <w:r w:rsidR="00C74AFB">
        <w:rPr>
          <w:noProof/>
        </w:rPr>
        <w:t>T/GXAS XXXX</w:t>
      </w:r>
      <w:r w:rsidR="00C74AFB">
        <w:rPr>
          <w:noProof/>
        </w:rPr>
        <w:t>—</w:t>
      </w:r>
      <w:r w:rsidR="00C74AFB">
        <w:rPr>
          <w:noProof/>
        </w:rPr>
        <w:t>XXXX</w:t>
      </w:r>
    </w:fldSimple>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f3"/>
    </w:pPr>
    <w:fldSimple w:instr=" STYLEREF  标准文件_文件编号  \* MERGEFORMAT ">
      <w:r w:rsidR="00C74AFB">
        <w:rPr>
          <w:noProof/>
        </w:rPr>
        <w:t>T/GXAS XXXX</w:t>
      </w:r>
      <w:r w:rsidR="00C74AFB">
        <w:rPr>
          <w:noProof/>
        </w:rPr>
        <w:t>—</w:t>
      </w:r>
      <w:r w:rsidR="00C74AFB">
        <w:rPr>
          <w:noProof/>
        </w:rPr>
        <w:t>XXXX</w:t>
      </w:r>
    </w:fldSimple>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f4"/>
    </w:pPr>
    <w:fldSimple w:instr=" STYLEREF  标准文件_文件编号 \* MERGEFORMAT ">
      <w:r w:rsidR="00C74AFB">
        <w:rPr>
          <w:noProof/>
        </w:rPr>
        <w:t>T/GXAS XXXX</w:t>
      </w:r>
      <w:r w:rsidR="00C74AFB">
        <w:rPr>
          <w:noProof/>
        </w:rPr>
        <w:t>—</w:t>
      </w:r>
      <w:r w:rsidR="00C74AFB">
        <w:rPr>
          <w:noProof/>
        </w:rPr>
        <w:t>XXXX</w:t>
      </w:r>
    </w:fldSimple>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f3"/>
    </w:pPr>
    <w:fldSimple w:instr=" STYLEREF  标准文件_文件编号  \* MERGEFORMAT ">
      <w:r w:rsidR="00C74AFB">
        <w:rPr>
          <w:noProof/>
        </w:rPr>
        <w:t>T/GXAS XXXX</w:t>
      </w:r>
      <w:r w:rsidR="00C74AFB">
        <w:rPr>
          <w:noProof/>
        </w:rPr>
        <w:t>—</w:t>
      </w:r>
      <w:r w:rsidR="00C74AFB">
        <w:rPr>
          <w:noProof/>
        </w:rPr>
        <w:t>XXXX</w:t>
      </w:r>
    </w:fldSimple>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f4"/>
    </w:pPr>
    <w:fldSimple w:instr=" STYLEREF  标准文件_文件编号 \* MERGEFORMAT ">
      <w:r w:rsidR="009C070F">
        <w:rPr>
          <w:noProof/>
        </w:rPr>
        <w:t>T/GXAS XXXX</w:t>
      </w:r>
      <w:r w:rsidR="009C070F">
        <w:rPr>
          <w:noProof/>
        </w:rPr>
        <w:t>—</w:t>
      </w:r>
      <w:r w:rsidR="009C070F">
        <w:rPr>
          <w:noProof/>
        </w:rPr>
        <w:t>XXXX</w:t>
      </w:r>
    </w:fldSimple>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f3"/>
    </w:pPr>
    <w:fldSimple w:instr=" STYLEREF  标准文件_文件编号  \* MERGEFORMAT ">
      <w:r w:rsidR="00C74AFB">
        <w:rPr>
          <w:noProof/>
        </w:rPr>
        <w:t>T/GXAS XXXX</w:t>
      </w:r>
      <w:r w:rsidR="00C74AFB">
        <w:rPr>
          <w:noProof/>
        </w:rPr>
        <w:t>—</w:t>
      </w:r>
      <w:r w:rsidR="00C74AFB">
        <w:rPr>
          <w:noProof/>
        </w:rPr>
        <w:t>XXXX</w:t>
      </w:r>
    </w:fldSimple>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f4"/>
    </w:pPr>
    <w:fldSimple w:instr=" STYLEREF  标准文件_文件编号 \* MERGEFORMAT ">
      <w:r w:rsidR="00C74AFB">
        <w:rPr>
          <w:noProof/>
        </w:rPr>
        <w:t>T/GXAS XXXX</w:t>
      </w:r>
      <w:r w:rsidR="00C74AFB">
        <w:rPr>
          <w:noProof/>
        </w:rPr>
        <w:t>—</w:t>
      </w:r>
      <w:r w:rsidR="00C74AFB">
        <w:rPr>
          <w:noProof/>
        </w:rPr>
        <w:t>XXXX</w:t>
      </w:r>
    </w:fldSimple>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f3"/>
    </w:pPr>
    <w:fldSimple w:instr=" STYLEREF  标准文件_文件编号  \* MERGEFORMAT ">
      <w:r w:rsidR="009C070F">
        <w:rPr>
          <w:noProof/>
        </w:rPr>
        <w:t>T/GXAS XXXX</w:t>
      </w:r>
      <w:r w:rsidR="009C070F">
        <w:rPr>
          <w:noProof/>
        </w:rPr>
        <w:t>—</w:t>
      </w:r>
      <w:r w:rsidR="009C070F">
        <w:rPr>
          <w:noProof/>
        </w:rPr>
        <w:t>XXXX</w:t>
      </w:r>
    </w:fldSimple>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Pr="009C070F" w:rsidRDefault="00732ECD" w:rsidP="009C070F">
    <w:pPr>
      <w:pStyle w:val="afffff4"/>
    </w:pPr>
    <w:fldSimple w:instr=" STYLEREF  标准文件_文件编号 \* MERGEFORMAT ">
      <w:r w:rsidR="009C070F">
        <w:rPr>
          <w:noProof/>
        </w:rPr>
        <w:t>T/GXAS XXXX</w:t>
      </w:r>
      <w:r w:rsidR="009C070F">
        <w:rPr>
          <w:noProof/>
        </w:rPr>
        <w:t>—</w:t>
      </w:r>
      <w:r w:rsidR="009C070F">
        <w:rPr>
          <w:noProof/>
        </w:rPr>
        <w:t>XXXX</w:t>
      </w:r>
    </w:fldSimple>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70F" w:rsidRDefault="00732ECD" w:rsidP="009C070F">
    <w:pPr>
      <w:pStyle w:val="afffff3"/>
    </w:pPr>
    <w:fldSimple w:instr=" STYLEREF  标准文件_文件编号  \* MERGEFORMAT ">
      <w:r w:rsidR="00C74AFB">
        <w:rPr>
          <w:noProof/>
        </w:rPr>
        <w:t>T/GXAS XXXX</w:t>
      </w:r>
      <w:r w:rsidR="00C74AFB">
        <w:rPr>
          <w:noProof/>
        </w:rPr>
        <w:t>—</w:t>
      </w:r>
      <w:r w:rsidR="00C74AFB">
        <w:rPr>
          <w:noProof/>
        </w:rPr>
        <w:t>XXXX</w:t>
      </w:r>
    </w:fldSimple>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nsid w:val="2C5917C3"/>
    <w:multiLevelType w:val="multilevel"/>
    <w:tmpl w:val="2C5917C3"/>
    <w:lvl w:ilvl="0">
      <w:start w:val="1"/>
      <w:numFmt w:val="none"/>
      <w:pStyle w:val="af2"/>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1">
    <w:nsid w:val="32F04FB2"/>
    <w:multiLevelType w:val="multilevel"/>
    <w:tmpl w:val="32F04FB2"/>
    <w:lvl w:ilvl="0">
      <w:start w:val="1"/>
      <w:numFmt w:val="lowerLetter"/>
      <w:pStyle w:val="af4"/>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nsid w:val="44C50F90"/>
    <w:multiLevelType w:val="multilevel"/>
    <w:tmpl w:val="44C50F90"/>
    <w:lvl w:ilvl="0">
      <w:start w:val="1"/>
      <w:numFmt w:val="lowerLetter"/>
      <w:pStyle w:val="af5"/>
      <w:lvlText w:val="%1)"/>
      <w:lvlJc w:val="left"/>
      <w:pPr>
        <w:tabs>
          <w:tab w:val="left" w:pos="851"/>
        </w:tabs>
        <w:ind w:left="851" w:hanging="426"/>
      </w:pPr>
      <w:rPr>
        <w:rFonts w:ascii="宋体" w:eastAsia="宋体" w:hAnsi="Times New Roman" w:hint="eastAsia"/>
        <w:sz w:val="21"/>
      </w:rPr>
    </w:lvl>
    <w:lvl w:ilvl="1">
      <w:start w:val="1"/>
      <w:numFmt w:val="decimal"/>
      <w:pStyle w:val="af6"/>
      <w:lvlText w:val="%2)"/>
      <w:lvlJc w:val="left"/>
      <w:pPr>
        <w:tabs>
          <w:tab w:val="left"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3">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5">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6">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7">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nsid w:val="5603797C"/>
    <w:multiLevelType w:val="multilevel"/>
    <w:tmpl w:val="5603797C"/>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nsid w:val="644622F9"/>
    <w:multiLevelType w:val="multilevel"/>
    <w:tmpl w:val="644622F9"/>
    <w:lvl w:ilvl="0">
      <w:start w:val="1"/>
      <w:numFmt w:val="upperRoman"/>
      <w:pStyle w:val="af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1">
    <w:nsid w:val="646260FA"/>
    <w:multiLevelType w:val="multilevel"/>
    <w:tmpl w:val="646260FA"/>
    <w:lvl w:ilvl="0">
      <w:start w:val="1"/>
      <w:numFmt w:val="decimal"/>
      <w:pStyle w:val="aff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2">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nsid w:val="657D3FBC"/>
    <w:multiLevelType w:val="multilevel"/>
    <w:tmpl w:val="657D3FBC"/>
    <w:lvl w:ilvl="0">
      <w:start w:val="1"/>
      <w:numFmt w:val="upperLetter"/>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4">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nsid w:val="6CA41985"/>
    <w:multiLevelType w:val="multilevel"/>
    <w:tmpl w:val="6CA41985"/>
    <w:lvl w:ilvl="0">
      <w:start w:val="1"/>
      <w:numFmt w:val="decimal"/>
      <w:pStyle w:val="aff9"/>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6">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nsid w:val="6CEA2025"/>
    <w:multiLevelType w:val="multilevel"/>
    <w:tmpl w:val="B9D6CFBA"/>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1559"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ffe"/>
      <w:suff w:val="nothing"/>
      <w:lvlText w:val="%1%2.%3.%4　"/>
      <w:lvlJc w:val="left"/>
      <w:pPr>
        <w:ind w:left="0" w:firstLine="0"/>
      </w:pPr>
      <w:rPr>
        <w:rFonts w:ascii="黑体" w:eastAsia="黑体" w:hAnsi="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8">
    <w:nsid w:val="6DBF04F4"/>
    <w:multiLevelType w:val="multilevel"/>
    <w:tmpl w:val="6DBF04F4"/>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29">
    <w:nsid w:val="6DF35F19"/>
    <w:multiLevelType w:val="multilevel"/>
    <w:tmpl w:val="6DF35F19"/>
    <w:lvl w:ilvl="0">
      <w:start w:val="1"/>
      <w:numFmt w:val="decimal"/>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0">
    <w:nsid w:val="76933334"/>
    <w:multiLevelType w:val="multilevel"/>
    <w:tmpl w:val="76933334"/>
    <w:lvl w:ilvl="0">
      <w:start w:val="1"/>
      <w:numFmt w:val="none"/>
      <w:pStyle w:val="afff4"/>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1">
    <w:nsid w:val="7DAA3E26"/>
    <w:multiLevelType w:val="hybridMultilevel"/>
    <w:tmpl w:val="FC165B58"/>
    <w:lvl w:ilvl="0" w:tplc="1C3A393C">
      <w:start w:val="1"/>
      <w:numFmt w:val="japaneseCounting"/>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bordersDoNotSurroundHeader/>
  <w:bordersDoNotSurroundFooter/>
  <w:attachedTemplate r:id="rId1"/>
  <w:documentProtection w:edit="forms" w:enforcement="0"/>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6146" fillcolor="white">
      <v:fill color="whit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docVars>
    <w:docVar w:name="commondata" w:val="eyJoZGlkIjoiMmJhNjhhYWRkMTFmNzQ3NjBjMWY5NzljYjUzMmY4MGUifQ=="/>
  </w:docVars>
  <w:rsids>
    <w:rsidRoot w:val="00552D46"/>
    <w:rsid w:val="0000040A"/>
    <w:rsid w:val="00000A94"/>
    <w:rsid w:val="00001972"/>
    <w:rsid w:val="00001D9A"/>
    <w:rsid w:val="00003B46"/>
    <w:rsid w:val="00007B3A"/>
    <w:rsid w:val="000107E0"/>
    <w:rsid w:val="00011FDE"/>
    <w:rsid w:val="00012FFD"/>
    <w:rsid w:val="00014162"/>
    <w:rsid w:val="00014340"/>
    <w:rsid w:val="00016A9C"/>
    <w:rsid w:val="00020C4D"/>
    <w:rsid w:val="00022184"/>
    <w:rsid w:val="00022762"/>
    <w:rsid w:val="000238E0"/>
    <w:rsid w:val="000249DB"/>
    <w:rsid w:val="0002595E"/>
    <w:rsid w:val="000303C3"/>
    <w:rsid w:val="000331D3"/>
    <w:rsid w:val="000346A5"/>
    <w:rsid w:val="00034B82"/>
    <w:rsid w:val="0003584D"/>
    <w:rsid w:val="000359C3"/>
    <w:rsid w:val="00035A7D"/>
    <w:rsid w:val="000365ED"/>
    <w:rsid w:val="0004015A"/>
    <w:rsid w:val="0004249A"/>
    <w:rsid w:val="00043282"/>
    <w:rsid w:val="00044286"/>
    <w:rsid w:val="00047F28"/>
    <w:rsid w:val="000503AA"/>
    <w:rsid w:val="0005056B"/>
    <w:rsid w:val="000506A1"/>
    <w:rsid w:val="000515DD"/>
    <w:rsid w:val="00052457"/>
    <w:rsid w:val="0005265A"/>
    <w:rsid w:val="000536F4"/>
    <w:rsid w:val="000539DD"/>
    <w:rsid w:val="00053BD3"/>
    <w:rsid w:val="000556ED"/>
    <w:rsid w:val="00055FE2"/>
    <w:rsid w:val="0005616F"/>
    <w:rsid w:val="00060C2E"/>
    <w:rsid w:val="00061033"/>
    <w:rsid w:val="000619E9"/>
    <w:rsid w:val="000622D4"/>
    <w:rsid w:val="0006357D"/>
    <w:rsid w:val="00064BDB"/>
    <w:rsid w:val="000678E4"/>
    <w:rsid w:val="00067F1E"/>
    <w:rsid w:val="00071CC0"/>
    <w:rsid w:val="00071CFC"/>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33B1"/>
    <w:rsid w:val="000A7311"/>
    <w:rsid w:val="000B060F"/>
    <w:rsid w:val="000B1592"/>
    <w:rsid w:val="000B1FF2"/>
    <w:rsid w:val="000B2829"/>
    <w:rsid w:val="000B3CDA"/>
    <w:rsid w:val="000B6A0B"/>
    <w:rsid w:val="000C0F6C"/>
    <w:rsid w:val="000C11DB"/>
    <w:rsid w:val="000C1492"/>
    <w:rsid w:val="000C2FBD"/>
    <w:rsid w:val="000C46F8"/>
    <w:rsid w:val="000C4B41"/>
    <w:rsid w:val="000C57D6"/>
    <w:rsid w:val="000C5FA7"/>
    <w:rsid w:val="000C6362"/>
    <w:rsid w:val="000C7666"/>
    <w:rsid w:val="000D0A9C"/>
    <w:rsid w:val="000D1795"/>
    <w:rsid w:val="000D329A"/>
    <w:rsid w:val="000D3C1B"/>
    <w:rsid w:val="000D4B9C"/>
    <w:rsid w:val="000D4EB6"/>
    <w:rsid w:val="000D753B"/>
    <w:rsid w:val="000E0CD8"/>
    <w:rsid w:val="000E3A3F"/>
    <w:rsid w:val="000E4C9E"/>
    <w:rsid w:val="000E6FD7"/>
    <w:rsid w:val="000E7144"/>
    <w:rsid w:val="000F06E1"/>
    <w:rsid w:val="000F0E3C"/>
    <w:rsid w:val="000F19D5"/>
    <w:rsid w:val="000F4050"/>
    <w:rsid w:val="000F4AEA"/>
    <w:rsid w:val="000F67E9"/>
    <w:rsid w:val="00104926"/>
    <w:rsid w:val="00113B1E"/>
    <w:rsid w:val="0011711C"/>
    <w:rsid w:val="00124344"/>
    <w:rsid w:val="00124E4F"/>
    <w:rsid w:val="001260B7"/>
    <w:rsid w:val="001265CB"/>
    <w:rsid w:val="001321C6"/>
    <w:rsid w:val="001325C4"/>
    <w:rsid w:val="00133010"/>
    <w:rsid w:val="001338EE"/>
    <w:rsid w:val="00133AAE"/>
    <w:rsid w:val="00135323"/>
    <w:rsid w:val="001356C4"/>
    <w:rsid w:val="00137565"/>
    <w:rsid w:val="00141114"/>
    <w:rsid w:val="0014270B"/>
    <w:rsid w:val="00142969"/>
    <w:rsid w:val="001446C2"/>
    <w:rsid w:val="001457E7"/>
    <w:rsid w:val="00145D9D"/>
    <w:rsid w:val="00146388"/>
    <w:rsid w:val="001529E5"/>
    <w:rsid w:val="00152FB3"/>
    <w:rsid w:val="0015305A"/>
    <w:rsid w:val="00153C7E"/>
    <w:rsid w:val="00156B25"/>
    <w:rsid w:val="00156E1A"/>
    <w:rsid w:val="00157894"/>
    <w:rsid w:val="00157B55"/>
    <w:rsid w:val="00163ECD"/>
    <w:rsid w:val="001642FA"/>
    <w:rsid w:val="00164426"/>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87A0B"/>
    <w:rsid w:val="00190087"/>
    <w:rsid w:val="001913C4"/>
    <w:rsid w:val="00193365"/>
    <w:rsid w:val="0019348F"/>
    <w:rsid w:val="00193A07"/>
    <w:rsid w:val="00194C95"/>
    <w:rsid w:val="00195C34"/>
    <w:rsid w:val="00196397"/>
    <w:rsid w:val="00196EF5"/>
    <w:rsid w:val="001A1A53"/>
    <w:rsid w:val="001A234A"/>
    <w:rsid w:val="001A335A"/>
    <w:rsid w:val="001A4CF3"/>
    <w:rsid w:val="001A6696"/>
    <w:rsid w:val="001B06E8"/>
    <w:rsid w:val="001B71D0"/>
    <w:rsid w:val="001B71EE"/>
    <w:rsid w:val="001C04A8"/>
    <w:rsid w:val="001C2C03"/>
    <w:rsid w:val="001C341F"/>
    <w:rsid w:val="001C42F7"/>
    <w:rsid w:val="001C49E5"/>
    <w:rsid w:val="001C680C"/>
    <w:rsid w:val="001C7FEA"/>
    <w:rsid w:val="001D0499"/>
    <w:rsid w:val="001D0BBE"/>
    <w:rsid w:val="001D0ED4"/>
    <w:rsid w:val="001D212F"/>
    <w:rsid w:val="001D29D7"/>
    <w:rsid w:val="001D2DE7"/>
    <w:rsid w:val="001D411C"/>
    <w:rsid w:val="001D70DF"/>
    <w:rsid w:val="001E1B6A"/>
    <w:rsid w:val="001E2484"/>
    <w:rsid w:val="001E3CC4"/>
    <w:rsid w:val="001E4882"/>
    <w:rsid w:val="001E52E1"/>
    <w:rsid w:val="001E6463"/>
    <w:rsid w:val="001E64A8"/>
    <w:rsid w:val="001E73AB"/>
    <w:rsid w:val="001F092D"/>
    <w:rsid w:val="001F143A"/>
    <w:rsid w:val="001F1605"/>
    <w:rsid w:val="001F2508"/>
    <w:rsid w:val="001F4816"/>
    <w:rsid w:val="001F5206"/>
    <w:rsid w:val="001F69B4"/>
    <w:rsid w:val="001F77C7"/>
    <w:rsid w:val="00200183"/>
    <w:rsid w:val="00200333"/>
    <w:rsid w:val="0020107D"/>
    <w:rsid w:val="00202AA4"/>
    <w:rsid w:val="002031F7"/>
    <w:rsid w:val="002040E6"/>
    <w:rsid w:val="0020527B"/>
    <w:rsid w:val="00205D12"/>
    <w:rsid w:val="00205F1E"/>
    <w:rsid w:val="00205F2C"/>
    <w:rsid w:val="002108FD"/>
    <w:rsid w:val="00210B15"/>
    <w:rsid w:val="002142EA"/>
    <w:rsid w:val="00215ADD"/>
    <w:rsid w:val="002204BB"/>
    <w:rsid w:val="00221B79"/>
    <w:rsid w:val="00221C6B"/>
    <w:rsid w:val="002253A1"/>
    <w:rsid w:val="00225CF8"/>
    <w:rsid w:val="0022794E"/>
    <w:rsid w:val="00230EA7"/>
    <w:rsid w:val="00233D64"/>
    <w:rsid w:val="0023482A"/>
    <w:rsid w:val="002359CB"/>
    <w:rsid w:val="00243540"/>
    <w:rsid w:val="0024497B"/>
    <w:rsid w:val="0024515B"/>
    <w:rsid w:val="00246021"/>
    <w:rsid w:val="0024666E"/>
    <w:rsid w:val="00247F52"/>
    <w:rsid w:val="00250B25"/>
    <w:rsid w:val="00250BBE"/>
    <w:rsid w:val="002515C2"/>
    <w:rsid w:val="0025194F"/>
    <w:rsid w:val="002525CB"/>
    <w:rsid w:val="0026148A"/>
    <w:rsid w:val="00262696"/>
    <w:rsid w:val="00263D25"/>
    <w:rsid w:val="002643C3"/>
    <w:rsid w:val="00264A0C"/>
    <w:rsid w:val="00265E75"/>
    <w:rsid w:val="00266EEB"/>
    <w:rsid w:val="00267EF4"/>
    <w:rsid w:val="00270CB8"/>
    <w:rsid w:val="00272214"/>
    <w:rsid w:val="00272B08"/>
    <w:rsid w:val="00280EA3"/>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1D34"/>
    <w:rsid w:val="002B4508"/>
    <w:rsid w:val="002B5779"/>
    <w:rsid w:val="002B7332"/>
    <w:rsid w:val="002B7F51"/>
    <w:rsid w:val="002C09E7"/>
    <w:rsid w:val="002C1BE9"/>
    <w:rsid w:val="002C1E06"/>
    <w:rsid w:val="002C28E7"/>
    <w:rsid w:val="002C3F07"/>
    <w:rsid w:val="002C5278"/>
    <w:rsid w:val="002C7EBB"/>
    <w:rsid w:val="002D06C1"/>
    <w:rsid w:val="002D3FC9"/>
    <w:rsid w:val="002D42B5"/>
    <w:rsid w:val="002D47D2"/>
    <w:rsid w:val="002D4F1A"/>
    <w:rsid w:val="002D6EC6"/>
    <w:rsid w:val="002D79AC"/>
    <w:rsid w:val="002E039D"/>
    <w:rsid w:val="002E4D5A"/>
    <w:rsid w:val="002E6326"/>
    <w:rsid w:val="002E6C92"/>
    <w:rsid w:val="002F30E0"/>
    <w:rsid w:val="002F35E4"/>
    <w:rsid w:val="002F3730"/>
    <w:rsid w:val="002F38E1"/>
    <w:rsid w:val="002F7AF6"/>
    <w:rsid w:val="00300E63"/>
    <w:rsid w:val="00302F5F"/>
    <w:rsid w:val="0030441D"/>
    <w:rsid w:val="00305A3A"/>
    <w:rsid w:val="00306063"/>
    <w:rsid w:val="00313B85"/>
    <w:rsid w:val="00317988"/>
    <w:rsid w:val="003179B1"/>
    <w:rsid w:val="003221B4"/>
    <w:rsid w:val="0032258D"/>
    <w:rsid w:val="00322E62"/>
    <w:rsid w:val="00323E29"/>
    <w:rsid w:val="00324D13"/>
    <w:rsid w:val="00324EDD"/>
    <w:rsid w:val="003331E4"/>
    <w:rsid w:val="00334832"/>
    <w:rsid w:val="00336C64"/>
    <w:rsid w:val="00337162"/>
    <w:rsid w:val="0034194F"/>
    <w:rsid w:val="00341B4A"/>
    <w:rsid w:val="00344605"/>
    <w:rsid w:val="003474AA"/>
    <w:rsid w:val="00350D1D"/>
    <w:rsid w:val="00352C83"/>
    <w:rsid w:val="00352F1A"/>
    <w:rsid w:val="0036107C"/>
    <w:rsid w:val="003615D2"/>
    <w:rsid w:val="0036210D"/>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74EB"/>
    <w:rsid w:val="00397CC5"/>
    <w:rsid w:val="003A11D1"/>
    <w:rsid w:val="003A1582"/>
    <w:rsid w:val="003A3D9C"/>
    <w:rsid w:val="003A4077"/>
    <w:rsid w:val="003A4AA7"/>
    <w:rsid w:val="003A60B8"/>
    <w:rsid w:val="003B09AD"/>
    <w:rsid w:val="003B1F18"/>
    <w:rsid w:val="003B5BF0"/>
    <w:rsid w:val="003B60BF"/>
    <w:rsid w:val="003B63FA"/>
    <w:rsid w:val="003B689C"/>
    <w:rsid w:val="003B6BE3"/>
    <w:rsid w:val="003C010C"/>
    <w:rsid w:val="003C0A6C"/>
    <w:rsid w:val="003C14F8"/>
    <w:rsid w:val="003C325E"/>
    <w:rsid w:val="003C5A43"/>
    <w:rsid w:val="003D0519"/>
    <w:rsid w:val="003D0FF6"/>
    <w:rsid w:val="003D1B2A"/>
    <w:rsid w:val="003D262C"/>
    <w:rsid w:val="003D4239"/>
    <w:rsid w:val="003D6D61"/>
    <w:rsid w:val="003E019F"/>
    <w:rsid w:val="003E0637"/>
    <w:rsid w:val="003E091D"/>
    <w:rsid w:val="003E1C53"/>
    <w:rsid w:val="003E2A69"/>
    <w:rsid w:val="003E2D49"/>
    <w:rsid w:val="003E2FD4"/>
    <w:rsid w:val="003E49F6"/>
    <w:rsid w:val="003E660F"/>
    <w:rsid w:val="003E7DAA"/>
    <w:rsid w:val="003F0841"/>
    <w:rsid w:val="003F23D3"/>
    <w:rsid w:val="003F3F08"/>
    <w:rsid w:val="003F49F1"/>
    <w:rsid w:val="003F6272"/>
    <w:rsid w:val="00400E72"/>
    <w:rsid w:val="00401400"/>
    <w:rsid w:val="00404869"/>
    <w:rsid w:val="00405884"/>
    <w:rsid w:val="00407D39"/>
    <w:rsid w:val="004143A2"/>
    <w:rsid w:val="0041477A"/>
    <w:rsid w:val="004165B6"/>
    <w:rsid w:val="004167A3"/>
    <w:rsid w:val="00432DAA"/>
    <w:rsid w:val="00434305"/>
    <w:rsid w:val="00435DF7"/>
    <w:rsid w:val="0043741A"/>
    <w:rsid w:val="0044083F"/>
    <w:rsid w:val="00441AE7"/>
    <w:rsid w:val="00445574"/>
    <w:rsid w:val="004467FB"/>
    <w:rsid w:val="00452D6B"/>
    <w:rsid w:val="00454484"/>
    <w:rsid w:val="0045517B"/>
    <w:rsid w:val="00463B77"/>
    <w:rsid w:val="00463C7B"/>
    <w:rsid w:val="004644A6"/>
    <w:rsid w:val="004659BD"/>
    <w:rsid w:val="0047076B"/>
    <w:rsid w:val="00470775"/>
    <w:rsid w:val="004746B1"/>
    <w:rsid w:val="0047583F"/>
    <w:rsid w:val="00475A28"/>
    <w:rsid w:val="00475DE8"/>
    <w:rsid w:val="00481C44"/>
    <w:rsid w:val="00482B0B"/>
    <w:rsid w:val="00484936"/>
    <w:rsid w:val="00485C89"/>
    <w:rsid w:val="00486BE3"/>
    <w:rsid w:val="004905E4"/>
    <w:rsid w:val="00490A89"/>
    <w:rsid w:val="00490AB4"/>
    <w:rsid w:val="00492F02"/>
    <w:rsid w:val="004939AE"/>
    <w:rsid w:val="004A12DF"/>
    <w:rsid w:val="004A1BA8"/>
    <w:rsid w:val="004A3340"/>
    <w:rsid w:val="004A428C"/>
    <w:rsid w:val="004A4B57"/>
    <w:rsid w:val="004A63FA"/>
    <w:rsid w:val="004A6A3D"/>
    <w:rsid w:val="004B0272"/>
    <w:rsid w:val="004B2701"/>
    <w:rsid w:val="004B2E1B"/>
    <w:rsid w:val="004B3AA8"/>
    <w:rsid w:val="004B3E93"/>
    <w:rsid w:val="004B4EAF"/>
    <w:rsid w:val="004C1FBC"/>
    <w:rsid w:val="004C25A2"/>
    <w:rsid w:val="004C3F1D"/>
    <w:rsid w:val="004C458D"/>
    <w:rsid w:val="004C46ED"/>
    <w:rsid w:val="004C7556"/>
    <w:rsid w:val="004C7E8B"/>
    <w:rsid w:val="004C7E9D"/>
    <w:rsid w:val="004C7F67"/>
    <w:rsid w:val="004D076D"/>
    <w:rsid w:val="004D0EF1"/>
    <w:rsid w:val="004D2253"/>
    <w:rsid w:val="004D4406"/>
    <w:rsid w:val="004D7C42"/>
    <w:rsid w:val="004D7CE5"/>
    <w:rsid w:val="004E0465"/>
    <w:rsid w:val="004E127B"/>
    <w:rsid w:val="004E1C0A"/>
    <w:rsid w:val="004E30C5"/>
    <w:rsid w:val="004E4AA5"/>
    <w:rsid w:val="004E4AEE"/>
    <w:rsid w:val="004E59E3"/>
    <w:rsid w:val="004E67C0"/>
    <w:rsid w:val="004E79A3"/>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3CAD"/>
    <w:rsid w:val="00514174"/>
    <w:rsid w:val="00516088"/>
    <w:rsid w:val="00516B0B"/>
    <w:rsid w:val="00520343"/>
    <w:rsid w:val="005212F6"/>
    <w:rsid w:val="005220EC"/>
    <w:rsid w:val="00523F95"/>
    <w:rsid w:val="00524D65"/>
    <w:rsid w:val="00525B16"/>
    <w:rsid w:val="00531158"/>
    <w:rsid w:val="00533D04"/>
    <w:rsid w:val="00534804"/>
    <w:rsid w:val="00534BDF"/>
    <w:rsid w:val="005354EA"/>
    <w:rsid w:val="0053585F"/>
    <w:rsid w:val="00535EC4"/>
    <w:rsid w:val="00535ED9"/>
    <w:rsid w:val="0053692B"/>
    <w:rsid w:val="00541853"/>
    <w:rsid w:val="00543B8E"/>
    <w:rsid w:val="00543BDA"/>
    <w:rsid w:val="005441CC"/>
    <w:rsid w:val="005479DA"/>
    <w:rsid w:val="00547BCC"/>
    <w:rsid w:val="0055013B"/>
    <w:rsid w:val="00551F6F"/>
    <w:rsid w:val="00552D46"/>
    <w:rsid w:val="00555044"/>
    <w:rsid w:val="00555322"/>
    <w:rsid w:val="00561475"/>
    <w:rsid w:val="00562308"/>
    <w:rsid w:val="0056487B"/>
    <w:rsid w:val="00564EB8"/>
    <w:rsid w:val="00564FB9"/>
    <w:rsid w:val="00573D9E"/>
    <w:rsid w:val="005747F0"/>
    <w:rsid w:val="005801E3"/>
    <w:rsid w:val="00581802"/>
    <w:rsid w:val="005836A8"/>
    <w:rsid w:val="0058409C"/>
    <w:rsid w:val="00584262"/>
    <w:rsid w:val="00585C4D"/>
    <w:rsid w:val="00586630"/>
    <w:rsid w:val="00587ADD"/>
    <w:rsid w:val="00593A49"/>
    <w:rsid w:val="00593CE7"/>
    <w:rsid w:val="00596160"/>
    <w:rsid w:val="005966E2"/>
    <w:rsid w:val="00597007"/>
    <w:rsid w:val="005A0966"/>
    <w:rsid w:val="005A11B7"/>
    <w:rsid w:val="005A260B"/>
    <w:rsid w:val="005A4A1B"/>
    <w:rsid w:val="005A7830"/>
    <w:rsid w:val="005A7FCE"/>
    <w:rsid w:val="005B0F3F"/>
    <w:rsid w:val="005B191C"/>
    <w:rsid w:val="005B4903"/>
    <w:rsid w:val="005B51CE"/>
    <w:rsid w:val="005B5885"/>
    <w:rsid w:val="005B5CD7"/>
    <w:rsid w:val="005B600E"/>
    <w:rsid w:val="005B6CF6"/>
    <w:rsid w:val="005B7422"/>
    <w:rsid w:val="005B77C3"/>
    <w:rsid w:val="005C29B8"/>
    <w:rsid w:val="005C5F21"/>
    <w:rsid w:val="005C7156"/>
    <w:rsid w:val="005D0C75"/>
    <w:rsid w:val="005D4171"/>
    <w:rsid w:val="005D6A95"/>
    <w:rsid w:val="005D6B2C"/>
    <w:rsid w:val="005D6D9C"/>
    <w:rsid w:val="005E2335"/>
    <w:rsid w:val="005E34CA"/>
    <w:rsid w:val="005E3C18"/>
    <w:rsid w:val="005E4250"/>
    <w:rsid w:val="005E45CD"/>
    <w:rsid w:val="005E6812"/>
    <w:rsid w:val="005E7881"/>
    <w:rsid w:val="005E78E0"/>
    <w:rsid w:val="005F0D9C"/>
    <w:rsid w:val="005F284E"/>
    <w:rsid w:val="006015CE"/>
    <w:rsid w:val="00604784"/>
    <w:rsid w:val="00604D0B"/>
    <w:rsid w:val="00606419"/>
    <w:rsid w:val="00607D29"/>
    <w:rsid w:val="00612952"/>
    <w:rsid w:val="00614CC1"/>
    <w:rsid w:val="00615A9D"/>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0170"/>
    <w:rsid w:val="006640E5"/>
    <w:rsid w:val="006646F1"/>
    <w:rsid w:val="00664929"/>
    <w:rsid w:val="00664F62"/>
    <w:rsid w:val="006655E1"/>
    <w:rsid w:val="00672060"/>
    <w:rsid w:val="00672BFD"/>
    <w:rsid w:val="00675C33"/>
    <w:rsid w:val="006770F4"/>
    <w:rsid w:val="00677A84"/>
    <w:rsid w:val="0068026D"/>
    <w:rsid w:val="00680A27"/>
    <w:rsid w:val="006816A4"/>
    <w:rsid w:val="006819B8"/>
    <w:rsid w:val="006840A6"/>
    <w:rsid w:val="006850CD"/>
    <w:rsid w:val="00685AAB"/>
    <w:rsid w:val="00693962"/>
    <w:rsid w:val="00693E93"/>
    <w:rsid w:val="006A07AA"/>
    <w:rsid w:val="006A25E5"/>
    <w:rsid w:val="006A2B46"/>
    <w:rsid w:val="006A336D"/>
    <w:rsid w:val="006A37B9"/>
    <w:rsid w:val="006B188E"/>
    <w:rsid w:val="006B2672"/>
    <w:rsid w:val="006B4516"/>
    <w:rsid w:val="006B4B04"/>
    <w:rsid w:val="006B54BF"/>
    <w:rsid w:val="006B5F44"/>
    <w:rsid w:val="006B5F90"/>
    <w:rsid w:val="006B62E4"/>
    <w:rsid w:val="006C1BBA"/>
    <w:rsid w:val="006C2079"/>
    <w:rsid w:val="006C5A62"/>
    <w:rsid w:val="006C5D68"/>
    <w:rsid w:val="006C6976"/>
    <w:rsid w:val="006C6DD0"/>
    <w:rsid w:val="006D04EA"/>
    <w:rsid w:val="006D16C4"/>
    <w:rsid w:val="006D3E96"/>
    <w:rsid w:val="006D3FB3"/>
    <w:rsid w:val="006D4515"/>
    <w:rsid w:val="006D4BB1"/>
    <w:rsid w:val="006D576B"/>
    <w:rsid w:val="006D6593"/>
    <w:rsid w:val="006E11EA"/>
    <w:rsid w:val="006F03A8"/>
    <w:rsid w:val="006F2ACA"/>
    <w:rsid w:val="006F2ADC"/>
    <w:rsid w:val="006F2BFE"/>
    <w:rsid w:val="006F31E9"/>
    <w:rsid w:val="006F6284"/>
    <w:rsid w:val="007002C5"/>
    <w:rsid w:val="00704387"/>
    <w:rsid w:val="00707669"/>
    <w:rsid w:val="00711CBA"/>
    <w:rsid w:val="00711FB5"/>
    <w:rsid w:val="00712A01"/>
    <w:rsid w:val="00714F58"/>
    <w:rsid w:val="00722FBF"/>
    <w:rsid w:val="00722FC2"/>
    <w:rsid w:val="00724E1B"/>
    <w:rsid w:val="00725949"/>
    <w:rsid w:val="00727546"/>
    <w:rsid w:val="00727FA2"/>
    <w:rsid w:val="007322D9"/>
    <w:rsid w:val="00732BC0"/>
    <w:rsid w:val="00732ECD"/>
    <w:rsid w:val="00735168"/>
    <w:rsid w:val="0073720F"/>
    <w:rsid w:val="00737796"/>
    <w:rsid w:val="0074165C"/>
    <w:rsid w:val="00742C35"/>
    <w:rsid w:val="007432CA"/>
    <w:rsid w:val="007439EB"/>
    <w:rsid w:val="00743CB4"/>
    <w:rsid w:val="00743F0A"/>
    <w:rsid w:val="007444E8"/>
    <w:rsid w:val="0074548E"/>
    <w:rsid w:val="00745773"/>
    <w:rsid w:val="00746800"/>
    <w:rsid w:val="007501A8"/>
    <w:rsid w:val="00750A1A"/>
    <w:rsid w:val="00750D61"/>
    <w:rsid w:val="00750EE1"/>
    <w:rsid w:val="00752B4D"/>
    <w:rsid w:val="00755402"/>
    <w:rsid w:val="00756B26"/>
    <w:rsid w:val="00756EDF"/>
    <w:rsid w:val="007600E3"/>
    <w:rsid w:val="00765C43"/>
    <w:rsid w:val="00765EFB"/>
    <w:rsid w:val="00766F74"/>
    <w:rsid w:val="007671CA"/>
    <w:rsid w:val="00767C61"/>
    <w:rsid w:val="0077008A"/>
    <w:rsid w:val="00773C1F"/>
    <w:rsid w:val="00774DA4"/>
    <w:rsid w:val="00776599"/>
    <w:rsid w:val="0078114B"/>
    <w:rsid w:val="00781DD2"/>
    <w:rsid w:val="00783ECF"/>
    <w:rsid w:val="0078413A"/>
    <w:rsid w:val="0079273F"/>
    <w:rsid w:val="007959E8"/>
    <w:rsid w:val="00795E9C"/>
    <w:rsid w:val="007A0521"/>
    <w:rsid w:val="007A2A60"/>
    <w:rsid w:val="007A2E12"/>
    <w:rsid w:val="007A3475"/>
    <w:rsid w:val="007A41C8"/>
    <w:rsid w:val="007A54CE"/>
    <w:rsid w:val="007A5D3A"/>
    <w:rsid w:val="007A6FD9"/>
    <w:rsid w:val="007A7A1F"/>
    <w:rsid w:val="007A7FFA"/>
    <w:rsid w:val="007B04EB"/>
    <w:rsid w:val="007B0D4F"/>
    <w:rsid w:val="007B5A3D"/>
    <w:rsid w:val="007B5B95"/>
    <w:rsid w:val="007B6032"/>
    <w:rsid w:val="007B68EA"/>
    <w:rsid w:val="007B7453"/>
    <w:rsid w:val="007C2D89"/>
    <w:rsid w:val="007C4593"/>
    <w:rsid w:val="007C5309"/>
    <w:rsid w:val="007C6069"/>
    <w:rsid w:val="007C647A"/>
    <w:rsid w:val="007C6C07"/>
    <w:rsid w:val="007D06C4"/>
    <w:rsid w:val="007D1352"/>
    <w:rsid w:val="007D1D92"/>
    <w:rsid w:val="007D2508"/>
    <w:rsid w:val="007D346A"/>
    <w:rsid w:val="007D6518"/>
    <w:rsid w:val="007D76BD"/>
    <w:rsid w:val="007E0BF1"/>
    <w:rsid w:val="007E20EF"/>
    <w:rsid w:val="007E7BF9"/>
    <w:rsid w:val="007F0ED8"/>
    <w:rsid w:val="007F0F63"/>
    <w:rsid w:val="007F75CE"/>
    <w:rsid w:val="007F792F"/>
    <w:rsid w:val="008013A4"/>
    <w:rsid w:val="008027CE"/>
    <w:rsid w:val="00802F42"/>
    <w:rsid w:val="00804383"/>
    <w:rsid w:val="00804BB7"/>
    <w:rsid w:val="00804D41"/>
    <w:rsid w:val="00810257"/>
    <w:rsid w:val="008104F5"/>
    <w:rsid w:val="00811072"/>
    <w:rsid w:val="00811369"/>
    <w:rsid w:val="00815419"/>
    <w:rsid w:val="008163C8"/>
    <w:rsid w:val="008164A1"/>
    <w:rsid w:val="0081693E"/>
    <w:rsid w:val="00817325"/>
    <w:rsid w:val="008209E6"/>
    <w:rsid w:val="00821D19"/>
    <w:rsid w:val="00823303"/>
    <w:rsid w:val="008233B2"/>
    <w:rsid w:val="00823A9F"/>
    <w:rsid w:val="00823C85"/>
    <w:rsid w:val="00825138"/>
    <w:rsid w:val="008269DD"/>
    <w:rsid w:val="00830621"/>
    <w:rsid w:val="0083348C"/>
    <w:rsid w:val="008373D3"/>
    <w:rsid w:val="00840617"/>
    <w:rsid w:val="00840F84"/>
    <w:rsid w:val="00842A47"/>
    <w:rsid w:val="00843B42"/>
    <w:rsid w:val="00843C13"/>
    <w:rsid w:val="00843DEF"/>
    <w:rsid w:val="00844433"/>
    <w:rsid w:val="008454F8"/>
    <w:rsid w:val="0085173A"/>
    <w:rsid w:val="008603CE"/>
    <w:rsid w:val="008620FC"/>
    <w:rsid w:val="008627A5"/>
    <w:rsid w:val="00863E05"/>
    <w:rsid w:val="00864510"/>
    <w:rsid w:val="00865ACA"/>
    <w:rsid w:val="00865D28"/>
    <w:rsid w:val="00865F85"/>
    <w:rsid w:val="00867C10"/>
    <w:rsid w:val="00870439"/>
    <w:rsid w:val="00870DA1"/>
    <w:rsid w:val="0087788E"/>
    <w:rsid w:val="00883A8E"/>
    <w:rsid w:val="00883CBD"/>
    <w:rsid w:val="00883D94"/>
    <w:rsid w:val="00883F93"/>
    <w:rsid w:val="00884DB3"/>
    <w:rsid w:val="00884EA7"/>
    <w:rsid w:val="00884FA7"/>
    <w:rsid w:val="00885A9D"/>
    <w:rsid w:val="008864F6"/>
    <w:rsid w:val="0089049D"/>
    <w:rsid w:val="008928C9"/>
    <w:rsid w:val="008930CB"/>
    <w:rsid w:val="008938DC"/>
    <w:rsid w:val="00893FD1"/>
    <w:rsid w:val="00894836"/>
    <w:rsid w:val="00895172"/>
    <w:rsid w:val="00895680"/>
    <w:rsid w:val="00896DFF"/>
    <w:rsid w:val="0089762C"/>
    <w:rsid w:val="008A173B"/>
    <w:rsid w:val="008A1893"/>
    <w:rsid w:val="008A5355"/>
    <w:rsid w:val="008A57E6"/>
    <w:rsid w:val="008A6F81"/>
    <w:rsid w:val="008A7040"/>
    <w:rsid w:val="008A769A"/>
    <w:rsid w:val="008B0C9C"/>
    <w:rsid w:val="008B166D"/>
    <w:rsid w:val="008B17F4"/>
    <w:rsid w:val="008B3615"/>
    <w:rsid w:val="008B4AC4"/>
    <w:rsid w:val="008B4FE8"/>
    <w:rsid w:val="008B50C8"/>
    <w:rsid w:val="008B5281"/>
    <w:rsid w:val="008B7E05"/>
    <w:rsid w:val="008C1797"/>
    <w:rsid w:val="008C219C"/>
    <w:rsid w:val="008C475E"/>
    <w:rsid w:val="008C47F1"/>
    <w:rsid w:val="008C4B6E"/>
    <w:rsid w:val="008C619A"/>
    <w:rsid w:val="008D09E3"/>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3803"/>
    <w:rsid w:val="008F4C29"/>
    <w:rsid w:val="008F70BD"/>
    <w:rsid w:val="008F788F"/>
    <w:rsid w:val="008F7EA2"/>
    <w:rsid w:val="00902303"/>
    <w:rsid w:val="00902722"/>
    <w:rsid w:val="009027BC"/>
    <w:rsid w:val="009062E6"/>
    <w:rsid w:val="00911BE5"/>
    <w:rsid w:val="00913CA9"/>
    <w:rsid w:val="009145AE"/>
    <w:rsid w:val="009146CE"/>
    <w:rsid w:val="00914CA7"/>
    <w:rsid w:val="00915C3E"/>
    <w:rsid w:val="009161A8"/>
    <w:rsid w:val="009245AE"/>
    <w:rsid w:val="009245F5"/>
    <w:rsid w:val="009249EC"/>
    <w:rsid w:val="009273B3"/>
    <w:rsid w:val="009305B5"/>
    <w:rsid w:val="00933306"/>
    <w:rsid w:val="009378DD"/>
    <w:rsid w:val="009419B9"/>
    <w:rsid w:val="00942188"/>
    <w:rsid w:val="009429D5"/>
    <w:rsid w:val="00942BF1"/>
    <w:rsid w:val="00945180"/>
    <w:rsid w:val="00945428"/>
    <w:rsid w:val="00945714"/>
    <w:rsid w:val="0094607B"/>
    <w:rsid w:val="00953604"/>
    <w:rsid w:val="0095496B"/>
    <w:rsid w:val="00957685"/>
    <w:rsid w:val="00960F1E"/>
    <w:rsid w:val="009610DC"/>
    <w:rsid w:val="00961490"/>
    <w:rsid w:val="00961D12"/>
    <w:rsid w:val="0096381A"/>
    <w:rsid w:val="00965E04"/>
    <w:rsid w:val="009674AD"/>
    <w:rsid w:val="00970CDC"/>
    <w:rsid w:val="00972064"/>
    <w:rsid w:val="00975727"/>
    <w:rsid w:val="00977010"/>
    <w:rsid w:val="00977D02"/>
    <w:rsid w:val="00977FF9"/>
    <w:rsid w:val="009809BB"/>
    <w:rsid w:val="0098364B"/>
    <w:rsid w:val="009908A3"/>
    <w:rsid w:val="009911AF"/>
    <w:rsid w:val="00991875"/>
    <w:rsid w:val="00991F92"/>
    <w:rsid w:val="00992985"/>
    <w:rsid w:val="00993889"/>
    <w:rsid w:val="0099551B"/>
    <w:rsid w:val="00996BD2"/>
    <w:rsid w:val="00997BF1"/>
    <w:rsid w:val="009A00F1"/>
    <w:rsid w:val="009A089C"/>
    <w:rsid w:val="009A118E"/>
    <w:rsid w:val="009A21CD"/>
    <w:rsid w:val="009A278C"/>
    <w:rsid w:val="009A296F"/>
    <w:rsid w:val="009A2BC2"/>
    <w:rsid w:val="009A42C1"/>
    <w:rsid w:val="009A5429"/>
    <w:rsid w:val="009A72AD"/>
    <w:rsid w:val="009B09E0"/>
    <w:rsid w:val="009B0BC5"/>
    <w:rsid w:val="009B1247"/>
    <w:rsid w:val="009B6029"/>
    <w:rsid w:val="009B6971"/>
    <w:rsid w:val="009C070F"/>
    <w:rsid w:val="009C27F1"/>
    <w:rsid w:val="009C3152"/>
    <w:rsid w:val="009C3257"/>
    <w:rsid w:val="009C3A70"/>
    <w:rsid w:val="009C417E"/>
    <w:rsid w:val="009C4CFA"/>
    <w:rsid w:val="009C5070"/>
    <w:rsid w:val="009C5A09"/>
    <w:rsid w:val="009D112C"/>
    <w:rsid w:val="009D1385"/>
    <w:rsid w:val="009D2729"/>
    <w:rsid w:val="009D311D"/>
    <w:rsid w:val="009D47FA"/>
    <w:rsid w:val="009D4C5B"/>
    <w:rsid w:val="009D50D2"/>
    <w:rsid w:val="009D5B26"/>
    <w:rsid w:val="009D6BCA"/>
    <w:rsid w:val="009E0F62"/>
    <w:rsid w:val="009E35CA"/>
    <w:rsid w:val="009E4A58"/>
    <w:rsid w:val="009E5A2D"/>
    <w:rsid w:val="009E5AB2"/>
    <w:rsid w:val="009E60B6"/>
    <w:rsid w:val="009E6219"/>
    <w:rsid w:val="009F03B3"/>
    <w:rsid w:val="00A0096C"/>
    <w:rsid w:val="00A01757"/>
    <w:rsid w:val="00A028C0"/>
    <w:rsid w:val="00A02BAE"/>
    <w:rsid w:val="00A06A6B"/>
    <w:rsid w:val="00A07E47"/>
    <w:rsid w:val="00A1195E"/>
    <w:rsid w:val="00A129D0"/>
    <w:rsid w:val="00A12C33"/>
    <w:rsid w:val="00A138BA"/>
    <w:rsid w:val="00A14421"/>
    <w:rsid w:val="00A14C8E"/>
    <w:rsid w:val="00A153D9"/>
    <w:rsid w:val="00A15F09"/>
    <w:rsid w:val="00A169B6"/>
    <w:rsid w:val="00A2271D"/>
    <w:rsid w:val="00A237D5"/>
    <w:rsid w:val="00A30278"/>
    <w:rsid w:val="00A30EFC"/>
    <w:rsid w:val="00A31984"/>
    <w:rsid w:val="00A32D73"/>
    <w:rsid w:val="00A3367B"/>
    <w:rsid w:val="00A33C67"/>
    <w:rsid w:val="00A3597D"/>
    <w:rsid w:val="00A36DD1"/>
    <w:rsid w:val="00A4006C"/>
    <w:rsid w:val="00A40091"/>
    <w:rsid w:val="00A4030F"/>
    <w:rsid w:val="00A41C79"/>
    <w:rsid w:val="00A41CB5"/>
    <w:rsid w:val="00A42CDF"/>
    <w:rsid w:val="00A4452E"/>
    <w:rsid w:val="00A4472C"/>
    <w:rsid w:val="00A44E69"/>
    <w:rsid w:val="00A4661E"/>
    <w:rsid w:val="00A52F10"/>
    <w:rsid w:val="00A55472"/>
    <w:rsid w:val="00A55BD6"/>
    <w:rsid w:val="00A55D50"/>
    <w:rsid w:val="00A57142"/>
    <w:rsid w:val="00A6232D"/>
    <w:rsid w:val="00A648CD"/>
    <w:rsid w:val="00A6537A"/>
    <w:rsid w:val="00A67866"/>
    <w:rsid w:val="00A70B07"/>
    <w:rsid w:val="00A723F8"/>
    <w:rsid w:val="00A77CCB"/>
    <w:rsid w:val="00A82BA0"/>
    <w:rsid w:val="00A83D8D"/>
    <w:rsid w:val="00A8446B"/>
    <w:rsid w:val="00A8473F"/>
    <w:rsid w:val="00A862D6"/>
    <w:rsid w:val="00A8715E"/>
    <w:rsid w:val="00A9295B"/>
    <w:rsid w:val="00A93B09"/>
    <w:rsid w:val="00A952D7"/>
    <w:rsid w:val="00A963F7"/>
    <w:rsid w:val="00A96AD8"/>
    <w:rsid w:val="00AA052C"/>
    <w:rsid w:val="00AA1E45"/>
    <w:rsid w:val="00AA4286"/>
    <w:rsid w:val="00AA456B"/>
    <w:rsid w:val="00AA57F5"/>
    <w:rsid w:val="00AA672E"/>
    <w:rsid w:val="00AA6EC9"/>
    <w:rsid w:val="00AB6309"/>
    <w:rsid w:val="00AB6C5F"/>
    <w:rsid w:val="00AB7129"/>
    <w:rsid w:val="00AC27A6"/>
    <w:rsid w:val="00AC30F7"/>
    <w:rsid w:val="00AC3A5A"/>
    <w:rsid w:val="00AC4D95"/>
    <w:rsid w:val="00AC5DF4"/>
    <w:rsid w:val="00AC6899"/>
    <w:rsid w:val="00AD0AEF"/>
    <w:rsid w:val="00AD11B7"/>
    <w:rsid w:val="00AD1A94"/>
    <w:rsid w:val="00AD1C05"/>
    <w:rsid w:val="00AD3094"/>
    <w:rsid w:val="00AD4126"/>
    <w:rsid w:val="00AD421C"/>
    <w:rsid w:val="00AD44FA"/>
    <w:rsid w:val="00AE070A"/>
    <w:rsid w:val="00AE101C"/>
    <w:rsid w:val="00AE15C7"/>
    <w:rsid w:val="00AE2A69"/>
    <w:rsid w:val="00AE37E5"/>
    <w:rsid w:val="00AE5EB4"/>
    <w:rsid w:val="00AF0C18"/>
    <w:rsid w:val="00AF4484"/>
    <w:rsid w:val="00AF47C5"/>
    <w:rsid w:val="00AF5398"/>
    <w:rsid w:val="00B049AF"/>
    <w:rsid w:val="00B062B3"/>
    <w:rsid w:val="00B07242"/>
    <w:rsid w:val="00B10534"/>
    <w:rsid w:val="00B113DB"/>
    <w:rsid w:val="00B11D8A"/>
    <w:rsid w:val="00B12981"/>
    <w:rsid w:val="00B147DD"/>
    <w:rsid w:val="00B156FD"/>
    <w:rsid w:val="00B17D08"/>
    <w:rsid w:val="00B21F61"/>
    <w:rsid w:val="00B261F1"/>
    <w:rsid w:val="00B265BC"/>
    <w:rsid w:val="00B31E8C"/>
    <w:rsid w:val="00B31FB1"/>
    <w:rsid w:val="00B33952"/>
    <w:rsid w:val="00B33C5E"/>
    <w:rsid w:val="00B342F4"/>
    <w:rsid w:val="00B34369"/>
    <w:rsid w:val="00B34DC2"/>
    <w:rsid w:val="00B378E5"/>
    <w:rsid w:val="00B4346D"/>
    <w:rsid w:val="00B440F4"/>
    <w:rsid w:val="00B447A5"/>
    <w:rsid w:val="00B4654C"/>
    <w:rsid w:val="00B47293"/>
    <w:rsid w:val="00B50E50"/>
    <w:rsid w:val="00B52120"/>
    <w:rsid w:val="00B54ABC"/>
    <w:rsid w:val="00B56FBE"/>
    <w:rsid w:val="00B60ACF"/>
    <w:rsid w:val="00B62B58"/>
    <w:rsid w:val="00B6357B"/>
    <w:rsid w:val="00B65149"/>
    <w:rsid w:val="00B66567"/>
    <w:rsid w:val="00B66F52"/>
    <w:rsid w:val="00B66FE5"/>
    <w:rsid w:val="00B72880"/>
    <w:rsid w:val="00B734B1"/>
    <w:rsid w:val="00B758BF"/>
    <w:rsid w:val="00B77EC8"/>
    <w:rsid w:val="00B827A6"/>
    <w:rsid w:val="00B831CE"/>
    <w:rsid w:val="00B86677"/>
    <w:rsid w:val="00B86D42"/>
    <w:rsid w:val="00B87131"/>
    <w:rsid w:val="00B91A62"/>
    <w:rsid w:val="00B939B1"/>
    <w:rsid w:val="00B95745"/>
    <w:rsid w:val="00B96D40"/>
    <w:rsid w:val="00B97386"/>
    <w:rsid w:val="00BA263B"/>
    <w:rsid w:val="00BA42B2"/>
    <w:rsid w:val="00BA4BDD"/>
    <w:rsid w:val="00BA58D4"/>
    <w:rsid w:val="00BA5B9E"/>
    <w:rsid w:val="00BA7C9A"/>
    <w:rsid w:val="00BB5F8F"/>
    <w:rsid w:val="00BB657A"/>
    <w:rsid w:val="00BC1A4E"/>
    <w:rsid w:val="00BC5DC7"/>
    <w:rsid w:val="00BC68AF"/>
    <w:rsid w:val="00BC6B8B"/>
    <w:rsid w:val="00BC73D8"/>
    <w:rsid w:val="00BD2823"/>
    <w:rsid w:val="00BD52D7"/>
    <w:rsid w:val="00BD5AD2"/>
    <w:rsid w:val="00BD687A"/>
    <w:rsid w:val="00BE22F3"/>
    <w:rsid w:val="00BE5722"/>
    <w:rsid w:val="00BE5B52"/>
    <w:rsid w:val="00BE7B8D"/>
    <w:rsid w:val="00BF01E1"/>
    <w:rsid w:val="00BF0993"/>
    <w:rsid w:val="00BF10A9"/>
    <w:rsid w:val="00BF1703"/>
    <w:rsid w:val="00BF231C"/>
    <w:rsid w:val="00BF51E5"/>
    <w:rsid w:val="00BF6253"/>
    <w:rsid w:val="00BF74A6"/>
    <w:rsid w:val="00C010E8"/>
    <w:rsid w:val="00C013AD"/>
    <w:rsid w:val="00C04904"/>
    <w:rsid w:val="00C056B3"/>
    <w:rsid w:val="00C103E5"/>
    <w:rsid w:val="00C13319"/>
    <w:rsid w:val="00C13EE9"/>
    <w:rsid w:val="00C21540"/>
    <w:rsid w:val="00C21906"/>
    <w:rsid w:val="00C21BFA"/>
    <w:rsid w:val="00C2437F"/>
    <w:rsid w:val="00C24C8D"/>
    <w:rsid w:val="00C25FE2"/>
    <w:rsid w:val="00C26B53"/>
    <w:rsid w:val="00C279B2"/>
    <w:rsid w:val="00C33E50"/>
    <w:rsid w:val="00C34C20"/>
    <w:rsid w:val="00C35A3E"/>
    <w:rsid w:val="00C36E01"/>
    <w:rsid w:val="00C42130"/>
    <w:rsid w:val="00C423A4"/>
    <w:rsid w:val="00C423E3"/>
    <w:rsid w:val="00C44BF5"/>
    <w:rsid w:val="00C521D6"/>
    <w:rsid w:val="00C55232"/>
    <w:rsid w:val="00C553A4"/>
    <w:rsid w:val="00C55A06"/>
    <w:rsid w:val="00C55D03"/>
    <w:rsid w:val="00C601BC"/>
    <w:rsid w:val="00C6329F"/>
    <w:rsid w:val="00C63340"/>
    <w:rsid w:val="00C643F9"/>
    <w:rsid w:val="00C64E95"/>
    <w:rsid w:val="00C6741E"/>
    <w:rsid w:val="00C71372"/>
    <w:rsid w:val="00C72410"/>
    <w:rsid w:val="00C7287F"/>
    <w:rsid w:val="00C74AFB"/>
    <w:rsid w:val="00C752F0"/>
    <w:rsid w:val="00C80CB8"/>
    <w:rsid w:val="00C819F8"/>
    <w:rsid w:val="00C8248C"/>
    <w:rsid w:val="00C84E33"/>
    <w:rsid w:val="00C86632"/>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C038D"/>
    <w:rsid w:val="00CC08DB"/>
    <w:rsid w:val="00CC3841"/>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D7BD4"/>
    <w:rsid w:val="00CE0C4F"/>
    <w:rsid w:val="00CE2521"/>
    <w:rsid w:val="00CE30EA"/>
    <w:rsid w:val="00CE570D"/>
    <w:rsid w:val="00CF048A"/>
    <w:rsid w:val="00CF155A"/>
    <w:rsid w:val="00CF2947"/>
    <w:rsid w:val="00CF686F"/>
    <w:rsid w:val="00CF6E60"/>
    <w:rsid w:val="00CF7BCA"/>
    <w:rsid w:val="00D008FD"/>
    <w:rsid w:val="00D02F22"/>
    <w:rsid w:val="00D0321C"/>
    <w:rsid w:val="00D035EC"/>
    <w:rsid w:val="00D04C49"/>
    <w:rsid w:val="00D06AB1"/>
    <w:rsid w:val="00D06FC1"/>
    <w:rsid w:val="00D072ED"/>
    <w:rsid w:val="00D07A16"/>
    <w:rsid w:val="00D1067E"/>
    <w:rsid w:val="00D10F50"/>
    <w:rsid w:val="00D11272"/>
    <w:rsid w:val="00D126F5"/>
    <w:rsid w:val="00D1489E"/>
    <w:rsid w:val="00D20737"/>
    <w:rsid w:val="00D21E81"/>
    <w:rsid w:val="00D223DE"/>
    <w:rsid w:val="00D25E37"/>
    <w:rsid w:val="00D2661A"/>
    <w:rsid w:val="00D27582"/>
    <w:rsid w:val="00D27BDD"/>
    <w:rsid w:val="00D27EC4"/>
    <w:rsid w:val="00D32719"/>
    <w:rsid w:val="00D33333"/>
    <w:rsid w:val="00D352A2"/>
    <w:rsid w:val="00D35589"/>
    <w:rsid w:val="00D4162B"/>
    <w:rsid w:val="00D4514F"/>
    <w:rsid w:val="00D451E2"/>
    <w:rsid w:val="00D453F9"/>
    <w:rsid w:val="00D45E89"/>
    <w:rsid w:val="00D45E8D"/>
    <w:rsid w:val="00D466AE"/>
    <w:rsid w:val="00D4734F"/>
    <w:rsid w:val="00D51BF3"/>
    <w:rsid w:val="00D564F6"/>
    <w:rsid w:val="00D66846"/>
    <w:rsid w:val="00D675FB"/>
    <w:rsid w:val="00D71F25"/>
    <w:rsid w:val="00D72A9C"/>
    <w:rsid w:val="00D74A57"/>
    <w:rsid w:val="00D77031"/>
    <w:rsid w:val="00D84941"/>
    <w:rsid w:val="00D84FA1"/>
    <w:rsid w:val="00D851F0"/>
    <w:rsid w:val="00D86DB7"/>
    <w:rsid w:val="00D87BF5"/>
    <w:rsid w:val="00D90721"/>
    <w:rsid w:val="00D926D0"/>
    <w:rsid w:val="00D93030"/>
    <w:rsid w:val="00D933BD"/>
    <w:rsid w:val="00D950E1"/>
    <w:rsid w:val="00D952A6"/>
    <w:rsid w:val="00D97F99"/>
    <w:rsid w:val="00DA1E08"/>
    <w:rsid w:val="00DA24F8"/>
    <w:rsid w:val="00DA28E8"/>
    <w:rsid w:val="00DA38D3"/>
    <w:rsid w:val="00DA3932"/>
    <w:rsid w:val="00DA3AFC"/>
    <w:rsid w:val="00DA64F8"/>
    <w:rsid w:val="00DA6C15"/>
    <w:rsid w:val="00DB0258"/>
    <w:rsid w:val="00DB38EE"/>
    <w:rsid w:val="00DB498B"/>
    <w:rsid w:val="00DB66CA"/>
    <w:rsid w:val="00DB6BCA"/>
    <w:rsid w:val="00DB6F54"/>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0CF1"/>
    <w:rsid w:val="00DE2410"/>
    <w:rsid w:val="00DE2939"/>
    <w:rsid w:val="00DE6E81"/>
    <w:rsid w:val="00DE703F"/>
    <w:rsid w:val="00DE7595"/>
    <w:rsid w:val="00DF1961"/>
    <w:rsid w:val="00DF44DE"/>
    <w:rsid w:val="00E01138"/>
    <w:rsid w:val="00E02DFB"/>
    <w:rsid w:val="00E030F9"/>
    <w:rsid w:val="00E0311A"/>
    <w:rsid w:val="00E03138"/>
    <w:rsid w:val="00E06404"/>
    <w:rsid w:val="00E11A85"/>
    <w:rsid w:val="00E12495"/>
    <w:rsid w:val="00E15CCD"/>
    <w:rsid w:val="00E20243"/>
    <w:rsid w:val="00E202EF"/>
    <w:rsid w:val="00E210B5"/>
    <w:rsid w:val="00E2552F"/>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56F44"/>
    <w:rsid w:val="00E60C63"/>
    <w:rsid w:val="00E62FF9"/>
    <w:rsid w:val="00E635D6"/>
    <w:rsid w:val="00E639BC"/>
    <w:rsid w:val="00E6583C"/>
    <w:rsid w:val="00E664CC"/>
    <w:rsid w:val="00E70388"/>
    <w:rsid w:val="00E70F92"/>
    <w:rsid w:val="00E74313"/>
    <w:rsid w:val="00E74C54"/>
    <w:rsid w:val="00E77576"/>
    <w:rsid w:val="00E77A03"/>
    <w:rsid w:val="00E822E8"/>
    <w:rsid w:val="00E82554"/>
    <w:rsid w:val="00E82606"/>
    <w:rsid w:val="00E831C1"/>
    <w:rsid w:val="00E83DB9"/>
    <w:rsid w:val="00E846C8"/>
    <w:rsid w:val="00E84957"/>
    <w:rsid w:val="00E84A26"/>
    <w:rsid w:val="00E84A55"/>
    <w:rsid w:val="00E85BFF"/>
    <w:rsid w:val="00E87901"/>
    <w:rsid w:val="00E90391"/>
    <w:rsid w:val="00E906C2"/>
    <w:rsid w:val="00E9311F"/>
    <w:rsid w:val="00E934D1"/>
    <w:rsid w:val="00E94AF0"/>
    <w:rsid w:val="00E9575D"/>
    <w:rsid w:val="00E95D13"/>
    <w:rsid w:val="00E95DD3"/>
    <w:rsid w:val="00E969D5"/>
    <w:rsid w:val="00EA58D1"/>
    <w:rsid w:val="00EA61BC"/>
    <w:rsid w:val="00EA681A"/>
    <w:rsid w:val="00EA735B"/>
    <w:rsid w:val="00EB1E69"/>
    <w:rsid w:val="00EB2086"/>
    <w:rsid w:val="00EB31ED"/>
    <w:rsid w:val="00EB3C9A"/>
    <w:rsid w:val="00EB5EDF"/>
    <w:rsid w:val="00EB60FE"/>
    <w:rsid w:val="00EB74DB"/>
    <w:rsid w:val="00EC11AE"/>
    <w:rsid w:val="00EC5359"/>
    <w:rsid w:val="00EC562A"/>
    <w:rsid w:val="00ED067A"/>
    <w:rsid w:val="00ED2B50"/>
    <w:rsid w:val="00EE0350"/>
    <w:rsid w:val="00EE0719"/>
    <w:rsid w:val="00EE0E80"/>
    <w:rsid w:val="00EE613F"/>
    <w:rsid w:val="00EE652C"/>
    <w:rsid w:val="00EE7295"/>
    <w:rsid w:val="00EE7869"/>
    <w:rsid w:val="00EF054A"/>
    <w:rsid w:val="00EF3235"/>
    <w:rsid w:val="00EF7E72"/>
    <w:rsid w:val="00F007F6"/>
    <w:rsid w:val="00F05D7E"/>
    <w:rsid w:val="00F06D37"/>
    <w:rsid w:val="00F07B9D"/>
    <w:rsid w:val="00F109C5"/>
    <w:rsid w:val="00F11586"/>
    <w:rsid w:val="00F1183B"/>
    <w:rsid w:val="00F11C9F"/>
    <w:rsid w:val="00F12263"/>
    <w:rsid w:val="00F1409D"/>
    <w:rsid w:val="00F14214"/>
    <w:rsid w:val="00F157A9"/>
    <w:rsid w:val="00F16F00"/>
    <w:rsid w:val="00F25BB6"/>
    <w:rsid w:val="00F26B7E"/>
    <w:rsid w:val="00F27A3B"/>
    <w:rsid w:val="00F30267"/>
    <w:rsid w:val="00F32780"/>
    <w:rsid w:val="00F33817"/>
    <w:rsid w:val="00F33E82"/>
    <w:rsid w:val="00F41098"/>
    <w:rsid w:val="00F420D5"/>
    <w:rsid w:val="00F451EA"/>
    <w:rsid w:val="00F45447"/>
    <w:rsid w:val="00F456C6"/>
    <w:rsid w:val="00F4577B"/>
    <w:rsid w:val="00F46496"/>
    <w:rsid w:val="00F474D0"/>
    <w:rsid w:val="00F50179"/>
    <w:rsid w:val="00F515EE"/>
    <w:rsid w:val="00F56511"/>
    <w:rsid w:val="00F6194E"/>
    <w:rsid w:val="00F623AC"/>
    <w:rsid w:val="00F6412A"/>
    <w:rsid w:val="00F65893"/>
    <w:rsid w:val="00F66A4A"/>
    <w:rsid w:val="00F66A7D"/>
    <w:rsid w:val="00F71E22"/>
    <w:rsid w:val="00F72142"/>
    <w:rsid w:val="00F72AE7"/>
    <w:rsid w:val="00F833BA"/>
    <w:rsid w:val="00F84FD0"/>
    <w:rsid w:val="00F859A8"/>
    <w:rsid w:val="00F86D87"/>
    <w:rsid w:val="00F90FE0"/>
    <w:rsid w:val="00F9108B"/>
    <w:rsid w:val="00F91349"/>
    <w:rsid w:val="00F93A8A"/>
    <w:rsid w:val="00F95248"/>
    <w:rsid w:val="00F956A9"/>
    <w:rsid w:val="00F963ED"/>
    <w:rsid w:val="00F966CF"/>
    <w:rsid w:val="00F96CAE"/>
    <w:rsid w:val="00F97C99"/>
    <w:rsid w:val="00FA31CB"/>
    <w:rsid w:val="00FA5F91"/>
    <w:rsid w:val="00FA662D"/>
    <w:rsid w:val="00FA73B1"/>
    <w:rsid w:val="00FB0CB9"/>
    <w:rsid w:val="00FB231D"/>
    <w:rsid w:val="00FB45F1"/>
    <w:rsid w:val="00FB4A72"/>
    <w:rsid w:val="00FB54E8"/>
    <w:rsid w:val="00FB7054"/>
    <w:rsid w:val="00FC17B7"/>
    <w:rsid w:val="00FC2CB7"/>
    <w:rsid w:val="00FC4090"/>
    <w:rsid w:val="00FC53A9"/>
    <w:rsid w:val="00FC55B4"/>
    <w:rsid w:val="00FD00E6"/>
    <w:rsid w:val="00FD09A1"/>
    <w:rsid w:val="00FD2A7C"/>
    <w:rsid w:val="00FD36EC"/>
    <w:rsid w:val="00FD5495"/>
    <w:rsid w:val="00FD59EB"/>
    <w:rsid w:val="00FD7299"/>
    <w:rsid w:val="00FE073E"/>
    <w:rsid w:val="00FE1FBE"/>
    <w:rsid w:val="00FE3901"/>
    <w:rsid w:val="00FE39D3"/>
    <w:rsid w:val="00FE4BCE"/>
    <w:rsid w:val="00FE54AE"/>
    <w:rsid w:val="00FE576A"/>
    <w:rsid w:val="00FE5D08"/>
    <w:rsid w:val="00FE7E79"/>
    <w:rsid w:val="00FF3E7D"/>
    <w:rsid w:val="00FF4CD4"/>
    <w:rsid w:val="00FF5B99"/>
    <w:rsid w:val="00FF730C"/>
    <w:rsid w:val="00FF73F4"/>
    <w:rsid w:val="00FF7CE4"/>
    <w:rsid w:val="00FF7E39"/>
    <w:rsid w:val="2C18165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6" fillcolor="white">
      <v:fill color="whit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0" w:defUnhideWhenUsed="1" w:defQFormat="0" w:count="267">
    <w:lsdException w:name="Normal" w:uiPriority="0" w:unhideWhenUsed="0" w:qFormat="1"/>
    <w:lsdException w:name="heading 1" w:uiPriority="0" w:unhideWhenUsed="0" w:qFormat="1"/>
    <w:lsdException w:name="heading 2" w:uiPriority="0" w:unhideWhenUsed="0" w:qFormat="1"/>
    <w:lsdException w:name="heading 3" w:uiPriority="0" w:unhideWhenUsed="0" w:qFormat="1"/>
    <w:lsdException w:name="heading 4" w:uiPriority="0" w:unhideWhenUsed="0" w:qFormat="1"/>
    <w:lsdException w:name="heading 5" w:uiPriority="0" w:unhideWhenUsed="0" w:qFormat="1"/>
    <w:lsdException w:name="heading 6" w:uiPriority="0" w:unhideWhenUsed="0" w:qFormat="1"/>
    <w:lsdException w:name="heading 7" w:uiPriority="0" w:unhideWhenUsed="0" w:qFormat="1"/>
    <w:lsdException w:name="heading 8" w:uiPriority="0" w:unhideWhenUsed="0" w:qFormat="1"/>
    <w:lsdException w:name="heading 9" w:uiPriority="0" w:unhideWhenUsed="0"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qFormat="1"/>
    <w:lsdException w:name="toc 3" w:uiPriority="39" w:qFormat="1"/>
    <w:lsdException w:name="toc 4" w:uiPriority="39"/>
    <w:lsdException w:name="toc 5" w:uiPriority="39" w:qFormat="1"/>
    <w:lsdException w:name="toc 6" w:uiPriority="39"/>
    <w:lsdException w:name="toc 7" w:uiPriority="39" w:qFormat="1"/>
    <w:lsdException w:name="toc 8" w:semiHidden="1" w:uiPriority="0"/>
    <w:lsdException w:name="toc 9" w:semiHidden="1" w:uiPriority="0"/>
    <w:lsdException w:name="Normal Indent" w:uiPriority="0" w:unhideWhenUsed="0"/>
    <w:lsdException w:name="footnote text" w:semiHidden="1" w:uiPriority="0" w:unhideWhenUsed="0"/>
    <w:lsdException w:name="annotation text" w:semiHidden="1"/>
    <w:lsdException w:name="header" w:unhideWhenUsed="0"/>
    <w:lsdException w:name="footer" w:unhideWhenUsed="0" w:qFormat="1"/>
    <w:lsdException w:name="index heading" w:semiHidden="1"/>
    <w:lsdException w:name="caption" w:semiHidden="1" w:uiPriority="35" w:qFormat="1"/>
    <w:lsdException w:name="table of figures" w:semiHidden="1" w:uiPriority="0" w:unhideWhenUsed="0" w:qFormat="1"/>
    <w:lsdException w:name="envelope address" w:semiHidden="1"/>
    <w:lsdException w:name="envelope return" w:semiHidden="1"/>
    <w:lsdException w:name="footnote reference" w:semiHidden="1" w:uiPriority="0" w:unhideWhenUsed="0"/>
    <w:lsdException w:name="annotation reference" w:semiHidden="1"/>
    <w:lsdException w:name="line number" w:semiHidden="1"/>
    <w:lsdException w:name="page number" w:uiPriority="0" w:unhideWhenUsed="0" w:qFormat="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0" w:unhideWhenUsed="0" w:qFormat="1"/>
    <w:lsdException w:name="Closing" w:semiHidden="1"/>
    <w:lsdException w:name="Signature" w:semiHidden="1"/>
    <w:lsdException w:name="Default Paragraph Font" w:uiPriority="1"/>
    <w:lsdException w:name="Body Text" w:uiPriority="0" w:unhideWhenUsed="0"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unhideWhenUsed="0"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nhideWhenUsed="0"/>
    <w:lsdException w:name="FollowedHyperlink" w:semiHidden="1"/>
    <w:lsdException w:name="Strong" w:uiPriority="22" w:unhideWhenUsed="0" w:qFormat="1"/>
    <w:lsdException w:name="Emphasis" w:uiPriority="20" w:unhideWhenUsed="0" w:qFormat="1"/>
    <w:lsdException w:name="Document Map" w:semiHidden="1"/>
    <w:lsdException w:name="Plain Text" w:semiHidden="1"/>
    <w:lsdException w:name="E-mail Signature" w:semiHidden="1"/>
    <w:lsdException w:name="HTML Top of Form" w:semiHidden="1"/>
    <w:lsdException w:name="HTML Bottom of Form"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qFormat="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Balloon Text" w:semiHidden="1" w:qFormat="1"/>
    <w:lsdException w:name="Table Grid" w:uiPriority="39" w:unhideWhenUsed="0"/>
    <w:lsdException w:name="Table Theme" w:semiHidden="1"/>
    <w:lsdException w:name="Placeholder Text" w:semiHidden="1" w:unhideWhenUsed="0" w:qFormat="1"/>
    <w:lsdException w:name="No Spacing" w:unhideWhenUsed="0"/>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unhideWhenUsed="0"/>
    <w:lsdException w:name="List Paragraph" w:unhideWhenUsed="0"/>
    <w:lsdException w:name="Quote" w:uiPriority="29" w:unhideWhenUsed="0" w:qFormat="1"/>
    <w:lsdException w:name="Intense Quote" w:unhideWhenUsed="0"/>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afff5">
    <w:name w:val="Normal"/>
    <w:qFormat/>
    <w:rsid w:val="003179B1"/>
    <w:pPr>
      <w:widowControl w:val="0"/>
      <w:adjustRightInd w:val="0"/>
      <w:spacing w:line="400" w:lineRule="exact"/>
      <w:jc w:val="both"/>
    </w:pPr>
    <w:rPr>
      <w:kern w:val="2"/>
      <w:sz w:val="21"/>
      <w:szCs w:val="21"/>
    </w:rPr>
  </w:style>
  <w:style w:type="paragraph" w:styleId="1">
    <w:name w:val="heading 1"/>
    <w:basedOn w:val="afff5"/>
    <w:next w:val="afff5"/>
    <w:link w:val="1Char"/>
    <w:qFormat/>
    <w:rsid w:val="003179B1"/>
    <w:pPr>
      <w:keepNext/>
      <w:keepLines/>
      <w:spacing w:before="340" w:after="330" w:line="578" w:lineRule="auto"/>
      <w:outlineLvl w:val="0"/>
    </w:pPr>
    <w:rPr>
      <w:b/>
      <w:bCs/>
      <w:kern w:val="44"/>
      <w:sz w:val="44"/>
      <w:szCs w:val="44"/>
    </w:rPr>
  </w:style>
  <w:style w:type="paragraph" w:styleId="22">
    <w:name w:val="heading 2"/>
    <w:basedOn w:val="afff5"/>
    <w:next w:val="afff5"/>
    <w:link w:val="2Char"/>
    <w:qFormat/>
    <w:rsid w:val="003179B1"/>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Char"/>
    <w:qFormat/>
    <w:rsid w:val="003179B1"/>
    <w:pPr>
      <w:keepNext/>
      <w:keepLines/>
      <w:spacing w:before="260" w:after="260" w:line="416" w:lineRule="auto"/>
      <w:outlineLvl w:val="2"/>
    </w:pPr>
    <w:rPr>
      <w:b/>
      <w:bCs/>
      <w:sz w:val="32"/>
      <w:szCs w:val="32"/>
    </w:rPr>
  </w:style>
  <w:style w:type="paragraph" w:styleId="4">
    <w:name w:val="heading 4"/>
    <w:basedOn w:val="afff5"/>
    <w:next w:val="afff5"/>
    <w:link w:val="4Char"/>
    <w:qFormat/>
    <w:rsid w:val="003179B1"/>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Char"/>
    <w:qFormat/>
    <w:rsid w:val="003179B1"/>
    <w:pPr>
      <w:keepNext/>
      <w:keepLines/>
      <w:adjustRightInd/>
      <w:spacing w:before="280" w:after="290" w:line="376" w:lineRule="auto"/>
      <w:outlineLvl w:val="4"/>
    </w:pPr>
    <w:rPr>
      <w:b/>
      <w:bCs/>
      <w:sz w:val="28"/>
      <w:szCs w:val="28"/>
    </w:rPr>
  </w:style>
  <w:style w:type="paragraph" w:styleId="6">
    <w:name w:val="heading 6"/>
    <w:basedOn w:val="afff5"/>
    <w:next w:val="afff5"/>
    <w:link w:val="6Char"/>
    <w:qFormat/>
    <w:rsid w:val="003179B1"/>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Char"/>
    <w:qFormat/>
    <w:rsid w:val="003179B1"/>
    <w:pPr>
      <w:keepNext/>
      <w:keepLines/>
      <w:adjustRightInd/>
      <w:spacing w:before="240" w:after="64" w:line="320" w:lineRule="auto"/>
      <w:outlineLvl w:val="6"/>
    </w:pPr>
    <w:rPr>
      <w:b/>
      <w:bCs/>
      <w:sz w:val="24"/>
      <w:szCs w:val="24"/>
    </w:rPr>
  </w:style>
  <w:style w:type="paragraph" w:styleId="8">
    <w:name w:val="heading 8"/>
    <w:basedOn w:val="afff5"/>
    <w:next w:val="afff5"/>
    <w:link w:val="8Char"/>
    <w:qFormat/>
    <w:rsid w:val="003179B1"/>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Char"/>
    <w:qFormat/>
    <w:rsid w:val="003179B1"/>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qFormat/>
    <w:tblPr>
      <w:tblInd w:w="0" w:type="dxa"/>
      <w:tblCellMar>
        <w:top w:w="0" w:type="dxa"/>
        <w:left w:w="108" w:type="dxa"/>
        <w:bottom w:w="0" w:type="dxa"/>
        <w:right w:w="108" w:type="dxa"/>
      </w:tblCellMar>
    </w:tblPr>
  </w:style>
  <w:style w:type="numbering" w:default="1" w:styleId="afff8">
    <w:name w:val="No List"/>
    <w:uiPriority w:val="99"/>
    <w:semiHidden/>
    <w:unhideWhenUsed/>
  </w:style>
  <w:style w:type="paragraph" w:styleId="70">
    <w:name w:val="toc 7"/>
    <w:basedOn w:val="afff5"/>
    <w:next w:val="afff5"/>
    <w:uiPriority w:val="39"/>
    <w:unhideWhenUsed/>
    <w:qFormat/>
    <w:rsid w:val="003179B1"/>
    <w:pPr>
      <w:tabs>
        <w:tab w:val="right" w:leader="dot" w:pos="9344"/>
      </w:tabs>
      <w:spacing w:line="300" w:lineRule="exact"/>
      <w:ind w:left="1259"/>
    </w:pPr>
    <w:rPr>
      <w:rFonts w:ascii="宋体"/>
    </w:rPr>
  </w:style>
  <w:style w:type="paragraph" w:styleId="afff9">
    <w:name w:val="Normal Indent"/>
    <w:basedOn w:val="afff5"/>
    <w:rsid w:val="003179B1"/>
    <w:pPr>
      <w:ind w:firstLine="420"/>
    </w:pPr>
  </w:style>
  <w:style w:type="paragraph" w:styleId="afffa">
    <w:name w:val="Body Text"/>
    <w:basedOn w:val="afff5"/>
    <w:link w:val="Char"/>
    <w:qFormat/>
    <w:rsid w:val="003179B1"/>
    <w:pPr>
      <w:spacing w:after="120"/>
    </w:pPr>
  </w:style>
  <w:style w:type="paragraph" w:styleId="50">
    <w:name w:val="toc 5"/>
    <w:basedOn w:val="afff5"/>
    <w:next w:val="afff5"/>
    <w:uiPriority w:val="39"/>
    <w:unhideWhenUsed/>
    <w:qFormat/>
    <w:rsid w:val="003179B1"/>
    <w:pPr>
      <w:ind w:left="839"/>
    </w:pPr>
    <w:rPr>
      <w:rFonts w:ascii="宋体"/>
    </w:rPr>
  </w:style>
  <w:style w:type="paragraph" w:styleId="30">
    <w:name w:val="toc 3"/>
    <w:basedOn w:val="afff5"/>
    <w:next w:val="afff5"/>
    <w:uiPriority w:val="39"/>
    <w:unhideWhenUsed/>
    <w:qFormat/>
    <w:rsid w:val="003179B1"/>
    <w:pPr>
      <w:spacing w:line="300" w:lineRule="exact"/>
      <w:ind w:left="420"/>
    </w:pPr>
    <w:rPr>
      <w:rFonts w:ascii="宋体"/>
    </w:rPr>
  </w:style>
  <w:style w:type="paragraph" w:styleId="afffb">
    <w:name w:val="Balloon Text"/>
    <w:basedOn w:val="afff5"/>
    <w:link w:val="Char0"/>
    <w:uiPriority w:val="99"/>
    <w:semiHidden/>
    <w:unhideWhenUsed/>
    <w:qFormat/>
    <w:rsid w:val="003179B1"/>
    <w:rPr>
      <w:sz w:val="18"/>
      <w:szCs w:val="18"/>
    </w:rPr>
  </w:style>
  <w:style w:type="paragraph" w:styleId="afffc">
    <w:name w:val="footer"/>
    <w:basedOn w:val="afff5"/>
    <w:link w:val="Char1"/>
    <w:uiPriority w:val="99"/>
    <w:qFormat/>
    <w:rsid w:val="003179B1"/>
    <w:pPr>
      <w:tabs>
        <w:tab w:val="center" w:pos="4153"/>
        <w:tab w:val="right" w:pos="8306"/>
      </w:tabs>
      <w:adjustRightInd/>
      <w:snapToGrid w:val="0"/>
      <w:spacing w:line="240" w:lineRule="auto"/>
      <w:jc w:val="right"/>
    </w:pPr>
    <w:rPr>
      <w:rFonts w:ascii="宋体"/>
      <w:sz w:val="18"/>
      <w:szCs w:val="18"/>
    </w:rPr>
  </w:style>
  <w:style w:type="paragraph" w:styleId="afffd">
    <w:name w:val="header"/>
    <w:basedOn w:val="afff5"/>
    <w:link w:val="Char2"/>
    <w:uiPriority w:val="99"/>
    <w:rsid w:val="003179B1"/>
    <w:pPr>
      <w:tabs>
        <w:tab w:val="center" w:pos="4153"/>
        <w:tab w:val="right" w:pos="8306"/>
      </w:tabs>
      <w:adjustRightInd/>
      <w:snapToGrid w:val="0"/>
      <w:jc w:val="center"/>
    </w:pPr>
    <w:rPr>
      <w:sz w:val="18"/>
      <w:szCs w:val="18"/>
    </w:rPr>
  </w:style>
  <w:style w:type="paragraph" w:styleId="10">
    <w:name w:val="toc 1"/>
    <w:basedOn w:val="afff5"/>
    <w:next w:val="afff5"/>
    <w:uiPriority w:val="39"/>
    <w:unhideWhenUsed/>
    <w:rsid w:val="003179B1"/>
    <w:rPr>
      <w:rFonts w:ascii="宋体"/>
    </w:rPr>
  </w:style>
  <w:style w:type="paragraph" w:styleId="40">
    <w:name w:val="toc 4"/>
    <w:basedOn w:val="afff5"/>
    <w:next w:val="afff5"/>
    <w:uiPriority w:val="39"/>
    <w:unhideWhenUsed/>
    <w:rsid w:val="003179B1"/>
    <w:pPr>
      <w:tabs>
        <w:tab w:val="right" w:leader="dot" w:pos="9344"/>
      </w:tabs>
      <w:spacing w:line="300" w:lineRule="exact"/>
      <w:ind w:left="629"/>
    </w:pPr>
    <w:rPr>
      <w:rFonts w:ascii="宋体"/>
    </w:rPr>
  </w:style>
  <w:style w:type="paragraph" w:styleId="afffe">
    <w:name w:val="footnote text"/>
    <w:basedOn w:val="afff5"/>
    <w:next w:val="afff5"/>
    <w:link w:val="Char3"/>
    <w:semiHidden/>
    <w:rsid w:val="003179B1"/>
    <w:pPr>
      <w:adjustRightInd/>
      <w:snapToGrid w:val="0"/>
      <w:spacing w:line="300" w:lineRule="exact"/>
      <w:ind w:leftChars="200" w:left="400" w:hangingChars="200" w:hanging="200"/>
      <w:jc w:val="left"/>
    </w:pPr>
    <w:rPr>
      <w:rFonts w:ascii="宋体"/>
      <w:sz w:val="18"/>
      <w:szCs w:val="18"/>
    </w:rPr>
  </w:style>
  <w:style w:type="paragraph" w:styleId="60">
    <w:name w:val="toc 6"/>
    <w:basedOn w:val="afff5"/>
    <w:next w:val="afff5"/>
    <w:uiPriority w:val="39"/>
    <w:unhideWhenUsed/>
    <w:rsid w:val="003179B1"/>
    <w:pPr>
      <w:spacing w:line="300" w:lineRule="exact"/>
      <w:ind w:left="1049"/>
    </w:pPr>
    <w:rPr>
      <w:rFonts w:ascii="宋体"/>
    </w:rPr>
  </w:style>
  <w:style w:type="paragraph" w:styleId="affff">
    <w:name w:val="table of figures"/>
    <w:basedOn w:val="afff5"/>
    <w:next w:val="afff5"/>
    <w:semiHidden/>
    <w:qFormat/>
    <w:rsid w:val="003179B1"/>
    <w:pPr>
      <w:adjustRightInd/>
      <w:spacing w:line="240" w:lineRule="auto"/>
      <w:jc w:val="left"/>
    </w:pPr>
    <w:rPr>
      <w:szCs w:val="24"/>
    </w:rPr>
  </w:style>
  <w:style w:type="paragraph" w:styleId="23">
    <w:name w:val="toc 2"/>
    <w:basedOn w:val="afff5"/>
    <w:next w:val="afff5"/>
    <w:uiPriority w:val="39"/>
    <w:unhideWhenUsed/>
    <w:qFormat/>
    <w:rsid w:val="003179B1"/>
    <w:pPr>
      <w:tabs>
        <w:tab w:val="right" w:leader="dot" w:pos="9344"/>
      </w:tabs>
      <w:spacing w:line="300" w:lineRule="exact"/>
      <w:ind w:left="210"/>
    </w:pPr>
    <w:rPr>
      <w:rFonts w:ascii="宋体"/>
    </w:rPr>
  </w:style>
  <w:style w:type="paragraph" w:styleId="affff0">
    <w:name w:val="Title"/>
    <w:basedOn w:val="afff5"/>
    <w:link w:val="Char4"/>
    <w:qFormat/>
    <w:rsid w:val="003179B1"/>
    <w:pPr>
      <w:spacing w:before="240" w:after="60"/>
      <w:jc w:val="center"/>
      <w:outlineLvl w:val="0"/>
    </w:pPr>
    <w:rPr>
      <w:rFonts w:ascii="Arial" w:hAnsi="Arial" w:cs="Arial"/>
      <w:b/>
      <w:bCs/>
      <w:sz w:val="32"/>
      <w:szCs w:val="32"/>
    </w:rPr>
  </w:style>
  <w:style w:type="table" w:styleId="affff1">
    <w:name w:val="Table Grid"/>
    <w:basedOn w:val="afff7"/>
    <w:uiPriority w:val="39"/>
    <w:rsid w:val="003179B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2">
    <w:name w:val="Strong"/>
    <w:uiPriority w:val="22"/>
    <w:qFormat/>
    <w:rsid w:val="003179B1"/>
    <w:rPr>
      <w:b/>
      <w:bCs/>
    </w:rPr>
  </w:style>
  <w:style w:type="character" w:styleId="affff3">
    <w:name w:val="page number"/>
    <w:qFormat/>
    <w:rsid w:val="003179B1"/>
    <w:rPr>
      <w:rFonts w:ascii="宋体" w:eastAsia="宋体" w:hAnsi="Times New Roman"/>
      <w:sz w:val="18"/>
    </w:rPr>
  </w:style>
  <w:style w:type="character" w:styleId="affff4">
    <w:name w:val="Emphasis"/>
    <w:uiPriority w:val="20"/>
    <w:qFormat/>
    <w:rsid w:val="003179B1"/>
    <w:rPr>
      <w:i/>
      <w:iCs/>
    </w:rPr>
  </w:style>
  <w:style w:type="character" w:styleId="affff5">
    <w:name w:val="Hyperlink"/>
    <w:uiPriority w:val="99"/>
    <w:rsid w:val="003179B1"/>
    <w:rPr>
      <w:rFonts w:ascii="宋体" w:eastAsia="宋体" w:hAnsi="Times New Roman"/>
      <w:color w:val="auto"/>
      <w:spacing w:val="0"/>
      <w:w w:val="100"/>
      <w:position w:val="0"/>
      <w:sz w:val="21"/>
      <w:u w:val="none"/>
      <w:vertAlign w:val="baseline"/>
    </w:rPr>
  </w:style>
  <w:style w:type="character" w:styleId="affff6">
    <w:name w:val="footnote reference"/>
    <w:semiHidden/>
    <w:rsid w:val="003179B1"/>
    <w:rPr>
      <w:rFonts w:ascii="宋体" w:eastAsia="宋体" w:hAnsi="宋体" w:cs="Times New Roman"/>
      <w:spacing w:val="0"/>
      <w:sz w:val="18"/>
      <w:vertAlign w:val="superscript"/>
    </w:rPr>
  </w:style>
  <w:style w:type="character" w:customStyle="1" w:styleId="1Char">
    <w:name w:val="标题 1 Char"/>
    <w:link w:val="1"/>
    <w:rsid w:val="003179B1"/>
    <w:rPr>
      <w:b/>
      <w:bCs/>
      <w:kern w:val="44"/>
      <w:sz w:val="44"/>
      <w:szCs w:val="44"/>
    </w:rPr>
  </w:style>
  <w:style w:type="character" w:customStyle="1" w:styleId="2Char">
    <w:name w:val="标题 2 Char"/>
    <w:link w:val="22"/>
    <w:qFormat/>
    <w:rsid w:val="003179B1"/>
    <w:rPr>
      <w:rFonts w:ascii="Arial" w:eastAsia="黑体" w:hAnsi="Arial"/>
      <w:b/>
      <w:bCs/>
      <w:kern w:val="2"/>
      <w:sz w:val="32"/>
      <w:szCs w:val="32"/>
    </w:rPr>
  </w:style>
  <w:style w:type="character" w:customStyle="1" w:styleId="3Char">
    <w:name w:val="标题 3 Char"/>
    <w:link w:val="3"/>
    <w:rsid w:val="003179B1"/>
    <w:rPr>
      <w:b/>
      <w:bCs/>
      <w:kern w:val="2"/>
      <w:sz w:val="32"/>
      <w:szCs w:val="32"/>
    </w:rPr>
  </w:style>
  <w:style w:type="character" w:customStyle="1" w:styleId="4Char">
    <w:name w:val="标题 4 Char"/>
    <w:link w:val="4"/>
    <w:rsid w:val="003179B1"/>
    <w:rPr>
      <w:rFonts w:ascii="Arial" w:eastAsia="黑体" w:hAnsi="Arial"/>
      <w:b/>
      <w:bCs/>
      <w:kern w:val="2"/>
      <w:sz w:val="28"/>
      <w:szCs w:val="28"/>
    </w:rPr>
  </w:style>
  <w:style w:type="character" w:customStyle="1" w:styleId="5Char">
    <w:name w:val="标题 5 Char"/>
    <w:link w:val="5"/>
    <w:qFormat/>
    <w:rsid w:val="003179B1"/>
    <w:rPr>
      <w:b/>
      <w:bCs/>
      <w:kern w:val="2"/>
      <w:sz w:val="28"/>
      <w:szCs w:val="28"/>
    </w:rPr>
  </w:style>
  <w:style w:type="character" w:customStyle="1" w:styleId="6Char">
    <w:name w:val="标题 6 Char"/>
    <w:link w:val="6"/>
    <w:qFormat/>
    <w:rsid w:val="003179B1"/>
    <w:rPr>
      <w:rFonts w:ascii="Arial" w:eastAsia="黑体" w:hAnsi="Arial"/>
      <w:b/>
      <w:bCs/>
      <w:kern w:val="2"/>
      <w:sz w:val="24"/>
      <w:szCs w:val="24"/>
    </w:rPr>
  </w:style>
  <w:style w:type="character" w:customStyle="1" w:styleId="7Char">
    <w:name w:val="标题 7 Char"/>
    <w:link w:val="7"/>
    <w:qFormat/>
    <w:rsid w:val="003179B1"/>
    <w:rPr>
      <w:b/>
      <w:bCs/>
      <w:kern w:val="2"/>
      <w:sz w:val="24"/>
      <w:szCs w:val="24"/>
    </w:rPr>
  </w:style>
  <w:style w:type="character" w:customStyle="1" w:styleId="8Char">
    <w:name w:val="标题 8 Char"/>
    <w:link w:val="8"/>
    <w:rsid w:val="003179B1"/>
    <w:rPr>
      <w:rFonts w:ascii="Arial" w:eastAsia="黑体" w:hAnsi="Arial"/>
      <w:kern w:val="2"/>
      <w:sz w:val="24"/>
      <w:szCs w:val="24"/>
    </w:rPr>
  </w:style>
  <w:style w:type="character" w:customStyle="1" w:styleId="9Char">
    <w:name w:val="标题 9 Char"/>
    <w:link w:val="9"/>
    <w:rsid w:val="003179B1"/>
    <w:rPr>
      <w:rFonts w:ascii="Arial" w:eastAsia="黑体" w:hAnsi="Arial"/>
      <w:kern w:val="2"/>
      <w:sz w:val="21"/>
      <w:szCs w:val="21"/>
    </w:rPr>
  </w:style>
  <w:style w:type="character" w:customStyle="1" w:styleId="Char2">
    <w:name w:val="页眉 Char"/>
    <w:link w:val="afffd"/>
    <w:uiPriority w:val="99"/>
    <w:qFormat/>
    <w:rsid w:val="003179B1"/>
    <w:rPr>
      <w:kern w:val="2"/>
      <w:sz w:val="18"/>
      <w:szCs w:val="18"/>
    </w:rPr>
  </w:style>
  <w:style w:type="character" w:customStyle="1" w:styleId="Char1">
    <w:name w:val="页脚 Char"/>
    <w:link w:val="afffc"/>
    <w:uiPriority w:val="99"/>
    <w:qFormat/>
    <w:rsid w:val="003179B1"/>
    <w:rPr>
      <w:rFonts w:ascii="宋体"/>
      <w:kern w:val="2"/>
      <w:sz w:val="18"/>
      <w:szCs w:val="18"/>
    </w:rPr>
  </w:style>
  <w:style w:type="character" w:customStyle="1" w:styleId="Char0">
    <w:name w:val="批注框文本 Char"/>
    <w:link w:val="afffb"/>
    <w:uiPriority w:val="99"/>
    <w:semiHidden/>
    <w:qFormat/>
    <w:rsid w:val="003179B1"/>
    <w:rPr>
      <w:kern w:val="2"/>
      <w:sz w:val="18"/>
      <w:szCs w:val="18"/>
    </w:rPr>
  </w:style>
  <w:style w:type="paragraph" w:styleId="affff7">
    <w:name w:val="Quote"/>
    <w:basedOn w:val="afff5"/>
    <w:next w:val="afff5"/>
    <w:link w:val="Char5"/>
    <w:uiPriority w:val="29"/>
    <w:qFormat/>
    <w:rsid w:val="003179B1"/>
    <w:rPr>
      <w:i/>
      <w:iCs/>
      <w:color w:val="000000"/>
    </w:rPr>
  </w:style>
  <w:style w:type="character" w:customStyle="1" w:styleId="Char5">
    <w:name w:val="引用 Char"/>
    <w:link w:val="affff7"/>
    <w:uiPriority w:val="29"/>
    <w:qFormat/>
    <w:rsid w:val="003179B1"/>
    <w:rPr>
      <w:i/>
      <w:iCs/>
      <w:color w:val="000000"/>
      <w:kern w:val="2"/>
      <w:sz w:val="21"/>
      <w:szCs w:val="21"/>
    </w:rPr>
  </w:style>
  <w:style w:type="character" w:customStyle="1" w:styleId="Char4">
    <w:name w:val="标题 Char"/>
    <w:link w:val="affff0"/>
    <w:qFormat/>
    <w:rsid w:val="003179B1"/>
    <w:rPr>
      <w:rFonts w:ascii="Arial" w:hAnsi="Arial" w:cs="Arial"/>
      <w:b/>
      <w:bCs/>
      <w:kern w:val="2"/>
      <w:sz w:val="32"/>
      <w:szCs w:val="32"/>
    </w:rPr>
  </w:style>
  <w:style w:type="paragraph" w:customStyle="1" w:styleId="affff8">
    <w:name w:val="标准标志"/>
    <w:next w:val="afff5"/>
    <w:qFormat/>
    <w:rsid w:val="003179B1"/>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9">
    <w:name w:val="标准称谓"/>
    <w:next w:val="afff5"/>
    <w:qFormat/>
    <w:rsid w:val="003179B1"/>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a">
    <w:name w:val="标准文件_页脚偶数页"/>
    <w:rsid w:val="003179B1"/>
    <w:pPr>
      <w:ind w:left="198"/>
    </w:pPr>
    <w:rPr>
      <w:rFonts w:ascii="宋体" w:hAnsi="Times New Roman"/>
      <w:sz w:val="18"/>
    </w:rPr>
  </w:style>
  <w:style w:type="paragraph" w:customStyle="1" w:styleId="affffb">
    <w:name w:val="标准文件_页脚奇数页"/>
    <w:rsid w:val="003179B1"/>
    <w:pPr>
      <w:ind w:right="227"/>
      <w:jc w:val="right"/>
    </w:pPr>
    <w:rPr>
      <w:rFonts w:ascii="宋体" w:hAnsi="Times New Roman"/>
      <w:sz w:val="18"/>
    </w:rPr>
  </w:style>
  <w:style w:type="paragraph" w:customStyle="1" w:styleId="affffc">
    <w:name w:val="标准书眉一"/>
    <w:qFormat/>
    <w:rsid w:val="003179B1"/>
    <w:pPr>
      <w:jc w:val="both"/>
    </w:pPr>
    <w:rPr>
      <w:rFonts w:ascii="Times New Roman" w:hAnsi="Times New Roman"/>
    </w:rPr>
  </w:style>
  <w:style w:type="paragraph" w:customStyle="1" w:styleId="ICS">
    <w:name w:val="标准文件_ICS"/>
    <w:basedOn w:val="afff5"/>
    <w:qFormat/>
    <w:rsid w:val="003179B1"/>
    <w:pPr>
      <w:spacing w:line="0" w:lineRule="atLeast"/>
    </w:pPr>
    <w:rPr>
      <w:rFonts w:ascii="黑体" w:eastAsia="黑体" w:hAnsi="宋体"/>
    </w:rPr>
  </w:style>
  <w:style w:type="paragraph" w:customStyle="1" w:styleId="affffd">
    <w:name w:val="标准文件_标准正文"/>
    <w:basedOn w:val="afff5"/>
    <w:next w:val="affffe"/>
    <w:qFormat/>
    <w:rsid w:val="003179B1"/>
    <w:pPr>
      <w:snapToGrid w:val="0"/>
      <w:ind w:firstLineChars="200" w:firstLine="200"/>
    </w:pPr>
    <w:rPr>
      <w:kern w:val="0"/>
    </w:rPr>
  </w:style>
  <w:style w:type="paragraph" w:customStyle="1" w:styleId="affffe">
    <w:name w:val="标准文件_段"/>
    <w:link w:val="Char6"/>
    <w:qFormat/>
    <w:rsid w:val="003179B1"/>
    <w:pPr>
      <w:autoSpaceDE w:val="0"/>
      <w:autoSpaceDN w:val="0"/>
      <w:ind w:firstLineChars="200" w:firstLine="200"/>
      <w:jc w:val="both"/>
    </w:pPr>
    <w:rPr>
      <w:rFonts w:ascii="宋体" w:hAnsi="Times New Roman"/>
      <w:sz w:val="21"/>
    </w:rPr>
  </w:style>
  <w:style w:type="paragraph" w:customStyle="1" w:styleId="afffff">
    <w:name w:val="标准文件_版本"/>
    <w:basedOn w:val="affffd"/>
    <w:qFormat/>
    <w:rsid w:val="003179B1"/>
    <w:pPr>
      <w:adjustRightInd/>
      <w:snapToGrid/>
      <w:ind w:firstLineChars="0" w:firstLine="0"/>
    </w:pPr>
    <w:rPr>
      <w:rFonts w:ascii="宋体" w:hAnsi="宋体"/>
      <w:kern w:val="2"/>
    </w:rPr>
  </w:style>
  <w:style w:type="paragraph" w:customStyle="1" w:styleId="afffff0">
    <w:name w:val="标准文件_标准部门"/>
    <w:basedOn w:val="afff5"/>
    <w:qFormat/>
    <w:rsid w:val="003179B1"/>
    <w:pPr>
      <w:jc w:val="center"/>
    </w:pPr>
    <w:rPr>
      <w:rFonts w:ascii="黑体" w:eastAsia="黑体"/>
      <w:kern w:val="0"/>
      <w:sz w:val="44"/>
    </w:rPr>
  </w:style>
  <w:style w:type="paragraph" w:customStyle="1" w:styleId="afffff1">
    <w:name w:val="标准文件_标准代替"/>
    <w:basedOn w:val="afff5"/>
    <w:next w:val="afff5"/>
    <w:qFormat/>
    <w:rsid w:val="003179B1"/>
    <w:pPr>
      <w:spacing w:line="310" w:lineRule="exact"/>
      <w:jc w:val="right"/>
    </w:pPr>
    <w:rPr>
      <w:rFonts w:ascii="宋体" w:hAnsi="宋体"/>
      <w:kern w:val="0"/>
    </w:rPr>
  </w:style>
  <w:style w:type="paragraph" w:customStyle="1" w:styleId="afffff2">
    <w:name w:val="标准文件_标准名称标题"/>
    <w:basedOn w:val="afff5"/>
    <w:next w:val="afff5"/>
    <w:qFormat/>
    <w:rsid w:val="003179B1"/>
    <w:pPr>
      <w:widowControl/>
      <w:shd w:val="clear" w:color="FFFFFF" w:fill="FFFFFF"/>
      <w:adjustRightInd/>
      <w:spacing w:before="640" w:after="100"/>
      <w:jc w:val="center"/>
    </w:pPr>
    <w:rPr>
      <w:rFonts w:ascii="黑体" w:eastAsia="黑体"/>
      <w:kern w:val="0"/>
      <w:sz w:val="32"/>
    </w:rPr>
  </w:style>
  <w:style w:type="paragraph" w:customStyle="1" w:styleId="afffff3">
    <w:name w:val="标准文件_页眉奇数页"/>
    <w:next w:val="afff5"/>
    <w:qFormat/>
    <w:rsid w:val="003179B1"/>
    <w:pPr>
      <w:tabs>
        <w:tab w:val="center" w:pos="4154"/>
        <w:tab w:val="right" w:pos="8306"/>
      </w:tabs>
      <w:spacing w:after="120"/>
      <w:jc w:val="right"/>
    </w:pPr>
    <w:rPr>
      <w:rFonts w:ascii="黑体" w:eastAsia="黑体" w:hAnsi="宋体"/>
      <w:sz w:val="21"/>
    </w:rPr>
  </w:style>
  <w:style w:type="paragraph" w:customStyle="1" w:styleId="afffff4">
    <w:name w:val="标准文件_页眉偶数页"/>
    <w:basedOn w:val="afffff3"/>
    <w:next w:val="afff5"/>
    <w:qFormat/>
    <w:rsid w:val="003179B1"/>
    <w:pPr>
      <w:jc w:val="left"/>
    </w:pPr>
  </w:style>
  <w:style w:type="paragraph" w:customStyle="1" w:styleId="afffff5">
    <w:name w:val="标准文件_参考文献标题"/>
    <w:basedOn w:val="afff5"/>
    <w:next w:val="afff5"/>
    <w:rsid w:val="003179B1"/>
    <w:pPr>
      <w:widowControl/>
      <w:shd w:val="clear" w:color="FFFFFF" w:fill="FFFFFF"/>
      <w:adjustRightInd/>
      <w:spacing w:before="560" w:afterLines="50" w:line="240" w:lineRule="auto"/>
      <w:jc w:val="center"/>
      <w:outlineLvl w:val="0"/>
    </w:pPr>
    <w:rPr>
      <w:rFonts w:ascii="黑体" w:eastAsia="黑体"/>
      <w:kern w:val="0"/>
    </w:rPr>
  </w:style>
  <w:style w:type="paragraph" w:customStyle="1" w:styleId="a">
    <w:name w:val="标准文件_参考文献条目"/>
    <w:qFormat/>
    <w:rsid w:val="003179B1"/>
    <w:pPr>
      <w:numPr>
        <w:numId w:val="1"/>
      </w:numPr>
    </w:pPr>
    <w:rPr>
      <w:rFonts w:ascii="宋体" w:hAnsi="Times New Roman"/>
    </w:rPr>
  </w:style>
  <w:style w:type="paragraph" w:customStyle="1" w:styleId="affe">
    <w:name w:val="标准文件_二级条标题"/>
    <w:next w:val="affffe"/>
    <w:qFormat/>
    <w:rsid w:val="003179B1"/>
    <w:pPr>
      <w:widowControl w:val="0"/>
      <w:numPr>
        <w:ilvl w:val="3"/>
        <w:numId w:val="2"/>
      </w:numPr>
      <w:spacing w:beforeLines="50" w:afterLines="50"/>
      <w:jc w:val="both"/>
      <w:outlineLvl w:val="2"/>
    </w:pPr>
    <w:rPr>
      <w:rFonts w:ascii="黑体" w:eastAsia="黑体" w:hAnsi="Times New Roman"/>
      <w:sz w:val="21"/>
    </w:rPr>
  </w:style>
  <w:style w:type="character" w:customStyle="1" w:styleId="afffff6">
    <w:name w:val="标准文件_发布"/>
    <w:qFormat/>
    <w:rsid w:val="003179B1"/>
    <w:rPr>
      <w:rFonts w:ascii="黑体" w:eastAsia="黑体"/>
      <w:spacing w:val="0"/>
      <w:w w:val="100"/>
      <w:position w:val="3"/>
      <w:sz w:val="28"/>
    </w:rPr>
  </w:style>
  <w:style w:type="paragraph" w:customStyle="1" w:styleId="ad">
    <w:name w:val="标准文件_方框数字列项"/>
    <w:basedOn w:val="affffe"/>
    <w:qFormat/>
    <w:rsid w:val="003179B1"/>
    <w:pPr>
      <w:numPr>
        <w:numId w:val="3"/>
      </w:numPr>
      <w:ind w:firstLineChars="0" w:firstLine="0"/>
    </w:pPr>
  </w:style>
  <w:style w:type="paragraph" w:customStyle="1" w:styleId="afffff7">
    <w:name w:val="标准文件_封面标准编号"/>
    <w:basedOn w:val="afff5"/>
    <w:next w:val="afffff1"/>
    <w:qFormat/>
    <w:rsid w:val="003179B1"/>
    <w:pPr>
      <w:spacing w:line="310" w:lineRule="exact"/>
      <w:jc w:val="right"/>
    </w:pPr>
    <w:rPr>
      <w:rFonts w:ascii="黑体" w:eastAsia="黑体"/>
      <w:kern w:val="0"/>
      <w:sz w:val="28"/>
    </w:rPr>
  </w:style>
  <w:style w:type="paragraph" w:customStyle="1" w:styleId="afffff8">
    <w:name w:val="标准文件_封面标准分类号"/>
    <w:basedOn w:val="afff5"/>
    <w:qFormat/>
    <w:rsid w:val="003179B1"/>
    <w:rPr>
      <w:rFonts w:ascii="黑体" w:eastAsia="黑体"/>
      <w:b/>
      <w:kern w:val="0"/>
      <w:sz w:val="28"/>
    </w:rPr>
  </w:style>
  <w:style w:type="paragraph" w:customStyle="1" w:styleId="afffff9">
    <w:name w:val="标准文件_封面标准名称"/>
    <w:basedOn w:val="afff5"/>
    <w:qFormat/>
    <w:rsid w:val="003179B1"/>
    <w:pPr>
      <w:spacing w:line="240" w:lineRule="auto"/>
      <w:jc w:val="center"/>
    </w:pPr>
    <w:rPr>
      <w:rFonts w:ascii="黑体" w:eastAsia="黑体"/>
      <w:kern w:val="0"/>
      <w:sz w:val="52"/>
    </w:rPr>
  </w:style>
  <w:style w:type="paragraph" w:customStyle="1" w:styleId="afffffa">
    <w:name w:val="标准文件_封面标准英文名称"/>
    <w:basedOn w:val="afff5"/>
    <w:qFormat/>
    <w:rsid w:val="003179B1"/>
    <w:pPr>
      <w:spacing w:line="240" w:lineRule="auto"/>
      <w:jc w:val="center"/>
    </w:pPr>
    <w:rPr>
      <w:rFonts w:ascii="黑体" w:eastAsia="黑体"/>
      <w:b/>
      <w:sz w:val="28"/>
    </w:rPr>
  </w:style>
  <w:style w:type="paragraph" w:customStyle="1" w:styleId="afffffb">
    <w:name w:val="标准文件_封面发布日期"/>
    <w:basedOn w:val="afff5"/>
    <w:rsid w:val="003179B1"/>
    <w:pPr>
      <w:spacing w:line="310" w:lineRule="exact"/>
    </w:pPr>
    <w:rPr>
      <w:rFonts w:ascii="黑体" w:eastAsia="黑体"/>
      <w:kern w:val="0"/>
      <w:sz w:val="28"/>
    </w:rPr>
  </w:style>
  <w:style w:type="paragraph" w:customStyle="1" w:styleId="afffffc">
    <w:name w:val="标准文件_封面密级"/>
    <w:basedOn w:val="afff5"/>
    <w:qFormat/>
    <w:rsid w:val="003179B1"/>
    <w:rPr>
      <w:rFonts w:eastAsia="黑体"/>
      <w:sz w:val="32"/>
    </w:rPr>
  </w:style>
  <w:style w:type="paragraph" w:customStyle="1" w:styleId="afffffd">
    <w:name w:val="标准文件_封面实施日期"/>
    <w:basedOn w:val="afff5"/>
    <w:rsid w:val="003179B1"/>
    <w:pPr>
      <w:spacing w:line="310" w:lineRule="exact"/>
      <w:jc w:val="right"/>
    </w:pPr>
    <w:rPr>
      <w:rFonts w:ascii="黑体" w:eastAsia="黑体"/>
      <w:sz w:val="28"/>
    </w:rPr>
  </w:style>
  <w:style w:type="paragraph" w:customStyle="1" w:styleId="afffffe">
    <w:name w:val="标准文件_封面抬头"/>
    <w:basedOn w:val="affffe"/>
    <w:qFormat/>
    <w:rsid w:val="003179B1"/>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e"/>
    <w:qFormat/>
    <w:rsid w:val="003179B1"/>
    <w:pPr>
      <w:numPr>
        <w:numId w:val="4"/>
      </w:numPr>
      <w:shd w:val="clear" w:color="FFFFFF" w:fill="FFFFFF"/>
      <w:tabs>
        <w:tab w:val="left" w:pos="6406"/>
      </w:tabs>
      <w:spacing w:before="560" w:afterLines="50"/>
      <w:jc w:val="center"/>
      <w:outlineLvl w:val="0"/>
    </w:pPr>
    <w:rPr>
      <w:rFonts w:ascii="黑体" w:eastAsia="黑体" w:hAnsi="Times New Roman"/>
      <w:sz w:val="21"/>
    </w:rPr>
  </w:style>
  <w:style w:type="paragraph" w:customStyle="1" w:styleId="aff">
    <w:name w:val="标准文件_附录表标题"/>
    <w:next w:val="affffe"/>
    <w:qFormat/>
    <w:rsid w:val="003179B1"/>
    <w:pPr>
      <w:numPr>
        <w:ilvl w:val="1"/>
        <w:numId w:val="5"/>
      </w:numPr>
      <w:adjustRightInd w:val="0"/>
      <w:snapToGrid w:val="0"/>
      <w:spacing w:beforeLines="50" w:afterLines="50"/>
      <w:jc w:val="center"/>
      <w:textAlignment w:val="baseline"/>
    </w:pPr>
    <w:rPr>
      <w:rFonts w:ascii="黑体" w:eastAsia="黑体" w:hAnsi="Times New Roman"/>
      <w:kern w:val="21"/>
      <w:sz w:val="21"/>
    </w:rPr>
  </w:style>
  <w:style w:type="paragraph" w:customStyle="1" w:styleId="aff4">
    <w:name w:val="标准文件_附录一级条标题"/>
    <w:next w:val="affffe"/>
    <w:qFormat/>
    <w:rsid w:val="003179B1"/>
    <w:pPr>
      <w:widowControl w:val="0"/>
      <w:numPr>
        <w:ilvl w:val="1"/>
        <w:numId w:val="4"/>
      </w:numPr>
      <w:spacing w:beforeLines="50" w:afterLines="50"/>
      <w:jc w:val="both"/>
      <w:outlineLvl w:val="2"/>
    </w:pPr>
    <w:rPr>
      <w:rFonts w:ascii="黑体" w:eastAsia="黑体" w:hAnsi="Times New Roman"/>
      <w:kern w:val="21"/>
      <w:sz w:val="21"/>
    </w:rPr>
  </w:style>
  <w:style w:type="paragraph" w:customStyle="1" w:styleId="aff5">
    <w:name w:val="标准文件_附录二级条标题"/>
    <w:basedOn w:val="aff4"/>
    <w:next w:val="affffe"/>
    <w:rsid w:val="003179B1"/>
    <w:pPr>
      <w:widowControl/>
      <w:numPr>
        <w:ilvl w:val="2"/>
      </w:numPr>
      <w:wordWrap w:val="0"/>
      <w:overflowPunct w:val="0"/>
      <w:autoSpaceDE w:val="0"/>
      <w:autoSpaceDN w:val="0"/>
      <w:textAlignment w:val="baseline"/>
      <w:outlineLvl w:val="3"/>
    </w:pPr>
  </w:style>
  <w:style w:type="paragraph" w:customStyle="1" w:styleId="affffff">
    <w:name w:val="标准文件_附录公式"/>
    <w:basedOn w:val="affffd"/>
    <w:next w:val="affffd"/>
    <w:qFormat/>
    <w:rsid w:val="003179B1"/>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e"/>
    <w:rsid w:val="003179B1"/>
    <w:pPr>
      <w:widowControl w:val="0"/>
      <w:numPr>
        <w:ilvl w:val="3"/>
        <w:numId w:val="4"/>
      </w:numPr>
      <w:spacing w:beforeLines="50" w:afterLines="50"/>
      <w:jc w:val="both"/>
      <w:outlineLvl w:val="4"/>
    </w:pPr>
    <w:rPr>
      <w:rFonts w:ascii="黑体" w:eastAsia="黑体" w:hAnsi="Times New Roman"/>
      <w:kern w:val="21"/>
      <w:sz w:val="21"/>
    </w:rPr>
  </w:style>
  <w:style w:type="paragraph" w:customStyle="1" w:styleId="aff7">
    <w:name w:val="标准文件_附录四级条标题"/>
    <w:next w:val="affffe"/>
    <w:qFormat/>
    <w:rsid w:val="003179B1"/>
    <w:pPr>
      <w:widowControl w:val="0"/>
      <w:numPr>
        <w:ilvl w:val="4"/>
        <w:numId w:val="4"/>
      </w:numPr>
      <w:spacing w:beforeLines="50" w:afterLines="50"/>
      <w:jc w:val="both"/>
      <w:outlineLvl w:val="5"/>
    </w:pPr>
    <w:rPr>
      <w:rFonts w:ascii="黑体" w:eastAsia="黑体" w:hAnsi="Times New Roman"/>
      <w:kern w:val="21"/>
      <w:sz w:val="21"/>
    </w:rPr>
  </w:style>
  <w:style w:type="paragraph" w:customStyle="1" w:styleId="af9">
    <w:name w:val="标准文件_附录图标题"/>
    <w:next w:val="affffe"/>
    <w:qFormat/>
    <w:rsid w:val="003179B1"/>
    <w:pPr>
      <w:numPr>
        <w:ilvl w:val="1"/>
        <w:numId w:val="6"/>
      </w:numPr>
      <w:adjustRightInd w:val="0"/>
      <w:snapToGrid w:val="0"/>
      <w:spacing w:beforeLines="50" w:afterLines="50"/>
      <w:jc w:val="center"/>
    </w:pPr>
    <w:rPr>
      <w:rFonts w:ascii="黑体" w:eastAsia="黑体" w:hAnsi="Times New Roman"/>
      <w:sz w:val="21"/>
    </w:rPr>
  </w:style>
  <w:style w:type="paragraph" w:customStyle="1" w:styleId="aff8">
    <w:name w:val="标准文件_附录五级条标题"/>
    <w:next w:val="affffe"/>
    <w:qFormat/>
    <w:rsid w:val="003179B1"/>
    <w:pPr>
      <w:widowControl w:val="0"/>
      <w:numPr>
        <w:ilvl w:val="5"/>
        <w:numId w:val="4"/>
      </w:numPr>
      <w:spacing w:beforeLines="50" w:afterLines="50"/>
      <w:jc w:val="both"/>
      <w:outlineLvl w:val="6"/>
    </w:pPr>
    <w:rPr>
      <w:rFonts w:ascii="黑体" w:eastAsia="黑体" w:hAnsi="Times New Roman"/>
      <w:kern w:val="21"/>
      <w:sz w:val="21"/>
    </w:rPr>
  </w:style>
  <w:style w:type="paragraph" w:customStyle="1" w:styleId="af0">
    <w:name w:val="标准文件_附录英文标识"/>
    <w:next w:val="afffa"/>
    <w:qFormat/>
    <w:rsid w:val="003179B1"/>
    <w:pPr>
      <w:numPr>
        <w:numId w:val="7"/>
      </w:numPr>
      <w:tabs>
        <w:tab w:val="left" w:pos="6406"/>
      </w:tabs>
      <w:spacing w:before="220" w:after="320"/>
      <w:jc w:val="center"/>
      <w:outlineLvl w:val="0"/>
    </w:pPr>
    <w:rPr>
      <w:rFonts w:ascii="黑体" w:eastAsia="黑体" w:hAnsi="Times New Roman"/>
      <w:sz w:val="21"/>
    </w:rPr>
  </w:style>
  <w:style w:type="character" w:customStyle="1" w:styleId="Char">
    <w:name w:val="正文文本 Char"/>
    <w:link w:val="afffa"/>
    <w:rsid w:val="003179B1"/>
    <w:rPr>
      <w:kern w:val="2"/>
      <w:sz w:val="21"/>
      <w:szCs w:val="21"/>
    </w:rPr>
  </w:style>
  <w:style w:type="paragraph" w:customStyle="1" w:styleId="affffff0">
    <w:name w:val="标准文件_附录章标题"/>
    <w:next w:val="affffe"/>
    <w:rsid w:val="003179B1"/>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1">
    <w:name w:val="标准文件_公式后的破折号"/>
    <w:basedOn w:val="affffe"/>
    <w:next w:val="affffe"/>
    <w:qFormat/>
    <w:rsid w:val="003179B1"/>
    <w:pPr>
      <w:ind w:leftChars="200" w:left="488" w:hangingChars="290" w:hanging="289"/>
    </w:pPr>
  </w:style>
  <w:style w:type="paragraph" w:customStyle="1" w:styleId="a6">
    <w:name w:val="标准文件_前言、引言标题"/>
    <w:next w:val="afff5"/>
    <w:rsid w:val="003179B1"/>
    <w:pPr>
      <w:numPr>
        <w:numId w:val="8"/>
      </w:numPr>
      <w:shd w:val="clear" w:color="FFFFFF" w:fill="FFFFFF"/>
      <w:spacing w:before="480" w:afterLines="150"/>
      <w:jc w:val="center"/>
      <w:outlineLvl w:val="0"/>
    </w:pPr>
    <w:rPr>
      <w:rFonts w:ascii="黑体" w:eastAsia="黑体" w:hAnsi="Times New Roman"/>
      <w:sz w:val="32"/>
    </w:rPr>
  </w:style>
  <w:style w:type="paragraph" w:customStyle="1" w:styleId="affffff2">
    <w:name w:val="标准文件_目次、标准名称标题"/>
    <w:basedOn w:val="a6"/>
    <w:next w:val="affffe"/>
    <w:rsid w:val="003179B1"/>
    <w:pPr>
      <w:spacing w:line="460" w:lineRule="exact"/>
      <w:ind w:left="0" w:firstLine="0"/>
    </w:pPr>
  </w:style>
  <w:style w:type="paragraph" w:customStyle="1" w:styleId="affffff3">
    <w:name w:val="标准文件_目录标题"/>
    <w:basedOn w:val="afff5"/>
    <w:rsid w:val="003179B1"/>
    <w:pPr>
      <w:spacing w:before="480" w:afterLines="150" w:line="240" w:lineRule="auto"/>
      <w:jc w:val="center"/>
    </w:pPr>
    <w:rPr>
      <w:rFonts w:ascii="黑体" w:eastAsia="黑体"/>
      <w:sz w:val="32"/>
    </w:rPr>
  </w:style>
  <w:style w:type="paragraph" w:customStyle="1" w:styleId="af1">
    <w:name w:val="标准文件_破折号列项"/>
    <w:qFormat/>
    <w:rsid w:val="003179B1"/>
    <w:pPr>
      <w:numPr>
        <w:numId w:val="9"/>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qFormat/>
    <w:rsid w:val="003179B1"/>
    <w:pPr>
      <w:numPr>
        <w:numId w:val="10"/>
      </w:numPr>
    </w:pPr>
  </w:style>
  <w:style w:type="paragraph" w:customStyle="1" w:styleId="afff">
    <w:name w:val="标准文件_三级条标题"/>
    <w:basedOn w:val="affe"/>
    <w:next w:val="affffe"/>
    <w:qFormat/>
    <w:rsid w:val="003179B1"/>
    <w:pPr>
      <w:widowControl/>
      <w:numPr>
        <w:ilvl w:val="4"/>
      </w:numPr>
      <w:outlineLvl w:val="3"/>
    </w:pPr>
  </w:style>
  <w:style w:type="character" w:customStyle="1" w:styleId="11">
    <w:name w:val="不明显参考1"/>
    <w:uiPriority w:val="31"/>
    <w:qFormat/>
    <w:rsid w:val="003179B1"/>
    <w:rPr>
      <w:smallCaps/>
      <w:color w:val="C0504D"/>
      <w:u w:val="single"/>
    </w:rPr>
  </w:style>
  <w:style w:type="paragraph" w:customStyle="1" w:styleId="affffff4">
    <w:name w:val="标准文件_示例后续"/>
    <w:basedOn w:val="afff5"/>
    <w:qFormat/>
    <w:rsid w:val="003179B1"/>
    <w:pPr>
      <w:adjustRightInd/>
      <w:spacing w:line="240" w:lineRule="auto"/>
      <w:ind w:firstLineChars="200" w:firstLine="200"/>
    </w:pPr>
    <w:rPr>
      <w:sz w:val="18"/>
      <w:szCs w:val="24"/>
    </w:rPr>
  </w:style>
  <w:style w:type="paragraph" w:customStyle="1" w:styleId="aff9">
    <w:name w:val="标准文件_数字编号列项"/>
    <w:qFormat/>
    <w:rsid w:val="003179B1"/>
    <w:pPr>
      <w:numPr>
        <w:numId w:val="11"/>
      </w:numPr>
      <w:jc w:val="both"/>
    </w:pPr>
    <w:rPr>
      <w:rFonts w:ascii="宋体" w:hAnsi="宋体"/>
      <w:sz w:val="21"/>
    </w:rPr>
  </w:style>
  <w:style w:type="paragraph" w:customStyle="1" w:styleId="afff0">
    <w:name w:val="标准文件_四级条标题"/>
    <w:next w:val="affffe"/>
    <w:qFormat/>
    <w:rsid w:val="003179B1"/>
    <w:pPr>
      <w:widowControl w:val="0"/>
      <w:numPr>
        <w:ilvl w:val="5"/>
        <w:numId w:val="2"/>
      </w:numPr>
      <w:spacing w:beforeLines="50" w:afterLines="50"/>
      <w:jc w:val="both"/>
      <w:outlineLvl w:val="4"/>
    </w:pPr>
    <w:rPr>
      <w:rFonts w:ascii="黑体" w:eastAsia="黑体" w:hAnsi="Times New Roman"/>
      <w:sz w:val="21"/>
    </w:rPr>
  </w:style>
  <w:style w:type="character" w:customStyle="1" w:styleId="Char3">
    <w:name w:val="脚注文本 Char"/>
    <w:link w:val="afffe"/>
    <w:semiHidden/>
    <w:qFormat/>
    <w:rsid w:val="003179B1"/>
    <w:rPr>
      <w:rFonts w:ascii="宋体"/>
      <w:kern w:val="2"/>
      <w:sz w:val="18"/>
      <w:szCs w:val="18"/>
    </w:rPr>
  </w:style>
  <w:style w:type="paragraph" w:customStyle="1" w:styleId="affffff5">
    <w:name w:val="标准文件_条文脚注"/>
    <w:basedOn w:val="afffe"/>
    <w:rsid w:val="003179B1"/>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e"/>
    <w:rsid w:val="003179B1"/>
    <w:pPr>
      <w:numPr>
        <w:numId w:val="12"/>
      </w:numPr>
      <w:spacing w:line="240" w:lineRule="auto"/>
      <w:jc w:val="left"/>
    </w:pPr>
    <w:rPr>
      <w:rFonts w:ascii="宋体" w:hAnsi="宋体"/>
      <w:sz w:val="18"/>
    </w:rPr>
  </w:style>
  <w:style w:type="character" w:customStyle="1" w:styleId="affffff6">
    <w:name w:val="标准文件_图表脚注内容"/>
    <w:qFormat/>
    <w:rsid w:val="003179B1"/>
    <w:rPr>
      <w:rFonts w:ascii="宋体" w:eastAsia="宋体" w:hAnsi="宋体" w:cs="Times New Roman"/>
      <w:spacing w:val="0"/>
      <w:sz w:val="18"/>
      <w:vertAlign w:val="superscript"/>
    </w:rPr>
  </w:style>
  <w:style w:type="paragraph" w:customStyle="1" w:styleId="afff1">
    <w:name w:val="标准文件_五级条标题"/>
    <w:next w:val="affffe"/>
    <w:qFormat/>
    <w:rsid w:val="003179B1"/>
    <w:pPr>
      <w:widowControl w:val="0"/>
      <w:numPr>
        <w:ilvl w:val="6"/>
        <w:numId w:val="2"/>
      </w:numPr>
      <w:spacing w:beforeLines="50" w:afterLines="50"/>
      <w:jc w:val="both"/>
      <w:outlineLvl w:val="5"/>
    </w:pPr>
    <w:rPr>
      <w:rFonts w:ascii="黑体" w:eastAsia="黑体" w:hAnsi="Times New Roman"/>
      <w:sz w:val="21"/>
    </w:rPr>
  </w:style>
  <w:style w:type="paragraph" w:customStyle="1" w:styleId="affc">
    <w:name w:val="标准文件_章标题"/>
    <w:next w:val="affffe"/>
    <w:rsid w:val="003179B1"/>
    <w:pPr>
      <w:numPr>
        <w:ilvl w:val="1"/>
        <w:numId w:val="2"/>
      </w:numPr>
      <w:spacing w:beforeLines="100" w:afterLines="100"/>
      <w:ind w:left="0"/>
      <w:jc w:val="both"/>
      <w:outlineLvl w:val="0"/>
    </w:pPr>
    <w:rPr>
      <w:rFonts w:ascii="黑体" w:eastAsia="黑体" w:hAnsi="Times New Roman"/>
      <w:sz w:val="21"/>
    </w:rPr>
  </w:style>
  <w:style w:type="paragraph" w:customStyle="1" w:styleId="affd">
    <w:name w:val="标准文件_一级条标题"/>
    <w:basedOn w:val="affc"/>
    <w:next w:val="affffe"/>
    <w:rsid w:val="003179B1"/>
    <w:pPr>
      <w:numPr>
        <w:ilvl w:val="2"/>
      </w:numPr>
      <w:spacing w:beforeLines="50" w:afterLines="50"/>
      <w:outlineLvl w:val="1"/>
    </w:pPr>
  </w:style>
  <w:style w:type="paragraph" w:customStyle="1" w:styleId="affffff7">
    <w:name w:val="标准文件_一致程度"/>
    <w:basedOn w:val="afff5"/>
    <w:rsid w:val="003179B1"/>
    <w:pPr>
      <w:spacing w:line="440" w:lineRule="exact"/>
      <w:jc w:val="center"/>
    </w:pPr>
    <w:rPr>
      <w:sz w:val="28"/>
    </w:rPr>
  </w:style>
  <w:style w:type="paragraph" w:customStyle="1" w:styleId="affffff8">
    <w:name w:val="标准文件_引言标题"/>
    <w:next w:val="afff5"/>
    <w:qFormat/>
    <w:rsid w:val="003179B1"/>
    <w:pPr>
      <w:shd w:val="clear" w:color="FFFFFF" w:fill="FFFFFF"/>
      <w:spacing w:before="540" w:after="600"/>
      <w:jc w:val="center"/>
      <w:outlineLvl w:val="0"/>
    </w:pPr>
    <w:rPr>
      <w:rFonts w:ascii="黑体" w:eastAsia="黑体" w:hAnsi="Times New Roman"/>
      <w:sz w:val="32"/>
    </w:rPr>
  </w:style>
  <w:style w:type="paragraph" w:customStyle="1" w:styleId="affffff9">
    <w:name w:val="标准文件_英文图表脚注"/>
    <w:basedOn w:val="affffd"/>
    <w:qFormat/>
    <w:rsid w:val="003179B1"/>
    <w:pPr>
      <w:widowControl/>
      <w:adjustRightInd/>
      <w:snapToGrid/>
      <w:spacing w:line="240" w:lineRule="auto"/>
      <w:ind w:left="79" w:hangingChars="80" w:hanging="79"/>
    </w:pPr>
    <w:rPr>
      <w:rFonts w:ascii="宋体" w:hAnsi="宋体"/>
    </w:rPr>
  </w:style>
  <w:style w:type="paragraph" w:customStyle="1" w:styleId="af6">
    <w:name w:val="标准文件_数字编号列项（二级）"/>
    <w:qFormat/>
    <w:rsid w:val="003179B1"/>
    <w:pPr>
      <w:numPr>
        <w:ilvl w:val="1"/>
        <w:numId w:val="13"/>
      </w:numPr>
      <w:tabs>
        <w:tab w:val="left" w:pos="851"/>
      </w:tabs>
      <w:jc w:val="both"/>
    </w:pPr>
    <w:rPr>
      <w:rFonts w:ascii="宋体" w:hAnsi="Times New Roman"/>
      <w:sz w:val="21"/>
    </w:rPr>
  </w:style>
  <w:style w:type="paragraph" w:customStyle="1" w:styleId="af">
    <w:name w:val="标准文件_英文注："/>
    <w:basedOn w:val="afff5"/>
    <w:next w:val="affffe"/>
    <w:rsid w:val="003179B1"/>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3179B1"/>
    <w:pPr>
      <w:numPr>
        <w:numId w:val="15"/>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e"/>
    <w:rsid w:val="003179B1"/>
    <w:pPr>
      <w:numPr>
        <w:numId w:val="16"/>
      </w:numPr>
      <w:tabs>
        <w:tab w:val="left" w:pos="0"/>
      </w:tabs>
      <w:spacing w:beforeLines="50" w:afterLines="50"/>
      <w:jc w:val="center"/>
    </w:pPr>
    <w:rPr>
      <w:rFonts w:ascii="黑体" w:eastAsia="黑体" w:hAnsi="Times New Roman"/>
      <w:sz w:val="21"/>
    </w:rPr>
  </w:style>
  <w:style w:type="paragraph" w:customStyle="1" w:styleId="affffffa">
    <w:name w:val="标准文件_正文公式"/>
    <w:basedOn w:val="afff5"/>
    <w:next w:val="affffd"/>
    <w:qFormat/>
    <w:rsid w:val="003179B1"/>
    <w:pPr>
      <w:tabs>
        <w:tab w:val="center" w:pos="4678"/>
        <w:tab w:val="right" w:leader="middleDot" w:pos="9356"/>
      </w:tabs>
      <w:spacing w:line="240" w:lineRule="auto"/>
    </w:pPr>
    <w:rPr>
      <w:rFonts w:ascii="宋体" w:hAnsi="宋体"/>
    </w:rPr>
  </w:style>
  <w:style w:type="paragraph" w:customStyle="1" w:styleId="afd">
    <w:name w:val="标准文件_正文图标题"/>
    <w:next w:val="affffe"/>
    <w:rsid w:val="003179B1"/>
    <w:pPr>
      <w:numPr>
        <w:numId w:val="17"/>
      </w:numPr>
      <w:spacing w:beforeLines="50" w:afterLines="50"/>
      <w:jc w:val="center"/>
    </w:pPr>
    <w:rPr>
      <w:rFonts w:ascii="黑体" w:eastAsia="黑体" w:hAnsi="Times New Roman"/>
      <w:sz w:val="21"/>
    </w:rPr>
  </w:style>
  <w:style w:type="paragraph" w:customStyle="1" w:styleId="afff3">
    <w:name w:val="标准文件_正文英文表标题"/>
    <w:next w:val="affffe"/>
    <w:rsid w:val="003179B1"/>
    <w:pPr>
      <w:numPr>
        <w:numId w:val="18"/>
      </w:numPr>
      <w:jc w:val="center"/>
    </w:pPr>
    <w:rPr>
      <w:rFonts w:ascii="黑体" w:eastAsia="黑体" w:hAnsi="Times New Roman"/>
      <w:sz w:val="21"/>
    </w:rPr>
  </w:style>
  <w:style w:type="paragraph" w:customStyle="1" w:styleId="afb">
    <w:name w:val="标准文件_正文英文图标题"/>
    <w:next w:val="affffe"/>
    <w:qFormat/>
    <w:rsid w:val="003179B1"/>
    <w:pPr>
      <w:numPr>
        <w:numId w:val="19"/>
      </w:numPr>
      <w:jc w:val="center"/>
    </w:pPr>
    <w:rPr>
      <w:rFonts w:ascii="黑体" w:eastAsia="黑体" w:hAnsi="Times New Roman"/>
      <w:sz w:val="21"/>
    </w:rPr>
  </w:style>
  <w:style w:type="paragraph" w:customStyle="1" w:styleId="af7">
    <w:name w:val="标准文件_编号列项（三级）"/>
    <w:rsid w:val="003179B1"/>
    <w:pPr>
      <w:numPr>
        <w:ilvl w:val="2"/>
        <w:numId w:val="13"/>
      </w:numPr>
      <w:tabs>
        <w:tab w:val="left" w:pos="851"/>
      </w:tabs>
    </w:pPr>
    <w:rPr>
      <w:rFonts w:ascii="宋体" w:hAnsi="Times New Roman"/>
      <w:sz w:val="21"/>
    </w:rPr>
  </w:style>
  <w:style w:type="paragraph" w:customStyle="1" w:styleId="a1">
    <w:name w:val="二级无标题条"/>
    <w:basedOn w:val="afff5"/>
    <w:rsid w:val="003179B1"/>
    <w:pPr>
      <w:numPr>
        <w:ilvl w:val="3"/>
        <w:numId w:val="20"/>
      </w:numPr>
      <w:adjustRightInd/>
      <w:spacing w:line="240" w:lineRule="auto"/>
    </w:pPr>
    <w:rPr>
      <w:rFonts w:ascii="宋体" w:hAnsi="宋体"/>
      <w:szCs w:val="24"/>
    </w:rPr>
  </w:style>
  <w:style w:type="paragraph" w:customStyle="1" w:styleId="affffffb">
    <w:name w:val="发布部门"/>
    <w:next w:val="affffe"/>
    <w:qFormat/>
    <w:rsid w:val="003179B1"/>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c">
    <w:name w:val="发布日期"/>
    <w:rsid w:val="003179B1"/>
    <w:pPr>
      <w:framePr w:w="4000" w:h="473" w:hRule="exact" w:hSpace="180" w:vSpace="180" w:wrap="around" w:hAnchor="margin" w:y="13511" w:anchorLock="1"/>
    </w:pPr>
    <w:rPr>
      <w:rFonts w:ascii="Times New Roman" w:eastAsia="黑体" w:hAnsi="Times New Roman"/>
      <w:sz w:val="28"/>
    </w:rPr>
  </w:style>
  <w:style w:type="paragraph" w:customStyle="1" w:styleId="affffffd">
    <w:name w:val="封面标准代替信息"/>
    <w:basedOn w:val="afff5"/>
    <w:rsid w:val="003179B1"/>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e">
    <w:name w:val="封面标准名称"/>
    <w:qFormat/>
    <w:rsid w:val="003179B1"/>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
    <w:name w:val="封面标准文稿编辑信息"/>
    <w:qFormat/>
    <w:rsid w:val="003179B1"/>
    <w:pPr>
      <w:spacing w:before="180" w:line="180" w:lineRule="exact"/>
      <w:jc w:val="center"/>
    </w:pPr>
    <w:rPr>
      <w:rFonts w:ascii="宋体" w:hAnsi="Times New Roman"/>
      <w:sz w:val="21"/>
    </w:rPr>
  </w:style>
  <w:style w:type="paragraph" w:customStyle="1" w:styleId="afffffff0">
    <w:name w:val="封面标准文稿类别"/>
    <w:rsid w:val="003179B1"/>
    <w:pPr>
      <w:spacing w:before="440" w:line="400" w:lineRule="exact"/>
      <w:jc w:val="center"/>
    </w:pPr>
    <w:rPr>
      <w:rFonts w:ascii="宋体" w:hAnsi="Times New Roman"/>
      <w:sz w:val="24"/>
    </w:rPr>
  </w:style>
  <w:style w:type="paragraph" w:customStyle="1" w:styleId="afffffff1">
    <w:name w:val="封面标准英文名称"/>
    <w:rsid w:val="003179B1"/>
    <w:pPr>
      <w:widowControl w:val="0"/>
      <w:spacing w:line="360" w:lineRule="exact"/>
      <w:jc w:val="center"/>
    </w:pPr>
    <w:rPr>
      <w:rFonts w:ascii="Times New Roman" w:hAnsi="Times New Roman"/>
      <w:sz w:val="28"/>
    </w:rPr>
  </w:style>
  <w:style w:type="paragraph" w:customStyle="1" w:styleId="afffffff2">
    <w:name w:val="封面一致性程度标识"/>
    <w:qFormat/>
    <w:rsid w:val="003179B1"/>
    <w:pPr>
      <w:spacing w:before="440" w:line="440" w:lineRule="exact"/>
      <w:jc w:val="center"/>
    </w:pPr>
    <w:rPr>
      <w:rFonts w:ascii="Times New Roman" w:hAnsi="Times New Roman"/>
      <w:sz w:val="28"/>
    </w:rPr>
  </w:style>
  <w:style w:type="paragraph" w:customStyle="1" w:styleId="afffffff3">
    <w:name w:val="封面正文"/>
    <w:qFormat/>
    <w:rsid w:val="003179B1"/>
    <w:pPr>
      <w:jc w:val="both"/>
    </w:pPr>
    <w:rPr>
      <w:rFonts w:ascii="Times New Roman" w:hAnsi="Times New Roman"/>
    </w:rPr>
  </w:style>
  <w:style w:type="paragraph" w:customStyle="1" w:styleId="afffffff4">
    <w:name w:val="附录二级无标题条"/>
    <w:basedOn w:val="afff5"/>
    <w:next w:val="affffe"/>
    <w:qFormat/>
    <w:rsid w:val="003179B1"/>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5">
    <w:name w:val="附录三级无标题条"/>
    <w:basedOn w:val="afffffff4"/>
    <w:next w:val="affffe"/>
    <w:qFormat/>
    <w:rsid w:val="003179B1"/>
    <w:pPr>
      <w:outlineLvl w:val="4"/>
    </w:pPr>
  </w:style>
  <w:style w:type="paragraph" w:customStyle="1" w:styleId="afffffff6">
    <w:name w:val="附录四级无标题条"/>
    <w:basedOn w:val="afffffff5"/>
    <w:next w:val="affffe"/>
    <w:rsid w:val="003179B1"/>
    <w:pPr>
      <w:outlineLvl w:val="5"/>
    </w:pPr>
  </w:style>
  <w:style w:type="paragraph" w:customStyle="1" w:styleId="afffffff7">
    <w:name w:val="附录图"/>
    <w:next w:val="affffe"/>
    <w:rsid w:val="003179B1"/>
    <w:pPr>
      <w:wordWrap w:val="0"/>
      <w:overflowPunct w:val="0"/>
      <w:autoSpaceDE w:val="0"/>
      <w:spacing w:beforeLines="50" w:afterLines="50"/>
      <w:jc w:val="center"/>
      <w:textAlignment w:val="baseline"/>
      <w:outlineLvl w:val="1"/>
    </w:pPr>
    <w:rPr>
      <w:rFonts w:ascii="黑体" w:eastAsia="黑体" w:hAnsi="Times New Roman"/>
      <w:kern w:val="21"/>
      <w:sz w:val="21"/>
    </w:rPr>
  </w:style>
  <w:style w:type="paragraph" w:customStyle="1" w:styleId="af2">
    <w:name w:val="标准文件_一级项"/>
    <w:qFormat/>
    <w:rsid w:val="003179B1"/>
    <w:pPr>
      <w:numPr>
        <w:numId w:val="21"/>
      </w:numPr>
    </w:pPr>
    <w:rPr>
      <w:rFonts w:ascii="宋体" w:hAnsi="Times New Roman"/>
      <w:sz w:val="21"/>
    </w:rPr>
  </w:style>
  <w:style w:type="paragraph" w:customStyle="1" w:styleId="afffffff8">
    <w:name w:val="附录五级无标题条"/>
    <w:basedOn w:val="afffffff6"/>
    <w:next w:val="affffe"/>
    <w:qFormat/>
    <w:rsid w:val="003179B1"/>
    <w:pPr>
      <w:outlineLvl w:val="6"/>
    </w:pPr>
  </w:style>
  <w:style w:type="paragraph" w:customStyle="1" w:styleId="afffffff9">
    <w:name w:val="附录性质"/>
    <w:basedOn w:val="afff5"/>
    <w:qFormat/>
    <w:rsid w:val="003179B1"/>
    <w:pPr>
      <w:widowControl/>
      <w:adjustRightInd/>
      <w:jc w:val="center"/>
    </w:pPr>
    <w:rPr>
      <w:rFonts w:ascii="黑体" w:eastAsia="黑体"/>
    </w:rPr>
  </w:style>
  <w:style w:type="paragraph" w:customStyle="1" w:styleId="afffffffa">
    <w:name w:val="附录一级无标题条"/>
    <w:basedOn w:val="affffff0"/>
    <w:next w:val="affffe"/>
    <w:rsid w:val="003179B1"/>
    <w:pPr>
      <w:autoSpaceDN w:val="0"/>
      <w:outlineLvl w:val="2"/>
    </w:pPr>
    <w:rPr>
      <w:rFonts w:ascii="宋体" w:eastAsia="宋体" w:hAnsi="宋体"/>
    </w:rPr>
  </w:style>
  <w:style w:type="character" w:customStyle="1" w:styleId="afffffffb">
    <w:name w:val="个人答复风格"/>
    <w:qFormat/>
    <w:rsid w:val="003179B1"/>
    <w:rPr>
      <w:rFonts w:ascii="Arial" w:eastAsia="宋体" w:hAnsi="Arial" w:cs="Arial"/>
      <w:color w:val="auto"/>
      <w:spacing w:val="0"/>
      <w:sz w:val="20"/>
    </w:rPr>
  </w:style>
  <w:style w:type="character" w:customStyle="1" w:styleId="afffffffc">
    <w:name w:val="个人撰写风格"/>
    <w:qFormat/>
    <w:rsid w:val="003179B1"/>
    <w:rPr>
      <w:rFonts w:ascii="Arial" w:eastAsia="宋体" w:hAnsi="Arial" w:cs="Arial"/>
      <w:color w:val="auto"/>
      <w:spacing w:val="0"/>
      <w:sz w:val="20"/>
    </w:rPr>
  </w:style>
  <w:style w:type="paragraph" w:customStyle="1" w:styleId="afffffffd">
    <w:name w:val="脚注后续"/>
    <w:qFormat/>
    <w:rsid w:val="003179B1"/>
    <w:pPr>
      <w:ind w:leftChars="350" w:left="350"/>
      <w:jc w:val="both"/>
    </w:pPr>
    <w:rPr>
      <w:rFonts w:ascii="宋体" w:hAnsi="Times New Roman"/>
      <w:sz w:val="18"/>
    </w:rPr>
  </w:style>
  <w:style w:type="paragraph" w:customStyle="1" w:styleId="afff4">
    <w:name w:val="列项——"/>
    <w:rsid w:val="003179B1"/>
    <w:pPr>
      <w:widowControl w:val="0"/>
      <w:numPr>
        <w:numId w:val="22"/>
      </w:numPr>
      <w:jc w:val="both"/>
    </w:pPr>
    <w:rPr>
      <w:rFonts w:ascii="宋体" w:hAnsi="宋体"/>
      <w:sz w:val="21"/>
    </w:rPr>
  </w:style>
  <w:style w:type="paragraph" w:customStyle="1" w:styleId="afffffffe">
    <w:name w:val="列项·"/>
    <w:basedOn w:val="affffe"/>
    <w:qFormat/>
    <w:rsid w:val="003179B1"/>
    <w:pPr>
      <w:tabs>
        <w:tab w:val="left" w:pos="840"/>
      </w:tabs>
    </w:pPr>
  </w:style>
  <w:style w:type="paragraph" w:customStyle="1" w:styleId="affffffff">
    <w:name w:val="目次、索引正文"/>
    <w:qFormat/>
    <w:rsid w:val="003179B1"/>
    <w:pPr>
      <w:spacing w:line="320" w:lineRule="exact"/>
      <w:jc w:val="both"/>
    </w:pPr>
    <w:rPr>
      <w:rFonts w:ascii="宋体" w:hAnsi="Times New Roman"/>
      <w:sz w:val="21"/>
    </w:rPr>
  </w:style>
  <w:style w:type="paragraph" w:customStyle="1" w:styleId="210">
    <w:name w:val="目录 21"/>
    <w:basedOn w:val="afff5"/>
    <w:next w:val="afff5"/>
    <w:semiHidden/>
    <w:qFormat/>
    <w:rsid w:val="003179B1"/>
    <w:pPr>
      <w:adjustRightInd/>
      <w:spacing w:line="240" w:lineRule="auto"/>
      <w:jc w:val="left"/>
    </w:pPr>
    <w:rPr>
      <w:bCs/>
      <w:iCs/>
    </w:rPr>
  </w:style>
  <w:style w:type="paragraph" w:customStyle="1" w:styleId="31">
    <w:name w:val="目录 31"/>
    <w:basedOn w:val="afff5"/>
    <w:next w:val="afff5"/>
    <w:semiHidden/>
    <w:qFormat/>
    <w:rsid w:val="003179B1"/>
    <w:pPr>
      <w:spacing w:line="240" w:lineRule="auto"/>
    </w:pPr>
    <w:rPr>
      <w:rFonts w:ascii="宋体" w:hAnsi="宋体"/>
      <w:iCs/>
    </w:rPr>
  </w:style>
  <w:style w:type="paragraph" w:customStyle="1" w:styleId="41">
    <w:name w:val="目录 41"/>
    <w:basedOn w:val="afff5"/>
    <w:next w:val="afff5"/>
    <w:semiHidden/>
    <w:rsid w:val="003179B1"/>
    <w:pPr>
      <w:adjustRightInd/>
      <w:spacing w:line="240" w:lineRule="auto"/>
      <w:jc w:val="left"/>
    </w:pPr>
  </w:style>
  <w:style w:type="paragraph" w:customStyle="1" w:styleId="51">
    <w:name w:val="目录 51"/>
    <w:basedOn w:val="afff5"/>
    <w:next w:val="afff5"/>
    <w:semiHidden/>
    <w:qFormat/>
    <w:rsid w:val="003179B1"/>
    <w:pPr>
      <w:spacing w:line="240" w:lineRule="auto"/>
    </w:pPr>
    <w:rPr>
      <w:rFonts w:ascii="宋体" w:hAnsi="宋体"/>
    </w:rPr>
  </w:style>
  <w:style w:type="paragraph" w:customStyle="1" w:styleId="61">
    <w:name w:val="目录 61"/>
    <w:basedOn w:val="afff5"/>
    <w:next w:val="afff5"/>
    <w:semiHidden/>
    <w:qFormat/>
    <w:rsid w:val="003179B1"/>
    <w:pPr>
      <w:adjustRightInd/>
      <w:spacing w:line="240" w:lineRule="auto"/>
      <w:jc w:val="left"/>
    </w:pPr>
  </w:style>
  <w:style w:type="paragraph" w:customStyle="1" w:styleId="71">
    <w:name w:val="目录 71"/>
    <w:basedOn w:val="61"/>
    <w:semiHidden/>
    <w:qFormat/>
    <w:rsid w:val="003179B1"/>
    <w:pPr>
      <w:ind w:left="1260"/>
    </w:pPr>
  </w:style>
  <w:style w:type="paragraph" w:customStyle="1" w:styleId="81">
    <w:name w:val="目录 81"/>
    <w:basedOn w:val="71"/>
    <w:semiHidden/>
    <w:qFormat/>
    <w:rsid w:val="003179B1"/>
    <w:pPr>
      <w:ind w:left="1470"/>
    </w:pPr>
  </w:style>
  <w:style w:type="paragraph" w:customStyle="1" w:styleId="91">
    <w:name w:val="目录 91"/>
    <w:basedOn w:val="81"/>
    <w:semiHidden/>
    <w:rsid w:val="003179B1"/>
    <w:pPr>
      <w:ind w:left="1680"/>
    </w:pPr>
  </w:style>
  <w:style w:type="paragraph" w:customStyle="1" w:styleId="affffffff0">
    <w:name w:val="其他标准称谓"/>
    <w:rsid w:val="003179B1"/>
    <w:pPr>
      <w:spacing w:line="0" w:lineRule="atLeast"/>
      <w:jc w:val="distribute"/>
    </w:pPr>
    <w:rPr>
      <w:rFonts w:ascii="黑体" w:eastAsia="黑体" w:hAnsi="宋体"/>
      <w:sz w:val="52"/>
    </w:rPr>
  </w:style>
  <w:style w:type="paragraph" w:customStyle="1" w:styleId="affffffff1">
    <w:name w:val="其他发布部门"/>
    <w:basedOn w:val="affffffb"/>
    <w:rsid w:val="003179B1"/>
    <w:pPr>
      <w:framePr w:wrap="around"/>
      <w:spacing w:line="0" w:lineRule="atLeast"/>
    </w:pPr>
    <w:rPr>
      <w:rFonts w:ascii="黑体" w:eastAsia="黑体"/>
      <w:b w:val="0"/>
    </w:rPr>
  </w:style>
  <w:style w:type="paragraph" w:customStyle="1" w:styleId="affb">
    <w:name w:val="前言标题"/>
    <w:next w:val="afff5"/>
    <w:qFormat/>
    <w:rsid w:val="003179B1"/>
    <w:pPr>
      <w:numPr>
        <w:numId w:val="2"/>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rsid w:val="003179B1"/>
    <w:pPr>
      <w:numPr>
        <w:ilvl w:val="4"/>
        <w:numId w:val="20"/>
      </w:numPr>
      <w:adjustRightInd/>
      <w:spacing w:line="240" w:lineRule="auto"/>
    </w:pPr>
    <w:rPr>
      <w:rFonts w:ascii="宋体" w:hAnsi="宋体"/>
      <w:szCs w:val="24"/>
    </w:rPr>
  </w:style>
  <w:style w:type="paragraph" w:customStyle="1" w:styleId="affffffff2">
    <w:name w:val="实施日期"/>
    <w:basedOn w:val="affffffc"/>
    <w:qFormat/>
    <w:rsid w:val="003179B1"/>
    <w:pPr>
      <w:framePr w:hSpace="0" w:wrap="around" w:xAlign="right"/>
      <w:jc w:val="right"/>
    </w:pPr>
  </w:style>
  <w:style w:type="paragraph" w:customStyle="1" w:styleId="a3">
    <w:name w:val="四级无标题条"/>
    <w:basedOn w:val="afff5"/>
    <w:rsid w:val="003179B1"/>
    <w:pPr>
      <w:numPr>
        <w:ilvl w:val="5"/>
        <w:numId w:val="20"/>
      </w:numPr>
      <w:adjustRightInd/>
      <w:spacing w:line="240" w:lineRule="auto"/>
    </w:pPr>
    <w:rPr>
      <w:rFonts w:ascii="宋体" w:hAnsi="宋体"/>
      <w:szCs w:val="24"/>
    </w:rPr>
  </w:style>
  <w:style w:type="paragraph" w:customStyle="1" w:styleId="affffffff3">
    <w:name w:val="文献分类号"/>
    <w:qFormat/>
    <w:rsid w:val="003179B1"/>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4">
    <w:name w:val="无标题条"/>
    <w:next w:val="affffe"/>
    <w:qFormat/>
    <w:rsid w:val="003179B1"/>
    <w:pPr>
      <w:jc w:val="both"/>
    </w:pPr>
    <w:rPr>
      <w:rFonts w:ascii="宋体" w:hAnsi="宋体"/>
      <w:sz w:val="21"/>
    </w:rPr>
  </w:style>
  <w:style w:type="paragraph" w:customStyle="1" w:styleId="a4">
    <w:name w:val="五级无标题条"/>
    <w:basedOn w:val="afff5"/>
    <w:rsid w:val="003179B1"/>
    <w:pPr>
      <w:numPr>
        <w:ilvl w:val="6"/>
        <w:numId w:val="20"/>
      </w:numPr>
      <w:adjustRightInd/>
    </w:pPr>
    <w:rPr>
      <w:szCs w:val="24"/>
    </w:rPr>
  </w:style>
  <w:style w:type="paragraph" w:customStyle="1" w:styleId="a0">
    <w:name w:val="一级无标题条"/>
    <w:basedOn w:val="afff5"/>
    <w:rsid w:val="003179B1"/>
    <w:pPr>
      <w:numPr>
        <w:ilvl w:val="2"/>
        <w:numId w:val="20"/>
      </w:numPr>
      <w:adjustRightInd/>
      <w:spacing w:before="10" w:after="10" w:line="240" w:lineRule="auto"/>
    </w:pPr>
    <w:rPr>
      <w:rFonts w:ascii="宋体" w:hAnsi="宋体"/>
      <w:szCs w:val="24"/>
    </w:rPr>
  </w:style>
  <w:style w:type="paragraph" w:customStyle="1" w:styleId="affffffff5">
    <w:name w:val="注:后续"/>
    <w:qFormat/>
    <w:rsid w:val="003179B1"/>
    <w:pPr>
      <w:spacing w:line="300" w:lineRule="exact"/>
      <w:ind w:leftChars="400" w:left="600" w:hangingChars="200" w:hanging="200"/>
      <w:jc w:val="both"/>
    </w:pPr>
    <w:rPr>
      <w:rFonts w:ascii="宋体" w:hAnsi="Times New Roman"/>
      <w:sz w:val="18"/>
    </w:rPr>
  </w:style>
  <w:style w:type="paragraph" w:customStyle="1" w:styleId="affffffff6">
    <w:name w:val="注×:后续"/>
    <w:basedOn w:val="affffffff5"/>
    <w:qFormat/>
    <w:rsid w:val="003179B1"/>
    <w:pPr>
      <w:ind w:leftChars="0" w:left="1406" w:firstLineChars="0" w:hanging="499"/>
    </w:pPr>
  </w:style>
  <w:style w:type="paragraph" w:customStyle="1" w:styleId="affffffff7">
    <w:name w:val="标准文件_一级无标题"/>
    <w:basedOn w:val="affd"/>
    <w:qFormat/>
    <w:rsid w:val="003179B1"/>
    <w:pPr>
      <w:spacing w:beforeLines="0" w:afterLines="0"/>
      <w:outlineLvl w:val="9"/>
    </w:pPr>
    <w:rPr>
      <w:rFonts w:ascii="宋体" w:eastAsia="宋体"/>
    </w:rPr>
  </w:style>
  <w:style w:type="paragraph" w:customStyle="1" w:styleId="affffffff8">
    <w:name w:val="标准文件_五级无标题"/>
    <w:basedOn w:val="afff1"/>
    <w:qFormat/>
    <w:rsid w:val="003179B1"/>
    <w:pPr>
      <w:spacing w:beforeLines="0" w:afterLines="0"/>
      <w:outlineLvl w:val="9"/>
    </w:pPr>
    <w:rPr>
      <w:rFonts w:ascii="宋体" w:eastAsia="宋体"/>
    </w:rPr>
  </w:style>
  <w:style w:type="paragraph" w:customStyle="1" w:styleId="affffffff9">
    <w:name w:val="标准文件_三级无标题"/>
    <w:basedOn w:val="afff"/>
    <w:qFormat/>
    <w:rsid w:val="003179B1"/>
    <w:pPr>
      <w:spacing w:beforeLines="0" w:afterLines="0"/>
      <w:outlineLvl w:val="9"/>
    </w:pPr>
    <w:rPr>
      <w:rFonts w:ascii="宋体" w:eastAsia="宋体"/>
    </w:rPr>
  </w:style>
  <w:style w:type="paragraph" w:customStyle="1" w:styleId="affffffffa">
    <w:name w:val="标准文件_二级无标题"/>
    <w:basedOn w:val="affe"/>
    <w:qFormat/>
    <w:rsid w:val="003179B1"/>
    <w:pPr>
      <w:spacing w:beforeLines="0" w:afterLines="0"/>
      <w:outlineLvl w:val="9"/>
    </w:pPr>
    <w:rPr>
      <w:rFonts w:ascii="宋体" w:eastAsia="宋体"/>
    </w:rPr>
  </w:style>
  <w:style w:type="paragraph" w:customStyle="1" w:styleId="affffffffb">
    <w:name w:val="标准_四级无标题"/>
    <w:basedOn w:val="afff0"/>
    <w:next w:val="affffe"/>
    <w:qFormat/>
    <w:rsid w:val="003179B1"/>
    <w:rPr>
      <w:rFonts w:eastAsia="宋体"/>
    </w:rPr>
  </w:style>
  <w:style w:type="paragraph" w:customStyle="1" w:styleId="affffffffc">
    <w:name w:val="标准文件_四级无标题"/>
    <w:basedOn w:val="afff0"/>
    <w:qFormat/>
    <w:rsid w:val="003179B1"/>
    <w:pPr>
      <w:spacing w:beforeLines="0" w:afterLines="0"/>
      <w:outlineLvl w:val="9"/>
    </w:pPr>
    <w:rPr>
      <w:rFonts w:ascii="宋体" w:eastAsia="宋体" w:hAnsi="黑体"/>
      <w:szCs w:val="52"/>
    </w:rPr>
  </w:style>
  <w:style w:type="paragraph" w:customStyle="1" w:styleId="aff1">
    <w:name w:val="标准文件_大写罗马数字编号列项"/>
    <w:basedOn w:val="affffe"/>
    <w:qFormat/>
    <w:rsid w:val="003179B1"/>
    <w:pPr>
      <w:numPr>
        <w:numId w:val="23"/>
      </w:numPr>
      <w:ind w:firstLineChars="0" w:firstLine="0"/>
    </w:pPr>
    <w:rPr>
      <w:rFonts w:ascii="Times New Roman" w:cs="Arial"/>
      <w:szCs w:val="28"/>
    </w:rPr>
  </w:style>
  <w:style w:type="paragraph" w:customStyle="1" w:styleId="ae">
    <w:name w:val="标准文件_小写罗马数字编号列项"/>
    <w:basedOn w:val="affffe"/>
    <w:qFormat/>
    <w:rsid w:val="003179B1"/>
    <w:pPr>
      <w:numPr>
        <w:numId w:val="24"/>
      </w:numPr>
      <w:ind w:firstLineChars="0" w:firstLine="0"/>
    </w:pPr>
    <w:rPr>
      <w:rFonts w:cs="Arial"/>
      <w:szCs w:val="28"/>
    </w:rPr>
  </w:style>
  <w:style w:type="paragraph" w:customStyle="1" w:styleId="affffffffd">
    <w:name w:val="标准文件_附录标题"/>
    <w:basedOn w:val="aff3"/>
    <w:qFormat/>
    <w:rsid w:val="003179B1"/>
    <w:pPr>
      <w:numPr>
        <w:numId w:val="0"/>
      </w:numPr>
      <w:spacing w:after="280"/>
      <w:outlineLvl w:val="9"/>
    </w:pPr>
  </w:style>
  <w:style w:type="paragraph" w:customStyle="1" w:styleId="affffffffe">
    <w:name w:val="标准文件_二级项"/>
    <w:qFormat/>
    <w:rsid w:val="003179B1"/>
    <w:rPr>
      <w:rFonts w:ascii="宋体" w:hAnsi="Times New Roman"/>
      <w:sz w:val="21"/>
    </w:rPr>
  </w:style>
  <w:style w:type="paragraph" w:customStyle="1" w:styleId="af3">
    <w:name w:val="标准文件_三级项"/>
    <w:basedOn w:val="afff5"/>
    <w:rsid w:val="003179B1"/>
    <w:pPr>
      <w:numPr>
        <w:ilvl w:val="2"/>
        <w:numId w:val="21"/>
      </w:numPr>
      <w:spacing w:line="-300" w:lineRule="auto"/>
    </w:pPr>
    <w:rPr>
      <w:rFonts w:ascii="Times New Roman" w:hAnsi="Times New Roman"/>
    </w:rPr>
  </w:style>
  <w:style w:type="paragraph" w:customStyle="1" w:styleId="affa">
    <w:name w:val="图表脚注说明"/>
    <w:basedOn w:val="afff5"/>
    <w:next w:val="affffe"/>
    <w:qFormat/>
    <w:rsid w:val="003179B1"/>
    <w:pPr>
      <w:numPr>
        <w:numId w:val="25"/>
      </w:numPr>
      <w:adjustRightInd/>
      <w:spacing w:line="240" w:lineRule="auto"/>
    </w:pPr>
    <w:rPr>
      <w:rFonts w:ascii="宋体" w:hAnsi="Times New Roman"/>
      <w:sz w:val="18"/>
      <w:szCs w:val="18"/>
    </w:rPr>
  </w:style>
  <w:style w:type="paragraph" w:customStyle="1" w:styleId="af5">
    <w:name w:val="标准文件_字母编号列项（一级）"/>
    <w:rsid w:val="003179B1"/>
    <w:pPr>
      <w:numPr>
        <w:numId w:val="13"/>
      </w:numPr>
      <w:jc w:val="both"/>
    </w:pPr>
    <w:rPr>
      <w:rFonts w:ascii="宋体" w:hAnsi="Times New Roman"/>
      <w:sz w:val="21"/>
    </w:rPr>
  </w:style>
  <w:style w:type="paragraph" w:customStyle="1" w:styleId="afffffffff">
    <w:name w:val="标准文件_索引字母"/>
    <w:next w:val="affffe"/>
    <w:qFormat/>
    <w:rsid w:val="003179B1"/>
    <w:pPr>
      <w:jc w:val="center"/>
    </w:pPr>
    <w:rPr>
      <w:rFonts w:ascii="宋体" w:eastAsia="Times New Roman" w:hAnsi="宋体"/>
      <w:b/>
      <w:kern w:val="2"/>
      <w:sz w:val="21"/>
    </w:rPr>
  </w:style>
  <w:style w:type="paragraph" w:customStyle="1" w:styleId="afffffffff0">
    <w:name w:val="标准文件_附录前"/>
    <w:next w:val="affffe"/>
    <w:qFormat/>
    <w:rsid w:val="003179B1"/>
    <w:pPr>
      <w:spacing w:line="20" w:lineRule="atLeast"/>
      <w:ind w:firstLine="200"/>
    </w:pPr>
    <w:rPr>
      <w:rFonts w:ascii="宋体" w:hAnsi="宋体"/>
      <w:kern w:val="2"/>
      <w:sz w:val="10"/>
    </w:rPr>
  </w:style>
  <w:style w:type="paragraph" w:customStyle="1" w:styleId="afffffffff1">
    <w:name w:val="标准文件_正文标准名称"/>
    <w:qFormat/>
    <w:rsid w:val="003179B1"/>
    <w:pPr>
      <w:spacing w:before="560" w:after="640" w:line="400" w:lineRule="exact"/>
      <w:jc w:val="center"/>
    </w:pPr>
    <w:rPr>
      <w:rFonts w:ascii="黑体" w:eastAsia="黑体" w:hAnsi="黑体"/>
      <w:kern w:val="2"/>
      <w:sz w:val="32"/>
      <w:szCs w:val="32"/>
    </w:rPr>
  </w:style>
  <w:style w:type="paragraph" w:customStyle="1" w:styleId="afffffffff2">
    <w:name w:val="标准文件_表格"/>
    <w:basedOn w:val="affffe"/>
    <w:qFormat/>
    <w:rsid w:val="003179B1"/>
    <w:pPr>
      <w:ind w:firstLineChars="0" w:firstLine="0"/>
      <w:jc w:val="center"/>
    </w:pPr>
    <w:rPr>
      <w:sz w:val="18"/>
    </w:rPr>
  </w:style>
  <w:style w:type="paragraph" w:customStyle="1" w:styleId="afff2">
    <w:name w:val="标准文件_注："/>
    <w:next w:val="affffe"/>
    <w:rsid w:val="003179B1"/>
    <w:pPr>
      <w:widowControl w:val="0"/>
      <w:numPr>
        <w:numId w:val="26"/>
      </w:numPr>
      <w:autoSpaceDE w:val="0"/>
      <w:autoSpaceDN w:val="0"/>
      <w:jc w:val="both"/>
    </w:pPr>
    <w:rPr>
      <w:rFonts w:ascii="宋体" w:hAnsi="Times New Roman"/>
      <w:sz w:val="18"/>
      <w:szCs w:val="18"/>
    </w:rPr>
  </w:style>
  <w:style w:type="paragraph" w:customStyle="1" w:styleId="a5">
    <w:name w:val="标准文件_注×："/>
    <w:qFormat/>
    <w:rsid w:val="003179B1"/>
    <w:pPr>
      <w:widowControl w:val="0"/>
      <w:numPr>
        <w:numId w:val="27"/>
      </w:numPr>
      <w:autoSpaceDE w:val="0"/>
      <w:autoSpaceDN w:val="0"/>
      <w:jc w:val="both"/>
    </w:pPr>
    <w:rPr>
      <w:rFonts w:ascii="宋体" w:hAnsi="Times New Roman"/>
      <w:sz w:val="18"/>
      <w:szCs w:val="18"/>
    </w:rPr>
  </w:style>
  <w:style w:type="paragraph" w:customStyle="1" w:styleId="ac">
    <w:name w:val="标准文件_示例："/>
    <w:next w:val="afffffffff3"/>
    <w:rsid w:val="003179B1"/>
    <w:pPr>
      <w:widowControl w:val="0"/>
      <w:numPr>
        <w:numId w:val="28"/>
      </w:numPr>
      <w:jc w:val="both"/>
    </w:pPr>
    <w:rPr>
      <w:rFonts w:ascii="宋体" w:hAnsi="Times New Roman"/>
      <w:sz w:val="18"/>
      <w:szCs w:val="18"/>
    </w:rPr>
  </w:style>
  <w:style w:type="paragraph" w:customStyle="1" w:styleId="afffffffff3">
    <w:name w:val="标准文件_示例内容"/>
    <w:basedOn w:val="affffe"/>
    <w:qFormat/>
    <w:rsid w:val="003179B1"/>
    <w:pPr>
      <w:ind w:firstLine="420"/>
    </w:pPr>
    <w:rPr>
      <w:sz w:val="18"/>
    </w:rPr>
  </w:style>
  <w:style w:type="paragraph" w:customStyle="1" w:styleId="afa">
    <w:name w:val="标准文件_示例×："/>
    <w:basedOn w:val="afff5"/>
    <w:next w:val="afffffffff3"/>
    <w:qFormat/>
    <w:rsid w:val="003179B1"/>
    <w:pPr>
      <w:widowControl/>
      <w:numPr>
        <w:numId w:val="29"/>
      </w:numPr>
      <w:adjustRightInd/>
      <w:spacing w:line="240" w:lineRule="auto"/>
    </w:pPr>
    <w:rPr>
      <w:rFonts w:ascii="宋体" w:hAnsi="Times New Roman"/>
      <w:kern w:val="0"/>
      <w:sz w:val="18"/>
      <w:szCs w:val="18"/>
    </w:rPr>
  </w:style>
  <w:style w:type="character" w:customStyle="1" w:styleId="Char6">
    <w:name w:val="标准文件_段 Char"/>
    <w:link w:val="affffe"/>
    <w:qFormat/>
    <w:rsid w:val="003179B1"/>
    <w:rPr>
      <w:rFonts w:ascii="宋体" w:hAnsi="Times New Roman"/>
      <w:sz w:val="21"/>
    </w:rPr>
  </w:style>
  <w:style w:type="paragraph" w:customStyle="1" w:styleId="afffffffff4">
    <w:name w:val="标准文件_表格续"/>
    <w:basedOn w:val="affffe"/>
    <w:next w:val="affffe"/>
    <w:qFormat/>
    <w:rsid w:val="003179B1"/>
    <w:pPr>
      <w:jc w:val="center"/>
    </w:pPr>
    <w:rPr>
      <w:rFonts w:ascii="黑体" w:eastAsia="黑体" w:hAnsi="黑体"/>
    </w:rPr>
  </w:style>
  <w:style w:type="character" w:styleId="afffffffff5">
    <w:name w:val="Placeholder Text"/>
    <w:basedOn w:val="afff6"/>
    <w:uiPriority w:val="99"/>
    <w:semiHidden/>
    <w:qFormat/>
    <w:rsid w:val="003179B1"/>
    <w:rPr>
      <w:color w:val="808080"/>
    </w:rPr>
  </w:style>
  <w:style w:type="paragraph" w:customStyle="1" w:styleId="2">
    <w:name w:val="标准文件_二级项2"/>
    <w:basedOn w:val="affffe"/>
    <w:qFormat/>
    <w:rsid w:val="003179B1"/>
    <w:pPr>
      <w:numPr>
        <w:ilvl w:val="1"/>
        <w:numId w:val="21"/>
      </w:numPr>
      <w:ind w:firstLineChars="0" w:firstLine="0"/>
    </w:pPr>
  </w:style>
  <w:style w:type="paragraph" w:customStyle="1" w:styleId="21">
    <w:name w:val="标准文件_三级项2"/>
    <w:basedOn w:val="affffe"/>
    <w:qFormat/>
    <w:rsid w:val="003179B1"/>
    <w:pPr>
      <w:numPr>
        <w:numId w:val="30"/>
      </w:numPr>
      <w:spacing w:line="300" w:lineRule="exact"/>
      <w:ind w:firstLineChars="0"/>
    </w:pPr>
    <w:rPr>
      <w:rFonts w:ascii="Times New Roman"/>
    </w:rPr>
  </w:style>
  <w:style w:type="paragraph" w:customStyle="1" w:styleId="20">
    <w:name w:val="标准文件_一级项2"/>
    <w:basedOn w:val="affffe"/>
    <w:qFormat/>
    <w:rsid w:val="003179B1"/>
    <w:pPr>
      <w:numPr>
        <w:numId w:val="31"/>
      </w:numPr>
      <w:spacing w:line="300" w:lineRule="exact"/>
      <w:ind w:firstLineChars="0"/>
    </w:pPr>
    <w:rPr>
      <w:rFonts w:ascii="Times New Roman"/>
    </w:rPr>
  </w:style>
  <w:style w:type="paragraph" w:customStyle="1" w:styleId="afffffffff6">
    <w:name w:val="标准文件_提示"/>
    <w:basedOn w:val="affffe"/>
    <w:next w:val="affffe"/>
    <w:qFormat/>
    <w:rsid w:val="003179B1"/>
    <w:pPr>
      <w:ind w:firstLine="420"/>
    </w:pPr>
    <w:rPr>
      <w:rFonts w:ascii="黑体" w:eastAsia="黑体"/>
    </w:rPr>
  </w:style>
  <w:style w:type="character" w:customStyle="1" w:styleId="afffffffff7">
    <w:name w:val="标准文件_来源"/>
    <w:basedOn w:val="afff6"/>
    <w:uiPriority w:val="1"/>
    <w:qFormat/>
    <w:rsid w:val="003179B1"/>
    <w:rPr>
      <w:rFonts w:eastAsia="宋体"/>
      <w:sz w:val="21"/>
    </w:rPr>
  </w:style>
  <w:style w:type="paragraph" w:customStyle="1" w:styleId="afffffffff8">
    <w:name w:val="标准文件_图表说明"/>
    <w:qFormat/>
    <w:rsid w:val="003179B1"/>
    <w:pPr>
      <w:spacing w:line="276" w:lineRule="auto"/>
      <w:ind w:firstLine="420"/>
    </w:pPr>
    <w:rPr>
      <w:rFonts w:ascii="宋体" w:hAnsi="宋体"/>
      <w:kern w:val="2"/>
      <w:sz w:val="18"/>
    </w:rPr>
  </w:style>
  <w:style w:type="paragraph" w:customStyle="1" w:styleId="afffffffff9">
    <w:name w:val="其他发布日期"/>
    <w:basedOn w:val="affffffc"/>
    <w:rsid w:val="003179B1"/>
    <w:pPr>
      <w:framePr w:w="3997" w:h="471" w:hRule="exact" w:hSpace="0" w:vSpace="181" w:wrap="around" w:vAnchor="page" w:hAnchor="page" w:x="1419" w:y="14097"/>
    </w:pPr>
  </w:style>
  <w:style w:type="paragraph" w:customStyle="1" w:styleId="afffffffffa">
    <w:name w:val="其他实施日期"/>
    <w:basedOn w:val="affffffff2"/>
    <w:qFormat/>
    <w:rsid w:val="003179B1"/>
    <w:pPr>
      <w:framePr w:w="3997" w:h="471" w:hRule="exact" w:vSpace="181" w:wrap="around" w:vAnchor="page" w:hAnchor="page" w:x="7089" w:y="14097"/>
    </w:pPr>
  </w:style>
  <w:style w:type="paragraph" w:customStyle="1" w:styleId="afffffffffb">
    <w:name w:val="标准文件_文件编号"/>
    <w:basedOn w:val="affffe"/>
    <w:qFormat/>
    <w:rsid w:val="003179B1"/>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c">
    <w:name w:val="标准文件_替换文件编号"/>
    <w:basedOn w:val="afffffffffb"/>
    <w:qFormat/>
    <w:rsid w:val="003179B1"/>
    <w:pPr>
      <w:framePr w:wrap="auto"/>
      <w:spacing w:before="57"/>
    </w:pPr>
    <w:rPr>
      <w:sz w:val="21"/>
    </w:rPr>
  </w:style>
  <w:style w:type="paragraph" w:customStyle="1" w:styleId="afffffffffd">
    <w:name w:val="标准文件_文件名称"/>
    <w:basedOn w:val="affffe"/>
    <w:next w:val="affffe"/>
    <w:qFormat/>
    <w:rsid w:val="003179B1"/>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e"/>
    <w:next w:val="affffe"/>
    <w:qFormat/>
    <w:rsid w:val="003179B1"/>
    <w:pPr>
      <w:numPr>
        <w:numId w:val="6"/>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e"/>
    <w:next w:val="affffe"/>
    <w:qFormat/>
    <w:rsid w:val="003179B1"/>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e"/>
    <w:next w:val="affffe"/>
    <w:qFormat/>
    <w:rsid w:val="003179B1"/>
    <w:pPr>
      <w:numPr>
        <w:ilvl w:val="1"/>
        <w:numId w:val="8"/>
      </w:numPr>
      <w:spacing w:beforeLines="50" w:afterLines="50"/>
      <w:ind w:firstLineChars="0"/>
    </w:pPr>
    <w:rPr>
      <w:rFonts w:ascii="黑体" w:eastAsia="黑体"/>
    </w:rPr>
  </w:style>
  <w:style w:type="paragraph" w:customStyle="1" w:styleId="a8">
    <w:name w:val="标准文件_引言二级条标题"/>
    <w:basedOn w:val="affffe"/>
    <w:next w:val="affffe"/>
    <w:qFormat/>
    <w:rsid w:val="003179B1"/>
    <w:pPr>
      <w:numPr>
        <w:ilvl w:val="2"/>
        <w:numId w:val="8"/>
      </w:numPr>
      <w:spacing w:beforeLines="50" w:afterLines="50"/>
      <w:ind w:firstLineChars="0"/>
    </w:pPr>
    <w:rPr>
      <w:rFonts w:ascii="黑体" w:eastAsia="黑体"/>
    </w:rPr>
  </w:style>
  <w:style w:type="paragraph" w:customStyle="1" w:styleId="a9">
    <w:name w:val="标准文件_引言三级条标题"/>
    <w:basedOn w:val="affffe"/>
    <w:next w:val="affffe"/>
    <w:qFormat/>
    <w:rsid w:val="003179B1"/>
    <w:pPr>
      <w:numPr>
        <w:ilvl w:val="3"/>
        <w:numId w:val="8"/>
      </w:numPr>
      <w:spacing w:beforeLines="50" w:afterLines="50"/>
      <w:ind w:firstLineChars="0"/>
    </w:pPr>
    <w:rPr>
      <w:rFonts w:ascii="黑体" w:eastAsia="黑体"/>
    </w:rPr>
  </w:style>
  <w:style w:type="paragraph" w:customStyle="1" w:styleId="aa">
    <w:name w:val="标准文件_引言四级条标题"/>
    <w:basedOn w:val="affffe"/>
    <w:next w:val="affffe"/>
    <w:qFormat/>
    <w:rsid w:val="003179B1"/>
    <w:pPr>
      <w:numPr>
        <w:ilvl w:val="4"/>
        <w:numId w:val="8"/>
      </w:numPr>
      <w:spacing w:beforeLines="50" w:afterLines="50"/>
      <w:ind w:firstLineChars="0"/>
    </w:pPr>
    <w:rPr>
      <w:rFonts w:ascii="黑体" w:eastAsia="黑体"/>
    </w:rPr>
  </w:style>
  <w:style w:type="paragraph" w:customStyle="1" w:styleId="ab">
    <w:name w:val="标准文件_引言五级条标题"/>
    <w:basedOn w:val="affffe"/>
    <w:next w:val="affffe"/>
    <w:qFormat/>
    <w:rsid w:val="003179B1"/>
    <w:pPr>
      <w:numPr>
        <w:ilvl w:val="5"/>
        <w:numId w:val="8"/>
      </w:numPr>
      <w:spacing w:beforeLines="50" w:afterLines="50"/>
      <w:ind w:firstLineChars="0"/>
    </w:pPr>
    <w:rPr>
      <w:rFonts w:ascii="黑体" w:eastAsia="黑体"/>
    </w:rPr>
  </w:style>
  <w:style w:type="paragraph" w:customStyle="1" w:styleId="afffffffffe">
    <w:name w:val="标准文件_注后"/>
    <w:basedOn w:val="affffe"/>
    <w:qFormat/>
    <w:rsid w:val="003179B1"/>
    <w:pPr>
      <w:ind w:left="811" w:firstLineChars="0" w:firstLine="0"/>
    </w:pPr>
    <w:rPr>
      <w:sz w:val="18"/>
    </w:rPr>
  </w:style>
  <w:style w:type="paragraph" w:customStyle="1" w:styleId="X">
    <w:name w:val="标准文件_注X后"/>
    <w:basedOn w:val="affffe"/>
    <w:qFormat/>
    <w:rsid w:val="003179B1"/>
    <w:pPr>
      <w:ind w:left="811" w:firstLineChars="0" w:firstLine="0"/>
    </w:pPr>
    <w:rPr>
      <w:sz w:val="18"/>
    </w:rPr>
  </w:style>
  <w:style w:type="paragraph" w:customStyle="1" w:styleId="affffffffff">
    <w:name w:val="标准文件_示例后"/>
    <w:basedOn w:val="affffe"/>
    <w:qFormat/>
    <w:rsid w:val="003179B1"/>
    <w:pPr>
      <w:ind w:left="964" w:firstLineChars="0" w:firstLine="0"/>
    </w:pPr>
    <w:rPr>
      <w:sz w:val="18"/>
    </w:rPr>
  </w:style>
  <w:style w:type="paragraph" w:customStyle="1" w:styleId="X0">
    <w:name w:val="标准文件_示例X后"/>
    <w:basedOn w:val="affffe"/>
    <w:link w:val="X1"/>
    <w:qFormat/>
    <w:rsid w:val="003179B1"/>
    <w:pPr>
      <w:ind w:left="1049" w:firstLineChars="0" w:firstLine="0"/>
    </w:pPr>
    <w:rPr>
      <w:sz w:val="18"/>
    </w:rPr>
  </w:style>
  <w:style w:type="character" w:customStyle="1" w:styleId="X1">
    <w:name w:val="标准文件_示例X后 字符"/>
    <w:basedOn w:val="Char6"/>
    <w:link w:val="X0"/>
    <w:qFormat/>
    <w:rsid w:val="003179B1"/>
    <w:rPr>
      <w:rFonts w:ascii="宋体" w:hAnsi="Times New Roman"/>
      <w:sz w:val="18"/>
    </w:rPr>
  </w:style>
  <w:style w:type="paragraph" w:customStyle="1" w:styleId="affffffffff0">
    <w:name w:val="标准文件_索引项"/>
    <w:basedOn w:val="affffe"/>
    <w:next w:val="affffe"/>
    <w:qFormat/>
    <w:rsid w:val="003179B1"/>
    <w:pPr>
      <w:tabs>
        <w:tab w:val="right" w:leader="dot" w:pos="9356"/>
      </w:tabs>
      <w:ind w:left="210" w:firstLineChars="0" w:hanging="210"/>
      <w:jc w:val="left"/>
    </w:pPr>
  </w:style>
  <w:style w:type="paragraph" w:customStyle="1" w:styleId="affffffffff1">
    <w:name w:val="标准文件_附录一级无标题"/>
    <w:basedOn w:val="aff4"/>
    <w:qFormat/>
    <w:rsid w:val="003179B1"/>
    <w:pPr>
      <w:spacing w:beforeLines="0" w:afterLines="0" w:line="276" w:lineRule="auto"/>
      <w:outlineLvl w:val="9"/>
    </w:pPr>
    <w:rPr>
      <w:rFonts w:ascii="宋体" w:eastAsia="宋体"/>
    </w:rPr>
  </w:style>
  <w:style w:type="paragraph" w:customStyle="1" w:styleId="affffffffff2">
    <w:name w:val="标准文件_附录二级无标题"/>
    <w:basedOn w:val="aff5"/>
    <w:qFormat/>
    <w:rsid w:val="003179B1"/>
    <w:pPr>
      <w:spacing w:beforeLines="0" w:afterLines="0" w:line="276" w:lineRule="auto"/>
      <w:outlineLvl w:val="9"/>
    </w:pPr>
    <w:rPr>
      <w:rFonts w:ascii="宋体" w:eastAsia="宋体"/>
    </w:rPr>
  </w:style>
  <w:style w:type="paragraph" w:customStyle="1" w:styleId="affffffffff3">
    <w:name w:val="标准文件_附录三级无标题"/>
    <w:basedOn w:val="aff6"/>
    <w:qFormat/>
    <w:rsid w:val="003179B1"/>
    <w:pPr>
      <w:spacing w:beforeLines="0" w:afterLines="0" w:line="276" w:lineRule="auto"/>
      <w:outlineLvl w:val="9"/>
    </w:pPr>
    <w:rPr>
      <w:rFonts w:ascii="宋体" w:eastAsia="宋体"/>
    </w:rPr>
  </w:style>
  <w:style w:type="paragraph" w:customStyle="1" w:styleId="affffffffff4">
    <w:name w:val="标准文件_附录四级无标题"/>
    <w:basedOn w:val="aff7"/>
    <w:qFormat/>
    <w:rsid w:val="003179B1"/>
    <w:pPr>
      <w:spacing w:beforeLines="0" w:afterLines="0" w:line="276" w:lineRule="auto"/>
      <w:outlineLvl w:val="9"/>
    </w:pPr>
    <w:rPr>
      <w:rFonts w:ascii="宋体" w:eastAsia="宋体"/>
    </w:rPr>
  </w:style>
  <w:style w:type="paragraph" w:customStyle="1" w:styleId="affffffffff5">
    <w:name w:val="标准文件_附录五级无标题"/>
    <w:basedOn w:val="aff8"/>
    <w:qFormat/>
    <w:rsid w:val="003179B1"/>
    <w:pPr>
      <w:spacing w:beforeLines="0" w:afterLines="0" w:line="276" w:lineRule="auto"/>
      <w:outlineLvl w:val="9"/>
    </w:pPr>
    <w:rPr>
      <w:rFonts w:ascii="宋体" w:eastAsia="宋体"/>
    </w:rPr>
  </w:style>
  <w:style w:type="paragraph" w:customStyle="1" w:styleId="affffffffff6">
    <w:name w:val="标准文件_引言一级无标题"/>
    <w:basedOn w:val="a7"/>
    <w:next w:val="affffe"/>
    <w:qFormat/>
    <w:rsid w:val="003179B1"/>
    <w:pPr>
      <w:spacing w:beforeLines="0" w:afterLines="0" w:line="276" w:lineRule="auto"/>
    </w:pPr>
    <w:rPr>
      <w:rFonts w:ascii="宋体" w:eastAsia="宋体"/>
    </w:rPr>
  </w:style>
  <w:style w:type="paragraph" w:customStyle="1" w:styleId="affffffffff7">
    <w:name w:val="标准文件_引言二级无标题"/>
    <w:basedOn w:val="a8"/>
    <w:next w:val="affffe"/>
    <w:qFormat/>
    <w:rsid w:val="003179B1"/>
    <w:pPr>
      <w:spacing w:beforeLines="0" w:afterLines="0" w:line="276" w:lineRule="auto"/>
    </w:pPr>
    <w:rPr>
      <w:rFonts w:ascii="宋体" w:eastAsia="宋体"/>
    </w:rPr>
  </w:style>
  <w:style w:type="paragraph" w:customStyle="1" w:styleId="affffffffff8">
    <w:name w:val="标准文件_引言三级无标题"/>
    <w:basedOn w:val="a9"/>
    <w:qFormat/>
    <w:rsid w:val="003179B1"/>
    <w:pPr>
      <w:spacing w:beforeLines="0" w:afterLines="0" w:line="276" w:lineRule="auto"/>
    </w:pPr>
    <w:rPr>
      <w:rFonts w:ascii="宋体" w:eastAsia="宋体"/>
    </w:rPr>
  </w:style>
  <w:style w:type="paragraph" w:customStyle="1" w:styleId="affffffffff9">
    <w:name w:val="标准文件_引言四级无标题"/>
    <w:basedOn w:val="aa"/>
    <w:next w:val="affffe"/>
    <w:qFormat/>
    <w:rsid w:val="003179B1"/>
    <w:pPr>
      <w:spacing w:beforeLines="0" w:afterLines="0" w:line="276" w:lineRule="auto"/>
    </w:pPr>
    <w:rPr>
      <w:rFonts w:ascii="宋体" w:eastAsia="宋体"/>
    </w:rPr>
  </w:style>
  <w:style w:type="paragraph" w:customStyle="1" w:styleId="affffffffffa">
    <w:name w:val="标准文件_引言五级无标题"/>
    <w:basedOn w:val="ab"/>
    <w:next w:val="affffe"/>
    <w:qFormat/>
    <w:rsid w:val="003179B1"/>
    <w:pPr>
      <w:spacing w:beforeLines="0" w:afterLines="0" w:line="276" w:lineRule="auto"/>
    </w:pPr>
    <w:rPr>
      <w:rFonts w:ascii="宋体" w:eastAsia="宋体"/>
    </w:rPr>
  </w:style>
  <w:style w:type="paragraph" w:customStyle="1" w:styleId="affffffffffb">
    <w:name w:val="标准文件_索引标题"/>
    <w:basedOn w:val="afffff5"/>
    <w:next w:val="affffe"/>
    <w:qFormat/>
    <w:rsid w:val="003179B1"/>
    <w:rPr>
      <w:rFonts w:hAnsi="黑体"/>
    </w:rPr>
  </w:style>
  <w:style w:type="paragraph" w:customStyle="1" w:styleId="affffffffffc">
    <w:name w:val="标准文件_脚注内容"/>
    <w:basedOn w:val="affffe"/>
    <w:qFormat/>
    <w:rsid w:val="003179B1"/>
    <w:pPr>
      <w:ind w:leftChars="200" w:left="400" w:hangingChars="200" w:hanging="200"/>
    </w:pPr>
    <w:rPr>
      <w:sz w:val="15"/>
    </w:rPr>
  </w:style>
  <w:style w:type="paragraph" w:customStyle="1" w:styleId="affffffffffd">
    <w:name w:val="标准文件_术语条一"/>
    <w:basedOn w:val="affffffff7"/>
    <w:next w:val="affffe"/>
    <w:qFormat/>
    <w:rsid w:val="003179B1"/>
  </w:style>
  <w:style w:type="paragraph" w:customStyle="1" w:styleId="affffffffffe">
    <w:name w:val="标准文件_术语条二"/>
    <w:basedOn w:val="affffffffa"/>
    <w:next w:val="affffe"/>
    <w:qFormat/>
    <w:rsid w:val="003179B1"/>
  </w:style>
  <w:style w:type="paragraph" w:customStyle="1" w:styleId="afffffffffff">
    <w:name w:val="标准文件_术语条三"/>
    <w:basedOn w:val="affffffff9"/>
    <w:next w:val="affffe"/>
    <w:qFormat/>
    <w:rsid w:val="003179B1"/>
  </w:style>
  <w:style w:type="paragraph" w:customStyle="1" w:styleId="afffffffffff0">
    <w:name w:val="标准文件_术语条四"/>
    <w:basedOn w:val="affffffffc"/>
    <w:next w:val="affffe"/>
    <w:qFormat/>
    <w:rsid w:val="003179B1"/>
  </w:style>
  <w:style w:type="paragraph" w:customStyle="1" w:styleId="afffffffffff1">
    <w:name w:val="标准文件_术语条五"/>
    <w:basedOn w:val="affffffff8"/>
    <w:next w:val="affffe"/>
    <w:qFormat/>
    <w:rsid w:val="003179B1"/>
  </w:style>
  <w:style w:type="paragraph" w:customStyle="1" w:styleId="Default">
    <w:name w:val="Default"/>
    <w:rsid w:val="003179B1"/>
    <w:pPr>
      <w:widowControl w:val="0"/>
      <w:autoSpaceDE w:val="0"/>
      <w:autoSpaceDN w:val="0"/>
      <w:adjustRightInd w:val="0"/>
    </w:pPr>
    <w:rPr>
      <w:rFonts w:ascii="宋体" w:cs="宋体"/>
      <w:color w:val="000000"/>
      <w:sz w:val="24"/>
      <w:szCs w:val="24"/>
    </w:rPr>
  </w:style>
  <w:style w:type="character" w:customStyle="1" w:styleId="afffffffffff2">
    <w:name w:val="发布"/>
    <w:basedOn w:val="afff6"/>
    <w:rsid w:val="003179B1"/>
    <w:rPr>
      <w:rFonts w:ascii="黑体" w:eastAsia="黑体"/>
      <w:spacing w:val="85"/>
      <w:w w:val="100"/>
      <w:position w:val="3"/>
      <w:sz w:val="28"/>
      <w:szCs w:val="28"/>
    </w:rPr>
  </w:style>
  <w:style w:type="paragraph" w:customStyle="1" w:styleId="UserStyle7">
    <w:name w:val="UserStyle_7"/>
    <w:basedOn w:val="afff5"/>
    <w:qFormat/>
    <w:rsid w:val="003179B1"/>
    <w:pPr>
      <w:widowControl/>
      <w:adjustRightInd/>
      <w:spacing w:line="240" w:lineRule="auto"/>
      <w:ind w:firstLineChars="200" w:firstLine="420"/>
      <w:textAlignment w:val="baseline"/>
    </w:pPr>
    <w:rPr>
      <w:rFonts w:ascii="宋体" w:hAnsi="宋体" w:cs="宋体"/>
      <w:kern w:val="0"/>
    </w:rPr>
  </w:style>
  <w:style w:type="character" w:customStyle="1" w:styleId="16">
    <w:name w:val="16"/>
    <w:basedOn w:val="afff6"/>
    <w:rsid w:val="003179B1"/>
    <w:rPr>
      <w:rFonts w:ascii="Calibri" w:eastAsia="宋体" w:hAnsi="Calibri" w:cs="Times New Roman" w:hint="default"/>
    </w:rPr>
  </w:style>
  <w:style w:type="character" w:customStyle="1" w:styleId="15">
    <w:name w:val="15"/>
    <w:basedOn w:val="afff6"/>
    <w:qFormat/>
    <w:rsid w:val="003179B1"/>
    <w:rPr>
      <w:rFonts w:ascii="宋体" w:eastAsia="宋体" w:hAnsi="宋体" w:hint="eastAsia"/>
      <w:color w:val="000000"/>
      <w:sz w:val="22"/>
      <w:szCs w:val="22"/>
    </w:rPr>
  </w:style>
</w:styles>
</file>

<file path=word/webSettings.xml><?xml version="1.0" encoding="utf-8"?>
<w:webSettings xmlns:r="http://schemas.openxmlformats.org/officeDocument/2006/relationships" xmlns:w="http://schemas.openxmlformats.org/wordprocessingml/2006/main">
  <w:divs>
    <w:div w:id="16662828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4.jpeg"/><Relationship Id="rId39" Type="http://schemas.openxmlformats.org/officeDocument/2006/relationships/footer" Target="footer13.xml"/><Relationship Id="rId21" Type="http://schemas.openxmlformats.org/officeDocument/2006/relationships/header" Target="header6.xml"/><Relationship Id="rId34" Type="http://schemas.openxmlformats.org/officeDocument/2006/relationships/footer" Target="footer10.xml"/><Relationship Id="rId42" Type="http://schemas.openxmlformats.org/officeDocument/2006/relationships/footer" Target="footer14.xml"/><Relationship Id="rId47" Type="http://schemas.openxmlformats.org/officeDocument/2006/relationships/footer" Target="footer17.xml"/><Relationship Id="rId50" Type="http://schemas.openxmlformats.org/officeDocument/2006/relationships/footer" Target="footer18.xml"/><Relationship Id="rId55" Type="http://schemas.openxmlformats.org/officeDocument/2006/relationships/footer" Target="footer21.xml"/><Relationship Id="rId63" Type="http://schemas.openxmlformats.org/officeDocument/2006/relationships/footer" Target="footer25.xml"/><Relationship Id="rId68" Type="http://schemas.openxmlformats.org/officeDocument/2006/relationships/footer" Target="footer27.xml"/><Relationship Id="rId7" Type="http://schemas.openxmlformats.org/officeDocument/2006/relationships/footnotes" Target="footnote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7.xml"/><Relationship Id="rId32" Type="http://schemas.openxmlformats.org/officeDocument/2006/relationships/header" Target="header10.xml"/><Relationship Id="rId37" Type="http://schemas.openxmlformats.org/officeDocument/2006/relationships/header" Target="header13.xml"/><Relationship Id="rId40" Type="http://schemas.openxmlformats.org/officeDocument/2006/relationships/header" Target="header14.xml"/><Relationship Id="rId45" Type="http://schemas.openxmlformats.org/officeDocument/2006/relationships/header" Target="header17.xml"/><Relationship Id="rId53" Type="http://schemas.openxmlformats.org/officeDocument/2006/relationships/header" Target="header21.xml"/><Relationship Id="rId58" Type="http://schemas.openxmlformats.org/officeDocument/2006/relationships/footer" Target="footer22.xml"/><Relationship Id="rId66" Type="http://schemas.openxmlformats.org/officeDocument/2006/relationships/header" Target="header27.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header" Target="header8.xml"/><Relationship Id="rId36" Type="http://schemas.openxmlformats.org/officeDocument/2006/relationships/header" Target="header12.xml"/><Relationship Id="rId49" Type="http://schemas.openxmlformats.org/officeDocument/2006/relationships/header" Target="header19.xml"/><Relationship Id="rId57" Type="http://schemas.openxmlformats.org/officeDocument/2006/relationships/header" Target="header23.xml"/><Relationship Id="rId61" Type="http://schemas.openxmlformats.org/officeDocument/2006/relationships/header" Target="header25.xml"/><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footer" Target="footer9.xml"/><Relationship Id="rId44" Type="http://schemas.openxmlformats.org/officeDocument/2006/relationships/header" Target="header16.xml"/><Relationship Id="rId52" Type="http://schemas.openxmlformats.org/officeDocument/2006/relationships/header" Target="header20.xml"/><Relationship Id="rId60" Type="http://schemas.openxmlformats.org/officeDocument/2006/relationships/header" Target="header24.xml"/><Relationship Id="rId65" Type="http://schemas.openxmlformats.org/officeDocument/2006/relationships/header" Target="header26.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eader" Target="header7.xml"/><Relationship Id="rId27" Type="http://schemas.openxmlformats.org/officeDocument/2006/relationships/image" Target="media/image5.png"/><Relationship Id="rId30" Type="http://schemas.openxmlformats.org/officeDocument/2006/relationships/footer" Target="footer8.xml"/><Relationship Id="rId35" Type="http://schemas.openxmlformats.org/officeDocument/2006/relationships/footer" Target="footer11.xml"/><Relationship Id="rId43" Type="http://schemas.openxmlformats.org/officeDocument/2006/relationships/footer" Target="footer15.xml"/><Relationship Id="rId48" Type="http://schemas.openxmlformats.org/officeDocument/2006/relationships/header" Target="header18.xml"/><Relationship Id="rId56" Type="http://schemas.openxmlformats.org/officeDocument/2006/relationships/header" Target="header22.xml"/><Relationship Id="rId64" Type="http://schemas.openxmlformats.org/officeDocument/2006/relationships/image" Target="media/image6.jpeg"/><Relationship Id="rId69"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footer" Target="footer19.xml"/><Relationship Id="rId3" Type="http://schemas.openxmlformats.org/officeDocument/2006/relationships/numbering" Target="numbering.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3.jpeg"/><Relationship Id="rId33" Type="http://schemas.openxmlformats.org/officeDocument/2006/relationships/header" Target="header11.xml"/><Relationship Id="rId38" Type="http://schemas.openxmlformats.org/officeDocument/2006/relationships/footer" Target="footer12.xml"/><Relationship Id="rId46" Type="http://schemas.openxmlformats.org/officeDocument/2006/relationships/footer" Target="footer16.xml"/><Relationship Id="rId59" Type="http://schemas.openxmlformats.org/officeDocument/2006/relationships/footer" Target="footer23.xml"/><Relationship Id="rId67" Type="http://schemas.openxmlformats.org/officeDocument/2006/relationships/footer" Target="footer26.xml"/><Relationship Id="rId20" Type="http://schemas.openxmlformats.org/officeDocument/2006/relationships/footer" Target="footer5.xml"/><Relationship Id="rId41" Type="http://schemas.openxmlformats.org/officeDocument/2006/relationships/header" Target="header15.xml"/><Relationship Id="rId54" Type="http://schemas.openxmlformats.org/officeDocument/2006/relationships/footer" Target="footer20.xml"/><Relationship Id="rId62" Type="http://schemas.openxmlformats.org/officeDocument/2006/relationships/footer" Target="footer24.xml"/><Relationship Id="rId70"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59B3626CC0DE4E19853DFAECBA76CEFF"/>
        <w:category>
          <w:name w:val="常规"/>
          <w:gallery w:val="placeholder"/>
        </w:category>
        <w:types>
          <w:type w:val="bbPlcHdr"/>
        </w:types>
        <w:behaviors>
          <w:behavior w:val="content"/>
        </w:behaviors>
        <w:guid w:val="{032E6119-09FD-43C3-86D6-AFC3B1B46340}"/>
      </w:docPartPr>
      <w:docPartBody>
        <w:p w:rsidR="006C1FE4" w:rsidRDefault="006C1FE4">
          <w:pPr>
            <w:pStyle w:val="59B3626CC0DE4E19853DFAECBA76CEFF"/>
          </w:pPr>
          <w:r>
            <w:rPr>
              <w:rStyle w:val="a3"/>
              <w:rFonts w:hint="eastAsia"/>
            </w:rPr>
            <w:t>单击或点击此处输入文字。</w:t>
          </w:r>
        </w:p>
      </w:docPartBody>
    </w:docPart>
    <w:docPart>
      <w:docPartPr>
        <w:name w:val="024C727055F04636A83DC5C79C274F08"/>
        <w:category>
          <w:name w:val="常规"/>
          <w:gallery w:val="placeholder"/>
        </w:category>
        <w:types>
          <w:type w:val="bbPlcHdr"/>
        </w:types>
        <w:behaviors>
          <w:behavior w:val="content"/>
        </w:behaviors>
        <w:guid w:val="{DD735F34-E0F3-46A9-A5A5-368A1AA1ED30}"/>
      </w:docPartPr>
      <w:docPartBody>
        <w:p w:rsidR="006C1FE4" w:rsidRDefault="006C1FE4">
          <w:pPr>
            <w:pStyle w:val="024C727055F04636A83DC5C79C274F08"/>
          </w:pPr>
          <w:r>
            <w:rPr>
              <w:rStyle w:val="a3"/>
              <w:rFonts w:hint="eastAsia"/>
            </w:rPr>
            <w:t>选择一项。</w:t>
          </w:r>
        </w:p>
      </w:docPartBody>
    </w:docPart>
    <w:docPart>
      <w:docPartPr>
        <w:name w:val="8A3CE1C7850B4DB485CF105BC4354477"/>
        <w:category>
          <w:name w:val="常规"/>
          <w:gallery w:val="placeholder"/>
        </w:category>
        <w:types>
          <w:type w:val="bbPlcHdr"/>
        </w:types>
        <w:behaviors>
          <w:behavior w:val="content"/>
        </w:behaviors>
        <w:guid w:val="{EB9ED6F9-A046-43F1-9B0D-5431B38CC816}"/>
      </w:docPartPr>
      <w:docPartBody>
        <w:p w:rsidR="006C1FE4" w:rsidRDefault="006C1FE4">
          <w:pPr>
            <w:pStyle w:val="8A3CE1C7850B4DB485CF105BC4354477"/>
          </w:pPr>
          <w:r>
            <w:rPr>
              <w:rStyle w:val="a3"/>
              <w:rFonts w:hint="eastAsia"/>
            </w:rPr>
            <w:t>选择一项。</w:t>
          </w:r>
        </w:p>
      </w:docPartBody>
    </w:docPart>
  </w:docParts>
</w:glossaryDocument>
</file>

<file path=word/glossary/fontTable.xml><?xml version="1.0" encoding="utf-8"?>
<w:fonts xmlns:r="http://schemas.openxmlformats.org/officeDocument/2006/relationships" xmlns:w="http://schemas.openxmlformats.org/wordprocessingml/2006/main">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altName w:val="Arial Unicode MS"/>
    <w:charset w:val="86"/>
    <w:family w:val="auto"/>
    <w:pitch w:val="variable"/>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04C000" w:usb3="00000000" w:csb0="00000001"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3C209D"/>
    <w:rsid w:val="000720D0"/>
    <w:rsid w:val="003C209D"/>
    <w:rsid w:val="003E6CD4"/>
    <w:rsid w:val="005B271B"/>
    <w:rsid w:val="006C1FE4"/>
    <w:rsid w:val="0089013B"/>
    <w:rsid w:val="009322A4"/>
    <w:rsid w:val="00AE48B6"/>
    <w:rsid w:val="00BA72DD"/>
    <w:rsid w:val="00E05A79"/>
    <w:rsid w:val="00F42B20"/>
    <w:rsid w:val="00F57B5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lsdException w:name="Default Paragraph Font" w:uiPriority="1"/>
    <w:lsdException w:name="Subtitle" w:semiHidden="0" w:unhideWhenUsed="0"/>
    <w:lsdException w:name="Strong" w:semiHidden="0" w:unhideWhenUsed="0"/>
    <w:lsdException w:name="Emphasis" w:semiHidden="0" w:unhideWhenUsed="0"/>
    <w:lsdException w:name="Table Grid" w:semiHidden="0" w:unhideWhenUsed="0"/>
    <w:lsdException w:name="Placeholder Text" w:unhideWhenUsed="0" w:qFormat="1"/>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E6CD4"/>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sid w:val="003E6CD4"/>
    <w:rPr>
      <w:color w:val="808080"/>
    </w:rPr>
  </w:style>
  <w:style w:type="paragraph" w:customStyle="1" w:styleId="59B3626CC0DE4E19853DFAECBA76CEFF">
    <w:name w:val="59B3626CC0DE4E19853DFAECBA76CEFF"/>
    <w:rsid w:val="003E6CD4"/>
    <w:pPr>
      <w:widowControl w:val="0"/>
      <w:jc w:val="both"/>
    </w:pPr>
    <w:rPr>
      <w:kern w:val="2"/>
      <w:sz w:val="21"/>
      <w:szCs w:val="22"/>
    </w:rPr>
  </w:style>
  <w:style w:type="paragraph" w:customStyle="1" w:styleId="024C727055F04636A83DC5C79C274F08">
    <w:name w:val="024C727055F04636A83DC5C79C274F08"/>
    <w:qFormat/>
    <w:rsid w:val="003E6CD4"/>
    <w:pPr>
      <w:widowControl w:val="0"/>
      <w:jc w:val="both"/>
    </w:pPr>
    <w:rPr>
      <w:kern w:val="2"/>
      <w:sz w:val="21"/>
      <w:szCs w:val="22"/>
    </w:rPr>
  </w:style>
  <w:style w:type="paragraph" w:customStyle="1" w:styleId="8A3CE1C7850B4DB485CF105BC4354477">
    <w:name w:val="8A3CE1C7850B4DB485CF105BC4354477"/>
    <w:qFormat/>
    <w:rsid w:val="003E6CD4"/>
    <w:pPr>
      <w:widowControl w:val="0"/>
      <w:jc w:val="both"/>
    </w:pPr>
    <w:rPr>
      <w:kern w:val="2"/>
      <w:sz w:val="21"/>
      <w:szCs w:val="22"/>
    </w:rPr>
  </w:style>
</w:styles>
</file>

<file path=word/glossary/webSettings.xml><?xml version="1.0" encoding="utf-8"?>
<w:webSettings xmlns:r="http://schemas.openxmlformats.org/officeDocument/2006/relationships" xmlns:w="http://schemas.openxmlformats.org/wordprocessingml/2006/main"/>
</file>

<file path=word/theme/theme1.xml><?xml version="1.0" encoding="utf-8"?>
<a:theme xmlns:a="http://schemas.openxmlformats.org/drawingml/2006/main" name="Office 主题​​">
  <a:themeElements>
    <a:clrScheme name="Office">
      <a:dk1>
        <a:sysClr val="windowText" lastClr="000000"/>
      </a:dk1>
      <a:lt1>
        <a:sysClr val="window" lastClr="C7EDCC"/>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3E0F809-F1B0-47A2-BF3F-77BC97C721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团体标准.dotx</Template>
  <TotalTime>588</TotalTime>
  <Pages>35</Pages>
  <Words>3975</Words>
  <Characters>22664</Characters>
  <Application>Microsoft Office Word</Application>
  <DocSecurity>0</DocSecurity>
  <Lines>188</Lines>
  <Paragraphs>53</Paragraphs>
  <ScaleCrop>false</ScaleCrop>
  <Company>PCMI</Company>
  <LinksUpToDate>false</LinksUpToDate>
  <CharactersWithSpaces>26586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NHL</dc:creator>
  <dc:description>&lt;config cover="true" show_menu="true" version="1.0.0" doctype="SDKXY"&gt;_x000d_
&lt;/config&gt;</dc:description>
  <cp:lastModifiedBy>Windows 用户</cp:lastModifiedBy>
  <cp:revision>384</cp:revision>
  <cp:lastPrinted>2021-02-02T08:22:00Z</cp:lastPrinted>
  <dcterms:created xsi:type="dcterms:W3CDTF">2022-09-05T15:48:00Z</dcterms:created>
  <dcterms:modified xsi:type="dcterms:W3CDTF">2022-10-18T01:29:00Z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2052-11.1.0.12358</vt:lpwstr>
  </property>
  <property fmtid="{D5CDD505-2E9C-101B-9397-08002B2CF9AE}" pid="15" name="ICV">
    <vt:lpwstr>C4E873CB2D744902B58E30AE26C4D2BB</vt:lpwstr>
  </property>
  <property fmtid="{D5CDD505-2E9C-101B-9397-08002B2CF9AE}" pid="16" name="DoublePage">
    <vt:lpwstr>true</vt:lpwstr>
  </property>
</Properties>
</file>