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63E5DC96" w14:textId="77777777" w:rsidTr="00215ADD">
        <w:tc>
          <w:tcPr>
            <w:tcW w:w="509" w:type="dxa"/>
          </w:tcPr>
          <w:p w14:paraId="54FAF1A7"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3A1572E7" w14:textId="20540498" w:rsidR="00672BFD" w:rsidRPr="00672BFD" w:rsidRDefault="00672BFD" w:rsidP="009D10A4">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D10A4">
              <w:rPr>
                <w:rFonts w:ascii="黑体" w:eastAsia="黑体" w:hAnsi="黑体" w:hint="eastAsia"/>
                <w:sz w:val="21"/>
                <w:szCs w:val="21"/>
              </w:rPr>
              <w:t>0</w:t>
            </w:r>
            <w:r w:rsidR="009D10A4">
              <w:rPr>
                <w:rFonts w:ascii="黑体" w:eastAsia="黑体" w:hAnsi="黑体"/>
                <w:sz w:val="21"/>
                <w:szCs w:val="21"/>
              </w:rPr>
              <w:t>3.200</w:t>
            </w:r>
            <w:r w:rsidRPr="00672BFD">
              <w:rPr>
                <w:rFonts w:ascii="黑体" w:eastAsia="黑体" w:hAnsi="黑体"/>
                <w:sz w:val="21"/>
                <w:szCs w:val="21"/>
              </w:rPr>
              <w:fldChar w:fldCharType="end"/>
            </w:r>
            <w:bookmarkEnd w:id="0"/>
          </w:p>
        </w:tc>
      </w:tr>
      <w:tr w:rsidR="007B7453" w:rsidRPr="00672BFD" w14:paraId="5B4744EE" w14:textId="77777777" w:rsidTr="00215ADD">
        <w:tc>
          <w:tcPr>
            <w:tcW w:w="509" w:type="dxa"/>
          </w:tcPr>
          <w:p w14:paraId="044C4A13"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295E9666" w14:textId="77777777" w:rsidTr="008A173B">
              <w:trPr>
                <w:trHeight w:hRule="exact" w:val="1021"/>
              </w:trPr>
              <w:tc>
                <w:tcPr>
                  <w:tcW w:w="9242" w:type="dxa"/>
                  <w:vAlign w:val="center"/>
                </w:tcPr>
                <w:p w14:paraId="7DC27DBC" w14:textId="77777777" w:rsidR="000F4050" w:rsidRDefault="007B6032" w:rsidP="00AB1F12">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19EF516D" wp14:editId="0D137C4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3F92ADE8" wp14:editId="792668C5">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874075">
                    <w:t>GXAS</w:t>
                  </w:r>
                  <w:r w:rsidR="009C3257">
                    <w:fldChar w:fldCharType="end"/>
                  </w:r>
                  <w:bookmarkEnd w:id="1"/>
                </w:p>
              </w:tc>
            </w:tr>
          </w:tbl>
          <w:p w14:paraId="2CBC9FB2" w14:textId="1A6A1229" w:rsidR="00FB231D" w:rsidRPr="00672BFD" w:rsidRDefault="00672BFD" w:rsidP="009D10A4">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D10A4">
              <w:rPr>
                <w:rFonts w:ascii="黑体" w:eastAsia="黑体" w:hAnsi="黑体" w:hint="eastAsia"/>
                <w:sz w:val="21"/>
                <w:szCs w:val="21"/>
              </w:rPr>
              <w:t>A</w:t>
            </w:r>
            <w:r w:rsidR="009D10A4">
              <w:rPr>
                <w:rFonts w:ascii="黑体" w:eastAsia="黑体" w:hAnsi="黑体"/>
                <w:sz w:val="21"/>
                <w:szCs w:val="21"/>
              </w:rPr>
              <w:t xml:space="preserve"> 16</w:t>
            </w:r>
            <w:r w:rsidRPr="00672BFD">
              <w:rPr>
                <w:rFonts w:ascii="黑体" w:eastAsia="黑体" w:hAnsi="黑体"/>
                <w:sz w:val="21"/>
                <w:szCs w:val="21"/>
              </w:rPr>
              <w:fldChar w:fldCharType="end"/>
            </w:r>
            <w:bookmarkEnd w:id="2"/>
          </w:p>
        </w:tc>
      </w:tr>
    </w:tbl>
    <w:bookmarkStart w:id="3" w:name="_Hlk26473981"/>
    <w:p w14:paraId="582C536C" w14:textId="77777777"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874075">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14:paraId="378944D4" w14:textId="377E9F6B"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234658">
        <w:t>GXAS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14:paraId="282256C1"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4866E681"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518E3AA9" wp14:editId="586D5137">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3FB8D4"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2EA5CC24"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29953C6C" w14:textId="426FDA1E"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9F2DBF">
        <w:t>沉浸式旅游场景体验服务规范</w:t>
      </w:r>
      <w:r>
        <w:fldChar w:fldCharType="end"/>
      </w:r>
      <w:bookmarkEnd w:id="9"/>
    </w:p>
    <w:p w14:paraId="5D3BCFAD" w14:textId="77777777" w:rsidR="00815419" w:rsidRPr="00815419" w:rsidRDefault="00815419" w:rsidP="00324EDD">
      <w:pPr>
        <w:framePr w:w="9639" w:h="6974" w:hRule="exact" w:wrap="around" w:vAnchor="page" w:hAnchor="page" w:x="1419" w:y="6408" w:anchorLock="1"/>
        <w:ind w:left="-1418"/>
      </w:pPr>
    </w:p>
    <w:p w14:paraId="5A9B14E2" w14:textId="77777777" w:rsidR="00755402" w:rsidRPr="00874075"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874075">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874075">
        <w:rPr>
          <w:rFonts w:ascii="黑体" w:eastAsia="黑体" w:hAnsi="黑体"/>
          <w:noProof/>
          <w:szCs w:val="28"/>
        </w:rPr>
        <w:instrText xml:space="preserve"> FORMTEXT </w:instrText>
      </w:r>
      <w:r w:rsidRPr="00874075">
        <w:rPr>
          <w:rFonts w:ascii="黑体" w:eastAsia="黑体" w:hAnsi="黑体"/>
          <w:noProof/>
          <w:szCs w:val="28"/>
        </w:rPr>
      </w:r>
      <w:r w:rsidRPr="00874075">
        <w:rPr>
          <w:rFonts w:ascii="黑体" w:eastAsia="黑体" w:hAnsi="黑体"/>
          <w:noProof/>
          <w:szCs w:val="28"/>
        </w:rPr>
        <w:fldChar w:fldCharType="separate"/>
      </w:r>
      <w:r w:rsidR="00874075" w:rsidRPr="00874075">
        <w:rPr>
          <w:rFonts w:ascii="黑体" w:eastAsia="黑体" w:hAnsi="黑体"/>
          <w:noProof/>
          <w:szCs w:val="28"/>
        </w:rPr>
        <w:t>Service specification of immersive tourism scene experience</w:t>
      </w:r>
      <w:r w:rsidRPr="00874075">
        <w:rPr>
          <w:rFonts w:ascii="黑体" w:eastAsia="黑体" w:hAnsi="黑体"/>
          <w:noProof/>
          <w:szCs w:val="28"/>
        </w:rPr>
        <w:fldChar w:fldCharType="end"/>
      </w:r>
      <w:bookmarkEnd w:id="10"/>
    </w:p>
    <w:p w14:paraId="0A7D17AB" w14:textId="77777777" w:rsidR="00815419" w:rsidRPr="00324EDD" w:rsidRDefault="00815419" w:rsidP="00324EDD">
      <w:pPr>
        <w:framePr w:w="9639" w:h="6974" w:hRule="exact" w:wrap="around" w:vAnchor="page" w:hAnchor="page" w:x="1419" w:y="6408" w:anchorLock="1"/>
        <w:spacing w:line="760" w:lineRule="exact"/>
        <w:ind w:left="-1418"/>
      </w:pPr>
    </w:p>
    <w:p w14:paraId="7C01AE5E"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678B55A4" w14:textId="4258581B"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637386">
        <w:rPr>
          <w:noProof/>
          <w:sz w:val="24"/>
          <w:szCs w:val="28"/>
        </w:rPr>
      </w:r>
      <w:r w:rsidR="00637386">
        <w:rPr>
          <w:noProof/>
          <w:sz w:val="24"/>
          <w:szCs w:val="28"/>
        </w:rPr>
        <w:fldChar w:fldCharType="separate"/>
      </w:r>
      <w:r>
        <w:rPr>
          <w:noProof/>
          <w:sz w:val="24"/>
          <w:szCs w:val="28"/>
        </w:rPr>
        <w:fldChar w:fldCharType="end"/>
      </w:r>
      <w:bookmarkEnd w:id="11"/>
    </w:p>
    <w:p w14:paraId="67615A67"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2E0827">
        <w:rPr>
          <w:noProof/>
          <w:sz w:val="21"/>
          <w:szCs w:val="28"/>
        </w:rPr>
        <w:t> </w:t>
      </w:r>
      <w:r w:rsidR="002E0827">
        <w:rPr>
          <w:noProof/>
          <w:sz w:val="21"/>
          <w:szCs w:val="28"/>
        </w:rPr>
        <w:t> </w:t>
      </w:r>
      <w:r w:rsidR="002E0827">
        <w:rPr>
          <w:noProof/>
          <w:sz w:val="21"/>
          <w:szCs w:val="28"/>
        </w:rPr>
        <w:t> </w:t>
      </w:r>
      <w:r w:rsidR="002E0827">
        <w:rPr>
          <w:noProof/>
          <w:sz w:val="21"/>
          <w:szCs w:val="28"/>
        </w:rPr>
        <w:t> </w:t>
      </w:r>
      <w:r w:rsidR="002E0827">
        <w:rPr>
          <w:noProof/>
          <w:sz w:val="21"/>
          <w:szCs w:val="28"/>
        </w:rPr>
        <w:t> </w:t>
      </w:r>
      <w:r>
        <w:rPr>
          <w:noProof/>
          <w:sz w:val="21"/>
          <w:szCs w:val="28"/>
        </w:rPr>
        <w:fldChar w:fldCharType="end"/>
      </w:r>
      <w:bookmarkEnd w:id="12"/>
    </w:p>
    <w:p w14:paraId="1CD61BDA" w14:textId="59CBD872"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637386">
        <w:rPr>
          <w:b/>
          <w:noProof/>
          <w:sz w:val="21"/>
          <w:szCs w:val="28"/>
        </w:rPr>
      </w:r>
      <w:r w:rsidR="00637386">
        <w:rPr>
          <w:b/>
          <w:noProof/>
          <w:sz w:val="21"/>
          <w:szCs w:val="28"/>
        </w:rPr>
        <w:fldChar w:fldCharType="separate"/>
      </w:r>
      <w:r w:rsidRPr="00A6537A">
        <w:rPr>
          <w:b/>
          <w:noProof/>
          <w:sz w:val="21"/>
          <w:szCs w:val="28"/>
        </w:rPr>
        <w:fldChar w:fldCharType="end"/>
      </w:r>
      <w:bookmarkEnd w:id="13"/>
    </w:p>
    <w:p w14:paraId="5CF74C64" w14:textId="50300B7F"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2461A6">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163A7C23"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5CB8FC17" w14:textId="77777777"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F42909">
        <w:rPr>
          <w:rFonts w:hAnsi="黑体" w:hint="eastAsia"/>
          <w:w w:val="100"/>
          <w:sz w:val="28"/>
        </w:rPr>
        <w:t>广西标准化</w:t>
      </w:r>
      <w:r w:rsidR="00F42909">
        <w:rPr>
          <w:rFonts w:hAnsi="黑体"/>
          <w:w w:val="100"/>
          <w:sz w:val="28"/>
        </w:rPr>
        <w:t>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3FABF318" w14:textId="77777777" w:rsidR="00A02BAE" w:rsidRPr="00CD50A1" w:rsidRDefault="006A37B9" w:rsidP="00A02BAE">
      <w:pPr>
        <w:rPr>
          <w:rFonts w:ascii="宋体" w:hAnsi="宋体"/>
          <w:sz w:val="28"/>
          <w:szCs w:val="28"/>
        </w:rPr>
        <w:sectPr w:rsidR="00A02BAE" w:rsidRPr="00CD50A1" w:rsidSect="00D010C1">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4D1936D" wp14:editId="2711C4BF">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33D65A"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4299B968" w14:textId="77777777" w:rsidR="0094453B" w:rsidRDefault="0094453B" w:rsidP="0094453B">
      <w:pPr>
        <w:pStyle w:val="a6"/>
        <w:spacing w:after="360"/>
      </w:pPr>
      <w:bookmarkStart w:id="21" w:name="BookMark2"/>
      <w:r w:rsidRPr="0094453B">
        <w:rPr>
          <w:spacing w:val="320"/>
        </w:rPr>
        <w:lastRenderedPageBreak/>
        <w:t>前</w:t>
      </w:r>
      <w:r>
        <w:t>言</w:t>
      </w:r>
    </w:p>
    <w:p w14:paraId="1E6AB4E2" w14:textId="4CE76C56" w:rsidR="0094453B" w:rsidRDefault="0094453B" w:rsidP="0094453B">
      <w:pPr>
        <w:pStyle w:val="affffb"/>
        <w:ind w:firstLine="420"/>
      </w:pPr>
      <w:r>
        <w:rPr>
          <w:rFonts w:hint="eastAsia"/>
        </w:rPr>
        <w:t>本文件</w:t>
      </w:r>
      <w:r w:rsidR="00002856">
        <w:rPr>
          <w:rFonts w:hint="eastAsia"/>
        </w:rPr>
        <w:t>参</w:t>
      </w:r>
      <w:r>
        <w:rPr>
          <w:rFonts w:hint="eastAsia"/>
        </w:rPr>
        <w:t>照GB/T 1.1—2020《标准化工作导则  第1部分：标准化文件的结构和起草规则》的规定起草。</w:t>
      </w:r>
    </w:p>
    <w:p w14:paraId="7EA9FD5E" w14:textId="77777777" w:rsidR="0094453B" w:rsidRDefault="0094453B" w:rsidP="0094453B">
      <w:pPr>
        <w:pStyle w:val="affffb"/>
        <w:ind w:firstLine="420"/>
      </w:pPr>
      <w:r>
        <w:rPr>
          <w:rFonts w:hint="eastAsia"/>
        </w:rPr>
        <w:t>请注意本文件的某些内容可能涉及专利。本文件的发布机构不承担识别专利的责任。</w:t>
      </w:r>
    </w:p>
    <w:p w14:paraId="5A69F2FC" w14:textId="44093FD3" w:rsidR="0094453B" w:rsidRDefault="0094453B" w:rsidP="0094453B">
      <w:pPr>
        <w:pStyle w:val="affffb"/>
        <w:ind w:firstLine="420"/>
      </w:pPr>
      <w:r>
        <w:rPr>
          <w:rFonts w:hint="eastAsia"/>
        </w:rPr>
        <w:t>本文件由广西师范大学提出</w:t>
      </w:r>
      <w:r w:rsidR="00AB1F12">
        <w:rPr>
          <w:rFonts w:hint="eastAsia"/>
        </w:rPr>
        <w:t>、</w:t>
      </w:r>
      <w:r w:rsidR="00AB1F12">
        <w:t>归口并宣贯</w:t>
      </w:r>
      <w:r>
        <w:rPr>
          <w:rFonts w:hint="eastAsia"/>
        </w:rPr>
        <w:t>。</w:t>
      </w:r>
    </w:p>
    <w:p w14:paraId="475CFC52" w14:textId="77777777" w:rsidR="0094453B" w:rsidRDefault="0094453B" w:rsidP="0094453B">
      <w:pPr>
        <w:pStyle w:val="affffb"/>
        <w:ind w:firstLine="420"/>
      </w:pPr>
      <w:bookmarkStart w:id="22" w:name="_GoBack"/>
      <w:bookmarkEnd w:id="22"/>
      <w:r>
        <w:rPr>
          <w:rFonts w:hint="eastAsia"/>
        </w:rPr>
        <w:t>本文件起草单位：广西师范大学、桂林市文化广电和旅游局、桂林漓江千古情演艺发展有限公司、桂林棕榈文化旅游管理有限公司、桂林市顺昌食品有限公司、杭州天迈网络有限公司、广西标准化协会、桂林旅游学会。</w:t>
      </w:r>
    </w:p>
    <w:p w14:paraId="5548AAAF" w14:textId="77777777" w:rsidR="0094453B" w:rsidRDefault="0094453B" w:rsidP="0094453B">
      <w:pPr>
        <w:pStyle w:val="affffb"/>
        <w:ind w:firstLine="420"/>
      </w:pPr>
      <w:r>
        <w:rPr>
          <w:rFonts w:hint="eastAsia"/>
        </w:rPr>
        <w:t>本文件主要起草人：陈伍香、王晓琴、刘祥学、刘小彤、张晓娟、陈彦宏、易可、曾怡、邓千千、吕剑彪、朱晓峰、于超、刘祁云、谢宏昭、庞铁坚。</w:t>
      </w:r>
    </w:p>
    <w:p w14:paraId="5FC8CDB2" w14:textId="77777777" w:rsidR="0094453B" w:rsidRDefault="0094453B" w:rsidP="0094453B">
      <w:pPr>
        <w:pStyle w:val="affffb"/>
        <w:ind w:firstLine="420"/>
      </w:pPr>
    </w:p>
    <w:p w14:paraId="35880280" w14:textId="77777777" w:rsidR="0094453B" w:rsidRPr="0094453B" w:rsidRDefault="0094453B" w:rsidP="0094453B">
      <w:pPr>
        <w:pStyle w:val="affffb"/>
        <w:ind w:firstLine="420"/>
        <w:sectPr w:rsidR="0094453B" w:rsidRPr="0094453B" w:rsidSect="00D010C1">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14:paraId="3DD4C45D" w14:textId="77777777" w:rsidR="00894836" w:rsidRPr="00145D9D" w:rsidRDefault="00894836" w:rsidP="00093D25">
      <w:pPr>
        <w:spacing w:line="20" w:lineRule="exact"/>
        <w:jc w:val="center"/>
        <w:rPr>
          <w:rFonts w:ascii="黑体" w:eastAsia="黑体" w:hAnsi="黑体"/>
          <w:sz w:val="32"/>
          <w:szCs w:val="32"/>
        </w:rPr>
      </w:pPr>
      <w:bookmarkStart w:id="23" w:name="BookMark4"/>
      <w:bookmarkEnd w:id="21"/>
    </w:p>
    <w:p w14:paraId="267DF1CA"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2A14082BE4C4F5DBDE94798E8EC6EC7"/>
        </w:placeholder>
      </w:sdtPr>
      <w:sdtEndPr/>
      <w:sdtContent>
        <w:bookmarkStart w:id="24" w:name="NEW_STAND_NAME" w:displacedByCustomXml="prev"/>
        <w:p w14:paraId="48B1893B" w14:textId="77777777" w:rsidR="00F26B7E" w:rsidRPr="00F26B7E" w:rsidRDefault="00874075" w:rsidP="009F2DBF">
          <w:pPr>
            <w:pStyle w:val="afffffffff8"/>
            <w:spacing w:beforeLines="1" w:before="2" w:afterLines="220" w:after="528"/>
          </w:pPr>
          <w:r>
            <w:rPr>
              <w:rFonts w:hint="eastAsia"/>
            </w:rPr>
            <w:t>沉浸式旅游场景体验服务规范</w:t>
          </w:r>
        </w:p>
      </w:sdtContent>
    </w:sdt>
    <w:bookmarkEnd w:id="24" w:displacedByCustomXml="prev"/>
    <w:p w14:paraId="5DEA74C6" w14:textId="77777777" w:rsidR="00E2552F" w:rsidRDefault="00E2552F" w:rsidP="00A77CCB">
      <w:pPr>
        <w:pStyle w:val="affc"/>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2964"/>
      <w:r>
        <w:rPr>
          <w:rFonts w:hint="eastAsia"/>
        </w:rPr>
        <w:t>范围</w:t>
      </w:r>
      <w:bookmarkEnd w:id="25"/>
      <w:bookmarkEnd w:id="26"/>
      <w:bookmarkEnd w:id="27"/>
      <w:bookmarkEnd w:id="28"/>
      <w:bookmarkEnd w:id="29"/>
      <w:bookmarkEnd w:id="30"/>
      <w:bookmarkEnd w:id="31"/>
      <w:bookmarkEnd w:id="32"/>
      <w:bookmarkEnd w:id="33"/>
    </w:p>
    <w:p w14:paraId="068EAFB1" w14:textId="7D78CECC" w:rsidR="005C4213" w:rsidRDefault="005C4213" w:rsidP="005C4213">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本文件界定了沉浸式旅游场景体验服务涉及的术语和定义</w:t>
      </w:r>
      <w:r w:rsidR="00D8555A">
        <w:rPr>
          <w:rFonts w:hint="eastAsia"/>
        </w:rPr>
        <w:t>、</w:t>
      </w:r>
      <w:r w:rsidR="00D8555A">
        <w:t>缩略语</w:t>
      </w:r>
      <w:r>
        <w:rPr>
          <w:rFonts w:hint="eastAsia"/>
        </w:rPr>
        <w:t>，规定了</w:t>
      </w:r>
      <w:r w:rsidR="00D8555A">
        <w:rPr>
          <w:rFonts w:hint="eastAsia"/>
        </w:rPr>
        <w:t>服务</w:t>
      </w:r>
      <w:r>
        <w:rPr>
          <w:rFonts w:hint="eastAsia"/>
        </w:rPr>
        <w:t>基础设施、人员要求、服务</w:t>
      </w:r>
      <w:r w:rsidR="00D8555A">
        <w:rPr>
          <w:rFonts w:hint="eastAsia"/>
        </w:rPr>
        <w:t>内容</w:t>
      </w:r>
      <w:r>
        <w:rPr>
          <w:rFonts w:hint="eastAsia"/>
        </w:rPr>
        <w:t>及要求、</w:t>
      </w:r>
      <w:r w:rsidR="00D8555A">
        <w:rPr>
          <w:rFonts w:hint="eastAsia"/>
        </w:rPr>
        <w:t>安全</w:t>
      </w:r>
      <w:r w:rsidR="00D8555A">
        <w:t>要求、</w:t>
      </w:r>
      <w:r w:rsidR="00D8555A">
        <w:rPr>
          <w:rFonts w:hint="eastAsia"/>
        </w:rPr>
        <w:t>服务</w:t>
      </w:r>
      <w:r>
        <w:rPr>
          <w:rFonts w:hint="eastAsia"/>
        </w:rPr>
        <w:t>改进的要求。</w:t>
      </w:r>
    </w:p>
    <w:p w14:paraId="2AF6D206" w14:textId="4E89768C" w:rsidR="008B0C9C" w:rsidRDefault="005C4213" w:rsidP="005C4213">
      <w:pPr>
        <w:pStyle w:val="affffb"/>
        <w:ind w:firstLine="420"/>
      </w:pPr>
      <w:r>
        <w:rPr>
          <w:rFonts w:hint="eastAsia"/>
        </w:rPr>
        <w:t>本文件适用于</w:t>
      </w:r>
      <w:r w:rsidR="00624ABA">
        <w:rPr>
          <w:rFonts w:hint="eastAsia"/>
        </w:rPr>
        <w:t>广西</w:t>
      </w:r>
      <w:r>
        <w:rPr>
          <w:rFonts w:hint="eastAsia"/>
        </w:rPr>
        <w:t>行政区域内的沉浸式旅游场景体验服务。</w:t>
      </w:r>
    </w:p>
    <w:p w14:paraId="59E3F6E9" w14:textId="77777777" w:rsidR="00E2552F" w:rsidRDefault="00E2552F" w:rsidP="00A77CCB">
      <w:pPr>
        <w:pStyle w:val="affc"/>
        <w:spacing w:before="240" w:after="240"/>
      </w:pPr>
      <w:bookmarkStart w:id="39" w:name="_Toc26718931"/>
      <w:bookmarkStart w:id="40" w:name="_Toc26986531"/>
      <w:bookmarkStart w:id="41" w:name="_Toc26986772"/>
      <w:bookmarkStart w:id="42" w:name="_Toc97192965"/>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84E0EAB81D6240BE833E4962D3EB9AD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9843478"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C5D96F7" w14:textId="77777777" w:rsidR="009D38D0" w:rsidRDefault="009D38D0" w:rsidP="009D38D0">
      <w:pPr>
        <w:pStyle w:val="affffb"/>
        <w:ind w:firstLine="420"/>
      </w:pPr>
      <w:r>
        <w:rPr>
          <w:rFonts w:hint="eastAsia"/>
        </w:rPr>
        <w:t>GB 3096  声环境质量标准</w:t>
      </w:r>
    </w:p>
    <w:p w14:paraId="5D756515" w14:textId="77777777" w:rsidR="009D38D0" w:rsidRDefault="009D38D0" w:rsidP="009D38D0">
      <w:pPr>
        <w:pStyle w:val="affffb"/>
        <w:ind w:firstLine="420"/>
      </w:pPr>
      <w:r>
        <w:rPr>
          <w:rFonts w:hint="eastAsia"/>
        </w:rPr>
        <w:t>GB/T 10001.1  公共信息图形符号  第1部分：通用符号</w:t>
      </w:r>
    </w:p>
    <w:p w14:paraId="7BB3D16F" w14:textId="77777777" w:rsidR="009D38D0" w:rsidRDefault="009D38D0" w:rsidP="009D38D0">
      <w:pPr>
        <w:pStyle w:val="affffb"/>
        <w:ind w:firstLine="420"/>
      </w:pPr>
      <w:r>
        <w:rPr>
          <w:rFonts w:hint="eastAsia"/>
        </w:rPr>
        <w:t>GB/T 10001.2  公共信息图形符号  第2部分：旅游休闲符号</w:t>
      </w:r>
    </w:p>
    <w:p w14:paraId="3C76845D" w14:textId="77777777" w:rsidR="009D38D0" w:rsidRDefault="009D38D0" w:rsidP="009D38D0">
      <w:pPr>
        <w:pStyle w:val="affffb"/>
        <w:ind w:firstLine="420"/>
      </w:pPr>
      <w:r>
        <w:rPr>
          <w:rFonts w:hint="eastAsia"/>
        </w:rPr>
        <w:t>GB/T 10001.4  公共信息图形符号  第4部分：运动健身符号</w:t>
      </w:r>
    </w:p>
    <w:p w14:paraId="29C0B323" w14:textId="6C97E7D3" w:rsidR="009D38D0" w:rsidRDefault="009D38D0" w:rsidP="009D38D0">
      <w:pPr>
        <w:pStyle w:val="affffb"/>
        <w:ind w:firstLine="420"/>
      </w:pPr>
      <w:r>
        <w:rPr>
          <w:rFonts w:hint="eastAsia"/>
        </w:rPr>
        <w:t>GB/T 10001.5  公共信息图形符号</w:t>
      </w:r>
      <w:r w:rsidR="00CB486B">
        <w:rPr>
          <w:rFonts w:hint="eastAsia"/>
        </w:rPr>
        <w:t xml:space="preserve"> </w:t>
      </w:r>
      <w:r>
        <w:rPr>
          <w:rFonts w:hint="eastAsia"/>
        </w:rPr>
        <w:t xml:space="preserve"> 第5部分：购物符号</w:t>
      </w:r>
    </w:p>
    <w:p w14:paraId="60A506E7" w14:textId="77777777" w:rsidR="009D38D0" w:rsidRDefault="009D38D0" w:rsidP="009D38D0">
      <w:pPr>
        <w:pStyle w:val="affffb"/>
        <w:ind w:firstLine="420"/>
      </w:pPr>
      <w:r>
        <w:rPr>
          <w:rFonts w:hint="eastAsia"/>
        </w:rPr>
        <w:t>GB/T 10001.9  公共信息图形符号  第9部分：无障碍设施符号</w:t>
      </w:r>
    </w:p>
    <w:p w14:paraId="3606A6CF" w14:textId="380146A2" w:rsidR="009D38D0" w:rsidRDefault="009D38D0" w:rsidP="009D38D0">
      <w:pPr>
        <w:pStyle w:val="affffb"/>
        <w:ind w:firstLine="420"/>
      </w:pPr>
      <w:r>
        <w:rPr>
          <w:rFonts w:hint="eastAsia"/>
        </w:rPr>
        <w:t>GB/T 26353</w:t>
      </w:r>
      <w:r w:rsidR="001C281E">
        <w:t xml:space="preserve"> </w:t>
      </w:r>
      <w:r>
        <w:rPr>
          <w:rFonts w:hint="eastAsia"/>
        </w:rPr>
        <w:t xml:space="preserve"> 旅游娱乐场所基础设施管理及服务规范</w:t>
      </w:r>
    </w:p>
    <w:p w14:paraId="383A1357" w14:textId="77777777" w:rsidR="009D38D0" w:rsidRDefault="009D38D0" w:rsidP="009D38D0">
      <w:pPr>
        <w:pStyle w:val="affffb"/>
        <w:ind w:firstLine="420"/>
      </w:pPr>
      <w:r>
        <w:rPr>
          <w:rFonts w:hint="eastAsia"/>
        </w:rPr>
        <w:t>GB/T 26355  旅游景区服务指南</w:t>
      </w:r>
    </w:p>
    <w:p w14:paraId="2704B6AA" w14:textId="77777777" w:rsidR="009D38D0" w:rsidRDefault="009D38D0" w:rsidP="009D38D0">
      <w:pPr>
        <w:pStyle w:val="affffb"/>
        <w:ind w:firstLine="420"/>
      </w:pPr>
      <w:r>
        <w:rPr>
          <w:rFonts w:hint="eastAsia"/>
        </w:rPr>
        <w:t>GB/T 26356  旅游购物场所服务质量要求</w:t>
      </w:r>
    </w:p>
    <w:p w14:paraId="7AE06B3A" w14:textId="77777777" w:rsidR="009D38D0" w:rsidRDefault="009D38D0" w:rsidP="009D38D0">
      <w:pPr>
        <w:pStyle w:val="affffb"/>
        <w:ind w:firstLine="420"/>
      </w:pPr>
      <w:r>
        <w:rPr>
          <w:rFonts w:hint="eastAsia"/>
        </w:rPr>
        <w:t>GB/T 26361  旅游餐馆设施与服务等级划分</w:t>
      </w:r>
    </w:p>
    <w:p w14:paraId="0E7E7740" w14:textId="77777777" w:rsidR="009D38D0" w:rsidRDefault="009D38D0" w:rsidP="009D38D0">
      <w:pPr>
        <w:pStyle w:val="affffb"/>
        <w:ind w:firstLine="420"/>
      </w:pPr>
      <w:r>
        <w:rPr>
          <w:rFonts w:hint="eastAsia"/>
        </w:rPr>
        <w:t>GB/T 31384  旅游景区公共信息导向系统设置规范</w:t>
      </w:r>
    </w:p>
    <w:p w14:paraId="24B18A60" w14:textId="5F060663" w:rsidR="009D38D0" w:rsidRDefault="009D38D0" w:rsidP="009D38D0">
      <w:pPr>
        <w:pStyle w:val="affffb"/>
        <w:ind w:firstLine="420"/>
      </w:pPr>
      <w:r>
        <w:rPr>
          <w:rFonts w:hint="eastAsia"/>
        </w:rPr>
        <w:t>GB/T 32941.1  实景演出服务规范</w:t>
      </w:r>
      <w:r w:rsidR="00A832D8">
        <w:rPr>
          <w:rFonts w:hint="eastAsia"/>
        </w:rPr>
        <w:t xml:space="preserve"> </w:t>
      </w:r>
      <w:r>
        <w:rPr>
          <w:rFonts w:hint="eastAsia"/>
        </w:rPr>
        <w:t xml:space="preserve"> 第1部分：导则</w:t>
      </w:r>
    </w:p>
    <w:p w14:paraId="4A163A39" w14:textId="77777777" w:rsidR="009D38D0" w:rsidRDefault="009D38D0" w:rsidP="009D38D0">
      <w:pPr>
        <w:pStyle w:val="affffb"/>
        <w:ind w:firstLine="420"/>
      </w:pPr>
      <w:r>
        <w:rPr>
          <w:rFonts w:hint="eastAsia"/>
        </w:rPr>
        <w:t>GB/T 36681  展览场馆服务管理规范</w:t>
      </w:r>
    </w:p>
    <w:p w14:paraId="51C48322" w14:textId="77777777" w:rsidR="009D38D0" w:rsidRDefault="009D38D0" w:rsidP="009D38D0">
      <w:pPr>
        <w:pStyle w:val="affffb"/>
        <w:ind w:firstLine="420"/>
      </w:pPr>
      <w:r>
        <w:rPr>
          <w:rFonts w:hint="eastAsia"/>
        </w:rPr>
        <w:t>GB 37487  公共场所卫生管理规范</w:t>
      </w:r>
    </w:p>
    <w:p w14:paraId="7AE794CD" w14:textId="77777777" w:rsidR="009D38D0" w:rsidRDefault="009D38D0" w:rsidP="009D38D0">
      <w:pPr>
        <w:pStyle w:val="affffb"/>
        <w:ind w:firstLine="420"/>
      </w:pPr>
      <w:r>
        <w:rPr>
          <w:rFonts w:hint="eastAsia"/>
        </w:rPr>
        <w:t>GB/T 38259  信息技术  虚拟现实头戴式显示设备通用规范</w:t>
      </w:r>
    </w:p>
    <w:p w14:paraId="21447A6E" w14:textId="77777777" w:rsidR="009D38D0" w:rsidRDefault="009D38D0" w:rsidP="009D38D0">
      <w:pPr>
        <w:pStyle w:val="affffb"/>
        <w:ind w:firstLine="420"/>
      </w:pPr>
      <w:r>
        <w:rPr>
          <w:rFonts w:hint="eastAsia"/>
        </w:rPr>
        <w:t>GB 50763  无障碍设计规范</w:t>
      </w:r>
    </w:p>
    <w:p w14:paraId="5B198E79" w14:textId="77777777" w:rsidR="009D38D0" w:rsidRDefault="009D38D0" w:rsidP="009D38D0">
      <w:pPr>
        <w:pStyle w:val="affffb"/>
        <w:ind w:firstLine="420"/>
      </w:pPr>
      <w:r>
        <w:rPr>
          <w:rFonts w:hint="eastAsia"/>
        </w:rPr>
        <w:t>GY/T 356  VR视频系统节目制作和交换用视频参数值</w:t>
      </w:r>
    </w:p>
    <w:p w14:paraId="7E7BA0DA" w14:textId="77777777" w:rsidR="009D38D0" w:rsidRDefault="009D38D0" w:rsidP="009D38D0">
      <w:pPr>
        <w:pStyle w:val="affffb"/>
        <w:ind w:firstLine="420"/>
      </w:pPr>
      <w:r>
        <w:rPr>
          <w:rFonts w:hint="eastAsia"/>
        </w:rPr>
        <w:t>LB/T 063  旅游经营者处理投诉规范</w:t>
      </w:r>
    </w:p>
    <w:p w14:paraId="035A904D" w14:textId="67D6D6C9" w:rsidR="009F7EAA" w:rsidRDefault="009D38D0" w:rsidP="009D38D0">
      <w:pPr>
        <w:pStyle w:val="affffb"/>
        <w:ind w:firstLine="420"/>
      </w:pPr>
      <w:r>
        <w:rPr>
          <w:rFonts w:hint="eastAsia"/>
        </w:rPr>
        <w:t>YD/T 3941  内容分发网络技术要求VR音视频服务</w:t>
      </w:r>
    </w:p>
    <w:p w14:paraId="73B81AFB" w14:textId="5746C955" w:rsidR="00B265BC" w:rsidRPr="00E030F9" w:rsidRDefault="00FD59EB" w:rsidP="00FD59EB">
      <w:pPr>
        <w:pStyle w:val="affc"/>
        <w:spacing w:before="240" w:after="240"/>
      </w:pPr>
      <w:bookmarkStart w:id="43" w:name="_Toc97192966"/>
      <w:r>
        <w:rPr>
          <w:rFonts w:hint="eastAsia"/>
          <w:szCs w:val="21"/>
        </w:rPr>
        <w:t>术语和定义</w:t>
      </w:r>
      <w:bookmarkEnd w:id="43"/>
    </w:p>
    <w:bookmarkStart w:id="44" w:name="_Toc26986532" w:displacedByCustomXml="next"/>
    <w:bookmarkEnd w:id="44" w:displacedByCustomXml="next"/>
    <w:sdt>
      <w:sdtPr>
        <w:id w:val="-1909835108"/>
        <w:placeholder>
          <w:docPart w:val="4E239B4895804C1F9D84A88D2F6C2D3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8F011B5" w14:textId="77777777" w:rsidR="003C010C" w:rsidRDefault="005C4213" w:rsidP="00BA263B">
          <w:pPr>
            <w:pStyle w:val="affffb"/>
            <w:ind w:firstLine="420"/>
          </w:pPr>
          <w:r>
            <w:t>下列术语和定义适用于本文件。</w:t>
          </w:r>
        </w:p>
      </w:sdtContent>
    </w:sdt>
    <w:p w14:paraId="2CE436C7" w14:textId="51184982" w:rsidR="005C4213" w:rsidRPr="00F82437" w:rsidRDefault="005C4213" w:rsidP="009441AF">
      <w:pPr>
        <w:pStyle w:val="afffffffffff5"/>
        <w:ind w:left="420" w:hangingChars="200" w:hanging="420"/>
        <w:rPr>
          <w:rFonts w:ascii="黑体" w:eastAsia="黑体" w:hAnsi="黑体"/>
        </w:rPr>
      </w:pPr>
      <w:r w:rsidRPr="009441AF">
        <w:rPr>
          <w:rFonts w:ascii="黑体" w:eastAsia="黑体" w:hAnsi="黑体"/>
        </w:rPr>
        <w:br/>
      </w:r>
      <w:r w:rsidRPr="00F82437">
        <w:rPr>
          <w:rFonts w:ascii="黑体" w:eastAsia="黑体" w:hAnsi="黑体" w:hint="eastAsia"/>
        </w:rPr>
        <w:t>沉浸式</w:t>
      </w:r>
      <w:r w:rsidRPr="00F82437">
        <w:rPr>
          <w:rFonts w:ascii="黑体" w:eastAsia="黑体" w:hAnsi="黑体"/>
        </w:rPr>
        <w:t>旅游</w:t>
      </w:r>
      <w:r w:rsidRPr="00F82437">
        <w:rPr>
          <w:rFonts w:ascii="黑体" w:eastAsia="黑体" w:hAnsi="黑体" w:hint="eastAsia"/>
        </w:rPr>
        <w:t xml:space="preserve">  </w:t>
      </w:r>
      <w:r w:rsidRPr="00F82437">
        <w:rPr>
          <w:rFonts w:ascii="黑体" w:eastAsia="黑体" w:hAnsi="黑体"/>
        </w:rPr>
        <w:t>immersive tourism</w:t>
      </w:r>
    </w:p>
    <w:p w14:paraId="0745B555" w14:textId="3BDA4526" w:rsidR="00F82437" w:rsidRPr="00F82437" w:rsidRDefault="005C4213" w:rsidP="00F82437">
      <w:pPr>
        <w:pStyle w:val="affffb"/>
        <w:ind w:firstLine="420"/>
      </w:pPr>
      <w:r w:rsidRPr="00F82437">
        <w:rPr>
          <w:rFonts w:hint="eastAsia"/>
        </w:rPr>
        <w:t>依托</w:t>
      </w:r>
      <w:r w:rsidR="00EC2526" w:rsidRPr="00F82437">
        <w:rPr>
          <w:rFonts w:hint="eastAsia"/>
        </w:rPr>
        <w:t>移动通信技术</w:t>
      </w:r>
      <w:r w:rsidRPr="00F82437">
        <w:rPr>
          <w:rFonts w:hint="eastAsia"/>
        </w:rPr>
        <w:t>、</w:t>
      </w:r>
      <w:r w:rsidRPr="00F82437">
        <w:t>超高清、增强现实、虚拟现实、人工智能等技术及其附属设施</w:t>
      </w:r>
      <w:r w:rsidRPr="00F82437">
        <w:rPr>
          <w:rFonts w:hint="eastAsia"/>
        </w:rPr>
        <w:t>，</w:t>
      </w:r>
      <w:r w:rsidR="006316F6" w:rsidRPr="00F82437">
        <w:rPr>
          <w:rFonts w:hint="eastAsia"/>
        </w:rPr>
        <w:t>打造</w:t>
      </w:r>
      <w:r w:rsidR="009441AF" w:rsidRPr="00F82437">
        <w:rPr>
          <w:rFonts w:hint="eastAsia"/>
        </w:rPr>
        <w:t>真实</w:t>
      </w:r>
      <w:r w:rsidR="009441AF" w:rsidRPr="00F82437">
        <w:t>场景、虚拟场景、真实</w:t>
      </w:r>
      <w:r w:rsidR="009441AF" w:rsidRPr="00F82437">
        <w:rPr>
          <w:rFonts w:hint="eastAsia"/>
        </w:rPr>
        <w:t>+虚拟</w:t>
      </w:r>
      <w:r w:rsidR="009441AF" w:rsidRPr="00F82437">
        <w:t>场景，</w:t>
      </w:r>
      <w:r w:rsidR="006316F6" w:rsidRPr="00F82437">
        <w:rPr>
          <w:rFonts w:hint="eastAsia"/>
        </w:rPr>
        <w:t>达到</w:t>
      </w:r>
      <w:r w:rsidR="00B82E6B" w:rsidRPr="00F82437">
        <w:rPr>
          <w:rFonts w:hint="eastAsia"/>
        </w:rPr>
        <w:t>全景式的视、触、听、嗅觉交互体验目的的</w:t>
      </w:r>
      <w:r w:rsidR="00B82E6B" w:rsidRPr="00F82437">
        <w:t>旅游活动。</w:t>
      </w:r>
    </w:p>
    <w:p w14:paraId="54494A78" w14:textId="1A31E5B3" w:rsidR="005C4213" w:rsidRDefault="005C4213" w:rsidP="005C4213">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沉浸式</w:t>
      </w:r>
      <w:r>
        <w:rPr>
          <w:rFonts w:ascii="黑体" w:eastAsia="黑体" w:hAnsi="黑体"/>
        </w:rPr>
        <w:t>旅游场景</w:t>
      </w:r>
      <w:r>
        <w:rPr>
          <w:rFonts w:ascii="黑体" w:eastAsia="黑体" w:hAnsi="黑体" w:hint="eastAsia"/>
        </w:rPr>
        <w:t xml:space="preserve">  </w:t>
      </w:r>
      <w:r>
        <w:rPr>
          <w:rFonts w:ascii="黑体" w:eastAsia="黑体" w:hAnsi="黑体"/>
        </w:rPr>
        <w:t>immersive tourism scene</w:t>
      </w:r>
    </w:p>
    <w:p w14:paraId="1ABAD242" w14:textId="77777777" w:rsidR="005C4213" w:rsidRDefault="005C4213" w:rsidP="005C4213">
      <w:pPr>
        <w:pStyle w:val="affffb"/>
        <w:ind w:firstLine="420"/>
      </w:pPr>
      <w:r>
        <w:rPr>
          <w:rFonts w:hint="eastAsia"/>
        </w:rPr>
        <w:t>通过环境营造，配合5G、超高清、增强现实、虚拟现实、人工智能等科技手段，贴合甚或超出游客生活体验的故事性的方式，以游戏，情境感音频视频、戏剧、游乐设施、装置性空间展览等作为输出途径，营造</w:t>
      </w:r>
      <w:r>
        <w:t>出</w:t>
      </w:r>
      <w:r>
        <w:rPr>
          <w:rFonts w:hint="eastAsia"/>
        </w:rPr>
        <w:t>虚拟与真实交织的场景</w:t>
      </w:r>
      <w:r>
        <w:t>。</w:t>
      </w:r>
    </w:p>
    <w:p w14:paraId="0C2100B3" w14:textId="77777777" w:rsidR="005C4213" w:rsidRDefault="005C4213" w:rsidP="005C4213">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沉浸</w:t>
      </w:r>
      <w:r>
        <w:rPr>
          <w:rFonts w:ascii="黑体" w:eastAsia="黑体" w:hAnsi="黑体"/>
        </w:rPr>
        <w:t>式旅游场景体验</w:t>
      </w:r>
      <w:r>
        <w:rPr>
          <w:rFonts w:ascii="黑体" w:eastAsia="黑体" w:hAnsi="黑体" w:hint="eastAsia"/>
        </w:rPr>
        <w:t xml:space="preserve">  </w:t>
      </w:r>
      <w:r>
        <w:rPr>
          <w:rFonts w:ascii="黑体" w:eastAsia="黑体" w:hAnsi="黑体"/>
        </w:rPr>
        <w:t>immersive tourism scene  experience</w:t>
      </w:r>
    </w:p>
    <w:p w14:paraId="69249AE2" w14:textId="77777777" w:rsidR="005C4213" w:rsidRDefault="005C4213" w:rsidP="005C4213">
      <w:pPr>
        <w:pStyle w:val="affffb"/>
        <w:ind w:firstLine="420"/>
      </w:pPr>
      <w:r>
        <w:rPr>
          <w:rFonts w:hint="eastAsia"/>
        </w:rPr>
        <w:t>通过</w:t>
      </w:r>
      <w:r>
        <w:t>全景式的</w:t>
      </w:r>
      <w:r>
        <w:rPr>
          <w:rFonts w:hint="eastAsia"/>
        </w:rPr>
        <w:t>视、触、听、嗅觉交互体验，使游客有一种“身临其境”的感觉。</w:t>
      </w:r>
    </w:p>
    <w:p w14:paraId="3C56B15C" w14:textId="46FF1DDF" w:rsidR="00E36D72" w:rsidRPr="002F6E6D" w:rsidRDefault="00E36D72" w:rsidP="00E36D72">
      <w:pPr>
        <w:pStyle w:val="affc"/>
        <w:spacing w:before="240" w:after="240"/>
      </w:pPr>
      <w:r w:rsidRPr="002F6E6D">
        <w:rPr>
          <w:rFonts w:hint="eastAsia"/>
        </w:rPr>
        <w:lastRenderedPageBreak/>
        <w:t>缩略语</w:t>
      </w:r>
    </w:p>
    <w:p w14:paraId="64DEE76B" w14:textId="067AE178" w:rsidR="00E36D72" w:rsidRDefault="00E36D72" w:rsidP="005C4213">
      <w:pPr>
        <w:pStyle w:val="affffb"/>
        <w:ind w:firstLine="420"/>
      </w:pPr>
      <w:r>
        <w:rPr>
          <w:rFonts w:hint="eastAsia"/>
        </w:rPr>
        <w:t>下列</w:t>
      </w:r>
      <w:r>
        <w:t>缩略语适用于本文件</w:t>
      </w:r>
      <w:r w:rsidR="000467F2">
        <w:rPr>
          <w:rFonts w:hint="eastAsia"/>
        </w:rPr>
        <w:t>。</w:t>
      </w:r>
    </w:p>
    <w:p w14:paraId="4FA06FFD" w14:textId="77777777" w:rsidR="000467F2" w:rsidRDefault="000467F2" w:rsidP="000467F2">
      <w:pPr>
        <w:pStyle w:val="affffb"/>
        <w:ind w:firstLine="420"/>
        <w:rPr>
          <w:noProof w:val="0"/>
        </w:rPr>
      </w:pPr>
      <w:r>
        <w:rPr>
          <w:rFonts w:hint="eastAsia"/>
          <w:noProof w:val="0"/>
        </w:rPr>
        <w:t>IP：知识产权（Intellectual Property）</w:t>
      </w:r>
    </w:p>
    <w:p w14:paraId="58F51D57" w14:textId="77777777" w:rsidR="000467F2" w:rsidRDefault="000467F2" w:rsidP="000467F2">
      <w:pPr>
        <w:pStyle w:val="affffb"/>
        <w:ind w:firstLine="420"/>
        <w:rPr>
          <w:noProof w:val="0"/>
        </w:rPr>
      </w:pPr>
      <w:r>
        <w:rPr>
          <w:rFonts w:hint="eastAsia"/>
          <w:noProof w:val="0"/>
        </w:rPr>
        <w:t>APP：手机软件（Application）</w:t>
      </w:r>
    </w:p>
    <w:p w14:paraId="4E738A0A" w14:textId="77777777" w:rsidR="000467F2" w:rsidRDefault="000467F2" w:rsidP="000467F2">
      <w:pPr>
        <w:pStyle w:val="affffb"/>
        <w:ind w:firstLine="420"/>
        <w:rPr>
          <w:noProof w:val="0"/>
        </w:rPr>
      </w:pPr>
      <w:r>
        <w:rPr>
          <w:rFonts w:hint="eastAsia"/>
          <w:noProof w:val="0"/>
        </w:rPr>
        <w:t>VR：虚拟现实（Virtual Reality）</w:t>
      </w:r>
    </w:p>
    <w:p w14:paraId="41839001" w14:textId="77777777" w:rsidR="000467F2" w:rsidRDefault="000467F2" w:rsidP="000467F2">
      <w:pPr>
        <w:pStyle w:val="affffb"/>
        <w:ind w:firstLine="420"/>
        <w:rPr>
          <w:noProof w:val="0"/>
        </w:rPr>
      </w:pPr>
      <w:r>
        <w:rPr>
          <w:rFonts w:hint="eastAsia"/>
          <w:noProof w:val="0"/>
        </w:rPr>
        <w:t>MR：混合现实（Mixed Reality）</w:t>
      </w:r>
    </w:p>
    <w:p w14:paraId="5660DB45" w14:textId="1665A907" w:rsidR="00E36D72" w:rsidRDefault="000467F2" w:rsidP="000467F2">
      <w:pPr>
        <w:pStyle w:val="affffb"/>
        <w:ind w:firstLine="420"/>
        <w:rPr>
          <w:noProof w:val="0"/>
        </w:rPr>
      </w:pPr>
      <w:r>
        <w:rPr>
          <w:rFonts w:hint="eastAsia"/>
          <w:noProof w:val="0"/>
        </w:rPr>
        <w:t>AR：增强现实技术（Augmented Reality）</w:t>
      </w:r>
    </w:p>
    <w:p w14:paraId="55124131" w14:textId="5E22F737" w:rsidR="006B1446" w:rsidRDefault="006B1446" w:rsidP="006B1446">
      <w:pPr>
        <w:pStyle w:val="affc"/>
        <w:spacing w:before="240" w:after="240"/>
      </w:pPr>
      <w:r>
        <w:rPr>
          <w:rFonts w:hint="eastAsia"/>
        </w:rPr>
        <w:t>基本</w:t>
      </w:r>
      <w:r>
        <w:t>要求</w:t>
      </w:r>
    </w:p>
    <w:p w14:paraId="58AB027B" w14:textId="0488DF36" w:rsidR="00B22210" w:rsidRDefault="00B22210" w:rsidP="00B22210">
      <w:pPr>
        <w:pStyle w:val="affffffffe"/>
      </w:pPr>
      <w:r>
        <w:rPr>
          <w:rFonts w:hint="eastAsia"/>
        </w:rPr>
        <w:t>应遵守政府相关政策法律法规，依法在相关部门注册登记，证照齐全。</w:t>
      </w:r>
    </w:p>
    <w:p w14:paraId="5EED9BDD" w14:textId="3412455C" w:rsidR="00B22210" w:rsidRDefault="00B22210" w:rsidP="00B22210">
      <w:pPr>
        <w:pStyle w:val="affffffffe"/>
      </w:pPr>
      <w:r>
        <w:rPr>
          <w:rFonts w:hint="eastAsia"/>
        </w:rPr>
        <w:t>应具有健全的运营管理、安全管理、环境保护管理、规范化服务管理和投诉处理机制等各项管理制度。</w:t>
      </w:r>
    </w:p>
    <w:p w14:paraId="42DF717A" w14:textId="5256C5E5" w:rsidR="000326D7" w:rsidRDefault="000326D7" w:rsidP="000326D7">
      <w:pPr>
        <w:pStyle w:val="affffffffe"/>
      </w:pPr>
      <w:r>
        <w:rPr>
          <w:rFonts w:hint="eastAsia"/>
        </w:rPr>
        <w:t>应有主题明确、特色鲜明的沉浸式旅游</w:t>
      </w:r>
      <w:r>
        <w:t>体验</w:t>
      </w:r>
      <w:r>
        <w:rPr>
          <w:rFonts w:hint="eastAsia"/>
        </w:rPr>
        <w:t>服务类型。</w:t>
      </w:r>
    </w:p>
    <w:p w14:paraId="76F3157C" w14:textId="5DA3E368" w:rsidR="00B22210" w:rsidRDefault="000326D7" w:rsidP="00E14511">
      <w:pPr>
        <w:pStyle w:val="affffffffe"/>
      </w:pPr>
      <w:r>
        <w:rPr>
          <w:rFonts w:hint="eastAsia"/>
        </w:rPr>
        <w:t>应编制沉浸式旅游场景建设方案、</w:t>
      </w:r>
      <w:r>
        <w:t>运营方案</w:t>
      </w:r>
      <w:r>
        <w:rPr>
          <w:rFonts w:hint="eastAsia"/>
        </w:rPr>
        <w:t>，做好IP的系统化规划，明确沉浸式旅游场景建设目标、总体框架、建设内容、运营和管理</w:t>
      </w:r>
      <w:r>
        <w:t>、资金来源</w:t>
      </w:r>
      <w:r>
        <w:rPr>
          <w:rFonts w:hint="eastAsia"/>
        </w:rPr>
        <w:t>与</w:t>
      </w:r>
      <w:r>
        <w:t>实施计划。</w:t>
      </w:r>
      <w:r>
        <w:rPr>
          <w:rFonts w:hint="eastAsia"/>
        </w:rPr>
        <w:t>经</w:t>
      </w:r>
      <w:r>
        <w:t>相关部门审批后，组织实施。</w:t>
      </w:r>
    </w:p>
    <w:p w14:paraId="11113768" w14:textId="72F1D4A8" w:rsidR="000326D7" w:rsidRDefault="000326D7" w:rsidP="000326D7">
      <w:pPr>
        <w:pStyle w:val="affffffffe"/>
      </w:pPr>
      <w:r>
        <w:rPr>
          <w:rFonts w:hint="eastAsia"/>
        </w:rPr>
        <w:t>应有与沉浸式旅游</w:t>
      </w:r>
      <w:r>
        <w:t>场景体验</w:t>
      </w:r>
      <w:r>
        <w:rPr>
          <w:rFonts w:hint="eastAsia"/>
        </w:rPr>
        <w:t>服务类型配套的服务区域和服务设施设备。建筑风格与内外环境营造应体现主题特色。服务环境、设施的整体布局应合理、美观，服务动线应清晰顺畅。设施设备应维护保养安全、整洁、卫生、有效。对外交通便捷，可进入性强。</w:t>
      </w:r>
    </w:p>
    <w:p w14:paraId="4DF0A5B4" w14:textId="02815241" w:rsidR="000326D7" w:rsidRDefault="000326D7" w:rsidP="000326D7">
      <w:pPr>
        <w:pStyle w:val="affffffffe"/>
      </w:pPr>
      <w:r>
        <w:rPr>
          <w:rFonts w:hint="eastAsia"/>
        </w:rPr>
        <w:t>应</w:t>
      </w:r>
      <w:r>
        <w:t>有沉浸式旅游场景体验技术服务团队，建设、维护景区沉浸式旅游</w:t>
      </w:r>
      <w:r>
        <w:rPr>
          <w:rFonts w:hint="eastAsia"/>
        </w:rPr>
        <w:t>场景</w:t>
      </w:r>
      <w:r>
        <w:t>基础设施。</w:t>
      </w:r>
    </w:p>
    <w:p w14:paraId="2411D8C3" w14:textId="77777777" w:rsidR="000326D7" w:rsidRDefault="000326D7" w:rsidP="000326D7">
      <w:pPr>
        <w:pStyle w:val="affffffffe"/>
      </w:pPr>
      <w:r>
        <w:rPr>
          <w:rFonts w:hint="eastAsia"/>
        </w:rPr>
        <w:t>公共信息图形符号和导向系统应明确清晰，符号和导向系统应符合GB/T 10001.1、GB/T 10001.2、GB/T 10001.4、GB/T</w:t>
      </w:r>
      <w:r>
        <w:t xml:space="preserve"> </w:t>
      </w:r>
      <w:r>
        <w:rPr>
          <w:rFonts w:hint="eastAsia"/>
        </w:rPr>
        <w:t>10001.5和GB/T 31384的规定。主要建筑物和服务设施等信息导览图设置应合理规范。</w:t>
      </w:r>
    </w:p>
    <w:p w14:paraId="5BB579AB" w14:textId="77777777" w:rsidR="000326D7" w:rsidRDefault="000326D7" w:rsidP="000326D7">
      <w:pPr>
        <w:pStyle w:val="affffffffe"/>
      </w:pPr>
      <w:r>
        <w:rPr>
          <w:rFonts w:hint="eastAsia"/>
        </w:rPr>
        <w:t>主要公共区域应设无障碍设施，无障碍设施应符合GB</w:t>
      </w:r>
      <w:r>
        <w:t xml:space="preserve"> </w:t>
      </w:r>
      <w:r>
        <w:rPr>
          <w:rFonts w:hint="eastAsia"/>
        </w:rPr>
        <w:t>50763的规定，符号应符合GB/T 10001.9的规定。</w:t>
      </w:r>
    </w:p>
    <w:p w14:paraId="5C09843D" w14:textId="6802087B" w:rsidR="000326D7" w:rsidRDefault="000326D7" w:rsidP="000326D7">
      <w:pPr>
        <w:pStyle w:val="affffffffe"/>
      </w:pPr>
      <w:r>
        <w:rPr>
          <w:rFonts w:hint="eastAsia"/>
        </w:rPr>
        <w:t>场所内部和周边环境的卫生要求应符合GB</w:t>
      </w:r>
      <w:r>
        <w:t xml:space="preserve"> </w:t>
      </w:r>
      <w:r>
        <w:rPr>
          <w:rFonts w:hint="eastAsia"/>
        </w:rPr>
        <w:t>37487的规定。</w:t>
      </w:r>
    </w:p>
    <w:p w14:paraId="7423004F" w14:textId="77777777" w:rsidR="000326D7" w:rsidRDefault="000326D7" w:rsidP="000326D7">
      <w:pPr>
        <w:pStyle w:val="affffffffe"/>
      </w:pPr>
      <w:r>
        <w:rPr>
          <w:rFonts w:hint="eastAsia"/>
        </w:rPr>
        <w:t>宜借助大数据、人工智能等先进信息技术提供智慧化服务。</w:t>
      </w:r>
    </w:p>
    <w:p w14:paraId="6998C012" w14:textId="5727B37D" w:rsidR="005C4213" w:rsidRPr="00C5125E" w:rsidRDefault="000326D7" w:rsidP="007A46C2">
      <w:pPr>
        <w:pStyle w:val="affffffffe"/>
      </w:pPr>
      <w:r>
        <w:rPr>
          <w:rFonts w:hint="eastAsia"/>
        </w:rPr>
        <w:t>应根据疫情防控需要提供符合防疫要求的服务。</w:t>
      </w:r>
    </w:p>
    <w:p w14:paraId="240D5C91" w14:textId="0F0AD586" w:rsidR="00452E69" w:rsidRDefault="001409D6" w:rsidP="00C5125E">
      <w:pPr>
        <w:pStyle w:val="affc"/>
        <w:spacing w:before="240" w:after="240"/>
      </w:pPr>
      <w:r>
        <w:rPr>
          <w:rFonts w:hint="eastAsia"/>
        </w:rPr>
        <w:t>服务</w:t>
      </w:r>
      <w:r w:rsidR="000605B5">
        <w:rPr>
          <w:rFonts w:hint="eastAsia"/>
        </w:rPr>
        <w:t>基础</w:t>
      </w:r>
      <w:r w:rsidR="000605B5">
        <w:t>设施</w:t>
      </w:r>
    </w:p>
    <w:p w14:paraId="2FA4DAFA" w14:textId="68D9EF03" w:rsidR="000605B5" w:rsidRDefault="00E36D72" w:rsidP="00C5125E">
      <w:pPr>
        <w:pStyle w:val="affffffffe"/>
      </w:pPr>
      <w:r>
        <w:rPr>
          <w:rFonts w:hint="eastAsia"/>
        </w:rPr>
        <w:t>应有</w:t>
      </w:r>
      <w:r>
        <w:t>网络支撑设施，</w:t>
      </w:r>
      <w:r>
        <w:rPr>
          <w:rFonts w:hint="eastAsia"/>
        </w:rPr>
        <w:t>实现</w:t>
      </w:r>
      <w:r w:rsidRPr="00E36D72">
        <w:rPr>
          <w:rFonts w:hint="eastAsia"/>
        </w:rPr>
        <w:t>移动通讯信号全覆盖</w:t>
      </w:r>
      <w:r>
        <w:rPr>
          <w:rFonts w:hint="eastAsia"/>
        </w:rPr>
        <w:t>。</w:t>
      </w:r>
    </w:p>
    <w:p w14:paraId="07DB6614" w14:textId="20917A96" w:rsidR="00610FD8" w:rsidRDefault="00610FD8" w:rsidP="00C5125E">
      <w:pPr>
        <w:pStyle w:val="affffffffe"/>
      </w:pPr>
      <w:r>
        <w:rPr>
          <w:rFonts w:hint="eastAsia"/>
        </w:rPr>
        <w:t>数据中心应</w:t>
      </w:r>
      <w:r w:rsidRPr="00610FD8">
        <w:rPr>
          <w:rFonts w:hint="eastAsia"/>
        </w:rPr>
        <w:t>满足景区管理、公众服务、宣传营销等数据应用服务需求。</w:t>
      </w:r>
    </w:p>
    <w:p w14:paraId="08188BF6" w14:textId="57CD731B" w:rsidR="00916408" w:rsidRPr="00610FD8" w:rsidRDefault="00916408" w:rsidP="00916408">
      <w:pPr>
        <w:pStyle w:val="affffffffe"/>
      </w:pPr>
      <w:r w:rsidRPr="00916408">
        <w:rPr>
          <w:rFonts w:hint="eastAsia"/>
        </w:rPr>
        <w:t>应有放置数据管理中心平台的机房</w:t>
      </w:r>
      <w:r>
        <w:rPr>
          <w:rFonts w:hint="eastAsia"/>
        </w:rPr>
        <w:t>。</w:t>
      </w:r>
    </w:p>
    <w:p w14:paraId="55406897" w14:textId="3532C832" w:rsidR="00D609FC" w:rsidRDefault="00610FD8" w:rsidP="00C5125E">
      <w:pPr>
        <w:pStyle w:val="affffffffe"/>
      </w:pPr>
      <w:r>
        <w:rPr>
          <w:rFonts w:hint="eastAsia"/>
        </w:rPr>
        <w:t>应建设集大屏展示、坐席操作、会商决策为一体的指挥调度中心。</w:t>
      </w:r>
    </w:p>
    <w:p w14:paraId="4EC8F9D8" w14:textId="208C80D4" w:rsidR="00610FD8" w:rsidRDefault="00610FD8" w:rsidP="00C5125E">
      <w:pPr>
        <w:pStyle w:val="affffffffe"/>
      </w:pPr>
      <w:r>
        <w:rPr>
          <w:rFonts w:hint="eastAsia"/>
        </w:rPr>
        <w:t>宜建设旅游大数据应用平台。</w:t>
      </w:r>
    </w:p>
    <w:p w14:paraId="49370D9F" w14:textId="5E78A036" w:rsidR="00F961B3" w:rsidRDefault="00F961B3" w:rsidP="00C5125E">
      <w:pPr>
        <w:pStyle w:val="affffffffe"/>
      </w:pPr>
      <w:r>
        <w:rPr>
          <w:rFonts w:hint="eastAsia"/>
        </w:rPr>
        <w:t>宜具备可支持人脸</w:t>
      </w:r>
      <w:r w:rsidRPr="00F961B3">
        <w:rPr>
          <w:rFonts w:hint="eastAsia"/>
        </w:rPr>
        <w:t>识别、轨迹抓取游客统计、越界报警、行为分析等视频结构化应用</w:t>
      </w:r>
      <w:r>
        <w:rPr>
          <w:rFonts w:hint="eastAsia"/>
        </w:rPr>
        <w:t>。</w:t>
      </w:r>
    </w:p>
    <w:p w14:paraId="6DA35CF4" w14:textId="77777777" w:rsidR="00F961B3" w:rsidRDefault="00F961B3" w:rsidP="00C5125E">
      <w:pPr>
        <w:pStyle w:val="affffffffe"/>
      </w:pPr>
      <w:r w:rsidRPr="00A724DF">
        <w:rPr>
          <w:rFonts w:hint="eastAsia"/>
        </w:rPr>
        <w:t>应具备覆盖全景区的广播通知系统。</w:t>
      </w:r>
    </w:p>
    <w:p w14:paraId="5D97C484" w14:textId="3AF19A5B" w:rsidR="00610FD8" w:rsidRDefault="00926801" w:rsidP="00C5125E">
      <w:pPr>
        <w:pStyle w:val="affffffffe"/>
      </w:pPr>
      <w:r>
        <w:rPr>
          <w:rFonts w:hint="eastAsia"/>
        </w:rPr>
        <w:t>宜具备地理信息系统，</w:t>
      </w:r>
      <w:r w:rsidRPr="00926801">
        <w:rPr>
          <w:rFonts w:hint="eastAsia"/>
        </w:rPr>
        <w:t>实现文旅资源空间分布展示、设备设施集成展示、态势数据展示、可视化调度展示等功能</w:t>
      </w:r>
      <w:r>
        <w:rPr>
          <w:rFonts w:hint="eastAsia"/>
        </w:rPr>
        <w:t>。</w:t>
      </w:r>
    </w:p>
    <w:p w14:paraId="53156F15" w14:textId="559474A3" w:rsidR="000605B5" w:rsidRDefault="00926801" w:rsidP="00C5125E">
      <w:pPr>
        <w:pStyle w:val="affffffffe"/>
      </w:pPr>
      <w:r>
        <w:rPr>
          <w:rFonts w:hint="eastAsia"/>
        </w:rPr>
        <w:t>应建立防火墙系统、网络实施入侵检测系统、病毒防范系统。应达到国家网络安全等级保护二级或以上。</w:t>
      </w:r>
    </w:p>
    <w:p w14:paraId="697BB7D5" w14:textId="2423D3E6" w:rsidR="005C4213" w:rsidRDefault="005C4213" w:rsidP="00C5125E">
      <w:pPr>
        <w:pStyle w:val="affffffffe"/>
      </w:pPr>
      <w:r>
        <w:rPr>
          <w:rFonts w:hint="eastAsia"/>
        </w:rPr>
        <w:t>其他服务设施参照GB/T 26355的规定执行。</w:t>
      </w:r>
    </w:p>
    <w:p w14:paraId="4A486096" w14:textId="430016DB" w:rsidR="005C4213" w:rsidRDefault="005C4213" w:rsidP="005C4213">
      <w:pPr>
        <w:pStyle w:val="affc"/>
        <w:spacing w:before="240" w:after="240"/>
      </w:pPr>
      <w:r>
        <w:rPr>
          <w:rFonts w:hint="eastAsia"/>
        </w:rPr>
        <w:t>人员</w:t>
      </w:r>
      <w:r>
        <w:t>要求</w:t>
      </w:r>
    </w:p>
    <w:p w14:paraId="55AE3E25" w14:textId="77777777" w:rsidR="005C4213" w:rsidRDefault="005C4213" w:rsidP="008C12A1">
      <w:pPr>
        <w:pStyle w:val="affffffffe"/>
      </w:pPr>
      <w:r>
        <w:rPr>
          <w:rFonts w:hint="eastAsia"/>
        </w:rPr>
        <w:t>沉浸式旅游</w:t>
      </w:r>
      <w:r>
        <w:t>场景技术</w:t>
      </w:r>
      <w:r>
        <w:rPr>
          <w:rFonts w:hint="eastAsia"/>
        </w:rPr>
        <w:t>涉及传播学、心理学、计算机学、人工智能等多门学科，综合性较强，应做出针对性和系统性人才培养和调整。</w:t>
      </w:r>
    </w:p>
    <w:p w14:paraId="1893019D" w14:textId="56E45CA6" w:rsidR="005C4213" w:rsidRDefault="005C4213" w:rsidP="008C12A1">
      <w:pPr>
        <w:pStyle w:val="affffffffe"/>
      </w:pPr>
      <w:r>
        <w:rPr>
          <w:rFonts w:hint="eastAsia"/>
        </w:rPr>
        <w:lastRenderedPageBreak/>
        <w:t>工程师、设计师等专业</w:t>
      </w:r>
      <w:r>
        <w:t>技术人员应</w:t>
      </w:r>
      <w:r>
        <w:rPr>
          <w:rFonts w:hint="eastAsia"/>
        </w:rPr>
        <w:t>取得</w:t>
      </w:r>
      <w:r>
        <w:t>相关资质证</w:t>
      </w:r>
      <w:r>
        <w:rPr>
          <w:rFonts w:hint="eastAsia"/>
        </w:rPr>
        <w:t>明。有专门的技术人员对设备进行定期维护与检修。</w:t>
      </w:r>
    </w:p>
    <w:p w14:paraId="11C32001" w14:textId="6E0E4D27" w:rsidR="00803237" w:rsidRDefault="00803237" w:rsidP="00803237">
      <w:pPr>
        <w:pStyle w:val="affffffffe"/>
      </w:pPr>
      <w:r w:rsidRPr="00803237">
        <w:rPr>
          <w:rFonts w:hint="eastAsia"/>
        </w:rPr>
        <w:t>沉浸式场景整体设计</w:t>
      </w:r>
      <w:r>
        <w:rPr>
          <w:rFonts w:hint="eastAsia"/>
        </w:rPr>
        <w:t>应有</w:t>
      </w:r>
      <w:r w:rsidRPr="00803237">
        <w:rPr>
          <w:rFonts w:hint="eastAsia"/>
        </w:rPr>
        <w:t>专业空间设计师、内容创意设计师、动画设计师、平面视觉设计师进行整体视觉设计</w:t>
      </w:r>
      <w:r>
        <w:rPr>
          <w:rFonts w:hint="eastAsia"/>
        </w:rPr>
        <w:t>。</w:t>
      </w:r>
    </w:p>
    <w:p w14:paraId="5AB1944A" w14:textId="77777777" w:rsidR="005C4213" w:rsidRDefault="005C4213" w:rsidP="008C12A1">
      <w:pPr>
        <w:pStyle w:val="affffffffe"/>
      </w:pPr>
      <w:r>
        <w:rPr>
          <w:rFonts w:hint="eastAsia"/>
        </w:rPr>
        <w:t>应</w:t>
      </w:r>
      <w:r>
        <w:t>配置</w:t>
      </w:r>
      <w:r>
        <w:rPr>
          <w:rFonts w:hint="eastAsia"/>
        </w:rPr>
        <w:t>有</w:t>
      </w:r>
      <w:r>
        <w:t>专门安全员</w:t>
      </w:r>
      <w:r>
        <w:rPr>
          <w:rFonts w:hint="eastAsia"/>
        </w:rPr>
        <w:t>，</w:t>
      </w:r>
      <w:r>
        <w:t>负责游客安全及引导工作。</w:t>
      </w:r>
    </w:p>
    <w:p w14:paraId="3C09706E" w14:textId="49D1479F" w:rsidR="005C4213" w:rsidRDefault="00C61F87" w:rsidP="00C61F87">
      <w:pPr>
        <w:pStyle w:val="affffffffe"/>
      </w:pPr>
      <w:r>
        <w:rPr>
          <w:rFonts w:hint="eastAsia"/>
        </w:rPr>
        <w:t>客服</w:t>
      </w:r>
      <w:r w:rsidR="005C4213">
        <w:t>人员</w:t>
      </w:r>
      <w:r w:rsidR="005C4213">
        <w:rPr>
          <w:rFonts w:hint="eastAsia"/>
        </w:rPr>
        <w:t>应</w:t>
      </w:r>
      <w:r w:rsidR="005C4213">
        <w:t>穿着与</w:t>
      </w:r>
      <w:r w:rsidR="005C4213">
        <w:rPr>
          <w:rFonts w:hint="eastAsia"/>
        </w:rPr>
        <w:t>沉浸式</w:t>
      </w:r>
      <w:r w:rsidR="005C4213">
        <w:t>主题相关的服饰</w:t>
      </w:r>
      <w:r w:rsidR="005C4213">
        <w:rPr>
          <w:rFonts w:hint="eastAsia"/>
        </w:rPr>
        <w:t>，</w:t>
      </w:r>
      <w:r w:rsidR="005C4213">
        <w:t>服饰整洁，</w:t>
      </w:r>
      <w:r w:rsidR="005C4213">
        <w:rPr>
          <w:rFonts w:hint="eastAsia"/>
        </w:rPr>
        <w:t>佩戴</w:t>
      </w:r>
      <w:r w:rsidR="005C4213">
        <w:t>标识，容易辨识。</w:t>
      </w:r>
    </w:p>
    <w:p w14:paraId="512B1070" w14:textId="5227A596" w:rsidR="005C4213" w:rsidRDefault="005C4213" w:rsidP="008C12A1">
      <w:pPr>
        <w:pStyle w:val="affffffffe"/>
      </w:pPr>
      <w:r>
        <w:rPr>
          <w:rFonts w:hint="eastAsia"/>
        </w:rPr>
        <w:t>服务</w:t>
      </w:r>
      <w:r>
        <w:t>行为应符合</w:t>
      </w:r>
      <w:r>
        <w:rPr>
          <w:rFonts w:hint="eastAsia"/>
        </w:rPr>
        <w:t>GB/T</w:t>
      </w:r>
      <w:r>
        <w:t xml:space="preserve"> </w:t>
      </w:r>
      <w:r>
        <w:rPr>
          <w:rFonts w:hint="eastAsia"/>
        </w:rPr>
        <w:t>2635</w:t>
      </w:r>
      <w:r>
        <w:t>5</w:t>
      </w:r>
      <w:r>
        <w:rPr>
          <w:rFonts w:hint="eastAsia"/>
        </w:rPr>
        <w:t>的</w:t>
      </w:r>
      <w:r>
        <w:t>人员服务的相关要求。</w:t>
      </w:r>
    </w:p>
    <w:p w14:paraId="7C2288C7" w14:textId="2EC71F87" w:rsidR="005C4213" w:rsidRDefault="005C4213" w:rsidP="005C4213">
      <w:pPr>
        <w:pStyle w:val="affc"/>
        <w:spacing w:before="240" w:after="240"/>
      </w:pPr>
      <w:r>
        <w:t>服务</w:t>
      </w:r>
      <w:r w:rsidR="00A72A20">
        <w:rPr>
          <w:rFonts w:hint="eastAsia"/>
        </w:rPr>
        <w:t>内容</w:t>
      </w:r>
      <w:r>
        <w:t>及要求</w:t>
      </w:r>
    </w:p>
    <w:p w14:paraId="53E6304E" w14:textId="46D5101F" w:rsidR="005C4213" w:rsidRDefault="00955E83" w:rsidP="005C4213">
      <w:pPr>
        <w:pStyle w:val="affd"/>
        <w:spacing w:before="120" w:after="120"/>
      </w:pPr>
      <w:r>
        <w:rPr>
          <w:rFonts w:hint="eastAsia"/>
        </w:rPr>
        <w:t>线上体验</w:t>
      </w:r>
      <w:r w:rsidR="005C4213">
        <w:t>服务</w:t>
      </w:r>
    </w:p>
    <w:p w14:paraId="40D7FD79" w14:textId="35E43D18" w:rsidR="005C4213" w:rsidRDefault="005C4213" w:rsidP="005C4213">
      <w:pPr>
        <w:pStyle w:val="afffffffff1"/>
      </w:pPr>
      <w:r>
        <w:rPr>
          <w:rFonts w:hint="eastAsia"/>
        </w:rPr>
        <w:t>应建立</w:t>
      </w:r>
      <w:r>
        <w:t>并完善自媒体营销平台</w:t>
      </w:r>
      <w:r>
        <w:rPr>
          <w:rFonts w:hint="eastAsia"/>
        </w:rPr>
        <w:t>或APP</w:t>
      </w:r>
      <w:r>
        <w:t>，定期发布旅游动态，开展线上活动，保持活跃度。</w:t>
      </w:r>
    </w:p>
    <w:p w14:paraId="3923DC54" w14:textId="4AF4B88D" w:rsidR="005C4213" w:rsidRDefault="00FC13C1" w:rsidP="00FC13C1">
      <w:pPr>
        <w:pStyle w:val="afffffffff1"/>
      </w:pPr>
      <w:r>
        <w:rPr>
          <w:rFonts w:hint="eastAsia"/>
        </w:rPr>
        <w:t>可开展景区视频监控、高清直播、在线V</w:t>
      </w:r>
      <w:r>
        <w:t>R</w:t>
      </w:r>
      <w:r>
        <w:rPr>
          <w:rFonts w:hint="eastAsia"/>
        </w:rPr>
        <w:t>观景、云展览、云演艺等移动应用，</w:t>
      </w:r>
      <w:r w:rsidR="005C4213">
        <w:t>满足游客虚拟游览、远程赏景、网上看展、在线观演等需求。</w:t>
      </w:r>
    </w:p>
    <w:p w14:paraId="2958E053" w14:textId="26A3620B" w:rsidR="00AA4C0D" w:rsidRDefault="00AA4C0D" w:rsidP="00AA4C0D">
      <w:pPr>
        <w:pStyle w:val="afffffffff1"/>
      </w:pPr>
      <w:r w:rsidRPr="00AA4C0D">
        <w:rPr>
          <w:rFonts w:hint="eastAsia"/>
        </w:rPr>
        <w:t>可</w:t>
      </w:r>
      <w:r>
        <w:rPr>
          <w:rFonts w:hint="eastAsia"/>
        </w:rPr>
        <w:t>使用</w:t>
      </w:r>
      <w:r w:rsidRPr="00AA4C0D">
        <w:rPr>
          <w:rFonts w:hint="eastAsia"/>
        </w:rPr>
        <w:t>线上平台或销售APP</w:t>
      </w:r>
      <w:r>
        <w:rPr>
          <w:rFonts w:hint="eastAsia"/>
        </w:rPr>
        <w:t>，</w:t>
      </w:r>
      <w:r w:rsidRPr="00AA4C0D">
        <w:rPr>
          <w:rFonts w:hint="eastAsia"/>
        </w:rPr>
        <w:t>满足客户线上购票、纪念品购买等需求。</w:t>
      </w:r>
    </w:p>
    <w:p w14:paraId="2FC86665" w14:textId="0AFE0256" w:rsidR="005C4213" w:rsidRDefault="00A72A20" w:rsidP="005C4213">
      <w:pPr>
        <w:pStyle w:val="affd"/>
        <w:spacing w:before="120" w:after="120"/>
        <w:rPr>
          <w:color w:val="00B050"/>
        </w:rPr>
      </w:pPr>
      <w:r>
        <w:rPr>
          <w:rFonts w:hint="eastAsia"/>
        </w:rPr>
        <w:t>线下</w:t>
      </w:r>
      <w:r w:rsidR="005C4213">
        <w:t>体验服务</w:t>
      </w:r>
    </w:p>
    <w:p w14:paraId="22E26DF1" w14:textId="3443D14C" w:rsidR="00B16B51" w:rsidRDefault="00B16B51" w:rsidP="00B16B51">
      <w:pPr>
        <w:pStyle w:val="affe"/>
        <w:spacing w:before="120" w:after="120"/>
      </w:pPr>
      <w:r>
        <w:rPr>
          <w:rFonts w:hint="eastAsia"/>
        </w:rPr>
        <w:t>真实</w:t>
      </w:r>
      <w:r>
        <w:t>场景体验</w:t>
      </w:r>
    </w:p>
    <w:p w14:paraId="5BB4EB7A" w14:textId="00E4E7D8" w:rsidR="008E3C82" w:rsidRDefault="008E3C82" w:rsidP="008E3C82">
      <w:pPr>
        <w:pStyle w:val="afffffffff0"/>
      </w:pPr>
      <w:r>
        <w:rPr>
          <w:rFonts w:hint="eastAsia"/>
        </w:rPr>
        <w:t>应提供合理、清晰、节奏感强的游览体验线路。</w:t>
      </w:r>
    </w:p>
    <w:p w14:paraId="689EFEBE" w14:textId="2194C625" w:rsidR="00505FF3" w:rsidRDefault="00505FF3" w:rsidP="008E3C82">
      <w:pPr>
        <w:pStyle w:val="afffffffff0"/>
      </w:pPr>
      <w:r>
        <w:rPr>
          <w:rFonts w:hint="eastAsia"/>
        </w:rPr>
        <w:t>应</w:t>
      </w:r>
      <w:r>
        <w:t>通过</w:t>
      </w:r>
      <w:r w:rsidR="00813B05">
        <w:rPr>
          <w:rFonts w:hint="eastAsia"/>
        </w:rPr>
        <w:t>自然</w:t>
      </w:r>
      <w:r w:rsidR="00813B05">
        <w:t>景观</w:t>
      </w:r>
      <w:r w:rsidR="00813B05">
        <w:rPr>
          <w:rFonts w:hint="eastAsia"/>
        </w:rPr>
        <w:t>、建筑</w:t>
      </w:r>
      <w:r w:rsidR="00813B05">
        <w:t>景观</w:t>
      </w:r>
      <w:r w:rsidR="00EE0D7A">
        <w:rPr>
          <w:rFonts w:hint="eastAsia"/>
        </w:rPr>
        <w:t>、场景</w:t>
      </w:r>
      <w:r w:rsidR="00EE0D7A">
        <w:t>装饰等</w:t>
      </w:r>
      <w:r w:rsidR="00813B05">
        <w:rPr>
          <w:rFonts w:hint="eastAsia"/>
        </w:rPr>
        <w:t>打造</w:t>
      </w:r>
      <w:r w:rsidR="00EE0D7A">
        <w:rPr>
          <w:rFonts w:hint="eastAsia"/>
        </w:rPr>
        <w:t>与</w:t>
      </w:r>
      <w:r w:rsidR="00EE0D7A">
        <w:t>主题相关的沉浸式场景。</w:t>
      </w:r>
    </w:p>
    <w:p w14:paraId="53108214" w14:textId="42687107" w:rsidR="00356EAA" w:rsidRDefault="00B7588D" w:rsidP="008E3C82">
      <w:pPr>
        <w:pStyle w:val="afffffffff0"/>
      </w:pPr>
      <w:r>
        <w:rPr>
          <w:rFonts w:hint="eastAsia"/>
        </w:rPr>
        <w:t>宜</w:t>
      </w:r>
      <w:r w:rsidR="00356EAA">
        <w:t>提供</w:t>
      </w:r>
      <w:r w:rsidR="008B1841">
        <w:rPr>
          <w:rFonts w:hint="eastAsia"/>
        </w:rPr>
        <w:t>角色</w:t>
      </w:r>
      <w:r w:rsidR="008B1841">
        <w:t>扮演</w:t>
      </w:r>
      <w:r w:rsidR="008B1841">
        <w:rPr>
          <w:rFonts w:hint="eastAsia"/>
        </w:rPr>
        <w:t>服务</w:t>
      </w:r>
      <w:r w:rsidR="00356EAA">
        <w:rPr>
          <w:rFonts w:hint="eastAsia"/>
        </w:rPr>
        <w:t>，</w:t>
      </w:r>
      <w:r w:rsidR="008B1841">
        <w:rPr>
          <w:rFonts w:hint="eastAsia"/>
        </w:rPr>
        <w:t>提供</w:t>
      </w:r>
      <w:r w:rsidR="00356EAA">
        <w:rPr>
          <w:rFonts w:hint="eastAsia"/>
        </w:rPr>
        <w:t>与沉浸式</w:t>
      </w:r>
      <w:r w:rsidR="00356EAA">
        <w:t>旅游场景主题相关的服装、</w:t>
      </w:r>
      <w:r w:rsidR="008B1841">
        <w:rPr>
          <w:rFonts w:hint="eastAsia"/>
        </w:rPr>
        <w:t>道具。</w:t>
      </w:r>
    </w:p>
    <w:p w14:paraId="2687E123" w14:textId="3AB12F79" w:rsidR="008B1841" w:rsidRPr="00C54B79" w:rsidRDefault="00B7588D" w:rsidP="00B7588D">
      <w:pPr>
        <w:pStyle w:val="afffffffff0"/>
      </w:pPr>
      <w:r>
        <w:rPr>
          <w:rFonts w:hint="eastAsia"/>
        </w:rPr>
        <w:t>宜</w:t>
      </w:r>
      <w:r>
        <w:t>提供讲解服务</w:t>
      </w:r>
      <w:r>
        <w:rPr>
          <w:rFonts w:hint="eastAsia"/>
        </w:rPr>
        <w:t>，</w:t>
      </w:r>
      <w:r>
        <w:t>讲解形式包括讲解员讲解、电子解说、</w:t>
      </w:r>
      <w:r>
        <w:rPr>
          <w:rFonts w:hint="eastAsia"/>
        </w:rPr>
        <w:t>智能</w:t>
      </w:r>
      <w:r>
        <w:t>解说等多种形式。</w:t>
      </w:r>
    </w:p>
    <w:p w14:paraId="13AC9061" w14:textId="723D8B27" w:rsidR="00B16B51" w:rsidRPr="00B16B51" w:rsidRDefault="00C400E1" w:rsidP="003F38B6">
      <w:pPr>
        <w:pStyle w:val="affe"/>
        <w:spacing w:before="120" w:after="120"/>
      </w:pPr>
      <w:r>
        <w:rPr>
          <w:rFonts w:hint="eastAsia"/>
        </w:rPr>
        <w:t>虚拟场景体验</w:t>
      </w:r>
    </w:p>
    <w:p w14:paraId="360D0F67" w14:textId="1F30006E" w:rsidR="005C4213" w:rsidRDefault="005C4213" w:rsidP="003F38B6">
      <w:pPr>
        <w:pStyle w:val="afff"/>
        <w:spacing w:before="120" w:after="120"/>
      </w:pPr>
      <w:r>
        <w:rPr>
          <w:rFonts w:hint="eastAsia"/>
        </w:rPr>
        <w:t>沉浸式</w:t>
      </w:r>
      <w:r>
        <w:t>视觉</w:t>
      </w:r>
    </w:p>
    <w:p w14:paraId="6A311C8C" w14:textId="68A4D85E" w:rsidR="005C4213" w:rsidRDefault="005C4213" w:rsidP="003F38B6">
      <w:pPr>
        <w:pStyle w:val="afffffffff3"/>
      </w:pPr>
      <w:r>
        <w:rPr>
          <w:rFonts w:hint="eastAsia"/>
        </w:rPr>
        <w:t>应</w:t>
      </w:r>
      <w:r w:rsidR="00332473">
        <w:rPr>
          <w:rFonts w:hint="eastAsia"/>
        </w:rPr>
        <w:t>利用</w:t>
      </w:r>
      <w:r>
        <w:rPr>
          <w:rFonts w:hint="eastAsia"/>
        </w:rPr>
        <w:t>装饰、情景符号、灯光、色彩和创新型科技等表现手法再现某一场景或创设某一故事情节。</w:t>
      </w:r>
    </w:p>
    <w:p w14:paraId="170D7A1F" w14:textId="54B5D554" w:rsidR="0009596C" w:rsidRDefault="0009596C" w:rsidP="0009596C">
      <w:pPr>
        <w:pStyle w:val="afffffffff3"/>
      </w:pPr>
      <w:r w:rsidRPr="0009596C">
        <w:rPr>
          <w:rFonts w:hint="eastAsia"/>
        </w:rPr>
        <w:t>可采用3D</w:t>
      </w:r>
      <w:r>
        <w:t xml:space="preserve"> </w:t>
      </w:r>
      <w:r w:rsidRPr="0009596C">
        <w:rPr>
          <w:rFonts w:hint="eastAsia"/>
        </w:rPr>
        <w:t>M</w:t>
      </w:r>
      <w:r>
        <w:t>apping</w:t>
      </w:r>
      <w:r w:rsidRPr="0009596C">
        <w:rPr>
          <w:rFonts w:hint="eastAsia"/>
        </w:rPr>
        <w:t>、全息影像、装置艺术等多种新媒体艺术手法对某一产品或某一故事情节进行科技化艺术化表达。</w:t>
      </w:r>
    </w:p>
    <w:p w14:paraId="27D487A6" w14:textId="77777777" w:rsidR="00B75D12" w:rsidRDefault="00B75D12" w:rsidP="003F38B6">
      <w:pPr>
        <w:pStyle w:val="afffffffff3"/>
      </w:pPr>
      <w:r>
        <w:rPr>
          <w:rFonts w:hint="eastAsia"/>
        </w:rPr>
        <w:t>可</w:t>
      </w:r>
      <w:r>
        <w:t>利用</w:t>
      </w:r>
      <w:r>
        <w:rPr>
          <w:rFonts w:hint="eastAsia"/>
        </w:rPr>
        <w:t>环幕、折幕、球幕、异形幕等展示空间画面。</w:t>
      </w:r>
    </w:p>
    <w:p w14:paraId="040D4EB8" w14:textId="77777777" w:rsidR="005C4213" w:rsidRDefault="005C4213" w:rsidP="003F38B6">
      <w:pPr>
        <w:pStyle w:val="afffffffff3"/>
      </w:pPr>
      <w:r>
        <w:rPr>
          <w:rFonts w:hint="eastAsia"/>
        </w:rPr>
        <w:t>宜利用VR技术模拟</w:t>
      </w:r>
      <w:r>
        <w:t>产生三维空间虚拟世界，让游客身临其境。</w:t>
      </w:r>
    </w:p>
    <w:p w14:paraId="0D9191D5" w14:textId="55772537" w:rsidR="005C4213" w:rsidRDefault="005C4213" w:rsidP="003F38B6">
      <w:pPr>
        <w:pStyle w:val="afffffffff3"/>
      </w:pPr>
      <w:r>
        <w:rPr>
          <w:rFonts w:hint="eastAsia"/>
        </w:rPr>
        <w:t>宜</w:t>
      </w:r>
      <w:r>
        <w:t>提供</w:t>
      </w:r>
      <w:r>
        <w:rPr>
          <w:rFonts w:hint="eastAsia"/>
        </w:rPr>
        <w:t>VR视频体验</w:t>
      </w:r>
      <w:r>
        <w:t>，</w:t>
      </w:r>
      <w:r>
        <w:rPr>
          <w:rFonts w:hint="eastAsia"/>
        </w:rPr>
        <w:t>V</w:t>
      </w:r>
      <w:r>
        <w:t>R</w:t>
      </w:r>
      <w:r>
        <w:rPr>
          <w:rFonts w:hint="eastAsia"/>
        </w:rPr>
        <w:t>视频</w:t>
      </w:r>
      <w:r>
        <w:t>体验技术应符合</w:t>
      </w:r>
      <w:r>
        <w:rPr>
          <w:rFonts w:hint="eastAsia"/>
        </w:rPr>
        <w:t>GY/T 356、GB/T</w:t>
      </w:r>
      <w:r>
        <w:t xml:space="preserve"> </w:t>
      </w:r>
      <w:r>
        <w:rPr>
          <w:rFonts w:hint="eastAsia"/>
        </w:rPr>
        <w:t>38259的</w:t>
      </w:r>
      <w:r>
        <w:t>相关规定。</w:t>
      </w:r>
    </w:p>
    <w:p w14:paraId="24945992" w14:textId="6FD87442" w:rsidR="005C4213" w:rsidRDefault="005C4213" w:rsidP="003F38B6">
      <w:pPr>
        <w:pStyle w:val="afffffffff3"/>
      </w:pPr>
      <w:r>
        <w:rPr>
          <w:rFonts w:hint="eastAsia"/>
        </w:rPr>
        <w:t>宜</w:t>
      </w:r>
      <w:r w:rsidR="00B75D12">
        <w:rPr>
          <w:rFonts w:hint="eastAsia"/>
        </w:rPr>
        <w:t>提供</w:t>
      </w:r>
      <w:r>
        <w:rPr>
          <w:rFonts w:hint="eastAsia"/>
        </w:rPr>
        <w:t>AR应用App，将虚拟的形象与实景叠加，游客可跟随手机中的虚拟形象前行，同时通过GPS技术实景定位，显示游客所在位置，将导览与趣味互动完美结合，提升游客旅游体验。</w:t>
      </w:r>
    </w:p>
    <w:p w14:paraId="71F32318" w14:textId="77777777" w:rsidR="00B75D12" w:rsidRDefault="005C4213" w:rsidP="003F38B6">
      <w:pPr>
        <w:pStyle w:val="afffffffff3"/>
      </w:pPr>
      <w:r>
        <w:rPr>
          <w:rFonts w:hint="eastAsia"/>
        </w:rPr>
        <w:t>宜通过5G、AR、VR、MR等新媒体技术将展览品通过3维、5维数字化扫描，并通过全息投影展现，游客可全方位、360度对展品进行观赏，并获得空前的科技感体验。</w:t>
      </w:r>
      <w:r w:rsidR="00B75D12">
        <w:rPr>
          <w:rFonts w:hint="eastAsia"/>
        </w:rPr>
        <w:t>展馆应符合GB/T 36681的相关规定。</w:t>
      </w:r>
    </w:p>
    <w:p w14:paraId="5DDA8628" w14:textId="77777777" w:rsidR="005C4213" w:rsidRDefault="005C4213" w:rsidP="003F38B6">
      <w:pPr>
        <w:pStyle w:val="afff"/>
        <w:spacing w:before="120" w:after="120"/>
      </w:pPr>
      <w:r>
        <w:rPr>
          <w:rFonts w:hint="eastAsia"/>
        </w:rPr>
        <w:t>沉浸式</w:t>
      </w:r>
      <w:r>
        <w:t>听觉</w:t>
      </w:r>
    </w:p>
    <w:p w14:paraId="2359919D" w14:textId="77777777" w:rsidR="005C4213" w:rsidRDefault="005C4213" w:rsidP="003F38B6">
      <w:pPr>
        <w:pStyle w:val="afffffffff3"/>
      </w:pPr>
      <w:r>
        <w:rPr>
          <w:rFonts w:hint="eastAsia"/>
        </w:rPr>
        <w:t>应播放符合故事主线的背景音乐。</w:t>
      </w:r>
    </w:p>
    <w:p w14:paraId="3E33E8C9" w14:textId="77777777" w:rsidR="005C4213" w:rsidRDefault="005C4213" w:rsidP="003F38B6">
      <w:pPr>
        <w:pStyle w:val="afffffffff3"/>
      </w:pPr>
      <w:r>
        <w:rPr>
          <w:rFonts w:hint="eastAsia"/>
        </w:rPr>
        <w:t>音乐</w:t>
      </w:r>
      <w:r>
        <w:t>源应专门制作，并通过音箱布局等打造全景声音乐。</w:t>
      </w:r>
    </w:p>
    <w:p w14:paraId="68763C10" w14:textId="77777777" w:rsidR="005C4213" w:rsidRDefault="005C4213" w:rsidP="003F38B6">
      <w:pPr>
        <w:pStyle w:val="afffffffff3"/>
      </w:pPr>
      <w:r>
        <w:rPr>
          <w:rFonts w:hint="eastAsia"/>
        </w:rPr>
        <w:t>VR听觉技术要求</w:t>
      </w:r>
      <w:r>
        <w:t>应</w:t>
      </w:r>
      <w:r>
        <w:rPr>
          <w:rFonts w:hint="eastAsia"/>
        </w:rPr>
        <w:t>符合YD/T 3941的</w:t>
      </w:r>
      <w:r>
        <w:t>相关</w:t>
      </w:r>
      <w:r>
        <w:rPr>
          <w:rFonts w:hint="eastAsia"/>
        </w:rPr>
        <w:t>规定</w:t>
      </w:r>
      <w:r>
        <w:t>。</w:t>
      </w:r>
    </w:p>
    <w:p w14:paraId="1AEB11E0" w14:textId="77777777" w:rsidR="005C4213" w:rsidRDefault="005C4213" w:rsidP="003F38B6">
      <w:pPr>
        <w:pStyle w:val="afffffffff3"/>
      </w:pPr>
      <w:r>
        <w:rPr>
          <w:rFonts w:hint="eastAsia"/>
        </w:rPr>
        <w:t>不同场景下的声音分贝应符合</w:t>
      </w:r>
      <w:bookmarkStart w:id="45" w:name="_Hlk99057692"/>
      <w:r>
        <w:rPr>
          <w:rFonts w:hint="eastAsia"/>
        </w:rPr>
        <w:t>GB 3096</w:t>
      </w:r>
      <w:bookmarkEnd w:id="45"/>
      <w:r>
        <w:rPr>
          <w:rFonts w:hint="eastAsia"/>
        </w:rPr>
        <w:t>的相关规定。</w:t>
      </w:r>
    </w:p>
    <w:p w14:paraId="47196C9B" w14:textId="77777777" w:rsidR="005C4213" w:rsidRDefault="005C4213" w:rsidP="003F38B6">
      <w:pPr>
        <w:pStyle w:val="afff"/>
        <w:spacing w:before="120" w:after="120"/>
      </w:pPr>
      <w:r>
        <w:rPr>
          <w:rFonts w:hint="eastAsia"/>
        </w:rPr>
        <w:t>沉浸式触觉</w:t>
      </w:r>
    </w:p>
    <w:p w14:paraId="356852EC" w14:textId="77777777" w:rsidR="005C4213" w:rsidRDefault="005C4213" w:rsidP="003F38B6">
      <w:pPr>
        <w:pStyle w:val="afffffffff3"/>
      </w:pPr>
      <w:r>
        <w:rPr>
          <w:rFonts w:hint="eastAsia"/>
        </w:rPr>
        <w:t>宜</w:t>
      </w:r>
      <w:r>
        <w:t>使用</w:t>
      </w:r>
      <w:r>
        <w:rPr>
          <w:rFonts w:hint="eastAsia"/>
        </w:rPr>
        <w:t>数据手套，通过手指上的弯曲、扭曲传感器和手掌上的弯度、弧度传感器，确定手及关节的位置和方向，从而实现环境中的虚拟手及其对虚拟物体的操控</w:t>
      </w:r>
      <w:r>
        <w:t>。</w:t>
      </w:r>
    </w:p>
    <w:p w14:paraId="7E41EEB0" w14:textId="77777777" w:rsidR="005C4213" w:rsidRDefault="005C4213" w:rsidP="003F38B6">
      <w:pPr>
        <w:pStyle w:val="afffffffff3"/>
      </w:pPr>
      <w:r>
        <w:rPr>
          <w:rFonts w:hint="eastAsia"/>
        </w:rPr>
        <w:t>服务人员应穿着符合故事主线或活动主题的服装与</w:t>
      </w:r>
      <w:r>
        <w:t>游客互动。</w:t>
      </w:r>
    </w:p>
    <w:p w14:paraId="426ED6AA" w14:textId="77777777" w:rsidR="005C4213" w:rsidRDefault="005C4213" w:rsidP="003F38B6">
      <w:pPr>
        <w:pStyle w:val="afffffffff3"/>
      </w:pPr>
      <w:r>
        <w:rPr>
          <w:rFonts w:hint="eastAsia"/>
        </w:rPr>
        <w:t>宜利用不同的材料与肌理营造与故事场景相符合的触觉感官。</w:t>
      </w:r>
    </w:p>
    <w:p w14:paraId="312E13FF" w14:textId="77777777" w:rsidR="005C4213" w:rsidRDefault="005C4213" w:rsidP="003F38B6">
      <w:pPr>
        <w:pStyle w:val="afffffffff3"/>
      </w:pPr>
      <w:r>
        <w:rPr>
          <w:rFonts w:hint="eastAsia"/>
        </w:rPr>
        <w:lastRenderedPageBreak/>
        <w:t>宜提供沉浸式旅游体验纪念品。</w:t>
      </w:r>
    </w:p>
    <w:p w14:paraId="4FC1E81D" w14:textId="77777777" w:rsidR="005C4213" w:rsidRDefault="005C4213" w:rsidP="003F38B6">
      <w:pPr>
        <w:pStyle w:val="afff"/>
        <w:spacing w:before="120" w:after="120"/>
      </w:pPr>
      <w:r>
        <w:rPr>
          <w:rFonts w:hint="eastAsia"/>
        </w:rPr>
        <w:t>沉浸式</w:t>
      </w:r>
      <w:r>
        <w:t>嗅觉</w:t>
      </w:r>
    </w:p>
    <w:p w14:paraId="5CF28F81" w14:textId="77777777" w:rsidR="005C4213" w:rsidRDefault="005C4213" w:rsidP="005C4213">
      <w:pPr>
        <w:pStyle w:val="affffb"/>
        <w:ind w:firstLine="420"/>
      </w:pPr>
      <w:r>
        <w:rPr>
          <w:rFonts w:hint="eastAsia"/>
        </w:rPr>
        <w:t>应通过芳香类植物、芳香花卉、</w:t>
      </w:r>
      <w:r>
        <w:t>食物香气</w:t>
      </w:r>
      <w:r>
        <w:rPr>
          <w:rFonts w:hint="eastAsia"/>
        </w:rPr>
        <w:t>等营造与主题</w:t>
      </w:r>
      <w:r>
        <w:t>相符</w:t>
      </w:r>
      <w:r>
        <w:rPr>
          <w:rFonts w:hint="eastAsia"/>
        </w:rPr>
        <w:t>的嗅觉体验空间。</w:t>
      </w:r>
    </w:p>
    <w:p w14:paraId="60782213" w14:textId="77777777" w:rsidR="005C4213" w:rsidRDefault="005C4213" w:rsidP="003F38B6">
      <w:pPr>
        <w:pStyle w:val="afff"/>
        <w:spacing w:before="120" w:after="120"/>
      </w:pPr>
      <w:r>
        <w:rPr>
          <w:rFonts w:hint="eastAsia"/>
        </w:rPr>
        <w:t>沉浸式</w:t>
      </w:r>
      <w:r>
        <w:t>味觉</w:t>
      </w:r>
    </w:p>
    <w:p w14:paraId="7BC0276A" w14:textId="542E7577" w:rsidR="005C4213" w:rsidRDefault="005C4213" w:rsidP="003F38B6">
      <w:pPr>
        <w:pStyle w:val="affffb"/>
        <w:ind w:firstLine="420"/>
      </w:pPr>
      <w:r>
        <w:rPr>
          <w:rFonts w:hint="eastAsia"/>
        </w:rPr>
        <w:t>应</w:t>
      </w:r>
      <w:r>
        <w:t>制作符合</w:t>
      </w:r>
      <w:r w:rsidRPr="003F38B6">
        <w:t>沉浸式</w:t>
      </w:r>
      <w:r w:rsidR="00BE28EE" w:rsidRPr="003F38B6">
        <w:rPr>
          <w:rFonts w:hint="eastAsia"/>
        </w:rPr>
        <w:t>场景体验</w:t>
      </w:r>
      <w:r>
        <w:t>主题的</w:t>
      </w:r>
      <w:r>
        <w:rPr>
          <w:rFonts w:hint="eastAsia"/>
        </w:rPr>
        <w:t>餐品</w:t>
      </w:r>
      <w:r>
        <w:t>。</w:t>
      </w:r>
    </w:p>
    <w:p w14:paraId="140B0CC5" w14:textId="2D333F6D" w:rsidR="005C428E" w:rsidRDefault="005C428E" w:rsidP="00F15C88">
      <w:pPr>
        <w:pStyle w:val="affe"/>
        <w:spacing w:before="120" w:after="120"/>
      </w:pPr>
      <w:r>
        <w:rPr>
          <w:rFonts w:hint="eastAsia"/>
        </w:rPr>
        <w:t>真实+虚拟场景体验</w:t>
      </w:r>
    </w:p>
    <w:p w14:paraId="6666182D" w14:textId="52A07388" w:rsidR="0037237C" w:rsidRPr="0068478B" w:rsidRDefault="0037237C" w:rsidP="00243C54">
      <w:pPr>
        <w:pStyle w:val="afffffffff0"/>
      </w:pPr>
      <w:r>
        <w:rPr>
          <w:rFonts w:hint="eastAsia"/>
        </w:rPr>
        <w:t>演出服务管理应符合GB/T 32941.1</w:t>
      </w:r>
      <w:r w:rsidR="00220ADD">
        <w:rPr>
          <w:rFonts w:hint="eastAsia"/>
        </w:rPr>
        <w:t>及8</w:t>
      </w:r>
      <w:r w:rsidR="00220ADD">
        <w:t>.2.2</w:t>
      </w:r>
      <w:r>
        <w:rPr>
          <w:rFonts w:hint="eastAsia"/>
        </w:rPr>
        <w:t>的相关要求。</w:t>
      </w:r>
    </w:p>
    <w:p w14:paraId="2214FAD6" w14:textId="0C7D4B11" w:rsidR="0037237C" w:rsidRDefault="00BE28EE" w:rsidP="001D390B">
      <w:pPr>
        <w:pStyle w:val="afffffffff0"/>
      </w:pPr>
      <w:r>
        <w:rPr>
          <w:rFonts w:hint="eastAsia"/>
        </w:rPr>
        <w:t>餐饮服务应符合GB/T 26361</w:t>
      </w:r>
      <w:r w:rsidR="00220ADD">
        <w:rPr>
          <w:rFonts w:hint="eastAsia"/>
        </w:rPr>
        <w:t>及8</w:t>
      </w:r>
      <w:r w:rsidR="00220ADD">
        <w:t>.2.2</w:t>
      </w:r>
      <w:r w:rsidR="00220ADD">
        <w:rPr>
          <w:rFonts w:hint="eastAsia"/>
        </w:rPr>
        <w:t>的相关要求。</w:t>
      </w:r>
    </w:p>
    <w:p w14:paraId="6F995364" w14:textId="64D63B27" w:rsidR="005C428E" w:rsidRDefault="005C428E" w:rsidP="00925178">
      <w:pPr>
        <w:pStyle w:val="afffffffff0"/>
      </w:pPr>
      <w:r>
        <w:rPr>
          <w:rFonts w:hint="eastAsia"/>
        </w:rPr>
        <w:t>购物场所服务质量应符合</w:t>
      </w:r>
      <w:r w:rsidR="006D1B43" w:rsidRPr="00243C54">
        <w:rPr>
          <w:rFonts w:hint="eastAsia"/>
        </w:rPr>
        <w:t>GB/T 26356</w:t>
      </w:r>
      <w:r w:rsidR="00220ADD">
        <w:rPr>
          <w:rFonts w:hint="eastAsia"/>
        </w:rPr>
        <w:t>及8</w:t>
      </w:r>
      <w:r w:rsidR="00220ADD">
        <w:t>.2.2</w:t>
      </w:r>
      <w:r>
        <w:rPr>
          <w:rFonts w:hint="eastAsia"/>
        </w:rPr>
        <w:t>的</w:t>
      </w:r>
      <w:r w:rsidR="00220ADD">
        <w:rPr>
          <w:rFonts w:hint="eastAsia"/>
        </w:rPr>
        <w:t>相关</w:t>
      </w:r>
      <w:r>
        <w:rPr>
          <w:rFonts w:hint="eastAsia"/>
        </w:rPr>
        <w:t>要求。</w:t>
      </w:r>
    </w:p>
    <w:p w14:paraId="682109E7" w14:textId="0566C51C" w:rsidR="005C428E" w:rsidRDefault="005C428E" w:rsidP="005C428E">
      <w:pPr>
        <w:pStyle w:val="afffffffff0"/>
      </w:pPr>
      <w:r w:rsidRPr="00243C54">
        <w:rPr>
          <w:rFonts w:hint="eastAsia"/>
        </w:rPr>
        <w:t>旅游娱乐场所基础设施管理及服务应符合GB/T 26353</w:t>
      </w:r>
      <w:r w:rsidR="00220ADD">
        <w:rPr>
          <w:rFonts w:hint="eastAsia"/>
        </w:rPr>
        <w:t>及8</w:t>
      </w:r>
      <w:r w:rsidR="00220ADD">
        <w:t>.2.2</w:t>
      </w:r>
      <w:r w:rsidRPr="00243C54">
        <w:rPr>
          <w:rFonts w:hint="eastAsia"/>
        </w:rPr>
        <w:t>的</w:t>
      </w:r>
      <w:r w:rsidR="00220ADD">
        <w:rPr>
          <w:rFonts w:hint="eastAsia"/>
        </w:rPr>
        <w:t>相关</w:t>
      </w:r>
      <w:r w:rsidRPr="00243C54">
        <w:rPr>
          <w:rFonts w:hint="eastAsia"/>
        </w:rPr>
        <w:t>要求。</w:t>
      </w:r>
    </w:p>
    <w:p w14:paraId="5AB41547" w14:textId="308C1A74" w:rsidR="005C4213" w:rsidRDefault="005C4213" w:rsidP="005257AC">
      <w:pPr>
        <w:pStyle w:val="affc"/>
        <w:spacing w:before="240" w:after="240"/>
      </w:pPr>
      <w:r w:rsidRPr="00EF3AA9">
        <w:rPr>
          <w:rFonts w:hint="eastAsia"/>
        </w:rPr>
        <w:t>安全</w:t>
      </w:r>
      <w:r w:rsidRPr="00EF3AA9">
        <w:t>要求</w:t>
      </w:r>
    </w:p>
    <w:p w14:paraId="31CBC962" w14:textId="73098C72" w:rsidR="00E07540" w:rsidRDefault="00E07540" w:rsidP="00E07540">
      <w:pPr>
        <w:pStyle w:val="affd"/>
        <w:spacing w:before="120" w:after="120"/>
      </w:pPr>
      <w:r>
        <w:rPr>
          <w:rFonts w:hint="eastAsia"/>
        </w:rPr>
        <w:t>安全制度</w:t>
      </w:r>
    </w:p>
    <w:p w14:paraId="71F9750A" w14:textId="31EF19AE" w:rsidR="00E07540" w:rsidRDefault="00E07540" w:rsidP="00E07540">
      <w:pPr>
        <w:pStyle w:val="afffffffff1"/>
      </w:pPr>
      <w:r>
        <w:rPr>
          <w:rFonts w:hint="eastAsia"/>
        </w:rPr>
        <w:t>建立和实施有效的安全巡査制度，明确安全管理职责。</w:t>
      </w:r>
    </w:p>
    <w:p w14:paraId="0A0BE291" w14:textId="44DFC8D6" w:rsidR="00E07540" w:rsidRDefault="00E07540" w:rsidP="00E07540">
      <w:pPr>
        <w:pStyle w:val="afffffffff1"/>
      </w:pPr>
      <w:r>
        <w:rPr>
          <w:rFonts w:hint="eastAsia"/>
        </w:rPr>
        <w:t>有针对自然灾害、人身安全、食物、消防等各项应急预案，并定期演练。</w:t>
      </w:r>
    </w:p>
    <w:p w14:paraId="04FF97BE" w14:textId="70338B15" w:rsidR="00E07540" w:rsidRDefault="00E07540" w:rsidP="00E07540">
      <w:pPr>
        <w:pStyle w:val="afffffffff1"/>
      </w:pPr>
      <w:r>
        <w:rPr>
          <w:rFonts w:hint="eastAsia"/>
        </w:rPr>
        <w:t>从业人员应掌握基本安全知识，应经过消防、卫生、治安等基本技能培训。</w:t>
      </w:r>
    </w:p>
    <w:p w14:paraId="5C6CF6F0" w14:textId="49E6C67C" w:rsidR="00E07540" w:rsidRDefault="00E07540" w:rsidP="00E07540">
      <w:pPr>
        <w:pStyle w:val="afffffffff1"/>
      </w:pPr>
      <w:r>
        <w:rPr>
          <w:rFonts w:hint="eastAsia"/>
        </w:rPr>
        <w:t xml:space="preserve">　度假酒店经营者应为安全经营和消防安全的第一责任人。应制定地震、火灾、食品卫生、治安事件、设施设备突发故障等各项突发事件应急预案。有年度实施计划，并定期演练，有完整记录。</w:t>
      </w:r>
    </w:p>
    <w:p w14:paraId="5B4A47C0" w14:textId="0F3D33E0" w:rsidR="00E07540" w:rsidRDefault="00E07540" w:rsidP="00E07540">
      <w:pPr>
        <w:pStyle w:val="afffffffff1"/>
      </w:pPr>
      <w:r>
        <w:rPr>
          <w:rFonts w:hint="eastAsia"/>
        </w:rPr>
        <w:t>应建立安全巡査制度，并在固定时间派专人进行安全巡査。</w:t>
      </w:r>
    </w:p>
    <w:p w14:paraId="4BAF8689" w14:textId="0926ED62" w:rsidR="00E07540" w:rsidRDefault="00E07540" w:rsidP="00E07540">
      <w:pPr>
        <w:pStyle w:val="afffffffff1"/>
      </w:pPr>
      <w:r>
        <w:rPr>
          <w:rFonts w:hint="eastAsia"/>
        </w:rPr>
        <w:t>应对安全设施进行定期检査、检修和保养。</w:t>
      </w:r>
    </w:p>
    <w:p w14:paraId="27C9244A" w14:textId="75D6E37F" w:rsidR="00E07540" w:rsidRDefault="00E07540" w:rsidP="00E07540">
      <w:pPr>
        <w:pStyle w:val="afffffffff1"/>
      </w:pPr>
      <w:r>
        <w:rPr>
          <w:rFonts w:hint="eastAsia"/>
        </w:rPr>
        <w:t>从业人员应熟悉安全设备设施的位置和使用方法，熟悉应急预案，对出现的安全隐患或安全可是题，能及时采取相应的措施。</w:t>
      </w:r>
    </w:p>
    <w:p w14:paraId="6A8201A6" w14:textId="0D1E45FF" w:rsidR="00E07540" w:rsidRDefault="00E07540" w:rsidP="00E07540">
      <w:pPr>
        <w:pStyle w:val="affd"/>
        <w:spacing w:before="120" w:after="120"/>
      </w:pPr>
      <w:r>
        <w:rPr>
          <w:rFonts w:hint="eastAsia"/>
        </w:rPr>
        <w:t>安全措施</w:t>
      </w:r>
    </w:p>
    <w:p w14:paraId="1886242F" w14:textId="26DEA0F4" w:rsidR="00E07540" w:rsidRDefault="00E07540" w:rsidP="00E07540">
      <w:pPr>
        <w:pStyle w:val="afffffffff1"/>
      </w:pPr>
      <w:r>
        <w:rPr>
          <w:rFonts w:hint="eastAsia"/>
        </w:rPr>
        <w:t>在接待高峰期或特殊时段应有健全的安全保障制度与措施，并能有效实施。</w:t>
      </w:r>
    </w:p>
    <w:p w14:paraId="6D26E19C" w14:textId="71D94082" w:rsidR="00E07540" w:rsidRDefault="00E07540" w:rsidP="00E07540">
      <w:pPr>
        <w:pStyle w:val="afffffffff1"/>
      </w:pPr>
      <w:r>
        <w:rPr>
          <w:rFonts w:hint="eastAsia"/>
        </w:rPr>
        <w:t>应制定突发事件应急处理预案，事故处理档案应记录完整、准确。</w:t>
      </w:r>
    </w:p>
    <w:p w14:paraId="07AA02E7" w14:textId="4B4759C3" w:rsidR="00E07540" w:rsidRDefault="00E07540" w:rsidP="00E07540">
      <w:pPr>
        <w:pStyle w:val="afffffffff1"/>
      </w:pPr>
      <w:r>
        <w:rPr>
          <w:rFonts w:hint="eastAsia"/>
        </w:rPr>
        <w:t>应建立紧急救援机制，设置紧急救援电话，可及时处理顾客发出的求助信号</w:t>
      </w:r>
    </w:p>
    <w:p w14:paraId="317D0FDF" w14:textId="70AAE0B5" w:rsidR="0077350D" w:rsidRDefault="00E07540" w:rsidP="0077350D">
      <w:pPr>
        <w:pStyle w:val="afffffffff1"/>
      </w:pPr>
      <w:r>
        <w:rPr>
          <w:rFonts w:hint="eastAsia"/>
        </w:rPr>
        <w:t>应配备专职医务人员和常用药品，有必要的医疗救护设施。</w:t>
      </w:r>
    </w:p>
    <w:p w14:paraId="3B996322" w14:textId="37BEE51D" w:rsidR="008569D0" w:rsidRDefault="008569D0" w:rsidP="00E07540">
      <w:pPr>
        <w:pStyle w:val="afffffffff1"/>
      </w:pPr>
      <w:r>
        <w:rPr>
          <w:rFonts w:hint="eastAsia"/>
        </w:rPr>
        <w:t>明确而清晰的介绍虚拟</w:t>
      </w:r>
      <w:r w:rsidR="00541327">
        <w:rPr>
          <w:rFonts w:hint="eastAsia"/>
        </w:rPr>
        <w:t>场景</w:t>
      </w:r>
      <w:r>
        <w:rPr>
          <w:rFonts w:hint="eastAsia"/>
        </w:rPr>
        <w:t>产品</w:t>
      </w:r>
      <w:r w:rsidR="004270FB">
        <w:rPr>
          <w:rFonts w:hint="eastAsia"/>
        </w:rPr>
        <w:t>。</w:t>
      </w:r>
    </w:p>
    <w:p w14:paraId="31684E9F" w14:textId="03F426E4" w:rsidR="005971C9" w:rsidRDefault="005971C9" w:rsidP="005971C9">
      <w:pPr>
        <w:pStyle w:val="afffffffff1"/>
      </w:pPr>
      <w:r w:rsidRPr="005971C9">
        <w:rPr>
          <w:rFonts w:hint="eastAsia"/>
        </w:rPr>
        <w:t>安排一名驻场协助人员负责特殊状况解决方案</w:t>
      </w:r>
      <w:r>
        <w:rPr>
          <w:rFonts w:hint="eastAsia"/>
        </w:rPr>
        <w:t>。</w:t>
      </w:r>
    </w:p>
    <w:p w14:paraId="099258FC" w14:textId="1578F571" w:rsidR="00E07540" w:rsidRDefault="00E07540" w:rsidP="00E07540">
      <w:pPr>
        <w:pStyle w:val="affd"/>
        <w:spacing w:before="120" w:after="120"/>
      </w:pPr>
      <w:r>
        <w:rPr>
          <w:rFonts w:hint="eastAsia"/>
        </w:rPr>
        <w:t>医疗救护</w:t>
      </w:r>
    </w:p>
    <w:p w14:paraId="4E6C71DF" w14:textId="4919138C" w:rsidR="00E07540" w:rsidRDefault="00E07540" w:rsidP="00E07540">
      <w:pPr>
        <w:pStyle w:val="afffffffff1"/>
      </w:pPr>
      <w:r>
        <w:rPr>
          <w:rFonts w:hint="eastAsia"/>
        </w:rPr>
        <w:t>应建立紧急救援机制，设置紧急救援电话，能及时处理顾客发出的求助信号。</w:t>
      </w:r>
    </w:p>
    <w:p w14:paraId="15058968" w14:textId="68AB8903" w:rsidR="00E07540" w:rsidRPr="00E07540" w:rsidRDefault="00E07540" w:rsidP="00E07540">
      <w:pPr>
        <w:pStyle w:val="afffffffff1"/>
      </w:pPr>
      <w:r>
        <w:rPr>
          <w:rFonts w:hint="eastAsia"/>
        </w:rPr>
        <w:t>应配备医务人员和常用药品，有必要的医疗救护设施。</w:t>
      </w:r>
    </w:p>
    <w:p w14:paraId="08C18C87" w14:textId="0DF34757" w:rsidR="005C4213" w:rsidRDefault="00915F77" w:rsidP="00915F77">
      <w:pPr>
        <w:pStyle w:val="affc"/>
        <w:spacing w:before="240" w:after="240"/>
      </w:pPr>
      <w:r>
        <w:rPr>
          <w:rFonts w:hint="eastAsia"/>
        </w:rPr>
        <w:t>服务</w:t>
      </w:r>
      <w:r>
        <w:t>改进</w:t>
      </w:r>
    </w:p>
    <w:p w14:paraId="6B9120F2" w14:textId="6DE1CFBF" w:rsidR="00915F77" w:rsidRDefault="00915F77" w:rsidP="00915F77">
      <w:pPr>
        <w:pStyle w:val="affffffffe"/>
      </w:pPr>
      <w:r>
        <w:rPr>
          <w:rFonts w:hint="eastAsia"/>
        </w:rPr>
        <w:t>遵循诚信、优质服务原则，在醒目位置公开服务质量监督电话、设置意见箱。</w:t>
      </w:r>
    </w:p>
    <w:p w14:paraId="39A9E697" w14:textId="6F04BF9D" w:rsidR="00915F77" w:rsidRDefault="00915F77" w:rsidP="00915F77">
      <w:pPr>
        <w:pStyle w:val="affffffffe"/>
      </w:pPr>
      <w:r>
        <w:rPr>
          <w:rFonts w:hint="eastAsia"/>
        </w:rPr>
        <w:t>设立质量投诉受理机构，健全制度，明确职责，并将游客投诉途径及解决问题的方法在醒目位置予以公告。</w:t>
      </w:r>
    </w:p>
    <w:p w14:paraId="4600004D" w14:textId="307DA68F" w:rsidR="00915F77" w:rsidRDefault="00915F77" w:rsidP="00915F77">
      <w:pPr>
        <w:pStyle w:val="affffffffe"/>
      </w:pPr>
      <w:r>
        <w:rPr>
          <w:rFonts w:hint="eastAsia"/>
        </w:rPr>
        <w:t>投诉处理应符合LB/T 063的要求。</w:t>
      </w:r>
    </w:p>
    <w:p w14:paraId="4DDB5357" w14:textId="29ACD62E" w:rsidR="00915F77" w:rsidRPr="00915F77" w:rsidRDefault="00915F77" w:rsidP="00915F77">
      <w:pPr>
        <w:pStyle w:val="affffffffe"/>
      </w:pPr>
      <w:r>
        <w:rPr>
          <w:rFonts w:hint="eastAsia"/>
        </w:rPr>
        <w:t>制定服务质量考评机制，根据考核评价结果，制定改进措施，不断改进服务质量。</w:t>
      </w:r>
    </w:p>
    <w:p w14:paraId="26CCCD5E" w14:textId="77777777" w:rsidR="003E019F" w:rsidRDefault="008B5AF8" w:rsidP="008B5AF8">
      <w:pPr>
        <w:pStyle w:val="affffb"/>
        <w:ind w:firstLineChars="0" w:firstLine="0"/>
        <w:jc w:val="center"/>
      </w:pPr>
      <w:bookmarkStart w:id="46" w:name="BookMark8"/>
      <w:bookmarkEnd w:id="23"/>
      <w:r>
        <w:drawing>
          <wp:inline distT="0" distB="0" distL="0" distR="0" wp14:anchorId="6FB58882" wp14:editId="2242DB1D">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3E019F" w:rsidSect="00D010C1">
      <w:headerReference w:type="even" r:id="rId21"/>
      <w:headerReference w:type="default" r:id="rId22"/>
      <w:footerReference w:type="even" r:id="rId23"/>
      <w:footerReference w:type="default" r:id="rId24"/>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97C82" w14:textId="77777777" w:rsidR="00637386" w:rsidRDefault="00637386" w:rsidP="00D86DB7">
      <w:r>
        <w:separator/>
      </w:r>
    </w:p>
    <w:p w14:paraId="5C5A5407" w14:textId="77777777" w:rsidR="00637386" w:rsidRDefault="00637386"/>
    <w:p w14:paraId="1056715B" w14:textId="77777777" w:rsidR="00637386" w:rsidRDefault="00637386"/>
  </w:endnote>
  <w:endnote w:type="continuationSeparator" w:id="0">
    <w:p w14:paraId="4EEAE5A6" w14:textId="77777777" w:rsidR="00637386" w:rsidRDefault="00637386" w:rsidP="00D86DB7">
      <w:r>
        <w:continuationSeparator/>
      </w:r>
    </w:p>
    <w:p w14:paraId="24790260" w14:textId="77777777" w:rsidR="00637386" w:rsidRDefault="00637386"/>
    <w:p w14:paraId="515CD406" w14:textId="77777777" w:rsidR="00637386" w:rsidRDefault="006373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6AA22"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4A640"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D0670"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1F2D7" w14:textId="12F43251" w:rsidR="00D010C1" w:rsidRPr="00D010C1" w:rsidRDefault="00D010C1" w:rsidP="00D010C1">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DEDE4" w14:textId="4F5BF8E8" w:rsidR="000C57D6" w:rsidRDefault="000C57D6" w:rsidP="00D010C1">
    <w:pPr>
      <w:pStyle w:val="affff8"/>
    </w:pPr>
    <w:r>
      <w:fldChar w:fldCharType="begin"/>
    </w:r>
    <w:r>
      <w:instrText>PAGE   \* MERGEFORMAT</w:instrText>
    </w:r>
    <w:r>
      <w:fldChar w:fldCharType="separate"/>
    </w:r>
    <w:r w:rsidR="00AB1F12" w:rsidRPr="00AB1F12">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E3950" w14:textId="166A537F" w:rsidR="00D010C1" w:rsidRPr="00D010C1" w:rsidRDefault="00D010C1" w:rsidP="00D010C1">
    <w:pPr>
      <w:pStyle w:val="affff7"/>
    </w:pPr>
    <w:r>
      <w:fldChar w:fldCharType="begin"/>
    </w:r>
    <w:r>
      <w:instrText xml:space="preserve"> PAGE   \* MERGEFORMAT \* MERGEFORMAT </w:instrText>
    </w:r>
    <w:r>
      <w:fldChar w:fldCharType="separate"/>
    </w:r>
    <w:r w:rsidR="00AB1F12">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42CA0" w14:textId="0001AAA7" w:rsidR="00D010C1" w:rsidRDefault="00D010C1" w:rsidP="00D010C1">
    <w:pPr>
      <w:pStyle w:val="affff8"/>
    </w:pPr>
    <w:r>
      <w:fldChar w:fldCharType="begin"/>
    </w:r>
    <w:r>
      <w:instrText>PAGE   \* MERGEFORMAT</w:instrText>
    </w:r>
    <w:r>
      <w:fldChar w:fldCharType="separate"/>
    </w:r>
    <w:r w:rsidR="00AB1F12" w:rsidRPr="00AB1F12">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88889" w14:textId="77777777" w:rsidR="00637386" w:rsidRDefault="00637386" w:rsidP="00D86DB7">
      <w:r>
        <w:separator/>
      </w:r>
    </w:p>
  </w:footnote>
  <w:footnote w:type="continuationSeparator" w:id="0">
    <w:p w14:paraId="05FED5DE" w14:textId="77777777" w:rsidR="00637386" w:rsidRDefault="00637386" w:rsidP="00D86DB7">
      <w:r>
        <w:continuationSeparator/>
      </w:r>
    </w:p>
    <w:p w14:paraId="1C5F662A" w14:textId="77777777" w:rsidR="00637386" w:rsidRDefault="00637386"/>
    <w:p w14:paraId="12DF1BCC" w14:textId="77777777" w:rsidR="00637386" w:rsidRDefault="0063738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E31C7"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0CD43"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97F8C"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58B55" w14:textId="3DFD2B43" w:rsidR="00714F58" w:rsidRPr="00D010C1" w:rsidRDefault="00D010C1" w:rsidP="00D010C1">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497AE" w14:textId="2D2F6B4A" w:rsidR="00D84FA1" w:rsidRPr="00D84FA1" w:rsidRDefault="00D84FA1" w:rsidP="00D010C1">
    <w:pPr>
      <w:pStyle w:val="afffff0"/>
    </w:pPr>
    <w:r>
      <w:fldChar w:fldCharType="begin"/>
    </w:r>
    <w:r>
      <w:instrText xml:space="preserve"> STYLEREF  标准文件_文件编号  \* MERGEFORMAT </w:instrText>
    </w:r>
    <w:r>
      <w:fldChar w:fldCharType="separate"/>
    </w:r>
    <w:r w:rsidR="00AB1F12">
      <w:t>T/GXAS XXXX</w:t>
    </w:r>
    <w:r w:rsidR="00AB1F12">
      <w:t>—</w:t>
    </w:r>
    <w:r w:rsidR="00AB1F12">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4C96C" w14:textId="212840A7" w:rsidR="00D010C1" w:rsidRPr="00D010C1" w:rsidRDefault="00D010C1" w:rsidP="00D010C1">
    <w:pPr>
      <w:pStyle w:val="afffff1"/>
    </w:pPr>
    <w:r>
      <w:fldChar w:fldCharType="begin"/>
    </w:r>
    <w:r>
      <w:instrText xml:space="preserve"> STYLEREF  标准文件_文件编号 \* MERGEFORMAT </w:instrText>
    </w:r>
    <w:r>
      <w:fldChar w:fldCharType="separate"/>
    </w:r>
    <w:r w:rsidR="00AB1F12">
      <w:t>T/GXAS XXXX</w:t>
    </w:r>
    <w:r w:rsidR="00AB1F12">
      <w:t>—</w:t>
    </w:r>
    <w:r w:rsidR="00AB1F12">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8DDC9" w14:textId="4BFE21A7" w:rsidR="00D010C1" w:rsidRPr="00D84FA1" w:rsidRDefault="00D010C1" w:rsidP="00D010C1">
    <w:pPr>
      <w:pStyle w:val="afffff0"/>
    </w:pPr>
    <w:r>
      <w:fldChar w:fldCharType="begin"/>
    </w:r>
    <w:r>
      <w:instrText xml:space="preserve"> STYLEREF  标准文件_文件编号  \* MERGEFORMAT </w:instrText>
    </w:r>
    <w:r>
      <w:fldChar w:fldCharType="separate"/>
    </w:r>
    <w:r w:rsidR="00AB1F12">
      <w:t>T/GXAS XXXX</w:t>
    </w:r>
    <w:r w:rsidR="00AB1F12">
      <w:t>—</w:t>
    </w:r>
    <w:r w:rsidR="00AB1F12">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E6FC022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color w:val="auto"/>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 w:numId="33">
    <w:abstractNumId w:val="27"/>
  </w:num>
  <w:num w:numId="34">
    <w:abstractNumId w:val="27"/>
  </w:num>
  <w:num w:numId="35">
    <w:abstractNumId w:val="27"/>
  </w:num>
  <w:num w:numId="36">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zR6TcCOEdR49eUHUdekOhY/VnKZjRQoWjsSPZze/LahTcu2CjsB+1NwqlBH2bAw3LZYiu2XVw2MiMoSZpZ84Pw==" w:salt="N/1eP6vLsb0OpZRk7VOt4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075"/>
    <w:rsid w:val="0000040A"/>
    <w:rsid w:val="00000A94"/>
    <w:rsid w:val="00001972"/>
    <w:rsid w:val="00001D9A"/>
    <w:rsid w:val="00002856"/>
    <w:rsid w:val="00002D68"/>
    <w:rsid w:val="00007B3A"/>
    <w:rsid w:val="000107E0"/>
    <w:rsid w:val="00011FDE"/>
    <w:rsid w:val="00012FFD"/>
    <w:rsid w:val="00014162"/>
    <w:rsid w:val="00014340"/>
    <w:rsid w:val="00015D8D"/>
    <w:rsid w:val="00016A9C"/>
    <w:rsid w:val="00022184"/>
    <w:rsid w:val="00022762"/>
    <w:rsid w:val="000238E0"/>
    <w:rsid w:val="00023A57"/>
    <w:rsid w:val="000249DB"/>
    <w:rsid w:val="0002595E"/>
    <w:rsid w:val="000303C3"/>
    <w:rsid w:val="000326D7"/>
    <w:rsid w:val="000331D3"/>
    <w:rsid w:val="000346A5"/>
    <w:rsid w:val="000359C3"/>
    <w:rsid w:val="00035A7D"/>
    <w:rsid w:val="000365ED"/>
    <w:rsid w:val="0004249A"/>
    <w:rsid w:val="00043282"/>
    <w:rsid w:val="00044286"/>
    <w:rsid w:val="000467F2"/>
    <w:rsid w:val="00047F28"/>
    <w:rsid w:val="000503AA"/>
    <w:rsid w:val="000506A1"/>
    <w:rsid w:val="000515DD"/>
    <w:rsid w:val="0005265A"/>
    <w:rsid w:val="000539DD"/>
    <w:rsid w:val="00053BD3"/>
    <w:rsid w:val="000556ED"/>
    <w:rsid w:val="00055FE2"/>
    <w:rsid w:val="0005616F"/>
    <w:rsid w:val="000605B5"/>
    <w:rsid w:val="00060C2E"/>
    <w:rsid w:val="00061033"/>
    <w:rsid w:val="000619E9"/>
    <w:rsid w:val="000622D4"/>
    <w:rsid w:val="0006357D"/>
    <w:rsid w:val="00067F1E"/>
    <w:rsid w:val="00071CC0"/>
    <w:rsid w:val="00071CFC"/>
    <w:rsid w:val="00073C8C"/>
    <w:rsid w:val="00074ECB"/>
    <w:rsid w:val="00077B64"/>
    <w:rsid w:val="00080A1C"/>
    <w:rsid w:val="00082317"/>
    <w:rsid w:val="00083D2C"/>
    <w:rsid w:val="00086AA1"/>
    <w:rsid w:val="00087A77"/>
    <w:rsid w:val="00090CA6"/>
    <w:rsid w:val="00092B8A"/>
    <w:rsid w:val="00092FB0"/>
    <w:rsid w:val="000934C5"/>
    <w:rsid w:val="00093D25"/>
    <w:rsid w:val="00093DAB"/>
    <w:rsid w:val="00094D73"/>
    <w:rsid w:val="0009596C"/>
    <w:rsid w:val="00096D63"/>
    <w:rsid w:val="000A0B60"/>
    <w:rsid w:val="000A0EB8"/>
    <w:rsid w:val="000A19FC"/>
    <w:rsid w:val="000A2518"/>
    <w:rsid w:val="000A296B"/>
    <w:rsid w:val="000A7311"/>
    <w:rsid w:val="000B060F"/>
    <w:rsid w:val="000B1592"/>
    <w:rsid w:val="000B1FF2"/>
    <w:rsid w:val="000B3CDA"/>
    <w:rsid w:val="000B4439"/>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1DE"/>
    <w:rsid w:val="000E4C9E"/>
    <w:rsid w:val="000E6FD7"/>
    <w:rsid w:val="000E7144"/>
    <w:rsid w:val="000F06E1"/>
    <w:rsid w:val="000F0E3C"/>
    <w:rsid w:val="000F19D5"/>
    <w:rsid w:val="000F2496"/>
    <w:rsid w:val="000F4050"/>
    <w:rsid w:val="000F4AEA"/>
    <w:rsid w:val="000F67E9"/>
    <w:rsid w:val="00104926"/>
    <w:rsid w:val="00113B1E"/>
    <w:rsid w:val="0011711C"/>
    <w:rsid w:val="00120A5B"/>
    <w:rsid w:val="00120FB8"/>
    <w:rsid w:val="00121F25"/>
    <w:rsid w:val="00124E4F"/>
    <w:rsid w:val="001260B7"/>
    <w:rsid w:val="001265CB"/>
    <w:rsid w:val="001321C6"/>
    <w:rsid w:val="001325C4"/>
    <w:rsid w:val="00133010"/>
    <w:rsid w:val="001338EE"/>
    <w:rsid w:val="00133AAE"/>
    <w:rsid w:val="00135323"/>
    <w:rsid w:val="001356C4"/>
    <w:rsid w:val="00137565"/>
    <w:rsid w:val="001409D6"/>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81"/>
    <w:rsid w:val="00164BAF"/>
    <w:rsid w:val="00164FA8"/>
    <w:rsid w:val="00165065"/>
    <w:rsid w:val="00165396"/>
    <w:rsid w:val="00165434"/>
    <w:rsid w:val="0016580B"/>
    <w:rsid w:val="00165F49"/>
    <w:rsid w:val="00166B88"/>
    <w:rsid w:val="0016770A"/>
    <w:rsid w:val="00167C2F"/>
    <w:rsid w:val="00170804"/>
    <w:rsid w:val="001708E9"/>
    <w:rsid w:val="0017340B"/>
    <w:rsid w:val="00173F9B"/>
    <w:rsid w:val="00173FB1"/>
    <w:rsid w:val="00176DFD"/>
    <w:rsid w:val="001852C9"/>
    <w:rsid w:val="00187A0B"/>
    <w:rsid w:val="00190087"/>
    <w:rsid w:val="001913C4"/>
    <w:rsid w:val="0019348F"/>
    <w:rsid w:val="00193A07"/>
    <w:rsid w:val="00194C95"/>
    <w:rsid w:val="00195C34"/>
    <w:rsid w:val="001964F7"/>
    <w:rsid w:val="001968DA"/>
    <w:rsid w:val="00196EF5"/>
    <w:rsid w:val="001A1A53"/>
    <w:rsid w:val="001A234A"/>
    <w:rsid w:val="001A4CF3"/>
    <w:rsid w:val="001A6696"/>
    <w:rsid w:val="001A7D19"/>
    <w:rsid w:val="001B06E8"/>
    <w:rsid w:val="001B71D0"/>
    <w:rsid w:val="001B71EE"/>
    <w:rsid w:val="001C04A8"/>
    <w:rsid w:val="001C281E"/>
    <w:rsid w:val="001C2C03"/>
    <w:rsid w:val="001C42F7"/>
    <w:rsid w:val="001C49E5"/>
    <w:rsid w:val="001C627F"/>
    <w:rsid w:val="001C680C"/>
    <w:rsid w:val="001C7FEA"/>
    <w:rsid w:val="001D0499"/>
    <w:rsid w:val="001D0BBE"/>
    <w:rsid w:val="001D0ED4"/>
    <w:rsid w:val="001D212F"/>
    <w:rsid w:val="001D2874"/>
    <w:rsid w:val="001D29D7"/>
    <w:rsid w:val="001D2DE7"/>
    <w:rsid w:val="001D2E4F"/>
    <w:rsid w:val="001D390B"/>
    <w:rsid w:val="001D411C"/>
    <w:rsid w:val="001E1B6A"/>
    <w:rsid w:val="001E2484"/>
    <w:rsid w:val="001E272C"/>
    <w:rsid w:val="001E3CC4"/>
    <w:rsid w:val="001E4882"/>
    <w:rsid w:val="001E567B"/>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247B"/>
    <w:rsid w:val="002142EA"/>
    <w:rsid w:val="00215ADD"/>
    <w:rsid w:val="002204BB"/>
    <w:rsid w:val="00220ADD"/>
    <w:rsid w:val="00221B79"/>
    <w:rsid w:val="00221C6B"/>
    <w:rsid w:val="0022288D"/>
    <w:rsid w:val="002253A1"/>
    <w:rsid w:val="00225CF8"/>
    <w:rsid w:val="0022794E"/>
    <w:rsid w:val="00233D64"/>
    <w:rsid w:val="00234658"/>
    <w:rsid w:val="0023482A"/>
    <w:rsid w:val="002359CB"/>
    <w:rsid w:val="0024154C"/>
    <w:rsid w:val="00242952"/>
    <w:rsid w:val="00243540"/>
    <w:rsid w:val="00243C54"/>
    <w:rsid w:val="0024497B"/>
    <w:rsid w:val="0024515B"/>
    <w:rsid w:val="00246021"/>
    <w:rsid w:val="002461A6"/>
    <w:rsid w:val="0024666E"/>
    <w:rsid w:val="00247F52"/>
    <w:rsid w:val="00250B25"/>
    <w:rsid w:val="00250BBE"/>
    <w:rsid w:val="002515C2"/>
    <w:rsid w:val="0025194F"/>
    <w:rsid w:val="0026148A"/>
    <w:rsid w:val="00262696"/>
    <w:rsid w:val="00263D25"/>
    <w:rsid w:val="002643C3"/>
    <w:rsid w:val="00264A0C"/>
    <w:rsid w:val="00265E8B"/>
    <w:rsid w:val="00266EEB"/>
    <w:rsid w:val="00267EF4"/>
    <w:rsid w:val="00270CB8"/>
    <w:rsid w:val="00272B08"/>
    <w:rsid w:val="0028182D"/>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455"/>
    <w:rsid w:val="002A25DC"/>
    <w:rsid w:val="002A3AAB"/>
    <w:rsid w:val="002A4CEA"/>
    <w:rsid w:val="002A5977"/>
    <w:rsid w:val="002A5A13"/>
    <w:rsid w:val="002A757F"/>
    <w:rsid w:val="002A7F44"/>
    <w:rsid w:val="002B0C40"/>
    <w:rsid w:val="002B1966"/>
    <w:rsid w:val="002B3354"/>
    <w:rsid w:val="002B4508"/>
    <w:rsid w:val="002B5779"/>
    <w:rsid w:val="002B7332"/>
    <w:rsid w:val="002B7F51"/>
    <w:rsid w:val="002C09E7"/>
    <w:rsid w:val="002C1E06"/>
    <w:rsid w:val="002C3F07"/>
    <w:rsid w:val="002C5278"/>
    <w:rsid w:val="002C68A2"/>
    <w:rsid w:val="002C7EBB"/>
    <w:rsid w:val="002D06C1"/>
    <w:rsid w:val="002D42B5"/>
    <w:rsid w:val="002D4F1A"/>
    <w:rsid w:val="002D6EC6"/>
    <w:rsid w:val="002D791A"/>
    <w:rsid w:val="002D79AC"/>
    <w:rsid w:val="002E039D"/>
    <w:rsid w:val="002E0827"/>
    <w:rsid w:val="002E4D5A"/>
    <w:rsid w:val="002E6326"/>
    <w:rsid w:val="002F30E0"/>
    <w:rsid w:val="002F35E4"/>
    <w:rsid w:val="002F3730"/>
    <w:rsid w:val="002F38E1"/>
    <w:rsid w:val="002F6E6D"/>
    <w:rsid w:val="002F7AF6"/>
    <w:rsid w:val="00300E63"/>
    <w:rsid w:val="00302F5F"/>
    <w:rsid w:val="0030441D"/>
    <w:rsid w:val="00306063"/>
    <w:rsid w:val="00311246"/>
    <w:rsid w:val="00313B85"/>
    <w:rsid w:val="00315D2F"/>
    <w:rsid w:val="00317988"/>
    <w:rsid w:val="003221B4"/>
    <w:rsid w:val="0032258D"/>
    <w:rsid w:val="00322E62"/>
    <w:rsid w:val="00324D13"/>
    <w:rsid w:val="00324EDD"/>
    <w:rsid w:val="00330B83"/>
    <w:rsid w:val="00332473"/>
    <w:rsid w:val="003331E4"/>
    <w:rsid w:val="00333A8D"/>
    <w:rsid w:val="00336C64"/>
    <w:rsid w:val="00337162"/>
    <w:rsid w:val="0034194F"/>
    <w:rsid w:val="00344605"/>
    <w:rsid w:val="003474AA"/>
    <w:rsid w:val="00350D1D"/>
    <w:rsid w:val="00352C83"/>
    <w:rsid w:val="00352F1A"/>
    <w:rsid w:val="00356EAA"/>
    <w:rsid w:val="00357A85"/>
    <w:rsid w:val="0036107C"/>
    <w:rsid w:val="003615D2"/>
    <w:rsid w:val="0036429C"/>
    <w:rsid w:val="00364A53"/>
    <w:rsid w:val="003654CB"/>
    <w:rsid w:val="00365AA9"/>
    <w:rsid w:val="00365F86"/>
    <w:rsid w:val="00365F87"/>
    <w:rsid w:val="00366E89"/>
    <w:rsid w:val="003705F4"/>
    <w:rsid w:val="00370D58"/>
    <w:rsid w:val="00371316"/>
    <w:rsid w:val="0037237C"/>
    <w:rsid w:val="00376713"/>
    <w:rsid w:val="00381815"/>
    <w:rsid w:val="003819AF"/>
    <w:rsid w:val="00381B74"/>
    <w:rsid w:val="00381C93"/>
    <w:rsid w:val="003820E9"/>
    <w:rsid w:val="00382DE7"/>
    <w:rsid w:val="00383803"/>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97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E7060"/>
    <w:rsid w:val="003F0841"/>
    <w:rsid w:val="003F23D3"/>
    <w:rsid w:val="003F38B6"/>
    <w:rsid w:val="003F3F08"/>
    <w:rsid w:val="003F49F1"/>
    <w:rsid w:val="003F6272"/>
    <w:rsid w:val="00400E72"/>
    <w:rsid w:val="00401400"/>
    <w:rsid w:val="00403E35"/>
    <w:rsid w:val="00404869"/>
    <w:rsid w:val="00405884"/>
    <w:rsid w:val="00407D39"/>
    <w:rsid w:val="00413FC5"/>
    <w:rsid w:val="0041477A"/>
    <w:rsid w:val="004167A3"/>
    <w:rsid w:val="004270FB"/>
    <w:rsid w:val="00432DAA"/>
    <w:rsid w:val="00434305"/>
    <w:rsid w:val="00435DF7"/>
    <w:rsid w:val="0044083F"/>
    <w:rsid w:val="00441AE7"/>
    <w:rsid w:val="00445574"/>
    <w:rsid w:val="004467FB"/>
    <w:rsid w:val="00452D6B"/>
    <w:rsid w:val="00452E69"/>
    <w:rsid w:val="00454484"/>
    <w:rsid w:val="0045517B"/>
    <w:rsid w:val="00460F9A"/>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9D9"/>
    <w:rsid w:val="004A6A3D"/>
    <w:rsid w:val="004B0272"/>
    <w:rsid w:val="004B2701"/>
    <w:rsid w:val="004B2E1B"/>
    <w:rsid w:val="004B3994"/>
    <w:rsid w:val="004B3AA8"/>
    <w:rsid w:val="004B3E93"/>
    <w:rsid w:val="004C1FBC"/>
    <w:rsid w:val="004C25A2"/>
    <w:rsid w:val="004C3F1D"/>
    <w:rsid w:val="004C458D"/>
    <w:rsid w:val="004C71A5"/>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E00"/>
    <w:rsid w:val="004F391A"/>
    <w:rsid w:val="004F3CFB"/>
    <w:rsid w:val="004F6456"/>
    <w:rsid w:val="004F696E"/>
    <w:rsid w:val="004F6C71"/>
    <w:rsid w:val="00501139"/>
    <w:rsid w:val="0050363E"/>
    <w:rsid w:val="005039BC"/>
    <w:rsid w:val="005043BB"/>
    <w:rsid w:val="00504A3D"/>
    <w:rsid w:val="00505767"/>
    <w:rsid w:val="00505FF3"/>
    <w:rsid w:val="005073F0"/>
    <w:rsid w:val="00510A7B"/>
    <w:rsid w:val="00512F6E"/>
    <w:rsid w:val="00513038"/>
    <w:rsid w:val="00514174"/>
    <w:rsid w:val="00516088"/>
    <w:rsid w:val="00516B0B"/>
    <w:rsid w:val="005220EC"/>
    <w:rsid w:val="00523F95"/>
    <w:rsid w:val="00524D65"/>
    <w:rsid w:val="005257AC"/>
    <w:rsid w:val="00525B16"/>
    <w:rsid w:val="0053097B"/>
    <w:rsid w:val="00533D04"/>
    <w:rsid w:val="00534804"/>
    <w:rsid w:val="00534BDF"/>
    <w:rsid w:val="005354EA"/>
    <w:rsid w:val="0053585F"/>
    <w:rsid w:val="00535EC4"/>
    <w:rsid w:val="00535ED9"/>
    <w:rsid w:val="0053692B"/>
    <w:rsid w:val="00541327"/>
    <w:rsid w:val="00541853"/>
    <w:rsid w:val="00543BDA"/>
    <w:rsid w:val="005441CC"/>
    <w:rsid w:val="00547844"/>
    <w:rsid w:val="005479DA"/>
    <w:rsid w:val="00547BCC"/>
    <w:rsid w:val="0055013B"/>
    <w:rsid w:val="00551F6F"/>
    <w:rsid w:val="00555044"/>
    <w:rsid w:val="005572DA"/>
    <w:rsid w:val="00561475"/>
    <w:rsid w:val="00562308"/>
    <w:rsid w:val="0056487B"/>
    <w:rsid w:val="00564FB9"/>
    <w:rsid w:val="00565D6C"/>
    <w:rsid w:val="00573D9E"/>
    <w:rsid w:val="005801E3"/>
    <w:rsid w:val="00581802"/>
    <w:rsid w:val="005836A8"/>
    <w:rsid w:val="0058409C"/>
    <w:rsid w:val="00584262"/>
    <w:rsid w:val="00585C86"/>
    <w:rsid w:val="00586630"/>
    <w:rsid w:val="00587ADD"/>
    <w:rsid w:val="00593A49"/>
    <w:rsid w:val="00594735"/>
    <w:rsid w:val="00596160"/>
    <w:rsid w:val="005966E2"/>
    <w:rsid w:val="00597007"/>
    <w:rsid w:val="005971C9"/>
    <w:rsid w:val="005A0966"/>
    <w:rsid w:val="005A11B7"/>
    <w:rsid w:val="005A187C"/>
    <w:rsid w:val="005A260B"/>
    <w:rsid w:val="005A27E8"/>
    <w:rsid w:val="005A4A1B"/>
    <w:rsid w:val="005A7830"/>
    <w:rsid w:val="005A7FCE"/>
    <w:rsid w:val="005B0F3F"/>
    <w:rsid w:val="005B191C"/>
    <w:rsid w:val="005B4903"/>
    <w:rsid w:val="005B51CE"/>
    <w:rsid w:val="005B5885"/>
    <w:rsid w:val="005B5CD7"/>
    <w:rsid w:val="005B6CF6"/>
    <w:rsid w:val="005B7422"/>
    <w:rsid w:val="005C29B8"/>
    <w:rsid w:val="005C4213"/>
    <w:rsid w:val="005C428E"/>
    <w:rsid w:val="005C5F21"/>
    <w:rsid w:val="005C7156"/>
    <w:rsid w:val="005D0C5D"/>
    <w:rsid w:val="005D0C75"/>
    <w:rsid w:val="005D1443"/>
    <w:rsid w:val="005D4171"/>
    <w:rsid w:val="005D6A95"/>
    <w:rsid w:val="005D6B2C"/>
    <w:rsid w:val="005D6D9C"/>
    <w:rsid w:val="005E06AB"/>
    <w:rsid w:val="005E17BD"/>
    <w:rsid w:val="005E2335"/>
    <w:rsid w:val="005E34CA"/>
    <w:rsid w:val="005E3C18"/>
    <w:rsid w:val="005E4250"/>
    <w:rsid w:val="005E6812"/>
    <w:rsid w:val="005E7881"/>
    <w:rsid w:val="005E78E0"/>
    <w:rsid w:val="005F0D9C"/>
    <w:rsid w:val="005F284E"/>
    <w:rsid w:val="005F7392"/>
    <w:rsid w:val="0060119D"/>
    <w:rsid w:val="006015CE"/>
    <w:rsid w:val="00604784"/>
    <w:rsid w:val="00606419"/>
    <w:rsid w:val="00607D29"/>
    <w:rsid w:val="00610424"/>
    <w:rsid w:val="00610FD8"/>
    <w:rsid w:val="00611067"/>
    <w:rsid w:val="00612952"/>
    <w:rsid w:val="00614CC1"/>
    <w:rsid w:val="00615A9D"/>
    <w:rsid w:val="00617387"/>
    <w:rsid w:val="006205D6"/>
    <w:rsid w:val="00622B51"/>
    <w:rsid w:val="00624ABA"/>
    <w:rsid w:val="006252D8"/>
    <w:rsid w:val="006259BC"/>
    <w:rsid w:val="0062636B"/>
    <w:rsid w:val="00627ED5"/>
    <w:rsid w:val="006316F6"/>
    <w:rsid w:val="00632182"/>
    <w:rsid w:val="00632AE0"/>
    <w:rsid w:val="00633C17"/>
    <w:rsid w:val="00634D9E"/>
    <w:rsid w:val="00636E3E"/>
    <w:rsid w:val="00637386"/>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7BD7"/>
    <w:rsid w:val="00672060"/>
    <w:rsid w:val="00672BFD"/>
    <w:rsid w:val="006770F4"/>
    <w:rsid w:val="00677A84"/>
    <w:rsid w:val="0068026D"/>
    <w:rsid w:val="00680A27"/>
    <w:rsid w:val="006816A4"/>
    <w:rsid w:val="006819B8"/>
    <w:rsid w:val="006823E5"/>
    <w:rsid w:val="006840A6"/>
    <w:rsid w:val="0068478B"/>
    <w:rsid w:val="006850CD"/>
    <w:rsid w:val="00685AAB"/>
    <w:rsid w:val="00686AD1"/>
    <w:rsid w:val="00695F49"/>
    <w:rsid w:val="006A07AA"/>
    <w:rsid w:val="006A25E5"/>
    <w:rsid w:val="006A2B46"/>
    <w:rsid w:val="006A336D"/>
    <w:rsid w:val="006A37B9"/>
    <w:rsid w:val="006B1446"/>
    <w:rsid w:val="006B2672"/>
    <w:rsid w:val="006B54BF"/>
    <w:rsid w:val="006B5F44"/>
    <w:rsid w:val="006B5F90"/>
    <w:rsid w:val="006B62E4"/>
    <w:rsid w:val="006C1BBA"/>
    <w:rsid w:val="006C2079"/>
    <w:rsid w:val="006C5A62"/>
    <w:rsid w:val="006C5D68"/>
    <w:rsid w:val="006C6976"/>
    <w:rsid w:val="006C6DD0"/>
    <w:rsid w:val="006D04EA"/>
    <w:rsid w:val="006D16C4"/>
    <w:rsid w:val="006D1B43"/>
    <w:rsid w:val="006D3E96"/>
    <w:rsid w:val="006D4515"/>
    <w:rsid w:val="006D4BB1"/>
    <w:rsid w:val="006D6593"/>
    <w:rsid w:val="006F03A8"/>
    <w:rsid w:val="006F2ACA"/>
    <w:rsid w:val="006F2ADC"/>
    <w:rsid w:val="006F2BFE"/>
    <w:rsid w:val="006F31E9"/>
    <w:rsid w:val="006F6284"/>
    <w:rsid w:val="007002C5"/>
    <w:rsid w:val="00700E1E"/>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50D"/>
    <w:rsid w:val="00773C1F"/>
    <w:rsid w:val="00774DA4"/>
    <w:rsid w:val="0077509F"/>
    <w:rsid w:val="00776599"/>
    <w:rsid w:val="0078114B"/>
    <w:rsid w:val="00781DD2"/>
    <w:rsid w:val="00783ECF"/>
    <w:rsid w:val="0078413A"/>
    <w:rsid w:val="00787578"/>
    <w:rsid w:val="007959E8"/>
    <w:rsid w:val="00795E9C"/>
    <w:rsid w:val="007A0521"/>
    <w:rsid w:val="007A2E12"/>
    <w:rsid w:val="007A3475"/>
    <w:rsid w:val="007A41C8"/>
    <w:rsid w:val="007A46C2"/>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532A"/>
    <w:rsid w:val="007C6069"/>
    <w:rsid w:val="007D06C4"/>
    <w:rsid w:val="007D1352"/>
    <w:rsid w:val="007D2508"/>
    <w:rsid w:val="007D346A"/>
    <w:rsid w:val="007D6518"/>
    <w:rsid w:val="007D76BD"/>
    <w:rsid w:val="007E0BF1"/>
    <w:rsid w:val="007F0ED8"/>
    <w:rsid w:val="007F0F63"/>
    <w:rsid w:val="007F43E3"/>
    <w:rsid w:val="007F75CE"/>
    <w:rsid w:val="008013A4"/>
    <w:rsid w:val="008027CE"/>
    <w:rsid w:val="00802F42"/>
    <w:rsid w:val="00803237"/>
    <w:rsid w:val="00804383"/>
    <w:rsid w:val="00804BB7"/>
    <w:rsid w:val="00804D41"/>
    <w:rsid w:val="00810257"/>
    <w:rsid w:val="008104F5"/>
    <w:rsid w:val="00811072"/>
    <w:rsid w:val="00811369"/>
    <w:rsid w:val="00813B05"/>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374A"/>
    <w:rsid w:val="0085404D"/>
    <w:rsid w:val="008569D0"/>
    <w:rsid w:val="008603CE"/>
    <w:rsid w:val="008620FC"/>
    <w:rsid w:val="008627A5"/>
    <w:rsid w:val="00863E05"/>
    <w:rsid w:val="00865ACA"/>
    <w:rsid w:val="00865D28"/>
    <w:rsid w:val="00865F85"/>
    <w:rsid w:val="00867C10"/>
    <w:rsid w:val="00870439"/>
    <w:rsid w:val="00870DA1"/>
    <w:rsid w:val="00874075"/>
    <w:rsid w:val="00874906"/>
    <w:rsid w:val="00882F5C"/>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1841"/>
    <w:rsid w:val="008B3615"/>
    <w:rsid w:val="008B4AC4"/>
    <w:rsid w:val="008B50C8"/>
    <w:rsid w:val="008B5281"/>
    <w:rsid w:val="008B5AF8"/>
    <w:rsid w:val="008B7E05"/>
    <w:rsid w:val="008C12A1"/>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C82"/>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5F77"/>
    <w:rsid w:val="009161A8"/>
    <w:rsid w:val="00916408"/>
    <w:rsid w:val="009245AE"/>
    <w:rsid w:val="009245F5"/>
    <w:rsid w:val="009249EC"/>
    <w:rsid w:val="00925178"/>
    <w:rsid w:val="00926801"/>
    <w:rsid w:val="009273B3"/>
    <w:rsid w:val="009305B5"/>
    <w:rsid w:val="009377A8"/>
    <w:rsid w:val="009378DD"/>
    <w:rsid w:val="009429D5"/>
    <w:rsid w:val="00942BF1"/>
    <w:rsid w:val="009441AF"/>
    <w:rsid w:val="0094453B"/>
    <w:rsid w:val="00945180"/>
    <w:rsid w:val="00945428"/>
    <w:rsid w:val="0094607B"/>
    <w:rsid w:val="00953604"/>
    <w:rsid w:val="0095496B"/>
    <w:rsid w:val="00955E83"/>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0A4"/>
    <w:rsid w:val="009D112C"/>
    <w:rsid w:val="009D1385"/>
    <w:rsid w:val="009D38D0"/>
    <w:rsid w:val="009D47FA"/>
    <w:rsid w:val="009D4C5B"/>
    <w:rsid w:val="009D50D2"/>
    <w:rsid w:val="009D6BCA"/>
    <w:rsid w:val="009E0F62"/>
    <w:rsid w:val="009E4A58"/>
    <w:rsid w:val="009E4E3C"/>
    <w:rsid w:val="009E5A2D"/>
    <w:rsid w:val="009E5AB2"/>
    <w:rsid w:val="009E6219"/>
    <w:rsid w:val="009F03B3"/>
    <w:rsid w:val="009F2DBF"/>
    <w:rsid w:val="009F7EAA"/>
    <w:rsid w:val="00A0096C"/>
    <w:rsid w:val="00A01757"/>
    <w:rsid w:val="00A028C0"/>
    <w:rsid w:val="00A02BAE"/>
    <w:rsid w:val="00A06A6B"/>
    <w:rsid w:val="00A07E47"/>
    <w:rsid w:val="00A129D0"/>
    <w:rsid w:val="00A12C33"/>
    <w:rsid w:val="00A138BA"/>
    <w:rsid w:val="00A14C8E"/>
    <w:rsid w:val="00A14D4F"/>
    <w:rsid w:val="00A153D9"/>
    <w:rsid w:val="00A15F09"/>
    <w:rsid w:val="00A169B6"/>
    <w:rsid w:val="00A2271D"/>
    <w:rsid w:val="00A237D5"/>
    <w:rsid w:val="00A30EFC"/>
    <w:rsid w:val="00A31984"/>
    <w:rsid w:val="00A32C87"/>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506E"/>
    <w:rsid w:val="00A4661E"/>
    <w:rsid w:val="00A540DA"/>
    <w:rsid w:val="00A55BD6"/>
    <w:rsid w:val="00A55D50"/>
    <w:rsid w:val="00A57142"/>
    <w:rsid w:val="00A648CD"/>
    <w:rsid w:val="00A6537A"/>
    <w:rsid w:val="00A66209"/>
    <w:rsid w:val="00A67866"/>
    <w:rsid w:val="00A70B07"/>
    <w:rsid w:val="00A723F8"/>
    <w:rsid w:val="00A724DF"/>
    <w:rsid w:val="00A72A20"/>
    <w:rsid w:val="00A77CCB"/>
    <w:rsid w:val="00A832D8"/>
    <w:rsid w:val="00A83D8D"/>
    <w:rsid w:val="00A8446B"/>
    <w:rsid w:val="00A8462B"/>
    <w:rsid w:val="00A8473F"/>
    <w:rsid w:val="00A862D6"/>
    <w:rsid w:val="00A8715E"/>
    <w:rsid w:val="00A9295B"/>
    <w:rsid w:val="00A93B09"/>
    <w:rsid w:val="00A952D7"/>
    <w:rsid w:val="00A963F7"/>
    <w:rsid w:val="00A96AD8"/>
    <w:rsid w:val="00AA052C"/>
    <w:rsid w:val="00AA1E45"/>
    <w:rsid w:val="00AA4286"/>
    <w:rsid w:val="00AA456B"/>
    <w:rsid w:val="00AA4C0D"/>
    <w:rsid w:val="00AA57F5"/>
    <w:rsid w:val="00AA672E"/>
    <w:rsid w:val="00AA6EC9"/>
    <w:rsid w:val="00AB1645"/>
    <w:rsid w:val="00AB1F12"/>
    <w:rsid w:val="00AB6309"/>
    <w:rsid w:val="00AB6C5F"/>
    <w:rsid w:val="00AB7129"/>
    <w:rsid w:val="00AC27A6"/>
    <w:rsid w:val="00AC30F7"/>
    <w:rsid w:val="00AC3A5A"/>
    <w:rsid w:val="00AC4D95"/>
    <w:rsid w:val="00AC5DF4"/>
    <w:rsid w:val="00AD0AEF"/>
    <w:rsid w:val="00AD0F1B"/>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16B51"/>
    <w:rsid w:val="00B21F61"/>
    <w:rsid w:val="00B22210"/>
    <w:rsid w:val="00B261F1"/>
    <w:rsid w:val="00B265BC"/>
    <w:rsid w:val="00B31FB1"/>
    <w:rsid w:val="00B33952"/>
    <w:rsid w:val="00B33C5E"/>
    <w:rsid w:val="00B342F4"/>
    <w:rsid w:val="00B34369"/>
    <w:rsid w:val="00B34DC2"/>
    <w:rsid w:val="00B35017"/>
    <w:rsid w:val="00B378E5"/>
    <w:rsid w:val="00B42869"/>
    <w:rsid w:val="00B4346D"/>
    <w:rsid w:val="00B440F4"/>
    <w:rsid w:val="00B447A5"/>
    <w:rsid w:val="00B4654C"/>
    <w:rsid w:val="00B47293"/>
    <w:rsid w:val="00B50E50"/>
    <w:rsid w:val="00B52120"/>
    <w:rsid w:val="00B54ABC"/>
    <w:rsid w:val="00B56FBE"/>
    <w:rsid w:val="00B60ACF"/>
    <w:rsid w:val="00B62B58"/>
    <w:rsid w:val="00B65149"/>
    <w:rsid w:val="00B66567"/>
    <w:rsid w:val="00B66D50"/>
    <w:rsid w:val="00B66F52"/>
    <w:rsid w:val="00B66FE5"/>
    <w:rsid w:val="00B72880"/>
    <w:rsid w:val="00B74F06"/>
    <w:rsid w:val="00B7588D"/>
    <w:rsid w:val="00B758BF"/>
    <w:rsid w:val="00B75D12"/>
    <w:rsid w:val="00B75D24"/>
    <w:rsid w:val="00B76275"/>
    <w:rsid w:val="00B77EC8"/>
    <w:rsid w:val="00B827A6"/>
    <w:rsid w:val="00B82E6B"/>
    <w:rsid w:val="00B831CE"/>
    <w:rsid w:val="00B86677"/>
    <w:rsid w:val="00B87131"/>
    <w:rsid w:val="00B939B1"/>
    <w:rsid w:val="00B951A8"/>
    <w:rsid w:val="00B96D40"/>
    <w:rsid w:val="00B97386"/>
    <w:rsid w:val="00BA263B"/>
    <w:rsid w:val="00BA42B2"/>
    <w:rsid w:val="00BA58D4"/>
    <w:rsid w:val="00BA5B9E"/>
    <w:rsid w:val="00BA7C9A"/>
    <w:rsid w:val="00BB5F8F"/>
    <w:rsid w:val="00BB657A"/>
    <w:rsid w:val="00BC1A4E"/>
    <w:rsid w:val="00BC1A77"/>
    <w:rsid w:val="00BC5DC7"/>
    <w:rsid w:val="00BC6B8B"/>
    <w:rsid w:val="00BC73D8"/>
    <w:rsid w:val="00BD52D7"/>
    <w:rsid w:val="00BD5AD2"/>
    <w:rsid w:val="00BE22F3"/>
    <w:rsid w:val="00BE28EE"/>
    <w:rsid w:val="00BE5B52"/>
    <w:rsid w:val="00BE7B8D"/>
    <w:rsid w:val="00BF086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20E"/>
    <w:rsid w:val="00C35A3E"/>
    <w:rsid w:val="00C400E1"/>
    <w:rsid w:val="00C42130"/>
    <w:rsid w:val="00C423A4"/>
    <w:rsid w:val="00C423E3"/>
    <w:rsid w:val="00C44BF5"/>
    <w:rsid w:val="00C5125E"/>
    <w:rsid w:val="00C521D6"/>
    <w:rsid w:val="00C54B79"/>
    <w:rsid w:val="00C55232"/>
    <w:rsid w:val="00C553A4"/>
    <w:rsid w:val="00C55A06"/>
    <w:rsid w:val="00C55D03"/>
    <w:rsid w:val="00C601BC"/>
    <w:rsid w:val="00C61F87"/>
    <w:rsid w:val="00C6329F"/>
    <w:rsid w:val="00C63340"/>
    <w:rsid w:val="00C643F9"/>
    <w:rsid w:val="00C6453B"/>
    <w:rsid w:val="00C64E95"/>
    <w:rsid w:val="00C71372"/>
    <w:rsid w:val="00C72410"/>
    <w:rsid w:val="00C7287F"/>
    <w:rsid w:val="00C80CB8"/>
    <w:rsid w:val="00C819F8"/>
    <w:rsid w:val="00C8248C"/>
    <w:rsid w:val="00C84E33"/>
    <w:rsid w:val="00C86D6F"/>
    <w:rsid w:val="00C905FC"/>
    <w:rsid w:val="00C92A4A"/>
    <w:rsid w:val="00C92D03"/>
    <w:rsid w:val="00C9319C"/>
    <w:rsid w:val="00C9435D"/>
    <w:rsid w:val="00C94DF2"/>
    <w:rsid w:val="00C96741"/>
    <w:rsid w:val="00CA2D1B"/>
    <w:rsid w:val="00CA375D"/>
    <w:rsid w:val="00CA57A3"/>
    <w:rsid w:val="00CA662A"/>
    <w:rsid w:val="00CA7AFD"/>
    <w:rsid w:val="00CA7C3C"/>
    <w:rsid w:val="00CB0189"/>
    <w:rsid w:val="00CB0BA2"/>
    <w:rsid w:val="00CB1A42"/>
    <w:rsid w:val="00CB1B0C"/>
    <w:rsid w:val="00CB2C0B"/>
    <w:rsid w:val="00CB486B"/>
    <w:rsid w:val="00CB517D"/>
    <w:rsid w:val="00CC038D"/>
    <w:rsid w:val="00CC08DB"/>
    <w:rsid w:val="00CC123A"/>
    <w:rsid w:val="00CC39FF"/>
    <w:rsid w:val="00CC3C2F"/>
    <w:rsid w:val="00CC4AC8"/>
    <w:rsid w:val="00CC5233"/>
    <w:rsid w:val="00CC5DE6"/>
    <w:rsid w:val="00CC6E4E"/>
    <w:rsid w:val="00CC6FE8"/>
    <w:rsid w:val="00CC7202"/>
    <w:rsid w:val="00CD1762"/>
    <w:rsid w:val="00CD2808"/>
    <w:rsid w:val="00CD28BF"/>
    <w:rsid w:val="00CD4092"/>
    <w:rsid w:val="00CD4A20"/>
    <w:rsid w:val="00CD50A1"/>
    <w:rsid w:val="00CD519E"/>
    <w:rsid w:val="00CE0C4F"/>
    <w:rsid w:val="00CE30EA"/>
    <w:rsid w:val="00CF048A"/>
    <w:rsid w:val="00CF155A"/>
    <w:rsid w:val="00CF1F26"/>
    <w:rsid w:val="00CF2947"/>
    <w:rsid w:val="00CF686F"/>
    <w:rsid w:val="00CF6E60"/>
    <w:rsid w:val="00CF7BCA"/>
    <w:rsid w:val="00D008FD"/>
    <w:rsid w:val="00D010C1"/>
    <w:rsid w:val="00D01ADE"/>
    <w:rsid w:val="00D0321C"/>
    <w:rsid w:val="00D035EC"/>
    <w:rsid w:val="00D06AB1"/>
    <w:rsid w:val="00D06FC1"/>
    <w:rsid w:val="00D072ED"/>
    <w:rsid w:val="00D07A16"/>
    <w:rsid w:val="00D1067E"/>
    <w:rsid w:val="00D10F50"/>
    <w:rsid w:val="00D11272"/>
    <w:rsid w:val="00D126F5"/>
    <w:rsid w:val="00D13678"/>
    <w:rsid w:val="00D1368C"/>
    <w:rsid w:val="00D1489E"/>
    <w:rsid w:val="00D20737"/>
    <w:rsid w:val="00D21E81"/>
    <w:rsid w:val="00D223DE"/>
    <w:rsid w:val="00D24575"/>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2085"/>
    <w:rsid w:val="00D609FC"/>
    <w:rsid w:val="00D66846"/>
    <w:rsid w:val="00D675FB"/>
    <w:rsid w:val="00D71F25"/>
    <w:rsid w:val="00D72A9C"/>
    <w:rsid w:val="00D77031"/>
    <w:rsid w:val="00D84941"/>
    <w:rsid w:val="00D84FA1"/>
    <w:rsid w:val="00D851F0"/>
    <w:rsid w:val="00D8555A"/>
    <w:rsid w:val="00D86DB7"/>
    <w:rsid w:val="00D87BF5"/>
    <w:rsid w:val="00D90721"/>
    <w:rsid w:val="00D90B1C"/>
    <w:rsid w:val="00D926D0"/>
    <w:rsid w:val="00D93030"/>
    <w:rsid w:val="00D950E1"/>
    <w:rsid w:val="00D952A6"/>
    <w:rsid w:val="00D9570F"/>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187C"/>
    <w:rsid w:val="00DC3067"/>
    <w:rsid w:val="00DC370B"/>
    <w:rsid w:val="00DC5B90"/>
    <w:rsid w:val="00DD00FF"/>
    <w:rsid w:val="00DD0619"/>
    <w:rsid w:val="00DD07FB"/>
    <w:rsid w:val="00DD1519"/>
    <w:rsid w:val="00DD1AF4"/>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07540"/>
    <w:rsid w:val="00E11A85"/>
    <w:rsid w:val="00E12495"/>
    <w:rsid w:val="00E144A0"/>
    <w:rsid w:val="00E14511"/>
    <w:rsid w:val="00E15CCD"/>
    <w:rsid w:val="00E202EF"/>
    <w:rsid w:val="00E210B5"/>
    <w:rsid w:val="00E244E6"/>
    <w:rsid w:val="00E2552F"/>
    <w:rsid w:val="00E3137A"/>
    <w:rsid w:val="00E32CCF"/>
    <w:rsid w:val="00E34A98"/>
    <w:rsid w:val="00E35D1E"/>
    <w:rsid w:val="00E364F9"/>
    <w:rsid w:val="00E365FA"/>
    <w:rsid w:val="00E36789"/>
    <w:rsid w:val="00E36D72"/>
    <w:rsid w:val="00E44A83"/>
    <w:rsid w:val="00E502C1"/>
    <w:rsid w:val="00E502DD"/>
    <w:rsid w:val="00E50D3A"/>
    <w:rsid w:val="00E51387"/>
    <w:rsid w:val="00E51E68"/>
    <w:rsid w:val="00E52EFD"/>
    <w:rsid w:val="00E53218"/>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5E69"/>
    <w:rsid w:val="00EA61BC"/>
    <w:rsid w:val="00EA681A"/>
    <w:rsid w:val="00EA735B"/>
    <w:rsid w:val="00EB1E69"/>
    <w:rsid w:val="00EB2086"/>
    <w:rsid w:val="00EB31ED"/>
    <w:rsid w:val="00EB5EDF"/>
    <w:rsid w:val="00EB60FE"/>
    <w:rsid w:val="00EB74DB"/>
    <w:rsid w:val="00EC2526"/>
    <w:rsid w:val="00EC494D"/>
    <w:rsid w:val="00EC5359"/>
    <w:rsid w:val="00EC562A"/>
    <w:rsid w:val="00EC7DC4"/>
    <w:rsid w:val="00ED067A"/>
    <w:rsid w:val="00ED2B50"/>
    <w:rsid w:val="00ED5C65"/>
    <w:rsid w:val="00EE0350"/>
    <w:rsid w:val="00EE0719"/>
    <w:rsid w:val="00EE0D7A"/>
    <w:rsid w:val="00EE0E80"/>
    <w:rsid w:val="00EE613F"/>
    <w:rsid w:val="00EE7295"/>
    <w:rsid w:val="00EE7869"/>
    <w:rsid w:val="00EF054A"/>
    <w:rsid w:val="00EF1217"/>
    <w:rsid w:val="00EF3235"/>
    <w:rsid w:val="00EF3AA9"/>
    <w:rsid w:val="00EF7E72"/>
    <w:rsid w:val="00F06D37"/>
    <w:rsid w:val="00F07B9D"/>
    <w:rsid w:val="00F11586"/>
    <w:rsid w:val="00F1183B"/>
    <w:rsid w:val="00F11C9F"/>
    <w:rsid w:val="00F12263"/>
    <w:rsid w:val="00F1409D"/>
    <w:rsid w:val="00F14214"/>
    <w:rsid w:val="00F157A9"/>
    <w:rsid w:val="00F15C88"/>
    <w:rsid w:val="00F16F00"/>
    <w:rsid w:val="00F25BB6"/>
    <w:rsid w:val="00F26B7E"/>
    <w:rsid w:val="00F27A3B"/>
    <w:rsid w:val="00F32780"/>
    <w:rsid w:val="00F33817"/>
    <w:rsid w:val="00F420D5"/>
    <w:rsid w:val="00F42909"/>
    <w:rsid w:val="00F451EA"/>
    <w:rsid w:val="00F45447"/>
    <w:rsid w:val="00F456C6"/>
    <w:rsid w:val="00F4577B"/>
    <w:rsid w:val="00F46496"/>
    <w:rsid w:val="00F474D0"/>
    <w:rsid w:val="00F50179"/>
    <w:rsid w:val="00F515EE"/>
    <w:rsid w:val="00F56511"/>
    <w:rsid w:val="00F6194E"/>
    <w:rsid w:val="00F623AC"/>
    <w:rsid w:val="00F63CB3"/>
    <w:rsid w:val="00F6412A"/>
    <w:rsid w:val="00F65893"/>
    <w:rsid w:val="00F66A4A"/>
    <w:rsid w:val="00F71E22"/>
    <w:rsid w:val="00F72142"/>
    <w:rsid w:val="00F72AE7"/>
    <w:rsid w:val="00F82437"/>
    <w:rsid w:val="00F833BA"/>
    <w:rsid w:val="00F84FD0"/>
    <w:rsid w:val="00F859A8"/>
    <w:rsid w:val="00F86D87"/>
    <w:rsid w:val="00F9108B"/>
    <w:rsid w:val="00F91349"/>
    <w:rsid w:val="00F93A8A"/>
    <w:rsid w:val="00F95248"/>
    <w:rsid w:val="00F956A9"/>
    <w:rsid w:val="00F961B3"/>
    <w:rsid w:val="00F963ED"/>
    <w:rsid w:val="00F966CF"/>
    <w:rsid w:val="00F96CAE"/>
    <w:rsid w:val="00F97C99"/>
    <w:rsid w:val="00FA06D9"/>
    <w:rsid w:val="00FA1B5E"/>
    <w:rsid w:val="00FA662D"/>
    <w:rsid w:val="00FA73B1"/>
    <w:rsid w:val="00FA7B21"/>
    <w:rsid w:val="00FB0CB9"/>
    <w:rsid w:val="00FB224C"/>
    <w:rsid w:val="00FB231D"/>
    <w:rsid w:val="00FB45F1"/>
    <w:rsid w:val="00FB46AA"/>
    <w:rsid w:val="00FB4A72"/>
    <w:rsid w:val="00FB54E8"/>
    <w:rsid w:val="00FB7054"/>
    <w:rsid w:val="00FC13C1"/>
    <w:rsid w:val="00FC17B7"/>
    <w:rsid w:val="00FC2CB7"/>
    <w:rsid w:val="00FC4090"/>
    <w:rsid w:val="00FC55B4"/>
    <w:rsid w:val="00FC5E53"/>
    <w:rsid w:val="00FD00E6"/>
    <w:rsid w:val="00FD09A1"/>
    <w:rsid w:val="00FD2A7C"/>
    <w:rsid w:val="00FD59EB"/>
    <w:rsid w:val="00FD7299"/>
    <w:rsid w:val="00FE1FBE"/>
    <w:rsid w:val="00FE3901"/>
    <w:rsid w:val="00FE39D3"/>
    <w:rsid w:val="00FE4BCE"/>
    <w:rsid w:val="00FE53B2"/>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AE0447"/>
  <w15:docId w15:val="{FD46A949-0A9E-4AD9-BA08-44599D13F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2A14082BE4C4F5DBDE94798E8EC6EC7"/>
        <w:category>
          <w:name w:val="常规"/>
          <w:gallery w:val="placeholder"/>
        </w:category>
        <w:types>
          <w:type w:val="bbPlcHdr"/>
        </w:types>
        <w:behaviors>
          <w:behavior w:val="content"/>
        </w:behaviors>
        <w:guid w:val="{A69896B9-C19A-4911-B542-830188885E63}"/>
      </w:docPartPr>
      <w:docPartBody>
        <w:p w:rsidR="008242F9" w:rsidRDefault="004A1303">
          <w:pPr>
            <w:pStyle w:val="C2A14082BE4C4F5DBDE94798E8EC6EC7"/>
          </w:pPr>
          <w:r w:rsidRPr="00751A05">
            <w:rPr>
              <w:rStyle w:val="a3"/>
              <w:rFonts w:hint="eastAsia"/>
            </w:rPr>
            <w:t>单击或点击此处输入文字。</w:t>
          </w:r>
        </w:p>
      </w:docPartBody>
    </w:docPart>
    <w:docPart>
      <w:docPartPr>
        <w:name w:val="84E0EAB81D6240BE833E4962D3EB9AD4"/>
        <w:category>
          <w:name w:val="常规"/>
          <w:gallery w:val="placeholder"/>
        </w:category>
        <w:types>
          <w:type w:val="bbPlcHdr"/>
        </w:types>
        <w:behaviors>
          <w:behavior w:val="content"/>
        </w:behaviors>
        <w:guid w:val="{270E7FAC-4E9E-43A3-9198-BA22C8794F7C}"/>
      </w:docPartPr>
      <w:docPartBody>
        <w:p w:rsidR="008242F9" w:rsidRDefault="004A1303">
          <w:pPr>
            <w:pStyle w:val="84E0EAB81D6240BE833E4962D3EB9AD4"/>
          </w:pPr>
          <w:r w:rsidRPr="00FB6243">
            <w:rPr>
              <w:rStyle w:val="a3"/>
              <w:rFonts w:hint="eastAsia"/>
            </w:rPr>
            <w:t>选择一项。</w:t>
          </w:r>
        </w:p>
      </w:docPartBody>
    </w:docPart>
    <w:docPart>
      <w:docPartPr>
        <w:name w:val="4E239B4895804C1F9D84A88D2F6C2D32"/>
        <w:category>
          <w:name w:val="常规"/>
          <w:gallery w:val="placeholder"/>
        </w:category>
        <w:types>
          <w:type w:val="bbPlcHdr"/>
        </w:types>
        <w:behaviors>
          <w:behavior w:val="content"/>
        </w:behaviors>
        <w:guid w:val="{E80844A5-7401-41F4-B6E1-48E037C373FC}"/>
      </w:docPartPr>
      <w:docPartBody>
        <w:p w:rsidR="008242F9" w:rsidRDefault="004A1303">
          <w:pPr>
            <w:pStyle w:val="4E239B4895804C1F9D84A88D2F6C2D32"/>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303"/>
    <w:rsid w:val="00034926"/>
    <w:rsid w:val="000E6763"/>
    <w:rsid w:val="00231DF4"/>
    <w:rsid w:val="003D0E26"/>
    <w:rsid w:val="004A1303"/>
    <w:rsid w:val="00587160"/>
    <w:rsid w:val="006706ED"/>
    <w:rsid w:val="00723C0E"/>
    <w:rsid w:val="00734667"/>
    <w:rsid w:val="00822CA4"/>
    <w:rsid w:val="008242F9"/>
    <w:rsid w:val="00876F37"/>
    <w:rsid w:val="0093088A"/>
    <w:rsid w:val="0098742B"/>
    <w:rsid w:val="00D4158D"/>
    <w:rsid w:val="00E03CC7"/>
    <w:rsid w:val="00E13F15"/>
    <w:rsid w:val="00E830BE"/>
    <w:rsid w:val="00F13E6D"/>
    <w:rsid w:val="00FA5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2A14082BE4C4F5DBDE94798E8EC6EC7">
    <w:name w:val="C2A14082BE4C4F5DBDE94798E8EC6EC7"/>
    <w:pPr>
      <w:widowControl w:val="0"/>
      <w:jc w:val="both"/>
    </w:pPr>
  </w:style>
  <w:style w:type="paragraph" w:customStyle="1" w:styleId="84E0EAB81D6240BE833E4962D3EB9AD4">
    <w:name w:val="84E0EAB81D6240BE833E4962D3EB9AD4"/>
    <w:pPr>
      <w:widowControl w:val="0"/>
      <w:jc w:val="both"/>
    </w:pPr>
  </w:style>
  <w:style w:type="paragraph" w:customStyle="1" w:styleId="4E239B4895804C1F9D84A88D2F6C2D32">
    <w:name w:val="4E239B4895804C1F9D84A88D2F6C2D3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FF7A7-8642-4B78-9423-B52620CC0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599</TotalTime>
  <Pages>8</Pages>
  <Words>2221</Words>
  <Characters>2777</Characters>
  <Application>Microsoft Office Word</Application>
  <DocSecurity>0</DocSecurity>
  <Lines>462</Lines>
  <Paragraphs>416</Paragraphs>
  <ScaleCrop>false</ScaleCrop>
  <Company>PCMI</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182</cp:revision>
  <cp:lastPrinted>2022-09-29T10:09:00Z</cp:lastPrinted>
  <dcterms:created xsi:type="dcterms:W3CDTF">2022-07-13T06:35:00Z</dcterms:created>
  <dcterms:modified xsi:type="dcterms:W3CDTF">2022-10-31T08:28:00Z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