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rsidR="00672BFD" w:rsidRPr="00672BFD" w:rsidRDefault="00207463" w:rsidP="007E5A96">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E5A96">
              <w:rPr>
                <w:rFonts w:ascii="黑体" w:eastAsia="黑体" w:hAnsi="黑体"/>
                <w:sz w:val="21"/>
                <w:szCs w:val="21"/>
              </w:rPr>
              <w:t>03.080.99</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3B3132">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207463">
                    <w:fldChar w:fldCharType="begin">
                      <w:ffData>
                        <w:name w:val="c1"/>
                        <w:enabled/>
                        <w:calcOnExit w:val="0"/>
                        <w:textInput>
                          <w:maxLength w:val="7"/>
                        </w:textInput>
                      </w:ffData>
                    </w:fldChar>
                  </w:r>
                  <w:bookmarkStart w:id="1" w:name="c1"/>
                  <w:r w:rsidR="009C3257">
                    <w:instrText xml:space="preserve"> FORMTEXT </w:instrText>
                  </w:r>
                  <w:r w:rsidR="00207463">
                    <w:fldChar w:fldCharType="separate"/>
                  </w:r>
                  <w:r w:rsidR="007E5A96">
                    <w:t>GXAS</w:t>
                  </w:r>
                  <w:r w:rsidR="00207463">
                    <w:fldChar w:fldCharType="end"/>
                  </w:r>
                  <w:bookmarkEnd w:id="1"/>
                </w:p>
              </w:tc>
            </w:tr>
          </w:tbl>
          <w:p w:rsidR="00FB231D" w:rsidRPr="00672BFD" w:rsidRDefault="00207463" w:rsidP="007E5A96">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E5A96">
              <w:rPr>
                <w:rFonts w:ascii="黑体" w:eastAsia="黑体" w:hAnsi="黑体"/>
                <w:sz w:val="21"/>
                <w:szCs w:val="21"/>
              </w:rPr>
              <w:t>A 16</w:t>
            </w:r>
            <w:r w:rsidRPr="00672BFD">
              <w:rPr>
                <w:rFonts w:ascii="黑体" w:eastAsia="黑体" w:hAnsi="黑体"/>
                <w:sz w:val="21"/>
                <w:szCs w:val="21"/>
              </w:rPr>
              <w:fldChar w:fldCharType="end"/>
            </w:r>
            <w:bookmarkEnd w:id="2"/>
          </w:p>
        </w:tc>
      </w:tr>
    </w:tbl>
    <w:bookmarkStart w:id="3" w:name="_Hlk26473981"/>
    <w:p w:rsidR="0000040A" w:rsidRPr="007B7453" w:rsidRDefault="0020746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7E5A96">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rsidR="00AA456B" w:rsidRPr="00A952D7" w:rsidRDefault="00AE2A69" w:rsidP="00A952D7">
      <w:pPr>
        <w:pStyle w:val="affffffffff3"/>
        <w:framePr w:wrap="auto"/>
      </w:pPr>
      <w:r>
        <w:t>T/</w:t>
      </w:r>
      <w:r w:rsidR="00207463">
        <w:fldChar w:fldCharType="begin">
          <w:ffData>
            <w:name w:val="文字1"/>
            <w:enabled/>
            <w:calcOnExit w:val="0"/>
            <w:textInput>
              <w:default w:val="XXX"/>
            </w:textInput>
          </w:ffData>
        </w:fldChar>
      </w:r>
      <w:bookmarkStart w:id="5" w:name="文字1"/>
      <w:r w:rsidR="00EB31ED">
        <w:instrText xml:space="preserve"> FORMTEXT </w:instrText>
      </w:r>
      <w:r w:rsidR="00207463">
        <w:fldChar w:fldCharType="separate"/>
      </w:r>
      <w:r w:rsidR="007E5A96">
        <w:t>GXAS</w:t>
      </w:r>
      <w:r w:rsidR="00207463">
        <w:fldChar w:fldCharType="end"/>
      </w:r>
      <w:bookmarkEnd w:id="5"/>
      <w:r w:rsidR="00207463">
        <w:fldChar w:fldCharType="begin">
          <w:ffData>
            <w:name w:val="NSTD_CODE_F"/>
            <w:enabled/>
            <w:calcOnExit w:val="0"/>
            <w:textInput>
              <w:default w:val="XXXX"/>
            </w:textInput>
          </w:ffData>
        </w:fldChar>
      </w:r>
      <w:bookmarkStart w:id="6" w:name="NSTD_CODE_F"/>
      <w:r w:rsidR="00EB31ED">
        <w:instrText xml:space="preserve"> FORMTEXT </w:instrText>
      </w:r>
      <w:r w:rsidR="00207463">
        <w:fldChar w:fldCharType="separate"/>
      </w:r>
      <w:r w:rsidR="002338CD">
        <w:t>XXXX</w:t>
      </w:r>
      <w:r w:rsidR="00207463">
        <w:fldChar w:fldCharType="end"/>
      </w:r>
      <w:bookmarkEnd w:id="6"/>
      <w:r w:rsidR="004644A6" w:rsidRPr="004644A6">
        <w:rPr>
          <w:rFonts w:hAnsi="黑体"/>
        </w:rPr>
        <w:t>—</w:t>
      </w:r>
      <w:r w:rsidR="00207463">
        <w:fldChar w:fldCharType="begin">
          <w:ffData>
            <w:name w:val="NSTD_CODE_B"/>
            <w:enabled/>
            <w:calcOnExit w:val="0"/>
            <w:textInput>
              <w:default w:val="XXXX"/>
            </w:textInput>
          </w:ffData>
        </w:fldChar>
      </w:r>
      <w:bookmarkStart w:id="7" w:name="NSTD_CODE_B"/>
      <w:r w:rsidR="00087A77">
        <w:instrText xml:space="preserve"> FORMTEXT </w:instrText>
      </w:r>
      <w:r w:rsidR="00207463">
        <w:fldChar w:fldCharType="separate"/>
      </w:r>
      <w:r w:rsidR="00087A77">
        <w:t>XXXX</w:t>
      </w:r>
      <w:r w:rsidR="00207463">
        <w:fldChar w:fldCharType="end"/>
      </w:r>
      <w:bookmarkEnd w:id="7"/>
    </w:p>
    <w:p w:rsidR="00E846C8" w:rsidRPr="001E4882" w:rsidRDefault="00207463"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31470C"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207463"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B56050">
        <w:t>康复机构学龄前儿童陪护人员工作规范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7E5A96" w:rsidRDefault="00207463" w:rsidP="00463B77">
      <w:pPr>
        <w:pStyle w:val="afffffff5"/>
        <w:framePr w:w="9639" w:h="6974" w:hRule="exact" w:wrap="around" w:vAnchor="page" w:hAnchor="page" w:x="1419" w:y="6408" w:anchorLock="1"/>
        <w:textAlignment w:val="bottom"/>
        <w:rPr>
          <w:rFonts w:ascii="黑体" w:eastAsia="黑体" w:hAnsi="黑体"/>
          <w:noProof/>
          <w:szCs w:val="28"/>
        </w:rPr>
      </w:pPr>
      <w:r w:rsidRPr="007E5A96">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7E5A96">
        <w:rPr>
          <w:rFonts w:ascii="黑体" w:eastAsia="黑体" w:hAnsi="黑体"/>
          <w:noProof/>
          <w:szCs w:val="28"/>
        </w:rPr>
        <w:instrText xml:space="preserve"> FORMTEXT </w:instrText>
      </w:r>
      <w:r w:rsidRPr="007E5A96">
        <w:rPr>
          <w:rFonts w:ascii="黑体" w:eastAsia="黑体" w:hAnsi="黑体"/>
          <w:noProof/>
          <w:szCs w:val="28"/>
        </w:rPr>
      </w:r>
      <w:r w:rsidRPr="007E5A96">
        <w:rPr>
          <w:rFonts w:ascii="黑体" w:eastAsia="黑体" w:hAnsi="黑体"/>
          <w:noProof/>
          <w:szCs w:val="28"/>
        </w:rPr>
        <w:fldChar w:fldCharType="separate"/>
      </w:r>
      <w:r w:rsidR="007E5A96" w:rsidRPr="007E5A96">
        <w:rPr>
          <w:rFonts w:ascii="黑体" w:eastAsia="黑体" w:hAnsi="黑体"/>
          <w:noProof/>
          <w:szCs w:val="28"/>
        </w:rPr>
        <w:t xml:space="preserve">Specification for accompanying staff work of </w:t>
      </w:r>
      <w:r w:rsidR="005118A1">
        <w:rPr>
          <w:rFonts w:ascii="黑体" w:eastAsia="黑体" w:hAnsi="黑体"/>
          <w:noProof/>
          <w:szCs w:val="28"/>
        </w:rPr>
        <w:t>p</w:t>
      </w:r>
      <w:r w:rsidR="005118A1" w:rsidRPr="005118A1">
        <w:rPr>
          <w:rFonts w:ascii="黑体" w:eastAsia="黑体" w:hAnsi="黑体"/>
          <w:noProof/>
          <w:szCs w:val="28"/>
        </w:rPr>
        <w:t>re-school children</w:t>
      </w:r>
      <w:r w:rsidR="007E5A96" w:rsidRPr="007E5A96">
        <w:rPr>
          <w:rFonts w:ascii="黑体" w:eastAsia="黑体" w:hAnsi="黑体"/>
          <w:noProof/>
          <w:szCs w:val="28"/>
        </w:rPr>
        <w:t xml:space="preserve"> in rehabilitation institutions</w:t>
      </w:r>
      <w:r w:rsidRPr="007E5A96">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20746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31470C">
        <w:rPr>
          <w:noProof/>
          <w:sz w:val="24"/>
          <w:szCs w:val="28"/>
        </w:rPr>
      </w:r>
      <w:r w:rsidR="0031470C">
        <w:rPr>
          <w:noProof/>
          <w:sz w:val="24"/>
          <w:szCs w:val="28"/>
        </w:rPr>
        <w:fldChar w:fldCharType="separate"/>
      </w:r>
      <w:r>
        <w:rPr>
          <w:noProof/>
          <w:sz w:val="24"/>
          <w:szCs w:val="28"/>
        </w:rPr>
        <w:fldChar w:fldCharType="end"/>
      </w:r>
      <w:bookmarkEnd w:id="11"/>
    </w:p>
    <w:p w:rsidR="0036429C" w:rsidRDefault="00207463"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A302C8">
        <w:rPr>
          <w:noProof/>
          <w:sz w:val="21"/>
          <w:szCs w:val="28"/>
        </w:rPr>
        <w:t> </w:t>
      </w:r>
      <w:r w:rsidR="00A302C8">
        <w:rPr>
          <w:noProof/>
          <w:sz w:val="21"/>
          <w:szCs w:val="28"/>
        </w:rPr>
        <w:t> </w:t>
      </w:r>
      <w:r w:rsidR="00A302C8">
        <w:rPr>
          <w:noProof/>
          <w:sz w:val="21"/>
          <w:szCs w:val="28"/>
        </w:rPr>
        <w:t> </w:t>
      </w:r>
      <w:r w:rsidR="00A302C8">
        <w:rPr>
          <w:noProof/>
          <w:sz w:val="21"/>
          <w:szCs w:val="28"/>
        </w:rPr>
        <w:t> </w:t>
      </w:r>
      <w:r w:rsidR="00A302C8">
        <w:rPr>
          <w:noProof/>
          <w:sz w:val="21"/>
          <w:szCs w:val="28"/>
        </w:rPr>
        <w:t> </w:t>
      </w:r>
      <w:r>
        <w:rPr>
          <w:noProof/>
          <w:sz w:val="21"/>
          <w:szCs w:val="28"/>
        </w:rPr>
        <w:fldChar w:fldCharType="end"/>
      </w:r>
      <w:bookmarkEnd w:id="12"/>
    </w:p>
    <w:p w:rsidR="00DE703F" w:rsidRPr="00A6537A" w:rsidRDefault="00207463" w:rsidP="00CD0BEF">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31470C">
        <w:rPr>
          <w:b/>
          <w:noProof/>
          <w:sz w:val="21"/>
          <w:szCs w:val="28"/>
        </w:rPr>
      </w:r>
      <w:r w:rsidR="0031470C">
        <w:rPr>
          <w:b/>
          <w:noProof/>
          <w:sz w:val="21"/>
          <w:szCs w:val="28"/>
        </w:rPr>
        <w:fldChar w:fldCharType="separate"/>
      </w:r>
      <w:r w:rsidRPr="00A6537A">
        <w:rPr>
          <w:b/>
          <w:noProof/>
          <w:sz w:val="21"/>
          <w:szCs w:val="28"/>
        </w:rPr>
        <w:fldChar w:fldCharType="end"/>
      </w:r>
      <w:bookmarkEnd w:id="13"/>
    </w:p>
    <w:p w:rsidR="00CD50A1" w:rsidRDefault="00207463"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207463"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20746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7E5A96">
        <w:rPr>
          <w:rFonts w:hAnsi="黑体" w:hint="eastAsia"/>
          <w:w w:val="100"/>
          <w:sz w:val="28"/>
        </w:rPr>
        <w:t>广西标准化</w:t>
      </w:r>
      <w:r w:rsidR="007E5A96">
        <w:rPr>
          <w:rFonts w:hAnsi="黑体"/>
          <w:w w:val="100"/>
          <w:sz w:val="28"/>
        </w:rPr>
        <w:t>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31470C"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7E5A96" w:rsidRDefault="007E5A96" w:rsidP="007E5A96">
      <w:pPr>
        <w:pStyle w:val="a6"/>
        <w:spacing w:after="360"/>
      </w:pPr>
      <w:bookmarkStart w:id="21" w:name="BookMark2"/>
      <w:r w:rsidRPr="007E5A96">
        <w:rPr>
          <w:spacing w:val="320"/>
        </w:rPr>
        <w:lastRenderedPageBreak/>
        <w:t>前</w:t>
      </w:r>
      <w:r>
        <w:t>言</w:t>
      </w:r>
    </w:p>
    <w:p w:rsidR="007E5A96" w:rsidRDefault="007E5A96" w:rsidP="007E5A96">
      <w:pPr>
        <w:pStyle w:val="affffb"/>
        <w:ind w:firstLine="420"/>
      </w:pPr>
      <w:r>
        <w:rPr>
          <w:rFonts w:hint="eastAsia"/>
        </w:rPr>
        <w:t>本文件</w:t>
      </w:r>
      <w:r w:rsidR="003B3132">
        <w:rPr>
          <w:rFonts w:hint="eastAsia"/>
        </w:rPr>
        <w:t>参</w:t>
      </w:r>
      <w:bookmarkStart w:id="22" w:name="_GoBack"/>
      <w:bookmarkEnd w:id="22"/>
      <w:r>
        <w:rPr>
          <w:rFonts w:hint="eastAsia"/>
        </w:rPr>
        <w:t>照GB/T 1.1—2020《标准化工作导则  第1部分：标准化文件的结构和起草规则》的规定起草。</w:t>
      </w:r>
    </w:p>
    <w:p w:rsidR="007E5A96" w:rsidRDefault="009224D4" w:rsidP="007E5A96">
      <w:pPr>
        <w:pStyle w:val="affffb"/>
        <w:ind w:firstLine="420"/>
      </w:pPr>
      <w:r>
        <w:rPr>
          <w:rFonts w:hint="eastAsia"/>
        </w:rPr>
        <w:t>请注意本文件的某些内容可能涉及专利。本文件的发布机构不承担识别专利的责任。</w:t>
      </w:r>
    </w:p>
    <w:p w:rsidR="007E5A96" w:rsidRPr="00166486" w:rsidRDefault="007E5A96" w:rsidP="007E5A96">
      <w:pPr>
        <w:pStyle w:val="affffb"/>
        <w:ind w:firstLine="420"/>
      </w:pPr>
      <w:r>
        <w:rPr>
          <w:rFonts w:hint="eastAsia"/>
        </w:rPr>
        <w:t>本文件由</w:t>
      </w:r>
      <w:r w:rsidR="009224D4" w:rsidRPr="009224D4">
        <w:rPr>
          <w:rFonts w:hint="eastAsia"/>
        </w:rPr>
        <w:t>南宁</w:t>
      </w:r>
      <w:r w:rsidR="00166486" w:rsidRPr="00166486">
        <w:rPr>
          <w:rFonts w:hint="eastAsia"/>
        </w:rPr>
        <w:t>儿童</w:t>
      </w:r>
      <w:r w:rsidR="009224D4" w:rsidRPr="00166486">
        <w:rPr>
          <w:rFonts w:hint="eastAsia"/>
        </w:rPr>
        <w:t>康复中心（南宁市培智学校）</w:t>
      </w:r>
      <w:r w:rsidRPr="00166486">
        <w:rPr>
          <w:rFonts w:hint="eastAsia"/>
        </w:rPr>
        <w:t>提出</w:t>
      </w:r>
      <w:r w:rsidR="009224D4" w:rsidRPr="00166486">
        <w:rPr>
          <w:rFonts w:hint="eastAsia"/>
        </w:rPr>
        <w:t>、</w:t>
      </w:r>
      <w:r w:rsidR="009224D4" w:rsidRPr="00166486">
        <w:t>归口并宣贯</w:t>
      </w:r>
      <w:r w:rsidRPr="00166486">
        <w:rPr>
          <w:rFonts w:hint="eastAsia"/>
        </w:rPr>
        <w:t>。</w:t>
      </w:r>
    </w:p>
    <w:p w:rsidR="007E5A96" w:rsidRDefault="007E5A96" w:rsidP="007E5A96">
      <w:pPr>
        <w:pStyle w:val="affffb"/>
        <w:ind w:firstLine="420"/>
      </w:pPr>
      <w:r w:rsidRPr="00166486">
        <w:rPr>
          <w:rFonts w:hint="eastAsia"/>
        </w:rPr>
        <w:t>本文件起草单位：</w:t>
      </w:r>
      <w:r w:rsidR="009224D4" w:rsidRPr="00166486">
        <w:rPr>
          <w:rFonts w:hint="eastAsia"/>
        </w:rPr>
        <w:t>南宁</w:t>
      </w:r>
      <w:r w:rsidR="00166486" w:rsidRPr="00166486">
        <w:rPr>
          <w:rFonts w:hint="eastAsia"/>
        </w:rPr>
        <w:t>儿童</w:t>
      </w:r>
      <w:r w:rsidR="009224D4" w:rsidRPr="009224D4">
        <w:rPr>
          <w:rFonts w:hint="eastAsia"/>
        </w:rPr>
        <w:t>康复中心（南宁市培智学校）、广西幼儿师范高等专科学校、广西特殊教育师资培训中心、南宁师范大学、广西壮族自治区残疾人康复研究中心、广西医科大学第二附属医院、广西康复辅具与康复服务协会、广西普惠福康科技有限公司、黑龙江省齐齐哈尔市培智学校、深圳市宝安区星光学校、贺州市昭平县特殊教育学校</w:t>
      </w:r>
      <w:r w:rsidR="009224D4">
        <w:rPr>
          <w:rFonts w:hint="eastAsia"/>
        </w:rPr>
        <w:t>。</w:t>
      </w:r>
    </w:p>
    <w:p w:rsidR="007E5A96" w:rsidRDefault="007E5A96" w:rsidP="00874C00">
      <w:pPr>
        <w:pStyle w:val="affffb"/>
        <w:ind w:firstLine="420"/>
      </w:pPr>
      <w:r>
        <w:rPr>
          <w:rFonts w:hint="eastAsia"/>
        </w:rPr>
        <w:t>本文件主要起草人：</w:t>
      </w:r>
      <w:r w:rsidR="00874C00">
        <w:rPr>
          <w:rFonts w:hint="eastAsia"/>
        </w:rPr>
        <w:t>韦美宾、黄红惠、</w:t>
      </w:r>
      <w:r w:rsidR="00AA3F2A">
        <w:rPr>
          <w:rFonts w:hint="eastAsia"/>
        </w:rPr>
        <w:t>黄春恩、韦海利、李嘉岂、陈炯珊、</w:t>
      </w:r>
      <w:r w:rsidR="00874C00">
        <w:rPr>
          <w:rFonts w:hint="eastAsia"/>
        </w:rPr>
        <w:t>明春利、韦艳红</w:t>
      </w:r>
      <w:r w:rsidR="00AA3F2A">
        <w:rPr>
          <w:rFonts w:hint="eastAsia"/>
        </w:rPr>
        <w:t>、韦艳燕</w:t>
      </w:r>
      <w:r w:rsidR="00874C00">
        <w:rPr>
          <w:rFonts w:hint="eastAsia"/>
        </w:rPr>
        <w:t>、卢文娇、曹芸、何晓、陈颖、陈慧、覃继良</w:t>
      </w:r>
      <w:r w:rsidR="00AA3F2A">
        <w:rPr>
          <w:rFonts w:hint="eastAsia"/>
        </w:rPr>
        <w:t>、粟小兰</w:t>
      </w:r>
      <w:r w:rsidR="00874C00">
        <w:rPr>
          <w:rFonts w:hint="eastAsia"/>
        </w:rPr>
        <w:t>。</w:t>
      </w:r>
    </w:p>
    <w:p w:rsidR="007E5A96" w:rsidRDefault="007E5A96" w:rsidP="007E5A96">
      <w:pPr>
        <w:pStyle w:val="affffb"/>
        <w:ind w:firstLine="420"/>
      </w:pPr>
    </w:p>
    <w:p w:rsidR="007E5A96" w:rsidRPr="007E5A96" w:rsidRDefault="007E5A96" w:rsidP="007E5A96">
      <w:pPr>
        <w:pStyle w:val="affffb"/>
        <w:ind w:firstLine="420"/>
        <w:sectPr w:rsidR="007E5A96" w:rsidRPr="007E5A96" w:rsidSect="007E5A96">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E4D6092E5474DC7A40D652A1FC74EA4"/>
        </w:placeholder>
      </w:sdtPr>
      <w:sdtEndPr/>
      <w:sdtContent>
        <w:bookmarkStart w:id="24" w:name="NEW_STAND_NAME" w:displacedByCustomXml="prev"/>
        <w:p w:rsidR="00F26B7E" w:rsidRPr="00F26B7E" w:rsidRDefault="005118A1" w:rsidP="00B56050">
          <w:pPr>
            <w:pStyle w:val="afffffffff8"/>
            <w:spacing w:beforeLines="1" w:before="2" w:afterLines="220" w:after="528"/>
          </w:pPr>
          <w:r>
            <w:rPr>
              <w:rFonts w:hint="eastAsia"/>
            </w:rPr>
            <w:t>康复机构学龄前儿童陪护人员工作规范</w:t>
          </w:r>
        </w:p>
      </w:sdtContent>
    </w:sdt>
    <w:bookmarkEnd w:id="24" w:displacedByCustomXml="prev"/>
    <w:p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r>
        <w:rPr>
          <w:rFonts w:hint="eastAsia"/>
        </w:rPr>
        <w:t>范围</w:t>
      </w:r>
      <w:bookmarkEnd w:id="25"/>
      <w:bookmarkEnd w:id="26"/>
      <w:bookmarkEnd w:id="27"/>
      <w:bookmarkEnd w:id="28"/>
      <w:bookmarkEnd w:id="29"/>
      <w:bookmarkEnd w:id="30"/>
      <w:bookmarkEnd w:id="31"/>
      <w:bookmarkEnd w:id="32"/>
      <w:bookmarkEnd w:id="33"/>
    </w:p>
    <w:p w:rsidR="00A501C9" w:rsidRDefault="00A501C9" w:rsidP="00A501C9">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本文件界定了康复机构</w:t>
      </w:r>
      <w:r w:rsidR="00262384" w:rsidRPr="002338CD">
        <w:rPr>
          <w:rFonts w:hint="eastAsia"/>
        </w:rPr>
        <w:t>学龄前</w:t>
      </w:r>
      <w:r w:rsidR="006B62EB" w:rsidRPr="002338CD">
        <w:rPr>
          <w:rFonts w:hint="eastAsia"/>
        </w:rPr>
        <w:t>儿童</w:t>
      </w:r>
      <w:r w:rsidR="006B62EB">
        <w:rPr>
          <w:rFonts w:hint="eastAsia"/>
        </w:rPr>
        <w:t>陪护人员</w:t>
      </w:r>
      <w:r w:rsidRPr="00945138">
        <w:rPr>
          <w:rFonts w:hAnsi="宋体" w:hint="eastAsia"/>
        </w:rPr>
        <w:t>的术语和</w:t>
      </w:r>
      <w:r>
        <w:rPr>
          <w:rFonts w:hint="eastAsia"/>
        </w:rPr>
        <w:t>定义，规定了</w:t>
      </w:r>
      <w:r w:rsidRPr="005926EB">
        <w:rPr>
          <w:rFonts w:hint="eastAsia"/>
        </w:rPr>
        <w:t>陪护人员</w:t>
      </w:r>
      <w:r w:rsidR="009F1EAF" w:rsidRPr="005926EB">
        <w:rPr>
          <w:rFonts w:hint="eastAsia"/>
        </w:rPr>
        <w:t>、</w:t>
      </w:r>
      <w:r w:rsidR="009F1EAF" w:rsidRPr="005926EB">
        <w:t>陪护内容</w:t>
      </w:r>
      <w:r w:rsidR="00802046" w:rsidRPr="005926EB">
        <w:rPr>
          <w:rFonts w:hint="eastAsia"/>
        </w:rPr>
        <w:t>、</w:t>
      </w:r>
      <w:r w:rsidR="00802046" w:rsidRPr="005926EB">
        <w:t>陪护</w:t>
      </w:r>
      <w:r w:rsidR="005926EB" w:rsidRPr="005926EB">
        <w:rPr>
          <w:rFonts w:hint="eastAsia"/>
        </w:rPr>
        <w:t>工作</w:t>
      </w:r>
      <w:r w:rsidR="00802046" w:rsidRPr="005926EB">
        <w:t>流程</w:t>
      </w:r>
      <w:r w:rsidR="005926EB" w:rsidRPr="005926EB">
        <w:rPr>
          <w:rFonts w:hint="eastAsia"/>
        </w:rPr>
        <w:t>及</w:t>
      </w:r>
      <w:r w:rsidR="005926EB" w:rsidRPr="005926EB">
        <w:t>要求</w:t>
      </w:r>
      <w:r w:rsidR="0022206A">
        <w:rPr>
          <w:rFonts w:hint="eastAsia"/>
        </w:rPr>
        <w:t>等</w:t>
      </w:r>
      <w:r w:rsidR="0022206A">
        <w:t>方面</w:t>
      </w:r>
      <w:r>
        <w:rPr>
          <w:rFonts w:hint="eastAsia"/>
        </w:rPr>
        <w:t>的要求。</w:t>
      </w:r>
    </w:p>
    <w:p w:rsidR="008B0C9C" w:rsidRDefault="00A501C9" w:rsidP="00A501C9">
      <w:pPr>
        <w:pStyle w:val="affffb"/>
        <w:ind w:firstLine="420"/>
      </w:pPr>
      <w:r>
        <w:rPr>
          <w:rFonts w:hint="eastAsia"/>
        </w:rPr>
        <w:t>本文件适用于康复机构</w:t>
      </w:r>
      <w:r w:rsidR="00B05615" w:rsidRPr="002338CD">
        <w:rPr>
          <w:rFonts w:hint="eastAsia"/>
        </w:rPr>
        <w:t>学龄前</w:t>
      </w:r>
      <w:r w:rsidR="006B62EB">
        <w:rPr>
          <w:rFonts w:hint="eastAsia"/>
        </w:rPr>
        <w:t>儿童陪护人员</w:t>
      </w:r>
      <w:r>
        <w:rPr>
          <w:rFonts w:hint="eastAsia"/>
        </w:rPr>
        <w:t>的工作。</w:t>
      </w:r>
    </w:p>
    <w:p w:rsidR="00E2552F" w:rsidRDefault="00E2552F" w:rsidP="00A77CCB">
      <w:pPr>
        <w:pStyle w:val="affc"/>
        <w:spacing w:before="240" w:after="240"/>
      </w:pPr>
      <w:bookmarkStart w:id="39" w:name="_Toc26718931"/>
      <w:bookmarkStart w:id="40" w:name="_Toc26986531"/>
      <w:bookmarkStart w:id="41" w:name="_Toc26986772"/>
      <w:bookmarkStart w:id="42" w:name="_Toc97192965"/>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8C5FDCEDB18747A2841952B82F2D381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310CED" w:rsidP="008A57E6">
          <w:pPr>
            <w:pStyle w:val="affffb"/>
            <w:ind w:firstLine="420"/>
          </w:pPr>
          <w:r>
            <w:rPr>
              <w:rFonts w:hint="eastAsia"/>
            </w:rPr>
            <w:t>本文件没有规范性引用文件。</w:t>
          </w:r>
        </w:p>
      </w:sdtContent>
    </w:sdt>
    <w:p w:rsidR="00B265BC" w:rsidRPr="00E030F9" w:rsidRDefault="00FD59EB" w:rsidP="0053517B">
      <w:pPr>
        <w:pStyle w:val="affc"/>
        <w:spacing w:before="240" w:after="240"/>
      </w:pPr>
      <w:bookmarkStart w:id="43" w:name="_Toc97192966"/>
      <w:r>
        <w:rPr>
          <w:rFonts w:hint="eastAsia"/>
        </w:rPr>
        <w:t>术语和定义</w:t>
      </w:r>
      <w:bookmarkEnd w:id="43"/>
    </w:p>
    <w:bookmarkStart w:id="44" w:name="_Toc26986532" w:displacedByCustomXml="next"/>
    <w:bookmarkEnd w:id="44" w:displacedByCustomXml="next"/>
    <w:sdt>
      <w:sdtPr>
        <w:id w:val="-1909835108"/>
        <w:placeholder>
          <w:docPart w:val="3DD488A0379142C684B85FD3CD6B6F1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757816" w:rsidP="00BA263B">
          <w:pPr>
            <w:pStyle w:val="affffb"/>
            <w:ind w:firstLine="420"/>
          </w:pPr>
          <w:r>
            <w:t>下列术语和定义适用于本文件。</w:t>
          </w:r>
        </w:p>
      </w:sdtContent>
    </w:sdt>
    <w:p w:rsidR="00757816" w:rsidRPr="00BF1712" w:rsidRDefault="00757816" w:rsidP="00BF1712">
      <w:pPr>
        <w:pStyle w:val="afffffffffff5"/>
        <w:ind w:left="420" w:hangingChars="200" w:hanging="420"/>
        <w:rPr>
          <w:rFonts w:ascii="黑体" w:eastAsia="黑体" w:hAnsi="黑体"/>
        </w:rPr>
      </w:pPr>
      <w:r w:rsidRPr="00BF1712">
        <w:rPr>
          <w:rFonts w:ascii="黑体" w:eastAsia="黑体" w:hAnsi="黑体"/>
        </w:rPr>
        <w:br/>
      </w:r>
      <w:r w:rsidRPr="00BF1712">
        <w:rPr>
          <w:rFonts w:ascii="黑体" w:eastAsia="黑体" w:hAnsi="黑体" w:hint="eastAsia"/>
        </w:rPr>
        <w:t xml:space="preserve">陪护人员  </w:t>
      </w:r>
      <w:r w:rsidR="00BF1712" w:rsidRPr="00BF1712">
        <w:rPr>
          <w:rFonts w:ascii="黑体" w:eastAsia="黑体" w:hAnsi="黑体"/>
        </w:rPr>
        <w:t>accompanying staff</w:t>
      </w:r>
    </w:p>
    <w:p w:rsidR="004B3E93" w:rsidRDefault="00757816" w:rsidP="00757816">
      <w:pPr>
        <w:pStyle w:val="affffb"/>
        <w:ind w:firstLine="420"/>
      </w:pPr>
      <w:r>
        <w:rPr>
          <w:rFonts w:hint="eastAsia"/>
        </w:rPr>
        <w:t>依据法律及合同要求，为在康复机构进行康复的</w:t>
      </w:r>
      <w:r w:rsidR="00C55D45">
        <w:rPr>
          <w:rFonts w:hint="eastAsia"/>
        </w:rPr>
        <w:t>学龄前</w:t>
      </w:r>
      <w:r>
        <w:rPr>
          <w:rFonts w:hint="eastAsia"/>
        </w:rPr>
        <w:t>儿童提供</w:t>
      </w:r>
      <w:r w:rsidR="00FD79AC">
        <w:rPr>
          <w:rFonts w:hint="eastAsia"/>
        </w:rPr>
        <w:t>生活照料、</w:t>
      </w:r>
      <w:r>
        <w:rPr>
          <w:rFonts w:hint="eastAsia"/>
        </w:rPr>
        <w:t>康复辅助的父母或其他专职陪护人员。</w:t>
      </w:r>
    </w:p>
    <w:p w:rsidR="00C95288" w:rsidRDefault="00C95288" w:rsidP="00C95288">
      <w:pPr>
        <w:pStyle w:val="affc"/>
        <w:spacing w:before="240" w:after="240"/>
      </w:pPr>
      <w:r>
        <w:rPr>
          <w:rFonts w:hint="eastAsia"/>
        </w:rPr>
        <w:t>陪护人员</w:t>
      </w:r>
    </w:p>
    <w:p w:rsidR="00C95288" w:rsidRDefault="00C95288" w:rsidP="00C95288">
      <w:pPr>
        <w:pStyle w:val="affd"/>
        <w:spacing w:before="120" w:after="120"/>
      </w:pPr>
      <w:r>
        <w:rPr>
          <w:rFonts w:hint="eastAsia"/>
        </w:rPr>
        <w:t>基本</w:t>
      </w:r>
      <w:r>
        <w:t>要求</w:t>
      </w:r>
    </w:p>
    <w:p w:rsidR="00C95288" w:rsidRDefault="00C95288" w:rsidP="003A0E78">
      <w:pPr>
        <w:pStyle w:val="afffffffff1"/>
        <w:ind w:left="0"/>
      </w:pPr>
      <w:r>
        <w:rPr>
          <w:rFonts w:hint="eastAsia"/>
        </w:rPr>
        <w:t>年龄</w:t>
      </w:r>
      <w:r w:rsidR="00AF7458">
        <w:rPr>
          <w:rFonts w:hint="eastAsia"/>
        </w:rPr>
        <w:t>宜</w:t>
      </w:r>
      <w:r>
        <w:rPr>
          <w:rFonts w:hint="eastAsia"/>
        </w:rPr>
        <w:t>在18岁以上，</w:t>
      </w:r>
      <w:r w:rsidR="00AF7458">
        <w:rPr>
          <w:rFonts w:hint="eastAsia"/>
        </w:rPr>
        <w:t>65</w:t>
      </w:r>
      <w:r>
        <w:rPr>
          <w:rFonts w:hint="eastAsia"/>
        </w:rPr>
        <w:t>岁以下。</w:t>
      </w:r>
    </w:p>
    <w:p w:rsidR="00C95288" w:rsidRDefault="00C95288" w:rsidP="003A0E78">
      <w:pPr>
        <w:pStyle w:val="afffffffff1"/>
        <w:ind w:left="0"/>
      </w:pPr>
      <w:r>
        <w:rPr>
          <w:rFonts w:hint="eastAsia"/>
          <w:color w:val="000000"/>
        </w:rPr>
        <w:t>小学</w:t>
      </w:r>
      <w:r>
        <w:rPr>
          <w:rFonts w:hint="eastAsia"/>
        </w:rPr>
        <w:t>以上文化程度，</w:t>
      </w:r>
      <w:r>
        <w:t>会</w:t>
      </w:r>
      <w:r>
        <w:rPr>
          <w:rFonts w:hint="eastAsia"/>
        </w:rPr>
        <w:t>使用普通话，会写汉字。</w:t>
      </w:r>
    </w:p>
    <w:p w:rsidR="00C95288" w:rsidRPr="00CF07A6" w:rsidRDefault="00C95288" w:rsidP="003A0E78">
      <w:pPr>
        <w:pStyle w:val="afffffffff1"/>
        <w:ind w:left="0"/>
      </w:pPr>
      <w:r w:rsidRPr="00CF07A6">
        <w:rPr>
          <w:rFonts w:hint="eastAsia"/>
        </w:rPr>
        <w:t>身体健康，无精神病</w:t>
      </w:r>
      <w:r w:rsidR="002E3417" w:rsidRPr="00CF07A6">
        <w:rPr>
          <w:rFonts w:hint="eastAsia"/>
        </w:rPr>
        <w:t>史和</w:t>
      </w:r>
      <w:r w:rsidRPr="00CF07A6">
        <w:rPr>
          <w:rFonts w:hint="eastAsia"/>
        </w:rPr>
        <w:t>各类传染病。</w:t>
      </w:r>
    </w:p>
    <w:p w:rsidR="00C95288" w:rsidRPr="00CF07A6" w:rsidRDefault="00C95288" w:rsidP="003A0E78">
      <w:pPr>
        <w:pStyle w:val="afffffffff1"/>
        <w:ind w:left="0"/>
      </w:pPr>
      <w:r w:rsidRPr="00CF07A6">
        <w:rPr>
          <w:rFonts w:hint="eastAsia"/>
        </w:rPr>
        <w:t>心理健康，情绪稳定，</w:t>
      </w:r>
      <w:r w:rsidR="002E3417" w:rsidRPr="00CF07A6">
        <w:rPr>
          <w:rFonts w:hint="eastAsia"/>
        </w:rPr>
        <w:t>应</w:t>
      </w:r>
      <w:r w:rsidRPr="00CF07A6">
        <w:rPr>
          <w:rFonts w:hint="eastAsia"/>
        </w:rPr>
        <w:t>以积极的心态陪伴陪护对象</w:t>
      </w:r>
      <w:r w:rsidR="008C0523" w:rsidRPr="00CF07A6">
        <w:rPr>
          <w:rFonts w:hint="eastAsia"/>
        </w:rPr>
        <w:t>。</w:t>
      </w:r>
    </w:p>
    <w:p w:rsidR="00C95288" w:rsidRPr="00CF07A6" w:rsidRDefault="00C95288" w:rsidP="003A0E78">
      <w:pPr>
        <w:pStyle w:val="afffffffff1"/>
        <w:ind w:left="0"/>
      </w:pPr>
      <w:r w:rsidRPr="00CF07A6">
        <w:rPr>
          <w:rFonts w:hint="eastAsia"/>
        </w:rPr>
        <w:t>着装整洁，仪容得体。</w:t>
      </w:r>
    </w:p>
    <w:p w:rsidR="00C95288" w:rsidRPr="00CF07A6" w:rsidRDefault="00C95288" w:rsidP="003A0E78">
      <w:pPr>
        <w:pStyle w:val="afffffffff1"/>
        <w:ind w:left="0"/>
      </w:pPr>
      <w:r w:rsidRPr="00CF07A6">
        <w:rPr>
          <w:rFonts w:hint="eastAsia"/>
        </w:rPr>
        <w:t>遵纪守法，遵守康复机构各项规章制度。</w:t>
      </w:r>
    </w:p>
    <w:p w:rsidR="00C95288" w:rsidRPr="00CF07A6" w:rsidRDefault="00C95288" w:rsidP="003A0E78">
      <w:pPr>
        <w:pStyle w:val="afffffffff1"/>
        <w:ind w:left="0"/>
      </w:pPr>
      <w:r w:rsidRPr="00CF07A6">
        <w:rPr>
          <w:rFonts w:hint="eastAsia"/>
        </w:rPr>
        <w:t>掌握基本的生活护理知识，能做好陪护对象日常生活护理工作。</w:t>
      </w:r>
    </w:p>
    <w:p w:rsidR="00C95288" w:rsidRPr="00CF07A6" w:rsidRDefault="00C95288" w:rsidP="003A0E78">
      <w:pPr>
        <w:pStyle w:val="afffffffff1"/>
        <w:ind w:left="0"/>
        <w:rPr>
          <w:strike/>
        </w:rPr>
      </w:pPr>
      <w:r w:rsidRPr="00CF07A6">
        <w:rPr>
          <w:rFonts w:hint="eastAsia"/>
        </w:rPr>
        <w:t>会</w:t>
      </w:r>
      <w:r w:rsidRPr="00CF07A6">
        <w:t>操作</w:t>
      </w:r>
      <w:r w:rsidRPr="00CF07A6">
        <w:rPr>
          <w:rFonts w:hint="eastAsia"/>
        </w:rPr>
        <w:t>微信、QQ、钉钉等社交软件。</w:t>
      </w:r>
    </w:p>
    <w:p w:rsidR="00C95288" w:rsidRPr="00CF07A6" w:rsidRDefault="002E3417" w:rsidP="003A0E78">
      <w:pPr>
        <w:pStyle w:val="afffffffff1"/>
        <w:ind w:left="0"/>
      </w:pPr>
      <w:r w:rsidRPr="00CF07A6">
        <w:rPr>
          <w:rFonts w:hint="eastAsia"/>
        </w:rPr>
        <w:t>尊重陪护对象、保护其隐私</w:t>
      </w:r>
      <w:r w:rsidR="00715ADE">
        <w:rPr>
          <w:rFonts w:hint="eastAsia"/>
        </w:rPr>
        <w:t>。</w:t>
      </w:r>
    </w:p>
    <w:p w:rsidR="006E75B3" w:rsidRPr="00CF07A6" w:rsidRDefault="006E75B3" w:rsidP="008C0523">
      <w:pPr>
        <w:pStyle w:val="affd"/>
        <w:spacing w:before="120" w:after="120"/>
      </w:pPr>
      <w:r w:rsidRPr="00CF07A6">
        <w:rPr>
          <w:rFonts w:hint="eastAsia"/>
        </w:rPr>
        <w:t>工作</w:t>
      </w:r>
      <w:r w:rsidRPr="00CF07A6">
        <w:t>态度</w:t>
      </w:r>
    </w:p>
    <w:p w:rsidR="006E75B3" w:rsidRPr="00CF07A6" w:rsidRDefault="006E75B3" w:rsidP="003A0E78">
      <w:pPr>
        <w:pStyle w:val="afffffffff1"/>
        <w:ind w:left="0"/>
      </w:pPr>
      <w:r w:rsidRPr="00CF07A6">
        <w:rPr>
          <w:rFonts w:hint="eastAsia"/>
        </w:rPr>
        <w:t>态度温和、语气亲切。</w:t>
      </w:r>
    </w:p>
    <w:p w:rsidR="006E75B3" w:rsidRPr="00CF07A6" w:rsidRDefault="006E75B3" w:rsidP="003A0E78">
      <w:pPr>
        <w:pStyle w:val="afffffffff1"/>
        <w:ind w:left="0"/>
      </w:pPr>
      <w:r w:rsidRPr="00CF07A6">
        <w:rPr>
          <w:rFonts w:hint="eastAsia"/>
        </w:rPr>
        <w:t>认真负责，细致周到。</w:t>
      </w:r>
    </w:p>
    <w:p w:rsidR="006E75B3" w:rsidRPr="00CF07A6" w:rsidRDefault="006E75B3" w:rsidP="003A0E78">
      <w:pPr>
        <w:pStyle w:val="afffffffff1"/>
        <w:ind w:left="0"/>
      </w:pPr>
      <w:r w:rsidRPr="00CF07A6">
        <w:rPr>
          <w:rFonts w:hint="eastAsia"/>
        </w:rPr>
        <w:t>具备主动学习意识，积极参与培训学习。</w:t>
      </w:r>
    </w:p>
    <w:p w:rsidR="006E75B3" w:rsidRPr="00CF07A6" w:rsidRDefault="006E75B3" w:rsidP="006E75B3">
      <w:pPr>
        <w:pStyle w:val="affd"/>
        <w:spacing w:before="120" w:after="120"/>
        <w:rPr>
          <w:rFonts w:ascii="Calibri" w:eastAsia="宋体" w:hAnsi="Calibri"/>
        </w:rPr>
      </w:pPr>
      <w:r w:rsidRPr="00CF07A6">
        <w:rPr>
          <w:rFonts w:hint="eastAsia"/>
        </w:rPr>
        <w:t>行为要求</w:t>
      </w:r>
    </w:p>
    <w:p w:rsidR="006E75B3" w:rsidRPr="00CF07A6" w:rsidRDefault="006E75B3" w:rsidP="003A0E78">
      <w:pPr>
        <w:pStyle w:val="afffffffff1"/>
        <w:ind w:left="0"/>
      </w:pPr>
      <w:r w:rsidRPr="00CF07A6">
        <w:rPr>
          <w:rFonts w:hint="eastAsia"/>
        </w:rPr>
        <w:t>真诚待人，对陪护</w:t>
      </w:r>
      <w:r w:rsidR="001C1EE3" w:rsidRPr="00CF07A6">
        <w:rPr>
          <w:rFonts w:hint="eastAsia"/>
        </w:rPr>
        <w:t>儿童</w:t>
      </w:r>
      <w:r w:rsidRPr="00CF07A6">
        <w:rPr>
          <w:rFonts w:hint="eastAsia"/>
        </w:rPr>
        <w:t>耐心</w:t>
      </w:r>
      <w:r w:rsidR="00CD0BEF" w:rsidRPr="00CF07A6">
        <w:rPr>
          <w:rFonts w:hint="eastAsia"/>
        </w:rPr>
        <w:t>细心</w:t>
      </w:r>
      <w:r w:rsidRPr="00CF07A6">
        <w:rPr>
          <w:rFonts w:hint="eastAsia"/>
        </w:rPr>
        <w:t>。</w:t>
      </w:r>
    </w:p>
    <w:p w:rsidR="006E75B3" w:rsidRPr="00CF07A6" w:rsidRDefault="006E75B3" w:rsidP="003A0E78">
      <w:pPr>
        <w:pStyle w:val="afffffffff1"/>
        <w:ind w:left="0"/>
      </w:pPr>
      <w:r w:rsidRPr="00CF07A6">
        <w:rPr>
          <w:rFonts w:hint="eastAsia"/>
        </w:rPr>
        <w:t>不</w:t>
      </w:r>
      <w:r w:rsidR="001C1EE3" w:rsidRPr="00CF07A6">
        <w:rPr>
          <w:rFonts w:hint="eastAsia"/>
        </w:rPr>
        <w:t>应</w:t>
      </w:r>
      <w:r w:rsidRPr="00CF07A6">
        <w:rPr>
          <w:rFonts w:hint="eastAsia"/>
        </w:rPr>
        <w:t>携带管制刀具、易燃易爆等危险物品进入康复机构。</w:t>
      </w:r>
    </w:p>
    <w:p w:rsidR="006E75B3" w:rsidRPr="00CF07A6" w:rsidRDefault="006E75B3" w:rsidP="003A0E78">
      <w:pPr>
        <w:pStyle w:val="afffffffff1"/>
        <w:ind w:left="0"/>
      </w:pPr>
      <w:r w:rsidRPr="00CF07A6">
        <w:rPr>
          <w:rFonts w:hint="eastAsia"/>
        </w:rPr>
        <w:t>不造谣，不信谣，不传谣。</w:t>
      </w:r>
    </w:p>
    <w:p w:rsidR="006E75B3" w:rsidRPr="00CF07A6" w:rsidRDefault="006E75B3" w:rsidP="003A0E78">
      <w:pPr>
        <w:pStyle w:val="afffffffff1"/>
        <w:ind w:left="0"/>
      </w:pPr>
      <w:r w:rsidRPr="00CF07A6">
        <w:rPr>
          <w:rFonts w:hint="eastAsia"/>
        </w:rPr>
        <w:t>讲文明、讲礼貌，</w:t>
      </w:r>
      <w:r w:rsidR="00CD0BEF" w:rsidRPr="00CF07A6">
        <w:rPr>
          <w:rFonts w:hint="eastAsia"/>
        </w:rPr>
        <w:t>在公共场所</w:t>
      </w:r>
      <w:r w:rsidRPr="00CF07A6">
        <w:rPr>
          <w:rFonts w:hint="eastAsia"/>
        </w:rPr>
        <w:t>不</w:t>
      </w:r>
      <w:r w:rsidR="00735E3C" w:rsidRPr="00CF07A6">
        <w:rPr>
          <w:rFonts w:hint="eastAsia"/>
        </w:rPr>
        <w:t>大声喧哗、说脏话、随地吐痰、乱扔垃圾</w:t>
      </w:r>
      <w:r w:rsidR="00CD0BEF" w:rsidRPr="00CF07A6">
        <w:rPr>
          <w:rFonts w:hint="eastAsia"/>
        </w:rPr>
        <w:t>。</w:t>
      </w:r>
    </w:p>
    <w:p w:rsidR="006E75B3" w:rsidRPr="00CF07A6" w:rsidRDefault="006E75B3" w:rsidP="003A0E78">
      <w:pPr>
        <w:pStyle w:val="afffffffff1"/>
        <w:ind w:left="0"/>
        <w:rPr>
          <w:strike/>
        </w:rPr>
      </w:pPr>
      <w:r w:rsidRPr="00CF07A6">
        <w:rPr>
          <w:rFonts w:hint="eastAsia"/>
        </w:rPr>
        <w:t>康复训练过程中应将手机调成静音或震动状态。</w:t>
      </w:r>
    </w:p>
    <w:p w:rsidR="00CD0BEF" w:rsidRPr="00CF07A6" w:rsidRDefault="00916C05" w:rsidP="003A0E78">
      <w:pPr>
        <w:pStyle w:val="afffffffff1"/>
        <w:ind w:left="0"/>
      </w:pPr>
      <w:r w:rsidRPr="00CF07A6">
        <w:rPr>
          <w:rFonts w:hint="eastAsia"/>
        </w:rPr>
        <w:t>不</w:t>
      </w:r>
      <w:r w:rsidR="001C1EE3" w:rsidRPr="00CF07A6">
        <w:rPr>
          <w:rFonts w:hint="eastAsia"/>
        </w:rPr>
        <w:t>应</w:t>
      </w:r>
      <w:r w:rsidRPr="00CF07A6">
        <w:rPr>
          <w:rFonts w:hint="eastAsia"/>
        </w:rPr>
        <w:t>随意进出康复室，得到相关工作人员批准方可进入。</w:t>
      </w:r>
    </w:p>
    <w:p w:rsidR="006E75B3" w:rsidRPr="00CF07A6" w:rsidRDefault="006E75B3" w:rsidP="003A0E78">
      <w:pPr>
        <w:pStyle w:val="afffffffff1"/>
        <w:ind w:left="0"/>
      </w:pPr>
      <w:r w:rsidRPr="00CF07A6">
        <w:rPr>
          <w:rFonts w:hint="eastAsia"/>
        </w:rPr>
        <w:t>使用机构内教具</w:t>
      </w:r>
      <w:r w:rsidRPr="00CF07A6">
        <w:t>、</w:t>
      </w:r>
      <w:r w:rsidRPr="00CF07A6">
        <w:rPr>
          <w:rFonts w:hint="eastAsia"/>
        </w:rPr>
        <w:t>器材后应自觉放回原处。</w:t>
      </w:r>
    </w:p>
    <w:p w:rsidR="00651913" w:rsidRPr="00CF07A6" w:rsidRDefault="00651913" w:rsidP="003A0E78">
      <w:pPr>
        <w:pStyle w:val="afffffffff1"/>
        <w:numPr>
          <w:ilvl w:val="0"/>
          <w:numId w:val="0"/>
        </w:numPr>
      </w:pPr>
    </w:p>
    <w:p w:rsidR="006E75B3" w:rsidRDefault="006E75B3" w:rsidP="006E75B3">
      <w:pPr>
        <w:pStyle w:val="affc"/>
        <w:spacing w:before="240" w:after="240"/>
      </w:pPr>
      <w:r>
        <w:rPr>
          <w:rFonts w:hint="eastAsia"/>
        </w:rPr>
        <w:lastRenderedPageBreak/>
        <w:t>陪护内容</w:t>
      </w:r>
    </w:p>
    <w:p w:rsidR="006E75B3" w:rsidRDefault="006E75B3" w:rsidP="00B015C6">
      <w:pPr>
        <w:pStyle w:val="affd"/>
        <w:spacing w:before="120" w:after="120"/>
        <w:rPr>
          <w:rFonts w:ascii="Calibri" w:eastAsia="宋体" w:hAnsi="Calibri"/>
        </w:rPr>
      </w:pPr>
      <w:r>
        <w:rPr>
          <w:rFonts w:hint="eastAsia"/>
        </w:rPr>
        <w:t>生活照料</w:t>
      </w:r>
    </w:p>
    <w:p w:rsidR="006E75B3" w:rsidRDefault="006E75B3" w:rsidP="003E51C0">
      <w:pPr>
        <w:pStyle w:val="affffb"/>
        <w:ind w:firstLine="420"/>
      </w:pPr>
      <w:r>
        <w:rPr>
          <w:rFonts w:hint="eastAsia"/>
        </w:rPr>
        <w:t>指导和</w:t>
      </w:r>
      <w:r w:rsidR="004D4EDF">
        <w:rPr>
          <w:rFonts w:hint="eastAsia"/>
        </w:rPr>
        <w:t>（或）</w:t>
      </w:r>
      <w:r>
        <w:rPr>
          <w:rFonts w:hint="eastAsia"/>
        </w:rPr>
        <w:t>协助陪护对象完成生活照料相关事宜：</w:t>
      </w:r>
    </w:p>
    <w:p w:rsidR="006E75B3" w:rsidRDefault="006E75B3" w:rsidP="00CC5165">
      <w:pPr>
        <w:pStyle w:val="af2"/>
      </w:pPr>
      <w:r>
        <w:rPr>
          <w:rFonts w:hint="eastAsia"/>
        </w:rPr>
        <w:t>维持个人卫生，包括但不限于：洗脸、梳头、刷牙、洗手、洗澡、修剪指甲、穿脱衣裤、穿脱鞋袜</w:t>
      </w:r>
      <w:r w:rsidR="00617D81">
        <w:rPr>
          <w:rFonts w:hint="eastAsia"/>
        </w:rPr>
        <w:t>；</w:t>
      </w:r>
    </w:p>
    <w:p w:rsidR="006E75B3" w:rsidRDefault="006E75B3" w:rsidP="00CC5165">
      <w:pPr>
        <w:pStyle w:val="af2"/>
      </w:pPr>
      <w:r>
        <w:rPr>
          <w:rFonts w:hint="eastAsia"/>
        </w:rPr>
        <w:t>维持仪容仪表和衣物的整洁</w:t>
      </w:r>
      <w:r w:rsidR="00617D81">
        <w:rPr>
          <w:rFonts w:hint="eastAsia"/>
        </w:rPr>
        <w:t>；</w:t>
      </w:r>
    </w:p>
    <w:p w:rsidR="006E75B3" w:rsidRDefault="006E75B3" w:rsidP="00CC5165">
      <w:pPr>
        <w:pStyle w:val="af2"/>
      </w:pPr>
      <w:r>
        <w:rPr>
          <w:rFonts w:hint="eastAsia"/>
        </w:rPr>
        <w:t>完成进食并建立良好的进食习惯</w:t>
      </w:r>
      <w:r w:rsidR="00617D81">
        <w:rPr>
          <w:rFonts w:hint="eastAsia"/>
        </w:rPr>
        <w:t>；</w:t>
      </w:r>
    </w:p>
    <w:p w:rsidR="006E75B3" w:rsidRDefault="006E75B3" w:rsidP="00CC5165">
      <w:pPr>
        <w:pStyle w:val="af2"/>
      </w:pPr>
      <w:r>
        <w:rPr>
          <w:rFonts w:hint="eastAsia"/>
        </w:rPr>
        <w:t>完成或学会自行如厕事宜</w:t>
      </w:r>
      <w:r w:rsidR="00617D81">
        <w:rPr>
          <w:rFonts w:hint="eastAsia"/>
        </w:rPr>
        <w:t>；</w:t>
      </w:r>
    </w:p>
    <w:p w:rsidR="006E75B3" w:rsidRDefault="006E75B3" w:rsidP="00CC5165">
      <w:pPr>
        <w:pStyle w:val="af2"/>
      </w:pPr>
      <w:r>
        <w:rPr>
          <w:rFonts w:hint="eastAsia"/>
        </w:rPr>
        <w:t>陪护对象能做的事情自己做，陪护人员不宜包办</w:t>
      </w:r>
      <w:r w:rsidR="00617D81">
        <w:rPr>
          <w:rFonts w:hint="eastAsia"/>
        </w:rPr>
        <w:t>；</w:t>
      </w:r>
    </w:p>
    <w:p w:rsidR="006E75B3" w:rsidRDefault="006E75B3" w:rsidP="00CC5165">
      <w:pPr>
        <w:pStyle w:val="af2"/>
      </w:pPr>
      <w:r>
        <w:rPr>
          <w:rFonts w:hint="eastAsia"/>
        </w:rPr>
        <w:t>监督需要服药的陪护对象按时用药并记录。</w:t>
      </w:r>
    </w:p>
    <w:p w:rsidR="006E75B3" w:rsidRPr="00400ADE" w:rsidRDefault="006E75B3" w:rsidP="004D4EDF">
      <w:pPr>
        <w:pStyle w:val="affd"/>
        <w:spacing w:before="120" w:after="120"/>
        <w:rPr>
          <w:rFonts w:ascii="Calibri" w:eastAsia="宋体" w:hAnsi="Calibri"/>
        </w:rPr>
      </w:pPr>
      <w:r w:rsidRPr="00400ADE">
        <w:rPr>
          <w:rFonts w:hint="eastAsia"/>
        </w:rPr>
        <w:t>专业陪护</w:t>
      </w:r>
    </w:p>
    <w:p w:rsidR="006E75B3" w:rsidRDefault="006E75B3" w:rsidP="003A0E78">
      <w:pPr>
        <w:pStyle w:val="afffffffff1"/>
        <w:ind w:left="0"/>
      </w:pPr>
      <w:r>
        <w:rPr>
          <w:rFonts w:hint="eastAsia"/>
        </w:rPr>
        <w:t>学习</w:t>
      </w:r>
      <w:r w:rsidR="00E6421B">
        <w:rPr>
          <w:rFonts w:hint="eastAsia"/>
        </w:rPr>
        <w:t>并</w:t>
      </w:r>
      <w:r>
        <w:rPr>
          <w:rFonts w:hint="eastAsia"/>
        </w:rPr>
        <w:t>掌握相关康复知识技能，合理利用适宜康复技能对陪护对象进行专业陪护</w:t>
      </w:r>
      <w:r w:rsidR="00187003">
        <w:rPr>
          <w:rFonts w:hint="eastAsia"/>
        </w:rPr>
        <w:t>。</w:t>
      </w:r>
    </w:p>
    <w:p w:rsidR="006E75B3" w:rsidRDefault="006E75B3" w:rsidP="003A0E78">
      <w:pPr>
        <w:pStyle w:val="afffffffff1"/>
        <w:ind w:left="0"/>
      </w:pPr>
      <w:r>
        <w:t>学习基本的</w:t>
      </w:r>
      <w:r w:rsidR="00262384">
        <w:rPr>
          <w:rFonts w:hint="eastAsia"/>
        </w:rPr>
        <w:t>教育</w:t>
      </w:r>
      <w:r>
        <w:t>理论知识，</w:t>
      </w:r>
      <w:r w:rsidR="00C5383B">
        <w:t>建立良好的亲子关系</w:t>
      </w:r>
      <w:r w:rsidR="00187003">
        <w:rPr>
          <w:rFonts w:hint="eastAsia"/>
        </w:rPr>
        <w:t>。</w:t>
      </w:r>
    </w:p>
    <w:p w:rsidR="006E75B3" w:rsidRDefault="006E75B3" w:rsidP="003A0E78">
      <w:pPr>
        <w:pStyle w:val="afffffffff1"/>
        <w:ind w:left="0"/>
      </w:pPr>
      <w:r>
        <w:rPr>
          <w:rFonts w:hint="eastAsia"/>
        </w:rPr>
        <w:t>按时参加康复机构举办的家长培训，掌握基本的康复</w:t>
      </w:r>
      <w:r>
        <w:t>理论、</w:t>
      </w:r>
      <w:r>
        <w:rPr>
          <w:rFonts w:hint="eastAsia"/>
        </w:rPr>
        <w:t>家庭</w:t>
      </w:r>
      <w:r>
        <w:t>康复护理</w:t>
      </w:r>
      <w:r>
        <w:rPr>
          <w:rFonts w:hint="eastAsia"/>
        </w:rPr>
        <w:t>知识</w:t>
      </w:r>
      <w:r>
        <w:t>及</w:t>
      </w:r>
      <w:r>
        <w:rPr>
          <w:rFonts w:hint="eastAsia"/>
        </w:rPr>
        <w:t>康复技能，包括但不限于以下内容：</w:t>
      </w:r>
    </w:p>
    <w:p w:rsidR="006E75B3" w:rsidRDefault="006E75B3" w:rsidP="00187003">
      <w:pPr>
        <w:pStyle w:val="af2"/>
      </w:pPr>
      <w:r>
        <w:rPr>
          <w:rFonts w:hint="eastAsia"/>
        </w:rPr>
        <w:t>康复理论：陪护对象所患疾病名称</w:t>
      </w:r>
      <w:r w:rsidR="00C5383B">
        <w:rPr>
          <w:rFonts w:hint="eastAsia"/>
        </w:rPr>
        <w:t>，</w:t>
      </w:r>
      <w:r>
        <w:rPr>
          <w:rFonts w:hint="eastAsia"/>
        </w:rPr>
        <w:t>病因、类型、症状、并发症及预后，儿童正常生长发育规律、不同年龄段康复策略等知识；</w:t>
      </w:r>
    </w:p>
    <w:p w:rsidR="006E75B3" w:rsidRDefault="006E75B3" w:rsidP="00187003">
      <w:pPr>
        <w:pStyle w:val="af2"/>
      </w:pPr>
      <w:r>
        <w:rPr>
          <w:rFonts w:hint="eastAsia"/>
        </w:rPr>
        <w:t>家庭康复护理：营养、口腔卫生、生活环境指导，正确的卧姿、抱姿、睡姿、坐姿、立位等指导，穿脱衣物</w:t>
      </w:r>
      <w:r w:rsidR="006E0BAF">
        <w:rPr>
          <w:rFonts w:hint="eastAsia"/>
        </w:rPr>
        <w:t>、</w:t>
      </w:r>
      <w:r>
        <w:rPr>
          <w:rFonts w:hint="eastAsia"/>
        </w:rPr>
        <w:t>洗漱</w:t>
      </w:r>
      <w:r w:rsidR="006E0BAF">
        <w:rPr>
          <w:rFonts w:hint="eastAsia"/>
        </w:rPr>
        <w:t>、</w:t>
      </w:r>
      <w:r>
        <w:rPr>
          <w:rFonts w:hint="eastAsia"/>
        </w:rPr>
        <w:t>进食</w:t>
      </w:r>
      <w:r w:rsidR="006E0BAF">
        <w:rPr>
          <w:rFonts w:hint="eastAsia"/>
        </w:rPr>
        <w:t>、</w:t>
      </w:r>
      <w:r>
        <w:rPr>
          <w:rFonts w:hint="eastAsia"/>
        </w:rPr>
        <w:t>排泄等</w:t>
      </w:r>
      <w:r>
        <w:t>日常生活指导</w:t>
      </w:r>
      <w:r>
        <w:rPr>
          <w:rFonts w:hint="eastAsia"/>
        </w:rPr>
        <w:t>，心理护理，做家务及社会融入活动等家庭</w:t>
      </w:r>
      <w:r>
        <w:t>康复护理知识</w:t>
      </w:r>
      <w:r>
        <w:rPr>
          <w:rFonts w:hint="eastAsia"/>
        </w:rPr>
        <w:t>；</w:t>
      </w:r>
    </w:p>
    <w:p w:rsidR="006E75B3" w:rsidRDefault="006E75B3" w:rsidP="00187003">
      <w:pPr>
        <w:pStyle w:val="af2"/>
      </w:pPr>
      <w:r>
        <w:rPr>
          <w:rFonts w:hint="eastAsia"/>
        </w:rPr>
        <w:t>康复</w:t>
      </w:r>
      <w:r>
        <w:t>技能：适宜康复实践操作技术</w:t>
      </w:r>
      <w:r w:rsidR="00AB1C24">
        <w:rPr>
          <w:rFonts w:hint="eastAsia"/>
        </w:rPr>
        <w:t>，</w:t>
      </w:r>
      <w:r>
        <w:rPr>
          <w:rFonts w:hint="eastAsia"/>
        </w:rPr>
        <w:t>辅助康复</w:t>
      </w:r>
      <w:r>
        <w:t>设施设备使用、调整</w:t>
      </w:r>
      <w:r>
        <w:rPr>
          <w:rFonts w:hint="eastAsia"/>
        </w:rPr>
        <w:t>、</w:t>
      </w:r>
      <w:r>
        <w:t>保管</w:t>
      </w:r>
      <w:r>
        <w:rPr>
          <w:rFonts w:hint="eastAsia"/>
        </w:rPr>
        <w:t>等康复</w:t>
      </w:r>
      <w:r>
        <w:t>技能</w:t>
      </w:r>
      <w:r w:rsidR="00CF593C">
        <w:rPr>
          <w:rFonts w:hint="eastAsia"/>
        </w:rPr>
        <w:t>。</w:t>
      </w:r>
    </w:p>
    <w:p w:rsidR="00AC6A70" w:rsidRPr="00CF07A6" w:rsidRDefault="00AC6A70" w:rsidP="00B015C6">
      <w:pPr>
        <w:pStyle w:val="affd"/>
        <w:spacing w:before="120" w:after="120"/>
        <w:rPr>
          <w:rFonts w:ascii="Calibri" w:hAnsi="Calibri"/>
        </w:rPr>
      </w:pPr>
      <w:r w:rsidRPr="00CF07A6">
        <w:rPr>
          <w:rFonts w:hint="eastAsia"/>
        </w:rPr>
        <w:t>训练辅助</w:t>
      </w:r>
    </w:p>
    <w:p w:rsidR="00AC6A70" w:rsidRPr="00CF07A6" w:rsidRDefault="00AC6A70" w:rsidP="003A0E78">
      <w:pPr>
        <w:pStyle w:val="afffffffff1"/>
        <w:ind w:left="0"/>
        <w:rPr>
          <w:strike/>
        </w:rPr>
      </w:pPr>
      <w:r w:rsidRPr="00CF07A6">
        <w:rPr>
          <w:rFonts w:hint="eastAsia"/>
        </w:rPr>
        <w:t>参与制定陪护对象康复训练目标及训练计划</w:t>
      </w:r>
      <w:r w:rsidR="00CF07A6" w:rsidRPr="00CF07A6">
        <w:rPr>
          <w:rFonts w:hint="eastAsia"/>
        </w:rPr>
        <w:t>、</w:t>
      </w:r>
      <w:r w:rsidRPr="00CF07A6">
        <w:rPr>
          <w:rFonts w:hint="eastAsia"/>
        </w:rPr>
        <w:t>方案。</w:t>
      </w:r>
    </w:p>
    <w:p w:rsidR="00AC6A70" w:rsidRPr="00CF07A6" w:rsidRDefault="00AC6A70" w:rsidP="003A0E78">
      <w:pPr>
        <w:pStyle w:val="afffffffff1"/>
        <w:ind w:left="0"/>
        <w:rPr>
          <w:strike/>
        </w:rPr>
      </w:pPr>
      <w:r w:rsidRPr="00CF07A6">
        <w:rPr>
          <w:rFonts w:hint="eastAsia"/>
        </w:rPr>
        <w:t>经过专业人员培训及指导，开展适宜的康复训练活动。</w:t>
      </w:r>
    </w:p>
    <w:p w:rsidR="00AC6A70" w:rsidRPr="00CF07A6" w:rsidRDefault="00AC6A70" w:rsidP="003A0E78">
      <w:pPr>
        <w:pStyle w:val="afffffffff1"/>
        <w:ind w:left="0"/>
      </w:pPr>
      <w:r w:rsidRPr="00CF07A6">
        <w:rPr>
          <w:rFonts w:hint="eastAsia"/>
        </w:rPr>
        <w:t>在训练的过程中配合专业人员的安排，指导和（或）协助陪护对象参与课堂训练活动。</w:t>
      </w:r>
    </w:p>
    <w:p w:rsidR="00AC6A70" w:rsidRPr="00CF07A6" w:rsidRDefault="00AC6A70" w:rsidP="007B256F">
      <w:pPr>
        <w:pStyle w:val="afffffffff1"/>
        <w:ind w:left="0"/>
      </w:pPr>
      <w:r w:rsidRPr="00CF07A6">
        <w:rPr>
          <w:rFonts w:hint="eastAsia"/>
        </w:rPr>
        <w:t>训练中及时提醒或协助陪护对象进行自我管理，当陪护对象在训练中出现干扰康复课堂的行为时应及时制止、纠正，必要时报告专业人员处理，以维持康复课堂纪律。</w:t>
      </w:r>
    </w:p>
    <w:p w:rsidR="00AC6A70" w:rsidRPr="00CF07A6" w:rsidRDefault="00AC6A70" w:rsidP="007B256F">
      <w:pPr>
        <w:pStyle w:val="afffffffff1"/>
        <w:ind w:left="0"/>
      </w:pPr>
      <w:r w:rsidRPr="00CF07A6">
        <w:rPr>
          <w:rFonts w:hint="eastAsia"/>
        </w:rPr>
        <w:t>课后对陪护对象进行适当辅助训练，复习、巩固、泛化所学知识或技能以保持陪护对象家庭康教的一致性、连续性和巩固性。</w:t>
      </w:r>
    </w:p>
    <w:p w:rsidR="00AC6A70" w:rsidRPr="00CF07A6" w:rsidRDefault="00AC6A70" w:rsidP="007B256F">
      <w:pPr>
        <w:pStyle w:val="afffffffff1"/>
        <w:ind w:left="0"/>
      </w:pPr>
      <w:r w:rsidRPr="00CF07A6">
        <w:rPr>
          <w:rFonts w:hint="eastAsia"/>
        </w:rPr>
        <w:t>密切观察记录陪护对象每日的表现，总结陪护对象每阶段的进步，及时与机构工作人员反馈沟通。</w:t>
      </w:r>
    </w:p>
    <w:p w:rsidR="00AC6A70" w:rsidRPr="00CF07A6" w:rsidRDefault="00AC6A70" w:rsidP="003A0E78">
      <w:pPr>
        <w:pStyle w:val="afffffffff1"/>
        <w:ind w:left="0"/>
      </w:pPr>
      <w:r w:rsidRPr="00CF07A6">
        <w:rPr>
          <w:rFonts w:hint="eastAsia"/>
        </w:rPr>
        <w:t>了解并掌握陪护对象</w:t>
      </w:r>
      <w:r w:rsidR="00CD0BEF" w:rsidRPr="00CF07A6">
        <w:rPr>
          <w:rFonts w:hint="eastAsia"/>
        </w:rPr>
        <w:t>所用</w:t>
      </w:r>
      <w:r w:rsidRPr="00CF07A6">
        <w:rPr>
          <w:rFonts w:hint="eastAsia"/>
        </w:rPr>
        <w:t>辅具的</w:t>
      </w:r>
      <w:r w:rsidR="00CD0BEF" w:rsidRPr="00CF07A6">
        <w:rPr>
          <w:rFonts w:hint="eastAsia"/>
        </w:rPr>
        <w:t>正确使用和</w:t>
      </w:r>
      <w:r w:rsidRPr="00CF07A6">
        <w:rPr>
          <w:rFonts w:hint="eastAsia"/>
        </w:rPr>
        <w:t>检测技能，确保陪护对象的辅具设备处于正常使用状态。</w:t>
      </w:r>
    </w:p>
    <w:p w:rsidR="00AC6A70" w:rsidRPr="00CF07A6" w:rsidRDefault="00AC6A70" w:rsidP="003A0E78">
      <w:pPr>
        <w:pStyle w:val="afffffffff1"/>
        <w:ind w:left="0"/>
      </w:pPr>
      <w:r w:rsidRPr="00CF07A6">
        <w:rPr>
          <w:rFonts w:hint="eastAsia"/>
        </w:rPr>
        <w:t>做好特殊辅具设备的管理和检测，定期到相关机构对设备进行调试。</w:t>
      </w:r>
    </w:p>
    <w:p w:rsidR="00AC6A70" w:rsidRPr="00CF07A6" w:rsidRDefault="00AC6A70" w:rsidP="00727AC4">
      <w:pPr>
        <w:pStyle w:val="affd"/>
        <w:spacing w:before="120" w:after="120"/>
      </w:pPr>
      <w:r w:rsidRPr="00CF07A6">
        <w:rPr>
          <w:rFonts w:hint="eastAsia"/>
        </w:rPr>
        <w:t>心理疏导</w:t>
      </w:r>
    </w:p>
    <w:p w:rsidR="00AC6A70" w:rsidRPr="00CF07A6" w:rsidRDefault="00AC6A70" w:rsidP="00C44F0E">
      <w:pPr>
        <w:pStyle w:val="afffffffff1"/>
        <w:ind w:left="0"/>
      </w:pPr>
      <w:r w:rsidRPr="00CF07A6">
        <w:rPr>
          <w:rFonts w:hint="eastAsia"/>
        </w:rPr>
        <w:t>了解陪护对象的心理特征、性格，</w:t>
      </w:r>
      <w:r w:rsidR="00CD0BEF" w:rsidRPr="00CF07A6">
        <w:rPr>
          <w:rFonts w:hint="eastAsia"/>
        </w:rPr>
        <w:t>满足</w:t>
      </w:r>
      <w:r w:rsidRPr="00CF07A6">
        <w:rPr>
          <w:rFonts w:hint="eastAsia"/>
        </w:rPr>
        <w:t>陪护对象正常心理需求。</w:t>
      </w:r>
    </w:p>
    <w:p w:rsidR="006E75B3" w:rsidRDefault="00AC6A70" w:rsidP="00C44F0E">
      <w:pPr>
        <w:pStyle w:val="afffffffff1"/>
        <w:ind w:left="0"/>
        <w:rPr>
          <w:rFonts w:ascii="Calibri" w:hAnsi="Calibri"/>
        </w:rPr>
      </w:pPr>
      <w:r>
        <w:rPr>
          <w:rFonts w:hint="eastAsia"/>
        </w:rPr>
        <w:t>注意陪护对象的心理状态，及时调节、疏导陪护对象的不良情绪</w:t>
      </w:r>
      <w:r w:rsidR="006E75B3">
        <w:rPr>
          <w:rFonts w:hint="eastAsia"/>
        </w:rPr>
        <w:t>疾病预</w:t>
      </w:r>
      <w:r w:rsidR="006E75B3" w:rsidRPr="00D4176B">
        <w:rPr>
          <w:rFonts w:ascii="Calibri" w:hAnsi="Calibri" w:hint="eastAsia"/>
        </w:rPr>
        <w:t>防</w:t>
      </w:r>
      <w:r w:rsidR="00584E6F">
        <w:rPr>
          <w:rFonts w:ascii="Calibri" w:hAnsi="Calibri" w:hint="eastAsia"/>
        </w:rPr>
        <w:t>。</w:t>
      </w:r>
    </w:p>
    <w:p w:rsidR="00584E6F" w:rsidRDefault="00584E6F" w:rsidP="00584E6F">
      <w:pPr>
        <w:pStyle w:val="affd"/>
        <w:spacing w:before="120" w:after="120"/>
      </w:pPr>
      <w:r>
        <w:rPr>
          <w:rFonts w:hint="eastAsia"/>
        </w:rPr>
        <w:t>疾病</w:t>
      </w:r>
      <w:r>
        <w:t>预防</w:t>
      </w:r>
    </w:p>
    <w:p w:rsidR="006E75B3" w:rsidRDefault="006E75B3" w:rsidP="00C44F0E">
      <w:pPr>
        <w:pStyle w:val="afffffffff1"/>
        <w:ind w:left="0"/>
      </w:pPr>
      <w:r>
        <w:t>在日常服务中注意监测陪护对象身体情况并做好记录，包括身高、体重、呼吸、心跳、体温、脸色、精神状况、进食量大小和大小便次数、稀稠、颜色等，出现异常应及时</w:t>
      </w:r>
      <w:r>
        <w:rPr>
          <w:rFonts w:hint="eastAsia"/>
        </w:rPr>
        <w:t>就医</w:t>
      </w:r>
      <w:r>
        <w:t>。</w:t>
      </w:r>
    </w:p>
    <w:p w:rsidR="006E75B3" w:rsidRDefault="006E75B3" w:rsidP="00C44F0E">
      <w:pPr>
        <w:pStyle w:val="afffffffff1"/>
        <w:ind w:left="0"/>
      </w:pPr>
      <w:r>
        <w:rPr>
          <w:rFonts w:hint="eastAsia"/>
        </w:rPr>
        <w:t>培养陪护对象讲卫生</w:t>
      </w:r>
      <w:r w:rsidR="003F103A">
        <w:rPr>
          <w:rFonts w:hint="eastAsia"/>
        </w:rPr>
        <w:t>、</w:t>
      </w:r>
      <w:r>
        <w:rPr>
          <w:rFonts w:hint="eastAsia"/>
        </w:rPr>
        <w:t>勤洗手</w:t>
      </w:r>
      <w:r w:rsidR="003F103A">
        <w:rPr>
          <w:rFonts w:hint="eastAsia"/>
        </w:rPr>
        <w:t>的</w:t>
      </w:r>
      <w:r>
        <w:rPr>
          <w:rFonts w:hint="eastAsia"/>
        </w:rPr>
        <w:t>好习惯。</w:t>
      </w:r>
    </w:p>
    <w:p w:rsidR="006E75B3" w:rsidRDefault="006E75B3" w:rsidP="00C44F0E">
      <w:pPr>
        <w:pStyle w:val="afffffffff1"/>
        <w:ind w:left="0"/>
      </w:pPr>
      <w:r>
        <w:t>注意</w:t>
      </w:r>
      <w:r>
        <w:rPr>
          <w:rFonts w:hint="eastAsia"/>
        </w:rPr>
        <w:t>防寒</w:t>
      </w:r>
      <w:r>
        <w:t>保暖，</w:t>
      </w:r>
      <w:r>
        <w:rPr>
          <w:rFonts w:hint="eastAsia"/>
        </w:rPr>
        <w:t>随天气情况更换衣物</w:t>
      </w:r>
      <w:r w:rsidR="003F103A">
        <w:rPr>
          <w:rFonts w:hint="eastAsia"/>
        </w:rPr>
        <w:t>。</w:t>
      </w:r>
    </w:p>
    <w:p w:rsidR="006E75B3" w:rsidRDefault="006E75B3" w:rsidP="00C44F0E">
      <w:pPr>
        <w:pStyle w:val="afffffffff1"/>
        <w:ind w:left="0"/>
      </w:pPr>
      <w:r>
        <w:t>陪护对象生活及训练场所</w:t>
      </w:r>
      <w:r w:rsidR="003F103A">
        <w:rPr>
          <w:rFonts w:hint="eastAsia"/>
        </w:rPr>
        <w:t>应</w:t>
      </w:r>
      <w:r>
        <w:t>经常通风</w:t>
      </w:r>
      <w:r w:rsidR="003F103A">
        <w:rPr>
          <w:rFonts w:hint="eastAsia"/>
        </w:rPr>
        <w:t>。</w:t>
      </w:r>
    </w:p>
    <w:p w:rsidR="006E75B3" w:rsidRDefault="006E75B3" w:rsidP="00C44F0E">
      <w:pPr>
        <w:pStyle w:val="afffffffff1"/>
        <w:ind w:left="0"/>
      </w:pPr>
      <w:r>
        <w:t>定期对餐具、玩具等陪护对象使用物品进行清洗、消毒。</w:t>
      </w:r>
    </w:p>
    <w:p w:rsidR="006E75B3" w:rsidRDefault="006E75B3" w:rsidP="00C44F0E">
      <w:pPr>
        <w:pStyle w:val="afffffffff1"/>
        <w:ind w:left="0"/>
      </w:pPr>
      <w:r>
        <w:lastRenderedPageBreak/>
        <w:t>熟悉预防接种程序、注意事项</w:t>
      </w:r>
      <w:r>
        <w:rPr>
          <w:rFonts w:hint="eastAsia"/>
        </w:rPr>
        <w:t>，了解陪护对象</w:t>
      </w:r>
      <w:r>
        <w:t>接种禁忌，</w:t>
      </w:r>
      <w:r>
        <w:rPr>
          <w:rFonts w:hint="eastAsia"/>
        </w:rPr>
        <w:t>按时完成陪护对象</w:t>
      </w:r>
      <w:r>
        <w:t>疫苗接种工作。</w:t>
      </w:r>
    </w:p>
    <w:p w:rsidR="006E75B3" w:rsidRDefault="003F103A" w:rsidP="003A0E78">
      <w:pPr>
        <w:pStyle w:val="afffffffff1"/>
        <w:ind w:left="0"/>
      </w:pPr>
      <w:r>
        <w:rPr>
          <w:rFonts w:hint="eastAsia"/>
        </w:rPr>
        <w:t>不宜</w:t>
      </w:r>
      <w:r w:rsidR="006E75B3">
        <w:rPr>
          <w:rFonts w:hint="eastAsia"/>
        </w:rPr>
        <w:t>带</w:t>
      </w:r>
      <w:r w:rsidR="006E75B3">
        <w:t>陪护对象</w:t>
      </w:r>
      <w:r w:rsidR="006E75B3">
        <w:rPr>
          <w:rFonts w:hint="eastAsia"/>
        </w:rPr>
        <w:t>到拥挤及脏乱</w:t>
      </w:r>
      <w:r w:rsidR="006E75B3">
        <w:t>环境</w:t>
      </w:r>
      <w:r>
        <w:rPr>
          <w:rFonts w:hint="eastAsia"/>
        </w:rPr>
        <w:t>。</w:t>
      </w:r>
    </w:p>
    <w:p w:rsidR="009F43F2" w:rsidRDefault="009F43F2" w:rsidP="009F43F2">
      <w:pPr>
        <w:pStyle w:val="affd"/>
        <w:spacing w:before="120" w:after="120"/>
        <w:rPr>
          <w:rFonts w:ascii="Calibri" w:eastAsia="宋体" w:hAnsi="Calibri"/>
        </w:rPr>
      </w:pPr>
      <w:r>
        <w:rPr>
          <w:rFonts w:hint="eastAsia"/>
        </w:rPr>
        <w:t>安全防范</w:t>
      </w:r>
    </w:p>
    <w:p w:rsidR="009F43F2" w:rsidRDefault="009F43F2" w:rsidP="003A0E78">
      <w:pPr>
        <w:pStyle w:val="afffffffff1"/>
        <w:ind w:left="0"/>
      </w:pPr>
      <w:r>
        <w:rPr>
          <w:rFonts w:hint="eastAsia"/>
        </w:rPr>
        <w:t>维护陪护对象</w:t>
      </w:r>
      <w:r w:rsidR="00C869C3">
        <w:rPr>
          <w:rFonts w:hint="eastAsia"/>
        </w:rPr>
        <w:t>日常人身</w:t>
      </w:r>
      <w:r>
        <w:rPr>
          <w:rFonts w:hint="eastAsia"/>
        </w:rPr>
        <w:t>安全</w:t>
      </w:r>
      <w:r w:rsidR="006459EA">
        <w:rPr>
          <w:rFonts w:hint="eastAsia"/>
        </w:rPr>
        <w:t>。</w:t>
      </w:r>
    </w:p>
    <w:p w:rsidR="009F43F2" w:rsidRDefault="009F43F2" w:rsidP="003A0E78">
      <w:pPr>
        <w:pStyle w:val="afffffffff1"/>
        <w:ind w:left="0"/>
      </w:pPr>
      <w:r>
        <w:rPr>
          <w:rFonts w:hint="eastAsia"/>
        </w:rPr>
        <w:t>掌握</w:t>
      </w:r>
      <w:r>
        <w:t>康复机构</w:t>
      </w:r>
      <w:r>
        <w:rPr>
          <w:rFonts w:hint="eastAsia"/>
        </w:rPr>
        <w:t>陪护对象</w:t>
      </w:r>
      <w:r>
        <w:t>安全常识</w:t>
      </w:r>
      <w:r>
        <w:rPr>
          <w:rFonts w:hint="eastAsia"/>
        </w:rPr>
        <w:t>及</w:t>
      </w:r>
      <w:r>
        <w:t>意外</w:t>
      </w:r>
      <w:r>
        <w:rPr>
          <w:rFonts w:hint="eastAsia"/>
        </w:rPr>
        <w:t>伤害</w:t>
      </w:r>
      <w:r>
        <w:t>的预防与处理知识</w:t>
      </w:r>
      <w:r w:rsidR="006459EA">
        <w:rPr>
          <w:rFonts w:hint="eastAsia"/>
        </w:rPr>
        <w:t>。</w:t>
      </w:r>
    </w:p>
    <w:p w:rsidR="009F43F2" w:rsidRDefault="009F43F2" w:rsidP="003A0E78">
      <w:pPr>
        <w:pStyle w:val="afffffffff1"/>
        <w:ind w:left="0"/>
      </w:pPr>
      <w:r>
        <w:rPr>
          <w:rFonts w:hint="eastAsia"/>
        </w:rPr>
        <w:t>做好陪护对象问题行为的预防工作，引导并纠正其问题行为</w:t>
      </w:r>
      <w:r w:rsidR="006459EA">
        <w:rPr>
          <w:rFonts w:hint="eastAsia"/>
        </w:rPr>
        <w:t>。</w:t>
      </w:r>
    </w:p>
    <w:p w:rsidR="009F43F2" w:rsidRDefault="009F43F2" w:rsidP="003A0E78">
      <w:pPr>
        <w:pStyle w:val="afffffffff1"/>
        <w:ind w:left="0"/>
      </w:pPr>
      <w:r>
        <w:rPr>
          <w:rFonts w:hint="eastAsia"/>
        </w:rPr>
        <w:t>做好陪护对象的安全教育与防范工作，预防陪护对象受到意外伤害</w:t>
      </w:r>
      <w:r w:rsidR="006459EA">
        <w:rPr>
          <w:rFonts w:hint="eastAsia"/>
        </w:rPr>
        <w:t>。</w:t>
      </w:r>
    </w:p>
    <w:p w:rsidR="009F43F2" w:rsidRPr="00D00FA5" w:rsidRDefault="009F43F2" w:rsidP="006459EA">
      <w:pPr>
        <w:pStyle w:val="affd"/>
        <w:spacing w:before="120" w:after="120"/>
        <w:rPr>
          <w:rFonts w:ascii="Calibri" w:eastAsia="宋体" w:hAnsi="Calibri"/>
        </w:rPr>
      </w:pPr>
      <w:r w:rsidRPr="00D00FA5">
        <w:rPr>
          <w:rFonts w:hint="eastAsia"/>
        </w:rPr>
        <w:t>服从机构常规管理</w:t>
      </w:r>
    </w:p>
    <w:p w:rsidR="009F43F2" w:rsidRPr="00D00FA5" w:rsidRDefault="009F43F2" w:rsidP="003A0E78">
      <w:pPr>
        <w:pStyle w:val="afffffffff1"/>
        <w:ind w:left="0"/>
      </w:pPr>
      <w:r w:rsidRPr="00D00FA5">
        <w:rPr>
          <w:rFonts w:hint="eastAsia"/>
        </w:rPr>
        <w:t>引导陪护对象遵守机构规则。</w:t>
      </w:r>
    </w:p>
    <w:p w:rsidR="009F43F2" w:rsidRDefault="009F43F2" w:rsidP="003A0E78">
      <w:pPr>
        <w:pStyle w:val="afffffffff1"/>
        <w:ind w:left="0"/>
      </w:pPr>
      <w:r>
        <w:rPr>
          <w:rFonts w:hint="eastAsia"/>
        </w:rPr>
        <w:t>掌握家长陪护服务程序和规范要求，配合机构签订相关协议书</w:t>
      </w:r>
      <w:r w:rsidR="006459EA">
        <w:rPr>
          <w:rFonts w:hint="eastAsia"/>
        </w:rPr>
        <w:t>。</w:t>
      </w:r>
    </w:p>
    <w:p w:rsidR="009F43F2" w:rsidRDefault="009F43F2" w:rsidP="003A0E78">
      <w:pPr>
        <w:pStyle w:val="afffffffff1"/>
        <w:ind w:left="0"/>
      </w:pPr>
      <w:r>
        <w:rPr>
          <w:rFonts w:hint="eastAsia"/>
        </w:rPr>
        <w:t>遵守康复机构作息时间，按时接送陪护对象</w:t>
      </w:r>
      <w:r w:rsidR="006459EA">
        <w:rPr>
          <w:rFonts w:hint="eastAsia"/>
        </w:rPr>
        <w:t>。</w:t>
      </w:r>
    </w:p>
    <w:p w:rsidR="009F43F2" w:rsidRDefault="009F43F2" w:rsidP="003A0E78">
      <w:pPr>
        <w:pStyle w:val="afffffffff1"/>
        <w:ind w:left="0"/>
      </w:pPr>
      <w:r>
        <w:rPr>
          <w:rFonts w:hint="eastAsia"/>
        </w:rPr>
        <w:t>辅助陪护对象整理康复器材及教具,协助维持训练室环境整洁</w:t>
      </w:r>
      <w:r w:rsidR="006459EA">
        <w:rPr>
          <w:rFonts w:hint="eastAsia"/>
        </w:rPr>
        <w:t>。</w:t>
      </w:r>
    </w:p>
    <w:p w:rsidR="009F43F2" w:rsidRDefault="009F43F2" w:rsidP="003A0E78">
      <w:pPr>
        <w:pStyle w:val="afffffffff1"/>
        <w:ind w:left="0"/>
      </w:pPr>
      <w:r>
        <w:rPr>
          <w:rFonts w:hint="eastAsia"/>
        </w:rPr>
        <w:t>协助教师维持课堂纪律，协助课堂训练活动</w:t>
      </w:r>
      <w:r w:rsidR="006459EA">
        <w:rPr>
          <w:rFonts w:hint="eastAsia"/>
        </w:rPr>
        <w:t>。</w:t>
      </w:r>
    </w:p>
    <w:p w:rsidR="009F43F2" w:rsidRDefault="009F43F2" w:rsidP="003A0E78">
      <w:pPr>
        <w:pStyle w:val="afffffffff1"/>
        <w:ind w:left="0"/>
      </w:pPr>
      <w:r>
        <w:rPr>
          <w:rFonts w:hint="eastAsia"/>
        </w:rPr>
        <w:t>与机构工作人员保持正常联系，支持并参与机构组织的活动</w:t>
      </w:r>
      <w:r w:rsidR="006459EA">
        <w:rPr>
          <w:rFonts w:hint="eastAsia"/>
        </w:rPr>
        <w:t>。</w:t>
      </w:r>
    </w:p>
    <w:p w:rsidR="009F43F2" w:rsidRDefault="009F43F2" w:rsidP="003A0E78">
      <w:pPr>
        <w:pStyle w:val="afffffffff1"/>
        <w:ind w:left="0"/>
      </w:pPr>
      <w:r>
        <w:rPr>
          <w:rFonts w:hint="eastAsia"/>
        </w:rPr>
        <w:t>协助机构工作人员维持室外活动秩序，保障安全</w:t>
      </w:r>
      <w:r w:rsidR="006459EA">
        <w:rPr>
          <w:rFonts w:hint="eastAsia"/>
        </w:rPr>
        <w:t>。</w:t>
      </w:r>
    </w:p>
    <w:p w:rsidR="00E12D0D" w:rsidRDefault="00E12D0D" w:rsidP="00E12D0D">
      <w:pPr>
        <w:pStyle w:val="affc"/>
        <w:spacing w:before="240" w:after="240"/>
      </w:pPr>
      <w:r>
        <w:rPr>
          <w:rFonts w:hint="eastAsia"/>
        </w:rPr>
        <w:t>陪护工作流程</w:t>
      </w:r>
      <w:r w:rsidR="004D4EE8">
        <w:rPr>
          <w:rFonts w:hint="eastAsia"/>
        </w:rPr>
        <w:t>及</w:t>
      </w:r>
      <w:r w:rsidR="004D4EE8">
        <w:t>要求</w:t>
      </w:r>
    </w:p>
    <w:p w:rsidR="00E12D0D" w:rsidRDefault="00E12D0D" w:rsidP="004D4EE8">
      <w:pPr>
        <w:pStyle w:val="affd"/>
        <w:spacing w:before="120" w:after="120"/>
      </w:pPr>
      <w:r>
        <w:rPr>
          <w:rFonts w:hint="eastAsia"/>
        </w:rPr>
        <w:t>陪护</w:t>
      </w:r>
      <w:r w:rsidR="004D4EE8">
        <w:t>工作流程</w:t>
      </w:r>
    </w:p>
    <w:p w:rsidR="004D4EE8" w:rsidRDefault="004D4EE8" w:rsidP="003A0E78">
      <w:pPr>
        <w:pStyle w:val="afffffffff1"/>
        <w:ind w:left="0"/>
      </w:pPr>
      <w:r>
        <w:rPr>
          <w:rFonts w:hint="eastAsia"/>
        </w:rPr>
        <w:t>陪护</w:t>
      </w:r>
      <w:r>
        <w:t>工作流程如下：</w:t>
      </w:r>
    </w:p>
    <w:p w:rsidR="00E12D0D" w:rsidRDefault="00E12D0D" w:rsidP="00EB5C7A">
      <w:pPr>
        <w:pStyle w:val="af5"/>
      </w:pPr>
      <w:r>
        <w:rPr>
          <w:rFonts w:hint="eastAsia"/>
        </w:rPr>
        <w:t>监护人提供儿童信息；</w:t>
      </w:r>
    </w:p>
    <w:p w:rsidR="00E12D0D" w:rsidRDefault="00134347" w:rsidP="00EB5C7A">
      <w:pPr>
        <w:pStyle w:val="af5"/>
      </w:pPr>
      <w:r>
        <w:rPr>
          <w:rFonts w:hint="eastAsia"/>
        </w:rPr>
        <w:t>监</w:t>
      </w:r>
      <w:r w:rsidR="00E12D0D">
        <w:rPr>
          <w:rFonts w:hint="eastAsia"/>
        </w:rPr>
        <w:t>护人确认能否接收；</w:t>
      </w:r>
    </w:p>
    <w:p w:rsidR="00E12D0D" w:rsidRDefault="00E12D0D" w:rsidP="00EB5C7A">
      <w:pPr>
        <w:pStyle w:val="af5"/>
      </w:pPr>
      <w:r>
        <w:rPr>
          <w:rFonts w:hint="eastAsia"/>
        </w:rPr>
        <w:t>监护人配合签订协议；</w:t>
      </w:r>
    </w:p>
    <w:p w:rsidR="00E12D0D" w:rsidRDefault="00E12D0D" w:rsidP="00EB5C7A">
      <w:pPr>
        <w:pStyle w:val="af5"/>
      </w:pPr>
      <w:r>
        <w:rPr>
          <w:rFonts w:hint="eastAsia"/>
        </w:rPr>
        <w:t>监护人参与制定康复目标、康复治疗方案、康复训练计划；</w:t>
      </w:r>
    </w:p>
    <w:p w:rsidR="00E12D0D" w:rsidRDefault="00E12D0D" w:rsidP="00EB5C7A">
      <w:pPr>
        <w:pStyle w:val="af5"/>
      </w:pPr>
      <w:r>
        <w:rPr>
          <w:rFonts w:hint="eastAsia"/>
        </w:rPr>
        <w:t>陪护人配合及协助实施康复训练；</w:t>
      </w:r>
    </w:p>
    <w:p w:rsidR="00E12D0D" w:rsidRDefault="00E12D0D" w:rsidP="00EB5C7A">
      <w:pPr>
        <w:pStyle w:val="af5"/>
      </w:pPr>
      <w:r>
        <w:rPr>
          <w:rFonts w:hint="eastAsia"/>
        </w:rPr>
        <w:t>陪护人配合及协助如实反馈儿童康复效果。</w:t>
      </w:r>
    </w:p>
    <w:p w:rsidR="00E12D0D" w:rsidRDefault="004D4EE8" w:rsidP="004D4EE8">
      <w:pPr>
        <w:pStyle w:val="affd"/>
        <w:spacing w:before="120" w:after="120"/>
      </w:pPr>
      <w:r>
        <w:rPr>
          <w:rFonts w:hint="eastAsia"/>
        </w:rPr>
        <w:t>陪护</w:t>
      </w:r>
      <w:r>
        <w:t>工作要求</w:t>
      </w:r>
    </w:p>
    <w:p w:rsidR="002917CF" w:rsidRDefault="007F731D" w:rsidP="00AA16BA">
      <w:pPr>
        <w:pStyle w:val="afffffffff1"/>
        <w:ind w:left="0"/>
      </w:pPr>
      <w:r>
        <w:rPr>
          <w:rFonts w:hint="eastAsia"/>
        </w:rPr>
        <w:t>监护人</w:t>
      </w:r>
      <w:r>
        <w:t>应按康复机构</w:t>
      </w:r>
      <w:r>
        <w:rPr>
          <w:rFonts w:hint="eastAsia"/>
        </w:rPr>
        <w:t>要求</w:t>
      </w:r>
      <w:r>
        <w:t>提供儿童信息。</w:t>
      </w:r>
    </w:p>
    <w:p w:rsidR="0003645C" w:rsidRDefault="0007399E" w:rsidP="00AA16BA">
      <w:pPr>
        <w:pStyle w:val="afffffffff1"/>
        <w:ind w:left="0"/>
      </w:pPr>
      <w:r>
        <w:rPr>
          <w:rFonts w:hint="eastAsia"/>
        </w:rPr>
        <w:t>监护人</w:t>
      </w:r>
      <w:r w:rsidRPr="0007399E">
        <w:rPr>
          <w:rFonts w:hint="eastAsia"/>
        </w:rPr>
        <w:t>可根据</w:t>
      </w:r>
      <w:r>
        <w:rPr>
          <w:rFonts w:hint="eastAsia"/>
        </w:rPr>
        <w:t>个人</w:t>
      </w:r>
      <w:r>
        <w:t>情况、</w:t>
      </w:r>
      <w:r w:rsidR="001A3DEC">
        <w:rPr>
          <w:rFonts w:hint="eastAsia"/>
        </w:rPr>
        <w:t>儿童</w:t>
      </w:r>
      <w:r>
        <w:rPr>
          <w:rFonts w:hint="eastAsia"/>
        </w:rPr>
        <w:t>障碍</w:t>
      </w:r>
      <w:r w:rsidRPr="0007399E">
        <w:rPr>
          <w:rFonts w:hint="eastAsia"/>
        </w:rPr>
        <w:t>情况和</w:t>
      </w:r>
      <w:r>
        <w:rPr>
          <w:rFonts w:hint="eastAsia"/>
        </w:rPr>
        <w:t>康复项目</w:t>
      </w:r>
      <w:r w:rsidRPr="0007399E">
        <w:rPr>
          <w:rFonts w:hint="eastAsia"/>
        </w:rPr>
        <w:t>价格等因素选择服务商品。</w:t>
      </w:r>
    </w:p>
    <w:p w:rsidR="0007399E" w:rsidRDefault="0007399E" w:rsidP="00AA16BA">
      <w:pPr>
        <w:pStyle w:val="afffffffff1"/>
        <w:ind w:left="0"/>
      </w:pPr>
      <w:r>
        <w:rPr>
          <w:rFonts w:hint="eastAsia"/>
        </w:rPr>
        <w:t>监护人康复</w:t>
      </w:r>
      <w:r w:rsidRPr="0007399E">
        <w:rPr>
          <w:rFonts w:hint="eastAsia"/>
        </w:rPr>
        <w:t>服务</w:t>
      </w:r>
      <w:r>
        <w:rPr>
          <w:rFonts w:hint="eastAsia"/>
        </w:rPr>
        <w:t>项目</w:t>
      </w:r>
      <w:r w:rsidRPr="0007399E">
        <w:rPr>
          <w:rFonts w:hint="eastAsia"/>
        </w:rPr>
        <w:t>后，应在确认服务项目、时限、价格等均没有异议的情况下与</w:t>
      </w:r>
      <w:r>
        <w:rPr>
          <w:rFonts w:hint="eastAsia"/>
        </w:rPr>
        <w:t>康复机构</w:t>
      </w:r>
      <w:r w:rsidRPr="0007399E">
        <w:rPr>
          <w:rFonts w:hint="eastAsia"/>
        </w:rPr>
        <w:t>签订</w:t>
      </w:r>
      <w:r>
        <w:rPr>
          <w:rFonts w:hint="eastAsia"/>
        </w:rPr>
        <w:t>协议</w:t>
      </w:r>
      <w:r w:rsidRPr="0007399E">
        <w:rPr>
          <w:rFonts w:hint="eastAsia"/>
        </w:rPr>
        <w:t>。</w:t>
      </w:r>
    </w:p>
    <w:p w:rsidR="0007399E" w:rsidRDefault="009D7FC8" w:rsidP="00AA16BA">
      <w:pPr>
        <w:pStyle w:val="afffffffff1"/>
        <w:ind w:left="0"/>
      </w:pPr>
      <w:r>
        <w:rPr>
          <w:rFonts w:hint="eastAsia"/>
        </w:rPr>
        <w:t>监护人</w:t>
      </w:r>
      <w:r>
        <w:t>应</w:t>
      </w:r>
      <w:r w:rsidR="00520CAA" w:rsidRPr="00520CAA">
        <w:rPr>
          <w:rFonts w:hint="eastAsia"/>
        </w:rPr>
        <w:t>依据儿童的基本情况调查和康复前评估的结果，</w:t>
      </w:r>
      <w:r w:rsidR="00520CAA">
        <w:rPr>
          <w:rFonts w:hint="eastAsia"/>
        </w:rPr>
        <w:t>参与</w:t>
      </w:r>
      <w:r w:rsidR="00520CAA" w:rsidRPr="00520CAA">
        <w:rPr>
          <w:rFonts w:hint="eastAsia"/>
        </w:rPr>
        <w:t>制定康复目标、康复治疗方案、康复训练计划。</w:t>
      </w:r>
    </w:p>
    <w:p w:rsidR="0007399E" w:rsidRDefault="00220328" w:rsidP="00AA16BA">
      <w:pPr>
        <w:pStyle w:val="afffffffff1"/>
        <w:ind w:left="0"/>
      </w:pPr>
      <w:r>
        <w:rPr>
          <w:rFonts w:hint="eastAsia"/>
        </w:rPr>
        <w:t>陪护</w:t>
      </w:r>
      <w:r w:rsidRPr="00220328">
        <w:rPr>
          <w:rFonts w:hint="eastAsia"/>
        </w:rPr>
        <w:t>人应按康复机构要求</w:t>
      </w:r>
      <w:r w:rsidR="001F47B8" w:rsidRPr="001F47B8">
        <w:rPr>
          <w:rFonts w:hint="eastAsia"/>
        </w:rPr>
        <w:t>配合及协助实施康复训练</w:t>
      </w:r>
      <w:r w:rsidR="001F47B8">
        <w:rPr>
          <w:rFonts w:hint="eastAsia"/>
        </w:rPr>
        <w:t>。</w:t>
      </w:r>
    </w:p>
    <w:p w:rsidR="006F004C" w:rsidRPr="0007399E" w:rsidRDefault="00DC0CF4" w:rsidP="00AA16BA">
      <w:pPr>
        <w:pStyle w:val="afffffffff1"/>
        <w:ind w:left="0"/>
      </w:pPr>
      <w:r>
        <w:rPr>
          <w:rFonts w:hint="eastAsia"/>
        </w:rPr>
        <w:t>陪护人</w:t>
      </w:r>
      <w:r w:rsidR="009D7FC8" w:rsidRPr="009D7FC8">
        <w:rPr>
          <w:rFonts w:hint="eastAsia"/>
        </w:rPr>
        <w:t>应</w:t>
      </w:r>
      <w:r w:rsidR="009A33C4">
        <w:rPr>
          <w:rFonts w:hint="eastAsia"/>
        </w:rPr>
        <w:t>了解</w:t>
      </w:r>
      <w:r w:rsidR="009A33C4">
        <w:t>儿童病情、</w:t>
      </w:r>
      <w:r w:rsidR="009A33C4">
        <w:rPr>
          <w:rFonts w:hint="eastAsia"/>
        </w:rPr>
        <w:t>生活</w:t>
      </w:r>
      <w:r w:rsidR="009A33C4">
        <w:t>习惯、心理状况等，</w:t>
      </w:r>
      <w:r w:rsidR="009E317F" w:rsidRPr="009E317F">
        <w:rPr>
          <w:rFonts w:hint="eastAsia"/>
        </w:rPr>
        <w:t>配合及协助如实反馈儿童康复效果</w:t>
      </w:r>
      <w:r w:rsidR="009D7FC8">
        <w:rPr>
          <w:rFonts w:hint="eastAsia"/>
        </w:rPr>
        <w:t>。</w:t>
      </w:r>
    </w:p>
    <w:p w:rsidR="003E019F" w:rsidRDefault="00765649" w:rsidP="00765649">
      <w:pPr>
        <w:pStyle w:val="affffb"/>
        <w:ind w:firstLineChars="0" w:firstLine="0"/>
        <w:jc w:val="center"/>
      </w:pPr>
      <w:bookmarkStart w:id="45" w:name="BookMark8"/>
      <w:bookmarkEnd w:id="23"/>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3E019F"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70C" w:rsidRDefault="0031470C" w:rsidP="00D86DB7">
      <w:r>
        <w:separator/>
      </w:r>
    </w:p>
    <w:p w:rsidR="0031470C" w:rsidRDefault="0031470C"/>
    <w:p w:rsidR="0031470C" w:rsidRDefault="0031470C"/>
  </w:endnote>
  <w:endnote w:type="continuationSeparator" w:id="0">
    <w:p w:rsidR="0031470C" w:rsidRDefault="0031470C" w:rsidP="00D86DB7">
      <w:r>
        <w:continuationSeparator/>
      </w:r>
    </w:p>
    <w:p w:rsidR="0031470C" w:rsidRDefault="0031470C"/>
    <w:p w:rsidR="0031470C" w:rsidRDefault="00314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207463">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207463" w:rsidP="00C94DF2">
    <w:pPr>
      <w:pStyle w:val="affff8"/>
    </w:pPr>
    <w:r>
      <w:fldChar w:fldCharType="begin"/>
    </w:r>
    <w:r w:rsidR="000C57D6">
      <w:instrText>PAGE   \* MERGEFORMAT</w:instrText>
    </w:r>
    <w:r>
      <w:fldChar w:fldCharType="separate"/>
    </w:r>
    <w:r w:rsidR="003B3132" w:rsidRPr="003B3132">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70C" w:rsidRDefault="0031470C" w:rsidP="00D86DB7">
      <w:r>
        <w:separator/>
      </w:r>
    </w:p>
  </w:footnote>
  <w:footnote w:type="continuationSeparator" w:id="0">
    <w:p w:rsidR="0031470C" w:rsidRDefault="0031470C" w:rsidP="00D86DB7">
      <w:r>
        <w:continuationSeparator/>
      </w:r>
    </w:p>
    <w:p w:rsidR="0031470C" w:rsidRDefault="0031470C"/>
    <w:p w:rsidR="0031470C" w:rsidRDefault="003147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D9063B"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70C65">
      <w:rPr>
        <w:noProof/>
      </w:rPr>
      <w:t>T/GXASXXXX—XXXX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9063B" w:rsidP="00A2271D">
    <w:pPr>
      <w:pStyle w:val="afffff0"/>
    </w:pPr>
    <w:r>
      <w:fldChar w:fldCharType="begin"/>
    </w:r>
    <w:r>
      <w:instrText xml:space="preserve"> STYLEREF  标准文件_文件编号  \* MERGEFORMAT </w:instrText>
    </w:r>
    <w:r>
      <w:fldChar w:fldCharType="separate"/>
    </w:r>
    <w:r w:rsidR="003B3132">
      <w:t>T/GXASXXXX</w:t>
    </w:r>
    <w:r w:rsidR="003B3132">
      <w:t>—</w:t>
    </w:r>
    <w:r w:rsidR="003B313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726AEF9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1418" w:firstLine="0"/>
      </w:pPr>
      <w:rPr>
        <w:rFonts w:ascii="黑体" w:eastAsia="黑体" w:hint="eastAsia"/>
        <w:b w:val="0"/>
        <w:i w:val="0"/>
        <w:strike w:val="0"/>
        <w:color w:val="auto"/>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Vab5X7bFWzmKAbhhWkawc5QMemBmUm2h9JOFMuHxOIlU3iEOZvI6jW3cZZ/8moI8l3ZMZ4nRneQDpUUwMTsn2w==" w:salt="wQgZhBa0r8ypwWnlLhWyd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5A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0E29"/>
    <w:rsid w:val="000331D3"/>
    <w:rsid w:val="000346A5"/>
    <w:rsid w:val="000351E1"/>
    <w:rsid w:val="000359C3"/>
    <w:rsid w:val="00035A7D"/>
    <w:rsid w:val="0003645C"/>
    <w:rsid w:val="000365ED"/>
    <w:rsid w:val="0004249A"/>
    <w:rsid w:val="00043282"/>
    <w:rsid w:val="00044286"/>
    <w:rsid w:val="000468D1"/>
    <w:rsid w:val="00047F28"/>
    <w:rsid w:val="000503AA"/>
    <w:rsid w:val="000506A1"/>
    <w:rsid w:val="000515DD"/>
    <w:rsid w:val="0005265A"/>
    <w:rsid w:val="000539DD"/>
    <w:rsid w:val="00053BD3"/>
    <w:rsid w:val="000556ED"/>
    <w:rsid w:val="00055FE2"/>
    <w:rsid w:val="0005616F"/>
    <w:rsid w:val="00057994"/>
    <w:rsid w:val="00060914"/>
    <w:rsid w:val="00060C2E"/>
    <w:rsid w:val="00061033"/>
    <w:rsid w:val="000619E9"/>
    <w:rsid w:val="000622D4"/>
    <w:rsid w:val="0006357D"/>
    <w:rsid w:val="00067E7D"/>
    <w:rsid w:val="00067F1E"/>
    <w:rsid w:val="000713E2"/>
    <w:rsid w:val="00071CC0"/>
    <w:rsid w:val="00071CFC"/>
    <w:rsid w:val="0007399E"/>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4ED9"/>
    <w:rsid w:val="00096D63"/>
    <w:rsid w:val="000A0A9E"/>
    <w:rsid w:val="000A0B60"/>
    <w:rsid w:val="000A0EB8"/>
    <w:rsid w:val="000A19FC"/>
    <w:rsid w:val="000A296B"/>
    <w:rsid w:val="000A36D4"/>
    <w:rsid w:val="000A4465"/>
    <w:rsid w:val="000A7311"/>
    <w:rsid w:val="000B060F"/>
    <w:rsid w:val="000B1592"/>
    <w:rsid w:val="000B1FF2"/>
    <w:rsid w:val="000B3CDA"/>
    <w:rsid w:val="000B6A0B"/>
    <w:rsid w:val="000B731F"/>
    <w:rsid w:val="000C0F6C"/>
    <w:rsid w:val="000C11DB"/>
    <w:rsid w:val="000C1492"/>
    <w:rsid w:val="000C2D4C"/>
    <w:rsid w:val="000C2FBD"/>
    <w:rsid w:val="000C4B41"/>
    <w:rsid w:val="000C57D6"/>
    <w:rsid w:val="000C6362"/>
    <w:rsid w:val="000C7666"/>
    <w:rsid w:val="000D0A9C"/>
    <w:rsid w:val="000D1795"/>
    <w:rsid w:val="000D22C0"/>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5826"/>
    <w:rsid w:val="001260B7"/>
    <w:rsid w:val="001265CB"/>
    <w:rsid w:val="001321C6"/>
    <w:rsid w:val="001325C4"/>
    <w:rsid w:val="00133010"/>
    <w:rsid w:val="001338EE"/>
    <w:rsid w:val="00133AAE"/>
    <w:rsid w:val="00134347"/>
    <w:rsid w:val="00135323"/>
    <w:rsid w:val="001356C4"/>
    <w:rsid w:val="00135A3E"/>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486"/>
    <w:rsid w:val="00166B88"/>
    <w:rsid w:val="0016770A"/>
    <w:rsid w:val="00170804"/>
    <w:rsid w:val="001708E9"/>
    <w:rsid w:val="0017242C"/>
    <w:rsid w:val="00172CF5"/>
    <w:rsid w:val="0017340B"/>
    <w:rsid w:val="00173FB1"/>
    <w:rsid w:val="00176462"/>
    <w:rsid w:val="00176DFD"/>
    <w:rsid w:val="001852C9"/>
    <w:rsid w:val="00187003"/>
    <w:rsid w:val="00187A0B"/>
    <w:rsid w:val="00190087"/>
    <w:rsid w:val="001913C4"/>
    <w:rsid w:val="0019348F"/>
    <w:rsid w:val="00193A07"/>
    <w:rsid w:val="00194C95"/>
    <w:rsid w:val="00195C34"/>
    <w:rsid w:val="00196EF5"/>
    <w:rsid w:val="001A1A53"/>
    <w:rsid w:val="001A234A"/>
    <w:rsid w:val="001A2B1B"/>
    <w:rsid w:val="001A3DEC"/>
    <w:rsid w:val="001A4CF3"/>
    <w:rsid w:val="001A6696"/>
    <w:rsid w:val="001A7761"/>
    <w:rsid w:val="001B06E8"/>
    <w:rsid w:val="001B71D0"/>
    <w:rsid w:val="001B71EE"/>
    <w:rsid w:val="001C04A8"/>
    <w:rsid w:val="001C1EE3"/>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7B8"/>
    <w:rsid w:val="001F4816"/>
    <w:rsid w:val="001F69B4"/>
    <w:rsid w:val="001F77C7"/>
    <w:rsid w:val="00200183"/>
    <w:rsid w:val="00200333"/>
    <w:rsid w:val="0020107D"/>
    <w:rsid w:val="00202AA4"/>
    <w:rsid w:val="002031F7"/>
    <w:rsid w:val="002040E6"/>
    <w:rsid w:val="0020527B"/>
    <w:rsid w:val="00205F2C"/>
    <w:rsid w:val="00207463"/>
    <w:rsid w:val="00210B15"/>
    <w:rsid w:val="002142EA"/>
    <w:rsid w:val="00215ADD"/>
    <w:rsid w:val="00220328"/>
    <w:rsid w:val="002204BB"/>
    <w:rsid w:val="00221B79"/>
    <w:rsid w:val="00221C6B"/>
    <w:rsid w:val="0022206A"/>
    <w:rsid w:val="002253A1"/>
    <w:rsid w:val="00225CF8"/>
    <w:rsid w:val="0022794E"/>
    <w:rsid w:val="002338CD"/>
    <w:rsid w:val="00233D64"/>
    <w:rsid w:val="0023482A"/>
    <w:rsid w:val="002359CB"/>
    <w:rsid w:val="002363F6"/>
    <w:rsid w:val="00243540"/>
    <w:rsid w:val="0024497B"/>
    <w:rsid w:val="0024515B"/>
    <w:rsid w:val="00246021"/>
    <w:rsid w:val="0024666E"/>
    <w:rsid w:val="00247F52"/>
    <w:rsid w:val="00250B25"/>
    <w:rsid w:val="00250BBE"/>
    <w:rsid w:val="002515C2"/>
    <w:rsid w:val="0025194F"/>
    <w:rsid w:val="0026148A"/>
    <w:rsid w:val="00262384"/>
    <w:rsid w:val="00262696"/>
    <w:rsid w:val="00263D25"/>
    <w:rsid w:val="002643C3"/>
    <w:rsid w:val="00264A0C"/>
    <w:rsid w:val="00265170"/>
    <w:rsid w:val="00266EEB"/>
    <w:rsid w:val="00267EF4"/>
    <w:rsid w:val="00270CB8"/>
    <w:rsid w:val="00272B08"/>
    <w:rsid w:val="00273B62"/>
    <w:rsid w:val="00281BB8"/>
    <w:rsid w:val="00281E9E"/>
    <w:rsid w:val="00282405"/>
    <w:rsid w:val="00285170"/>
    <w:rsid w:val="00285361"/>
    <w:rsid w:val="002917CF"/>
    <w:rsid w:val="00292D60"/>
    <w:rsid w:val="00293B30"/>
    <w:rsid w:val="00294D34"/>
    <w:rsid w:val="00294E3B"/>
    <w:rsid w:val="00296193"/>
    <w:rsid w:val="00296C66"/>
    <w:rsid w:val="00296EBE"/>
    <w:rsid w:val="002974E3"/>
    <w:rsid w:val="00297F22"/>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145"/>
    <w:rsid w:val="002B5779"/>
    <w:rsid w:val="002B7332"/>
    <w:rsid w:val="002B7F51"/>
    <w:rsid w:val="002C09E7"/>
    <w:rsid w:val="002C1E06"/>
    <w:rsid w:val="002C3F07"/>
    <w:rsid w:val="002C5278"/>
    <w:rsid w:val="002C7EBB"/>
    <w:rsid w:val="002D06C1"/>
    <w:rsid w:val="002D42B5"/>
    <w:rsid w:val="002D4307"/>
    <w:rsid w:val="002D4F1A"/>
    <w:rsid w:val="002D6EC6"/>
    <w:rsid w:val="002D79AC"/>
    <w:rsid w:val="002E039D"/>
    <w:rsid w:val="002E3417"/>
    <w:rsid w:val="002E3568"/>
    <w:rsid w:val="002E4D5A"/>
    <w:rsid w:val="002E6326"/>
    <w:rsid w:val="002F0A9A"/>
    <w:rsid w:val="002F30E0"/>
    <w:rsid w:val="002F35E4"/>
    <w:rsid w:val="002F3730"/>
    <w:rsid w:val="002F38E1"/>
    <w:rsid w:val="002F7AF6"/>
    <w:rsid w:val="00300E63"/>
    <w:rsid w:val="00302F5F"/>
    <w:rsid w:val="0030441D"/>
    <w:rsid w:val="003051C1"/>
    <w:rsid w:val="00306063"/>
    <w:rsid w:val="00310CED"/>
    <w:rsid w:val="00313B85"/>
    <w:rsid w:val="0031470C"/>
    <w:rsid w:val="00317988"/>
    <w:rsid w:val="003221B4"/>
    <w:rsid w:val="0032258D"/>
    <w:rsid w:val="00322B83"/>
    <w:rsid w:val="00322E62"/>
    <w:rsid w:val="00324D13"/>
    <w:rsid w:val="00324EDD"/>
    <w:rsid w:val="003331E4"/>
    <w:rsid w:val="00336C64"/>
    <w:rsid w:val="00337162"/>
    <w:rsid w:val="0034194F"/>
    <w:rsid w:val="00344605"/>
    <w:rsid w:val="003474AA"/>
    <w:rsid w:val="00350D1D"/>
    <w:rsid w:val="003521F9"/>
    <w:rsid w:val="00352C83"/>
    <w:rsid w:val="00352F1A"/>
    <w:rsid w:val="003543F8"/>
    <w:rsid w:val="0036107C"/>
    <w:rsid w:val="0036139B"/>
    <w:rsid w:val="003615D2"/>
    <w:rsid w:val="0036429C"/>
    <w:rsid w:val="00364A53"/>
    <w:rsid w:val="003654CB"/>
    <w:rsid w:val="00365AA9"/>
    <w:rsid w:val="00365F86"/>
    <w:rsid w:val="00365F87"/>
    <w:rsid w:val="00366E89"/>
    <w:rsid w:val="003705F4"/>
    <w:rsid w:val="00370D58"/>
    <w:rsid w:val="00371316"/>
    <w:rsid w:val="00376713"/>
    <w:rsid w:val="00377CF7"/>
    <w:rsid w:val="003816A5"/>
    <w:rsid w:val="00381815"/>
    <w:rsid w:val="003819AF"/>
    <w:rsid w:val="003820E9"/>
    <w:rsid w:val="00382DE7"/>
    <w:rsid w:val="00384FFC"/>
    <w:rsid w:val="00385099"/>
    <w:rsid w:val="003872FC"/>
    <w:rsid w:val="00387ADC"/>
    <w:rsid w:val="00390020"/>
    <w:rsid w:val="003903D6"/>
    <w:rsid w:val="00390EE6"/>
    <w:rsid w:val="0039118F"/>
    <w:rsid w:val="003917E4"/>
    <w:rsid w:val="00392AD7"/>
    <w:rsid w:val="003938D9"/>
    <w:rsid w:val="00394376"/>
    <w:rsid w:val="003943FF"/>
    <w:rsid w:val="003974EB"/>
    <w:rsid w:val="00397CC5"/>
    <w:rsid w:val="003A0E78"/>
    <w:rsid w:val="003A11D1"/>
    <w:rsid w:val="003A1582"/>
    <w:rsid w:val="003A3D9C"/>
    <w:rsid w:val="003A4077"/>
    <w:rsid w:val="003A4AA7"/>
    <w:rsid w:val="003B09AD"/>
    <w:rsid w:val="003B1F18"/>
    <w:rsid w:val="003B3132"/>
    <w:rsid w:val="003B5BF0"/>
    <w:rsid w:val="003B60BF"/>
    <w:rsid w:val="003B6BE3"/>
    <w:rsid w:val="003C010C"/>
    <w:rsid w:val="003C0A6C"/>
    <w:rsid w:val="003C14F8"/>
    <w:rsid w:val="003C54A8"/>
    <w:rsid w:val="003C5A43"/>
    <w:rsid w:val="003D0519"/>
    <w:rsid w:val="003D0FF6"/>
    <w:rsid w:val="003D262C"/>
    <w:rsid w:val="003D6D61"/>
    <w:rsid w:val="003E019F"/>
    <w:rsid w:val="003E091D"/>
    <w:rsid w:val="003E1C53"/>
    <w:rsid w:val="003E2A69"/>
    <w:rsid w:val="003E2D49"/>
    <w:rsid w:val="003E2FD4"/>
    <w:rsid w:val="003E49F6"/>
    <w:rsid w:val="003E51C0"/>
    <w:rsid w:val="003E660F"/>
    <w:rsid w:val="003F0841"/>
    <w:rsid w:val="003F103A"/>
    <w:rsid w:val="003F23D3"/>
    <w:rsid w:val="003F3F08"/>
    <w:rsid w:val="003F49F1"/>
    <w:rsid w:val="003F578A"/>
    <w:rsid w:val="003F6272"/>
    <w:rsid w:val="00400ADE"/>
    <w:rsid w:val="00400E72"/>
    <w:rsid w:val="00401400"/>
    <w:rsid w:val="00404869"/>
    <w:rsid w:val="00405884"/>
    <w:rsid w:val="00407D39"/>
    <w:rsid w:val="00412C9C"/>
    <w:rsid w:val="0041477A"/>
    <w:rsid w:val="004167A3"/>
    <w:rsid w:val="00432DAA"/>
    <w:rsid w:val="00434305"/>
    <w:rsid w:val="00435DF7"/>
    <w:rsid w:val="0044083F"/>
    <w:rsid w:val="00441AE7"/>
    <w:rsid w:val="00445574"/>
    <w:rsid w:val="004467FB"/>
    <w:rsid w:val="00452D6B"/>
    <w:rsid w:val="00452FC6"/>
    <w:rsid w:val="00454484"/>
    <w:rsid w:val="0045517B"/>
    <w:rsid w:val="00461DF7"/>
    <w:rsid w:val="00463B77"/>
    <w:rsid w:val="00463C7B"/>
    <w:rsid w:val="004644A6"/>
    <w:rsid w:val="00464721"/>
    <w:rsid w:val="004659BD"/>
    <w:rsid w:val="00470775"/>
    <w:rsid w:val="00470E53"/>
    <w:rsid w:val="004746B1"/>
    <w:rsid w:val="0047583F"/>
    <w:rsid w:val="00475DE8"/>
    <w:rsid w:val="00481C44"/>
    <w:rsid w:val="00484936"/>
    <w:rsid w:val="00485C89"/>
    <w:rsid w:val="00486BE3"/>
    <w:rsid w:val="004905E4"/>
    <w:rsid w:val="004907E3"/>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EDF"/>
    <w:rsid w:val="004D4EE8"/>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8A1"/>
    <w:rsid w:val="00512F6E"/>
    <w:rsid w:val="00513038"/>
    <w:rsid w:val="00513EC7"/>
    <w:rsid w:val="00514174"/>
    <w:rsid w:val="00516088"/>
    <w:rsid w:val="00516B0B"/>
    <w:rsid w:val="00520CAA"/>
    <w:rsid w:val="005220EC"/>
    <w:rsid w:val="00523F95"/>
    <w:rsid w:val="00524D65"/>
    <w:rsid w:val="00525B16"/>
    <w:rsid w:val="00532EE0"/>
    <w:rsid w:val="00533D04"/>
    <w:rsid w:val="00534804"/>
    <w:rsid w:val="00534BDF"/>
    <w:rsid w:val="0053517B"/>
    <w:rsid w:val="005354EA"/>
    <w:rsid w:val="0053585F"/>
    <w:rsid w:val="00535EC4"/>
    <w:rsid w:val="00535ED9"/>
    <w:rsid w:val="005368F5"/>
    <w:rsid w:val="0053692B"/>
    <w:rsid w:val="00541853"/>
    <w:rsid w:val="00543BDA"/>
    <w:rsid w:val="005441CC"/>
    <w:rsid w:val="005479DA"/>
    <w:rsid w:val="00547BCC"/>
    <w:rsid w:val="0055013B"/>
    <w:rsid w:val="00551F6F"/>
    <w:rsid w:val="00555044"/>
    <w:rsid w:val="00555FEA"/>
    <w:rsid w:val="00561475"/>
    <w:rsid w:val="00562308"/>
    <w:rsid w:val="0056487B"/>
    <w:rsid w:val="00564FB9"/>
    <w:rsid w:val="00573D9E"/>
    <w:rsid w:val="005801E3"/>
    <w:rsid w:val="00581322"/>
    <w:rsid w:val="00581802"/>
    <w:rsid w:val="005836A8"/>
    <w:rsid w:val="0058409C"/>
    <w:rsid w:val="00584262"/>
    <w:rsid w:val="00584E6F"/>
    <w:rsid w:val="00586244"/>
    <w:rsid w:val="00586630"/>
    <w:rsid w:val="00587ADD"/>
    <w:rsid w:val="005926EB"/>
    <w:rsid w:val="00593A49"/>
    <w:rsid w:val="00596160"/>
    <w:rsid w:val="005966E2"/>
    <w:rsid w:val="00597007"/>
    <w:rsid w:val="005A0966"/>
    <w:rsid w:val="005A11B7"/>
    <w:rsid w:val="005A260B"/>
    <w:rsid w:val="005A4A1B"/>
    <w:rsid w:val="005A7830"/>
    <w:rsid w:val="005A7FCE"/>
    <w:rsid w:val="005B085B"/>
    <w:rsid w:val="005B0F3F"/>
    <w:rsid w:val="005B191C"/>
    <w:rsid w:val="005B4903"/>
    <w:rsid w:val="005B51CE"/>
    <w:rsid w:val="005B5885"/>
    <w:rsid w:val="005B5CD7"/>
    <w:rsid w:val="005B6CF6"/>
    <w:rsid w:val="005B7422"/>
    <w:rsid w:val="005C29B8"/>
    <w:rsid w:val="005C5F21"/>
    <w:rsid w:val="005C7156"/>
    <w:rsid w:val="005D0C75"/>
    <w:rsid w:val="005D18D8"/>
    <w:rsid w:val="005D4171"/>
    <w:rsid w:val="005D6A95"/>
    <w:rsid w:val="005D6B2C"/>
    <w:rsid w:val="005D6D9C"/>
    <w:rsid w:val="005E1251"/>
    <w:rsid w:val="005E2335"/>
    <w:rsid w:val="005E34CA"/>
    <w:rsid w:val="005E3C18"/>
    <w:rsid w:val="005E4250"/>
    <w:rsid w:val="005E6812"/>
    <w:rsid w:val="005E7881"/>
    <w:rsid w:val="005E78E0"/>
    <w:rsid w:val="005F0D9C"/>
    <w:rsid w:val="005F284E"/>
    <w:rsid w:val="005F79EE"/>
    <w:rsid w:val="006001DC"/>
    <w:rsid w:val="006015CE"/>
    <w:rsid w:val="00604784"/>
    <w:rsid w:val="00605866"/>
    <w:rsid w:val="00606419"/>
    <w:rsid w:val="00607D29"/>
    <w:rsid w:val="00612952"/>
    <w:rsid w:val="00614CC1"/>
    <w:rsid w:val="00615A9D"/>
    <w:rsid w:val="00617387"/>
    <w:rsid w:val="00617D81"/>
    <w:rsid w:val="00617E0B"/>
    <w:rsid w:val="00620355"/>
    <w:rsid w:val="006205D6"/>
    <w:rsid w:val="006252D8"/>
    <w:rsid w:val="006259BC"/>
    <w:rsid w:val="0062636B"/>
    <w:rsid w:val="00626AEB"/>
    <w:rsid w:val="00632182"/>
    <w:rsid w:val="00632AE0"/>
    <w:rsid w:val="00633C17"/>
    <w:rsid w:val="00634D9E"/>
    <w:rsid w:val="00636E3E"/>
    <w:rsid w:val="006379F7"/>
    <w:rsid w:val="00637E4D"/>
    <w:rsid w:val="00640620"/>
    <w:rsid w:val="00641A1F"/>
    <w:rsid w:val="00645904"/>
    <w:rsid w:val="006459EA"/>
    <w:rsid w:val="00651913"/>
    <w:rsid w:val="00651ACB"/>
    <w:rsid w:val="00651C47"/>
    <w:rsid w:val="00652AB2"/>
    <w:rsid w:val="00653FED"/>
    <w:rsid w:val="00654EC0"/>
    <w:rsid w:val="0065525B"/>
    <w:rsid w:val="00655D4F"/>
    <w:rsid w:val="00655D5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3B2"/>
    <w:rsid w:val="00685AAB"/>
    <w:rsid w:val="006A07AA"/>
    <w:rsid w:val="006A25E5"/>
    <w:rsid w:val="006A2B46"/>
    <w:rsid w:val="006A336D"/>
    <w:rsid w:val="006A37B9"/>
    <w:rsid w:val="006B2672"/>
    <w:rsid w:val="006B54BF"/>
    <w:rsid w:val="006B5F44"/>
    <w:rsid w:val="006B5F90"/>
    <w:rsid w:val="006B62E4"/>
    <w:rsid w:val="006B62EB"/>
    <w:rsid w:val="006B6F5D"/>
    <w:rsid w:val="006B7FB1"/>
    <w:rsid w:val="006C1BBA"/>
    <w:rsid w:val="006C2079"/>
    <w:rsid w:val="006C5A62"/>
    <w:rsid w:val="006C5D68"/>
    <w:rsid w:val="006C6976"/>
    <w:rsid w:val="006C6DD0"/>
    <w:rsid w:val="006D04EA"/>
    <w:rsid w:val="006D16C4"/>
    <w:rsid w:val="006D3E96"/>
    <w:rsid w:val="006D4515"/>
    <w:rsid w:val="006D4BB1"/>
    <w:rsid w:val="006D4F8B"/>
    <w:rsid w:val="006D6593"/>
    <w:rsid w:val="006E0BAF"/>
    <w:rsid w:val="006E2517"/>
    <w:rsid w:val="006E75B3"/>
    <w:rsid w:val="006F004C"/>
    <w:rsid w:val="006F03A8"/>
    <w:rsid w:val="006F2ACA"/>
    <w:rsid w:val="006F2ADC"/>
    <w:rsid w:val="006F2BFE"/>
    <w:rsid w:val="006F31E9"/>
    <w:rsid w:val="006F6284"/>
    <w:rsid w:val="007002C5"/>
    <w:rsid w:val="00704297"/>
    <w:rsid w:val="00704387"/>
    <w:rsid w:val="00707669"/>
    <w:rsid w:val="00711CBA"/>
    <w:rsid w:val="00711FB5"/>
    <w:rsid w:val="00712A01"/>
    <w:rsid w:val="00714F58"/>
    <w:rsid w:val="00715ADE"/>
    <w:rsid w:val="00722FBF"/>
    <w:rsid w:val="00722FC2"/>
    <w:rsid w:val="00724E1B"/>
    <w:rsid w:val="00725949"/>
    <w:rsid w:val="00727AC4"/>
    <w:rsid w:val="00727FA2"/>
    <w:rsid w:val="007312BF"/>
    <w:rsid w:val="007322D9"/>
    <w:rsid w:val="00732BC0"/>
    <w:rsid w:val="00735E3C"/>
    <w:rsid w:val="0073720F"/>
    <w:rsid w:val="00737796"/>
    <w:rsid w:val="0074165C"/>
    <w:rsid w:val="00742C35"/>
    <w:rsid w:val="00742F33"/>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816"/>
    <w:rsid w:val="007600E3"/>
    <w:rsid w:val="007629E3"/>
    <w:rsid w:val="00765649"/>
    <w:rsid w:val="00765C43"/>
    <w:rsid w:val="00765EFB"/>
    <w:rsid w:val="007671CA"/>
    <w:rsid w:val="00767C61"/>
    <w:rsid w:val="0077008A"/>
    <w:rsid w:val="00773C1F"/>
    <w:rsid w:val="00774DA4"/>
    <w:rsid w:val="00776599"/>
    <w:rsid w:val="00780CE4"/>
    <w:rsid w:val="0078114B"/>
    <w:rsid w:val="00781DD2"/>
    <w:rsid w:val="00783ECF"/>
    <w:rsid w:val="0078413A"/>
    <w:rsid w:val="00787F8E"/>
    <w:rsid w:val="00795043"/>
    <w:rsid w:val="007959E8"/>
    <w:rsid w:val="00795E9C"/>
    <w:rsid w:val="007A0521"/>
    <w:rsid w:val="007A2E12"/>
    <w:rsid w:val="007A3475"/>
    <w:rsid w:val="007A41C8"/>
    <w:rsid w:val="007A54CE"/>
    <w:rsid w:val="007A5D3A"/>
    <w:rsid w:val="007A6FD9"/>
    <w:rsid w:val="007A7FFA"/>
    <w:rsid w:val="007B04EB"/>
    <w:rsid w:val="007B0D4F"/>
    <w:rsid w:val="007B256F"/>
    <w:rsid w:val="007B5A3D"/>
    <w:rsid w:val="007B5B95"/>
    <w:rsid w:val="007B6032"/>
    <w:rsid w:val="007B68EA"/>
    <w:rsid w:val="007B7453"/>
    <w:rsid w:val="007C2D47"/>
    <w:rsid w:val="007C2D89"/>
    <w:rsid w:val="007C4593"/>
    <w:rsid w:val="007C5309"/>
    <w:rsid w:val="007C6069"/>
    <w:rsid w:val="007D06C4"/>
    <w:rsid w:val="007D1352"/>
    <w:rsid w:val="007D2508"/>
    <w:rsid w:val="007D346A"/>
    <w:rsid w:val="007D6518"/>
    <w:rsid w:val="007D76BD"/>
    <w:rsid w:val="007E0BF1"/>
    <w:rsid w:val="007E5A96"/>
    <w:rsid w:val="007F0ED8"/>
    <w:rsid w:val="007F0F63"/>
    <w:rsid w:val="007F731D"/>
    <w:rsid w:val="007F75CE"/>
    <w:rsid w:val="008013A4"/>
    <w:rsid w:val="00802046"/>
    <w:rsid w:val="008027CE"/>
    <w:rsid w:val="00802F42"/>
    <w:rsid w:val="00804383"/>
    <w:rsid w:val="00804BB7"/>
    <w:rsid w:val="00804D41"/>
    <w:rsid w:val="00810257"/>
    <w:rsid w:val="008104F5"/>
    <w:rsid w:val="00811072"/>
    <w:rsid w:val="00811369"/>
    <w:rsid w:val="00814838"/>
    <w:rsid w:val="00815419"/>
    <w:rsid w:val="00815B27"/>
    <w:rsid w:val="008163C8"/>
    <w:rsid w:val="008164A1"/>
    <w:rsid w:val="00817325"/>
    <w:rsid w:val="008209E6"/>
    <w:rsid w:val="00821D19"/>
    <w:rsid w:val="00823303"/>
    <w:rsid w:val="008233B2"/>
    <w:rsid w:val="00823A9F"/>
    <w:rsid w:val="00823C85"/>
    <w:rsid w:val="00825138"/>
    <w:rsid w:val="008269DD"/>
    <w:rsid w:val="00830621"/>
    <w:rsid w:val="00831852"/>
    <w:rsid w:val="0083348C"/>
    <w:rsid w:val="008373D3"/>
    <w:rsid w:val="00840617"/>
    <w:rsid w:val="0084095B"/>
    <w:rsid w:val="00840F84"/>
    <w:rsid w:val="00842A47"/>
    <w:rsid w:val="00843C13"/>
    <w:rsid w:val="00843DEF"/>
    <w:rsid w:val="008454F8"/>
    <w:rsid w:val="0085173A"/>
    <w:rsid w:val="00857D08"/>
    <w:rsid w:val="008603CE"/>
    <w:rsid w:val="008620FC"/>
    <w:rsid w:val="008627A5"/>
    <w:rsid w:val="00863E05"/>
    <w:rsid w:val="00865ACA"/>
    <w:rsid w:val="00865D28"/>
    <w:rsid w:val="00865F85"/>
    <w:rsid w:val="00867C10"/>
    <w:rsid w:val="00870439"/>
    <w:rsid w:val="00870DA1"/>
    <w:rsid w:val="00874C00"/>
    <w:rsid w:val="008826E7"/>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523"/>
    <w:rsid w:val="008C1797"/>
    <w:rsid w:val="008C219C"/>
    <w:rsid w:val="008C475E"/>
    <w:rsid w:val="008C50E5"/>
    <w:rsid w:val="008C619A"/>
    <w:rsid w:val="008D0CE8"/>
    <w:rsid w:val="008D260B"/>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1F0E"/>
    <w:rsid w:val="008F1F20"/>
    <w:rsid w:val="008F4C29"/>
    <w:rsid w:val="008F70BD"/>
    <w:rsid w:val="008F788F"/>
    <w:rsid w:val="008F7EA2"/>
    <w:rsid w:val="00902722"/>
    <w:rsid w:val="009027BC"/>
    <w:rsid w:val="00904462"/>
    <w:rsid w:val="009062E6"/>
    <w:rsid w:val="00911BE5"/>
    <w:rsid w:val="00913CA9"/>
    <w:rsid w:val="009145AE"/>
    <w:rsid w:val="009146CE"/>
    <w:rsid w:val="00914CA7"/>
    <w:rsid w:val="00915C3E"/>
    <w:rsid w:val="009161A8"/>
    <w:rsid w:val="00916C05"/>
    <w:rsid w:val="009224D4"/>
    <w:rsid w:val="009245AE"/>
    <w:rsid w:val="009245F5"/>
    <w:rsid w:val="009249EC"/>
    <w:rsid w:val="009273B3"/>
    <w:rsid w:val="009305B5"/>
    <w:rsid w:val="00932DE6"/>
    <w:rsid w:val="009378DD"/>
    <w:rsid w:val="009429D5"/>
    <w:rsid w:val="00942BF1"/>
    <w:rsid w:val="00945138"/>
    <w:rsid w:val="00945180"/>
    <w:rsid w:val="00945428"/>
    <w:rsid w:val="0094607B"/>
    <w:rsid w:val="00953604"/>
    <w:rsid w:val="0095496B"/>
    <w:rsid w:val="00960F1E"/>
    <w:rsid w:val="009610DC"/>
    <w:rsid w:val="00961111"/>
    <w:rsid w:val="009613FA"/>
    <w:rsid w:val="00961490"/>
    <w:rsid w:val="0096381A"/>
    <w:rsid w:val="00965E04"/>
    <w:rsid w:val="00966CC6"/>
    <w:rsid w:val="009674AD"/>
    <w:rsid w:val="00970CDC"/>
    <w:rsid w:val="00975727"/>
    <w:rsid w:val="00977010"/>
    <w:rsid w:val="00977D02"/>
    <w:rsid w:val="00977FF9"/>
    <w:rsid w:val="009809BB"/>
    <w:rsid w:val="0098157C"/>
    <w:rsid w:val="0098364B"/>
    <w:rsid w:val="009908A3"/>
    <w:rsid w:val="009911AF"/>
    <w:rsid w:val="009911E1"/>
    <w:rsid w:val="00991875"/>
    <w:rsid w:val="00991F92"/>
    <w:rsid w:val="00992985"/>
    <w:rsid w:val="00993889"/>
    <w:rsid w:val="0099551B"/>
    <w:rsid w:val="00996BD2"/>
    <w:rsid w:val="00997BF1"/>
    <w:rsid w:val="009A089C"/>
    <w:rsid w:val="009A118E"/>
    <w:rsid w:val="009A21CD"/>
    <w:rsid w:val="009A278C"/>
    <w:rsid w:val="009A2BC2"/>
    <w:rsid w:val="009A33C4"/>
    <w:rsid w:val="009A42C1"/>
    <w:rsid w:val="009A5429"/>
    <w:rsid w:val="009A72AD"/>
    <w:rsid w:val="009B09E0"/>
    <w:rsid w:val="009B0BC5"/>
    <w:rsid w:val="009B1247"/>
    <w:rsid w:val="009B6029"/>
    <w:rsid w:val="009B6971"/>
    <w:rsid w:val="009C27F1"/>
    <w:rsid w:val="009C3152"/>
    <w:rsid w:val="009C3257"/>
    <w:rsid w:val="009C4CFA"/>
    <w:rsid w:val="009C5070"/>
    <w:rsid w:val="009C53B5"/>
    <w:rsid w:val="009D112C"/>
    <w:rsid w:val="009D1385"/>
    <w:rsid w:val="009D47FA"/>
    <w:rsid w:val="009D4C5B"/>
    <w:rsid w:val="009D50D2"/>
    <w:rsid w:val="009D6BCA"/>
    <w:rsid w:val="009D7FC8"/>
    <w:rsid w:val="009E0F62"/>
    <w:rsid w:val="009E317F"/>
    <w:rsid w:val="009E4A58"/>
    <w:rsid w:val="009E5A2D"/>
    <w:rsid w:val="009E5AB2"/>
    <w:rsid w:val="009E6219"/>
    <w:rsid w:val="009F03B3"/>
    <w:rsid w:val="009F1EAF"/>
    <w:rsid w:val="009F3337"/>
    <w:rsid w:val="009F43F2"/>
    <w:rsid w:val="00A0096C"/>
    <w:rsid w:val="00A01757"/>
    <w:rsid w:val="00A028C0"/>
    <w:rsid w:val="00A02BAE"/>
    <w:rsid w:val="00A0683C"/>
    <w:rsid w:val="00A06A6B"/>
    <w:rsid w:val="00A07E47"/>
    <w:rsid w:val="00A129D0"/>
    <w:rsid w:val="00A12C33"/>
    <w:rsid w:val="00A138BA"/>
    <w:rsid w:val="00A14C8E"/>
    <w:rsid w:val="00A153D9"/>
    <w:rsid w:val="00A15F09"/>
    <w:rsid w:val="00A169B6"/>
    <w:rsid w:val="00A2271D"/>
    <w:rsid w:val="00A237D5"/>
    <w:rsid w:val="00A302C8"/>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01C9"/>
    <w:rsid w:val="00A55BD6"/>
    <w:rsid w:val="00A55D50"/>
    <w:rsid w:val="00A57142"/>
    <w:rsid w:val="00A648CD"/>
    <w:rsid w:val="00A6537A"/>
    <w:rsid w:val="00A67866"/>
    <w:rsid w:val="00A70B07"/>
    <w:rsid w:val="00A723F8"/>
    <w:rsid w:val="00A77CCB"/>
    <w:rsid w:val="00A77D20"/>
    <w:rsid w:val="00A83D8D"/>
    <w:rsid w:val="00A8446B"/>
    <w:rsid w:val="00A8473F"/>
    <w:rsid w:val="00A862D6"/>
    <w:rsid w:val="00A8715E"/>
    <w:rsid w:val="00A9295B"/>
    <w:rsid w:val="00A93B09"/>
    <w:rsid w:val="00A952D7"/>
    <w:rsid w:val="00A963F7"/>
    <w:rsid w:val="00A96AD8"/>
    <w:rsid w:val="00A96BC1"/>
    <w:rsid w:val="00AA052C"/>
    <w:rsid w:val="00AA16BA"/>
    <w:rsid w:val="00AA1E45"/>
    <w:rsid w:val="00AA3F2A"/>
    <w:rsid w:val="00AA4286"/>
    <w:rsid w:val="00AA456B"/>
    <w:rsid w:val="00AA57F5"/>
    <w:rsid w:val="00AA672E"/>
    <w:rsid w:val="00AA6EC9"/>
    <w:rsid w:val="00AB16B8"/>
    <w:rsid w:val="00AB1C24"/>
    <w:rsid w:val="00AB6309"/>
    <w:rsid w:val="00AB6C5F"/>
    <w:rsid w:val="00AB7129"/>
    <w:rsid w:val="00AC27A6"/>
    <w:rsid w:val="00AC30F7"/>
    <w:rsid w:val="00AC33C6"/>
    <w:rsid w:val="00AC3A5A"/>
    <w:rsid w:val="00AC4D95"/>
    <w:rsid w:val="00AC5DF4"/>
    <w:rsid w:val="00AC6A70"/>
    <w:rsid w:val="00AD0AEF"/>
    <w:rsid w:val="00AD11B7"/>
    <w:rsid w:val="00AD1A94"/>
    <w:rsid w:val="00AD1C05"/>
    <w:rsid w:val="00AD4126"/>
    <w:rsid w:val="00AD421C"/>
    <w:rsid w:val="00AD44FA"/>
    <w:rsid w:val="00AD49AD"/>
    <w:rsid w:val="00AD662F"/>
    <w:rsid w:val="00AE070A"/>
    <w:rsid w:val="00AE101C"/>
    <w:rsid w:val="00AE204F"/>
    <w:rsid w:val="00AE2115"/>
    <w:rsid w:val="00AE2A69"/>
    <w:rsid w:val="00AE37E5"/>
    <w:rsid w:val="00AE5EB4"/>
    <w:rsid w:val="00AF0C18"/>
    <w:rsid w:val="00AF47C5"/>
    <w:rsid w:val="00AF5398"/>
    <w:rsid w:val="00AF7458"/>
    <w:rsid w:val="00B015C6"/>
    <w:rsid w:val="00B049AF"/>
    <w:rsid w:val="00B05615"/>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050"/>
    <w:rsid w:val="00B56FBE"/>
    <w:rsid w:val="00B60ACF"/>
    <w:rsid w:val="00B60E53"/>
    <w:rsid w:val="00B62B58"/>
    <w:rsid w:val="00B63E37"/>
    <w:rsid w:val="00B65149"/>
    <w:rsid w:val="00B66567"/>
    <w:rsid w:val="00B66F52"/>
    <w:rsid w:val="00B66FE5"/>
    <w:rsid w:val="00B72430"/>
    <w:rsid w:val="00B72880"/>
    <w:rsid w:val="00B758BF"/>
    <w:rsid w:val="00B77EC8"/>
    <w:rsid w:val="00B827A6"/>
    <w:rsid w:val="00B831CE"/>
    <w:rsid w:val="00B838BA"/>
    <w:rsid w:val="00B83F32"/>
    <w:rsid w:val="00B86677"/>
    <w:rsid w:val="00B87131"/>
    <w:rsid w:val="00B925B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1712"/>
    <w:rsid w:val="00BF231C"/>
    <w:rsid w:val="00BF51E5"/>
    <w:rsid w:val="00BF74A6"/>
    <w:rsid w:val="00C013AD"/>
    <w:rsid w:val="00C02844"/>
    <w:rsid w:val="00C04904"/>
    <w:rsid w:val="00C056B3"/>
    <w:rsid w:val="00C06AA9"/>
    <w:rsid w:val="00C103E5"/>
    <w:rsid w:val="00C13319"/>
    <w:rsid w:val="00C13EE9"/>
    <w:rsid w:val="00C21540"/>
    <w:rsid w:val="00C21906"/>
    <w:rsid w:val="00C21BFA"/>
    <w:rsid w:val="00C24C8D"/>
    <w:rsid w:val="00C25FE2"/>
    <w:rsid w:val="00C26B53"/>
    <w:rsid w:val="00C279B2"/>
    <w:rsid w:val="00C3106A"/>
    <w:rsid w:val="00C33E50"/>
    <w:rsid w:val="00C34C20"/>
    <w:rsid w:val="00C35A3E"/>
    <w:rsid w:val="00C42130"/>
    <w:rsid w:val="00C423A4"/>
    <w:rsid w:val="00C423E3"/>
    <w:rsid w:val="00C4281A"/>
    <w:rsid w:val="00C44BF5"/>
    <w:rsid w:val="00C44F0E"/>
    <w:rsid w:val="00C46006"/>
    <w:rsid w:val="00C521D6"/>
    <w:rsid w:val="00C526EB"/>
    <w:rsid w:val="00C5383B"/>
    <w:rsid w:val="00C55232"/>
    <w:rsid w:val="00C553A4"/>
    <w:rsid w:val="00C55A06"/>
    <w:rsid w:val="00C55D03"/>
    <w:rsid w:val="00C55D45"/>
    <w:rsid w:val="00C57513"/>
    <w:rsid w:val="00C601BC"/>
    <w:rsid w:val="00C6329F"/>
    <w:rsid w:val="00C63340"/>
    <w:rsid w:val="00C643F9"/>
    <w:rsid w:val="00C64E95"/>
    <w:rsid w:val="00C65D41"/>
    <w:rsid w:val="00C71372"/>
    <w:rsid w:val="00C72410"/>
    <w:rsid w:val="00C7287F"/>
    <w:rsid w:val="00C80CB8"/>
    <w:rsid w:val="00C819F8"/>
    <w:rsid w:val="00C8248C"/>
    <w:rsid w:val="00C84E33"/>
    <w:rsid w:val="00C869C3"/>
    <w:rsid w:val="00C86D6F"/>
    <w:rsid w:val="00C905FC"/>
    <w:rsid w:val="00C92D03"/>
    <w:rsid w:val="00C9319C"/>
    <w:rsid w:val="00C9435D"/>
    <w:rsid w:val="00C94DF2"/>
    <w:rsid w:val="00C95288"/>
    <w:rsid w:val="00C96741"/>
    <w:rsid w:val="00CA2D1B"/>
    <w:rsid w:val="00CA375D"/>
    <w:rsid w:val="00CA662A"/>
    <w:rsid w:val="00CA7AFD"/>
    <w:rsid w:val="00CA7C3C"/>
    <w:rsid w:val="00CB0189"/>
    <w:rsid w:val="00CB0BA2"/>
    <w:rsid w:val="00CB1A42"/>
    <w:rsid w:val="00CB1B0C"/>
    <w:rsid w:val="00CB2C0B"/>
    <w:rsid w:val="00CB517D"/>
    <w:rsid w:val="00CC038D"/>
    <w:rsid w:val="00CC085E"/>
    <w:rsid w:val="00CC08DB"/>
    <w:rsid w:val="00CC39FF"/>
    <w:rsid w:val="00CC3C2F"/>
    <w:rsid w:val="00CC4AC8"/>
    <w:rsid w:val="00CC5165"/>
    <w:rsid w:val="00CC5233"/>
    <w:rsid w:val="00CC5DE6"/>
    <w:rsid w:val="00CC6E4E"/>
    <w:rsid w:val="00CC6FE8"/>
    <w:rsid w:val="00CC7202"/>
    <w:rsid w:val="00CD0BEF"/>
    <w:rsid w:val="00CD2808"/>
    <w:rsid w:val="00CD28BF"/>
    <w:rsid w:val="00CD4092"/>
    <w:rsid w:val="00CD4A20"/>
    <w:rsid w:val="00CD50A1"/>
    <w:rsid w:val="00CD519E"/>
    <w:rsid w:val="00CE0C4F"/>
    <w:rsid w:val="00CE30EA"/>
    <w:rsid w:val="00CF048A"/>
    <w:rsid w:val="00CF07A6"/>
    <w:rsid w:val="00CF155A"/>
    <w:rsid w:val="00CF2947"/>
    <w:rsid w:val="00CF4AC1"/>
    <w:rsid w:val="00CF593C"/>
    <w:rsid w:val="00CF686F"/>
    <w:rsid w:val="00CF6E60"/>
    <w:rsid w:val="00CF7BCA"/>
    <w:rsid w:val="00D008FD"/>
    <w:rsid w:val="00D00FA5"/>
    <w:rsid w:val="00D0321C"/>
    <w:rsid w:val="00D035EC"/>
    <w:rsid w:val="00D06AB1"/>
    <w:rsid w:val="00D06FC1"/>
    <w:rsid w:val="00D072ED"/>
    <w:rsid w:val="00D07A16"/>
    <w:rsid w:val="00D1067E"/>
    <w:rsid w:val="00D10F50"/>
    <w:rsid w:val="00D11272"/>
    <w:rsid w:val="00D126F5"/>
    <w:rsid w:val="00D13DC8"/>
    <w:rsid w:val="00D1489E"/>
    <w:rsid w:val="00D20737"/>
    <w:rsid w:val="00D21E81"/>
    <w:rsid w:val="00D223DE"/>
    <w:rsid w:val="00D25002"/>
    <w:rsid w:val="00D25E37"/>
    <w:rsid w:val="00D2661A"/>
    <w:rsid w:val="00D27582"/>
    <w:rsid w:val="00D27EC4"/>
    <w:rsid w:val="00D32719"/>
    <w:rsid w:val="00D33333"/>
    <w:rsid w:val="00D352A2"/>
    <w:rsid w:val="00D4162B"/>
    <w:rsid w:val="00D4176B"/>
    <w:rsid w:val="00D4514F"/>
    <w:rsid w:val="00D451E2"/>
    <w:rsid w:val="00D45E89"/>
    <w:rsid w:val="00D45E8D"/>
    <w:rsid w:val="00D466AE"/>
    <w:rsid w:val="00D4734F"/>
    <w:rsid w:val="00D50293"/>
    <w:rsid w:val="00D51BF3"/>
    <w:rsid w:val="00D66846"/>
    <w:rsid w:val="00D675FB"/>
    <w:rsid w:val="00D70C65"/>
    <w:rsid w:val="00D71F25"/>
    <w:rsid w:val="00D72A9C"/>
    <w:rsid w:val="00D734D2"/>
    <w:rsid w:val="00D77031"/>
    <w:rsid w:val="00D814C4"/>
    <w:rsid w:val="00D84941"/>
    <w:rsid w:val="00D84FA1"/>
    <w:rsid w:val="00D851F0"/>
    <w:rsid w:val="00D86DB7"/>
    <w:rsid w:val="00D87BF5"/>
    <w:rsid w:val="00D9063B"/>
    <w:rsid w:val="00D90721"/>
    <w:rsid w:val="00D926D0"/>
    <w:rsid w:val="00D93030"/>
    <w:rsid w:val="00D950E1"/>
    <w:rsid w:val="00D952A6"/>
    <w:rsid w:val="00D97F99"/>
    <w:rsid w:val="00DA1308"/>
    <w:rsid w:val="00DA1E08"/>
    <w:rsid w:val="00DA24F8"/>
    <w:rsid w:val="00DA28E8"/>
    <w:rsid w:val="00DA38D3"/>
    <w:rsid w:val="00DA3932"/>
    <w:rsid w:val="00DA3AFC"/>
    <w:rsid w:val="00DA64F8"/>
    <w:rsid w:val="00DA6C15"/>
    <w:rsid w:val="00DB0258"/>
    <w:rsid w:val="00DB38EE"/>
    <w:rsid w:val="00DB42AD"/>
    <w:rsid w:val="00DB498B"/>
    <w:rsid w:val="00DB66CA"/>
    <w:rsid w:val="00DB6BCA"/>
    <w:rsid w:val="00DB6F54"/>
    <w:rsid w:val="00DB73F7"/>
    <w:rsid w:val="00DC02D6"/>
    <w:rsid w:val="00DC0321"/>
    <w:rsid w:val="00DC0CF4"/>
    <w:rsid w:val="00DC3067"/>
    <w:rsid w:val="00DC370B"/>
    <w:rsid w:val="00DC5B90"/>
    <w:rsid w:val="00DD00FF"/>
    <w:rsid w:val="00DD0619"/>
    <w:rsid w:val="00DD07FB"/>
    <w:rsid w:val="00DD25C6"/>
    <w:rsid w:val="00DD3913"/>
    <w:rsid w:val="00DD4FE5"/>
    <w:rsid w:val="00DD54B0"/>
    <w:rsid w:val="00DD57EE"/>
    <w:rsid w:val="00DD6BCC"/>
    <w:rsid w:val="00DE0A4B"/>
    <w:rsid w:val="00DE2410"/>
    <w:rsid w:val="00DE2939"/>
    <w:rsid w:val="00DE6E81"/>
    <w:rsid w:val="00DE703F"/>
    <w:rsid w:val="00DE7595"/>
    <w:rsid w:val="00DF1961"/>
    <w:rsid w:val="00DF44DE"/>
    <w:rsid w:val="00DF7141"/>
    <w:rsid w:val="00E01138"/>
    <w:rsid w:val="00E02DFB"/>
    <w:rsid w:val="00E030F9"/>
    <w:rsid w:val="00E0311A"/>
    <w:rsid w:val="00E03138"/>
    <w:rsid w:val="00E06404"/>
    <w:rsid w:val="00E11A85"/>
    <w:rsid w:val="00E12495"/>
    <w:rsid w:val="00E12D0D"/>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7A8"/>
    <w:rsid w:val="00E56800"/>
    <w:rsid w:val="00E60C63"/>
    <w:rsid w:val="00E62FF9"/>
    <w:rsid w:val="00E635D6"/>
    <w:rsid w:val="00E639BC"/>
    <w:rsid w:val="00E6421B"/>
    <w:rsid w:val="00E64E76"/>
    <w:rsid w:val="00E664CC"/>
    <w:rsid w:val="00E70388"/>
    <w:rsid w:val="00E70F92"/>
    <w:rsid w:val="00E735C9"/>
    <w:rsid w:val="00E74313"/>
    <w:rsid w:val="00E74C54"/>
    <w:rsid w:val="00E76305"/>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28B0"/>
    <w:rsid w:val="00EB31ED"/>
    <w:rsid w:val="00EB5C7A"/>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13"/>
    <w:rsid w:val="00F11C9F"/>
    <w:rsid w:val="00F12263"/>
    <w:rsid w:val="00F12CF8"/>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4DCD"/>
    <w:rsid w:val="00F56511"/>
    <w:rsid w:val="00F6194E"/>
    <w:rsid w:val="00F623AC"/>
    <w:rsid w:val="00F6412A"/>
    <w:rsid w:val="00F654CB"/>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A74B1"/>
    <w:rsid w:val="00FB0CB9"/>
    <w:rsid w:val="00FB231D"/>
    <w:rsid w:val="00FB45F1"/>
    <w:rsid w:val="00FB4A72"/>
    <w:rsid w:val="00FB54E8"/>
    <w:rsid w:val="00FB7054"/>
    <w:rsid w:val="00FC17B7"/>
    <w:rsid w:val="00FC2CB7"/>
    <w:rsid w:val="00FC4090"/>
    <w:rsid w:val="00FC4D2E"/>
    <w:rsid w:val="00FC55B4"/>
    <w:rsid w:val="00FC7E42"/>
    <w:rsid w:val="00FD00E6"/>
    <w:rsid w:val="00FD09A1"/>
    <w:rsid w:val="00FD2A7C"/>
    <w:rsid w:val="00FD59EB"/>
    <w:rsid w:val="00FD7299"/>
    <w:rsid w:val="00FD79AC"/>
    <w:rsid w:val="00FE0279"/>
    <w:rsid w:val="00FE1FBE"/>
    <w:rsid w:val="00FE3901"/>
    <w:rsid w:val="00FE39D3"/>
    <w:rsid w:val="00FE4BCE"/>
    <w:rsid w:val="00FE54AE"/>
    <w:rsid w:val="00FE576A"/>
    <w:rsid w:val="00FE7E79"/>
    <w:rsid w:val="00FF3E7D"/>
    <w:rsid w:val="00FF4E62"/>
    <w:rsid w:val="00FF5B99"/>
    <w:rsid w:val="00FF633E"/>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DC884"/>
  <w15:docId w15:val="{1A4F55BF-4541-44E4-B428-0B0EB728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qFormat/>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afterLines="50"/>
      <w:ind w:left="851"/>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qFormat/>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qFormat/>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E4D6092E5474DC7A40D652A1FC74EA4"/>
        <w:category>
          <w:name w:val="常规"/>
          <w:gallery w:val="placeholder"/>
        </w:category>
        <w:types>
          <w:type w:val="bbPlcHdr"/>
        </w:types>
        <w:behaviors>
          <w:behavior w:val="content"/>
        </w:behaviors>
        <w:guid w:val="{EC57D5DE-5648-43C8-8A3C-2E5D243FA62D}"/>
      </w:docPartPr>
      <w:docPartBody>
        <w:p w:rsidR="007D0D15" w:rsidRDefault="00065EF5">
          <w:pPr>
            <w:pStyle w:val="CE4D6092E5474DC7A40D652A1FC74EA4"/>
          </w:pPr>
          <w:r w:rsidRPr="00751A05">
            <w:rPr>
              <w:rStyle w:val="a3"/>
              <w:rFonts w:hint="eastAsia"/>
            </w:rPr>
            <w:t>单击或点击此处输入文字。</w:t>
          </w:r>
        </w:p>
      </w:docPartBody>
    </w:docPart>
    <w:docPart>
      <w:docPartPr>
        <w:name w:val="8C5FDCEDB18747A2841952B82F2D3814"/>
        <w:category>
          <w:name w:val="常规"/>
          <w:gallery w:val="placeholder"/>
        </w:category>
        <w:types>
          <w:type w:val="bbPlcHdr"/>
        </w:types>
        <w:behaviors>
          <w:behavior w:val="content"/>
        </w:behaviors>
        <w:guid w:val="{CB085C4A-D9E2-4ECD-B6FD-5501A878BD18}"/>
      </w:docPartPr>
      <w:docPartBody>
        <w:p w:rsidR="007D0D15" w:rsidRDefault="00065EF5">
          <w:pPr>
            <w:pStyle w:val="8C5FDCEDB18747A2841952B82F2D3814"/>
          </w:pPr>
          <w:r w:rsidRPr="00FB6243">
            <w:rPr>
              <w:rStyle w:val="a3"/>
              <w:rFonts w:hint="eastAsia"/>
            </w:rPr>
            <w:t>选择一项。</w:t>
          </w:r>
        </w:p>
      </w:docPartBody>
    </w:docPart>
    <w:docPart>
      <w:docPartPr>
        <w:name w:val="3DD488A0379142C684B85FD3CD6B6F18"/>
        <w:category>
          <w:name w:val="常规"/>
          <w:gallery w:val="placeholder"/>
        </w:category>
        <w:types>
          <w:type w:val="bbPlcHdr"/>
        </w:types>
        <w:behaviors>
          <w:behavior w:val="content"/>
        </w:behaviors>
        <w:guid w:val="{39231BBE-42D7-4BD6-B045-36EE7D818C82}"/>
      </w:docPartPr>
      <w:docPartBody>
        <w:p w:rsidR="007D0D15" w:rsidRDefault="00065EF5">
          <w:pPr>
            <w:pStyle w:val="3DD488A0379142C684B85FD3CD6B6F1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5EF5"/>
    <w:rsid w:val="000235E8"/>
    <w:rsid w:val="00065EF5"/>
    <w:rsid w:val="00096542"/>
    <w:rsid w:val="001D4610"/>
    <w:rsid w:val="002A2031"/>
    <w:rsid w:val="0033098F"/>
    <w:rsid w:val="003B5336"/>
    <w:rsid w:val="004F1A92"/>
    <w:rsid w:val="00722B87"/>
    <w:rsid w:val="007D0D15"/>
    <w:rsid w:val="00913C0F"/>
    <w:rsid w:val="00B6610D"/>
    <w:rsid w:val="00C87605"/>
    <w:rsid w:val="00CF71EA"/>
    <w:rsid w:val="00D032E0"/>
    <w:rsid w:val="00D542E0"/>
    <w:rsid w:val="00E25B1B"/>
    <w:rsid w:val="00E3728E"/>
    <w:rsid w:val="00EB399B"/>
    <w:rsid w:val="00EC09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3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B5336"/>
    <w:rPr>
      <w:color w:val="808080"/>
    </w:rPr>
  </w:style>
  <w:style w:type="paragraph" w:customStyle="1" w:styleId="CE4D6092E5474DC7A40D652A1FC74EA4">
    <w:name w:val="CE4D6092E5474DC7A40D652A1FC74EA4"/>
    <w:rsid w:val="003B5336"/>
    <w:pPr>
      <w:widowControl w:val="0"/>
      <w:jc w:val="both"/>
    </w:pPr>
  </w:style>
  <w:style w:type="paragraph" w:customStyle="1" w:styleId="8C5FDCEDB18747A2841952B82F2D3814">
    <w:name w:val="8C5FDCEDB18747A2841952B82F2D3814"/>
    <w:rsid w:val="003B5336"/>
    <w:pPr>
      <w:widowControl w:val="0"/>
      <w:jc w:val="both"/>
    </w:pPr>
  </w:style>
  <w:style w:type="paragraph" w:customStyle="1" w:styleId="3DD488A0379142C684B85FD3CD6B6F18">
    <w:name w:val="3DD488A0379142C684B85FD3CD6B6F18"/>
    <w:rsid w:val="003B533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581EA-8A48-4558-9EE9-43011B3B7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103</TotalTime>
  <Pages>5</Pages>
  <Words>480</Words>
  <Characters>2737</Characters>
  <Application>Microsoft Office Word</Application>
  <DocSecurity>0</DocSecurity>
  <Lines>22</Lines>
  <Paragraphs>6</Paragraphs>
  <ScaleCrop>false</ScaleCrop>
  <Company>PCMI</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43</cp:revision>
  <cp:lastPrinted>2022-10-27T06:31:00Z</cp:lastPrinted>
  <dcterms:created xsi:type="dcterms:W3CDTF">2022-11-15T08:04:00Z</dcterms:created>
  <dcterms:modified xsi:type="dcterms:W3CDTF">2022-11-16T07:25:00Z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