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F19F5">
        <w:tc>
          <w:tcPr>
            <w:tcW w:w="509" w:type="dxa"/>
          </w:tcPr>
          <w:p w:rsidR="007F19F5" w:rsidRDefault="00597CF8">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F19F5" w:rsidRDefault="00563DF6">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597CF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97CF8">
              <w:rPr>
                <w:rFonts w:ascii="黑体" w:eastAsia="黑体" w:hAnsi="黑体" w:hint="eastAsia"/>
                <w:sz w:val="21"/>
                <w:szCs w:val="21"/>
              </w:rPr>
              <w:t>03.080.99</w:t>
            </w:r>
            <w:r>
              <w:rPr>
                <w:rFonts w:ascii="黑体" w:eastAsia="黑体" w:hAnsi="黑体"/>
                <w:sz w:val="21"/>
                <w:szCs w:val="21"/>
              </w:rPr>
              <w:fldChar w:fldCharType="end"/>
            </w:r>
            <w:bookmarkEnd w:id="0"/>
          </w:p>
        </w:tc>
      </w:tr>
      <w:tr w:rsidR="007F19F5">
        <w:tc>
          <w:tcPr>
            <w:tcW w:w="509" w:type="dxa"/>
          </w:tcPr>
          <w:p w:rsidR="007F19F5" w:rsidRDefault="00597CF8">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7F19F5">
              <w:trPr>
                <w:trHeight w:hRule="exact" w:val="1021"/>
              </w:trPr>
              <w:tc>
                <w:tcPr>
                  <w:tcW w:w="9242" w:type="dxa"/>
                  <w:vAlign w:val="center"/>
                </w:tcPr>
                <w:p w:rsidR="007F19F5" w:rsidRDefault="00597CF8" w:rsidP="00A406FF">
                  <w:pPr>
                    <w:pStyle w:val="affffa"/>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563DF6">
                    <w:fldChar w:fldCharType="begin">
                      <w:ffData>
                        <w:name w:val="c1"/>
                        <w:enabled/>
                        <w:calcOnExit w:val="0"/>
                        <w:textInput>
                          <w:maxLength w:val="7"/>
                        </w:textInput>
                      </w:ffData>
                    </w:fldChar>
                  </w:r>
                  <w:bookmarkStart w:id="1" w:name="c1"/>
                  <w:r>
                    <w:instrText xml:space="preserve"> FORMTEXT </w:instrText>
                  </w:r>
                  <w:r w:rsidR="00563DF6">
                    <w:fldChar w:fldCharType="separate"/>
                  </w:r>
                  <w:r>
                    <w:rPr>
                      <w:rFonts w:hint="eastAsia"/>
                    </w:rPr>
                    <w:t>GXAS</w:t>
                  </w:r>
                  <w:r w:rsidR="00563DF6">
                    <w:fldChar w:fldCharType="end"/>
                  </w:r>
                  <w:bookmarkEnd w:id="1"/>
                </w:p>
              </w:tc>
            </w:tr>
          </w:tbl>
          <w:p w:rsidR="007F19F5" w:rsidRDefault="00563DF6">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597CF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97CF8">
              <w:rPr>
                <w:rFonts w:ascii="黑体" w:eastAsia="黑体" w:hAnsi="黑体" w:hint="eastAsia"/>
                <w:sz w:val="21"/>
                <w:szCs w:val="21"/>
              </w:rPr>
              <w:t>A 16</w:t>
            </w:r>
            <w:r>
              <w:rPr>
                <w:rFonts w:ascii="黑体" w:eastAsia="黑体" w:hAnsi="黑体"/>
                <w:sz w:val="21"/>
                <w:szCs w:val="21"/>
              </w:rPr>
              <w:fldChar w:fldCharType="end"/>
            </w:r>
            <w:bookmarkEnd w:id="2"/>
          </w:p>
        </w:tc>
      </w:tr>
    </w:tbl>
    <w:p w:rsidR="007F19F5" w:rsidRDefault="00597CF8">
      <w:pPr>
        <w:pStyle w:val="affffb"/>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7F19F5" w:rsidRDefault="00597CF8">
      <w:pPr>
        <w:pStyle w:val="afffffffffd"/>
        <w:framePr w:wrap="auto"/>
      </w:pPr>
      <w:r>
        <w:t>T/</w:t>
      </w:r>
      <w:r w:rsidR="00563DF6">
        <w:fldChar w:fldCharType="begin">
          <w:ffData>
            <w:name w:val="文字1"/>
            <w:enabled/>
            <w:calcOnExit w:val="0"/>
            <w:textInput>
              <w:default w:val="XXX"/>
            </w:textInput>
          </w:ffData>
        </w:fldChar>
      </w:r>
      <w:bookmarkStart w:id="4" w:name="文字1"/>
      <w:r>
        <w:instrText xml:space="preserve"> FORMTEXT </w:instrText>
      </w:r>
      <w:r w:rsidR="00563DF6">
        <w:fldChar w:fldCharType="separate"/>
      </w:r>
      <w:r>
        <w:rPr>
          <w:rFonts w:hint="eastAsia"/>
        </w:rPr>
        <w:t>GXAS</w:t>
      </w:r>
      <w:r w:rsidR="00563DF6">
        <w:fldChar w:fldCharType="end"/>
      </w:r>
      <w:bookmarkEnd w:id="4"/>
      <w:r>
        <w:t xml:space="preserve"> </w:t>
      </w:r>
      <w:r w:rsidR="00563DF6">
        <w:fldChar w:fldCharType="begin">
          <w:ffData>
            <w:name w:val="NSTD_CODE_F"/>
            <w:enabled/>
            <w:calcOnExit w:val="0"/>
            <w:textInput>
              <w:default w:val="XXXX"/>
            </w:textInput>
          </w:ffData>
        </w:fldChar>
      </w:r>
      <w:bookmarkStart w:id="5" w:name="NSTD_CODE_F"/>
      <w:r>
        <w:instrText xml:space="preserve"> FORMTEXT </w:instrText>
      </w:r>
      <w:r w:rsidR="00563DF6">
        <w:fldChar w:fldCharType="separate"/>
      </w:r>
      <w:r>
        <w:t>XXXX</w:t>
      </w:r>
      <w:r w:rsidR="00563DF6">
        <w:fldChar w:fldCharType="end"/>
      </w:r>
      <w:bookmarkEnd w:id="5"/>
      <w:r>
        <w:rPr>
          <w:rFonts w:hAnsi="黑体"/>
        </w:rPr>
        <w:t>—</w:t>
      </w:r>
      <w:r w:rsidR="00563DF6">
        <w:fldChar w:fldCharType="begin">
          <w:ffData>
            <w:name w:val="NSTD_CODE_B"/>
            <w:enabled/>
            <w:calcOnExit w:val="0"/>
            <w:textInput>
              <w:default w:val="XXXX"/>
            </w:textInput>
          </w:ffData>
        </w:fldChar>
      </w:r>
      <w:bookmarkStart w:id="6" w:name="NSTD_CODE_B"/>
      <w:r>
        <w:instrText xml:space="preserve"> FORMTEXT </w:instrText>
      </w:r>
      <w:r w:rsidR="00563DF6">
        <w:fldChar w:fldCharType="separate"/>
      </w:r>
      <w:r>
        <w:t>XXXX</w:t>
      </w:r>
      <w:r w:rsidR="00563DF6">
        <w:fldChar w:fldCharType="end"/>
      </w:r>
      <w:bookmarkEnd w:id="6"/>
    </w:p>
    <w:p w:rsidR="007F19F5" w:rsidRDefault="00563DF6">
      <w:pPr>
        <w:pStyle w:val="afffffffffe"/>
        <w:framePr w:wrap="auto"/>
        <w:rPr>
          <w:rFonts w:hAnsi="黑体"/>
        </w:rPr>
      </w:pPr>
      <w:r>
        <w:rPr>
          <w:rFonts w:hAnsi="黑体"/>
        </w:rPr>
        <w:fldChar w:fldCharType="begin">
          <w:ffData>
            <w:name w:val="OSTD_CODE"/>
            <w:enabled/>
            <w:calcOnExit w:val="0"/>
            <w:textInput/>
          </w:ffData>
        </w:fldChar>
      </w:r>
      <w:bookmarkStart w:id="7" w:name="OSTD_CODE"/>
      <w:r w:rsidR="00597CF8">
        <w:rPr>
          <w:rFonts w:hAnsi="黑体"/>
        </w:rPr>
        <w:instrText xml:space="preserve"> FORMTEXT </w:instrText>
      </w:r>
      <w:r>
        <w:rPr>
          <w:rFonts w:hAnsi="黑体"/>
        </w:rPr>
      </w:r>
      <w:r>
        <w:rPr>
          <w:rFonts w:hAnsi="黑体"/>
        </w:rPr>
        <w:fldChar w:fldCharType="separate"/>
      </w:r>
      <w:r w:rsidR="00597CF8">
        <w:rPr>
          <w:rFonts w:hAnsi="黑体"/>
        </w:rPr>
        <w:t>     </w:t>
      </w:r>
      <w:r>
        <w:rPr>
          <w:rFonts w:hAnsi="黑体"/>
        </w:rPr>
        <w:fldChar w:fldCharType="end"/>
      </w:r>
      <w:bookmarkEnd w:id="7"/>
    </w:p>
    <w:p w:rsidR="007F19F5" w:rsidRDefault="00563DF6">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59264;visibility:visible;mso-wrap-distance-top:-3e-5mm;mso-wrap-distance-bottom:-3e-5mm;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w:r>
    </w:p>
    <w:p w:rsidR="007F19F5" w:rsidRDefault="007F19F5">
      <w:pPr>
        <w:pStyle w:val="affffb"/>
        <w:framePr w:w="9639" w:h="6976" w:hRule="exact" w:hSpace="0" w:vSpace="0" w:wrap="around" w:hAnchor="page" w:y="6408"/>
        <w:jc w:val="center"/>
        <w:rPr>
          <w:rFonts w:ascii="黑体" w:eastAsia="黑体" w:hAnsi="黑体"/>
          <w:b w:val="0"/>
          <w:bCs w:val="0"/>
          <w:w w:val="100"/>
        </w:rPr>
      </w:pPr>
    </w:p>
    <w:p w:rsidR="007F19F5" w:rsidRDefault="00563DF6">
      <w:pPr>
        <w:pStyle w:val="affffffffff"/>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97CF8">
        <w:instrText xml:space="preserve"> FORMTEXT </w:instrText>
      </w:r>
      <w:r>
        <w:fldChar w:fldCharType="separate"/>
      </w:r>
      <w:r w:rsidR="00F05CC8">
        <w:t>残疾儿童少年义务教育阶段送教上门服务规范</w:t>
      </w:r>
      <w:r>
        <w:fldChar w:fldCharType="end"/>
      </w:r>
      <w:bookmarkEnd w:id="8"/>
    </w:p>
    <w:p w:rsidR="007F19F5" w:rsidRDefault="007F19F5">
      <w:pPr>
        <w:framePr w:w="9639" w:h="6974" w:hRule="exact" w:wrap="around" w:vAnchor="page" w:hAnchor="page" w:x="1419" w:y="6408" w:anchorLock="1"/>
        <w:ind w:left="-1418"/>
      </w:pPr>
    </w:p>
    <w:p w:rsidR="007F19F5" w:rsidRDefault="00563DF6">
      <w:pPr>
        <w:pStyle w:val="afffffff3"/>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597CF8">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597CF8">
        <w:rPr>
          <w:rFonts w:ascii="黑体" w:eastAsia="黑体" w:hAnsi="黑体"/>
          <w:szCs w:val="28"/>
        </w:rPr>
        <w:t>Specification for home-based services for disabled children during the compulsory education stage</w:t>
      </w:r>
      <w:r>
        <w:rPr>
          <w:rFonts w:ascii="黑体" w:eastAsia="黑体" w:hAnsi="黑体"/>
          <w:szCs w:val="28"/>
        </w:rPr>
        <w:fldChar w:fldCharType="end"/>
      </w:r>
      <w:bookmarkEnd w:id="9"/>
    </w:p>
    <w:p w:rsidR="007F19F5" w:rsidRDefault="007F19F5">
      <w:pPr>
        <w:framePr w:w="9639" w:h="6974" w:hRule="exact" w:wrap="around" w:vAnchor="page" w:hAnchor="page" w:x="1419" w:y="6408" w:anchorLock="1"/>
        <w:spacing w:line="760" w:lineRule="exact"/>
        <w:ind w:left="-1418"/>
      </w:pPr>
    </w:p>
    <w:p w:rsidR="007F19F5" w:rsidRDefault="007F19F5">
      <w:pPr>
        <w:pStyle w:val="afffffff3"/>
        <w:framePr w:w="9639" w:h="6974" w:hRule="exact" w:wrap="around" w:vAnchor="page" w:hAnchor="page" w:x="1419" w:y="6408" w:anchorLock="1"/>
        <w:textAlignment w:val="bottom"/>
        <w:rPr>
          <w:rFonts w:eastAsia="黑体"/>
          <w:szCs w:val="28"/>
        </w:rPr>
      </w:pPr>
    </w:p>
    <w:p w:rsidR="007F19F5" w:rsidRDefault="00563DF6">
      <w:pPr>
        <w:pStyle w:val="afffffff3"/>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sidR="00597CF8">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7F19F5" w:rsidRDefault="00563DF6">
      <w:pPr>
        <w:pStyle w:val="afffffff3"/>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597CF8">
        <w:rPr>
          <w:sz w:val="21"/>
          <w:szCs w:val="28"/>
        </w:rPr>
        <w:instrText xml:space="preserve"> FORMTEXT </w:instrText>
      </w:r>
      <w:r>
        <w:rPr>
          <w:sz w:val="21"/>
          <w:szCs w:val="28"/>
        </w:rPr>
      </w:r>
      <w:r>
        <w:rPr>
          <w:sz w:val="21"/>
          <w:szCs w:val="28"/>
        </w:rPr>
        <w:fldChar w:fldCharType="separate"/>
      </w:r>
      <w:r w:rsidR="00597CF8">
        <w:rPr>
          <w:rFonts w:hint="eastAsia"/>
          <w:sz w:val="21"/>
          <w:szCs w:val="28"/>
        </w:rPr>
        <w:t>（本草案完成时间：）</w:t>
      </w:r>
      <w:r>
        <w:rPr>
          <w:sz w:val="21"/>
          <w:szCs w:val="28"/>
        </w:rPr>
        <w:fldChar w:fldCharType="end"/>
      </w:r>
      <w:bookmarkEnd w:id="11"/>
    </w:p>
    <w:p w:rsidR="007F19F5" w:rsidRDefault="00563DF6" w:rsidP="00A406FF">
      <w:pPr>
        <w:pStyle w:val="afffffff3"/>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00597CF8">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7F19F5" w:rsidRDefault="00563DF6">
      <w:pPr>
        <w:pStyle w:val="afffffffffb"/>
        <w:framePr w:wrap="around" w:y="14176"/>
      </w:pPr>
      <w:r>
        <w:rPr>
          <w:rFonts w:ascii="黑体"/>
        </w:rPr>
        <w:fldChar w:fldCharType="begin">
          <w:ffData>
            <w:name w:val="PLSH_DATE_Y"/>
            <w:enabled/>
            <w:calcOnExit w:val="0"/>
            <w:textInput>
              <w:default w:val="XXXX"/>
              <w:maxLength w:val="4"/>
            </w:textInput>
          </w:ffData>
        </w:fldChar>
      </w:r>
      <w:bookmarkStart w:id="13" w:name="PLSH_DATE_Y"/>
      <w:r w:rsidR="00597CF8">
        <w:rPr>
          <w:rFonts w:ascii="黑体"/>
        </w:rPr>
        <w:instrText xml:space="preserve"> FORMTEXT </w:instrText>
      </w:r>
      <w:r>
        <w:rPr>
          <w:rFonts w:ascii="黑体"/>
        </w:rPr>
      </w:r>
      <w:r>
        <w:rPr>
          <w:rFonts w:ascii="黑体"/>
        </w:rPr>
        <w:fldChar w:fldCharType="separate"/>
      </w:r>
      <w:r w:rsidR="00597CF8">
        <w:rPr>
          <w:rFonts w:ascii="黑体"/>
        </w:rPr>
        <w:t>202</w:t>
      </w:r>
      <w:r w:rsidR="00597CF8">
        <w:rPr>
          <w:rFonts w:ascii="黑体" w:hint="eastAsia"/>
        </w:rPr>
        <w:t>2</w:t>
      </w:r>
      <w:r>
        <w:rPr>
          <w:rFonts w:ascii="黑体"/>
        </w:rPr>
        <w:fldChar w:fldCharType="end"/>
      </w:r>
      <w:bookmarkEnd w:id="13"/>
      <w:r w:rsidR="00597CF8">
        <w:t xml:space="preserve"> </w:t>
      </w:r>
      <w:r w:rsidR="00597CF8">
        <w:rPr>
          <w:rFonts w:ascii="黑体"/>
        </w:rPr>
        <w:t>-</w:t>
      </w:r>
      <w:r w:rsidR="00597CF8">
        <w:t xml:space="preserve"> </w:t>
      </w:r>
      <w:r>
        <w:rPr>
          <w:rFonts w:ascii="黑体"/>
        </w:rPr>
        <w:fldChar w:fldCharType="begin">
          <w:ffData>
            <w:name w:val="PLSH_DATE_M"/>
            <w:enabled/>
            <w:calcOnExit w:val="0"/>
            <w:textInput>
              <w:default w:val="XX"/>
              <w:maxLength w:val="2"/>
            </w:textInput>
          </w:ffData>
        </w:fldChar>
      </w:r>
      <w:bookmarkStart w:id="14" w:name="PLSH_DATE_M"/>
      <w:r w:rsidR="00597CF8">
        <w:rPr>
          <w:rFonts w:ascii="黑体"/>
        </w:rPr>
        <w:instrText xml:space="preserve"> FORMTEXT </w:instrText>
      </w:r>
      <w:r>
        <w:rPr>
          <w:rFonts w:ascii="黑体"/>
        </w:rPr>
      </w:r>
      <w:r>
        <w:rPr>
          <w:rFonts w:ascii="黑体"/>
        </w:rPr>
        <w:fldChar w:fldCharType="separate"/>
      </w:r>
      <w:r w:rsidR="00597CF8">
        <w:rPr>
          <w:rFonts w:ascii="黑体"/>
        </w:rPr>
        <w:t>XX</w:t>
      </w:r>
      <w:r>
        <w:rPr>
          <w:rFonts w:ascii="黑体"/>
        </w:rPr>
        <w:fldChar w:fldCharType="end"/>
      </w:r>
      <w:bookmarkEnd w:id="14"/>
      <w:r w:rsidR="00597CF8">
        <w:t xml:space="preserve"> </w:t>
      </w:r>
      <w:r w:rsidR="00597CF8">
        <w:rPr>
          <w:rFonts w:ascii="黑体"/>
        </w:rPr>
        <w:t>-</w:t>
      </w:r>
      <w:r w:rsidR="00597CF8">
        <w:t xml:space="preserve"> </w:t>
      </w:r>
      <w:r>
        <w:rPr>
          <w:rFonts w:ascii="黑体"/>
        </w:rPr>
        <w:fldChar w:fldCharType="begin">
          <w:ffData>
            <w:name w:val="PLSH_DATE_D"/>
            <w:enabled/>
            <w:calcOnExit w:val="0"/>
            <w:textInput>
              <w:default w:val="XX"/>
              <w:maxLength w:val="2"/>
            </w:textInput>
          </w:ffData>
        </w:fldChar>
      </w:r>
      <w:bookmarkStart w:id="15" w:name="PLSH_DATE_D"/>
      <w:r w:rsidR="00597CF8">
        <w:rPr>
          <w:rFonts w:ascii="黑体"/>
        </w:rPr>
        <w:instrText xml:space="preserve"> FORMTEXT </w:instrText>
      </w:r>
      <w:r>
        <w:rPr>
          <w:rFonts w:ascii="黑体"/>
        </w:rPr>
      </w:r>
      <w:r>
        <w:rPr>
          <w:rFonts w:ascii="黑体"/>
        </w:rPr>
        <w:fldChar w:fldCharType="separate"/>
      </w:r>
      <w:r w:rsidR="00597CF8">
        <w:rPr>
          <w:rFonts w:ascii="黑体"/>
        </w:rPr>
        <w:t>XX</w:t>
      </w:r>
      <w:r>
        <w:rPr>
          <w:rFonts w:ascii="黑体"/>
        </w:rPr>
        <w:fldChar w:fldCharType="end"/>
      </w:r>
      <w:bookmarkEnd w:id="15"/>
      <w:r w:rsidR="00597CF8">
        <w:rPr>
          <w:rFonts w:hint="eastAsia"/>
        </w:rPr>
        <w:t>发布</w:t>
      </w:r>
    </w:p>
    <w:p w:rsidR="007F19F5" w:rsidRDefault="00563DF6">
      <w:pPr>
        <w:pStyle w:val="afffffffffc"/>
        <w:framePr w:wrap="around" w:y="14176"/>
      </w:pPr>
      <w:r>
        <w:rPr>
          <w:rFonts w:ascii="黑体"/>
        </w:rPr>
        <w:fldChar w:fldCharType="begin">
          <w:ffData>
            <w:name w:val="CROT_DATE_Y"/>
            <w:enabled/>
            <w:calcOnExit w:val="0"/>
            <w:textInput>
              <w:default w:val="XXXX"/>
              <w:maxLength w:val="4"/>
            </w:textInput>
          </w:ffData>
        </w:fldChar>
      </w:r>
      <w:bookmarkStart w:id="16" w:name="CROT_DATE_Y"/>
      <w:r w:rsidR="00597CF8">
        <w:rPr>
          <w:rFonts w:ascii="黑体"/>
        </w:rPr>
        <w:instrText xml:space="preserve"> FORMTEXT </w:instrText>
      </w:r>
      <w:r>
        <w:rPr>
          <w:rFonts w:ascii="黑体"/>
        </w:rPr>
      </w:r>
      <w:r>
        <w:rPr>
          <w:rFonts w:ascii="黑体"/>
        </w:rPr>
        <w:fldChar w:fldCharType="separate"/>
      </w:r>
      <w:r w:rsidR="00597CF8">
        <w:rPr>
          <w:rFonts w:ascii="黑体"/>
        </w:rPr>
        <w:t>2022</w:t>
      </w:r>
      <w:r>
        <w:rPr>
          <w:rFonts w:ascii="黑体"/>
        </w:rPr>
        <w:fldChar w:fldCharType="end"/>
      </w:r>
      <w:bookmarkEnd w:id="16"/>
      <w:r w:rsidR="00597CF8">
        <w:t xml:space="preserve"> </w:t>
      </w:r>
      <w:r w:rsidR="00597CF8">
        <w:rPr>
          <w:rFonts w:ascii="黑体"/>
        </w:rPr>
        <w:t>-</w:t>
      </w:r>
      <w:r w:rsidR="00597CF8">
        <w:t xml:space="preserve"> </w:t>
      </w:r>
      <w:r>
        <w:rPr>
          <w:rFonts w:ascii="黑体"/>
        </w:rPr>
        <w:fldChar w:fldCharType="begin">
          <w:ffData>
            <w:name w:val="CROT_DATE_M"/>
            <w:enabled/>
            <w:calcOnExit w:val="0"/>
            <w:textInput>
              <w:default w:val="XX"/>
              <w:maxLength w:val="2"/>
            </w:textInput>
          </w:ffData>
        </w:fldChar>
      </w:r>
      <w:bookmarkStart w:id="17" w:name="CROT_DATE_M"/>
      <w:r w:rsidR="00597CF8">
        <w:rPr>
          <w:rFonts w:ascii="黑体"/>
        </w:rPr>
        <w:instrText xml:space="preserve"> FORMTEXT </w:instrText>
      </w:r>
      <w:r>
        <w:rPr>
          <w:rFonts w:ascii="黑体"/>
        </w:rPr>
      </w:r>
      <w:r>
        <w:rPr>
          <w:rFonts w:ascii="黑体"/>
        </w:rPr>
        <w:fldChar w:fldCharType="separate"/>
      </w:r>
      <w:r w:rsidR="00597CF8">
        <w:rPr>
          <w:rFonts w:ascii="黑体"/>
        </w:rPr>
        <w:t>XX</w:t>
      </w:r>
      <w:r>
        <w:rPr>
          <w:rFonts w:ascii="黑体"/>
        </w:rPr>
        <w:fldChar w:fldCharType="end"/>
      </w:r>
      <w:bookmarkEnd w:id="17"/>
      <w:r w:rsidR="00597CF8">
        <w:t xml:space="preserve"> </w:t>
      </w:r>
      <w:r w:rsidR="00597CF8">
        <w:rPr>
          <w:rFonts w:ascii="黑体"/>
        </w:rPr>
        <w:t>-</w:t>
      </w:r>
      <w:r w:rsidR="00597CF8">
        <w:t xml:space="preserve"> </w:t>
      </w:r>
      <w:r>
        <w:rPr>
          <w:rFonts w:ascii="黑体"/>
        </w:rPr>
        <w:fldChar w:fldCharType="begin">
          <w:ffData>
            <w:name w:val="CROT_DATE_D"/>
            <w:enabled/>
            <w:calcOnExit w:val="0"/>
            <w:textInput>
              <w:default w:val="XX"/>
              <w:maxLength w:val="2"/>
            </w:textInput>
          </w:ffData>
        </w:fldChar>
      </w:r>
      <w:bookmarkStart w:id="18" w:name="CROT_DATE_D"/>
      <w:r w:rsidR="00597CF8">
        <w:rPr>
          <w:rFonts w:ascii="黑体"/>
        </w:rPr>
        <w:instrText xml:space="preserve"> FORMTEXT </w:instrText>
      </w:r>
      <w:r>
        <w:rPr>
          <w:rFonts w:ascii="黑体"/>
        </w:rPr>
      </w:r>
      <w:r>
        <w:rPr>
          <w:rFonts w:ascii="黑体"/>
        </w:rPr>
        <w:fldChar w:fldCharType="separate"/>
      </w:r>
      <w:r w:rsidR="00597CF8">
        <w:rPr>
          <w:rFonts w:ascii="黑体"/>
        </w:rPr>
        <w:t>XX</w:t>
      </w:r>
      <w:r>
        <w:rPr>
          <w:rFonts w:ascii="黑体"/>
        </w:rPr>
        <w:fldChar w:fldCharType="end"/>
      </w:r>
      <w:bookmarkEnd w:id="18"/>
      <w:r w:rsidR="00597CF8">
        <w:rPr>
          <w:rFonts w:hint="eastAsia"/>
        </w:rPr>
        <w:t>实施</w:t>
      </w:r>
    </w:p>
    <w:p w:rsidR="007F19F5" w:rsidRDefault="00563DF6">
      <w:pPr>
        <w:pStyle w:val="affffffff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597CF8">
        <w:rPr>
          <w:rFonts w:hAnsi="黑体"/>
          <w:w w:val="100"/>
          <w:sz w:val="28"/>
        </w:rPr>
        <w:instrText xml:space="preserve"> FORMTEXT </w:instrText>
      </w:r>
      <w:r>
        <w:rPr>
          <w:rFonts w:hAnsi="黑体"/>
          <w:w w:val="100"/>
          <w:sz w:val="28"/>
        </w:rPr>
      </w:r>
      <w:r>
        <w:rPr>
          <w:rFonts w:hAnsi="黑体"/>
          <w:w w:val="100"/>
          <w:sz w:val="28"/>
        </w:rPr>
        <w:fldChar w:fldCharType="separate"/>
      </w:r>
      <w:r w:rsidR="00597CF8">
        <w:rPr>
          <w:rFonts w:hAnsi="黑体" w:hint="eastAsia"/>
          <w:w w:val="100"/>
          <w:sz w:val="28"/>
        </w:rPr>
        <w:t>广西标准化协会</w:t>
      </w:r>
      <w:r>
        <w:rPr>
          <w:rFonts w:hAnsi="黑体"/>
          <w:w w:val="100"/>
          <w:sz w:val="28"/>
        </w:rPr>
        <w:fldChar w:fldCharType="end"/>
      </w:r>
      <w:bookmarkEnd w:id="19"/>
      <w:r w:rsidR="00597CF8">
        <w:rPr>
          <w:rFonts w:ascii="Times New Roman"/>
          <w:w w:val="100"/>
          <w:sz w:val="28"/>
        </w:rPr>
        <w:t>  </w:t>
      </w:r>
      <w:r w:rsidR="00597CF8">
        <w:rPr>
          <w:rStyle w:val="afffffffffff4"/>
          <w:rFonts w:hAnsi="黑体" w:hint="eastAsia"/>
          <w:position w:val="0"/>
        </w:rPr>
        <w:t>发</w:t>
      </w:r>
      <w:r w:rsidR="00597CF8">
        <w:rPr>
          <w:rStyle w:val="afffffffffff4"/>
          <w:rFonts w:hAnsi="黑体" w:hint="eastAsia"/>
          <w:spacing w:val="0"/>
          <w:position w:val="0"/>
        </w:rPr>
        <w:t>布</w:t>
      </w:r>
    </w:p>
    <w:p w:rsidR="007F19F5" w:rsidRDefault="00563DF6">
      <w:pPr>
        <w:rPr>
          <w:rFonts w:ascii="宋体" w:hAnsi="宋体"/>
          <w:sz w:val="28"/>
          <w:szCs w:val="28"/>
        </w:rPr>
        <w:sectPr w:rsidR="007F19F5" w:rsidSect="006B140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直接连接符 5" o:spid="_x0000_s2050" style="position:absolute;left:0;text-align:left;z-index:251660288;visibility:visible;mso-wrap-distance-top:-3e-5mm;mso-wrap-distance-bottom:-3e-5mm;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w:r>
    </w:p>
    <w:p w:rsidR="006B1401" w:rsidRDefault="006B1401" w:rsidP="006B1401">
      <w:pPr>
        <w:pStyle w:val="affffff5"/>
        <w:spacing w:after="360"/>
      </w:pPr>
      <w:bookmarkStart w:id="20" w:name="BookMark1"/>
      <w:bookmarkStart w:id="21" w:name="_Toc90208027"/>
      <w:bookmarkStart w:id="22" w:name="_Toc90287699"/>
      <w:bookmarkStart w:id="23" w:name="_Toc88401401"/>
      <w:bookmarkStart w:id="24" w:name="_Toc91578628"/>
      <w:bookmarkStart w:id="25" w:name="_Toc118473865"/>
      <w:r w:rsidRPr="006B1401">
        <w:rPr>
          <w:rFonts w:hint="eastAsia"/>
          <w:spacing w:val="320"/>
        </w:rPr>
        <w:lastRenderedPageBreak/>
        <w:t>目</w:t>
      </w:r>
      <w:r>
        <w:rPr>
          <w:rFonts w:hint="eastAsia"/>
        </w:rPr>
        <w:t>次</w:t>
      </w:r>
    </w:p>
    <w:p w:rsidR="006B1401" w:rsidRPr="006B1401" w:rsidRDefault="00563DF6">
      <w:pPr>
        <w:pStyle w:val="10"/>
        <w:tabs>
          <w:tab w:val="right" w:leader="dot" w:pos="9344"/>
        </w:tabs>
        <w:rPr>
          <w:rFonts w:asciiTheme="minorHAnsi" w:eastAsiaTheme="minorEastAsia" w:hAnsiTheme="minorHAnsi" w:cstheme="minorBidi"/>
          <w:noProof/>
          <w:szCs w:val="22"/>
        </w:rPr>
      </w:pPr>
      <w:r w:rsidRPr="00563DF6">
        <w:fldChar w:fldCharType="begin"/>
      </w:r>
      <w:r w:rsidR="006B1401" w:rsidRPr="006B1401">
        <w:instrText xml:space="preserve"> </w:instrText>
      </w:r>
      <w:r w:rsidR="006B1401" w:rsidRPr="006B1401">
        <w:rPr>
          <w:rFonts w:hint="eastAsia"/>
        </w:rPr>
        <w:instrText>TOC \o "1-1" \h</w:instrText>
      </w:r>
      <w:r w:rsidR="006B1401" w:rsidRPr="006B1401">
        <w:instrText xml:space="preserve"> </w:instrText>
      </w:r>
      <w:r w:rsidRPr="00563DF6">
        <w:fldChar w:fldCharType="separate"/>
      </w:r>
      <w:hyperlink w:anchor="_Toc119421271" w:history="1">
        <w:r w:rsidR="006B1401" w:rsidRPr="006B1401">
          <w:rPr>
            <w:rStyle w:val="affff7"/>
            <w:rFonts w:hint="eastAsia"/>
            <w:noProof/>
          </w:rPr>
          <w:t>前言</w:t>
        </w:r>
        <w:r w:rsidR="006B1401" w:rsidRPr="006B1401">
          <w:rPr>
            <w:noProof/>
          </w:rPr>
          <w:tab/>
        </w:r>
        <w:r w:rsidRPr="006B1401">
          <w:rPr>
            <w:noProof/>
          </w:rPr>
          <w:fldChar w:fldCharType="begin"/>
        </w:r>
        <w:r w:rsidR="006B1401" w:rsidRPr="006B1401">
          <w:rPr>
            <w:noProof/>
          </w:rPr>
          <w:instrText xml:space="preserve"> PAGEREF _Toc119421271 \h </w:instrText>
        </w:r>
        <w:r w:rsidRPr="006B1401">
          <w:rPr>
            <w:noProof/>
          </w:rPr>
        </w:r>
        <w:r w:rsidRPr="006B1401">
          <w:rPr>
            <w:noProof/>
          </w:rPr>
          <w:fldChar w:fldCharType="separate"/>
        </w:r>
        <w:r w:rsidR="006B1401" w:rsidRPr="006B1401">
          <w:rPr>
            <w:noProof/>
          </w:rPr>
          <w:t>II</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2" w:history="1">
        <w:r w:rsidR="006B1401" w:rsidRPr="006B1401">
          <w:rPr>
            <w:rStyle w:val="affff7"/>
            <w:noProof/>
          </w:rPr>
          <w:t>1</w:t>
        </w:r>
        <w:r w:rsidR="006B1401">
          <w:rPr>
            <w:rStyle w:val="affff7"/>
            <w:noProof/>
          </w:rPr>
          <w:t xml:space="preserve"> </w:t>
        </w:r>
        <w:r w:rsidR="006B1401" w:rsidRPr="006B1401">
          <w:rPr>
            <w:rStyle w:val="affff7"/>
            <w:rFonts w:hint="eastAsia"/>
            <w:noProof/>
          </w:rPr>
          <w:t xml:space="preserve"> 范围</w:t>
        </w:r>
        <w:r w:rsidR="006B1401" w:rsidRPr="006B1401">
          <w:rPr>
            <w:noProof/>
          </w:rPr>
          <w:tab/>
        </w:r>
        <w:r w:rsidRPr="006B1401">
          <w:rPr>
            <w:noProof/>
          </w:rPr>
          <w:fldChar w:fldCharType="begin"/>
        </w:r>
        <w:r w:rsidR="006B1401" w:rsidRPr="006B1401">
          <w:rPr>
            <w:noProof/>
          </w:rPr>
          <w:instrText xml:space="preserve"> PAGEREF _Toc119421272 \h </w:instrText>
        </w:r>
        <w:r w:rsidRPr="006B1401">
          <w:rPr>
            <w:noProof/>
          </w:rPr>
        </w:r>
        <w:r w:rsidRPr="006B1401">
          <w:rPr>
            <w:noProof/>
          </w:rPr>
          <w:fldChar w:fldCharType="separate"/>
        </w:r>
        <w:r w:rsidR="006B1401" w:rsidRPr="006B1401">
          <w:rPr>
            <w:noProof/>
          </w:rPr>
          <w:t>3</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3" w:history="1">
        <w:r w:rsidR="006B1401" w:rsidRPr="006B1401">
          <w:rPr>
            <w:rStyle w:val="affff7"/>
            <w:noProof/>
          </w:rPr>
          <w:t>2</w:t>
        </w:r>
        <w:r w:rsidR="006B1401">
          <w:rPr>
            <w:rStyle w:val="affff7"/>
            <w:noProof/>
          </w:rPr>
          <w:t xml:space="preserve"> </w:t>
        </w:r>
        <w:r w:rsidR="006B1401" w:rsidRPr="006B1401">
          <w:rPr>
            <w:rStyle w:val="affff7"/>
            <w:rFonts w:hint="eastAsia"/>
            <w:noProof/>
          </w:rPr>
          <w:t xml:space="preserve"> 规范性引用文件</w:t>
        </w:r>
        <w:r w:rsidR="006B1401" w:rsidRPr="006B1401">
          <w:rPr>
            <w:noProof/>
          </w:rPr>
          <w:tab/>
        </w:r>
        <w:r w:rsidRPr="006B1401">
          <w:rPr>
            <w:noProof/>
          </w:rPr>
          <w:fldChar w:fldCharType="begin"/>
        </w:r>
        <w:r w:rsidR="006B1401" w:rsidRPr="006B1401">
          <w:rPr>
            <w:noProof/>
          </w:rPr>
          <w:instrText xml:space="preserve"> PAGEREF _Toc119421273 \h </w:instrText>
        </w:r>
        <w:r w:rsidRPr="006B1401">
          <w:rPr>
            <w:noProof/>
          </w:rPr>
        </w:r>
        <w:r w:rsidRPr="006B1401">
          <w:rPr>
            <w:noProof/>
          </w:rPr>
          <w:fldChar w:fldCharType="separate"/>
        </w:r>
        <w:r w:rsidR="006B1401" w:rsidRPr="006B1401">
          <w:rPr>
            <w:noProof/>
          </w:rPr>
          <w:t>3</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4" w:history="1">
        <w:r w:rsidR="006B1401" w:rsidRPr="006B1401">
          <w:rPr>
            <w:rStyle w:val="affff7"/>
            <w:noProof/>
          </w:rPr>
          <w:t>3</w:t>
        </w:r>
        <w:r w:rsidR="006B1401">
          <w:rPr>
            <w:rStyle w:val="affff7"/>
            <w:noProof/>
          </w:rPr>
          <w:t xml:space="preserve"> </w:t>
        </w:r>
        <w:r w:rsidR="006B1401" w:rsidRPr="006B1401">
          <w:rPr>
            <w:rStyle w:val="affff7"/>
            <w:rFonts w:hint="eastAsia"/>
            <w:noProof/>
          </w:rPr>
          <w:t xml:space="preserve"> 术语和定义</w:t>
        </w:r>
        <w:r w:rsidR="006B1401" w:rsidRPr="006B1401">
          <w:rPr>
            <w:noProof/>
          </w:rPr>
          <w:tab/>
        </w:r>
        <w:r w:rsidRPr="006B1401">
          <w:rPr>
            <w:noProof/>
          </w:rPr>
          <w:fldChar w:fldCharType="begin"/>
        </w:r>
        <w:r w:rsidR="006B1401" w:rsidRPr="006B1401">
          <w:rPr>
            <w:noProof/>
          </w:rPr>
          <w:instrText xml:space="preserve"> PAGEREF _Toc119421274 \h </w:instrText>
        </w:r>
        <w:r w:rsidRPr="006B1401">
          <w:rPr>
            <w:noProof/>
          </w:rPr>
        </w:r>
        <w:r w:rsidRPr="006B1401">
          <w:rPr>
            <w:noProof/>
          </w:rPr>
          <w:fldChar w:fldCharType="separate"/>
        </w:r>
        <w:r w:rsidR="006B1401" w:rsidRPr="006B1401">
          <w:rPr>
            <w:noProof/>
          </w:rPr>
          <w:t>3</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5" w:history="1">
        <w:r w:rsidR="006B1401" w:rsidRPr="006B1401">
          <w:rPr>
            <w:rStyle w:val="affff7"/>
            <w:noProof/>
          </w:rPr>
          <w:t>4</w:t>
        </w:r>
        <w:r w:rsidR="006B1401">
          <w:rPr>
            <w:rStyle w:val="affff7"/>
            <w:noProof/>
          </w:rPr>
          <w:t xml:space="preserve"> </w:t>
        </w:r>
        <w:r w:rsidR="006B1401" w:rsidRPr="006B1401">
          <w:rPr>
            <w:rStyle w:val="affff7"/>
            <w:rFonts w:hint="eastAsia"/>
            <w:noProof/>
          </w:rPr>
          <w:t xml:space="preserve"> 服务原则</w:t>
        </w:r>
        <w:r w:rsidR="006B1401" w:rsidRPr="006B1401">
          <w:rPr>
            <w:noProof/>
          </w:rPr>
          <w:tab/>
        </w:r>
        <w:r w:rsidRPr="006B1401">
          <w:rPr>
            <w:noProof/>
          </w:rPr>
          <w:fldChar w:fldCharType="begin"/>
        </w:r>
        <w:r w:rsidR="006B1401" w:rsidRPr="006B1401">
          <w:rPr>
            <w:noProof/>
          </w:rPr>
          <w:instrText xml:space="preserve"> PAGEREF _Toc119421275 \h </w:instrText>
        </w:r>
        <w:r w:rsidRPr="006B1401">
          <w:rPr>
            <w:noProof/>
          </w:rPr>
        </w:r>
        <w:r w:rsidRPr="006B1401">
          <w:rPr>
            <w:noProof/>
          </w:rPr>
          <w:fldChar w:fldCharType="separate"/>
        </w:r>
        <w:r w:rsidR="006B1401" w:rsidRPr="006B1401">
          <w:rPr>
            <w:noProof/>
          </w:rPr>
          <w:t>3</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6" w:history="1">
        <w:r w:rsidR="006B1401" w:rsidRPr="006B1401">
          <w:rPr>
            <w:rStyle w:val="affff7"/>
            <w:noProof/>
          </w:rPr>
          <w:t>5</w:t>
        </w:r>
        <w:r w:rsidR="006B1401">
          <w:rPr>
            <w:rStyle w:val="affff7"/>
            <w:noProof/>
          </w:rPr>
          <w:t xml:space="preserve"> </w:t>
        </w:r>
        <w:r w:rsidR="006B1401" w:rsidRPr="006B1401">
          <w:rPr>
            <w:rStyle w:val="affff7"/>
            <w:rFonts w:hint="eastAsia"/>
            <w:noProof/>
          </w:rPr>
          <w:t xml:space="preserve"> 人员要求</w:t>
        </w:r>
        <w:r w:rsidR="006B1401" w:rsidRPr="006B1401">
          <w:rPr>
            <w:noProof/>
          </w:rPr>
          <w:tab/>
        </w:r>
        <w:r w:rsidRPr="006B1401">
          <w:rPr>
            <w:noProof/>
          </w:rPr>
          <w:fldChar w:fldCharType="begin"/>
        </w:r>
        <w:r w:rsidR="006B1401" w:rsidRPr="006B1401">
          <w:rPr>
            <w:noProof/>
          </w:rPr>
          <w:instrText xml:space="preserve"> PAGEREF _Toc119421276 \h </w:instrText>
        </w:r>
        <w:r w:rsidRPr="006B1401">
          <w:rPr>
            <w:noProof/>
          </w:rPr>
        </w:r>
        <w:r w:rsidRPr="006B1401">
          <w:rPr>
            <w:noProof/>
          </w:rPr>
          <w:fldChar w:fldCharType="separate"/>
        </w:r>
        <w:r w:rsidR="006B1401" w:rsidRPr="006B1401">
          <w:rPr>
            <w:noProof/>
          </w:rPr>
          <w:t>3</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7" w:history="1">
        <w:r w:rsidR="006B1401" w:rsidRPr="006B1401">
          <w:rPr>
            <w:rStyle w:val="affff7"/>
            <w:rFonts w:cs="宋体"/>
            <w:bCs/>
            <w:noProof/>
          </w:rPr>
          <w:t>6</w:t>
        </w:r>
        <w:r w:rsidR="006B1401">
          <w:rPr>
            <w:rStyle w:val="affff7"/>
            <w:rFonts w:cs="宋体"/>
            <w:bCs/>
            <w:noProof/>
          </w:rPr>
          <w:t xml:space="preserve"> </w:t>
        </w:r>
        <w:r w:rsidR="006B1401" w:rsidRPr="006B1401">
          <w:rPr>
            <w:rStyle w:val="affff7"/>
            <w:rFonts w:cs="宋体" w:hint="eastAsia"/>
            <w:noProof/>
          </w:rPr>
          <w:t xml:space="preserve"> 服务</w:t>
        </w:r>
        <w:r w:rsidR="006B1401" w:rsidRPr="006B1401">
          <w:rPr>
            <w:rStyle w:val="affff7"/>
            <w:rFonts w:cs="宋体" w:hint="eastAsia"/>
            <w:bCs/>
            <w:noProof/>
          </w:rPr>
          <w:t>模式与要求</w:t>
        </w:r>
        <w:r w:rsidR="006B1401" w:rsidRPr="006B1401">
          <w:rPr>
            <w:noProof/>
          </w:rPr>
          <w:tab/>
        </w:r>
        <w:r w:rsidRPr="006B1401">
          <w:rPr>
            <w:noProof/>
          </w:rPr>
          <w:fldChar w:fldCharType="begin"/>
        </w:r>
        <w:r w:rsidR="006B1401" w:rsidRPr="006B1401">
          <w:rPr>
            <w:noProof/>
          </w:rPr>
          <w:instrText xml:space="preserve"> PAGEREF _Toc119421277 \h </w:instrText>
        </w:r>
        <w:r w:rsidRPr="006B1401">
          <w:rPr>
            <w:noProof/>
          </w:rPr>
        </w:r>
        <w:r w:rsidRPr="006B1401">
          <w:rPr>
            <w:noProof/>
          </w:rPr>
          <w:fldChar w:fldCharType="separate"/>
        </w:r>
        <w:r w:rsidR="006B1401" w:rsidRPr="006B1401">
          <w:rPr>
            <w:noProof/>
          </w:rPr>
          <w:t>3</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8" w:history="1">
        <w:r w:rsidR="006B1401" w:rsidRPr="006B1401">
          <w:rPr>
            <w:rStyle w:val="affff7"/>
            <w:noProof/>
          </w:rPr>
          <w:t>7</w:t>
        </w:r>
        <w:r w:rsidR="006B1401">
          <w:rPr>
            <w:rStyle w:val="affff7"/>
            <w:noProof/>
          </w:rPr>
          <w:t xml:space="preserve"> </w:t>
        </w:r>
        <w:r w:rsidR="006B1401" w:rsidRPr="006B1401">
          <w:rPr>
            <w:rStyle w:val="affff7"/>
            <w:rFonts w:hint="eastAsia"/>
            <w:noProof/>
          </w:rPr>
          <w:t xml:space="preserve"> 服务内容与要求</w:t>
        </w:r>
        <w:r w:rsidR="006B1401" w:rsidRPr="006B1401">
          <w:rPr>
            <w:noProof/>
          </w:rPr>
          <w:tab/>
        </w:r>
        <w:r w:rsidRPr="006B1401">
          <w:rPr>
            <w:noProof/>
          </w:rPr>
          <w:fldChar w:fldCharType="begin"/>
        </w:r>
        <w:r w:rsidR="006B1401" w:rsidRPr="006B1401">
          <w:rPr>
            <w:noProof/>
          </w:rPr>
          <w:instrText xml:space="preserve"> PAGEREF _Toc119421278 \h </w:instrText>
        </w:r>
        <w:r w:rsidRPr="006B1401">
          <w:rPr>
            <w:noProof/>
          </w:rPr>
        </w:r>
        <w:r w:rsidRPr="006B1401">
          <w:rPr>
            <w:noProof/>
          </w:rPr>
          <w:fldChar w:fldCharType="separate"/>
        </w:r>
        <w:r w:rsidR="006B1401" w:rsidRPr="006B1401">
          <w:rPr>
            <w:noProof/>
          </w:rPr>
          <w:t>4</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79" w:history="1">
        <w:r w:rsidR="006B1401" w:rsidRPr="006B1401">
          <w:rPr>
            <w:rStyle w:val="affff7"/>
            <w:noProof/>
          </w:rPr>
          <w:t>8</w:t>
        </w:r>
        <w:r w:rsidR="006B1401">
          <w:rPr>
            <w:rStyle w:val="affff7"/>
            <w:noProof/>
          </w:rPr>
          <w:t xml:space="preserve"> </w:t>
        </w:r>
        <w:r w:rsidR="006B1401" w:rsidRPr="006B1401">
          <w:rPr>
            <w:rStyle w:val="affff7"/>
            <w:rFonts w:hint="eastAsia"/>
            <w:noProof/>
          </w:rPr>
          <w:t xml:space="preserve"> 服务管理</w:t>
        </w:r>
        <w:r w:rsidR="006B1401" w:rsidRPr="006B1401">
          <w:rPr>
            <w:noProof/>
          </w:rPr>
          <w:tab/>
        </w:r>
        <w:r w:rsidRPr="006B1401">
          <w:rPr>
            <w:noProof/>
          </w:rPr>
          <w:fldChar w:fldCharType="begin"/>
        </w:r>
        <w:r w:rsidR="006B1401" w:rsidRPr="006B1401">
          <w:rPr>
            <w:noProof/>
          </w:rPr>
          <w:instrText xml:space="preserve"> PAGEREF _Toc119421279 \h </w:instrText>
        </w:r>
        <w:r w:rsidRPr="006B1401">
          <w:rPr>
            <w:noProof/>
          </w:rPr>
        </w:r>
        <w:r w:rsidRPr="006B1401">
          <w:rPr>
            <w:noProof/>
          </w:rPr>
          <w:fldChar w:fldCharType="separate"/>
        </w:r>
        <w:r w:rsidR="006B1401" w:rsidRPr="006B1401">
          <w:rPr>
            <w:noProof/>
          </w:rPr>
          <w:t>6</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80" w:history="1">
        <w:r w:rsidR="006B1401" w:rsidRPr="006B1401">
          <w:rPr>
            <w:rStyle w:val="affff7"/>
            <w:noProof/>
          </w:rPr>
          <w:t>9</w:t>
        </w:r>
        <w:r w:rsidR="006B1401">
          <w:rPr>
            <w:rStyle w:val="affff7"/>
            <w:noProof/>
          </w:rPr>
          <w:t xml:space="preserve"> </w:t>
        </w:r>
        <w:r w:rsidR="006B1401" w:rsidRPr="006B1401">
          <w:rPr>
            <w:rStyle w:val="affff7"/>
            <w:rFonts w:hint="eastAsia"/>
            <w:noProof/>
          </w:rPr>
          <w:t xml:space="preserve"> 安全管理</w:t>
        </w:r>
        <w:r w:rsidR="006B1401" w:rsidRPr="006B1401">
          <w:rPr>
            <w:noProof/>
          </w:rPr>
          <w:tab/>
        </w:r>
        <w:r w:rsidRPr="006B1401">
          <w:rPr>
            <w:noProof/>
          </w:rPr>
          <w:fldChar w:fldCharType="begin"/>
        </w:r>
        <w:r w:rsidR="006B1401" w:rsidRPr="006B1401">
          <w:rPr>
            <w:noProof/>
          </w:rPr>
          <w:instrText xml:space="preserve"> PAGEREF _Toc119421280 \h </w:instrText>
        </w:r>
        <w:r w:rsidRPr="006B1401">
          <w:rPr>
            <w:noProof/>
          </w:rPr>
        </w:r>
        <w:r w:rsidRPr="006B1401">
          <w:rPr>
            <w:noProof/>
          </w:rPr>
          <w:fldChar w:fldCharType="separate"/>
        </w:r>
        <w:r w:rsidR="006B1401" w:rsidRPr="006B1401">
          <w:rPr>
            <w:noProof/>
          </w:rPr>
          <w:t>6</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81" w:history="1">
        <w:r w:rsidR="006B1401" w:rsidRPr="006B1401">
          <w:rPr>
            <w:rStyle w:val="affff7"/>
            <w:noProof/>
          </w:rPr>
          <w:t>10</w:t>
        </w:r>
        <w:r w:rsidR="006B1401">
          <w:rPr>
            <w:rStyle w:val="affff7"/>
            <w:noProof/>
          </w:rPr>
          <w:t xml:space="preserve"> </w:t>
        </w:r>
        <w:r w:rsidR="006B1401" w:rsidRPr="006B1401">
          <w:rPr>
            <w:rStyle w:val="affff7"/>
            <w:rFonts w:hint="eastAsia"/>
            <w:noProof/>
          </w:rPr>
          <w:t xml:space="preserve"> 服务评价与改进</w:t>
        </w:r>
        <w:r w:rsidR="006B1401" w:rsidRPr="006B1401">
          <w:rPr>
            <w:noProof/>
          </w:rPr>
          <w:tab/>
        </w:r>
        <w:r w:rsidRPr="006B1401">
          <w:rPr>
            <w:noProof/>
          </w:rPr>
          <w:fldChar w:fldCharType="begin"/>
        </w:r>
        <w:r w:rsidR="006B1401" w:rsidRPr="006B1401">
          <w:rPr>
            <w:noProof/>
          </w:rPr>
          <w:instrText xml:space="preserve"> PAGEREF _Toc119421281 \h </w:instrText>
        </w:r>
        <w:r w:rsidRPr="006B1401">
          <w:rPr>
            <w:noProof/>
          </w:rPr>
        </w:r>
        <w:r w:rsidRPr="006B1401">
          <w:rPr>
            <w:noProof/>
          </w:rPr>
          <w:fldChar w:fldCharType="separate"/>
        </w:r>
        <w:r w:rsidR="006B1401" w:rsidRPr="006B1401">
          <w:rPr>
            <w:noProof/>
          </w:rPr>
          <w:t>6</w:t>
        </w:r>
        <w:r w:rsidRPr="006B1401">
          <w:rPr>
            <w:noProof/>
          </w:rPr>
          <w:fldChar w:fldCharType="end"/>
        </w:r>
      </w:hyperlink>
    </w:p>
    <w:p w:rsidR="006B1401" w:rsidRPr="006B1401" w:rsidRDefault="00563DF6">
      <w:pPr>
        <w:pStyle w:val="10"/>
        <w:tabs>
          <w:tab w:val="right" w:leader="dot" w:pos="9344"/>
        </w:tabs>
        <w:rPr>
          <w:rFonts w:asciiTheme="minorHAnsi" w:eastAsiaTheme="minorEastAsia" w:hAnsiTheme="minorHAnsi" w:cstheme="minorBidi"/>
          <w:noProof/>
          <w:szCs w:val="22"/>
        </w:rPr>
      </w:pPr>
      <w:hyperlink w:anchor="_Toc119421282" w:history="1">
        <w:r w:rsidR="006B1401" w:rsidRPr="006B1401">
          <w:rPr>
            <w:rStyle w:val="affff7"/>
            <w:noProof/>
          </w:rPr>
          <w:t>11</w:t>
        </w:r>
        <w:r w:rsidR="006B1401">
          <w:rPr>
            <w:rStyle w:val="affff7"/>
            <w:noProof/>
          </w:rPr>
          <w:t xml:space="preserve"> </w:t>
        </w:r>
        <w:r w:rsidR="006B1401" w:rsidRPr="006B1401">
          <w:rPr>
            <w:rStyle w:val="affff7"/>
            <w:rFonts w:hint="eastAsia"/>
            <w:noProof/>
          </w:rPr>
          <w:t xml:space="preserve"> 档案管理</w:t>
        </w:r>
        <w:r w:rsidR="006B1401" w:rsidRPr="006B1401">
          <w:rPr>
            <w:noProof/>
          </w:rPr>
          <w:tab/>
        </w:r>
        <w:r w:rsidRPr="006B1401">
          <w:rPr>
            <w:noProof/>
          </w:rPr>
          <w:fldChar w:fldCharType="begin"/>
        </w:r>
        <w:r w:rsidR="006B1401" w:rsidRPr="006B1401">
          <w:rPr>
            <w:noProof/>
          </w:rPr>
          <w:instrText xml:space="preserve"> PAGEREF _Toc119421282 \h </w:instrText>
        </w:r>
        <w:r w:rsidRPr="006B1401">
          <w:rPr>
            <w:noProof/>
          </w:rPr>
        </w:r>
        <w:r w:rsidRPr="006B1401">
          <w:rPr>
            <w:noProof/>
          </w:rPr>
          <w:fldChar w:fldCharType="separate"/>
        </w:r>
        <w:r w:rsidR="006B1401" w:rsidRPr="006B1401">
          <w:rPr>
            <w:noProof/>
          </w:rPr>
          <w:t>7</w:t>
        </w:r>
        <w:r w:rsidRPr="006B1401">
          <w:rPr>
            <w:noProof/>
          </w:rPr>
          <w:fldChar w:fldCharType="end"/>
        </w:r>
      </w:hyperlink>
    </w:p>
    <w:p w:rsidR="006B1401" w:rsidRPr="006B1401" w:rsidRDefault="00563DF6" w:rsidP="006B1401">
      <w:pPr>
        <w:pStyle w:val="affffff5"/>
        <w:spacing w:after="360"/>
        <w:sectPr w:rsidR="006B1401" w:rsidRPr="006B1401" w:rsidSect="006B1401">
          <w:headerReference w:type="even" r:id="rId17"/>
          <w:headerReference w:type="default" r:id="rId18"/>
          <w:footerReference w:type="even" r:id="rId19"/>
          <w:footerReference w:type="default" r:id="rId20"/>
          <w:pgSz w:w="11906" w:h="16838"/>
          <w:pgMar w:top="567" w:right="1134" w:bottom="1134" w:left="1134" w:header="1418" w:footer="1134" w:gutter="284"/>
          <w:pgNumType w:fmt="upperRoman" w:start="1"/>
          <w:cols w:space="425"/>
          <w:formProt w:val="0"/>
          <w:docGrid w:linePitch="312"/>
        </w:sectPr>
      </w:pPr>
      <w:r w:rsidRPr="006B1401">
        <w:fldChar w:fldCharType="end"/>
      </w:r>
    </w:p>
    <w:p w:rsidR="007F19F5" w:rsidRDefault="00597CF8">
      <w:pPr>
        <w:pStyle w:val="a6"/>
        <w:spacing w:after="360"/>
      </w:pPr>
      <w:bookmarkStart w:id="26" w:name="_Toc119421271"/>
      <w:bookmarkStart w:id="27" w:name="BookMark2"/>
      <w:bookmarkEnd w:id="20"/>
      <w:r>
        <w:rPr>
          <w:spacing w:val="320"/>
        </w:rPr>
        <w:lastRenderedPageBreak/>
        <w:t>前</w:t>
      </w:r>
      <w:r>
        <w:t>言</w:t>
      </w:r>
      <w:bookmarkEnd w:id="21"/>
      <w:bookmarkEnd w:id="22"/>
      <w:bookmarkEnd w:id="23"/>
      <w:bookmarkEnd w:id="24"/>
      <w:bookmarkEnd w:id="25"/>
      <w:bookmarkEnd w:id="26"/>
    </w:p>
    <w:p w:rsidR="007F19F5" w:rsidRDefault="00597CF8">
      <w:pPr>
        <w:pStyle w:val="afffff0"/>
        <w:ind w:firstLine="420"/>
      </w:pPr>
      <w:r>
        <w:rPr>
          <w:rFonts w:hint="eastAsia"/>
        </w:rPr>
        <w:t>本文件参照GB/T 1.1—2020《标准化工作导则  第1部分：标准化文件的结构和起草规则》的规定起草。</w:t>
      </w:r>
    </w:p>
    <w:p w:rsidR="007F19F5" w:rsidRDefault="00597CF8">
      <w:pPr>
        <w:pStyle w:val="afffff0"/>
        <w:ind w:firstLine="420"/>
      </w:pPr>
      <w:r>
        <w:rPr>
          <w:rFonts w:hint="eastAsia"/>
        </w:rPr>
        <w:t>请注意本文件的某些内容可能涉及专利。本文件的发布机构不承担识别专利的责任。</w:t>
      </w:r>
    </w:p>
    <w:p w:rsidR="007F19F5" w:rsidRDefault="00597CF8">
      <w:pPr>
        <w:pStyle w:val="afffff0"/>
        <w:ind w:firstLine="420"/>
      </w:pPr>
      <w:r>
        <w:rPr>
          <w:rFonts w:hint="eastAsia"/>
        </w:rPr>
        <w:t>本文件由南宁儿童康复中心（南宁市培智学校）提出。</w:t>
      </w:r>
    </w:p>
    <w:p w:rsidR="007F19F5" w:rsidRDefault="00597CF8">
      <w:pPr>
        <w:pStyle w:val="afffff0"/>
        <w:ind w:firstLine="420"/>
      </w:pPr>
      <w:r>
        <w:rPr>
          <w:rFonts w:hint="eastAsia"/>
        </w:rPr>
        <w:t>本文件起草单位：南宁儿童康复中心（南宁市培智学校）、广西幼儿师范高等专科学校、广西特殊教育师资培训中心、南宁师范大学、南宁市五里亭第一小学、南宁市五一东路小学、广西医科大学第二附属医院、广西壮族自治区残疾人康复研究中心、广西康复辅具与康复服务协会、广西普惠福康科技有限公司、黑龙江省齐齐哈尔市培智学校、深圳市宝安区星光学校、贺州市昭平县特殊教育学校。</w:t>
      </w:r>
    </w:p>
    <w:p w:rsidR="007F19F5" w:rsidRDefault="00597CF8">
      <w:pPr>
        <w:pStyle w:val="afffff0"/>
        <w:ind w:firstLine="420"/>
        <w:sectPr w:rsidR="007F19F5" w:rsidSect="006B1401">
          <w:headerReference w:type="even" r:id="rId21"/>
          <w:headerReference w:type="default" r:id="rId22"/>
          <w:footerReference w:type="even" r:id="rId23"/>
          <w:footerReference w:type="default" r:id="rId24"/>
          <w:pgSz w:w="11906" w:h="16838"/>
          <w:pgMar w:top="567" w:right="1134" w:bottom="1134" w:left="1134" w:header="1418" w:footer="1134" w:gutter="284"/>
          <w:pgNumType w:fmt="upperRoman"/>
          <w:cols w:space="425"/>
          <w:formProt w:val="0"/>
          <w:docGrid w:linePitch="312"/>
        </w:sectPr>
      </w:pPr>
      <w:r>
        <w:rPr>
          <w:rFonts w:hint="eastAsia"/>
        </w:rPr>
        <w:t>本文件主要起草人：。</w:t>
      </w:r>
    </w:p>
    <w:p w:rsidR="007F19F5" w:rsidRDefault="007F19F5">
      <w:pPr>
        <w:spacing w:line="20" w:lineRule="exact"/>
        <w:jc w:val="center"/>
        <w:rPr>
          <w:rFonts w:ascii="黑体" w:eastAsia="黑体" w:hAnsi="黑体"/>
          <w:sz w:val="32"/>
          <w:szCs w:val="32"/>
        </w:rPr>
      </w:pPr>
      <w:bookmarkStart w:id="28" w:name="BookMark4"/>
      <w:bookmarkEnd w:id="27"/>
    </w:p>
    <w:p w:rsidR="007F19F5" w:rsidRDefault="007F19F5">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D807FE0C64F740F98A7E10EA1BF57221"/>
        </w:placeholder>
      </w:sdtPr>
      <w:sdtContent>
        <w:p w:rsidR="007F19F5" w:rsidRDefault="00372A1F" w:rsidP="00A406FF">
          <w:pPr>
            <w:pStyle w:val="afffffffff3"/>
            <w:spacing w:beforeLines="100" w:afterLines="220"/>
          </w:pPr>
          <w:r>
            <w:rPr>
              <w:rFonts w:hint="eastAsia"/>
            </w:rPr>
            <w:t>残疾儿童少年义务教育阶段送教上门服务规范</w:t>
          </w:r>
        </w:p>
      </w:sdtContent>
    </w:sdt>
    <w:p w:rsidR="007F19F5" w:rsidRDefault="00597CF8">
      <w:pPr>
        <w:pStyle w:val="affd"/>
        <w:spacing w:before="240" w:after="240"/>
      </w:pPr>
      <w:bookmarkStart w:id="30" w:name="_Toc26986530"/>
      <w:bookmarkStart w:id="31" w:name="_Toc17233325"/>
      <w:bookmarkStart w:id="32" w:name="_Toc24884218"/>
      <w:bookmarkStart w:id="33" w:name="_Toc26718930"/>
      <w:bookmarkStart w:id="34" w:name="_Toc90287700"/>
      <w:bookmarkStart w:id="35" w:name="_Toc88401402"/>
      <w:bookmarkStart w:id="36" w:name="_Toc26986771"/>
      <w:bookmarkStart w:id="37" w:name="_Toc118473866"/>
      <w:bookmarkStart w:id="38" w:name="_Toc24884211"/>
      <w:bookmarkStart w:id="39" w:name="_Toc90208028"/>
      <w:bookmarkStart w:id="40" w:name="_Toc26648465"/>
      <w:bookmarkStart w:id="41" w:name="_Toc91578629"/>
      <w:bookmarkStart w:id="42" w:name="_Toc17233333"/>
      <w:bookmarkStart w:id="43" w:name="_Toc119421272"/>
      <w:bookmarkEnd w:id="2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7F19F5" w:rsidRDefault="00597CF8">
      <w:pPr>
        <w:pStyle w:val="afffff0"/>
        <w:ind w:firstLine="420"/>
      </w:pPr>
      <w:bookmarkStart w:id="44" w:name="_Toc17233334"/>
      <w:bookmarkStart w:id="45" w:name="_Toc26648466"/>
      <w:bookmarkStart w:id="46" w:name="_Toc24884212"/>
      <w:bookmarkStart w:id="47" w:name="_Toc24884219"/>
      <w:bookmarkStart w:id="48" w:name="_Toc17233326"/>
      <w:r>
        <w:rPr>
          <w:rFonts w:hint="eastAsia"/>
        </w:rPr>
        <w:t>本文件规定了残疾儿童少年义务教育阶段送教上门服务的服务原则、服务场所与环境、服务人员、服务流程与要求、服务内容及要求、服务管理、安全管理、档案管理的要求。</w:t>
      </w:r>
    </w:p>
    <w:p w:rsidR="007F19F5" w:rsidRDefault="00597CF8">
      <w:pPr>
        <w:pStyle w:val="afffff0"/>
        <w:ind w:firstLine="420"/>
        <w:rPr>
          <w:color w:val="FF0000"/>
        </w:rPr>
      </w:pPr>
      <w:r>
        <w:rPr>
          <w:rFonts w:hAnsi="宋体" w:hint="eastAsia"/>
        </w:rPr>
        <w:t>本文件适用于</w:t>
      </w:r>
      <w:r>
        <w:rPr>
          <w:rFonts w:hint="eastAsia"/>
        </w:rPr>
        <w:t>广西行政区域内残疾儿童少年义务教育阶段送教上门服务。</w:t>
      </w:r>
    </w:p>
    <w:p w:rsidR="007F19F5" w:rsidRDefault="00597CF8">
      <w:pPr>
        <w:pStyle w:val="affd"/>
        <w:spacing w:before="240" w:after="240"/>
      </w:pPr>
      <w:bookmarkStart w:id="49" w:name="_Toc90287701"/>
      <w:bookmarkStart w:id="50" w:name="_Toc88401403"/>
      <w:bookmarkStart w:id="51" w:name="_Toc91578630"/>
      <w:bookmarkStart w:id="52" w:name="_Toc26986531"/>
      <w:bookmarkStart w:id="53" w:name="_Toc26986772"/>
      <w:bookmarkStart w:id="54" w:name="_Toc90208029"/>
      <w:bookmarkStart w:id="55" w:name="_Toc118473867"/>
      <w:bookmarkStart w:id="56" w:name="_Toc26718931"/>
      <w:bookmarkStart w:id="57" w:name="_Toc119421273"/>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76D790E3078C4CA2B9554AB6059086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7F19F5" w:rsidRDefault="00597CF8">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F19F5" w:rsidRDefault="00597CF8">
      <w:pPr>
        <w:pStyle w:val="affd"/>
        <w:spacing w:before="240" w:after="240"/>
      </w:pPr>
      <w:bookmarkStart w:id="58" w:name="_Toc88401404"/>
      <w:bookmarkStart w:id="59" w:name="_Toc90287702"/>
      <w:bookmarkStart w:id="60" w:name="_Toc118473868"/>
      <w:bookmarkStart w:id="61" w:name="_Toc90208030"/>
      <w:bookmarkStart w:id="62" w:name="_Toc91578631"/>
      <w:bookmarkStart w:id="63" w:name="_Toc119421274"/>
      <w:r>
        <w:rPr>
          <w:rFonts w:hint="eastAsia"/>
          <w:szCs w:val="21"/>
        </w:rPr>
        <w:t>术语和定义</w:t>
      </w:r>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974572021D3242DF828EFF4821F0A55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7F19F5" w:rsidRDefault="00597CF8">
          <w:pPr>
            <w:pStyle w:val="afffff0"/>
            <w:ind w:firstLine="420"/>
          </w:pPr>
          <w:r>
            <w:t>下列术语和定义适用于本文件。</w:t>
          </w:r>
        </w:p>
      </w:sdtContent>
    </w:sdt>
    <w:p w:rsidR="007F19F5" w:rsidRDefault="00597CF8">
      <w:pPr>
        <w:pStyle w:val="afffffffffff"/>
        <w:ind w:left="420" w:hangingChars="200" w:hanging="420"/>
        <w:rPr>
          <w:rFonts w:ascii="黑体" w:eastAsia="黑体" w:hAnsi="黑体"/>
        </w:rPr>
      </w:pPr>
      <w:r>
        <w:rPr>
          <w:rFonts w:ascii="黑体" w:eastAsia="黑体" w:hAnsi="黑体"/>
        </w:rPr>
        <w:br/>
      </w:r>
      <w:r>
        <w:rPr>
          <w:rFonts w:ascii="黑体" w:eastAsia="黑体" w:hAnsi="黑体" w:hint="eastAsia"/>
        </w:rPr>
        <w:t>送教上门  door-to-door compulsory education</w:t>
      </w:r>
    </w:p>
    <w:p w:rsidR="007F19F5" w:rsidRDefault="00597CF8">
      <w:pPr>
        <w:pStyle w:val="afffff0"/>
        <w:ind w:firstLine="420"/>
        <w:rPr>
          <w:rFonts w:ascii="黑体" w:eastAsia="黑体" w:hAnsi="黑体"/>
        </w:rPr>
      </w:pPr>
      <w:r>
        <w:rPr>
          <w:rFonts w:hint="eastAsia"/>
        </w:rPr>
        <w:t>对重度残疾儿童少年进行上门教育的教学方式。义务教育阶段送教上门的对象为符合当地入学条件，确实无法到普通学校、特殊教育学校（特教班）接受教育，需要专人护理，但基本具备接受教育能力，且愿意接受送教上门服务的义务教育阶段 6～16周岁重度残疾儿童少年。</w:t>
      </w:r>
    </w:p>
    <w:p w:rsidR="007F19F5" w:rsidRDefault="00597CF8">
      <w:pPr>
        <w:pStyle w:val="affd"/>
        <w:spacing w:before="240" w:after="240"/>
      </w:pPr>
      <w:bookmarkStart w:id="65" w:name="_Toc118473869"/>
      <w:bookmarkStart w:id="66" w:name="_Toc90287703"/>
      <w:bookmarkStart w:id="67" w:name="_Toc90208031"/>
      <w:bookmarkStart w:id="68" w:name="_Toc91578632"/>
      <w:bookmarkStart w:id="69" w:name="_Toc119421275"/>
      <w:r>
        <w:rPr>
          <w:rFonts w:hint="eastAsia"/>
        </w:rPr>
        <w:t>服务原则</w:t>
      </w:r>
      <w:bookmarkEnd w:id="65"/>
      <w:bookmarkEnd w:id="66"/>
      <w:bookmarkEnd w:id="67"/>
      <w:bookmarkEnd w:id="68"/>
      <w:bookmarkEnd w:id="69"/>
    </w:p>
    <w:p w:rsidR="00A406FF" w:rsidRDefault="00A406FF" w:rsidP="00A406FF">
      <w:pPr>
        <w:pStyle w:val="affffffff9"/>
        <w:rPr>
          <w:rFonts w:hint="eastAsia"/>
        </w:rPr>
      </w:pPr>
      <w:r>
        <w:rPr>
          <w:rFonts w:hint="eastAsia"/>
        </w:rPr>
        <w:t>遵循适切性、生活性、康复性原则。尊重学生个体差异，根据学生的认知特点与特殊需求设计课程目标和内容；满足学生生活需要，以送教学生的生活为核心，以生活中的问题和需要为出发点，挖掘学科知识与生活的联系点，提高学生解决生活实际问题的能力，促进其融入社会；发挥学生自身优势，在教育与康复双重需求下，考虑送教上门学生的缺陷补偿与潜能开发，依据所能、所需的原则，根据送教上门学生的能力水平以及教育康复方面的独特需求开发课程内容，促进学生的身心发展。</w:t>
      </w:r>
    </w:p>
    <w:p w:rsidR="00A406FF" w:rsidRDefault="00A406FF" w:rsidP="00A406FF">
      <w:pPr>
        <w:pStyle w:val="affffffff9"/>
        <w:rPr>
          <w:rFonts w:hint="eastAsia"/>
        </w:rPr>
      </w:pPr>
      <w:r>
        <w:rPr>
          <w:rFonts w:hint="eastAsia"/>
        </w:rPr>
        <w:t>遵循家庭自愿、定期入户、量身定制、免费教育的原则，以送教上门服务为主，以社区教育和远程教育为辅。注重发展残疾儿童少年的教育潜能， 提高认知能力和适应生活、 适应社会的能力。特教教师在上门送教服务的过程中，需要对送教对象进行全面的发展评估，并制订详细的送教计划，在送教时间上需要良好的把控。</w:t>
      </w:r>
    </w:p>
    <w:p w:rsidR="00A406FF" w:rsidRDefault="00A406FF" w:rsidP="00A406FF">
      <w:pPr>
        <w:pStyle w:val="affffffff9"/>
        <w:rPr>
          <w:rFonts w:hint="eastAsia"/>
        </w:rPr>
      </w:pPr>
      <w:r>
        <w:rPr>
          <w:rFonts w:hint="eastAsia"/>
        </w:rPr>
        <w:t>目的性原则。送教上门旨在采用面对面、一对一的教育方式，使教育者根据被教育者身心发展规律和实际需求，对被教育者实施有针对性的教育，开发其潜能，使每一个被教育者的身心得到全面发展。</w:t>
      </w:r>
    </w:p>
    <w:p w:rsidR="00A406FF" w:rsidRDefault="00A406FF" w:rsidP="00A406FF">
      <w:pPr>
        <w:pStyle w:val="affffffff9"/>
        <w:rPr>
          <w:rFonts w:hint="eastAsia"/>
        </w:rPr>
      </w:pPr>
      <w:r>
        <w:rPr>
          <w:rFonts w:hint="eastAsia"/>
        </w:rPr>
        <w:t>发展原则。遵循儿童发育的特征与规律，结合儿童自身的发育水平，注重儿童整体功能的发育。送教人员应严格遵守职业行为规范，自觉履行岗位职责，刻苦钻研业务，总结经验，互相交流，团结协作，共同促进整体服务水平的提高。</w:t>
      </w:r>
    </w:p>
    <w:p w:rsidR="00A406FF" w:rsidRDefault="00A406FF" w:rsidP="00A406FF">
      <w:pPr>
        <w:pStyle w:val="affffffff9"/>
        <w:rPr>
          <w:rFonts w:hint="eastAsia"/>
        </w:rPr>
      </w:pPr>
      <w:r>
        <w:rPr>
          <w:rFonts w:hint="eastAsia"/>
        </w:rPr>
        <w:t>直接服务与间接服务相结合的原则。送教上门的教师在做好服务对象教育的同时指导好家长，正确教育、训练服务对象，引导学生家长形成一种良好的家庭教育和康复训练观念。</w:t>
      </w:r>
    </w:p>
    <w:p w:rsidR="00A406FF" w:rsidRDefault="00A406FF" w:rsidP="00A406FF">
      <w:pPr>
        <w:pStyle w:val="affffffff9"/>
        <w:rPr>
          <w:rFonts w:hint="eastAsia"/>
        </w:rPr>
      </w:pPr>
      <w:r>
        <w:rPr>
          <w:rFonts w:hint="eastAsia"/>
        </w:rPr>
        <w:t>循证原则。根据儿童的评估结果，采用基于循证的康复治疗的方法进行干预。</w:t>
      </w:r>
    </w:p>
    <w:p w:rsidR="007F19F5" w:rsidRDefault="00A406FF" w:rsidP="00A406FF">
      <w:pPr>
        <w:pStyle w:val="affffffff9"/>
      </w:pPr>
      <w:r>
        <w:rPr>
          <w:rFonts w:hint="eastAsia"/>
        </w:rPr>
        <w:t>以服务对象为中心原则。保障儿童健康和发展权利，促进儿童的成长与发展，提高儿童的生活质量和福祉。</w:t>
      </w:r>
      <w:r w:rsidR="00597CF8">
        <w:t xml:space="preserve"> </w:t>
      </w:r>
    </w:p>
    <w:p w:rsidR="007F19F5" w:rsidRDefault="00597CF8" w:rsidP="00F05CC8">
      <w:pPr>
        <w:pStyle w:val="affd"/>
        <w:spacing w:before="240" w:after="240"/>
      </w:pPr>
      <w:bookmarkStart w:id="70" w:name="_Toc88401406"/>
      <w:bookmarkStart w:id="71" w:name="_Toc90287705"/>
      <w:bookmarkStart w:id="72" w:name="_Toc90208033"/>
      <w:bookmarkStart w:id="73" w:name="_Toc91578634"/>
      <w:bookmarkStart w:id="74" w:name="_Toc118473870"/>
      <w:bookmarkStart w:id="75" w:name="_Toc119421276"/>
      <w:r>
        <w:rPr>
          <w:rFonts w:hint="eastAsia"/>
        </w:rPr>
        <w:t>人员</w:t>
      </w:r>
      <w:bookmarkEnd w:id="70"/>
      <w:bookmarkEnd w:id="71"/>
      <w:bookmarkEnd w:id="72"/>
      <w:bookmarkEnd w:id="73"/>
      <w:bookmarkEnd w:id="74"/>
      <w:r w:rsidR="00F05CC8">
        <w:rPr>
          <w:rFonts w:hint="eastAsia"/>
        </w:rPr>
        <w:t>要求</w:t>
      </w:r>
      <w:bookmarkEnd w:id="75"/>
    </w:p>
    <w:p w:rsidR="007F19F5" w:rsidRDefault="00597CF8" w:rsidP="00F05CC8">
      <w:pPr>
        <w:pStyle w:val="affffffff9"/>
      </w:pPr>
      <w:r>
        <w:rPr>
          <w:rFonts w:hint="eastAsia"/>
        </w:rPr>
        <w:t>宜配备专业服务团队，成员包括但不限于：</w:t>
      </w:r>
      <w:r>
        <w:t>医师、康复治疗师、特殊</w:t>
      </w:r>
      <w:r>
        <w:rPr>
          <w:rFonts w:hint="eastAsia"/>
        </w:rPr>
        <w:t>教育</w:t>
      </w:r>
      <w:r>
        <w:t>教师</w:t>
      </w:r>
      <w:r>
        <w:rPr>
          <w:rFonts w:hint="eastAsia"/>
        </w:rPr>
        <w:t>、普通教师。</w:t>
      </w:r>
    </w:p>
    <w:p w:rsidR="007F19F5" w:rsidRDefault="00F455DE" w:rsidP="00F05CC8">
      <w:pPr>
        <w:pStyle w:val="affffffff9"/>
      </w:pPr>
      <w:r>
        <w:rPr>
          <w:rFonts w:hint="eastAsia"/>
        </w:rPr>
        <w:lastRenderedPageBreak/>
        <w:t>送教人员</w:t>
      </w:r>
      <w:r>
        <w:t>应</w:t>
      </w:r>
      <w:r>
        <w:rPr>
          <w:rFonts w:hint="eastAsia"/>
        </w:rPr>
        <w:t>经过特殊教育的专业培训</w:t>
      </w:r>
      <w:r>
        <w:t>。</w:t>
      </w:r>
    </w:p>
    <w:p w:rsidR="00F05CC8" w:rsidRDefault="00F05CC8" w:rsidP="00F05CC8">
      <w:pPr>
        <w:pStyle w:val="affffffff9"/>
        <w:rPr>
          <w:rFonts w:hint="eastAsia"/>
        </w:rPr>
      </w:pPr>
      <w:r w:rsidRPr="00F05CC8">
        <w:rPr>
          <w:rFonts w:hint="eastAsia"/>
        </w:rPr>
        <w:t>责任心强、热爱残疾学生，思想、业务水平较高且具有丰富实践经验</w:t>
      </w:r>
      <w:r>
        <w:rPr>
          <w:rFonts w:hint="eastAsia"/>
        </w:rPr>
        <w:t>。</w:t>
      </w:r>
    </w:p>
    <w:p w:rsidR="00676D1D" w:rsidRDefault="00676D1D" w:rsidP="00F05CC8">
      <w:pPr>
        <w:pStyle w:val="affffffff9"/>
      </w:pPr>
      <w:r>
        <w:rPr>
          <w:rFonts w:hint="eastAsia"/>
        </w:rPr>
        <w:t>负责评估工作的送教人员应通过</w:t>
      </w:r>
      <w:r w:rsidRPr="005208F1">
        <w:rPr>
          <w:rFonts w:hAnsi="宋体" w:hint="eastAsia"/>
          <w:sz w:val="18"/>
          <w:szCs w:val="18"/>
        </w:rPr>
        <w:t>专</w:t>
      </w:r>
      <w:r>
        <w:rPr>
          <w:rFonts w:hAnsi="宋体" w:hint="eastAsia"/>
          <w:sz w:val="18"/>
          <w:szCs w:val="18"/>
        </w:rPr>
        <w:t>业</w:t>
      </w:r>
      <w:r w:rsidRPr="005208F1">
        <w:rPr>
          <w:rFonts w:hAnsi="宋体" w:hint="eastAsia"/>
          <w:sz w:val="18"/>
          <w:szCs w:val="18"/>
        </w:rPr>
        <w:t>培训</w:t>
      </w:r>
      <w:r>
        <w:rPr>
          <w:rFonts w:hAnsi="宋体" w:hint="eastAsia"/>
          <w:sz w:val="18"/>
          <w:szCs w:val="18"/>
        </w:rPr>
        <w:t>并</w:t>
      </w:r>
      <w:r w:rsidRPr="005208F1">
        <w:rPr>
          <w:rFonts w:hAnsi="宋体" w:hint="eastAsia"/>
          <w:sz w:val="18"/>
          <w:szCs w:val="18"/>
        </w:rPr>
        <w:t>取得</w:t>
      </w:r>
      <w:r>
        <w:rPr>
          <w:rFonts w:hAnsi="宋体" w:hint="eastAsia"/>
          <w:sz w:val="18"/>
          <w:szCs w:val="18"/>
        </w:rPr>
        <w:t>相关</w:t>
      </w:r>
      <w:r w:rsidRPr="005208F1">
        <w:rPr>
          <w:rFonts w:hAnsi="宋体" w:hint="eastAsia"/>
          <w:sz w:val="18"/>
          <w:szCs w:val="18"/>
        </w:rPr>
        <w:t>证书</w:t>
      </w:r>
      <w:r>
        <w:rPr>
          <w:rFonts w:hAnsi="宋体" w:hint="eastAsia"/>
          <w:sz w:val="18"/>
          <w:szCs w:val="18"/>
        </w:rPr>
        <w:t>。</w:t>
      </w:r>
    </w:p>
    <w:p w:rsidR="007F19F5" w:rsidRDefault="00597CF8">
      <w:pPr>
        <w:pStyle w:val="affd"/>
        <w:spacing w:before="240" w:after="240"/>
        <w:rPr>
          <w:rFonts w:cs="宋体"/>
          <w:bCs/>
        </w:rPr>
      </w:pPr>
      <w:bookmarkStart w:id="76" w:name="_Toc88401407"/>
      <w:bookmarkStart w:id="77" w:name="_Toc90208034"/>
      <w:bookmarkStart w:id="78" w:name="_Toc118473871"/>
      <w:bookmarkStart w:id="79" w:name="_Toc90287706"/>
      <w:bookmarkStart w:id="80" w:name="_Toc91578635"/>
      <w:bookmarkStart w:id="81" w:name="_Toc119421277"/>
      <w:r>
        <w:rPr>
          <w:rFonts w:cs="宋体" w:hint="eastAsia"/>
        </w:rPr>
        <w:t>服务</w:t>
      </w:r>
      <w:r>
        <w:rPr>
          <w:rFonts w:cs="宋体" w:hint="eastAsia"/>
          <w:bCs/>
        </w:rPr>
        <w:t>模式与要求</w:t>
      </w:r>
      <w:bookmarkEnd w:id="76"/>
      <w:bookmarkEnd w:id="77"/>
      <w:bookmarkEnd w:id="78"/>
      <w:bookmarkEnd w:id="79"/>
      <w:bookmarkEnd w:id="80"/>
      <w:bookmarkEnd w:id="81"/>
    </w:p>
    <w:p w:rsidR="007F19F5" w:rsidRDefault="00597CF8">
      <w:pPr>
        <w:pStyle w:val="affe"/>
        <w:spacing w:before="120" w:after="120"/>
      </w:pPr>
      <w:r>
        <w:rPr>
          <w:rFonts w:hint="eastAsia"/>
        </w:rPr>
        <w:t>服务模式</w:t>
      </w:r>
    </w:p>
    <w:p w:rsidR="007F19F5" w:rsidRDefault="00597CF8">
      <w:pPr>
        <w:pStyle w:val="afffff0"/>
        <w:ind w:firstLine="420"/>
      </w:pPr>
      <w:r>
        <w:rPr>
          <w:rFonts w:hint="eastAsia"/>
        </w:rPr>
        <w:t>见图1。</w:t>
      </w:r>
    </w:p>
    <w:p w:rsidR="007F19F5" w:rsidRDefault="00A406FF">
      <w:pPr>
        <w:pStyle w:val="afffff0"/>
        <w:ind w:firstLine="420"/>
        <w:jc w:val="center"/>
      </w:pPr>
      <w:r w:rsidRPr="00A406FF">
        <w:rPr>
          <w:rFonts w:hAnsi="宋体" w:hint="eastAsia"/>
          <w:noProof/>
        </w:rPr>
        <w:drawing>
          <wp:inline distT="0" distB="0" distL="114300" distR="114300">
            <wp:extent cx="2305050" cy="2218690"/>
            <wp:effectExtent l="0" t="0" r="0" b="10160"/>
            <wp:docPr id="4" name="图片 4"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23"/>
                    <pic:cNvPicPr>
                      <a:picLocks noChangeAspect="1"/>
                    </pic:cNvPicPr>
                  </pic:nvPicPr>
                  <pic:blipFill>
                    <a:blip r:embed="rId25" cstate="print"/>
                    <a:stretch>
                      <a:fillRect/>
                    </a:stretch>
                  </pic:blipFill>
                  <pic:spPr>
                    <a:xfrm>
                      <a:off x="0" y="0"/>
                      <a:ext cx="2305050" cy="2218690"/>
                    </a:xfrm>
                    <a:prstGeom prst="rect">
                      <a:avLst/>
                    </a:prstGeom>
                  </pic:spPr>
                </pic:pic>
              </a:graphicData>
            </a:graphic>
          </wp:inline>
        </w:drawing>
      </w:r>
    </w:p>
    <w:p w:rsidR="007F19F5" w:rsidRDefault="00597CF8">
      <w:pPr>
        <w:pStyle w:val="afe"/>
        <w:spacing w:before="120" w:after="120"/>
      </w:pPr>
      <w:r>
        <w:rPr>
          <w:rFonts w:hint="eastAsia"/>
        </w:rPr>
        <w:t>服务模式</w:t>
      </w:r>
    </w:p>
    <w:p w:rsidR="007F19F5" w:rsidRDefault="00597CF8">
      <w:pPr>
        <w:pStyle w:val="affe"/>
        <w:spacing w:before="120" w:after="120"/>
      </w:pPr>
      <w:r>
        <w:rPr>
          <w:rFonts w:hint="eastAsia"/>
        </w:rPr>
        <w:t>要求</w:t>
      </w:r>
    </w:p>
    <w:p w:rsidR="007F19F5" w:rsidRDefault="00597CF8">
      <w:pPr>
        <w:pStyle w:val="afff"/>
        <w:spacing w:before="120" w:after="120"/>
        <w:ind w:left="0"/>
      </w:pPr>
      <w:r>
        <w:rPr>
          <w:rFonts w:hint="eastAsia"/>
        </w:rPr>
        <w:t>确定需求</w:t>
      </w:r>
    </w:p>
    <w:p w:rsidR="0080720C" w:rsidRDefault="0080720C" w:rsidP="0080720C">
      <w:pPr>
        <w:pStyle w:val="afffff0"/>
        <w:ind w:firstLine="420"/>
        <w:rPr>
          <w:rFonts w:hint="eastAsia"/>
        </w:rPr>
      </w:pPr>
      <w:r w:rsidRPr="005208F1">
        <w:rPr>
          <w:rFonts w:hint="eastAsia"/>
        </w:rPr>
        <w:t>运用评估工具对学生进行评估。</w:t>
      </w:r>
      <w:r>
        <w:rPr>
          <w:rFonts w:hint="eastAsia"/>
        </w:rPr>
        <w:t>主要</w:t>
      </w:r>
      <w:r w:rsidRPr="005208F1">
        <w:rPr>
          <w:rFonts w:hint="eastAsia"/>
        </w:rPr>
        <w:t>评估工具包括但不限于以下</w:t>
      </w:r>
      <w:bookmarkStart w:id="82" w:name="_GoBack"/>
      <w:bookmarkEnd w:id="82"/>
      <w:r>
        <w:rPr>
          <w:rFonts w:hint="eastAsia"/>
        </w:rPr>
        <w:t>，见表1：</w:t>
      </w:r>
    </w:p>
    <w:p w:rsidR="0080720C" w:rsidRPr="005208F1" w:rsidRDefault="0080720C" w:rsidP="0080720C">
      <w:pPr>
        <w:pStyle w:val="aff3"/>
        <w:spacing w:before="120" w:after="120"/>
      </w:pPr>
      <w:r>
        <w:rPr>
          <w:rFonts w:hint="eastAsia"/>
        </w:rPr>
        <w:t>主要</w:t>
      </w:r>
      <w:r w:rsidRPr="005208F1">
        <w:rPr>
          <w:rFonts w:hint="eastAsia"/>
        </w:rPr>
        <w:t>评估工具</w:t>
      </w:r>
    </w:p>
    <w:tbl>
      <w:tblPr>
        <w:tblStyle w:val="affff3"/>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3153"/>
        <w:gridCol w:w="6221"/>
      </w:tblGrid>
      <w:tr w:rsidR="00A278FF" w:rsidRPr="005208F1" w:rsidTr="00A278FF">
        <w:trPr>
          <w:trHeight w:val="269"/>
          <w:tblHeader/>
          <w:jc w:val="center"/>
        </w:trPr>
        <w:tc>
          <w:tcPr>
            <w:tcW w:w="1682" w:type="pct"/>
            <w:tcBorders>
              <w:top w:val="single" w:sz="8" w:space="0" w:color="auto"/>
              <w:bottom w:val="single" w:sz="8" w:space="0" w:color="auto"/>
            </w:tcBorders>
            <w:shd w:val="clear" w:color="auto" w:fill="auto"/>
            <w:vAlign w:val="center"/>
          </w:tcPr>
          <w:p w:rsidR="00A278FF" w:rsidRPr="005208F1" w:rsidRDefault="00A278FF" w:rsidP="00733CA3">
            <w:pPr>
              <w:pStyle w:val="BodyText2"/>
              <w:spacing w:after="0" w:line="240" w:lineRule="auto"/>
              <w:jc w:val="center"/>
              <w:rPr>
                <w:rFonts w:ascii="宋体" w:hAnsi="宋体"/>
                <w:sz w:val="18"/>
                <w:szCs w:val="18"/>
              </w:rPr>
            </w:pPr>
            <w:r w:rsidRPr="005208F1">
              <w:rPr>
                <w:rFonts w:ascii="宋体" w:hAnsi="宋体" w:hint="eastAsia"/>
                <w:sz w:val="18"/>
                <w:szCs w:val="18"/>
              </w:rPr>
              <w:t>项目</w:t>
            </w:r>
          </w:p>
        </w:tc>
        <w:tc>
          <w:tcPr>
            <w:tcW w:w="3318" w:type="pct"/>
            <w:tcBorders>
              <w:top w:val="single" w:sz="8" w:space="0" w:color="auto"/>
              <w:bottom w:val="single" w:sz="8" w:space="0" w:color="auto"/>
            </w:tcBorders>
            <w:shd w:val="clear" w:color="auto" w:fill="auto"/>
            <w:vAlign w:val="center"/>
          </w:tcPr>
          <w:p w:rsidR="00A278FF" w:rsidRPr="005208F1" w:rsidRDefault="00A278FF" w:rsidP="00733CA3">
            <w:pPr>
              <w:pStyle w:val="BodyText2"/>
              <w:spacing w:after="0" w:line="240" w:lineRule="auto"/>
              <w:jc w:val="center"/>
              <w:rPr>
                <w:rFonts w:ascii="宋体" w:hAnsi="宋体"/>
                <w:sz w:val="18"/>
                <w:szCs w:val="18"/>
              </w:rPr>
            </w:pPr>
            <w:r w:rsidRPr="005208F1">
              <w:rPr>
                <w:rFonts w:ascii="宋体" w:hAnsi="宋体" w:hint="eastAsia"/>
                <w:sz w:val="18"/>
                <w:szCs w:val="18"/>
              </w:rPr>
              <w:t>量表</w:t>
            </w:r>
          </w:p>
        </w:tc>
      </w:tr>
      <w:tr w:rsidR="00A278FF" w:rsidRPr="005208F1" w:rsidTr="00A278FF">
        <w:trPr>
          <w:trHeight w:val="1016"/>
          <w:jc w:val="center"/>
        </w:trPr>
        <w:tc>
          <w:tcPr>
            <w:tcW w:w="1682" w:type="pct"/>
            <w:tcBorders>
              <w:top w:val="single" w:sz="8" w:space="0" w:color="auto"/>
            </w:tcBorders>
            <w:shd w:val="clear" w:color="auto" w:fill="auto"/>
            <w:vAlign w:val="center"/>
          </w:tcPr>
          <w:p w:rsidR="00A278FF" w:rsidRPr="005208F1" w:rsidRDefault="00A278FF" w:rsidP="00733CA3">
            <w:pPr>
              <w:snapToGrid w:val="0"/>
              <w:spacing w:line="240" w:lineRule="auto"/>
              <w:jc w:val="center"/>
              <w:rPr>
                <w:rFonts w:ascii="宋体" w:hAnsi="宋体"/>
                <w:sz w:val="18"/>
                <w:szCs w:val="18"/>
              </w:rPr>
            </w:pPr>
            <w:r w:rsidRPr="005208F1">
              <w:rPr>
                <w:rFonts w:ascii="宋体" w:hAnsi="宋体" w:hint="eastAsia"/>
                <w:bCs/>
                <w:sz w:val="18"/>
                <w:szCs w:val="18"/>
              </w:rPr>
              <w:t>智力功能评定（智商IQ和发展商DQ）</w:t>
            </w:r>
          </w:p>
        </w:tc>
        <w:tc>
          <w:tcPr>
            <w:tcW w:w="3318" w:type="pct"/>
            <w:tcBorders>
              <w:top w:val="single" w:sz="8" w:space="0" w:color="auto"/>
            </w:tcBorders>
            <w:shd w:val="clear" w:color="auto" w:fill="auto"/>
            <w:vAlign w:val="center"/>
          </w:tcPr>
          <w:p w:rsidR="00A278FF" w:rsidRPr="005208F1" w:rsidRDefault="00A278FF" w:rsidP="00733CA3">
            <w:pPr>
              <w:snapToGrid w:val="0"/>
              <w:spacing w:line="240" w:lineRule="auto"/>
              <w:jc w:val="center"/>
              <w:rPr>
                <w:rFonts w:ascii="宋体" w:hAnsi="宋体"/>
                <w:sz w:val="18"/>
                <w:szCs w:val="18"/>
              </w:rPr>
            </w:pPr>
            <w:r w:rsidRPr="005208F1">
              <w:rPr>
                <w:rFonts w:ascii="宋体" w:hAnsi="宋体" w:hint="eastAsia"/>
                <w:sz w:val="18"/>
                <w:szCs w:val="18"/>
              </w:rPr>
              <w:t>韦氏儿童智力测验（第四版本）</w:t>
            </w:r>
          </w:p>
          <w:p w:rsidR="00A278FF" w:rsidRPr="005208F1" w:rsidRDefault="00A278FF" w:rsidP="00733CA3">
            <w:pPr>
              <w:snapToGrid w:val="0"/>
              <w:spacing w:line="240" w:lineRule="auto"/>
              <w:jc w:val="center"/>
              <w:rPr>
                <w:rFonts w:ascii="宋体" w:hAnsi="宋体"/>
                <w:sz w:val="18"/>
                <w:szCs w:val="18"/>
              </w:rPr>
            </w:pPr>
            <w:r w:rsidRPr="005208F1">
              <w:rPr>
                <w:rFonts w:ascii="宋体" w:hAnsi="宋体" w:hint="eastAsia"/>
                <w:sz w:val="18"/>
                <w:szCs w:val="18"/>
              </w:rPr>
              <w:t>韦氏幼儿智力测验（第四版本）</w:t>
            </w:r>
          </w:p>
          <w:p w:rsidR="00A278FF" w:rsidRPr="005208F1" w:rsidRDefault="00A278FF" w:rsidP="00733CA3">
            <w:pPr>
              <w:snapToGrid w:val="0"/>
              <w:spacing w:line="240" w:lineRule="auto"/>
              <w:jc w:val="center"/>
              <w:rPr>
                <w:rFonts w:ascii="宋体" w:hAnsi="宋体"/>
                <w:sz w:val="18"/>
                <w:szCs w:val="18"/>
              </w:rPr>
            </w:pPr>
            <w:r w:rsidRPr="005208F1">
              <w:rPr>
                <w:rFonts w:ascii="宋体" w:hAnsi="宋体" w:hint="eastAsia"/>
                <w:sz w:val="18"/>
                <w:szCs w:val="18"/>
              </w:rPr>
              <w:t>Gesell发育量表</w:t>
            </w:r>
          </w:p>
          <w:p w:rsidR="00A278FF" w:rsidRPr="005208F1" w:rsidRDefault="00A278FF" w:rsidP="00733CA3">
            <w:pPr>
              <w:snapToGrid w:val="0"/>
              <w:spacing w:line="240" w:lineRule="auto"/>
              <w:jc w:val="center"/>
              <w:rPr>
                <w:rFonts w:ascii="宋体" w:hAnsi="宋体" w:cs="宋体"/>
                <w:sz w:val="18"/>
                <w:szCs w:val="18"/>
              </w:rPr>
            </w:pPr>
            <w:r w:rsidRPr="005208F1">
              <w:rPr>
                <w:rFonts w:ascii="宋体" w:hAnsi="宋体" w:cs="宋体" w:hint="eastAsia"/>
                <w:sz w:val="18"/>
                <w:szCs w:val="18"/>
              </w:rPr>
              <w:t>儿童神经心理行为检查量表</w:t>
            </w:r>
          </w:p>
        </w:tc>
      </w:tr>
      <w:tr w:rsidR="00A278FF" w:rsidRPr="005208F1" w:rsidTr="00A278FF">
        <w:trPr>
          <w:trHeight w:val="507"/>
          <w:jc w:val="center"/>
        </w:trPr>
        <w:tc>
          <w:tcPr>
            <w:tcW w:w="1682" w:type="pct"/>
            <w:vMerge w:val="restart"/>
            <w:shd w:val="clear" w:color="auto" w:fill="auto"/>
            <w:vAlign w:val="center"/>
          </w:tcPr>
          <w:p w:rsidR="00A278FF" w:rsidRPr="005208F1" w:rsidRDefault="00A278FF" w:rsidP="00733CA3">
            <w:pPr>
              <w:snapToGrid w:val="0"/>
              <w:spacing w:line="240" w:lineRule="auto"/>
              <w:jc w:val="center"/>
              <w:rPr>
                <w:rFonts w:ascii="宋体" w:hAnsi="宋体"/>
                <w:sz w:val="18"/>
                <w:szCs w:val="18"/>
              </w:rPr>
            </w:pPr>
            <w:r w:rsidRPr="005208F1">
              <w:rPr>
                <w:rFonts w:ascii="宋体" w:hAnsi="宋体" w:hint="eastAsia"/>
                <w:bCs/>
                <w:sz w:val="18"/>
                <w:szCs w:val="18"/>
              </w:rPr>
              <w:t>社会适应性行为</w:t>
            </w:r>
          </w:p>
        </w:tc>
        <w:tc>
          <w:tcPr>
            <w:tcW w:w="3318" w:type="pct"/>
            <w:shd w:val="clear" w:color="auto" w:fill="auto"/>
            <w:vAlign w:val="center"/>
          </w:tcPr>
          <w:p w:rsidR="00A278FF" w:rsidRPr="005208F1" w:rsidRDefault="00A278FF" w:rsidP="00733CA3">
            <w:pPr>
              <w:snapToGrid w:val="0"/>
              <w:spacing w:line="240" w:lineRule="auto"/>
              <w:jc w:val="center"/>
              <w:rPr>
                <w:rFonts w:ascii="宋体" w:hAnsi="宋体" w:cs="宋体"/>
                <w:sz w:val="18"/>
                <w:szCs w:val="18"/>
              </w:rPr>
            </w:pPr>
            <w:r w:rsidRPr="005208F1">
              <w:rPr>
                <w:rFonts w:ascii="宋体" w:hAnsi="宋体" w:hint="eastAsia"/>
                <w:sz w:val="18"/>
                <w:szCs w:val="18"/>
              </w:rPr>
              <w:t>ABAS-II适应性行为测验</w:t>
            </w:r>
          </w:p>
        </w:tc>
      </w:tr>
      <w:tr w:rsidR="00A278FF" w:rsidRPr="005208F1" w:rsidTr="00A278FF">
        <w:trPr>
          <w:trHeight w:val="507"/>
          <w:jc w:val="center"/>
        </w:trPr>
        <w:tc>
          <w:tcPr>
            <w:tcW w:w="1682" w:type="pct"/>
            <w:vMerge/>
            <w:shd w:val="clear" w:color="auto" w:fill="auto"/>
            <w:vAlign w:val="center"/>
          </w:tcPr>
          <w:p w:rsidR="00A278FF" w:rsidRPr="005208F1" w:rsidRDefault="00A278FF" w:rsidP="00733CA3">
            <w:pPr>
              <w:snapToGrid w:val="0"/>
              <w:spacing w:line="240" w:lineRule="auto"/>
              <w:jc w:val="center"/>
              <w:rPr>
                <w:rFonts w:ascii="宋体" w:hAnsi="宋体"/>
                <w:bCs/>
                <w:sz w:val="18"/>
                <w:szCs w:val="18"/>
              </w:rPr>
            </w:pPr>
          </w:p>
        </w:tc>
        <w:tc>
          <w:tcPr>
            <w:tcW w:w="3318" w:type="pct"/>
            <w:shd w:val="clear" w:color="auto" w:fill="auto"/>
            <w:vAlign w:val="center"/>
          </w:tcPr>
          <w:p w:rsidR="00A278FF" w:rsidRPr="005208F1" w:rsidRDefault="00A278FF" w:rsidP="00733CA3">
            <w:pPr>
              <w:snapToGrid w:val="0"/>
              <w:spacing w:line="240" w:lineRule="auto"/>
              <w:jc w:val="center"/>
              <w:rPr>
                <w:rFonts w:ascii="宋体" w:hAnsi="宋体" w:cs="宋体"/>
                <w:sz w:val="18"/>
                <w:szCs w:val="18"/>
              </w:rPr>
            </w:pPr>
            <w:r w:rsidRPr="005208F1">
              <w:rPr>
                <w:rFonts w:ascii="宋体" w:hAnsi="宋体" w:cs="宋体"/>
                <w:sz w:val="18"/>
                <w:szCs w:val="18"/>
              </w:rPr>
              <w:t>婴儿-初中学生社会生活能力量表</w:t>
            </w:r>
          </w:p>
        </w:tc>
      </w:tr>
      <w:tr w:rsidR="00A278FF" w:rsidRPr="005208F1" w:rsidTr="00A278FF">
        <w:trPr>
          <w:trHeight w:val="259"/>
          <w:jc w:val="center"/>
        </w:trPr>
        <w:tc>
          <w:tcPr>
            <w:tcW w:w="1682" w:type="pct"/>
            <w:shd w:val="clear" w:color="auto" w:fill="auto"/>
            <w:vAlign w:val="center"/>
          </w:tcPr>
          <w:p w:rsidR="00A278FF" w:rsidRPr="005208F1" w:rsidRDefault="00A278FF" w:rsidP="00733CA3">
            <w:pPr>
              <w:pStyle w:val="BodyText2"/>
              <w:spacing w:after="0" w:line="240" w:lineRule="auto"/>
              <w:jc w:val="center"/>
              <w:rPr>
                <w:rFonts w:ascii="宋体" w:hAnsi="宋体" w:cs="宋体"/>
                <w:sz w:val="18"/>
                <w:szCs w:val="18"/>
              </w:rPr>
            </w:pPr>
            <w:r w:rsidRPr="005208F1">
              <w:rPr>
                <w:rFonts w:ascii="宋体" w:hAnsi="宋体" w:hint="eastAsia"/>
                <w:sz w:val="18"/>
                <w:szCs w:val="18"/>
              </w:rPr>
              <w:t>学习能力</w:t>
            </w:r>
          </w:p>
        </w:tc>
        <w:tc>
          <w:tcPr>
            <w:tcW w:w="3318" w:type="pct"/>
            <w:shd w:val="clear" w:color="auto" w:fill="auto"/>
            <w:vAlign w:val="center"/>
          </w:tcPr>
          <w:p w:rsidR="00A278FF" w:rsidRPr="005208F1" w:rsidRDefault="00A278FF" w:rsidP="00733CA3">
            <w:pPr>
              <w:pStyle w:val="BodyText2"/>
              <w:spacing w:after="0" w:line="240" w:lineRule="auto"/>
              <w:jc w:val="center"/>
              <w:rPr>
                <w:rFonts w:ascii="宋体" w:hAnsi="宋体" w:cs="宋体"/>
                <w:sz w:val="18"/>
                <w:szCs w:val="18"/>
              </w:rPr>
            </w:pPr>
            <w:r w:rsidRPr="005208F1">
              <w:rPr>
                <w:rFonts w:ascii="宋体" w:hAnsi="宋体" w:cs="宋体" w:hint="eastAsia"/>
                <w:sz w:val="18"/>
                <w:szCs w:val="18"/>
              </w:rPr>
              <w:t>儿童发展评估表</w:t>
            </w:r>
          </w:p>
        </w:tc>
      </w:tr>
      <w:tr w:rsidR="00A278FF" w:rsidRPr="005208F1" w:rsidTr="00A278FF">
        <w:trPr>
          <w:trHeight w:val="259"/>
          <w:jc w:val="center"/>
        </w:trPr>
        <w:tc>
          <w:tcPr>
            <w:tcW w:w="1682" w:type="pct"/>
            <w:shd w:val="clear" w:color="auto" w:fill="auto"/>
            <w:vAlign w:val="center"/>
          </w:tcPr>
          <w:p w:rsidR="00A278FF" w:rsidRPr="005208F1" w:rsidRDefault="00A278FF" w:rsidP="00733CA3">
            <w:pPr>
              <w:pStyle w:val="BodyText2"/>
              <w:spacing w:after="0" w:line="240" w:lineRule="auto"/>
              <w:jc w:val="center"/>
              <w:rPr>
                <w:rFonts w:ascii="宋体" w:hAnsi="宋体" w:cs="宋体"/>
                <w:sz w:val="18"/>
                <w:szCs w:val="18"/>
              </w:rPr>
            </w:pPr>
            <w:r w:rsidRPr="005208F1">
              <w:rPr>
                <w:rFonts w:ascii="宋体" w:hAnsi="宋体" w:cs="宋体" w:hint="eastAsia"/>
                <w:sz w:val="18"/>
                <w:szCs w:val="18"/>
              </w:rPr>
              <w:t>语言发育</w:t>
            </w:r>
          </w:p>
        </w:tc>
        <w:tc>
          <w:tcPr>
            <w:tcW w:w="3318" w:type="pct"/>
            <w:shd w:val="clear" w:color="auto" w:fill="auto"/>
            <w:vAlign w:val="center"/>
          </w:tcPr>
          <w:p w:rsidR="00A278FF" w:rsidRPr="005208F1" w:rsidRDefault="00A278FF" w:rsidP="00733CA3">
            <w:pPr>
              <w:pStyle w:val="BodyText2"/>
              <w:spacing w:after="0" w:line="240" w:lineRule="auto"/>
              <w:jc w:val="center"/>
              <w:rPr>
                <w:rFonts w:ascii="宋体" w:hAnsi="宋体" w:cs="宋体"/>
                <w:sz w:val="18"/>
                <w:szCs w:val="18"/>
              </w:rPr>
            </w:pPr>
            <w:r w:rsidRPr="005208F1">
              <w:rPr>
                <w:rFonts w:ascii="宋体" w:hAnsi="宋体" w:cs="宋体" w:hint="eastAsia"/>
                <w:sz w:val="18"/>
                <w:szCs w:val="18"/>
              </w:rPr>
              <w:t>儿童语言发育迟缓评估（S</w:t>
            </w:r>
            <w:r w:rsidRPr="005208F1">
              <w:rPr>
                <w:rFonts w:ascii="宋体" w:hAnsi="宋体" w:cs="宋体"/>
                <w:sz w:val="18"/>
                <w:szCs w:val="18"/>
              </w:rPr>
              <w:t>-S</w:t>
            </w:r>
            <w:r w:rsidRPr="005208F1">
              <w:rPr>
                <w:rFonts w:ascii="宋体" w:hAnsi="宋体" w:cs="宋体" w:hint="eastAsia"/>
                <w:sz w:val="18"/>
                <w:szCs w:val="18"/>
              </w:rPr>
              <w:t>法）</w:t>
            </w:r>
          </w:p>
        </w:tc>
      </w:tr>
      <w:tr w:rsidR="00A278FF" w:rsidRPr="005208F1" w:rsidTr="00A278FF">
        <w:trPr>
          <w:trHeight w:val="259"/>
          <w:jc w:val="center"/>
        </w:trPr>
        <w:tc>
          <w:tcPr>
            <w:tcW w:w="1682" w:type="pct"/>
            <w:shd w:val="clear" w:color="auto" w:fill="auto"/>
            <w:vAlign w:val="center"/>
          </w:tcPr>
          <w:p w:rsidR="00A278FF" w:rsidRPr="005208F1" w:rsidRDefault="00A278FF" w:rsidP="00733CA3">
            <w:pPr>
              <w:pStyle w:val="BodyText2"/>
              <w:spacing w:after="0" w:line="240" w:lineRule="auto"/>
              <w:jc w:val="center"/>
              <w:rPr>
                <w:rFonts w:ascii="宋体" w:hAnsi="宋体" w:cs="宋体"/>
                <w:sz w:val="18"/>
                <w:szCs w:val="18"/>
              </w:rPr>
            </w:pPr>
            <w:r w:rsidRPr="005208F1">
              <w:rPr>
                <w:rFonts w:ascii="宋体" w:hAnsi="宋体" w:cs="宋体" w:hint="eastAsia"/>
                <w:sz w:val="18"/>
                <w:szCs w:val="18"/>
              </w:rPr>
              <w:t>孤独症入学评估</w:t>
            </w:r>
          </w:p>
        </w:tc>
        <w:tc>
          <w:tcPr>
            <w:tcW w:w="3318" w:type="pct"/>
            <w:shd w:val="clear" w:color="auto" w:fill="auto"/>
            <w:vAlign w:val="center"/>
          </w:tcPr>
          <w:p w:rsidR="00A278FF" w:rsidRPr="005208F1" w:rsidRDefault="00A278FF" w:rsidP="00733CA3">
            <w:pPr>
              <w:pStyle w:val="BodyText2"/>
              <w:spacing w:after="0" w:line="240" w:lineRule="auto"/>
              <w:jc w:val="center"/>
              <w:rPr>
                <w:rFonts w:hAnsi="宋体" w:cs="宋体"/>
                <w:sz w:val="18"/>
                <w:szCs w:val="18"/>
              </w:rPr>
            </w:pPr>
            <w:r w:rsidRPr="005208F1">
              <w:rPr>
                <w:rFonts w:hAnsi="宋体" w:cs="宋体" w:hint="eastAsia"/>
                <w:sz w:val="18"/>
                <w:szCs w:val="18"/>
              </w:rPr>
              <w:t>《</w:t>
            </w:r>
            <w:r w:rsidRPr="005208F1">
              <w:rPr>
                <w:rFonts w:hAnsi="宋体" w:cs="宋体"/>
                <w:sz w:val="18"/>
                <w:szCs w:val="18"/>
              </w:rPr>
              <w:t>适龄孤独症儿童入学评估手册</w:t>
            </w:r>
            <w:r w:rsidRPr="005208F1">
              <w:rPr>
                <w:rFonts w:hAnsi="宋体" w:cs="宋体" w:hint="eastAsia"/>
                <w:sz w:val="18"/>
                <w:szCs w:val="18"/>
              </w:rPr>
              <w:t>》</w:t>
            </w:r>
          </w:p>
        </w:tc>
      </w:tr>
      <w:tr w:rsidR="00A278FF" w:rsidRPr="005208F1" w:rsidTr="00A278FF">
        <w:trPr>
          <w:trHeight w:val="259"/>
          <w:jc w:val="center"/>
        </w:trPr>
        <w:tc>
          <w:tcPr>
            <w:tcW w:w="1682" w:type="pct"/>
            <w:shd w:val="clear" w:color="auto" w:fill="auto"/>
            <w:vAlign w:val="center"/>
          </w:tcPr>
          <w:p w:rsidR="00A278FF" w:rsidRPr="005208F1" w:rsidRDefault="00A278FF" w:rsidP="00733CA3">
            <w:pPr>
              <w:pStyle w:val="BodyText2"/>
              <w:spacing w:after="0" w:line="240" w:lineRule="auto"/>
              <w:jc w:val="center"/>
              <w:rPr>
                <w:rFonts w:ascii="宋体" w:hAnsi="宋体" w:cs="宋体"/>
                <w:sz w:val="18"/>
                <w:szCs w:val="18"/>
              </w:rPr>
            </w:pPr>
            <w:r w:rsidRPr="005208F1">
              <w:rPr>
                <w:rFonts w:ascii="宋体" w:hAnsi="宋体" w:cs="宋体" w:hint="eastAsia"/>
                <w:sz w:val="18"/>
                <w:szCs w:val="18"/>
              </w:rPr>
              <w:t>孤独症学生的功能评估</w:t>
            </w:r>
          </w:p>
        </w:tc>
        <w:tc>
          <w:tcPr>
            <w:tcW w:w="3318" w:type="pct"/>
            <w:shd w:val="clear" w:color="auto" w:fill="auto"/>
            <w:vAlign w:val="center"/>
          </w:tcPr>
          <w:p w:rsidR="00A278FF" w:rsidRPr="005208F1" w:rsidRDefault="00A278FF" w:rsidP="00733CA3">
            <w:pPr>
              <w:pStyle w:val="BodyText2"/>
              <w:spacing w:after="0" w:line="240" w:lineRule="auto"/>
              <w:jc w:val="center"/>
              <w:rPr>
                <w:rFonts w:hAnsi="宋体" w:cs="宋体"/>
                <w:sz w:val="18"/>
                <w:szCs w:val="18"/>
              </w:rPr>
            </w:pPr>
            <w:r w:rsidRPr="005208F1">
              <w:rPr>
                <w:rFonts w:ascii="宋体" w:hAnsi="宋体" w:cs="宋体" w:hint="eastAsia"/>
                <w:sz w:val="18"/>
                <w:szCs w:val="18"/>
              </w:rPr>
              <w:t>《基于ICF的6-16岁孤独症儿童功能评估手册》</w:t>
            </w:r>
          </w:p>
        </w:tc>
      </w:tr>
      <w:tr w:rsidR="00A278FF" w:rsidRPr="005208F1" w:rsidTr="00A278FF">
        <w:trPr>
          <w:trHeight w:val="259"/>
          <w:jc w:val="center"/>
        </w:trPr>
        <w:tc>
          <w:tcPr>
            <w:tcW w:w="1682" w:type="pct"/>
            <w:shd w:val="clear" w:color="auto" w:fill="auto"/>
            <w:vAlign w:val="center"/>
          </w:tcPr>
          <w:p w:rsidR="00A278FF" w:rsidRPr="005208F1" w:rsidRDefault="00A278FF" w:rsidP="00733CA3">
            <w:pPr>
              <w:pStyle w:val="BodyText2"/>
              <w:spacing w:after="0" w:line="240" w:lineRule="auto"/>
              <w:jc w:val="center"/>
              <w:rPr>
                <w:rFonts w:ascii="宋体" w:hAnsi="宋体" w:cs="宋体"/>
                <w:sz w:val="18"/>
                <w:szCs w:val="18"/>
              </w:rPr>
            </w:pPr>
            <w:r w:rsidRPr="005208F1">
              <w:rPr>
                <w:rFonts w:ascii="宋体" w:hAnsi="宋体" w:cs="宋体" w:hint="eastAsia"/>
                <w:sz w:val="18"/>
                <w:szCs w:val="18"/>
              </w:rPr>
              <w:t>康复领域</w:t>
            </w:r>
          </w:p>
        </w:tc>
        <w:tc>
          <w:tcPr>
            <w:tcW w:w="3318" w:type="pct"/>
            <w:shd w:val="clear" w:color="auto" w:fill="auto"/>
            <w:vAlign w:val="center"/>
          </w:tcPr>
          <w:p w:rsidR="00A278FF" w:rsidRPr="005208F1" w:rsidRDefault="00A278FF" w:rsidP="00733CA3">
            <w:pPr>
              <w:pStyle w:val="BodyText2"/>
              <w:spacing w:after="0" w:line="240" w:lineRule="auto"/>
              <w:jc w:val="center"/>
              <w:rPr>
                <w:rFonts w:hAnsi="宋体" w:cs="宋体"/>
                <w:sz w:val="18"/>
                <w:szCs w:val="18"/>
              </w:rPr>
            </w:pPr>
            <w:r w:rsidRPr="005208F1">
              <w:rPr>
                <w:rFonts w:hAnsi="宋体" w:cs="宋体" w:hint="eastAsia"/>
                <w:sz w:val="18"/>
                <w:szCs w:val="18"/>
              </w:rPr>
              <w:t>《培智学校课程本位评估指南》康复训练部分</w:t>
            </w:r>
          </w:p>
        </w:tc>
      </w:tr>
      <w:tr w:rsidR="00A278FF" w:rsidRPr="005208F1" w:rsidTr="00A278FF">
        <w:trPr>
          <w:trHeight w:val="280"/>
          <w:jc w:val="center"/>
        </w:trPr>
        <w:tc>
          <w:tcPr>
            <w:tcW w:w="1682" w:type="pct"/>
            <w:shd w:val="clear" w:color="auto" w:fill="auto"/>
            <w:vAlign w:val="center"/>
          </w:tcPr>
          <w:p w:rsidR="00A278FF" w:rsidRPr="005208F1" w:rsidRDefault="00A278FF" w:rsidP="00733CA3">
            <w:pPr>
              <w:pStyle w:val="BodyText2"/>
              <w:spacing w:after="0" w:line="240" w:lineRule="auto"/>
              <w:jc w:val="center"/>
              <w:rPr>
                <w:rFonts w:hAnsi="宋体" w:cs="宋体"/>
                <w:sz w:val="18"/>
                <w:szCs w:val="18"/>
              </w:rPr>
            </w:pPr>
            <w:r w:rsidRPr="005208F1">
              <w:rPr>
                <w:rFonts w:hAnsi="宋体" w:cs="宋体" w:hint="eastAsia"/>
                <w:sz w:val="18"/>
                <w:szCs w:val="18"/>
              </w:rPr>
              <w:t>学科学习</w:t>
            </w:r>
          </w:p>
        </w:tc>
        <w:tc>
          <w:tcPr>
            <w:tcW w:w="3318" w:type="pct"/>
            <w:shd w:val="clear" w:color="auto" w:fill="auto"/>
            <w:vAlign w:val="center"/>
          </w:tcPr>
          <w:p w:rsidR="00A278FF" w:rsidRPr="005208F1" w:rsidRDefault="00A278FF" w:rsidP="00733CA3">
            <w:pPr>
              <w:pStyle w:val="BodyText2"/>
              <w:spacing w:after="0" w:line="240" w:lineRule="auto"/>
              <w:jc w:val="center"/>
              <w:rPr>
                <w:rFonts w:hAnsi="宋体" w:cs="宋体"/>
                <w:sz w:val="18"/>
                <w:szCs w:val="18"/>
              </w:rPr>
            </w:pPr>
            <w:r w:rsidRPr="005208F1">
              <w:rPr>
                <w:rFonts w:hAnsi="宋体" w:cs="宋体" w:hint="eastAsia"/>
                <w:sz w:val="18"/>
                <w:szCs w:val="18"/>
              </w:rPr>
              <w:t>《培智学校课程本位评估指南》低年段</w:t>
            </w:r>
          </w:p>
        </w:tc>
      </w:tr>
    </w:tbl>
    <w:p w:rsidR="0080720C" w:rsidRPr="005208F1" w:rsidRDefault="0080720C" w:rsidP="0080720C">
      <w:pPr>
        <w:pStyle w:val="afffff0"/>
        <w:ind w:firstLineChars="0" w:firstLine="0"/>
      </w:pPr>
    </w:p>
    <w:p w:rsidR="007F19F5" w:rsidRDefault="00597CF8">
      <w:pPr>
        <w:pStyle w:val="afff"/>
        <w:spacing w:before="120" w:after="120"/>
        <w:ind w:left="0"/>
      </w:pPr>
      <w:r>
        <w:rPr>
          <w:rFonts w:hint="eastAsia"/>
        </w:rPr>
        <w:t>制定</w:t>
      </w:r>
      <w:r w:rsidR="00372A1F">
        <w:rPr>
          <w:rFonts w:hint="eastAsia"/>
        </w:rPr>
        <w:t>服务</w:t>
      </w:r>
      <w:r>
        <w:rPr>
          <w:rFonts w:hint="eastAsia"/>
        </w:rPr>
        <w:t>计划</w:t>
      </w:r>
    </w:p>
    <w:p w:rsidR="007F19F5" w:rsidRDefault="0080720C">
      <w:pPr>
        <w:pStyle w:val="afffff0"/>
        <w:ind w:firstLine="420"/>
      </w:pPr>
      <w:r w:rsidRPr="0080720C">
        <w:rPr>
          <w:rFonts w:hint="eastAsia"/>
        </w:rPr>
        <w:t>根据评估结果，制定长、短期目标并确定服务时间。</w:t>
      </w:r>
    </w:p>
    <w:p w:rsidR="007F19F5" w:rsidRDefault="00597CF8">
      <w:pPr>
        <w:pStyle w:val="afff"/>
        <w:spacing w:before="120" w:after="120"/>
        <w:ind w:left="0"/>
      </w:pPr>
      <w:r>
        <w:rPr>
          <w:rFonts w:hint="eastAsia"/>
        </w:rPr>
        <w:t>实施</w:t>
      </w:r>
      <w:r w:rsidR="00372A1F">
        <w:rPr>
          <w:rFonts w:hint="eastAsia"/>
        </w:rPr>
        <w:t>服务</w:t>
      </w:r>
      <w:r>
        <w:rPr>
          <w:rFonts w:hint="eastAsia"/>
        </w:rPr>
        <w:t>计划</w:t>
      </w:r>
    </w:p>
    <w:p w:rsidR="007F19F5" w:rsidRDefault="0080720C">
      <w:pPr>
        <w:pStyle w:val="afffff0"/>
        <w:ind w:firstLine="420"/>
      </w:pPr>
      <w:r w:rsidRPr="0080720C">
        <w:rPr>
          <w:rFonts w:hint="eastAsia"/>
        </w:rPr>
        <w:lastRenderedPageBreak/>
        <w:t>根据制定的计划，具体实施课程，并根据残疾儿童少年的功能状况和需求，进行不同强度的支持。实施者根据实际实施情况，必要时可做计划调整。</w:t>
      </w:r>
    </w:p>
    <w:p w:rsidR="007F19F5" w:rsidRDefault="00597CF8">
      <w:pPr>
        <w:pStyle w:val="afff"/>
        <w:spacing w:before="120" w:after="120"/>
        <w:ind w:left="0"/>
      </w:pPr>
      <w:r>
        <w:rPr>
          <w:rFonts w:hint="eastAsia"/>
        </w:rPr>
        <w:t>效果评价</w:t>
      </w:r>
    </w:p>
    <w:p w:rsidR="0080720C" w:rsidRDefault="0080720C" w:rsidP="0080720C">
      <w:pPr>
        <w:pStyle w:val="affffffffb"/>
        <w:rPr>
          <w:rFonts w:hint="eastAsia"/>
        </w:rPr>
      </w:pPr>
      <w:r>
        <w:rPr>
          <w:rFonts w:hint="eastAsia"/>
        </w:rPr>
        <w:t>采用量表评估、观察记录、及家长（作业）反馈的形式进行效果评价</w:t>
      </w:r>
      <w:r w:rsidR="00A278FF">
        <w:rPr>
          <w:rFonts w:hint="eastAsia"/>
        </w:rPr>
        <w:t>。</w:t>
      </w:r>
    </w:p>
    <w:p w:rsidR="0080720C" w:rsidRDefault="0080720C" w:rsidP="0080720C">
      <w:pPr>
        <w:pStyle w:val="affffffffb"/>
        <w:rPr>
          <w:rFonts w:hint="eastAsia"/>
        </w:rPr>
      </w:pPr>
      <w:r>
        <w:rPr>
          <w:rFonts w:hint="eastAsia"/>
        </w:rPr>
        <w:t>对目标进行阶段性的评价，根据评价结果了解其阶段目标完成情况。</w:t>
      </w:r>
    </w:p>
    <w:p w:rsidR="007F19F5" w:rsidRDefault="0080720C" w:rsidP="0080720C">
      <w:pPr>
        <w:pStyle w:val="affffffffb"/>
        <w:rPr>
          <w:rFonts w:hint="eastAsia"/>
        </w:rPr>
      </w:pPr>
      <w:r>
        <w:rPr>
          <w:rFonts w:hint="eastAsia"/>
        </w:rPr>
        <w:t>根据阶段评价结果，进行影响因素分析，确定下一阶段的服务方案。</w:t>
      </w:r>
    </w:p>
    <w:p w:rsidR="00A406FF" w:rsidRDefault="00F16711" w:rsidP="00A406FF">
      <w:pPr>
        <w:pStyle w:val="affd"/>
        <w:spacing w:before="240" w:after="240"/>
        <w:rPr>
          <w:rFonts w:hint="eastAsia"/>
        </w:rPr>
      </w:pPr>
      <w:r>
        <w:rPr>
          <w:rFonts w:hint="eastAsia"/>
        </w:rPr>
        <w:t>服务</w:t>
      </w:r>
      <w:r w:rsidR="00A406FF">
        <w:rPr>
          <w:rFonts w:hint="eastAsia"/>
        </w:rPr>
        <w:t>形式</w:t>
      </w:r>
    </w:p>
    <w:p w:rsidR="00A406FF" w:rsidRDefault="00F16711" w:rsidP="00A406FF">
      <w:pPr>
        <w:pStyle w:val="affffffffb"/>
        <w:numPr>
          <w:ilvl w:val="0"/>
          <w:numId w:val="0"/>
        </w:numPr>
        <w:ind w:firstLineChars="200" w:firstLine="420"/>
        <w:rPr>
          <w:rFonts w:hint="eastAsia"/>
        </w:rPr>
      </w:pPr>
      <w:r>
        <w:rPr>
          <w:rFonts w:hint="eastAsia"/>
        </w:rPr>
        <w:t>服务</w:t>
      </w:r>
      <w:r w:rsidR="00A406FF">
        <w:rPr>
          <w:rFonts w:hint="eastAsia"/>
        </w:rPr>
        <w:t>形式包括但不限于以下：</w:t>
      </w:r>
    </w:p>
    <w:p w:rsidR="00A406FF" w:rsidRDefault="00A406FF" w:rsidP="00F16711">
      <w:pPr>
        <w:pStyle w:val="af3"/>
        <w:rPr>
          <w:rFonts w:hint="eastAsia"/>
        </w:rPr>
      </w:pPr>
      <w:r>
        <w:rPr>
          <w:rFonts w:hint="eastAsia"/>
        </w:rPr>
        <w:t>以一对一或几对一的上门康教训练形式为主</w:t>
      </w:r>
      <w:r>
        <w:rPr>
          <w:rFonts w:hint="eastAsia"/>
        </w:rPr>
        <w:t>；</w:t>
      </w:r>
    </w:p>
    <w:p w:rsidR="00A406FF" w:rsidRDefault="00A406FF" w:rsidP="00F16711">
      <w:pPr>
        <w:pStyle w:val="af3"/>
        <w:rPr>
          <w:rFonts w:hint="eastAsia"/>
        </w:rPr>
      </w:pPr>
      <w:r>
        <w:rPr>
          <w:rFonts w:hint="eastAsia"/>
        </w:rPr>
        <w:t>以书信交流和远程训练服务为辅助</w:t>
      </w:r>
      <w:r>
        <w:rPr>
          <w:rFonts w:hint="eastAsia"/>
        </w:rPr>
        <w:t>；</w:t>
      </w:r>
    </w:p>
    <w:p w:rsidR="00A406FF" w:rsidRDefault="00A406FF" w:rsidP="00F16711">
      <w:pPr>
        <w:pStyle w:val="af3"/>
        <w:rPr>
          <w:rFonts w:hint="eastAsia"/>
        </w:rPr>
      </w:pPr>
      <w:r>
        <w:rPr>
          <w:rFonts w:hint="eastAsia"/>
        </w:rPr>
        <w:t>可适当选择在康复机构送教</w:t>
      </w:r>
      <w:r>
        <w:rPr>
          <w:rFonts w:hint="eastAsia"/>
        </w:rPr>
        <w:t>；</w:t>
      </w:r>
    </w:p>
    <w:p w:rsidR="00A406FF" w:rsidRDefault="00A406FF" w:rsidP="00F16711">
      <w:pPr>
        <w:pStyle w:val="af3"/>
      </w:pPr>
      <w:r>
        <w:rPr>
          <w:rFonts w:hint="eastAsia"/>
        </w:rPr>
        <w:t>在条件允许的情况下，选择在社区“残疾人之家”、儿童福利机构等进行送教。</w:t>
      </w:r>
    </w:p>
    <w:p w:rsidR="007F19F5" w:rsidRDefault="00F16711">
      <w:pPr>
        <w:pStyle w:val="affd"/>
        <w:spacing w:before="240" w:after="240"/>
      </w:pPr>
      <w:bookmarkStart w:id="83" w:name="_Toc118473872"/>
      <w:bookmarkStart w:id="84" w:name="_Toc90208035"/>
      <w:bookmarkStart w:id="85" w:name="_Toc91578636"/>
      <w:bookmarkStart w:id="86" w:name="_Toc90287707"/>
      <w:bookmarkStart w:id="87" w:name="_Toc88401408"/>
      <w:bookmarkStart w:id="88" w:name="_Toc119421278"/>
      <w:r>
        <w:rPr>
          <w:rFonts w:hint="eastAsia"/>
        </w:rPr>
        <w:t>教学</w:t>
      </w:r>
      <w:r w:rsidR="00597CF8">
        <w:rPr>
          <w:rFonts w:hint="eastAsia"/>
        </w:rPr>
        <w:t>服务内容与要求</w:t>
      </w:r>
      <w:bookmarkEnd w:id="83"/>
      <w:bookmarkEnd w:id="84"/>
      <w:bookmarkEnd w:id="85"/>
      <w:bookmarkEnd w:id="86"/>
      <w:bookmarkEnd w:id="87"/>
      <w:bookmarkEnd w:id="88"/>
    </w:p>
    <w:p w:rsidR="007F19F5" w:rsidRDefault="00F16711" w:rsidP="00F05CC8">
      <w:pPr>
        <w:pStyle w:val="affe"/>
        <w:spacing w:before="120" w:after="120"/>
      </w:pPr>
      <w:r>
        <w:rPr>
          <w:rFonts w:hint="eastAsia"/>
        </w:rPr>
        <w:t>教学</w:t>
      </w:r>
      <w:r w:rsidR="00597CF8">
        <w:rPr>
          <w:rFonts w:hint="eastAsia"/>
        </w:rPr>
        <w:t>内容</w:t>
      </w:r>
    </w:p>
    <w:p w:rsidR="007F19F5" w:rsidRDefault="00F16711">
      <w:pPr>
        <w:pStyle w:val="afffff0"/>
        <w:ind w:firstLine="420"/>
      </w:pPr>
      <w:r>
        <w:rPr>
          <w:rFonts w:hint="eastAsia"/>
        </w:rPr>
        <w:t>教学</w:t>
      </w:r>
      <w:r w:rsidR="00597CF8">
        <w:rPr>
          <w:rFonts w:hint="eastAsia"/>
        </w:rPr>
        <w:t>内容包括但不限于</w:t>
      </w:r>
      <w:r>
        <w:rPr>
          <w:rFonts w:hint="eastAsia"/>
        </w:rPr>
        <w:t>以下内容，见</w:t>
      </w:r>
      <w:r w:rsidR="00597CF8">
        <w:rPr>
          <w:rFonts w:hint="eastAsia"/>
        </w:rPr>
        <w:t>表</w:t>
      </w:r>
      <w:r>
        <w:rPr>
          <w:rFonts w:hint="eastAsia"/>
        </w:rPr>
        <w:t>2</w:t>
      </w:r>
      <w:r w:rsidR="00F05CC8">
        <w:rPr>
          <w:rFonts w:hint="eastAsia"/>
        </w:rPr>
        <w:t>：</w:t>
      </w:r>
    </w:p>
    <w:p w:rsidR="00F05CC8" w:rsidRDefault="00F05CC8" w:rsidP="008D5D2C">
      <w:pPr>
        <w:pStyle w:val="aff3"/>
        <w:spacing w:before="120" w:after="120"/>
      </w:pPr>
      <w:r>
        <w:rPr>
          <w:rFonts w:hint="eastAsia"/>
        </w:rPr>
        <w:t>送</w:t>
      </w:r>
      <w:r w:rsidR="008D5D2C">
        <w:rPr>
          <w:rFonts w:hint="eastAsia"/>
        </w:rPr>
        <w:t>教</w:t>
      </w:r>
      <w:r>
        <w:rPr>
          <w:rFonts w:hint="eastAsia"/>
        </w:rPr>
        <w:t>上门</w:t>
      </w:r>
      <w:r w:rsidR="00F16711">
        <w:rPr>
          <w:rFonts w:hint="eastAsia"/>
        </w:rPr>
        <w:t>教学</w:t>
      </w:r>
      <w:r w:rsidR="008D5D2C">
        <w:rPr>
          <w:rFonts w:hint="eastAsia"/>
        </w:rPr>
        <w:t>内容</w:t>
      </w:r>
    </w:p>
    <w:tbl>
      <w:tblPr>
        <w:tblStyle w:val="affff3"/>
        <w:tblW w:w="5000" w:type="pct"/>
        <w:tblBorders>
          <w:top w:val="single" w:sz="8" w:space="0" w:color="auto"/>
          <w:left w:val="single" w:sz="8" w:space="0" w:color="auto"/>
          <w:bottom w:val="single" w:sz="8" w:space="0" w:color="auto"/>
          <w:right w:val="single" w:sz="8" w:space="0" w:color="auto"/>
        </w:tblBorders>
        <w:tblLook w:val="04A0"/>
      </w:tblPr>
      <w:tblGrid>
        <w:gridCol w:w="622"/>
        <w:gridCol w:w="741"/>
        <w:gridCol w:w="8207"/>
      </w:tblGrid>
      <w:tr w:rsidR="00F16711" w:rsidRPr="00A278FF" w:rsidTr="00A278FF">
        <w:trPr>
          <w:trHeight w:val="425"/>
        </w:trPr>
        <w:tc>
          <w:tcPr>
            <w:tcW w:w="325" w:type="pct"/>
            <w:tcBorders>
              <w:top w:val="single" w:sz="8" w:space="0" w:color="auto"/>
              <w:bottom w:val="single" w:sz="8" w:space="0" w:color="auto"/>
            </w:tcBorders>
            <w:vAlign w:val="center"/>
          </w:tcPr>
          <w:p w:rsidR="00F16711" w:rsidRPr="00A278FF" w:rsidRDefault="00F16711" w:rsidP="00733CA3">
            <w:pPr>
              <w:pStyle w:val="afffff0"/>
              <w:ind w:firstLineChars="0" w:firstLine="0"/>
              <w:jc w:val="center"/>
              <w:rPr>
                <w:rFonts w:hAnsi="宋体"/>
                <w:b/>
                <w:bCs/>
                <w:sz w:val="18"/>
                <w:szCs w:val="18"/>
              </w:rPr>
            </w:pPr>
            <w:r w:rsidRPr="00A278FF">
              <w:rPr>
                <w:rFonts w:hAnsi="宋体" w:hint="eastAsia"/>
                <w:b/>
                <w:bCs/>
                <w:sz w:val="18"/>
                <w:szCs w:val="18"/>
              </w:rPr>
              <w:t>领域</w:t>
            </w:r>
          </w:p>
        </w:tc>
        <w:tc>
          <w:tcPr>
            <w:tcW w:w="387" w:type="pct"/>
            <w:tcBorders>
              <w:top w:val="single" w:sz="8" w:space="0" w:color="auto"/>
              <w:bottom w:val="single" w:sz="8" w:space="0" w:color="auto"/>
            </w:tcBorders>
            <w:vAlign w:val="center"/>
          </w:tcPr>
          <w:p w:rsidR="00F16711" w:rsidRPr="00A278FF" w:rsidRDefault="00F16711" w:rsidP="00733CA3">
            <w:pPr>
              <w:pStyle w:val="afffff0"/>
              <w:ind w:firstLineChars="0" w:firstLine="0"/>
              <w:jc w:val="center"/>
              <w:rPr>
                <w:rFonts w:hAnsi="宋体"/>
                <w:b/>
                <w:bCs/>
                <w:sz w:val="18"/>
                <w:szCs w:val="18"/>
              </w:rPr>
            </w:pPr>
            <w:r w:rsidRPr="00A278FF">
              <w:rPr>
                <w:rFonts w:hAnsi="宋体" w:hint="eastAsia"/>
                <w:b/>
                <w:bCs/>
                <w:sz w:val="18"/>
                <w:szCs w:val="18"/>
              </w:rPr>
              <w:t>项目</w:t>
            </w:r>
          </w:p>
        </w:tc>
        <w:tc>
          <w:tcPr>
            <w:tcW w:w="4288" w:type="pct"/>
            <w:tcBorders>
              <w:top w:val="single" w:sz="8" w:space="0" w:color="auto"/>
              <w:bottom w:val="single" w:sz="8" w:space="0" w:color="auto"/>
            </w:tcBorders>
            <w:vAlign w:val="center"/>
          </w:tcPr>
          <w:p w:rsidR="00F16711" w:rsidRPr="00A278FF" w:rsidRDefault="00F16711" w:rsidP="00733CA3">
            <w:pPr>
              <w:pStyle w:val="afffff0"/>
              <w:ind w:firstLine="361"/>
              <w:jc w:val="center"/>
              <w:rPr>
                <w:rFonts w:hAnsi="宋体"/>
                <w:b/>
                <w:bCs/>
                <w:sz w:val="18"/>
                <w:szCs w:val="18"/>
              </w:rPr>
            </w:pPr>
            <w:r w:rsidRPr="00A278FF">
              <w:rPr>
                <w:rFonts w:hAnsi="宋体" w:hint="eastAsia"/>
                <w:b/>
                <w:bCs/>
                <w:sz w:val="18"/>
                <w:szCs w:val="18"/>
              </w:rPr>
              <w:t>教学</w:t>
            </w:r>
            <w:r w:rsidRPr="00A278FF">
              <w:rPr>
                <w:rFonts w:hAnsi="宋体" w:hint="eastAsia"/>
                <w:b/>
                <w:bCs/>
                <w:sz w:val="18"/>
                <w:szCs w:val="18"/>
              </w:rPr>
              <w:t>内容</w:t>
            </w:r>
          </w:p>
        </w:tc>
      </w:tr>
      <w:tr w:rsidR="00F16711" w:rsidRPr="00A278FF" w:rsidTr="00A278FF">
        <w:trPr>
          <w:trHeight w:val="425"/>
        </w:trPr>
        <w:tc>
          <w:tcPr>
            <w:tcW w:w="325" w:type="pct"/>
            <w:vMerge w:val="restart"/>
            <w:tcBorders>
              <w:top w:val="single" w:sz="8" w:space="0" w:color="auto"/>
            </w:tcBorders>
            <w:vAlign w:val="center"/>
          </w:tcPr>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社会</w:t>
            </w:r>
          </w:p>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适应</w:t>
            </w:r>
          </w:p>
        </w:tc>
        <w:tc>
          <w:tcPr>
            <w:tcW w:w="387" w:type="pct"/>
            <w:tcBorders>
              <w:top w:val="single" w:sz="8" w:space="0" w:color="auto"/>
            </w:tcBorders>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生活</w:t>
            </w:r>
          </w:p>
          <w:p w:rsidR="00F16711" w:rsidRPr="00A278FF" w:rsidRDefault="00F16711" w:rsidP="00F16711">
            <w:pPr>
              <w:pStyle w:val="afffff0"/>
              <w:ind w:firstLineChars="0" w:firstLine="0"/>
              <w:jc w:val="center"/>
              <w:rPr>
                <w:rFonts w:hAnsi="宋体"/>
                <w:sz w:val="18"/>
                <w:szCs w:val="18"/>
              </w:rPr>
            </w:pPr>
            <w:r w:rsidRPr="00A278FF">
              <w:rPr>
                <w:rFonts w:hAnsi="宋体" w:hint="eastAsia"/>
                <w:sz w:val="18"/>
                <w:szCs w:val="18"/>
              </w:rPr>
              <w:t>自理</w:t>
            </w:r>
          </w:p>
        </w:tc>
        <w:tc>
          <w:tcPr>
            <w:tcW w:w="4288" w:type="pct"/>
            <w:tcBorders>
              <w:top w:val="single" w:sz="8" w:space="0" w:color="auto"/>
            </w:tcBorders>
            <w:vAlign w:val="center"/>
          </w:tcPr>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1.饮食：咀嚼和吞咽、拿食物吃、喝饮料、用餐具取食、做饭前准备及饭后收拾、适当的用餐习惯</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2.穿着：穿脱鞋子、穿脱裤子、穿脱衣服、穿戴衣饰佩件、使用雨具、依天气场合及需要适当穿着</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3.如厕：上厕所小便、上厕所大便</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4.身体清洁：洗手、洗脸、刷牙、梳头、洗澡、洗头发、擤鼻涕、使用卫生棉/刮胡子、剪指甲、维护身体清洁</w:t>
            </w:r>
          </w:p>
        </w:tc>
      </w:tr>
      <w:tr w:rsidR="00F16711" w:rsidRPr="00A278FF" w:rsidTr="00A278FF">
        <w:trPr>
          <w:trHeight w:val="425"/>
        </w:trPr>
        <w:tc>
          <w:tcPr>
            <w:tcW w:w="325" w:type="pct"/>
            <w:vMerge/>
            <w:vAlign w:val="center"/>
          </w:tcPr>
          <w:p w:rsidR="00F16711" w:rsidRPr="00A278FF" w:rsidRDefault="00F16711" w:rsidP="00733CA3">
            <w:pPr>
              <w:pStyle w:val="afffff0"/>
              <w:ind w:firstLine="36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劳动</w:t>
            </w:r>
          </w:p>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技能</w:t>
            </w:r>
          </w:p>
        </w:tc>
        <w:tc>
          <w:tcPr>
            <w:tcW w:w="4288" w:type="pct"/>
            <w:vAlign w:val="center"/>
          </w:tcPr>
          <w:p w:rsidR="00F16711" w:rsidRPr="00A278FF" w:rsidRDefault="00F16711" w:rsidP="00733CA3">
            <w:pPr>
              <w:tabs>
                <w:tab w:val="left" w:pos="595"/>
              </w:tabs>
              <w:spacing w:line="240" w:lineRule="auto"/>
              <w:rPr>
                <w:rFonts w:ascii="宋体" w:hAnsi="宋体" w:cs="宋体"/>
                <w:sz w:val="18"/>
                <w:szCs w:val="18"/>
              </w:rPr>
            </w:pPr>
            <w:r w:rsidRPr="00A278FF">
              <w:rPr>
                <w:rFonts w:ascii="宋体" w:hAnsi="宋体" w:cs="宋体" w:hint="eastAsia"/>
                <w:sz w:val="18"/>
                <w:szCs w:val="18"/>
              </w:rPr>
              <w:t>1.自我服务劳动技能：使用学习用品、使用家具、床上用品等房间的物品、整理小件衣物、整理学习用品、清洗、晾晒小件衣物、移动小件物品、使用并清理雨具、整理较大件衣物、刷洗鞋、书包等物品、清洗、晾晒、折叠薄厚适中的衣物</w:t>
            </w:r>
          </w:p>
          <w:p w:rsidR="00F16711" w:rsidRPr="00A278FF" w:rsidRDefault="00F16711" w:rsidP="00733CA3">
            <w:pPr>
              <w:tabs>
                <w:tab w:val="left" w:pos="595"/>
              </w:tabs>
              <w:spacing w:line="240" w:lineRule="auto"/>
              <w:rPr>
                <w:rFonts w:ascii="宋体" w:hAnsi="宋体" w:cs="宋体"/>
                <w:sz w:val="18"/>
                <w:szCs w:val="18"/>
              </w:rPr>
            </w:pPr>
            <w:r w:rsidRPr="00A278FF">
              <w:rPr>
                <w:rFonts w:ascii="宋体" w:hAnsi="宋体" w:cs="宋体" w:hint="eastAsia"/>
                <w:sz w:val="18"/>
                <w:szCs w:val="18"/>
              </w:rPr>
              <w:t>2.家务劳动技能：餐前准备和餐后整理、整理床上用品、整理、打扫房间、开、关、锁门窗、清洗常见蔬菜和水果、使用电视、热水器等常见的家用电器、使用常见锁具、使用餐具、茶具、使用常用生活器具、更换、整理卧具、刷洗餐具、茶具、炊具、打扫卫生间、使用洗衣机洗衣服、清洗水果、择菜、洗菜、使用刀具、使用冰箱、微波炉等厨房电器、认识调料，开启食品容器、无明火条件下使用炊具加热饭菜、制作简单饭菜</w:t>
            </w:r>
          </w:p>
        </w:tc>
      </w:tr>
      <w:tr w:rsidR="00F16711" w:rsidRPr="00A278FF" w:rsidTr="00A278FF">
        <w:trPr>
          <w:trHeight w:val="425"/>
        </w:trPr>
        <w:tc>
          <w:tcPr>
            <w:tcW w:w="325" w:type="pct"/>
            <w:vMerge/>
            <w:vAlign w:val="center"/>
          </w:tcPr>
          <w:p w:rsidR="00F16711" w:rsidRPr="00A278FF" w:rsidRDefault="00F16711" w:rsidP="00733CA3">
            <w:pPr>
              <w:pStyle w:val="afffff0"/>
              <w:ind w:firstLine="36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情绪行为</w:t>
            </w:r>
          </w:p>
        </w:tc>
        <w:tc>
          <w:tcPr>
            <w:tcW w:w="4288" w:type="pct"/>
            <w:vAlign w:val="center"/>
          </w:tcPr>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1.情绪识别：能从面部表情、言语、动作等识别高兴或不高兴的情绪、能从面部表情、言语、动作等识别其他简单的情绪</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2.</w:t>
            </w:r>
            <w:r w:rsidRPr="00A278FF">
              <w:rPr>
                <w:rFonts w:ascii="宋体" w:hAnsi="宋体" w:cs="宋体"/>
                <w:sz w:val="18"/>
                <w:szCs w:val="18"/>
              </w:rPr>
              <w:t>情绪表达</w:t>
            </w:r>
            <w:r w:rsidRPr="00A278FF">
              <w:rPr>
                <w:rFonts w:ascii="宋体" w:hAnsi="宋体" w:cs="宋体" w:hint="eastAsia"/>
                <w:sz w:val="18"/>
                <w:szCs w:val="18"/>
              </w:rPr>
              <w:t>：</w:t>
            </w:r>
            <w:r w:rsidRPr="00A278FF">
              <w:rPr>
                <w:rFonts w:ascii="宋体" w:hAnsi="宋体" w:cs="宋体"/>
                <w:sz w:val="18"/>
                <w:szCs w:val="18"/>
              </w:rPr>
              <w:t>能以面部表情、言语、动作等适当表达自己的情绪</w:t>
            </w:r>
            <w:r w:rsidRPr="00A278FF">
              <w:rPr>
                <w:rFonts w:ascii="宋体" w:hAnsi="宋体" w:cs="宋体" w:hint="eastAsia"/>
                <w:sz w:val="18"/>
                <w:szCs w:val="18"/>
              </w:rPr>
              <w:t>、</w:t>
            </w:r>
            <w:r w:rsidRPr="00A278FF">
              <w:rPr>
                <w:rFonts w:ascii="宋体" w:hAnsi="宋体" w:cs="宋体"/>
                <w:sz w:val="18"/>
                <w:szCs w:val="18"/>
              </w:rPr>
              <w:t>能在不同情境下适当表达自己的情绪</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3.</w:t>
            </w:r>
            <w:r w:rsidRPr="00A278FF">
              <w:rPr>
                <w:rFonts w:ascii="宋体" w:hAnsi="宋体" w:cs="宋体"/>
                <w:sz w:val="18"/>
                <w:szCs w:val="18"/>
              </w:rPr>
              <w:t>情绪理解</w:t>
            </w:r>
            <w:r w:rsidRPr="00A278FF">
              <w:rPr>
                <w:rFonts w:ascii="宋体" w:hAnsi="宋体" w:cs="宋体" w:hint="eastAsia"/>
                <w:sz w:val="18"/>
                <w:szCs w:val="18"/>
              </w:rPr>
              <w:t>：</w:t>
            </w:r>
            <w:r w:rsidRPr="00A278FF">
              <w:rPr>
                <w:rFonts w:ascii="宋体" w:hAnsi="宋体" w:cs="宋体"/>
                <w:sz w:val="18"/>
                <w:szCs w:val="18"/>
              </w:rPr>
              <w:t>能辨别不同情境并理解自己的情绪</w:t>
            </w:r>
            <w:r w:rsidRPr="00A278FF">
              <w:rPr>
                <w:rFonts w:ascii="宋体" w:hAnsi="宋体" w:cs="宋体" w:hint="eastAsia"/>
                <w:sz w:val="18"/>
                <w:szCs w:val="18"/>
              </w:rPr>
              <w:t>、</w:t>
            </w:r>
            <w:r w:rsidRPr="00A278FF">
              <w:rPr>
                <w:rFonts w:ascii="宋体" w:hAnsi="宋体" w:cs="宋体"/>
                <w:sz w:val="18"/>
                <w:szCs w:val="18"/>
              </w:rPr>
              <w:t>能辨别不同情境并理解他人的情绪</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4.</w:t>
            </w:r>
            <w:r w:rsidRPr="00A278FF">
              <w:rPr>
                <w:rFonts w:ascii="宋体" w:hAnsi="宋体" w:cs="宋体"/>
                <w:sz w:val="18"/>
                <w:szCs w:val="18"/>
              </w:rPr>
              <w:t>情绪调节</w:t>
            </w:r>
            <w:r w:rsidRPr="00A278FF">
              <w:rPr>
                <w:rFonts w:ascii="宋体" w:hAnsi="宋体" w:cs="宋体" w:hint="eastAsia"/>
                <w:sz w:val="18"/>
                <w:szCs w:val="18"/>
              </w:rPr>
              <w:t>：</w:t>
            </w:r>
            <w:r w:rsidRPr="00A278FF">
              <w:rPr>
                <w:rFonts w:ascii="宋体" w:hAnsi="宋体" w:cs="宋体"/>
                <w:sz w:val="18"/>
                <w:szCs w:val="18"/>
              </w:rPr>
              <w:t>能用安全、不干扰他人的方式调控自己的情绪</w:t>
            </w:r>
            <w:r w:rsidRPr="00A278FF">
              <w:rPr>
                <w:rFonts w:ascii="宋体" w:hAnsi="宋体" w:cs="宋体" w:hint="eastAsia"/>
                <w:sz w:val="18"/>
                <w:szCs w:val="18"/>
              </w:rPr>
              <w:t>、</w:t>
            </w:r>
            <w:r w:rsidRPr="00A278FF">
              <w:rPr>
                <w:rFonts w:ascii="宋体" w:hAnsi="宋体" w:cs="宋体"/>
                <w:sz w:val="18"/>
                <w:szCs w:val="18"/>
              </w:rPr>
              <w:t>能用寻求帮助的方式调节自己的情绪</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5.</w:t>
            </w:r>
            <w:r w:rsidRPr="00A278FF">
              <w:rPr>
                <w:rFonts w:ascii="宋体" w:hAnsi="宋体" w:cs="宋体"/>
                <w:sz w:val="18"/>
                <w:szCs w:val="18"/>
              </w:rPr>
              <w:t>行为管理</w:t>
            </w:r>
            <w:r w:rsidRPr="00A278FF">
              <w:rPr>
                <w:rFonts w:ascii="宋体" w:hAnsi="宋体" w:cs="宋体" w:hint="eastAsia"/>
                <w:sz w:val="18"/>
                <w:szCs w:val="18"/>
              </w:rPr>
              <w:t>：</w:t>
            </w:r>
            <w:r w:rsidRPr="00A278FF">
              <w:rPr>
                <w:rFonts w:ascii="宋体" w:hAnsi="宋体" w:cs="宋体"/>
                <w:sz w:val="18"/>
                <w:szCs w:val="18"/>
              </w:rPr>
              <w:t>能用适当行为获取他人注意</w:t>
            </w:r>
            <w:r w:rsidRPr="00A278FF">
              <w:rPr>
                <w:rFonts w:ascii="宋体" w:hAnsi="宋体" w:cs="宋体" w:hint="eastAsia"/>
                <w:sz w:val="18"/>
                <w:szCs w:val="18"/>
              </w:rPr>
              <w:t>、</w:t>
            </w:r>
            <w:r w:rsidRPr="00A278FF">
              <w:rPr>
                <w:rFonts w:ascii="宋体" w:hAnsi="宋体" w:cs="宋体"/>
                <w:sz w:val="18"/>
                <w:szCs w:val="18"/>
              </w:rPr>
              <w:t>能用适当行为选择喜欢的物品或活动</w:t>
            </w:r>
            <w:r w:rsidRPr="00A278FF">
              <w:rPr>
                <w:rFonts w:ascii="宋体" w:hAnsi="宋体" w:cs="宋体" w:hint="eastAsia"/>
                <w:sz w:val="18"/>
                <w:szCs w:val="18"/>
              </w:rPr>
              <w:t>、</w:t>
            </w:r>
            <w:r w:rsidRPr="00A278FF">
              <w:rPr>
                <w:rFonts w:ascii="宋体" w:hAnsi="宋体" w:cs="宋体"/>
                <w:sz w:val="18"/>
                <w:szCs w:val="18"/>
              </w:rPr>
              <w:t>能用适当行为逃避不喜欢的物品或活动</w:t>
            </w:r>
            <w:r w:rsidRPr="00A278FF">
              <w:rPr>
                <w:rFonts w:ascii="宋体" w:hAnsi="宋体" w:cs="宋体" w:hint="eastAsia"/>
                <w:sz w:val="18"/>
                <w:szCs w:val="18"/>
              </w:rPr>
              <w:t>、</w:t>
            </w:r>
            <w:r w:rsidRPr="00A278FF">
              <w:rPr>
                <w:rFonts w:ascii="宋体" w:hAnsi="宋体" w:cs="宋体"/>
                <w:sz w:val="18"/>
                <w:szCs w:val="18"/>
              </w:rPr>
              <w:t>能用适当行为获取感官刺激</w:t>
            </w:r>
          </w:p>
        </w:tc>
      </w:tr>
      <w:tr w:rsidR="00F16711" w:rsidRPr="00A278FF" w:rsidTr="00A278FF">
        <w:trPr>
          <w:trHeight w:val="425"/>
        </w:trPr>
        <w:tc>
          <w:tcPr>
            <w:tcW w:w="325" w:type="pct"/>
            <w:vMerge w:val="restart"/>
            <w:vAlign w:val="center"/>
          </w:tcPr>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认知</w:t>
            </w:r>
          </w:p>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（参考培智课程标准）</w:t>
            </w: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生活语文</w:t>
            </w:r>
          </w:p>
        </w:tc>
        <w:tc>
          <w:tcPr>
            <w:tcW w:w="4288" w:type="pct"/>
            <w:vAlign w:val="center"/>
          </w:tcPr>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1.倾听与说话：能在别人对自己讲话时注意倾听、能听懂常用的词语，并作出适当回应、能听懂简单的句子，并作出适当回应、能听懂生活中的常用语言、能模仿运用生活中的常用语言、能用简短的语言表达个人基本需求、能使用人称代词（例如：你或你们、我或我们、他或他们）、能作简单的自我介绍（例如：姓名、班级、主要家庭成员等）、能</w:t>
            </w:r>
            <w:r w:rsidRPr="00A278FF">
              <w:rPr>
                <w:rFonts w:ascii="宋体" w:hAnsi="宋体" w:cs="宋体" w:hint="eastAsia"/>
                <w:sz w:val="18"/>
                <w:szCs w:val="18"/>
              </w:rPr>
              <w:t>在生活情境中进行简单对话、能听懂生活中常用的普通话、学说普通话</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2.</w:t>
            </w:r>
            <w:r w:rsidRPr="00A278FF">
              <w:rPr>
                <w:rFonts w:ascii="宋体" w:hAnsi="宋体" w:cs="宋体"/>
                <w:sz w:val="18"/>
                <w:szCs w:val="18"/>
              </w:rPr>
              <w:t>识字与写字</w:t>
            </w:r>
            <w:r w:rsidRPr="00A278FF">
              <w:rPr>
                <w:rFonts w:ascii="宋体" w:hAnsi="宋体" w:cs="宋体" w:hint="eastAsia"/>
                <w:sz w:val="18"/>
                <w:szCs w:val="18"/>
              </w:rPr>
              <w:t>：</w:t>
            </w:r>
            <w:r w:rsidRPr="00A278FF">
              <w:rPr>
                <w:rFonts w:ascii="宋体" w:hAnsi="宋体" w:cs="宋体"/>
                <w:sz w:val="18"/>
                <w:szCs w:val="18"/>
              </w:rPr>
              <w:t>能关注汉字，萌发识字的兴趣</w:t>
            </w:r>
            <w:r w:rsidRPr="00A278FF">
              <w:rPr>
                <w:rFonts w:ascii="宋体" w:hAnsi="宋体" w:cs="宋体" w:hint="eastAsia"/>
                <w:sz w:val="18"/>
                <w:szCs w:val="18"/>
              </w:rPr>
              <w:t>、</w:t>
            </w:r>
            <w:r w:rsidRPr="00A278FF">
              <w:rPr>
                <w:rFonts w:ascii="宋体" w:hAnsi="宋体" w:cs="宋体"/>
                <w:sz w:val="18"/>
                <w:szCs w:val="18"/>
              </w:rPr>
              <w:t>能区别一般图形与汉字</w:t>
            </w:r>
            <w:r w:rsidRPr="00A278FF">
              <w:rPr>
                <w:rFonts w:ascii="宋体" w:hAnsi="宋体" w:cs="宋体" w:hint="eastAsia"/>
                <w:sz w:val="18"/>
                <w:szCs w:val="18"/>
              </w:rPr>
              <w:t>、</w:t>
            </w:r>
            <w:r w:rsidRPr="00A278FF">
              <w:rPr>
                <w:rFonts w:ascii="宋体" w:hAnsi="宋体" w:cs="宋体"/>
                <w:sz w:val="18"/>
                <w:szCs w:val="18"/>
              </w:rPr>
              <w:t>认读生活中常用汉字10 ~ 50 个（例如：姓名、校名等）</w:t>
            </w:r>
            <w:r w:rsidRPr="00A278FF">
              <w:rPr>
                <w:rFonts w:ascii="宋体" w:hAnsi="宋体" w:cs="宋体" w:hint="eastAsia"/>
                <w:sz w:val="18"/>
                <w:szCs w:val="18"/>
              </w:rPr>
              <w:t>、认识汉字的笔画、能用铅笔描写或抄写生活中常用汉字、能按从左到右的格式书写</w:t>
            </w:r>
          </w:p>
        </w:tc>
      </w:tr>
      <w:tr w:rsidR="00F16711" w:rsidRPr="00A278FF" w:rsidTr="00A278FF">
        <w:trPr>
          <w:trHeight w:val="425"/>
        </w:trPr>
        <w:tc>
          <w:tcPr>
            <w:tcW w:w="325" w:type="pct"/>
            <w:vMerge/>
            <w:vAlign w:val="center"/>
          </w:tcPr>
          <w:p w:rsidR="00F16711" w:rsidRPr="00A278FF" w:rsidRDefault="00F16711" w:rsidP="00733CA3">
            <w:pPr>
              <w:pStyle w:val="afffff0"/>
              <w:ind w:firstLineChars="0" w:firstLine="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生活</w:t>
            </w:r>
            <w:r w:rsidRPr="00A278FF">
              <w:rPr>
                <w:rFonts w:hAnsi="宋体" w:hint="eastAsia"/>
                <w:sz w:val="18"/>
                <w:szCs w:val="18"/>
              </w:rPr>
              <w:lastRenderedPageBreak/>
              <w:t>数学</w:t>
            </w:r>
          </w:p>
        </w:tc>
        <w:tc>
          <w:tcPr>
            <w:tcW w:w="4288" w:type="pct"/>
            <w:vAlign w:val="center"/>
          </w:tcPr>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lastRenderedPageBreak/>
              <w:t>1.常见的量：感知物体的有无、多少、同样多，会区分、感知物体的大小、长短、高矮等量的特点，</w:t>
            </w:r>
            <w:r w:rsidRPr="00A278FF">
              <w:rPr>
                <w:rFonts w:ascii="宋体" w:hAnsi="宋体" w:cs="宋体" w:hint="eastAsia"/>
                <w:sz w:val="18"/>
                <w:szCs w:val="18"/>
              </w:rPr>
              <w:lastRenderedPageBreak/>
              <w:t>会比较并排序、感知物体的粗细、厚薄、轻重、宽窄等量的特点，会比较并排序、在现实情境中，认识元（1 元、5 元、10 元），会进行换算、在现实情境中，认识早晨、中午和晚上，认识上午、下午。</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sz w:val="18"/>
                <w:szCs w:val="18"/>
              </w:rPr>
              <w:t>数的认识</w:t>
            </w:r>
            <w:r w:rsidRPr="00A278FF">
              <w:rPr>
                <w:rFonts w:ascii="宋体" w:hAnsi="宋体" w:cs="宋体" w:hint="eastAsia"/>
                <w:sz w:val="18"/>
                <w:szCs w:val="18"/>
              </w:rPr>
              <w:t>：</w:t>
            </w:r>
            <w:r w:rsidRPr="00A278FF">
              <w:rPr>
                <w:rFonts w:ascii="宋体" w:hAnsi="宋体" w:cs="宋体"/>
                <w:sz w:val="18"/>
                <w:szCs w:val="18"/>
              </w:rPr>
              <w:t>在现实情境中，理解10 以内数的含义，能数、认、读、写，强调手口一致地点数10 以内的物体</w:t>
            </w:r>
            <w:r w:rsidRPr="00A278FF">
              <w:rPr>
                <w:rFonts w:ascii="宋体" w:hAnsi="宋体" w:cs="宋体" w:hint="eastAsia"/>
                <w:sz w:val="18"/>
                <w:szCs w:val="18"/>
              </w:rPr>
              <w:t>、</w:t>
            </w:r>
            <w:r w:rsidRPr="00A278FF">
              <w:rPr>
                <w:rFonts w:ascii="宋体" w:hAnsi="宋体" w:cs="宋体"/>
                <w:sz w:val="18"/>
                <w:szCs w:val="18"/>
              </w:rPr>
              <w:t xml:space="preserve">通过动手操作，了解10 </w:t>
            </w:r>
            <w:r w:rsidRPr="00A278FF">
              <w:rPr>
                <w:rFonts w:ascii="宋体" w:hAnsi="宋体" w:cs="宋体"/>
                <w:sz w:val="18"/>
                <w:szCs w:val="18"/>
              </w:rPr>
              <w:t>以内数的组成，会比较它们的大小</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2.</w:t>
            </w:r>
            <w:r w:rsidRPr="00A278FF">
              <w:rPr>
                <w:rFonts w:ascii="宋体" w:hAnsi="宋体" w:cs="宋体"/>
                <w:sz w:val="18"/>
                <w:szCs w:val="18"/>
              </w:rPr>
              <w:t>图形的认识</w:t>
            </w:r>
            <w:r w:rsidRPr="00A278FF">
              <w:rPr>
                <w:rFonts w:ascii="宋体" w:hAnsi="宋体" w:cs="宋体" w:hint="eastAsia"/>
                <w:sz w:val="18"/>
                <w:szCs w:val="18"/>
              </w:rPr>
              <w:t>：</w:t>
            </w:r>
            <w:r w:rsidRPr="00A278FF">
              <w:rPr>
                <w:rFonts w:ascii="宋体" w:hAnsi="宋体" w:cs="宋体"/>
                <w:sz w:val="18"/>
                <w:szCs w:val="18"/>
              </w:rPr>
              <w:t>能通过实物和模型，初步认识生活中的球体</w:t>
            </w:r>
            <w:r w:rsidRPr="00A278FF">
              <w:rPr>
                <w:rFonts w:ascii="宋体" w:hAnsi="宋体" w:cs="宋体" w:hint="eastAsia"/>
                <w:sz w:val="18"/>
                <w:szCs w:val="18"/>
              </w:rPr>
              <w:t>、</w:t>
            </w:r>
            <w:r w:rsidRPr="00A278FF">
              <w:rPr>
                <w:rFonts w:ascii="宋体" w:hAnsi="宋体" w:cs="宋体"/>
                <w:sz w:val="18"/>
                <w:szCs w:val="18"/>
              </w:rPr>
              <w:t>能通过实物和模型，初步认识长方形、正方形、三角形、圆等简单的平面图形</w:t>
            </w:r>
            <w:r w:rsidRPr="00A278FF">
              <w:rPr>
                <w:rFonts w:ascii="宋体" w:hAnsi="宋体" w:cs="宋体" w:hint="eastAsia"/>
                <w:sz w:val="18"/>
                <w:szCs w:val="18"/>
              </w:rPr>
              <w:t>、</w:t>
            </w:r>
            <w:r w:rsidRPr="00A278FF">
              <w:rPr>
                <w:rFonts w:ascii="宋体" w:hAnsi="宋体" w:cs="宋体"/>
                <w:sz w:val="18"/>
                <w:szCs w:val="18"/>
              </w:rPr>
              <w:t>能</w:t>
            </w:r>
            <w:r w:rsidRPr="00A278FF">
              <w:rPr>
                <w:rFonts w:ascii="宋体" w:hAnsi="宋体" w:cs="宋体"/>
                <w:sz w:val="18"/>
                <w:szCs w:val="18"/>
              </w:rPr>
              <w:t>直观辨认平面图形，并按照平面图形的形状、大小或其他特征进行分类</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3.</w:t>
            </w:r>
            <w:r w:rsidRPr="00A278FF">
              <w:rPr>
                <w:rFonts w:ascii="宋体" w:hAnsi="宋体" w:cs="宋体"/>
                <w:sz w:val="18"/>
                <w:szCs w:val="18"/>
              </w:rPr>
              <w:t>位置的认识</w:t>
            </w:r>
            <w:r w:rsidRPr="00A278FF">
              <w:rPr>
                <w:rFonts w:ascii="宋体" w:hAnsi="宋体" w:cs="宋体" w:hint="eastAsia"/>
                <w:sz w:val="18"/>
                <w:szCs w:val="18"/>
              </w:rPr>
              <w:t>：</w:t>
            </w:r>
            <w:r w:rsidRPr="00A278FF">
              <w:rPr>
                <w:rFonts w:ascii="宋体" w:hAnsi="宋体" w:cs="宋体"/>
                <w:sz w:val="18"/>
                <w:szCs w:val="18"/>
              </w:rPr>
              <w:t>知道上、下、前、后，以自身为参照，尝试确定周围物体的方位</w:t>
            </w:r>
          </w:p>
        </w:tc>
      </w:tr>
      <w:tr w:rsidR="00F16711" w:rsidRPr="00A278FF" w:rsidTr="00A278FF">
        <w:trPr>
          <w:trHeight w:val="425"/>
        </w:trPr>
        <w:tc>
          <w:tcPr>
            <w:tcW w:w="325" w:type="pct"/>
            <w:vMerge/>
            <w:vAlign w:val="center"/>
          </w:tcPr>
          <w:p w:rsidR="00F16711" w:rsidRPr="00A278FF" w:rsidRDefault="00F16711" w:rsidP="00733CA3">
            <w:pPr>
              <w:pStyle w:val="afffff0"/>
              <w:ind w:firstLineChars="0" w:firstLine="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绘画与手工</w:t>
            </w:r>
          </w:p>
        </w:tc>
        <w:tc>
          <w:tcPr>
            <w:tcW w:w="4288" w:type="pct"/>
            <w:vAlign w:val="center"/>
          </w:tcPr>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1.绘画：</w:t>
            </w:r>
            <w:r w:rsidRPr="00A278FF">
              <w:rPr>
                <w:rFonts w:ascii="宋体" w:hAnsi="宋体"/>
                <w:sz w:val="18"/>
                <w:szCs w:val="18"/>
              </w:rPr>
              <w:t>涂色</w:t>
            </w:r>
            <w:r w:rsidRPr="00A278FF">
              <w:rPr>
                <w:rFonts w:ascii="宋体" w:hAnsi="宋体" w:hint="eastAsia"/>
                <w:sz w:val="18"/>
                <w:szCs w:val="18"/>
              </w:rPr>
              <w:t>、</w:t>
            </w:r>
            <w:r w:rsidRPr="00A278FF">
              <w:rPr>
                <w:rFonts w:ascii="宋体" w:hAnsi="宋体"/>
                <w:sz w:val="18"/>
                <w:szCs w:val="18"/>
              </w:rPr>
              <w:t>认识常见物品的颜色</w:t>
            </w:r>
            <w:r w:rsidRPr="00A278FF">
              <w:rPr>
                <w:rFonts w:ascii="宋体" w:hAnsi="宋体" w:hint="eastAsia"/>
                <w:sz w:val="18"/>
                <w:szCs w:val="18"/>
              </w:rPr>
              <w:t>、</w:t>
            </w:r>
            <w:r w:rsidRPr="00A278FF">
              <w:rPr>
                <w:rFonts w:ascii="宋体" w:hAnsi="宋体"/>
                <w:sz w:val="18"/>
                <w:szCs w:val="18"/>
              </w:rPr>
              <w:t>学习简单的添画和涂色</w:t>
            </w:r>
          </w:p>
          <w:p w:rsidR="00F16711" w:rsidRPr="00A278FF" w:rsidRDefault="00F16711" w:rsidP="00733CA3">
            <w:pPr>
              <w:tabs>
                <w:tab w:val="left" w:pos="312"/>
              </w:tabs>
              <w:spacing w:line="240" w:lineRule="auto"/>
              <w:rPr>
                <w:rFonts w:ascii="宋体" w:hAnsi="宋体" w:cs="宋体"/>
                <w:sz w:val="18"/>
                <w:szCs w:val="18"/>
              </w:rPr>
            </w:pPr>
            <w:r w:rsidRPr="00A278FF">
              <w:rPr>
                <w:rFonts w:ascii="宋体" w:hAnsi="宋体" w:cs="宋体" w:hint="eastAsia"/>
                <w:sz w:val="18"/>
                <w:szCs w:val="18"/>
              </w:rPr>
              <w:t>2.手工：</w:t>
            </w:r>
            <w:r w:rsidRPr="00A278FF">
              <w:rPr>
                <w:rFonts w:ascii="宋体" w:hAnsi="宋体"/>
                <w:sz w:val="18"/>
                <w:szCs w:val="18"/>
              </w:rPr>
              <w:t>撕、折、揉、搓、压、粘、贴等方法进行手工制作</w:t>
            </w:r>
          </w:p>
        </w:tc>
      </w:tr>
      <w:tr w:rsidR="00F16711" w:rsidRPr="00A278FF" w:rsidTr="00A278FF">
        <w:trPr>
          <w:trHeight w:val="425"/>
        </w:trPr>
        <w:tc>
          <w:tcPr>
            <w:tcW w:w="325" w:type="pct"/>
            <w:vMerge/>
            <w:vAlign w:val="center"/>
          </w:tcPr>
          <w:p w:rsidR="00F16711" w:rsidRPr="00A278FF" w:rsidRDefault="00F16711" w:rsidP="00733CA3">
            <w:pPr>
              <w:pStyle w:val="afffff0"/>
              <w:ind w:firstLineChars="0" w:firstLine="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运动与保健</w:t>
            </w:r>
          </w:p>
        </w:tc>
        <w:tc>
          <w:tcPr>
            <w:tcW w:w="4288" w:type="pct"/>
            <w:vAlign w:val="center"/>
          </w:tcPr>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1.运动技能：</w:t>
            </w:r>
            <w:r w:rsidRPr="00A278FF">
              <w:rPr>
                <w:rFonts w:ascii="宋体" w:hAnsi="宋体"/>
                <w:sz w:val="18"/>
                <w:szCs w:val="18"/>
              </w:rPr>
              <w:t>模仿简单</w:t>
            </w:r>
            <w:r w:rsidRPr="00A278FF">
              <w:rPr>
                <w:rFonts w:ascii="宋体" w:hAnsi="宋体" w:hint="eastAsia"/>
                <w:sz w:val="18"/>
                <w:szCs w:val="18"/>
              </w:rPr>
              <w:t>的</w:t>
            </w:r>
            <w:r w:rsidRPr="00A278FF">
              <w:rPr>
                <w:rFonts w:ascii="宋体" w:hAnsi="宋体"/>
                <w:sz w:val="18"/>
                <w:szCs w:val="18"/>
              </w:rPr>
              <w:t>动</w:t>
            </w:r>
            <w:r w:rsidRPr="00A278FF">
              <w:rPr>
                <w:rFonts w:ascii="宋体" w:hAnsi="宋体" w:hint="eastAsia"/>
                <w:sz w:val="18"/>
                <w:szCs w:val="18"/>
              </w:rPr>
              <w:t>作如</w:t>
            </w:r>
            <w:r w:rsidRPr="00A278FF">
              <w:rPr>
                <w:rFonts w:ascii="宋体" w:hAnsi="宋体"/>
                <w:sz w:val="18"/>
                <w:szCs w:val="18"/>
              </w:rPr>
              <w:t>转头、踢腿</w:t>
            </w:r>
            <w:r w:rsidRPr="00A278FF">
              <w:rPr>
                <w:rFonts w:ascii="宋体" w:hAnsi="宋体" w:hint="eastAsia"/>
                <w:sz w:val="18"/>
                <w:szCs w:val="18"/>
              </w:rPr>
              <w:t>等、</w:t>
            </w:r>
            <w:r w:rsidRPr="00A278FF">
              <w:rPr>
                <w:rFonts w:ascii="宋体" w:hAnsi="宋体"/>
                <w:sz w:val="18"/>
                <w:szCs w:val="18"/>
              </w:rPr>
              <w:t>做出基本身体活动动作</w:t>
            </w:r>
            <w:r w:rsidRPr="00A278FF">
              <w:rPr>
                <w:rFonts w:ascii="宋体" w:hAnsi="宋体" w:hint="eastAsia"/>
                <w:sz w:val="18"/>
                <w:szCs w:val="18"/>
              </w:rPr>
              <w:t>如</w:t>
            </w:r>
            <w:r w:rsidRPr="00A278FF">
              <w:rPr>
                <w:rFonts w:ascii="宋体" w:hAnsi="宋体"/>
                <w:sz w:val="18"/>
                <w:szCs w:val="18"/>
              </w:rPr>
              <w:t>走、跑、抛、爬、钻、投、滚动等</w:t>
            </w:r>
            <w:r w:rsidRPr="00A278FF">
              <w:rPr>
                <w:rFonts w:ascii="宋体" w:hAnsi="宋体" w:hint="eastAsia"/>
                <w:sz w:val="18"/>
                <w:szCs w:val="18"/>
              </w:rPr>
              <w:t>、</w:t>
            </w:r>
          </w:p>
        </w:tc>
      </w:tr>
      <w:tr w:rsidR="00F16711" w:rsidRPr="00A278FF" w:rsidTr="00A278FF">
        <w:trPr>
          <w:trHeight w:val="425"/>
        </w:trPr>
        <w:tc>
          <w:tcPr>
            <w:tcW w:w="325" w:type="pct"/>
            <w:vMerge w:val="restart"/>
            <w:vAlign w:val="center"/>
          </w:tcPr>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康复</w:t>
            </w: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粗大动作训练</w:t>
            </w:r>
          </w:p>
        </w:tc>
        <w:tc>
          <w:tcPr>
            <w:tcW w:w="4288" w:type="pct"/>
            <w:vAlign w:val="center"/>
          </w:tcPr>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1.姿势控制：坐位、立位下能维持头颈部直立、在地面或座椅上能维持坐位、俯趴*、爬、跪坐或立位下能维持手部支撑、能维持双膝跪位或单膝跪位、能维持立位、能维持蹲位</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2.移动：坐位、立位或俯趴下能完成头部活动、侧卧位、仰卧位或俯卧位下能翻身、能从侧卧位、仰卧位或俯卧位转换至坐位、能腹爬、四点爬、能通过跪位移动、能进行姿势的转换，如：由跪坐位到立位、由蹲位到立位等、能行走、能快走，为跑步做准备、能上下楼梯、能双脚跳或单脚跳、</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3.平衡与协调：能在仰卧位进行活动、能在俯卧位双上肢支撑下进行活动、能在四点跪位进行活动、能在坐位进行活动、能在跪立位进行活动、能在立位进行活动</w:t>
            </w:r>
          </w:p>
        </w:tc>
      </w:tr>
      <w:tr w:rsidR="00F16711" w:rsidRPr="00A278FF" w:rsidTr="00A278FF">
        <w:trPr>
          <w:trHeight w:val="425"/>
        </w:trPr>
        <w:tc>
          <w:tcPr>
            <w:tcW w:w="325" w:type="pct"/>
            <w:vMerge/>
            <w:vAlign w:val="center"/>
          </w:tcPr>
          <w:p w:rsidR="00F16711" w:rsidRPr="00A278FF" w:rsidRDefault="00F16711" w:rsidP="00733CA3">
            <w:pPr>
              <w:pStyle w:val="afffff0"/>
              <w:ind w:firstLine="36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精细动作训练</w:t>
            </w:r>
          </w:p>
        </w:tc>
        <w:tc>
          <w:tcPr>
            <w:tcW w:w="4288" w:type="pct"/>
            <w:vAlign w:val="center"/>
          </w:tcPr>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1.手部动作：能伸手朝向要取的物品、能完成指点、抓握、拿取、摆放、摇晃、敲击、按压、推拉、揭开、扭转等基本动作、能双手配合完成拍手、双手捧、传递等手部动作</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2.手眼协调：能完成叠积木等活动、能完成串珠、插棒等活动、能将拼图对准并放在准确的位置</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3.握笔写画：能用前三指握笔涂鸦、能在一定范围内涂色、能模仿画线条及简单图形，如：“| ”“—”“○”等</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4.使用工具：能使用瓢、勺类工具舀（倒）物品、能使用粘贴类工具粘贴物品、能使用夹子夹取物品、能使用印章等工具印画、能开合剪刀剪纸</w:t>
            </w:r>
          </w:p>
        </w:tc>
      </w:tr>
      <w:tr w:rsidR="00F16711" w:rsidRPr="00A278FF" w:rsidTr="00A278FF">
        <w:trPr>
          <w:trHeight w:val="425"/>
        </w:trPr>
        <w:tc>
          <w:tcPr>
            <w:tcW w:w="325" w:type="pct"/>
            <w:vMerge/>
            <w:vAlign w:val="center"/>
          </w:tcPr>
          <w:p w:rsidR="00F16711" w:rsidRPr="00A278FF" w:rsidRDefault="00F16711" w:rsidP="00733CA3">
            <w:pPr>
              <w:pStyle w:val="afffff0"/>
              <w:ind w:firstLine="36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感知觉训练</w:t>
            </w:r>
          </w:p>
        </w:tc>
        <w:tc>
          <w:tcPr>
            <w:tcW w:w="4288" w:type="pct"/>
            <w:vAlign w:val="center"/>
          </w:tcPr>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1.视觉：能对各种视觉刺激有反应、能追视眼前移动的人或物品、能辨别不同物品、能利用视觉完成简单的动作模仿、能察觉到人或物品从原来的位置消失、能察觉部分被遮挡的物品、能感知不同方位的人或物品</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2.听觉：能对各种听觉刺激有反应、能追踪声源、能辨别不同声音、能对相同的声音再次出现时做出相似的反应</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3.触觉：能对各种触觉刺激有反应、能辨别物品的形状、大小、软硬、干湿等、能分辨出刚刚触摸过的物品</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4.味觉：能对各种味觉刺激有反应、能辨别酸、甜、苦、辣等味道、能分辨出刚刚品尝过的食物</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5.嗅觉：能对各种嗅觉刺激有反应、能辨别各种气味、能分辨出刚刚闻过的气味</w:t>
            </w:r>
          </w:p>
          <w:p w:rsidR="00F16711" w:rsidRPr="00A278FF" w:rsidRDefault="00F16711" w:rsidP="00733CA3">
            <w:pPr>
              <w:spacing w:line="240" w:lineRule="auto"/>
              <w:rPr>
                <w:rFonts w:ascii="宋体" w:hAnsi="宋体" w:cs="宋体"/>
                <w:sz w:val="18"/>
                <w:szCs w:val="18"/>
              </w:rPr>
            </w:pPr>
            <w:r w:rsidRPr="00A278FF">
              <w:rPr>
                <w:rFonts w:ascii="宋体" w:hAnsi="宋体" w:cs="宋体" w:hint="eastAsia"/>
                <w:sz w:val="18"/>
                <w:szCs w:val="18"/>
              </w:rPr>
              <w:t>6.前庭与本体觉：在不同状态能感知身体各部的位置、在运动或受到外力作用时，能保持身体平稳、在活动中能维持身体协调</w:t>
            </w:r>
          </w:p>
        </w:tc>
      </w:tr>
      <w:tr w:rsidR="00F16711" w:rsidRPr="00A278FF" w:rsidTr="00A278FF">
        <w:trPr>
          <w:trHeight w:val="425"/>
        </w:trPr>
        <w:tc>
          <w:tcPr>
            <w:tcW w:w="325" w:type="pct"/>
            <w:vMerge/>
            <w:vAlign w:val="center"/>
          </w:tcPr>
          <w:p w:rsidR="00F16711" w:rsidRPr="00A278FF" w:rsidRDefault="00F16711" w:rsidP="00733CA3">
            <w:pPr>
              <w:pStyle w:val="afffff0"/>
              <w:ind w:firstLine="360"/>
              <w:rPr>
                <w:rFonts w:hAnsi="宋体"/>
                <w:sz w:val="18"/>
                <w:szCs w:val="18"/>
              </w:rPr>
            </w:pPr>
          </w:p>
        </w:tc>
        <w:tc>
          <w:tcPr>
            <w:tcW w:w="387" w:type="pct"/>
            <w:vAlign w:val="center"/>
          </w:tcPr>
          <w:p w:rsidR="00F16711" w:rsidRPr="00A278FF" w:rsidRDefault="00F16711" w:rsidP="00733CA3">
            <w:pPr>
              <w:pStyle w:val="afffff0"/>
              <w:ind w:firstLineChars="0" w:firstLine="0"/>
              <w:jc w:val="center"/>
              <w:rPr>
                <w:rFonts w:hAnsi="宋体"/>
                <w:sz w:val="18"/>
                <w:szCs w:val="18"/>
              </w:rPr>
            </w:pPr>
            <w:r w:rsidRPr="00A278FF">
              <w:rPr>
                <w:rFonts w:hAnsi="宋体" w:hint="eastAsia"/>
                <w:sz w:val="18"/>
                <w:szCs w:val="18"/>
              </w:rPr>
              <w:t>沟通与交往训练</w:t>
            </w:r>
          </w:p>
        </w:tc>
        <w:tc>
          <w:tcPr>
            <w:tcW w:w="4288" w:type="pct"/>
            <w:vAlign w:val="center"/>
          </w:tcPr>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1.言语准备：在说话时能恰当呼吸、能发出不同的声音，如：哭、笑声等、能辨别语音、能正确发出简单语音</w:t>
            </w:r>
          </w:p>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2.前沟通技能：能有与人沟通的动机、能发现身边出现的人、物品及事件、两人互动时能关注对方、能关注多人互动的焦点并转移注意力、能根据沟通情境的变化做出相应反应</w:t>
            </w:r>
          </w:p>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3.非语言沟通：能与他人有意识地保持目光接触、能对他人沟通信息有恰当的响应、能用表情、动作或沟通辅具等与他人有基本的沟通、能用表情、动作或沟通辅具等表达自己的情绪、能用表情、动作或沟通辅具等简单描述事件</w:t>
            </w:r>
          </w:p>
          <w:p w:rsidR="00F16711" w:rsidRPr="00A278FF" w:rsidRDefault="00F16711" w:rsidP="00733CA3">
            <w:pPr>
              <w:pStyle w:val="afffff0"/>
              <w:ind w:firstLineChars="0" w:firstLine="0"/>
              <w:rPr>
                <w:rFonts w:hAnsi="宋体"/>
                <w:sz w:val="18"/>
                <w:szCs w:val="18"/>
              </w:rPr>
            </w:pPr>
            <w:r w:rsidRPr="00A278FF">
              <w:rPr>
                <w:rFonts w:hAnsi="宋体" w:hint="eastAsia"/>
                <w:sz w:val="18"/>
                <w:szCs w:val="18"/>
              </w:rPr>
              <w:t>4.口语沟通：能理解语音的含义、能听懂常用词语和词组、能听懂日常沟通中的简单句、能听懂日常沟通中两个以上的指令、能用声音、简单词语进行表达、能用常用词语和词组表达需求、拒绝、情绪和描述事件、能用常用句表达需求、拒绝、情绪和描述事件、能使用两个以上句子表达需求、拒绝、情绪和描述事件</w:t>
            </w:r>
          </w:p>
        </w:tc>
      </w:tr>
    </w:tbl>
    <w:p w:rsidR="00F16711" w:rsidRDefault="00F16711" w:rsidP="00F16711">
      <w:pPr>
        <w:pStyle w:val="affe"/>
        <w:spacing w:before="120" w:after="120"/>
      </w:pPr>
      <w:r>
        <w:rPr>
          <w:rFonts w:hint="eastAsia"/>
        </w:rPr>
        <w:t>服务要求</w:t>
      </w:r>
    </w:p>
    <w:p w:rsidR="00F16711" w:rsidRDefault="00F16711" w:rsidP="00F16711">
      <w:pPr>
        <w:pStyle w:val="affffffffc"/>
        <w:ind w:left="0"/>
      </w:pPr>
      <w:r>
        <w:rPr>
          <w:rFonts w:hint="eastAsia"/>
        </w:rPr>
        <w:t>每月送教不少于2次，每次3个课时，每学年不少于60课时。</w:t>
      </w:r>
    </w:p>
    <w:p w:rsidR="00F16711" w:rsidRDefault="00F16711" w:rsidP="00F16711">
      <w:pPr>
        <w:pStyle w:val="affffffffc"/>
        <w:ind w:left="0"/>
      </w:pPr>
      <w:r w:rsidRPr="00F455DE">
        <w:rPr>
          <w:rFonts w:hint="eastAsia"/>
        </w:rPr>
        <w:t>送教人员应依据重度残疾儿童少年的评估结果，尊重差异，结合实际，制定个别化教育计划，选择适合的教学内容和教学方法，因人施教。</w:t>
      </w:r>
    </w:p>
    <w:p w:rsidR="00F16711" w:rsidRDefault="00F16711" w:rsidP="00F16711">
      <w:pPr>
        <w:pStyle w:val="affffffffc"/>
        <w:ind w:left="0"/>
      </w:pPr>
      <w:r w:rsidRPr="00F455DE">
        <w:rPr>
          <w:rFonts w:hint="eastAsia"/>
        </w:rPr>
        <w:t>教学内容可参照盲、聋、培智三类学校义务教育阶段课程标准或教材进行选择，主要包括残疾儿童身心康复、潜能开发、认知能力、语言能力、运动协调能力、生活自理能力和社会适应能力培养训</w:t>
      </w:r>
      <w:r w:rsidRPr="00F455DE">
        <w:rPr>
          <w:rFonts w:hint="eastAsia"/>
        </w:rPr>
        <w:lastRenderedPageBreak/>
        <w:t>练等</w:t>
      </w:r>
      <w:r>
        <w:rPr>
          <w:rFonts w:hint="eastAsia"/>
        </w:rPr>
        <w:t>。</w:t>
      </w:r>
    </w:p>
    <w:p w:rsidR="00F16711" w:rsidRPr="00F05CC8" w:rsidRDefault="00F16711" w:rsidP="00F16711">
      <w:pPr>
        <w:pStyle w:val="affffffffc"/>
        <w:ind w:left="0"/>
      </w:pPr>
      <w:r w:rsidRPr="00F455DE">
        <w:rPr>
          <w:rFonts w:hint="eastAsia"/>
        </w:rPr>
        <w:t>对家长进行保健、康复常识培训和康复指导。</w:t>
      </w:r>
    </w:p>
    <w:p w:rsidR="007F19F5" w:rsidRDefault="00597CF8">
      <w:pPr>
        <w:pStyle w:val="affd"/>
        <w:spacing w:before="240" w:after="240"/>
      </w:pPr>
      <w:bookmarkStart w:id="89" w:name="_Toc118473873"/>
      <w:bookmarkStart w:id="90" w:name="_Toc91578637"/>
      <w:bookmarkStart w:id="91" w:name="_Toc119421279"/>
      <w:bookmarkStart w:id="92" w:name="_Toc88401410"/>
      <w:r>
        <w:rPr>
          <w:rFonts w:hint="eastAsia"/>
        </w:rPr>
        <w:t>服务管理</w:t>
      </w:r>
      <w:bookmarkEnd w:id="89"/>
      <w:bookmarkEnd w:id="90"/>
      <w:bookmarkEnd w:id="91"/>
    </w:p>
    <w:p w:rsidR="007F19F5" w:rsidRDefault="00597CF8">
      <w:pPr>
        <w:pStyle w:val="afffff0"/>
        <w:ind w:firstLine="420"/>
      </w:pPr>
      <w:bookmarkStart w:id="93" w:name="_Toc90208037"/>
      <w:bookmarkStart w:id="94" w:name="_Toc90287709"/>
      <w:r>
        <w:rPr>
          <w:rFonts w:hint="eastAsia"/>
        </w:rPr>
        <w:t>设立质量控制体系，包括但不限于对计划完成情况、</w:t>
      </w:r>
      <w:r w:rsidR="006D7181">
        <w:rPr>
          <w:rFonts w:hint="eastAsia"/>
        </w:rPr>
        <w:t>服务</w:t>
      </w:r>
      <w:r>
        <w:rPr>
          <w:rFonts w:hint="eastAsia"/>
        </w:rPr>
        <w:t>流程和</w:t>
      </w:r>
      <w:bookmarkStart w:id="95" w:name="_Hlk119363754"/>
      <w:r>
        <w:rPr>
          <w:rFonts w:hint="eastAsia"/>
        </w:rPr>
        <w:t>送教人员</w:t>
      </w:r>
      <w:bookmarkEnd w:id="95"/>
      <w:r>
        <w:rPr>
          <w:rFonts w:hint="eastAsia"/>
        </w:rPr>
        <w:t>水平进行评估：</w:t>
      </w:r>
    </w:p>
    <w:p w:rsidR="007F19F5" w:rsidRDefault="00597CF8">
      <w:pPr>
        <w:pStyle w:val="af3"/>
      </w:pPr>
      <w:r>
        <w:t>制定</w:t>
      </w:r>
      <w:r w:rsidR="006D7181" w:rsidRPr="006D7181">
        <w:rPr>
          <w:rFonts w:hint="eastAsia"/>
        </w:rPr>
        <w:t>送教人员</w:t>
      </w:r>
      <w:r>
        <w:t>培训计划并实施，保障</w:t>
      </w:r>
      <w:r w:rsidR="006D7181" w:rsidRPr="006D7181">
        <w:rPr>
          <w:rFonts w:hint="eastAsia"/>
        </w:rPr>
        <w:t>送教人员</w:t>
      </w:r>
      <w:r>
        <w:t>具备相应的专业知识和技能</w:t>
      </w:r>
      <w:r>
        <w:rPr>
          <w:rFonts w:hint="eastAsia"/>
        </w:rPr>
        <w:t>；</w:t>
      </w:r>
    </w:p>
    <w:p w:rsidR="007F19F5" w:rsidRDefault="00597CF8">
      <w:pPr>
        <w:pStyle w:val="af3"/>
      </w:pPr>
      <w:r>
        <w:rPr>
          <w:rFonts w:hint="eastAsia"/>
        </w:rPr>
        <w:t>建立</w:t>
      </w:r>
      <w:r>
        <w:t>服务反馈机制，定期收集家长意见，服务质量</w:t>
      </w:r>
      <w:r>
        <w:rPr>
          <w:rFonts w:hint="eastAsia"/>
        </w:rPr>
        <w:t>反馈；</w:t>
      </w:r>
    </w:p>
    <w:p w:rsidR="007F19F5" w:rsidRDefault="00597CF8">
      <w:pPr>
        <w:pStyle w:val="af3"/>
      </w:pPr>
      <w:r>
        <w:rPr>
          <w:rFonts w:hint="eastAsia"/>
        </w:rPr>
        <w:t>建立完善的档案并规范档案的书写</w:t>
      </w:r>
      <w:r w:rsidR="00F16711">
        <w:rPr>
          <w:rFonts w:hint="eastAsia"/>
        </w:rPr>
        <w:t>。</w:t>
      </w:r>
    </w:p>
    <w:p w:rsidR="007F19F5" w:rsidRDefault="00597CF8">
      <w:pPr>
        <w:pStyle w:val="affd"/>
        <w:spacing w:before="240" w:after="240"/>
      </w:pPr>
      <w:bookmarkStart w:id="96" w:name="_Toc118473874"/>
      <w:bookmarkStart w:id="97" w:name="_Toc91578638"/>
      <w:bookmarkStart w:id="98" w:name="_Toc119421280"/>
      <w:r>
        <w:rPr>
          <w:rFonts w:hint="eastAsia"/>
        </w:rPr>
        <w:t>安全管理</w:t>
      </w:r>
      <w:bookmarkEnd w:id="92"/>
      <w:bookmarkEnd w:id="93"/>
      <w:bookmarkEnd w:id="94"/>
      <w:bookmarkEnd w:id="96"/>
      <w:bookmarkEnd w:id="97"/>
      <w:bookmarkEnd w:id="98"/>
    </w:p>
    <w:p w:rsidR="007F19F5" w:rsidRDefault="00597CF8">
      <w:pPr>
        <w:pStyle w:val="affffffff9"/>
      </w:pPr>
      <w:r>
        <w:rPr>
          <w:rFonts w:hint="eastAsia"/>
        </w:rPr>
        <w:t>工作人员移动参训残疾儿童少年或开展训练时，应防止意外伤害发生。</w:t>
      </w:r>
    </w:p>
    <w:p w:rsidR="007F19F5" w:rsidRDefault="00597CF8">
      <w:pPr>
        <w:pStyle w:val="affffffff9"/>
      </w:pPr>
      <w:r>
        <w:rPr>
          <w:rFonts w:hint="eastAsia"/>
        </w:rPr>
        <w:t>康复训练中出现意外伤、摔伤等意外事故，应及时报告并协助处理。</w:t>
      </w:r>
    </w:p>
    <w:p w:rsidR="007F19F5" w:rsidRDefault="00597CF8">
      <w:pPr>
        <w:pStyle w:val="affffffff9"/>
      </w:pPr>
      <w:r>
        <w:rPr>
          <w:rFonts w:hint="eastAsia"/>
        </w:rPr>
        <w:t>电器在使用过程中发生事故应立即切断电源，及时向有关负责人报告并采取有效措施。</w:t>
      </w:r>
    </w:p>
    <w:p w:rsidR="007F19F5" w:rsidRDefault="00597CF8">
      <w:pPr>
        <w:pStyle w:val="affd"/>
        <w:spacing w:before="240" w:after="240"/>
      </w:pPr>
      <w:bookmarkStart w:id="99" w:name="_Toc118473875"/>
      <w:bookmarkStart w:id="100" w:name="_Toc119421281"/>
      <w:r>
        <w:rPr>
          <w:rFonts w:hint="eastAsia"/>
        </w:rPr>
        <w:t>服务评价与改进</w:t>
      </w:r>
      <w:bookmarkEnd w:id="99"/>
      <w:bookmarkEnd w:id="100"/>
    </w:p>
    <w:p w:rsidR="007F19F5" w:rsidRDefault="00597CF8">
      <w:pPr>
        <w:pStyle w:val="affe"/>
        <w:spacing w:before="120" w:after="120"/>
      </w:pPr>
      <w:r>
        <w:rPr>
          <w:rFonts w:hint="eastAsia"/>
        </w:rPr>
        <w:t>评价</w:t>
      </w:r>
    </w:p>
    <w:p w:rsidR="007F19F5" w:rsidRDefault="00597CF8">
      <w:pPr>
        <w:pStyle w:val="affffffffc"/>
        <w:ind w:left="0"/>
      </w:pPr>
      <w:r>
        <w:rPr>
          <w:rFonts w:hint="eastAsia"/>
        </w:rPr>
        <w:t>通过日常检查、周期性检查、定期回访等内部评价方式，收集服务质量信息，对服务进行评价。</w:t>
      </w:r>
    </w:p>
    <w:p w:rsidR="007F19F5" w:rsidRDefault="00597CF8">
      <w:pPr>
        <w:pStyle w:val="affffffffc"/>
        <w:ind w:left="0"/>
      </w:pPr>
      <w:r>
        <w:rPr>
          <w:rFonts w:hint="eastAsia"/>
        </w:rPr>
        <w:t>采用服务满意度调查、意见反馈等外部评价方式收集服务质量信息，了解服务质量。</w:t>
      </w:r>
    </w:p>
    <w:p w:rsidR="007F19F5" w:rsidRDefault="00597CF8">
      <w:pPr>
        <w:pStyle w:val="affe"/>
        <w:spacing w:before="120" w:after="120"/>
      </w:pPr>
      <w:r>
        <w:rPr>
          <w:rFonts w:hint="eastAsia"/>
        </w:rPr>
        <w:t>改进</w:t>
      </w:r>
    </w:p>
    <w:p w:rsidR="007F19F5" w:rsidRDefault="00597CF8">
      <w:pPr>
        <w:pStyle w:val="affffffffc"/>
        <w:ind w:left="0"/>
      </w:pPr>
      <w:r>
        <w:rPr>
          <w:rFonts w:hint="eastAsia"/>
        </w:rPr>
        <w:t>建立合格服务管理制度，对出现的不合格服务进行纠正。不合格服务的情形包括但不限于:</w:t>
      </w:r>
    </w:p>
    <w:p w:rsidR="007F19F5" w:rsidRDefault="00597CF8" w:rsidP="00F16711">
      <w:pPr>
        <w:pStyle w:val="af3"/>
      </w:pPr>
      <w:r>
        <w:rPr>
          <w:rFonts w:hint="eastAsia"/>
        </w:rPr>
        <w:t>服务态度不端正；</w:t>
      </w:r>
    </w:p>
    <w:p w:rsidR="007F19F5" w:rsidRDefault="00597CF8" w:rsidP="00F16711">
      <w:pPr>
        <w:pStyle w:val="af3"/>
      </w:pPr>
      <w:r>
        <w:rPr>
          <w:rFonts w:hint="eastAsia"/>
        </w:rPr>
        <w:t>服务提供不及时；</w:t>
      </w:r>
    </w:p>
    <w:p w:rsidR="007F19F5" w:rsidRDefault="00597CF8" w:rsidP="00F16711">
      <w:pPr>
        <w:pStyle w:val="af3"/>
      </w:pPr>
      <w:r>
        <w:rPr>
          <w:rFonts w:hint="eastAsia"/>
        </w:rPr>
        <w:t>服务内容不全面；</w:t>
      </w:r>
    </w:p>
    <w:p w:rsidR="007F19F5" w:rsidRDefault="00597CF8" w:rsidP="00F16711">
      <w:pPr>
        <w:pStyle w:val="af3"/>
      </w:pPr>
      <w:r>
        <w:rPr>
          <w:rFonts w:hint="eastAsia"/>
        </w:rPr>
        <w:t>服务质量不过关；</w:t>
      </w:r>
    </w:p>
    <w:p w:rsidR="007F19F5" w:rsidRDefault="00597CF8" w:rsidP="00F16711">
      <w:pPr>
        <w:pStyle w:val="af3"/>
      </w:pPr>
      <w:r>
        <w:rPr>
          <w:rFonts w:hint="eastAsia"/>
        </w:rPr>
        <w:t>服务时长不达标。</w:t>
      </w:r>
    </w:p>
    <w:p w:rsidR="007F19F5" w:rsidRDefault="00597CF8">
      <w:pPr>
        <w:pStyle w:val="affffffffc"/>
        <w:ind w:left="0"/>
      </w:pPr>
      <w:r>
        <w:rPr>
          <w:rFonts w:hint="eastAsia"/>
        </w:rPr>
        <w:t>分析不合格服务的产生原因，制定整改措施，并跟踪整改措施的落实情况。</w:t>
      </w:r>
    </w:p>
    <w:p w:rsidR="007F19F5" w:rsidRDefault="00597CF8">
      <w:pPr>
        <w:pStyle w:val="affffffffc"/>
        <w:ind w:left="0"/>
      </w:pPr>
      <w:r>
        <w:rPr>
          <w:rFonts w:hint="eastAsia"/>
        </w:rPr>
        <w:t xml:space="preserve">通过信息的收集与分析，不断创新服务与管理，持续改进服务质量。 </w:t>
      </w:r>
    </w:p>
    <w:p w:rsidR="007F19F5" w:rsidRDefault="00597CF8">
      <w:pPr>
        <w:pStyle w:val="affd"/>
        <w:spacing w:before="240" w:after="240"/>
      </w:pPr>
      <w:bookmarkStart w:id="101" w:name="_Toc118473876"/>
      <w:bookmarkStart w:id="102" w:name="_Toc88401411"/>
      <w:bookmarkStart w:id="103" w:name="_Toc90208038"/>
      <w:bookmarkStart w:id="104" w:name="_Toc91578639"/>
      <w:bookmarkStart w:id="105" w:name="_Toc90287710"/>
      <w:bookmarkStart w:id="106" w:name="_Toc119421282"/>
      <w:r>
        <w:rPr>
          <w:rFonts w:hint="eastAsia"/>
        </w:rPr>
        <w:t>档案管理</w:t>
      </w:r>
      <w:bookmarkEnd w:id="101"/>
      <w:bookmarkEnd w:id="102"/>
      <w:bookmarkEnd w:id="103"/>
      <w:bookmarkEnd w:id="104"/>
      <w:bookmarkEnd w:id="105"/>
      <w:bookmarkEnd w:id="106"/>
    </w:p>
    <w:p w:rsidR="007F19F5" w:rsidRDefault="00597CF8">
      <w:pPr>
        <w:pStyle w:val="affffffff9"/>
      </w:pPr>
      <w:bookmarkStart w:id="107" w:name="BookMark6"/>
      <w:bookmarkEnd w:id="28"/>
      <w:r>
        <w:rPr>
          <w:rFonts w:hint="eastAsia"/>
        </w:rPr>
        <w:t>残疾儿童少年开展教学前应及时建立教学档案，包括纸质档案及电子档案，并由档案管理部门及时收集，妥善保存。保存年限不少于15年。</w:t>
      </w:r>
    </w:p>
    <w:p w:rsidR="007F19F5" w:rsidRDefault="00597CF8">
      <w:pPr>
        <w:pStyle w:val="affffffff9"/>
      </w:pPr>
      <w:r>
        <w:rPr>
          <w:rFonts w:hint="eastAsia"/>
        </w:rPr>
        <w:t>档案的内容包括残疾儿童少年基本情况、学生评估资料、送教过程资料、个别化教育和康复方案、指导记录手册记录。</w:t>
      </w:r>
    </w:p>
    <w:p w:rsidR="007F19F5" w:rsidRDefault="00597CF8">
      <w:pPr>
        <w:pStyle w:val="afffff0"/>
        <w:ind w:firstLineChars="0" w:firstLine="0"/>
        <w:jc w:val="center"/>
      </w:pPr>
      <w:bookmarkStart w:id="108" w:name="BookMark8"/>
      <w:bookmarkEnd w:id="107"/>
      <w:r>
        <w:rPr>
          <w:noProof/>
        </w:rPr>
        <w:drawing>
          <wp:inline distT="0" distB="0" distL="0" distR="0">
            <wp:extent cx="1485900" cy="317500"/>
            <wp:effectExtent l="1905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6" cstate="print"/>
                    <a:stretch>
                      <a:fillRect/>
                    </a:stretch>
                  </pic:blipFill>
                  <pic:spPr>
                    <a:xfrm>
                      <a:off x="0" y="0"/>
                      <a:ext cx="1485900" cy="317500"/>
                    </a:xfrm>
                    <a:prstGeom prst="rect">
                      <a:avLst/>
                    </a:prstGeom>
                  </pic:spPr>
                </pic:pic>
              </a:graphicData>
            </a:graphic>
          </wp:inline>
        </w:drawing>
      </w:r>
      <w:bookmarkEnd w:id="108"/>
    </w:p>
    <w:sectPr w:rsidR="007F19F5" w:rsidSect="006B1401">
      <w:headerReference w:type="even" r:id="rId27"/>
      <w:headerReference w:type="default" r:id="rId28"/>
      <w:footerReference w:type="even" r:id="rId29"/>
      <w:footerReference w:type="default" r:id="rId30"/>
      <w:pgSz w:w="11906" w:h="16838"/>
      <w:pgMar w:top="567"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344" w:rsidRDefault="008A7344">
      <w:pPr>
        <w:spacing w:line="240" w:lineRule="auto"/>
      </w:pPr>
      <w:r>
        <w:separator/>
      </w:r>
    </w:p>
  </w:endnote>
  <w:endnote w:type="continuationSeparator" w:id="0">
    <w:p w:rsidR="008A7344" w:rsidRDefault="008A73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563DF6">
    <w:pPr>
      <w:pStyle w:val="afffe"/>
    </w:pPr>
    <w:r>
      <w:fldChar w:fldCharType="begin"/>
    </w:r>
    <w:r w:rsidR="00597CF8">
      <w:instrText>PAGE   \* MERGEFORMAT</w:instrText>
    </w:r>
    <w:r>
      <w:fldChar w:fldCharType="separate"/>
    </w:r>
    <w:r w:rsidR="00597CF8">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7F19F5">
    <w:pPr>
      <w:pStyle w:val="afff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7F19F5">
    <w:pPr>
      <w:pStyle w:val="afffe"/>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Pr="006B1401" w:rsidRDefault="00563DF6" w:rsidP="006B1401">
    <w:pPr>
      <w:pStyle w:val="affffc"/>
    </w:pPr>
    <w:r>
      <w:fldChar w:fldCharType="begin"/>
    </w:r>
    <w:r w:rsidR="006B1401">
      <w:instrText xml:space="preserve"> PAGE   \* MERGEFORMAT \* MERGEFORMAT </w:instrText>
    </w:r>
    <w:r>
      <w:fldChar w:fldCharType="separate"/>
    </w:r>
    <w:r w:rsidR="006B1401">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563DF6" w:rsidP="006B1401">
    <w:pPr>
      <w:pStyle w:val="affffd"/>
    </w:pPr>
    <w:r>
      <w:fldChar w:fldCharType="begin"/>
    </w:r>
    <w:r w:rsidR="00597CF8">
      <w:instrText>PAGE   \* MERGEFORMAT</w:instrText>
    </w:r>
    <w:r>
      <w:fldChar w:fldCharType="separate"/>
    </w:r>
    <w:r w:rsidR="00676D1D" w:rsidRPr="00676D1D">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01" w:rsidRPr="006B1401" w:rsidRDefault="00563DF6" w:rsidP="006B1401">
    <w:pPr>
      <w:pStyle w:val="affffc"/>
    </w:pPr>
    <w:r>
      <w:fldChar w:fldCharType="begin"/>
    </w:r>
    <w:r w:rsidR="006B1401">
      <w:instrText xml:space="preserve"> PAGE   \* MERGEFORMAT \* MERGEFORMAT </w:instrText>
    </w:r>
    <w:r>
      <w:fldChar w:fldCharType="separate"/>
    </w:r>
    <w:r w:rsidR="00676D1D">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01" w:rsidRDefault="00563DF6" w:rsidP="006B1401">
    <w:pPr>
      <w:pStyle w:val="affffd"/>
    </w:pPr>
    <w:r>
      <w:fldChar w:fldCharType="begin"/>
    </w:r>
    <w:r w:rsidR="006B1401">
      <w:instrText>PAGE   \* MERGEFORMAT</w:instrText>
    </w:r>
    <w:r>
      <w:fldChar w:fldCharType="separate"/>
    </w:r>
    <w:r w:rsidR="006B1401" w:rsidRPr="006B1401">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Pr="006B1401" w:rsidRDefault="00563DF6" w:rsidP="006B1401">
    <w:pPr>
      <w:pStyle w:val="affffc"/>
    </w:pPr>
    <w:r>
      <w:fldChar w:fldCharType="begin"/>
    </w:r>
    <w:r w:rsidR="006B1401">
      <w:instrText xml:space="preserve"> PAGE   \* MERGEFORMAT \* MERGEFORMAT </w:instrText>
    </w:r>
    <w:r>
      <w:fldChar w:fldCharType="separate"/>
    </w:r>
    <w:r w:rsidR="00A278FF">
      <w:rPr>
        <w:noProof/>
      </w:rPr>
      <w:t>6</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563DF6" w:rsidP="006B1401">
    <w:pPr>
      <w:pStyle w:val="affffd"/>
    </w:pPr>
    <w:r>
      <w:fldChar w:fldCharType="begin"/>
    </w:r>
    <w:r w:rsidR="00597CF8">
      <w:instrText>PAGE   \* MERGEFORMAT</w:instrText>
    </w:r>
    <w:r>
      <w:fldChar w:fldCharType="separate"/>
    </w:r>
    <w:r w:rsidR="00A278FF" w:rsidRPr="00A278FF">
      <w:rPr>
        <w:noProof/>
        <w:lang w:val="zh-CN"/>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344" w:rsidRDefault="008A7344">
      <w:pPr>
        <w:spacing w:line="240" w:lineRule="auto"/>
      </w:pPr>
      <w:r>
        <w:separator/>
      </w:r>
    </w:p>
  </w:footnote>
  <w:footnote w:type="continuationSeparator" w:id="0">
    <w:p w:rsidR="008A7344" w:rsidRDefault="008A734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7F19F5">
    <w:pPr>
      <w:pStyle w:val="af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597CF8">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7F19F5">
    <w:pPr>
      <w:pStyle w:val="affff"/>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Pr="006B1401" w:rsidRDefault="00563DF6" w:rsidP="006B1401">
    <w:pPr>
      <w:pStyle w:val="afffff6"/>
    </w:pPr>
    <w:fldSimple w:instr=" STYLEREF  标准文件_文件编号 \* MERGEFORMAT ">
      <w:r w:rsidR="006B1401">
        <w:rPr>
          <w:noProof/>
        </w:rPr>
        <w:t>T/GXAS XXXX</w:t>
      </w:r>
      <w:r w:rsidR="006B1401">
        <w:rPr>
          <w:noProof/>
        </w:rPr>
        <w:t>—</w:t>
      </w:r>
      <w:r w:rsidR="006B1401">
        <w:rPr>
          <w:noProof/>
        </w:rPr>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563DF6" w:rsidP="006B1401">
    <w:pPr>
      <w:pStyle w:val="afffff5"/>
    </w:pPr>
    <w:fldSimple w:instr=" STYLEREF  标准文件_文件编号  \* MERGEFORMAT ">
      <w:r w:rsidR="00676D1D">
        <w:rPr>
          <w:noProof/>
        </w:rPr>
        <w:t>T/GXAS XXXX</w:t>
      </w:r>
      <w:r w:rsidR="00676D1D">
        <w:rPr>
          <w:noProof/>
        </w:rPr>
        <w:t>—</w:t>
      </w:r>
      <w:r w:rsidR="00676D1D">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01" w:rsidRPr="006B1401" w:rsidRDefault="00563DF6" w:rsidP="006B1401">
    <w:pPr>
      <w:pStyle w:val="afffff6"/>
    </w:pPr>
    <w:fldSimple w:instr=" STYLEREF  标准文件_文件编号 \* MERGEFORMAT ">
      <w:r w:rsidR="00676D1D">
        <w:rPr>
          <w:noProof/>
        </w:rPr>
        <w:t>T/GXAS XXXX</w:t>
      </w:r>
      <w:r w:rsidR="00676D1D">
        <w:rPr>
          <w:noProof/>
        </w:rPr>
        <w:t>—</w:t>
      </w:r>
      <w:r w:rsidR="00676D1D">
        <w:rPr>
          <w:noProof/>
        </w:rPr>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01" w:rsidRDefault="00563DF6" w:rsidP="006B1401">
    <w:pPr>
      <w:pStyle w:val="afffff5"/>
    </w:pPr>
    <w:fldSimple w:instr=" STYLEREF  标准文件_文件编号  \* MERGEFORMAT ">
      <w:r w:rsidR="006B1401">
        <w:rPr>
          <w:noProof/>
        </w:rPr>
        <w:t>T/GXAS XXXX</w:t>
      </w:r>
      <w:r w:rsidR="006B1401">
        <w:rPr>
          <w:noProof/>
        </w:rPr>
        <w:t>—</w:t>
      </w:r>
      <w:r w:rsidR="006B1401">
        <w:rPr>
          <w:noProof/>
        </w:rP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Pr="006B1401" w:rsidRDefault="00563DF6" w:rsidP="006B1401">
    <w:pPr>
      <w:pStyle w:val="afffff6"/>
    </w:pPr>
    <w:fldSimple w:instr=" STYLEREF  标准文件_文件编号 \* MERGEFORMAT ">
      <w:r w:rsidR="00A278FF">
        <w:rPr>
          <w:noProof/>
        </w:rPr>
        <w:t>T/GXAS XXXX</w:t>
      </w:r>
      <w:r w:rsidR="00A278FF">
        <w:rPr>
          <w:noProof/>
        </w:rPr>
        <w:t>—</w:t>
      </w:r>
      <w:r w:rsidR="00A278FF">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9F5" w:rsidRDefault="00563DF6" w:rsidP="006B1401">
    <w:pPr>
      <w:pStyle w:val="afffff5"/>
    </w:pPr>
    <w:fldSimple w:instr=" STYLEREF  标准文件_文件编号  \* MERGEFORMAT ">
      <w:r w:rsidR="00A278FF">
        <w:rPr>
          <w:noProof/>
        </w:rPr>
        <w:t>T/GXAS XXXX</w:t>
      </w:r>
      <w:r w:rsidR="00A278FF">
        <w:rPr>
          <w:noProof/>
        </w:rPr>
        <w:t>—</w:t>
      </w:r>
      <w:r w:rsidR="00A278FF">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64120E"/>
    <w:multiLevelType w:val="singleLevel"/>
    <w:tmpl w:val="8E64120E"/>
    <w:lvl w:ilvl="0">
      <w:start w:val="1"/>
      <w:numFmt w:val="decimal"/>
      <w:lvlText w:val="%1."/>
      <w:lvlJc w:val="left"/>
      <w:pPr>
        <w:tabs>
          <w:tab w:val="left" w:pos="595"/>
        </w:tabs>
      </w:pPr>
    </w:lvl>
  </w:abstractNum>
  <w:abstractNum w:abstractNumId="1">
    <w:nsid w:val="9181FB16"/>
    <w:multiLevelType w:val="singleLevel"/>
    <w:tmpl w:val="9181FB16"/>
    <w:lvl w:ilvl="0">
      <w:start w:val="1"/>
      <w:numFmt w:val="decimal"/>
      <w:lvlText w:val="%1."/>
      <w:lvlJc w:val="left"/>
      <w:pPr>
        <w:tabs>
          <w:tab w:val="left" w:pos="312"/>
        </w:tabs>
      </w:pPr>
    </w:lvl>
  </w:abstractNum>
  <w:abstractNum w:abstractNumId="2">
    <w:nsid w:val="FA4E2FB8"/>
    <w:multiLevelType w:val="singleLevel"/>
    <w:tmpl w:val="FA4E2FB8"/>
    <w:lvl w:ilvl="0">
      <w:start w:val="1"/>
      <w:numFmt w:val="decimal"/>
      <w:lvlText w:val="%1."/>
      <w:lvlJc w:val="left"/>
      <w:pPr>
        <w:tabs>
          <w:tab w:val="left" w:pos="312"/>
        </w:tabs>
      </w:pPr>
    </w:lvl>
  </w:abstractNum>
  <w:abstractNum w:abstractNumId="3">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4">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pStyle w:val="af1"/>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43C572CF"/>
    <w:multiLevelType w:val="singleLevel"/>
    <w:tmpl w:val="43C572CF"/>
    <w:lvl w:ilvl="0">
      <w:start w:val="1"/>
      <w:numFmt w:val="decimal"/>
      <w:lvlText w:val="%1."/>
      <w:lvlJc w:val="left"/>
      <w:pPr>
        <w:tabs>
          <w:tab w:val="left" w:pos="312"/>
        </w:tabs>
      </w:pPr>
    </w:lvl>
  </w:abstractNum>
  <w:abstractNum w:abstractNumId="16">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3402"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nsid w:val="682F8EB5"/>
    <w:multiLevelType w:val="singleLevel"/>
    <w:tmpl w:val="682F8EB5"/>
    <w:lvl w:ilvl="0">
      <w:start w:val="1"/>
      <w:numFmt w:val="decimal"/>
      <w:lvlText w:val="%1."/>
      <w:lvlJc w:val="left"/>
      <w:pPr>
        <w:tabs>
          <w:tab w:val="left" w:pos="312"/>
        </w:tabs>
      </w:pPr>
    </w:lvl>
  </w:abstractNum>
  <w:abstractNum w:abstractNumId="29">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color w:val="auto"/>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568"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5">
    <w:nsid w:val="763AA321"/>
    <w:multiLevelType w:val="singleLevel"/>
    <w:tmpl w:val="763AA321"/>
    <w:lvl w:ilvl="0">
      <w:start w:val="1"/>
      <w:numFmt w:val="decimal"/>
      <w:lvlText w:val="%1."/>
      <w:lvlJc w:val="left"/>
      <w:pPr>
        <w:tabs>
          <w:tab w:val="left" w:pos="312"/>
        </w:tabs>
      </w:pPr>
    </w:lvl>
  </w:abstractNum>
  <w:abstractNum w:abstractNumId="36">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32"/>
  </w:num>
  <w:num w:numId="3">
    <w:abstractNumId w:val="8"/>
  </w:num>
  <w:num w:numId="4">
    <w:abstractNumId w:val="27"/>
  </w:num>
  <w:num w:numId="5">
    <w:abstractNumId w:val="22"/>
  </w:num>
  <w:num w:numId="6">
    <w:abstractNumId w:val="17"/>
  </w:num>
  <w:num w:numId="7">
    <w:abstractNumId w:val="11"/>
  </w:num>
  <w:num w:numId="8">
    <w:abstractNumId w:val="6"/>
  </w:num>
  <w:num w:numId="9">
    <w:abstractNumId w:val="12"/>
  </w:num>
  <w:num w:numId="10">
    <w:abstractNumId w:val="20"/>
  </w:num>
  <w:num w:numId="11">
    <w:abstractNumId w:val="30"/>
  </w:num>
  <w:num w:numId="12">
    <w:abstractNumId w:val="14"/>
  </w:num>
  <w:num w:numId="13">
    <w:abstractNumId w:val="16"/>
  </w:num>
  <w:num w:numId="14">
    <w:abstractNumId w:val="10"/>
  </w:num>
  <w:num w:numId="15">
    <w:abstractNumId w:val="23"/>
  </w:num>
  <w:num w:numId="16">
    <w:abstractNumId w:val="25"/>
  </w:num>
  <w:num w:numId="17">
    <w:abstractNumId w:val="21"/>
  </w:num>
  <w:num w:numId="18">
    <w:abstractNumId w:val="34"/>
  </w:num>
  <w:num w:numId="19">
    <w:abstractNumId w:val="19"/>
  </w:num>
  <w:num w:numId="20">
    <w:abstractNumId w:val="4"/>
  </w:num>
  <w:num w:numId="21">
    <w:abstractNumId w:val="13"/>
  </w:num>
  <w:num w:numId="22">
    <w:abstractNumId w:val="36"/>
  </w:num>
  <w:num w:numId="23">
    <w:abstractNumId w:val="24"/>
  </w:num>
  <w:num w:numId="24">
    <w:abstractNumId w:val="9"/>
  </w:num>
  <w:num w:numId="25">
    <w:abstractNumId w:val="31"/>
  </w:num>
  <w:num w:numId="26">
    <w:abstractNumId w:val="33"/>
  </w:num>
  <w:num w:numId="27">
    <w:abstractNumId w:val="5"/>
  </w:num>
  <w:num w:numId="28">
    <w:abstractNumId w:val="7"/>
  </w:num>
  <w:num w:numId="29">
    <w:abstractNumId w:val="18"/>
  </w:num>
  <w:num w:numId="30">
    <w:abstractNumId w:val="29"/>
  </w:num>
  <w:num w:numId="31">
    <w:abstractNumId w:val="26"/>
  </w:num>
  <w:num w:numId="32">
    <w:abstractNumId w:val="28"/>
  </w:num>
  <w:num w:numId="33">
    <w:abstractNumId w:val="0"/>
  </w:num>
  <w:num w:numId="34">
    <w:abstractNumId w:val="35"/>
  </w:num>
  <w:num w:numId="35">
    <w:abstractNumId w:val="15"/>
  </w:num>
  <w:num w:numId="36">
    <w:abstractNumId w:val="1"/>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uPo9OBQZidddyCAfmMhUEkKokgL8SrUFIdoIxcfC7Oz5AD8wnCs3qW10ZrCWrSUNWyiSKbE+luZo&#10;X32/0gquPw==" w:salt="sh4GBVVmgZurHcoxqzrKUw=="/>
  <w:defaultTabStop w:val="420"/>
  <w:evenAndOddHeaders/>
  <w:drawingGridHorizontalSpacing w:val="105"/>
  <w:drawingGridVerticalSpacing w:val="156"/>
  <w:displayHorizontalDrawingGridEvery w:val="2"/>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GNkYTJhYjk3OTJhZTY5NjNkNWU0ZWYwZjVhZDU5NGIifQ=="/>
  </w:docVars>
  <w:rsids>
    <w:rsidRoot w:val="00AF3A17"/>
    <w:rsid w:val="0000040A"/>
    <w:rsid w:val="00000A94"/>
    <w:rsid w:val="00001972"/>
    <w:rsid w:val="00001D9A"/>
    <w:rsid w:val="00002520"/>
    <w:rsid w:val="00007B3A"/>
    <w:rsid w:val="0001003A"/>
    <w:rsid w:val="000107E0"/>
    <w:rsid w:val="00011FDE"/>
    <w:rsid w:val="00012FFD"/>
    <w:rsid w:val="00014162"/>
    <w:rsid w:val="00014340"/>
    <w:rsid w:val="00016046"/>
    <w:rsid w:val="00016A9C"/>
    <w:rsid w:val="00022184"/>
    <w:rsid w:val="00022762"/>
    <w:rsid w:val="000238E0"/>
    <w:rsid w:val="000249DB"/>
    <w:rsid w:val="000257A7"/>
    <w:rsid w:val="0002595E"/>
    <w:rsid w:val="000303C3"/>
    <w:rsid w:val="000331D3"/>
    <w:rsid w:val="00033BE5"/>
    <w:rsid w:val="000346A5"/>
    <w:rsid w:val="000359C3"/>
    <w:rsid w:val="00035A7D"/>
    <w:rsid w:val="00035ED9"/>
    <w:rsid w:val="000365ED"/>
    <w:rsid w:val="000372F9"/>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A0"/>
    <w:rsid w:val="00067F1E"/>
    <w:rsid w:val="00070D3B"/>
    <w:rsid w:val="00071CC0"/>
    <w:rsid w:val="00071CFC"/>
    <w:rsid w:val="00073C8C"/>
    <w:rsid w:val="00077B64"/>
    <w:rsid w:val="00080057"/>
    <w:rsid w:val="00080A1C"/>
    <w:rsid w:val="00081EA5"/>
    <w:rsid w:val="000821A8"/>
    <w:rsid w:val="00082317"/>
    <w:rsid w:val="00083D2C"/>
    <w:rsid w:val="00086AA1"/>
    <w:rsid w:val="00087A77"/>
    <w:rsid w:val="00090CA6"/>
    <w:rsid w:val="0009151F"/>
    <w:rsid w:val="00091FE3"/>
    <w:rsid w:val="00092B8A"/>
    <w:rsid w:val="00092FB0"/>
    <w:rsid w:val="000934C5"/>
    <w:rsid w:val="00093D25"/>
    <w:rsid w:val="00093DAB"/>
    <w:rsid w:val="00094D73"/>
    <w:rsid w:val="00094E28"/>
    <w:rsid w:val="000958C2"/>
    <w:rsid w:val="00096D63"/>
    <w:rsid w:val="000A0B60"/>
    <w:rsid w:val="000A0EB8"/>
    <w:rsid w:val="000A19FC"/>
    <w:rsid w:val="000A296B"/>
    <w:rsid w:val="000A32ED"/>
    <w:rsid w:val="000A7311"/>
    <w:rsid w:val="000B049F"/>
    <w:rsid w:val="000B060F"/>
    <w:rsid w:val="000B1592"/>
    <w:rsid w:val="000B1FF2"/>
    <w:rsid w:val="000B221A"/>
    <w:rsid w:val="000B2AF8"/>
    <w:rsid w:val="000B3A9F"/>
    <w:rsid w:val="000B3CDA"/>
    <w:rsid w:val="000B55DF"/>
    <w:rsid w:val="000B588C"/>
    <w:rsid w:val="000B68E0"/>
    <w:rsid w:val="000B6A0B"/>
    <w:rsid w:val="000C0F6C"/>
    <w:rsid w:val="000C11D1"/>
    <w:rsid w:val="000C11DB"/>
    <w:rsid w:val="000C1492"/>
    <w:rsid w:val="000C2FBD"/>
    <w:rsid w:val="000C4B41"/>
    <w:rsid w:val="000C57D6"/>
    <w:rsid w:val="000C6087"/>
    <w:rsid w:val="000C6362"/>
    <w:rsid w:val="000C7666"/>
    <w:rsid w:val="000D0A9C"/>
    <w:rsid w:val="000D1795"/>
    <w:rsid w:val="000D329A"/>
    <w:rsid w:val="000D4B9C"/>
    <w:rsid w:val="000D4EB6"/>
    <w:rsid w:val="000D53FA"/>
    <w:rsid w:val="000D548C"/>
    <w:rsid w:val="000D753B"/>
    <w:rsid w:val="000D7F77"/>
    <w:rsid w:val="000E210F"/>
    <w:rsid w:val="000E2F1E"/>
    <w:rsid w:val="000E2FDF"/>
    <w:rsid w:val="000E4C9E"/>
    <w:rsid w:val="000E6FD7"/>
    <w:rsid w:val="000F06E1"/>
    <w:rsid w:val="000F0E3C"/>
    <w:rsid w:val="000F19D5"/>
    <w:rsid w:val="000F2E86"/>
    <w:rsid w:val="000F4050"/>
    <w:rsid w:val="000F4AEA"/>
    <w:rsid w:val="000F67E9"/>
    <w:rsid w:val="00102C84"/>
    <w:rsid w:val="00104926"/>
    <w:rsid w:val="00113B1E"/>
    <w:rsid w:val="00114C8F"/>
    <w:rsid w:val="00115C3B"/>
    <w:rsid w:val="0011711C"/>
    <w:rsid w:val="00120241"/>
    <w:rsid w:val="001218C6"/>
    <w:rsid w:val="001242A8"/>
    <w:rsid w:val="00124E4F"/>
    <w:rsid w:val="001260B7"/>
    <w:rsid w:val="001265CB"/>
    <w:rsid w:val="001321C6"/>
    <w:rsid w:val="001325C4"/>
    <w:rsid w:val="00133010"/>
    <w:rsid w:val="001338EE"/>
    <w:rsid w:val="00133AAE"/>
    <w:rsid w:val="00133F9E"/>
    <w:rsid w:val="0013411C"/>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6BDF"/>
    <w:rsid w:val="001672E7"/>
    <w:rsid w:val="0016770A"/>
    <w:rsid w:val="00170804"/>
    <w:rsid w:val="001708E9"/>
    <w:rsid w:val="00171517"/>
    <w:rsid w:val="00171C01"/>
    <w:rsid w:val="0017340B"/>
    <w:rsid w:val="00173FB1"/>
    <w:rsid w:val="001769CA"/>
    <w:rsid w:val="00176DFD"/>
    <w:rsid w:val="001816AE"/>
    <w:rsid w:val="0018380E"/>
    <w:rsid w:val="001852C9"/>
    <w:rsid w:val="0018598B"/>
    <w:rsid w:val="00187A0B"/>
    <w:rsid w:val="00190087"/>
    <w:rsid w:val="001913C4"/>
    <w:rsid w:val="0019348F"/>
    <w:rsid w:val="00193A07"/>
    <w:rsid w:val="00194C95"/>
    <w:rsid w:val="00195C34"/>
    <w:rsid w:val="00196EF5"/>
    <w:rsid w:val="00197480"/>
    <w:rsid w:val="001A1A53"/>
    <w:rsid w:val="001A234A"/>
    <w:rsid w:val="001A2688"/>
    <w:rsid w:val="001A26CE"/>
    <w:rsid w:val="001A2BE5"/>
    <w:rsid w:val="001A4CF3"/>
    <w:rsid w:val="001A54C8"/>
    <w:rsid w:val="001A6696"/>
    <w:rsid w:val="001B06E8"/>
    <w:rsid w:val="001B4501"/>
    <w:rsid w:val="001B48BC"/>
    <w:rsid w:val="001B71D0"/>
    <w:rsid w:val="001B71EE"/>
    <w:rsid w:val="001B73E8"/>
    <w:rsid w:val="001C04A8"/>
    <w:rsid w:val="001C2C03"/>
    <w:rsid w:val="001C42F7"/>
    <w:rsid w:val="001C49E5"/>
    <w:rsid w:val="001C5548"/>
    <w:rsid w:val="001C680C"/>
    <w:rsid w:val="001C7FEA"/>
    <w:rsid w:val="001D0499"/>
    <w:rsid w:val="001D0BBE"/>
    <w:rsid w:val="001D0ED4"/>
    <w:rsid w:val="001D191B"/>
    <w:rsid w:val="001D212F"/>
    <w:rsid w:val="001D29D7"/>
    <w:rsid w:val="001D2B5A"/>
    <w:rsid w:val="001D2DE7"/>
    <w:rsid w:val="001D411C"/>
    <w:rsid w:val="001D4168"/>
    <w:rsid w:val="001D6CC6"/>
    <w:rsid w:val="001E0049"/>
    <w:rsid w:val="001E1B6A"/>
    <w:rsid w:val="001E2484"/>
    <w:rsid w:val="001E39E4"/>
    <w:rsid w:val="001E3CC4"/>
    <w:rsid w:val="001E4882"/>
    <w:rsid w:val="001E73AB"/>
    <w:rsid w:val="001F092D"/>
    <w:rsid w:val="001F143A"/>
    <w:rsid w:val="001F1605"/>
    <w:rsid w:val="001F2508"/>
    <w:rsid w:val="001F4816"/>
    <w:rsid w:val="001F5F32"/>
    <w:rsid w:val="001F69B4"/>
    <w:rsid w:val="001F77C7"/>
    <w:rsid w:val="00200183"/>
    <w:rsid w:val="00200333"/>
    <w:rsid w:val="0020107D"/>
    <w:rsid w:val="00202AA4"/>
    <w:rsid w:val="002031F7"/>
    <w:rsid w:val="002040E6"/>
    <w:rsid w:val="0020527B"/>
    <w:rsid w:val="00205F2C"/>
    <w:rsid w:val="00210552"/>
    <w:rsid w:val="00210B15"/>
    <w:rsid w:val="00213883"/>
    <w:rsid w:val="00213C3B"/>
    <w:rsid w:val="002142EA"/>
    <w:rsid w:val="00214D3F"/>
    <w:rsid w:val="00215ADD"/>
    <w:rsid w:val="002179BB"/>
    <w:rsid w:val="002204BB"/>
    <w:rsid w:val="00221B79"/>
    <w:rsid w:val="00221C6B"/>
    <w:rsid w:val="002253A1"/>
    <w:rsid w:val="00225CF8"/>
    <w:rsid w:val="0022794E"/>
    <w:rsid w:val="002315CF"/>
    <w:rsid w:val="00233D64"/>
    <w:rsid w:val="0023482A"/>
    <w:rsid w:val="002359CB"/>
    <w:rsid w:val="00237B2F"/>
    <w:rsid w:val="00237C6A"/>
    <w:rsid w:val="00237FB1"/>
    <w:rsid w:val="00243540"/>
    <w:rsid w:val="0024497B"/>
    <w:rsid w:val="0024515B"/>
    <w:rsid w:val="002453EE"/>
    <w:rsid w:val="00246021"/>
    <w:rsid w:val="0024666E"/>
    <w:rsid w:val="00247F52"/>
    <w:rsid w:val="00250970"/>
    <w:rsid w:val="00250B25"/>
    <w:rsid w:val="00250BBE"/>
    <w:rsid w:val="002515C2"/>
    <w:rsid w:val="0025194F"/>
    <w:rsid w:val="002530E7"/>
    <w:rsid w:val="00254510"/>
    <w:rsid w:val="00255FE7"/>
    <w:rsid w:val="0026148A"/>
    <w:rsid w:val="00262696"/>
    <w:rsid w:val="00263D25"/>
    <w:rsid w:val="002643C3"/>
    <w:rsid w:val="00264A0C"/>
    <w:rsid w:val="00266EEB"/>
    <w:rsid w:val="00267EF4"/>
    <w:rsid w:val="00270CB8"/>
    <w:rsid w:val="002727EF"/>
    <w:rsid w:val="00272B08"/>
    <w:rsid w:val="00273891"/>
    <w:rsid w:val="002741D7"/>
    <w:rsid w:val="00281BB8"/>
    <w:rsid w:val="00281E9E"/>
    <w:rsid w:val="00282405"/>
    <w:rsid w:val="00282CE0"/>
    <w:rsid w:val="00282E6E"/>
    <w:rsid w:val="00284035"/>
    <w:rsid w:val="00285170"/>
    <w:rsid w:val="00285361"/>
    <w:rsid w:val="00291D68"/>
    <w:rsid w:val="002920DA"/>
    <w:rsid w:val="00292D60"/>
    <w:rsid w:val="002931B1"/>
    <w:rsid w:val="002934CC"/>
    <w:rsid w:val="00293B30"/>
    <w:rsid w:val="00294D34"/>
    <w:rsid w:val="00294E3B"/>
    <w:rsid w:val="00296193"/>
    <w:rsid w:val="00296C66"/>
    <w:rsid w:val="00296EBE"/>
    <w:rsid w:val="002974E3"/>
    <w:rsid w:val="002A06F2"/>
    <w:rsid w:val="002A084B"/>
    <w:rsid w:val="002A113D"/>
    <w:rsid w:val="002A1260"/>
    <w:rsid w:val="002A1589"/>
    <w:rsid w:val="002A1608"/>
    <w:rsid w:val="002A25DC"/>
    <w:rsid w:val="002A32C2"/>
    <w:rsid w:val="002A3AAB"/>
    <w:rsid w:val="002A4CEA"/>
    <w:rsid w:val="002A5977"/>
    <w:rsid w:val="002A5A13"/>
    <w:rsid w:val="002A69A7"/>
    <w:rsid w:val="002A757F"/>
    <w:rsid w:val="002A7E8C"/>
    <w:rsid w:val="002A7F44"/>
    <w:rsid w:val="002B0C40"/>
    <w:rsid w:val="002B1966"/>
    <w:rsid w:val="002B4508"/>
    <w:rsid w:val="002B4EE1"/>
    <w:rsid w:val="002B5779"/>
    <w:rsid w:val="002B634A"/>
    <w:rsid w:val="002B7332"/>
    <w:rsid w:val="002B7F51"/>
    <w:rsid w:val="002C09E7"/>
    <w:rsid w:val="002C0BE6"/>
    <w:rsid w:val="002C1E06"/>
    <w:rsid w:val="002C3F07"/>
    <w:rsid w:val="002C5278"/>
    <w:rsid w:val="002C546A"/>
    <w:rsid w:val="002C7EBB"/>
    <w:rsid w:val="002D06C1"/>
    <w:rsid w:val="002D2C2A"/>
    <w:rsid w:val="002D42B5"/>
    <w:rsid w:val="002D4F1A"/>
    <w:rsid w:val="002D6EC6"/>
    <w:rsid w:val="002D79AC"/>
    <w:rsid w:val="002E039D"/>
    <w:rsid w:val="002E4AED"/>
    <w:rsid w:val="002E4D5A"/>
    <w:rsid w:val="002E6326"/>
    <w:rsid w:val="002E7204"/>
    <w:rsid w:val="002F003D"/>
    <w:rsid w:val="002F0357"/>
    <w:rsid w:val="002F30E0"/>
    <w:rsid w:val="002F35E4"/>
    <w:rsid w:val="002F3730"/>
    <w:rsid w:val="002F38E1"/>
    <w:rsid w:val="002F7AF6"/>
    <w:rsid w:val="00300E63"/>
    <w:rsid w:val="00302F5F"/>
    <w:rsid w:val="0030441D"/>
    <w:rsid w:val="0030458A"/>
    <w:rsid w:val="00305780"/>
    <w:rsid w:val="0030594B"/>
    <w:rsid w:val="00306063"/>
    <w:rsid w:val="003077F7"/>
    <w:rsid w:val="003079A8"/>
    <w:rsid w:val="00310887"/>
    <w:rsid w:val="00312B06"/>
    <w:rsid w:val="00313B85"/>
    <w:rsid w:val="0031510E"/>
    <w:rsid w:val="00317988"/>
    <w:rsid w:val="00320ECE"/>
    <w:rsid w:val="003221B4"/>
    <w:rsid w:val="0032258D"/>
    <w:rsid w:val="00322985"/>
    <w:rsid w:val="00322E62"/>
    <w:rsid w:val="00323A97"/>
    <w:rsid w:val="00324D13"/>
    <w:rsid w:val="00324EDD"/>
    <w:rsid w:val="00326680"/>
    <w:rsid w:val="00331BB7"/>
    <w:rsid w:val="003331E4"/>
    <w:rsid w:val="003345D1"/>
    <w:rsid w:val="00334EF8"/>
    <w:rsid w:val="00335915"/>
    <w:rsid w:val="00335D86"/>
    <w:rsid w:val="00336C1C"/>
    <w:rsid w:val="00336C64"/>
    <w:rsid w:val="00337162"/>
    <w:rsid w:val="0034194F"/>
    <w:rsid w:val="00342513"/>
    <w:rsid w:val="00344605"/>
    <w:rsid w:val="003474AA"/>
    <w:rsid w:val="00350D1D"/>
    <w:rsid w:val="00352C83"/>
    <w:rsid w:val="00352F1A"/>
    <w:rsid w:val="00353412"/>
    <w:rsid w:val="00354F7E"/>
    <w:rsid w:val="00356F7D"/>
    <w:rsid w:val="0036107C"/>
    <w:rsid w:val="003615D2"/>
    <w:rsid w:val="00361BF5"/>
    <w:rsid w:val="003631C8"/>
    <w:rsid w:val="0036429C"/>
    <w:rsid w:val="00364A53"/>
    <w:rsid w:val="003654CB"/>
    <w:rsid w:val="0036567E"/>
    <w:rsid w:val="00365AA9"/>
    <w:rsid w:val="00365B63"/>
    <w:rsid w:val="00365F86"/>
    <w:rsid w:val="00365F87"/>
    <w:rsid w:val="003664E2"/>
    <w:rsid w:val="00366E89"/>
    <w:rsid w:val="003705F4"/>
    <w:rsid w:val="00370D58"/>
    <w:rsid w:val="00370D7E"/>
    <w:rsid w:val="00371316"/>
    <w:rsid w:val="00372A1F"/>
    <w:rsid w:val="003736CC"/>
    <w:rsid w:val="00374716"/>
    <w:rsid w:val="0037659D"/>
    <w:rsid w:val="00376713"/>
    <w:rsid w:val="00377E27"/>
    <w:rsid w:val="00381815"/>
    <w:rsid w:val="003819AF"/>
    <w:rsid w:val="003820E9"/>
    <w:rsid w:val="00382C2F"/>
    <w:rsid w:val="00382DE7"/>
    <w:rsid w:val="00384FFC"/>
    <w:rsid w:val="003872FC"/>
    <w:rsid w:val="00387ADC"/>
    <w:rsid w:val="00390020"/>
    <w:rsid w:val="003903D6"/>
    <w:rsid w:val="00390EE6"/>
    <w:rsid w:val="0039118F"/>
    <w:rsid w:val="003919D6"/>
    <w:rsid w:val="00392AD7"/>
    <w:rsid w:val="003938D9"/>
    <w:rsid w:val="00394376"/>
    <w:rsid w:val="003943FF"/>
    <w:rsid w:val="003963CD"/>
    <w:rsid w:val="003974EB"/>
    <w:rsid w:val="00397CC5"/>
    <w:rsid w:val="003A01A2"/>
    <w:rsid w:val="003A1582"/>
    <w:rsid w:val="003A3D9C"/>
    <w:rsid w:val="003A4077"/>
    <w:rsid w:val="003A4AA7"/>
    <w:rsid w:val="003B09AD"/>
    <w:rsid w:val="003B17B1"/>
    <w:rsid w:val="003B1F18"/>
    <w:rsid w:val="003B211B"/>
    <w:rsid w:val="003B5BF0"/>
    <w:rsid w:val="003B60BF"/>
    <w:rsid w:val="003B6BE3"/>
    <w:rsid w:val="003C010C"/>
    <w:rsid w:val="003C0A6C"/>
    <w:rsid w:val="003C14F8"/>
    <w:rsid w:val="003C325A"/>
    <w:rsid w:val="003C5A43"/>
    <w:rsid w:val="003C78D4"/>
    <w:rsid w:val="003C7B7F"/>
    <w:rsid w:val="003D0519"/>
    <w:rsid w:val="003D0FF6"/>
    <w:rsid w:val="003D262C"/>
    <w:rsid w:val="003D6D61"/>
    <w:rsid w:val="003E091D"/>
    <w:rsid w:val="003E0D94"/>
    <w:rsid w:val="003E1AEA"/>
    <w:rsid w:val="003E1C53"/>
    <w:rsid w:val="003E2A69"/>
    <w:rsid w:val="003E2D49"/>
    <w:rsid w:val="003E2FD4"/>
    <w:rsid w:val="003E49F6"/>
    <w:rsid w:val="003E4B7D"/>
    <w:rsid w:val="003E660F"/>
    <w:rsid w:val="003E7BCA"/>
    <w:rsid w:val="003F0841"/>
    <w:rsid w:val="003F23D3"/>
    <w:rsid w:val="003F2E74"/>
    <w:rsid w:val="003F2F49"/>
    <w:rsid w:val="003F30E4"/>
    <w:rsid w:val="003F32F6"/>
    <w:rsid w:val="003F3F08"/>
    <w:rsid w:val="003F49F1"/>
    <w:rsid w:val="003F6272"/>
    <w:rsid w:val="003F6CCA"/>
    <w:rsid w:val="00400D93"/>
    <w:rsid w:val="00400E72"/>
    <w:rsid w:val="00401400"/>
    <w:rsid w:val="0040272C"/>
    <w:rsid w:val="00404869"/>
    <w:rsid w:val="00405884"/>
    <w:rsid w:val="00407AF1"/>
    <w:rsid w:val="00407D39"/>
    <w:rsid w:val="004127E2"/>
    <w:rsid w:val="0041477A"/>
    <w:rsid w:val="004167A3"/>
    <w:rsid w:val="004274DD"/>
    <w:rsid w:val="00430F7F"/>
    <w:rsid w:val="0043137E"/>
    <w:rsid w:val="00432DAA"/>
    <w:rsid w:val="00434305"/>
    <w:rsid w:val="00435DF7"/>
    <w:rsid w:val="0044083F"/>
    <w:rsid w:val="00441AE7"/>
    <w:rsid w:val="00444B14"/>
    <w:rsid w:val="004451A9"/>
    <w:rsid w:val="00445574"/>
    <w:rsid w:val="004467FB"/>
    <w:rsid w:val="00452512"/>
    <w:rsid w:val="00452D6B"/>
    <w:rsid w:val="00454293"/>
    <w:rsid w:val="00454484"/>
    <w:rsid w:val="00454D2D"/>
    <w:rsid w:val="0045517B"/>
    <w:rsid w:val="00456DC2"/>
    <w:rsid w:val="00463B77"/>
    <w:rsid w:val="00463C7B"/>
    <w:rsid w:val="004644A6"/>
    <w:rsid w:val="004659BD"/>
    <w:rsid w:val="00466B3F"/>
    <w:rsid w:val="00467F85"/>
    <w:rsid w:val="00470775"/>
    <w:rsid w:val="004746B1"/>
    <w:rsid w:val="0047583F"/>
    <w:rsid w:val="00475DE8"/>
    <w:rsid w:val="004762CE"/>
    <w:rsid w:val="00481C44"/>
    <w:rsid w:val="00484936"/>
    <w:rsid w:val="00485C89"/>
    <w:rsid w:val="00486AD4"/>
    <w:rsid w:val="00486BE3"/>
    <w:rsid w:val="00487433"/>
    <w:rsid w:val="004878F6"/>
    <w:rsid w:val="004905E4"/>
    <w:rsid w:val="00490A89"/>
    <w:rsid w:val="00490AB4"/>
    <w:rsid w:val="0049287C"/>
    <w:rsid w:val="00492F02"/>
    <w:rsid w:val="004939AE"/>
    <w:rsid w:val="004A05D6"/>
    <w:rsid w:val="004A12DF"/>
    <w:rsid w:val="004A1BA8"/>
    <w:rsid w:val="004A28B8"/>
    <w:rsid w:val="004A477A"/>
    <w:rsid w:val="004A4B57"/>
    <w:rsid w:val="004A5563"/>
    <w:rsid w:val="004A63FA"/>
    <w:rsid w:val="004A6A3D"/>
    <w:rsid w:val="004A7439"/>
    <w:rsid w:val="004B0272"/>
    <w:rsid w:val="004B114C"/>
    <w:rsid w:val="004B186A"/>
    <w:rsid w:val="004B2701"/>
    <w:rsid w:val="004B2E1B"/>
    <w:rsid w:val="004B3AA8"/>
    <w:rsid w:val="004B3B54"/>
    <w:rsid w:val="004B3E93"/>
    <w:rsid w:val="004B4EBA"/>
    <w:rsid w:val="004B7568"/>
    <w:rsid w:val="004C06AB"/>
    <w:rsid w:val="004C1FBC"/>
    <w:rsid w:val="004C234C"/>
    <w:rsid w:val="004C25A2"/>
    <w:rsid w:val="004C3F1D"/>
    <w:rsid w:val="004C458D"/>
    <w:rsid w:val="004C7556"/>
    <w:rsid w:val="004C784F"/>
    <w:rsid w:val="004C7E8B"/>
    <w:rsid w:val="004C7E9D"/>
    <w:rsid w:val="004C7F67"/>
    <w:rsid w:val="004D076D"/>
    <w:rsid w:val="004D0EF1"/>
    <w:rsid w:val="004D2253"/>
    <w:rsid w:val="004D3CBE"/>
    <w:rsid w:val="004D4406"/>
    <w:rsid w:val="004D7C42"/>
    <w:rsid w:val="004D7DAA"/>
    <w:rsid w:val="004E0465"/>
    <w:rsid w:val="004E127B"/>
    <w:rsid w:val="004E1C0A"/>
    <w:rsid w:val="004E30C5"/>
    <w:rsid w:val="004E3F1E"/>
    <w:rsid w:val="004E4AA5"/>
    <w:rsid w:val="004E4AEE"/>
    <w:rsid w:val="004E59E3"/>
    <w:rsid w:val="004E67C0"/>
    <w:rsid w:val="004E6F1D"/>
    <w:rsid w:val="004F1A62"/>
    <w:rsid w:val="004F391A"/>
    <w:rsid w:val="004F3CFB"/>
    <w:rsid w:val="004F6456"/>
    <w:rsid w:val="004F696E"/>
    <w:rsid w:val="004F6C71"/>
    <w:rsid w:val="00501139"/>
    <w:rsid w:val="00501832"/>
    <w:rsid w:val="00502E27"/>
    <w:rsid w:val="0050363E"/>
    <w:rsid w:val="005039BC"/>
    <w:rsid w:val="00503AF4"/>
    <w:rsid w:val="005043BB"/>
    <w:rsid w:val="00504A3D"/>
    <w:rsid w:val="00505193"/>
    <w:rsid w:val="00505767"/>
    <w:rsid w:val="0050593E"/>
    <w:rsid w:val="005073F0"/>
    <w:rsid w:val="00507E25"/>
    <w:rsid w:val="00510A7B"/>
    <w:rsid w:val="00512F6E"/>
    <w:rsid w:val="00513038"/>
    <w:rsid w:val="00514174"/>
    <w:rsid w:val="00516088"/>
    <w:rsid w:val="00516B0B"/>
    <w:rsid w:val="005220EC"/>
    <w:rsid w:val="00523F95"/>
    <w:rsid w:val="005242D6"/>
    <w:rsid w:val="00524D65"/>
    <w:rsid w:val="00525B16"/>
    <w:rsid w:val="00533D04"/>
    <w:rsid w:val="00534804"/>
    <w:rsid w:val="00534BDF"/>
    <w:rsid w:val="005354EA"/>
    <w:rsid w:val="0053585F"/>
    <w:rsid w:val="00535EC4"/>
    <w:rsid w:val="00535ED9"/>
    <w:rsid w:val="0053692B"/>
    <w:rsid w:val="005373C4"/>
    <w:rsid w:val="00541389"/>
    <w:rsid w:val="00541853"/>
    <w:rsid w:val="00541E61"/>
    <w:rsid w:val="00542431"/>
    <w:rsid w:val="00543BDA"/>
    <w:rsid w:val="005441CC"/>
    <w:rsid w:val="0054582F"/>
    <w:rsid w:val="00545BC8"/>
    <w:rsid w:val="005479DA"/>
    <w:rsid w:val="00547BCC"/>
    <w:rsid w:val="0055013B"/>
    <w:rsid w:val="00551F6F"/>
    <w:rsid w:val="00553D96"/>
    <w:rsid w:val="00555044"/>
    <w:rsid w:val="00557D49"/>
    <w:rsid w:val="00560E04"/>
    <w:rsid w:val="005613C1"/>
    <w:rsid w:val="00561475"/>
    <w:rsid w:val="00562308"/>
    <w:rsid w:val="00563DF6"/>
    <w:rsid w:val="0056487B"/>
    <w:rsid w:val="00564FB9"/>
    <w:rsid w:val="00572A8E"/>
    <w:rsid w:val="00572DB1"/>
    <w:rsid w:val="00573D9E"/>
    <w:rsid w:val="005761E0"/>
    <w:rsid w:val="005801E3"/>
    <w:rsid w:val="00581802"/>
    <w:rsid w:val="005836A8"/>
    <w:rsid w:val="005837A8"/>
    <w:rsid w:val="0058409C"/>
    <w:rsid w:val="00584262"/>
    <w:rsid w:val="00584B6A"/>
    <w:rsid w:val="00586630"/>
    <w:rsid w:val="00587ADD"/>
    <w:rsid w:val="00593A49"/>
    <w:rsid w:val="00594392"/>
    <w:rsid w:val="00596160"/>
    <w:rsid w:val="005966E2"/>
    <w:rsid w:val="00597007"/>
    <w:rsid w:val="00597CF8"/>
    <w:rsid w:val="005A0966"/>
    <w:rsid w:val="005A11B7"/>
    <w:rsid w:val="005A1355"/>
    <w:rsid w:val="005A260B"/>
    <w:rsid w:val="005A4A1B"/>
    <w:rsid w:val="005A7830"/>
    <w:rsid w:val="005A7FCE"/>
    <w:rsid w:val="005B0F3F"/>
    <w:rsid w:val="005B191C"/>
    <w:rsid w:val="005B305C"/>
    <w:rsid w:val="005B4903"/>
    <w:rsid w:val="005B51CE"/>
    <w:rsid w:val="005B53E9"/>
    <w:rsid w:val="005B5885"/>
    <w:rsid w:val="005B5C0D"/>
    <w:rsid w:val="005B5CD7"/>
    <w:rsid w:val="005B6CF6"/>
    <w:rsid w:val="005B7422"/>
    <w:rsid w:val="005B7DF4"/>
    <w:rsid w:val="005C07D9"/>
    <w:rsid w:val="005C29B8"/>
    <w:rsid w:val="005C2BAC"/>
    <w:rsid w:val="005C5F21"/>
    <w:rsid w:val="005C7156"/>
    <w:rsid w:val="005D0C75"/>
    <w:rsid w:val="005D23D8"/>
    <w:rsid w:val="005D372F"/>
    <w:rsid w:val="005D3BEE"/>
    <w:rsid w:val="005D4171"/>
    <w:rsid w:val="005D68F9"/>
    <w:rsid w:val="005D6A95"/>
    <w:rsid w:val="005D6B2C"/>
    <w:rsid w:val="005D6D9C"/>
    <w:rsid w:val="005E2334"/>
    <w:rsid w:val="005E2335"/>
    <w:rsid w:val="005E34CA"/>
    <w:rsid w:val="005E3C18"/>
    <w:rsid w:val="005E4250"/>
    <w:rsid w:val="005E67E0"/>
    <w:rsid w:val="005E6812"/>
    <w:rsid w:val="005E7881"/>
    <w:rsid w:val="005E78E0"/>
    <w:rsid w:val="005F0D9C"/>
    <w:rsid w:val="005F284E"/>
    <w:rsid w:val="006015CE"/>
    <w:rsid w:val="006017CF"/>
    <w:rsid w:val="00604784"/>
    <w:rsid w:val="00606419"/>
    <w:rsid w:val="00607D29"/>
    <w:rsid w:val="00612952"/>
    <w:rsid w:val="00614CC1"/>
    <w:rsid w:val="00614F5D"/>
    <w:rsid w:val="00615A9D"/>
    <w:rsid w:val="00616CAF"/>
    <w:rsid w:val="00617387"/>
    <w:rsid w:val="00617D7F"/>
    <w:rsid w:val="006205D6"/>
    <w:rsid w:val="006213F5"/>
    <w:rsid w:val="00623A10"/>
    <w:rsid w:val="00624ABB"/>
    <w:rsid w:val="006252D8"/>
    <w:rsid w:val="006259BC"/>
    <w:rsid w:val="0062636B"/>
    <w:rsid w:val="00631112"/>
    <w:rsid w:val="00632182"/>
    <w:rsid w:val="00632AE0"/>
    <w:rsid w:val="00633BEC"/>
    <w:rsid w:val="00633C17"/>
    <w:rsid w:val="0063406C"/>
    <w:rsid w:val="00634D9E"/>
    <w:rsid w:val="006365F5"/>
    <w:rsid w:val="00636E3E"/>
    <w:rsid w:val="006379F7"/>
    <w:rsid w:val="00637E4D"/>
    <w:rsid w:val="00640620"/>
    <w:rsid w:val="006406EB"/>
    <w:rsid w:val="00641A1F"/>
    <w:rsid w:val="00641A60"/>
    <w:rsid w:val="00645904"/>
    <w:rsid w:val="00651ACB"/>
    <w:rsid w:val="00651C47"/>
    <w:rsid w:val="00652AB2"/>
    <w:rsid w:val="00653FED"/>
    <w:rsid w:val="00654B01"/>
    <w:rsid w:val="00654EC0"/>
    <w:rsid w:val="0065525B"/>
    <w:rsid w:val="00655D4F"/>
    <w:rsid w:val="00656D29"/>
    <w:rsid w:val="0066360A"/>
    <w:rsid w:val="006640E5"/>
    <w:rsid w:val="006646F1"/>
    <w:rsid w:val="00664929"/>
    <w:rsid w:val="00664F62"/>
    <w:rsid w:val="006655E1"/>
    <w:rsid w:val="00666179"/>
    <w:rsid w:val="00672060"/>
    <w:rsid w:val="00672BFD"/>
    <w:rsid w:val="006742BF"/>
    <w:rsid w:val="00676D1D"/>
    <w:rsid w:val="00676E4D"/>
    <w:rsid w:val="006770F4"/>
    <w:rsid w:val="006779C6"/>
    <w:rsid w:val="00677A84"/>
    <w:rsid w:val="0068026D"/>
    <w:rsid w:val="00680A27"/>
    <w:rsid w:val="006816A4"/>
    <w:rsid w:val="006819B8"/>
    <w:rsid w:val="006840A6"/>
    <w:rsid w:val="0068413B"/>
    <w:rsid w:val="006850CD"/>
    <w:rsid w:val="00685AAB"/>
    <w:rsid w:val="00686B16"/>
    <w:rsid w:val="00686E34"/>
    <w:rsid w:val="00690E64"/>
    <w:rsid w:val="00694BC1"/>
    <w:rsid w:val="006A07AA"/>
    <w:rsid w:val="006A25E5"/>
    <w:rsid w:val="006A2734"/>
    <w:rsid w:val="006A2843"/>
    <w:rsid w:val="006A2B46"/>
    <w:rsid w:val="006A336D"/>
    <w:rsid w:val="006A37B9"/>
    <w:rsid w:val="006A3E02"/>
    <w:rsid w:val="006B0453"/>
    <w:rsid w:val="006B0A39"/>
    <w:rsid w:val="006B1401"/>
    <w:rsid w:val="006B2672"/>
    <w:rsid w:val="006B54BF"/>
    <w:rsid w:val="006B5F44"/>
    <w:rsid w:val="006B5F90"/>
    <w:rsid w:val="006B62E4"/>
    <w:rsid w:val="006B7E67"/>
    <w:rsid w:val="006C1BBA"/>
    <w:rsid w:val="006C2079"/>
    <w:rsid w:val="006C5524"/>
    <w:rsid w:val="006C5A62"/>
    <w:rsid w:val="006C5D68"/>
    <w:rsid w:val="006C6976"/>
    <w:rsid w:val="006C6DD0"/>
    <w:rsid w:val="006D04EA"/>
    <w:rsid w:val="006D16C4"/>
    <w:rsid w:val="006D1768"/>
    <w:rsid w:val="006D3E96"/>
    <w:rsid w:val="006D4515"/>
    <w:rsid w:val="006D4BB1"/>
    <w:rsid w:val="006D6593"/>
    <w:rsid w:val="006D7181"/>
    <w:rsid w:val="006E223E"/>
    <w:rsid w:val="006E6F10"/>
    <w:rsid w:val="006F00FE"/>
    <w:rsid w:val="006F03A8"/>
    <w:rsid w:val="006F2ACA"/>
    <w:rsid w:val="006F2ADC"/>
    <w:rsid w:val="006F2BFE"/>
    <w:rsid w:val="006F2C05"/>
    <w:rsid w:val="006F31E9"/>
    <w:rsid w:val="006F6284"/>
    <w:rsid w:val="007002C5"/>
    <w:rsid w:val="007008B3"/>
    <w:rsid w:val="00704387"/>
    <w:rsid w:val="00705E4D"/>
    <w:rsid w:val="00706D34"/>
    <w:rsid w:val="00707669"/>
    <w:rsid w:val="00711CBA"/>
    <w:rsid w:val="00711FB5"/>
    <w:rsid w:val="0071207A"/>
    <w:rsid w:val="00712A01"/>
    <w:rsid w:val="00714F58"/>
    <w:rsid w:val="007174FE"/>
    <w:rsid w:val="00722FBF"/>
    <w:rsid w:val="00722FC2"/>
    <w:rsid w:val="00724E1B"/>
    <w:rsid w:val="007252D4"/>
    <w:rsid w:val="00725949"/>
    <w:rsid w:val="007269ED"/>
    <w:rsid w:val="0072741B"/>
    <w:rsid w:val="00727FA2"/>
    <w:rsid w:val="007302C2"/>
    <w:rsid w:val="00731668"/>
    <w:rsid w:val="007322D9"/>
    <w:rsid w:val="00732BC0"/>
    <w:rsid w:val="00735FA0"/>
    <w:rsid w:val="00736FCB"/>
    <w:rsid w:val="0073720F"/>
    <w:rsid w:val="00737796"/>
    <w:rsid w:val="0074165C"/>
    <w:rsid w:val="00741B2A"/>
    <w:rsid w:val="00742C35"/>
    <w:rsid w:val="007432CA"/>
    <w:rsid w:val="007439EB"/>
    <w:rsid w:val="00743CB4"/>
    <w:rsid w:val="00743F0A"/>
    <w:rsid w:val="007444E8"/>
    <w:rsid w:val="0074548E"/>
    <w:rsid w:val="00745773"/>
    <w:rsid w:val="00745973"/>
    <w:rsid w:val="00746800"/>
    <w:rsid w:val="007501A8"/>
    <w:rsid w:val="00750D61"/>
    <w:rsid w:val="00750EE1"/>
    <w:rsid w:val="00752B4D"/>
    <w:rsid w:val="007533CF"/>
    <w:rsid w:val="00755402"/>
    <w:rsid w:val="007557E7"/>
    <w:rsid w:val="00756B26"/>
    <w:rsid w:val="00756EDF"/>
    <w:rsid w:val="007600E3"/>
    <w:rsid w:val="007608FD"/>
    <w:rsid w:val="00763201"/>
    <w:rsid w:val="00765C43"/>
    <w:rsid w:val="00765EFB"/>
    <w:rsid w:val="007671CA"/>
    <w:rsid w:val="00767C61"/>
    <w:rsid w:val="0077008A"/>
    <w:rsid w:val="00771B2D"/>
    <w:rsid w:val="00771CB8"/>
    <w:rsid w:val="00773C1F"/>
    <w:rsid w:val="00774DA4"/>
    <w:rsid w:val="00776599"/>
    <w:rsid w:val="0077715F"/>
    <w:rsid w:val="00780274"/>
    <w:rsid w:val="0078114B"/>
    <w:rsid w:val="00781DD2"/>
    <w:rsid w:val="00782219"/>
    <w:rsid w:val="00782D2F"/>
    <w:rsid w:val="00783ECF"/>
    <w:rsid w:val="0078413A"/>
    <w:rsid w:val="00785D49"/>
    <w:rsid w:val="00792EBB"/>
    <w:rsid w:val="007959E8"/>
    <w:rsid w:val="00795CE2"/>
    <w:rsid w:val="00795E9C"/>
    <w:rsid w:val="007975C8"/>
    <w:rsid w:val="007A0521"/>
    <w:rsid w:val="007A2E12"/>
    <w:rsid w:val="007A3475"/>
    <w:rsid w:val="007A3B4C"/>
    <w:rsid w:val="007A41C8"/>
    <w:rsid w:val="007A457B"/>
    <w:rsid w:val="007A54CE"/>
    <w:rsid w:val="007A6FD9"/>
    <w:rsid w:val="007A7FFA"/>
    <w:rsid w:val="007B04EB"/>
    <w:rsid w:val="007B0D4F"/>
    <w:rsid w:val="007B5A3D"/>
    <w:rsid w:val="007B5B95"/>
    <w:rsid w:val="007B6032"/>
    <w:rsid w:val="007B609C"/>
    <w:rsid w:val="007B68EA"/>
    <w:rsid w:val="007B7453"/>
    <w:rsid w:val="007C0B43"/>
    <w:rsid w:val="007C2D89"/>
    <w:rsid w:val="007C4593"/>
    <w:rsid w:val="007C5309"/>
    <w:rsid w:val="007C6069"/>
    <w:rsid w:val="007D06C4"/>
    <w:rsid w:val="007D1352"/>
    <w:rsid w:val="007D2508"/>
    <w:rsid w:val="007D346A"/>
    <w:rsid w:val="007D482D"/>
    <w:rsid w:val="007D6518"/>
    <w:rsid w:val="007D76BD"/>
    <w:rsid w:val="007E0BF1"/>
    <w:rsid w:val="007E64E8"/>
    <w:rsid w:val="007E7A2D"/>
    <w:rsid w:val="007F0ED8"/>
    <w:rsid w:val="007F0F63"/>
    <w:rsid w:val="007F1452"/>
    <w:rsid w:val="007F19F5"/>
    <w:rsid w:val="007F75CE"/>
    <w:rsid w:val="008013A4"/>
    <w:rsid w:val="00801CFB"/>
    <w:rsid w:val="008027CE"/>
    <w:rsid w:val="00802F42"/>
    <w:rsid w:val="008037F9"/>
    <w:rsid w:val="00804383"/>
    <w:rsid w:val="00804BB7"/>
    <w:rsid w:val="00804D41"/>
    <w:rsid w:val="0080720C"/>
    <w:rsid w:val="00810257"/>
    <w:rsid w:val="008104F5"/>
    <w:rsid w:val="0081076F"/>
    <w:rsid w:val="00811072"/>
    <w:rsid w:val="00811369"/>
    <w:rsid w:val="00813A81"/>
    <w:rsid w:val="00814E82"/>
    <w:rsid w:val="00815419"/>
    <w:rsid w:val="00815E29"/>
    <w:rsid w:val="008163C8"/>
    <w:rsid w:val="008164A1"/>
    <w:rsid w:val="00817325"/>
    <w:rsid w:val="008209E6"/>
    <w:rsid w:val="00821297"/>
    <w:rsid w:val="00822A83"/>
    <w:rsid w:val="00823303"/>
    <w:rsid w:val="008233B2"/>
    <w:rsid w:val="00823A9F"/>
    <w:rsid w:val="00823C85"/>
    <w:rsid w:val="00825138"/>
    <w:rsid w:val="008258DC"/>
    <w:rsid w:val="0082696B"/>
    <w:rsid w:val="008269DD"/>
    <w:rsid w:val="00830621"/>
    <w:rsid w:val="00832DDE"/>
    <w:rsid w:val="0083348C"/>
    <w:rsid w:val="008339C0"/>
    <w:rsid w:val="008373D3"/>
    <w:rsid w:val="00840617"/>
    <w:rsid w:val="00840F84"/>
    <w:rsid w:val="00841AA9"/>
    <w:rsid w:val="00842A47"/>
    <w:rsid w:val="00843C13"/>
    <w:rsid w:val="00844C9A"/>
    <w:rsid w:val="008454F8"/>
    <w:rsid w:val="00845EBB"/>
    <w:rsid w:val="00851702"/>
    <w:rsid w:val="0085173A"/>
    <w:rsid w:val="00852485"/>
    <w:rsid w:val="008529E4"/>
    <w:rsid w:val="00852C6C"/>
    <w:rsid w:val="0085342D"/>
    <w:rsid w:val="00853CB2"/>
    <w:rsid w:val="008603A6"/>
    <w:rsid w:val="008603CE"/>
    <w:rsid w:val="008620FC"/>
    <w:rsid w:val="008627A5"/>
    <w:rsid w:val="00863E05"/>
    <w:rsid w:val="00865ACA"/>
    <w:rsid w:val="00865D28"/>
    <w:rsid w:val="00865F85"/>
    <w:rsid w:val="00866BA0"/>
    <w:rsid w:val="00867C10"/>
    <w:rsid w:val="00870439"/>
    <w:rsid w:val="00870DA1"/>
    <w:rsid w:val="00873156"/>
    <w:rsid w:val="0088245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E01"/>
    <w:rsid w:val="008A51DF"/>
    <w:rsid w:val="008A57E6"/>
    <w:rsid w:val="008A59F4"/>
    <w:rsid w:val="008A6F81"/>
    <w:rsid w:val="008A7344"/>
    <w:rsid w:val="008A769A"/>
    <w:rsid w:val="008B0C9C"/>
    <w:rsid w:val="008B0FDA"/>
    <w:rsid w:val="008B166D"/>
    <w:rsid w:val="008B17F4"/>
    <w:rsid w:val="008B288A"/>
    <w:rsid w:val="008B3615"/>
    <w:rsid w:val="008B4AC4"/>
    <w:rsid w:val="008B50C8"/>
    <w:rsid w:val="008B5281"/>
    <w:rsid w:val="008B7E05"/>
    <w:rsid w:val="008C1797"/>
    <w:rsid w:val="008C219C"/>
    <w:rsid w:val="008C33F0"/>
    <w:rsid w:val="008C475E"/>
    <w:rsid w:val="008C619A"/>
    <w:rsid w:val="008D0CE8"/>
    <w:rsid w:val="008D2D1D"/>
    <w:rsid w:val="008D453D"/>
    <w:rsid w:val="008D4D9A"/>
    <w:rsid w:val="008D53AD"/>
    <w:rsid w:val="008D562B"/>
    <w:rsid w:val="008D5733"/>
    <w:rsid w:val="008D5D2C"/>
    <w:rsid w:val="008D5DE0"/>
    <w:rsid w:val="008D622B"/>
    <w:rsid w:val="008D666C"/>
    <w:rsid w:val="008D7563"/>
    <w:rsid w:val="008D7B54"/>
    <w:rsid w:val="008E0C9D"/>
    <w:rsid w:val="008E1648"/>
    <w:rsid w:val="008E1B3E"/>
    <w:rsid w:val="008E2319"/>
    <w:rsid w:val="008E2E26"/>
    <w:rsid w:val="008E4BB6"/>
    <w:rsid w:val="008E5518"/>
    <w:rsid w:val="008E6A84"/>
    <w:rsid w:val="008F0CDC"/>
    <w:rsid w:val="008F17A3"/>
    <w:rsid w:val="008F1ED3"/>
    <w:rsid w:val="008F4C29"/>
    <w:rsid w:val="008F4DB5"/>
    <w:rsid w:val="008F70BD"/>
    <w:rsid w:val="008F788F"/>
    <w:rsid w:val="008F7EA2"/>
    <w:rsid w:val="0090172E"/>
    <w:rsid w:val="00902722"/>
    <w:rsid w:val="009027BC"/>
    <w:rsid w:val="009049B5"/>
    <w:rsid w:val="009054E2"/>
    <w:rsid w:val="009062E6"/>
    <w:rsid w:val="00907756"/>
    <w:rsid w:val="00911BE5"/>
    <w:rsid w:val="00913CA9"/>
    <w:rsid w:val="009145AE"/>
    <w:rsid w:val="009146CE"/>
    <w:rsid w:val="00914CA7"/>
    <w:rsid w:val="00915C3E"/>
    <w:rsid w:val="009161A8"/>
    <w:rsid w:val="00920FB1"/>
    <w:rsid w:val="00921131"/>
    <w:rsid w:val="009231D4"/>
    <w:rsid w:val="009245AE"/>
    <w:rsid w:val="009245F5"/>
    <w:rsid w:val="009249EC"/>
    <w:rsid w:val="00924B86"/>
    <w:rsid w:val="009273B3"/>
    <w:rsid w:val="009305B5"/>
    <w:rsid w:val="00934CE4"/>
    <w:rsid w:val="009378DD"/>
    <w:rsid w:val="00937DCE"/>
    <w:rsid w:val="00941E13"/>
    <w:rsid w:val="009429D5"/>
    <w:rsid w:val="00942BF1"/>
    <w:rsid w:val="00945180"/>
    <w:rsid w:val="00945428"/>
    <w:rsid w:val="00945B5A"/>
    <w:rsid w:val="0094607B"/>
    <w:rsid w:val="00946673"/>
    <w:rsid w:val="00953604"/>
    <w:rsid w:val="0095496B"/>
    <w:rsid w:val="00955711"/>
    <w:rsid w:val="00960F1E"/>
    <w:rsid w:val="009610DC"/>
    <w:rsid w:val="00961490"/>
    <w:rsid w:val="0096381A"/>
    <w:rsid w:val="00965E04"/>
    <w:rsid w:val="00966512"/>
    <w:rsid w:val="009674AD"/>
    <w:rsid w:val="00970CDC"/>
    <w:rsid w:val="0097187F"/>
    <w:rsid w:val="00975727"/>
    <w:rsid w:val="00975B57"/>
    <w:rsid w:val="00977010"/>
    <w:rsid w:val="00977D02"/>
    <w:rsid w:val="00977FF9"/>
    <w:rsid w:val="009809BB"/>
    <w:rsid w:val="0098364B"/>
    <w:rsid w:val="00984EA0"/>
    <w:rsid w:val="009859CB"/>
    <w:rsid w:val="009911AF"/>
    <w:rsid w:val="00991875"/>
    <w:rsid w:val="00991F92"/>
    <w:rsid w:val="00992985"/>
    <w:rsid w:val="00993889"/>
    <w:rsid w:val="0099551B"/>
    <w:rsid w:val="00996BD2"/>
    <w:rsid w:val="00997BF1"/>
    <w:rsid w:val="009A089C"/>
    <w:rsid w:val="009A118E"/>
    <w:rsid w:val="009A1313"/>
    <w:rsid w:val="009A21CD"/>
    <w:rsid w:val="009A278C"/>
    <w:rsid w:val="009A2BC2"/>
    <w:rsid w:val="009A42C1"/>
    <w:rsid w:val="009A5429"/>
    <w:rsid w:val="009A5E6D"/>
    <w:rsid w:val="009A6C15"/>
    <w:rsid w:val="009A72AD"/>
    <w:rsid w:val="009B09E0"/>
    <w:rsid w:val="009B0BC5"/>
    <w:rsid w:val="009B0E85"/>
    <w:rsid w:val="009B1247"/>
    <w:rsid w:val="009B25F8"/>
    <w:rsid w:val="009B6029"/>
    <w:rsid w:val="009B6095"/>
    <w:rsid w:val="009B66B6"/>
    <w:rsid w:val="009B6971"/>
    <w:rsid w:val="009C27F1"/>
    <w:rsid w:val="009C3152"/>
    <w:rsid w:val="009C3257"/>
    <w:rsid w:val="009C4696"/>
    <w:rsid w:val="009C4CFA"/>
    <w:rsid w:val="009C5070"/>
    <w:rsid w:val="009D112C"/>
    <w:rsid w:val="009D1385"/>
    <w:rsid w:val="009D1939"/>
    <w:rsid w:val="009D47FA"/>
    <w:rsid w:val="009D4C5B"/>
    <w:rsid w:val="009D50D2"/>
    <w:rsid w:val="009D6BCA"/>
    <w:rsid w:val="009E0F62"/>
    <w:rsid w:val="009E2F2B"/>
    <w:rsid w:val="009E4A58"/>
    <w:rsid w:val="009E5A2D"/>
    <w:rsid w:val="009E5AB2"/>
    <w:rsid w:val="009E6219"/>
    <w:rsid w:val="009E76FE"/>
    <w:rsid w:val="009F03B3"/>
    <w:rsid w:val="009F19D6"/>
    <w:rsid w:val="009F55DC"/>
    <w:rsid w:val="00A0096C"/>
    <w:rsid w:val="00A0123D"/>
    <w:rsid w:val="00A01757"/>
    <w:rsid w:val="00A017B1"/>
    <w:rsid w:val="00A028C0"/>
    <w:rsid w:val="00A02BAE"/>
    <w:rsid w:val="00A03D24"/>
    <w:rsid w:val="00A05C4E"/>
    <w:rsid w:val="00A06A6B"/>
    <w:rsid w:val="00A07E47"/>
    <w:rsid w:val="00A117C2"/>
    <w:rsid w:val="00A129D0"/>
    <w:rsid w:val="00A12C33"/>
    <w:rsid w:val="00A138BA"/>
    <w:rsid w:val="00A14C8E"/>
    <w:rsid w:val="00A153D9"/>
    <w:rsid w:val="00A15F09"/>
    <w:rsid w:val="00A169B6"/>
    <w:rsid w:val="00A2015E"/>
    <w:rsid w:val="00A21D6A"/>
    <w:rsid w:val="00A2271D"/>
    <w:rsid w:val="00A237D5"/>
    <w:rsid w:val="00A278FF"/>
    <w:rsid w:val="00A30EFC"/>
    <w:rsid w:val="00A31984"/>
    <w:rsid w:val="00A32832"/>
    <w:rsid w:val="00A32D73"/>
    <w:rsid w:val="00A3367B"/>
    <w:rsid w:val="00A33C78"/>
    <w:rsid w:val="00A3597D"/>
    <w:rsid w:val="00A36BF2"/>
    <w:rsid w:val="00A36DD1"/>
    <w:rsid w:val="00A4006C"/>
    <w:rsid w:val="00A40091"/>
    <w:rsid w:val="00A4030F"/>
    <w:rsid w:val="00A406FF"/>
    <w:rsid w:val="00A41C79"/>
    <w:rsid w:val="00A41CB5"/>
    <w:rsid w:val="00A42CDF"/>
    <w:rsid w:val="00A435F9"/>
    <w:rsid w:val="00A4452E"/>
    <w:rsid w:val="00A4472C"/>
    <w:rsid w:val="00A44E69"/>
    <w:rsid w:val="00A4661E"/>
    <w:rsid w:val="00A55BD6"/>
    <w:rsid w:val="00A55D50"/>
    <w:rsid w:val="00A57142"/>
    <w:rsid w:val="00A62C8F"/>
    <w:rsid w:val="00A648CD"/>
    <w:rsid w:val="00A6537A"/>
    <w:rsid w:val="00A67866"/>
    <w:rsid w:val="00A703B4"/>
    <w:rsid w:val="00A70B07"/>
    <w:rsid w:val="00A714AC"/>
    <w:rsid w:val="00A723F8"/>
    <w:rsid w:val="00A72EAF"/>
    <w:rsid w:val="00A73B45"/>
    <w:rsid w:val="00A74611"/>
    <w:rsid w:val="00A74B63"/>
    <w:rsid w:val="00A77CCB"/>
    <w:rsid w:val="00A821C4"/>
    <w:rsid w:val="00A83D8D"/>
    <w:rsid w:val="00A8446B"/>
    <w:rsid w:val="00A8473F"/>
    <w:rsid w:val="00A862D6"/>
    <w:rsid w:val="00A8715E"/>
    <w:rsid w:val="00A91ADD"/>
    <w:rsid w:val="00A9295B"/>
    <w:rsid w:val="00A92A25"/>
    <w:rsid w:val="00A93B09"/>
    <w:rsid w:val="00A93E36"/>
    <w:rsid w:val="00A95178"/>
    <w:rsid w:val="00A952D7"/>
    <w:rsid w:val="00A963F7"/>
    <w:rsid w:val="00A96AD8"/>
    <w:rsid w:val="00AA052C"/>
    <w:rsid w:val="00AA1AD1"/>
    <w:rsid w:val="00AA1E45"/>
    <w:rsid w:val="00AA2437"/>
    <w:rsid w:val="00AA3699"/>
    <w:rsid w:val="00AA4286"/>
    <w:rsid w:val="00AA456B"/>
    <w:rsid w:val="00AA5476"/>
    <w:rsid w:val="00AA57F5"/>
    <w:rsid w:val="00AA672E"/>
    <w:rsid w:val="00AA6EC9"/>
    <w:rsid w:val="00AB5CF3"/>
    <w:rsid w:val="00AB6309"/>
    <w:rsid w:val="00AB6C5F"/>
    <w:rsid w:val="00AB7129"/>
    <w:rsid w:val="00AC27A6"/>
    <w:rsid w:val="00AC30F7"/>
    <w:rsid w:val="00AC3A5A"/>
    <w:rsid w:val="00AC4C61"/>
    <w:rsid w:val="00AC4D95"/>
    <w:rsid w:val="00AC59E3"/>
    <w:rsid w:val="00AC5DF4"/>
    <w:rsid w:val="00AD0AEF"/>
    <w:rsid w:val="00AD11B7"/>
    <w:rsid w:val="00AD1A94"/>
    <w:rsid w:val="00AD1C05"/>
    <w:rsid w:val="00AD346A"/>
    <w:rsid w:val="00AD4126"/>
    <w:rsid w:val="00AD421C"/>
    <w:rsid w:val="00AD4417"/>
    <w:rsid w:val="00AD44FA"/>
    <w:rsid w:val="00AE070A"/>
    <w:rsid w:val="00AE1013"/>
    <w:rsid w:val="00AE101C"/>
    <w:rsid w:val="00AE1C21"/>
    <w:rsid w:val="00AE2746"/>
    <w:rsid w:val="00AE2A69"/>
    <w:rsid w:val="00AE37E5"/>
    <w:rsid w:val="00AE5EB4"/>
    <w:rsid w:val="00AF0C18"/>
    <w:rsid w:val="00AF3A17"/>
    <w:rsid w:val="00AF47C5"/>
    <w:rsid w:val="00AF5398"/>
    <w:rsid w:val="00B02058"/>
    <w:rsid w:val="00B049AF"/>
    <w:rsid w:val="00B069CF"/>
    <w:rsid w:val="00B07242"/>
    <w:rsid w:val="00B10534"/>
    <w:rsid w:val="00B10859"/>
    <w:rsid w:val="00B113DB"/>
    <w:rsid w:val="00B11D8A"/>
    <w:rsid w:val="00B12981"/>
    <w:rsid w:val="00B1450A"/>
    <w:rsid w:val="00B147DD"/>
    <w:rsid w:val="00B156FD"/>
    <w:rsid w:val="00B174A6"/>
    <w:rsid w:val="00B21F61"/>
    <w:rsid w:val="00B261F1"/>
    <w:rsid w:val="00B265BC"/>
    <w:rsid w:val="00B31FB1"/>
    <w:rsid w:val="00B33952"/>
    <w:rsid w:val="00B33C5E"/>
    <w:rsid w:val="00B342F4"/>
    <w:rsid w:val="00B34369"/>
    <w:rsid w:val="00B34DC2"/>
    <w:rsid w:val="00B378E5"/>
    <w:rsid w:val="00B41247"/>
    <w:rsid w:val="00B41887"/>
    <w:rsid w:val="00B4346D"/>
    <w:rsid w:val="00B440F4"/>
    <w:rsid w:val="00B447A5"/>
    <w:rsid w:val="00B45DA9"/>
    <w:rsid w:val="00B4654C"/>
    <w:rsid w:val="00B47293"/>
    <w:rsid w:val="00B50E50"/>
    <w:rsid w:val="00B52120"/>
    <w:rsid w:val="00B54ABC"/>
    <w:rsid w:val="00B55A57"/>
    <w:rsid w:val="00B56FBE"/>
    <w:rsid w:val="00B60ACF"/>
    <w:rsid w:val="00B61956"/>
    <w:rsid w:val="00B62B58"/>
    <w:rsid w:val="00B64C5B"/>
    <w:rsid w:val="00B65149"/>
    <w:rsid w:val="00B66567"/>
    <w:rsid w:val="00B66CB5"/>
    <w:rsid w:val="00B66F52"/>
    <w:rsid w:val="00B66FE5"/>
    <w:rsid w:val="00B726F7"/>
    <w:rsid w:val="00B72880"/>
    <w:rsid w:val="00B758BF"/>
    <w:rsid w:val="00B76846"/>
    <w:rsid w:val="00B779AA"/>
    <w:rsid w:val="00B77EC8"/>
    <w:rsid w:val="00B827A6"/>
    <w:rsid w:val="00B831CE"/>
    <w:rsid w:val="00B83F76"/>
    <w:rsid w:val="00B85BA8"/>
    <w:rsid w:val="00B86677"/>
    <w:rsid w:val="00B87131"/>
    <w:rsid w:val="00B900DA"/>
    <w:rsid w:val="00B9156C"/>
    <w:rsid w:val="00B939B1"/>
    <w:rsid w:val="00B96D40"/>
    <w:rsid w:val="00B97386"/>
    <w:rsid w:val="00BA2349"/>
    <w:rsid w:val="00BA263B"/>
    <w:rsid w:val="00BA2AD6"/>
    <w:rsid w:val="00BA42B2"/>
    <w:rsid w:val="00BA58D4"/>
    <w:rsid w:val="00BA5B9E"/>
    <w:rsid w:val="00BA76EF"/>
    <w:rsid w:val="00BA784D"/>
    <w:rsid w:val="00BA7C9A"/>
    <w:rsid w:val="00BB2068"/>
    <w:rsid w:val="00BB4938"/>
    <w:rsid w:val="00BB5F8F"/>
    <w:rsid w:val="00BB657A"/>
    <w:rsid w:val="00BC1A4E"/>
    <w:rsid w:val="00BC572F"/>
    <w:rsid w:val="00BC5803"/>
    <w:rsid w:val="00BC5DC7"/>
    <w:rsid w:val="00BC6B8B"/>
    <w:rsid w:val="00BC73D8"/>
    <w:rsid w:val="00BD3C4C"/>
    <w:rsid w:val="00BD52D7"/>
    <w:rsid w:val="00BD5AD2"/>
    <w:rsid w:val="00BE22F3"/>
    <w:rsid w:val="00BE3CBC"/>
    <w:rsid w:val="00BE5B52"/>
    <w:rsid w:val="00BE7B8D"/>
    <w:rsid w:val="00BF0993"/>
    <w:rsid w:val="00BF10A9"/>
    <w:rsid w:val="00BF1703"/>
    <w:rsid w:val="00BF231C"/>
    <w:rsid w:val="00BF51E5"/>
    <w:rsid w:val="00BF54DF"/>
    <w:rsid w:val="00BF74A6"/>
    <w:rsid w:val="00C0096E"/>
    <w:rsid w:val="00C009D3"/>
    <w:rsid w:val="00C013AD"/>
    <w:rsid w:val="00C032F7"/>
    <w:rsid w:val="00C04904"/>
    <w:rsid w:val="00C04C1C"/>
    <w:rsid w:val="00C056B3"/>
    <w:rsid w:val="00C103E5"/>
    <w:rsid w:val="00C13319"/>
    <w:rsid w:val="00C13EE9"/>
    <w:rsid w:val="00C21540"/>
    <w:rsid w:val="00C21906"/>
    <w:rsid w:val="00C21BFA"/>
    <w:rsid w:val="00C2449B"/>
    <w:rsid w:val="00C24814"/>
    <w:rsid w:val="00C24C8D"/>
    <w:rsid w:val="00C25FE2"/>
    <w:rsid w:val="00C26B53"/>
    <w:rsid w:val="00C279B2"/>
    <w:rsid w:val="00C30D87"/>
    <w:rsid w:val="00C33E50"/>
    <w:rsid w:val="00C34C20"/>
    <w:rsid w:val="00C35A3E"/>
    <w:rsid w:val="00C41C0D"/>
    <w:rsid w:val="00C42130"/>
    <w:rsid w:val="00C423A4"/>
    <w:rsid w:val="00C423E3"/>
    <w:rsid w:val="00C43250"/>
    <w:rsid w:val="00C44BF5"/>
    <w:rsid w:val="00C453D7"/>
    <w:rsid w:val="00C521D6"/>
    <w:rsid w:val="00C55232"/>
    <w:rsid w:val="00C553A4"/>
    <w:rsid w:val="00C55A06"/>
    <w:rsid w:val="00C55D03"/>
    <w:rsid w:val="00C601BC"/>
    <w:rsid w:val="00C6316A"/>
    <w:rsid w:val="00C6329F"/>
    <w:rsid w:val="00C63340"/>
    <w:rsid w:val="00C64304"/>
    <w:rsid w:val="00C643F9"/>
    <w:rsid w:val="00C64E95"/>
    <w:rsid w:val="00C71372"/>
    <w:rsid w:val="00C72410"/>
    <w:rsid w:val="00C7287F"/>
    <w:rsid w:val="00C80CB8"/>
    <w:rsid w:val="00C819F8"/>
    <w:rsid w:val="00C8248C"/>
    <w:rsid w:val="00C84E33"/>
    <w:rsid w:val="00C850E4"/>
    <w:rsid w:val="00C85760"/>
    <w:rsid w:val="00C86D6F"/>
    <w:rsid w:val="00C8752E"/>
    <w:rsid w:val="00C87AAD"/>
    <w:rsid w:val="00C905FC"/>
    <w:rsid w:val="00C92AAF"/>
    <w:rsid w:val="00C92D03"/>
    <w:rsid w:val="00C9319C"/>
    <w:rsid w:val="00C93395"/>
    <w:rsid w:val="00C9435D"/>
    <w:rsid w:val="00C94DF2"/>
    <w:rsid w:val="00C956BD"/>
    <w:rsid w:val="00C96741"/>
    <w:rsid w:val="00CA2D1B"/>
    <w:rsid w:val="00CA342C"/>
    <w:rsid w:val="00CA375D"/>
    <w:rsid w:val="00CA641F"/>
    <w:rsid w:val="00CA662A"/>
    <w:rsid w:val="00CA7AFD"/>
    <w:rsid w:val="00CA7C3C"/>
    <w:rsid w:val="00CB0189"/>
    <w:rsid w:val="00CB029D"/>
    <w:rsid w:val="00CB04CF"/>
    <w:rsid w:val="00CB0BA2"/>
    <w:rsid w:val="00CB0EF6"/>
    <w:rsid w:val="00CB1A42"/>
    <w:rsid w:val="00CB1B0C"/>
    <w:rsid w:val="00CB2C0B"/>
    <w:rsid w:val="00CB3B35"/>
    <w:rsid w:val="00CB517D"/>
    <w:rsid w:val="00CB6977"/>
    <w:rsid w:val="00CB7696"/>
    <w:rsid w:val="00CC0012"/>
    <w:rsid w:val="00CC038D"/>
    <w:rsid w:val="00CC08DB"/>
    <w:rsid w:val="00CC1DBF"/>
    <w:rsid w:val="00CC39FF"/>
    <w:rsid w:val="00CC3C2F"/>
    <w:rsid w:val="00CC4AC8"/>
    <w:rsid w:val="00CC5233"/>
    <w:rsid w:val="00CC5DE6"/>
    <w:rsid w:val="00CC653F"/>
    <w:rsid w:val="00CC6E4E"/>
    <w:rsid w:val="00CC6FE8"/>
    <w:rsid w:val="00CC7202"/>
    <w:rsid w:val="00CD2808"/>
    <w:rsid w:val="00CD28BF"/>
    <w:rsid w:val="00CD4092"/>
    <w:rsid w:val="00CD44FE"/>
    <w:rsid w:val="00CD46A9"/>
    <w:rsid w:val="00CD4A20"/>
    <w:rsid w:val="00CD504A"/>
    <w:rsid w:val="00CD50A1"/>
    <w:rsid w:val="00CD519E"/>
    <w:rsid w:val="00CE0C4F"/>
    <w:rsid w:val="00CE30EA"/>
    <w:rsid w:val="00CE5D0C"/>
    <w:rsid w:val="00CF0312"/>
    <w:rsid w:val="00CF048A"/>
    <w:rsid w:val="00CF155A"/>
    <w:rsid w:val="00CF2947"/>
    <w:rsid w:val="00CF4589"/>
    <w:rsid w:val="00CF53AC"/>
    <w:rsid w:val="00CF5F6C"/>
    <w:rsid w:val="00CF686F"/>
    <w:rsid w:val="00CF6E60"/>
    <w:rsid w:val="00CF7BCA"/>
    <w:rsid w:val="00D00531"/>
    <w:rsid w:val="00D008FD"/>
    <w:rsid w:val="00D00E25"/>
    <w:rsid w:val="00D0321C"/>
    <w:rsid w:val="00D035EC"/>
    <w:rsid w:val="00D053EF"/>
    <w:rsid w:val="00D06AB1"/>
    <w:rsid w:val="00D06FC1"/>
    <w:rsid w:val="00D072ED"/>
    <w:rsid w:val="00D07A16"/>
    <w:rsid w:val="00D1067E"/>
    <w:rsid w:val="00D10977"/>
    <w:rsid w:val="00D10F50"/>
    <w:rsid w:val="00D11272"/>
    <w:rsid w:val="00D11D71"/>
    <w:rsid w:val="00D126F5"/>
    <w:rsid w:val="00D14039"/>
    <w:rsid w:val="00D1489E"/>
    <w:rsid w:val="00D20737"/>
    <w:rsid w:val="00D21E81"/>
    <w:rsid w:val="00D223DE"/>
    <w:rsid w:val="00D232EB"/>
    <w:rsid w:val="00D243BF"/>
    <w:rsid w:val="00D25E37"/>
    <w:rsid w:val="00D2661A"/>
    <w:rsid w:val="00D27582"/>
    <w:rsid w:val="00D27EC4"/>
    <w:rsid w:val="00D31A26"/>
    <w:rsid w:val="00D32719"/>
    <w:rsid w:val="00D33333"/>
    <w:rsid w:val="00D352A2"/>
    <w:rsid w:val="00D37D66"/>
    <w:rsid w:val="00D4162B"/>
    <w:rsid w:val="00D4214B"/>
    <w:rsid w:val="00D4514F"/>
    <w:rsid w:val="00D451E2"/>
    <w:rsid w:val="00D45E89"/>
    <w:rsid w:val="00D45E8D"/>
    <w:rsid w:val="00D466AE"/>
    <w:rsid w:val="00D4734F"/>
    <w:rsid w:val="00D51BF3"/>
    <w:rsid w:val="00D51E6F"/>
    <w:rsid w:val="00D62CF0"/>
    <w:rsid w:val="00D6330F"/>
    <w:rsid w:val="00D661C3"/>
    <w:rsid w:val="00D66846"/>
    <w:rsid w:val="00D675FB"/>
    <w:rsid w:val="00D70320"/>
    <w:rsid w:val="00D71521"/>
    <w:rsid w:val="00D71F25"/>
    <w:rsid w:val="00D72A9C"/>
    <w:rsid w:val="00D76340"/>
    <w:rsid w:val="00D77031"/>
    <w:rsid w:val="00D77038"/>
    <w:rsid w:val="00D7786A"/>
    <w:rsid w:val="00D84941"/>
    <w:rsid w:val="00D84FA1"/>
    <w:rsid w:val="00D851F0"/>
    <w:rsid w:val="00D853FD"/>
    <w:rsid w:val="00D86633"/>
    <w:rsid w:val="00D86DB7"/>
    <w:rsid w:val="00D90721"/>
    <w:rsid w:val="00D926D0"/>
    <w:rsid w:val="00D93030"/>
    <w:rsid w:val="00D950E1"/>
    <w:rsid w:val="00D952A6"/>
    <w:rsid w:val="00D97F99"/>
    <w:rsid w:val="00DA1E08"/>
    <w:rsid w:val="00DA24F8"/>
    <w:rsid w:val="00DA28E8"/>
    <w:rsid w:val="00DA31F5"/>
    <w:rsid w:val="00DA38D3"/>
    <w:rsid w:val="00DA3932"/>
    <w:rsid w:val="00DA3AFC"/>
    <w:rsid w:val="00DA3E44"/>
    <w:rsid w:val="00DA64F8"/>
    <w:rsid w:val="00DA6C15"/>
    <w:rsid w:val="00DB0258"/>
    <w:rsid w:val="00DB0325"/>
    <w:rsid w:val="00DB38EE"/>
    <w:rsid w:val="00DB498B"/>
    <w:rsid w:val="00DB66CA"/>
    <w:rsid w:val="00DB6BCA"/>
    <w:rsid w:val="00DB6F54"/>
    <w:rsid w:val="00DB73F7"/>
    <w:rsid w:val="00DC0321"/>
    <w:rsid w:val="00DC3067"/>
    <w:rsid w:val="00DC370B"/>
    <w:rsid w:val="00DC591A"/>
    <w:rsid w:val="00DC5B90"/>
    <w:rsid w:val="00DC6FA7"/>
    <w:rsid w:val="00DD00FF"/>
    <w:rsid w:val="00DD0619"/>
    <w:rsid w:val="00DD07FB"/>
    <w:rsid w:val="00DD25C6"/>
    <w:rsid w:val="00DD4FE5"/>
    <w:rsid w:val="00DD54B0"/>
    <w:rsid w:val="00DD57EE"/>
    <w:rsid w:val="00DD6BCC"/>
    <w:rsid w:val="00DE0A4B"/>
    <w:rsid w:val="00DE2410"/>
    <w:rsid w:val="00DE2939"/>
    <w:rsid w:val="00DE2961"/>
    <w:rsid w:val="00DE37F7"/>
    <w:rsid w:val="00DE401F"/>
    <w:rsid w:val="00DE67BE"/>
    <w:rsid w:val="00DE6E81"/>
    <w:rsid w:val="00DE703F"/>
    <w:rsid w:val="00DE7595"/>
    <w:rsid w:val="00DF0000"/>
    <w:rsid w:val="00DF0FC8"/>
    <w:rsid w:val="00DF1961"/>
    <w:rsid w:val="00DF44DE"/>
    <w:rsid w:val="00E01138"/>
    <w:rsid w:val="00E02DFB"/>
    <w:rsid w:val="00E030F9"/>
    <w:rsid w:val="00E0311A"/>
    <w:rsid w:val="00E03138"/>
    <w:rsid w:val="00E06404"/>
    <w:rsid w:val="00E11A85"/>
    <w:rsid w:val="00E12495"/>
    <w:rsid w:val="00E15CCD"/>
    <w:rsid w:val="00E202EF"/>
    <w:rsid w:val="00E210B5"/>
    <w:rsid w:val="00E238E7"/>
    <w:rsid w:val="00E2552F"/>
    <w:rsid w:val="00E3137A"/>
    <w:rsid w:val="00E32CCF"/>
    <w:rsid w:val="00E34A98"/>
    <w:rsid w:val="00E35D1E"/>
    <w:rsid w:val="00E364F9"/>
    <w:rsid w:val="00E365FA"/>
    <w:rsid w:val="00E36789"/>
    <w:rsid w:val="00E44A83"/>
    <w:rsid w:val="00E45A3C"/>
    <w:rsid w:val="00E50089"/>
    <w:rsid w:val="00E502C1"/>
    <w:rsid w:val="00E502DD"/>
    <w:rsid w:val="00E50D3A"/>
    <w:rsid w:val="00E51387"/>
    <w:rsid w:val="00E51E68"/>
    <w:rsid w:val="00E52EFD"/>
    <w:rsid w:val="00E5408A"/>
    <w:rsid w:val="00E56800"/>
    <w:rsid w:val="00E60BBD"/>
    <w:rsid w:val="00E60C63"/>
    <w:rsid w:val="00E60E34"/>
    <w:rsid w:val="00E61142"/>
    <w:rsid w:val="00E61F93"/>
    <w:rsid w:val="00E62FF9"/>
    <w:rsid w:val="00E635D6"/>
    <w:rsid w:val="00E6377F"/>
    <w:rsid w:val="00E639BC"/>
    <w:rsid w:val="00E664CC"/>
    <w:rsid w:val="00E66CCE"/>
    <w:rsid w:val="00E67EB4"/>
    <w:rsid w:val="00E70388"/>
    <w:rsid w:val="00E70F92"/>
    <w:rsid w:val="00E74313"/>
    <w:rsid w:val="00E74B5C"/>
    <w:rsid w:val="00E74C54"/>
    <w:rsid w:val="00E77A03"/>
    <w:rsid w:val="00E822E8"/>
    <w:rsid w:val="00E82554"/>
    <w:rsid w:val="00E82606"/>
    <w:rsid w:val="00E82D81"/>
    <w:rsid w:val="00E831C1"/>
    <w:rsid w:val="00E846C8"/>
    <w:rsid w:val="00E84957"/>
    <w:rsid w:val="00E84A55"/>
    <w:rsid w:val="00E85BFF"/>
    <w:rsid w:val="00E90391"/>
    <w:rsid w:val="00E906C2"/>
    <w:rsid w:val="00E9311F"/>
    <w:rsid w:val="00E934D1"/>
    <w:rsid w:val="00E937AF"/>
    <w:rsid w:val="00E94AF0"/>
    <w:rsid w:val="00E95C86"/>
    <w:rsid w:val="00E95D13"/>
    <w:rsid w:val="00E95DD3"/>
    <w:rsid w:val="00E969D5"/>
    <w:rsid w:val="00E971BB"/>
    <w:rsid w:val="00EA1986"/>
    <w:rsid w:val="00EA27F4"/>
    <w:rsid w:val="00EA58D1"/>
    <w:rsid w:val="00EA61BC"/>
    <w:rsid w:val="00EA681A"/>
    <w:rsid w:val="00EA735B"/>
    <w:rsid w:val="00EB1E69"/>
    <w:rsid w:val="00EB2086"/>
    <w:rsid w:val="00EB2958"/>
    <w:rsid w:val="00EB31ED"/>
    <w:rsid w:val="00EB42DB"/>
    <w:rsid w:val="00EB5EDF"/>
    <w:rsid w:val="00EB60FE"/>
    <w:rsid w:val="00EB6931"/>
    <w:rsid w:val="00EB74DB"/>
    <w:rsid w:val="00EC0D41"/>
    <w:rsid w:val="00EC3DA9"/>
    <w:rsid w:val="00EC5071"/>
    <w:rsid w:val="00EC5359"/>
    <w:rsid w:val="00EC562A"/>
    <w:rsid w:val="00ED067A"/>
    <w:rsid w:val="00ED1518"/>
    <w:rsid w:val="00ED2B50"/>
    <w:rsid w:val="00ED4586"/>
    <w:rsid w:val="00EE0350"/>
    <w:rsid w:val="00EE0719"/>
    <w:rsid w:val="00EE0E80"/>
    <w:rsid w:val="00EE17BD"/>
    <w:rsid w:val="00EE24E5"/>
    <w:rsid w:val="00EE35C7"/>
    <w:rsid w:val="00EE4823"/>
    <w:rsid w:val="00EE613F"/>
    <w:rsid w:val="00EE7295"/>
    <w:rsid w:val="00EE7869"/>
    <w:rsid w:val="00EF054A"/>
    <w:rsid w:val="00EF13BA"/>
    <w:rsid w:val="00EF2BD8"/>
    <w:rsid w:val="00EF3235"/>
    <w:rsid w:val="00EF44A9"/>
    <w:rsid w:val="00EF7C15"/>
    <w:rsid w:val="00EF7E72"/>
    <w:rsid w:val="00F02002"/>
    <w:rsid w:val="00F05CC8"/>
    <w:rsid w:val="00F06D37"/>
    <w:rsid w:val="00F075E6"/>
    <w:rsid w:val="00F07B9D"/>
    <w:rsid w:val="00F11586"/>
    <w:rsid w:val="00F1183B"/>
    <w:rsid w:val="00F11992"/>
    <w:rsid w:val="00F11C9F"/>
    <w:rsid w:val="00F12263"/>
    <w:rsid w:val="00F1409D"/>
    <w:rsid w:val="00F14214"/>
    <w:rsid w:val="00F14A32"/>
    <w:rsid w:val="00F157A9"/>
    <w:rsid w:val="00F15C20"/>
    <w:rsid w:val="00F16711"/>
    <w:rsid w:val="00F16737"/>
    <w:rsid w:val="00F16F00"/>
    <w:rsid w:val="00F2431B"/>
    <w:rsid w:val="00F2586A"/>
    <w:rsid w:val="00F25BB6"/>
    <w:rsid w:val="00F26B7E"/>
    <w:rsid w:val="00F27A3B"/>
    <w:rsid w:val="00F33817"/>
    <w:rsid w:val="00F34E0B"/>
    <w:rsid w:val="00F420D5"/>
    <w:rsid w:val="00F451EA"/>
    <w:rsid w:val="00F45447"/>
    <w:rsid w:val="00F455DE"/>
    <w:rsid w:val="00F456C6"/>
    <w:rsid w:val="00F4577B"/>
    <w:rsid w:val="00F46496"/>
    <w:rsid w:val="00F474D0"/>
    <w:rsid w:val="00F50179"/>
    <w:rsid w:val="00F50F70"/>
    <w:rsid w:val="00F515EE"/>
    <w:rsid w:val="00F538F1"/>
    <w:rsid w:val="00F56511"/>
    <w:rsid w:val="00F61899"/>
    <w:rsid w:val="00F6194E"/>
    <w:rsid w:val="00F623AC"/>
    <w:rsid w:val="00F636B1"/>
    <w:rsid w:val="00F6412A"/>
    <w:rsid w:val="00F65893"/>
    <w:rsid w:val="00F66A4A"/>
    <w:rsid w:val="00F71E22"/>
    <w:rsid w:val="00F72142"/>
    <w:rsid w:val="00F72AE7"/>
    <w:rsid w:val="00F82D3E"/>
    <w:rsid w:val="00F833BA"/>
    <w:rsid w:val="00F84FD0"/>
    <w:rsid w:val="00F85931"/>
    <w:rsid w:val="00F859A8"/>
    <w:rsid w:val="00F86D87"/>
    <w:rsid w:val="00F9108B"/>
    <w:rsid w:val="00F91349"/>
    <w:rsid w:val="00F922C4"/>
    <w:rsid w:val="00F926CB"/>
    <w:rsid w:val="00F93A8A"/>
    <w:rsid w:val="00F95248"/>
    <w:rsid w:val="00F956A9"/>
    <w:rsid w:val="00F95D6A"/>
    <w:rsid w:val="00F963ED"/>
    <w:rsid w:val="00F966CF"/>
    <w:rsid w:val="00F96CAE"/>
    <w:rsid w:val="00F97C99"/>
    <w:rsid w:val="00F97D12"/>
    <w:rsid w:val="00FA662D"/>
    <w:rsid w:val="00FA73B1"/>
    <w:rsid w:val="00FB0CB9"/>
    <w:rsid w:val="00FB231D"/>
    <w:rsid w:val="00FB45F1"/>
    <w:rsid w:val="00FB4A72"/>
    <w:rsid w:val="00FB4BEE"/>
    <w:rsid w:val="00FB5035"/>
    <w:rsid w:val="00FB54E8"/>
    <w:rsid w:val="00FB7054"/>
    <w:rsid w:val="00FC17B7"/>
    <w:rsid w:val="00FC1BE5"/>
    <w:rsid w:val="00FC2CB7"/>
    <w:rsid w:val="00FC4090"/>
    <w:rsid w:val="00FC5588"/>
    <w:rsid w:val="00FC55B4"/>
    <w:rsid w:val="00FD00E6"/>
    <w:rsid w:val="00FD09A1"/>
    <w:rsid w:val="00FD2A7C"/>
    <w:rsid w:val="00FD59EB"/>
    <w:rsid w:val="00FD7299"/>
    <w:rsid w:val="00FD74CF"/>
    <w:rsid w:val="00FD7E0F"/>
    <w:rsid w:val="00FE127D"/>
    <w:rsid w:val="00FE1FBE"/>
    <w:rsid w:val="00FE3901"/>
    <w:rsid w:val="00FE39D3"/>
    <w:rsid w:val="00FE4464"/>
    <w:rsid w:val="00FE4BCE"/>
    <w:rsid w:val="00FE54AE"/>
    <w:rsid w:val="00FE576A"/>
    <w:rsid w:val="00FE6852"/>
    <w:rsid w:val="00FE7E79"/>
    <w:rsid w:val="00FF0AA7"/>
    <w:rsid w:val="00FF2558"/>
    <w:rsid w:val="00FF3E7D"/>
    <w:rsid w:val="00FF5ADD"/>
    <w:rsid w:val="00FF5B99"/>
    <w:rsid w:val="00FF730C"/>
    <w:rsid w:val="00FF73F4"/>
    <w:rsid w:val="00FF7CE4"/>
    <w:rsid w:val="00FF7E39"/>
    <w:rsid w:val="14B53922"/>
    <w:rsid w:val="15586A41"/>
    <w:rsid w:val="183904A0"/>
    <w:rsid w:val="1C8D633C"/>
    <w:rsid w:val="2B7A48E4"/>
    <w:rsid w:val="2BD1315C"/>
    <w:rsid w:val="35084B36"/>
    <w:rsid w:val="36BC31FC"/>
    <w:rsid w:val="3C57592F"/>
    <w:rsid w:val="3D7E738B"/>
    <w:rsid w:val="3F4E170B"/>
    <w:rsid w:val="4F324BF5"/>
    <w:rsid w:val="543375CF"/>
    <w:rsid w:val="5B0D6721"/>
    <w:rsid w:val="5C9F4678"/>
    <w:rsid w:val="674C77A8"/>
    <w:rsid w:val="68435627"/>
    <w:rsid w:val="6ED149F7"/>
    <w:rsid w:val="70CA2F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lsdException w:name="toc 3" w:uiPriority="39"/>
    <w:lsdException w:name="toc 4" w:uiPriority="39"/>
    <w:lsdException w:name="toc 5" w:uiPriority="39"/>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lsdException w:name="footer" w:unhideWhenUsed="0"/>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0"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qFormat/>
    <w:rsid w:val="00686B16"/>
    <w:pPr>
      <w:widowControl w:val="0"/>
      <w:adjustRightInd w:val="0"/>
      <w:spacing w:line="400" w:lineRule="exact"/>
      <w:jc w:val="both"/>
    </w:pPr>
    <w:rPr>
      <w:rFonts w:ascii="Calibri" w:hAnsi="Calibri"/>
      <w:kern w:val="2"/>
      <w:sz w:val="21"/>
      <w:szCs w:val="21"/>
    </w:rPr>
  </w:style>
  <w:style w:type="paragraph" w:styleId="1">
    <w:name w:val="heading 1"/>
    <w:basedOn w:val="afff6"/>
    <w:next w:val="afff6"/>
    <w:link w:val="1Char"/>
    <w:qFormat/>
    <w:rsid w:val="00686B16"/>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686B16"/>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686B16"/>
    <w:pPr>
      <w:keepNext/>
      <w:keepLines/>
      <w:spacing w:before="260" w:after="260" w:line="416" w:lineRule="auto"/>
      <w:outlineLvl w:val="2"/>
    </w:pPr>
    <w:rPr>
      <w:b/>
      <w:bCs/>
      <w:sz w:val="32"/>
      <w:szCs w:val="32"/>
    </w:rPr>
  </w:style>
  <w:style w:type="paragraph" w:styleId="4">
    <w:name w:val="heading 4"/>
    <w:basedOn w:val="afff6"/>
    <w:next w:val="afff6"/>
    <w:link w:val="4Char"/>
    <w:qFormat/>
    <w:rsid w:val="00686B16"/>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686B16"/>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686B16"/>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686B16"/>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686B16"/>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686B16"/>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uiPriority w:val="39"/>
    <w:unhideWhenUsed/>
    <w:qFormat/>
    <w:rsid w:val="00686B16"/>
    <w:pPr>
      <w:tabs>
        <w:tab w:val="right" w:leader="dot" w:pos="9344"/>
      </w:tabs>
      <w:spacing w:line="300" w:lineRule="exact"/>
      <w:ind w:left="1259"/>
    </w:pPr>
    <w:rPr>
      <w:rFonts w:ascii="宋体"/>
    </w:rPr>
  </w:style>
  <w:style w:type="paragraph" w:styleId="afffa">
    <w:name w:val="Normal Indent"/>
    <w:basedOn w:val="afff6"/>
    <w:qFormat/>
    <w:rsid w:val="00686B16"/>
    <w:pPr>
      <w:ind w:firstLine="420"/>
    </w:pPr>
  </w:style>
  <w:style w:type="paragraph" w:styleId="afffb">
    <w:name w:val="Document Map"/>
    <w:basedOn w:val="afff6"/>
    <w:link w:val="Char"/>
    <w:uiPriority w:val="99"/>
    <w:semiHidden/>
    <w:unhideWhenUsed/>
    <w:qFormat/>
    <w:rsid w:val="00686B16"/>
    <w:rPr>
      <w:rFonts w:ascii="宋体"/>
      <w:sz w:val="18"/>
      <w:szCs w:val="18"/>
    </w:rPr>
  </w:style>
  <w:style w:type="paragraph" w:styleId="afffc">
    <w:name w:val="Body Text"/>
    <w:basedOn w:val="afff6"/>
    <w:link w:val="Char0"/>
    <w:rsid w:val="00686B16"/>
    <w:pPr>
      <w:spacing w:after="120"/>
    </w:pPr>
  </w:style>
  <w:style w:type="paragraph" w:styleId="50">
    <w:name w:val="toc 5"/>
    <w:basedOn w:val="afff6"/>
    <w:next w:val="afff6"/>
    <w:uiPriority w:val="39"/>
    <w:unhideWhenUsed/>
    <w:rsid w:val="00686B16"/>
    <w:pPr>
      <w:ind w:left="839"/>
    </w:pPr>
    <w:rPr>
      <w:rFonts w:ascii="宋体"/>
    </w:rPr>
  </w:style>
  <w:style w:type="paragraph" w:styleId="30">
    <w:name w:val="toc 3"/>
    <w:basedOn w:val="afff6"/>
    <w:next w:val="afff6"/>
    <w:uiPriority w:val="39"/>
    <w:unhideWhenUsed/>
    <w:rsid w:val="00686B16"/>
    <w:pPr>
      <w:spacing w:line="300" w:lineRule="exact"/>
      <w:ind w:left="420"/>
    </w:pPr>
    <w:rPr>
      <w:rFonts w:ascii="宋体"/>
    </w:rPr>
  </w:style>
  <w:style w:type="paragraph" w:styleId="afffd">
    <w:name w:val="Balloon Text"/>
    <w:basedOn w:val="afff6"/>
    <w:link w:val="Char1"/>
    <w:uiPriority w:val="99"/>
    <w:semiHidden/>
    <w:unhideWhenUsed/>
    <w:qFormat/>
    <w:rsid w:val="00686B16"/>
    <w:rPr>
      <w:sz w:val="18"/>
      <w:szCs w:val="18"/>
    </w:rPr>
  </w:style>
  <w:style w:type="paragraph" w:styleId="afffe">
    <w:name w:val="footer"/>
    <w:basedOn w:val="afff6"/>
    <w:link w:val="Char2"/>
    <w:uiPriority w:val="99"/>
    <w:rsid w:val="00686B16"/>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6"/>
    <w:link w:val="Char3"/>
    <w:uiPriority w:val="99"/>
    <w:rsid w:val="00686B16"/>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sid w:val="00686B16"/>
    <w:rPr>
      <w:rFonts w:ascii="宋体"/>
    </w:rPr>
  </w:style>
  <w:style w:type="paragraph" w:styleId="40">
    <w:name w:val="toc 4"/>
    <w:basedOn w:val="afff6"/>
    <w:next w:val="afff6"/>
    <w:uiPriority w:val="39"/>
    <w:unhideWhenUsed/>
    <w:rsid w:val="00686B16"/>
    <w:pPr>
      <w:tabs>
        <w:tab w:val="right" w:leader="dot" w:pos="9344"/>
      </w:tabs>
      <w:spacing w:line="300" w:lineRule="exact"/>
      <w:ind w:left="629"/>
    </w:pPr>
    <w:rPr>
      <w:rFonts w:ascii="宋体"/>
    </w:rPr>
  </w:style>
  <w:style w:type="paragraph" w:styleId="affff0">
    <w:name w:val="footnote text"/>
    <w:basedOn w:val="afff6"/>
    <w:next w:val="afff6"/>
    <w:link w:val="Char4"/>
    <w:semiHidden/>
    <w:qFormat/>
    <w:rsid w:val="00686B16"/>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rsid w:val="00686B16"/>
    <w:pPr>
      <w:spacing w:line="300" w:lineRule="exact"/>
      <w:ind w:left="1049"/>
    </w:pPr>
    <w:rPr>
      <w:rFonts w:ascii="宋体"/>
    </w:rPr>
  </w:style>
  <w:style w:type="paragraph" w:styleId="affff1">
    <w:name w:val="table of figures"/>
    <w:basedOn w:val="afff6"/>
    <w:next w:val="afff6"/>
    <w:semiHidden/>
    <w:qFormat/>
    <w:rsid w:val="00686B16"/>
    <w:pPr>
      <w:adjustRightInd/>
      <w:spacing w:line="240" w:lineRule="auto"/>
      <w:jc w:val="left"/>
    </w:pPr>
    <w:rPr>
      <w:szCs w:val="24"/>
    </w:rPr>
  </w:style>
  <w:style w:type="paragraph" w:styleId="23">
    <w:name w:val="toc 2"/>
    <w:basedOn w:val="afff6"/>
    <w:next w:val="afff6"/>
    <w:uiPriority w:val="39"/>
    <w:unhideWhenUsed/>
    <w:rsid w:val="00686B16"/>
    <w:pPr>
      <w:tabs>
        <w:tab w:val="right" w:leader="dot" w:pos="9344"/>
      </w:tabs>
      <w:spacing w:line="300" w:lineRule="exact"/>
      <w:ind w:left="210"/>
    </w:pPr>
    <w:rPr>
      <w:rFonts w:ascii="宋体"/>
    </w:rPr>
  </w:style>
  <w:style w:type="paragraph" w:styleId="affff2">
    <w:name w:val="Title"/>
    <w:basedOn w:val="afff6"/>
    <w:link w:val="Char5"/>
    <w:qFormat/>
    <w:rsid w:val="00686B16"/>
    <w:pPr>
      <w:spacing w:before="240" w:after="60"/>
      <w:jc w:val="center"/>
      <w:outlineLvl w:val="0"/>
    </w:pPr>
    <w:rPr>
      <w:rFonts w:ascii="Arial" w:hAnsi="Arial" w:cs="Arial"/>
      <w:b/>
      <w:bCs/>
      <w:sz w:val="32"/>
      <w:szCs w:val="32"/>
    </w:rPr>
  </w:style>
  <w:style w:type="table" w:styleId="affff3">
    <w:name w:val="Table Grid"/>
    <w:basedOn w:val="afff8"/>
    <w:qFormat/>
    <w:rsid w:val="00686B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sid w:val="00686B16"/>
    <w:rPr>
      <w:b/>
      <w:bCs/>
    </w:rPr>
  </w:style>
  <w:style w:type="character" w:styleId="affff5">
    <w:name w:val="page number"/>
    <w:qFormat/>
    <w:rsid w:val="00686B16"/>
    <w:rPr>
      <w:rFonts w:ascii="宋体" w:eastAsia="宋体" w:hAnsi="Times New Roman"/>
      <w:sz w:val="18"/>
    </w:rPr>
  </w:style>
  <w:style w:type="character" w:styleId="affff6">
    <w:name w:val="Emphasis"/>
    <w:uiPriority w:val="20"/>
    <w:qFormat/>
    <w:rsid w:val="00686B16"/>
    <w:rPr>
      <w:i/>
      <w:iCs/>
    </w:rPr>
  </w:style>
  <w:style w:type="character" w:styleId="affff7">
    <w:name w:val="Hyperlink"/>
    <w:uiPriority w:val="99"/>
    <w:qFormat/>
    <w:rsid w:val="00686B16"/>
    <w:rPr>
      <w:rFonts w:ascii="宋体" w:eastAsia="宋体" w:hAnsi="Times New Roman"/>
      <w:color w:val="auto"/>
      <w:spacing w:val="0"/>
      <w:w w:val="100"/>
      <w:position w:val="0"/>
      <w:sz w:val="21"/>
      <w:u w:val="none"/>
      <w:vertAlign w:val="baseline"/>
    </w:rPr>
  </w:style>
  <w:style w:type="character" w:styleId="affff8">
    <w:name w:val="footnote reference"/>
    <w:semiHidden/>
    <w:rsid w:val="00686B16"/>
    <w:rPr>
      <w:rFonts w:ascii="宋体" w:eastAsia="宋体" w:hAnsi="宋体" w:cs="Times New Roman"/>
      <w:spacing w:val="0"/>
      <w:sz w:val="18"/>
      <w:vertAlign w:val="superscript"/>
    </w:rPr>
  </w:style>
  <w:style w:type="character" w:customStyle="1" w:styleId="1Char">
    <w:name w:val="标题 1 Char"/>
    <w:link w:val="1"/>
    <w:rsid w:val="00686B16"/>
    <w:rPr>
      <w:rFonts w:ascii="Times New Roman" w:eastAsia="宋体" w:hAnsi="Times New Roman" w:cs="Times New Roman"/>
      <w:b/>
      <w:bCs/>
      <w:kern w:val="44"/>
      <w:sz w:val="44"/>
      <w:szCs w:val="44"/>
    </w:rPr>
  </w:style>
  <w:style w:type="character" w:customStyle="1" w:styleId="2Char">
    <w:name w:val="标题 2 Char"/>
    <w:link w:val="22"/>
    <w:rsid w:val="00686B16"/>
    <w:rPr>
      <w:rFonts w:ascii="Arial" w:eastAsia="黑体" w:hAnsi="Arial" w:cs="Times New Roman"/>
      <w:b/>
      <w:bCs/>
      <w:sz w:val="32"/>
      <w:szCs w:val="32"/>
    </w:rPr>
  </w:style>
  <w:style w:type="character" w:customStyle="1" w:styleId="3Char">
    <w:name w:val="标题 3 Char"/>
    <w:link w:val="3"/>
    <w:rsid w:val="00686B16"/>
    <w:rPr>
      <w:rFonts w:ascii="Times New Roman" w:eastAsia="宋体" w:hAnsi="Times New Roman" w:cs="Times New Roman"/>
      <w:b/>
      <w:bCs/>
      <w:sz w:val="32"/>
      <w:szCs w:val="32"/>
    </w:rPr>
  </w:style>
  <w:style w:type="character" w:customStyle="1" w:styleId="4Char">
    <w:name w:val="标题 4 Char"/>
    <w:link w:val="4"/>
    <w:rsid w:val="00686B16"/>
    <w:rPr>
      <w:rFonts w:ascii="Arial" w:eastAsia="黑体" w:hAnsi="Arial" w:cs="Times New Roman"/>
      <w:b/>
      <w:bCs/>
      <w:sz w:val="28"/>
      <w:szCs w:val="28"/>
    </w:rPr>
  </w:style>
  <w:style w:type="character" w:customStyle="1" w:styleId="5Char">
    <w:name w:val="标题 5 Char"/>
    <w:link w:val="5"/>
    <w:rsid w:val="00686B16"/>
    <w:rPr>
      <w:rFonts w:ascii="Times New Roman" w:eastAsia="宋体" w:hAnsi="Times New Roman" w:cs="Times New Roman"/>
      <w:b/>
      <w:bCs/>
      <w:sz w:val="28"/>
      <w:szCs w:val="28"/>
    </w:rPr>
  </w:style>
  <w:style w:type="character" w:customStyle="1" w:styleId="6Char">
    <w:name w:val="标题 6 Char"/>
    <w:link w:val="6"/>
    <w:rsid w:val="00686B16"/>
    <w:rPr>
      <w:rFonts w:ascii="Arial" w:eastAsia="黑体" w:hAnsi="Arial" w:cs="Times New Roman"/>
      <w:b/>
      <w:bCs/>
      <w:sz w:val="24"/>
      <w:szCs w:val="24"/>
    </w:rPr>
  </w:style>
  <w:style w:type="character" w:customStyle="1" w:styleId="7Char">
    <w:name w:val="标题 7 Char"/>
    <w:link w:val="7"/>
    <w:rsid w:val="00686B16"/>
    <w:rPr>
      <w:rFonts w:ascii="Times New Roman" w:eastAsia="宋体" w:hAnsi="Times New Roman" w:cs="Times New Roman"/>
      <w:b/>
      <w:bCs/>
      <w:sz w:val="24"/>
      <w:szCs w:val="24"/>
    </w:rPr>
  </w:style>
  <w:style w:type="character" w:customStyle="1" w:styleId="8Char">
    <w:name w:val="标题 8 Char"/>
    <w:link w:val="8"/>
    <w:rsid w:val="00686B16"/>
    <w:rPr>
      <w:rFonts w:ascii="Arial" w:eastAsia="黑体" w:hAnsi="Arial" w:cs="Times New Roman"/>
      <w:sz w:val="24"/>
      <w:szCs w:val="24"/>
    </w:rPr>
  </w:style>
  <w:style w:type="character" w:customStyle="1" w:styleId="9Char">
    <w:name w:val="标题 9 Char"/>
    <w:link w:val="9"/>
    <w:rsid w:val="00686B16"/>
    <w:rPr>
      <w:rFonts w:ascii="Arial" w:eastAsia="黑体" w:hAnsi="Arial" w:cs="Times New Roman"/>
      <w:szCs w:val="21"/>
    </w:rPr>
  </w:style>
  <w:style w:type="character" w:customStyle="1" w:styleId="Char3">
    <w:name w:val="页眉 Char"/>
    <w:link w:val="affff"/>
    <w:uiPriority w:val="99"/>
    <w:rsid w:val="00686B16"/>
    <w:rPr>
      <w:rFonts w:ascii="Times New Roman" w:eastAsia="宋体" w:hAnsi="Times New Roman" w:cs="Times New Roman"/>
      <w:sz w:val="18"/>
      <w:szCs w:val="18"/>
    </w:rPr>
  </w:style>
  <w:style w:type="character" w:customStyle="1" w:styleId="Char2">
    <w:name w:val="页脚 Char"/>
    <w:link w:val="afffe"/>
    <w:uiPriority w:val="99"/>
    <w:qFormat/>
    <w:rsid w:val="00686B16"/>
    <w:rPr>
      <w:rFonts w:ascii="宋体" w:eastAsia="宋体" w:hAnsi="Times New Roman" w:cs="Times New Roman"/>
      <w:sz w:val="18"/>
      <w:szCs w:val="18"/>
    </w:rPr>
  </w:style>
  <w:style w:type="character" w:customStyle="1" w:styleId="Char1">
    <w:name w:val="批注框文本 Char"/>
    <w:link w:val="afffd"/>
    <w:uiPriority w:val="99"/>
    <w:semiHidden/>
    <w:rsid w:val="00686B16"/>
    <w:rPr>
      <w:sz w:val="18"/>
      <w:szCs w:val="18"/>
    </w:rPr>
  </w:style>
  <w:style w:type="paragraph" w:styleId="affff9">
    <w:name w:val="Quote"/>
    <w:basedOn w:val="afff6"/>
    <w:next w:val="afff6"/>
    <w:link w:val="Char6"/>
    <w:uiPriority w:val="29"/>
    <w:qFormat/>
    <w:rsid w:val="00686B16"/>
    <w:rPr>
      <w:i/>
      <w:iCs/>
      <w:color w:val="000000"/>
    </w:rPr>
  </w:style>
  <w:style w:type="character" w:customStyle="1" w:styleId="Char6">
    <w:name w:val="引用 Char"/>
    <w:link w:val="affff9"/>
    <w:uiPriority w:val="29"/>
    <w:qFormat/>
    <w:rsid w:val="00686B16"/>
    <w:rPr>
      <w:i/>
      <w:iCs/>
      <w:color w:val="000000"/>
    </w:rPr>
  </w:style>
  <w:style w:type="character" w:customStyle="1" w:styleId="Char5">
    <w:name w:val="标题 Char"/>
    <w:link w:val="affff2"/>
    <w:rsid w:val="00686B16"/>
    <w:rPr>
      <w:rFonts w:ascii="Arial" w:eastAsia="宋体" w:hAnsi="Arial" w:cs="Arial"/>
      <w:b/>
      <w:bCs/>
      <w:sz w:val="32"/>
      <w:szCs w:val="32"/>
    </w:rPr>
  </w:style>
  <w:style w:type="paragraph" w:customStyle="1" w:styleId="affffa">
    <w:name w:val="标准标志"/>
    <w:next w:val="afff6"/>
    <w:rsid w:val="00686B16"/>
    <w:pPr>
      <w:framePr w:w="2268" w:h="1392" w:hRule="exact" w:wrap="around" w:hAnchor="margin" w:x="6748" w:y="171" w:anchorLock="1"/>
      <w:shd w:val="solid" w:color="FFFFFF" w:fill="FFFFFF"/>
      <w:spacing w:line="0" w:lineRule="atLeast"/>
      <w:jc w:val="right"/>
    </w:pPr>
    <w:rPr>
      <w:b/>
      <w:w w:val="130"/>
      <w:sz w:val="96"/>
    </w:rPr>
  </w:style>
  <w:style w:type="paragraph" w:customStyle="1" w:styleId="affffb">
    <w:name w:val="标准称谓"/>
    <w:next w:val="afff6"/>
    <w:qFormat/>
    <w:rsid w:val="00686B1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c">
    <w:name w:val="标准文件_页脚偶数页"/>
    <w:rsid w:val="00686B16"/>
    <w:pPr>
      <w:ind w:left="198"/>
    </w:pPr>
    <w:rPr>
      <w:rFonts w:ascii="宋体"/>
      <w:sz w:val="18"/>
    </w:rPr>
  </w:style>
  <w:style w:type="paragraph" w:customStyle="1" w:styleId="affffd">
    <w:name w:val="标准文件_页脚奇数页"/>
    <w:rsid w:val="00686B16"/>
    <w:pPr>
      <w:ind w:right="227"/>
      <w:jc w:val="right"/>
    </w:pPr>
    <w:rPr>
      <w:rFonts w:ascii="宋体"/>
      <w:sz w:val="18"/>
    </w:rPr>
  </w:style>
  <w:style w:type="paragraph" w:customStyle="1" w:styleId="affffe">
    <w:name w:val="标准书眉一"/>
    <w:qFormat/>
    <w:rsid w:val="00686B16"/>
    <w:pPr>
      <w:jc w:val="both"/>
    </w:pPr>
  </w:style>
  <w:style w:type="paragraph" w:customStyle="1" w:styleId="ICS">
    <w:name w:val="标准文件_ICS"/>
    <w:basedOn w:val="afff6"/>
    <w:rsid w:val="00686B16"/>
    <w:pPr>
      <w:spacing w:line="0" w:lineRule="atLeast"/>
    </w:pPr>
    <w:rPr>
      <w:rFonts w:ascii="黑体" w:eastAsia="黑体" w:hAnsi="宋体"/>
    </w:rPr>
  </w:style>
  <w:style w:type="paragraph" w:customStyle="1" w:styleId="afffff">
    <w:name w:val="标准文件_标准正文"/>
    <w:basedOn w:val="afff6"/>
    <w:next w:val="afffff0"/>
    <w:rsid w:val="00686B16"/>
    <w:pPr>
      <w:snapToGrid w:val="0"/>
      <w:ind w:firstLineChars="200" w:firstLine="200"/>
    </w:pPr>
    <w:rPr>
      <w:kern w:val="0"/>
    </w:rPr>
  </w:style>
  <w:style w:type="paragraph" w:customStyle="1" w:styleId="afffff0">
    <w:name w:val="标准文件_段"/>
    <w:link w:val="Char7"/>
    <w:qFormat/>
    <w:rsid w:val="00686B16"/>
    <w:pPr>
      <w:autoSpaceDE w:val="0"/>
      <w:autoSpaceDN w:val="0"/>
      <w:ind w:firstLineChars="200" w:firstLine="200"/>
      <w:jc w:val="both"/>
    </w:pPr>
    <w:rPr>
      <w:rFonts w:ascii="宋体"/>
      <w:sz w:val="21"/>
    </w:rPr>
  </w:style>
  <w:style w:type="paragraph" w:customStyle="1" w:styleId="afffff1">
    <w:name w:val="标准文件_版本"/>
    <w:basedOn w:val="afffff"/>
    <w:qFormat/>
    <w:rsid w:val="00686B16"/>
    <w:pPr>
      <w:adjustRightInd/>
      <w:snapToGrid/>
      <w:ind w:firstLineChars="0" w:firstLine="0"/>
    </w:pPr>
    <w:rPr>
      <w:rFonts w:ascii="宋体" w:hAnsi="宋体"/>
      <w:kern w:val="2"/>
    </w:rPr>
  </w:style>
  <w:style w:type="paragraph" w:customStyle="1" w:styleId="afffff2">
    <w:name w:val="标准文件_标准部门"/>
    <w:basedOn w:val="afff6"/>
    <w:rsid w:val="00686B16"/>
    <w:pPr>
      <w:jc w:val="center"/>
    </w:pPr>
    <w:rPr>
      <w:rFonts w:ascii="黑体" w:eastAsia="黑体"/>
      <w:kern w:val="0"/>
      <w:sz w:val="44"/>
    </w:rPr>
  </w:style>
  <w:style w:type="paragraph" w:customStyle="1" w:styleId="afffff3">
    <w:name w:val="标准文件_标准代替"/>
    <w:basedOn w:val="afff6"/>
    <w:next w:val="afff6"/>
    <w:rsid w:val="00686B16"/>
    <w:pPr>
      <w:spacing w:line="310" w:lineRule="exact"/>
      <w:jc w:val="right"/>
    </w:pPr>
    <w:rPr>
      <w:rFonts w:ascii="宋体" w:hAnsi="宋体"/>
      <w:kern w:val="0"/>
    </w:rPr>
  </w:style>
  <w:style w:type="paragraph" w:customStyle="1" w:styleId="afffff4">
    <w:name w:val="标准文件_标准名称标题"/>
    <w:basedOn w:val="afff6"/>
    <w:next w:val="afff6"/>
    <w:rsid w:val="00686B16"/>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6"/>
    <w:rsid w:val="00686B16"/>
    <w:pPr>
      <w:tabs>
        <w:tab w:val="center" w:pos="4154"/>
        <w:tab w:val="right" w:pos="8306"/>
      </w:tabs>
      <w:spacing w:after="120"/>
      <w:jc w:val="right"/>
    </w:pPr>
    <w:rPr>
      <w:rFonts w:ascii="黑体" w:eastAsia="黑体" w:hAnsi="宋体"/>
      <w:sz w:val="21"/>
    </w:rPr>
  </w:style>
  <w:style w:type="paragraph" w:customStyle="1" w:styleId="afffff6">
    <w:name w:val="标准文件_页眉偶数页"/>
    <w:basedOn w:val="afffff5"/>
    <w:next w:val="afff6"/>
    <w:qFormat/>
    <w:rsid w:val="00686B16"/>
    <w:pPr>
      <w:jc w:val="left"/>
    </w:pPr>
  </w:style>
  <w:style w:type="paragraph" w:customStyle="1" w:styleId="afffff7">
    <w:name w:val="标准文件_参考文献标题"/>
    <w:basedOn w:val="afff6"/>
    <w:next w:val="afff6"/>
    <w:qFormat/>
    <w:rsid w:val="00686B16"/>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686B16"/>
    <w:pPr>
      <w:numPr>
        <w:numId w:val="1"/>
      </w:numPr>
    </w:pPr>
    <w:rPr>
      <w:rFonts w:ascii="宋体"/>
    </w:rPr>
  </w:style>
  <w:style w:type="paragraph" w:customStyle="1" w:styleId="afff">
    <w:name w:val="标准文件_二级条标题"/>
    <w:next w:val="afffff0"/>
    <w:qFormat/>
    <w:rsid w:val="00686B16"/>
    <w:pPr>
      <w:widowControl w:val="0"/>
      <w:numPr>
        <w:ilvl w:val="3"/>
        <w:numId w:val="2"/>
      </w:numPr>
      <w:spacing w:beforeLines="50" w:afterLines="50"/>
      <w:ind w:left="426"/>
      <w:jc w:val="both"/>
      <w:outlineLvl w:val="2"/>
    </w:pPr>
    <w:rPr>
      <w:rFonts w:ascii="黑体" w:eastAsia="黑体"/>
      <w:sz w:val="21"/>
    </w:rPr>
  </w:style>
  <w:style w:type="character" w:customStyle="1" w:styleId="afffff8">
    <w:name w:val="标准文件_发布"/>
    <w:qFormat/>
    <w:rsid w:val="00686B16"/>
    <w:rPr>
      <w:rFonts w:ascii="黑体" w:eastAsia="黑体"/>
      <w:spacing w:val="0"/>
      <w:w w:val="100"/>
      <w:position w:val="3"/>
      <w:sz w:val="28"/>
    </w:rPr>
  </w:style>
  <w:style w:type="paragraph" w:customStyle="1" w:styleId="ad">
    <w:name w:val="标准文件_方框数字列项"/>
    <w:basedOn w:val="afffff0"/>
    <w:qFormat/>
    <w:rsid w:val="00686B16"/>
    <w:pPr>
      <w:numPr>
        <w:numId w:val="3"/>
      </w:numPr>
      <w:ind w:firstLineChars="0" w:firstLine="0"/>
    </w:pPr>
  </w:style>
  <w:style w:type="paragraph" w:customStyle="1" w:styleId="afffff9">
    <w:name w:val="标准文件_封面标准编号"/>
    <w:basedOn w:val="afff6"/>
    <w:next w:val="afffff3"/>
    <w:rsid w:val="00686B16"/>
    <w:pPr>
      <w:spacing w:line="310" w:lineRule="exact"/>
      <w:jc w:val="right"/>
    </w:pPr>
    <w:rPr>
      <w:rFonts w:ascii="黑体" w:eastAsia="黑体"/>
      <w:kern w:val="0"/>
      <w:sz w:val="28"/>
    </w:rPr>
  </w:style>
  <w:style w:type="paragraph" w:customStyle="1" w:styleId="afffffa">
    <w:name w:val="标准文件_封面标准分类号"/>
    <w:basedOn w:val="afff6"/>
    <w:rsid w:val="00686B16"/>
    <w:rPr>
      <w:rFonts w:ascii="黑体" w:eastAsia="黑体"/>
      <w:b/>
      <w:kern w:val="0"/>
      <w:sz w:val="28"/>
    </w:rPr>
  </w:style>
  <w:style w:type="paragraph" w:customStyle="1" w:styleId="afffffb">
    <w:name w:val="标准文件_封面标准名称"/>
    <w:basedOn w:val="afff6"/>
    <w:rsid w:val="00686B16"/>
    <w:pPr>
      <w:spacing w:line="240" w:lineRule="auto"/>
      <w:jc w:val="center"/>
    </w:pPr>
    <w:rPr>
      <w:rFonts w:ascii="黑体" w:eastAsia="黑体"/>
      <w:kern w:val="0"/>
      <w:sz w:val="52"/>
    </w:rPr>
  </w:style>
  <w:style w:type="paragraph" w:customStyle="1" w:styleId="afffffc">
    <w:name w:val="标准文件_封面标准英文名称"/>
    <w:basedOn w:val="afff6"/>
    <w:qFormat/>
    <w:rsid w:val="00686B16"/>
    <w:pPr>
      <w:spacing w:line="240" w:lineRule="auto"/>
      <w:jc w:val="center"/>
    </w:pPr>
    <w:rPr>
      <w:rFonts w:ascii="黑体" w:eastAsia="黑体"/>
      <w:b/>
      <w:sz w:val="28"/>
    </w:rPr>
  </w:style>
  <w:style w:type="paragraph" w:customStyle="1" w:styleId="afffffd">
    <w:name w:val="标准文件_封面发布日期"/>
    <w:basedOn w:val="afff6"/>
    <w:rsid w:val="00686B16"/>
    <w:pPr>
      <w:spacing w:line="310" w:lineRule="exact"/>
    </w:pPr>
    <w:rPr>
      <w:rFonts w:ascii="黑体" w:eastAsia="黑体"/>
      <w:kern w:val="0"/>
      <w:sz w:val="28"/>
    </w:rPr>
  </w:style>
  <w:style w:type="paragraph" w:customStyle="1" w:styleId="afffffe">
    <w:name w:val="标准文件_封面密级"/>
    <w:basedOn w:val="afff6"/>
    <w:rsid w:val="00686B16"/>
    <w:rPr>
      <w:rFonts w:eastAsia="黑体"/>
      <w:sz w:val="32"/>
    </w:rPr>
  </w:style>
  <w:style w:type="paragraph" w:customStyle="1" w:styleId="affffff">
    <w:name w:val="标准文件_封面实施日期"/>
    <w:basedOn w:val="afff6"/>
    <w:qFormat/>
    <w:rsid w:val="00686B16"/>
    <w:pPr>
      <w:spacing w:line="310" w:lineRule="exact"/>
      <w:jc w:val="right"/>
    </w:pPr>
    <w:rPr>
      <w:rFonts w:ascii="黑体" w:eastAsia="黑体"/>
      <w:sz w:val="28"/>
    </w:rPr>
  </w:style>
  <w:style w:type="paragraph" w:customStyle="1" w:styleId="affffff0">
    <w:name w:val="标准文件_封面抬头"/>
    <w:basedOn w:val="afffff0"/>
    <w:qFormat/>
    <w:rsid w:val="00686B16"/>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0"/>
    <w:qFormat/>
    <w:rsid w:val="00686B16"/>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0">
    <w:name w:val="标准文件_附录表标题"/>
    <w:next w:val="afffff0"/>
    <w:qFormat/>
    <w:rsid w:val="00686B16"/>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5">
    <w:name w:val="标准文件_附录一级条标题"/>
    <w:next w:val="afffff0"/>
    <w:qFormat/>
    <w:rsid w:val="00686B16"/>
    <w:pPr>
      <w:widowControl w:val="0"/>
      <w:numPr>
        <w:ilvl w:val="1"/>
        <w:numId w:val="4"/>
      </w:numPr>
      <w:spacing w:beforeLines="50" w:afterLines="50"/>
      <w:jc w:val="both"/>
      <w:outlineLvl w:val="2"/>
    </w:pPr>
    <w:rPr>
      <w:rFonts w:ascii="黑体" w:eastAsia="黑体"/>
      <w:kern w:val="21"/>
      <w:sz w:val="21"/>
    </w:rPr>
  </w:style>
  <w:style w:type="paragraph" w:customStyle="1" w:styleId="aff6">
    <w:name w:val="标准文件_附录二级条标题"/>
    <w:basedOn w:val="aff5"/>
    <w:next w:val="afffff0"/>
    <w:rsid w:val="00686B16"/>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686B16"/>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0"/>
    <w:qFormat/>
    <w:rsid w:val="00686B16"/>
    <w:pPr>
      <w:widowControl w:val="0"/>
      <w:numPr>
        <w:ilvl w:val="3"/>
        <w:numId w:val="4"/>
      </w:numPr>
      <w:spacing w:beforeLines="50" w:afterLines="50"/>
      <w:jc w:val="both"/>
      <w:outlineLvl w:val="4"/>
    </w:pPr>
    <w:rPr>
      <w:rFonts w:ascii="黑体" w:eastAsia="黑体"/>
      <w:kern w:val="21"/>
      <w:sz w:val="21"/>
    </w:rPr>
  </w:style>
  <w:style w:type="paragraph" w:customStyle="1" w:styleId="aff8">
    <w:name w:val="标准文件_附录四级条标题"/>
    <w:next w:val="afffff0"/>
    <w:rsid w:val="00686B16"/>
    <w:pPr>
      <w:widowControl w:val="0"/>
      <w:numPr>
        <w:ilvl w:val="4"/>
        <w:numId w:val="4"/>
      </w:numPr>
      <w:spacing w:beforeLines="50" w:afterLines="50"/>
      <w:jc w:val="both"/>
      <w:outlineLvl w:val="5"/>
    </w:pPr>
    <w:rPr>
      <w:rFonts w:ascii="黑体" w:eastAsia="黑体"/>
      <w:kern w:val="21"/>
      <w:sz w:val="21"/>
    </w:rPr>
  </w:style>
  <w:style w:type="paragraph" w:customStyle="1" w:styleId="afa">
    <w:name w:val="标准文件_附录图标题"/>
    <w:next w:val="afffff0"/>
    <w:qFormat/>
    <w:rsid w:val="00686B16"/>
    <w:pPr>
      <w:numPr>
        <w:ilvl w:val="1"/>
        <w:numId w:val="6"/>
      </w:numPr>
      <w:adjustRightInd w:val="0"/>
      <w:snapToGrid w:val="0"/>
      <w:spacing w:beforeLines="50" w:afterLines="50"/>
      <w:ind w:firstLine="420"/>
      <w:jc w:val="center"/>
    </w:pPr>
    <w:rPr>
      <w:rFonts w:ascii="黑体" w:eastAsia="黑体"/>
      <w:sz w:val="21"/>
    </w:rPr>
  </w:style>
  <w:style w:type="paragraph" w:customStyle="1" w:styleId="aff9">
    <w:name w:val="标准文件_附录五级条标题"/>
    <w:next w:val="afffff0"/>
    <w:qFormat/>
    <w:rsid w:val="00686B16"/>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rsid w:val="00686B16"/>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c"/>
    <w:qFormat/>
    <w:rsid w:val="00686B16"/>
    <w:rPr>
      <w:rFonts w:ascii="Times New Roman" w:eastAsia="宋体" w:hAnsi="Times New Roman" w:cs="Times New Roman"/>
      <w:szCs w:val="20"/>
    </w:rPr>
  </w:style>
  <w:style w:type="paragraph" w:customStyle="1" w:styleId="affffff2">
    <w:name w:val="标准文件_附录章标题"/>
    <w:next w:val="afffff0"/>
    <w:rsid w:val="00686B16"/>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3">
    <w:name w:val="标准文件_公式后的破折号"/>
    <w:basedOn w:val="afffff0"/>
    <w:next w:val="afffff0"/>
    <w:rsid w:val="00686B16"/>
    <w:pPr>
      <w:ind w:leftChars="200" w:left="488" w:hangingChars="290" w:hanging="289"/>
    </w:pPr>
  </w:style>
  <w:style w:type="paragraph" w:customStyle="1" w:styleId="a6">
    <w:name w:val="标准文件_前言、引言标题"/>
    <w:next w:val="afff6"/>
    <w:rsid w:val="00686B16"/>
    <w:pPr>
      <w:numPr>
        <w:numId w:val="8"/>
      </w:numPr>
      <w:shd w:val="clear" w:color="FFFFFF" w:fill="FFFFFF"/>
      <w:spacing w:afterLines="150"/>
      <w:ind w:left="0" w:firstLine="0"/>
      <w:jc w:val="center"/>
      <w:outlineLvl w:val="0"/>
    </w:pPr>
    <w:rPr>
      <w:rFonts w:ascii="黑体" w:eastAsia="黑体"/>
      <w:sz w:val="32"/>
    </w:rPr>
  </w:style>
  <w:style w:type="paragraph" w:customStyle="1" w:styleId="affffff4">
    <w:name w:val="标准文件_目次、标准名称标题"/>
    <w:basedOn w:val="a6"/>
    <w:next w:val="afffff0"/>
    <w:qFormat/>
    <w:rsid w:val="00686B16"/>
    <w:pPr>
      <w:spacing w:line="460" w:lineRule="exact"/>
    </w:pPr>
  </w:style>
  <w:style w:type="paragraph" w:customStyle="1" w:styleId="affffff5">
    <w:name w:val="标准文件_目录标题"/>
    <w:basedOn w:val="afff6"/>
    <w:rsid w:val="00686B16"/>
    <w:pPr>
      <w:spacing w:afterLines="150" w:line="240" w:lineRule="auto"/>
      <w:jc w:val="center"/>
    </w:pPr>
    <w:rPr>
      <w:rFonts w:ascii="黑体" w:eastAsia="黑体"/>
      <w:sz w:val="32"/>
    </w:rPr>
  </w:style>
  <w:style w:type="paragraph" w:customStyle="1" w:styleId="af2">
    <w:name w:val="标准文件_破折号列项"/>
    <w:qFormat/>
    <w:rsid w:val="00686B16"/>
    <w:pPr>
      <w:numPr>
        <w:numId w:val="9"/>
      </w:numPr>
      <w:adjustRightInd w:val="0"/>
      <w:snapToGrid w:val="0"/>
      <w:ind w:left="0" w:firstLineChars="200" w:firstLine="200"/>
    </w:pPr>
    <w:rPr>
      <w:sz w:val="21"/>
    </w:rPr>
  </w:style>
  <w:style w:type="paragraph" w:customStyle="1" w:styleId="afd">
    <w:name w:val="标准文件_破折号列项（二级）"/>
    <w:basedOn w:val="af2"/>
    <w:rsid w:val="00686B16"/>
    <w:pPr>
      <w:numPr>
        <w:numId w:val="10"/>
      </w:numPr>
      <w:ind w:left="0" w:firstLine="200"/>
    </w:pPr>
  </w:style>
  <w:style w:type="paragraph" w:customStyle="1" w:styleId="afff0">
    <w:name w:val="标准文件_三级条标题"/>
    <w:basedOn w:val="afff"/>
    <w:next w:val="afffff0"/>
    <w:qFormat/>
    <w:rsid w:val="00686B16"/>
    <w:pPr>
      <w:widowControl/>
      <w:numPr>
        <w:ilvl w:val="4"/>
      </w:numPr>
      <w:outlineLvl w:val="3"/>
    </w:pPr>
  </w:style>
  <w:style w:type="character" w:customStyle="1" w:styleId="11">
    <w:name w:val="不明显参考1"/>
    <w:uiPriority w:val="31"/>
    <w:qFormat/>
    <w:rsid w:val="00686B16"/>
    <w:rPr>
      <w:smallCaps/>
      <w:color w:val="C0504D"/>
      <w:u w:val="single"/>
    </w:rPr>
  </w:style>
  <w:style w:type="paragraph" w:customStyle="1" w:styleId="affffff6">
    <w:name w:val="标准文件_示例后续"/>
    <w:basedOn w:val="afff6"/>
    <w:qFormat/>
    <w:rsid w:val="00686B16"/>
    <w:pPr>
      <w:adjustRightInd/>
      <w:spacing w:line="240" w:lineRule="auto"/>
      <w:ind w:firstLineChars="200" w:firstLine="200"/>
    </w:pPr>
    <w:rPr>
      <w:sz w:val="18"/>
      <w:szCs w:val="24"/>
    </w:rPr>
  </w:style>
  <w:style w:type="paragraph" w:customStyle="1" w:styleId="affa">
    <w:name w:val="标准文件_数字编号列项"/>
    <w:rsid w:val="00686B16"/>
    <w:pPr>
      <w:numPr>
        <w:numId w:val="11"/>
      </w:numPr>
      <w:jc w:val="both"/>
    </w:pPr>
    <w:rPr>
      <w:rFonts w:ascii="宋体" w:hAnsi="宋体"/>
      <w:sz w:val="21"/>
    </w:rPr>
  </w:style>
  <w:style w:type="paragraph" w:customStyle="1" w:styleId="afff1">
    <w:name w:val="标准文件_四级条标题"/>
    <w:next w:val="afffff0"/>
    <w:qFormat/>
    <w:rsid w:val="00686B16"/>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0"/>
    <w:semiHidden/>
    <w:rsid w:val="00686B16"/>
    <w:rPr>
      <w:rFonts w:ascii="宋体" w:eastAsia="宋体" w:hAnsi="Times New Roman" w:cs="Times New Roman"/>
      <w:sz w:val="18"/>
      <w:szCs w:val="18"/>
    </w:rPr>
  </w:style>
  <w:style w:type="paragraph" w:customStyle="1" w:styleId="affffff7">
    <w:name w:val="标准文件_条文脚注"/>
    <w:basedOn w:val="affff0"/>
    <w:rsid w:val="00686B16"/>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0"/>
    <w:rsid w:val="00686B16"/>
    <w:pPr>
      <w:numPr>
        <w:numId w:val="12"/>
      </w:numPr>
      <w:spacing w:line="240" w:lineRule="auto"/>
      <w:jc w:val="left"/>
    </w:pPr>
    <w:rPr>
      <w:rFonts w:ascii="宋体" w:hAnsi="宋体"/>
      <w:sz w:val="18"/>
    </w:rPr>
  </w:style>
  <w:style w:type="character" w:customStyle="1" w:styleId="affffff8">
    <w:name w:val="标准文件_图表脚注内容"/>
    <w:rsid w:val="00686B16"/>
    <w:rPr>
      <w:rFonts w:ascii="宋体" w:eastAsia="宋体" w:hAnsi="宋体" w:cs="Times New Roman"/>
      <w:spacing w:val="0"/>
      <w:sz w:val="18"/>
      <w:vertAlign w:val="superscript"/>
    </w:rPr>
  </w:style>
  <w:style w:type="paragraph" w:customStyle="1" w:styleId="afff2">
    <w:name w:val="标准文件_五级条标题"/>
    <w:next w:val="afffff0"/>
    <w:qFormat/>
    <w:rsid w:val="00686B16"/>
    <w:pPr>
      <w:widowControl w:val="0"/>
      <w:numPr>
        <w:ilvl w:val="6"/>
        <w:numId w:val="2"/>
      </w:numPr>
      <w:spacing w:beforeLines="50" w:afterLines="50"/>
      <w:jc w:val="both"/>
      <w:outlineLvl w:val="5"/>
    </w:pPr>
    <w:rPr>
      <w:rFonts w:ascii="黑体" w:eastAsia="黑体"/>
      <w:sz w:val="21"/>
    </w:rPr>
  </w:style>
  <w:style w:type="paragraph" w:customStyle="1" w:styleId="affd">
    <w:name w:val="标准文件_章标题"/>
    <w:next w:val="afffff0"/>
    <w:qFormat/>
    <w:rsid w:val="00686B16"/>
    <w:pPr>
      <w:numPr>
        <w:ilvl w:val="1"/>
        <w:numId w:val="2"/>
      </w:numPr>
      <w:spacing w:beforeLines="100" w:afterLines="100"/>
      <w:jc w:val="both"/>
      <w:outlineLvl w:val="0"/>
    </w:pPr>
    <w:rPr>
      <w:rFonts w:ascii="黑体" w:eastAsia="黑体"/>
      <w:sz w:val="21"/>
    </w:rPr>
  </w:style>
  <w:style w:type="paragraph" w:customStyle="1" w:styleId="affe">
    <w:name w:val="标准文件_一级条标题"/>
    <w:basedOn w:val="affd"/>
    <w:next w:val="afffff0"/>
    <w:qFormat/>
    <w:rsid w:val="00686B16"/>
    <w:pPr>
      <w:numPr>
        <w:ilvl w:val="2"/>
      </w:numPr>
      <w:spacing w:beforeLines="50" w:afterLines="50"/>
      <w:outlineLvl w:val="1"/>
    </w:pPr>
  </w:style>
  <w:style w:type="paragraph" w:customStyle="1" w:styleId="affffff9">
    <w:name w:val="标准文件_一致程度"/>
    <w:basedOn w:val="afff6"/>
    <w:rsid w:val="00686B16"/>
    <w:pPr>
      <w:spacing w:line="440" w:lineRule="exact"/>
      <w:jc w:val="center"/>
    </w:pPr>
    <w:rPr>
      <w:sz w:val="28"/>
    </w:rPr>
  </w:style>
  <w:style w:type="paragraph" w:customStyle="1" w:styleId="affffffa">
    <w:name w:val="标准文件_引言标题"/>
    <w:next w:val="afff6"/>
    <w:rsid w:val="00686B16"/>
    <w:pPr>
      <w:shd w:val="clear" w:color="FFFFFF" w:fill="FFFFFF"/>
      <w:spacing w:before="540" w:after="600"/>
      <w:jc w:val="center"/>
      <w:outlineLvl w:val="0"/>
    </w:pPr>
    <w:rPr>
      <w:rFonts w:ascii="黑体" w:eastAsia="黑体"/>
      <w:sz w:val="32"/>
    </w:rPr>
  </w:style>
  <w:style w:type="paragraph" w:customStyle="1" w:styleId="affffffb">
    <w:name w:val="标准文件_英文图表脚注"/>
    <w:basedOn w:val="afffff"/>
    <w:qFormat/>
    <w:rsid w:val="00686B16"/>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rsid w:val="00686B16"/>
    <w:pPr>
      <w:numPr>
        <w:ilvl w:val="1"/>
        <w:numId w:val="13"/>
      </w:numPr>
      <w:tabs>
        <w:tab w:val="left" w:pos="851"/>
      </w:tabs>
      <w:jc w:val="both"/>
    </w:pPr>
    <w:rPr>
      <w:rFonts w:ascii="宋体"/>
      <w:sz w:val="21"/>
    </w:rPr>
  </w:style>
  <w:style w:type="paragraph" w:customStyle="1" w:styleId="af">
    <w:name w:val="标准文件_英文注："/>
    <w:basedOn w:val="afff6"/>
    <w:next w:val="afffff0"/>
    <w:qFormat/>
    <w:rsid w:val="00686B16"/>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rsid w:val="00686B16"/>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0"/>
    <w:rsid w:val="00686B16"/>
    <w:pPr>
      <w:numPr>
        <w:numId w:val="16"/>
      </w:numPr>
      <w:tabs>
        <w:tab w:val="left" w:pos="0"/>
      </w:tabs>
      <w:spacing w:beforeLines="50" w:afterLines="50"/>
      <w:jc w:val="center"/>
    </w:pPr>
    <w:rPr>
      <w:rFonts w:ascii="黑体" w:eastAsia="黑体"/>
      <w:sz w:val="21"/>
    </w:rPr>
  </w:style>
  <w:style w:type="paragraph" w:customStyle="1" w:styleId="affffffc">
    <w:name w:val="标准文件_正文公式"/>
    <w:basedOn w:val="afff6"/>
    <w:next w:val="afffff"/>
    <w:rsid w:val="00686B16"/>
    <w:pPr>
      <w:tabs>
        <w:tab w:val="center" w:pos="4678"/>
        <w:tab w:val="right" w:leader="middleDot" w:pos="9356"/>
      </w:tabs>
      <w:spacing w:line="240" w:lineRule="auto"/>
    </w:pPr>
    <w:rPr>
      <w:rFonts w:ascii="宋体" w:hAnsi="宋体"/>
    </w:rPr>
  </w:style>
  <w:style w:type="paragraph" w:customStyle="1" w:styleId="afe">
    <w:name w:val="标准文件_正文图标题"/>
    <w:next w:val="afffff0"/>
    <w:rsid w:val="00686B16"/>
    <w:pPr>
      <w:numPr>
        <w:numId w:val="17"/>
      </w:numPr>
      <w:spacing w:beforeLines="50" w:afterLines="50"/>
      <w:jc w:val="center"/>
    </w:pPr>
    <w:rPr>
      <w:rFonts w:ascii="黑体" w:eastAsia="黑体"/>
      <w:sz w:val="21"/>
    </w:rPr>
  </w:style>
  <w:style w:type="paragraph" w:customStyle="1" w:styleId="afff4">
    <w:name w:val="标准文件_正文英文表标题"/>
    <w:next w:val="afffff0"/>
    <w:qFormat/>
    <w:rsid w:val="00686B16"/>
    <w:pPr>
      <w:numPr>
        <w:numId w:val="18"/>
      </w:numPr>
      <w:jc w:val="center"/>
    </w:pPr>
    <w:rPr>
      <w:rFonts w:ascii="黑体" w:eastAsia="黑体"/>
      <w:sz w:val="21"/>
    </w:rPr>
  </w:style>
  <w:style w:type="paragraph" w:customStyle="1" w:styleId="afc">
    <w:name w:val="标准文件_正文英文图标题"/>
    <w:next w:val="afffff0"/>
    <w:rsid w:val="00686B16"/>
    <w:pPr>
      <w:numPr>
        <w:numId w:val="19"/>
      </w:numPr>
      <w:jc w:val="center"/>
    </w:pPr>
    <w:rPr>
      <w:rFonts w:ascii="黑体" w:eastAsia="黑体"/>
      <w:sz w:val="21"/>
    </w:rPr>
  </w:style>
  <w:style w:type="paragraph" w:customStyle="1" w:styleId="af8">
    <w:name w:val="标准文件_编号列项（三级）"/>
    <w:qFormat/>
    <w:rsid w:val="00686B16"/>
    <w:pPr>
      <w:numPr>
        <w:ilvl w:val="2"/>
        <w:numId w:val="13"/>
      </w:numPr>
      <w:tabs>
        <w:tab w:val="left" w:pos="851"/>
      </w:tabs>
    </w:pPr>
    <w:rPr>
      <w:rFonts w:ascii="宋体"/>
      <w:sz w:val="21"/>
    </w:rPr>
  </w:style>
  <w:style w:type="paragraph" w:customStyle="1" w:styleId="a1">
    <w:name w:val="二级无标题条"/>
    <w:basedOn w:val="afff6"/>
    <w:rsid w:val="00686B16"/>
    <w:pPr>
      <w:numPr>
        <w:ilvl w:val="3"/>
        <w:numId w:val="20"/>
      </w:numPr>
      <w:adjustRightInd/>
      <w:spacing w:line="240" w:lineRule="auto"/>
    </w:pPr>
    <w:rPr>
      <w:rFonts w:ascii="宋体" w:hAnsi="宋体"/>
      <w:szCs w:val="24"/>
    </w:rPr>
  </w:style>
  <w:style w:type="paragraph" w:customStyle="1" w:styleId="affffffd">
    <w:name w:val="发布部门"/>
    <w:next w:val="afffff0"/>
    <w:rsid w:val="00686B16"/>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rsid w:val="00686B16"/>
    <w:pPr>
      <w:framePr w:w="4000" w:h="473" w:hRule="exact" w:hSpace="180" w:vSpace="180" w:wrap="around" w:hAnchor="margin" w:y="13511" w:anchorLock="1"/>
    </w:pPr>
    <w:rPr>
      <w:rFonts w:eastAsia="黑体"/>
      <w:sz w:val="28"/>
    </w:rPr>
  </w:style>
  <w:style w:type="paragraph" w:customStyle="1" w:styleId="afffffff">
    <w:name w:val="封面标准代替信息"/>
    <w:basedOn w:val="afff6"/>
    <w:qFormat/>
    <w:rsid w:val="00686B16"/>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0">
    <w:name w:val="封面标准名称"/>
    <w:qFormat/>
    <w:rsid w:val="00686B16"/>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qFormat/>
    <w:rsid w:val="00686B16"/>
    <w:pPr>
      <w:spacing w:before="180" w:line="180" w:lineRule="exact"/>
      <w:jc w:val="center"/>
    </w:pPr>
    <w:rPr>
      <w:rFonts w:ascii="宋体"/>
      <w:sz w:val="21"/>
    </w:rPr>
  </w:style>
  <w:style w:type="paragraph" w:customStyle="1" w:styleId="afffffff2">
    <w:name w:val="封面标准文稿类别"/>
    <w:qFormat/>
    <w:rsid w:val="00686B16"/>
    <w:pPr>
      <w:spacing w:before="440" w:line="400" w:lineRule="exact"/>
      <w:jc w:val="center"/>
    </w:pPr>
    <w:rPr>
      <w:rFonts w:ascii="宋体"/>
      <w:sz w:val="24"/>
    </w:rPr>
  </w:style>
  <w:style w:type="paragraph" w:customStyle="1" w:styleId="afffffff3">
    <w:name w:val="封面标准英文名称"/>
    <w:rsid w:val="00686B16"/>
    <w:pPr>
      <w:widowControl w:val="0"/>
      <w:spacing w:line="360" w:lineRule="exact"/>
      <w:jc w:val="center"/>
    </w:pPr>
    <w:rPr>
      <w:sz w:val="28"/>
    </w:rPr>
  </w:style>
  <w:style w:type="paragraph" w:customStyle="1" w:styleId="afffffff4">
    <w:name w:val="封面一致性程度标识"/>
    <w:qFormat/>
    <w:rsid w:val="00686B16"/>
    <w:pPr>
      <w:spacing w:before="440" w:line="440" w:lineRule="exact"/>
      <w:jc w:val="center"/>
    </w:pPr>
    <w:rPr>
      <w:sz w:val="28"/>
    </w:rPr>
  </w:style>
  <w:style w:type="paragraph" w:customStyle="1" w:styleId="afffffff5">
    <w:name w:val="封面正文"/>
    <w:qFormat/>
    <w:rsid w:val="00686B16"/>
    <w:pPr>
      <w:jc w:val="both"/>
    </w:pPr>
  </w:style>
  <w:style w:type="paragraph" w:customStyle="1" w:styleId="afffffff6">
    <w:name w:val="附录二级无标题条"/>
    <w:basedOn w:val="afff6"/>
    <w:next w:val="afffff0"/>
    <w:qFormat/>
    <w:rsid w:val="00686B16"/>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f0"/>
    <w:rsid w:val="00686B16"/>
    <w:pPr>
      <w:outlineLvl w:val="4"/>
    </w:pPr>
  </w:style>
  <w:style w:type="paragraph" w:customStyle="1" w:styleId="afffffff8">
    <w:name w:val="附录四级无标题条"/>
    <w:basedOn w:val="afffffff7"/>
    <w:next w:val="afffff0"/>
    <w:qFormat/>
    <w:rsid w:val="00686B16"/>
    <w:pPr>
      <w:outlineLvl w:val="5"/>
    </w:pPr>
  </w:style>
  <w:style w:type="paragraph" w:customStyle="1" w:styleId="afffffff9">
    <w:name w:val="附录图"/>
    <w:next w:val="afffff0"/>
    <w:qFormat/>
    <w:rsid w:val="00686B16"/>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3">
    <w:name w:val="标准文件_一级项"/>
    <w:qFormat/>
    <w:rsid w:val="00686B16"/>
    <w:pPr>
      <w:numPr>
        <w:numId w:val="21"/>
      </w:numPr>
    </w:pPr>
    <w:rPr>
      <w:rFonts w:ascii="宋体"/>
      <w:sz w:val="21"/>
    </w:rPr>
  </w:style>
  <w:style w:type="paragraph" w:customStyle="1" w:styleId="afffffffa">
    <w:name w:val="附录五级无标题条"/>
    <w:basedOn w:val="afffffff8"/>
    <w:next w:val="afffff0"/>
    <w:qFormat/>
    <w:rsid w:val="00686B16"/>
    <w:pPr>
      <w:outlineLvl w:val="6"/>
    </w:pPr>
  </w:style>
  <w:style w:type="paragraph" w:customStyle="1" w:styleId="afffffffb">
    <w:name w:val="附录性质"/>
    <w:basedOn w:val="afff6"/>
    <w:rsid w:val="00686B16"/>
    <w:pPr>
      <w:widowControl/>
      <w:adjustRightInd/>
      <w:jc w:val="center"/>
    </w:pPr>
    <w:rPr>
      <w:rFonts w:ascii="黑体" w:eastAsia="黑体"/>
    </w:rPr>
  </w:style>
  <w:style w:type="paragraph" w:customStyle="1" w:styleId="afffffffc">
    <w:name w:val="附录一级无标题条"/>
    <w:basedOn w:val="affffff2"/>
    <w:next w:val="afffff0"/>
    <w:qFormat/>
    <w:rsid w:val="00686B16"/>
    <w:pPr>
      <w:autoSpaceDN w:val="0"/>
      <w:outlineLvl w:val="2"/>
    </w:pPr>
    <w:rPr>
      <w:rFonts w:ascii="宋体" w:eastAsia="宋体" w:hAnsi="宋体"/>
    </w:rPr>
  </w:style>
  <w:style w:type="character" w:customStyle="1" w:styleId="afffffffd">
    <w:name w:val="个人答复风格"/>
    <w:qFormat/>
    <w:rsid w:val="00686B16"/>
    <w:rPr>
      <w:rFonts w:ascii="Arial" w:eastAsia="宋体" w:hAnsi="Arial" w:cs="Arial"/>
      <w:color w:val="auto"/>
      <w:spacing w:val="0"/>
      <w:sz w:val="20"/>
    </w:rPr>
  </w:style>
  <w:style w:type="character" w:customStyle="1" w:styleId="afffffffe">
    <w:name w:val="个人撰写风格"/>
    <w:qFormat/>
    <w:rsid w:val="00686B16"/>
    <w:rPr>
      <w:rFonts w:ascii="Arial" w:eastAsia="宋体" w:hAnsi="Arial" w:cs="Arial"/>
      <w:color w:val="auto"/>
      <w:spacing w:val="0"/>
      <w:sz w:val="20"/>
    </w:rPr>
  </w:style>
  <w:style w:type="paragraph" w:customStyle="1" w:styleId="affffffff">
    <w:name w:val="脚注后续"/>
    <w:qFormat/>
    <w:rsid w:val="00686B16"/>
    <w:pPr>
      <w:ind w:leftChars="350" w:left="350"/>
      <w:jc w:val="both"/>
    </w:pPr>
    <w:rPr>
      <w:rFonts w:ascii="宋体"/>
      <w:sz w:val="18"/>
    </w:rPr>
  </w:style>
  <w:style w:type="paragraph" w:customStyle="1" w:styleId="afff5">
    <w:name w:val="列项——"/>
    <w:qFormat/>
    <w:rsid w:val="00686B16"/>
    <w:pPr>
      <w:widowControl w:val="0"/>
      <w:numPr>
        <w:numId w:val="22"/>
      </w:numPr>
      <w:jc w:val="both"/>
    </w:pPr>
    <w:rPr>
      <w:rFonts w:ascii="宋体" w:hAnsi="宋体"/>
      <w:sz w:val="21"/>
    </w:rPr>
  </w:style>
  <w:style w:type="paragraph" w:customStyle="1" w:styleId="affffffff0">
    <w:name w:val="列项·"/>
    <w:basedOn w:val="afffff0"/>
    <w:qFormat/>
    <w:rsid w:val="00686B16"/>
    <w:pPr>
      <w:tabs>
        <w:tab w:val="left" w:pos="840"/>
      </w:tabs>
    </w:pPr>
  </w:style>
  <w:style w:type="paragraph" w:customStyle="1" w:styleId="affffffff1">
    <w:name w:val="目次、索引正文"/>
    <w:qFormat/>
    <w:rsid w:val="00686B16"/>
    <w:pPr>
      <w:spacing w:line="320" w:lineRule="exact"/>
      <w:jc w:val="both"/>
    </w:pPr>
    <w:rPr>
      <w:rFonts w:ascii="宋体"/>
      <w:sz w:val="21"/>
    </w:rPr>
  </w:style>
  <w:style w:type="paragraph" w:customStyle="1" w:styleId="210">
    <w:name w:val="目录 21"/>
    <w:basedOn w:val="afff6"/>
    <w:next w:val="afff6"/>
    <w:semiHidden/>
    <w:qFormat/>
    <w:rsid w:val="00686B16"/>
    <w:pPr>
      <w:adjustRightInd/>
      <w:spacing w:line="240" w:lineRule="auto"/>
      <w:jc w:val="left"/>
    </w:pPr>
    <w:rPr>
      <w:bCs/>
      <w:iCs/>
    </w:rPr>
  </w:style>
  <w:style w:type="paragraph" w:customStyle="1" w:styleId="31">
    <w:name w:val="目录 31"/>
    <w:basedOn w:val="afff6"/>
    <w:next w:val="afff6"/>
    <w:semiHidden/>
    <w:qFormat/>
    <w:rsid w:val="00686B16"/>
    <w:pPr>
      <w:spacing w:line="240" w:lineRule="auto"/>
    </w:pPr>
    <w:rPr>
      <w:rFonts w:ascii="宋体" w:hAnsi="宋体"/>
      <w:iCs/>
    </w:rPr>
  </w:style>
  <w:style w:type="paragraph" w:customStyle="1" w:styleId="41">
    <w:name w:val="目录 41"/>
    <w:basedOn w:val="afff6"/>
    <w:next w:val="afff6"/>
    <w:semiHidden/>
    <w:qFormat/>
    <w:rsid w:val="00686B16"/>
    <w:pPr>
      <w:adjustRightInd/>
      <w:spacing w:line="240" w:lineRule="auto"/>
      <w:jc w:val="left"/>
    </w:pPr>
  </w:style>
  <w:style w:type="paragraph" w:customStyle="1" w:styleId="51">
    <w:name w:val="目录 51"/>
    <w:basedOn w:val="afff6"/>
    <w:next w:val="afff6"/>
    <w:semiHidden/>
    <w:qFormat/>
    <w:rsid w:val="00686B16"/>
    <w:pPr>
      <w:spacing w:line="240" w:lineRule="auto"/>
    </w:pPr>
    <w:rPr>
      <w:rFonts w:ascii="宋体" w:hAnsi="宋体"/>
    </w:rPr>
  </w:style>
  <w:style w:type="paragraph" w:customStyle="1" w:styleId="61">
    <w:name w:val="目录 61"/>
    <w:basedOn w:val="afff6"/>
    <w:next w:val="afff6"/>
    <w:semiHidden/>
    <w:qFormat/>
    <w:rsid w:val="00686B16"/>
    <w:pPr>
      <w:adjustRightInd/>
      <w:spacing w:line="240" w:lineRule="auto"/>
      <w:jc w:val="left"/>
    </w:pPr>
  </w:style>
  <w:style w:type="paragraph" w:customStyle="1" w:styleId="71">
    <w:name w:val="目录 71"/>
    <w:basedOn w:val="61"/>
    <w:semiHidden/>
    <w:qFormat/>
    <w:rsid w:val="00686B16"/>
    <w:pPr>
      <w:ind w:left="1260"/>
    </w:pPr>
  </w:style>
  <w:style w:type="paragraph" w:customStyle="1" w:styleId="81">
    <w:name w:val="目录 81"/>
    <w:basedOn w:val="71"/>
    <w:semiHidden/>
    <w:rsid w:val="00686B16"/>
    <w:pPr>
      <w:ind w:left="1470"/>
    </w:pPr>
  </w:style>
  <w:style w:type="paragraph" w:customStyle="1" w:styleId="91">
    <w:name w:val="目录 91"/>
    <w:basedOn w:val="81"/>
    <w:semiHidden/>
    <w:rsid w:val="00686B16"/>
    <w:pPr>
      <w:ind w:left="1680"/>
    </w:pPr>
  </w:style>
  <w:style w:type="paragraph" w:customStyle="1" w:styleId="affffffff2">
    <w:name w:val="其他标准称谓"/>
    <w:qFormat/>
    <w:rsid w:val="00686B16"/>
    <w:pPr>
      <w:spacing w:line="0" w:lineRule="atLeast"/>
      <w:jc w:val="distribute"/>
    </w:pPr>
    <w:rPr>
      <w:rFonts w:ascii="黑体" w:eastAsia="黑体" w:hAnsi="宋体"/>
      <w:sz w:val="52"/>
    </w:rPr>
  </w:style>
  <w:style w:type="paragraph" w:customStyle="1" w:styleId="affffffff3">
    <w:name w:val="其他发布部门"/>
    <w:basedOn w:val="affffffd"/>
    <w:rsid w:val="00686B16"/>
    <w:pPr>
      <w:framePr w:wrap="around"/>
      <w:spacing w:line="0" w:lineRule="atLeast"/>
    </w:pPr>
    <w:rPr>
      <w:rFonts w:ascii="黑体" w:eastAsia="黑体"/>
      <w:b w:val="0"/>
    </w:rPr>
  </w:style>
  <w:style w:type="paragraph" w:customStyle="1" w:styleId="affc">
    <w:name w:val="前言标题"/>
    <w:next w:val="afff6"/>
    <w:qFormat/>
    <w:rsid w:val="00686B16"/>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rsid w:val="00686B16"/>
    <w:pPr>
      <w:numPr>
        <w:ilvl w:val="4"/>
        <w:numId w:val="20"/>
      </w:numPr>
      <w:adjustRightInd/>
      <w:spacing w:line="240" w:lineRule="auto"/>
    </w:pPr>
    <w:rPr>
      <w:rFonts w:ascii="宋体" w:hAnsi="宋体"/>
      <w:szCs w:val="24"/>
    </w:rPr>
  </w:style>
  <w:style w:type="paragraph" w:customStyle="1" w:styleId="affffffff4">
    <w:name w:val="实施日期"/>
    <w:basedOn w:val="affffffe"/>
    <w:qFormat/>
    <w:rsid w:val="00686B16"/>
    <w:pPr>
      <w:framePr w:hSpace="0" w:wrap="around" w:xAlign="right"/>
      <w:jc w:val="right"/>
    </w:pPr>
  </w:style>
  <w:style w:type="paragraph" w:customStyle="1" w:styleId="a3">
    <w:name w:val="四级无标题条"/>
    <w:basedOn w:val="afff6"/>
    <w:qFormat/>
    <w:rsid w:val="00686B16"/>
    <w:pPr>
      <w:numPr>
        <w:ilvl w:val="5"/>
        <w:numId w:val="20"/>
      </w:numPr>
      <w:adjustRightInd/>
      <w:spacing w:line="240" w:lineRule="auto"/>
    </w:pPr>
    <w:rPr>
      <w:rFonts w:ascii="宋体" w:hAnsi="宋体"/>
      <w:szCs w:val="24"/>
    </w:rPr>
  </w:style>
  <w:style w:type="paragraph" w:customStyle="1" w:styleId="affffffff5">
    <w:name w:val="文献分类号"/>
    <w:qFormat/>
    <w:rsid w:val="00686B16"/>
    <w:pPr>
      <w:framePr w:hSpace="180" w:vSpace="180" w:wrap="around" w:hAnchor="margin" w:y="1" w:anchorLock="1"/>
      <w:widowControl w:val="0"/>
      <w:textAlignment w:val="center"/>
    </w:pPr>
    <w:rPr>
      <w:rFonts w:eastAsia="黑体"/>
      <w:sz w:val="21"/>
    </w:rPr>
  </w:style>
  <w:style w:type="paragraph" w:customStyle="1" w:styleId="affffffff6">
    <w:name w:val="无标题条"/>
    <w:next w:val="afffff0"/>
    <w:qFormat/>
    <w:rsid w:val="00686B16"/>
    <w:pPr>
      <w:jc w:val="both"/>
    </w:pPr>
    <w:rPr>
      <w:rFonts w:ascii="宋体" w:hAnsi="宋体"/>
      <w:sz w:val="21"/>
    </w:rPr>
  </w:style>
  <w:style w:type="paragraph" w:customStyle="1" w:styleId="a4">
    <w:name w:val="五级无标题条"/>
    <w:basedOn w:val="afff6"/>
    <w:qFormat/>
    <w:rsid w:val="00686B16"/>
    <w:pPr>
      <w:numPr>
        <w:ilvl w:val="6"/>
        <w:numId w:val="20"/>
      </w:numPr>
      <w:adjustRightInd/>
    </w:pPr>
    <w:rPr>
      <w:szCs w:val="24"/>
    </w:rPr>
  </w:style>
  <w:style w:type="paragraph" w:customStyle="1" w:styleId="a0">
    <w:name w:val="一级无标题条"/>
    <w:basedOn w:val="afff6"/>
    <w:qFormat/>
    <w:rsid w:val="00686B16"/>
    <w:pPr>
      <w:numPr>
        <w:ilvl w:val="2"/>
        <w:numId w:val="20"/>
      </w:numPr>
      <w:adjustRightInd/>
      <w:spacing w:before="10" w:after="10" w:line="240" w:lineRule="auto"/>
    </w:pPr>
    <w:rPr>
      <w:rFonts w:ascii="宋体" w:hAnsi="宋体"/>
      <w:szCs w:val="24"/>
    </w:rPr>
  </w:style>
  <w:style w:type="paragraph" w:customStyle="1" w:styleId="affffffff7">
    <w:name w:val="注:后续"/>
    <w:qFormat/>
    <w:rsid w:val="00686B16"/>
    <w:pPr>
      <w:spacing w:line="300" w:lineRule="exact"/>
      <w:ind w:leftChars="400" w:left="600" w:hangingChars="200" w:hanging="200"/>
      <w:jc w:val="both"/>
    </w:pPr>
    <w:rPr>
      <w:rFonts w:ascii="宋体"/>
      <w:sz w:val="18"/>
    </w:rPr>
  </w:style>
  <w:style w:type="paragraph" w:customStyle="1" w:styleId="affffffff8">
    <w:name w:val="注×:后续"/>
    <w:basedOn w:val="affffffff7"/>
    <w:qFormat/>
    <w:rsid w:val="00686B16"/>
    <w:pPr>
      <w:ind w:leftChars="0" w:left="1406" w:firstLineChars="0" w:hanging="499"/>
    </w:pPr>
  </w:style>
  <w:style w:type="paragraph" w:customStyle="1" w:styleId="affffffff9">
    <w:name w:val="标准文件_一级无标题"/>
    <w:basedOn w:val="affe"/>
    <w:qFormat/>
    <w:rsid w:val="00686B16"/>
    <w:pPr>
      <w:spacing w:beforeLines="0" w:afterLines="0"/>
      <w:outlineLvl w:val="9"/>
    </w:pPr>
    <w:rPr>
      <w:rFonts w:ascii="宋体" w:eastAsia="宋体"/>
    </w:rPr>
  </w:style>
  <w:style w:type="paragraph" w:customStyle="1" w:styleId="affffffffa">
    <w:name w:val="标准文件_五级无标题"/>
    <w:basedOn w:val="afff2"/>
    <w:qFormat/>
    <w:rsid w:val="00686B16"/>
    <w:pPr>
      <w:spacing w:beforeLines="0" w:afterLines="0"/>
      <w:outlineLvl w:val="9"/>
    </w:pPr>
    <w:rPr>
      <w:rFonts w:ascii="宋体" w:eastAsia="宋体"/>
    </w:rPr>
  </w:style>
  <w:style w:type="paragraph" w:customStyle="1" w:styleId="affffffffb">
    <w:name w:val="标准文件_三级无标题"/>
    <w:basedOn w:val="afff0"/>
    <w:qFormat/>
    <w:rsid w:val="00686B16"/>
    <w:pPr>
      <w:spacing w:beforeLines="0" w:afterLines="0"/>
      <w:outlineLvl w:val="9"/>
    </w:pPr>
    <w:rPr>
      <w:rFonts w:ascii="宋体" w:eastAsia="宋体"/>
    </w:rPr>
  </w:style>
  <w:style w:type="paragraph" w:customStyle="1" w:styleId="affffffffc">
    <w:name w:val="标准文件_二级无标题"/>
    <w:basedOn w:val="afff"/>
    <w:qFormat/>
    <w:rsid w:val="00686B16"/>
    <w:pPr>
      <w:spacing w:beforeLines="0" w:afterLines="0"/>
      <w:outlineLvl w:val="9"/>
    </w:pPr>
    <w:rPr>
      <w:rFonts w:ascii="宋体" w:eastAsia="宋体"/>
    </w:rPr>
  </w:style>
  <w:style w:type="paragraph" w:customStyle="1" w:styleId="affffffffd">
    <w:name w:val="标准_四级无标题"/>
    <w:basedOn w:val="afff1"/>
    <w:next w:val="afffff0"/>
    <w:qFormat/>
    <w:rsid w:val="00686B16"/>
    <w:rPr>
      <w:rFonts w:eastAsia="宋体"/>
    </w:rPr>
  </w:style>
  <w:style w:type="paragraph" w:customStyle="1" w:styleId="affffffffe">
    <w:name w:val="标准文件_四级无标题"/>
    <w:basedOn w:val="afff1"/>
    <w:qFormat/>
    <w:rsid w:val="00686B16"/>
    <w:pPr>
      <w:spacing w:beforeLines="0" w:afterLines="0"/>
      <w:outlineLvl w:val="9"/>
    </w:pPr>
    <w:rPr>
      <w:rFonts w:ascii="宋体" w:eastAsia="宋体" w:hAnsi="黑体"/>
      <w:szCs w:val="52"/>
    </w:rPr>
  </w:style>
  <w:style w:type="paragraph" w:customStyle="1" w:styleId="aff2">
    <w:name w:val="标准文件_大写罗马数字编号列项"/>
    <w:basedOn w:val="afffff0"/>
    <w:qFormat/>
    <w:rsid w:val="00686B16"/>
    <w:pPr>
      <w:numPr>
        <w:numId w:val="23"/>
      </w:numPr>
      <w:ind w:firstLineChars="0" w:firstLine="0"/>
    </w:pPr>
    <w:rPr>
      <w:rFonts w:ascii="Times New Roman" w:cs="Arial"/>
      <w:szCs w:val="28"/>
    </w:rPr>
  </w:style>
  <w:style w:type="paragraph" w:customStyle="1" w:styleId="ae">
    <w:name w:val="标准文件_小写罗马数字编号列项"/>
    <w:basedOn w:val="afffff0"/>
    <w:qFormat/>
    <w:rsid w:val="00686B16"/>
    <w:pPr>
      <w:numPr>
        <w:numId w:val="24"/>
      </w:numPr>
      <w:ind w:firstLineChars="0" w:firstLine="0"/>
    </w:pPr>
    <w:rPr>
      <w:rFonts w:cs="Arial"/>
      <w:szCs w:val="28"/>
    </w:rPr>
  </w:style>
  <w:style w:type="paragraph" w:customStyle="1" w:styleId="afffffffff">
    <w:name w:val="标准文件_附录标题"/>
    <w:basedOn w:val="aff4"/>
    <w:qFormat/>
    <w:rsid w:val="00686B16"/>
    <w:pPr>
      <w:numPr>
        <w:numId w:val="0"/>
      </w:numPr>
      <w:spacing w:after="280"/>
      <w:outlineLvl w:val="9"/>
    </w:pPr>
  </w:style>
  <w:style w:type="paragraph" w:customStyle="1" w:styleId="afffffffff0">
    <w:name w:val="标准文件_二级项"/>
    <w:qFormat/>
    <w:rsid w:val="00686B16"/>
    <w:rPr>
      <w:rFonts w:ascii="宋体"/>
      <w:sz w:val="21"/>
    </w:rPr>
  </w:style>
  <w:style w:type="paragraph" w:customStyle="1" w:styleId="af4">
    <w:name w:val="标准文件_三级项"/>
    <w:basedOn w:val="afff6"/>
    <w:qFormat/>
    <w:rsid w:val="00686B16"/>
    <w:pPr>
      <w:numPr>
        <w:ilvl w:val="2"/>
        <w:numId w:val="21"/>
      </w:numPr>
      <w:spacing w:line="-300" w:lineRule="auto"/>
    </w:pPr>
    <w:rPr>
      <w:rFonts w:ascii="Times New Roman" w:hAnsi="Times New Roman"/>
    </w:rPr>
  </w:style>
  <w:style w:type="paragraph" w:customStyle="1" w:styleId="affb">
    <w:name w:val="图表脚注说明"/>
    <w:basedOn w:val="afff6"/>
    <w:next w:val="afffff0"/>
    <w:qFormat/>
    <w:rsid w:val="00686B16"/>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rsid w:val="00686B16"/>
    <w:pPr>
      <w:numPr>
        <w:numId w:val="13"/>
      </w:numPr>
      <w:jc w:val="both"/>
    </w:pPr>
    <w:rPr>
      <w:rFonts w:ascii="宋体"/>
      <w:sz w:val="21"/>
    </w:rPr>
  </w:style>
  <w:style w:type="paragraph" w:customStyle="1" w:styleId="afffffffff1">
    <w:name w:val="标准文件_索引字母"/>
    <w:next w:val="afffff0"/>
    <w:qFormat/>
    <w:rsid w:val="00686B16"/>
    <w:pPr>
      <w:jc w:val="center"/>
    </w:pPr>
    <w:rPr>
      <w:rFonts w:ascii="宋体" w:eastAsia="Times New Roman" w:hAnsi="宋体"/>
      <w:b/>
      <w:kern w:val="2"/>
      <w:sz w:val="21"/>
    </w:rPr>
  </w:style>
  <w:style w:type="paragraph" w:customStyle="1" w:styleId="afffffffff2">
    <w:name w:val="标准文件_附录前"/>
    <w:next w:val="afffff0"/>
    <w:qFormat/>
    <w:rsid w:val="00686B16"/>
    <w:pPr>
      <w:spacing w:line="20" w:lineRule="atLeast"/>
      <w:ind w:firstLine="200"/>
    </w:pPr>
    <w:rPr>
      <w:rFonts w:ascii="宋体" w:hAnsi="宋体"/>
      <w:kern w:val="2"/>
      <w:sz w:val="10"/>
    </w:rPr>
  </w:style>
  <w:style w:type="paragraph" w:customStyle="1" w:styleId="afffffffff3">
    <w:name w:val="标准文件_正文标准名称"/>
    <w:qFormat/>
    <w:rsid w:val="00686B16"/>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0"/>
    <w:qFormat/>
    <w:rsid w:val="00686B16"/>
    <w:pPr>
      <w:ind w:firstLineChars="0" w:firstLine="0"/>
      <w:jc w:val="center"/>
    </w:pPr>
    <w:rPr>
      <w:sz w:val="18"/>
    </w:rPr>
  </w:style>
  <w:style w:type="paragraph" w:customStyle="1" w:styleId="afff3">
    <w:name w:val="标准文件_注："/>
    <w:next w:val="afffff0"/>
    <w:qFormat/>
    <w:rsid w:val="00686B16"/>
    <w:pPr>
      <w:widowControl w:val="0"/>
      <w:numPr>
        <w:numId w:val="26"/>
      </w:numPr>
      <w:autoSpaceDE w:val="0"/>
      <w:autoSpaceDN w:val="0"/>
      <w:jc w:val="both"/>
    </w:pPr>
    <w:rPr>
      <w:rFonts w:ascii="宋体"/>
      <w:sz w:val="18"/>
      <w:szCs w:val="18"/>
    </w:rPr>
  </w:style>
  <w:style w:type="paragraph" w:customStyle="1" w:styleId="a5">
    <w:name w:val="标准文件_注×："/>
    <w:rsid w:val="00686B16"/>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rsid w:val="00686B16"/>
    <w:pPr>
      <w:widowControl w:val="0"/>
      <w:numPr>
        <w:numId w:val="28"/>
      </w:numPr>
      <w:jc w:val="both"/>
    </w:pPr>
    <w:rPr>
      <w:rFonts w:ascii="宋体"/>
      <w:sz w:val="18"/>
      <w:szCs w:val="18"/>
    </w:rPr>
  </w:style>
  <w:style w:type="paragraph" w:customStyle="1" w:styleId="afffffffff5">
    <w:name w:val="标准文件_示例内容"/>
    <w:basedOn w:val="afffff0"/>
    <w:qFormat/>
    <w:rsid w:val="00686B16"/>
    <w:pPr>
      <w:ind w:firstLine="420"/>
    </w:pPr>
    <w:rPr>
      <w:sz w:val="18"/>
    </w:rPr>
  </w:style>
  <w:style w:type="paragraph" w:customStyle="1" w:styleId="afb">
    <w:name w:val="标准文件_示例×："/>
    <w:basedOn w:val="afff6"/>
    <w:next w:val="afffffffff5"/>
    <w:qFormat/>
    <w:rsid w:val="00686B16"/>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0"/>
    <w:qFormat/>
    <w:rsid w:val="00686B16"/>
    <w:rPr>
      <w:rFonts w:ascii="宋体" w:hAnsi="Times New Roman"/>
      <w:sz w:val="21"/>
    </w:rPr>
  </w:style>
  <w:style w:type="paragraph" w:customStyle="1" w:styleId="afffffffff6">
    <w:name w:val="标准文件_表格续"/>
    <w:basedOn w:val="afffff0"/>
    <w:next w:val="afffff0"/>
    <w:qFormat/>
    <w:rsid w:val="00686B16"/>
    <w:pPr>
      <w:jc w:val="center"/>
    </w:pPr>
    <w:rPr>
      <w:rFonts w:ascii="黑体" w:eastAsia="黑体" w:hAnsi="黑体"/>
    </w:rPr>
  </w:style>
  <w:style w:type="character" w:styleId="afffffffff7">
    <w:name w:val="Placeholder Text"/>
    <w:basedOn w:val="afff7"/>
    <w:uiPriority w:val="99"/>
    <w:semiHidden/>
    <w:qFormat/>
    <w:rsid w:val="00686B16"/>
    <w:rPr>
      <w:color w:val="808080"/>
    </w:rPr>
  </w:style>
  <w:style w:type="paragraph" w:customStyle="1" w:styleId="2">
    <w:name w:val="标准文件_二级项2"/>
    <w:basedOn w:val="afffff0"/>
    <w:qFormat/>
    <w:rsid w:val="00686B16"/>
    <w:pPr>
      <w:numPr>
        <w:ilvl w:val="1"/>
        <w:numId w:val="21"/>
      </w:numPr>
      <w:ind w:left="1271" w:firstLineChars="0" w:hanging="420"/>
    </w:pPr>
  </w:style>
  <w:style w:type="paragraph" w:customStyle="1" w:styleId="21">
    <w:name w:val="标准文件_三级项2"/>
    <w:basedOn w:val="afffff0"/>
    <w:qFormat/>
    <w:rsid w:val="00686B16"/>
    <w:pPr>
      <w:numPr>
        <w:numId w:val="30"/>
      </w:numPr>
      <w:spacing w:line="300" w:lineRule="exact"/>
      <w:ind w:left="1276" w:firstLineChars="0" w:hanging="425"/>
    </w:pPr>
    <w:rPr>
      <w:rFonts w:ascii="Times New Roman"/>
    </w:rPr>
  </w:style>
  <w:style w:type="paragraph" w:customStyle="1" w:styleId="20">
    <w:name w:val="标准文件_一级项2"/>
    <w:basedOn w:val="afffff0"/>
    <w:qFormat/>
    <w:rsid w:val="00686B16"/>
    <w:pPr>
      <w:numPr>
        <w:numId w:val="31"/>
      </w:numPr>
      <w:spacing w:line="300" w:lineRule="exact"/>
      <w:ind w:left="1271" w:firstLineChars="0" w:hanging="420"/>
    </w:pPr>
    <w:rPr>
      <w:rFonts w:ascii="Times New Roman"/>
    </w:rPr>
  </w:style>
  <w:style w:type="paragraph" w:customStyle="1" w:styleId="afffffffff8">
    <w:name w:val="标准文件_提示"/>
    <w:basedOn w:val="afffff0"/>
    <w:next w:val="afffff0"/>
    <w:qFormat/>
    <w:rsid w:val="00686B16"/>
    <w:pPr>
      <w:ind w:firstLine="420"/>
    </w:pPr>
    <w:rPr>
      <w:rFonts w:ascii="黑体" w:eastAsia="黑体"/>
    </w:rPr>
  </w:style>
  <w:style w:type="character" w:customStyle="1" w:styleId="afffffffff9">
    <w:name w:val="标准文件_来源"/>
    <w:basedOn w:val="afff7"/>
    <w:uiPriority w:val="1"/>
    <w:qFormat/>
    <w:rsid w:val="00686B16"/>
    <w:rPr>
      <w:rFonts w:eastAsia="宋体"/>
      <w:sz w:val="21"/>
    </w:rPr>
  </w:style>
  <w:style w:type="paragraph" w:customStyle="1" w:styleId="afffffffffa">
    <w:name w:val="标准文件_图表说明"/>
    <w:qFormat/>
    <w:rsid w:val="00686B16"/>
    <w:pPr>
      <w:spacing w:line="276" w:lineRule="auto"/>
      <w:ind w:firstLine="420"/>
    </w:pPr>
    <w:rPr>
      <w:rFonts w:ascii="宋体" w:hAnsi="宋体"/>
      <w:kern w:val="2"/>
      <w:sz w:val="18"/>
    </w:rPr>
  </w:style>
  <w:style w:type="paragraph" w:customStyle="1" w:styleId="afffffffffb">
    <w:name w:val="其他发布日期"/>
    <w:basedOn w:val="affffffe"/>
    <w:qFormat/>
    <w:rsid w:val="00686B16"/>
    <w:pPr>
      <w:framePr w:w="3997" w:h="471" w:hRule="exact" w:hSpace="0" w:vSpace="181" w:wrap="around" w:vAnchor="page" w:hAnchor="page" w:x="1419" w:y="14097"/>
    </w:pPr>
  </w:style>
  <w:style w:type="paragraph" w:customStyle="1" w:styleId="afffffffffc">
    <w:name w:val="其他实施日期"/>
    <w:basedOn w:val="affffffff4"/>
    <w:qFormat/>
    <w:rsid w:val="00686B16"/>
    <w:pPr>
      <w:framePr w:w="3997" w:h="471" w:hRule="exact" w:vSpace="181" w:wrap="around" w:vAnchor="page" w:hAnchor="page" w:x="7089" w:y="14097"/>
    </w:pPr>
  </w:style>
  <w:style w:type="paragraph" w:customStyle="1" w:styleId="afffffffffd">
    <w:name w:val="标准文件_文件编号"/>
    <w:basedOn w:val="afffff0"/>
    <w:qFormat/>
    <w:rsid w:val="00686B16"/>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e">
    <w:name w:val="标准文件_替换文件编号"/>
    <w:basedOn w:val="afffffffffd"/>
    <w:qFormat/>
    <w:rsid w:val="00686B16"/>
    <w:pPr>
      <w:framePr w:wrap="auto"/>
      <w:spacing w:before="57"/>
    </w:pPr>
    <w:rPr>
      <w:sz w:val="21"/>
    </w:rPr>
  </w:style>
  <w:style w:type="paragraph" w:customStyle="1" w:styleId="affffffffff">
    <w:name w:val="标准文件_文件名称"/>
    <w:basedOn w:val="afffff0"/>
    <w:next w:val="afffff0"/>
    <w:qFormat/>
    <w:rsid w:val="00686B16"/>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0"/>
    <w:next w:val="afffff0"/>
    <w:qFormat/>
    <w:rsid w:val="00686B16"/>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0"/>
    <w:next w:val="afffff0"/>
    <w:qFormat/>
    <w:rsid w:val="00686B16"/>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0"/>
    <w:next w:val="afffff0"/>
    <w:qFormat/>
    <w:rsid w:val="00686B16"/>
    <w:pPr>
      <w:numPr>
        <w:ilvl w:val="1"/>
        <w:numId w:val="8"/>
      </w:numPr>
      <w:spacing w:beforeLines="50" w:afterLines="50"/>
      <w:ind w:firstLineChars="0"/>
    </w:pPr>
    <w:rPr>
      <w:rFonts w:ascii="黑体" w:eastAsia="黑体"/>
    </w:rPr>
  </w:style>
  <w:style w:type="paragraph" w:customStyle="1" w:styleId="a8">
    <w:name w:val="标准文件_引言二级条标题"/>
    <w:basedOn w:val="afffff0"/>
    <w:next w:val="afffff0"/>
    <w:qFormat/>
    <w:rsid w:val="00686B16"/>
    <w:pPr>
      <w:numPr>
        <w:ilvl w:val="2"/>
        <w:numId w:val="8"/>
      </w:numPr>
      <w:spacing w:beforeLines="50" w:afterLines="50"/>
      <w:ind w:firstLineChars="0"/>
    </w:pPr>
    <w:rPr>
      <w:rFonts w:ascii="黑体" w:eastAsia="黑体"/>
    </w:rPr>
  </w:style>
  <w:style w:type="paragraph" w:customStyle="1" w:styleId="a9">
    <w:name w:val="标准文件_引言三级条标题"/>
    <w:basedOn w:val="afffff0"/>
    <w:next w:val="afffff0"/>
    <w:qFormat/>
    <w:rsid w:val="00686B16"/>
    <w:pPr>
      <w:numPr>
        <w:ilvl w:val="3"/>
        <w:numId w:val="8"/>
      </w:numPr>
      <w:spacing w:beforeLines="50" w:afterLines="50"/>
      <w:ind w:firstLineChars="0"/>
    </w:pPr>
    <w:rPr>
      <w:rFonts w:ascii="黑体" w:eastAsia="黑体"/>
    </w:rPr>
  </w:style>
  <w:style w:type="paragraph" w:customStyle="1" w:styleId="aa">
    <w:name w:val="标准文件_引言四级条标题"/>
    <w:basedOn w:val="afffff0"/>
    <w:next w:val="afffff0"/>
    <w:qFormat/>
    <w:rsid w:val="00686B16"/>
    <w:pPr>
      <w:numPr>
        <w:ilvl w:val="4"/>
        <w:numId w:val="8"/>
      </w:numPr>
      <w:spacing w:beforeLines="50" w:afterLines="50"/>
      <w:ind w:firstLineChars="0"/>
    </w:pPr>
    <w:rPr>
      <w:rFonts w:ascii="黑体" w:eastAsia="黑体"/>
    </w:rPr>
  </w:style>
  <w:style w:type="paragraph" w:customStyle="1" w:styleId="ab">
    <w:name w:val="标准文件_引言五级条标题"/>
    <w:basedOn w:val="afffff0"/>
    <w:next w:val="afffff0"/>
    <w:qFormat/>
    <w:rsid w:val="00686B16"/>
    <w:pPr>
      <w:numPr>
        <w:ilvl w:val="5"/>
        <w:numId w:val="8"/>
      </w:numPr>
      <w:spacing w:beforeLines="50" w:afterLines="50"/>
      <w:ind w:firstLineChars="0"/>
    </w:pPr>
    <w:rPr>
      <w:rFonts w:ascii="黑体" w:eastAsia="黑体"/>
    </w:rPr>
  </w:style>
  <w:style w:type="paragraph" w:customStyle="1" w:styleId="affffffffff0">
    <w:name w:val="标准文件_注后"/>
    <w:basedOn w:val="afffff0"/>
    <w:qFormat/>
    <w:rsid w:val="00686B16"/>
    <w:pPr>
      <w:ind w:left="811" w:firstLineChars="0" w:firstLine="0"/>
    </w:pPr>
    <w:rPr>
      <w:sz w:val="18"/>
    </w:rPr>
  </w:style>
  <w:style w:type="paragraph" w:customStyle="1" w:styleId="X">
    <w:name w:val="标准文件_注X后"/>
    <w:basedOn w:val="afffff0"/>
    <w:qFormat/>
    <w:rsid w:val="00686B16"/>
    <w:pPr>
      <w:ind w:left="811" w:firstLineChars="0" w:firstLine="0"/>
    </w:pPr>
    <w:rPr>
      <w:sz w:val="18"/>
    </w:rPr>
  </w:style>
  <w:style w:type="paragraph" w:customStyle="1" w:styleId="affffffffff1">
    <w:name w:val="标准文件_示例后"/>
    <w:basedOn w:val="afffff0"/>
    <w:qFormat/>
    <w:rsid w:val="00686B16"/>
    <w:pPr>
      <w:ind w:left="964" w:firstLineChars="0" w:firstLine="0"/>
    </w:pPr>
    <w:rPr>
      <w:sz w:val="18"/>
    </w:rPr>
  </w:style>
  <w:style w:type="paragraph" w:customStyle="1" w:styleId="X0">
    <w:name w:val="标准文件_示例X后"/>
    <w:basedOn w:val="afffff0"/>
    <w:link w:val="X1"/>
    <w:qFormat/>
    <w:rsid w:val="00686B16"/>
    <w:pPr>
      <w:ind w:left="1049" w:firstLineChars="0" w:firstLine="0"/>
    </w:pPr>
    <w:rPr>
      <w:sz w:val="18"/>
    </w:rPr>
  </w:style>
  <w:style w:type="character" w:customStyle="1" w:styleId="X1">
    <w:name w:val="标准文件_示例X后 字符"/>
    <w:basedOn w:val="Char7"/>
    <w:link w:val="X0"/>
    <w:qFormat/>
    <w:rsid w:val="00686B16"/>
    <w:rPr>
      <w:rFonts w:ascii="宋体" w:hAnsi="Times New Roman"/>
      <w:sz w:val="18"/>
    </w:rPr>
  </w:style>
  <w:style w:type="paragraph" w:customStyle="1" w:styleId="affffffffff2">
    <w:name w:val="标准文件_索引项"/>
    <w:basedOn w:val="afffff0"/>
    <w:next w:val="afffff0"/>
    <w:qFormat/>
    <w:rsid w:val="00686B16"/>
    <w:pPr>
      <w:tabs>
        <w:tab w:val="right" w:leader="dot" w:pos="9356"/>
      </w:tabs>
      <w:ind w:left="210" w:firstLineChars="0" w:hanging="210"/>
      <w:jc w:val="left"/>
    </w:pPr>
  </w:style>
  <w:style w:type="paragraph" w:customStyle="1" w:styleId="affffffffff3">
    <w:name w:val="标准文件_附录一级无标题"/>
    <w:basedOn w:val="aff5"/>
    <w:qFormat/>
    <w:rsid w:val="00686B16"/>
    <w:pPr>
      <w:spacing w:beforeLines="0" w:afterLines="0" w:line="276" w:lineRule="auto"/>
      <w:outlineLvl w:val="9"/>
    </w:pPr>
    <w:rPr>
      <w:rFonts w:ascii="宋体" w:eastAsia="宋体"/>
    </w:rPr>
  </w:style>
  <w:style w:type="paragraph" w:customStyle="1" w:styleId="affffffffff4">
    <w:name w:val="标准文件_附录二级无标题"/>
    <w:basedOn w:val="aff6"/>
    <w:qFormat/>
    <w:rsid w:val="00686B16"/>
    <w:pPr>
      <w:spacing w:beforeLines="0" w:afterLines="0" w:line="276" w:lineRule="auto"/>
      <w:outlineLvl w:val="9"/>
    </w:pPr>
    <w:rPr>
      <w:rFonts w:ascii="宋体" w:eastAsia="宋体"/>
    </w:rPr>
  </w:style>
  <w:style w:type="paragraph" w:customStyle="1" w:styleId="affffffffff5">
    <w:name w:val="标准文件_附录三级无标题"/>
    <w:basedOn w:val="aff7"/>
    <w:qFormat/>
    <w:rsid w:val="00686B16"/>
    <w:pPr>
      <w:spacing w:beforeLines="0" w:afterLines="0" w:line="276" w:lineRule="auto"/>
      <w:outlineLvl w:val="9"/>
    </w:pPr>
    <w:rPr>
      <w:rFonts w:ascii="宋体" w:eastAsia="宋体"/>
    </w:rPr>
  </w:style>
  <w:style w:type="paragraph" w:customStyle="1" w:styleId="affffffffff6">
    <w:name w:val="标准文件_附录四级无标题"/>
    <w:basedOn w:val="aff8"/>
    <w:qFormat/>
    <w:rsid w:val="00686B16"/>
    <w:pPr>
      <w:spacing w:beforeLines="0" w:afterLines="0" w:line="276" w:lineRule="auto"/>
      <w:outlineLvl w:val="9"/>
    </w:pPr>
    <w:rPr>
      <w:rFonts w:ascii="宋体" w:eastAsia="宋体"/>
    </w:rPr>
  </w:style>
  <w:style w:type="paragraph" w:customStyle="1" w:styleId="affffffffff7">
    <w:name w:val="标准文件_附录五级无标题"/>
    <w:basedOn w:val="aff9"/>
    <w:qFormat/>
    <w:rsid w:val="00686B16"/>
    <w:pPr>
      <w:spacing w:beforeLines="0" w:afterLines="0" w:line="276" w:lineRule="auto"/>
      <w:outlineLvl w:val="9"/>
    </w:pPr>
    <w:rPr>
      <w:rFonts w:ascii="宋体" w:eastAsia="宋体"/>
    </w:rPr>
  </w:style>
  <w:style w:type="paragraph" w:customStyle="1" w:styleId="affffffffff8">
    <w:name w:val="标准文件_引言一级无标题"/>
    <w:basedOn w:val="a7"/>
    <w:next w:val="afffff0"/>
    <w:qFormat/>
    <w:rsid w:val="00686B16"/>
    <w:pPr>
      <w:spacing w:beforeLines="0" w:afterLines="0" w:line="276" w:lineRule="auto"/>
    </w:pPr>
    <w:rPr>
      <w:rFonts w:ascii="宋体" w:eastAsia="宋体"/>
    </w:rPr>
  </w:style>
  <w:style w:type="paragraph" w:customStyle="1" w:styleId="affffffffff9">
    <w:name w:val="标准文件_引言二级无标题"/>
    <w:basedOn w:val="a8"/>
    <w:next w:val="afffff0"/>
    <w:qFormat/>
    <w:rsid w:val="00686B16"/>
    <w:pPr>
      <w:spacing w:beforeLines="0" w:afterLines="0" w:line="276" w:lineRule="auto"/>
    </w:pPr>
    <w:rPr>
      <w:rFonts w:ascii="宋体" w:eastAsia="宋体"/>
    </w:rPr>
  </w:style>
  <w:style w:type="paragraph" w:customStyle="1" w:styleId="affffffffffa">
    <w:name w:val="标准文件_引言三级无标题"/>
    <w:basedOn w:val="a9"/>
    <w:next w:val="afffff0"/>
    <w:qFormat/>
    <w:rsid w:val="00686B16"/>
    <w:pPr>
      <w:spacing w:beforeLines="0" w:afterLines="0" w:line="276" w:lineRule="auto"/>
    </w:pPr>
    <w:rPr>
      <w:rFonts w:ascii="宋体" w:eastAsia="宋体"/>
    </w:rPr>
  </w:style>
  <w:style w:type="paragraph" w:customStyle="1" w:styleId="affffffffffb">
    <w:name w:val="标准文件_引言四级无标题"/>
    <w:basedOn w:val="aa"/>
    <w:next w:val="afffff0"/>
    <w:qFormat/>
    <w:rsid w:val="00686B16"/>
    <w:pPr>
      <w:spacing w:beforeLines="0" w:afterLines="0" w:line="276" w:lineRule="auto"/>
    </w:pPr>
    <w:rPr>
      <w:rFonts w:ascii="宋体" w:eastAsia="宋体"/>
    </w:rPr>
  </w:style>
  <w:style w:type="paragraph" w:customStyle="1" w:styleId="affffffffffc">
    <w:name w:val="标准文件_引言五级无标题"/>
    <w:basedOn w:val="ab"/>
    <w:next w:val="afffff0"/>
    <w:qFormat/>
    <w:rsid w:val="00686B16"/>
    <w:pPr>
      <w:spacing w:beforeLines="0" w:afterLines="0" w:line="276" w:lineRule="auto"/>
    </w:pPr>
    <w:rPr>
      <w:rFonts w:ascii="宋体" w:eastAsia="宋体"/>
    </w:rPr>
  </w:style>
  <w:style w:type="paragraph" w:customStyle="1" w:styleId="affffffffffd">
    <w:name w:val="标准文件_索引标题"/>
    <w:basedOn w:val="afffff7"/>
    <w:next w:val="afffff0"/>
    <w:qFormat/>
    <w:rsid w:val="00686B16"/>
    <w:rPr>
      <w:rFonts w:hAnsi="黑体"/>
    </w:rPr>
  </w:style>
  <w:style w:type="paragraph" w:customStyle="1" w:styleId="affffffffffe">
    <w:name w:val="标准文件_脚注内容"/>
    <w:basedOn w:val="afffff0"/>
    <w:qFormat/>
    <w:rsid w:val="00686B16"/>
    <w:pPr>
      <w:ind w:leftChars="200" w:left="400" w:hangingChars="200" w:hanging="200"/>
    </w:pPr>
    <w:rPr>
      <w:sz w:val="15"/>
    </w:rPr>
  </w:style>
  <w:style w:type="paragraph" w:customStyle="1" w:styleId="afffffffffff">
    <w:name w:val="标准文件_术语条一"/>
    <w:basedOn w:val="affffffff9"/>
    <w:next w:val="afffff0"/>
    <w:qFormat/>
    <w:rsid w:val="00686B16"/>
  </w:style>
  <w:style w:type="paragraph" w:customStyle="1" w:styleId="afffffffffff0">
    <w:name w:val="标准文件_术语条二"/>
    <w:basedOn w:val="affffffffc"/>
    <w:next w:val="afffff0"/>
    <w:qFormat/>
    <w:rsid w:val="00686B16"/>
  </w:style>
  <w:style w:type="paragraph" w:customStyle="1" w:styleId="afffffffffff1">
    <w:name w:val="标准文件_术语条三"/>
    <w:basedOn w:val="affffffffb"/>
    <w:next w:val="afffff0"/>
    <w:qFormat/>
    <w:rsid w:val="00686B16"/>
  </w:style>
  <w:style w:type="paragraph" w:customStyle="1" w:styleId="afffffffffff2">
    <w:name w:val="标准文件_术语条四"/>
    <w:basedOn w:val="affffffffe"/>
    <w:next w:val="afffff0"/>
    <w:qFormat/>
    <w:rsid w:val="00686B16"/>
  </w:style>
  <w:style w:type="paragraph" w:customStyle="1" w:styleId="afffffffffff3">
    <w:name w:val="标准文件_术语条五"/>
    <w:basedOn w:val="affffffffa"/>
    <w:next w:val="afffff0"/>
    <w:qFormat/>
    <w:rsid w:val="00686B16"/>
  </w:style>
  <w:style w:type="paragraph" w:customStyle="1" w:styleId="Default">
    <w:name w:val="Default"/>
    <w:qFormat/>
    <w:rsid w:val="00686B16"/>
    <w:pPr>
      <w:widowControl w:val="0"/>
      <w:autoSpaceDE w:val="0"/>
      <w:autoSpaceDN w:val="0"/>
      <w:adjustRightInd w:val="0"/>
    </w:pPr>
    <w:rPr>
      <w:rFonts w:ascii="宋体" w:hAnsi="Calibri" w:cs="宋体"/>
      <w:color w:val="000000"/>
      <w:sz w:val="24"/>
      <w:szCs w:val="24"/>
    </w:rPr>
  </w:style>
  <w:style w:type="character" w:customStyle="1" w:styleId="afffffffffff4">
    <w:name w:val="发布"/>
    <w:basedOn w:val="afff7"/>
    <w:qFormat/>
    <w:rsid w:val="00686B16"/>
    <w:rPr>
      <w:rFonts w:ascii="黑体" w:eastAsia="黑体"/>
      <w:spacing w:val="85"/>
      <w:w w:val="100"/>
      <w:position w:val="3"/>
      <w:sz w:val="28"/>
      <w:szCs w:val="28"/>
    </w:rPr>
  </w:style>
  <w:style w:type="character" w:customStyle="1" w:styleId="Char">
    <w:name w:val="文档结构图 Char"/>
    <w:basedOn w:val="afff7"/>
    <w:link w:val="afffb"/>
    <w:uiPriority w:val="99"/>
    <w:semiHidden/>
    <w:qFormat/>
    <w:rsid w:val="00686B16"/>
    <w:rPr>
      <w:rFonts w:ascii="宋体"/>
      <w:kern w:val="2"/>
      <w:sz w:val="18"/>
      <w:szCs w:val="18"/>
    </w:rPr>
  </w:style>
  <w:style w:type="paragraph" w:customStyle="1" w:styleId="af1">
    <w:name w:val="一级无"/>
    <w:basedOn w:val="afff6"/>
    <w:qFormat/>
    <w:rsid w:val="00686B16"/>
    <w:pPr>
      <w:widowControl/>
      <w:numPr>
        <w:ilvl w:val="1"/>
        <w:numId w:val="7"/>
      </w:numPr>
      <w:adjustRightInd/>
      <w:spacing w:line="240" w:lineRule="auto"/>
      <w:jc w:val="left"/>
      <w:outlineLvl w:val="2"/>
    </w:pPr>
    <w:rPr>
      <w:rFonts w:ascii="宋体" w:hAnsi="Times New Roman"/>
      <w:kern w:val="0"/>
    </w:rPr>
  </w:style>
  <w:style w:type="paragraph" w:customStyle="1" w:styleId="afffffffffff5">
    <w:name w:val="二级无"/>
    <w:basedOn w:val="afff6"/>
    <w:qFormat/>
    <w:rsid w:val="00686B16"/>
    <w:pPr>
      <w:widowControl/>
      <w:adjustRightInd/>
      <w:spacing w:before="50" w:after="50" w:line="240" w:lineRule="auto"/>
      <w:jc w:val="left"/>
      <w:outlineLvl w:val="3"/>
    </w:pPr>
    <w:rPr>
      <w:rFonts w:ascii="宋体" w:hAnsi="Times New Roman"/>
      <w:kern w:val="0"/>
    </w:rPr>
  </w:style>
  <w:style w:type="paragraph" w:customStyle="1" w:styleId="afffffffffff6">
    <w:name w:val="段"/>
    <w:link w:val="Char8"/>
    <w:qFormat/>
    <w:rsid w:val="00686B16"/>
    <w:pPr>
      <w:tabs>
        <w:tab w:val="center" w:pos="4201"/>
        <w:tab w:val="right" w:leader="dot" w:pos="9298"/>
      </w:tabs>
      <w:autoSpaceDE w:val="0"/>
      <w:autoSpaceDN w:val="0"/>
      <w:ind w:firstLineChars="200" w:firstLine="420"/>
      <w:jc w:val="both"/>
    </w:pPr>
    <w:rPr>
      <w:rFonts w:ascii="宋体"/>
      <w:sz w:val="21"/>
    </w:rPr>
  </w:style>
  <w:style w:type="character" w:customStyle="1" w:styleId="Char8">
    <w:name w:val="段 Char"/>
    <w:link w:val="afffffffffff6"/>
    <w:qFormat/>
    <w:rsid w:val="00686B16"/>
    <w:rPr>
      <w:rFonts w:ascii="宋体" w:hAnsi="Times New Roman"/>
      <w:sz w:val="21"/>
    </w:rPr>
  </w:style>
  <w:style w:type="paragraph" w:customStyle="1" w:styleId="afffffffffff7">
    <w:name w:val="二级条标题"/>
    <w:basedOn w:val="afff6"/>
    <w:next w:val="afffffffffff6"/>
    <w:qFormat/>
    <w:rsid w:val="00686B16"/>
    <w:pPr>
      <w:widowControl/>
      <w:adjustRightInd/>
      <w:spacing w:beforeLines="50" w:afterLines="50" w:line="240" w:lineRule="auto"/>
      <w:jc w:val="left"/>
      <w:outlineLvl w:val="3"/>
    </w:pPr>
    <w:rPr>
      <w:rFonts w:ascii="黑体" w:eastAsia="黑体" w:hAnsi="Times New Roman"/>
      <w:kern w:val="0"/>
    </w:rPr>
  </w:style>
  <w:style w:type="paragraph" w:customStyle="1" w:styleId="BodyText2">
    <w:name w:val="BodyText2"/>
    <w:basedOn w:val="afff6"/>
    <w:qFormat/>
    <w:rsid w:val="00686B16"/>
    <w:pPr>
      <w:adjustRightInd/>
      <w:spacing w:after="120" w:line="480" w:lineRule="auto"/>
      <w:textAlignment w:val="baseline"/>
    </w:pPr>
    <w:rPr>
      <w:rFonts w:ascii="Times New Roman" w:hAnsi="Times New Roman"/>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8.xml"/><Relationship Id="rId30"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807FE0C64F740F98A7E10EA1BF57221"/>
        <w:category>
          <w:name w:val="常规"/>
          <w:gallery w:val="placeholder"/>
        </w:category>
        <w:types>
          <w:type w:val="bbPlcHdr"/>
        </w:types>
        <w:behaviors>
          <w:behavior w:val="content"/>
        </w:behaviors>
        <w:guid w:val="{6BBED8FA-364F-4F2E-A936-C7E7893E7EE5}"/>
      </w:docPartPr>
      <w:docPartBody>
        <w:p w:rsidR="0062369C" w:rsidRDefault="006222D9">
          <w:pPr>
            <w:pStyle w:val="D807FE0C64F740F98A7E10EA1BF57221"/>
          </w:pPr>
          <w:r>
            <w:rPr>
              <w:rStyle w:val="a3"/>
              <w:rFonts w:hint="eastAsia"/>
            </w:rPr>
            <w:t>单击或点击此处输入文字。</w:t>
          </w:r>
        </w:p>
      </w:docPartBody>
    </w:docPart>
    <w:docPart>
      <w:docPartPr>
        <w:name w:val="76D790E3078C4CA2B9554AB605908687"/>
        <w:category>
          <w:name w:val="常规"/>
          <w:gallery w:val="placeholder"/>
        </w:category>
        <w:types>
          <w:type w:val="bbPlcHdr"/>
        </w:types>
        <w:behaviors>
          <w:behavior w:val="content"/>
        </w:behaviors>
        <w:guid w:val="{1A276D35-1B71-4F63-ACB3-09DF6117666A}"/>
      </w:docPartPr>
      <w:docPartBody>
        <w:p w:rsidR="0062369C" w:rsidRDefault="006222D9">
          <w:pPr>
            <w:pStyle w:val="76D790E3078C4CA2B9554AB605908687"/>
          </w:pPr>
          <w:r>
            <w:rPr>
              <w:rStyle w:val="a3"/>
              <w:rFonts w:hint="eastAsia"/>
            </w:rPr>
            <w:t>选择一项。</w:t>
          </w:r>
        </w:p>
      </w:docPartBody>
    </w:docPart>
    <w:docPart>
      <w:docPartPr>
        <w:name w:val="974572021D3242DF828EFF4821F0A553"/>
        <w:category>
          <w:name w:val="常规"/>
          <w:gallery w:val="placeholder"/>
        </w:category>
        <w:types>
          <w:type w:val="bbPlcHdr"/>
        </w:types>
        <w:behaviors>
          <w:behavior w:val="content"/>
        </w:behaviors>
        <w:guid w:val="{F240D1A3-22FA-40F5-8068-FE5EBD72F9F0}"/>
      </w:docPartPr>
      <w:docPartBody>
        <w:p w:rsidR="0062369C" w:rsidRDefault="006222D9">
          <w:pPr>
            <w:pStyle w:val="974572021D3242DF828EFF4821F0A553"/>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3800"/>
    <w:rsid w:val="000017B0"/>
    <w:rsid w:val="00013800"/>
    <w:rsid w:val="00041A4B"/>
    <w:rsid w:val="00094956"/>
    <w:rsid w:val="001037EC"/>
    <w:rsid w:val="00117112"/>
    <w:rsid w:val="0014167B"/>
    <w:rsid w:val="00153837"/>
    <w:rsid w:val="001567B6"/>
    <w:rsid w:val="00166B29"/>
    <w:rsid w:val="001C2ECA"/>
    <w:rsid w:val="001C42DC"/>
    <w:rsid w:val="001C7074"/>
    <w:rsid w:val="002406E9"/>
    <w:rsid w:val="0026593B"/>
    <w:rsid w:val="00285084"/>
    <w:rsid w:val="002E2F73"/>
    <w:rsid w:val="002E51CF"/>
    <w:rsid w:val="002E6E44"/>
    <w:rsid w:val="0031473A"/>
    <w:rsid w:val="003454B4"/>
    <w:rsid w:val="00370F11"/>
    <w:rsid w:val="003D5E8D"/>
    <w:rsid w:val="003E4A0F"/>
    <w:rsid w:val="00400812"/>
    <w:rsid w:val="00433357"/>
    <w:rsid w:val="004469CC"/>
    <w:rsid w:val="004956E8"/>
    <w:rsid w:val="004A4370"/>
    <w:rsid w:val="005B410C"/>
    <w:rsid w:val="005E07B7"/>
    <w:rsid w:val="00615360"/>
    <w:rsid w:val="006222D9"/>
    <w:rsid w:val="0062369C"/>
    <w:rsid w:val="006437FA"/>
    <w:rsid w:val="006B3FC6"/>
    <w:rsid w:val="006C3EA5"/>
    <w:rsid w:val="006D2B0D"/>
    <w:rsid w:val="006D34A5"/>
    <w:rsid w:val="00713691"/>
    <w:rsid w:val="007143B2"/>
    <w:rsid w:val="0073191C"/>
    <w:rsid w:val="00735D96"/>
    <w:rsid w:val="00787AE6"/>
    <w:rsid w:val="008056C1"/>
    <w:rsid w:val="00826092"/>
    <w:rsid w:val="00867CBE"/>
    <w:rsid w:val="008C152D"/>
    <w:rsid w:val="008C621B"/>
    <w:rsid w:val="008D1F81"/>
    <w:rsid w:val="00904797"/>
    <w:rsid w:val="00965D23"/>
    <w:rsid w:val="009841A6"/>
    <w:rsid w:val="009876F3"/>
    <w:rsid w:val="009F3D45"/>
    <w:rsid w:val="00A45D63"/>
    <w:rsid w:val="00AC38A6"/>
    <w:rsid w:val="00AD4684"/>
    <w:rsid w:val="00B72D1B"/>
    <w:rsid w:val="00BA7211"/>
    <w:rsid w:val="00BA77F3"/>
    <w:rsid w:val="00C21917"/>
    <w:rsid w:val="00C72109"/>
    <w:rsid w:val="00C81973"/>
    <w:rsid w:val="00C94A92"/>
    <w:rsid w:val="00CC35A8"/>
    <w:rsid w:val="00CF2249"/>
    <w:rsid w:val="00D57833"/>
    <w:rsid w:val="00D63E04"/>
    <w:rsid w:val="00DD55C1"/>
    <w:rsid w:val="00E302DB"/>
    <w:rsid w:val="00E457C3"/>
    <w:rsid w:val="00E553D2"/>
    <w:rsid w:val="00E800CB"/>
    <w:rsid w:val="00EB78FA"/>
    <w:rsid w:val="00EE48B4"/>
    <w:rsid w:val="00F16112"/>
    <w:rsid w:val="00F443D1"/>
    <w:rsid w:val="00F97B92"/>
    <w:rsid w:val="00FB12A1"/>
    <w:rsid w:val="00FB21F6"/>
    <w:rsid w:val="00FB54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2D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222D9"/>
    <w:rPr>
      <w:color w:val="808080"/>
    </w:rPr>
  </w:style>
  <w:style w:type="paragraph" w:customStyle="1" w:styleId="D807FE0C64F740F98A7E10EA1BF57221">
    <w:name w:val="D807FE0C64F740F98A7E10EA1BF57221"/>
    <w:qFormat/>
    <w:rsid w:val="006222D9"/>
    <w:pPr>
      <w:widowControl w:val="0"/>
      <w:jc w:val="both"/>
    </w:pPr>
    <w:rPr>
      <w:kern w:val="2"/>
      <w:sz w:val="21"/>
      <w:szCs w:val="22"/>
    </w:rPr>
  </w:style>
  <w:style w:type="paragraph" w:customStyle="1" w:styleId="76D790E3078C4CA2B9554AB605908687">
    <w:name w:val="76D790E3078C4CA2B9554AB605908687"/>
    <w:qFormat/>
    <w:rsid w:val="006222D9"/>
    <w:pPr>
      <w:widowControl w:val="0"/>
      <w:jc w:val="both"/>
    </w:pPr>
    <w:rPr>
      <w:kern w:val="2"/>
      <w:sz w:val="21"/>
      <w:szCs w:val="22"/>
    </w:rPr>
  </w:style>
  <w:style w:type="paragraph" w:customStyle="1" w:styleId="974572021D3242DF828EFF4821F0A553">
    <w:name w:val="974572021D3242DF828EFF4821F0A553"/>
    <w:qFormat/>
    <w:rsid w:val="006222D9"/>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177A46-55BC-4C6A-A1B5-5C077D29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121</TotalTime>
  <Pages>9</Pages>
  <Words>1090</Words>
  <Characters>6218</Characters>
  <Application>Microsoft Office Word</Application>
  <DocSecurity>0</DocSecurity>
  <Lines>51</Lines>
  <Paragraphs>14</Paragraphs>
  <ScaleCrop>false</ScaleCrop>
  <Company>PCMI</Company>
  <LinksUpToDate>false</LinksUpToDate>
  <CharactersWithSpaces>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6</cp:revision>
  <cp:lastPrinted>2021-07-20T07:47:00Z</cp:lastPrinted>
  <dcterms:created xsi:type="dcterms:W3CDTF">2022-11-14T16:00:00Z</dcterms:created>
  <dcterms:modified xsi:type="dcterms:W3CDTF">2022-11-16T03:02:00Z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2052-11.1.0.12763</vt:lpwstr>
  </property>
  <property fmtid="{D5CDD505-2E9C-101B-9397-08002B2CF9AE}" pid="16" name="ICV">
    <vt:lpwstr>17C398DB6B7E4B63B73328DB2CC44A1D</vt:lpwstr>
  </property>
</Properties>
</file>