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34EE8">
        <w:tc>
          <w:tcPr>
            <w:tcW w:w="509" w:type="dxa"/>
          </w:tcPr>
          <w:p w:rsidR="00734EE8" w:rsidRDefault="003C194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34EE8" w:rsidRDefault="003C194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w:t>
            </w:r>
            <w:r>
              <w:rPr>
                <w:rFonts w:ascii="黑体" w:eastAsia="黑体" w:hAnsi="黑体"/>
                <w:sz w:val="21"/>
                <w:szCs w:val="21"/>
              </w:rPr>
              <w:fldChar w:fldCharType="end"/>
            </w:r>
            <w:bookmarkEnd w:id="0"/>
          </w:p>
        </w:tc>
      </w:tr>
      <w:tr w:rsidR="00734EE8">
        <w:tc>
          <w:tcPr>
            <w:tcW w:w="509" w:type="dxa"/>
          </w:tcPr>
          <w:p w:rsidR="00734EE8" w:rsidRDefault="003C194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34EE8">
              <w:trPr>
                <w:trHeight w:hRule="exact" w:val="1021"/>
              </w:trPr>
              <w:tc>
                <w:tcPr>
                  <w:tcW w:w="9242" w:type="dxa"/>
                  <w:vAlign w:val="center"/>
                </w:tcPr>
                <w:p w:rsidR="00734EE8" w:rsidRDefault="003C1940" w:rsidP="00E52DDB">
                  <w:pPr>
                    <w:pStyle w:val="afffff0"/>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734EE8" w:rsidRDefault="003C194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60</w:t>
            </w:r>
            <w:r>
              <w:rPr>
                <w:rFonts w:ascii="黑体" w:eastAsia="黑体" w:hAnsi="黑体"/>
                <w:sz w:val="21"/>
                <w:szCs w:val="21"/>
              </w:rPr>
              <w:fldChar w:fldCharType="end"/>
            </w:r>
            <w:bookmarkEnd w:id="2"/>
          </w:p>
        </w:tc>
      </w:tr>
    </w:tbl>
    <w:p w:rsidR="00734EE8" w:rsidRDefault="003C1940">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734EE8" w:rsidRDefault="003C1940">
      <w:pPr>
        <w:pStyle w:val="affffffffff3"/>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2023"/>
            </w:textInput>
          </w:ffData>
        </w:fldChar>
      </w:r>
      <w:bookmarkStart w:id="6" w:name="NSTD_CODE_B"/>
      <w:r>
        <w:instrText xml:space="preserve"> FORMTEXT </w:instrText>
      </w:r>
      <w:r>
        <w:fldChar w:fldCharType="separate"/>
      </w:r>
      <w:r>
        <w:t>2023</w:t>
      </w:r>
      <w:r>
        <w:fldChar w:fldCharType="end"/>
      </w:r>
      <w:bookmarkEnd w:id="6"/>
    </w:p>
    <w:p w:rsidR="00734EE8" w:rsidRDefault="003C1940">
      <w:pPr>
        <w:pStyle w:val="affffffffff4"/>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734EE8" w:rsidRDefault="007C657F">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734EE8" w:rsidRDefault="00734EE8">
      <w:pPr>
        <w:pStyle w:val="afffff1"/>
        <w:framePr w:w="9639" w:h="6976" w:hRule="exact" w:hSpace="0" w:vSpace="0" w:wrap="around" w:hAnchor="page" w:y="6408"/>
        <w:jc w:val="center"/>
        <w:rPr>
          <w:rFonts w:ascii="黑体" w:eastAsia="黑体" w:hAnsi="黑体"/>
          <w:b w:val="0"/>
          <w:bCs w:val="0"/>
          <w:w w:val="100"/>
        </w:rPr>
      </w:pPr>
    </w:p>
    <w:p w:rsidR="00734EE8" w:rsidRDefault="003C1940">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学校建设项目可行性研究报告编制规范</w:t>
      </w:r>
      <w:r>
        <w:fldChar w:fldCharType="end"/>
      </w:r>
      <w:bookmarkEnd w:id="8"/>
    </w:p>
    <w:p w:rsidR="00734EE8" w:rsidRDefault="00734EE8">
      <w:pPr>
        <w:framePr w:w="9639" w:h="6974" w:hRule="exact" w:wrap="around" w:vAnchor="page" w:hAnchor="page" w:x="1419" w:y="6408" w:anchorLock="1"/>
        <w:ind w:left="-1418"/>
      </w:pPr>
    </w:p>
    <w:p w:rsidR="00734EE8" w:rsidRDefault="003C1940">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pecification for compiling feasibility study report of school construction project"/>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compiling feasibility study report of school construction project</w:t>
      </w:r>
      <w:r>
        <w:rPr>
          <w:rFonts w:ascii="黑体" w:eastAsia="黑体" w:hAnsi="黑体"/>
          <w:szCs w:val="28"/>
        </w:rPr>
        <w:fldChar w:fldCharType="end"/>
      </w:r>
      <w:bookmarkEnd w:id="9"/>
    </w:p>
    <w:p w:rsidR="00734EE8" w:rsidRDefault="00734EE8">
      <w:pPr>
        <w:framePr w:w="9639" w:h="6974" w:hRule="exact" w:wrap="around" w:vAnchor="page" w:hAnchor="page" w:x="1419" w:y="6408" w:anchorLock="1"/>
        <w:spacing w:line="760" w:lineRule="exact"/>
        <w:ind w:left="-1418"/>
      </w:pPr>
    </w:p>
    <w:p w:rsidR="00734EE8" w:rsidRDefault="00734EE8">
      <w:pPr>
        <w:pStyle w:val="afffffff9"/>
        <w:framePr w:w="9639" w:h="6974" w:hRule="exact" w:wrap="around" w:vAnchor="page" w:hAnchor="page" w:x="1419" w:y="6408" w:anchorLock="1"/>
        <w:textAlignment w:val="bottom"/>
        <w:rPr>
          <w:rFonts w:eastAsia="黑体"/>
          <w:szCs w:val="28"/>
        </w:rPr>
      </w:pPr>
    </w:p>
    <w:p w:rsidR="00734EE8" w:rsidRDefault="002B7F31">
      <w:pPr>
        <w:pStyle w:val="afffffff9"/>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rsidR="00734EE8" w:rsidRDefault="003C1940">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734EE8" w:rsidRDefault="00734EE8">
      <w:pPr>
        <w:pStyle w:val="afffffff9"/>
        <w:framePr w:w="9639" w:h="6974" w:hRule="exact" w:wrap="around" w:vAnchor="page" w:hAnchor="page" w:x="1419" w:y="6408" w:anchorLock="1"/>
        <w:spacing w:before="180" w:line="240" w:lineRule="atLeast"/>
        <w:textAlignment w:val="bottom"/>
        <w:rPr>
          <w:sz w:val="21"/>
          <w:szCs w:val="28"/>
        </w:rPr>
      </w:pPr>
    </w:p>
    <w:p w:rsidR="00734EE8" w:rsidRDefault="003C1940">
      <w:pPr>
        <w:pStyle w:val="afffffff9"/>
        <w:framePr w:w="9639" w:h="6974" w:hRule="exact" w:wrap="around" w:vAnchor="page" w:hAnchor="page" w:x="1419" w:y="6408" w:anchorLock="1"/>
        <w:spacing w:before="180" w:line="240" w:lineRule="atLeast"/>
        <w:textAlignment w:val="bottom"/>
        <w:rPr>
          <w:b/>
          <w:bCs/>
          <w:sz w:val="21"/>
          <w:szCs w:val="28"/>
        </w:rPr>
      </w:pPr>
      <w:r>
        <w:rPr>
          <w:rFonts w:hint="eastAsia"/>
          <w:b/>
          <w:bCs/>
          <w:sz w:val="21"/>
          <w:szCs w:val="28"/>
        </w:rPr>
        <w:t>在提交反馈意见时，请将您知道的相关专利连同支持性文件一同附上。</w:t>
      </w:r>
    </w:p>
    <w:p w:rsidR="00734EE8" w:rsidRDefault="00734EE8">
      <w:pPr>
        <w:pStyle w:val="afffffff9"/>
        <w:framePr w:w="9639" w:h="6974" w:hRule="exact" w:wrap="around" w:vAnchor="page" w:hAnchor="page" w:x="1419" w:y="6408" w:anchorLock="1"/>
        <w:spacing w:beforeLines="300" w:before="720" w:afterLines="30" w:after="72" w:line="240" w:lineRule="auto"/>
        <w:jc w:val="both"/>
        <w:textAlignment w:val="bottom"/>
        <w:rPr>
          <w:b/>
          <w:sz w:val="21"/>
          <w:szCs w:val="28"/>
        </w:rPr>
      </w:pPr>
    </w:p>
    <w:p w:rsidR="00734EE8" w:rsidRDefault="003C1940">
      <w:pPr>
        <w:pStyle w:val="affffffffff1"/>
        <w:framePr w:wrap="around" w:y="14176"/>
      </w:pPr>
      <w:r>
        <w:rPr>
          <w:rFonts w:ascii="黑体"/>
        </w:rPr>
        <w:fldChar w:fldCharType="begin">
          <w:ffData>
            <w:name w:val="PLSH_DATE_Y"/>
            <w:enabled/>
            <w:calcOnExit w:val="0"/>
            <w:textInput>
              <w:default w:val="2023"/>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noProof/>
        </w:rPr>
        <w:t>2023</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rsidR="00734EE8" w:rsidRDefault="003C1940">
      <w:pPr>
        <w:pStyle w:val="affffffffff2"/>
        <w:framePr w:wrap="around" w:y="14176"/>
      </w:pPr>
      <w:r>
        <w:rPr>
          <w:rFonts w:ascii="黑体"/>
        </w:rPr>
        <w:fldChar w:fldCharType="begin">
          <w:ffData>
            <w:name w:val="CROT_DATE_Y"/>
            <w:enabled/>
            <w:calcOnExit w:val="0"/>
            <w:textInput>
              <w:default w:val="2023"/>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noProof/>
        </w:rPr>
        <w:t>2023</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rsidR="00734EE8" w:rsidRDefault="003C1940">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7"/>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734EE8" w:rsidRDefault="007C657F">
      <w:pPr>
        <w:rPr>
          <w:rFonts w:ascii="宋体" w:hAnsi="宋体"/>
          <w:sz w:val="28"/>
          <w:szCs w:val="28"/>
        </w:rPr>
        <w:sectPr w:rsidR="00734EE8" w:rsidSect="007C657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_x0000_s1027"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7C657F" w:rsidRDefault="007C657F" w:rsidP="007C657F">
      <w:pPr>
        <w:pStyle w:val="affffffb"/>
        <w:spacing w:after="360"/>
        <w:rPr>
          <w:rFonts w:hint="eastAsia"/>
        </w:rPr>
      </w:pPr>
      <w:bookmarkStart w:id="18" w:name="_Toc129181794"/>
      <w:bookmarkStart w:id="19" w:name="_Toc128590518"/>
      <w:bookmarkStart w:id="20" w:name="_Toc129764581"/>
      <w:bookmarkStart w:id="21" w:name="_Toc132202850"/>
      <w:bookmarkStart w:id="22" w:name="_Toc132213257"/>
      <w:bookmarkStart w:id="23" w:name="BookMark1"/>
      <w:bookmarkStart w:id="24" w:name="_GoBack"/>
      <w:bookmarkEnd w:id="24"/>
      <w:r w:rsidRPr="007C657F">
        <w:rPr>
          <w:rFonts w:hint="eastAsia"/>
          <w:spacing w:val="320"/>
        </w:rPr>
        <w:lastRenderedPageBreak/>
        <w:t>目</w:t>
      </w:r>
      <w:r>
        <w:rPr>
          <w:rFonts w:hint="eastAsia"/>
        </w:rPr>
        <w:t>次</w:t>
      </w:r>
    </w:p>
    <w:p w:rsidR="007C657F" w:rsidRPr="007C657F" w:rsidRDefault="007C657F">
      <w:pPr>
        <w:pStyle w:val="TOC1"/>
        <w:tabs>
          <w:tab w:val="right" w:leader="dot" w:pos="9344"/>
        </w:tabs>
        <w:rPr>
          <w:rFonts w:asciiTheme="minorHAnsi" w:eastAsiaTheme="minorEastAsia" w:hAnsiTheme="minorHAnsi" w:cstheme="minorBidi"/>
          <w:noProof/>
          <w:szCs w:val="22"/>
        </w:rPr>
      </w:pPr>
      <w:r w:rsidRPr="007C657F">
        <w:fldChar w:fldCharType="begin"/>
      </w:r>
      <w:r w:rsidRPr="007C657F">
        <w:instrText xml:space="preserve"> TOC \o "1-1" \h \t "标准文件_一级条标题,2,标准文件_附录一级条标题,2," </w:instrText>
      </w:r>
      <w:r w:rsidRPr="007C657F">
        <w:fldChar w:fldCharType="separate"/>
      </w:r>
      <w:hyperlink w:anchor="_Toc132388181" w:history="1">
        <w:r w:rsidRPr="007C657F">
          <w:rPr>
            <w:rStyle w:val="affffc"/>
            <w:noProof/>
          </w:rPr>
          <w:t>前言</w:t>
        </w:r>
        <w:r w:rsidRPr="007C657F">
          <w:rPr>
            <w:noProof/>
          </w:rPr>
          <w:tab/>
        </w:r>
        <w:r w:rsidRPr="007C657F">
          <w:rPr>
            <w:noProof/>
          </w:rPr>
          <w:fldChar w:fldCharType="begin"/>
        </w:r>
        <w:r w:rsidRPr="007C657F">
          <w:rPr>
            <w:noProof/>
          </w:rPr>
          <w:instrText xml:space="preserve"> PAGEREF _Toc132388181 \h </w:instrText>
        </w:r>
        <w:r w:rsidRPr="007C657F">
          <w:rPr>
            <w:noProof/>
          </w:rPr>
        </w:r>
        <w:r w:rsidRPr="007C657F">
          <w:rPr>
            <w:noProof/>
          </w:rPr>
          <w:fldChar w:fldCharType="separate"/>
        </w:r>
        <w:r w:rsidRPr="007C657F">
          <w:rPr>
            <w:noProof/>
          </w:rPr>
          <w:t>II</w:t>
        </w:r>
        <w:r w:rsidRPr="007C657F">
          <w:rPr>
            <w:noProof/>
          </w:rPr>
          <w:fldChar w:fldCharType="end"/>
        </w:r>
      </w:hyperlink>
    </w:p>
    <w:p w:rsidR="007C657F" w:rsidRPr="007C657F" w:rsidRDefault="007C657F">
      <w:pPr>
        <w:pStyle w:val="TOC1"/>
        <w:tabs>
          <w:tab w:val="right" w:leader="dot" w:pos="9344"/>
        </w:tabs>
        <w:rPr>
          <w:rFonts w:asciiTheme="minorHAnsi" w:eastAsiaTheme="minorEastAsia" w:hAnsiTheme="minorHAnsi" w:cstheme="minorBidi"/>
          <w:noProof/>
          <w:szCs w:val="22"/>
        </w:rPr>
      </w:pPr>
      <w:hyperlink w:anchor="_Toc132388182" w:history="1">
        <w:r w:rsidRPr="007C657F">
          <w:rPr>
            <w:rStyle w:val="affffc"/>
            <w:noProof/>
          </w:rPr>
          <w:t>1</w:t>
        </w:r>
        <w:r>
          <w:rPr>
            <w:rStyle w:val="affffc"/>
            <w:noProof/>
          </w:rPr>
          <w:t xml:space="preserve"> </w:t>
        </w:r>
        <w:r w:rsidRPr="007C657F">
          <w:rPr>
            <w:rStyle w:val="affffc"/>
            <w:noProof/>
          </w:rPr>
          <w:t xml:space="preserve"> 范围</w:t>
        </w:r>
        <w:r w:rsidRPr="007C657F">
          <w:rPr>
            <w:noProof/>
          </w:rPr>
          <w:tab/>
        </w:r>
        <w:r w:rsidRPr="007C657F">
          <w:rPr>
            <w:noProof/>
          </w:rPr>
          <w:fldChar w:fldCharType="begin"/>
        </w:r>
        <w:r w:rsidRPr="007C657F">
          <w:rPr>
            <w:noProof/>
          </w:rPr>
          <w:instrText xml:space="preserve"> PAGEREF _Toc132388182 \h </w:instrText>
        </w:r>
        <w:r w:rsidRPr="007C657F">
          <w:rPr>
            <w:noProof/>
          </w:rPr>
        </w:r>
        <w:r w:rsidRPr="007C657F">
          <w:rPr>
            <w:noProof/>
          </w:rPr>
          <w:fldChar w:fldCharType="separate"/>
        </w:r>
        <w:r w:rsidRPr="007C657F">
          <w:rPr>
            <w:noProof/>
          </w:rPr>
          <w:t>1</w:t>
        </w:r>
        <w:r w:rsidRPr="007C657F">
          <w:rPr>
            <w:noProof/>
          </w:rPr>
          <w:fldChar w:fldCharType="end"/>
        </w:r>
      </w:hyperlink>
    </w:p>
    <w:p w:rsidR="007C657F" w:rsidRPr="007C657F" w:rsidRDefault="007C657F">
      <w:pPr>
        <w:pStyle w:val="TOC1"/>
        <w:tabs>
          <w:tab w:val="right" w:leader="dot" w:pos="9344"/>
        </w:tabs>
        <w:rPr>
          <w:rFonts w:asciiTheme="minorHAnsi" w:eastAsiaTheme="minorEastAsia" w:hAnsiTheme="minorHAnsi" w:cstheme="minorBidi"/>
          <w:noProof/>
          <w:szCs w:val="22"/>
        </w:rPr>
      </w:pPr>
      <w:hyperlink w:anchor="_Toc132388183" w:history="1">
        <w:r w:rsidRPr="007C657F">
          <w:rPr>
            <w:rStyle w:val="affffc"/>
            <w:noProof/>
          </w:rPr>
          <w:t>2</w:t>
        </w:r>
        <w:r>
          <w:rPr>
            <w:rStyle w:val="affffc"/>
            <w:noProof/>
          </w:rPr>
          <w:t xml:space="preserve"> </w:t>
        </w:r>
        <w:r w:rsidRPr="007C657F">
          <w:rPr>
            <w:rStyle w:val="affffc"/>
            <w:noProof/>
          </w:rPr>
          <w:t xml:space="preserve"> 规范性引用文件</w:t>
        </w:r>
        <w:r w:rsidRPr="007C657F">
          <w:rPr>
            <w:noProof/>
          </w:rPr>
          <w:tab/>
        </w:r>
        <w:r w:rsidRPr="007C657F">
          <w:rPr>
            <w:noProof/>
          </w:rPr>
          <w:fldChar w:fldCharType="begin"/>
        </w:r>
        <w:r w:rsidRPr="007C657F">
          <w:rPr>
            <w:noProof/>
          </w:rPr>
          <w:instrText xml:space="preserve"> PAGEREF _Toc132388183 \h </w:instrText>
        </w:r>
        <w:r w:rsidRPr="007C657F">
          <w:rPr>
            <w:noProof/>
          </w:rPr>
        </w:r>
        <w:r w:rsidRPr="007C657F">
          <w:rPr>
            <w:noProof/>
          </w:rPr>
          <w:fldChar w:fldCharType="separate"/>
        </w:r>
        <w:r w:rsidRPr="007C657F">
          <w:rPr>
            <w:noProof/>
          </w:rPr>
          <w:t>1</w:t>
        </w:r>
        <w:r w:rsidRPr="007C657F">
          <w:rPr>
            <w:noProof/>
          </w:rPr>
          <w:fldChar w:fldCharType="end"/>
        </w:r>
      </w:hyperlink>
    </w:p>
    <w:p w:rsidR="007C657F" w:rsidRPr="007C657F" w:rsidRDefault="007C657F">
      <w:pPr>
        <w:pStyle w:val="TOC1"/>
        <w:tabs>
          <w:tab w:val="right" w:leader="dot" w:pos="9344"/>
        </w:tabs>
        <w:rPr>
          <w:rFonts w:asciiTheme="minorHAnsi" w:eastAsiaTheme="minorEastAsia" w:hAnsiTheme="minorHAnsi" w:cstheme="minorBidi"/>
          <w:noProof/>
          <w:szCs w:val="22"/>
        </w:rPr>
      </w:pPr>
      <w:hyperlink w:anchor="_Toc132388184" w:history="1">
        <w:r w:rsidRPr="007C657F">
          <w:rPr>
            <w:rStyle w:val="affffc"/>
            <w:noProof/>
          </w:rPr>
          <w:t>3</w:t>
        </w:r>
        <w:r>
          <w:rPr>
            <w:rStyle w:val="affffc"/>
            <w:noProof/>
          </w:rPr>
          <w:t xml:space="preserve"> </w:t>
        </w:r>
        <w:r w:rsidRPr="007C657F">
          <w:rPr>
            <w:rStyle w:val="affffc"/>
            <w:noProof/>
          </w:rPr>
          <w:t xml:space="preserve"> 术语和定义</w:t>
        </w:r>
        <w:r w:rsidRPr="007C657F">
          <w:rPr>
            <w:noProof/>
          </w:rPr>
          <w:tab/>
        </w:r>
        <w:r w:rsidRPr="007C657F">
          <w:rPr>
            <w:noProof/>
          </w:rPr>
          <w:fldChar w:fldCharType="begin"/>
        </w:r>
        <w:r w:rsidRPr="007C657F">
          <w:rPr>
            <w:noProof/>
          </w:rPr>
          <w:instrText xml:space="preserve"> PAGEREF _Toc132388184 \h </w:instrText>
        </w:r>
        <w:r w:rsidRPr="007C657F">
          <w:rPr>
            <w:noProof/>
          </w:rPr>
        </w:r>
        <w:r w:rsidRPr="007C657F">
          <w:rPr>
            <w:noProof/>
          </w:rPr>
          <w:fldChar w:fldCharType="separate"/>
        </w:r>
        <w:r w:rsidRPr="007C657F">
          <w:rPr>
            <w:noProof/>
          </w:rPr>
          <w:t>1</w:t>
        </w:r>
        <w:r w:rsidRPr="007C657F">
          <w:rPr>
            <w:noProof/>
          </w:rPr>
          <w:fldChar w:fldCharType="end"/>
        </w:r>
      </w:hyperlink>
    </w:p>
    <w:p w:rsidR="007C657F" w:rsidRPr="007C657F" w:rsidRDefault="007C657F">
      <w:pPr>
        <w:pStyle w:val="TOC1"/>
        <w:tabs>
          <w:tab w:val="right" w:leader="dot" w:pos="9344"/>
        </w:tabs>
        <w:rPr>
          <w:rFonts w:asciiTheme="minorHAnsi" w:eastAsiaTheme="minorEastAsia" w:hAnsiTheme="minorHAnsi" w:cstheme="minorBidi"/>
          <w:noProof/>
          <w:szCs w:val="22"/>
        </w:rPr>
      </w:pPr>
      <w:hyperlink w:anchor="_Toc132388185" w:history="1">
        <w:r w:rsidRPr="007C657F">
          <w:rPr>
            <w:rStyle w:val="affffc"/>
            <w:noProof/>
          </w:rPr>
          <w:t>4</w:t>
        </w:r>
        <w:r>
          <w:rPr>
            <w:rStyle w:val="affffc"/>
            <w:noProof/>
          </w:rPr>
          <w:t xml:space="preserve"> </w:t>
        </w:r>
        <w:r w:rsidRPr="007C657F">
          <w:rPr>
            <w:rStyle w:val="affffc"/>
            <w:noProof/>
          </w:rPr>
          <w:t xml:space="preserve"> 总则</w:t>
        </w:r>
        <w:r w:rsidRPr="007C657F">
          <w:rPr>
            <w:noProof/>
          </w:rPr>
          <w:tab/>
        </w:r>
        <w:r w:rsidRPr="007C657F">
          <w:rPr>
            <w:noProof/>
          </w:rPr>
          <w:fldChar w:fldCharType="begin"/>
        </w:r>
        <w:r w:rsidRPr="007C657F">
          <w:rPr>
            <w:noProof/>
          </w:rPr>
          <w:instrText xml:space="preserve"> PAGEREF _Toc132388185 \h </w:instrText>
        </w:r>
        <w:r w:rsidRPr="007C657F">
          <w:rPr>
            <w:noProof/>
          </w:rPr>
        </w:r>
        <w:r w:rsidRPr="007C657F">
          <w:rPr>
            <w:noProof/>
          </w:rPr>
          <w:fldChar w:fldCharType="separate"/>
        </w:r>
        <w:r w:rsidRPr="007C657F">
          <w:rPr>
            <w:noProof/>
          </w:rPr>
          <w:t>1</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86" w:history="1">
        <w:r w:rsidRPr="007C657F">
          <w:rPr>
            <w:rStyle w:val="affffc"/>
            <w:noProof/>
          </w:rPr>
          <w:t>4.1</w:t>
        </w:r>
        <w:r>
          <w:rPr>
            <w:rStyle w:val="affffc"/>
            <w:noProof/>
          </w:rPr>
          <w:t xml:space="preserve"> </w:t>
        </w:r>
        <w:r w:rsidRPr="007C657F">
          <w:rPr>
            <w:rStyle w:val="affffc"/>
            <w:noProof/>
          </w:rPr>
          <w:t xml:space="preserve"> 内容深度要求</w:t>
        </w:r>
        <w:r w:rsidRPr="007C657F">
          <w:rPr>
            <w:noProof/>
          </w:rPr>
          <w:tab/>
        </w:r>
        <w:r w:rsidRPr="007C657F">
          <w:rPr>
            <w:noProof/>
          </w:rPr>
          <w:fldChar w:fldCharType="begin"/>
        </w:r>
        <w:r w:rsidRPr="007C657F">
          <w:rPr>
            <w:noProof/>
          </w:rPr>
          <w:instrText xml:space="preserve"> PAGEREF _Toc132388186 \h </w:instrText>
        </w:r>
        <w:r w:rsidRPr="007C657F">
          <w:rPr>
            <w:noProof/>
          </w:rPr>
        </w:r>
        <w:r w:rsidRPr="007C657F">
          <w:rPr>
            <w:noProof/>
          </w:rPr>
          <w:fldChar w:fldCharType="separate"/>
        </w:r>
        <w:r w:rsidRPr="007C657F">
          <w:rPr>
            <w:noProof/>
          </w:rPr>
          <w:t>1</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87" w:history="1">
        <w:r w:rsidRPr="007C657F">
          <w:rPr>
            <w:rStyle w:val="affffc"/>
            <w:noProof/>
          </w:rPr>
          <w:t>4.2</w:t>
        </w:r>
        <w:r>
          <w:rPr>
            <w:rStyle w:val="affffc"/>
            <w:noProof/>
          </w:rPr>
          <w:t xml:space="preserve"> </w:t>
        </w:r>
        <w:r w:rsidRPr="007C657F">
          <w:rPr>
            <w:rStyle w:val="affffc"/>
            <w:noProof/>
          </w:rPr>
          <w:t xml:space="preserve"> 编制原则</w:t>
        </w:r>
        <w:r w:rsidRPr="007C657F">
          <w:rPr>
            <w:noProof/>
          </w:rPr>
          <w:tab/>
        </w:r>
        <w:r w:rsidRPr="007C657F">
          <w:rPr>
            <w:noProof/>
          </w:rPr>
          <w:fldChar w:fldCharType="begin"/>
        </w:r>
        <w:r w:rsidRPr="007C657F">
          <w:rPr>
            <w:noProof/>
          </w:rPr>
          <w:instrText xml:space="preserve"> PAGEREF _Toc132388187 \h </w:instrText>
        </w:r>
        <w:r w:rsidRPr="007C657F">
          <w:rPr>
            <w:noProof/>
          </w:rPr>
        </w:r>
        <w:r w:rsidRPr="007C657F">
          <w:rPr>
            <w:noProof/>
          </w:rPr>
          <w:fldChar w:fldCharType="separate"/>
        </w:r>
        <w:r w:rsidRPr="007C657F">
          <w:rPr>
            <w:noProof/>
          </w:rPr>
          <w:t>1</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88" w:history="1">
        <w:r w:rsidRPr="007C657F">
          <w:rPr>
            <w:rStyle w:val="affffc"/>
            <w:noProof/>
          </w:rPr>
          <w:t>4.3</w:t>
        </w:r>
        <w:r>
          <w:rPr>
            <w:rStyle w:val="affffc"/>
            <w:noProof/>
          </w:rPr>
          <w:t xml:space="preserve"> </w:t>
        </w:r>
        <w:r w:rsidRPr="007C657F">
          <w:rPr>
            <w:rStyle w:val="affffc"/>
            <w:noProof/>
          </w:rPr>
          <w:t xml:space="preserve"> 信息资料采集与应用</w:t>
        </w:r>
        <w:r w:rsidRPr="007C657F">
          <w:rPr>
            <w:noProof/>
          </w:rPr>
          <w:tab/>
        </w:r>
        <w:r w:rsidRPr="007C657F">
          <w:rPr>
            <w:noProof/>
          </w:rPr>
          <w:fldChar w:fldCharType="begin"/>
        </w:r>
        <w:r w:rsidRPr="007C657F">
          <w:rPr>
            <w:noProof/>
          </w:rPr>
          <w:instrText xml:space="preserve"> PAGEREF _Toc132388188 \h </w:instrText>
        </w:r>
        <w:r w:rsidRPr="007C657F">
          <w:rPr>
            <w:noProof/>
          </w:rPr>
        </w:r>
        <w:r w:rsidRPr="007C657F">
          <w:rPr>
            <w:noProof/>
          </w:rPr>
          <w:fldChar w:fldCharType="separate"/>
        </w:r>
        <w:r w:rsidRPr="007C657F">
          <w:rPr>
            <w:noProof/>
          </w:rPr>
          <w:t>2</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89" w:history="1">
        <w:r w:rsidRPr="007C657F">
          <w:rPr>
            <w:rStyle w:val="affffc"/>
            <w:noProof/>
          </w:rPr>
          <w:t>4.4</w:t>
        </w:r>
        <w:r>
          <w:rPr>
            <w:rStyle w:val="affffc"/>
            <w:noProof/>
          </w:rPr>
          <w:t xml:space="preserve"> </w:t>
        </w:r>
        <w:r w:rsidRPr="007C657F">
          <w:rPr>
            <w:rStyle w:val="affffc"/>
            <w:noProof/>
          </w:rPr>
          <w:t xml:space="preserve"> 文件格式要求</w:t>
        </w:r>
        <w:r w:rsidRPr="007C657F">
          <w:rPr>
            <w:noProof/>
          </w:rPr>
          <w:tab/>
        </w:r>
        <w:r w:rsidRPr="007C657F">
          <w:rPr>
            <w:noProof/>
          </w:rPr>
          <w:fldChar w:fldCharType="begin"/>
        </w:r>
        <w:r w:rsidRPr="007C657F">
          <w:rPr>
            <w:noProof/>
          </w:rPr>
          <w:instrText xml:space="preserve"> PAGEREF _Toc132388189 \h </w:instrText>
        </w:r>
        <w:r w:rsidRPr="007C657F">
          <w:rPr>
            <w:noProof/>
          </w:rPr>
        </w:r>
        <w:r w:rsidRPr="007C657F">
          <w:rPr>
            <w:noProof/>
          </w:rPr>
          <w:fldChar w:fldCharType="separate"/>
        </w:r>
        <w:r w:rsidRPr="007C657F">
          <w:rPr>
            <w:noProof/>
          </w:rPr>
          <w:t>2</w:t>
        </w:r>
        <w:r w:rsidRPr="007C657F">
          <w:rPr>
            <w:noProof/>
          </w:rPr>
          <w:fldChar w:fldCharType="end"/>
        </w:r>
      </w:hyperlink>
    </w:p>
    <w:p w:rsidR="007C657F" w:rsidRPr="007C657F" w:rsidRDefault="007C657F">
      <w:pPr>
        <w:pStyle w:val="TOC1"/>
        <w:tabs>
          <w:tab w:val="right" w:leader="dot" w:pos="9344"/>
        </w:tabs>
        <w:rPr>
          <w:rFonts w:asciiTheme="minorHAnsi" w:eastAsiaTheme="minorEastAsia" w:hAnsiTheme="minorHAnsi" w:cstheme="minorBidi"/>
          <w:noProof/>
          <w:szCs w:val="22"/>
        </w:rPr>
      </w:pPr>
      <w:hyperlink w:anchor="_Toc132388190" w:history="1">
        <w:r w:rsidRPr="007C657F">
          <w:rPr>
            <w:rStyle w:val="affffc"/>
            <w:noProof/>
          </w:rPr>
          <w:t>5</w:t>
        </w:r>
        <w:r>
          <w:rPr>
            <w:rStyle w:val="affffc"/>
            <w:noProof/>
          </w:rPr>
          <w:t xml:space="preserve"> </w:t>
        </w:r>
        <w:r w:rsidRPr="007C657F">
          <w:rPr>
            <w:rStyle w:val="affffc"/>
            <w:noProof/>
          </w:rPr>
          <w:t xml:space="preserve"> 编制大纲及深度要求</w:t>
        </w:r>
        <w:r w:rsidRPr="007C657F">
          <w:rPr>
            <w:noProof/>
          </w:rPr>
          <w:tab/>
        </w:r>
        <w:r w:rsidRPr="007C657F">
          <w:rPr>
            <w:noProof/>
          </w:rPr>
          <w:fldChar w:fldCharType="begin"/>
        </w:r>
        <w:r w:rsidRPr="007C657F">
          <w:rPr>
            <w:noProof/>
          </w:rPr>
          <w:instrText xml:space="preserve"> PAGEREF _Toc132388190 \h </w:instrText>
        </w:r>
        <w:r w:rsidRPr="007C657F">
          <w:rPr>
            <w:noProof/>
          </w:rPr>
        </w:r>
        <w:r w:rsidRPr="007C657F">
          <w:rPr>
            <w:noProof/>
          </w:rPr>
          <w:fldChar w:fldCharType="separate"/>
        </w:r>
        <w:r w:rsidRPr="007C657F">
          <w:rPr>
            <w:noProof/>
          </w:rPr>
          <w:t>2</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91" w:history="1">
        <w:r w:rsidRPr="007C657F">
          <w:rPr>
            <w:rStyle w:val="affffc"/>
            <w:noProof/>
          </w:rPr>
          <w:t>5.1</w:t>
        </w:r>
        <w:r>
          <w:rPr>
            <w:rStyle w:val="affffc"/>
            <w:noProof/>
          </w:rPr>
          <w:t xml:space="preserve"> </w:t>
        </w:r>
        <w:r w:rsidRPr="007C657F">
          <w:rPr>
            <w:rStyle w:val="affffc"/>
            <w:noProof/>
          </w:rPr>
          <w:t xml:space="preserve"> 总论</w:t>
        </w:r>
        <w:r w:rsidRPr="007C657F">
          <w:rPr>
            <w:noProof/>
          </w:rPr>
          <w:tab/>
        </w:r>
        <w:r w:rsidRPr="007C657F">
          <w:rPr>
            <w:noProof/>
          </w:rPr>
          <w:fldChar w:fldCharType="begin"/>
        </w:r>
        <w:r w:rsidRPr="007C657F">
          <w:rPr>
            <w:noProof/>
          </w:rPr>
          <w:instrText xml:space="preserve"> PAGEREF _Toc132388191 \h </w:instrText>
        </w:r>
        <w:r w:rsidRPr="007C657F">
          <w:rPr>
            <w:noProof/>
          </w:rPr>
        </w:r>
        <w:r w:rsidRPr="007C657F">
          <w:rPr>
            <w:noProof/>
          </w:rPr>
          <w:fldChar w:fldCharType="separate"/>
        </w:r>
        <w:r w:rsidRPr="007C657F">
          <w:rPr>
            <w:noProof/>
          </w:rPr>
          <w:t>2</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92" w:history="1">
        <w:r w:rsidRPr="007C657F">
          <w:rPr>
            <w:rStyle w:val="affffc"/>
            <w:noProof/>
          </w:rPr>
          <w:t>5.2</w:t>
        </w:r>
        <w:r>
          <w:rPr>
            <w:rStyle w:val="affffc"/>
            <w:noProof/>
          </w:rPr>
          <w:t xml:space="preserve"> </w:t>
        </w:r>
        <w:r w:rsidRPr="007C657F">
          <w:rPr>
            <w:rStyle w:val="affffc"/>
            <w:noProof/>
          </w:rPr>
          <w:t xml:space="preserve"> 项目建设背景和建设的必要性</w:t>
        </w:r>
        <w:r w:rsidRPr="007C657F">
          <w:rPr>
            <w:noProof/>
          </w:rPr>
          <w:tab/>
        </w:r>
        <w:r w:rsidRPr="007C657F">
          <w:rPr>
            <w:noProof/>
          </w:rPr>
          <w:fldChar w:fldCharType="begin"/>
        </w:r>
        <w:r w:rsidRPr="007C657F">
          <w:rPr>
            <w:noProof/>
          </w:rPr>
          <w:instrText xml:space="preserve"> PAGEREF _Toc132388192 \h </w:instrText>
        </w:r>
        <w:r w:rsidRPr="007C657F">
          <w:rPr>
            <w:noProof/>
          </w:rPr>
        </w:r>
        <w:r w:rsidRPr="007C657F">
          <w:rPr>
            <w:noProof/>
          </w:rPr>
          <w:fldChar w:fldCharType="separate"/>
        </w:r>
        <w:r w:rsidRPr="007C657F">
          <w:rPr>
            <w:noProof/>
          </w:rPr>
          <w:t>4</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93" w:history="1">
        <w:r w:rsidRPr="007C657F">
          <w:rPr>
            <w:rStyle w:val="affffc"/>
            <w:noProof/>
          </w:rPr>
          <w:t>5.3</w:t>
        </w:r>
        <w:r>
          <w:rPr>
            <w:rStyle w:val="affffc"/>
            <w:noProof/>
          </w:rPr>
          <w:t xml:space="preserve"> </w:t>
        </w:r>
        <w:r w:rsidRPr="007C657F">
          <w:rPr>
            <w:rStyle w:val="affffc"/>
            <w:noProof/>
          </w:rPr>
          <w:t xml:space="preserve"> 需求预测与建设规模</w:t>
        </w:r>
        <w:r w:rsidRPr="007C657F">
          <w:rPr>
            <w:noProof/>
          </w:rPr>
          <w:tab/>
        </w:r>
        <w:r w:rsidRPr="007C657F">
          <w:rPr>
            <w:noProof/>
          </w:rPr>
          <w:fldChar w:fldCharType="begin"/>
        </w:r>
        <w:r w:rsidRPr="007C657F">
          <w:rPr>
            <w:noProof/>
          </w:rPr>
          <w:instrText xml:space="preserve"> PAGEREF _Toc132388193 \h </w:instrText>
        </w:r>
        <w:r w:rsidRPr="007C657F">
          <w:rPr>
            <w:noProof/>
          </w:rPr>
        </w:r>
        <w:r w:rsidRPr="007C657F">
          <w:rPr>
            <w:noProof/>
          </w:rPr>
          <w:fldChar w:fldCharType="separate"/>
        </w:r>
        <w:r w:rsidRPr="007C657F">
          <w:rPr>
            <w:noProof/>
          </w:rPr>
          <w:t>5</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94" w:history="1">
        <w:r w:rsidRPr="007C657F">
          <w:rPr>
            <w:rStyle w:val="affffc"/>
            <w:noProof/>
          </w:rPr>
          <w:t>5.4</w:t>
        </w:r>
        <w:r>
          <w:rPr>
            <w:rStyle w:val="affffc"/>
            <w:noProof/>
          </w:rPr>
          <w:t xml:space="preserve"> </w:t>
        </w:r>
        <w:r w:rsidRPr="007C657F">
          <w:rPr>
            <w:rStyle w:val="affffc"/>
            <w:noProof/>
          </w:rPr>
          <w:t xml:space="preserve"> 场址选择与建设条件</w:t>
        </w:r>
        <w:r w:rsidRPr="007C657F">
          <w:rPr>
            <w:noProof/>
          </w:rPr>
          <w:tab/>
        </w:r>
        <w:r w:rsidRPr="007C657F">
          <w:rPr>
            <w:noProof/>
          </w:rPr>
          <w:fldChar w:fldCharType="begin"/>
        </w:r>
        <w:r w:rsidRPr="007C657F">
          <w:rPr>
            <w:noProof/>
          </w:rPr>
          <w:instrText xml:space="preserve"> PAGEREF _Toc132388194 \h </w:instrText>
        </w:r>
        <w:r w:rsidRPr="007C657F">
          <w:rPr>
            <w:noProof/>
          </w:rPr>
        </w:r>
        <w:r w:rsidRPr="007C657F">
          <w:rPr>
            <w:noProof/>
          </w:rPr>
          <w:fldChar w:fldCharType="separate"/>
        </w:r>
        <w:r w:rsidRPr="007C657F">
          <w:rPr>
            <w:noProof/>
          </w:rPr>
          <w:t>5</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95" w:history="1">
        <w:r w:rsidRPr="007C657F">
          <w:rPr>
            <w:rStyle w:val="affffc"/>
            <w:noProof/>
          </w:rPr>
          <w:t>5.5</w:t>
        </w:r>
        <w:r>
          <w:rPr>
            <w:rStyle w:val="affffc"/>
            <w:noProof/>
          </w:rPr>
          <w:t xml:space="preserve"> </w:t>
        </w:r>
        <w:r w:rsidRPr="007C657F">
          <w:rPr>
            <w:rStyle w:val="affffc"/>
            <w:noProof/>
          </w:rPr>
          <w:t xml:space="preserve"> 工程建设方案</w:t>
        </w:r>
        <w:r w:rsidRPr="007C657F">
          <w:rPr>
            <w:noProof/>
          </w:rPr>
          <w:tab/>
        </w:r>
        <w:r w:rsidRPr="007C657F">
          <w:rPr>
            <w:noProof/>
          </w:rPr>
          <w:fldChar w:fldCharType="begin"/>
        </w:r>
        <w:r w:rsidRPr="007C657F">
          <w:rPr>
            <w:noProof/>
          </w:rPr>
          <w:instrText xml:space="preserve"> PAGEREF _Toc132388195 \h </w:instrText>
        </w:r>
        <w:r w:rsidRPr="007C657F">
          <w:rPr>
            <w:noProof/>
          </w:rPr>
        </w:r>
        <w:r w:rsidRPr="007C657F">
          <w:rPr>
            <w:noProof/>
          </w:rPr>
          <w:fldChar w:fldCharType="separate"/>
        </w:r>
        <w:r w:rsidRPr="007C657F">
          <w:rPr>
            <w:noProof/>
          </w:rPr>
          <w:t>6</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96" w:history="1">
        <w:r w:rsidRPr="007C657F">
          <w:rPr>
            <w:rStyle w:val="affffc"/>
            <w:noProof/>
          </w:rPr>
          <w:t>5.6</w:t>
        </w:r>
        <w:r>
          <w:rPr>
            <w:rStyle w:val="affffc"/>
            <w:noProof/>
          </w:rPr>
          <w:t xml:space="preserve"> </w:t>
        </w:r>
        <w:r w:rsidRPr="007C657F">
          <w:rPr>
            <w:rStyle w:val="affffc"/>
            <w:noProof/>
          </w:rPr>
          <w:t xml:space="preserve"> 建筑节能</w:t>
        </w:r>
        <w:r w:rsidRPr="007C657F">
          <w:rPr>
            <w:noProof/>
          </w:rPr>
          <w:tab/>
        </w:r>
        <w:r w:rsidRPr="007C657F">
          <w:rPr>
            <w:noProof/>
          </w:rPr>
          <w:fldChar w:fldCharType="begin"/>
        </w:r>
        <w:r w:rsidRPr="007C657F">
          <w:rPr>
            <w:noProof/>
          </w:rPr>
          <w:instrText xml:space="preserve"> PAGEREF _Toc132388196 \h </w:instrText>
        </w:r>
        <w:r w:rsidRPr="007C657F">
          <w:rPr>
            <w:noProof/>
          </w:rPr>
        </w:r>
        <w:r w:rsidRPr="007C657F">
          <w:rPr>
            <w:noProof/>
          </w:rPr>
          <w:fldChar w:fldCharType="separate"/>
        </w:r>
        <w:r w:rsidRPr="007C657F">
          <w:rPr>
            <w:noProof/>
          </w:rPr>
          <w:t>10</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97" w:history="1">
        <w:r w:rsidRPr="007C657F">
          <w:rPr>
            <w:rStyle w:val="affffc"/>
            <w:noProof/>
          </w:rPr>
          <w:t>5.7</w:t>
        </w:r>
        <w:r>
          <w:rPr>
            <w:rStyle w:val="affffc"/>
            <w:noProof/>
          </w:rPr>
          <w:t xml:space="preserve"> </w:t>
        </w:r>
        <w:r w:rsidRPr="007C657F">
          <w:rPr>
            <w:rStyle w:val="affffc"/>
            <w:noProof/>
          </w:rPr>
          <w:t xml:space="preserve"> 环境影响评价</w:t>
        </w:r>
        <w:r w:rsidRPr="007C657F">
          <w:rPr>
            <w:noProof/>
          </w:rPr>
          <w:tab/>
        </w:r>
        <w:r w:rsidRPr="007C657F">
          <w:rPr>
            <w:noProof/>
          </w:rPr>
          <w:fldChar w:fldCharType="begin"/>
        </w:r>
        <w:r w:rsidRPr="007C657F">
          <w:rPr>
            <w:noProof/>
          </w:rPr>
          <w:instrText xml:space="preserve"> PAGEREF _Toc132388197 \h </w:instrText>
        </w:r>
        <w:r w:rsidRPr="007C657F">
          <w:rPr>
            <w:noProof/>
          </w:rPr>
        </w:r>
        <w:r w:rsidRPr="007C657F">
          <w:rPr>
            <w:noProof/>
          </w:rPr>
          <w:fldChar w:fldCharType="separate"/>
        </w:r>
        <w:r w:rsidRPr="007C657F">
          <w:rPr>
            <w:noProof/>
          </w:rPr>
          <w:t>10</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98" w:history="1">
        <w:r w:rsidRPr="007C657F">
          <w:rPr>
            <w:rStyle w:val="affffc"/>
            <w:noProof/>
          </w:rPr>
          <w:t>5.8</w:t>
        </w:r>
        <w:r>
          <w:rPr>
            <w:rStyle w:val="affffc"/>
            <w:noProof/>
          </w:rPr>
          <w:t xml:space="preserve"> </w:t>
        </w:r>
        <w:r w:rsidRPr="007C657F">
          <w:rPr>
            <w:rStyle w:val="affffc"/>
            <w:noProof/>
          </w:rPr>
          <w:t xml:space="preserve"> 职业卫生与安全</w:t>
        </w:r>
        <w:r w:rsidRPr="007C657F">
          <w:rPr>
            <w:noProof/>
          </w:rPr>
          <w:tab/>
        </w:r>
        <w:r w:rsidRPr="007C657F">
          <w:rPr>
            <w:noProof/>
          </w:rPr>
          <w:fldChar w:fldCharType="begin"/>
        </w:r>
        <w:r w:rsidRPr="007C657F">
          <w:rPr>
            <w:noProof/>
          </w:rPr>
          <w:instrText xml:space="preserve"> PAGEREF _Toc132388198 \h </w:instrText>
        </w:r>
        <w:r w:rsidRPr="007C657F">
          <w:rPr>
            <w:noProof/>
          </w:rPr>
        </w:r>
        <w:r w:rsidRPr="007C657F">
          <w:rPr>
            <w:noProof/>
          </w:rPr>
          <w:fldChar w:fldCharType="separate"/>
        </w:r>
        <w:r w:rsidRPr="007C657F">
          <w:rPr>
            <w:noProof/>
          </w:rPr>
          <w:t>11</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199" w:history="1">
        <w:r w:rsidRPr="007C657F">
          <w:rPr>
            <w:rStyle w:val="affffc"/>
            <w:noProof/>
          </w:rPr>
          <w:t>5.9</w:t>
        </w:r>
        <w:r>
          <w:rPr>
            <w:rStyle w:val="affffc"/>
            <w:noProof/>
          </w:rPr>
          <w:t xml:space="preserve"> </w:t>
        </w:r>
        <w:r w:rsidRPr="007C657F">
          <w:rPr>
            <w:rStyle w:val="affffc"/>
            <w:noProof/>
          </w:rPr>
          <w:t xml:space="preserve"> 项目组织管理与人力资源配置</w:t>
        </w:r>
        <w:r w:rsidRPr="007C657F">
          <w:rPr>
            <w:noProof/>
          </w:rPr>
          <w:tab/>
        </w:r>
        <w:r w:rsidRPr="007C657F">
          <w:rPr>
            <w:noProof/>
          </w:rPr>
          <w:fldChar w:fldCharType="begin"/>
        </w:r>
        <w:r w:rsidRPr="007C657F">
          <w:rPr>
            <w:noProof/>
          </w:rPr>
          <w:instrText xml:space="preserve"> PAGEREF _Toc132388199 \h </w:instrText>
        </w:r>
        <w:r w:rsidRPr="007C657F">
          <w:rPr>
            <w:noProof/>
          </w:rPr>
        </w:r>
        <w:r w:rsidRPr="007C657F">
          <w:rPr>
            <w:noProof/>
          </w:rPr>
          <w:fldChar w:fldCharType="separate"/>
        </w:r>
        <w:r w:rsidRPr="007C657F">
          <w:rPr>
            <w:noProof/>
          </w:rPr>
          <w:t>11</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200" w:history="1">
        <w:r w:rsidRPr="007C657F">
          <w:rPr>
            <w:rStyle w:val="affffc"/>
            <w:noProof/>
          </w:rPr>
          <w:t>5.10</w:t>
        </w:r>
        <w:r>
          <w:rPr>
            <w:rStyle w:val="affffc"/>
            <w:noProof/>
          </w:rPr>
          <w:t xml:space="preserve"> </w:t>
        </w:r>
        <w:r w:rsidRPr="007C657F">
          <w:rPr>
            <w:rStyle w:val="affffc"/>
            <w:noProof/>
          </w:rPr>
          <w:t xml:space="preserve"> 项目实施进度</w:t>
        </w:r>
        <w:r w:rsidRPr="007C657F">
          <w:rPr>
            <w:noProof/>
          </w:rPr>
          <w:tab/>
        </w:r>
        <w:r w:rsidRPr="007C657F">
          <w:rPr>
            <w:noProof/>
          </w:rPr>
          <w:fldChar w:fldCharType="begin"/>
        </w:r>
        <w:r w:rsidRPr="007C657F">
          <w:rPr>
            <w:noProof/>
          </w:rPr>
          <w:instrText xml:space="preserve"> PAGEREF _Toc132388200 \h </w:instrText>
        </w:r>
        <w:r w:rsidRPr="007C657F">
          <w:rPr>
            <w:noProof/>
          </w:rPr>
        </w:r>
        <w:r w:rsidRPr="007C657F">
          <w:rPr>
            <w:noProof/>
          </w:rPr>
          <w:fldChar w:fldCharType="separate"/>
        </w:r>
        <w:r w:rsidRPr="007C657F">
          <w:rPr>
            <w:noProof/>
          </w:rPr>
          <w:t>11</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201" w:history="1">
        <w:r w:rsidRPr="007C657F">
          <w:rPr>
            <w:rStyle w:val="affffc"/>
            <w:noProof/>
          </w:rPr>
          <w:t>5.11</w:t>
        </w:r>
        <w:r>
          <w:rPr>
            <w:rStyle w:val="affffc"/>
            <w:noProof/>
          </w:rPr>
          <w:t xml:space="preserve"> </w:t>
        </w:r>
        <w:r w:rsidRPr="007C657F">
          <w:rPr>
            <w:rStyle w:val="affffc"/>
            <w:noProof/>
          </w:rPr>
          <w:t xml:space="preserve"> 项目建设招标方案</w:t>
        </w:r>
        <w:r w:rsidRPr="007C657F">
          <w:rPr>
            <w:noProof/>
          </w:rPr>
          <w:tab/>
        </w:r>
        <w:r w:rsidRPr="007C657F">
          <w:rPr>
            <w:noProof/>
          </w:rPr>
          <w:fldChar w:fldCharType="begin"/>
        </w:r>
        <w:r w:rsidRPr="007C657F">
          <w:rPr>
            <w:noProof/>
          </w:rPr>
          <w:instrText xml:space="preserve"> PAGEREF _Toc132388201 \h </w:instrText>
        </w:r>
        <w:r w:rsidRPr="007C657F">
          <w:rPr>
            <w:noProof/>
          </w:rPr>
        </w:r>
        <w:r w:rsidRPr="007C657F">
          <w:rPr>
            <w:noProof/>
          </w:rPr>
          <w:fldChar w:fldCharType="separate"/>
        </w:r>
        <w:r w:rsidRPr="007C657F">
          <w:rPr>
            <w:noProof/>
          </w:rPr>
          <w:t>12</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202" w:history="1">
        <w:r w:rsidRPr="007C657F">
          <w:rPr>
            <w:rStyle w:val="affffc"/>
            <w:noProof/>
          </w:rPr>
          <w:t>5.12</w:t>
        </w:r>
        <w:r>
          <w:rPr>
            <w:rStyle w:val="affffc"/>
            <w:noProof/>
          </w:rPr>
          <w:t xml:space="preserve"> </w:t>
        </w:r>
        <w:r w:rsidRPr="007C657F">
          <w:rPr>
            <w:rStyle w:val="affffc"/>
            <w:noProof/>
          </w:rPr>
          <w:t xml:space="preserve"> 投资估算及资金筹措</w:t>
        </w:r>
        <w:r w:rsidRPr="007C657F">
          <w:rPr>
            <w:noProof/>
          </w:rPr>
          <w:tab/>
        </w:r>
        <w:r w:rsidRPr="007C657F">
          <w:rPr>
            <w:noProof/>
          </w:rPr>
          <w:fldChar w:fldCharType="begin"/>
        </w:r>
        <w:r w:rsidRPr="007C657F">
          <w:rPr>
            <w:noProof/>
          </w:rPr>
          <w:instrText xml:space="preserve"> PAGEREF _Toc132388202 \h </w:instrText>
        </w:r>
        <w:r w:rsidRPr="007C657F">
          <w:rPr>
            <w:noProof/>
          </w:rPr>
        </w:r>
        <w:r w:rsidRPr="007C657F">
          <w:rPr>
            <w:noProof/>
          </w:rPr>
          <w:fldChar w:fldCharType="separate"/>
        </w:r>
        <w:r w:rsidRPr="007C657F">
          <w:rPr>
            <w:noProof/>
          </w:rPr>
          <w:t>12</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203" w:history="1">
        <w:r w:rsidRPr="007C657F">
          <w:rPr>
            <w:rStyle w:val="affffc"/>
            <w:noProof/>
          </w:rPr>
          <w:t>5.13</w:t>
        </w:r>
        <w:r>
          <w:rPr>
            <w:rStyle w:val="affffc"/>
            <w:noProof/>
          </w:rPr>
          <w:t xml:space="preserve"> </w:t>
        </w:r>
        <w:r w:rsidRPr="007C657F">
          <w:rPr>
            <w:rStyle w:val="affffc"/>
            <w:noProof/>
          </w:rPr>
          <w:t xml:space="preserve"> 财务分析</w:t>
        </w:r>
        <w:r w:rsidRPr="007C657F">
          <w:rPr>
            <w:noProof/>
          </w:rPr>
          <w:tab/>
        </w:r>
        <w:r w:rsidRPr="007C657F">
          <w:rPr>
            <w:noProof/>
          </w:rPr>
          <w:fldChar w:fldCharType="begin"/>
        </w:r>
        <w:r w:rsidRPr="007C657F">
          <w:rPr>
            <w:noProof/>
          </w:rPr>
          <w:instrText xml:space="preserve"> PAGEREF _Toc132388203 \h </w:instrText>
        </w:r>
        <w:r w:rsidRPr="007C657F">
          <w:rPr>
            <w:noProof/>
          </w:rPr>
        </w:r>
        <w:r w:rsidRPr="007C657F">
          <w:rPr>
            <w:noProof/>
          </w:rPr>
          <w:fldChar w:fldCharType="separate"/>
        </w:r>
        <w:r w:rsidRPr="007C657F">
          <w:rPr>
            <w:noProof/>
          </w:rPr>
          <w:t>13</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204" w:history="1">
        <w:r w:rsidRPr="007C657F">
          <w:rPr>
            <w:rStyle w:val="affffc"/>
            <w:noProof/>
          </w:rPr>
          <w:t>5.14</w:t>
        </w:r>
        <w:r>
          <w:rPr>
            <w:rStyle w:val="affffc"/>
            <w:noProof/>
          </w:rPr>
          <w:t xml:space="preserve"> </w:t>
        </w:r>
        <w:r w:rsidRPr="007C657F">
          <w:rPr>
            <w:rStyle w:val="affffc"/>
            <w:noProof/>
          </w:rPr>
          <w:t xml:space="preserve"> 社会评价</w:t>
        </w:r>
        <w:r w:rsidRPr="007C657F">
          <w:rPr>
            <w:noProof/>
          </w:rPr>
          <w:tab/>
        </w:r>
        <w:r w:rsidRPr="007C657F">
          <w:rPr>
            <w:noProof/>
          </w:rPr>
          <w:fldChar w:fldCharType="begin"/>
        </w:r>
        <w:r w:rsidRPr="007C657F">
          <w:rPr>
            <w:noProof/>
          </w:rPr>
          <w:instrText xml:space="preserve"> PAGEREF _Toc132388204 \h </w:instrText>
        </w:r>
        <w:r w:rsidRPr="007C657F">
          <w:rPr>
            <w:noProof/>
          </w:rPr>
        </w:r>
        <w:r w:rsidRPr="007C657F">
          <w:rPr>
            <w:noProof/>
          </w:rPr>
          <w:fldChar w:fldCharType="separate"/>
        </w:r>
        <w:r w:rsidRPr="007C657F">
          <w:rPr>
            <w:noProof/>
          </w:rPr>
          <w:t>14</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205" w:history="1">
        <w:r w:rsidRPr="007C657F">
          <w:rPr>
            <w:rStyle w:val="affffc"/>
            <w:noProof/>
          </w:rPr>
          <w:t>5.15</w:t>
        </w:r>
        <w:r>
          <w:rPr>
            <w:rStyle w:val="affffc"/>
            <w:noProof/>
          </w:rPr>
          <w:t xml:space="preserve"> </w:t>
        </w:r>
        <w:r w:rsidRPr="007C657F">
          <w:rPr>
            <w:rStyle w:val="affffc"/>
            <w:noProof/>
          </w:rPr>
          <w:t xml:space="preserve"> 风险分析</w:t>
        </w:r>
        <w:r w:rsidRPr="007C657F">
          <w:rPr>
            <w:noProof/>
          </w:rPr>
          <w:tab/>
        </w:r>
        <w:r w:rsidRPr="007C657F">
          <w:rPr>
            <w:noProof/>
          </w:rPr>
          <w:fldChar w:fldCharType="begin"/>
        </w:r>
        <w:r w:rsidRPr="007C657F">
          <w:rPr>
            <w:noProof/>
          </w:rPr>
          <w:instrText xml:space="preserve"> PAGEREF _Toc132388205 \h </w:instrText>
        </w:r>
        <w:r w:rsidRPr="007C657F">
          <w:rPr>
            <w:noProof/>
          </w:rPr>
        </w:r>
        <w:r w:rsidRPr="007C657F">
          <w:rPr>
            <w:noProof/>
          </w:rPr>
          <w:fldChar w:fldCharType="separate"/>
        </w:r>
        <w:r w:rsidRPr="007C657F">
          <w:rPr>
            <w:noProof/>
          </w:rPr>
          <w:t>14</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206" w:history="1">
        <w:r w:rsidRPr="007C657F">
          <w:rPr>
            <w:rStyle w:val="affffc"/>
            <w:noProof/>
          </w:rPr>
          <w:t>5.16</w:t>
        </w:r>
        <w:r>
          <w:rPr>
            <w:rStyle w:val="affffc"/>
            <w:noProof/>
          </w:rPr>
          <w:t xml:space="preserve"> </w:t>
        </w:r>
        <w:r w:rsidRPr="007C657F">
          <w:rPr>
            <w:rStyle w:val="affffc"/>
            <w:noProof/>
          </w:rPr>
          <w:t xml:space="preserve"> 结论及建议</w:t>
        </w:r>
        <w:r w:rsidRPr="007C657F">
          <w:rPr>
            <w:noProof/>
          </w:rPr>
          <w:tab/>
        </w:r>
        <w:r w:rsidRPr="007C657F">
          <w:rPr>
            <w:noProof/>
          </w:rPr>
          <w:fldChar w:fldCharType="begin"/>
        </w:r>
        <w:r w:rsidRPr="007C657F">
          <w:rPr>
            <w:noProof/>
          </w:rPr>
          <w:instrText xml:space="preserve"> PAGEREF _Toc132388206 \h </w:instrText>
        </w:r>
        <w:r w:rsidRPr="007C657F">
          <w:rPr>
            <w:noProof/>
          </w:rPr>
        </w:r>
        <w:r w:rsidRPr="007C657F">
          <w:rPr>
            <w:noProof/>
          </w:rPr>
          <w:fldChar w:fldCharType="separate"/>
        </w:r>
        <w:r w:rsidRPr="007C657F">
          <w:rPr>
            <w:noProof/>
          </w:rPr>
          <w:t>15</w:t>
        </w:r>
        <w:r w:rsidRPr="007C657F">
          <w:rPr>
            <w:noProof/>
          </w:rPr>
          <w:fldChar w:fldCharType="end"/>
        </w:r>
      </w:hyperlink>
    </w:p>
    <w:p w:rsidR="007C657F" w:rsidRPr="007C657F" w:rsidRDefault="007C657F">
      <w:pPr>
        <w:pStyle w:val="TOC2"/>
        <w:rPr>
          <w:rFonts w:asciiTheme="minorHAnsi" w:eastAsiaTheme="minorEastAsia" w:hAnsiTheme="minorHAnsi" w:cstheme="minorBidi"/>
          <w:noProof/>
          <w:szCs w:val="22"/>
        </w:rPr>
      </w:pPr>
      <w:hyperlink w:anchor="_Toc132388207" w:history="1">
        <w:r w:rsidRPr="007C657F">
          <w:rPr>
            <w:rStyle w:val="affffc"/>
            <w:noProof/>
          </w:rPr>
          <w:t>5.17</w:t>
        </w:r>
        <w:r>
          <w:rPr>
            <w:rStyle w:val="affffc"/>
            <w:noProof/>
          </w:rPr>
          <w:t xml:space="preserve"> </w:t>
        </w:r>
        <w:r w:rsidRPr="007C657F">
          <w:rPr>
            <w:rStyle w:val="affffc"/>
            <w:noProof/>
          </w:rPr>
          <w:t xml:space="preserve"> 附表附图附件</w:t>
        </w:r>
        <w:r w:rsidRPr="007C657F">
          <w:rPr>
            <w:noProof/>
          </w:rPr>
          <w:tab/>
        </w:r>
        <w:r w:rsidRPr="007C657F">
          <w:rPr>
            <w:noProof/>
          </w:rPr>
          <w:fldChar w:fldCharType="begin"/>
        </w:r>
        <w:r w:rsidRPr="007C657F">
          <w:rPr>
            <w:noProof/>
          </w:rPr>
          <w:instrText xml:space="preserve"> PAGEREF _Toc132388207 \h </w:instrText>
        </w:r>
        <w:r w:rsidRPr="007C657F">
          <w:rPr>
            <w:noProof/>
          </w:rPr>
        </w:r>
        <w:r w:rsidRPr="007C657F">
          <w:rPr>
            <w:noProof/>
          </w:rPr>
          <w:fldChar w:fldCharType="separate"/>
        </w:r>
        <w:r w:rsidRPr="007C657F">
          <w:rPr>
            <w:noProof/>
          </w:rPr>
          <w:t>15</w:t>
        </w:r>
        <w:r w:rsidRPr="007C657F">
          <w:rPr>
            <w:noProof/>
          </w:rPr>
          <w:fldChar w:fldCharType="end"/>
        </w:r>
      </w:hyperlink>
    </w:p>
    <w:p w:rsidR="007C657F" w:rsidRPr="007C657F" w:rsidRDefault="007C657F">
      <w:pPr>
        <w:pStyle w:val="TOC1"/>
        <w:tabs>
          <w:tab w:val="right" w:leader="dot" w:pos="9344"/>
        </w:tabs>
        <w:rPr>
          <w:rFonts w:asciiTheme="minorHAnsi" w:eastAsiaTheme="minorEastAsia" w:hAnsiTheme="minorHAnsi" w:cstheme="minorBidi"/>
          <w:noProof/>
          <w:szCs w:val="22"/>
        </w:rPr>
      </w:pPr>
      <w:hyperlink w:anchor="_Toc132388208" w:history="1">
        <w:r w:rsidRPr="007C657F">
          <w:rPr>
            <w:rStyle w:val="affffc"/>
            <w:noProof/>
          </w:rPr>
          <w:t>附录A（资料性）</w:t>
        </w:r>
        <w:r>
          <w:rPr>
            <w:rStyle w:val="affffc"/>
            <w:noProof/>
          </w:rPr>
          <w:t xml:space="preserve"> </w:t>
        </w:r>
        <w:r w:rsidRPr="007C657F">
          <w:rPr>
            <w:rStyle w:val="affffc"/>
            <w:noProof/>
          </w:rPr>
          <w:t xml:space="preserve"> 各类功能用房测算建筑面积</w:t>
        </w:r>
        <w:r w:rsidRPr="007C657F">
          <w:rPr>
            <w:noProof/>
          </w:rPr>
          <w:tab/>
        </w:r>
        <w:r w:rsidRPr="007C657F">
          <w:rPr>
            <w:noProof/>
          </w:rPr>
          <w:fldChar w:fldCharType="begin"/>
        </w:r>
        <w:r w:rsidRPr="007C657F">
          <w:rPr>
            <w:noProof/>
          </w:rPr>
          <w:instrText xml:space="preserve"> PAGEREF _Toc132388208 \h </w:instrText>
        </w:r>
        <w:r w:rsidRPr="007C657F">
          <w:rPr>
            <w:noProof/>
          </w:rPr>
        </w:r>
        <w:r w:rsidRPr="007C657F">
          <w:rPr>
            <w:noProof/>
          </w:rPr>
          <w:fldChar w:fldCharType="separate"/>
        </w:r>
        <w:r w:rsidRPr="007C657F">
          <w:rPr>
            <w:noProof/>
          </w:rPr>
          <w:t>16</w:t>
        </w:r>
        <w:r w:rsidRPr="007C657F">
          <w:rPr>
            <w:noProof/>
          </w:rPr>
          <w:fldChar w:fldCharType="end"/>
        </w:r>
      </w:hyperlink>
    </w:p>
    <w:p w:rsidR="007C657F" w:rsidRPr="007C657F" w:rsidRDefault="007C657F">
      <w:pPr>
        <w:pStyle w:val="TOC1"/>
        <w:tabs>
          <w:tab w:val="right" w:leader="dot" w:pos="9344"/>
        </w:tabs>
        <w:rPr>
          <w:rFonts w:asciiTheme="minorHAnsi" w:eastAsiaTheme="minorEastAsia" w:hAnsiTheme="minorHAnsi" w:cstheme="minorBidi"/>
          <w:noProof/>
          <w:szCs w:val="22"/>
        </w:rPr>
      </w:pPr>
      <w:hyperlink w:anchor="_Toc132388209" w:history="1">
        <w:r w:rsidRPr="007C657F">
          <w:rPr>
            <w:rStyle w:val="affffc"/>
            <w:noProof/>
          </w:rPr>
          <w:t>附录B（资料性）</w:t>
        </w:r>
        <w:r>
          <w:rPr>
            <w:rStyle w:val="affffc"/>
            <w:noProof/>
          </w:rPr>
          <w:t xml:space="preserve"> </w:t>
        </w:r>
        <w:r w:rsidRPr="007C657F">
          <w:rPr>
            <w:rStyle w:val="affffc"/>
            <w:noProof/>
          </w:rPr>
          <w:t xml:space="preserve"> 项目主要技术经济指标表</w:t>
        </w:r>
        <w:r w:rsidRPr="007C657F">
          <w:rPr>
            <w:noProof/>
          </w:rPr>
          <w:tab/>
        </w:r>
        <w:r w:rsidRPr="007C657F">
          <w:rPr>
            <w:noProof/>
          </w:rPr>
          <w:fldChar w:fldCharType="begin"/>
        </w:r>
        <w:r w:rsidRPr="007C657F">
          <w:rPr>
            <w:noProof/>
          </w:rPr>
          <w:instrText xml:space="preserve"> PAGEREF _Toc132388209 \h </w:instrText>
        </w:r>
        <w:r w:rsidRPr="007C657F">
          <w:rPr>
            <w:noProof/>
          </w:rPr>
        </w:r>
        <w:r w:rsidRPr="007C657F">
          <w:rPr>
            <w:noProof/>
          </w:rPr>
          <w:fldChar w:fldCharType="separate"/>
        </w:r>
        <w:r w:rsidRPr="007C657F">
          <w:rPr>
            <w:noProof/>
          </w:rPr>
          <w:t>17</w:t>
        </w:r>
        <w:r w:rsidRPr="007C657F">
          <w:rPr>
            <w:noProof/>
          </w:rPr>
          <w:fldChar w:fldCharType="end"/>
        </w:r>
      </w:hyperlink>
    </w:p>
    <w:p w:rsidR="007C657F" w:rsidRPr="007C657F" w:rsidRDefault="007C657F">
      <w:pPr>
        <w:pStyle w:val="TOC1"/>
        <w:tabs>
          <w:tab w:val="right" w:leader="dot" w:pos="9344"/>
        </w:tabs>
        <w:rPr>
          <w:rFonts w:asciiTheme="minorHAnsi" w:eastAsiaTheme="minorEastAsia" w:hAnsiTheme="minorHAnsi" w:cstheme="minorBidi"/>
          <w:noProof/>
          <w:szCs w:val="22"/>
        </w:rPr>
      </w:pPr>
      <w:hyperlink w:anchor="_Toc132388210" w:history="1">
        <w:r w:rsidRPr="007C657F">
          <w:rPr>
            <w:rStyle w:val="affffc"/>
            <w:noProof/>
          </w:rPr>
          <w:t>附录C（资料性）</w:t>
        </w:r>
        <w:r>
          <w:rPr>
            <w:rStyle w:val="affffc"/>
            <w:noProof/>
          </w:rPr>
          <w:t xml:space="preserve"> </w:t>
        </w:r>
        <w:r w:rsidRPr="007C657F">
          <w:rPr>
            <w:rStyle w:val="affffc"/>
            <w:noProof/>
          </w:rPr>
          <w:t xml:space="preserve"> 投资估算表</w:t>
        </w:r>
        <w:r w:rsidRPr="007C657F">
          <w:rPr>
            <w:noProof/>
          </w:rPr>
          <w:tab/>
        </w:r>
        <w:r w:rsidRPr="007C657F">
          <w:rPr>
            <w:noProof/>
          </w:rPr>
          <w:fldChar w:fldCharType="begin"/>
        </w:r>
        <w:r w:rsidRPr="007C657F">
          <w:rPr>
            <w:noProof/>
          </w:rPr>
          <w:instrText xml:space="preserve"> PAGEREF _Toc132388210 \h </w:instrText>
        </w:r>
        <w:r w:rsidRPr="007C657F">
          <w:rPr>
            <w:noProof/>
          </w:rPr>
        </w:r>
        <w:r w:rsidRPr="007C657F">
          <w:rPr>
            <w:noProof/>
          </w:rPr>
          <w:fldChar w:fldCharType="separate"/>
        </w:r>
        <w:r w:rsidRPr="007C657F">
          <w:rPr>
            <w:noProof/>
          </w:rPr>
          <w:t>18</w:t>
        </w:r>
        <w:r w:rsidRPr="007C657F">
          <w:rPr>
            <w:noProof/>
          </w:rPr>
          <w:fldChar w:fldCharType="end"/>
        </w:r>
      </w:hyperlink>
    </w:p>
    <w:p w:rsidR="007C657F" w:rsidRPr="007C657F" w:rsidRDefault="007C657F">
      <w:pPr>
        <w:pStyle w:val="TOC1"/>
        <w:tabs>
          <w:tab w:val="right" w:leader="dot" w:pos="9344"/>
        </w:tabs>
        <w:rPr>
          <w:rFonts w:asciiTheme="minorHAnsi" w:eastAsiaTheme="minorEastAsia" w:hAnsiTheme="minorHAnsi" w:cstheme="minorBidi"/>
          <w:noProof/>
          <w:szCs w:val="22"/>
        </w:rPr>
      </w:pPr>
      <w:hyperlink w:anchor="_Toc132388211" w:history="1">
        <w:r w:rsidRPr="007C657F">
          <w:rPr>
            <w:rStyle w:val="affffc"/>
            <w:noProof/>
          </w:rPr>
          <w:t>参考文献</w:t>
        </w:r>
        <w:r w:rsidRPr="007C657F">
          <w:rPr>
            <w:noProof/>
          </w:rPr>
          <w:tab/>
        </w:r>
        <w:r w:rsidRPr="007C657F">
          <w:rPr>
            <w:noProof/>
          </w:rPr>
          <w:fldChar w:fldCharType="begin"/>
        </w:r>
        <w:r w:rsidRPr="007C657F">
          <w:rPr>
            <w:noProof/>
          </w:rPr>
          <w:instrText xml:space="preserve"> PAGEREF _Toc132388211 \h </w:instrText>
        </w:r>
        <w:r w:rsidRPr="007C657F">
          <w:rPr>
            <w:noProof/>
          </w:rPr>
        </w:r>
        <w:r w:rsidRPr="007C657F">
          <w:rPr>
            <w:noProof/>
          </w:rPr>
          <w:fldChar w:fldCharType="separate"/>
        </w:r>
        <w:r w:rsidRPr="007C657F">
          <w:rPr>
            <w:noProof/>
          </w:rPr>
          <w:t>20</w:t>
        </w:r>
        <w:r w:rsidRPr="007C657F">
          <w:rPr>
            <w:noProof/>
          </w:rPr>
          <w:fldChar w:fldCharType="end"/>
        </w:r>
      </w:hyperlink>
    </w:p>
    <w:p w:rsidR="007C657F" w:rsidRPr="007C657F" w:rsidRDefault="007C657F" w:rsidP="007C657F">
      <w:pPr>
        <w:pStyle w:val="affffffb"/>
        <w:spacing w:after="360"/>
        <w:sectPr w:rsidR="007C657F" w:rsidRPr="007C657F" w:rsidSect="007C657F">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7C657F">
        <w:fldChar w:fldCharType="end"/>
      </w:r>
    </w:p>
    <w:p w:rsidR="00734EE8" w:rsidRDefault="003C1940">
      <w:pPr>
        <w:pStyle w:val="a6"/>
        <w:spacing w:after="360"/>
      </w:pPr>
      <w:bookmarkStart w:id="25" w:name="BookMark2"/>
      <w:bookmarkStart w:id="26" w:name="_Toc132388181"/>
      <w:bookmarkEnd w:id="23"/>
      <w:r>
        <w:rPr>
          <w:spacing w:val="320"/>
        </w:rPr>
        <w:lastRenderedPageBreak/>
        <w:t>前</w:t>
      </w:r>
      <w:r>
        <w:t>言</w:t>
      </w:r>
      <w:bookmarkEnd w:id="18"/>
      <w:bookmarkEnd w:id="19"/>
      <w:bookmarkEnd w:id="20"/>
      <w:bookmarkEnd w:id="21"/>
      <w:bookmarkEnd w:id="22"/>
      <w:bookmarkEnd w:id="26"/>
    </w:p>
    <w:p w:rsidR="00734EE8" w:rsidRDefault="003C1940">
      <w:pPr>
        <w:pStyle w:val="afffff6"/>
        <w:ind w:firstLine="420"/>
      </w:pPr>
      <w:r>
        <w:rPr>
          <w:rFonts w:hint="eastAsia"/>
        </w:rPr>
        <w:t>本文件</w:t>
      </w:r>
      <w:r w:rsidR="00057B0F">
        <w:rPr>
          <w:rFonts w:hint="eastAsia"/>
        </w:rPr>
        <w:t>参</w:t>
      </w:r>
      <w:r>
        <w:rPr>
          <w:rFonts w:hint="eastAsia"/>
        </w:rPr>
        <w:t>照GB/T 1.1—2020《标准化工作导则  第1部分：标准化文件的结构和起草规则》的规定起草。</w:t>
      </w:r>
    </w:p>
    <w:p w:rsidR="00734EE8" w:rsidRDefault="003C1940">
      <w:pPr>
        <w:pStyle w:val="afffff6"/>
        <w:ind w:firstLine="420"/>
      </w:pPr>
      <w:r>
        <w:rPr>
          <w:rFonts w:hint="eastAsia"/>
        </w:rPr>
        <w:t>请注意本文件的某些内容可能涉及专利。本文件的发布机构不承担识别专利的责任。</w:t>
      </w:r>
    </w:p>
    <w:p w:rsidR="00734EE8" w:rsidRDefault="003C1940">
      <w:pPr>
        <w:pStyle w:val="afffff6"/>
        <w:ind w:firstLine="420"/>
      </w:pPr>
      <w:r>
        <w:rPr>
          <w:rFonts w:hint="eastAsia"/>
        </w:rPr>
        <w:t>本文件由广西工程咨询协会提出、归口并宣贯。</w:t>
      </w:r>
    </w:p>
    <w:p w:rsidR="00734EE8" w:rsidRDefault="003C1940">
      <w:pPr>
        <w:pStyle w:val="afffff6"/>
        <w:ind w:firstLine="420"/>
      </w:pPr>
      <w:r>
        <w:rPr>
          <w:rFonts w:hint="eastAsia"/>
        </w:rPr>
        <w:t>本文件起草单位：广西工程咨询集团有限公司、广西壮族自治区政府投资项目评审中心。</w:t>
      </w:r>
    </w:p>
    <w:p w:rsidR="00734EE8" w:rsidRDefault="003C1940">
      <w:pPr>
        <w:pStyle w:val="afffff6"/>
        <w:ind w:firstLine="420"/>
      </w:pPr>
      <w:r>
        <w:rPr>
          <w:rFonts w:hint="eastAsia"/>
        </w:rPr>
        <w:t>本文件主要起草人：</w:t>
      </w:r>
    </w:p>
    <w:p w:rsidR="00734EE8" w:rsidRDefault="00734EE8">
      <w:pPr>
        <w:pStyle w:val="afffff6"/>
        <w:ind w:firstLine="420"/>
      </w:pPr>
    </w:p>
    <w:p w:rsidR="00734EE8" w:rsidRDefault="00734EE8">
      <w:pPr>
        <w:pStyle w:val="afffff6"/>
        <w:ind w:firstLine="420"/>
        <w:sectPr w:rsidR="00734EE8" w:rsidSect="007C657F">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734EE8" w:rsidRDefault="00734EE8">
      <w:pPr>
        <w:spacing w:line="20" w:lineRule="exact"/>
        <w:jc w:val="center"/>
        <w:rPr>
          <w:rFonts w:ascii="黑体" w:eastAsia="黑体" w:hAnsi="黑体"/>
          <w:sz w:val="32"/>
          <w:szCs w:val="32"/>
        </w:rPr>
      </w:pPr>
      <w:bookmarkStart w:id="27" w:name="BookMark4"/>
      <w:bookmarkEnd w:id="25"/>
    </w:p>
    <w:p w:rsidR="00734EE8" w:rsidRDefault="00734EE8">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56DF1B6D8024412EB4467C1ED28F119E"/>
        </w:placeholder>
      </w:sdtPr>
      <w:sdtEndPr>
        <w:rPr>
          <w:color w:val="000000" w:themeColor="text1"/>
        </w:rPr>
      </w:sdtEndPr>
      <w:sdtContent>
        <w:p w:rsidR="00734EE8" w:rsidRDefault="003C1940">
          <w:pPr>
            <w:pStyle w:val="afffffffff9"/>
            <w:spacing w:beforeLines="182" w:before="436" w:afterLines="220" w:after="528"/>
            <w:outlineLvl w:val="0"/>
            <w:rPr>
              <w:color w:val="000000" w:themeColor="text1"/>
            </w:rPr>
          </w:pPr>
          <w:r>
            <w:rPr>
              <w:rFonts w:hint="eastAsia"/>
              <w:color w:val="000000" w:themeColor="text1"/>
            </w:rPr>
            <w:t>学校建设项目可行性研究报告编制规范</w:t>
          </w:r>
        </w:p>
      </w:sdtContent>
    </w:sdt>
    <w:p w:rsidR="00734EE8" w:rsidRDefault="003C1940">
      <w:pPr>
        <w:pStyle w:val="affc"/>
        <w:spacing w:before="240" w:after="240"/>
        <w:rPr>
          <w:color w:val="000000" w:themeColor="text1"/>
        </w:rPr>
      </w:pPr>
      <w:bookmarkStart w:id="29" w:name="_Toc128590519"/>
      <w:bookmarkStart w:id="30" w:name="_Toc97192964"/>
      <w:bookmarkStart w:id="31" w:name="_Toc26986771"/>
      <w:bookmarkStart w:id="32" w:name="_Toc129764582"/>
      <w:bookmarkStart w:id="33" w:name="_Toc26718930"/>
      <w:bookmarkStart w:id="34" w:name="_Toc24884211"/>
      <w:bookmarkStart w:id="35" w:name="_Toc26986530"/>
      <w:bookmarkStart w:id="36" w:name="_Toc17233333"/>
      <w:bookmarkStart w:id="37" w:name="_Toc17233325"/>
      <w:bookmarkStart w:id="38" w:name="_Toc26648465"/>
      <w:bookmarkStart w:id="39" w:name="_Toc129181795"/>
      <w:bookmarkStart w:id="40" w:name="_Toc24884218"/>
      <w:bookmarkStart w:id="41" w:name="_Toc132202851"/>
      <w:bookmarkStart w:id="42" w:name="_Toc132213258"/>
      <w:bookmarkStart w:id="43" w:name="_Toc132388182"/>
      <w:bookmarkEnd w:id="28"/>
      <w:r>
        <w:rPr>
          <w:rFonts w:hint="eastAsia"/>
          <w:color w:val="000000" w:themeColor="text1"/>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734EE8" w:rsidRDefault="003C1940">
      <w:pPr>
        <w:pStyle w:val="afffff6"/>
        <w:ind w:firstLine="420"/>
        <w:rPr>
          <w:color w:val="000000" w:themeColor="text1"/>
        </w:rPr>
      </w:pPr>
      <w:bookmarkStart w:id="44" w:name="_Toc17233334"/>
      <w:bookmarkStart w:id="45" w:name="_Toc24884219"/>
      <w:bookmarkStart w:id="46" w:name="_Toc17233326"/>
      <w:bookmarkStart w:id="47" w:name="_Toc24884212"/>
      <w:bookmarkStart w:id="48" w:name="_Toc26648466"/>
      <w:r>
        <w:rPr>
          <w:rFonts w:hint="eastAsia"/>
          <w:color w:val="000000" w:themeColor="text1"/>
        </w:rPr>
        <w:t>本文件规定了学校建设项目可行性研究报告编制的总则、编制大纲及深度要求。</w:t>
      </w:r>
    </w:p>
    <w:p w:rsidR="00734EE8" w:rsidRDefault="003C1940">
      <w:pPr>
        <w:pStyle w:val="afffff6"/>
        <w:ind w:firstLine="420"/>
        <w:rPr>
          <w:color w:val="000000" w:themeColor="text1"/>
        </w:rPr>
      </w:pPr>
      <w:r>
        <w:rPr>
          <w:rFonts w:hint="eastAsia"/>
          <w:color w:val="000000" w:themeColor="text1"/>
        </w:rPr>
        <w:t>本文件适用于新建、改建、扩建等学校建设项目可行性研究报告的编制。</w:t>
      </w:r>
    </w:p>
    <w:p w:rsidR="00734EE8" w:rsidRDefault="003C1940">
      <w:pPr>
        <w:pStyle w:val="affc"/>
        <w:spacing w:before="240" w:after="240"/>
        <w:rPr>
          <w:color w:val="000000" w:themeColor="text1"/>
        </w:rPr>
      </w:pPr>
      <w:bookmarkStart w:id="49" w:name="_Toc26986531"/>
      <w:bookmarkStart w:id="50" w:name="_Toc128590520"/>
      <w:bookmarkStart w:id="51" w:name="_Toc26986772"/>
      <w:bookmarkStart w:id="52" w:name="_Toc97192965"/>
      <w:bookmarkStart w:id="53" w:name="_Toc26718931"/>
      <w:bookmarkStart w:id="54" w:name="_Toc129764583"/>
      <w:bookmarkStart w:id="55" w:name="_Toc129181796"/>
      <w:bookmarkStart w:id="56" w:name="_Toc132202852"/>
      <w:bookmarkStart w:id="57" w:name="_Toc132213259"/>
      <w:bookmarkStart w:id="58" w:name="_Toc132388183"/>
      <w:r>
        <w:rPr>
          <w:rFonts w:hint="eastAsia"/>
          <w:color w:val="000000" w:themeColor="text1"/>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color w:val="000000" w:themeColor="text1"/>
        </w:rPr>
        <w:id w:val="715848253"/>
        <w:placeholder>
          <w:docPart w:val="E1358A3DD2BD406685030FFEFAE83A4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34EE8" w:rsidRDefault="003C1940">
          <w:pPr>
            <w:pStyle w:val="afffff6"/>
            <w:ind w:firstLine="420"/>
            <w:rPr>
              <w:color w:val="000000" w:themeColor="text1"/>
            </w:rPr>
          </w:pPr>
          <w:r>
            <w:rPr>
              <w:rFonts w:hint="eastAsia"/>
              <w:color w:val="000000" w:themeColor="text1"/>
            </w:rPr>
            <w:t>本文件没有规范性引用文件。</w:t>
          </w:r>
        </w:p>
      </w:sdtContent>
    </w:sdt>
    <w:p w:rsidR="00734EE8" w:rsidRDefault="003C1940">
      <w:pPr>
        <w:pStyle w:val="affc"/>
        <w:spacing w:before="240" w:after="240"/>
        <w:rPr>
          <w:color w:val="000000" w:themeColor="text1"/>
        </w:rPr>
      </w:pPr>
      <w:bookmarkStart w:id="59" w:name="_Toc97192966"/>
      <w:bookmarkStart w:id="60" w:name="_Toc129764584"/>
      <w:bookmarkStart w:id="61" w:name="_Toc128590521"/>
      <w:bookmarkStart w:id="62" w:name="_Toc129181797"/>
      <w:bookmarkStart w:id="63" w:name="_Toc132202853"/>
      <w:bookmarkStart w:id="64" w:name="_Toc132213260"/>
      <w:bookmarkStart w:id="65" w:name="_Toc132388184"/>
      <w:r>
        <w:rPr>
          <w:rFonts w:hint="eastAsia"/>
          <w:color w:val="000000" w:themeColor="text1"/>
          <w:szCs w:val="21"/>
        </w:rPr>
        <w:t>术语和定义</w:t>
      </w:r>
      <w:bookmarkEnd w:id="59"/>
      <w:bookmarkEnd w:id="60"/>
      <w:bookmarkEnd w:id="61"/>
      <w:bookmarkEnd w:id="62"/>
      <w:bookmarkEnd w:id="63"/>
      <w:bookmarkEnd w:id="64"/>
      <w:bookmarkEnd w:id="65"/>
    </w:p>
    <w:bookmarkStart w:id="66" w:name="_Toc26986532" w:displacedByCustomXml="next"/>
    <w:bookmarkEnd w:id="66" w:displacedByCustomXml="next"/>
    <w:sdt>
      <w:sdtPr>
        <w:rPr>
          <w:color w:val="000000" w:themeColor="text1"/>
        </w:rPr>
        <w:id w:val="-1909835108"/>
        <w:placeholder>
          <w:docPart w:val="6D3DF94FB236441A8114C7F0126D7D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34EE8" w:rsidRDefault="003C1940">
          <w:pPr>
            <w:pStyle w:val="afffff6"/>
            <w:ind w:firstLine="420"/>
            <w:rPr>
              <w:color w:val="000000" w:themeColor="text1"/>
            </w:rPr>
          </w:pPr>
          <w:r>
            <w:rPr>
              <w:color w:val="000000" w:themeColor="text1"/>
            </w:rPr>
            <w:t>本文件没有需要界定的术语和定义。</w:t>
          </w:r>
        </w:p>
      </w:sdtContent>
    </w:sdt>
    <w:p w:rsidR="00734EE8" w:rsidRDefault="003C1940">
      <w:pPr>
        <w:pStyle w:val="affc"/>
        <w:spacing w:before="240" w:after="240"/>
      </w:pPr>
      <w:bookmarkStart w:id="67" w:name="_Toc118735763"/>
      <w:bookmarkStart w:id="68" w:name="_Toc118730867"/>
      <w:bookmarkStart w:id="69" w:name="_Toc129764585"/>
      <w:bookmarkStart w:id="70" w:name="_Toc118731223"/>
      <w:bookmarkStart w:id="71" w:name="_Toc129181798"/>
      <w:bookmarkStart w:id="72" w:name="_Toc129168593"/>
      <w:bookmarkStart w:id="73" w:name="_Toc119589092"/>
      <w:bookmarkStart w:id="74" w:name="_Toc128582771"/>
      <w:bookmarkStart w:id="75" w:name="_Toc119592261"/>
      <w:bookmarkStart w:id="76" w:name="_Toc129168868"/>
      <w:bookmarkStart w:id="77" w:name="_Toc132202854"/>
      <w:bookmarkStart w:id="78" w:name="_Toc132213261"/>
      <w:bookmarkStart w:id="79" w:name="_Toc132388185"/>
      <w:r>
        <w:rPr>
          <w:rFonts w:hint="eastAsia"/>
        </w:rPr>
        <w:t>总则</w:t>
      </w:r>
      <w:bookmarkEnd w:id="67"/>
      <w:bookmarkEnd w:id="68"/>
      <w:bookmarkEnd w:id="69"/>
      <w:bookmarkEnd w:id="70"/>
      <w:bookmarkEnd w:id="71"/>
      <w:bookmarkEnd w:id="72"/>
      <w:bookmarkEnd w:id="73"/>
      <w:bookmarkEnd w:id="74"/>
      <w:bookmarkEnd w:id="75"/>
      <w:bookmarkEnd w:id="76"/>
      <w:bookmarkEnd w:id="77"/>
      <w:bookmarkEnd w:id="78"/>
      <w:bookmarkEnd w:id="79"/>
    </w:p>
    <w:p w:rsidR="00734EE8" w:rsidRDefault="003C1940">
      <w:pPr>
        <w:pStyle w:val="affd"/>
        <w:spacing w:before="120" w:after="120"/>
      </w:pPr>
      <w:bookmarkStart w:id="80" w:name="_Toc128582772"/>
      <w:bookmarkStart w:id="81" w:name="_Toc129764586"/>
      <w:bookmarkStart w:id="82" w:name="_Toc129181799"/>
      <w:bookmarkStart w:id="83" w:name="_Toc119592262"/>
      <w:bookmarkStart w:id="84" w:name="_Toc129168869"/>
      <w:bookmarkStart w:id="85" w:name="_Toc129168594"/>
      <w:bookmarkStart w:id="86" w:name="_Toc132202855"/>
      <w:bookmarkStart w:id="87" w:name="_Toc132213262"/>
      <w:bookmarkStart w:id="88" w:name="_Toc132388186"/>
      <w:r>
        <w:rPr>
          <w:rFonts w:hint="eastAsia"/>
        </w:rPr>
        <w:t>内容深度要求</w:t>
      </w:r>
      <w:bookmarkEnd w:id="80"/>
      <w:bookmarkEnd w:id="81"/>
      <w:bookmarkEnd w:id="82"/>
      <w:bookmarkEnd w:id="83"/>
      <w:bookmarkEnd w:id="84"/>
      <w:bookmarkEnd w:id="85"/>
      <w:bookmarkEnd w:id="86"/>
      <w:bookmarkEnd w:id="87"/>
      <w:bookmarkEnd w:id="88"/>
    </w:p>
    <w:p w:rsidR="00734EE8" w:rsidRDefault="003C1940">
      <w:pPr>
        <w:pStyle w:val="afffffffff2"/>
        <w:ind w:left="0"/>
      </w:pPr>
      <w:r>
        <w:rPr>
          <w:rFonts w:hint="eastAsia"/>
        </w:rPr>
        <w:t>应</w:t>
      </w:r>
      <w:r>
        <w:t>符合</w:t>
      </w:r>
      <w:r>
        <w:rPr>
          <w:rFonts w:hint="eastAsia"/>
        </w:rPr>
        <w:t>现行有效的</w:t>
      </w:r>
      <w:r>
        <w:t>国家、行业有关法律、法规和政策，</w:t>
      </w:r>
      <w:r>
        <w:rPr>
          <w:rFonts w:hint="eastAsia"/>
        </w:rPr>
        <w:t>以及当地有关部门、学校的规定，</w:t>
      </w:r>
      <w:r>
        <w:t>符合投资方或出资人有关规定和要求。</w:t>
      </w:r>
    </w:p>
    <w:p w:rsidR="00734EE8" w:rsidRDefault="003C1940">
      <w:pPr>
        <w:pStyle w:val="afffffffff2"/>
        <w:ind w:left="0"/>
      </w:pPr>
      <w:r>
        <w:rPr>
          <w:rFonts w:hint="eastAsia"/>
        </w:rPr>
        <w:t>应符合国家和地方的经济和社会发展规划，行业部门的发展规划，学校发展规划等。</w:t>
      </w:r>
    </w:p>
    <w:p w:rsidR="00734EE8" w:rsidRDefault="003C1940">
      <w:pPr>
        <w:pStyle w:val="afffffffff2"/>
        <w:ind w:left="0"/>
      </w:pPr>
      <w:r>
        <w:rPr>
          <w:rFonts w:hint="eastAsia"/>
        </w:rPr>
        <w:t>应符合城市总体用地规划需要。</w:t>
      </w:r>
    </w:p>
    <w:p w:rsidR="00734EE8" w:rsidRDefault="003C1940">
      <w:pPr>
        <w:pStyle w:val="afffffffff2"/>
        <w:ind w:left="0"/>
      </w:pPr>
      <w:r>
        <w:t>内容齐全、数据准确、论据充分、结论明确，</w:t>
      </w:r>
      <w:r>
        <w:rPr>
          <w:rFonts w:hint="eastAsia"/>
        </w:rPr>
        <w:t>应</w:t>
      </w:r>
      <w:r>
        <w:t>满足决策者定方案、定项目的需要。</w:t>
      </w:r>
    </w:p>
    <w:p w:rsidR="00734EE8" w:rsidRDefault="003C1940">
      <w:pPr>
        <w:pStyle w:val="afffffffff2"/>
        <w:ind w:left="0"/>
      </w:pPr>
      <w:r>
        <w:t>确定的主要</w:t>
      </w:r>
      <w:r>
        <w:rPr>
          <w:rFonts w:hint="eastAsia"/>
        </w:rPr>
        <w:t>工程建设方案</w:t>
      </w:r>
      <w:r>
        <w:t>应能满足</w:t>
      </w:r>
      <w:r>
        <w:rPr>
          <w:rFonts w:hint="eastAsia"/>
        </w:rPr>
        <w:t>编制</w:t>
      </w:r>
      <w:r>
        <w:t>初步设计</w:t>
      </w:r>
      <w:r>
        <w:rPr>
          <w:rFonts w:hint="eastAsia"/>
        </w:rPr>
        <w:t>所需技术参数条件</w:t>
      </w:r>
      <w:r>
        <w:t>的要求。</w:t>
      </w:r>
    </w:p>
    <w:p w:rsidR="00734EE8" w:rsidRDefault="003C1940">
      <w:pPr>
        <w:pStyle w:val="afffffffff2"/>
        <w:ind w:left="0"/>
      </w:pPr>
      <w:r>
        <w:rPr>
          <w:rFonts w:hint="eastAsia"/>
        </w:rPr>
        <w:t>对投资和成本费用的估算采用分项详细估算法等。</w:t>
      </w:r>
    </w:p>
    <w:p w:rsidR="00734EE8" w:rsidRDefault="003C1940">
      <w:pPr>
        <w:pStyle w:val="afffffffff2"/>
        <w:ind w:left="0"/>
      </w:pPr>
      <w:r>
        <w:t>融资方案应能满足项目资金筹措及使用计划的要求。</w:t>
      </w:r>
    </w:p>
    <w:p w:rsidR="00734EE8" w:rsidRDefault="003C1940">
      <w:pPr>
        <w:pStyle w:val="afffffffff2"/>
        <w:ind w:left="0"/>
      </w:pPr>
      <w:r>
        <w:t>应附有决策所必需的合同、协议、政府部门批件等。</w:t>
      </w:r>
    </w:p>
    <w:p w:rsidR="00734EE8" w:rsidRDefault="003C1940">
      <w:pPr>
        <w:pStyle w:val="afffffffff2"/>
        <w:ind w:left="0"/>
      </w:pPr>
      <w:r>
        <w:rPr>
          <w:rFonts w:hint="eastAsia"/>
        </w:rPr>
        <w:t>场址选择、建筑方案宜有2个以上方案的比选。</w:t>
      </w:r>
    </w:p>
    <w:p w:rsidR="00734EE8" w:rsidRDefault="003C1940">
      <w:pPr>
        <w:pStyle w:val="affd"/>
        <w:spacing w:before="120" w:after="120"/>
      </w:pPr>
      <w:bookmarkStart w:id="89" w:name="_Toc129764587"/>
      <w:bookmarkStart w:id="90" w:name="_Toc119592264"/>
      <w:bookmarkStart w:id="91" w:name="_Toc128582773"/>
      <w:bookmarkStart w:id="92" w:name="_Toc129168595"/>
      <w:bookmarkStart w:id="93" w:name="_Toc129168870"/>
      <w:bookmarkStart w:id="94" w:name="_Toc129181800"/>
      <w:bookmarkStart w:id="95" w:name="_Toc132202856"/>
      <w:bookmarkStart w:id="96" w:name="_Toc132213263"/>
      <w:bookmarkStart w:id="97" w:name="_Toc132388187"/>
      <w:r>
        <w:rPr>
          <w:rFonts w:hint="eastAsia"/>
        </w:rPr>
        <w:t>编制原则</w:t>
      </w:r>
      <w:bookmarkEnd w:id="89"/>
      <w:bookmarkEnd w:id="90"/>
      <w:bookmarkEnd w:id="91"/>
      <w:bookmarkEnd w:id="92"/>
      <w:bookmarkEnd w:id="93"/>
      <w:bookmarkEnd w:id="94"/>
      <w:bookmarkEnd w:id="95"/>
      <w:bookmarkEnd w:id="96"/>
      <w:bookmarkEnd w:id="97"/>
    </w:p>
    <w:p w:rsidR="00734EE8" w:rsidRDefault="003C1940">
      <w:pPr>
        <w:pStyle w:val="affe"/>
        <w:spacing w:before="120" w:after="120"/>
        <w:ind w:left="0"/>
      </w:pPr>
      <w:r>
        <w:rPr>
          <w:rFonts w:hint="eastAsia"/>
        </w:rPr>
        <w:t>预见性</w:t>
      </w:r>
    </w:p>
    <w:p w:rsidR="00734EE8" w:rsidRDefault="003C1940">
      <w:pPr>
        <w:pStyle w:val="afffff6"/>
        <w:ind w:firstLine="420"/>
      </w:pPr>
      <w:r>
        <w:rPr>
          <w:rFonts w:hint="eastAsia"/>
        </w:rPr>
        <w:t>对未来的社会需求、社会效益或效果进行预测。</w:t>
      </w:r>
    </w:p>
    <w:p w:rsidR="00734EE8" w:rsidRDefault="003C1940">
      <w:pPr>
        <w:pStyle w:val="affe"/>
        <w:spacing w:before="120" w:after="120"/>
        <w:ind w:left="0"/>
      </w:pPr>
      <w:r>
        <w:rPr>
          <w:rFonts w:hint="eastAsia"/>
        </w:rPr>
        <w:t>客观性</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坚持实事求是，在调查研究的基础上，按照客观情况进行论证和评价。</w:t>
      </w:r>
    </w:p>
    <w:p w:rsidR="00734EE8" w:rsidRDefault="003C1940">
      <w:pPr>
        <w:pStyle w:val="affe"/>
        <w:spacing w:before="120" w:after="120"/>
        <w:ind w:left="0"/>
      </w:pPr>
      <w:r>
        <w:rPr>
          <w:rFonts w:hint="eastAsia"/>
        </w:rPr>
        <w:t>可靠性</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研究确定项目的技术经济措施，保证项目的可靠性。</w:t>
      </w:r>
    </w:p>
    <w:p w:rsidR="00734EE8" w:rsidRDefault="003C1940">
      <w:pPr>
        <w:pStyle w:val="affe"/>
        <w:spacing w:before="120" w:after="120"/>
        <w:ind w:left="0"/>
      </w:pPr>
      <w:r>
        <w:rPr>
          <w:rFonts w:hint="eastAsia"/>
        </w:rPr>
        <w:t>科学性</w:t>
      </w:r>
    </w:p>
    <w:p w:rsidR="00734EE8" w:rsidRDefault="003C1940">
      <w:pPr>
        <w:pStyle w:val="afffff6"/>
        <w:ind w:firstLine="420"/>
      </w:pPr>
      <w:r>
        <w:rPr>
          <w:rFonts w:hint="eastAsia"/>
        </w:rPr>
        <w:t>采用现代科学技术手段进行需求预测、方案比选与优化等，运用科学的评价指标体系和方法，分析评价项目的社会效益或效果、社会影响等，为项目决策提供科学依据。</w:t>
      </w:r>
    </w:p>
    <w:p w:rsidR="00734EE8" w:rsidRDefault="003C1940">
      <w:pPr>
        <w:pStyle w:val="affe"/>
        <w:spacing w:before="120" w:after="120"/>
        <w:ind w:left="0"/>
      </w:pPr>
      <w:r>
        <w:rPr>
          <w:rFonts w:hint="eastAsia"/>
        </w:rPr>
        <w:t>合</w:t>
      </w:r>
      <w:proofErr w:type="gramStart"/>
      <w:r>
        <w:rPr>
          <w:rFonts w:hint="eastAsia"/>
        </w:rPr>
        <w:t>规</w:t>
      </w:r>
      <w:proofErr w:type="gramEnd"/>
      <w:r>
        <w:rPr>
          <w:rFonts w:hint="eastAsia"/>
        </w:rPr>
        <w:t>性</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符合相关法律、法规和政策。</w:t>
      </w:r>
    </w:p>
    <w:p w:rsidR="00734EE8" w:rsidRDefault="00734EE8">
      <w:pPr>
        <w:pStyle w:val="afff6"/>
      </w:pPr>
    </w:p>
    <w:p w:rsidR="00734EE8" w:rsidRDefault="003C1940">
      <w:pPr>
        <w:pStyle w:val="affd"/>
        <w:spacing w:before="120" w:after="120"/>
      </w:pPr>
      <w:bookmarkStart w:id="98" w:name="_Toc129168871"/>
      <w:bookmarkStart w:id="99" w:name="_Toc129764588"/>
      <w:bookmarkStart w:id="100" w:name="_Toc128582774"/>
      <w:bookmarkStart w:id="101" w:name="_Toc129181801"/>
      <w:bookmarkStart w:id="102" w:name="_Toc129168596"/>
      <w:bookmarkStart w:id="103" w:name="_Toc119592265"/>
      <w:bookmarkStart w:id="104" w:name="_Toc132202857"/>
      <w:bookmarkStart w:id="105" w:name="_Toc132213264"/>
      <w:bookmarkStart w:id="106" w:name="_Toc132388188"/>
      <w:r>
        <w:rPr>
          <w:rFonts w:hint="eastAsia"/>
        </w:rPr>
        <w:lastRenderedPageBreak/>
        <w:t>信息资料采集与应用</w:t>
      </w:r>
      <w:bookmarkEnd w:id="98"/>
      <w:bookmarkEnd w:id="99"/>
      <w:bookmarkEnd w:id="100"/>
      <w:bookmarkEnd w:id="101"/>
      <w:bookmarkEnd w:id="102"/>
      <w:bookmarkEnd w:id="103"/>
      <w:bookmarkEnd w:id="104"/>
      <w:bookmarkEnd w:id="105"/>
      <w:bookmarkEnd w:id="106"/>
    </w:p>
    <w:p w:rsidR="00734EE8" w:rsidRDefault="003C1940">
      <w:pPr>
        <w:pStyle w:val="afffff6"/>
        <w:ind w:firstLine="420"/>
      </w:pPr>
      <w:r>
        <w:rPr>
          <w:rFonts w:hint="eastAsia"/>
        </w:rPr>
        <w:t>信息资料收集与应用应达到如下要求：</w:t>
      </w:r>
    </w:p>
    <w:p w:rsidR="00734EE8" w:rsidRDefault="003C1940">
      <w:pPr>
        <w:pStyle w:val="af2"/>
      </w:pPr>
      <w:r>
        <w:rPr>
          <w:rFonts w:hint="eastAsia"/>
        </w:rPr>
        <w:t>充足性：占有的信息资料的广度和数量，能满足各方案比选论证的需要；</w:t>
      </w:r>
    </w:p>
    <w:p w:rsidR="00734EE8" w:rsidRDefault="003C1940">
      <w:pPr>
        <w:pStyle w:val="af2"/>
      </w:pPr>
      <w:r>
        <w:rPr>
          <w:rFonts w:hint="eastAsia"/>
        </w:rPr>
        <w:t>可靠性：对占有的信息资料的来源和真伪进行辨识，保证可行性研究报告准确可靠；</w:t>
      </w:r>
    </w:p>
    <w:p w:rsidR="00734EE8" w:rsidRDefault="003C1940">
      <w:pPr>
        <w:pStyle w:val="af2"/>
      </w:pPr>
      <w:r>
        <w:rPr>
          <w:rFonts w:hint="eastAsia"/>
        </w:rPr>
        <w:t>时效性：对占有的信息资料发布的时间、时段进行辨识，保证可行性研究报告有关预测结论的时效性。</w:t>
      </w:r>
    </w:p>
    <w:p w:rsidR="00734EE8" w:rsidRDefault="003C1940">
      <w:pPr>
        <w:pStyle w:val="affd"/>
        <w:spacing w:before="120" w:after="120"/>
      </w:pPr>
      <w:bookmarkStart w:id="107" w:name="_Toc129168872"/>
      <w:bookmarkStart w:id="108" w:name="_Toc129181802"/>
      <w:bookmarkStart w:id="109" w:name="_Toc119592266"/>
      <w:bookmarkStart w:id="110" w:name="_Toc129168597"/>
      <w:bookmarkStart w:id="111" w:name="_Toc128582775"/>
      <w:bookmarkStart w:id="112" w:name="_Toc129764589"/>
      <w:bookmarkStart w:id="113" w:name="_Toc132202858"/>
      <w:bookmarkStart w:id="114" w:name="_Toc132213265"/>
      <w:bookmarkStart w:id="115" w:name="_Toc132388189"/>
      <w:r>
        <w:rPr>
          <w:rFonts w:hint="eastAsia"/>
        </w:rPr>
        <w:t>文件格式要求</w:t>
      </w:r>
      <w:bookmarkEnd w:id="107"/>
      <w:bookmarkEnd w:id="108"/>
      <w:bookmarkEnd w:id="109"/>
      <w:bookmarkEnd w:id="110"/>
      <w:bookmarkEnd w:id="111"/>
      <w:bookmarkEnd w:id="112"/>
      <w:bookmarkEnd w:id="113"/>
      <w:bookmarkEnd w:id="114"/>
      <w:bookmarkEnd w:id="115"/>
    </w:p>
    <w:p w:rsidR="00734EE8" w:rsidRDefault="003C1940">
      <w:pPr>
        <w:pStyle w:val="afffff6"/>
        <w:ind w:firstLine="420"/>
      </w:pPr>
      <w:r>
        <w:rPr>
          <w:rFonts w:hint="eastAsia"/>
        </w:rPr>
        <w:t>文本排序应符合下列顺序：</w:t>
      </w:r>
    </w:p>
    <w:p w:rsidR="00734EE8" w:rsidRDefault="003C1940">
      <w:pPr>
        <w:pStyle w:val="af5"/>
      </w:pPr>
      <w:r>
        <w:rPr>
          <w:rFonts w:hint="eastAsia"/>
        </w:rPr>
        <w:t>封面。项目名称、编制单位、出版年月并加盖编制单位印章；</w:t>
      </w:r>
    </w:p>
    <w:p w:rsidR="00734EE8" w:rsidRDefault="003C1940">
      <w:pPr>
        <w:pStyle w:val="af5"/>
      </w:pPr>
      <w:r>
        <w:rPr>
          <w:rFonts w:hint="eastAsia"/>
        </w:rPr>
        <w:t>封一。编制单位全国投资项目</w:t>
      </w:r>
      <w:proofErr w:type="gramStart"/>
      <w:r>
        <w:rPr>
          <w:rFonts w:hint="eastAsia"/>
        </w:rPr>
        <w:t>在线审批</w:t>
      </w:r>
      <w:proofErr w:type="gramEnd"/>
      <w:r>
        <w:rPr>
          <w:rFonts w:hint="eastAsia"/>
        </w:rPr>
        <w:t>监管平台工程咨询单位备案证明、编制单位营业执照等；</w:t>
      </w:r>
    </w:p>
    <w:p w:rsidR="00734EE8" w:rsidRDefault="003C1940">
      <w:pPr>
        <w:pStyle w:val="af5"/>
      </w:pPr>
      <w:r>
        <w:rPr>
          <w:rFonts w:hint="eastAsia"/>
        </w:rPr>
        <w:t>扉页。宜包含编制单位的法定代表人、技术总负责人、项目负责人、审定、审核、校核、编制人员名单、咨询工程师（投资）执业签章；</w:t>
      </w:r>
    </w:p>
    <w:p w:rsidR="00734EE8" w:rsidRDefault="003C1940">
      <w:pPr>
        <w:pStyle w:val="af5"/>
      </w:pPr>
      <w:r>
        <w:rPr>
          <w:rFonts w:hint="eastAsia"/>
        </w:rPr>
        <w:t>目录；</w:t>
      </w:r>
    </w:p>
    <w:p w:rsidR="00734EE8" w:rsidRDefault="003C1940">
      <w:pPr>
        <w:pStyle w:val="af5"/>
      </w:pPr>
      <w:r>
        <w:rPr>
          <w:rFonts w:hint="eastAsia"/>
        </w:rPr>
        <w:t>正文；</w:t>
      </w:r>
    </w:p>
    <w:p w:rsidR="00734EE8" w:rsidRDefault="003C1940">
      <w:pPr>
        <w:pStyle w:val="af5"/>
      </w:pPr>
      <w:r>
        <w:rPr>
          <w:rFonts w:hint="eastAsia"/>
        </w:rPr>
        <w:t>附图、附表、附件。</w:t>
      </w:r>
    </w:p>
    <w:p w:rsidR="00734EE8" w:rsidRDefault="003C1940">
      <w:pPr>
        <w:pStyle w:val="affc"/>
        <w:spacing w:before="240" w:after="240"/>
      </w:pPr>
      <w:bookmarkStart w:id="116" w:name="_Toc119589093"/>
      <w:bookmarkStart w:id="117" w:name="_Toc129168873"/>
      <w:bookmarkStart w:id="118" w:name="_Toc118730868"/>
      <w:bookmarkStart w:id="119" w:name="_Toc119592267"/>
      <w:bookmarkStart w:id="120" w:name="_Toc128582776"/>
      <w:bookmarkStart w:id="121" w:name="_Toc118731224"/>
      <w:bookmarkStart w:id="122" w:name="_Toc129168598"/>
      <w:bookmarkStart w:id="123" w:name="_Toc129764590"/>
      <w:bookmarkStart w:id="124" w:name="_Toc118735764"/>
      <w:bookmarkStart w:id="125" w:name="_Toc129181803"/>
      <w:bookmarkStart w:id="126" w:name="_Toc132202859"/>
      <w:bookmarkStart w:id="127" w:name="_Toc132213266"/>
      <w:bookmarkStart w:id="128" w:name="_Toc132388190"/>
      <w:r>
        <w:rPr>
          <w:rFonts w:hint="eastAsia"/>
        </w:rPr>
        <w:t>编制大纲及深度要求</w:t>
      </w:r>
      <w:bookmarkEnd w:id="116"/>
      <w:bookmarkEnd w:id="117"/>
      <w:bookmarkEnd w:id="118"/>
      <w:bookmarkEnd w:id="119"/>
      <w:bookmarkEnd w:id="120"/>
      <w:bookmarkEnd w:id="121"/>
      <w:bookmarkEnd w:id="122"/>
      <w:bookmarkEnd w:id="123"/>
      <w:bookmarkEnd w:id="124"/>
      <w:bookmarkEnd w:id="125"/>
      <w:bookmarkEnd w:id="126"/>
      <w:bookmarkEnd w:id="127"/>
      <w:bookmarkEnd w:id="128"/>
    </w:p>
    <w:p w:rsidR="00734EE8" w:rsidRDefault="003C1940">
      <w:pPr>
        <w:pStyle w:val="affd"/>
        <w:spacing w:before="120" w:after="120"/>
      </w:pPr>
      <w:bookmarkStart w:id="129" w:name="_Toc129168599"/>
      <w:bookmarkStart w:id="130" w:name="_Toc129181804"/>
      <w:bookmarkStart w:id="131" w:name="_Toc119592268"/>
      <w:bookmarkStart w:id="132" w:name="_Toc129168874"/>
      <w:bookmarkStart w:id="133" w:name="_Toc128582777"/>
      <w:bookmarkStart w:id="134" w:name="_Toc129764591"/>
      <w:bookmarkStart w:id="135" w:name="_Toc132202860"/>
      <w:bookmarkStart w:id="136" w:name="_Toc132213267"/>
      <w:bookmarkStart w:id="137" w:name="_Toc132388191"/>
      <w:r>
        <w:rPr>
          <w:rFonts w:hint="eastAsia"/>
        </w:rPr>
        <w:t>总论</w:t>
      </w:r>
      <w:bookmarkEnd w:id="129"/>
      <w:bookmarkEnd w:id="130"/>
      <w:bookmarkEnd w:id="131"/>
      <w:bookmarkEnd w:id="132"/>
      <w:bookmarkEnd w:id="133"/>
      <w:bookmarkEnd w:id="134"/>
      <w:bookmarkEnd w:id="135"/>
      <w:bookmarkEnd w:id="136"/>
      <w:bookmarkEnd w:id="137"/>
    </w:p>
    <w:p w:rsidR="00734EE8" w:rsidRDefault="003C1940">
      <w:pPr>
        <w:pStyle w:val="affe"/>
        <w:spacing w:before="120" w:after="120"/>
        <w:ind w:left="0"/>
      </w:pPr>
      <w:r>
        <w:rPr>
          <w:rFonts w:hint="eastAsia"/>
        </w:rPr>
        <w:t>项目概况</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项目名称</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列出项目全称及其简称。</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建设性质</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说明项目是新建、改建、扩建或其它。</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项目建设单位概况</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简述包括但不限于：项目建设单位全称、地址、法定代表人、历史沿革、发展规划、承建能力等。</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编制单位概况</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简述编制单位情况。</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项目提出的理由与过程</w:t>
      </w:r>
    </w:p>
    <w:p w:rsidR="00734EE8" w:rsidRDefault="003C1940">
      <w:pPr>
        <w:pStyle w:val="afff0"/>
        <w:spacing w:before="120" w:after="120"/>
      </w:pPr>
      <w:r>
        <w:rPr>
          <w:rFonts w:hint="eastAsia"/>
        </w:rPr>
        <w:t>背景与意义</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简述项目提出的背景和意义。</w:t>
      </w:r>
    </w:p>
    <w:p w:rsidR="00734EE8" w:rsidRDefault="003C1940">
      <w:pPr>
        <w:pStyle w:val="afff0"/>
        <w:spacing w:before="120" w:after="120"/>
      </w:pPr>
      <w:r>
        <w:rPr>
          <w:rFonts w:hint="eastAsia"/>
        </w:rPr>
        <w:t>目的和必要性</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简述项目建设的目的和必要性。</w:t>
      </w:r>
    </w:p>
    <w:p w:rsidR="00734EE8" w:rsidRDefault="003C1940">
      <w:pPr>
        <w:pStyle w:val="affe"/>
        <w:spacing w:before="120" w:after="120"/>
        <w:ind w:left="0"/>
      </w:pPr>
      <w:r>
        <w:rPr>
          <w:rFonts w:hint="eastAsia"/>
        </w:rPr>
        <w:t>可行性研究报告编制依据</w:t>
      </w:r>
    </w:p>
    <w:p w:rsidR="00734EE8" w:rsidRDefault="003C1940">
      <w:pPr>
        <w:pStyle w:val="afffff6"/>
        <w:ind w:firstLine="420"/>
      </w:pPr>
      <w:r>
        <w:rPr>
          <w:rFonts w:hint="eastAsia"/>
        </w:rPr>
        <w:t>列出编制可行性研究报告依据的法律法规、相关政策、相关规划、技术标准和相关基础资料。包括但不限于以下内容：</w:t>
      </w:r>
    </w:p>
    <w:p w:rsidR="00734EE8" w:rsidRDefault="003C1940" w:rsidP="00E67399">
      <w:pPr>
        <w:pStyle w:val="af2"/>
      </w:pPr>
      <w:r>
        <w:rPr>
          <w:rFonts w:hint="eastAsia"/>
        </w:rPr>
        <w:t>项目建议书(或初步可行性研究报告)及其批复文件；</w:t>
      </w:r>
    </w:p>
    <w:p w:rsidR="00734EE8" w:rsidRDefault="003C1940" w:rsidP="00E67399">
      <w:pPr>
        <w:pStyle w:val="af2"/>
      </w:pPr>
      <w:r>
        <w:rPr>
          <w:rFonts w:hint="eastAsia"/>
        </w:rPr>
        <w:t>国家和地方的经济或社会发展规划，国家、地方教育发展规划以及学校发展与项目建设有关联的战略规划等；</w:t>
      </w:r>
    </w:p>
    <w:p w:rsidR="00734EE8" w:rsidRDefault="003C1940" w:rsidP="00E67399">
      <w:pPr>
        <w:pStyle w:val="af2"/>
      </w:pPr>
      <w:r>
        <w:rPr>
          <w:rFonts w:hint="eastAsia"/>
        </w:rPr>
        <w:t>国家和地方有关法律法规、政策；</w:t>
      </w:r>
    </w:p>
    <w:p w:rsidR="00734EE8" w:rsidRDefault="003C1940" w:rsidP="00E67399">
      <w:pPr>
        <w:pStyle w:val="af2"/>
      </w:pPr>
      <w:r>
        <w:rPr>
          <w:rFonts w:hint="eastAsia"/>
        </w:rPr>
        <w:lastRenderedPageBreak/>
        <w:t>有关机构发布的工程建设方面的标准、规范、定额；</w:t>
      </w:r>
    </w:p>
    <w:p w:rsidR="00734EE8" w:rsidRDefault="003C1940" w:rsidP="00E67399">
      <w:pPr>
        <w:pStyle w:val="af2"/>
      </w:pPr>
      <w:r>
        <w:rPr>
          <w:rFonts w:hint="eastAsia"/>
        </w:rPr>
        <w:t>拟建场址的自然、经济、社会概况等基础资料；</w:t>
      </w:r>
    </w:p>
    <w:p w:rsidR="00734EE8" w:rsidRDefault="003C1940" w:rsidP="00E67399">
      <w:pPr>
        <w:pStyle w:val="af2"/>
      </w:pPr>
      <w:r>
        <w:rPr>
          <w:rFonts w:hint="eastAsia"/>
        </w:rPr>
        <w:t>合资、合作项目各方签订的协议书或意向书；</w:t>
      </w:r>
    </w:p>
    <w:p w:rsidR="00734EE8" w:rsidRDefault="003C1940" w:rsidP="00E67399">
      <w:pPr>
        <w:pStyle w:val="af2"/>
      </w:pPr>
      <w:r>
        <w:rPr>
          <w:rFonts w:hint="eastAsia"/>
        </w:rPr>
        <w:t>与拟建项目有关的各种信息资料等；</w:t>
      </w:r>
    </w:p>
    <w:p w:rsidR="00734EE8" w:rsidRDefault="003C1940" w:rsidP="00E67399">
      <w:pPr>
        <w:pStyle w:val="af2"/>
      </w:pPr>
      <w:r>
        <w:rPr>
          <w:rFonts w:hint="eastAsia"/>
        </w:rPr>
        <w:t>有关专题研究报告，如需求预测、竞争力分析、场址比选、风险分析等；</w:t>
      </w:r>
    </w:p>
    <w:p w:rsidR="00734EE8" w:rsidRDefault="003C1940" w:rsidP="00E67399">
      <w:pPr>
        <w:pStyle w:val="af2"/>
      </w:pPr>
      <w:r>
        <w:rPr>
          <w:rFonts w:hint="eastAsia"/>
        </w:rPr>
        <w:t>建设项目用地预审与选址意见书（或建设用地规划许可证）等；</w:t>
      </w:r>
    </w:p>
    <w:p w:rsidR="00734EE8" w:rsidRDefault="003C1940" w:rsidP="00E67399">
      <w:pPr>
        <w:pStyle w:val="af2"/>
      </w:pPr>
      <w:r>
        <w:rPr>
          <w:rFonts w:hint="eastAsia"/>
        </w:rPr>
        <w:t>编制可行性研究报告的委托合同；</w:t>
      </w:r>
    </w:p>
    <w:p w:rsidR="00734EE8" w:rsidRDefault="003C1940" w:rsidP="00E67399">
      <w:pPr>
        <w:pStyle w:val="af2"/>
      </w:pPr>
      <w:r>
        <w:rPr>
          <w:rFonts w:hint="eastAsia"/>
        </w:rPr>
        <w:t>其他有关依据资料。</w:t>
      </w:r>
    </w:p>
    <w:p w:rsidR="00734EE8" w:rsidRDefault="003C1940">
      <w:pPr>
        <w:pStyle w:val="affe"/>
        <w:spacing w:before="120" w:after="120"/>
        <w:ind w:left="0"/>
      </w:pPr>
      <w:r>
        <w:rPr>
          <w:rFonts w:hint="eastAsia"/>
        </w:rPr>
        <w:t>可行性研究的范围</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t>根据</w:t>
      </w:r>
      <w:r>
        <w:rPr>
          <w:rFonts w:ascii="宋体" w:hAnsi="Times New Roman" w:hint="eastAsia"/>
          <w:kern w:val="0"/>
          <w:szCs w:val="20"/>
        </w:rPr>
        <w:t>项目具体情况</w:t>
      </w:r>
      <w:r>
        <w:rPr>
          <w:rFonts w:ascii="宋体" w:hAnsi="Times New Roman"/>
          <w:kern w:val="0"/>
          <w:szCs w:val="20"/>
        </w:rPr>
        <w:t>，明确项目</w:t>
      </w:r>
      <w:r>
        <w:rPr>
          <w:rFonts w:ascii="宋体" w:hAnsi="Times New Roman" w:hint="eastAsia"/>
          <w:kern w:val="0"/>
          <w:szCs w:val="20"/>
        </w:rPr>
        <w:t>研究</w:t>
      </w:r>
      <w:r>
        <w:rPr>
          <w:rFonts w:ascii="宋体" w:hAnsi="Times New Roman"/>
          <w:kern w:val="0"/>
          <w:szCs w:val="20"/>
        </w:rPr>
        <w:t>范围</w:t>
      </w:r>
      <w:r>
        <w:rPr>
          <w:rFonts w:ascii="宋体" w:hAnsi="Times New Roman" w:hint="eastAsia"/>
          <w:kern w:val="0"/>
          <w:szCs w:val="20"/>
        </w:rPr>
        <w:t>。</w:t>
      </w:r>
    </w:p>
    <w:p w:rsidR="00734EE8" w:rsidRDefault="003C1940">
      <w:pPr>
        <w:pStyle w:val="affe"/>
        <w:spacing w:before="120" w:after="120"/>
        <w:ind w:left="0"/>
      </w:pPr>
      <w:r>
        <w:rPr>
          <w:rFonts w:hint="eastAsia"/>
        </w:rPr>
        <w:t>研究结论与建议</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建设内容与建设规模</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简述项目主要建设内容、建设规模。</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拟建地点</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说明项目详细建设地点。</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项目主要建设条件</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简述建设条件。</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建设工期</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简述项目建设进度安排计划。</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投资估算及资金筹措</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简述项目总投资和资金来源。</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项目主要技术经济指标</w:t>
      </w:r>
    </w:p>
    <w:p w:rsidR="00734EE8" w:rsidRDefault="003C1940">
      <w:pPr>
        <w:pStyle w:val="afffff6"/>
        <w:ind w:firstLine="420"/>
      </w:pPr>
      <w:r>
        <w:rPr>
          <w:rFonts w:hint="eastAsia"/>
        </w:rPr>
        <w:t>参照表</w:t>
      </w:r>
      <w:r>
        <w:t>1</w:t>
      </w:r>
      <w:r>
        <w:rPr>
          <w:rFonts w:hint="eastAsia"/>
        </w:rPr>
        <w:t>分别汇总列出，包括但不限于表中的技术经济指标。</w:t>
      </w:r>
    </w:p>
    <w:p w:rsidR="00734EE8" w:rsidRDefault="003C1940">
      <w:pPr>
        <w:pStyle w:val="aff2"/>
        <w:spacing w:before="120" w:after="120"/>
        <w:ind w:left="0"/>
      </w:pPr>
      <w:r>
        <w:rPr>
          <w:rFonts w:hint="eastAsia"/>
        </w:rPr>
        <w:t>项目主要技术经济指标</w:t>
      </w:r>
    </w:p>
    <w:tbl>
      <w:tblPr>
        <w:tblStyle w:val="affff8"/>
        <w:tblW w:w="933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699"/>
        <w:gridCol w:w="3034"/>
        <w:gridCol w:w="1867"/>
        <w:gridCol w:w="1867"/>
        <w:gridCol w:w="1867"/>
      </w:tblGrid>
      <w:tr w:rsidR="00734EE8">
        <w:trPr>
          <w:tblHeader/>
          <w:jc w:val="center"/>
        </w:trPr>
        <w:tc>
          <w:tcPr>
            <w:tcW w:w="699" w:type="dxa"/>
            <w:tcBorders>
              <w:top w:val="single" w:sz="8" w:space="0" w:color="auto"/>
              <w:bottom w:val="single" w:sz="8" w:space="0" w:color="auto"/>
            </w:tcBorders>
            <w:shd w:val="clear" w:color="auto" w:fill="auto"/>
            <w:vAlign w:val="center"/>
          </w:tcPr>
          <w:p w:rsidR="00734EE8" w:rsidRDefault="003C1940">
            <w:pPr>
              <w:pStyle w:val="afffffffffa"/>
              <w:jc w:val="both"/>
              <w:rPr>
                <w:rFonts w:hAnsi="宋体"/>
                <w:szCs w:val="18"/>
              </w:rPr>
            </w:pPr>
            <w:r>
              <w:rPr>
                <w:rFonts w:hAnsi="宋体" w:hint="eastAsia"/>
                <w:szCs w:val="18"/>
              </w:rPr>
              <w:t>序号</w:t>
            </w:r>
          </w:p>
        </w:tc>
        <w:tc>
          <w:tcPr>
            <w:tcW w:w="3034" w:type="dxa"/>
            <w:tcBorders>
              <w:top w:val="single" w:sz="8" w:space="0" w:color="auto"/>
              <w:bottom w:val="single" w:sz="8" w:space="0" w:color="auto"/>
            </w:tcBorders>
            <w:shd w:val="clear" w:color="auto" w:fill="auto"/>
            <w:vAlign w:val="center"/>
          </w:tcPr>
          <w:p w:rsidR="00734EE8" w:rsidRDefault="003C1940">
            <w:pPr>
              <w:pStyle w:val="afffffffffa"/>
              <w:ind w:firstLine="360"/>
              <w:rPr>
                <w:rFonts w:hAnsi="宋体"/>
                <w:szCs w:val="18"/>
              </w:rPr>
            </w:pPr>
            <w:r>
              <w:rPr>
                <w:rFonts w:hAnsi="宋体" w:hint="eastAsia"/>
                <w:szCs w:val="18"/>
              </w:rPr>
              <w:t>项目名称</w:t>
            </w:r>
          </w:p>
        </w:tc>
        <w:tc>
          <w:tcPr>
            <w:tcW w:w="1867" w:type="dxa"/>
            <w:tcBorders>
              <w:top w:val="single" w:sz="8" w:space="0" w:color="auto"/>
              <w:bottom w:val="single" w:sz="8" w:space="0" w:color="auto"/>
            </w:tcBorders>
            <w:shd w:val="clear" w:color="auto" w:fill="auto"/>
            <w:vAlign w:val="center"/>
          </w:tcPr>
          <w:p w:rsidR="00734EE8" w:rsidRDefault="003C1940">
            <w:pPr>
              <w:pStyle w:val="afffffffffa"/>
              <w:ind w:firstLine="360"/>
              <w:rPr>
                <w:rFonts w:hAnsi="宋体"/>
                <w:szCs w:val="18"/>
              </w:rPr>
            </w:pPr>
            <w:r>
              <w:rPr>
                <w:rFonts w:hAnsi="宋体" w:hint="eastAsia"/>
                <w:szCs w:val="18"/>
              </w:rPr>
              <w:t>单位</w:t>
            </w:r>
          </w:p>
        </w:tc>
        <w:tc>
          <w:tcPr>
            <w:tcW w:w="1867" w:type="dxa"/>
            <w:tcBorders>
              <w:top w:val="single" w:sz="8" w:space="0" w:color="auto"/>
              <w:bottom w:val="single" w:sz="8" w:space="0" w:color="auto"/>
            </w:tcBorders>
            <w:shd w:val="clear" w:color="auto" w:fill="auto"/>
            <w:vAlign w:val="center"/>
          </w:tcPr>
          <w:p w:rsidR="00734EE8" w:rsidRDefault="003C1940">
            <w:pPr>
              <w:pStyle w:val="afffffffffa"/>
              <w:ind w:firstLine="360"/>
              <w:rPr>
                <w:rFonts w:hAnsi="宋体"/>
                <w:szCs w:val="18"/>
              </w:rPr>
            </w:pPr>
            <w:r>
              <w:rPr>
                <w:rFonts w:hAnsi="宋体" w:hint="eastAsia"/>
                <w:szCs w:val="18"/>
              </w:rPr>
              <w:t>数量指标</w:t>
            </w:r>
          </w:p>
        </w:tc>
        <w:tc>
          <w:tcPr>
            <w:tcW w:w="1867" w:type="dxa"/>
            <w:tcBorders>
              <w:top w:val="single" w:sz="8" w:space="0" w:color="auto"/>
              <w:bottom w:val="single" w:sz="8" w:space="0" w:color="auto"/>
            </w:tcBorders>
            <w:shd w:val="clear" w:color="auto" w:fill="auto"/>
            <w:vAlign w:val="center"/>
          </w:tcPr>
          <w:p w:rsidR="00734EE8" w:rsidRDefault="003C1940">
            <w:pPr>
              <w:pStyle w:val="afffffffffa"/>
              <w:ind w:firstLine="360"/>
              <w:rPr>
                <w:rFonts w:hAnsi="宋体"/>
                <w:szCs w:val="18"/>
              </w:rPr>
            </w:pPr>
            <w:r>
              <w:rPr>
                <w:rFonts w:hAnsi="宋体" w:hint="eastAsia"/>
                <w:szCs w:val="18"/>
              </w:rPr>
              <w:t>备注</w:t>
            </w:r>
          </w:p>
        </w:tc>
      </w:tr>
      <w:tr w:rsidR="00734EE8">
        <w:trPr>
          <w:jc w:val="center"/>
        </w:trPr>
        <w:tc>
          <w:tcPr>
            <w:tcW w:w="699" w:type="dxa"/>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proofErr w:type="gramStart"/>
            <w:r>
              <w:rPr>
                <w:rFonts w:hAnsi="宋体"/>
                <w:sz w:val="18"/>
                <w:szCs w:val="18"/>
              </w:rPr>
              <w:t>一</w:t>
            </w:r>
            <w:proofErr w:type="gramEnd"/>
          </w:p>
        </w:tc>
        <w:tc>
          <w:tcPr>
            <w:tcW w:w="3034" w:type="dxa"/>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办学规模</w:t>
            </w:r>
          </w:p>
        </w:tc>
        <w:tc>
          <w:tcPr>
            <w:tcW w:w="1867" w:type="dxa"/>
            <w:tcBorders>
              <w:top w:val="single" w:sz="8" w:space="0" w:color="auto"/>
            </w:tcBorders>
            <w:shd w:val="clear" w:color="auto" w:fill="auto"/>
            <w:vAlign w:val="center"/>
          </w:tcPr>
          <w:p w:rsidR="00734EE8" w:rsidRDefault="00734EE8">
            <w:pPr>
              <w:pStyle w:val="afffffffffa"/>
              <w:ind w:firstLine="360"/>
              <w:rPr>
                <w:rFonts w:hAnsi="宋体"/>
                <w:szCs w:val="18"/>
              </w:rPr>
            </w:pPr>
          </w:p>
        </w:tc>
        <w:tc>
          <w:tcPr>
            <w:tcW w:w="1867" w:type="dxa"/>
            <w:tcBorders>
              <w:top w:val="single" w:sz="8" w:space="0" w:color="auto"/>
            </w:tcBorders>
            <w:shd w:val="clear" w:color="auto" w:fill="auto"/>
            <w:vAlign w:val="center"/>
          </w:tcPr>
          <w:p w:rsidR="00734EE8" w:rsidRDefault="00734EE8">
            <w:pPr>
              <w:pStyle w:val="afffffffffa"/>
              <w:ind w:firstLine="360"/>
              <w:rPr>
                <w:rFonts w:hAnsi="宋体"/>
                <w:szCs w:val="18"/>
              </w:rPr>
            </w:pPr>
          </w:p>
        </w:tc>
        <w:tc>
          <w:tcPr>
            <w:tcW w:w="1867" w:type="dxa"/>
            <w:tcBorders>
              <w:top w:val="single" w:sz="8" w:space="0" w:color="auto"/>
            </w:tcBorders>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sz w:val="18"/>
                <w:szCs w:val="18"/>
              </w:rPr>
              <w:t>二</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建设用地面积（总占地面积）</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1</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拟建项目占地面积</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2</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其他占地面积</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sz w:val="18"/>
                <w:szCs w:val="18"/>
              </w:rPr>
              <w:t>三</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总建筑面积</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sz w:val="18"/>
                <w:szCs w:val="18"/>
              </w:rPr>
              <w:t>四</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proofErr w:type="gramStart"/>
            <w:r>
              <w:rPr>
                <w:rFonts w:hAnsi="宋体" w:hint="eastAsia"/>
                <w:sz w:val="18"/>
                <w:szCs w:val="18"/>
              </w:rPr>
              <w:t>总平及</w:t>
            </w:r>
            <w:proofErr w:type="gramEnd"/>
            <w:r>
              <w:rPr>
                <w:rFonts w:hAnsi="宋体" w:hint="eastAsia"/>
                <w:sz w:val="18"/>
                <w:szCs w:val="18"/>
              </w:rPr>
              <w:t>配套设施</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五</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技术指标</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1</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容积率</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2</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建筑密度</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3</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绿化率</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4</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停车位</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六</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工程项目总投资</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1</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工程费用</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2</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工程建设其他费用</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699" w:type="dxa"/>
            <w:shd w:val="clear" w:color="auto" w:fill="auto"/>
            <w:vAlign w:val="center"/>
          </w:tcPr>
          <w:p w:rsidR="00734EE8" w:rsidRDefault="003C1940">
            <w:pPr>
              <w:pStyle w:val="afffff6"/>
              <w:ind w:firstLineChars="0" w:firstLine="0"/>
              <w:jc w:val="center"/>
              <w:rPr>
                <w:rFonts w:hAnsi="宋体"/>
                <w:sz w:val="18"/>
                <w:szCs w:val="18"/>
              </w:rPr>
            </w:pPr>
            <w:r>
              <w:rPr>
                <w:rFonts w:hAnsi="宋体"/>
                <w:sz w:val="18"/>
                <w:szCs w:val="18"/>
              </w:rPr>
              <w:t>…</w:t>
            </w:r>
          </w:p>
        </w:tc>
        <w:tc>
          <w:tcPr>
            <w:tcW w:w="3034" w:type="dxa"/>
            <w:shd w:val="clear" w:color="auto" w:fill="auto"/>
            <w:vAlign w:val="center"/>
          </w:tcPr>
          <w:p w:rsidR="00734EE8" w:rsidRDefault="003C1940">
            <w:pPr>
              <w:pStyle w:val="afffff6"/>
              <w:ind w:firstLineChars="0" w:firstLine="0"/>
              <w:jc w:val="center"/>
              <w:rPr>
                <w:rFonts w:hAnsi="宋体"/>
                <w:sz w:val="18"/>
                <w:szCs w:val="18"/>
              </w:rPr>
            </w:pPr>
            <w:r>
              <w:rPr>
                <w:rFonts w:hAnsi="宋体"/>
                <w:sz w:val="18"/>
                <w:szCs w:val="18"/>
              </w:rPr>
              <w:t>…</w:t>
            </w: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c>
          <w:tcPr>
            <w:tcW w:w="1867" w:type="dxa"/>
            <w:shd w:val="clear" w:color="auto" w:fill="auto"/>
            <w:vAlign w:val="center"/>
          </w:tcPr>
          <w:p w:rsidR="00734EE8" w:rsidRDefault="00734EE8">
            <w:pPr>
              <w:pStyle w:val="afffffffffa"/>
              <w:ind w:firstLine="360"/>
              <w:rPr>
                <w:rFonts w:hAnsi="宋体"/>
                <w:szCs w:val="18"/>
              </w:rPr>
            </w:pPr>
          </w:p>
        </w:tc>
      </w:tr>
    </w:tbl>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lastRenderedPageBreak/>
        <w:t>执行立项批复情况的说明</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简述拟建项目建设内容与建设规模执行项目建议书批复情况。参照表2项目可行性研究阶段建设规模及总投资与建议书批复对比表进行对比分析，说明变更的原因。</w:t>
      </w:r>
    </w:p>
    <w:p w:rsidR="00734EE8" w:rsidRDefault="003C1940">
      <w:pPr>
        <w:pStyle w:val="aff2"/>
        <w:spacing w:before="120" w:after="120"/>
        <w:ind w:left="0"/>
      </w:pPr>
      <w:r>
        <w:rPr>
          <w:rFonts w:hint="eastAsia"/>
        </w:rPr>
        <w:t>项目可行性研究阶段建设规模及总投资与建议书批复对比表</w:t>
      </w:r>
    </w:p>
    <w:tbl>
      <w:tblPr>
        <w:tblStyle w:val="affff8"/>
        <w:tblW w:w="9411"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81"/>
        <w:gridCol w:w="2209"/>
        <w:gridCol w:w="874"/>
        <w:gridCol w:w="1571"/>
        <w:gridCol w:w="1588"/>
        <w:gridCol w:w="840"/>
        <w:gridCol w:w="716"/>
        <w:gridCol w:w="1132"/>
      </w:tblGrid>
      <w:tr w:rsidR="00734EE8">
        <w:trPr>
          <w:trHeight w:val="80"/>
          <w:tblHeader/>
          <w:jc w:val="center"/>
        </w:trPr>
        <w:tc>
          <w:tcPr>
            <w:tcW w:w="481" w:type="dxa"/>
            <w:vMerge w:val="restart"/>
            <w:tcBorders>
              <w:top w:val="single" w:sz="8" w:space="0" w:color="auto"/>
            </w:tcBorders>
            <w:shd w:val="clear" w:color="auto" w:fill="auto"/>
            <w:vAlign w:val="center"/>
          </w:tcPr>
          <w:p w:rsidR="00734EE8" w:rsidRDefault="003C1940">
            <w:pPr>
              <w:pStyle w:val="afffffffffa"/>
            </w:pPr>
            <w:r>
              <w:rPr>
                <w:rFonts w:hint="eastAsia"/>
              </w:rPr>
              <w:t>序号</w:t>
            </w:r>
          </w:p>
        </w:tc>
        <w:tc>
          <w:tcPr>
            <w:tcW w:w="2209" w:type="dxa"/>
            <w:vMerge w:val="restart"/>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项目名称</w:t>
            </w:r>
          </w:p>
        </w:tc>
        <w:tc>
          <w:tcPr>
            <w:tcW w:w="874" w:type="dxa"/>
            <w:vMerge w:val="restart"/>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单位</w:t>
            </w:r>
          </w:p>
        </w:tc>
        <w:tc>
          <w:tcPr>
            <w:tcW w:w="1571" w:type="dxa"/>
            <w:vMerge w:val="restart"/>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建议书批复</w:t>
            </w:r>
          </w:p>
        </w:tc>
        <w:tc>
          <w:tcPr>
            <w:tcW w:w="1588" w:type="dxa"/>
            <w:vMerge w:val="restart"/>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可行性研究报告测算</w:t>
            </w:r>
          </w:p>
        </w:tc>
        <w:tc>
          <w:tcPr>
            <w:tcW w:w="1556" w:type="dxa"/>
            <w:gridSpan w:val="2"/>
            <w:tcBorders>
              <w:top w:val="single" w:sz="8" w:space="0" w:color="auto"/>
              <w:bottom w:val="single" w:sz="4" w:space="0" w:color="auto"/>
            </w:tcBorders>
            <w:shd w:val="clear" w:color="auto" w:fill="auto"/>
            <w:vAlign w:val="center"/>
          </w:tcPr>
          <w:p w:rsidR="00734EE8" w:rsidRDefault="003C1940">
            <w:pPr>
              <w:pStyle w:val="afffffffffa"/>
              <w:ind w:firstLine="360"/>
            </w:pPr>
            <w:r>
              <w:rPr>
                <w:rFonts w:hint="eastAsia"/>
              </w:rPr>
              <w:t>增减</w:t>
            </w:r>
          </w:p>
        </w:tc>
        <w:tc>
          <w:tcPr>
            <w:tcW w:w="1132" w:type="dxa"/>
            <w:vMerge w:val="restart"/>
            <w:tcBorders>
              <w:top w:val="single" w:sz="8" w:space="0" w:color="auto"/>
            </w:tcBorders>
            <w:shd w:val="clear" w:color="auto" w:fill="auto"/>
            <w:vAlign w:val="center"/>
          </w:tcPr>
          <w:p w:rsidR="00734EE8" w:rsidRDefault="003C1940">
            <w:pPr>
              <w:pStyle w:val="afffffffffa"/>
              <w:ind w:firstLine="360"/>
            </w:pPr>
            <w:r>
              <w:rPr>
                <w:rFonts w:hint="eastAsia"/>
              </w:rPr>
              <w:t>备注</w:t>
            </w:r>
          </w:p>
        </w:tc>
      </w:tr>
      <w:tr w:rsidR="00734EE8">
        <w:trPr>
          <w:trHeight w:val="80"/>
          <w:tblHeader/>
          <w:jc w:val="center"/>
        </w:trPr>
        <w:tc>
          <w:tcPr>
            <w:tcW w:w="481" w:type="dxa"/>
            <w:vMerge/>
            <w:tcBorders>
              <w:bottom w:val="single" w:sz="8" w:space="0" w:color="auto"/>
            </w:tcBorders>
            <w:shd w:val="clear" w:color="auto" w:fill="auto"/>
            <w:vAlign w:val="center"/>
          </w:tcPr>
          <w:p w:rsidR="00734EE8" w:rsidRDefault="00734EE8">
            <w:pPr>
              <w:pStyle w:val="afffffffffa"/>
              <w:ind w:firstLine="360"/>
            </w:pPr>
          </w:p>
        </w:tc>
        <w:tc>
          <w:tcPr>
            <w:tcW w:w="2209" w:type="dxa"/>
            <w:vMerge/>
            <w:tcBorders>
              <w:bottom w:val="single" w:sz="8" w:space="0" w:color="auto"/>
            </w:tcBorders>
            <w:shd w:val="clear" w:color="auto" w:fill="auto"/>
            <w:vAlign w:val="center"/>
          </w:tcPr>
          <w:p w:rsidR="00734EE8" w:rsidRDefault="00734EE8">
            <w:pPr>
              <w:pStyle w:val="afffffffffa"/>
              <w:ind w:firstLine="360"/>
            </w:pPr>
          </w:p>
        </w:tc>
        <w:tc>
          <w:tcPr>
            <w:tcW w:w="874" w:type="dxa"/>
            <w:vMerge/>
            <w:tcBorders>
              <w:bottom w:val="single" w:sz="8" w:space="0" w:color="auto"/>
            </w:tcBorders>
            <w:shd w:val="clear" w:color="auto" w:fill="auto"/>
            <w:vAlign w:val="center"/>
          </w:tcPr>
          <w:p w:rsidR="00734EE8" w:rsidRDefault="00734EE8">
            <w:pPr>
              <w:pStyle w:val="afffffffffa"/>
              <w:ind w:firstLine="360"/>
            </w:pPr>
          </w:p>
        </w:tc>
        <w:tc>
          <w:tcPr>
            <w:tcW w:w="1571" w:type="dxa"/>
            <w:vMerge/>
            <w:tcBorders>
              <w:bottom w:val="single" w:sz="8" w:space="0" w:color="auto"/>
            </w:tcBorders>
            <w:shd w:val="clear" w:color="auto" w:fill="auto"/>
            <w:vAlign w:val="center"/>
          </w:tcPr>
          <w:p w:rsidR="00734EE8" w:rsidRDefault="00734EE8">
            <w:pPr>
              <w:pStyle w:val="afffffffffa"/>
              <w:ind w:firstLine="360"/>
            </w:pPr>
          </w:p>
        </w:tc>
        <w:tc>
          <w:tcPr>
            <w:tcW w:w="1588" w:type="dxa"/>
            <w:vMerge/>
            <w:tcBorders>
              <w:bottom w:val="single" w:sz="8" w:space="0" w:color="auto"/>
            </w:tcBorders>
            <w:shd w:val="clear" w:color="auto" w:fill="auto"/>
            <w:vAlign w:val="center"/>
          </w:tcPr>
          <w:p w:rsidR="00734EE8" w:rsidRDefault="00734EE8">
            <w:pPr>
              <w:pStyle w:val="afffffffffa"/>
              <w:ind w:firstLine="360"/>
            </w:pPr>
          </w:p>
        </w:tc>
        <w:tc>
          <w:tcPr>
            <w:tcW w:w="840" w:type="dxa"/>
            <w:tcBorders>
              <w:top w:val="single" w:sz="4" w:space="0" w:color="auto"/>
              <w:bottom w:val="single" w:sz="8" w:space="0" w:color="auto"/>
            </w:tcBorders>
            <w:shd w:val="clear" w:color="auto" w:fill="auto"/>
            <w:vAlign w:val="center"/>
          </w:tcPr>
          <w:p w:rsidR="00734EE8" w:rsidRDefault="003C1940">
            <w:pPr>
              <w:pStyle w:val="afffffffffa"/>
            </w:pPr>
            <w:r>
              <w:rPr>
                <w:rFonts w:hint="eastAsia"/>
              </w:rPr>
              <w:t>数量</w:t>
            </w:r>
          </w:p>
        </w:tc>
        <w:tc>
          <w:tcPr>
            <w:tcW w:w="716" w:type="dxa"/>
            <w:tcBorders>
              <w:top w:val="single" w:sz="4" w:space="0" w:color="auto"/>
              <w:bottom w:val="single" w:sz="8" w:space="0" w:color="auto"/>
            </w:tcBorders>
            <w:shd w:val="clear" w:color="auto" w:fill="auto"/>
            <w:vAlign w:val="center"/>
          </w:tcPr>
          <w:p w:rsidR="00734EE8" w:rsidRDefault="003C1940">
            <w:pPr>
              <w:pStyle w:val="afffffffffa"/>
            </w:pPr>
            <w:r>
              <w:rPr>
                <w:rFonts w:hint="eastAsia"/>
              </w:rPr>
              <w:t>比例</w:t>
            </w:r>
          </w:p>
        </w:tc>
        <w:tc>
          <w:tcPr>
            <w:tcW w:w="1132" w:type="dxa"/>
            <w:vMerge/>
            <w:tcBorders>
              <w:bottom w:val="single" w:sz="8" w:space="0" w:color="auto"/>
            </w:tcBorders>
            <w:shd w:val="clear" w:color="auto" w:fill="auto"/>
            <w:vAlign w:val="center"/>
          </w:tcPr>
          <w:p w:rsidR="00734EE8" w:rsidRDefault="00734EE8">
            <w:pPr>
              <w:pStyle w:val="afffffffffa"/>
              <w:ind w:firstLine="360"/>
            </w:pPr>
          </w:p>
        </w:tc>
      </w:tr>
      <w:tr w:rsidR="00734EE8">
        <w:trPr>
          <w:jc w:val="center"/>
        </w:trPr>
        <w:tc>
          <w:tcPr>
            <w:tcW w:w="481" w:type="dxa"/>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1</w:t>
            </w:r>
          </w:p>
        </w:tc>
        <w:tc>
          <w:tcPr>
            <w:tcW w:w="2209" w:type="dxa"/>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建设用地面积</w:t>
            </w:r>
          </w:p>
        </w:tc>
        <w:tc>
          <w:tcPr>
            <w:tcW w:w="874" w:type="dxa"/>
            <w:tcBorders>
              <w:top w:val="single" w:sz="8" w:space="0" w:color="auto"/>
            </w:tcBorders>
            <w:shd w:val="clear" w:color="auto" w:fill="auto"/>
            <w:vAlign w:val="center"/>
          </w:tcPr>
          <w:p w:rsidR="00734EE8" w:rsidRDefault="00734EE8">
            <w:pPr>
              <w:pStyle w:val="afffffffffa"/>
              <w:ind w:firstLine="360"/>
            </w:pPr>
          </w:p>
        </w:tc>
        <w:tc>
          <w:tcPr>
            <w:tcW w:w="1571" w:type="dxa"/>
            <w:tcBorders>
              <w:top w:val="single" w:sz="8" w:space="0" w:color="auto"/>
            </w:tcBorders>
            <w:shd w:val="clear" w:color="auto" w:fill="auto"/>
            <w:vAlign w:val="center"/>
          </w:tcPr>
          <w:p w:rsidR="00734EE8" w:rsidRDefault="00734EE8">
            <w:pPr>
              <w:pStyle w:val="afffffffffa"/>
              <w:ind w:firstLine="360"/>
            </w:pPr>
          </w:p>
        </w:tc>
        <w:tc>
          <w:tcPr>
            <w:tcW w:w="1588" w:type="dxa"/>
            <w:tcBorders>
              <w:top w:val="single" w:sz="8" w:space="0" w:color="auto"/>
            </w:tcBorders>
            <w:shd w:val="clear" w:color="auto" w:fill="auto"/>
            <w:vAlign w:val="center"/>
          </w:tcPr>
          <w:p w:rsidR="00734EE8" w:rsidRDefault="00734EE8">
            <w:pPr>
              <w:pStyle w:val="afffffffffa"/>
              <w:ind w:firstLine="360"/>
            </w:pPr>
          </w:p>
        </w:tc>
        <w:tc>
          <w:tcPr>
            <w:tcW w:w="840" w:type="dxa"/>
            <w:tcBorders>
              <w:top w:val="single" w:sz="8" w:space="0" w:color="auto"/>
            </w:tcBorders>
            <w:shd w:val="clear" w:color="auto" w:fill="auto"/>
            <w:vAlign w:val="center"/>
          </w:tcPr>
          <w:p w:rsidR="00734EE8" w:rsidRDefault="00734EE8">
            <w:pPr>
              <w:pStyle w:val="afffffffffa"/>
              <w:ind w:firstLine="360"/>
            </w:pPr>
          </w:p>
        </w:tc>
        <w:tc>
          <w:tcPr>
            <w:tcW w:w="716" w:type="dxa"/>
            <w:tcBorders>
              <w:top w:val="single" w:sz="8" w:space="0" w:color="auto"/>
            </w:tcBorders>
            <w:shd w:val="clear" w:color="auto" w:fill="auto"/>
            <w:vAlign w:val="center"/>
          </w:tcPr>
          <w:p w:rsidR="00734EE8" w:rsidRDefault="00734EE8">
            <w:pPr>
              <w:pStyle w:val="afffffffffa"/>
              <w:ind w:firstLine="360"/>
            </w:pPr>
          </w:p>
        </w:tc>
        <w:tc>
          <w:tcPr>
            <w:tcW w:w="1132" w:type="dxa"/>
            <w:tcBorders>
              <w:top w:val="single" w:sz="8" w:space="0" w:color="auto"/>
            </w:tcBorders>
            <w:shd w:val="clear" w:color="auto" w:fill="auto"/>
            <w:vAlign w:val="center"/>
          </w:tcPr>
          <w:p w:rsidR="00734EE8" w:rsidRDefault="00734EE8">
            <w:pPr>
              <w:pStyle w:val="afffffffffa"/>
              <w:ind w:firstLine="360"/>
            </w:pPr>
          </w:p>
        </w:tc>
      </w:tr>
      <w:tr w:rsidR="00734EE8">
        <w:trPr>
          <w:jc w:val="center"/>
        </w:trPr>
        <w:tc>
          <w:tcPr>
            <w:tcW w:w="481"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2</w:t>
            </w:r>
          </w:p>
        </w:tc>
        <w:tc>
          <w:tcPr>
            <w:tcW w:w="220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总建筑面积</w:t>
            </w:r>
          </w:p>
        </w:tc>
        <w:tc>
          <w:tcPr>
            <w:tcW w:w="874" w:type="dxa"/>
            <w:shd w:val="clear" w:color="auto" w:fill="auto"/>
            <w:vAlign w:val="center"/>
          </w:tcPr>
          <w:p w:rsidR="00734EE8" w:rsidRDefault="00734EE8">
            <w:pPr>
              <w:pStyle w:val="afffffffffa"/>
              <w:ind w:firstLine="360"/>
            </w:pPr>
          </w:p>
        </w:tc>
        <w:tc>
          <w:tcPr>
            <w:tcW w:w="1571" w:type="dxa"/>
            <w:shd w:val="clear" w:color="auto" w:fill="auto"/>
            <w:vAlign w:val="center"/>
          </w:tcPr>
          <w:p w:rsidR="00734EE8" w:rsidRDefault="00734EE8">
            <w:pPr>
              <w:pStyle w:val="afffffffffa"/>
              <w:ind w:firstLine="360"/>
            </w:pPr>
          </w:p>
        </w:tc>
        <w:tc>
          <w:tcPr>
            <w:tcW w:w="1588" w:type="dxa"/>
            <w:shd w:val="clear" w:color="auto" w:fill="auto"/>
            <w:vAlign w:val="center"/>
          </w:tcPr>
          <w:p w:rsidR="00734EE8" w:rsidRDefault="00734EE8">
            <w:pPr>
              <w:pStyle w:val="afffffffffa"/>
              <w:ind w:firstLine="360"/>
            </w:pPr>
          </w:p>
        </w:tc>
        <w:tc>
          <w:tcPr>
            <w:tcW w:w="840" w:type="dxa"/>
            <w:shd w:val="clear" w:color="auto" w:fill="auto"/>
            <w:vAlign w:val="center"/>
          </w:tcPr>
          <w:p w:rsidR="00734EE8" w:rsidRDefault="00734EE8">
            <w:pPr>
              <w:pStyle w:val="afffffffffa"/>
              <w:ind w:firstLine="360"/>
            </w:pPr>
          </w:p>
        </w:tc>
        <w:tc>
          <w:tcPr>
            <w:tcW w:w="716" w:type="dxa"/>
            <w:shd w:val="clear" w:color="auto" w:fill="auto"/>
            <w:vAlign w:val="center"/>
          </w:tcPr>
          <w:p w:rsidR="00734EE8" w:rsidRDefault="00734EE8">
            <w:pPr>
              <w:pStyle w:val="afffffffffa"/>
              <w:ind w:firstLine="360"/>
            </w:pPr>
          </w:p>
        </w:tc>
        <w:tc>
          <w:tcPr>
            <w:tcW w:w="1132" w:type="dxa"/>
            <w:shd w:val="clear" w:color="auto" w:fill="auto"/>
            <w:vAlign w:val="center"/>
          </w:tcPr>
          <w:p w:rsidR="00734EE8" w:rsidRDefault="00734EE8">
            <w:pPr>
              <w:pStyle w:val="afffffffffa"/>
              <w:ind w:firstLine="360"/>
            </w:pPr>
          </w:p>
        </w:tc>
      </w:tr>
      <w:tr w:rsidR="00734EE8">
        <w:trPr>
          <w:jc w:val="center"/>
        </w:trPr>
        <w:tc>
          <w:tcPr>
            <w:tcW w:w="481" w:type="dxa"/>
            <w:shd w:val="clear" w:color="auto" w:fill="auto"/>
            <w:vAlign w:val="center"/>
          </w:tcPr>
          <w:p w:rsidR="00734EE8" w:rsidRDefault="003C1940">
            <w:pPr>
              <w:jc w:val="center"/>
            </w:pPr>
            <w:r>
              <w:rPr>
                <w:rFonts w:ascii="宋体" w:hAnsi="宋体" w:hint="eastAsia"/>
                <w:kern w:val="0"/>
                <w:sz w:val="18"/>
                <w:szCs w:val="18"/>
              </w:rPr>
              <w:t>2.1</w:t>
            </w:r>
          </w:p>
        </w:tc>
        <w:tc>
          <w:tcPr>
            <w:tcW w:w="220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单体面积</w:t>
            </w:r>
          </w:p>
        </w:tc>
        <w:tc>
          <w:tcPr>
            <w:tcW w:w="874" w:type="dxa"/>
            <w:shd w:val="clear" w:color="auto" w:fill="auto"/>
            <w:vAlign w:val="center"/>
          </w:tcPr>
          <w:p w:rsidR="00734EE8" w:rsidRDefault="00734EE8">
            <w:pPr>
              <w:pStyle w:val="afffffffffa"/>
              <w:ind w:firstLine="360"/>
            </w:pPr>
          </w:p>
        </w:tc>
        <w:tc>
          <w:tcPr>
            <w:tcW w:w="1571" w:type="dxa"/>
            <w:shd w:val="clear" w:color="auto" w:fill="auto"/>
            <w:vAlign w:val="center"/>
          </w:tcPr>
          <w:p w:rsidR="00734EE8" w:rsidRDefault="00734EE8">
            <w:pPr>
              <w:pStyle w:val="afffffffffa"/>
              <w:ind w:firstLine="360"/>
            </w:pPr>
          </w:p>
        </w:tc>
        <w:tc>
          <w:tcPr>
            <w:tcW w:w="1588" w:type="dxa"/>
            <w:shd w:val="clear" w:color="auto" w:fill="auto"/>
            <w:vAlign w:val="center"/>
          </w:tcPr>
          <w:p w:rsidR="00734EE8" w:rsidRDefault="00734EE8">
            <w:pPr>
              <w:pStyle w:val="afffffffffa"/>
              <w:ind w:firstLine="360"/>
            </w:pPr>
          </w:p>
        </w:tc>
        <w:tc>
          <w:tcPr>
            <w:tcW w:w="840" w:type="dxa"/>
            <w:shd w:val="clear" w:color="auto" w:fill="auto"/>
            <w:vAlign w:val="center"/>
          </w:tcPr>
          <w:p w:rsidR="00734EE8" w:rsidRDefault="00734EE8">
            <w:pPr>
              <w:pStyle w:val="afffffffffa"/>
              <w:ind w:firstLine="360"/>
            </w:pPr>
          </w:p>
        </w:tc>
        <w:tc>
          <w:tcPr>
            <w:tcW w:w="716" w:type="dxa"/>
            <w:shd w:val="clear" w:color="auto" w:fill="auto"/>
            <w:vAlign w:val="center"/>
          </w:tcPr>
          <w:p w:rsidR="00734EE8" w:rsidRDefault="00734EE8">
            <w:pPr>
              <w:pStyle w:val="afffffffffa"/>
              <w:ind w:firstLine="360"/>
            </w:pPr>
          </w:p>
        </w:tc>
        <w:tc>
          <w:tcPr>
            <w:tcW w:w="1132" w:type="dxa"/>
            <w:shd w:val="clear" w:color="auto" w:fill="auto"/>
            <w:vAlign w:val="center"/>
          </w:tcPr>
          <w:p w:rsidR="00734EE8" w:rsidRDefault="00734EE8">
            <w:pPr>
              <w:pStyle w:val="afffffffffa"/>
              <w:ind w:firstLine="360"/>
            </w:pPr>
          </w:p>
        </w:tc>
      </w:tr>
      <w:tr w:rsidR="00734EE8">
        <w:trPr>
          <w:jc w:val="center"/>
        </w:trPr>
        <w:tc>
          <w:tcPr>
            <w:tcW w:w="481" w:type="dxa"/>
            <w:shd w:val="clear" w:color="auto" w:fill="auto"/>
            <w:vAlign w:val="center"/>
          </w:tcPr>
          <w:p w:rsidR="00734EE8" w:rsidRDefault="003C1940">
            <w:pPr>
              <w:jc w:val="center"/>
              <w:rPr>
                <w:rFonts w:ascii="宋体" w:hAnsi="宋体"/>
                <w:kern w:val="0"/>
                <w:sz w:val="18"/>
                <w:szCs w:val="18"/>
              </w:rPr>
            </w:pPr>
            <w:r>
              <w:rPr>
                <w:rFonts w:ascii="宋体" w:hAnsi="宋体" w:hint="eastAsia"/>
                <w:kern w:val="0"/>
                <w:sz w:val="18"/>
                <w:szCs w:val="18"/>
              </w:rPr>
              <w:t>2.2</w:t>
            </w:r>
          </w:p>
        </w:tc>
        <w:tc>
          <w:tcPr>
            <w:tcW w:w="220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w:t>
            </w:r>
          </w:p>
        </w:tc>
        <w:tc>
          <w:tcPr>
            <w:tcW w:w="874" w:type="dxa"/>
            <w:shd w:val="clear" w:color="auto" w:fill="auto"/>
            <w:vAlign w:val="center"/>
          </w:tcPr>
          <w:p w:rsidR="00734EE8" w:rsidRDefault="00734EE8">
            <w:pPr>
              <w:pStyle w:val="afffffffffa"/>
              <w:ind w:firstLine="360"/>
            </w:pPr>
          </w:p>
        </w:tc>
        <w:tc>
          <w:tcPr>
            <w:tcW w:w="1571" w:type="dxa"/>
            <w:shd w:val="clear" w:color="auto" w:fill="auto"/>
            <w:vAlign w:val="center"/>
          </w:tcPr>
          <w:p w:rsidR="00734EE8" w:rsidRDefault="00734EE8">
            <w:pPr>
              <w:pStyle w:val="afffffffffa"/>
              <w:ind w:firstLine="360"/>
            </w:pPr>
          </w:p>
        </w:tc>
        <w:tc>
          <w:tcPr>
            <w:tcW w:w="1588" w:type="dxa"/>
            <w:shd w:val="clear" w:color="auto" w:fill="auto"/>
            <w:vAlign w:val="center"/>
          </w:tcPr>
          <w:p w:rsidR="00734EE8" w:rsidRDefault="00734EE8">
            <w:pPr>
              <w:pStyle w:val="afffffffffa"/>
              <w:ind w:firstLine="360"/>
            </w:pPr>
          </w:p>
        </w:tc>
        <w:tc>
          <w:tcPr>
            <w:tcW w:w="840" w:type="dxa"/>
            <w:shd w:val="clear" w:color="auto" w:fill="auto"/>
            <w:vAlign w:val="center"/>
          </w:tcPr>
          <w:p w:rsidR="00734EE8" w:rsidRDefault="00734EE8">
            <w:pPr>
              <w:pStyle w:val="afffffffffa"/>
              <w:ind w:firstLine="360"/>
            </w:pPr>
          </w:p>
        </w:tc>
        <w:tc>
          <w:tcPr>
            <w:tcW w:w="716" w:type="dxa"/>
            <w:shd w:val="clear" w:color="auto" w:fill="auto"/>
            <w:vAlign w:val="center"/>
          </w:tcPr>
          <w:p w:rsidR="00734EE8" w:rsidRDefault="00734EE8">
            <w:pPr>
              <w:pStyle w:val="afffffffffa"/>
              <w:ind w:firstLine="360"/>
            </w:pPr>
          </w:p>
        </w:tc>
        <w:tc>
          <w:tcPr>
            <w:tcW w:w="1132" w:type="dxa"/>
            <w:shd w:val="clear" w:color="auto" w:fill="auto"/>
            <w:vAlign w:val="center"/>
          </w:tcPr>
          <w:p w:rsidR="00734EE8" w:rsidRDefault="00734EE8">
            <w:pPr>
              <w:pStyle w:val="afffffffffa"/>
              <w:ind w:firstLine="360"/>
            </w:pPr>
          </w:p>
        </w:tc>
      </w:tr>
      <w:tr w:rsidR="00734EE8">
        <w:trPr>
          <w:jc w:val="center"/>
        </w:trPr>
        <w:tc>
          <w:tcPr>
            <w:tcW w:w="481"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3</w:t>
            </w:r>
          </w:p>
        </w:tc>
        <w:tc>
          <w:tcPr>
            <w:tcW w:w="220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总投资</w:t>
            </w:r>
          </w:p>
        </w:tc>
        <w:tc>
          <w:tcPr>
            <w:tcW w:w="874" w:type="dxa"/>
            <w:shd w:val="clear" w:color="auto" w:fill="auto"/>
            <w:vAlign w:val="center"/>
          </w:tcPr>
          <w:p w:rsidR="00734EE8" w:rsidRDefault="00734EE8">
            <w:pPr>
              <w:pStyle w:val="afffffffffa"/>
              <w:ind w:firstLine="360"/>
            </w:pPr>
          </w:p>
        </w:tc>
        <w:tc>
          <w:tcPr>
            <w:tcW w:w="1571" w:type="dxa"/>
            <w:shd w:val="clear" w:color="auto" w:fill="auto"/>
            <w:vAlign w:val="center"/>
          </w:tcPr>
          <w:p w:rsidR="00734EE8" w:rsidRDefault="00734EE8">
            <w:pPr>
              <w:pStyle w:val="afffffffffa"/>
              <w:ind w:firstLine="360"/>
            </w:pPr>
          </w:p>
        </w:tc>
        <w:tc>
          <w:tcPr>
            <w:tcW w:w="1588" w:type="dxa"/>
            <w:shd w:val="clear" w:color="auto" w:fill="auto"/>
            <w:vAlign w:val="center"/>
          </w:tcPr>
          <w:p w:rsidR="00734EE8" w:rsidRDefault="00734EE8">
            <w:pPr>
              <w:pStyle w:val="afffffffffa"/>
              <w:ind w:firstLine="360"/>
            </w:pPr>
          </w:p>
        </w:tc>
        <w:tc>
          <w:tcPr>
            <w:tcW w:w="840" w:type="dxa"/>
            <w:shd w:val="clear" w:color="auto" w:fill="auto"/>
            <w:vAlign w:val="center"/>
          </w:tcPr>
          <w:p w:rsidR="00734EE8" w:rsidRDefault="00734EE8">
            <w:pPr>
              <w:pStyle w:val="afffffffffa"/>
              <w:ind w:firstLine="360"/>
            </w:pPr>
          </w:p>
        </w:tc>
        <w:tc>
          <w:tcPr>
            <w:tcW w:w="716" w:type="dxa"/>
            <w:shd w:val="clear" w:color="auto" w:fill="auto"/>
            <w:vAlign w:val="center"/>
          </w:tcPr>
          <w:p w:rsidR="00734EE8" w:rsidRDefault="00734EE8">
            <w:pPr>
              <w:pStyle w:val="afffffffffa"/>
              <w:ind w:firstLine="360"/>
            </w:pPr>
          </w:p>
        </w:tc>
        <w:tc>
          <w:tcPr>
            <w:tcW w:w="1132" w:type="dxa"/>
            <w:shd w:val="clear" w:color="auto" w:fill="auto"/>
            <w:vAlign w:val="center"/>
          </w:tcPr>
          <w:p w:rsidR="00734EE8" w:rsidRDefault="00734EE8">
            <w:pPr>
              <w:pStyle w:val="afffffffffa"/>
              <w:ind w:firstLine="360"/>
            </w:pPr>
          </w:p>
        </w:tc>
      </w:tr>
      <w:tr w:rsidR="00734EE8">
        <w:trPr>
          <w:jc w:val="center"/>
        </w:trPr>
        <w:tc>
          <w:tcPr>
            <w:tcW w:w="481"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3.1</w:t>
            </w:r>
          </w:p>
        </w:tc>
        <w:tc>
          <w:tcPr>
            <w:tcW w:w="220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工程费用</w:t>
            </w:r>
          </w:p>
        </w:tc>
        <w:tc>
          <w:tcPr>
            <w:tcW w:w="874" w:type="dxa"/>
            <w:shd w:val="clear" w:color="auto" w:fill="auto"/>
            <w:vAlign w:val="center"/>
          </w:tcPr>
          <w:p w:rsidR="00734EE8" w:rsidRDefault="00734EE8">
            <w:pPr>
              <w:pStyle w:val="afffffffffa"/>
              <w:ind w:firstLine="360"/>
            </w:pPr>
          </w:p>
        </w:tc>
        <w:tc>
          <w:tcPr>
            <w:tcW w:w="1571" w:type="dxa"/>
            <w:shd w:val="clear" w:color="auto" w:fill="auto"/>
            <w:vAlign w:val="center"/>
          </w:tcPr>
          <w:p w:rsidR="00734EE8" w:rsidRDefault="00734EE8">
            <w:pPr>
              <w:pStyle w:val="afffffffffa"/>
              <w:ind w:firstLine="360"/>
            </w:pPr>
          </w:p>
        </w:tc>
        <w:tc>
          <w:tcPr>
            <w:tcW w:w="1588" w:type="dxa"/>
            <w:shd w:val="clear" w:color="auto" w:fill="auto"/>
            <w:vAlign w:val="center"/>
          </w:tcPr>
          <w:p w:rsidR="00734EE8" w:rsidRDefault="00734EE8">
            <w:pPr>
              <w:pStyle w:val="afffffffffa"/>
              <w:ind w:firstLine="360"/>
            </w:pPr>
          </w:p>
        </w:tc>
        <w:tc>
          <w:tcPr>
            <w:tcW w:w="840" w:type="dxa"/>
            <w:shd w:val="clear" w:color="auto" w:fill="auto"/>
            <w:vAlign w:val="center"/>
          </w:tcPr>
          <w:p w:rsidR="00734EE8" w:rsidRDefault="00734EE8">
            <w:pPr>
              <w:pStyle w:val="afffffffffa"/>
              <w:ind w:firstLine="360"/>
            </w:pPr>
          </w:p>
        </w:tc>
        <w:tc>
          <w:tcPr>
            <w:tcW w:w="716" w:type="dxa"/>
            <w:shd w:val="clear" w:color="auto" w:fill="auto"/>
            <w:vAlign w:val="center"/>
          </w:tcPr>
          <w:p w:rsidR="00734EE8" w:rsidRDefault="00734EE8">
            <w:pPr>
              <w:pStyle w:val="afffffffffa"/>
              <w:ind w:firstLine="360"/>
            </w:pPr>
          </w:p>
        </w:tc>
        <w:tc>
          <w:tcPr>
            <w:tcW w:w="1132" w:type="dxa"/>
            <w:shd w:val="clear" w:color="auto" w:fill="auto"/>
            <w:vAlign w:val="center"/>
          </w:tcPr>
          <w:p w:rsidR="00734EE8" w:rsidRDefault="00734EE8">
            <w:pPr>
              <w:pStyle w:val="afffffffffa"/>
              <w:ind w:firstLine="360"/>
            </w:pPr>
          </w:p>
        </w:tc>
      </w:tr>
      <w:tr w:rsidR="00734EE8">
        <w:trPr>
          <w:jc w:val="center"/>
        </w:trPr>
        <w:tc>
          <w:tcPr>
            <w:tcW w:w="481"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3.2</w:t>
            </w:r>
          </w:p>
        </w:tc>
        <w:tc>
          <w:tcPr>
            <w:tcW w:w="220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工程建设其他费用</w:t>
            </w:r>
          </w:p>
        </w:tc>
        <w:tc>
          <w:tcPr>
            <w:tcW w:w="874" w:type="dxa"/>
            <w:shd w:val="clear" w:color="auto" w:fill="auto"/>
            <w:vAlign w:val="center"/>
          </w:tcPr>
          <w:p w:rsidR="00734EE8" w:rsidRDefault="00734EE8">
            <w:pPr>
              <w:pStyle w:val="afffffffffa"/>
              <w:ind w:firstLine="360"/>
            </w:pPr>
          </w:p>
        </w:tc>
        <w:tc>
          <w:tcPr>
            <w:tcW w:w="1571" w:type="dxa"/>
            <w:shd w:val="clear" w:color="auto" w:fill="auto"/>
            <w:vAlign w:val="center"/>
          </w:tcPr>
          <w:p w:rsidR="00734EE8" w:rsidRDefault="00734EE8">
            <w:pPr>
              <w:pStyle w:val="afffffffffa"/>
              <w:ind w:firstLine="360"/>
            </w:pPr>
          </w:p>
        </w:tc>
        <w:tc>
          <w:tcPr>
            <w:tcW w:w="1588" w:type="dxa"/>
            <w:shd w:val="clear" w:color="auto" w:fill="auto"/>
            <w:vAlign w:val="center"/>
          </w:tcPr>
          <w:p w:rsidR="00734EE8" w:rsidRDefault="00734EE8">
            <w:pPr>
              <w:pStyle w:val="afffffffffa"/>
              <w:ind w:firstLine="360"/>
            </w:pPr>
          </w:p>
        </w:tc>
        <w:tc>
          <w:tcPr>
            <w:tcW w:w="840" w:type="dxa"/>
            <w:shd w:val="clear" w:color="auto" w:fill="auto"/>
            <w:vAlign w:val="center"/>
          </w:tcPr>
          <w:p w:rsidR="00734EE8" w:rsidRDefault="00734EE8">
            <w:pPr>
              <w:pStyle w:val="afffffffffa"/>
              <w:ind w:firstLine="360"/>
            </w:pPr>
          </w:p>
        </w:tc>
        <w:tc>
          <w:tcPr>
            <w:tcW w:w="716" w:type="dxa"/>
            <w:shd w:val="clear" w:color="auto" w:fill="auto"/>
            <w:vAlign w:val="center"/>
          </w:tcPr>
          <w:p w:rsidR="00734EE8" w:rsidRDefault="00734EE8">
            <w:pPr>
              <w:pStyle w:val="afffffffffa"/>
              <w:ind w:firstLine="360"/>
            </w:pPr>
          </w:p>
        </w:tc>
        <w:tc>
          <w:tcPr>
            <w:tcW w:w="1132" w:type="dxa"/>
            <w:shd w:val="clear" w:color="auto" w:fill="auto"/>
            <w:vAlign w:val="center"/>
          </w:tcPr>
          <w:p w:rsidR="00734EE8" w:rsidRDefault="00734EE8">
            <w:pPr>
              <w:pStyle w:val="afffffffffa"/>
              <w:ind w:firstLine="360"/>
            </w:pPr>
          </w:p>
        </w:tc>
      </w:tr>
      <w:tr w:rsidR="00734EE8">
        <w:trPr>
          <w:jc w:val="center"/>
        </w:trPr>
        <w:tc>
          <w:tcPr>
            <w:tcW w:w="481"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3.3</w:t>
            </w:r>
          </w:p>
        </w:tc>
        <w:tc>
          <w:tcPr>
            <w:tcW w:w="2209"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预备费</w:t>
            </w:r>
          </w:p>
        </w:tc>
        <w:tc>
          <w:tcPr>
            <w:tcW w:w="874" w:type="dxa"/>
            <w:shd w:val="clear" w:color="auto" w:fill="auto"/>
            <w:vAlign w:val="center"/>
          </w:tcPr>
          <w:p w:rsidR="00734EE8" w:rsidRDefault="00734EE8">
            <w:pPr>
              <w:pStyle w:val="afffffffffa"/>
              <w:ind w:firstLine="360"/>
            </w:pPr>
          </w:p>
        </w:tc>
        <w:tc>
          <w:tcPr>
            <w:tcW w:w="1571" w:type="dxa"/>
            <w:shd w:val="clear" w:color="auto" w:fill="auto"/>
            <w:vAlign w:val="center"/>
          </w:tcPr>
          <w:p w:rsidR="00734EE8" w:rsidRDefault="00734EE8">
            <w:pPr>
              <w:pStyle w:val="afffffffffa"/>
              <w:ind w:firstLine="360"/>
            </w:pPr>
          </w:p>
        </w:tc>
        <w:tc>
          <w:tcPr>
            <w:tcW w:w="1588" w:type="dxa"/>
            <w:shd w:val="clear" w:color="auto" w:fill="auto"/>
            <w:vAlign w:val="center"/>
          </w:tcPr>
          <w:p w:rsidR="00734EE8" w:rsidRDefault="00734EE8">
            <w:pPr>
              <w:pStyle w:val="afffffffffa"/>
              <w:ind w:firstLine="360"/>
            </w:pPr>
          </w:p>
        </w:tc>
        <w:tc>
          <w:tcPr>
            <w:tcW w:w="840" w:type="dxa"/>
            <w:shd w:val="clear" w:color="auto" w:fill="auto"/>
            <w:vAlign w:val="center"/>
          </w:tcPr>
          <w:p w:rsidR="00734EE8" w:rsidRDefault="00734EE8">
            <w:pPr>
              <w:pStyle w:val="afffffffffa"/>
              <w:ind w:firstLine="360"/>
            </w:pPr>
          </w:p>
        </w:tc>
        <w:tc>
          <w:tcPr>
            <w:tcW w:w="716" w:type="dxa"/>
            <w:shd w:val="clear" w:color="auto" w:fill="auto"/>
            <w:vAlign w:val="center"/>
          </w:tcPr>
          <w:p w:rsidR="00734EE8" w:rsidRDefault="00734EE8">
            <w:pPr>
              <w:pStyle w:val="afffffffffa"/>
              <w:ind w:firstLine="360"/>
            </w:pPr>
          </w:p>
        </w:tc>
        <w:tc>
          <w:tcPr>
            <w:tcW w:w="1132" w:type="dxa"/>
            <w:shd w:val="clear" w:color="auto" w:fill="auto"/>
            <w:vAlign w:val="center"/>
          </w:tcPr>
          <w:p w:rsidR="00734EE8" w:rsidRDefault="00734EE8">
            <w:pPr>
              <w:pStyle w:val="afffffffffa"/>
              <w:ind w:firstLine="360"/>
            </w:pPr>
          </w:p>
        </w:tc>
      </w:tr>
      <w:tr w:rsidR="00734EE8">
        <w:trPr>
          <w:jc w:val="center"/>
        </w:trPr>
        <w:tc>
          <w:tcPr>
            <w:tcW w:w="481" w:type="dxa"/>
            <w:shd w:val="clear" w:color="auto" w:fill="auto"/>
            <w:vAlign w:val="center"/>
          </w:tcPr>
          <w:p w:rsidR="00734EE8" w:rsidRDefault="003C1940">
            <w:pPr>
              <w:pStyle w:val="afffff6"/>
              <w:ind w:firstLineChars="0" w:firstLine="0"/>
              <w:jc w:val="center"/>
              <w:rPr>
                <w:rFonts w:hAnsi="宋体"/>
                <w:sz w:val="18"/>
                <w:szCs w:val="18"/>
              </w:rPr>
            </w:pPr>
            <w:r>
              <w:rPr>
                <w:rFonts w:hAnsi="宋体"/>
                <w:sz w:val="18"/>
                <w:szCs w:val="18"/>
              </w:rPr>
              <w:t>…</w:t>
            </w:r>
          </w:p>
        </w:tc>
        <w:tc>
          <w:tcPr>
            <w:tcW w:w="2209" w:type="dxa"/>
            <w:shd w:val="clear" w:color="auto" w:fill="auto"/>
            <w:vAlign w:val="center"/>
          </w:tcPr>
          <w:p w:rsidR="00734EE8" w:rsidRDefault="003C1940">
            <w:pPr>
              <w:pStyle w:val="afffff6"/>
              <w:ind w:firstLineChars="0" w:firstLine="0"/>
              <w:jc w:val="center"/>
              <w:rPr>
                <w:rFonts w:hAnsi="宋体"/>
                <w:sz w:val="18"/>
                <w:szCs w:val="18"/>
              </w:rPr>
            </w:pPr>
            <w:r>
              <w:rPr>
                <w:rFonts w:hAnsi="宋体"/>
                <w:sz w:val="18"/>
                <w:szCs w:val="18"/>
              </w:rPr>
              <w:t>…</w:t>
            </w:r>
          </w:p>
        </w:tc>
        <w:tc>
          <w:tcPr>
            <w:tcW w:w="874" w:type="dxa"/>
            <w:shd w:val="clear" w:color="auto" w:fill="auto"/>
            <w:vAlign w:val="center"/>
          </w:tcPr>
          <w:p w:rsidR="00734EE8" w:rsidRDefault="00734EE8">
            <w:pPr>
              <w:pStyle w:val="afffffffffa"/>
              <w:ind w:firstLine="360"/>
            </w:pPr>
          </w:p>
        </w:tc>
        <w:tc>
          <w:tcPr>
            <w:tcW w:w="1571" w:type="dxa"/>
            <w:shd w:val="clear" w:color="auto" w:fill="auto"/>
            <w:vAlign w:val="center"/>
          </w:tcPr>
          <w:p w:rsidR="00734EE8" w:rsidRDefault="00734EE8">
            <w:pPr>
              <w:pStyle w:val="afffffffffa"/>
              <w:ind w:firstLine="360"/>
            </w:pPr>
          </w:p>
        </w:tc>
        <w:tc>
          <w:tcPr>
            <w:tcW w:w="1588" w:type="dxa"/>
            <w:shd w:val="clear" w:color="auto" w:fill="auto"/>
            <w:vAlign w:val="center"/>
          </w:tcPr>
          <w:p w:rsidR="00734EE8" w:rsidRDefault="00734EE8">
            <w:pPr>
              <w:pStyle w:val="afffffffffa"/>
              <w:ind w:firstLine="360"/>
            </w:pPr>
          </w:p>
        </w:tc>
        <w:tc>
          <w:tcPr>
            <w:tcW w:w="840" w:type="dxa"/>
            <w:shd w:val="clear" w:color="auto" w:fill="auto"/>
            <w:vAlign w:val="center"/>
          </w:tcPr>
          <w:p w:rsidR="00734EE8" w:rsidRDefault="00734EE8">
            <w:pPr>
              <w:pStyle w:val="afffffffffa"/>
              <w:ind w:firstLine="360"/>
            </w:pPr>
          </w:p>
        </w:tc>
        <w:tc>
          <w:tcPr>
            <w:tcW w:w="716" w:type="dxa"/>
            <w:shd w:val="clear" w:color="auto" w:fill="auto"/>
            <w:vAlign w:val="center"/>
          </w:tcPr>
          <w:p w:rsidR="00734EE8" w:rsidRDefault="00734EE8">
            <w:pPr>
              <w:pStyle w:val="afffffffffa"/>
              <w:ind w:firstLine="360"/>
            </w:pPr>
          </w:p>
        </w:tc>
        <w:tc>
          <w:tcPr>
            <w:tcW w:w="1132" w:type="dxa"/>
            <w:shd w:val="clear" w:color="auto" w:fill="auto"/>
            <w:vAlign w:val="center"/>
          </w:tcPr>
          <w:p w:rsidR="00734EE8" w:rsidRDefault="00734EE8">
            <w:pPr>
              <w:pStyle w:val="afffffffffa"/>
              <w:ind w:firstLine="360"/>
            </w:pPr>
          </w:p>
        </w:tc>
      </w:tr>
    </w:tbl>
    <w:p w:rsidR="00734EE8" w:rsidRDefault="003C1940">
      <w:pPr>
        <w:widowControl/>
        <w:numPr>
          <w:ilvl w:val="4"/>
          <w:numId w:val="2"/>
        </w:numPr>
        <w:adjustRightInd/>
        <w:spacing w:beforeLines="100" w:before="24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结论</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简要说明</w:t>
      </w:r>
      <w:bookmarkStart w:id="138" w:name="_Hlk128576236"/>
      <w:r>
        <w:rPr>
          <w:rFonts w:ascii="宋体" w:hAnsi="Times New Roman" w:hint="eastAsia"/>
          <w:kern w:val="0"/>
          <w:szCs w:val="20"/>
        </w:rPr>
        <w:t>可行性研究</w:t>
      </w:r>
      <w:bookmarkEnd w:id="138"/>
      <w:r>
        <w:rPr>
          <w:rFonts w:ascii="宋体" w:hAnsi="Times New Roman" w:hint="eastAsia"/>
          <w:kern w:val="0"/>
          <w:szCs w:val="20"/>
        </w:rPr>
        <w:t>报告的基本观点和对工程项目综合评价的结论性意见，明确得出项目是否可行的结论。</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问题及建议</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t>列出可行性研究中存在的主要问题</w:t>
      </w:r>
      <w:r>
        <w:rPr>
          <w:rFonts w:ascii="宋体" w:hAnsi="Times New Roman" w:hint="eastAsia"/>
          <w:kern w:val="0"/>
          <w:szCs w:val="20"/>
        </w:rPr>
        <w:t>，提出应对措施或建议。</w:t>
      </w:r>
    </w:p>
    <w:p w:rsidR="00734EE8" w:rsidRDefault="003C1940">
      <w:pPr>
        <w:pStyle w:val="affd"/>
        <w:spacing w:before="120" w:after="120"/>
      </w:pPr>
      <w:bookmarkStart w:id="139" w:name="_Toc129168875"/>
      <w:bookmarkStart w:id="140" w:name="_Toc129168600"/>
      <w:bookmarkStart w:id="141" w:name="_Toc129764592"/>
      <w:bookmarkStart w:id="142" w:name="_Toc129181805"/>
      <w:bookmarkStart w:id="143" w:name="_Toc128582778"/>
      <w:bookmarkStart w:id="144" w:name="_Toc119592269"/>
      <w:bookmarkStart w:id="145" w:name="_Toc132202861"/>
      <w:bookmarkStart w:id="146" w:name="_Toc132213268"/>
      <w:bookmarkStart w:id="147" w:name="_Toc132388192"/>
      <w:r>
        <w:rPr>
          <w:rFonts w:hint="eastAsia"/>
        </w:rPr>
        <w:t>项目建设背景和建设的必要性</w:t>
      </w:r>
      <w:bookmarkEnd w:id="139"/>
      <w:bookmarkEnd w:id="140"/>
      <w:bookmarkEnd w:id="141"/>
      <w:bookmarkEnd w:id="142"/>
      <w:bookmarkEnd w:id="143"/>
      <w:bookmarkEnd w:id="144"/>
      <w:bookmarkEnd w:id="145"/>
      <w:bookmarkEnd w:id="146"/>
      <w:bookmarkEnd w:id="147"/>
    </w:p>
    <w:p w:rsidR="00734EE8" w:rsidRDefault="003C1940">
      <w:pPr>
        <w:pStyle w:val="affe"/>
        <w:spacing w:before="120" w:after="120"/>
        <w:ind w:left="0"/>
      </w:pPr>
      <w:r>
        <w:rPr>
          <w:rFonts w:hint="eastAsia"/>
        </w:rPr>
        <w:t>项目建设背景</w:t>
      </w:r>
    </w:p>
    <w:p w:rsidR="00734EE8" w:rsidRDefault="003C1940">
      <w:pPr>
        <w:pStyle w:val="afffff6"/>
        <w:ind w:firstLine="420"/>
      </w:pPr>
      <w:r>
        <w:rPr>
          <w:rFonts w:hint="eastAsia"/>
        </w:rPr>
        <w:t>包括但不限于：</w:t>
      </w:r>
    </w:p>
    <w:p w:rsidR="00734EE8" w:rsidRDefault="003C1940">
      <w:pPr>
        <w:pStyle w:val="af2"/>
      </w:pPr>
      <w:r>
        <w:rPr>
          <w:rFonts w:hint="eastAsia"/>
        </w:rPr>
        <w:t>简述项目建设有关的政策文件及与项目建设有关的内容；</w:t>
      </w:r>
    </w:p>
    <w:p w:rsidR="00734EE8" w:rsidRDefault="003C1940">
      <w:pPr>
        <w:pStyle w:val="af2"/>
      </w:pPr>
      <w:r>
        <w:rPr>
          <w:rFonts w:hint="eastAsia"/>
        </w:rPr>
        <w:t>简述项目建设有关的国家教育事业发展规划、地方教育事业发展规划及与项目建设有关的内容；</w:t>
      </w:r>
    </w:p>
    <w:p w:rsidR="00734EE8" w:rsidRDefault="003C1940">
      <w:pPr>
        <w:pStyle w:val="af2"/>
      </w:pPr>
      <w:r>
        <w:rPr>
          <w:rFonts w:hint="eastAsia"/>
        </w:rPr>
        <w:t>简述项目所属区域经济社会发展现状；</w:t>
      </w:r>
    </w:p>
    <w:p w:rsidR="00734EE8" w:rsidRDefault="003C1940">
      <w:pPr>
        <w:pStyle w:val="af2"/>
      </w:pPr>
      <w:r>
        <w:rPr>
          <w:rFonts w:hint="eastAsia"/>
        </w:rPr>
        <w:t>说明项目提出的由来及项目建设的意义等。</w:t>
      </w:r>
    </w:p>
    <w:p w:rsidR="00734EE8" w:rsidRDefault="003C1940">
      <w:pPr>
        <w:pStyle w:val="affe"/>
        <w:spacing w:before="120" w:after="120"/>
        <w:ind w:left="0"/>
      </w:pPr>
      <w:r>
        <w:rPr>
          <w:rFonts w:hint="eastAsia"/>
        </w:rPr>
        <w:t>项目建设的必要性</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落实国家或地方教育事业规划政策的必要性</w:t>
      </w:r>
    </w:p>
    <w:p w:rsidR="00734EE8" w:rsidRDefault="003C1940" w:rsidP="00A56694">
      <w:pPr>
        <w:pStyle w:val="afffff6"/>
        <w:ind w:firstLine="420"/>
      </w:pPr>
      <w:r>
        <w:rPr>
          <w:rFonts w:hint="eastAsia"/>
        </w:rPr>
        <w:t>说明项目建设符合国家或地方教育事业规划政策，符合合理配置教育资源的要求，符合落实国家政策或城市规划等方面的要求。</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解决存在问题的必要性</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简述项目单位现状、存在的问题、建设目的及项目的提出过程以及前期工作进展情况。</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项目发挥功能目标的必要性</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分析拟建项目对改善办学条件，完善教育基础设施，提升教学质量，满足社会需求，促进国家、地区经济和社会发展等方面的必要性。</w:t>
      </w:r>
    </w:p>
    <w:p w:rsidR="00727CBF" w:rsidRDefault="00727CBF" w:rsidP="00727CBF">
      <w:pPr>
        <w:pStyle w:val="afff6"/>
      </w:pPr>
    </w:p>
    <w:p w:rsidR="00727CBF" w:rsidRDefault="00727CBF" w:rsidP="00727CBF"/>
    <w:p w:rsidR="00727CBF" w:rsidRPr="00727CBF" w:rsidRDefault="00727CBF" w:rsidP="00727CBF">
      <w:pPr>
        <w:pStyle w:val="afff6"/>
      </w:pPr>
    </w:p>
    <w:p w:rsidR="00734EE8" w:rsidRDefault="003C1940">
      <w:pPr>
        <w:pStyle w:val="affd"/>
        <w:spacing w:before="120" w:after="120"/>
      </w:pPr>
      <w:bookmarkStart w:id="148" w:name="_Toc129764593"/>
      <w:bookmarkStart w:id="149" w:name="_Toc119592270"/>
      <w:bookmarkStart w:id="150" w:name="_Toc128582779"/>
      <w:bookmarkStart w:id="151" w:name="_Toc129168601"/>
      <w:bookmarkStart w:id="152" w:name="_Toc129181806"/>
      <w:bookmarkStart w:id="153" w:name="_Toc129168876"/>
      <w:bookmarkStart w:id="154" w:name="_Toc132202862"/>
      <w:bookmarkStart w:id="155" w:name="_Toc132213269"/>
      <w:bookmarkStart w:id="156" w:name="_Toc132388193"/>
      <w:r>
        <w:rPr>
          <w:rFonts w:hint="eastAsia"/>
        </w:rPr>
        <w:lastRenderedPageBreak/>
        <w:t>需求预测与建设规模</w:t>
      </w:r>
      <w:bookmarkEnd w:id="148"/>
      <w:bookmarkEnd w:id="149"/>
      <w:bookmarkEnd w:id="150"/>
      <w:bookmarkEnd w:id="151"/>
      <w:bookmarkEnd w:id="152"/>
      <w:bookmarkEnd w:id="153"/>
      <w:bookmarkEnd w:id="154"/>
      <w:bookmarkEnd w:id="155"/>
      <w:bookmarkEnd w:id="156"/>
    </w:p>
    <w:p w:rsidR="00734EE8" w:rsidRDefault="003C1940">
      <w:pPr>
        <w:pStyle w:val="affe"/>
        <w:spacing w:before="120" w:after="120"/>
        <w:ind w:left="0"/>
      </w:pPr>
      <w:r>
        <w:rPr>
          <w:rFonts w:hint="eastAsia"/>
        </w:rPr>
        <w:t>需求分析</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区域教育发展情况分析</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分析项目区域经济社会和教育发展情况，项目相关教育资源供需现状，提出政府、行业或部门、社会公众对项目建设的相关需求。</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项目功能需求分析</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分析学校规划与现状，依据行业或部门制订的建设标准和规定，分析为满足政府、行业或部门、社会公众及学校发展等需求要达到的服务能力，归纳学校现有项目服务能力及存在的问题，提出项目建设的需求。</w:t>
      </w:r>
    </w:p>
    <w:p w:rsidR="00734EE8" w:rsidRDefault="003C1940">
      <w:pPr>
        <w:pStyle w:val="affe"/>
        <w:spacing w:before="120" w:after="120"/>
        <w:ind w:left="0"/>
      </w:pPr>
      <w:r>
        <w:rPr>
          <w:rFonts w:hint="eastAsia"/>
        </w:rPr>
        <w:t>建设规模</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学校办学规模测算</w:t>
      </w:r>
    </w:p>
    <w:p w:rsidR="00734EE8" w:rsidRDefault="003C1940">
      <w:pPr>
        <w:pStyle w:val="afffff6"/>
        <w:ind w:firstLine="420"/>
      </w:pPr>
      <w:r>
        <w:rPr>
          <w:rFonts w:hint="eastAsia"/>
        </w:rPr>
        <w:t>根据学校类别及建设项目功能，结合学校发展规划，充分利用原有设施的基础上，预测学校办学规模。</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基本功能用房</w:t>
      </w:r>
      <w:r>
        <w:rPr>
          <w:rFonts w:ascii="黑体" w:eastAsia="黑体" w:hAnsi="Times New Roman"/>
          <w:kern w:val="0"/>
          <w:szCs w:val="20"/>
        </w:rPr>
        <w:t>规模</w:t>
      </w:r>
      <w:r>
        <w:rPr>
          <w:rFonts w:ascii="黑体" w:eastAsia="黑体" w:hAnsi="Times New Roman" w:hint="eastAsia"/>
          <w:kern w:val="0"/>
          <w:szCs w:val="20"/>
        </w:rPr>
        <w:t xml:space="preserve">测算 </w:t>
      </w:r>
    </w:p>
    <w:p w:rsidR="00734EE8" w:rsidRDefault="003C1940" w:rsidP="00F43C87">
      <w:pPr>
        <w:pStyle w:val="afffff6"/>
        <w:ind w:firstLine="420"/>
      </w:pPr>
      <w:r>
        <w:rPr>
          <w:rFonts w:hint="eastAsia"/>
        </w:rPr>
        <w:t>根据相应类别学校建设标准及拟建项目功能属性，参照表3测算各类功能用房建筑面积。</w:t>
      </w:r>
    </w:p>
    <w:p w:rsidR="00734EE8" w:rsidRDefault="003C1940">
      <w:pPr>
        <w:pStyle w:val="aff2"/>
        <w:spacing w:before="120" w:after="120"/>
        <w:ind w:left="0"/>
      </w:pPr>
      <w:r>
        <w:rPr>
          <w:rFonts w:hint="eastAsia"/>
        </w:rPr>
        <w:t>项目功能用房建筑面积测算表</w:t>
      </w:r>
    </w:p>
    <w:tbl>
      <w:tblPr>
        <w:tblStyle w:val="affff8"/>
        <w:tblW w:w="5000" w:type="pct"/>
        <w:tblLook w:val="04A0" w:firstRow="1" w:lastRow="0" w:firstColumn="1" w:lastColumn="0" w:noHBand="0" w:noVBand="1"/>
      </w:tblPr>
      <w:tblGrid>
        <w:gridCol w:w="723"/>
        <w:gridCol w:w="1163"/>
        <w:gridCol w:w="1705"/>
        <w:gridCol w:w="1196"/>
        <w:gridCol w:w="1196"/>
        <w:gridCol w:w="1734"/>
        <w:gridCol w:w="988"/>
        <w:gridCol w:w="865"/>
      </w:tblGrid>
      <w:tr w:rsidR="00734EE8">
        <w:tc>
          <w:tcPr>
            <w:tcW w:w="377"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序号</w:t>
            </w:r>
          </w:p>
        </w:tc>
        <w:tc>
          <w:tcPr>
            <w:tcW w:w="607"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用房类别</w:t>
            </w:r>
          </w:p>
        </w:tc>
        <w:tc>
          <w:tcPr>
            <w:tcW w:w="891" w:type="pct"/>
            <w:vAlign w:val="center"/>
          </w:tcPr>
          <w:p w:rsidR="00734EE8" w:rsidRDefault="003C1940">
            <w:pPr>
              <w:widowControl/>
              <w:autoSpaceDE w:val="0"/>
              <w:autoSpaceDN w:val="0"/>
              <w:adjustRightInd/>
              <w:spacing w:line="240" w:lineRule="auto"/>
              <w:ind w:firstLineChars="200" w:firstLine="360"/>
              <w:jc w:val="center"/>
              <w:rPr>
                <w:rFonts w:ascii="宋体" w:hAnsi="宋体"/>
                <w:color w:val="000000" w:themeColor="text1"/>
                <w:kern w:val="0"/>
                <w:sz w:val="18"/>
                <w:szCs w:val="18"/>
              </w:rPr>
            </w:pPr>
            <w:r>
              <w:rPr>
                <w:rFonts w:ascii="宋体" w:hAnsi="宋体" w:hint="eastAsia"/>
                <w:color w:val="000000" w:themeColor="text1"/>
                <w:kern w:val="0"/>
                <w:sz w:val="18"/>
                <w:szCs w:val="18"/>
              </w:rPr>
              <w:t>生均指标</w:t>
            </w:r>
          </w:p>
          <w:p w:rsidR="00734EE8" w:rsidRDefault="003C1940">
            <w:pPr>
              <w:widowControl/>
              <w:autoSpaceDE w:val="0"/>
              <w:autoSpaceDN w:val="0"/>
              <w:adjustRightInd/>
              <w:spacing w:line="240" w:lineRule="auto"/>
              <w:ind w:firstLineChars="200" w:firstLine="360"/>
              <w:jc w:val="center"/>
              <w:rPr>
                <w:rFonts w:ascii="宋体" w:hAnsi="宋体"/>
                <w:color w:val="000000" w:themeColor="text1"/>
                <w:kern w:val="0"/>
                <w:sz w:val="18"/>
                <w:szCs w:val="18"/>
              </w:rPr>
            </w:pPr>
            <w:r>
              <w:rPr>
                <w:rFonts w:ascii="宋体" w:hAnsi="宋体" w:hint="eastAsia"/>
                <w:color w:val="000000" w:themeColor="text1"/>
                <w:kern w:val="0"/>
                <w:sz w:val="18"/>
                <w:szCs w:val="18"/>
              </w:rPr>
              <w:t>（m</w:t>
            </w:r>
            <w:r>
              <w:rPr>
                <w:rFonts w:ascii="宋体" w:hAnsi="宋体"/>
                <w:color w:val="000000" w:themeColor="text1"/>
                <w:kern w:val="0"/>
                <w:sz w:val="18"/>
                <w:szCs w:val="18"/>
                <w:vertAlign w:val="superscript"/>
              </w:rPr>
              <w:t>2</w:t>
            </w:r>
            <w:r>
              <w:rPr>
                <w:rFonts w:ascii="宋体" w:hAnsi="宋体" w:hint="eastAsia"/>
                <w:color w:val="000000" w:themeColor="text1"/>
                <w:kern w:val="0"/>
                <w:sz w:val="18"/>
                <w:szCs w:val="18"/>
              </w:rPr>
              <w:t>/生）</w:t>
            </w:r>
          </w:p>
        </w:tc>
        <w:tc>
          <w:tcPr>
            <w:tcW w:w="625" w:type="pct"/>
            <w:vAlign w:val="center"/>
          </w:tcPr>
          <w:p w:rsidR="00734EE8" w:rsidRDefault="003C1940">
            <w:pPr>
              <w:widowControl/>
              <w:autoSpaceDE w:val="0"/>
              <w:autoSpaceDN w:val="0"/>
              <w:adjustRightInd/>
              <w:spacing w:line="240" w:lineRule="auto"/>
              <w:jc w:val="center"/>
              <w:rPr>
                <w:rFonts w:ascii="宋体" w:hAnsi="宋体"/>
                <w:color w:val="000000" w:themeColor="text1"/>
                <w:kern w:val="0"/>
                <w:sz w:val="18"/>
                <w:szCs w:val="18"/>
              </w:rPr>
            </w:pPr>
            <w:r>
              <w:rPr>
                <w:rFonts w:ascii="宋体" w:hAnsi="宋体" w:hint="eastAsia"/>
                <w:color w:val="000000" w:themeColor="text1"/>
                <w:kern w:val="0"/>
                <w:sz w:val="18"/>
                <w:szCs w:val="18"/>
              </w:rPr>
              <w:t>应建建筑面积（m</w:t>
            </w:r>
            <w:r>
              <w:rPr>
                <w:rFonts w:ascii="宋体" w:hAnsi="宋体"/>
                <w:color w:val="000000" w:themeColor="text1"/>
                <w:kern w:val="0"/>
                <w:sz w:val="18"/>
                <w:szCs w:val="18"/>
                <w:vertAlign w:val="superscript"/>
              </w:rPr>
              <w:t>2</w:t>
            </w:r>
            <w:r>
              <w:rPr>
                <w:rFonts w:ascii="宋体" w:hAnsi="宋体" w:hint="eastAsia"/>
                <w:color w:val="000000" w:themeColor="text1"/>
                <w:kern w:val="0"/>
                <w:sz w:val="18"/>
                <w:szCs w:val="18"/>
              </w:rPr>
              <w:t>）</w:t>
            </w:r>
          </w:p>
        </w:tc>
        <w:tc>
          <w:tcPr>
            <w:tcW w:w="625" w:type="pct"/>
            <w:vAlign w:val="center"/>
          </w:tcPr>
          <w:p w:rsidR="00734EE8" w:rsidRDefault="003C1940">
            <w:pPr>
              <w:widowControl/>
              <w:autoSpaceDE w:val="0"/>
              <w:autoSpaceDN w:val="0"/>
              <w:adjustRightInd/>
              <w:spacing w:line="240" w:lineRule="auto"/>
              <w:jc w:val="center"/>
              <w:rPr>
                <w:rFonts w:ascii="宋体" w:hAnsi="宋体"/>
                <w:color w:val="000000" w:themeColor="text1"/>
                <w:kern w:val="0"/>
                <w:sz w:val="18"/>
                <w:szCs w:val="18"/>
              </w:rPr>
            </w:pPr>
            <w:r>
              <w:rPr>
                <w:rFonts w:ascii="宋体" w:hAnsi="宋体" w:hint="eastAsia"/>
                <w:color w:val="000000" w:themeColor="text1"/>
                <w:kern w:val="0"/>
                <w:sz w:val="18"/>
                <w:szCs w:val="18"/>
              </w:rPr>
              <w:t>已建建筑面积（</w:t>
            </w:r>
            <w:r>
              <w:rPr>
                <w:rFonts w:ascii="宋体" w:hAnsi="宋体"/>
                <w:color w:val="000000" w:themeColor="text1"/>
                <w:kern w:val="0"/>
                <w:sz w:val="18"/>
                <w:szCs w:val="18"/>
              </w:rPr>
              <w:t>m</w:t>
            </w:r>
            <w:r>
              <w:rPr>
                <w:rFonts w:ascii="宋体" w:hAnsi="宋体"/>
                <w:color w:val="000000" w:themeColor="text1"/>
                <w:kern w:val="0"/>
                <w:sz w:val="18"/>
                <w:szCs w:val="18"/>
                <w:vertAlign w:val="superscript"/>
              </w:rPr>
              <w:t>2</w:t>
            </w:r>
            <w:r>
              <w:rPr>
                <w:rFonts w:ascii="宋体" w:hAnsi="宋体" w:hint="eastAsia"/>
                <w:color w:val="000000" w:themeColor="text1"/>
                <w:kern w:val="0"/>
                <w:sz w:val="18"/>
                <w:szCs w:val="18"/>
              </w:rPr>
              <w:t>）</w:t>
            </w:r>
          </w:p>
        </w:tc>
        <w:tc>
          <w:tcPr>
            <w:tcW w:w="906" w:type="pct"/>
            <w:vAlign w:val="center"/>
          </w:tcPr>
          <w:p w:rsidR="00734EE8" w:rsidRDefault="003C1940">
            <w:pPr>
              <w:widowControl/>
              <w:autoSpaceDE w:val="0"/>
              <w:autoSpaceDN w:val="0"/>
              <w:adjustRightInd/>
              <w:spacing w:line="240" w:lineRule="auto"/>
              <w:jc w:val="center"/>
              <w:rPr>
                <w:rFonts w:ascii="宋体" w:hAnsi="宋体"/>
                <w:color w:val="000000" w:themeColor="text1"/>
                <w:kern w:val="0"/>
                <w:sz w:val="18"/>
                <w:szCs w:val="18"/>
              </w:rPr>
            </w:pPr>
            <w:r>
              <w:rPr>
                <w:rFonts w:ascii="宋体" w:hAnsi="宋体" w:hint="eastAsia"/>
                <w:color w:val="000000" w:themeColor="text1"/>
                <w:kern w:val="0"/>
                <w:sz w:val="18"/>
                <w:szCs w:val="18"/>
              </w:rPr>
              <w:t>应建建筑面积-已建建筑面积（m</w:t>
            </w:r>
            <w:r>
              <w:rPr>
                <w:rFonts w:ascii="宋体" w:hAnsi="宋体"/>
                <w:color w:val="000000" w:themeColor="text1"/>
                <w:kern w:val="0"/>
                <w:sz w:val="18"/>
                <w:szCs w:val="18"/>
                <w:vertAlign w:val="superscript"/>
              </w:rPr>
              <w:t>2</w:t>
            </w:r>
            <w:r>
              <w:rPr>
                <w:rFonts w:ascii="宋体" w:hAnsi="宋体" w:hint="eastAsia"/>
                <w:color w:val="000000" w:themeColor="text1"/>
                <w:kern w:val="0"/>
                <w:sz w:val="18"/>
                <w:szCs w:val="18"/>
              </w:rPr>
              <w:t>）</w:t>
            </w:r>
          </w:p>
        </w:tc>
        <w:tc>
          <w:tcPr>
            <w:tcW w:w="516" w:type="pct"/>
            <w:vAlign w:val="center"/>
          </w:tcPr>
          <w:p w:rsidR="00734EE8" w:rsidRDefault="003C1940">
            <w:pPr>
              <w:widowControl/>
              <w:autoSpaceDE w:val="0"/>
              <w:autoSpaceDN w:val="0"/>
              <w:adjustRightInd/>
              <w:spacing w:line="240" w:lineRule="auto"/>
              <w:jc w:val="center"/>
              <w:rPr>
                <w:rFonts w:ascii="宋体" w:hAnsi="宋体"/>
                <w:color w:val="000000" w:themeColor="text1"/>
                <w:kern w:val="0"/>
                <w:sz w:val="18"/>
                <w:szCs w:val="18"/>
              </w:rPr>
            </w:pPr>
            <w:r>
              <w:rPr>
                <w:rFonts w:ascii="宋体" w:hAnsi="宋体" w:hint="eastAsia"/>
                <w:color w:val="000000" w:themeColor="text1"/>
                <w:kern w:val="0"/>
                <w:sz w:val="18"/>
                <w:szCs w:val="18"/>
              </w:rPr>
              <w:t>拟建建筑面积（m</w:t>
            </w:r>
            <w:r>
              <w:rPr>
                <w:rFonts w:ascii="宋体" w:hAnsi="宋体" w:hint="eastAsia"/>
                <w:color w:val="000000" w:themeColor="text1"/>
                <w:kern w:val="0"/>
                <w:sz w:val="18"/>
                <w:szCs w:val="18"/>
                <w:vertAlign w:val="superscript"/>
              </w:rPr>
              <w:t>2</w:t>
            </w:r>
            <w:r>
              <w:rPr>
                <w:rFonts w:ascii="宋体" w:hAnsi="宋体" w:hint="eastAsia"/>
                <w:color w:val="000000" w:themeColor="text1"/>
                <w:kern w:val="0"/>
                <w:sz w:val="18"/>
                <w:szCs w:val="18"/>
              </w:rPr>
              <w:t>）</w:t>
            </w:r>
          </w:p>
        </w:tc>
        <w:tc>
          <w:tcPr>
            <w:tcW w:w="452"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备注</w:t>
            </w:r>
          </w:p>
        </w:tc>
      </w:tr>
      <w:tr w:rsidR="00734EE8">
        <w:tc>
          <w:tcPr>
            <w:tcW w:w="377"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kern w:val="0"/>
                <w:sz w:val="18"/>
                <w:szCs w:val="18"/>
              </w:rPr>
              <w:t>1</w:t>
            </w:r>
          </w:p>
        </w:tc>
        <w:tc>
          <w:tcPr>
            <w:tcW w:w="607"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891"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906"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516"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452"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r>
      <w:tr w:rsidR="00734EE8">
        <w:tc>
          <w:tcPr>
            <w:tcW w:w="377"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kern w:val="0"/>
                <w:sz w:val="18"/>
                <w:szCs w:val="18"/>
              </w:rPr>
              <w:t>2</w:t>
            </w:r>
          </w:p>
        </w:tc>
        <w:tc>
          <w:tcPr>
            <w:tcW w:w="607"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891"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906"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516"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452"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r>
      <w:tr w:rsidR="00734EE8">
        <w:tc>
          <w:tcPr>
            <w:tcW w:w="377"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kern w:val="0"/>
                <w:sz w:val="18"/>
                <w:szCs w:val="18"/>
              </w:rPr>
              <w:t>3</w:t>
            </w:r>
          </w:p>
        </w:tc>
        <w:tc>
          <w:tcPr>
            <w:tcW w:w="607"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891"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906"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516"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452"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r>
      <w:tr w:rsidR="00734EE8">
        <w:tc>
          <w:tcPr>
            <w:tcW w:w="377"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kern w:val="0"/>
                <w:sz w:val="18"/>
                <w:szCs w:val="18"/>
              </w:rPr>
              <w:t>4</w:t>
            </w:r>
          </w:p>
        </w:tc>
        <w:tc>
          <w:tcPr>
            <w:tcW w:w="607"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891"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906"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516"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452"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r>
      <w:tr w:rsidR="00734EE8">
        <w:tc>
          <w:tcPr>
            <w:tcW w:w="377"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kern w:val="0"/>
                <w:sz w:val="18"/>
                <w:szCs w:val="18"/>
              </w:rPr>
              <w:t>5</w:t>
            </w:r>
          </w:p>
        </w:tc>
        <w:tc>
          <w:tcPr>
            <w:tcW w:w="607"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891"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906"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516"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452"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r>
      <w:tr w:rsidR="00734EE8">
        <w:tc>
          <w:tcPr>
            <w:tcW w:w="377"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kern w:val="0"/>
                <w:sz w:val="18"/>
                <w:szCs w:val="18"/>
              </w:rPr>
              <w:t>6</w:t>
            </w:r>
          </w:p>
        </w:tc>
        <w:tc>
          <w:tcPr>
            <w:tcW w:w="607"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891"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906"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516"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452"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r>
      <w:tr w:rsidR="00734EE8">
        <w:tc>
          <w:tcPr>
            <w:tcW w:w="377" w:type="pct"/>
            <w:vAlign w:val="center"/>
          </w:tcPr>
          <w:p w:rsidR="00734EE8" w:rsidRDefault="003C1940">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合计</w:t>
            </w:r>
          </w:p>
        </w:tc>
        <w:tc>
          <w:tcPr>
            <w:tcW w:w="607"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891"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ind w:firstLineChars="200" w:firstLine="360"/>
              <w:jc w:val="center"/>
              <w:rPr>
                <w:rFonts w:ascii="宋体" w:hAnsi="宋体"/>
                <w:kern w:val="0"/>
                <w:sz w:val="18"/>
                <w:szCs w:val="18"/>
              </w:rPr>
            </w:pPr>
          </w:p>
        </w:tc>
        <w:tc>
          <w:tcPr>
            <w:tcW w:w="625"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906"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516"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c>
          <w:tcPr>
            <w:tcW w:w="452" w:type="pct"/>
            <w:vAlign w:val="center"/>
          </w:tcPr>
          <w:p w:rsidR="00734EE8" w:rsidRDefault="00734EE8">
            <w:pPr>
              <w:widowControl/>
              <w:autoSpaceDE w:val="0"/>
              <w:autoSpaceDN w:val="0"/>
              <w:adjustRightInd/>
              <w:spacing w:line="240" w:lineRule="auto"/>
              <w:jc w:val="center"/>
              <w:rPr>
                <w:rFonts w:ascii="宋体" w:hAnsi="宋体"/>
                <w:kern w:val="0"/>
                <w:sz w:val="18"/>
                <w:szCs w:val="18"/>
              </w:rPr>
            </w:pPr>
          </w:p>
        </w:tc>
      </w:tr>
    </w:tbl>
    <w:p w:rsidR="00734EE8" w:rsidRDefault="003C1940">
      <w:pPr>
        <w:widowControl/>
        <w:numPr>
          <w:ilvl w:val="4"/>
          <w:numId w:val="2"/>
        </w:numPr>
        <w:adjustRightInd/>
        <w:spacing w:beforeLines="100" w:before="240" w:afterLines="50" w:after="120" w:line="240" w:lineRule="auto"/>
        <w:ind w:left="0"/>
        <w:outlineLvl w:val="3"/>
        <w:rPr>
          <w:rFonts w:ascii="黑体" w:eastAsia="黑体" w:hAnsi="Times New Roman"/>
          <w:kern w:val="0"/>
          <w:szCs w:val="20"/>
        </w:rPr>
      </w:pPr>
      <w:r>
        <w:rPr>
          <w:rFonts w:ascii="黑体" w:eastAsia="黑体" w:hAnsi="Times New Roman"/>
          <w:kern w:val="0"/>
          <w:szCs w:val="20"/>
        </w:rPr>
        <w:t>配套设施</w:t>
      </w:r>
      <w:r>
        <w:rPr>
          <w:rFonts w:ascii="黑体" w:eastAsia="黑体" w:hAnsi="Times New Roman" w:hint="eastAsia"/>
          <w:kern w:val="0"/>
          <w:szCs w:val="20"/>
        </w:rPr>
        <w:t>建设规模</w:t>
      </w:r>
      <w:r>
        <w:rPr>
          <w:rFonts w:ascii="黑体" w:eastAsia="黑体" w:hAnsi="Times New Roman"/>
          <w:kern w:val="0"/>
          <w:szCs w:val="20"/>
        </w:rPr>
        <w:t>测算</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根据建设标准，提出拟建项目</w:t>
      </w:r>
      <w:r>
        <w:rPr>
          <w:rFonts w:ascii="宋体" w:hAnsi="Times New Roman"/>
          <w:kern w:val="0"/>
          <w:szCs w:val="20"/>
        </w:rPr>
        <w:t>配套设施</w:t>
      </w:r>
      <w:r>
        <w:rPr>
          <w:rFonts w:ascii="宋体" w:hAnsi="Times New Roman" w:hint="eastAsia"/>
          <w:kern w:val="0"/>
          <w:szCs w:val="20"/>
        </w:rPr>
        <w:t>的建设规模。</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建设规模测算确定</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综述满足功能需求，满足环保、绿色、节能等要求，确定拟建项目总建筑面积（见附录A）。并形成项目规划建设内容及规范经济技术指标（见附录</w:t>
      </w:r>
      <w:r>
        <w:rPr>
          <w:rFonts w:ascii="宋体" w:hAnsi="Times New Roman"/>
          <w:kern w:val="0"/>
          <w:szCs w:val="20"/>
        </w:rPr>
        <w:t>B</w:t>
      </w:r>
      <w:r>
        <w:rPr>
          <w:rFonts w:ascii="宋体" w:hAnsi="Times New Roman" w:hint="eastAsia"/>
          <w:kern w:val="0"/>
          <w:szCs w:val="20"/>
        </w:rPr>
        <w:t>）。</w:t>
      </w:r>
    </w:p>
    <w:p w:rsidR="00734EE8" w:rsidRDefault="003C1940">
      <w:pPr>
        <w:pStyle w:val="affd"/>
        <w:spacing w:before="120" w:after="120"/>
      </w:pPr>
      <w:bookmarkStart w:id="157" w:name="_Toc129168877"/>
      <w:bookmarkStart w:id="158" w:name="_Toc119592271"/>
      <w:bookmarkStart w:id="159" w:name="_Toc129181807"/>
      <w:bookmarkStart w:id="160" w:name="_Toc129764594"/>
      <w:bookmarkStart w:id="161" w:name="_Toc128582780"/>
      <w:bookmarkStart w:id="162" w:name="_Toc129168602"/>
      <w:bookmarkStart w:id="163" w:name="_Toc132202863"/>
      <w:bookmarkStart w:id="164" w:name="_Toc132213270"/>
      <w:bookmarkStart w:id="165" w:name="_Toc132388194"/>
      <w:r>
        <w:rPr>
          <w:rFonts w:hint="eastAsia"/>
        </w:rPr>
        <w:t>场址选择与建设条件</w:t>
      </w:r>
      <w:bookmarkEnd w:id="157"/>
      <w:bookmarkEnd w:id="158"/>
      <w:bookmarkEnd w:id="159"/>
      <w:bookmarkEnd w:id="160"/>
      <w:bookmarkEnd w:id="161"/>
      <w:bookmarkEnd w:id="162"/>
      <w:bookmarkEnd w:id="163"/>
      <w:bookmarkEnd w:id="164"/>
      <w:bookmarkEnd w:id="165"/>
    </w:p>
    <w:p w:rsidR="00734EE8" w:rsidRDefault="003C1940">
      <w:pPr>
        <w:pStyle w:val="affe"/>
        <w:spacing w:before="120" w:after="120"/>
        <w:ind w:left="0"/>
      </w:pPr>
      <w:r>
        <w:rPr>
          <w:rFonts w:hint="eastAsia"/>
        </w:rPr>
        <w:t>场址选址</w:t>
      </w:r>
    </w:p>
    <w:p w:rsidR="00734EE8" w:rsidRDefault="003C1940">
      <w:pPr>
        <w:pStyle w:val="afffffffff1"/>
        <w:ind w:left="0"/>
      </w:pPr>
      <w:r>
        <w:rPr>
          <w:rFonts w:hint="eastAsia"/>
        </w:rPr>
        <w:t>说明项目选址原则。</w:t>
      </w:r>
    </w:p>
    <w:p w:rsidR="00734EE8" w:rsidRDefault="003C1940">
      <w:pPr>
        <w:pStyle w:val="afffffffff1"/>
        <w:ind w:left="0"/>
      </w:pPr>
      <w:r>
        <w:rPr>
          <w:rFonts w:hint="eastAsia"/>
        </w:rPr>
        <w:t>说明地块地理位置、用地面积、土地使用性质、场址现状等概况。</w:t>
      </w:r>
    </w:p>
    <w:p w:rsidR="00734EE8" w:rsidRDefault="003C1940">
      <w:pPr>
        <w:pStyle w:val="afffffffff1"/>
        <w:ind w:left="0"/>
      </w:pPr>
      <w:r>
        <w:rPr>
          <w:rFonts w:hint="eastAsia"/>
        </w:rPr>
        <w:t>说明选址是否符合土地利用总体规划和城市总体规划。</w:t>
      </w:r>
    </w:p>
    <w:p w:rsidR="00734EE8" w:rsidRDefault="003C1940">
      <w:pPr>
        <w:pStyle w:val="afffffffff1"/>
        <w:ind w:left="0"/>
      </w:pPr>
      <w:r>
        <w:rPr>
          <w:rFonts w:hint="eastAsia"/>
        </w:rPr>
        <w:t>场址选址宜进行方案比选。</w:t>
      </w:r>
    </w:p>
    <w:p w:rsidR="00734EE8" w:rsidRDefault="003C1940">
      <w:pPr>
        <w:pStyle w:val="affe"/>
        <w:spacing w:before="120" w:after="120"/>
        <w:ind w:left="0"/>
      </w:pPr>
      <w:r>
        <w:rPr>
          <w:rFonts w:hint="eastAsia"/>
        </w:rPr>
        <w:t>建设条件</w:t>
      </w:r>
    </w:p>
    <w:p w:rsidR="00734EE8" w:rsidRDefault="003C1940">
      <w:pPr>
        <w:pStyle w:val="afffff6"/>
        <w:ind w:firstLine="420"/>
      </w:pPr>
      <w:r>
        <w:rPr>
          <w:rFonts w:hint="eastAsia"/>
        </w:rPr>
        <w:t>说明区域经济社会发展状况、自然条件、区域地质水文条件、区域公共设施条件(规划、交通、给水、排水、电气、电信等)，给出建设条件评价。</w:t>
      </w:r>
      <w:bookmarkStart w:id="166" w:name="_Toc119592280"/>
    </w:p>
    <w:p w:rsidR="00734EE8" w:rsidRDefault="00734EE8">
      <w:pPr>
        <w:pStyle w:val="afffff6"/>
        <w:ind w:firstLine="420"/>
      </w:pPr>
    </w:p>
    <w:p w:rsidR="00734EE8" w:rsidRDefault="003C1940">
      <w:pPr>
        <w:pStyle w:val="affe"/>
        <w:spacing w:before="120" w:after="120"/>
        <w:ind w:left="0"/>
      </w:pPr>
      <w:r>
        <w:rPr>
          <w:rFonts w:hint="eastAsia"/>
        </w:rPr>
        <w:lastRenderedPageBreak/>
        <w:t>土地利用及移民搬迁安置方案分析</w:t>
      </w:r>
      <w:bookmarkEnd w:id="166"/>
    </w:p>
    <w:p w:rsidR="00734EE8" w:rsidRDefault="003C1940">
      <w:pPr>
        <w:pStyle w:val="afffffffff1"/>
        <w:ind w:left="0"/>
      </w:pPr>
      <w:r>
        <w:rPr>
          <w:rFonts w:hint="eastAsia"/>
        </w:rPr>
        <w:t>对于新增建设用地的项目，应分析项目用地情况，提出节约用地措施。</w:t>
      </w:r>
    </w:p>
    <w:p w:rsidR="00734EE8" w:rsidRDefault="003C1940">
      <w:pPr>
        <w:pStyle w:val="afffffffff1"/>
        <w:ind w:left="0"/>
      </w:pPr>
      <w:r>
        <w:rPr>
          <w:rFonts w:hint="eastAsia"/>
        </w:rPr>
        <w:t>涉及搬迁和移民的项目，应分析搬迁方案和移民安置方案的合理性。</w:t>
      </w:r>
    </w:p>
    <w:p w:rsidR="00734EE8" w:rsidRDefault="003C1940">
      <w:pPr>
        <w:pStyle w:val="affd"/>
        <w:spacing w:before="120" w:after="120"/>
      </w:pPr>
      <w:bookmarkStart w:id="167" w:name="_Toc128582781"/>
      <w:bookmarkStart w:id="168" w:name="_Toc129764595"/>
      <w:bookmarkStart w:id="169" w:name="_Toc129168603"/>
      <w:bookmarkStart w:id="170" w:name="_Toc119592272"/>
      <w:bookmarkStart w:id="171" w:name="_Toc129168878"/>
      <w:bookmarkStart w:id="172" w:name="_Toc129181808"/>
      <w:bookmarkStart w:id="173" w:name="_Toc132202864"/>
      <w:bookmarkStart w:id="174" w:name="_Toc132213271"/>
      <w:bookmarkStart w:id="175" w:name="_Toc132388195"/>
      <w:r>
        <w:rPr>
          <w:rFonts w:hint="eastAsia"/>
        </w:rPr>
        <w:t>工程建设方案</w:t>
      </w:r>
      <w:bookmarkEnd w:id="167"/>
      <w:bookmarkEnd w:id="168"/>
      <w:bookmarkEnd w:id="169"/>
      <w:bookmarkEnd w:id="170"/>
      <w:bookmarkEnd w:id="171"/>
      <w:bookmarkEnd w:id="172"/>
      <w:bookmarkEnd w:id="173"/>
      <w:bookmarkEnd w:id="174"/>
      <w:bookmarkEnd w:id="175"/>
    </w:p>
    <w:p w:rsidR="00734EE8" w:rsidRDefault="003C1940">
      <w:pPr>
        <w:pStyle w:val="affe"/>
        <w:spacing w:before="120" w:after="120"/>
        <w:ind w:left="0"/>
      </w:pPr>
      <w:proofErr w:type="gramStart"/>
      <w:r>
        <w:rPr>
          <w:rFonts w:hint="eastAsia"/>
        </w:rPr>
        <w:t>总平规划</w:t>
      </w:r>
      <w:proofErr w:type="gramEnd"/>
      <w:r>
        <w:rPr>
          <w:rFonts w:hint="eastAsia"/>
        </w:rPr>
        <w:t>方案</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proofErr w:type="gramStart"/>
      <w:r>
        <w:rPr>
          <w:rFonts w:ascii="黑体" w:eastAsia="黑体" w:hAnsi="Times New Roman" w:hint="eastAsia"/>
          <w:kern w:val="0"/>
          <w:szCs w:val="20"/>
        </w:rPr>
        <w:t>总平布置</w:t>
      </w:r>
      <w:proofErr w:type="gramEnd"/>
      <w:r>
        <w:rPr>
          <w:rFonts w:ascii="黑体" w:eastAsia="黑体" w:hAnsi="Times New Roman" w:hint="eastAsia"/>
          <w:kern w:val="0"/>
          <w:szCs w:val="20"/>
        </w:rPr>
        <w:t>原则及功能要求</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说明项目功能定位及作用，根据有关规定及建设标准，拟定各功能模块。</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proofErr w:type="gramStart"/>
      <w:r>
        <w:rPr>
          <w:rFonts w:ascii="黑体" w:eastAsia="黑体" w:hAnsi="Times New Roman" w:hint="eastAsia"/>
          <w:kern w:val="0"/>
          <w:szCs w:val="20"/>
        </w:rPr>
        <w:t>总平布置</w:t>
      </w:r>
      <w:proofErr w:type="gramEnd"/>
      <w:r>
        <w:rPr>
          <w:rFonts w:ascii="黑体" w:eastAsia="黑体" w:hAnsi="Times New Roman" w:hint="eastAsia"/>
          <w:kern w:val="0"/>
          <w:szCs w:val="20"/>
        </w:rPr>
        <w:t>方案比选</w:t>
      </w:r>
    </w:p>
    <w:p w:rsidR="00734EE8" w:rsidRDefault="003C1940">
      <w:pPr>
        <w:pStyle w:val="afffffffff4"/>
      </w:pPr>
      <w:r>
        <w:rPr>
          <w:rFonts w:hint="eastAsia"/>
        </w:rPr>
        <w:t>根据项目功能、建设内容，结合场地条件、自然环境、工艺流程等，考虑发展用地，进行方案比选，提出项目</w:t>
      </w:r>
      <w:r>
        <w:rPr>
          <w:rFonts w:hAnsi="宋体" w:hint="eastAsia"/>
        </w:rPr>
        <w:t>总体布局</w:t>
      </w:r>
      <w:r>
        <w:rPr>
          <w:rFonts w:hint="eastAsia"/>
        </w:rPr>
        <w:t>。</w:t>
      </w:r>
    </w:p>
    <w:p w:rsidR="00734EE8" w:rsidRPr="00727CBF" w:rsidRDefault="003C1940">
      <w:pPr>
        <w:pStyle w:val="afffffffff4"/>
      </w:pPr>
      <w:r w:rsidRPr="00727CBF">
        <w:rPr>
          <w:rFonts w:hint="eastAsia"/>
        </w:rPr>
        <w:t>说明分期建设、项目与周围环境组织关系、无障碍设计等内容。</w:t>
      </w:r>
    </w:p>
    <w:p w:rsidR="00734EE8" w:rsidRDefault="003C1940">
      <w:pPr>
        <w:pStyle w:val="afffffffff4"/>
      </w:pPr>
      <w:r w:rsidRPr="00727CBF">
        <w:rPr>
          <w:rFonts w:hint="eastAsia"/>
        </w:rPr>
        <w:t>据规划条件和实际项目需求，列出技术经济指标表。</w:t>
      </w:r>
      <w:r>
        <w:t xml:space="preserve">                                                                                                                                   </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color w:val="000000"/>
          <w:kern w:val="0"/>
          <w:szCs w:val="20"/>
        </w:rPr>
        <w:t>竖向</w:t>
      </w:r>
      <w:r>
        <w:rPr>
          <w:rFonts w:ascii="黑体" w:eastAsia="黑体" w:hAnsi="Times New Roman" w:hint="eastAsia"/>
          <w:kern w:val="0"/>
          <w:szCs w:val="20"/>
        </w:rPr>
        <w:t>布置</w:t>
      </w:r>
    </w:p>
    <w:p w:rsidR="00734EE8" w:rsidRDefault="003C1940">
      <w:pPr>
        <w:widowControl/>
        <w:autoSpaceDE w:val="0"/>
        <w:autoSpaceDN w:val="0"/>
        <w:adjustRightInd/>
        <w:spacing w:line="240" w:lineRule="auto"/>
        <w:ind w:firstLineChars="200" w:firstLine="420"/>
        <w:rPr>
          <w:rFonts w:ascii="宋体" w:hAnsi="Times New Roman"/>
          <w:color w:val="000000"/>
          <w:kern w:val="0"/>
          <w:szCs w:val="20"/>
        </w:rPr>
      </w:pPr>
      <w:r>
        <w:rPr>
          <w:rFonts w:ascii="宋体" w:hAnsi="Times New Roman" w:hint="eastAsia"/>
          <w:kern w:val="0"/>
          <w:szCs w:val="20"/>
        </w:rPr>
        <w:t>根据项目功能，结合场地地形、排水等，说明竖向布置及方式。</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交通组织</w:t>
      </w:r>
    </w:p>
    <w:p w:rsidR="00734EE8" w:rsidRDefault="003C1940">
      <w:pPr>
        <w:pStyle w:val="afffffffff4"/>
      </w:pPr>
      <w:r>
        <w:rPr>
          <w:rFonts w:hint="eastAsia"/>
        </w:rPr>
        <w:t>说明人流、车流、出入口和主要交通组织。</w:t>
      </w:r>
    </w:p>
    <w:p w:rsidR="00734EE8" w:rsidRDefault="003C1940">
      <w:pPr>
        <w:pStyle w:val="afffffffff4"/>
      </w:pPr>
      <w:r>
        <w:rPr>
          <w:rFonts w:hint="eastAsia"/>
        </w:rPr>
        <w:t>说明停车位布置及停车位数量。</w:t>
      </w:r>
    </w:p>
    <w:p w:rsidR="00734EE8" w:rsidRDefault="003C1940">
      <w:pPr>
        <w:pStyle w:val="afffffffff4"/>
      </w:pPr>
      <w:r>
        <w:rPr>
          <w:rFonts w:hint="eastAsia"/>
        </w:rPr>
        <w:t>说明消防车道及消防场地布置。</w:t>
      </w:r>
    </w:p>
    <w:p w:rsidR="00734EE8" w:rsidRDefault="003C1940">
      <w:pPr>
        <w:pStyle w:val="afffffffff4"/>
      </w:pPr>
      <w:r>
        <w:rPr>
          <w:rFonts w:hint="eastAsia"/>
        </w:rPr>
        <w:t>说明道路技术标准概况。</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绿化景观方案</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说明景观绿化工程方案。</w:t>
      </w:r>
    </w:p>
    <w:p w:rsidR="00734EE8" w:rsidRDefault="003C1940">
      <w:pPr>
        <w:pStyle w:val="affe"/>
        <w:spacing w:before="120" w:after="120"/>
        <w:ind w:left="0"/>
      </w:pPr>
      <w:r>
        <w:rPr>
          <w:rFonts w:hint="eastAsia"/>
        </w:rPr>
        <w:t>建筑工程</w:t>
      </w:r>
      <w:r>
        <w:t xml:space="preserve"> </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主体建筑概况</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简述项目主体建筑各单体建筑面积、建筑层数、建筑高度等，参照表4列出单体建筑概况。</w:t>
      </w:r>
    </w:p>
    <w:p w:rsidR="00734EE8" w:rsidRDefault="003C1940">
      <w:pPr>
        <w:pStyle w:val="aff2"/>
        <w:spacing w:before="120" w:after="120"/>
        <w:ind w:left="0"/>
      </w:pPr>
      <w:r>
        <w:rPr>
          <w:rFonts w:hint="eastAsia"/>
        </w:rPr>
        <w:t>项目单体建筑特征表</w:t>
      </w:r>
    </w:p>
    <w:tbl>
      <w:tblPr>
        <w:tblStyle w:val="affff8"/>
        <w:tblW w:w="937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574"/>
        <w:gridCol w:w="1869"/>
        <w:gridCol w:w="1810"/>
        <w:gridCol w:w="1875"/>
        <w:gridCol w:w="1895"/>
        <w:gridCol w:w="1351"/>
      </w:tblGrid>
      <w:tr w:rsidR="00734EE8">
        <w:trPr>
          <w:trHeight w:val="312"/>
          <w:tblHeader/>
          <w:jc w:val="center"/>
        </w:trPr>
        <w:tc>
          <w:tcPr>
            <w:tcW w:w="574" w:type="dxa"/>
            <w:vMerge w:val="restart"/>
            <w:tcBorders>
              <w:top w:val="single" w:sz="8" w:space="0" w:color="auto"/>
            </w:tcBorders>
            <w:shd w:val="clear" w:color="auto" w:fill="auto"/>
            <w:vAlign w:val="center"/>
          </w:tcPr>
          <w:p w:rsidR="00734EE8" w:rsidRDefault="003C1940">
            <w:pPr>
              <w:pStyle w:val="afffffffffa"/>
              <w:rPr>
                <w:rFonts w:hAnsi="宋体"/>
                <w:szCs w:val="18"/>
              </w:rPr>
            </w:pPr>
            <w:r>
              <w:rPr>
                <w:rFonts w:hAnsi="宋体" w:hint="eastAsia"/>
                <w:szCs w:val="18"/>
              </w:rPr>
              <w:t>序号</w:t>
            </w:r>
          </w:p>
        </w:tc>
        <w:tc>
          <w:tcPr>
            <w:tcW w:w="1869" w:type="dxa"/>
            <w:vMerge w:val="restart"/>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单体建筑名称</w:t>
            </w:r>
          </w:p>
        </w:tc>
        <w:tc>
          <w:tcPr>
            <w:tcW w:w="1810" w:type="dxa"/>
            <w:vMerge w:val="restart"/>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建筑面积（m</w:t>
            </w:r>
            <w:r>
              <w:rPr>
                <w:rFonts w:hAnsi="宋体"/>
                <w:sz w:val="18"/>
                <w:szCs w:val="18"/>
                <w:vertAlign w:val="superscript"/>
              </w:rPr>
              <w:t>2</w:t>
            </w:r>
            <w:r>
              <w:rPr>
                <w:rFonts w:hAnsi="宋体" w:hint="eastAsia"/>
                <w:sz w:val="18"/>
                <w:szCs w:val="18"/>
              </w:rPr>
              <w:t>）</w:t>
            </w:r>
          </w:p>
        </w:tc>
        <w:tc>
          <w:tcPr>
            <w:tcW w:w="1875" w:type="dxa"/>
            <w:vMerge w:val="restart"/>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建筑层数</w:t>
            </w:r>
          </w:p>
        </w:tc>
        <w:tc>
          <w:tcPr>
            <w:tcW w:w="1895" w:type="dxa"/>
            <w:vMerge w:val="restart"/>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建筑高度</w:t>
            </w:r>
          </w:p>
        </w:tc>
        <w:tc>
          <w:tcPr>
            <w:tcW w:w="1351" w:type="dxa"/>
            <w:vMerge w:val="restart"/>
            <w:tcBorders>
              <w:top w:val="single" w:sz="8" w:space="0" w:color="auto"/>
            </w:tcBorders>
            <w:shd w:val="clear" w:color="auto" w:fill="auto"/>
            <w:vAlign w:val="center"/>
          </w:tcPr>
          <w:p w:rsidR="00734EE8" w:rsidRDefault="003C1940">
            <w:pPr>
              <w:pStyle w:val="afffffffffa"/>
              <w:ind w:firstLine="360"/>
              <w:rPr>
                <w:rFonts w:hAnsi="宋体"/>
                <w:szCs w:val="18"/>
              </w:rPr>
            </w:pPr>
            <w:r>
              <w:rPr>
                <w:rFonts w:hAnsi="宋体" w:hint="eastAsia"/>
                <w:szCs w:val="18"/>
              </w:rPr>
              <w:t>备注</w:t>
            </w:r>
          </w:p>
        </w:tc>
      </w:tr>
      <w:tr w:rsidR="00734EE8">
        <w:trPr>
          <w:trHeight w:val="312"/>
          <w:tblHeader/>
          <w:jc w:val="center"/>
        </w:trPr>
        <w:tc>
          <w:tcPr>
            <w:tcW w:w="574" w:type="dxa"/>
            <w:vMerge/>
            <w:tcBorders>
              <w:bottom w:val="single" w:sz="8" w:space="0" w:color="auto"/>
            </w:tcBorders>
            <w:shd w:val="clear" w:color="auto" w:fill="auto"/>
            <w:vAlign w:val="center"/>
          </w:tcPr>
          <w:p w:rsidR="00734EE8" w:rsidRDefault="00734EE8">
            <w:pPr>
              <w:pStyle w:val="afffffffffa"/>
              <w:ind w:firstLine="360"/>
              <w:rPr>
                <w:rFonts w:hAnsi="宋体"/>
                <w:szCs w:val="18"/>
              </w:rPr>
            </w:pPr>
          </w:p>
        </w:tc>
        <w:tc>
          <w:tcPr>
            <w:tcW w:w="1869" w:type="dxa"/>
            <w:vMerge/>
            <w:tcBorders>
              <w:bottom w:val="single" w:sz="8" w:space="0" w:color="auto"/>
            </w:tcBorders>
            <w:shd w:val="clear" w:color="auto" w:fill="auto"/>
            <w:vAlign w:val="center"/>
          </w:tcPr>
          <w:p w:rsidR="00734EE8" w:rsidRDefault="00734EE8">
            <w:pPr>
              <w:pStyle w:val="afffffffffa"/>
              <w:ind w:firstLine="360"/>
              <w:rPr>
                <w:rFonts w:hAnsi="宋体"/>
                <w:szCs w:val="18"/>
              </w:rPr>
            </w:pPr>
          </w:p>
        </w:tc>
        <w:tc>
          <w:tcPr>
            <w:tcW w:w="1810" w:type="dxa"/>
            <w:vMerge/>
            <w:tcBorders>
              <w:bottom w:val="single" w:sz="8" w:space="0" w:color="auto"/>
            </w:tcBorders>
            <w:shd w:val="clear" w:color="auto" w:fill="auto"/>
            <w:vAlign w:val="center"/>
          </w:tcPr>
          <w:p w:rsidR="00734EE8" w:rsidRDefault="00734EE8">
            <w:pPr>
              <w:pStyle w:val="afffffffffa"/>
              <w:ind w:firstLine="360"/>
              <w:rPr>
                <w:rFonts w:hAnsi="宋体"/>
                <w:szCs w:val="18"/>
              </w:rPr>
            </w:pPr>
          </w:p>
        </w:tc>
        <w:tc>
          <w:tcPr>
            <w:tcW w:w="1875" w:type="dxa"/>
            <w:vMerge/>
            <w:tcBorders>
              <w:bottom w:val="single" w:sz="8" w:space="0" w:color="auto"/>
            </w:tcBorders>
            <w:shd w:val="clear" w:color="auto" w:fill="auto"/>
            <w:vAlign w:val="center"/>
          </w:tcPr>
          <w:p w:rsidR="00734EE8" w:rsidRDefault="00734EE8">
            <w:pPr>
              <w:pStyle w:val="afffffffffa"/>
              <w:ind w:firstLine="360"/>
              <w:rPr>
                <w:rFonts w:hAnsi="宋体"/>
                <w:szCs w:val="18"/>
              </w:rPr>
            </w:pPr>
          </w:p>
        </w:tc>
        <w:tc>
          <w:tcPr>
            <w:tcW w:w="1895" w:type="dxa"/>
            <w:vMerge/>
            <w:tcBorders>
              <w:bottom w:val="single" w:sz="8" w:space="0" w:color="auto"/>
            </w:tcBorders>
            <w:shd w:val="clear" w:color="auto" w:fill="auto"/>
            <w:vAlign w:val="center"/>
          </w:tcPr>
          <w:p w:rsidR="00734EE8" w:rsidRDefault="00734EE8">
            <w:pPr>
              <w:pStyle w:val="afffffffffa"/>
              <w:ind w:firstLine="360"/>
              <w:rPr>
                <w:rFonts w:hAnsi="宋体"/>
                <w:szCs w:val="18"/>
              </w:rPr>
            </w:pPr>
          </w:p>
        </w:tc>
        <w:tc>
          <w:tcPr>
            <w:tcW w:w="1351" w:type="dxa"/>
            <w:vMerge/>
            <w:tcBorders>
              <w:bottom w:val="single" w:sz="8" w:space="0" w:color="auto"/>
            </w:tcBorders>
            <w:shd w:val="clear" w:color="auto" w:fill="auto"/>
            <w:vAlign w:val="center"/>
          </w:tcPr>
          <w:p w:rsidR="00734EE8" w:rsidRDefault="00734EE8">
            <w:pPr>
              <w:pStyle w:val="afffffffffa"/>
              <w:ind w:firstLine="360"/>
              <w:rPr>
                <w:rFonts w:hAnsi="宋体"/>
                <w:szCs w:val="18"/>
              </w:rPr>
            </w:pPr>
          </w:p>
        </w:tc>
      </w:tr>
      <w:tr w:rsidR="00734EE8">
        <w:trPr>
          <w:trHeight w:val="283"/>
          <w:jc w:val="center"/>
        </w:trPr>
        <w:tc>
          <w:tcPr>
            <w:tcW w:w="574" w:type="dxa"/>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1</w:t>
            </w:r>
          </w:p>
        </w:tc>
        <w:tc>
          <w:tcPr>
            <w:tcW w:w="1869" w:type="dxa"/>
            <w:tcBorders>
              <w:top w:val="single" w:sz="8" w:space="0" w:color="auto"/>
            </w:tcBorders>
            <w:shd w:val="clear" w:color="auto" w:fill="auto"/>
            <w:vAlign w:val="center"/>
          </w:tcPr>
          <w:p w:rsidR="00734EE8" w:rsidRDefault="00734EE8">
            <w:pPr>
              <w:pStyle w:val="afffff6"/>
              <w:ind w:firstLineChars="0" w:firstLine="0"/>
              <w:jc w:val="center"/>
              <w:rPr>
                <w:rFonts w:hAnsi="宋体"/>
                <w:color w:val="0000FF"/>
                <w:sz w:val="18"/>
                <w:szCs w:val="18"/>
              </w:rPr>
            </w:pPr>
          </w:p>
        </w:tc>
        <w:tc>
          <w:tcPr>
            <w:tcW w:w="1810" w:type="dxa"/>
            <w:tcBorders>
              <w:top w:val="single" w:sz="8" w:space="0" w:color="auto"/>
            </w:tcBorders>
            <w:shd w:val="clear" w:color="auto" w:fill="auto"/>
            <w:vAlign w:val="center"/>
          </w:tcPr>
          <w:p w:rsidR="00734EE8" w:rsidRDefault="00734EE8">
            <w:pPr>
              <w:pStyle w:val="afffffffffa"/>
              <w:ind w:firstLine="360"/>
              <w:rPr>
                <w:rFonts w:hAnsi="宋体"/>
                <w:szCs w:val="18"/>
              </w:rPr>
            </w:pPr>
          </w:p>
        </w:tc>
        <w:tc>
          <w:tcPr>
            <w:tcW w:w="1875" w:type="dxa"/>
            <w:tcBorders>
              <w:top w:val="single" w:sz="8" w:space="0" w:color="auto"/>
            </w:tcBorders>
            <w:shd w:val="clear" w:color="auto" w:fill="auto"/>
            <w:vAlign w:val="center"/>
          </w:tcPr>
          <w:p w:rsidR="00734EE8" w:rsidRDefault="00734EE8">
            <w:pPr>
              <w:pStyle w:val="afffffffffa"/>
              <w:ind w:firstLine="360"/>
              <w:rPr>
                <w:rFonts w:hAnsi="宋体"/>
                <w:szCs w:val="18"/>
              </w:rPr>
            </w:pPr>
          </w:p>
        </w:tc>
        <w:tc>
          <w:tcPr>
            <w:tcW w:w="1895" w:type="dxa"/>
            <w:tcBorders>
              <w:top w:val="single" w:sz="8" w:space="0" w:color="auto"/>
            </w:tcBorders>
            <w:shd w:val="clear" w:color="auto" w:fill="auto"/>
            <w:vAlign w:val="center"/>
          </w:tcPr>
          <w:p w:rsidR="00734EE8" w:rsidRDefault="00734EE8">
            <w:pPr>
              <w:pStyle w:val="afffffffffa"/>
              <w:ind w:firstLine="360"/>
              <w:rPr>
                <w:rFonts w:hAnsi="宋体"/>
                <w:szCs w:val="18"/>
              </w:rPr>
            </w:pPr>
          </w:p>
        </w:tc>
        <w:tc>
          <w:tcPr>
            <w:tcW w:w="1351" w:type="dxa"/>
            <w:tcBorders>
              <w:top w:val="single" w:sz="8" w:space="0" w:color="auto"/>
            </w:tcBorders>
            <w:shd w:val="clear" w:color="auto" w:fill="auto"/>
            <w:vAlign w:val="center"/>
          </w:tcPr>
          <w:p w:rsidR="00734EE8" w:rsidRDefault="00734EE8">
            <w:pPr>
              <w:pStyle w:val="afffffffffa"/>
              <w:ind w:firstLine="360"/>
              <w:rPr>
                <w:rFonts w:hAnsi="宋体"/>
                <w:szCs w:val="18"/>
              </w:rPr>
            </w:pPr>
          </w:p>
        </w:tc>
      </w:tr>
      <w:tr w:rsidR="00734EE8">
        <w:trPr>
          <w:trHeight w:val="283"/>
          <w:jc w:val="center"/>
        </w:trPr>
        <w:tc>
          <w:tcPr>
            <w:tcW w:w="57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2</w:t>
            </w:r>
          </w:p>
        </w:tc>
        <w:tc>
          <w:tcPr>
            <w:tcW w:w="1869" w:type="dxa"/>
            <w:shd w:val="clear" w:color="auto" w:fill="auto"/>
            <w:vAlign w:val="center"/>
          </w:tcPr>
          <w:p w:rsidR="00734EE8" w:rsidRDefault="00734EE8">
            <w:pPr>
              <w:pStyle w:val="afffff6"/>
              <w:ind w:firstLineChars="0" w:firstLine="0"/>
              <w:jc w:val="center"/>
              <w:rPr>
                <w:rFonts w:hAnsi="宋体"/>
                <w:color w:val="0000FF"/>
                <w:sz w:val="18"/>
                <w:szCs w:val="18"/>
              </w:rPr>
            </w:pPr>
          </w:p>
        </w:tc>
        <w:tc>
          <w:tcPr>
            <w:tcW w:w="1810" w:type="dxa"/>
            <w:shd w:val="clear" w:color="auto" w:fill="auto"/>
            <w:vAlign w:val="center"/>
          </w:tcPr>
          <w:p w:rsidR="00734EE8" w:rsidRDefault="00734EE8">
            <w:pPr>
              <w:pStyle w:val="afffffffffa"/>
              <w:ind w:firstLine="360"/>
              <w:rPr>
                <w:rFonts w:hAnsi="宋体"/>
                <w:szCs w:val="18"/>
              </w:rPr>
            </w:pPr>
          </w:p>
        </w:tc>
        <w:tc>
          <w:tcPr>
            <w:tcW w:w="1875" w:type="dxa"/>
            <w:shd w:val="clear" w:color="auto" w:fill="auto"/>
            <w:vAlign w:val="center"/>
          </w:tcPr>
          <w:p w:rsidR="00734EE8" w:rsidRDefault="00734EE8">
            <w:pPr>
              <w:pStyle w:val="afffffffffa"/>
              <w:ind w:firstLine="360"/>
              <w:rPr>
                <w:rFonts w:hAnsi="宋体"/>
                <w:szCs w:val="18"/>
              </w:rPr>
            </w:pPr>
          </w:p>
        </w:tc>
        <w:tc>
          <w:tcPr>
            <w:tcW w:w="1895" w:type="dxa"/>
            <w:shd w:val="clear" w:color="auto" w:fill="auto"/>
            <w:vAlign w:val="center"/>
          </w:tcPr>
          <w:p w:rsidR="00734EE8" w:rsidRDefault="00734EE8">
            <w:pPr>
              <w:pStyle w:val="afffffffffa"/>
              <w:ind w:firstLine="360"/>
              <w:rPr>
                <w:rFonts w:hAnsi="宋体"/>
                <w:szCs w:val="18"/>
              </w:rPr>
            </w:pPr>
          </w:p>
        </w:tc>
        <w:tc>
          <w:tcPr>
            <w:tcW w:w="1351" w:type="dxa"/>
            <w:shd w:val="clear" w:color="auto" w:fill="auto"/>
            <w:vAlign w:val="center"/>
          </w:tcPr>
          <w:p w:rsidR="00734EE8" w:rsidRDefault="00734EE8">
            <w:pPr>
              <w:pStyle w:val="afffffffffa"/>
              <w:ind w:firstLine="360"/>
              <w:rPr>
                <w:rFonts w:hAnsi="宋体"/>
                <w:szCs w:val="18"/>
              </w:rPr>
            </w:pPr>
          </w:p>
        </w:tc>
      </w:tr>
      <w:tr w:rsidR="00734EE8">
        <w:trPr>
          <w:trHeight w:val="283"/>
          <w:jc w:val="center"/>
        </w:trPr>
        <w:tc>
          <w:tcPr>
            <w:tcW w:w="574" w:type="dxa"/>
            <w:shd w:val="clear" w:color="auto" w:fill="auto"/>
            <w:vAlign w:val="center"/>
          </w:tcPr>
          <w:p w:rsidR="00734EE8" w:rsidRDefault="003C1940">
            <w:pPr>
              <w:jc w:val="center"/>
              <w:rPr>
                <w:rFonts w:ascii="宋体" w:hAnsi="宋体"/>
                <w:sz w:val="18"/>
                <w:szCs w:val="18"/>
              </w:rPr>
            </w:pPr>
            <w:r>
              <w:rPr>
                <w:rFonts w:ascii="宋体" w:hAnsi="宋体" w:hint="eastAsia"/>
                <w:sz w:val="18"/>
                <w:szCs w:val="18"/>
              </w:rPr>
              <w:t>3</w:t>
            </w:r>
          </w:p>
        </w:tc>
        <w:tc>
          <w:tcPr>
            <w:tcW w:w="1869" w:type="dxa"/>
            <w:shd w:val="clear" w:color="auto" w:fill="auto"/>
            <w:vAlign w:val="center"/>
          </w:tcPr>
          <w:p w:rsidR="00734EE8" w:rsidRDefault="00734EE8">
            <w:pPr>
              <w:pStyle w:val="afffff6"/>
              <w:ind w:firstLineChars="0" w:firstLine="0"/>
              <w:jc w:val="center"/>
              <w:rPr>
                <w:rFonts w:hAnsi="宋体"/>
                <w:color w:val="0000FF"/>
                <w:sz w:val="18"/>
                <w:szCs w:val="18"/>
              </w:rPr>
            </w:pPr>
          </w:p>
        </w:tc>
        <w:tc>
          <w:tcPr>
            <w:tcW w:w="1810" w:type="dxa"/>
            <w:shd w:val="clear" w:color="auto" w:fill="auto"/>
            <w:vAlign w:val="center"/>
          </w:tcPr>
          <w:p w:rsidR="00734EE8" w:rsidRDefault="00734EE8">
            <w:pPr>
              <w:pStyle w:val="afffffffffa"/>
              <w:ind w:firstLine="360"/>
              <w:rPr>
                <w:rFonts w:hAnsi="宋体"/>
                <w:szCs w:val="18"/>
              </w:rPr>
            </w:pPr>
          </w:p>
        </w:tc>
        <w:tc>
          <w:tcPr>
            <w:tcW w:w="1875" w:type="dxa"/>
            <w:shd w:val="clear" w:color="auto" w:fill="auto"/>
            <w:vAlign w:val="center"/>
          </w:tcPr>
          <w:p w:rsidR="00734EE8" w:rsidRDefault="00734EE8">
            <w:pPr>
              <w:pStyle w:val="afffffffffa"/>
              <w:ind w:firstLine="360"/>
              <w:rPr>
                <w:rFonts w:hAnsi="宋体"/>
                <w:szCs w:val="18"/>
              </w:rPr>
            </w:pPr>
          </w:p>
        </w:tc>
        <w:tc>
          <w:tcPr>
            <w:tcW w:w="1895" w:type="dxa"/>
            <w:shd w:val="clear" w:color="auto" w:fill="auto"/>
            <w:vAlign w:val="center"/>
          </w:tcPr>
          <w:p w:rsidR="00734EE8" w:rsidRDefault="00734EE8">
            <w:pPr>
              <w:pStyle w:val="afffffffffa"/>
              <w:ind w:firstLine="360"/>
              <w:rPr>
                <w:rFonts w:hAnsi="宋体"/>
                <w:szCs w:val="18"/>
              </w:rPr>
            </w:pPr>
          </w:p>
        </w:tc>
        <w:tc>
          <w:tcPr>
            <w:tcW w:w="1351" w:type="dxa"/>
            <w:shd w:val="clear" w:color="auto" w:fill="auto"/>
            <w:vAlign w:val="center"/>
          </w:tcPr>
          <w:p w:rsidR="00734EE8" w:rsidRDefault="00734EE8">
            <w:pPr>
              <w:pStyle w:val="afffffffffa"/>
              <w:ind w:firstLine="360"/>
              <w:rPr>
                <w:rFonts w:hAnsi="宋体"/>
                <w:szCs w:val="18"/>
              </w:rPr>
            </w:pPr>
          </w:p>
        </w:tc>
      </w:tr>
      <w:tr w:rsidR="00734EE8">
        <w:trPr>
          <w:trHeight w:val="1335"/>
          <w:jc w:val="center"/>
        </w:trPr>
        <w:tc>
          <w:tcPr>
            <w:tcW w:w="574" w:type="dxa"/>
            <w:shd w:val="clear" w:color="auto" w:fill="auto"/>
            <w:vAlign w:val="center"/>
          </w:tcPr>
          <w:p w:rsidR="00734EE8" w:rsidRDefault="003C1940">
            <w:pPr>
              <w:jc w:val="center"/>
              <w:rPr>
                <w:rFonts w:ascii="宋体" w:hAnsi="宋体"/>
                <w:kern w:val="0"/>
                <w:sz w:val="18"/>
                <w:szCs w:val="18"/>
              </w:rPr>
            </w:pPr>
            <w:r>
              <w:rPr>
                <w:rFonts w:ascii="宋体" w:hAnsi="宋体" w:hint="eastAsia"/>
                <w:kern w:val="0"/>
                <w:sz w:val="18"/>
                <w:szCs w:val="18"/>
              </w:rPr>
              <w:t>4</w:t>
            </w:r>
          </w:p>
        </w:tc>
        <w:tc>
          <w:tcPr>
            <w:tcW w:w="1869" w:type="dxa"/>
            <w:shd w:val="clear" w:color="auto" w:fill="auto"/>
            <w:vAlign w:val="center"/>
          </w:tcPr>
          <w:p w:rsidR="00734EE8" w:rsidRDefault="00734EE8">
            <w:pPr>
              <w:pStyle w:val="afffff6"/>
              <w:ind w:firstLineChars="0" w:firstLine="0"/>
              <w:jc w:val="center"/>
              <w:rPr>
                <w:rFonts w:hAnsi="宋体"/>
                <w:color w:val="0000FF"/>
                <w:sz w:val="18"/>
                <w:szCs w:val="18"/>
              </w:rPr>
            </w:pPr>
          </w:p>
        </w:tc>
        <w:tc>
          <w:tcPr>
            <w:tcW w:w="1810" w:type="dxa"/>
            <w:shd w:val="clear" w:color="auto" w:fill="auto"/>
            <w:vAlign w:val="center"/>
          </w:tcPr>
          <w:p w:rsidR="00734EE8" w:rsidRDefault="00734EE8">
            <w:pPr>
              <w:pStyle w:val="afffffffffa"/>
              <w:ind w:firstLine="360"/>
              <w:rPr>
                <w:rFonts w:hAnsi="宋体"/>
                <w:szCs w:val="18"/>
              </w:rPr>
            </w:pPr>
          </w:p>
        </w:tc>
        <w:tc>
          <w:tcPr>
            <w:tcW w:w="1875" w:type="dxa"/>
            <w:shd w:val="clear" w:color="auto" w:fill="auto"/>
            <w:vAlign w:val="center"/>
          </w:tcPr>
          <w:p w:rsidR="00734EE8" w:rsidRDefault="00734EE8">
            <w:pPr>
              <w:pStyle w:val="afffffffffa"/>
              <w:ind w:firstLine="360"/>
              <w:rPr>
                <w:rFonts w:hAnsi="宋体"/>
                <w:szCs w:val="18"/>
              </w:rPr>
            </w:pPr>
          </w:p>
        </w:tc>
        <w:tc>
          <w:tcPr>
            <w:tcW w:w="1895" w:type="dxa"/>
            <w:shd w:val="clear" w:color="auto" w:fill="auto"/>
            <w:vAlign w:val="center"/>
          </w:tcPr>
          <w:p w:rsidR="00734EE8" w:rsidRDefault="00734EE8">
            <w:pPr>
              <w:pStyle w:val="afffffffffa"/>
              <w:ind w:firstLine="360"/>
              <w:rPr>
                <w:rFonts w:hAnsi="宋体"/>
                <w:szCs w:val="18"/>
              </w:rPr>
            </w:pPr>
          </w:p>
        </w:tc>
        <w:tc>
          <w:tcPr>
            <w:tcW w:w="1351" w:type="dxa"/>
            <w:shd w:val="clear" w:color="auto" w:fill="auto"/>
            <w:vAlign w:val="center"/>
          </w:tcPr>
          <w:p w:rsidR="00734EE8" w:rsidRDefault="00734EE8">
            <w:pPr>
              <w:pStyle w:val="afffffffffa"/>
              <w:ind w:firstLine="360"/>
              <w:rPr>
                <w:rFonts w:hAnsi="宋体"/>
                <w:szCs w:val="18"/>
              </w:rPr>
            </w:pPr>
          </w:p>
        </w:tc>
      </w:tr>
      <w:tr w:rsidR="00734EE8">
        <w:trPr>
          <w:trHeight w:val="283"/>
          <w:jc w:val="center"/>
        </w:trPr>
        <w:tc>
          <w:tcPr>
            <w:tcW w:w="574"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5</w:t>
            </w:r>
          </w:p>
        </w:tc>
        <w:tc>
          <w:tcPr>
            <w:tcW w:w="1869" w:type="dxa"/>
            <w:shd w:val="clear" w:color="auto" w:fill="auto"/>
            <w:vAlign w:val="center"/>
          </w:tcPr>
          <w:p w:rsidR="00734EE8" w:rsidRDefault="00734EE8">
            <w:pPr>
              <w:pStyle w:val="afffff6"/>
              <w:ind w:firstLineChars="0" w:firstLine="0"/>
              <w:jc w:val="center"/>
              <w:rPr>
                <w:rFonts w:hAnsi="宋体"/>
                <w:color w:val="0000FF"/>
                <w:sz w:val="18"/>
                <w:szCs w:val="18"/>
              </w:rPr>
            </w:pPr>
          </w:p>
        </w:tc>
        <w:tc>
          <w:tcPr>
            <w:tcW w:w="1810" w:type="dxa"/>
            <w:shd w:val="clear" w:color="auto" w:fill="auto"/>
            <w:vAlign w:val="center"/>
          </w:tcPr>
          <w:p w:rsidR="00734EE8" w:rsidRDefault="00734EE8">
            <w:pPr>
              <w:pStyle w:val="afffffffffa"/>
              <w:ind w:firstLine="360"/>
              <w:rPr>
                <w:rFonts w:hAnsi="宋体"/>
                <w:szCs w:val="18"/>
              </w:rPr>
            </w:pPr>
          </w:p>
        </w:tc>
        <w:tc>
          <w:tcPr>
            <w:tcW w:w="1875" w:type="dxa"/>
            <w:shd w:val="clear" w:color="auto" w:fill="auto"/>
            <w:vAlign w:val="center"/>
          </w:tcPr>
          <w:p w:rsidR="00734EE8" w:rsidRDefault="00734EE8">
            <w:pPr>
              <w:pStyle w:val="afffffffffa"/>
              <w:ind w:firstLine="360"/>
              <w:rPr>
                <w:rFonts w:hAnsi="宋体"/>
                <w:szCs w:val="18"/>
              </w:rPr>
            </w:pPr>
          </w:p>
        </w:tc>
        <w:tc>
          <w:tcPr>
            <w:tcW w:w="1895" w:type="dxa"/>
            <w:shd w:val="clear" w:color="auto" w:fill="auto"/>
            <w:vAlign w:val="center"/>
          </w:tcPr>
          <w:p w:rsidR="00734EE8" w:rsidRDefault="00734EE8">
            <w:pPr>
              <w:pStyle w:val="afffffffffa"/>
              <w:ind w:firstLine="360"/>
              <w:rPr>
                <w:rFonts w:hAnsi="宋体"/>
                <w:szCs w:val="18"/>
              </w:rPr>
            </w:pPr>
          </w:p>
        </w:tc>
        <w:tc>
          <w:tcPr>
            <w:tcW w:w="1351" w:type="dxa"/>
            <w:shd w:val="clear" w:color="auto" w:fill="auto"/>
            <w:vAlign w:val="center"/>
          </w:tcPr>
          <w:p w:rsidR="00734EE8" w:rsidRDefault="00734EE8">
            <w:pPr>
              <w:pStyle w:val="afffffffffa"/>
              <w:ind w:firstLine="360"/>
              <w:rPr>
                <w:rFonts w:hAnsi="宋体"/>
                <w:szCs w:val="18"/>
              </w:rPr>
            </w:pPr>
          </w:p>
        </w:tc>
      </w:tr>
      <w:tr w:rsidR="00734EE8">
        <w:trPr>
          <w:trHeight w:val="283"/>
          <w:jc w:val="center"/>
        </w:trPr>
        <w:tc>
          <w:tcPr>
            <w:tcW w:w="574" w:type="dxa"/>
            <w:shd w:val="clear" w:color="auto" w:fill="auto"/>
            <w:vAlign w:val="center"/>
          </w:tcPr>
          <w:p w:rsidR="00734EE8" w:rsidRDefault="003C1940">
            <w:pPr>
              <w:pStyle w:val="afffff6"/>
              <w:ind w:firstLineChars="0" w:firstLine="0"/>
              <w:jc w:val="center"/>
              <w:rPr>
                <w:rFonts w:hAnsi="宋体"/>
                <w:sz w:val="18"/>
                <w:szCs w:val="18"/>
              </w:rPr>
            </w:pPr>
            <w:r>
              <w:rPr>
                <w:rFonts w:hAnsi="宋体"/>
                <w:sz w:val="18"/>
                <w:szCs w:val="18"/>
              </w:rPr>
              <w:t>…</w:t>
            </w:r>
          </w:p>
        </w:tc>
        <w:tc>
          <w:tcPr>
            <w:tcW w:w="1869" w:type="dxa"/>
            <w:shd w:val="clear" w:color="auto" w:fill="auto"/>
            <w:vAlign w:val="center"/>
          </w:tcPr>
          <w:p w:rsidR="00734EE8" w:rsidRDefault="00734EE8">
            <w:pPr>
              <w:pStyle w:val="afffff6"/>
              <w:ind w:firstLineChars="0" w:firstLine="0"/>
              <w:jc w:val="center"/>
              <w:rPr>
                <w:rFonts w:hAnsi="宋体"/>
                <w:sz w:val="18"/>
                <w:szCs w:val="18"/>
              </w:rPr>
            </w:pPr>
          </w:p>
        </w:tc>
        <w:tc>
          <w:tcPr>
            <w:tcW w:w="1810" w:type="dxa"/>
            <w:shd w:val="clear" w:color="auto" w:fill="auto"/>
            <w:vAlign w:val="center"/>
          </w:tcPr>
          <w:p w:rsidR="00734EE8" w:rsidRDefault="00734EE8">
            <w:pPr>
              <w:pStyle w:val="afffffffffa"/>
              <w:ind w:firstLine="360"/>
              <w:rPr>
                <w:rFonts w:hAnsi="宋体"/>
                <w:szCs w:val="18"/>
              </w:rPr>
            </w:pPr>
          </w:p>
        </w:tc>
        <w:tc>
          <w:tcPr>
            <w:tcW w:w="1875" w:type="dxa"/>
            <w:shd w:val="clear" w:color="auto" w:fill="auto"/>
            <w:vAlign w:val="center"/>
          </w:tcPr>
          <w:p w:rsidR="00734EE8" w:rsidRDefault="00734EE8">
            <w:pPr>
              <w:pStyle w:val="afffffffffa"/>
              <w:ind w:firstLine="360"/>
              <w:rPr>
                <w:rFonts w:hAnsi="宋体"/>
                <w:szCs w:val="18"/>
              </w:rPr>
            </w:pPr>
          </w:p>
        </w:tc>
        <w:tc>
          <w:tcPr>
            <w:tcW w:w="1895" w:type="dxa"/>
            <w:shd w:val="clear" w:color="auto" w:fill="auto"/>
            <w:vAlign w:val="center"/>
          </w:tcPr>
          <w:p w:rsidR="00734EE8" w:rsidRDefault="00734EE8">
            <w:pPr>
              <w:pStyle w:val="afffffffffa"/>
              <w:ind w:firstLine="360"/>
              <w:rPr>
                <w:rFonts w:hAnsi="宋体"/>
                <w:szCs w:val="18"/>
              </w:rPr>
            </w:pPr>
          </w:p>
        </w:tc>
        <w:tc>
          <w:tcPr>
            <w:tcW w:w="1351" w:type="dxa"/>
            <w:shd w:val="clear" w:color="auto" w:fill="auto"/>
            <w:vAlign w:val="center"/>
          </w:tcPr>
          <w:p w:rsidR="00734EE8" w:rsidRDefault="00734EE8">
            <w:pPr>
              <w:pStyle w:val="afffffffffa"/>
              <w:ind w:firstLine="360"/>
              <w:rPr>
                <w:rFonts w:hAnsi="宋体"/>
                <w:szCs w:val="18"/>
              </w:rPr>
            </w:pPr>
          </w:p>
        </w:tc>
      </w:tr>
    </w:tbl>
    <w:p w:rsidR="00734EE8" w:rsidRDefault="003C1940" w:rsidP="00727CBF">
      <w:pPr>
        <w:widowControl/>
        <w:numPr>
          <w:ilvl w:val="4"/>
          <w:numId w:val="2"/>
        </w:numPr>
        <w:adjustRightInd/>
        <w:spacing w:beforeLines="100" w:before="24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立面方案</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简述建筑立面设计风格及主要材料。</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rPr>
      </w:pPr>
      <w:r>
        <w:rPr>
          <w:rFonts w:ascii="黑体" w:eastAsia="黑体" w:hAnsi="Times New Roman" w:hint="eastAsia"/>
          <w:kern w:val="0"/>
          <w:szCs w:val="20"/>
        </w:rPr>
        <w:lastRenderedPageBreak/>
        <w:t>功能分区及平面布置</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简述建筑功能分区、平面布置、垂直交通、无障碍设计等。</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建筑消防</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简述消防分区、疏散等技术方案。</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人防工程</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简述人防工程方案。</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方案比选结论</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多方案综合比较，确定方案。</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建筑装饰</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简述各功能区装修方案及使用的材料。</w:t>
      </w:r>
      <w:bookmarkStart w:id="176" w:name="_Toc8389"/>
      <w:bookmarkStart w:id="177" w:name="_Toc18061"/>
      <w:bookmarkStart w:id="178" w:name="_Toc1176"/>
    </w:p>
    <w:p w:rsidR="00734EE8" w:rsidRDefault="003C1940">
      <w:pPr>
        <w:pStyle w:val="affe"/>
        <w:spacing w:before="120" w:after="120"/>
        <w:ind w:left="0"/>
      </w:pPr>
      <w:r>
        <w:rPr>
          <w:rFonts w:hint="eastAsia"/>
        </w:rPr>
        <w:t>室外配套工程</w:t>
      </w:r>
      <w:bookmarkEnd w:id="176"/>
      <w:bookmarkEnd w:id="177"/>
      <w:bookmarkEnd w:id="178"/>
    </w:p>
    <w:p w:rsidR="00734EE8" w:rsidRDefault="003C1940">
      <w:pPr>
        <w:pStyle w:val="afffff6"/>
        <w:ind w:firstLine="420"/>
      </w:pPr>
      <w:r>
        <w:rPr>
          <w:rFonts w:hint="eastAsia"/>
        </w:rPr>
        <w:t>简述室外配套工程方案。</w:t>
      </w:r>
    </w:p>
    <w:p w:rsidR="00734EE8" w:rsidRPr="00E67399" w:rsidRDefault="003C1940">
      <w:pPr>
        <w:pStyle w:val="affe"/>
        <w:spacing w:before="120" w:after="120"/>
        <w:ind w:left="0"/>
      </w:pPr>
      <w:r w:rsidRPr="00E67399">
        <w:rPr>
          <w:rFonts w:hint="eastAsia"/>
        </w:rPr>
        <w:t>结构工程</w:t>
      </w:r>
    </w:p>
    <w:p w:rsidR="00734EE8" w:rsidRPr="00E67399"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sidRPr="00E67399">
        <w:rPr>
          <w:rFonts w:ascii="黑体" w:eastAsia="黑体" w:hAnsi="Times New Roman" w:hint="eastAsia"/>
          <w:kern w:val="0"/>
          <w:szCs w:val="20"/>
        </w:rPr>
        <w:t>自然条件及建筑分类等级</w:t>
      </w:r>
    </w:p>
    <w:p w:rsidR="00734EE8" w:rsidRDefault="003C1940">
      <w:pPr>
        <w:pStyle w:val="afffff6"/>
        <w:ind w:firstLine="420"/>
      </w:pPr>
      <w:r w:rsidRPr="00E67399">
        <w:rPr>
          <w:rFonts w:hint="eastAsia"/>
        </w:rPr>
        <w:t>说明包</w:t>
      </w:r>
      <w:r w:rsidR="00E02212" w:rsidRPr="00E67399">
        <w:rPr>
          <w:rFonts w:hint="eastAsia"/>
        </w:rPr>
        <w:t>括</w:t>
      </w:r>
      <w:r w:rsidRPr="00E67399">
        <w:rPr>
          <w:rFonts w:hint="eastAsia"/>
        </w:rPr>
        <w:t>但不限于下列建筑分类等级及自然条件：</w:t>
      </w:r>
    </w:p>
    <w:p w:rsidR="00734EE8" w:rsidRDefault="003C1940">
      <w:pPr>
        <w:pStyle w:val="af2"/>
      </w:pPr>
      <w:r>
        <w:rPr>
          <w:rFonts w:hint="eastAsia"/>
        </w:rPr>
        <w:t>使用年限；</w:t>
      </w:r>
    </w:p>
    <w:p w:rsidR="00734EE8" w:rsidRDefault="003C1940">
      <w:pPr>
        <w:pStyle w:val="af2"/>
      </w:pPr>
      <w:r>
        <w:rPr>
          <w:rFonts w:hint="eastAsia"/>
        </w:rPr>
        <w:t>自然条件；</w:t>
      </w:r>
    </w:p>
    <w:p w:rsidR="00734EE8" w:rsidRDefault="003C1940">
      <w:pPr>
        <w:pStyle w:val="af2"/>
      </w:pPr>
      <w:r>
        <w:rPr>
          <w:rFonts w:hint="eastAsia"/>
        </w:rPr>
        <w:t>建筑结构安全等级；</w:t>
      </w:r>
    </w:p>
    <w:p w:rsidR="00734EE8" w:rsidRDefault="003C1940">
      <w:pPr>
        <w:pStyle w:val="af2"/>
      </w:pPr>
      <w:r>
        <w:rPr>
          <w:rFonts w:hint="eastAsia"/>
        </w:rPr>
        <w:t>建筑抗震设防类别；</w:t>
      </w:r>
    </w:p>
    <w:p w:rsidR="00734EE8" w:rsidRDefault="003C1940">
      <w:pPr>
        <w:pStyle w:val="af2"/>
      </w:pPr>
      <w:r>
        <w:rPr>
          <w:rFonts w:hint="eastAsia"/>
        </w:rPr>
        <w:t>主体结构类型及抗震等级；</w:t>
      </w:r>
    </w:p>
    <w:p w:rsidR="00734EE8" w:rsidRDefault="003C1940">
      <w:pPr>
        <w:pStyle w:val="af2"/>
      </w:pPr>
      <w:r>
        <w:rPr>
          <w:rFonts w:hint="eastAsia"/>
        </w:rPr>
        <w:t>人防地下室的类别、防常规武器抗力级别和防核武器抗力级别；</w:t>
      </w:r>
    </w:p>
    <w:p w:rsidR="00734EE8" w:rsidRDefault="003C1940">
      <w:pPr>
        <w:pStyle w:val="af2"/>
      </w:pPr>
      <w:r>
        <w:rPr>
          <w:rFonts w:hint="eastAsia"/>
        </w:rPr>
        <w:t>建筑防火分类等级和耐火等级。</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主要荷载值</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说明主要建筑功能区主要活荷载值，说明特殊设备荷载值。</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结构方案</w:t>
      </w:r>
    </w:p>
    <w:p w:rsidR="00734EE8" w:rsidRPr="00727CBF" w:rsidRDefault="003C1940">
      <w:pPr>
        <w:widowControl/>
        <w:autoSpaceDE w:val="0"/>
        <w:autoSpaceDN w:val="0"/>
        <w:adjustRightInd/>
        <w:spacing w:line="240" w:lineRule="auto"/>
        <w:ind w:firstLineChars="200" w:firstLine="420"/>
        <w:rPr>
          <w:rFonts w:ascii="宋体" w:hAnsi="Times New Roman"/>
          <w:kern w:val="0"/>
          <w:szCs w:val="20"/>
        </w:rPr>
      </w:pPr>
      <w:r w:rsidRPr="00727CBF">
        <w:rPr>
          <w:rFonts w:ascii="宋体" w:hAnsi="Times New Roman" w:hint="eastAsia"/>
          <w:kern w:val="0"/>
          <w:szCs w:val="20"/>
        </w:rPr>
        <w:t>说明主要建筑功能区主要活荷载值，说明特殊设备荷载值。</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bookmarkStart w:id="179" w:name="_Toc375752482"/>
      <w:bookmarkStart w:id="180" w:name="_Toc375752101"/>
      <w:bookmarkStart w:id="181" w:name="_Toc361819959"/>
      <w:bookmarkStart w:id="182" w:name="_Toc361816487"/>
      <w:bookmarkStart w:id="183" w:name="_Toc361819717"/>
      <w:bookmarkStart w:id="184" w:name="_Toc375752610"/>
      <w:r>
        <w:rPr>
          <w:rFonts w:ascii="黑体" w:eastAsia="黑体" w:hAnsi="Times New Roman" w:hint="eastAsia"/>
          <w:kern w:val="0"/>
          <w:szCs w:val="20"/>
        </w:rPr>
        <w:t>地基基础</w:t>
      </w:r>
      <w:bookmarkEnd w:id="179"/>
      <w:bookmarkEnd w:id="180"/>
      <w:bookmarkEnd w:id="181"/>
      <w:bookmarkEnd w:id="182"/>
      <w:bookmarkEnd w:id="183"/>
      <w:bookmarkEnd w:id="184"/>
      <w:r>
        <w:rPr>
          <w:rFonts w:ascii="黑体" w:eastAsia="黑体" w:hAnsi="Times New Roman" w:hint="eastAsia"/>
          <w:kern w:val="0"/>
          <w:szCs w:val="20"/>
        </w:rPr>
        <w:t>方案</w:t>
      </w:r>
    </w:p>
    <w:p w:rsidR="00734EE8" w:rsidRPr="00727CBF" w:rsidRDefault="003C1940">
      <w:pPr>
        <w:widowControl/>
        <w:autoSpaceDE w:val="0"/>
        <w:autoSpaceDN w:val="0"/>
        <w:adjustRightInd/>
        <w:spacing w:line="240" w:lineRule="auto"/>
        <w:ind w:firstLineChars="200" w:firstLine="420"/>
        <w:rPr>
          <w:rFonts w:ascii="宋体" w:hAnsi="Times New Roman"/>
          <w:kern w:val="0"/>
          <w:szCs w:val="20"/>
        </w:rPr>
      </w:pPr>
      <w:r w:rsidRPr="00727CBF">
        <w:rPr>
          <w:rFonts w:ascii="宋体" w:hAnsi="Times New Roman" w:hint="eastAsia"/>
          <w:kern w:val="0"/>
          <w:szCs w:val="20"/>
        </w:rPr>
        <w:t>说明基础形式及地基基础方案。（如有地勘报告或场地周边的地质条件，需对建筑物基础可能存在的形式提出合理化建议）</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主要构件材料用料</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说明包括但不限于：钢筋种类、混凝土强度等级、砌体强度等级、砂浆强度、</w:t>
      </w:r>
      <w:r>
        <w:rPr>
          <w:rFonts w:ascii="Times New Roman" w:hAnsi="Times New Roman" w:hint="eastAsia"/>
          <w:kern w:val="0"/>
          <w:szCs w:val="20"/>
        </w:rPr>
        <w:t>墙</w:t>
      </w:r>
      <w:proofErr w:type="gramStart"/>
      <w:r>
        <w:rPr>
          <w:rFonts w:ascii="Times New Roman" w:hAnsi="Times New Roman" w:hint="eastAsia"/>
          <w:kern w:val="0"/>
          <w:szCs w:val="20"/>
        </w:rPr>
        <w:t>体材</w:t>
      </w:r>
      <w:proofErr w:type="gramEnd"/>
      <w:r>
        <w:rPr>
          <w:rFonts w:ascii="Times New Roman" w:hAnsi="Times New Roman" w:hint="eastAsia"/>
          <w:kern w:val="0"/>
          <w:szCs w:val="20"/>
        </w:rPr>
        <w:t>料、屋面材料等</w:t>
      </w:r>
      <w:r>
        <w:rPr>
          <w:rFonts w:ascii="宋体" w:hAnsi="Times New Roman" w:hint="eastAsia"/>
          <w:kern w:val="0"/>
          <w:szCs w:val="20"/>
        </w:rPr>
        <w:t>。</w:t>
      </w:r>
    </w:p>
    <w:p w:rsidR="00734EE8" w:rsidRDefault="003C1940">
      <w:pPr>
        <w:pStyle w:val="affe"/>
        <w:spacing w:before="120" w:after="120"/>
        <w:ind w:left="0"/>
      </w:pPr>
      <w:r>
        <w:rPr>
          <w:rFonts w:hint="eastAsia"/>
        </w:rPr>
        <w:t>给排水工程</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工程建设范围</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简述建筑主要特征、功能用房及建筑面积；说明建设范围。</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bookmarkStart w:id="185" w:name="_Toc12287"/>
      <w:bookmarkStart w:id="186" w:name="_Toc1855"/>
      <w:bookmarkStart w:id="187" w:name="_Toc26657"/>
      <w:bookmarkStart w:id="188" w:name="_Toc5712"/>
      <w:bookmarkStart w:id="189" w:name="_Toc14401"/>
      <w:bookmarkStart w:id="190" w:name="_Toc141"/>
      <w:bookmarkStart w:id="191" w:name="_Toc22476"/>
      <w:bookmarkStart w:id="192" w:name="_Toc30207"/>
      <w:bookmarkStart w:id="193" w:name="_Toc31982"/>
      <w:bookmarkStart w:id="194" w:name="_Toc19744"/>
      <w:bookmarkStart w:id="195" w:name="_Toc16853"/>
      <w:bookmarkStart w:id="196" w:name="_Toc243"/>
      <w:bookmarkStart w:id="197" w:name="_Toc16302"/>
      <w:bookmarkStart w:id="198" w:name="_Toc11710"/>
      <w:bookmarkStart w:id="199" w:name="_Toc5725"/>
      <w:bookmarkStart w:id="200" w:name="_Toc5781"/>
      <w:bookmarkStart w:id="201" w:name="_Toc7496"/>
      <w:r>
        <w:rPr>
          <w:rFonts w:ascii="黑体" w:eastAsia="黑体" w:hAnsi="Times New Roman" w:hint="eastAsia"/>
          <w:kern w:val="0"/>
          <w:szCs w:val="20"/>
        </w:rPr>
        <w:t>给水</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Pr>
          <w:rFonts w:ascii="黑体" w:eastAsia="黑体" w:hAnsi="Times New Roman" w:hint="eastAsia"/>
          <w:kern w:val="0"/>
          <w:szCs w:val="20"/>
        </w:rPr>
        <w:t>系统</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提出给水系统方案：</w:t>
      </w:r>
    </w:p>
    <w:p w:rsidR="00734EE8" w:rsidRDefault="003C1940">
      <w:pPr>
        <w:pStyle w:val="af2"/>
      </w:pPr>
      <w:r>
        <w:rPr>
          <w:rFonts w:hint="eastAsia"/>
        </w:rPr>
        <w:lastRenderedPageBreak/>
        <w:t>说明水源、供水方式，市政给水管网供水压力；</w:t>
      </w:r>
    </w:p>
    <w:p w:rsidR="00734EE8" w:rsidRDefault="003C1940">
      <w:pPr>
        <w:pStyle w:val="af2"/>
      </w:pPr>
      <w:r>
        <w:rPr>
          <w:rFonts w:hint="eastAsia"/>
        </w:rPr>
        <w:t>参照表5估算项目总给水量；</w:t>
      </w:r>
    </w:p>
    <w:p w:rsidR="00734EE8" w:rsidRDefault="003C1940">
      <w:pPr>
        <w:pStyle w:val="af2"/>
      </w:pPr>
      <w:r>
        <w:rPr>
          <w:rFonts w:hint="eastAsia"/>
        </w:rPr>
        <w:t>说明室内供水方式及分区；</w:t>
      </w:r>
    </w:p>
    <w:p w:rsidR="00734EE8" w:rsidRDefault="003C1940">
      <w:pPr>
        <w:pStyle w:val="af2"/>
      </w:pPr>
      <w:r>
        <w:rPr>
          <w:rFonts w:hint="eastAsia"/>
        </w:rPr>
        <w:t>说明热水供应系统，热源、热水供应方式、供热设备及用水量概况；</w:t>
      </w:r>
    </w:p>
    <w:p w:rsidR="00734EE8" w:rsidRDefault="003C1940">
      <w:pPr>
        <w:pStyle w:val="af2"/>
      </w:pPr>
      <w:r>
        <w:rPr>
          <w:rFonts w:hint="eastAsia"/>
        </w:rPr>
        <w:t>说明循环水系统、系统组成、系统控制方式；</w:t>
      </w:r>
    </w:p>
    <w:p w:rsidR="00734EE8" w:rsidRDefault="003C1940">
      <w:pPr>
        <w:pStyle w:val="af2"/>
      </w:pPr>
      <w:r>
        <w:rPr>
          <w:rFonts w:ascii="Calibri" w:hAnsi="Calibri" w:hint="eastAsia"/>
          <w:kern w:val="2"/>
          <w:szCs w:val="21"/>
        </w:rPr>
        <w:t>说明选用的管材。</w:t>
      </w:r>
    </w:p>
    <w:p w:rsidR="00734EE8" w:rsidRDefault="003C1940">
      <w:pPr>
        <w:pStyle w:val="aff2"/>
        <w:spacing w:before="120" w:after="120"/>
        <w:ind w:left="0"/>
      </w:pPr>
      <w:r>
        <w:rPr>
          <w:rFonts w:hint="eastAsia"/>
        </w:rPr>
        <w:t>项目用水量估算表</w:t>
      </w:r>
    </w:p>
    <w:tbl>
      <w:tblPr>
        <w:tblStyle w:val="affff8"/>
        <w:tblW w:w="937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396"/>
        <w:gridCol w:w="748"/>
        <w:gridCol w:w="567"/>
        <w:gridCol w:w="851"/>
        <w:gridCol w:w="850"/>
        <w:gridCol w:w="1134"/>
        <w:gridCol w:w="1134"/>
        <w:gridCol w:w="1134"/>
        <w:gridCol w:w="709"/>
        <w:gridCol w:w="972"/>
        <w:gridCol w:w="879"/>
      </w:tblGrid>
      <w:tr w:rsidR="00734EE8">
        <w:trPr>
          <w:trHeight w:val="437"/>
          <w:tblHeader/>
          <w:jc w:val="center"/>
        </w:trPr>
        <w:tc>
          <w:tcPr>
            <w:tcW w:w="396" w:type="dxa"/>
            <w:tcBorders>
              <w:top w:val="single" w:sz="8" w:space="0" w:color="auto"/>
              <w:bottom w:val="single" w:sz="8" w:space="0" w:color="auto"/>
            </w:tcBorders>
            <w:shd w:val="clear" w:color="auto" w:fill="auto"/>
            <w:vAlign w:val="center"/>
          </w:tcPr>
          <w:p w:rsidR="00734EE8" w:rsidRDefault="003C1940">
            <w:pPr>
              <w:pStyle w:val="afffffffffa"/>
              <w:rPr>
                <w:rFonts w:hAnsi="宋体"/>
                <w:szCs w:val="18"/>
              </w:rPr>
            </w:pPr>
            <w:r>
              <w:rPr>
                <w:rFonts w:hAnsi="宋体" w:hint="eastAsia"/>
                <w:szCs w:val="18"/>
              </w:rPr>
              <w:t>序号</w:t>
            </w:r>
          </w:p>
        </w:tc>
        <w:tc>
          <w:tcPr>
            <w:tcW w:w="748" w:type="dxa"/>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用水项目</w:t>
            </w:r>
          </w:p>
        </w:tc>
        <w:tc>
          <w:tcPr>
            <w:tcW w:w="567" w:type="dxa"/>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单位</w:t>
            </w:r>
          </w:p>
        </w:tc>
        <w:tc>
          <w:tcPr>
            <w:tcW w:w="851" w:type="dxa"/>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用水定额</w:t>
            </w:r>
          </w:p>
        </w:tc>
        <w:tc>
          <w:tcPr>
            <w:tcW w:w="850" w:type="dxa"/>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使用规模</w:t>
            </w:r>
          </w:p>
        </w:tc>
        <w:tc>
          <w:tcPr>
            <w:tcW w:w="1134" w:type="dxa"/>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日使用时数(h)</w:t>
            </w:r>
          </w:p>
        </w:tc>
        <w:tc>
          <w:tcPr>
            <w:tcW w:w="1134" w:type="dxa"/>
            <w:tcBorders>
              <w:top w:val="single" w:sz="8" w:space="0" w:color="auto"/>
              <w:bottom w:val="single" w:sz="8" w:space="0" w:color="auto"/>
            </w:tcBorders>
            <w:shd w:val="clear" w:color="auto" w:fill="auto"/>
            <w:vAlign w:val="center"/>
          </w:tcPr>
          <w:p w:rsidR="00734EE8" w:rsidRDefault="003C1940">
            <w:pPr>
              <w:pStyle w:val="afffffffffa"/>
              <w:rPr>
                <w:rFonts w:hAnsi="宋体"/>
                <w:szCs w:val="18"/>
              </w:rPr>
            </w:pPr>
            <w:r>
              <w:rPr>
                <w:rFonts w:hAnsi="宋体" w:hint="eastAsia"/>
                <w:szCs w:val="18"/>
              </w:rPr>
              <w:t>小时变化系数（</w:t>
            </w:r>
            <w:proofErr w:type="spellStart"/>
            <w:r>
              <w:rPr>
                <w:rFonts w:hAnsi="宋体"/>
                <w:szCs w:val="18"/>
              </w:rPr>
              <w:t>Kh</w:t>
            </w:r>
            <w:proofErr w:type="spellEnd"/>
            <w:r>
              <w:rPr>
                <w:rFonts w:hAnsi="宋体" w:hint="eastAsia"/>
                <w:szCs w:val="18"/>
              </w:rPr>
              <w:t>）</w:t>
            </w:r>
          </w:p>
        </w:tc>
        <w:tc>
          <w:tcPr>
            <w:tcW w:w="1134" w:type="dxa"/>
            <w:tcBorders>
              <w:top w:val="single" w:sz="8" w:space="0" w:color="auto"/>
              <w:bottom w:val="single" w:sz="8" w:space="0" w:color="auto"/>
            </w:tcBorders>
            <w:shd w:val="clear" w:color="auto" w:fill="auto"/>
            <w:vAlign w:val="center"/>
          </w:tcPr>
          <w:p w:rsidR="00734EE8" w:rsidRDefault="003C1940">
            <w:pPr>
              <w:pStyle w:val="afffffffffa"/>
              <w:rPr>
                <w:rFonts w:hAnsi="宋体"/>
                <w:szCs w:val="18"/>
              </w:rPr>
            </w:pPr>
            <w:r>
              <w:rPr>
                <w:rFonts w:hAnsi="宋体" w:hint="eastAsia"/>
                <w:szCs w:val="18"/>
              </w:rPr>
              <w:t>最大时用水量（</w:t>
            </w:r>
            <w:r>
              <w:rPr>
                <w:rFonts w:hAnsi="宋体"/>
                <w:szCs w:val="18"/>
              </w:rPr>
              <w:t>m</w:t>
            </w:r>
            <w:r>
              <w:rPr>
                <w:rFonts w:hAnsi="宋体" w:hint="eastAsia"/>
                <w:szCs w:val="18"/>
                <w:vertAlign w:val="superscript"/>
              </w:rPr>
              <w:t>3</w:t>
            </w:r>
            <w:r>
              <w:rPr>
                <w:rFonts w:hAnsi="宋体" w:hint="eastAsia"/>
                <w:szCs w:val="18"/>
              </w:rPr>
              <w:t>/d）</w:t>
            </w:r>
          </w:p>
        </w:tc>
        <w:tc>
          <w:tcPr>
            <w:tcW w:w="709" w:type="dxa"/>
            <w:tcBorders>
              <w:top w:val="single" w:sz="8" w:space="0" w:color="auto"/>
              <w:bottom w:val="single" w:sz="8" w:space="0" w:color="auto"/>
            </w:tcBorders>
            <w:shd w:val="clear" w:color="auto" w:fill="auto"/>
            <w:vAlign w:val="center"/>
          </w:tcPr>
          <w:p w:rsidR="00734EE8" w:rsidRDefault="003C1940">
            <w:pPr>
              <w:pStyle w:val="afffffffffa"/>
              <w:rPr>
                <w:rFonts w:hAnsi="宋体"/>
                <w:szCs w:val="18"/>
              </w:rPr>
            </w:pPr>
            <w:r>
              <w:rPr>
                <w:rFonts w:hAnsi="宋体" w:hint="eastAsia"/>
                <w:szCs w:val="18"/>
              </w:rPr>
              <w:t>最高日用水量</w:t>
            </w:r>
          </w:p>
        </w:tc>
        <w:tc>
          <w:tcPr>
            <w:tcW w:w="972" w:type="dxa"/>
            <w:tcBorders>
              <w:top w:val="single" w:sz="8" w:space="0" w:color="auto"/>
              <w:bottom w:val="single" w:sz="8" w:space="0" w:color="auto"/>
            </w:tcBorders>
            <w:shd w:val="clear" w:color="auto" w:fill="auto"/>
            <w:vAlign w:val="center"/>
          </w:tcPr>
          <w:p w:rsidR="00734EE8" w:rsidRDefault="003C1940">
            <w:pPr>
              <w:pStyle w:val="afffffffffa"/>
              <w:rPr>
                <w:rFonts w:hAnsi="宋体"/>
                <w:szCs w:val="18"/>
              </w:rPr>
            </w:pPr>
            <w:r>
              <w:rPr>
                <w:rFonts w:hAnsi="宋体" w:hint="eastAsia"/>
                <w:szCs w:val="18"/>
              </w:rPr>
              <w:t>年用水天数（d）</w:t>
            </w:r>
          </w:p>
        </w:tc>
        <w:tc>
          <w:tcPr>
            <w:tcW w:w="879" w:type="dxa"/>
            <w:tcBorders>
              <w:top w:val="single" w:sz="8" w:space="0" w:color="auto"/>
              <w:bottom w:val="single" w:sz="8" w:space="0" w:color="auto"/>
            </w:tcBorders>
            <w:shd w:val="clear" w:color="auto" w:fill="auto"/>
            <w:vAlign w:val="center"/>
          </w:tcPr>
          <w:p w:rsidR="00734EE8" w:rsidRDefault="003C1940">
            <w:pPr>
              <w:pStyle w:val="afffffffffa"/>
              <w:rPr>
                <w:rFonts w:hAnsi="宋体"/>
                <w:szCs w:val="18"/>
              </w:rPr>
            </w:pPr>
            <w:r>
              <w:rPr>
                <w:rFonts w:hAnsi="宋体" w:hint="eastAsia"/>
                <w:szCs w:val="18"/>
              </w:rPr>
              <w:t>年用水量（m</w:t>
            </w:r>
            <w:r>
              <w:rPr>
                <w:rFonts w:hAnsi="宋体" w:hint="eastAsia"/>
                <w:szCs w:val="18"/>
                <w:vertAlign w:val="superscript"/>
              </w:rPr>
              <w:t>2</w:t>
            </w:r>
            <w:r>
              <w:rPr>
                <w:rFonts w:hAnsi="宋体" w:hint="eastAsia"/>
                <w:szCs w:val="18"/>
              </w:rPr>
              <w:t>/年）</w:t>
            </w:r>
          </w:p>
        </w:tc>
      </w:tr>
      <w:tr w:rsidR="00734EE8">
        <w:trPr>
          <w:trHeight w:val="436"/>
          <w:tblHeader/>
          <w:jc w:val="center"/>
        </w:trPr>
        <w:tc>
          <w:tcPr>
            <w:tcW w:w="396" w:type="dxa"/>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1</w:t>
            </w:r>
          </w:p>
        </w:tc>
        <w:tc>
          <w:tcPr>
            <w:tcW w:w="748" w:type="dxa"/>
            <w:tcBorders>
              <w:top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567" w:type="dxa"/>
            <w:tcBorders>
              <w:top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851" w:type="dxa"/>
            <w:tcBorders>
              <w:top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850" w:type="dxa"/>
            <w:tcBorders>
              <w:top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1134" w:type="dxa"/>
            <w:tcBorders>
              <w:top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1134" w:type="dxa"/>
            <w:tcBorders>
              <w:top w:val="single" w:sz="8" w:space="0" w:color="auto"/>
            </w:tcBorders>
            <w:shd w:val="clear" w:color="auto" w:fill="auto"/>
            <w:vAlign w:val="center"/>
          </w:tcPr>
          <w:p w:rsidR="00734EE8" w:rsidRDefault="00734EE8">
            <w:pPr>
              <w:pStyle w:val="afffffffffa"/>
              <w:ind w:firstLine="360"/>
              <w:rPr>
                <w:rFonts w:hAnsi="宋体"/>
                <w:szCs w:val="18"/>
              </w:rPr>
            </w:pPr>
          </w:p>
        </w:tc>
        <w:tc>
          <w:tcPr>
            <w:tcW w:w="1134" w:type="dxa"/>
            <w:tcBorders>
              <w:top w:val="single" w:sz="8" w:space="0" w:color="auto"/>
            </w:tcBorders>
            <w:shd w:val="clear" w:color="auto" w:fill="auto"/>
            <w:vAlign w:val="center"/>
          </w:tcPr>
          <w:p w:rsidR="00734EE8" w:rsidRDefault="00734EE8">
            <w:pPr>
              <w:pStyle w:val="afffffffffa"/>
              <w:ind w:firstLine="360"/>
              <w:rPr>
                <w:rFonts w:hAnsi="宋体"/>
                <w:szCs w:val="18"/>
              </w:rPr>
            </w:pPr>
          </w:p>
        </w:tc>
        <w:tc>
          <w:tcPr>
            <w:tcW w:w="709" w:type="dxa"/>
            <w:tcBorders>
              <w:top w:val="single" w:sz="8" w:space="0" w:color="auto"/>
            </w:tcBorders>
            <w:shd w:val="clear" w:color="auto" w:fill="auto"/>
            <w:vAlign w:val="center"/>
          </w:tcPr>
          <w:p w:rsidR="00734EE8" w:rsidRDefault="00734EE8">
            <w:pPr>
              <w:pStyle w:val="afffffffffa"/>
              <w:ind w:firstLine="360"/>
              <w:rPr>
                <w:rFonts w:hAnsi="宋体"/>
                <w:szCs w:val="18"/>
              </w:rPr>
            </w:pPr>
          </w:p>
        </w:tc>
        <w:tc>
          <w:tcPr>
            <w:tcW w:w="972" w:type="dxa"/>
            <w:tcBorders>
              <w:top w:val="single" w:sz="8" w:space="0" w:color="auto"/>
            </w:tcBorders>
            <w:shd w:val="clear" w:color="auto" w:fill="auto"/>
            <w:vAlign w:val="center"/>
          </w:tcPr>
          <w:p w:rsidR="00734EE8" w:rsidRDefault="00734EE8">
            <w:pPr>
              <w:pStyle w:val="afffffffffa"/>
              <w:ind w:firstLine="360"/>
              <w:rPr>
                <w:rFonts w:hAnsi="宋体"/>
                <w:szCs w:val="18"/>
              </w:rPr>
            </w:pPr>
          </w:p>
        </w:tc>
        <w:tc>
          <w:tcPr>
            <w:tcW w:w="879" w:type="dxa"/>
            <w:tcBorders>
              <w:top w:val="single" w:sz="8" w:space="0" w:color="auto"/>
            </w:tcBorders>
            <w:shd w:val="clear" w:color="auto" w:fill="auto"/>
            <w:vAlign w:val="center"/>
          </w:tcPr>
          <w:p w:rsidR="00734EE8" w:rsidRDefault="00734EE8">
            <w:pPr>
              <w:pStyle w:val="afffffffffa"/>
              <w:ind w:firstLine="360"/>
              <w:rPr>
                <w:rFonts w:hAnsi="宋体"/>
                <w:szCs w:val="18"/>
              </w:rPr>
            </w:pPr>
          </w:p>
        </w:tc>
      </w:tr>
      <w:tr w:rsidR="00734EE8">
        <w:trPr>
          <w:jc w:val="center"/>
        </w:trPr>
        <w:tc>
          <w:tcPr>
            <w:tcW w:w="396"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2</w:t>
            </w:r>
          </w:p>
        </w:tc>
        <w:tc>
          <w:tcPr>
            <w:tcW w:w="748" w:type="dxa"/>
            <w:shd w:val="clear" w:color="auto" w:fill="auto"/>
            <w:vAlign w:val="center"/>
          </w:tcPr>
          <w:p w:rsidR="00734EE8" w:rsidRDefault="00734EE8">
            <w:pPr>
              <w:pStyle w:val="afffff6"/>
              <w:ind w:firstLineChars="0" w:firstLine="0"/>
              <w:jc w:val="center"/>
              <w:rPr>
                <w:rFonts w:hAnsi="宋体"/>
                <w:sz w:val="18"/>
                <w:szCs w:val="18"/>
              </w:rPr>
            </w:pPr>
          </w:p>
        </w:tc>
        <w:tc>
          <w:tcPr>
            <w:tcW w:w="567" w:type="dxa"/>
            <w:shd w:val="clear" w:color="auto" w:fill="auto"/>
            <w:vAlign w:val="center"/>
          </w:tcPr>
          <w:p w:rsidR="00734EE8" w:rsidRDefault="00734EE8">
            <w:pPr>
              <w:pStyle w:val="afffff6"/>
              <w:ind w:firstLine="360"/>
              <w:jc w:val="center"/>
              <w:rPr>
                <w:rFonts w:hAnsi="宋体"/>
                <w:sz w:val="18"/>
                <w:szCs w:val="18"/>
              </w:rPr>
            </w:pPr>
          </w:p>
        </w:tc>
        <w:tc>
          <w:tcPr>
            <w:tcW w:w="851" w:type="dxa"/>
            <w:shd w:val="clear" w:color="auto" w:fill="auto"/>
            <w:vAlign w:val="center"/>
          </w:tcPr>
          <w:p w:rsidR="00734EE8" w:rsidRDefault="00734EE8">
            <w:pPr>
              <w:pStyle w:val="afffff6"/>
              <w:ind w:firstLine="360"/>
              <w:jc w:val="center"/>
              <w:rPr>
                <w:rFonts w:hAnsi="宋体"/>
                <w:sz w:val="18"/>
                <w:szCs w:val="18"/>
              </w:rPr>
            </w:pPr>
          </w:p>
        </w:tc>
        <w:tc>
          <w:tcPr>
            <w:tcW w:w="850" w:type="dxa"/>
            <w:shd w:val="clear" w:color="auto" w:fill="auto"/>
            <w:vAlign w:val="center"/>
          </w:tcPr>
          <w:p w:rsidR="00734EE8" w:rsidRDefault="00734EE8">
            <w:pPr>
              <w:pStyle w:val="afffff6"/>
              <w:ind w:firstLine="360"/>
              <w:jc w:val="center"/>
              <w:rPr>
                <w:rFonts w:hAnsi="宋体"/>
                <w:sz w:val="18"/>
                <w:szCs w:val="18"/>
              </w:rPr>
            </w:pPr>
          </w:p>
        </w:tc>
        <w:tc>
          <w:tcPr>
            <w:tcW w:w="1134" w:type="dxa"/>
            <w:shd w:val="clear" w:color="auto" w:fill="auto"/>
            <w:vAlign w:val="center"/>
          </w:tcPr>
          <w:p w:rsidR="00734EE8" w:rsidRDefault="00734EE8">
            <w:pPr>
              <w:pStyle w:val="afffff6"/>
              <w:ind w:firstLine="360"/>
              <w:jc w:val="center"/>
              <w:rPr>
                <w:rFonts w:hAnsi="宋体"/>
                <w:sz w:val="18"/>
                <w:szCs w:val="18"/>
              </w:rPr>
            </w:pPr>
          </w:p>
        </w:tc>
        <w:tc>
          <w:tcPr>
            <w:tcW w:w="1134" w:type="dxa"/>
            <w:shd w:val="clear" w:color="auto" w:fill="auto"/>
            <w:vAlign w:val="center"/>
          </w:tcPr>
          <w:p w:rsidR="00734EE8" w:rsidRDefault="00734EE8">
            <w:pPr>
              <w:pStyle w:val="afffff6"/>
              <w:ind w:firstLine="360"/>
              <w:jc w:val="center"/>
              <w:rPr>
                <w:rFonts w:hAnsi="宋体"/>
                <w:sz w:val="18"/>
                <w:szCs w:val="18"/>
              </w:rPr>
            </w:pPr>
          </w:p>
        </w:tc>
        <w:tc>
          <w:tcPr>
            <w:tcW w:w="1134" w:type="dxa"/>
            <w:shd w:val="clear" w:color="auto" w:fill="auto"/>
            <w:vAlign w:val="center"/>
          </w:tcPr>
          <w:p w:rsidR="00734EE8" w:rsidRDefault="00734EE8">
            <w:pPr>
              <w:pStyle w:val="afffff6"/>
              <w:ind w:firstLine="360"/>
              <w:jc w:val="center"/>
              <w:rPr>
                <w:rFonts w:hAnsi="宋体"/>
                <w:sz w:val="18"/>
                <w:szCs w:val="18"/>
              </w:rPr>
            </w:pPr>
          </w:p>
        </w:tc>
        <w:tc>
          <w:tcPr>
            <w:tcW w:w="709" w:type="dxa"/>
            <w:shd w:val="clear" w:color="auto" w:fill="auto"/>
            <w:vAlign w:val="center"/>
          </w:tcPr>
          <w:p w:rsidR="00734EE8" w:rsidRDefault="00734EE8">
            <w:pPr>
              <w:pStyle w:val="afffff6"/>
              <w:ind w:firstLine="360"/>
              <w:jc w:val="center"/>
              <w:rPr>
                <w:rFonts w:hAnsi="宋体"/>
                <w:sz w:val="18"/>
                <w:szCs w:val="18"/>
              </w:rPr>
            </w:pPr>
          </w:p>
        </w:tc>
        <w:tc>
          <w:tcPr>
            <w:tcW w:w="972" w:type="dxa"/>
            <w:shd w:val="clear" w:color="auto" w:fill="auto"/>
            <w:vAlign w:val="center"/>
          </w:tcPr>
          <w:p w:rsidR="00734EE8" w:rsidRDefault="00734EE8">
            <w:pPr>
              <w:pStyle w:val="afffffffffa"/>
              <w:ind w:firstLine="360"/>
              <w:rPr>
                <w:rFonts w:hAnsi="宋体"/>
                <w:szCs w:val="18"/>
              </w:rPr>
            </w:pPr>
          </w:p>
        </w:tc>
        <w:tc>
          <w:tcPr>
            <w:tcW w:w="879"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396" w:type="dxa"/>
            <w:shd w:val="clear" w:color="auto" w:fill="auto"/>
            <w:vAlign w:val="center"/>
          </w:tcPr>
          <w:p w:rsidR="00734EE8" w:rsidRDefault="003C1940">
            <w:pPr>
              <w:jc w:val="center"/>
              <w:rPr>
                <w:rFonts w:ascii="宋体" w:hAnsi="宋体"/>
                <w:sz w:val="18"/>
                <w:szCs w:val="18"/>
              </w:rPr>
            </w:pPr>
            <w:r>
              <w:rPr>
                <w:rFonts w:ascii="宋体" w:hAnsi="宋体" w:hint="eastAsia"/>
                <w:kern w:val="0"/>
                <w:sz w:val="18"/>
                <w:szCs w:val="18"/>
              </w:rPr>
              <w:t>3</w:t>
            </w:r>
          </w:p>
        </w:tc>
        <w:tc>
          <w:tcPr>
            <w:tcW w:w="748" w:type="dxa"/>
            <w:shd w:val="clear" w:color="auto" w:fill="auto"/>
            <w:vAlign w:val="center"/>
          </w:tcPr>
          <w:p w:rsidR="00734EE8" w:rsidRDefault="00734EE8">
            <w:pPr>
              <w:pStyle w:val="afffff6"/>
              <w:ind w:firstLineChars="0" w:firstLine="0"/>
              <w:jc w:val="center"/>
              <w:rPr>
                <w:rFonts w:hAnsi="宋体"/>
                <w:color w:val="0000FF"/>
                <w:sz w:val="18"/>
                <w:szCs w:val="18"/>
              </w:rPr>
            </w:pPr>
          </w:p>
        </w:tc>
        <w:tc>
          <w:tcPr>
            <w:tcW w:w="567" w:type="dxa"/>
            <w:shd w:val="clear" w:color="auto" w:fill="auto"/>
            <w:vAlign w:val="center"/>
          </w:tcPr>
          <w:p w:rsidR="00734EE8" w:rsidRDefault="00734EE8">
            <w:pPr>
              <w:pStyle w:val="afffffffffa"/>
              <w:ind w:firstLine="360"/>
              <w:rPr>
                <w:rFonts w:hAnsi="宋体"/>
                <w:szCs w:val="18"/>
              </w:rPr>
            </w:pPr>
          </w:p>
        </w:tc>
        <w:tc>
          <w:tcPr>
            <w:tcW w:w="851" w:type="dxa"/>
            <w:shd w:val="clear" w:color="auto" w:fill="auto"/>
            <w:vAlign w:val="center"/>
          </w:tcPr>
          <w:p w:rsidR="00734EE8" w:rsidRDefault="00734EE8">
            <w:pPr>
              <w:pStyle w:val="afffffffffa"/>
              <w:ind w:firstLine="360"/>
              <w:rPr>
                <w:rFonts w:hAnsi="宋体"/>
                <w:szCs w:val="18"/>
              </w:rPr>
            </w:pPr>
          </w:p>
        </w:tc>
        <w:tc>
          <w:tcPr>
            <w:tcW w:w="850"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709" w:type="dxa"/>
            <w:shd w:val="clear" w:color="auto" w:fill="auto"/>
            <w:vAlign w:val="center"/>
          </w:tcPr>
          <w:p w:rsidR="00734EE8" w:rsidRDefault="00734EE8">
            <w:pPr>
              <w:pStyle w:val="afffffffffa"/>
              <w:ind w:firstLine="360"/>
              <w:rPr>
                <w:rFonts w:hAnsi="宋体"/>
                <w:szCs w:val="18"/>
              </w:rPr>
            </w:pPr>
          </w:p>
        </w:tc>
        <w:tc>
          <w:tcPr>
            <w:tcW w:w="972" w:type="dxa"/>
            <w:shd w:val="clear" w:color="auto" w:fill="auto"/>
            <w:vAlign w:val="center"/>
          </w:tcPr>
          <w:p w:rsidR="00734EE8" w:rsidRDefault="00734EE8">
            <w:pPr>
              <w:pStyle w:val="afffffffffa"/>
              <w:ind w:firstLine="360"/>
              <w:rPr>
                <w:rFonts w:hAnsi="宋体"/>
                <w:szCs w:val="18"/>
              </w:rPr>
            </w:pPr>
          </w:p>
        </w:tc>
        <w:tc>
          <w:tcPr>
            <w:tcW w:w="879" w:type="dxa"/>
            <w:shd w:val="clear" w:color="auto" w:fill="auto"/>
            <w:vAlign w:val="center"/>
          </w:tcPr>
          <w:p w:rsidR="00734EE8" w:rsidRDefault="00734EE8">
            <w:pPr>
              <w:pStyle w:val="afffffffffa"/>
              <w:ind w:firstLine="360"/>
              <w:rPr>
                <w:rFonts w:hAnsi="宋体"/>
                <w:szCs w:val="18"/>
              </w:rPr>
            </w:pPr>
          </w:p>
        </w:tc>
      </w:tr>
      <w:tr w:rsidR="00734EE8">
        <w:trPr>
          <w:trHeight w:val="300"/>
          <w:jc w:val="center"/>
        </w:trPr>
        <w:tc>
          <w:tcPr>
            <w:tcW w:w="396" w:type="dxa"/>
            <w:shd w:val="clear" w:color="auto" w:fill="auto"/>
            <w:vAlign w:val="center"/>
          </w:tcPr>
          <w:p w:rsidR="00734EE8" w:rsidRDefault="003C1940">
            <w:pPr>
              <w:jc w:val="center"/>
              <w:rPr>
                <w:rFonts w:ascii="宋体" w:hAnsi="宋体"/>
                <w:sz w:val="18"/>
                <w:szCs w:val="18"/>
              </w:rPr>
            </w:pPr>
            <w:r>
              <w:rPr>
                <w:rFonts w:ascii="宋体" w:hAnsi="宋体" w:hint="eastAsia"/>
                <w:kern w:val="0"/>
                <w:sz w:val="18"/>
                <w:szCs w:val="18"/>
              </w:rPr>
              <w:t>4</w:t>
            </w:r>
          </w:p>
        </w:tc>
        <w:tc>
          <w:tcPr>
            <w:tcW w:w="748" w:type="dxa"/>
            <w:shd w:val="clear" w:color="auto" w:fill="auto"/>
            <w:vAlign w:val="center"/>
          </w:tcPr>
          <w:p w:rsidR="00734EE8" w:rsidRDefault="00734EE8">
            <w:pPr>
              <w:pStyle w:val="afffff6"/>
              <w:ind w:firstLineChars="0" w:firstLine="0"/>
              <w:jc w:val="center"/>
              <w:rPr>
                <w:rFonts w:hAnsi="宋体"/>
                <w:color w:val="0000FF"/>
                <w:sz w:val="18"/>
                <w:szCs w:val="18"/>
              </w:rPr>
            </w:pPr>
          </w:p>
        </w:tc>
        <w:tc>
          <w:tcPr>
            <w:tcW w:w="567" w:type="dxa"/>
            <w:shd w:val="clear" w:color="auto" w:fill="auto"/>
            <w:vAlign w:val="center"/>
          </w:tcPr>
          <w:p w:rsidR="00734EE8" w:rsidRDefault="00734EE8">
            <w:pPr>
              <w:pStyle w:val="afffffffffa"/>
              <w:ind w:firstLine="360"/>
              <w:rPr>
                <w:rFonts w:hAnsi="宋体"/>
                <w:szCs w:val="18"/>
              </w:rPr>
            </w:pPr>
          </w:p>
        </w:tc>
        <w:tc>
          <w:tcPr>
            <w:tcW w:w="851" w:type="dxa"/>
            <w:shd w:val="clear" w:color="auto" w:fill="auto"/>
            <w:vAlign w:val="center"/>
          </w:tcPr>
          <w:p w:rsidR="00734EE8" w:rsidRDefault="00734EE8">
            <w:pPr>
              <w:pStyle w:val="afffffffffa"/>
              <w:ind w:firstLine="360"/>
              <w:rPr>
                <w:rFonts w:hAnsi="宋体"/>
                <w:szCs w:val="18"/>
              </w:rPr>
            </w:pPr>
          </w:p>
        </w:tc>
        <w:tc>
          <w:tcPr>
            <w:tcW w:w="850"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709" w:type="dxa"/>
            <w:shd w:val="clear" w:color="auto" w:fill="auto"/>
            <w:vAlign w:val="center"/>
          </w:tcPr>
          <w:p w:rsidR="00734EE8" w:rsidRDefault="00734EE8">
            <w:pPr>
              <w:pStyle w:val="afffffffffa"/>
              <w:ind w:firstLine="360"/>
              <w:rPr>
                <w:rFonts w:hAnsi="宋体"/>
                <w:szCs w:val="18"/>
              </w:rPr>
            </w:pPr>
          </w:p>
        </w:tc>
        <w:tc>
          <w:tcPr>
            <w:tcW w:w="972" w:type="dxa"/>
            <w:shd w:val="clear" w:color="auto" w:fill="auto"/>
            <w:vAlign w:val="center"/>
          </w:tcPr>
          <w:p w:rsidR="00734EE8" w:rsidRDefault="00734EE8">
            <w:pPr>
              <w:pStyle w:val="afffffffffa"/>
              <w:ind w:firstLine="360"/>
              <w:rPr>
                <w:rFonts w:hAnsi="宋体"/>
                <w:szCs w:val="18"/>
              </w:rPr>
            </w:pPr>
          </w:p>
        </w:tc>
        <w:tc>
          <w:tcPr>
            <w:tcW w:w="879" w:type="dxa"/>
            <w:shd w:val="clear" w:color="auto" w:fill="auto"/>
            <w:vAlign w:val="center"/>
          </w:tcPr>
          <w:p w:rsidR="00734EE8" w:rsidRDefault="00734EE8">
            <w:pPr>
              <w:pStyle w:val="afffffffffa"/>
              <w:ind w:firstLine="360"/>
              <w:rPr>
                <w:rFonts w:hAnsi="宋体"/>
                <w:szCs w:val="18"/>
              </w:rPr>
            </w:pPr>
          </w:p>
        </w:tc>
      </w:tr>
      <w:tr w:rsidR="00734EE8">
        <w:trPr>
          <w:trHeight w:val="330"/>
          <w:jc w:val="center"/>
        </w:trPr>
        <w:tc>
          <w:tcPr>
            <w:tcW w:w="396" w:type="dxa"/>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5</w:t>
            </w:r>
          </w:p>
        </w:tc>
        <w:tc>
          <w:tcPr>
            <w:tcW w:w="748" w:type="dxa"/>
            <w:shd w:val="clear" w:color="auto" w:fill="auto"/>
            <w:vAlign w:val="center"/>
          </w:tcPr>
          <w:p w:rsidR="00734EE8" w:rsidRDefault="00734EE8">
            <w:pPr>
              <w:pStyle w:val="afffff6"/>
              <w:ind w:firstLineChars="0" w:firstLine="0"/>
              <w:jc w:val="center"/>
              <w:rPr>
                <w:rFonts w:hAnsi="宋体"/>
                <w:color w:val="0000FF"/>
                <w:sz w:val="18"/>
                <w:szCs w:val="18"/>
              </w:rPr>
            </w:pPr>
          </w:p>
        </w:tc>
        <w:tc>
          <w:tcPr>
            <w:tcW w:w="567" w:type="dxa"/>
            <w:shd w:val="clear" w:color="auto" w:fill="auto"/>
            <w:vAlign w:val="center"/>
          </w:tcPr>
          <w:p w:rsidR="00734EE8" w:rsidRDefault="00734EE8">
            <w:pPr>
              <w:pStyle w:val="afffffffffa"/>
              <w:ind w:firstLine="360"/>
              <w:rPr>
                <w:rFonts w:hAnsi="宋体"/>
                <w:szCs w:val="18"/>
              </w:rPr>
            </w:pPr>
          </w:p>
        </w:tc>
        <w:tc>
          <w:tcPr>
            <w:tcW w:w="851" w:type="dxa"/>
            <w:shd w:val="clear" w:color="auto" w:fill="auto"/>
            <w:vAlign w:val="center"/>
          </w:tcPr>
          <w:p w:rsidR="00734EE8" w:rsidRDefault="00734EE8">
            <w:pPr>
              <w:pStyle w:val="afffffffffa"/>
              <w:ind w:firstLine="360"/>
              <w:rPr>
                <w:rFonts w:hAnsi="宋体"/>
                <w:szCs w:val="18"/>
              </w:rPr>
            </w:pPr>
          </w:p>
        </w:tc>
        <w:tc>
          <w:tcPr>
            <w:tcW w:w="850"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709" w:type="dxa"/>
            <w:shd w:val="clear" w:color="auto" w:fill="auto"/>
            <w:vAlign w:val="center"/>
          </w:tcPr>
          <w:p w:rsidR="00734EE8" w:rsidRDefault="00734EE8">
            <w:pPr>
              <w:pStyle w:val="afffffffffa"/>
              <w:ind w:firstLine="360"/>
              <w:rPr>
                <w:rFonts w:hAnsi="宋体"/>
                <w:szCs w:val="18"/>
              </w:rPr>
            </w:pPr>
          </w:p>
        </w:tc>
        <w:tc>
          <w:tcPr>
            <w:tcW w:w="972" w:type="dxa"/>
            <w:shd w:val="clear" w:color="auto" w:fill="auto"/>
            <w:vAlign w:val="center"/>
          </w:tcPr>
          <w:p w:rsidR="00734EE8" w:rsidRDefault="00734EE8">
            <w:pPr>
              <w:pStyle w:val="afffffffffa"/>
              <w:ind w:firstLine="360"/>
              <w:rPr>
                <w:rFonts w:hAnsi="宋体"/>
                <w:szCs w:val="18"/>
              </w:rPr>
            </w:pPr>
          </w:p>
        </w:tc>
        <w:tc>
          <w:tcPr>
            <w:tcW w:w="879" w:type="dxa"/>
            <w:shd w:val="clear" w:color="auto" w:fill="auto"/>
            <w:vAlign w:val="center"/>
          </w:tcPr>
          <w:p w:rsidR="00734EE8" w:rsidRDefault="00734EE8">
            <w:pPr>
              <w:pStyle w:val="afffffffffa"/>
              <w:ind w:firstLine="360"/>
              <w:rPr>
                <w:rFonts w:hAnsi="宋体"/>
                <w:szCs w:val="18"/>
              </w:rPr>
            </w:pPr>
          </w:p>
        </w:tc>
      </w:tr>
      <w:tr w:rsidR="00734EE8">
        <w:trPr>
          <w:jc w:val="center"/>
        </w:trPr>
        <w:tc>
          <w:tcPr>
            <w:tcW w:w="396" w:type="dxa"/>
            <w:shd w:val="clear" w:color="auto" w:fill="auto"/>
            <w:vAlign w:val="center"/>
          </w:tcPr>
          <w:p w:rsidR="00734EE8" w:rsidRDefault="003C1940">
            <w:pPr>
              <w:pStyle w:val="afffff6"/>
              <w:ind w:firstLineChars="0" w:firstLine="0"/>
              <w:jc w:val="center"/>
              <w:rPr>
                <w:rFonts w:hAnsi="宋体"/>
                <w:sz w:val="18"/>
                <w:szCs w:val="18"/>
              </w:rPr>
            </w:pPr>
            <w:r>
              <w:rPr>
                <w:rFonts w:hAnsi="宋体"/>
                <w:sz w:val="18"/>
                <w:szCs w:val="18"/>
              </w:rPr>
              <w:t>…</w:t>
            </w:r>
          </w:p>
        </w:tc>
        <w:tc>
          <w:tcPr>
            <w:tcW w:w="748" w:type="dxa"/>
            <w:shd w:val="clear" w:color="auto" w:fill="auto"/>
            <w:vAlign w:val="center"/>
          </w:tcPr>
          <w:p w:rsidR="00734EE8" w:rsidRDefault="003C1940">
            <w:pPr>
              <w:pStyle w:val="afffff6"/>
              <w:ind w:firstLineChars="0" w:firstLine="0"/>
              <w:jc w:val="center"/>
              <w:rPr>
                <w:rFonts w:hAnsi="宋体"/>
                <w:color w:val="0000FF"/>
                <w:sz w:val="18"/>
                <w:szCs w:val="18"/>
              </w:rPr>
            </w:pPr>
            <w:r>
              <w:rPr>
                <w:rFonts w:hAnsi="宋体"/>
                <w:sz w:val="18"/>
                <w:szCs w:val="18"/>
              </w:rPr>
              <w:t>…</w:t>
            </w:r>
          </w:p>
        </w:tc>
        <w:tc>
          <w:tcPr>
            <w:tcW w:w="567" w:type="dxa"/>
            <w:shd w:val="clear" w:color="auto" w:fill="auto"/>
            <w:vAlign w:val="center"/>
          </w:tcPr>
          <w:p w:rsidR="00734EE8" w:rsidRDefault="00734EE8">
            <w:pPr>
              <w:pStyle w:val="afffffffffa"/>
              <w:ind w:firstLine="360"/>
              <w:rPr>
                <w:rFonts w:hAnsi="宋体"/>
                <w:szCs w:val="18"/>
              </w:rPr>
            </w:pPr>
          </w:p>
        </w:tc>
        <w:tc>
          <w:tcPr>
            <w:tcW w:w="851" w:type="dxa"/>
            <w:shd w:val="clear" w:color="auto" w:fill="auto"/>
            <w:vAlign w:val="center"/>
          </w:tcPr>
          <w:p w:rsidR="00734EE8" w:rsidRDefault="00734EE8">
            <w:pPr>
              <w:pStyle w:val="afffffffffa"/>
              <w:ind w:firstLine="360"/>
              <w:rPr>
                <w:rFonts w:hAnsi="宋体"/>
                <w:szCs w:val="18"/>
              </w:rPr>
            </w:pPr>
          </w:p>
        </w:tc>
        <w:tc>
          <w:tcPr>
            <w:tcW w:w="850"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1134" w:type="dxa"/>
            <w:shd w:val="clear" w:color="auto" w:fill="auto"/>
            <w:vAlign w:val="center"/>
          </w:tcPr>
          <w:p w:rsidR="00734EE8" w:rsidRDefault="00734EE8">
            <w:pPr>
              <w:pStyle w:val="afffffffffa"/>
              <w:ind w:firstLine="360"/>
              <w:rPr>
                <w:rFonts w:hAnsi="宋体"/>
                <w:szCs w:val="18"/>
              </w:rPr>
            </w:pPr>
          </w:p>
        </w:tc>
        <w:tc>
          <w:tcPr>
            <w:tcW w:w="709" w:type="dxa"/>
            <w:shd w:val="clear" w:color="auto" w:fill="auto"/>
            <w:vAlign w:val="center"/>
          </w:tcPr>
          <w:p w:rsidR="00734EE8" w:rsidRDefault="00734EE8">
            <w:pPr>
              <w:pStyle w:val="afffffffffa"/>
              <w:ind w:firstLine="360"/>
              <w:rPr>
                <w:rFonts w:hAnsi="宋体"/>
                <w:szCs w:val="18"/>
              </w:rPr>
            </w:pPr>
          </w:p>
        </w:tc>
        <w:tc>
          <w:tcPr>
            <w:tcW w:w="972" w:type="dxa"/>
            <w:shd w:val="clear" w:color="auto" w:fill="auto"/>
            <w:vAlign w:val="center"/>
          </w:tcPr>
          <w:p w:rsidR="00734EE8" w:rsidRDefault="00734EE8">
            <w:pPr>
              <w:pStyle w:val="afffffffffa"/>
              <w:ind w:firstLine="360"/>
              <w:rPr>
                <w:rFonts w:hAnsi="宋体"/>
                <w:szCs w:val="18"/>
              </w:rPr>
            </w:pPr>
          </w:p>
        </w:tc>
        <w:tc>
          <w:tcPr>
            <w:tcW w:w="879" w:type="dxa"/>
            <w:shd w:val="clear" w:color="auto" w:fill="auto"/>
            <w:vAlign w:val="center"/>
          </w:tcPr>
          <w:p w:rsidR="00734EE8" w:rsidRDefault="00734EE8">
            <w:pPr>
              <w:pStyle w:val="afffffffffa"/>
              <w:ind w:firstLine="360"/>
              <w:rPr>
                <w:rFonts w:hAnsi="宋体"/>
                <w:szCs w:val="18"/>
              </w:rPr>
            </w:pPr>
          </w:p>
        </w:tc>
      </w:tr>
    </w:tbl>
    <w:p w:rsidR="00734EE8" w:rsidRDefault="003C1940">
      <w:pPr>
        <w:widowControl/>
        <w:numPr>
          <w:ilvl w:val="4"/>
          <w:numId w:val="2"/>
        </w:numPr>
        <w:adjustRightInd/>
        <w:spacing w:beforeLines="100" w:before="240" w:afterLines="50" w:after="120" w:line="240" w:lineRule="auto"/>
        <w:ind w:left="0"/>
        <w:outlineLvl w:val="3"/>
        <w:rPr>
          <w:rFonts w:ascii="黑体" w:eastAsia="黑体" w:hAnsi="Times New Roman"/>
          <w:kern w:val="0"/>
          <w:szCs w:val="20"/>
        </w:rPr>
      </w:pPr>
      <w:bookmarkStart w:id="202" w:name="_Toc19152"/>
      <w:bookmarkStart w:id="203" w:name="_Toc23147"/>
      <w:bookmarkStart w:id="204" w:name="_Toc31591"/>
      <w:bookmarkStart w:id="205" w:name="_Toc8947"/>
      <w:r>
        <w:rPr>
          <w:rFonts w:ascii="黑体" w:eastAsia="黑体" w:hAnsi="Times New Roman" w:hint="eastAsia"/>
          <w:kern w:val="0"/>
          <w:szCs w:val="20"/>
        </w:rPr>
        <w:t>排水</w:t>
      </w:r>
      <w:bookmarkEnd w:id="202"/>
      <w:bookmarkEnd w:id="203"/>
      <w:bookmarkEnd w:id="204"/>
      <w:bookmarkEnd w:id="205"/>
      <w:r>
        <w:rPr>
          <w:rFonts w:ascii="黑体" w:eastAsia="黑体" w:hAnsi="Times New Roman" w:hint="eastAsia"/>
          <w:kern w:val="0"/>
          <w:szCs w:val="20"/>
        </w:rPr>
        <w:t>系统</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提出排水系统方案：</w:t>
      </w:r>
    </w:p>
    <w:p w:rsidR="00734EE8" w:rsidRDefault="003C1940">
      <w:pPr>
        <w:pStyle w:val="af2"/>
      </w:pPr>
      <w:r>
        <w:rPr>
          <w:rFonts w:hint="eastAsia"/>
        </w:rPr>
        <w:t>说明采用的排水体制，污水、废水及雨水的排水出路；</w:t>
      </w:r>
    </w:p>
    <w:p w:rsidR="00734EE8" w:rsidRDefault="003C1940">
      <w:pPr>
        <w:pStyle w:val="af2"/>
      </w:pPr>
      <w:r>
        <w:rPr>
          <w:rFonts w:hint="eastAsia"/>
        </w:rPr>
        <w:t>估算项目生活排水、污水、雨水总排水量；</w:t>
      </w:r>
    </w:p>
    <w:p w:rsidR="00734EE8" w:rsidRDefault="003C1940">
      <w:pPr>
        <w:pStyle w:val="af2"/>
      </w:pPr>
      <w:r>
        <w:rPr>
          <w:rFonts w:hint="eastAsia"/>
        </w:rPr>
        <w:t>说明雨水排水系统工程方案；</w:t>
      </w:r>
    </w:p>
    <w:p w:rsidR="00734EE8" w:rsidRDefault="003C1940">
      <w:pPr>
        <w:pStyle w:val="af2"/>
      </w:pPr>
      <w:r>
        <w:rPr>
          <w:rFonts w:hint="eastAsia"/>
        </w:rPr>
        <w:t>说明选用的管材。</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bookmarkStart w:id="206" w:name="_Toc12947"/>
      <w:bookmarkStart w:id="207" w:name="_Toc16777"/>
      <w:bookmarkStart w:id="208" w:name="_Toc3525"/>
      <w:bookmarkStart w:id="209" w:name="_Toc4801"/>
      <w:bookmarkStart w:id="210" w:name="_Toc3031"/>
      <w:bookmarkStart w:id="211" w:name="_Toc15083"/>
      <w:r>
        <w:rPr>
          <w:rFonts w:ascii="黑体" w:eastAsia="黑体" w:hAnsi="Times New Roman" w:hint="eastAsia"/>
          <w:kern w:val="0"/>
          <w:szCs w:val="20"/>
        </w:rPr>
        <w:t>消防给水系统</w:t>
      </w:r>
      <w:bookmarkEnd w:id="206"/>
      <w:bookmarkEnd w:id="207"/>
      <w:bookmarkEnd w:id="208"/>
      <w:bookmarkEnd w:id="209"/>
      <w:bookmarkEnd w:id="210"/>
      <w:bookmarkEnd w:id="211"/>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说明消防系统供水方案、消防系统种类、设施设备及消防水源位置、储水量、水压和供水方式。</w:t>
      </w:r>
    </w:p>
    <w:p w:rsidR="00734EE8" w:rsidRDefault="003C1940">
      <w:pPr>
        <w:pStyle w:val="affe"/>
        <w:spacing w:before="120" w:after="120"/>
        <w:ind w:left="0"/>
      </w:pPr>
      <w:r>
        <w:rPr>
          <w:rFonts w:hint="eastAsia"/>
        </w:rPr>
        <w:t>电气工程</w:t>
      </w:r>
    </w:p>
    <w:p w:rsidR="00734EE8" w:rsidRDefault="003C1940">
      <w:pPr>
        <w:pStyle w:val="afff"/>
        <w:spacing w:before="120" w:after="120"/>
        <w:ind w:left="0"/>
      </w:pPr>
      <w:r>
        <w:rPr>
          <w:rFonts w:hint="eastAsia"/>
        </w:rPr>
        <w:t>建设范围</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说明电气工程建设范围。</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变、配电系统</w:t>
      </w:r>
    </w:p>
    <w:p w:rsidR="00734EE8" w:rsidRDefault="003C1940">
      <w:pPr>
        <w:pStyle w:val="afffffffff4"/>
      </w:pPr>
      <w:r>
        <w:rPr>
          <w:rFonts w:hint="eastAsia"/>
        </w:rPr>
        <w:t>包括以下内容：</w:t>
      </w:r>
    </w:p>
    <w:p w:rsidR="00734EE8" w:rsidRDefault="003C1940">
      <w:pPr>
        <w:pStyle w:val="af2"/>
      </w:pPr>
      <w:r>
        <w:rPr>
          <w:rFonts w:hint="eastAsia"/>
        </w:rPr>
        <w:t>说明供电电源及电压等级，备用电源和应急电源容量；</w:t>
      </w:r>
    </w:p>
    <w:p w:rsidR="00734EE8" w:rsidRDefault="003C1940">
      <w:pPr>
        <w:pStyle w:val="af2"/>
      </w:pPr>
      <w:r>
        <w:rPr>
          <w:rFonts w:hint="eastAsia"/>
        </w:rPr>
        <w:t>说明负荷等级和各级别负荷容量；</w:t>
      </w:r>
    </w:p>
    <w:p w:rsidR="00734EE8" w:rsidRDefault="003C1940">
      <w:pPr>
        <w:pStyle w:val="af2"/>
      </w:pPr>
      <w:proofErr w:type="gramStart"/>
      <w:r>
        <w:rPr>
          <w:rFonts w:ascii="Times New Roman" w:hint="eastAsia"/>
        </w:rPr>
        <w:t>宜说明</w:t>
      </w:r>
      <w:proofErr w:type="gramEnd"/>
      <w:r>
        <w:rPr>
          <w:rFonts w:ascii="Times New Roman" w:hint="eastAsia"/>
        </w:rPr>
        <w:t>高压和低压供电系统结线型式及运行方式、配电系统采用结线方式、</w:t>
      </w:r>
      <w:r>
        <w:rPr>
          <w:rFonts w:hint="eastAsia"/>
        </w:rPr>
        <w:t>变（配）电所概况、计量装置、</w:t>
      </w:r>
      <w:r>
        <w:rPr>
          <w:rFonts w:ascii="Times New Roman"/>
        </w:rPr>
        <w:t>功率因数补偿</w:t>
      </w:r>
      <w:r>
        <w:rPr>
          <w:rFonts w:ascii="Times New Roman" w:hint="eastAsia"/>
        </w:rPr>
        <w:t>、</w:t>
      </w:r>
      <w:r>
        <w:rPr>
          <w:rFonts w:ascii="Times New Roman"/>
        </w:rPr>
        <w:t>谐波治理</w:t>
      </w:r>
      <w:r>
        <w:rPr>
          <w:rFonts w:ascii="Times New Roman" w:hint="eastAsia"/>
        </w:rPr>
        <w:t>等。</w:t>
      </w:r>
    </w:p>
    <w:p w:rsidR="00734EE8" w:rsidRDefault="003C1940">
      <w:pPr>
        <w:pStyle w:val="afffffffff4"/>
      </w:pPr>
      <w:r>
        <w:rPr>
          <w:rFonts w:hint="eastAsia"/>
        </w:rPr>
        <w:t>项目用电量估算表见表6。</w:t>
      </w:r>
    </w:p>
    <w:p w:rsidR="00734EE8" w:rsidRDefault="003C1940">
      <w:pPr>
        <w:pStyle w:val="aff2"/>
        <w:spacing w:beforeLines="100" w:before="240" w:after="120"/>
        <w:ind w:left="0"/>
      </w:pPr>
      <w:bookmarkStart w:id="212" w:name="_Hlk128578422"/>
      <w:r>
        <w:rPr>
          <w:rFonts w:hint="eastAsia"/>
        </w:rPr>
        <w:t>项目用电量估算表</w:t>
      </w:r>
    </w:p>
    <w:tbl>
      <w:tblPr>
        <w:tblW w:w="500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5"/>
        <w:gridCol w:w="1246"/>
        <w:gridCol w:w="1410"/>
        <w:gridCol w:w="1577"/>
        <w:gridCol w:w="1271"/>
        <w:gridCol w:w="1108"/>
        <w:gridCol w:w="1262"/>
        <w:gridCol w:w="988"/>
      </w:tblGrid>
      <w:tr w:rsidR="00734EE8" w:rsidTr="00891C75">
        <w:trPr>
          <w:trHeight w:val="312"/>
          <w:tblHeader/>
          <w:jc w:val="center"/>
        </w:trPr>
        <w:tc>
          <w:tcPr>
            <w:tcW w:w="280" w:type="pct"/>
            <w:vMerge w:val="restart"/>
            <w:tcBorders>
              <w:top w:val="single" w:sz="8" w:space="0" w:color="auto"/>
              <w:bottom w:val="single" w:sz="8" w:space="0" w:color="auto"/>
            </w:tcBorders>
            <w:shd w:val="clear" w:color="auto" w:fill="auto"/>
            <w:vAlign w:val="center"/>
          </w:tcPr>
          <w:bookmarkEnd w:id="212"/>
          <w:p w:rsidR="00734EE8" w:rsidRDefault="003C1940">
            <w:pPr>
              <w:pStyle w:val="afffffffffa"/>
              <w:rPr>
                <w:rFonts w:hAnsi="宋体"/>
                <w:szCs w:val="18"/>
              </w:rPr>
            </w:pPr>
            <w:r>
              <w:rPr>
                <w:rFonts w:hAnsi="宋体" w:hint="eastAsia"/>
                <w:szCs w:val="18"/>
              </w:rPr>
              <w:t>序号</w:t>
            </w:r>
          </w:p>
        </w:tc>
        <w:tc>
          <w:tcPr>
            <w:tcW w:w="664" w:type="pct"/>
            <w:vMerge w:val="restart"/>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用电建筑/设备名称</w:t>
            </w:r>
          </w:p>
        </w:tc>
        <w:tc>
          <w:tcPr>
            <w:tcW w:w="751" w:type="pct"/>
            <w:vMerge w:val="restart"/>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计算负荷</w:t>
            </w:r>
            <w:proofErr w:type="spellStart"/>
            <w:r>
              <w:rPr>
                <w:rFonts w:hAnsi="宋体"/>
                <w:sz w:val="18"/>
                <w:szCs w:val="18"/>
              </w:rPr>
              <w:t>Pj</w:t>
            </w:r>
            <w:proofErr w:type="spellEnd"/>
            <w:r>
              <w:rPr>
                <w:rFonts w:hAnsi="宋体"/>
                <w:sz w:val="18"/>
                <w:szCs w:val="18"/>
              </w:rPr>
              <w:t>(kW)</w:t>
            </w:r>
          </w:p>
        </w:tc>
        <w:tc>
          <w:tcPr>
            <w:tcW w:w="840" w:type="pct"/>
            <w:vMerge w:val="restart"/>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年运行天数（d）</w:t>
            </w:r>
          </w:p>
        </w:tc>
        <w:tc>
          <w:tcPr>
            <w:tcW w:w="677" w:type="pct"/>
            <w:vMerge w:val="restart"/>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每天工作小时数（h）</w:t>
            </w:r>
          </w:p>
        </w:tc>
        <w:tc>
          <w:tcPr>
            <w:tcW w:w="590" w:type="pct"/>
            <w:vMerge w:val="restart"/>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平均有功负荷系数</w:t>
            </w:r>
          </w:p>
        </w:tc>
        <w:tc>
          <w:tcPr>
            <w:tcW w:w="672" w:type="pct"/>
            <w:vMerge w:val="restart"/>
            <w:tcBorders>
              <w:top w:val="single" w:sz="8" w:space="0" w:color="auto"/>
              <w:bottom w:val="single" w:sz="8" w:space="0" w:color="auto"/>
            </w:tcBorders>
            <w:shd w:val="clear" w:color="auto" w:fill="auto"/>
            <w:vAlign w:val="center"/>
          </w:tcPr>
          <w:p w:rsidR="00734EE8" w:rsidRDefault="003C1940">
            <w:pPr>
              <w:pStyle w:val="afffffffffa"/>
              <w:ind w:firstLine="360"/>
              <w:rPr>
                <w:rFonts w:hAnsi="宋体"/>
                <w:szCs w:val="18"/>
              </w:rPr>
            </w:pPr>
            <w:r>
              <w:rPr>
                <w:rFonts w:hAnsi="宋体" w:hint="eastAsia"/>
                <w:szCs w:val="18"/>
              </w:rPr>
              <w:t>年耗电量（万</w:t>
            </w:r>
            <w:r>
              <w:rPr>
                <w:rFonts w:hAnsi="宋体"/>
                <w:szCs w:val="18"/>
              </w:rPr>
              <w:t>kWh</w:t>
            </w:r>
            <w:r>
              <w:rPr>
                <w:rFonts w:hAnsi="宋体" w:hint="eastAsia"/>
                <w:szCs w:val="18"/>
              </w:rPr>
              <w:t>）</w:t>
            </w:r>
          </w:p>
        </w:tc>
        <w:tc>
          <w:tcPr>
            <w:tcW w:w="526" w:type="pct"/>
            <w:vMerge w:val="restart"/>
            <w:tcBorders>
              <w:top w:val="single" w:sz="8" w:space="0" w:color="auto"/>
              <w:bottom w:val="single" w:sz="8" w:space="0" w:color="auto"/>
            </w:tcBorders>
            <w:shd w:val="clear" w:color="auto" w:fill="auto"/>
            <w:vAlign w:val="center"/>
          </w:tcPr>
          <w:p w:rsidR="00734EE8" w:rsidRDefault="003C1940">
            <w:pPr>
              <w:pStyle w:val="afffffffffa"/>
              <w:ind w:firstLine="360"/>
              <w:rPr>
                <w:rFonts w:hAnsi="宋体"/>
                <w:szCs w:val="18"/>
              </w:rPr>
            </w:pPr>
            <w:r>
              <w:rPr>
                <w:rFonts w:hAnsi="宋体" w:hint="eastAsia"/>
                <w:szCs w:val="18"/>
              </w:rPr>
              <w:t>备注</w:t>
            </w:r>
          </w:p>
        </w:tc>
      </w:tr>
      <w:tr w:rsidR="00734EE8" w:rsidTr="00891C75">
        <w:trPr>
          <w:trHeight w:val="312"/>
          <w:tblHeader/>
          <w:jc w:val="center"/>
        </w:trPr>
        <w:tc>
          <w:tcPr>
            <w:tcW w:w="280" w:type="pct"/>
            <w:vMerge/>
            <w:tcBorders>
              <w:top w:val="single" w:sz="4" w:space="0" w:color="auto"/>
              <w:bottom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664" w:type="pct"/>
            <w:vMerge/>
            <w:tcBorders>
              <w:top w:val="single" w:sz="4" w:space="0" w:color="auto"/>
              <w:bottom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751" w:type="pct"/>
            <w:vMerge/>
            <w:tcBorders>
              <w:top w:val="single" w:sz="4" w:space="0" w:color="auto"/>
              <w:bottom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840" w:type="pct"/>
            <w:vMerge/>
            <w:tcBorders>
              <w:top w:val="single" w:sz="4" w:space="0" w:color="auto"/>
              <w:bottom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677" w:type="pct"/>
            <w:vMerge/>
            <w:tcBorders>
              <w:top w:val="single" w:sz="4" w:space="0" w:color="auto"/>
              <w:bottom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590" w:type="pct"/>
            <w:vMerge/>
            <w:tcBorders>
              <w:top w:val="single" w:sz="4" w:space="0" w:color="auto"/>
              <w:bottom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672" w:type="pct"/>
            <w:vMerge/>
            <w:tcBorders>
              <w:top w:val="single" w:sz="4" w:space="0" w:color="auto"/>
              <w:bottom w:val="single" w:sz="8" w:space="0" w:color="auto"/>
            </w:tcBorders>
            <w:shd w:val="clear" w:color="auto" w:fill="auto"/>
            <w:vAlign w:val="center"/>
          </w:tcPr>
          <w:p w:rsidR="00734EE8" w:rsidRDefault="00734EE8">
            <w:pPr>
              <w:pStyle w:val="afffffffffa"/>
              <w:ind w:firstLine="360"/>
              <w:rPr>
                <w:rFonts w:hAnsi="宋体"/>
                <w:szCs w:val="18"/>
              </w:rPr>
            </w:pPr>
          </w:p>
        </w:tc>
        <w:tc>
          <w:tcPr>
            <w:tcW w:w="526" w:type="pct"/>
            <w:vMerge/>
            <w:tcBorders>
              <w:top w:val="single" w:sz="4" w:space="0" w:color="auto"/>
              <w:bottom w:val="single" w:sz="8" w:space="0" w:color="auto"/>
            </w:tcBorders>
            <w:shd w:val="clear" w:color="auto" w:fill="auto"/>
            <w:vAlign w:val="center"/>
          </w:tcPr>
          <w:p w:rsidR="00734EE8" w:rsidRDefault="00734EE8">
            <w:pPr>
              <w:pStyle w:val="afffffffffa"/>
              <w:ind w:firstLine="360"/>
              <w:rPr>
                <w:rFonts w:hAnsi="宋体"/>
                <w:szCs w:val="18"/>
              </w:rPr>
            </w:pPr>
          </w:p>
        </w:tc>
      </w:tr>
      <w:tr w:rsidR="00734EE8" w:rsidTr="00891C75">
        <w:trPr>
          <w:trHeight w:val="283"/>
          <w:jc w:val="center"/>
        </w:trPr>
        <w:tc>
          <w:tcPr>
            <w:tcW w:w="280" w:type="pct"/>
            <w:tcBorders>
              <w:top w:val="single" w:sz="8" w:space="0" w:color="auto"/>
            </w:tcBorders>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1</w:t>
            </w:r>
          </w:p>
        </w:tc>
        <w:tc>
          <w:tcPr>
            <w:tcW w:w="664" w:type="pct"/>
            <w:tcBorders>
              <w:top w:val="single" w:sz="8" w:space="0" w:color="auto"/>
            </w:tcBorders>
            <w:shd w:val="clear" w:color="auto" w:fill="auto"/>
            <w:vAlign w:val="center"/>
          </w:tcPr>
          <w:p w:rsidR="00734EE8" w:rsidRDefault="00734EE8">
            <w:pPr>
              <w:pStyle w:val="afffff6"/>
              <w:ind w:firstLineChars="0" w:firstLine="0"/>
              <w:jc w:val="center"/>
              <w:rPr>
                <w:rFonts w:hAnsi="宋体"/>
                <w:sz w:val="18"/>
                <w:szCs w:val="18"/>
              </w:rPr>
            </w:pPr>
          </w:p>
        </w:tc>
        <w:tc>
          <w:tcPr>
            <w:tcW w:w="751" w:type="pct"/>
            <w:tcBorders>
              <w:top w:val="single" w:sz="8" w:space="0" w:color="auto"/>
            </w:tcBorders>
            <w:shd w:val="clear" w:color="auto" w:fill="auto"/>
            <w:vAlign w:val="center"/>
          </w:tcPr>
          <w:p w:rsidR="00734EE8" w:rsidRDefault="00734EE8">
            <w:pPr>
              <w:pStyle w:val="afffff6"/>
              <w:ind w:firstLine="360"/>
              <w:jc w:val="center"/>
              <w:rPr>
                <w:rFonts w:hAnsi="宋体"/>
                <w:sz w:val="18"/>
                <w:szCs w:val="18"/>
              </w:rPr>
            </w:pPr>
          </w:p>
        </w:tc>
        <w:tc>
          <w:tcPr>
            <w:tcW w:w="840" w:type="pct"/>
            <w:tcBorders>
              <w:top w:val="single" w:sz="8" w:space="0" w:color="auto"/>
            </w:tcBorders>
            <w:shd w:val="clear" w:color="auto" w:fill="auto"/>
            <w:vAlign w:val="center"/>
          </w:tcPr>
          <w:p w:rsidR="00734EE8" w:rsidRDefault="00734EE8">
            <w:pPr>
              <w:pStyle w:val="afffff6"/>
              <w:ind w:firstLine="360"/>
              <w:jc w:val="center"/>
              <w:rPr>
                <w:rFonts w:hAnsi="宋体"/>
                <w:sz w:val="18"/>
                <w:szCs w:val="18"/>
              </w:rPr>
            </w:pPr>
          </w:p>
        </w:tc>
        <w:tc>
          <w:tcPr>
            <w:tcW w:w="677" w:type="pct"/>
            <w:tcBorders>
              <w:top w:val="single" w:sz="8" w:space="0" w:color="auto"/>
            </w:tcBorders>
            <w:shd w:val="clear" w:color="auto" w:fill="auto"/>
            <w:vAlign w:val="center"/>
          </w:tcPr>
          <w:p w:rsidR="00734EE8" w:rsidRDefault="00734EE8">
            <w:pPr>
              <w:pStyle w:val="afffff6"/>
              <w:ind w:firstLine="360"/>
              <w:jc w:val="center"/>
              <w:rPr>
                <w:rFonts w:hAnsi="宋体"/>
                <w:sz w:val="18"/>
                <w:szCs w:val="18"/>
              </w:rPr>
            </w:pPr>
          </w:p>
        </w:tc>
        <w:tc>
          <w:tcPr>
            <w:tcW w:w="590" w:type="pct"/>
            <w:tcBorders>
              <w:top w:val="single" w:sz="8" w:space="0" w:color="auto"/>
            </w:tcBorders>
            <w:shd w:val="clear" w:color="auto" w:fill="auto"/>
            <w:vAlign w:val="center"/>
          </w:tcPr>
          <w:p w:rsidR="00734EE8" w:rsidRDefault="00734EE8">
            <w:pPr>
              <w:pStyle w:val="afffff6"/>
              <w:ind w:firstLine="360"/>
              <w:jc w:val="center"/>
              <w:rPr>
                <w:rFonts w:hAnsi="宋体"/>
                <w:sz w:val="18"/>
                <w:szCs w:val="18"/>
              </w:rPr>
            </w:pPr>
          </w:p>
        </w:tc>
        <w:tc>
          <w:tcPr>
            <w:tcW w:w="672" w:type="pct"/>
            <w:tcBorders>
              <w:top w:val="single" w:sz="8" w:space="0" w:color="auto"/>
            </w:tcBorders>
            <w:shd w:val="clear" w:color="auto" w:fill="auto"/>
            <w:vAlign w:val="center"/>
          </w:tcPr>
          <w:p w:rsidR="00734EE8" w:rsidRDefault="00734EE8">
            <w:pPr>
              <w:pStyle w:val="afffff6"/>
              <w:ind w:firstLine="360"/>
              <w:jc w:val="center"/>
              <w:rPr>
                <w:rFonts w:hAnsi="宋体"/>
                <w:sz w:val="18"/>
                <w:szCs w:val="18"/>
              </w:rPr>
            </w:pPr>
          </w:p>
        </w:tc>
        <w:tc>
          <w:tcPr>
            <w:tcW w:w="526" w:type="pct"/>
            <w:tcBorders>
              <w:top w:val="single" w:sz="8" w:space="0" w:color="auto"/>
            </w:tcBorders>
            <w:shd w:val="clear" w:color="auto" w:fill="auto"/>
            <w:vAlign w:val="center"/>
          </w:tcPr>
          <w:p w:rsidR="00734EE8" w:rsidRDefault="00734EE8">
            <w:pPr>
              <w:pStyle w:val="afffffffffa"/>
              <w:ind w:firstLine="360"/>
              <w:rPr>
                <w:rFonts w:hAnsi="宋体"/>
                <w:szCs w:val="18"/>
              </w:rPr>
            </w:pPr>
          </w:p>
        </w:tc>
      </w:tr>
      <w:tr w:rsidR="00734EE8" w:rsidTr="00891C75">
        <w:trPr>
          <w:trHeight w:val="283"/>
          <w:jc w:val="center"/>
        </w:trPr>
        <w:tc>
          <w:tcPr>
            <w:tcW w:w="280" w:type="pct"/>
            <w:shd w:val="clear" w:color="auto" w:fill="auto"/>
            <w:vAlign w:val="center"/>
          </w:tcPr>
          <w:p w:rsidR="00734EE8" w:rsidRDefault="003C1940">
            <w:pPr>
              <w:pStyle w:val="afffff6"/>
              <w:ind w:firstLineChars="0" w:firstLine="0"/>
              <w:jc w:val="center"/>
              <w:rPr>
                <w:rFonts w:hAnsi="宋体"/>
                <w:sz w:val="18"/>
                <w:szCs w:val="18"/>
              </w:rPr>
            </w:pPr>
            <w:r>
              <w:rPr>
                <w:rFonts w:hAnsi="宋体" w:hint="eastAsia"/>
                <w:sz w:val="18"/>
                <w:szCs w:val="18"/>
              </w:rPr>
              <w:t>2</w:t>
            </w:r>
          </w:p>
        </w:tc>
        <w:tc>
          <w:tcPr>
            <w:tcW w:w="664" w:type="pct"/>
            <w:shd w:val="clear" w:color="auto" w:fill="auto"/>
            <w:vAlign w:val="center"/>
          </w:tcPr>
          <w:p w:rsidR="00734EE8" w:rsidRDefault="00734EE8">
            <w:pPr>
              <w:pStyle w:val="afffff6"/>
              <w:ind w:firstLineChars="0" w:firstLine="0"/>
              <w:jc w:val="center"/>
              <w:rPr>
                <w:rFonts w:hAnsi="宋体"/>
                <w:sz w:val="18"/>
                <w:szCs w:val="18"/>
              </w:rPr>
            </w:pPr>
          </w:p>
        </w:tc>
        <w:tc>
          <w:tcPr>
            <w:tcW w:w="751" w:type="pct"/>
            <w:shd w:val="clear" w:color="auto" w:fill="auto"/>
            <w:vAlign w:val="center"/>
          </w:tcPr>
          <w:p w:rsidR="00734EE8" w:rsidRDefault="00734EE8">
            <w:pPr>
              <w:pStyle w:val="afffff6"/>
              <w:ind w:firstLine="360"/>
              <w:jc w:val="center"/>
              <w:rPr>
                <w:rFonts w:hAnsi="宋体"/>
                <w:sz w:val="18"/>
                <w:szCs w:val="18"/>
              </w:rPr>
            </w:pPr>
          </w:p>
        </w:tc>
        <w:tc>
          <w:tcPr>
            <w:tcW w:w="840" w:type="pct"/>
            <w:shd w:val="clear" w:color="auto" w:fill="auto"/>
            <w:vAlign w:val="center"/>
          </w:tcPr>
          <w:p w:rsidR="00734EE8" w:rsidRDefault="00734EE8">
            <w:pPr>
              <w:pStyle w:val="afffff6"/>
              <w:ind w:firstLine="360"/>
              <w:jc w:val="center"/>
              <w:rPr>
                <w:rFonts w:hAnsi="宋体"/>
                <w:sz w:val="18"/>
                <w:szCs w:val="18"/>
              </w:rPr>
            </w:pPr>
          </w:p>
        </w:tc>
        <w:tc>
          <w:tcPr>
            <w:tcW w:w="677" w:type="pct"/>
            <w:shd w:val="clear" w:color="auto" w:fill="auto"/>
            <w:vAlign w:val="center"/>
          </w:tcPr>
          <w:p w:rsidR="00734EE8" w:rsidRDefault="00734EE8">
            <w:pPr>
              <w:pStyle w:val="afffff6"/>
              <w:ind w:firstLine="360"/>
              <w:jc w:val="center"/>
              <w:rPr>
                <w:rFonts w:hAnsi="宋体"/>
                <w:sz w:val="18"/>
                <w:szCs w:val="18"/>
              </w:rPr>
            </w:pPr>
          </w:p>
        </w:tc>
        <w:tc>
          <w:tcPr>
            <w:tcW w:w="590" w:type="pct"/>
            <w:shd w:val="clear" w:color="auto" w:fill="auto"/>
            <w:vAlign w:val="center"/>
          </w:tcPr>
          <w:p w:rsidR="00734EE8" w:rsidRDefault="00734EE8">
            <w:pPr>
              <w:pStyle w:val="afffff6"/>
              <w:ind w:firstLine="360"/>
              <w:jc w:val="center"/>
              <w:rPr>
                <w:rFonts w:hAnsi="宋体"/>
                <w:sz w:val="18"/>
                <w:szCs w:val="18"/>
              </w:rPr>
            </w:pPr>
          </w:p>
        </w:tc>
        <w:tc>
          <w:tcPr>
            <w:tcW w:w="672" w:type="pct"/>
            <w:shd w:val="clear" w:color="auto" w:fill="auto"/>
            <w:vAlign w:val="center"/>
          </w:tcPr>
          <w:p w:rsidR="00734EE8" w:rsidRDefault="00734EE8">
            <w:pPr>
              <w:pStyle w:val="afffff6"/>
              <w:ind w:firstLine="360"/>
              <w:jc w:val="center"/>
              <w:rPr>
                <w:rFonts w:hAnsi="宋体"/>
                <w:sz w:val="18"/>
                <w:szCs w:val="18"/>
              </w:rPr>
            </w:pPr>
          </w:p>
        </w:tc>
        <w:tc>
          <w:tcPr>
            <w:tcW w:w="526" w:type="pct"/>
            <w:shd w:val="clear" w:color="auto" w:fill="auto"/>
            <w:vAlign w:val="center"/>
          </w:tcPr>
          <w:p w:rsidR="00734EE8" w:rsidRDefault="00734EE8">
            <w:pPr>
              <w:pStyle w:val="afffffffffa"/>
              <w:ind w:firstLine="360"/>
              <w:rPr>
                <w:rFonts w:hAnsi="宋体"/>
                <w:szCs w:val="18"/>
              </w:rPr>
            </w:pPr>
          </w:p>
        </w:tc>
      </w:tr>
      <w:tr w:rsidR="00891C75" w:rsidTr="00891C75">
        <w:trPr>
          <w:trHeight w:val="283"/>
          <w:jc w:val="center"/>
        </w:trPr>
        <w:tc>
          <w:tcPr>
            <w:tcW w:w="280" w:type="pct"/>
            <w:shd w:val="clear" w:color="auto" w:fill="auto"/>
            <w:vAlign w:val="center"/>
          </w:tcPr>
          <w:p w:rsidR="00891C75" w:rsidRDefault="00891C75" w:rsidP="00891C75">
            <w:pPr>
              <w:jc w:val="center"/>
              <w:rPr>
                <w:rFonts w:ascii="宋体" w:hAnsi="宋体"/>
                <w:sz w:val="18"/>
                <w:szCs w:val="18"/>
              </w:rPr>
            </w:pPr>
            <w:r>
              <w:rPr>
                <w:rFonts w:ascii="宋体" w:hAnsi="宋体"/>
                <w:sz w:val="18"/>
                <w:szCs w:val="18"/>
              </w:rPr>
              <w:t>…</w:t>
            </w:r>
          </w:p>
        </w:tc>
        <w:tc>
          <w:tcPr>
            <w:tcW w:w="664" w:type="pct"/>
            <w:shd w:val="clear" w:color="auto" w:fill="auto"/>
            <w:vAlign w:val="center"/>
          </w:tcPr>
          <w:p w:rsidR="00891C75" w:rsidRDefault="00891C75" w:rsidP="00891C75">
            <w:pPr>
              <w:jc w:val="center"/>
              <w:rPr>
                <w:rFonts w:hAnsi="宋体"/>
                <w:color w:val="0000FF"/>
                <w:sz w:val="18"/>
                <w:szCs w:val="18"/>
              </w:rPr>
            </w:pPr>
            <w:r w:rsidRPr="00891C75">
              <w:rPr>
                <w:rFonts w:ascii="宋体" w:hAnsi="宋体"/>
                <w:sz w:val="18"/>
                <w:szCs w:val="18"/>
              </w:rPr>
              <w:t>…</w:t>
            </w:r>
          </w:p>
        </w:tc>
        <w:tc>
          <w:tcPr>
            <w:tcW w:w="751" w:type="pct"/>
            <w:shd w:val="clear" w:color="auto" w:fill="auto"/>
            <w:vAlign w:val="center"/>
          </w:tcPr>
          <w:p w:rsidR="00891C75" w:rsidRDefault="00891C75" w:rsidP="00891C75">
            <w:pPr>
              <w:pStyle w:val="afffffffffa"/>
              <w:ind w:firstLine="360"/>
              <w:rPr>
                <w:rFonts w:hAnsi="宋体"/>
                <w:szCs w:val="18"/>
              </w:rPr>
            </w:pPr>
          </w:p>
        </w:tc>
        <w:tc>
          <w:tcPr>
            <w:tcW w:w="840" w:type="pct"/>
            <w:shd w:val="clear" w:color="auto" w:fill="auto"/>
            <w:vAlign w:val="center"/>
          </w:tcPr>
          <w:p w:rsidR="00891C75" w:rsidRDefault="00891C75" w:rsidP="00891C75">
            <w:pPr>
              <w:pStyle w:val="afffffffffa"/>
              <w:ind w:firstLine="360"/>
              <w:rPr>
                <w:rFonts w:hAnsi="宋体"/>
                <w:szCs w:val="18"/>
              </w:rPr>
            </w:pPr>
          </w:p>
        </w:tc>
        <w:tc>
          <w:tcPr>
            <w:tcW w:w="677" w:type="pct"/>
            <w:shd w:val="clear" w:color="auto" w:fill="auto"/>
            <w:vAlign w:val="center"/>
          </w:tcPr>
          <w:p w:rsidR="00891C75" w:rsidRDefault="00891C75" w:rsidP="00891C75">
            <w:pPr>
              <w:pStyle w:val="afffffffffa"/>
              <w:ind w:firstLine="360"/>
              <w:rPr>
                <w:rFonts w:hAnsi="宋体"/>
                <w:szCs w:val="18"/>
              </w:rPr>
            </w:pPr>
          </w:p>
        </w:tc>
        <w:tc>
          <w:tcPr>
            <w:tcW w:w="590" w:type="pct"/>
            <w:shd w:val="clear" w:color="auto" w:fill="auto"/>
            <w:vAlign w:val="center"/>
          </w:tcPr>
          <w:p w:rsidR="00891C75" w:rsidRDefault="00891C75" w:rsidP="00891C75">
            <w:pPr>
              <w:pStyle w:val="afffffffffa"/>
              <w:ind w:firstLine="360"/>
              <w:rPr>
                <w:rFonts w:hAnsi="宋体"/>
                <w:szCs w:val="18"/>
              </w:rPr>
            </w:pPr>
          </w:p>
        </w:tc>
        <w:tc>
          <w:tcPr>
            <w:tcW w:w="672" w:type="pct"/>
            <w:shd w:val="clear" w:color="auto" w:fill="auto"/>
            <w:vAlign w:val="center"/>
          </w:tcPr>
          <w:p w:rsidR="00891C75" w:rsidRDefault="00891C75" w:rsidP="00891C75">
            <w:pPr>
              <w:pStyle w:val="afffffffffa"/>
              <w:ind w:firstLine="360"/>
              <w:rPr>
                <w:rFonts w:hAnsi="宋体"/>
                <w:szCs w:val="18"/>
              </w:rPr>
            </w:pPr>
          </w:p>
        </w:tc>
        <w:tc>
          <w:tcPr>
            <w:tcW w:w="526" w:type="pct"/>
            <w:shd w:val="clear" w:color="auto" w:fill="auto"/>
            <w:vAlign w:val="center"/>
          </w:tcPr>
          <w:p w:rsidR="00891C75" w:rsidRDefault="00891C75" w:rsidP="00891C75">
            <w:pPr>
              <w:pStyle w:val="afffffffffa"/>
              <w:ind w:firstLine="360"/>
              <w:rPr>
                <w:rFonts w:hAnsi="宋体"/>
                <w:szCs w:val="18"/>
              </w:rPr>
            </w:pPr>
          </w:p>
        </w:tc>
      </w:tr>
    </w:tbl>
    <w:p w:rsidR="00734EE8" w:rsidRDefault="003C1940">
      <w:pPr>
        <w:widowControl/>
        <w:numPr>
          <w:ilvl w:val="4"/>
          <w:numId w:val="2"/>
        </w:numPr>
        <w:adjustRightInd/>
        <w:spacing w:beforeLines="100" w:before="240" w:afterLines="50" w:after="120" w:line="240" w:lineRule="auto"/>
        <w:ind w:left="0"/>
        <w:outlineLvl w:val="3"/>
        <w:rPr>
          <w:rFonts w:ascii="Times New Roman" w:eastAsia="黑体" w:hAnsi="Times New Roman"/>
          <w:kern w:val="0"/>
          <w:szCs w:val="20"/>
        </w:rPr>
      </w:pPr>
      <w:r>
        <w:rPr>
          <w:rFonts w:ascii="Times New Roman" w:eastAsia="黑体" w:hAnsi="Times New Roman" w:hint="eastAsia"/>
          <w:kern w:val="0"/>
          <w:szCs w:val="20"/>
        </w:rPr>
        <w:lastRenderedPageBreak/>
        <w:t>照明系统</w:t>
      </w:r>
    </w:p>
    <w:p w:rsidR="00734EE8" w:rsidRDefault="003C1940">
      <w:pPr>
        <w:pStyle w:val="afffffffff4"/>
      </w:pPr>
      <w:r>
        <w:rPr>
          <w:rFonts w:hint="eastAsia"/>
        </w:rPr>
        <w:t>说明照明种类、照度标准。</w:t>
      </w:r>
    </w:p>
    <w:p w:rsidR="00734EE8" w:rsidRPr="00480081" w:rsidRDefault="003C1940">
      <w:pPr>
        <w:pStyle w:val="afffffffff4"/>
      </w:pPr>
      <w:r>
        <w:rPr>
          <w:rFonts w:hint="eastAsia"/>
        </w:rPr>
        <w:t>说明</w:t>
      </w:r>
      <w:r w:rsidRPr="00480081">
        <w:rPr>
          <w:rFonts w:hint="eastAsia"/>
        </w:rPr>
        <w:t>光源、灯具类型、控制方式，并列出主要场所的照度值和照明功率密度值，照明控制方式。</w:t>
      </w:r>
    </w:p>
    <w:p w:rsidR="00734EE8" w:rsidRPr="00480081" w:rsidRDefault="003C1940">
      <w:pPr>
        <w:pStyle w:val="afffffffff4"/>
      </w:pPr>
      <w:r w:rsidRPr="00480081">
        <w:rPr>
          <w:rFonts w:hint="eastAsia"/>
        </w:rPr>
        <w:t>说明应急照明系统，如电源型式、控制方式等，包括应急照明，备用照明，及应急时蓄</w:t>
      </w:r>
    </w:p>
    <w:p w:rsidR="00734EE8" w:rsidRPr="00480081" w:rsidRDefault="003C1940">
      <w:pPr>
        <w:pStyle w:val="afffffffff4"/>
      </w:pPr>
      <w:r w:rsidRPr="00480081">
        <w:rPr>
          <w:rFonts w:hint="eastAsia"/>
        </w:rPr>
        <w:t>电池持续时间。</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防雷与接地系统</w:t>
      </w:r>
    </w:p>
    <w:p w:rsidR="00734EE8" w:rsidRDefault="003C1940">
      <w:pPr>
        <w:pStyle w:val="afffffffff4"/>
      </w:pPr>
      <w:r>
        <w:rPr>
          <w:rFonts w:hint="eastAsia"/>
        </w:rPr>
        <w:t>说明防雷类保护、防护等级、防雷措施和要求。</w:t>
      </w:r>
    </w:p>
    <w:p w:rsidR="00734EE8" w:rsidRDefault="003C1940">
      <w:pPr>
        <w:pStyle w:val="afffffffff4"/>
      </w:pPr>
      <w:r>
        <w:rPr>
          <w:rFonts w:hint="eastAsia"/>
        </w:rPr>
        <w:t>说明接地种类及接地电阻要求、等电位设置要求、接地及安全措施。</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弱电工程与</w:t>
      </w:r>
      <w:r>
        <w:rPr>
          <w:rFonts w:ascii="宋体" w:eastAsia="黑体" w:hAnsi="宋体" w:hint="eastAsia"/>
          <w:kern w:val="0"/>
          <w:szCs w:val="20"/>
        </w:rPr>
        <w:t>智能化工程</w:t>
      </w:r>
    </w:p>
    <w:p w:rsidR="00611B45" w:rsidRDefault="003C1940" w:rsidP="00611B45">
      <w:pPr>
        <w:pStyle w:val="afffffffff4"/>
      </w:pPr>
      <w:r>
        <w:rPr>
          <w:rFonts w:hint="eastAsia"/>
        </w:rPr>
        <w:t>说明包</w:t>
      </w:r>
      <w:r w:rsidR="00E02212">
        <w:rPr>
          <w:rFonts w:hint="eastAsia"/>
        </w:rPr>
        <w:t>括</w:t>
      </w:r>
      <w:r>
        <w:rPr>
          <w:rFonts w:hint="eastAsia"/>
        </w:rPr>
        <w:t>但不限于</w:t>
      </w:r>
      <w:r w:rsidR="00611B45">
        <w:rPr>
          <w:rFonts w:hint="eastAsia"/>
        </w:rPr>
        <w:t>：</w:t>
      </w:r>
      <w:r w:rsidR="00611B45" w:rsidRPr="00480081">
        <w:rPr>
          <w:rFonts w:hint="eastAsia"/>
        </w:rPr>
        <w:t>计算机网络、电视、电话、视频监控、门禁、广播、机房工程、建筑物电子信息防雷与接地、多</w:t>
      </w:r>
      <w:r w:rsidR="00611B45">
        <w:rPr>
          <w:rFonts w:hint="eastAsia"/>
        </w:rPr>
        <w:t>媒体教学、媒体会议、</w:t>
      </w:r>
      <w:proofErr w:type="gramStart"/>
      <w:r w:rsidR="00611B45">
        <w:rPr>
          <w:rFonts w:hint="eastAsia"/>
        </w:rPr>
        <w:t>一</w:t>
      </w:r>
      <w:proofErr w:type="gramEnd"/>
      <w:r w:rsidR="00611B45">
        <w:rPr>
          <w:rFonts w:hint="eastAsia"/>
        </w:rPr>
        <w:t>卡通、信息发布及显示等</w:t>
      </w:r>
      <w:r>
        <w:rPr>
          <w:rFonts w:hint="eastAsia"/>
        </w:rPr>
        <w:t>系统组成</w:t>
      </w:r>
      <w:r w:rsidR="00611B45">
        <w:rPr>
          <w:rFonts w:hint="eastAsia"/>
        </w:rPr>
        <w:t>。</w:t>
      </w:r>
    </w:p>
    <w:p w:rsidR="00EF1E91" w:rsidRPr="00611B45" w:rsidRDefault="00EF1E91" w:rsidP="00611B45">
      <w:pPr>
        <w:pStyle w:val="afffffffff4"/>
      </w:pPr>
      <w:r>
        <w:rPr>
          <w:rFonts w:hint="eastAsia"/>
        </w:rPr>
        <w:t>简述各</w:t>
      </w:r>
      <w:r w:rsidRPr="00480081">
        <w:rPr>
          <w:rFonts w:hint="eastAsia"/>
        </w:rPr>
        <w:t>系统构成</w:t>
      </w:r>
      <w:r>
        <w:rPr>
          <w:rFonts w:hint="eastAsia"/>
        </w:rPr>
        <w:t>、</w:t>
      </w:r>
      <w:r w:rsidRPr="00480081">
        <w:rPr>
          <w:rFonts w:hint="eastAsia"/>
        </w:rPr>
        <w:t>设置及要求。</w:t>
      </w:r>
    </w:p>
    <w:p w:rsidR="00734EE8" w:rsidRDefault="003C1940">
      <w:pPr>
        <w:widowControl/>
        <w:numPr>
          <w:ilvl w:val="4"/>
          <w:numId w:val="2"/>
        </w:numPr>
        <w:adjustRightInd/>
        <w:spacing w:beforeLines="50" w:before="120" w:afterLines="50" w:after="120" w:line="240" w:lineRule="auto"/>
        <w:ind w:left="0"/>
        <w:outlineLvl w:val="3"/>
        <w:rPr>
          <w:rFonts w:ascii="宋体" w:eastAsia="黑体" w:hAnsi="Times New Roman"/>
          <w:kern w:val="0"/>
          <w:szCs w:val="20"/>
        </w:rPr>
      </w:pPr>
      <w:r>
        <w:rPr>
          <w:rFonts w:ascii="宋体" w:eastAsia="黑体" w:hAnsi="Times New Roman" w:hint="eastAsia"/>
          <w:kern w:val="0"/>
          <w:szCs w:val="20"/>
        </w:rPr>
        <w:t>电气消防</w:t>
      </w:r>
    </w:p>
    <w:p w:rsidR="00734EE8" w:rsidRDefault="003C1940">
      <w:pPr>
        <w:widowControl/>
        <w:autoSpaceDE w:val="0"/>
        <w:autoSpaceDN w:val="0"/>
        <w:adjustRightInd/>
        <w:spacing w:line="240" w:lineRule="auto"/>
        <w:ind w:firstLineChars="200" w:firstLine="420"/>
        <w:rPr>
          <w:rFonts w:ascii="宋体" w:hAnsi="宋体"/>
          <w:kern w:val="0"/>
          <w:szCs w:val="20"/>
        </w:rPr>
      </w:pPr>
      <w:r>
        <w:rPr>
          <w:rFonts w:ascii="宋体" w:hAnsi="Times New Roman" w:hint="eastAsia"/>
          <w:kern w:val="0"/>
          <w:szCs w:val="20"/>
        </w:rPr>
        <w:t>说明火灾监控、自动报警及消防应急联动控制系统形式及系统组成。</w:t>
      </w:r>
    </w:p>
    <w:p w:rsidR="00734EE8" w:rsidRDefault="003C1940">
      <w:pPr>
        <w:pStyle w:val="affe"/>
        <w:spacing w:before="120" w:after="120"/>
        <w:ind w:left="0"/>
      </w:pPr>
      <w:r>
        <w:rPr>
          <w:rFonts w:hint="eastAsia"/>
        </w:rPr>
        <w:t>暖通工程</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建设范围</w:t>
      </w:r>
    </w:p>
    <w:p w:rsidR="00734EE8" w:rsidRPr="00611B45" w:rsidRDefault="003C1940">
      <w:pPr>
        <w:widowControl/>
        <w:autoSpaceDE w:val="0"/>
        <w:autoSpaceDN w:val="0"/>
        <w:adjustRightInd/>
        <w:spacing w:line="240" w:lineRule="auto"/>
        <w:ind w:firstLineChars="200" w:firstLine="420"/>
        <w:rPr>
          <w:rFonts w:ascii="宋体" w:hAnsi="Times New Roman"/>
          <w:kern w:val="0"/>
          <w:szCs w:val="20"/>
        </w:rPr>
      </w:pPr>
      <w:r w:rsidRPr="00611B45">
        <w:rPr>
          <w:rFonts w:ascii="宋体" w:hAnsi="Times New Roman" w:hint="eastAsia"/>
          <w:kern w:val="0"/>
          <w:szCs w:val="20"/>
        </w:rPr>
        <w:t>简述空调工程内容及研究范围。</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空调</w:t>
      </w:r>
    </w:p>
    <w:p w:rsidR="00734EE8" w:rsidRPr="00611B45" w:rsidRDefault="003C1940" w:rsidP="00611B45">
      <w:pPr>
        <w:pStyle w:val="afffffffff4"/>
      </w:pPr>
      <w:r w:rsidRPr="00611B45">
        <w:rPr>
          <w:rFonts w:hint="eastAsia"/>
        </w:rPr>
        <w:t>简述空气调节的室内外设计参数及设计标准。</w:t>
      </w:r>
    </w:p>
    <w:p w:rsidR="00734EE8" w:rsidRPr="00611B45" w:rsidRDefault="003C1940" w:rsidP="00611B45">
      <w:pPr>
        <w:pStyle w:val="afffffffff4"/>
      </w:pPr>
      <w:r w:rsidRPr="00611B45">
        <w:rPr>
          <w:rFonts w:hint="eastAsia"/>
        </w:rPr>
        <w:t>简述冷负荷的估算数据。</w:t>
      </w:r>
    </w:p>
    <w:p w:rsidR="00734EE8" w:rsidRPr="00611B45" w:rsidRDefault="003C1940" w:rsidP="00611B45">
      <w:pPr>
        <w:pStyle w:val="afffffffff4"/>
      </w:pPr>
      <w:r w:rsidRPr="00611B45">
        <w:rPr>
          <w:rFonts w:hint="eastAsia"/>
        </w:rPr>
        <w:t>简述冷源选择及其参</w:t>
      </w:r>
      <w:r w:rsidR="00611B45" w:rsidRPr="00611B45">
        <w:rPr>
          <w:rFonts w:hint="eastAsia"/>
        </w:rPr>
        <w:t>。</w:t>
      </w:r>
    </w:p>
    <w:p w:rsidR="00734EE8" w:rsidRPr="00611B45" w:rsidRDefault="003C1940" w:rsidP="00611B45">
      <w:pPr>
        <w:pStyle w:val="afffffffff4"/>
      </w:pPr>
      <w:r w:rsidRPr="00611B45">
        <w:rPr>
          <w:rFonts w:hint="eastAsia"/>
        </w:rPr>
        <w:t>简述空气调节的系统形式、控制方式</w:t>
      </w:r>
      <w:r w:rsidR="00611B45" w:rsidRPr="00611B45">
        <w:rPr>
          <w:rFonts w:hint="eastAsia"/>
        </w:rPr>
        <w:t>。</w:t>
      </w:r>
    </w:p>
    <w:p w:rsidR="00734EE8" w:rsidRPr="00611B45"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sidRPr="00611B45">
        <w:rPr>
          <w:rFonts w:ascii="黑体" w:eastAsia="黑体" w:hAnsi="Times New Roman" w:hint="eastAsia"/>
          <w:kern w:val="0"/>
          <w:szCs w:val="20"/>
        </w:rPr>
        <w:t>通风</w:t>
      </w:r>
    </w:p>
    <w:p w:rsidR="00734EE8" w:rsidRPr="00611B45" w:rsidRDefault="003C1940">
      <w:pPr>
        <w:widowControl/>
        <w:autoSpaceDE w:val="0"/>
        <w:autoSpaceDN w:val="0"/>
        <w:adjustRightInd/>
        <w:spacing w:line="240" w:lineRule="auto"/>
        <w:ind w:firstLineChars="200" w:firstLine="420"/>
      </w:pPr>
      <w:r w:rsidRPr="00611B45">
        <w:rPr>
          <w:rFonts w:ascii="宋体" w:hAnsi="Times New Roman" w:hint="eastAsia"/>
          <w:kern w:val="0"/>
          <w:szCs w:val="20"/>
        </w:rPr>
        <w:t>简述通风系统工程内容及研究范围。</w:t>
      </w:r>
    </w:p>
    <w:p w:rsidR="00734EE8" w:rsidRPr="00611B45"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sidRPr="00611B45">
        <w:rPr>
          <w:rFonts w:ascii="黑体" w:eastAsia="黑体" w:hAnsi="Times New Roman" w:hint="eastAsia"/>
          <w:kern w:val="0"/>
          <w:szCs w:val="20"/>
        </w:rPr>
        <w:t>防排烟系统</w:t>
      </w:r>
    </w:p>
    <w:p w:rsidR="00734EE8" w:rsidRPr="00611B45" w:rsidRDefault="003C1940">
      <w:pPr>
        <w:widowControl/>
        <w:autoSpaceDE w:val="0"/>
        <w:autoSpaceDN w:val="0"/>
        <w:adjustRightInd/>
        <w:spacing w:line="240" w:lineRule="auto"/>
        <w:ind w:firstLineChars="200" w:firstLine="420"/>
        <w:rPr>
          <w:rFonts w:ascii="宋体" w:hAnsi="Times New Roman"/>
          <w:kern w:val="0"/>
          <w:szCs w:val="20"/>
        </w:rPr>
      </w:pPr>
      <w:r w:rsidRPr="00611B45">
        <w:rPr>
          <w:rFonts w:ascii="宋体" w:hAnsi="Times New Roman" w:hint="eastAsia"/>
          <w:kern w:val="0"/>
          <w:szCs w:val="20"/>
        </w:rPr>
        <w:t>简述防排烟区域、防排烟系统及防火措施。</w:t>
      </w:r>
    </w:p>
    <w:p w:rsidR="00734EE8" w:rsidRPr="00611B45" w:rsidRDefault="003C1940">
      <w:pPr>
        <w:pStyle w:val="affe"/>
        <w:spacing w:before="120" w:after="120"/>
        <w:ind w:left="0"/>
      </w:pPr>
      <w:r w:rsidRPr="00611B45">
        <w:rPr>
          <w:rFonts w:hint="eastAsia"/>
        </w:rPr>
        <w:t>景观设计方案</w:t>
      </w:r>
    </w:p>
    <w:p w:rsidR="00734EE8" w:rsidRPr="00611B45" w:rsidRDefault="003C1940">
      <w:pPr>
        <w:pStyle w:val="afffff6"/>
        <w:ind w:firstLine="420"/>
      </w:pPr>
      <w:r w:rsidRPr="00611B45">
        <w:rPr>
          <w:rFonts w:hint="eastAsia"/>
        </w:rPr>
        <w:t>简述景观设计范围、设计原则、场地利用、景观小品设计、植物选用以及照明灯具要求。</w:t>
      </w:r>
    </w:p>
    <w:p w:rsidR="00734EE8" w:rsidRPr="00611B45" w:rsidRDefault="003C1940">
      <w:pPr>
        <w:pStyle w:val="affe"/>
        <w:spacing w:before="120" w:after="120"/>
        <w:ind w:left="0"/>
      </w:pPr>
      <w:r w:rsidRPr="00611B45">
        <w:rPr>
          <w:rFonts w:hint="eastAsia"/>
        </w:rPr>
        <w:t>绿色建筑方案</w:t>
      </w:r>
    </w:p>
    <w:p w:rsidR="00734EE8" w:rsidRPr="00611B45"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sidRPr="00611B45">
        <w:rPr>
          <w:rFonts w:ascii="黑体" w:eastAsia="黑体" w:hAnsi="Times New Roman" w:hint="eastAsia"/>
          <w:kern w:val="0"/>
          <w:szCs w:val="20"/>
        </w:rPr>
        <w:t>工程方案</w:t>
      </w:r>
    </w:p>
    <w:p w:rsidR="00734EE8" w:rsidRPr="00611B45" w:rsidRDefault="003C1940" w:rsidP="00611B45">
      <w:pPr>
        <w:widowControl/>
        <w:autoSpaceDE w:val="0"/>
        <w:autoSpaceDN w:val="0"/>
        <w:adjustRightInd/>
        <w:spacing w:line="240" w:lineRule="auto"/>
        <w:ind w:firstLineChars="200" w:firstLine="420"/>
      </w:pPr>
      <w:r w:rsidRPr="00611B45">
        <w:rPr>
          <w:rFonts w:ascii="宋体" w:hAnsi="Times New Roman" w:hint="eastAsia"/>
          <w:kern w:val="0"/>
          <w:szCs w:val="20"/>
        </w:rPr>
        <w:t>确定本项目绿色建筑星级等级，并列出</w:t>
      </w:r>
      <w:r w:rsidRPr="00611B45">
        <w:rPr>
          <w:rFonts w:hint="eastAsia"/>
        </w:rPr>
        <w:t>建筑星级等级的依据。</w:t>
      </w:r>
    </w:p>
    <w:p w:rsidR="00734EE8" w:rsidRPr="00611B45"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sidRPr="00611B45">
        <w:rPr>
          <w:rFonts w:ascii="黑体" w:eastAsia="黑体" w:hAnsi="Times New Roman" w:hint="eastAsia"/>
          <w:kern w:val="0"/>
          <w:szCs w:val="20"/>
        </w:rPr>
        <w:t>技术措施</w:t>
      </w:r>
    </w:p>
    <w:p w:rsidR="00734EE8" w:rsidRPr="00611B45" w:rsidRDefault="003C1940" w:rsidP="00611B45">
      <w:pPr>
        <w:pStyle w:val="afffffffff4"/>
      </w:pPr>
      <w:r w:rsidRPr="00611B45">
        <w:rPr>
          <w:rFonts w:hint="eastAsia"/>
        </w:rPr>
        <w:t>基本级绿色建筑项目应对绿色建筑的安全耐久、健康舒适、生活便利、资源节约和环境宜居等五项性能的控制项内容提出实施措施及要求。</w:t>
      </w:r>
    </w:p>
    <w:p w:rsidR="00734EE8" w:rsidRPr="00611B45" w:rsidRDefault="003C1940" w:rsidP="00611B45">
      <w:pPr>
        <w:pStyle w:val="afffffffff4"/>
        <w:rPr>
          <w:rFonts w:ascii="Calibri" w:hAnsi="Calibri"/>
          <w:kern w:val="2"/>
          <w:szCs w:val="21"/>
        </w:rPr>
      </w:pPr>
      <w:r w:rsidRPr="00611B45">
        <w:rPr>
          <w:rFonts w:hint="eastAsia"/>
        </w:rPr>
        <w:t>星级绿色建筑项目除了对五项性能的控制项内容提出实施措施及要求外，还应写明对应星级评分的具体要求。</w:t>
      </w:r>
    </w:p>
    <w:p w:rsidR="00611B45" w:rsidRDefault="00611B45" w:rsidP="00611B45">
      <w:pPr>
        <w:pStyle w:val="afffffffff4"/>
        <w:numPr>
          <w:ilvl w:val="0"/>
          <w:numId w:val="0"/>
        </w:numPr>
        <w:rPr>
          <w:highlight w:val="green"/>
        </w:rPr>
      </w:pPr>
    </w:p>
    <w:p w:rsidR="00611B45" w:rsidRPr="00611B45" w:rsidRDefault="00611B45" w:rsidP="00611B45">
      <w:pPr>
        <w:pStyle w:val="afffffffff4"/>
        <w:numPr>
          <w:ilvl w:val="0"/>
          <w:numId w:val="0"/>
        </w:numPr>
        <w:rPr>
          <w:rFonts w:ascii="Calibri" w:hAnsi="Calibri"/>
          <w:kern w:val="2"/>
          <w:szCs w:val="21"/>
          <w:highlight w:val="green"/>
        </w:rPr>
      </w:pPr>
    </w:p>
    <w:p w:rsidR="00734EE8" w:rsidRDefault="003C1940">
      <w:pPr>
        <w:pStyle w:val="affe"/>
        <w:spacing w:before="120" w:after="120"/>
        <w:ind w:left="0"/>
      </w:pPr>
      <w:r>
        <w:rPr>
          <w:rFonts w:hint="eastAsia"/>
        </w:rPr>
        <w:lastRenderedPageBreak/>
        <w:t>海绵城市方案</w:t>
      </w:r>
    </w:p>
    <w:p w:rsidR="00734EE8" w:rsidRPr="00D3285B" w:rsidRDefault="003C1940">
      <w:pPr>
        <w:widowControl/>
        <w:numPr>
          <w:ilvl w:val="4"/>
          <w:numId w:val="2"/>
        </w:numPr>
        <w:adjustRightInd/>
        <w:spacing w:beforeLines="50" w:before="120" w:afterLines="50" w:after="120" w:line="240" w:lineRule="auto"/>
        <w:ind w:left="0"/>
        <w:outlineLvl w:val="3"/>
        <w:rPr>
          <w:rFonts w:ascii="宋体" w:hAnsi="Times New Roman"/>
          <w:kern w:val="0"/>
          <w:szCs w:val="20"/>
        </w:rPr>
      </w:pPr>
      <w:r w:rsidRPr="00D3285B">
        <w:rPr>
          <w:rFonts w:ascii="宋体" w:hAnsi="Times New Roman" w:hint="eastAsia"/>
          <w:kern w:val="0"/>
          <w:szCs w:val="20"/>
        </w:rPr>
        <w:t>海绵城市指标</w:t>
      </w:r>
    </w:p>
    <w:p w:rsidR="00734EE8" w:rsidRPr="00D3285B" w:rsidRDefault="003C1940">
      <w:pPr>
        <w:pStyle w:val="afff6"/>
      </w:pPr>
      <w:r w:rsidRPr="00D3285B">
        <w:rPr>
          <w:rFonts w:hint="eastAsia"/>
        </w:rPr>
        <w:t>明确源头减排指标、过程控制指标、系统治理指标</w:t>
      </w:r>
      <w:r w:rsidR="00084950" w:rsidRPr="00D3285B">
        <w:rPr>
          <w:rFonts w:hint="eastAsia"/>
        </w:rPr>
        <w:t>。</w:t>
      </w:r>
    </w:p>
    <w:p w:rsidR="00734EE8" w:rsidRPr="00D3285B" w:rsidRDefault="003C1940">
      <w:pPr>
        <w:widowControl/>
        <w:numPr>
          <w:ilvl w:val="4"/>
          <w:numId w:val="2"/>
        </w:numPr>
        <w:adjustRightInd/>
        <w:spacing w:beforeLines="50" w:before="120" w:afterLines="50" w:after="120" w:line="240" w:lineRule="auto"/>
        <w:ind w:left="0"/>
        <w:outlineLvl w:val="3"/>
        <w:rPr>
          <w:rFonts w:ascii="宋体" w:hAnsi="Times New Roman"/>
          <w:kern w:val="0"/>
          <w:szCs w:val="20"/>
        </w:rPr>
      </w:pPr>
      <w:r w:rsidRPr="00D3285B">
        <w:rPr>
          <w:rFonts w:ascii="黑体" w:eastAsia="黑体" w:hAnsi="Times New Roman" w:hint="eastAsia"/>
          <w:kern w:val="0"/>
          <w:szCs w:val="20"/>
        </w:rPr>
        <w:t>工程方案与技术措施</w:t>
      </w:r>
    </w:p>
    <w:p w:rsidR="00734EE8" w:rsidRPr="00D3285B" w:rsidRDefault="003C1940">
      <w:pPr>
        <w:widowControl/>
        <w:autoSpaceDE w:val="0"/>
        <w:autoSpaceDN w:val="0"/>
        <w:adjustRightInd/>
        <w:spacing w:line="240" w:lineRule="auto"/>
        <w:ind w:firstLineChars="200" w:firstLine="420"/>
        <w:rPr>
          <w:rFonts w:ascii="宋体" w:hAnsi="Times New Roman"/>
          <w:kern w:val="0"/>
          <w:szCs w:val="20"/>
        </w:rPr>
      </w:pPr>
      <w:r w:rsidRPr="00D3285B">
        <w:rPr>
          <w:rFonts w:ascii="宋体" w:hAnsi="Times New Roman" w:hint="eastAsia"/>
          <w:kern w:val="0"/>
          <w:szCs w:val="20"/>
        </w:rPr>
        <w:t>简述海绵城市工程方案思路，提出项目海绵化建设措施。</w:t>
      </w:r>
    </w:p>
    <w:p w:rsidR="00734EE8" w:rsidRPr="00D3285B" w:rsidRDefault="003C1940">
      <w:pPr>
        <w:pStyle w:val="affe"/>
        <w:spacing w:before="120" w:after="120"/>
        <w:ind w:left="0"/>
      </w:pPr>
      <w:r w:rsidRPr="00D3285B">
        <w:rPr>
          <w:rFonts w:hint="eastAsia"/>
        </w:rPr>
        <w:t>可再生能源利用方案</w:t>
      </w:r>
    </w:p>
    <w:p w:rsidR="00734EE8" w:rsidRPr="00D3285B" w:rsidRDefault="003C1940" w:rsidP="00084950">
      <w:pPr>
        <w:pStyle w:val="afff"/>
        <w:spacing w:before="120" w:after="120"/>
        <w:ind w:left="0"/>
      </w:pPr>
      <w:r w:rsidRPr="00D3285B">
        <w:rPr>
          <w:rFonts w:hint="eastAsia"/>
        </w:rPr>
        <w:t>可再生能源利用</w:t>
      </w:r>
    </w:p>
    <w:p w:rsidR="00734EE8" w:rsidRPr="00D3285B" w:rsidRDefault="003C1940">
      <w:pPr>
        <w:pStyle w:val="afff6"/>
        <w:rPr>
          <w:rFonts w:ascii="宋体" w:hAnsi="Times New Roman"/>
          <w:kern w:val="0"/>
          <w:szCs w:val="20"/>
        </w:rPr>
      </w:pPr>
      <w:r w:rsidRPr="00D3285B">
        <w:rPr>
          <w:rFonts w:ascii="宋体" w:hAnsi="Times New Roman" w:hint="eastAsia"/>
          <w:kern w:val="0"/>
          <w:szCs w:val="20"/>
        </w:rPr>
        <w:t>明确可再生能源措施，并写明可再生能源利用方案。</w:t>
      </w:r>
    </w:p>
    <w:p w:rsidR="00734EE8" w:rsidRPr="00D3285B" w:rsidRDefault="003C1940" w:rsidP="00084950">
      <w:pPr>
        <w:pStyle w:val="afff"/>
        <w:spacing w:before="120" w:after="120"/>
        <w:ind w:left="0"/>
      </w:pPr>
      <w:r w:rsidRPr="00D3285B">
        <w:rPr>
          <w:rFonts w:hint="eastAsia"/>
        </w:rPr>
        <w:t>太阳能利用</w:t>
      </w:r>
    </w:p>
    <w:p w:rsidR="00734EE8" w:rsidRPr="00D3285B" w:rsidRDefault="003C1940" w:rsidP="00084950">
      <w:pPr>
        <w:ind w:firstLine="420"/>
      </w:pPr>
      <w:r w:rsidRPr="00D3285B">
        <w:rPr>
          <w:rFonts w:ascii="宋体" w:hAnsi="Times New Roman" w:hint="eastAsia"/>
          <w:kern w:val="0"/>
          <w:szCs w:val="20"/>
        </w:rPr>
        <w:t>明确太阳能利用方案和措施。</w:t>
      </w:r>
    </w:p>
    <w:p w:rsidR="00734EE8" w:rsidRPr="00D3285B" w:rsidRDefault="003C1940">
      <w:pPr>
        <w:pStyle w:val="affd"/>
        <w:spacing w:before="120" w:after="120"/>
      </w:pPr>
      <w:bookmarkStart w:id="213" w:name="_Toc132202865"/>
      <w:bookmarkStart w:id="214" w:name="_Toc132213272"/>
      <w:bookmarkStart w:id="215" w:name="_Toc132388196"/>
      <w:r w:rsidRPr="00D3285B">
        <w:rPr>
          <w:rFonts w:hint="eastAsia"/>
        </w:rPr>
        <w:t>建筑节能</w:t>
      </w:r>
      <w:bookmarkEnd w:id="213"/>
      <w:bookmarkEnd w:id="214"/>
      <w:bookmarkEnd w:id="215"/>
    </w:p>
    <w:p w:rsidR="00734EE8" w:rsidRPr="00D3285B" w:rsidRDefault="003C1940" w:rsidP="004D57A0">
      <w:pPr>
        <w:pStyle w:val="affe"/>
        <w:spacing w:before="120" w:after="120"/>
        <w:ind w:left="0"/>
      </w:pPr>
      <w:r w:rsidRPr="00D3285B">
        <w:rPr>
          <w:rFonts w:hint="eastAsia"/>
        </w:rPr>
        <w:t>建筑和维护结构节能</w:t>
      </w:r>
    </w:p>
    <w:p w:rsidR="00734EE8" w:rsidRPr="00D3285B" w:rsidRDefault="003C1940" w:rsidP="004D57A0">
      <w:pPr>
        <w:pStyle w:val="afffff6"/>
        <w:ind w:firstLine="420"/>
      </w:pPr>
      <w:r w:rsidRPr="00D3285B">
        <w:rPr>
          <w:rFonts w:hint="eastAsia"/>
        </w:rPr>
        <w:t>根据项目特点和所处地区，明确围护结构相关限值要求，明确外墙砌体、保温材料和外窗选型的内容，以及遮阳、</w:t>
      </w:r>
      <w:proofErr w:type="gramStart"/>
      <w:r w:rsidRPr="00D3285B">
        <w:rPr>
          <w:rFonts w:hint="eastAsia"/>
        </w:rPr>
        <w:t>窗地比</w:t>
      </w:r>
      <w:proofErr w:type="gramEnd"/>
      <w:r w:rsidRPr="00D3285B">
        <w:rPr>
          <w:rFonts w:hint="eastAsia"/>
        </w:rPr>
        <w:t>、电梯节能运行等措施要求。</w:t>
      </w:r>
    </w:p>
    <w:p w:rsidR="00734EE8" w:rsidRPr="00D3285B" w:rsidRDefault="003C1940" w:rsidP="004D57A0">
      <w:pPr>
        <w:pStyle w:val="affe"/>
        <w:spacing w:before="120" w:after="120"/>
        <w:ind w:left="0"/>
      </w:pPr>
      <w:r w:rsidRPr="00D3285B">
        <w:rPr>
          <w:rFonts w:hint="eastAsia"/>
        </w:rPr>
        <w:t>供暖、通风与空调节能</w:t>
      </w:r>
    </w:p>
    <w:p w:rsidR="00734EE8" w:rsidRPr="00D3285B" w:rsidRDefault="003C1940" w:rsidP="004D57A0">
      <w:pPr>
        <w:pStyle w:val="afffff6"/>
        <w:ind w:firstLine="420"/>
      </w:pPr>
      <w:r w:rsidRPr="00D3285B">
        <w:rPr>
          <w:rFonts w:hint="eastAsia"/>
        </w:rPr>
        <w:t>根据项目特点和所处地区，列出供暖、通风和空调的节能控制措施。</w:t>
      </w:r>
    </w:p>
    <w:p w:rsidR="00734EE8" w:rsidRPr="00D3285B" w:rsidRDefault="003C1940" w:rsidP="004D57A0">
      <w:pPr>
        <w:pStyle w:val="affe"/>
        <w:spacing w:before="120" w:after="120"/>
        <w:ind w:left="0"/>
      </w:pPr>
      <w:r w:rsidRPr="00D3285B">
        <w:rPr>
          <w:rFonts w:hint="eastAsia"/>
        </w:rPr>
        <w:t>电气节能</w:t>
      </w:r>
    </w:p>
    <w:p w:rsidR="00734EE8" w:rsidRPr="00D3285B" w:rsidRDefault="003C1940" w:rsidP="004D57A0">
      <w:pPr>
        <w:pStyle w:val="afffff6"/>
        <w:ind w:firstLine="420"/>
      </w:pPr>
      <w:r w:rsidRPr="00D3285B">
        <w:rPr>
          <w:rFonts w:hint="eastAsia"/>
        </w:rPr>
        <w:t>根据项目特点选择合理供配电方案，对电气节能器具选型应做出说明。</w:t>
      </w:r>
    </w:p>
    <w:p w:rsidR="00734EE8" w:rsidRPr="00D3285B" w:rsidRDefault="003C1940" w:rsidP="004D57A0">
      <w:pPr>
        <w:pStyle w:val="affe"/>
        <w:spacing w:before="120" w:after="120"/>
        <w:ind w:left="0"/>
      </w:pPr>
      <w:r w:rsidRPr="00D3285B">
        <w:rPr>
          <w:rFonts w:hint="eastAsia"/>
        </w:rPr>
        <w:t>给排水节能</w:t>
      </w:r>
    </w:p>
    <w:p w:rsidR="00734EE8" w:rsidRPr="00D3285B" w:rsidRDefault="003C1940" w:rsidP="004D57A0">
      <w:pPr>
        <w:pStyle w:val="afffff6"/>
        <w:ind w:firstLine="420"/>
      </w:pPr>
      <w:r w:rsidRPr="00D3285B">
        <w:rPr>
          <w:rFonts w:hint="eastAsia"/>
        </w:rPr>
        <w:t>根据项目实际特点，明确卫生器具和配件用水效率要求，给排水系统、绿化灌溉、生活热水等应满足相关节能措施要求。</w:t>
      </w:r>
    </w:p>
    <w:p w:rsidR="00734EE8" w:rsidRPr="00C71096" w:rsidRDefault="003C1940" w:rsidP="004D57A0">
      <w:pPr>
        <w:pStyle w:val="affe"/>
        <w:spacing w:before="120" w:after="120"/>
        <w:ind w:left="0"/>
        <w:rPr>
          <w:szCs w:val="22"/>
        </w:rPr>
      </w:pPr>
      <w:r w:rsidRPr="00C71096">
        <w:rPr>
          <w:rFonts w:hint="eastAsia"/>
        </w:rPr>
        <w:t>重点推广技术的应用情况</w:t>
      </w:r>
    </w:p>
    <w:p w:rsidR="00734EE8" w:rsidRPr="00C71096" w:rsidRDefault="003C1940">
      <w:pPr>
        <w:pStyle w:val="afff6"/>
      </w:pPr>
      <w:bookmarkStart w:id="216" w:name="_Toc129764597"/>
      <w:bookmarkStart w:id="217" w:name="_Toc119592273"/>
      <w:bookmarkStart w:id="218" w:name="_Toc128582782"/>
      <w:bookmarkStart w:id="219" w:name="_Toc129181809"/>
      <w:bookmarkStart w:id="220" w:name="_Toc129168604"/>
      <w:bookmarkStart w:id="221" w:name="_Toc129168879"/>
      <w:r w:rsidRPr="00C71096">
        <w:rPr>
          <w:rFonts w:hint="eastAsia"/>
        </w:rPr>
        <w:t>根据</w:t>
      </w:r>
      <w:bookmarkStart w:id="222" w:name="_Hlk132208543"/>
      <w:r w:rsidRPr="00C71096">
        <w:rPr>
          <w:rFonts w:hint="eastAsia"/>
        </w:rPr>
        <w:t>《广西建设领域重点推广技术目录》</w:t>
      </w:r>
      <w:bookmarkEnd w:id="222"/>
      <w:r w:rsidRPr="00C71096">
        <w:rPr>
          <w:rFonts w:hint="eastAsia"/>
        </w:rPr>
        <w:t>列出至少</w:t>
      </w:r>
      <w:r w:rsidRPr="00C71096">
        <w:rPr>
          <w:rFonts w:hint="eastAsia"/>
        </w:rPr>
        <w:t>3</w:t>
      </w:r>
      <w:r w:rsidRPr="00C71096">
        <w:rPr>
          <w:rFonts w:hint="eastAsia"/>
        </w:rPr>
        <w:t>项符合项目需求的技术。</w:t>
      </w:r>
    </w:p>
    <w:p w:rsidR="00734EE8" w:rsidRPr="00C71096" w:rsidRDefault="003C1940">
      <w:pPr>
        <w:pStyle w:val="affd"/>
        <w:spacing w:before="120" w:after="120"/>
      </w:pPr>
      <w:bookmarkStart w:id="223" w:name="_Toc132202866"/>
      <w:bookmarkStart w:id="224" w:name="_Toc132213273"/>
      <w:bookmarkStart w:id="225" w:name="_Toc132388197"/>
      <w:r w:rsidRPr="00C71096">
        <w:rPr>
          <w:rFonts w:hint="eastAsia"/>
        </w:rPr>
        <w:t>环境影响评价</w:t>
      </w:r>
      <w:bookmarkEnd w:id="216"/>
      <w:bookmarkEnd w:id="217"/>
      <w:bookmarkEnd w:id="218"/>
      <w:bookmarkEnd w:id="219"/>
      <w:bookmarkEnd w:id="220"/>
      <w:bookmarkEnd w:id="221"/>
      <w:bookmarkEnd w:id="223"/>
      <w:bookmarkEnd w:id="224"/>
      <w:bookmarkEnd w:id="225"/>
    </w:p>
    <w:p w:rsidR="00734EE8" w:rsidRDefault="003C1940">
      <w:pPr>
        <w:pStyle w:val="affe"/>
        <w:spacing w:before="120" w:after="120"/>
        <w:ind w:left="0"/>
      </w:pPr>
      <w:r>
        <w:rPr>
          <w:rFonts w:hint="eastAsia"/>
        </w:rPr>
        <w:t>项目场址环境现状</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说明项目场址环境现状。</w:t>
      </w:r>
    </w:p>
    <w:p w:rsidR="00734EE8" w:rsidRDefault="003C1940">
      <w:pPr>
        <w:pStyle w:val="affe"/>
        <w:spacing w:before="120" w:after="120"/>
        <w:ind w:left="0"/>
      </w:pPr>
      <w:r>
        <w:rPr>
          <w:rFonts w:hint="eastAsia"/>
        </w:rPr>
        <w:t>项目环境影响分析</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分析建设期、运营期排放的各类污染物产生的环境影响，识别影响环境的因素。</w:t>
      </w:r>
    </w:p>
    <w:p w:rsidR="00734EE8" w:rsidRDefault="003C1940">
      <w:pPr>
        <w:pStyle w:val="affe"/>
        <w:spacing w:before="120" w:after="120"/>
        <w:ind w:left="0"/>
      </w:pPr>
      <w:r>
        <w:rPr>
          <w:rFonts w:hint="eastAsia"/>
        </w:rPr>
        <w:t>环境保护措施</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提出建设期、运营期各类污染物的治理及环境保护措施。</w:t>
      </w:r>
    </w:p>
    <w:p w:rsidR="00734EE8" w:rsidRDefault="003C1940">
      <w:pPr>
        <w:pStyle w:val="affe"/>
        <w:spacing w:before="120" w:after="120"/>
        <w:ind w:left="0"/>
      </w:pPr>
      <w:r>
        <w:rPr>
          <w:rFonts w:hint="eastAsia"/>
        </w:rPr>
        <w:t>环境影响评价结论</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提出环境影响评价结论。</w:t>
      </w:r>
    </w:p>
    <w:p w:rsidR="00C71096" w:rsidRDefault="00C71096" w:rsidP="00C71096">
      <w:pPr>
        <w:pStyle w:val="afff6"/>
      </w:pPr>
    </w:p>
    <w:p w:rsidR="00C71096" w:rsidRPr="00C71096" w:rsidRDefault="00C71096" w:rsidP="00C71096"/>
    <w:p w:rsidR="00734EE8" w:rsidRDefault="003C1940">
      <w:pPr>
        <w:pStyle w:val="affd"/>
        <w:spacing w:before="120" w:after="120"/>
      </w:pPr>
      <w:bookmarkStart w:id="226" w:name="_Toc119592274"/>
      <w:bookmarkStart w:id="227" w:name="_Toc129168605"/>
      <w:bookmarkStart w:id="228" w:name="_Toc129764598"/>
      <w:bookmarkStart w:id="229" w:name="_Toc129168880"/>
      <w:bookmarkStart w:id="230" w:name="_Toc128582783"/>
      <w:bookmarkStart w:id="231" w:name="_Toc129181810"/>
      <w:bookmarkStart w:id="232" w:name="_Toc132202867"/>
      <w:bookmarkStart w:id="233" w:name="_Toc132213274"/>
      <w:bookmarkStart w:id="234" w:name="_Toc132388198"/>
      <w:r>
        <w:rPr>
          <w:rFonts w:hint="eastAsia"/>
        </w:rPr>
        <w:lastRenderedPageBreak/>
        <w:t>职业卫生与安全</w:t>
      </w:r>
      <w:bookmarkEnd w:id="226"/>
      <w:bookmarkEnd w:id="227"/>
      <w:bookmarkEnd w:id="228"/>
      <w:bookmarkEnd w:id="229"/>
      <w:bookmarkEnd w:id="230"/>
      <w:bookmarkEnd w:id="231"/>
      <w:bookmarkEnd w:id="232"/>
      <w:bookmarkEnd w:id="233"/>
      <w:bookmarkEnd w:id="234"/>
    </w:p>
    <w:p w:rsidR="00734EE8" w:rsidRDefault="003C1940">
      <w:pPr>
        <w:pStyle w:val="affe"/>
        <w:spacing w:before="120" w:after="120"/>
        <w:ind w:left="0"/>
      </w:pPr>
      <w:r>
        <w:rPr>
          <w:rFonts w:hint="eastAsia"/>
        </w:rPr>
        <w:t>劳动卫生</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分析可能产生职业卫生隐患的主要危险因素，并提出相应的卫生防护措施。</w:t>
      </w:r>
    </w:p>
    <w:p w:rsidR="00734EE8" w:rsidRDefault="003C1940">
      <w:pPr>
        <w:pStyle w:val="affe"/>
        <w:spacing w:before="120" w:after="120"/>
        <w:ind w:left="0"/>
      </w:pPr>
      <w:r>
        <w:rPr>
          <w:rFonts w:hint="eastAsia"/>
        </w:rPr>
        <w:t>劳动安全</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分析可能产生职业安全隐患的危险因素，并提出相应的安全防范措施。</w:t>
      </w:r>
    </w:p>
    <w:p w:rsidR="00734EE8" w:rsidRDefault="003C1940">
      <w:pPr>
        <w:pStyle w:val="affd"/>
        <w:spacing w:before="120" w:after="120"/>
        <w:rPr>
          <w:szCs w:val="22"/>
        </w:rPr>
      </w:pPr>
      <w:bookmarkStart w:id="235" w:name="_Toc129181811"/>
      <w:bookmarkStart w:id="236" w:name="_Toc129764599"/>
      <w:bookmarkStart w:id="237" w:name="_Toc129168881"/>
      <w:bookmarkStart w:id="238" w:name="_Toc128582784"/>
      <w:bookmarkStart w:id="239" w:name="_Toc119592275"/>
      <w:bookmarkStart w:id="240" w:name="_Toc129168606"/>
      <w:bookmarkStart w:id="241" w:name="_Toc132202868"/>
      <w:bookmarkStart w:id="242" w:name="_Toc132213275"/>
      <w:bookmarkStart w:id="243" w:name="_Toc132388199"/>
      <w:r>
        <w:rPr>
          <w:rFonts w:hint="eastAsia"/>
        </w:rPr>
        <w:t>项目组织管理与人力资源配置</w:t>
      </w:r>
      <w:bookmarkEnd w:id="235"/>
      <w:bookmarkEnd w:id="236"/>
      <w:bookmarkEnd w:id="237"/>
      <w:bookmarkEnd w:id="238"/>
      <w:bookmarkEnd w:id="239"/>
      <w:bookmarkEnd w:id="240"/>
      <w:bookmarkEnd w:id="241"/>
      <w:bookmarkEnd w:id="242"/>
      <w:bookmarkEnd w:id="243"/>
    </w:p>
    <w:p w:rsidR="00734EE8" w:rsidRDefault="003C1940">
      <w:pPr>
        <w:pStyle w:val="affe"/>
        <w:spacing w:before="120" w:after="120"/>
        <w:ind w:left="0"/>
      </w:pPr>
      <w:r>
        <w:rPr>
          <w:rFonts w:hint="eastAsia"/>
        </w:rPr>
        <w:t>项目组织机构</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组织机构</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简述项目组织机构设立原则，提出项目建设管理措施（包括工程质量管理、财务管理、竣工验收管理等）。</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建设期管理</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说明建设期组织机构的设置情况，明确项目实施和管理职责，绘制组织机构体系图。</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运营期管理</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说明运营期组织机构情况及各机构的职责、运营管理模式，绘制组织机构体系图。</w:t>
      </w:r>
    </w:p>
    <w:p w:rsidR="00734EE8" w:rsidRDefault="003C1940">
      <w:pPr>
        <w:pStyle w:val="affe"/>
        <w:spacing w:before="120" w:after="120"/>
        <w:ind w:left="0"/>
      </w:pPr>
      <w:r>
        <w:rPr>
          <w:rFonts w:hint="eastAsia"/>
        </w:rPr>
        <w:t>人力资源配置</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人力资源配配置计划</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列出人员配备依据，提出人员配备数量。</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 xml:space="preserve">人力资源来源方案 </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提出合理选聘各层次人员方案。</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人员培训与安置</w:t>
      </w:r>
    </w:p>
    <w:p w:rsidR="00734EE8" w:rsidRPr="00D3285B" w:rsidRDefault="003C1940" w:rsidP="00D3285B">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初步确定项目运行维护的措施、技术力量和人员配置，提出人员岗前培训计划和费用估算等。</w:t>
      </w:r>
    </w:p>
    <w:p w:rsidR="00734EE8" w:rsidRDefault="003C1940">
      <w:pPr>
        <w:pStyle w:val="affd"/>
        <w:spacing w:before="120" w:after="120"/>
      </w:pPr>
      <w:bookmarkStart w:id="244" w:name="_Toc128582785"/>
      <w:bookmarkStart w:id="245" w:name="_Toc129168607"/>
      <w:bookmarkStart w:id="246" w:name="_Toc129181812"/>
      <w:bookmarkStart w:id="247" w:name="_Toc129764600"/>
      <w:bookmarkStart w:id="248" w:name="_Toc129168882"/>
      <w:bookmarkStart w:id="249" w:name="_Toc119592276"/>
      <w:bookmarkStart w:id="250" w:name="_Toc132202869"/>
      <w:bookmarkStart w:id="251" w:name="_Toc132213276"/>
      <w:bookmarkStart w:id="252" w:name="_Toc132388200"/>
      <w:r>
        <w:rPr>
          <w:rFonts w:hint="eastAsia"/>
        </w:rPr>
        <w:t>项目实施进度</w:t>
      </w:r>
      <w:bookmarkEnd w:id="244"/>
      <w:bookmarkEnd w:id="245"/>
      <w:bookmarkEnd w:id="246"/>
      <w:bookmarkEnd w:id="247"/>
      <w:bookmarkEnd w:id="248"/>
      <w:bookmarkEnd w:id="249"/>
      <w:bookmarkEnd w:id="250"/>
      <w:bookmarkEnd w:id="251"/>
      <w:bookmarkEnd w:id="252"/>
    </w:p>
    <w:p w:rsidR="00734EE8" w:rsidRDefault="003C1940">
      <w:pPr>
        <w:pStyle w:val="affe"/>
        <w:spacing w:before="120" w:after="120"/>
        <w:ind w:left="0"/>
      </w:pPr>
      <w:r>
        <w:rPr>
          <w:rFonts w:hint="eastAsia"/>
        </w:rPr>
        <w:t>建设工期</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根据同类工程建设经验，简述项目正式确定建设到项目建成竣工验收所需要的时间。</w:t>
      </w:r>
    </w:p>
    <w:p w:rsidR="00734EE8" w:rsidRDefault="003C1940">
      <w:pPr>
        <w:pStyle w:val="affe"/>
        <w:spacing w:before="120" w:after="120"/>
        <w:ind w:left="0"/>
      </w:pPr>
      <w:r>
        <w:rPr>
          <w:rFonts w:hint="eastAsia"/>
        </w:rPr>
        <w:t>项目实施进度与计划</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在工程建设周期内，按项目实施各阶段的工作内容，提出各阶段的实施计划，并编制工程进度表。</w:t>
      </w:r>
    </w:p>
    <w:p w:rsidR="00734EE8" w:rsidRDefault="003C1940">
      <w:pPr>
        <w:pStyle w:val="affe"/>
        <w:spacing w:before="120" w:after="120"/>
        <w:ind w:left="0"/>
      </w:pPr>
      <w:r>
        <w:rPr>
          <w:rFonts w:hint="eastAsia"/>
        </w:rPr>
        <w:t>项目实施进度表</w:t>
      </w:r>
    </w:p>
    <w:p w:rsidR="00734EE8" w:rsidRDefault="003C1940">
      <w:pPr>
        <w:pStyle w:val="afffff6"/>
        <w:ind w:firstLine="420"/>
      </w:pPr>
      <w:r>
        <w:rPr>
          <w:rFonts w:hint="eastAsia"/>
        </w:rPr>
        <w:t>参照表</w:t>
      </w:r>
      <w:r w:rsidR="00E02212">
        <w:t>7</w:t>
      </w:r>
      <w:r>
        <w:rPr>
          <w:rFonts w:hint="eastAsia"/>
        </w:rPr>
        <w:t>列出项目实施进度计划。</w:t>
      </w:r>
    </w:p>
    <w:p w:rsidR="00734EE8" w:rsidRDefault="003C1940">
      <w:pPr>
        <w:pStyle w:val="aff2"/>
        <w:spacing w:before="120" w:after="120"/>
        <w:ind w:left="0"/>
      </w:pPr>
      <w:bookmarkStart w:id="253" w:name="_Hlk132105643"/>
      <w:r>
        <w:rPr>
          <w:rFonts w:hint="eastAsia"/>
        </w:rPr>
        <w:t>项目实施进度计划表</w:t>
      </w:r>
    </w:p>
    <w:tbl>
      <w:tblPr>
        <w:tblStyle w:val="affff8"/>
        <w:tblW w:w="933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117"/>
        <w:gridCol w:w="567"/>
        <w:gridCol w:w="567"/>
        <w:gridCol w:w="567"/>
        <w:gridCol w:w="567"/>
        <w:gridCol w:w="567"/>
        <w:gridCol w:w="567"/>
        <w:gridCol w:w="567"/>
        <w:gridCol w:w="567"/>
        <w:gridCol w:w="567"/>
        <w:gridCol w:w="567"/>
        <w:gridCol w:w="567"/>
        <w:gridCol w:w="567"/>
        <w:gridCol w:w="413"/>
      </w:tblGrid>
      <w:tr w:rsidR="00734EE8" w:rsidRPr="00C71096">
        <w:trPr>
          <w:trHeight w:val="155"/>
          <w:tblHeader/>
          <w:jc w:val="center"/>
        </w:trPr>
        <w:tc>
          <w:tcPr>
            <w:tcW w:w="2117" w:type="dxa"/>
            <w:vMerge w:val="restart"/>
            <w:tcBorders>
              <w:top w:val="single" w:sz="8" w:space="0" w:color="auto"/>
            </w:tcBorders>
            <w:shd w:val="clear" w:color="auto" w:fill="auto"/>
            <w:vAlign w:val="center"/>
          </w:tcPr>
          <w:bookmarkEnd w:id="253"/>
          <w:p w:rsidR="00734EE8" w:rsidRPr="00C71096" w:rsidRDefault="003C1940" w:rsidP="008D2773">
            <w:pPr>
              <w:pStyle w:val="afffffffffa"/>
            </w:pPr>
            <w:r w:rsidRPr="00C71096">
              <w:rPr>
                <w:rFonts w:hint="eastAsia"/>
              </w:rPr>
              <w:t>项目工作内容</w:t>
            </w:r>
          </w:p>
        </w:tc>
        <w:tc>
          <w:tcPr>
            <w:tcW w:w="3969" w:type="dxa"/>
            <w:gridSpan w:val="7"/>
            <w:tcBorders>
              <w:top w:val="single" w:sz="8" w:space="0" w:color="auto"/>
              <w:bottom w:val="single" w:sz="4" w:space="0" w:color="auto"/>
            </w:tcBorders>
            <w:shd w:val="clear" w:color="auto" w:fill="auto"/>
            <w:vAlign w:val="center"/>
          </w:tcPr>
          <w:p w:rsidR="00734EE8" w:rsidRPr="00C71096" w:rsidRDefault="003C1940" w:rsidP="008D2773">
            <w:pPr>
              <w:pStyle w:val="afffffffffa"/>
            </w:pPr>
            <w:r w:rsidRPr="00C71096">
              <w:rPr>
                <w:rFonts w:hAnsi="宋体" w:cs="宋体" w:hint="eastAsia"/>
                <w:bCs/>
              </w:rPr>
              <w:t>＊＊＊</w:t>
            </w:r>
            <w:r w:rsidRPr="00C71096">
              <w:rPr>
                <w:bCs/>
              </w:rPr>
              <w:t>年</w:t>
            </w:r>
          </w:p>
        </w:tc>
        <w:tc>
          <w:tcPr>
            <w:tcW w:w="3248" w:type="dxa"/>
            <w:gridSpan w:val="6"/>
            <w:tcBorders>
              <w:top w:val="single" w:sz="8" w:space="0" w:color="auto"/>
              <w:bottom w:val="single" w:sz="4" w:space="0" w:color="auto"/>
            </w:tcBorders>
            <w:shd w:val="clear" w:color="auto" w:fill="auto"/>
            <w:vAlign w:val="center"/>
          </w:tcPr>
          <w:p w:rsidR="00734EE8" w:rsidRPr="00C71096" w:rsidRDefault="003C1940" w:rsidP="008D2773">
            <w:pPr>
              <w:pStyle w:val="afffffffffa"/>
            </w:pPr>
            <w:r w:rsidRPr="00C71096">
              <w:rPr>
                <w:rFonts w:hAnsi="宋体" w:cs="宋体" w:hint="eastAsia"/>
                <w:bCs/>
              </w:rPr>
              <w:t>＊＊＊</w:t>
            </w:r>
            <w:r w:rsidRPr="00C71096">
              <w:rPr>
                <w:bCs/>
              </w:rPr>
              <w:t>年</w:t>
            </w:r>
          </w:p>
        </w:tc>
      </w:tr>
      <w:tr w:rsidR="00734EE8" w:rsidRPr="00C71096">
        <w:trPr>
          <w:trHeight w:val="155"/>
          <w:tblHeader/>
          <w:jc w:val="center"/>
        </w:trPr>
        <w:tc>
          <w:tcPr>
            <w:tcW w:w="2117" w:type="dxa"/>
            <w:vMerge/>
            <w:tcBorders>
              <w:bottom w:val="single" w:sz="8" w:space="0" w:color="auto"/>
            </w:tcBorders>
            <w:shd w:val="clear" w:color="auto" w:fill="auto"/>
            <w:vAlign w:val="center"/>
          </w:tcPr>
          <w:p w:rsidR="00734EE8" w:rsidRPr="00C71096" w:rsidRDefault="00734EE8" w:rsidP="008D2773">
            <w:pPr>
              <w:pStyle w:val="afffffffffa"/>
            </w:pP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5</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6</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7</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8</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9</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11</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pStyle w:val="afffffffffa"/>
            </w:pPr>
            <w:r w:rsidRPr="00C71096">
              <w:rPr>
                <w:rFonts w:hint="eastAsia"/>
              </w:rPr>
              <w:t>1</w:t>
            </w:r>
            <w:r w:rsidRPr="00C71096">
              <w:t>2</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1</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2</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3</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4</w:t>
            </w:r>
          </w:p>
        </w:tc>
        <w:tc>
          <w:tcPr>
            <w:tcW w:w="567"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bCs/>
                <w:color w:val="000000" w:themeColor="text1"/>
                <w:sz w:val="18"/>
                <w:szCs w:val="18"/>
              </w:rPr>
              <w:t>5</w:t>
            </w:r>
          </w:p>
        </w:tc>
        <w:tc>
          <w:tcPr>
            <w:tcW w:w="413" w:type="dxa"/>
            <w:tcBorders>
              <w:top w:val="single" w:sz="4" w:space="0" w:color="auto"/>
              <w:bottom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bCs/>
                <w:color w:val="000000" w:themeColor="text1"/>
                <w:sz w:val="18"/>
                <w:szCs w:val="18"/>
              </w:rPr>
            </w:pPr>
            <w:r w:rsidRPr="00C71096">
              <w:rPr>
                <w:rFonts w:ascii="宋体" w:hAnsi="宋体" w:cs="宋体" w:hint="eastAsia"/>
                <w:bCs/>
                <w:color w:val="000000" w:themeColor="text1"/>
                <w:sz w:val="18"/>
                <w:szCs w:val="18"/>
              </w:rPr>
              <w:t>…</w:t>
            </w:r>
          </w:p>
        </w:tc>
      </w:tr>
      <w:tr w:rsidR="00734EE8" w:rsidRPr="00C71096">
        <w:trPr>
          <w:jc w:val="center"/>
        </w:trPr>
        <w:tc>
          <w:tcPr>
            <w:tcW w:w="2117" w:type="dxa"/>
            <w:tcBorders>
              <w:top w:val="single" w:sz="8" w:space="0" w:color="auto"/>
            </w:tcBorders>
            <w:shd w:val="clear" w:color="auto" w:fill="auto"/>
            <w:vAlign w:val="center"/>
          </w:tcPr>
          <w:p w:rsidR="00734EE8" w:rsidRPr="00C71096" w:rsidRDefault="003C1940" w:rsidP="008D2773">
            <w:pPr>
              <w:spacing w:line="300" w:lineRule="exact"/>
              <w:jc w:val="center"/>
              <w:rPr>
                <w:rFonts w:ascii="宋体" w:hAnsi="宋体" w:cs="宋体"/>
                <w:color w:val="000000" w:themeColor="text1"/>
                <w:sz w:val="18"/>
                <w:szCs w:val="18"/>
              </w:rPr>
            </w:pPr>
            <w:r w:rsidRPr="00C71096">
              <w:rPr>
                <w:rFonts w:ascii="宋体" w:hAnsi="宋体" w:cs="宋体" w:hint="eastAsia"/>
                <w:color w:val="000000" w:themeColor="text1"/>
                <w:sz w:val="18"/>
                <w:szCs w:val="18"/>
              </w:rPr>
              <w:t>项目建议及审批</w:t>
            </w: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pStyle w:val="afffffffffa"/>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567"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c>
          <w:tcPr>
            <w:tcW w:w="413" w:type="dxa"/>
            <w:tcBorders>
              <w:top w:val="single" w:sz="8" w:space="0" w:color="auto"/>
            </w:tcBorders>
            <w:shd w:val="clear" w:color="auto" w:fill="auto"/>
            <w:vAlign w:val="center"/>
          </w:tcPr>
          <w:p w:rsidR="00734EE8" w:rsidRPr="00C71096" w:rsidRDefault="00734EE8" w:rsidP="008D2773">
            <w:pPr>
              <w:spacing w:line="300" w:lineRule="exact"/>
              <w:jc w:val="center"/>
              <w:rPr>
                <w:rFonts w:ascii="宋体" w:hAnsi="宋体" w:cs="宋体"/>
                <w:bCs/>
                <w:color w:val="000000" w:themeColor="text1"/>
                <w:sz w:val="18"/>
                <w:szCs w:val="18"/>
              </w:rPr>
            </w:pPr>
          </w:p>
        </w:tc>
      </w:tr>
      <w:tr w:rsidR="00734EE8" w:rsidRPr="00C71096">
        <w:trPr>
          <w:jc w:val="center"/>
        </w:trPr>
        <w:tc>
          <w:tcPr>
            <w:tcW w:w="2117" w:type="dxa"/>
            <w:shd w:val="clear" w:color="auto" w:fill="auto"/>
            <w:vAlign w:val="center"/>
          </w:tcPr>
          <w:p w:rsidR="00734EE8" w:rsidRPr="00C71096" w:rsidRDefault="003C1940" w:rsidP="008D2773">
            <w:pPr>
              <w:spacing w:line="300" w:lineRule="exact"/>
              <w:jc w:val="center"/>
              <w:rPr>
                <w:rFonts w:ascii="宋体" w:hAnsi="宋体" w:cs="宋体"/>
                <w:color w:val="000000" w:themeColor="text1"/>
                <w:sz w:val="18"/>
                <w:szCs w:val="18"/>
              </w:rPr>
            </w:pPr>
            <w:r w:rsidRPr="00C71096">
              <w:rPr>
                <w:rFonts w:ascii="宋体" w:hAnsi="宋体" w:cs="宋体" w:hint="eastAsia"/>
                <w:color w:val="000000" w:themeColor="text1"/>
                <w:sz w:val="18"/>
                <w:szCs w:val="18"/>
              </w:rPr>
              <w:t>可</w:t>
            </w:r>
            <w:proofErr w:type="gramStart"/>
            <w:r w:rsidRPr="00C71096">
              <w:rPr>
                <w:rFonts w:ascii="宋体" w:hAnsi="宋体" w:cs="宋体" w:hint="eastAsia"/>
                <w:color w:val="000000" w:themeColor="text1"/>
                <w:sz w:val="18"/>
                <w:szCs w:val="18"/>
              </w:rPr>
              <w:t>研</w:t>
            </w:r>
            <w:proofErr w:type="gramEnd"/>
            <w:r w:rsidRPr="00C71096">
              <w:rPr>
                <w:rFonts w:ascii="宋体" w:hAnsi="宋体" w:cs="宋体" w:hint="eastAsia"/>
                <w:color w:val="000000" w:themeColor="text1"/>
                <w:sz w:val="18"/>
                <w:szCs w:val="18"/>
              </w:rPr>
              <w:t>编制及审批</w:t>
            </w: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413" w:type="dxa"/>
            <w:shd w:val="clear" w:color="auto" w:fill="auto"/>
            <w:vAlign w:val="center"/>
          </w:tcPr>
          <w:p w:rsidR="00734EE8" w:rsidRPr="00C71096" w:rsidRDefault="00734EE8" w:rsidP="008D2773">
            <w:pPr>
              <w:pStyle w:val="afffffffffa"/>
            </w:pPr>
          </w:p>
        </w:tc>
      </w:tr>
      <w:tr w:rsidR="00734EE8" w:rsidRPr="00C71096">
        <w:trPr>
          <w:jc w:val="center"/>
        </w:trPr>
        <w:tc>
          <w:tcPr>
            <w:tcW w:w="2117" w:type="dxa"/>
            <w:shd w:val="clear" w:color="auto" w:fill="auto"/>
            <w:vAlign w:val="center"/>
          </w:tcPr>
          <w:p w:rsidR="00734EE8" w:rsidRPr="00C71096" w:rsidRDefault="003C1940" w:rsidP="008D2773">
            <w:pPr>
              <w:spacing w:line="300" w:lineRule="exact"/>
              <w:jc w:val="center"/>
              <w:rPr>
                <w:rFonts w:ascii="宋体" w:hAnsi="宋体" w:cs="宋体"/>
                <w:color w:val="000000" w:themeColor="text1"/>
                <w:sz w:val="18"/>
                <w:szCs w:val="18"/>
              </w:rPr>
            </w:pPr>
            <w:r w:rsidRPr="00C71096">
              <w:rPr>
                <w:rFonts w:ascii="宋体" w:hAnsi="宋体" w:cs="宋体"/>
                <w:color w:val="000000" w:themeColor="text1"/>
                <w:sz w:val="18"/>
                <w:szCs w:val="18"/>
              </w:rPr>
              <w:t>初步设计及审批</w:t>
            </w: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413" w:type="dxa"/>
            <w:shd w:val="clear" w:color="auto" w:fill="auto"/>
            <w:vAlign w:val="center"/>
          </w:tcPr>
          <w:p w:rsidR="00734EE8" w:rsidRPr="00C71096" w:rsidRDefault="00734EE8" w:rsidP="008D2773">
            <w:pPr>
              <w:pStyle w:val="afffffffffa"/>
            </w:pPr>
          </w:p>
        </w:tc>
      </w:tr>
      <w:tr w:rsidR="00734EE8" w:rsidRPr="00C71096">
        <w:trPr>
          <w:jc w:val="center"/>
        </w:trPr>
        <w:tc>
          <w:tcPr>
            <w:tcW w:w="2117" w:type="dxa"/>
            <w:shd w:val="clear" w:color="auto" w:fill="auto"/>
            <w:vAlign w:val="center"/>
          </w:tcPr>
          <w:p w:rsidR="00734EE8" w:rsidRPr="00C71096" w:rsidRDefault="003C1940" w:rsidP="008D2773">
            <w:pPr>
              <w:spacing w:line="300" w:lineRule="exact"/>
              <w:jc w:val="center"/>
              <w:rPr>
                <w:rFonts w:ascii="宋体" w:hAnsi="宋体" w:cs="宋体"/>
                <w:color w:val="000000" w:themeColor="text1"/>
                <w:sz w:val="18"/>
                <w:szCs w:val="18"/>
              </w:rPr>
            </w:pPr>
            <w:r w:rsidRPr="00C71096">
              <w:rPr>
                <w:rFonts w:ascii="宋体" w:hAnsi="宋体" w:cs="宋体" w:hint="eastAsia"/>
                <w:color w:val="000000" w:themeColor="text1"/>
                <w:sz w:val="18"/>
                <w:szCs w:val="18"/>
              </w:rPr>
              <w:t>施工图设计及审查</w:t>
            </w: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567" w:type="dxa"/>
            <w:shd w:val="clear" w:color="auto" w:fill="auto"/>
            <w:vAlign w:val="center"/>
          </w:tcPr>
          <w:p w:rsidR="00734EE8" w:rsidRPr="00C71096" w:rsidRDefault="00734EE8" w:rsidP="008D2773">
            <w:pPr>
              <w:pStyle w:val="afffffffffa"/>
            </w:pPr>
          </w:p>
        </w:tc>
        <w:tc>
          <w:tcPr>
            <w:tcW w:w="413" w:type="dxa"/>
            <w:shd w:val="clear" w:color="auto" w:fill="auto"/>
            <w:vAlign w:val="center"/>
          </w:tcPr>
          <w:p w:rsidR="00734EE8" w:rsidRPr="00C71096" w:rsidRDefault="00734EE8" w:rsidP="008D2773">
            <w:pPr>
              <w:pStyle w:val="afffffffffa"/>
            </w:pPr>
          </w:p>
        </w:tc>
      </w:tr>
      <w:tr w:rsidR="00734EE8">
        <w:trPr>
          <w:jc w:val="center"/>
        </w:trPr>
        <w:tc>
          <w:tcPr>
            <w:tcW w:w="2117" w:type="dxa"/>
            <w:shd w:val="clear" w:color="auto" w:fill="auto"/>
            <w:vAlign w:val="center"/>
          </w:tcPr>
          <w:p w:rsidR="00734EE8" w:rsidRDefault="003C1940" w:rsidP="008D2773">
            <w:pPr>
              <w:spacing w:line="300" w:lineRule="exact"/>
              <w:jc w:val="center"/>
              <w:rPr>
                <w:rFonts w:ascii="宋体" w:hAnsi="宋体" w:cs="宋体"/>
                <w:color w:val="000000" w:themeColor="text1"/>
                <w:sz w:val="18"/>
                <w:szCs w:val="18"/>
              </w:rPr>
            </w:pPr>
            <w:r w:rsidRPr="00C71096">
              <w:rPr>
                <w:rFonts w:ascii="宋体" w:hAnsi="宋体" w:cs="宋体" w:hint="eastAsia"/>
                <w:color w:val="000000" w:themeColor="text1"/>
                <w:sz w:val="18"/>
                <w:szCs w:val="18"/>
              </w:rPr>
              <w:t>工程施工</w:t>
            </w: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567" w:type="dxa"/>
            <w:shd w:val="clear" w:color="auto" w:fill="auto"/>
            <w:vAlign w:val="center"/>
          </w:tcPr>
          <w:p w:rsidR="00734EE8" w:rsidRDefault="00734EE8" w:rsidP="008D2773">
            <w:pPr>
              <w:pStyle w:val="afffffffffa"/>
            </w:pPr>
          </w:p>
        </w:tc>
        <w:tc>
          <w:tcPr>
            <w:tcW w:w="413" w:type="dxa"/>
            <w:shd w:val="clear" w:color="auto" w:fill="auto"/>
            <w:vAlign w:val="center"/>
          </w:tcPr>
          <w:p w:rsidR="00734EE8" w:rsidRDefault="00734EE8" w:rsidP="008D2773">
            <w:pPr>
              <w:pStyle w:val="afffffffffa"/>
            </w:pPr>
          </w:p>
        </w:tc>
      </w:tr>
    </w:tbl>
    <w:p w:rsidR="00E02212" w:rsidRPr="00E02212" w:rsidRDefault="00E02212" w:rsidP="00E02212">
      <w:pPr>
        <w:jc w:val="center"/>
        <w:rPr>
          <w:rFonts w:ascii="黑体" w:eastAsia="黑体" w:hAnsi="黑体"/>
        </w:rPr>
      </w:pPr>
      <w:r w:rsidRPr="00E02212">
        <w:rPr>
          <w:rFonts w:ascii="黑体" w:eastAsia="黑体" w:hAnsi="黑体" w:hint="eastAsia"/>
        </w:rPr>
        <w:lastRenderedPageBreak/>
        <w:t>表7　项目实施进度计划表</w:t>
      </w:r>
      <w:r w:rsidRPr="00E02212">
        <w:rPr>
          <w:rFonts w:ascii="宋体" w:hAnsi="宋体" w:hint="eastAsia"/>
        </w:rPr>
        <w:t>（续）</w:t>
      </w:r>
    </w:p>
    <w:tbl>
      <w:tblPr>
        <w:tblStyle w:val="affff8"/>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18"/>
        <w:gridCol w:w="560"/>
        <w:gridCol w:w="560"/>
        <w:gridCol w:w="560"/>
        <w:gridCol w:w="560"/>
        <w:gridCol w:w="560"/>
        <w:gridCol w:w="561"/>
        <w:gridCol w:w="561"/>
        <w:gridCol w:w="561"/>
        <w:gridCol w:w="561"/>
        <w:gridCol w:w="561"/>
        <w:gridCol w:w="561"/>
        <w:gridCol w:w="561"/>
        <w:gridCol w:w="829"/>
      </w:tblGrid>
      <w:tr w:rsidR="008D2773" w:rsidTr="0078529C">
        <w:tc>
          <w:tcPr>
            <w:tcW w:w="970" w:type="pct"/>
            <w:vMerge w:val="restart"/>
            <w:tcBorders>
              <w:top w:val="single" w:sz="8" w:space="0" w:color="auto"/>
            </w:tcBorders>
            <w:shd w:val="clear" w:color="auto" w:fill="auto"/>
            <w:vAlign w:val="center"/>
          </w:tcPr>
          <w:p w:rsidR="008D2773" w:rsidRDefault="008D2773" w:rsidP="0078529C">
            <w:pPr>
              <w:pStyle w:val="afffffffffa"/>
            </w:pPr>
            <w:r>
              <w:rPr>
                <w:rFonts w:hint="eastAsia"/>
              </w:rPr>
              <w:t>项目工作内容</w:t>
            </w:r>
          </w:p>
        </w:tc>
        <w:tc>
          <w:tcPr>
            <w:tcW w:w="2092" w:type="pct"/>
            <w:gridSpan w:val="7"/>
            <w:tcBorders>
              <w:top w:val="single" w:sz="8" w:space="0" w:color="auto"/>
              <w:bottom w:val="single" w:sz="4" w:space="0" w:color="auto"/>
            </w:tcBorders>
            <w:shd w:val="clear" w:color="auto" w:fill="auto"/>
            <w:vAlign w:val="center"/>
          </w:tcPr>
          <w:p w:rsidR="008D2773" w:rsidRDefault="008D2773" w:rsidP="0078529C">
            <w:pPr>
              <w:pStyle w:val="afffffffffa"/>
            </w:pPr>
            <w:r>
              <w:rPr>
                <w:rFonts w:hAnsi="宋体" w:cs="宋体" w:hint="eastAsia"/>
                <w:bCs/>
              </w:rPr>
              <w:t>＊＊＊</w:t>
            </w:r>
            <w:r>
              <w:rPr>
                <w:bCs/>
              </w:rPr>
              <w:t>年</w:t>
            </w:r>
          </w:p>
        </w:tc>
        <w:tc>
          <w:tcPr>
            <w:tcW w:w="1938" w:type="pct"/>
            <w:gridSpan w:val="6"/>
            <w:tcBorders>
              <w:top w:val="single" w:sz="8" w:space="0" w:color="auto"/>
              <w:bottom w:val="single" w:sz="4" w:space="0" w:color="auto"/>
            </w:tcBorders>
            <w:shd w:val="clear" w:color="auto" w:fill="auto"/>
            <w:vAlign w:val="center"/>
          </w:tcPr>
          <w:p w:rsidR="008D2773" w:rsidRDefault="008D2773" w:rsidP="0078529C">
            <w:pPr>
              <w:pStyle w:val="afffffffffa"/>
            </w:pPr>
            <w:r>
              <w:rPr>
                <w:rFonts w:hAnsi="宋体" w:cs="宋体" w:hint="eastAsia"/>
                <w:bCs/>
              </w:rPr>
              <w:t>＊＊＊</w:t>
            </w:r>
            <w:r>
              <w:rPr>
                <w:bCs/>
              </w:rPr>
              <w:t>年</w:t>
            </w:r>
          </w:p>
        </w:tc>
      </w:tr>
      <w:tr w:rsidR="008D2773" w:rsidTr="0078529C">
        <w:tc>
          <w:tcPr>
            <w:tcW w:w="970" w:type="pct"/>
            <w:vMerge/>
            <w:tcBorders>
              <w:bottom w:val="single" w:sz="8" w:space="0" w:color="auto"/>
            </w:tcBorders>
            <w:shd w:val="clear" w:color="auto" w:fill="auto"/>
            <w:vAlign w:val="center"/>
          </w:tcPr>
          <w:p w:rsidR="008D2773" w:rsidRDefault="008D2773" w:rsidP="0078529C">
            <w:pPr>
              <w:spacing w:line="300" w:lineRule="exact"/>
              <w:jc w:val="center"/>
              <w:rPr>
                <w:rFonts w:ascii="宋体" w:hAnsi="宋体" w:cs="宋体"/>
                <w:color w:val="000000" w:themeColor="text1"/>
                <w:sz w:val="18"/>
                <w:szCs w:val="18"/>
              </w:rPr>
            </w:pPr>
          </w:p>
        </w:tc>
        <w:tc>
          <w:tcPr>
            <w:tcW w:w="299" w:type="pct"/>
            <w:tcBorders>
              <w:top w:val="single" w:sz="4" w:space="0" w:color="auto"/>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1</w:t>
            </w:r>
          </w:p>
        </w:tc>
        <w:tc>
          <w:tcPr>
            <w:tcW w:w="299" w:type="pct"/>
            <w:tcBorders>
              <w:top w:val="single" w:sz="4" w:space="0" w:color="auto"/>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2</w:t>
            </w:r>
          </w:p>
        </w:tc>
        <w:tc>
          <w:tcPr>
            <w:tcW w:w="299" w:type="pct"/>
            <w:tcBorders>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3</w:t>
            </w:r>
          </w:p>
        </w:tc>
        <w:tc>
          <w:tcPr>
            <w:tcW w:w="299" w:type="pct"/>
            <w:tcBorders>
              <w:top w:val="single" w:sz="4" w:space="0" w:color="auto"/>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4</w:t>
            </w:r>
          </w:p>
        </w:tc>
        <w:tc>
          <w:tcPr>
            <w:tcW w:w="299" w:type="pct"/>
            <w:tcBorders>
              <w:top w:val="single" w:sz="4" w:space="0" w:color="auto"/>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5</w:t>
            </w:r>
          </w:p>
        </w:tc>
        <w:tc>
          <w:tcPr>
            <w:tcW w:w="299" w:type="pct"/>
            <w:tcBorders>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6</w:t>
            </w:r>
          </w:p>
        </w:tc>
        <w:tc>
          <w:tcPr>
            <w:tcW w:w="299" w:type="pct"/>
            <w:tcBorders>
              <w:top w:val="single" w:sz="4" w:space="0" w:color="auto"/>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7</w:t>
            </w:r>
          </w:p>
        </w:tc>
        <w:tc>
          <w:tcPr>
            <w:tcW w:w="299" w:type="pct"/>
            <w:tcBorders>
              <w:top w:val="single" w:sz="4" w:space="0" w:color="auto"/>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8</w:t>
            </w:r>
          </w:p>
        </w:tc>
        <w:tc>
          <w:tcPr>
            <w:tcW w:w="299" w:type="pct"/>
            <w:tcBorders>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9</w:t>
            </w:r>
          </w:p>
        </w:tc>
        <w:tc>
          <w:tcPr>
            <w:tcW w:w="299" w:type="pct"/>
            <w:tcBorders>
              <w:top w:val="single" w:sz="4" w:space="0" w:color="auto"/>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1</w:t>
            </w:r>
            <w:r>
              <w:rPr>
                <w:rFonts w:ascii="宋体" w:hAnsi="宋体" w:cs="宋体"/>
                <w:color w:val="000000" w:themeColor="text1"/>
                <w:sz w:val="18"/>
                <w:szCs w:val="18"/>
              </w:rPr>
              <w:t>0</w:t>
            </w:r>
          </w:p>
        </w:tc>
        <w:tc>
          <w:tcPr>
            <w:tcW w:w="299" w:type="pct"/>
            <w:tcBorders>
              <w:top w:val="single" w:sz="4" w:space="0" w:color="auto"/>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1</w:t>
            </w:r>
            <w:r>
              <w:rPr>
                <w:rFonts w:ascii="宋体" w:hAnsi="宋体" w:cs="宋体"/>
                <w:color w:val="000000" w:themeColor="text1"/>
                <w:sz w:val="18"/>
                <w:szCs w:val="18"/>
              </w:rPr>
              <w:t>1</w:t>
            </w:r>
          </w:p>
        </w:tc>
        <w:tc>
          <w:tcPr>
            <w:tcW w:w="299" w:type="pct"/>
            <w:tcBorders>
              <w:bottom w:val="single" w:sz="8" w:space="0" w:color="auto"/>
            </w:tcBorders>
            <w:shd w:val="clear" w:color="auto" w:fill="auto"/>
            <w:vAlign w:val="center"/>
          </w:tcPr>
          <w:p w:rsidR="008D2773" w:rsidRPr="0078529C" w:rsidRDefault="00FE75A7"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1</w:t>
            </w:r>
            <w:r>
              <w:rPr>
                <w:rFonts w:ascii="宋体" w:hAnsi="宋体" w:cs="宋体"/>
                <w:color w:val="000000" w:themeColor="text1"/>
                <w:sz w:val="18"/>
                <w:szCs w:val="18"/>
              </w:rPr>
              <w:t>2</w:t>
            </w:r>
          </w:p>
        </w:tc>
        <w:tc>
          <w:tcPr>
            <w:tcW w:w="442" w:type="pct"/>
            <w:tcBorders>
              <w:top w:val="single" w:sz="4" w:space="0" w:color="auto"/>
              <w:bottom w:val="single" w:sz="8" w:space="0" w:color="auto"/>
            </w:tcBorders>
            <w:shd w:val="clear" w:color="auto" w:fill="auto"/>
            <w:vAlign w:val="center"/>
          </w:tcPr>
          <w:p w:rsidR="008D2773" w:rsidRPr="0078529C" w:rsidRDefault="0078529C" w:rsidP="0078529C">
            <w:pPr>
              <w:spacing w:line="300" w:lineRule="exact"/>
              <w:jc w:val="center"/>
              <w:rPr>
                <w:rFonts w:ascii="宋体" w:hAnsi="宋体" w:cs="宋体"/>
                <w:color w:val="000000" w:themeColor="text1"/>
                <w:sz w:val="18"/>
                <w:szCs w:val="18"/>
              </w:rPr>
            </w:pPr>
            <w:r w:rsidRPr="0078529C">
              <w:rPr>
                <w:rFonts w:ascii="宋体" w:hAnsi="宋体" w:cs="宋体"/>
                <w:color w:val="000000" w:themeColor="text1"/>
                <w:sz w:val="18"/>
                <w:szCs w:val="18"/>
              </w:rPr>
              <w:t>…</w:t>
            </w:r>
          </w:p>
        </w:tc>
      </w:tr>
      <w:tr w:rsidR="00734EE8" w:rsidTr="0078529C">
        <w:tc>
          <w:tcPr>
            <w:tcW w:w="970" w:type="pct"/>
            <w:shd w:val="clear" w:color="auto" w:fill="auto"/>
            <w:vAlign w:val="center"/>
          </w:tcPr>
          <w:p w:rsidR="00734EE8" w:rsidRDefault="003C1940" w:rsidP="0078529C">
            <w:pPr>
              <w:spacing w:line="300" w:lineRule="exact"/>
              <w:jc w:val="center"/>
              <w:rPr>
                <w:rFonts w:ascii="宋体" w:hAnsi="宋体" w:cs="宋体"/>
                <w:color w:val="000000" w:themeColor="text1"/>
                <w:sz w:val="18"/>
                <w:szCs w:val="18"/>
              </w:rPr>
            </w:pPr>
            <w:r>
              <w:rPr>
                <w:rFonts w:ascii="宋体" w:hAnsi="宋体" w:cs="宋体" w:hint="eastAsia"/>
                <w:color w:val="000000" w:themeColor="text1"/>
                <w:sz w:val="18"/>
                <w:szCs w:val="18"/>
              </w:rPr>
              <w:t>设备安装</w:t>
            </w: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442"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r>
      <w:tr w:rsidR="00734EE8" w:rsidTr="0078529C">
        <w:tc>
          <w:tcPr>
            <w:tcW w:w="970" w:type="pct"/>
            <w:shd w:val="clear" w:color="auto" w:fill="auto"/>
            <w:vAlign w:val="center"/>
          </w:tcPr>
          <w:p w:rsidR="00734EE8" w:rsidRDefault="003C1940" w:rsidP="0078529C">
            <w:pPr>
              <w:spacing w:line="300" w:lineRule="exact"/>
              <w:jc w:val="center"/>
              <w:rPr>
                <w:rFonts w:ascii="宋体" w:hAnsi="宋体" w:cs="宋体"/>
                <w:color w:val="000000" w:themeColor="text1"/>
                <w:sz w:val="18"/>
                <w:szCs w:val="18"/>
              </w:rPr>
            </w:pPr>
            <w:r>
              <w:rPr>
                <w:rFonts w:ascii="宋体" w:hAnsi="宋体" w:cs="宋体"/>
                <w:color w:val="000000" w:themeColor="text1"/>
                <w:sz w:val="18"/>
                <w:szCs w:val="18"/>
              </w:rPr>
              <w:t>竣工验收</w:t>
            </w:r>
            <w:r>
              <w:rPr>
                <w:rFonts w:ascii="宋体" w:hAnsi="宋体" w:cs="宋体" w:hint="eastAsia"/>
                <w:color w:val="000000" w:themeColor="text1"/>
                <w:sz w:val="18"/>
                <w:szCs w:val="18"/>
              </w:rPr>
              <w:t>及交付使用</w:t>
            </w: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299"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c>
          <w:tcPr>
            <w:tcW w:w="442" w:type="pct"/>
            <w:shd w:val="clear" w:color="auto" w:fill="auto"/>
            <w:vAlign w:val="center"/>
          </w:tcPr>
          <w:p w:rsidR="00734EE8" w:rsidRPr="0078529C" w:rsidRDefault="00734EE8" w:rsidP="0078529C">
            <w:pPr>
              <w:spacing w:line="300" w:lineRule="exact"/>
              <w:jc w:val="center"/>
              <w:rPr>
                <w:rFonts w:ascii="宋体" w:hAnsi="宋体" w:cs="宋体"/>
                <w:color w:val="000000" w:themeColor="text1"/>
                <w:sz w:val="18"/>
                <w:szCs w:val="18"/>
              </w:rPr>
            </w:pPr>
          </w:p>
        </w:tc>
      </w:tr>
    </w:tbl>
    <w:p w:rsidR="00734EE8" w:rsidRDefault="003C1940" w:rsidP="00C71096">
      <w:pPr>
        <w:pStyle w:val="affd"/>
        <w:spacing w:beforeLines="100" w:before="240" w:after="120"/>
      </w:pPr>
      <w:bookmarkStart w:id="254" w:name="_Toc129168608"/>
      <w:bookmarkStart w:id="255" w:name="_Toc129168883"/>
      <w:bookmarkStart w:id="256" w:name="_Toc119592277"/>
      <w:bookmarkStart w:id="257" w:name="_Toc128582786"/>
      <w:bookmarkStart w:id="258" w:name="_Toc129764601"/>
      <w:bookmarkStart w:id="259" w:name="_Toc129181813"/>
      <w:bookmarkStart w:id="260" w:name="_Toc132202870"/>
      <w:bookmarkStart w:id="261" w:name="_Toc132213277"/>
      <w:bookmarkStart w:id="262" w:name="_Toc132388201"/>
      <w:r>
        <w:rPr>
          <w:rFonts w:hint="eastAsia"/>
        </w:rPr>
        <w:t>项目建设招标方案</w:t>
      </w:r>
      <w:bookmarkEnd w:id="254"/>
      <w:bookmarkEnd w:id="255"/>
      <w:bookmarkEnd w:id="256"/>
      <w:bookmarkEnd w:id="257"/>
      <w:bookmarkEnd w:id="258"/>
      <w:bookmarkEnd w:id="259"/>
      <w:bookmarkEnd w:id="260"/>
      <w:bookmarkEnd w:id="261"/>
      <w:bookmarkEnd w:id="262"/>
    </w:p>
    <w:p w:rsidR="00734EE8" w:rsidRDefault="003C1940">
      <w:pPr>
        <w:pStyle w:val="affe"/>
        <w:spacing w:before="120" w:after="120"/>
        <w:ind w:left="-142"/>
      </w:pPr>
      <w:r>
        <w:rPr>
          <w:rFonts w:hint="eastAsia"/>
        </w:rPr>
        <w:t>招标组织原则</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简述项目招标实施要求和原则。</w:t>
      </w:r>
    </w:p>
    <w:p w:rsidR="00734EE8" w:rsidRDefault="003C1940">
      <w:pPr>
        <w:pStyle w:val="affe"/>
        <w:spacing w:before="120" w:after="120"/>
        <w:ind w:left="-142"/>
      </w:pPr>
      <w:r>
        <w:rPr>
          <w:rFonts w:hint="eastAsia"/>
        </w:rPr>
        <w:t>招标范围</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依据法规，简述必须招标项目的规模标准；明确勘察、设计、施工、监理等采购活动全部或部分招标的范围。</w:t>
      </w:r>
    </w:p>
    <w:p w:rsidR="00734EE8" w:rsidRDefault="003C1940">
      <w:pPr>
        <w:pStyle w:val="affe"/>
        <w:spacing w:before="120" w:after="120"/>
        <w:ind w:left="-142"/>
      </w:pPr>
      <w:r>
        <w:rPr>
          <w:rFonts w:hint="eastAsia"/>
        </w:rPr>
        <w:t>招标组织形式</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依据法规，列出勘察、设计、施工、监理以及设备等采购活动采取的招标组织形式（委托或自行招标）。</w:t>
      </w:r>
    </w:p>
    <w:p w:rsidR="00734EE8" w:rsidRDefault="003C1940">
      <w:pPr>
        <w:pStyle w:val="affe"/>
        <w:spacing w:before="120" w:after="120"/>
        <w:ind w:left="-142"/>
      </w:pPr>
      <w:r>
        <w:rPr>
          <w:rFonts w:hint="eastAsia"/>
        </w:rPr>
        <w:t>招标方式</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依据法规，列出勘察、设计、施工、监理以及设备等采购活动采取的招标方式（公开招标或者邀请招标）。</w:t>
      </w:r>
    </w:p>
    <w:p w:rsidR="00734EE8" w:rsidRDefault="003C1940">
      <w:pPr>
        <w:pStyle w:val="affe"/>
        <w:spacing w:before="120" w:after="120"/>
        <w:ind w:left="-142"/>
      </w:pPr>
      <w:r>
        <w:rPr>
          <w:rFonts w:hint="eastAsia"/>
        </w:rPr>
        <w:t>项目招标基本情况表</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参照表</w:t>
      </w:r>
      <w:r w:rsidR="0078529C">
        <w:rPr>
          <w:rFonts w:ascii="宋体" w:hAnsi="Times New Roman"/>
          <w:kern w:val="0"/>
          <w:szCs w:val="20"/>
        </w:rPr>
        <w:t>8</w:t>
      </w:r>
      <w:r>
        <w:rPr>
          <w:rFonts w:ascii="宋体" w:hAnsi="Times New Roman" w:hint="eastAsia"/>
          <w:kern w:val="0"/>
          <w:szCs w:val="20"/>
        </w:rPr>
        <w:t>列出项目招标基本情况。</w:t>
      </w:r>
    </w:p>
    <w:p w:rsidR="00734EE8" w:rsidRDefault="003C1940">
      <w:pPr>
        <w:pStyle w:val="aff2"/>
        <w:spacing w:before="120" w:after="120"/>
        <w:ind w:left="0"/>
      </w:pPr>
      <w:bookmarkStart w:id="263" w:name="_Hlk128580237"/>
      <w:r>
        <w:rPr>
          <w:rFonts w:hint="eastAsia"/>
        </w:rPr>
        <w:t>项目招标基本情况表</w:t>
      </w:r>
    </w:p>
    <w:tbl>
      <w:tblPr>
        <w:tblStyle w:val="affff8"/>
        <w:tblW w:w="933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933"/>
        <w:gridCol w:w="933"/>
        <w:gridCol w:w="933"/>
        <w:gridCol w:w="933"/>
        <w:gridCol w:w="933"/>
        <w:gridCol w:w="933"/>
        <w:gridCol w:w="934"/>
        <w:gridCol w:w="934"/>
        <w:gridCol w:w="1171"/>
        <w:gridCol w:w="697"/>
      </w:tblGrid>
      <w:tr w:rsidR="00734EE8">
        <w:trPr>
          <w:trHeight w:val="92"/>
          <w:tblHeader/>
          <w:jc w:val="center"/>
        </w:trPr>
        <w:tc>
          <w:tcPr>
            <w:tcW w:w="933" w:type="dxa"/>
            <w:vMerge w:val="restart"/>
            <w:tcBorders>
              <w:top w:val="single" w:sz="8" w:space="0" w:color="auto"/>
            </w:tcBorders>
            <w:shd w:val="clear" w:color="auto" w:fill="auto"/>
            <w:vAlign w:val="center"/>
          </w:tcPr>
          <w:p w:rsidR="00734EE8" w:rsidRDefault="003C1940">
            <w:pPr>
              <w:pStyle w:val="afffffffffa"/>
            </w:pPr>
            <w:bookmarkStart w:id="264" w:name="_Hlk128580319"/>
            <w:bookmarkEnd w:id="263"/>
            <w:r>
              <w:rPr>
                <w:rFonts w:hint="eastAsia"/>
              </w:rPr>
              <w:t>招标内容</w:t>
            </w:r>
          </w:p>
        </w:tc>
        <w:tc>
          <w:tcPr>
            <w:tcW w:w="1866" w:type="dxa"/>
            <w:gridSpan w:val="2"/>
            <w:tcBorders>
              <w:top w:val="single" w:sz="8" w:space="0" w:color="auto"/>
              <w:bottom w:val="single" w:sz="4"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招标范围</w:t>
            </w:r>
          </w:p>
        </w:tc>
        <w:tc>
          <w:tcPr>
            <w:tcW w:w="1866" w:type="dxa"/>
            <w:gridSpan w:val="2"/>
            <w:tcBorders>
              <w:top w:val="single" w:sz="8" w:space="0" w:color="auto"/>
              <w:bottom w:val="single" w:sz="4"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招标组织形式</w:t>
            </w:r>
          </w:p>
        </w:tc>
        <w:tc>
          <w:tcPr>
            <w:tcW w:w="1867" w:type="dxa"/>
            <w:gridSpan w:val="2"/>
            <w:tcBorders>
              <w:top w:val="single" w:sz="8" w:space="0" w:color="auto"/>
              <w:bottom w:val="single" w:sz="4"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招标方式</w:t>
            </w:r>
          </w:p>
        </w:tc>
        <w:tc>
          <w:tcPr>
            <w:tcW w:w="934" w:type="dxa"/>
            <w:vMerge w:val="restart"/>
            <w:tcBorders>
              <w:top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不采用</w:t>
            </w:r>
          </w:p>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招标方式</w:t>
            </w:r>
          </w:p>
        </w:tc>
        <w:tc>
          <w:tcPr>
            <w:tcW w:w="1171" w:type="dxa"/>
            <w:vMerge w:val="restart"/>
            <w:tcBorders>
              <w:top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招标估算</w:t>
            </w:r>
          </w:p>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金额（万元）</w:t>
            </w:r>
          </w:p>
        </w:tc>
        <w:tc>
          <w:tcPr>
            <w:tcW w:w="697" w:type="dxa"/>
            <w:vMerge w:val="restart"/>
            <w:tcBorders>
              <w:top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备注</w:t>
            </w:r>
          </w:p>
        </w:tc>
      </w:tr>
      <w:bookmarkEnd w:id="264"/>
      <w:tr w:rsidR="00734EE8">
        <w:trPr>
          <w:trHeight w:val="92"/>
          <w:tblHeader/>
          <w:jc w:val="center"/>
        </w:trPr>
        <w:tc>
          <w:tcPr>
            <w:tcW w:w="933" w:type="dxa"/>
            <w:vMerge/>
            <w:tcBorders>
              <w:bottom w:val="single" w:sz="8" w:space="0" w:color="auto"/>
            </w:tcBorders>
            <w:shd w:val="clear" w:color="auto" w:fill="auto"/>
            <w:vAlign w:val="center"/>
          </w:tcPr>
          <w:p w:rsidR="00734EE8" w:rsidRDefault="00734EE8">
            <w:pPr>
              <w:pStyle w:val="afffffffffa"/>
              <w:ind w:firstLine="360"/>
            </w:pPr>
          </w:p>
        </w:tc>
        <w:tc>
          <w:tcPr>
            <w:tcW w:w="933" w:type="dxa"/>
            <w:tcBorders>
              <w:top w:val="single" w:sz="4"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全部招标</w:t>
            </w:r>
          </w:p>
        </w:tc>
        <w:tc>
          <w:tcPr>
            <w:tcW w:w="933" w:type="dxa"/>
            <w:tcBorders>
              <w:top w:val="single" w:sz="4"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部分招标</w:t>
            </w:r>
          </w:p>
        </w:tc>
        <w:tc>
          <w:tcPr>
            <w:tcW w:w="933" w:type="dxa"/>
            <w:tcBorders>
              <w:top w:val="single" w:sz="4"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自行招标</w:t>
            </w:r>
          </w:p>
        </w:tc>
        <w:tc>
          <w:tcPr>
            <w:tcW w:w="933" w:type="dxa"/>
            <w:tcBorders>
              <w:top w:val="single" w:sz="4"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委托招标</w:t>
            </w:r>
          </w:p>
        </w:tc>
        <w:tc>
          <w:tcPr>
            <w:tcW w:w="933" w:type="dxa"/>
            <w:tcBorders>
              <w:top w:val="single" w:sz="4"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公开招标</w:t>
            </w:r>
          </w:p>
        </w:tc>
        <w:tc>
          <w:tcPr>
            <w:tcW w:w="934" w:type="dxa"/>
            <w:tcBorders>
              <w:top w:val="single" w:sz="4"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邀请招标</w:t>
            </w:r>
          </w:p>
        </w:tc>
        <w:tc>
          <w:tcPr>
            <w:tcW w:w="934" w:type="dxa"/>
            <w:vMerge/>
            <w:tcBorders>
              <w:bottom w:val="single" w:sz="8" w:space="0" w:color="auto"/>
            </w:tcBorders>
            <w:shd w:val="clear" w:color="auto" w:fill="auto"/>
            <w:vAlign w:val="center"/>
          </w:tcPr>
          <w:p w:rsidR="00734EE8" w:rsidRDefault="00734EE8">
            <w:pPr>
              <w:pStyle w:val="afffffffffa"/>
              <w:ind w:firstLine="360"/>
            </w:pPr>
          </w:p>
        </w:tc>
        <w:tc>
          <w:tcPr>
            <w:tcW w:w="1171" w:type="dxa"/>
            <w:vMerge/>
            <w:tcBorders>
              <w:bottom w:val="single" w:sz="8" w:space="0" w:color="auto"/>
            </w:tcBorders>
            <w:shd w:val="clear" w:color="auto" w:fill="auto"/>
            <w:vAlign w:val="center"/>
          </w:tcPr>
          <w:p w:rsidR="00734EE8" w:rsidRDefault="00734EE8">
            <w:pPr>
              <w:pStyle w:val="afffffffffa"/>
              <w:ind w:firstLine="360"/>
            </w:pPr>
          </w:p>
        </w:tc>
        <w:tc>
          <w:tcPr>
            <w:tcW w:w="697" w:type="dxa"/>
            <w:vMerge/>
            <w:tcBorders>
              <w:bottom w:val="single" w:sz="8" w:space="0" w:color="auto"/>
            </w:tcBorders>
            <w:shd w:val="clear" w:color="auto" w:fill="auto"/>
            <w:vAlign w:val="center"/>
          </w:tcPr>
          <w:p w:rsidR="00734EE8" w:rsidRDefault="00734EE8">
            <w:pPr>
              <w:pStyle w:val="afffffffffa"/>
              <w:ind w:firstLine="360"/>
            </w:pPr>
          </w:p>
        </w:tc>
      </w:tr>
      <w:tr w:rsidR="00734EE8">
        <w:trPr>
          <w:jc w:val="center"/>
        </w:trPr>
        <w:tc>
          <w:tcPr>
            <w:tcW w:w="933" w:type="dxa"/>
            <w:tcBorders>
              <w:top w:val="single" w:sz="8" w:space="0" w:color="auto"/>
              <w:bottom w:val="single" w:sz="4"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建筑工程</w:t>
            </w:r>
          </w:p>
        </w:tc>
        <w:tc>
          <w:tcPr>
            <w:tcW w:w="933" w:type="dxa"/>
            <w:tcBorders>
              <w:top w:val="single" w:sz="8" w:space="0" w:color="auto"/>
              <w:bottom w:val="single" w:sz="4" w:space="0" w:color="auto"/>
            </w:tcBorders>
            <w:shd w:val="clear" w:color="auto" w:fill="auto"/>
            <w:vAlign w:val="center"/>
          </w:tcPr>
          <w:p w:rsidR="00734EE8" w:rsidRDefault="00734EE8">
            <w:pPr>
              <w:pStyle w:val="afffffffffa"/>
              <w:ind w:firstLine="360"/>
            </w:pPr>
          </w:p>
        </w:tc>
        <w:tc>
          <w:tcPr>
            <w:tcW w:w="933" w:type="dxa"/>
            <w:tcBorders>
              <w:top w:val="single" w:sz="8" w:space="0" w:color="auto"/>
              <w:bottom w:val="single" w:sz="4" w:space="0" w:color="auto"/>
            </w:tcBorders>
            <w:shd w:val="clear" w:color="auto" w:fill="auto"/>
            <w:vAlign w:val="center"/>
          </w:tcPr>
          <w:p w:rsidR="00734EE8" w:rsidRDefault="00734EE8">
            <w:pPr>
              <w:pStyle w:val="afffffffffa"/>
              <w:ind w:firstLine="360"/>
            </w:pPr>
          </w:p>
        </w:tc>
        <w:tc>
          <w:tcPr>
            <w:tcW w:w="933" w:type="dxa"/>
            <w:tcBorders>
              <w:top w:val="single" w:sz="8" w:space="0" w:color="auto"/>
              <w:bottom w:val="single" w:sz="4" w:space="0" w:color="auto"/>
            </w:tcBorders>
            <w:shd w:val="clear" w:color="auto" w:fill="auto"/>
            <w:vAlign w:val="center"/>
          </w:tcPr>
          <w:p w:rsidR="00734EE8" w:rsidRDefault="00734EE8">
            <w:pPr>
              <w:pStyle w:val="afffffffffa"/>
              <w:ind w:firstLine="360"/>
            </w:pPr>
          </w:p>
        </w:tc>
        <w:tc>
          <w:tcPr>
            <w:tcW w:w="933" w:type="dxa"/>
            <w:tcBorders>
              <w:top w:val="single" w:sz="8" w:space="0" w:color="auto"/>
              <w:bottom w:val="single" w:sz="4" w:space="0" w:color="auto"/>
            </w:tcBorders>
            <w:shd w:val="clear" w:color="auto" w:fill="auto"/>
            <w:vAlign w:val="center"/>
          </w:tcPr>
          <w:p w:rsidR="00734EE8" w:rsidRDefault="00734EE8">
            <w:pPr>
              <w:pStyle w:val="afffffffffa"/>
              <w:ind w:firstLine="360"/>
            </w:pPr>
          </w:p>
        </w:tc>
        <w:tc>
          <w:tcPr>
            <w:tcW w:w="933" w:type="dxa"/>
            <w:tcBorders>
              <w:top w:val="single" w:sz="8" w:space="0" w:color="auto"/>
              <w:bottom w:val="single" w:sz="4" w:space="0" w:color="auto"/>
            </w:tcBorders>
            <w:shd w:val="clear" w:color="auto" w:fill="auto"/>
            <w:vAlign w:val="center"/>
          </w:tcPr>
          <w:p w:rsidR="00734EE8" w:rsidRDefault="00734EE8">
            <w:pPr>
              <w:pStyle w:val="afffffffffa"/>
              <w:ind w:firstLine="360"/>
            </w:pPr>
          </w:p>
        </w:tc>
        <w:tc>
          <w:tcPr>
            <w:tcW w:w="934" w:type="dxa"/>
            <w:tcBorders>
              <w:top w:val="single" w:sz="8" w:space="0" w:color="auto"/>
              <w:bottom w:val="single" w:sz="4" w:space="0" w:color="auto"/>
            </w:tcBorders>
            <w:shd w:val="clear" w:color="auto" w:fill="auto"/>
            <w:vAlign w:val="center"/>
          </w:tcPr>
          <w:p w:rsidR="00734EE8" w:rsidRDefault="00734EE8">
            <w:pPr>
              <w:pStyle w:val="afffffffffa"/>
              <w:ind w:firstLine="360"/>
            </w:pPr>
          </w:p>
        </w:tc>
        <w:tc>
          <w:tcPr>
            <w:tcW w:w="934" w:type="dxa"/>
            <w:tcBorders>
              <w:top w:val="single" w:sz="8" w:space="0" w:color="auto"/>
              <w:bottom w:val="single" w:sz="4" w:space="0" w:color="auto"/>
            </w:tcBorders>
            <w:shd w:val="clear" w:color="auto" w:fill="auto"/>
            <w:vAlign w:val="center"/>
          </w:tcPr>
          <w:p w:rsidR="00734EE8" w:rsidRDefault="00734EE8">
            <w:pPr>
              <w:pStyle w:val="afffffffffa"/>
              <w:ind w:firstLine="360"/>
            </w:pPr>
          </w:p>
        </w:tc>
        <w:tc>
          <w:tcPr>
            <w:tcW w:w="1171" w:type="dxa"/>
            <w:tcBorders>
              <w:top w:val="single" w:sz="8" w:space="0" w:color="auto"/>
              <w:bottom w:val="single" w:sz="4" w:space="0" w:color="auto"/>
            </w:tcBorders>
            <w:shd w:val="clear" w:color="auto" w:fill="auto"/>
            <w:vAlign w:val="center"/>
          </w:tcPr>
          <w:p w:rsidR="00734EE8" w:rsidRDefault="00734EE8">
            <w:pPr>
              <w:pStyle w:val="afffffffffa"/>
              <w:ind w:firstLine="360"/>
            </w:pPr>
          </w:p>
        </w:tc>
        <w:tc>
          <w:tcPr>
            <w:tcW w:w="697" w:type="dxa"/>
            <w:tcBorders>
              <w:top w:val="single" w:sz="8" w:space="0" w:color="auto"/>
              <w:bottom w:val="single" w:sz="4" w:space="0" w:color="auto"/>
            </w:tcBorders>
            <w:shd w:val="clear" w:color="auto" w:fill="auto"/>
            <w:vAlign w:val="center"/>
          </w:tcPr>
          <w:p w:rsidR="00734EE8" w:rsidRDefault="00734EE8">
            <w:pPr>
              <w:pStyle w:val="afffffffffa"/>
              <w:ind w:firstLine="360"/>
            </w:pPr>
          </w:p>
        </w:tc>
      </w:tr>
      <w:tr w:rsidR="00734EE8">
        <w:trPr>
          <w:jc w:val="center"/>
        </w:trPr>
        <w:tc>
          <w:tcPr>
            <w:tcW w:w="933" w:type="dxa"/>
            <w:tcBorders>
              <w:top w:val="single" w:sz="4"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安装工程</w:t>
            </w:r>
          </w:p>
        </w:tc>
        <w:tc>
          <w:tcPr>
            <w:tcW w:w="933" w:type="dxa"/>
            <w:tcBorders>
              <w:top w:val="single" w:sz="4" w:space="0" w:color="auto"/>
              <w:bottom w:val="single" w:sz="8" w:space="0" w:color="auto"/>
            </w:tcBorders>
            <w:shd w:val="clear" w:color="auto" w:fill="auto"/>
            <w:vAlign w:val="center"/>
          </w:tcPr>
          <w:p w:rsidR="00734EE8" w:rsidRDefault="00734EE8">
            <w:pPr>
              <w:pStyle w:val="afffffffffa"/>
              <w:ind w:firstLine="360"/>
            </w:pPr>
          </w:p>
        </w:tc>
        <w:tc>
          <w:tcPr>
            <w:tcW w:w="933" w:type="dxa"/>
            <w:tcBorders>
              <w:top w:val="single" w:sz="4" w:space="0" w:color="auto"/>
              <w:bottom w:val="single" w:sz="8" w:space="0" w:color="auto"/>
            </w:tcBorders>
            <w:shd w:val="clear" w:color="auto" w:fill="auto"/>
            <w:vAlign w:val="center"/>
          </w:tcPr>
          <w:p w:rsidR="00734EE8" w:rsidRDefault="00734EE8">
            <w:pPr>
              <w:pStyle w:val="afffffffffa"/>
              <w:ind w:firstLine="360"/>
            </w:pPr>
          </w:p>
        </w:tc>
        <w:tc>
          <w:tcPr>
            <w:tcW w:w="933" w:type="dxa"/>
            <w:tcBorders>
              <w:top w:val="single" w:sz="4" w:space="0" w:color="auto"/>
              <w:bottom w:val="single" w:sz="8" w:space="0" w:color="auto"/>
            </w:tcBorders>
            <w:shd w:val="clear" w:color="auto" w:fill="auto"/>
            <w:vAlign w:val="center"/>
          </w:tcPr>
          <w:p w:rsidR="00734EE8" w:rsidRDefault="00734EE8">
            <w:pPr>
              <w:pStyle w:val="afffffffffa"/>
              <w:ind w:firstLine="360"/>
            </w:pPr>
          </w:p>
        </w:tc>
        <w:tc>
          <w:tcPr>
            <w:tcW w:w="933" w:type="dxa"/>
            <w:tcBorders>
              <w:top w:val="single" w:sz="4" w:space="0" w:color="auto"/>
              <w:bottom w:val="single" w:sz="8" w:space="0" w:color="auto"/>
            </w:tcBorders>
            <w:shd w:val="clear" w:color="auto" w:fill="auto"/>
            <w:vAlign w:val="center"/>
          </w:tcPr>
          <w:p w:rsidR="00734EE8" w:rsidRDefault="00734EE8">
            <w:pPr>
              <w:pStyle w:val="afffffffffa"/>
              <w:ind w:firstLine="360"/>
            </w:pPr>
          </w:p>
        </w:tc>
        <w:tc>
          <w:tcPr>
            <w:tcW w:w="933" w:type="dxa"/>
            <w:tcBorders>
              <w:top w:val="single" w:sz="4" w:space="0" w:color="auto"/>
              <w:bottom w:val="single" w:sz="8" w:space="0" w:color="auto"/>
            </w:tcBorders>
            <w:shd w:val="clear" w:color="auto" w:fill="auto"/>
            <w:vAlign w:val="center"/>
          </w:tcPr>
          <w:p w:rsidR="00734EE8" w:rsidRDefault="00734EE8">
            <w:pPr>
              <w:pStyle w:val="afffffffffa"/>
              <w:ind w:firstLine="360"/>
            </w:pPr>
          </w:p>
        </w:tc>
        <w:tc>
          <w:tcPr>
            <w:tcW w:w="934" w:type="dxa"/>
            <w:tcBorders>
              <w:top w:val="single" w:sz="4" w:space="0" w:color="auto"/>
              <w:bottom w:val="single" w:sz="8" w:space="0" w:color="auto"/>
            </w:tcBorders>
            <w:shd w:val="clear" w:color="auto" w:fill="auto"/>
            <w:vAlign w:val="center"/>
          </w:tcPr>
          <w:p w:rsidR="00734EE8" w:rsidRDefault="00734EE8">
            <w:pPr>
              <w:pStyle w:val="afffffffffa"/>
              <w:ind w:firstLine="360"/>
            </w:pPr>
          </w:p>
        </w:tc>
        <w:tc>
          <w:tcPr>
            <w:tcW w:w="934" w:type="dxa"/>
            <w:tcBorders>
              <w:top w:val="single" w:sz="4" w:space="0" w:color="auto"/>
              <w:bottom w:val="single" w:sz="8" w:space="0" w:color="auto"/>
            </w:tcBorders>
            <w:shd w:val="clear" w:color="auto" w:fill="auto"/>
            <w:vAlign w:val="center"/>
          </w:tcPr>
          <w:p w:rsidR="00734EE8" w:rsidRDefault="00734EE8">
            <w:pPr>
              <w:pStyle w:val="afffffffffa"/>
              <w:ind w:firstLine="360"/>
            </w:pPr>
          </w:p>
        </w:tc>
        <w:tc>
          <w:tcPr>
            <w:tcW w:w="1171" w:type="dxa"/>
            <w:tcBorders>
              <w:top w:val="single" w:sz="4" w:space="0" w:color="auto"/>
              <w:bottom w:val="single" w:sz="8" w:space="0" w:color="auto"/>
            </w:tcBorders>
            <w:shd w:val="clear" w:color="auto" w:fill="auto"/>
            <w:vAlign w:val="center"/>
          </w:tcPr>
          <w:p w:rsidR="00734EE8" w:rsidRDefault="00734EE8">
            <w:pPr>
              <w:pStyle w:val="afffffffffa"/>
              <w:ind w:firstLine="360"/>
            </w:pPr>
          </w:p>
        </w:tc>
        <w:tc>
          <w:tcPr>
            <w:tcW w:w="697" w:type="dxa"/>
            <w:tcBorders>
              <w:top w:val="single" w:sz="4" w:space="0" w:color="auto"/>
              <w:bottom w:val="single" w:sz="8" w:space="0" w:color="auto"/>
            </w:tcBorders>
            <w:shd w:val="clear" w:color="auto" w:fill="auto"/>
            <w:vAlign w:val="center"/>
          </w:tcPr>
          <w:p w:rsidR="00734EE8" w:rsidRDefault="00734EE8">
            <w:pPr>
              <w:pStyle w:val="afffffffffa"/>
              <w:ind w:firstLine="360"/>
            </w:pPr>
          </w:p>
        </w:tc>
      </w:tr>
      <w:tr w:rsidR="00734EE8">
        <w:trPr>
          <w:trHeight w:val="245"/>
          <w:jc w:val="center"/>
        </w:trPr>
        <w:tc>
          <w:tcPr>
            <w:tcW w:w="933" w:type="dxa"/>
            <w:tcBorders>
              <w:top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bookmarkStart w:id="265" w:name="_Hlk129180603"/>
            <w:r>
              <w:rPr>
                <w:rFonts w:ascii="宋体" w:hAnsi="宋体" w:cs="宋体" w:hint="eastAsia"/>
                <w:kern w:val="0"/>
                <w:sz w:val="18"/>
                <w:szCs w:val="18"/>
              </w:rPr>
              <w:t>勘察</w:t>
            </w: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934" w:type="dxa"/>
            <w:tcBorders>
              <w:top w:val="single" w:sz="8" w:space="0" w:color="auto"/>
            </w:tcBorders>
            <w:shd w:val="clear" w:color="auto" w:fill="auto"/>
            <w:vAlign w:val="center"/>
          </w:tcPr>
          <w:p w:rsidR="00734EE8" w:rsidRDefault="00734EE8">
            <w:pPr>
              <w:pStyle w:val="afffffffffa"/>
              <w:ind w:firstLine="360"/>
            </w:pPr>
          </w:p>
        </w:tc>
        <w:tc>
          <w:tcPr>
            <w:tcW w:w="1171" w:type="dxa"/>
            <w:tcBorders>
              <w:top w:val="single" w:sz="8" w:space="0" w:color="auto"/>
            </w:tcBorders>
            <w:shd w:val="clear" w:color="auto" w:fill="auto"/>
            <w:vAlign w:val="center"/>
          </w:tcPr>
          <w:p w:rsidR="00734EE8" w:rsidRDefault="00734EE8">
            <w:pPr>
              <w:pStyle w:val="afffffffffa"/>
              <w:ind w:firstLine="360"/>
            </w:pPr>
          </w:p>
        </w:tc>
        <w:tc>
          <w:tcPr>
            <w:tcW w:w="697" w:type="dxa"/>
            <w:tcBorders>
              <w:top w:val="single" w:sz="8" w:space="0" w:color="auto"/>
            </w:tcBorders>
            <w:shd w:val="clear" w:color="auto" w:fill="auto"/>
            <w:vAlign w:val="center"/>
          </w:tcPr>
          <w:p w:rsidR="00734EE8" w:rsidRDefault="00734EE8">
            <w:pPr>
              <w:pStyle w:val="afffffffffa"/>
              <w:ind w:firstLine="360"/>
            </w:pPr>
          </w:p>
        </w:tc>
      </w:tr>
      <w:tr w:rsidR="00734EE8">
        <w:trPr>
          <w:jc w:val="center"/>
        </w:trPr>
        <w:tc>
          <w:tcPr>
            <w:tcW w:w="933" w:type="dxa"/>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设计</w:t>
            </w: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1171" w:type="dxa"/>
            <w:shd w:val="clear" w:color="auto" w:fill="auto"/>
            <w:vAlign w:val="center"/>
          </w:tcPr>
          <w:p w:rsidR="00734EE8" w:rsidRDefault="00734EE8">
            <w:pPr>
              <w:pStyle w:val="afffffffffa"/>
              <w:ind w:firstLine="360"/>
            </w:pPr>
          </w:p>
        </w:tc>
        <w:tc>
          <w:tcPr>
            <w:tcW w:w="697" w:type="dxa"/>
            <w:shd w:val="clear" w:color="auto" w:fill="auto"/>
            <w:vAlign w:val="center"/>
          </w:tcPr>
          <w:p w:rsidR="00734EE8" w:rsidRDefault="00734EE8">
            <w:pPr>
              <w:pStyle w:val="afffffffffa"/>
              <w:ind w:firstLine="360"/>
            </w:pPr>
          </w:p>
        </w:tc>
      </w:tr>
      <w:tr w:rsidR="00734EE8">
        <w:trPr>
          <w:jc w:val="center"/>
        </w:trPr>
        <w:tc>
          <w:tcPr>
            <w:tcW w:w="933" w:type="dxa"/>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监理</w:t>
            </w: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1171" w:type="dxa"/>
            <w:shd w:val="clear" w:color="auto" w:fill="auto"/>
            <w:vAlign w:val="center"/>
          </w:tcPr>
          <w:p w:rsidR="00734EE8" w:rsidRDefault="00734EE8">
            <w:pPr>
              <w:pStyle w:val="afffffffffa"/>
              <w:ind w:firstLine="360"/>
            </w:pPr>
          </w:p>
        </w:tc>
        <w:tc>
          <w:tcPr>
            <w:tcW w:w="697" w:type="dxa"/>
            <w:shd w:val="clear" w:color="auto" w:fill="auto"/>
            <w:vAlign w:val="center"/>
          </w:tcPr>
          <w:p w:rsidR="00734EE8" w:rsidRDefault="00734EE8">
            <w:pPr>
              <w:pStyle w:val="afffffffffa"/>
              <w:ind w:firstLine="360"/>
            </w:pPr>
          </w:p>
        </w:tc>
      </w:tr>
      <w:tr w:rsidR="00734EE8">
        <w:trPr>
          <w:jc w:val="center"/>
        </w:trPr>
        <w:tc>
          <w:tcPr>
            <w:tcW w:w="933" w:type="dxa"/>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设备</w:t>
            </w: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1171" w:type="dxa"/>
            <w:shd w:val="clear" w:color="auto" w:fill="auto"/>
            <w:vAlign w:val="center"/>
          </w:tcPr>
          <w:p w:rsidR="00734EE8" w:rsidRDefault="00734EE8">
            <w:pPr>
              <w:pStyle w:val="afffffffffa"/>
              <w:ind w:firstLine="360"/>
            </w:pPr>
          </w:p>
        </w:tc>
        <w:tc>
          <w:tcPr>
            <w:tcW w:w="697" w:type="dxa"/>
            <w:shd w:val="clear" w:color="auto" w:fill="auto"/>
            <w:vAlign w:val="center"/>
          </w:tcPr>
          <w:p w:rsidR="00734EE8" w:rsidRDefault="00734EE8">
            <w:pPr>
              <w:pStyle w:val="afffffffffa"/>
              <w:ind w:firstLine="360"/>
            </w:pPr>
          </w:p>
        </w:tc>
      </w:tr>
      <w:tr w:rsidR="00734EE8">
        <w:trPr>
          <w:jc w:val="center"/>
        </w:trPr>
        <w:tc>
          <w:tcPr>
            <w:tcW w:w="933" w:type="dxa"/>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w:t>
            </w: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1171" w:type="dxa"/>
            <w:shd w:val="clear" w:color="auto" w:fill="auto"/>
            <w:vAlign w:val="center"/>
          </w:tcPr>
          <w:p w:rsidR="00734EE8" w:rsidRDefault="00734EE8">
            <w:pPr>
              <w:pStyle w:val="afffffffffa"/>
              <w:ind w:firstLine="360"/>
            </w:pPr>
          </w:p>
        </w:tc>
        <w:tc>
          <w:tcPr>
            <w:tcW w:w="697" w:type="dxa"/>
            <w:shd w:val="clear" w:color="auto" w:fill="auto"/>
            <w:vAlign w:val="center"/>
          </w:tcPr>
          <w:p w:rsidR="00734EE8" w:rsidRDefault="00734EE8">
            <w:pPr>
              <w:pStyle w:val="afffffffffa"/>
              <w:ind w:firstLine="360"/>
            </w:pPr>
          </w:p>
        </w:tc>
      </w:tr>
      <w:tr w:rsidR="00734EE8">
        <w:trPr>
          <w:jc w:val="center"/>
        </w:trPr>
        <w:tc>
          <w:tcPr>
            <w:tcW w:w="933" w:type="dxa"/>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其它</w:t>
            </w: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3"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934" w:type="dxa"/>
            <w:shd w:val="clear" w:color="auto" w:fill="auto"/>
            <w:vAlign w:val="center"/>
          </w:tcPr>
          <w:p w:rsidR="00734EE8" w:rsidRDefault="00734EE8">
            <w:pPr>
              <w:pStyle w:val="afffffffffa"/>
              <w:ind w:firstLine="360"/>
            </w:pPr>
          </w:p>
        </w:tc>
        <w:tc>
          <w:tcPr>
            <w:tcW w:w="1171" w:type="dxa"/>
            <w:shd w:val="clear" w:color="auto" w:fill="auto"/>
            <w:vAlign w:val="center"/>
          </w:tcPr>
          <w:p w:rsidR="00734EE8" w:rsidRDefault="00734EE8">
            <w:pPr>
              <w:pStyle w:val="afffffffffa"/>
              <w:ind w:firstLine="360"/>
            </w:pPr>
          </w:p>
        </w:tc>
        <w:tc>
          <w:tcPr>
            <w:tcW w:w="697" w:type="dxa"/>
            <w:shd w:val="clear" w:color="auto" w:fill="auto"/>
            <w:vAlign w:val="center"/>
          </w:tcPr>
          <w:p w:rsidR="00734EE8" w:rsidRDefault="00734EE8">
            <w:pPr>
              <w:pStyle w:val="afffffffffa"/>
              <w:ind w:firstLine="360"/>
            </w:pPr>
          </w:p>
        </w:tc>
      </w:tr>
      <w:tr w:rsidR="00734EE8">
        <w:trPr>
          <w:trHeight w:val="569"/>
          <w:jc w:val="center"/>
        </w:trPr>
        <w:tc>
          <w:tcPr>
            <w:tcW w:w="933" w:type="dxa"/>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情况</w:t>
            </w:r>
            <w:r>
              <w:rPr>
                <w:rFonts w:ascii="宋体" w:hAnsi="宋体" w:cs="宋体"/>
                <w:kern w:val="0"/>
                <w:sz w:val="18"/>
                <w:szCs w:val="18"/>
              </w:rPr>
              <w:t>说明：</w:t>
            </w:r>
          </w:p>
        </w:tc>
        <w:tc>
          <w:tcPr>
            <w:tcW w:w="8401" w:type="dxa"/>
            <w:gridSpan w:val="9"/>
            <w:shd w:val="clear" w:color="auto" w:fill="auto"/>
            <w:vAlign w:val="center"/>
          </w:tcPr>
          <w:p w:rsidR="00734EE8" w:rsidRDefault="003C1940">
            <w:pPr>
              <w:pStyle w:val="afffffffffa"/>
              <w:ind w:firstLine="360"/>
              <w:jc w:val="left"/>
            </w:pPr>
            <w:r>
              <w:rPr>
                <w:rFonts w:hint="eastAsia"/>
              </w:rPr>
              <w:t>对项目招标情况简要说明。</w:t>
            </w:r>
          </w:p>
        </w:tc>
      </w:tr>
    </w:tbl>
    <w:p w:rsidR="00734EE8" w:rsidRDefault="003C1940">
      <w:pPr>
        <w:pStyle w:val="affd"/>
        <w:spacing w:beforeLines="100" w:before="240" w:after="120"/>
      </w:pPr>
      <w:bookmarkStart w:id="266" w:name="_Toc119592278"/>
      <w:bookmarkStart w:id="267" w:name="_Toc129168609"/>
      <w:bookmarkStart w:id="268" w:name="_Toc129764602"/>
      <w:bookmarkStart w:id="269" w:name="_Toc128582787"/>
      <w:bookmarkStart w:id="270" w:name="_Toc129181814"/>
      <w:bookmarkStart w:id="271" w:name="_Toc129168884"/>
      <w:bookmarkStart w:id="272" w:name="_Toc132202871"/>
      <w:bookmarkStart w:id="273" w:name="_Toc132213278"/>
      <w:bookmarkStart w:id="274" w:name="_Toc132388202"/>
      <w:bookmarkEnd w:id="265"/>
      <w:r>
        <w:rPr>
          <w:rFonts w:hint="eastAsia"/>
        </w:rPr>
        <w:t>投资估算及资金筹措</w:t>
      </w:r>
      <w:bookmarkEnd w:id="266"/>
      <w:bookmarkEnd w:id="267"/>
      <w:bookmarkEnd w:id="268"/>
      <w:bookmarkEnd w:id="269"/>
      <w:bookmarkEnd w:id="270"/>
      <w:bookmarkEnd w:id="271"/>
      <w:bookmarkEnd w:id="272"/>
      <w:bookmarkEnd w:id="273"/>
      <w:bookmarkEnd w:id="274"/>
    </w:p>
    <w:p w:rsidR="00734EE8" w:rsidRPr="00EA368C" w:rsidRDefault="003C1940" w:rsidP="00EA368C">
      <w:pPr>
        <w:pStyle w:val="affe"/>
        <w:spacing w:before="120" w:after="120"/>
        <w:ind w:left="0"/>
      </w:pPr>
      <w:r w:rsidRPr="00EA368C">
        <w:rPr>
          <w:rFonts w:hint="eastAsia"/>
        </w:rPr>
        <w:t>项目概况</w:t>
      </w:r>
    </w:p>
    <w:p w:rsidR="00734EE8" w:rsidRPr="00EA368C" w:rsidRDefault="003C1940">
      <w:pPr>
        <w:widowControl/>
        <w:autoSpaceDE w:val="0"/>
        <w:autoSpaceDN w:val="0"/>
        <w:adjustRightInd/>
        <w:spacing w:line="240" w:lineRule="auto"/>
        <w:ind w:firstLineChars="200" w:firstLine="420"/>
        <w:rPr>
          <w:rFonts w:ascii="宋体" w:hAnsi="Times New Roman"/>
          <w:kern w:val="0"/>
          <w:szCs w:val="20"/>
        </w:rPr>
      </w:pPr>
      <w:r w:rsidRPr="00EA368C">
        <w:rPr>
          <w:rFonts w:ascii="宋体" w:hAnsi="Times New Roman" w:hint="eastAsia"/>
          <w:kern w:val="0"/>
          <w:szCs w:val="20"/>
        </w:rPr>
        <w:t>简述项目建设性质、建设规模及建设内容、建筑特征等。</w:t>
      </w:r>
    </w:p>
    <w:p w:rsidR="00734EE8" w:rsidRPr="00EA368C" w:rsidRDefault="003C1940" w:rsidP="00EA368C">
      <w:pPr>
        <w:pStyle w:val="affe"/>
        <w:spacing w:before="120" w:after="120"/>
        <w:ind w:left="0"/>
      </w:pPr>
      <w:r w:rsidRPr="00EA368C">
        <w:rPr>
          <w:rFonts w:hint="eastAsia"/>
        </w:rPr>
        <w:t>估算范围</w:t>
      </w:r>
    </w:p>
    <w:p w:rsidR="00734EE8" w:rsidRDefault="003C1940">
      <w:pPr>
        <w:pStyle w:val="afff6"/>
      </w:pPr>
      <w:r w:rsidRPr="00EA368C">
        <w:rPr>
          <w:rFonts w:hint="eastAsia"/>
        </w:rPr>
        <w:t>根据项目工程建设内容和规模以及项目具体情况，说明投资估算的范围包括工程建设费用、工程建设其他费用、预备费等。</w:t>
      </w:r>
    </w:p>
    <w:p w:rsidR="00EA368C" w:rsidRDefault="00EA368C" w:rsidP="00EA368C"/>
    <w:p w:rsidR="00734EE8" w:rsidRDefault="003C1940" w:rsidP="00EA368C">
      <w:pPr>
        <w:pStyle w:val="affe"/>
        <w:spacing w:before="120" w:after="120"/>
        <w:ind w:left="0"/>
      </w:pPr>
      <w:r>
        <w:rPr>
          <w:rFonts w:hint="eastAsia"/>
        </w:rPr>
        <w:lastRenderedPageBreak/>
        <w:t>估</w:t>
      </w:r>
      <w:r w:rsidRPr="0078529C">
        <w:rPr>
          <w:rFonts w:hint="eastAsia"/>
        </w:rPr>
        <w:t>算依据</w:t>
      </w:r>
    </w:p>
    <w:p w:rsidR="00734EE8" w:rsidRDefault="003C1940">
      <w:pPr>
        <w:ind w:firstLineChars="200" w:firstLine="420"/>
      </w:pPr>
      <w:r>
        <w:rPr>
          <w:rFonts w:hint="eastAsia"/>
        </w:rPr>
        <w:t>简述投资估算编制依据的</w:t>
      </w:r>
      <w:r>
        <w:t>定额、相关文件</w:t>
      </w:r>
      <w:r>
        <w:rPr>
          <w:rFonts w:hint="eastAsia"/>
        </w:rPr>
        <w:t>及</w:t>
      </w:r>
      <w:proofErr w:type="gramStart"/>
      <w:r>
        <w:rPr>
          <w:rFonts w:hint="eastAsia"/>
        </w:rPr>
        <w:t>信息价</w:t>
      </w:r>
      <w:proofErr w:type="gramEnd"/>
      <w:r>
        <w:rPr>
          <w:rFonts w:hint="eastAsia"/>
        </w:rPr>
        <w:t>等。</w:t>
      </w:r>
    </w:p>
    <w:p w:rsidR="00734EE8" w:rsidRDefault="003C1940" w:rsidP="00EA368C">
      <w:pPr>
        <w:pStyle w:val="affe"/>
        <w:spacing w:before="120" w:after="120"/>
        <w:ind w:left="0"/>
      </w:pPr>
      <w:r w:rsidRPr="00EA368C">
        <w:rPr>
          <w:rFonts w:hint="eastAsia"/>
        </w:rPr>
        <w:t>估算说明</w:t>
      </w:r>
    </w:p>
    <w:p w:rsidR="00734EE8" w:rsidRDefault="003C1940">
      <w:pPr>
        <w:pStyle w:val="afff6"/>
      </w:pPr>
      <w:r>
        <w:rPr>
          <w:rFonts w:hint="eastAsia"/>
        </w:rPr>
        <w:t>说明材料价格及其他费用等取费依据。</w:t>
      </w:r>
    </w:p>
    <w:p w:rsidR="00734EE8" w:rsidRDefault="003C1940" w:rsidP="00EA368C">
      <w:pPr>
        <w:pStyle w:val="affe"/>
        <w:spacing w:before="120" w:after="120"/>
        <w:ind w:left="0"/>
      </w:pPr>
      <w:r>
        <w:rPr>
          <w:rFonts w:hint="eastAsia"/>
        </w:rPr>
        <w:t xml:space="preserve">估算结果 </w:t>
      </w:r>
    </w:p>
    <w:p w:rsidR="00734EE8" w:rsidRPr="00E857B6" w:rsidRDefault="003C1940" w:rsidP="008B4C9E">
      <w:pPr>
        <w:pStyle w:val="afffffffff1"/>
        <w:ind w:left="0"/>
      </w:pPr>
      <w:r w:rsidRPr="00E857B6">
        <w:rPr>
          <w:rFonts w:hint="eastAsia"/>
        </w:rPr>
        <w:t>说明包</w:t>
      </w:r>
      <w:r w:rsidR="00E02212" w:rsidRPr="00E857B6">
        <w:rPr>
          <w:rFonts w:hint="eastAsia"/>
        </w:rPr>
        <w:t>括</w:t>
      </w:r>
      <w:r w:rsidRPr="00E857B6">
        <w:rPr>
          <w:rFonts w:hint="eastAsia"/>
        </w:rPr>
        <w:t>但不限于以下费用金额：</w:t>
      </w:r>
    </w:p>
    <w:p w:rsidR="008B4C9E" w:rsidRPr="00E857B6" w:rsidRDefault="003C1940" w:rsidP="008B4C9E">
      <w:pPr>
        <w:pStyle w:val="af2"/>
      </w:pPr>
      <w:r w:rsidRPr="00E857B6">
        <w:rPr>
          <w:rFonts w:hint="eastAsia"/>
        </w:rPr>
        <w:t>简述项目总投资额及其组成部份的金额，包括工程费用、工程建设其他费用、预备费、建设期利息金额</w:t>
      </w:r>
      <w:r w:rsidR="008B4C9E" w:rsidRPr="00E857B6">
        <w:rPr>
          <w:rFonts w:hint="eastAsia"/>
        </w:rPr>
        <w:t>；</w:t>
      </w:r>
    </w:p>
    <w:p w:rsidR="00734EE8" w:rsidRPr="00E857B6" w:rsidRDefault="003C1940" w:rsidP="008B4C9E">
      <w:pPr>
        <w:pStyle w:val="af2"/>
      </w:pPr>
      <w:r w:rsidRPr="00E857B6">
        <w:rPr>
          <w:rFonts w:hint="eastAsia"/>
        </w:rPr>
        <w:t>分析单位建筑面积工程费用、单位建筑面积综合造价等。</w:t>
      </w:r>
    </w:p>
    <w:p w:rsidR="000D2D7F" w:rsidRPr="000D2D7F" w:rsidRDefault="003C1940" w:rsidP="000D2D7F">
      <w:pPr>
        <w:pStyle w:val="afffffffff1"/>
        <w:ind w:left="0"/>
      </w:pPr>
      <w:r w:rsidRPr="00E857B6">
        <w:rPr>
          <w:rFonts w:hint="eastAsia"/>
        </w:rPr>
        <w:t>编制投资估算表</w:t>
      </w:r>
      <w:r w:rsidR="00216DD1">
        <w:rPr>
          <w:rFonts w:hint="eastAsia"/>
        </w:rPr>
        <w:t>（见附录C）</w:t>
      </w:r>
      <w:r w:rsidRPr="00E857B6">
        <w:rPr>
          <w:rFonts w:hint="eastAsia"/>
        </w:rPr>
        <w:t>，</w:t>
      </w:r>
      <w:r w:rsidR="00E02212" w:rsidRPr="00E857B6">
        <w:rPr>
          <w:rFonts w:hint="eastAsia"/>
        </w:rPr>
        <w:t>包括但不限于</w:t>
      </w:r>
      <w:r w:rsidRPr="00E857B6">
        <w:rPr>
          <w:rFonts w:hint="eastAsia"/>
        </w:rPr>
        <w:t>：</w:t>
      </w:r>
      <w:r w:rsidR="00645218" w:rsidRPr="00E857B6">
        <w:rPr>
          <w:rFonts w:hint="eastAsia"/>
        </w:rPr>
        <w:t>项目总投资估算汇总表</w:t>
      </w:r>
      <w:r w:rsidR="00645218">
        <w:rPr>
          <w:rFonts w:hint="eastAsia"/>
        </w:rPr>
        <w:t>、</w:t>
      </w:r>
      <w:r w:rsidR="00216DD1" w:rsidRPr="00216DD1">
        <w:rPr>
          <w:rFonts w:hint="eastAsia"/>
        </w:rPr>
        <w:t>项目工程费用估算表</w:t>
      </w:r>
      <w:r w:rsidRPr="00E857B6">
        <w:rPr>
          <w:rFonts w:hint="eastAsia"/>
        </w:rPr>
        <w:t>、工程建设其他费用估算表、</w:t>
      </w:r>
      <w:r w:rsidR="000D2D7F" w:rsidRPr="000D2D7F">
        <w:rPr>
          <w:rFonts w:hint="eastAsia"/>
        </w:rPr>
        <w:t>建设期利息估算表</w:t>
      </w:r>
      <w:r w:rsidR="000D2D7F">
        <w:rPr>
          <w:rFonts w:hint="eastAsia"/>
        </w:rPr>
        <w:t>等。</w:t>
      </w:r>
    </w:p>
    <w:p w:rsidR="00734EE8" w:rsidRDefault="003C1940">
      <w:pPr>
        <w:widowControl/>
        <w:adjustRightInd/>
        <w:spacing w:beforeLines="50" w:before="120" w:afterLines="50" w:after="120" w:line="240" w:lineRule="auto"/>
        <w:outlineLvl w:val="3"/>
        <w:rPr>
          <w:rFonts w:ascii="黑体" w:eastAsia="黑体" w:hAnsi="Times New Roman"/>
          <w:kern w:val="0"/>
          <w:szCs w:val="20"/>
        </w:rPr>
      </w:pPr>
      <w:r>
        <w:rPr>
          <w:rFonts w:ascii="黑体" w:eastAsia="黑体" w:hAnsi="Times New Roman" w:hint="eastAsia"/>
          <w:kern w:val="0"/>
          <w:szCs w:val="20"/>
        </w:rPr>
        <w:t>5.12.6项目估算与立项批复对比情况说明</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参照表</w:t>
      </w:r>
      <w:r w:rsidR="00E857B6">
        <w:rPr>
          <w:rFonts w:ascii="宋体" w:hAnsi="Times New Roman"/>
          <w:kern w:val="0"/>
          <w:szCs w:val="20"/>
        </w:rPr>
        <w:t>9</w:t>
      </w:r>
      <w:r>
        <w:rPr>
          <w:rFonts w:ascii="宋体" w:hAnsi="Times New Roman" w:hint="eastAsia"/>
          <w:kern w:val="0"/>
          <w:szCs w:val="20"/>
        </w:rPr>
        <w:t>将本项目建设内容及投资估算总额与立项批复情况进行对比，分析增减原因。</w:t>
      </w:r>
    </w:p>
    <w:p w:rsidR="00734EE8" w:rsidRDefault="003C1940">
      <w:pPr>
        <w:pStyle w:val="aff2"/>
        <w:spacing w:before="120" w:after="120"/>
        <w:ind w:left="0"/>
      </w:pPr>
      <w:r>
        <w:rPr>
          <w:rFonts w:hint="eastAsia"/>
        </w:rPr>
        <w:t>项目可</w:t>
      </w:r>
      <w:proofErr w:type="gramStart"/>
      <w:r>
        <w:rPr>
          <w:rFonts w:hint="eastAsia"/>
        </w:rPr>
        <w:t>研</w:t>
      </w:r>
      <w:proofErr w:type="gramEnd"/>
      <w:r>
        <w:rPr>
          <w:rFonts w:hint="eastAsia"/>
        </w:rPr>
        <w:t>投资估算总额与立项批复情况对比表</w:t>
      </w:r>
    </w:p>
    <w:tbl>
      <w:tblPr>
        <w:tblStyle w:val="affff8"/>
        <w:tblW w:w="5000" w:type="pct"/>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563"/>
        <w:gridCol w:w="1563"/>
        <w:gridCol w:w="1562"/>
        <w:gridCol w:w="1562"/>
        <w:gridCol w:w="1562"/>
        <w:gridCol w:w="1562"/>
      </w:tblGrid>
      <w:tr w:rsidR="00734EE8">
        <w:trPr>
          <w:jc w:val="center"/>
        </w:trPr>
        <w:tc>
          <w:tcPr>
            <w:tcW w:w="833" w:type="pct"/>
            <w:tcBorders>
              <w:top w:val="single" w:sz="8"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cs="宋体"/>
                <w:kern w:val="0"/>
                <w:sz w:val="18"/>
                <w:szCs w:val="18"/>
              </w:rPr>
            </w:pPr>
            <w:r>
              <w:rPr>
                <w:rFonts w:ascii="宋体" w:hAnsi="宋体" w:cs="宋体" w:hint="eastAsia"/>
                <w:kern w:val="0"/>
                <w:sz w:val="18"/>
                <w:szCs w:val="18"/>
              </w:rPr>
              <w:t>序号</w:t>
            </w:r>
          </w:p>
        </w:tc>
        <w:tc>
          <w:tcPr>
            <w:tcW w:w="833" w:type="pct"/>
            <w:tcBorders>
              <w:top w:val="single" w:sz="8" w:space="0" w:color="auto"/>
              <w:bottom w:val="single" w:sz="8" w:space="0" w:color="auto"/>
            </w:tcBorders>
            <w:shd w:val="clear" w:color="auto" w:fill="auto"/>
            <w:vAlign w:val="center"/>
          </w:tcPr>
          <w:p w:rsidR="00734EE8" w:rsidRDefault="003C1940">
            <w:pPr>
              <w:pStyle w:val="afffffffffa"/>
              <w:ind w:firstLine="360"/>
            </w:pPr>
            <w:r>
              <w:rPr>
                <w:rFonts w:hint="eastAsia"/>
              </w:rPr>
              <w:t>工程或费用名称</w:t>
            </w:r>
          </w:p>
        </w:tc>
        <w:tc>
          <w:tcPr>
            <w:tcW w:w="833" w:type="pct"/>
            <w:tcBorders>
              <w:top w:val="single" w:sz="8" w:space="0" w:color="auto"/>
              <w:bottom w:val="single" w:sz="8" w:space="0" w:color="auto"/>
            </w:tcBorders>
            <w:shd w:val="clear" w:color="auto" w:fill="auto"/>
            <w:vAlign w:val="center"/>
          </w:tcPr>
          <w:p w:rsidR="00734EE8" w:rsidRDefault="003C1940">
            <w:pPr>
              <w:pStyle w:val="afffffffffa"/>
              <w:ind w:firstLine="360"/>
            </w:pPr>
            <w:r>
              <w:rPr>
                <w:rFonts w:hint="eastAsia"/>
              </w:rPr>
              <w:t>建议书批复金额（万元）</w:t>
            </w:r>
          </w:p>
        </w:tc>
        <w:tc>
          <w:tcPr>
            <w:tcW w:w="833" w:type="pct"/>
            <w:tcBorders>
              <w:top w:val="single" w:sz="8" w:space="0" w:color="auto"/>
              <w:bottom w:val="single" w:sz="8" w:space="0" w:color="auto"/>
            </w:tcBorders>
            <w:shd w:val="clear" w:color="auto" w:fill="auto"/>
            <w:vAlign w:val="center"/>
          </w:tcPr>
          <w:p w:rsidR="00734EE8" w:rsidRDefault="003C1940">
            <w:pPr>
              <w:pStyle w:val="afffffffffa"/>
              <w:ind w:firstLine="360"/>
            </w:pPr>
            <w:r>
              <w:rPr>
                <w:rFonts w:hint="eastAsia"/>
              </w:rPr>
              <w:t>可</w:t>
            </w:r>
            <w:proofErr w:type="gramStart"/>
            <w:r>
              <w:rPr>
                <w:rFonts w:hint="eastAsia"/>
              </w:rPr>
              <w:t>研</w:t>
            </w:r>
            <w:proofErr w:type="gramEnd"/>
            <w:r>
              <w:rPr>
                <w:rFonts w:hint="eastAsia"/>
              </w:rPr>
              <w:t>估算金额</w:t>
            </w:r>
          </w:p>
          <w:p w:rsidR="00734EE8" w:rsidRDefault="003C1940">
            <w:pPr>
              <w:pStyle w:val="afffffffffa"/>
              <w:ind w:firstLine="360"/>
            </w:pPr>
            <w:r>
              <w:rPr>
                <w:rFonts w:hint="eastAsia"/>
              </w:rPr>
              <w:t>（万元）</w:t>
            </w:r>
          </w:p>
        </w:tc>
        <w:tc>
          <w:tcPr>
            <w:tcW w:w="833" w:type="pct"/>
            <w:tcBorders>
              <w:top w:val="single" w:sz="8" w:space="0" w:color="auto"/>
              <w:bottom w:val="single" w:sz="8" w:space="0" w:color="auto"/>
            </w:tcBorders>
            <w:shd w:val="clear" w:color="auto" w:fill="auto"/>
            <w:vAlign w:val="center"/>
          </w:tcPr>
          <w:p w:rsidR="00734EE8" w:rsidRDefault="003C1940">
            <w:pPr>
              <w:pStyle w:val="afffffffffa"/>
              <w:ind w:firstLine="360"/>
            </w:pPr>
            <w:r>
              <w:rPr>
                <w:rFonts w:hint="eastAsia"/>
              </w:rPr>
              <w:t>增减额（万元）</w:t>
            </w:r>
          </w:p>
        </w:tc>
        <w:tc>
          <w:tcPr>
            <w:tcW w:w="833" w:type="pct"/>
            <w:tcBorders>
              <w:top w:val="single" w:sz="8" w:space="0" w:color="auto"/>
              <w:bottom w:val="single" w:sz="8" w:space="0" w:color="auto"/>
            </w:tcBorders>
            <w:shd w:val="clear" w:color="auto" w:fill="auto"/>
            <w:vAlign w:val="center"/>
          </w:tcPr>
          <w:p w:rsidR="00734EE8" w:rsidRDefault="003C1940">
            <w:pPr>
              <w:pStyle w:val="afffffffffa"/>
              <w:ind w:firstLine="360"/>
            </w:pPr>
            <w:r>
              <w:rPr>
                <w:rFonts w:hint="eastAsia"/>
              </w:rPr>
              <w:t>原因</w:t>
            </w:r>
          </w:p>
        </w:tc>
      </w:tr>
      <w:tr w:rsidR="00734EE8">
        <w:trPr>
          <w:jc w:val="center"/>
        </w:trPr>
        <w:tc>
          <w:tcPr>
            <w:tcW w:w="833" w:type="pct"/>
            <w:tcBorders>
              <w:top w:val="single" w:sz="8" w:space="0" w:color="auto"/>
            </w:tcBorders>
            <w:shd w:val="clear" w:color="auto" w:fill="auto"/>
            <w:vAlign w:val="center"/>
          </w:tcPr>
          <w:p w:rsidR="00734EE8" w:rsidRDefault="00734EE8">
            <w:pPr>
              <w:widowControl/>
              <w:spacing w:line="240" w:lineRule="auto"/>
              <w:jc w:val="center"/>
              <w:rPr>
                <w:rFonts w:ascii="宋体" w:hAnsi="宋体" w:cs="宋体"/>
                <w:kern w:val="0"/>
                <w:sz w:val="18"/>
                <w:szCs w:val="18"/>
              </w:rPr>
            </w:pPr>
          </w:p>
        </w:tc>
        <w:tc>
          <w:tcPr>
            <w:tcW w:w="833" w:type="pct"/>
            <w:tcBorders>
              <w:top w:val="single" w:sz="8" w:space="0" w:color="auto"/>
            </w:tcBorders>
            <w:shd w:val="clear" w:color="auto" w:fill="auto"/>
            <w:vAlign w:val="center"/>
          </w:tcPr>
          <w:p w:rsidR="00734EE8" w:rsidRDefault="00734EE8">
            <w:pPr>
              <w:pStyle w:val="afffffffffa"/>
              <w:ind w:firstLine="360"/>
            </w:pPr>
          </w:p>
        </w:tc>
        <w:tc>
          <w:tcPr>
            <w:tcW w:w="833" w:type="pct"/>
            <w:tcBorders>
              <w:top w:val="single" w:sz="8" w:space="0" w:color="auto"/>
            </w:tcBorders>
            <w:shd w:val="clear" w:color="auto" w:fill="auto"/>
            <w:vAlign w:val="center"/>
          </w:tcPr>
          <w:p w:rsidR="00734EE8" w:rsidRDefault="00734EE8">
            <w:pPr>
              <w:pStyle w:val="afffffffffa"/>
              <w:ind w:firstLine="360"/>
            </w:pPr>
          </w:p>
        </w:tc>
        <w:tc>
          <w:tcPr>
            <w:tcW w:w="833" w:type="pct"/>
            <w:tcBorders>
              <w:top w:val="single" w:sz="8" w:space="0" w:color="auto"/>
            </w:tcBorders>
            <w:shd w:val="clear" w:color="auto" w:fill="auto"/>
            <w:vAlign w:val="center"/>
          </w:tcPr>
          <w:p w:rsidR="00734EE8" w:rsidRDefault="00734EE8">
            <w:pPr>
              <w:pStyle w:val="afffffffffa"/>
              <w:ind w:firstLine="360"/>
            </w:pPr>
          </w:p>
        </w:tc>
        <w:tc>
          <w:tcPr>
            <w:tcW w:w="833" w:type="pct"/>
            <w:tcBorders>
              <w:top w:val="single" w:sz="8" w:space="0" w:color="auto"/>
            </w:tcBorders>
            <w:shd w:val="clear" w:color="auto" w:fill="auto"/>
            <w:vAlign w:val="center"/>
          </w:tcPr>
          <w:p w:rsidR="00734EE8" w:rsidRDefault="00734EE8">
            <w:pPr>
              <w:pStyle w:val="afffffffffa"/>
              <w:ind w:firstLine="360"/>
            </w:pPr>
          </w:p>
        </w:tc>
        <w:tc>
          <w:tcPr>
            <w:tcW w:w="833" w:type="pct"/>
            <w:tcBorders>
              <w:top w:val="single" w:sz="8" w:space="0" w:color="auto"/>
            </w:tcBorders>
            <w:shd w:val="clear" w:color="auto" w:fill="auto"/>
            <w:vAlign w:val="center"/>
          </w:tcPr>
          <w:p w:rsidR="00734EE8" w:rsidRDefault="00734EE8">
            <w:pPr>
              <w:pStyle w:val="afffffffffa"/>
              <w:ind w:firstLine="360"/>
            </w:pPr>
          </w:p>
        </w:tc>
      </w:tr>
      <w:tr w:rsidR="00734EE8">
        <w:trPr>
          <w:jc w:val="center"/>
        </w:trPr>
        <w:tc>
          <w:tcPr>
            <w:tcW w:w="833" w:type="pct"/>
            <w:shd w:val="clear" w:color="auto" w:fill="auto"/>
            <w:vAlign w:val="center"/>
          </w:tcPr>
          <w:p w:rsidR="00734EE8" w:rsidRDefault="00734EE8">
            <w:pPr>
              <w:widowControl/>
              <w:spacing w:line="240" w:lineRule="auto"/>
              <w:jc w:val="center"/>
              <w:rPr>
                <w:rFonts w:ascii="宋体" w:hAnsi="宋体" w:cs="宋体"/>
                <w:kern w:val="0"/>
                <w:sz w:val="18"/>
                <w:szCs w:val="18"/>
              </w:rPr>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r>
      <w:tr w:rsidR="00734EE8">
        <w:trPr>
          <w:jc w:val="center"/>
        </w:trPr>
        <w:tc>
          <w:tcPr>
            <w:tcW w:w="833" w:type="pct"/>
            <w:shd w:val="clear" w:color="auto" w:fill="auto"/>
            <w:vAlign w:val="center"/>
          </w:tcPr>
          <w:p w:rsidR="00734EE8" w:rsidRDefault="00734EE8">
            <w:pPr>
              <w:widowControl/>
              <w:spacing w:line="240" w:lineRule="auto"/>
              <w:jc w:val="center"/>
              <w:rPr>
                <w:rFonts w:ascii="宋体" w:hAnsi="宋体" w:cs="宋体"/>
                <w:kern w:val="0"/>
                <w:sz w:val="18"/>
                <w:szCs w:val="18"/>
              </w:rPr>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r>
      <w:tr w:rsidR="00734EE8">
        <w:trPr>
          <w:jc w:val="center"/>
        </w:trPr>
        <w:tc>
          <w:tcPr>
            <w:tcW w:w="833" w:type="pct"/>
            <w:shd w:val="clear" w:color="auto" w:fill="auto"/>
            <w:vAlign w:val="center"/>
          </w:tcPr>
          <w:p w:rsidR="00734EE8" w:rsidRDefault="00734EE8">
            <w:pPr>
              <w:widowControl/>
              <w:spacing w:line="240" w:lineRule="auto"/>
              <w:jc w:val="center"/>
              <w:rPr>
                <w:rFonts w:ascii="宋体" w:hAnsi="宋体" w:cs="宋体"/>
                <w:kern w:val="0"/>
                <w:sz w:val="18"/>
                <w:szCs w:val="18"/>
              </w:rPr>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r>
      <w:tr w:rsidR="00734EE8">
        <w:trPr>
          <w:jc w:val="center"/>
        </w:trPr>
        <w:tc>
          <w:tcPr>
            <w:tcW w:w="833" w:type="pct"/>
            <w:shd w:val="clear" w:color="auto" w:fill="auto"/>
            <w:vAlign w:val="center"/>
          </w:tcPr>
          <w:p w:rsidR="00734EE8" w:rsidRDefault="00734EE8">
            <w:pPr>
              <w:widowControl/>
              <w:spacing w:line="240" w:lineRule="auto"/>
              <w:jc w:val="center"/>
              <w:rPr>
                <w:rFonts w:ascii="宋体" w:hAnsi="宋体" w:cs="宋体"/>
                <w:kern w:val="0"/>
                <w:sz w:val="18"/>
                <w:szCs w:val="18"/>
              </w:rPr>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r>
      <w:tr w:rsidR="00734EE8">
        <w:trPr>
          <w:jc w:val="center"/>
        </w:trPr>
        <w:tc>
          <w:tcPr>
            <w:tcW w:w="833" w:type="pct"/>
            <w:shd w:val="clear" w:color="auto" w:fill="auto"/>
            <w:vAlign w:val="center"/>
          </w:tcPr>
          <w:p w:rsidR="00734EE8" w:rsidRDefault="00734EE8">
            <w:pPr>
              <w:widowControl/>
              <w:spacing w:line="240" w:lineRule="auto"/>
              <w:jc w:val="center"/>
              <w:rPr>
                <w:rFonts w:ascii="宋体" w:hAnsi="宋体" w:cs="宋体"/>
                <w:kern w:val="0"/>
                <w:sz w:val="18"/>
                <w:szCs w:val="18"/>
              </w:rPr>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c>
          <w:tcPr>
            <w:tcW w:w="833" w:type="pct"/>
            <w:shd w:val="clear" w:color="auto" w:fill="auto"/>
            <w:vAlign w:val="center"/>
          </w:tcPr>
          <w:p w:rsidR="00734EE8" w:rsidRDefault="00734EE8">
            <w:pPr>
              <w:pStyle w:val="afffffffffa"/>
              <w:ind w:firstLine="360"/>
            </w:pPr>
          </w:p>
        </w:tc>
      </w:tr>
    </w:tbl>
    <w:p w:rsidR="00734EE8" w:rsidRDefault="003C1940">
      <w:pPr>
        <w:pStyle w:val="affe"/>
        <w:numPr>
          <w:ilvl w:val="3"/>
          <w:numId w:val="0"/>
        </w:numPr>
        <w:spacing w:beforeLines="100" w:before="240" w:after="120"/>
      </w:pPr>
      <w:bookmarkStart w:id="275" w:name="_Toc20237"/>
      <w:bookmarkStart w:id="276" w:name="_Toc436142739"/>
      <w:bookmarkStart w:id="277" w:name="_Toc428189032"/>
      <w:r>
        <w:rPr>
          <w:rFonts w:hint="eastAsia"/>
        </w:rPr>
        <w:t>5.12.7资金来源及筹措方案</w:t>
      </w:r>
      <w:bookmarkEnd w:id="275"/>
      <w:bookmarkEnd w:id="276"/>
      <w:bookmarkEnd w:id="277"/>
    </w:p>
    <w:p w:rsidR="00734EE8" w:rsidRPr="00E857B6" w:rsidRDefault="003C1940" w:rsidP="00E857B6">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列出项目投资的资金来源比例、数量和落实情况。</w:t>
      </w:r>
    </w:p>
    <w:p w:rsidR="00734EE8" w:rsidRDefault="003C1940">
      <w:pPr>
        <w:pStyle w:val="affd"/>
        <w:spacing w:before="120" w:after="120"/>
      </w:pPr>
      <w:bookmarkStart w:id="278" w:name="_Toc129168885"/>
      <w:bookmarkStart w:id="279" w:name="_Toc119592279"/>
      <w:bookmarkStart w:id="280" w:name="_Toc128582788"/>
      <w:bookmarkStart w:id="281" w:name="_Toc129181815"/>
      <w:bookmarkStart w:id="282" w:name="_Toc129168610"/>
      <w:bookmarkStart w:id="283" w:name="_Toc129764603"/>
      <w:bookmarkStart w:id="284" w:name="_Toc132202872"/>
      <w:bookmarkStart w:id="285" w:name="_Toc132213279"/>
      <w:bookmarkStart w:id="286" w:name="_Toc132388203"/>
      <w:r>
        <w:rPr>
          <w:rFonts w:hint="eastAsia"/>
        </w:rPr>
        <w:t>财务</w:t>
      </w:r>
      <w:bookmarkEnd w:id="278"/>
      <w:bookmarkEnd w:id="279"/>
      <w:bookmarkEnd w:id="280"/>
      <w:bookmarkEnd w:id="281"/>
      <w:bookmarkEnd w:id="282"/>
      <w:r>
        <w:rPr>
          <w:rFonts w:hint="eastAsia"/>
        </w:rPr>
        <w:t>分析</w:t>
      </w:r>
      <w:bookmarkEnd w:id="283"/>
      <w:bookmarkEnd w:id="284"/>
      <w:bookmarkEnd w:id="285"/>
      <w:bookmarkEnd w:id="286"/>
    </w:p>
    <w:p w:rsidR="00734EE8" w:rsidRDefault="003C1940">
      <w:pPr>
        <w:pStyle w:val="affe"/>
        <w:spacing w:before="120" w:after="120"/>
        <w:ind w:left="0"/>
      </w:pPr>
      <w:r>
        <w:rPr>
          <w:rFonts w:hint="eastAsia"/>
        </w:rPr>
        <w:t>基础数据与参数选取</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列出投资规模、定员、收入、支出等财务评价相关数据。</w:t>
      </w:r>
    </w:p>
    <w:p w:rsidR="00734EE8" w:rsidRDefault="003C1940">
      <w:pPr>
        <w:pStyle w:val="affe"/>
        <w:spacing w:before="120" w:after="120"/>
        <w:ind w:left="0"/>
      </w:pPr>
      <w:r>
        <w:rPr>
          <w:rFonts w:hint="eastAsia"/>
        </w:rPr>
        <w:t>收入及成本费用估算</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szCs w:val="20"/>
        </w:rPr>
      </w:pPr>
      <w:r>
        <w:rPr>
          <w:rFonts w:ascii="黑体" w:eastAsia="黑体" w:hAnsi="Times New Roman" w:hint="eastAsia"/>
          <w:kern w:val="0"/>
          <w:szCs w:val="20"/>
        </w:rPr>
        <w:t>收入估算</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根据项目运营特点，确定收入来源，估算运营收入。</w:t>
      </w:r>
    </w:p>
    <w:p w:rsidR="00734EE8" w:rsidRDefault="003C1940">
      <w:pPr>
        <w:widowControl/>
        <w:numPr>
          <w:ilvl w:val="4"/>
          <w:numId w:val="2"/>
        </w:numPr>
        <w:adjustRightInd/>
        <w:spacing w:beforeLines="50" w:before="120" w:afterLines="50" w:after="120" w:line="240" w:lineRule="auto"/>
        <w:ind w:left="0"/>
        <w:outlineLvl w:val="3"/>
        <w:rPr>
          <w:rFonts w:ascii="黑体" w:eastAsia="黑体" w:hAnsi="Times New Roman"/>
          <w:kern w:val="0"/>
        </w:rPr>
      </w:pPr>
      <w:r>
        <w:rPr>
          <w:rFonts w:ascii="黑体" w:eastAsia="黑体" w:hAnsi="Times New Roman" w:hint="eastAsia"/>
          <w:kern w:val="0"/>
          <w:szCs w:val="20"/>
        </w:rPr>
        <w:t>成本费用估算</w:t>
      </w:r>
    </w:p>
    <w:p w:rsidR="00734EE8" w:rsidRDefault="003C1940">
      <w:pPr>
        <w:pStyle w:val="afff0"/>
        <w:spacing w:before="120" w:after="120"/>
      </w:pPr>
      <w:r>
        <w:rPr>
          <w:rFonts w:hint="eastAsia"/>
        </w:rPr>
        <w:t>燃料动力费</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估算项目年消耗燃料和动力费。</w:t>
      </w:r>
    </w:p>
    <w:p w:rsidR="00734EE8" w:rsidRPr="001C6D28" w:rsidRDefault="003C1940">
      <w:pPr>
        <w:pStyle w:val="afff0"/>
        <w:spacing w:before="120" w:after="120"/>
      </w:pPr>
      <w:r w:rsidRPr="001C6D28">
        <w:rPr>
          <w:rFonts w:hint="eastAsia"/>
        </w:rPr>
        <w:t>固定资产折旧和无形资产及其他资产摊销</w:t>
      </w:r>
    </w:p>
    <w:p w:rsidR="00734EE8" w:rsidRPr="001C6D28" w:rsidRDefault="003C1940">
      <w:pPr>
        <w:widowControl/>
        <w:autoSpaceDE w:val="0"/>
        <w:autoSpaceDN w:val="0"/>
        <w:adjustRightInd/>
        <w:spacing w:line="240" w:lineRule="auto"/>
        <w:ind w:firstLineChars="200" w:firstLine="420"/>
        <w:rPr>
          <w:rFonts w:ascii="宋体" w:hAnsi="Times New Roman"/>
          <w:kern w:val="0"/>
        </w:rPr>
      </w:pPr>
      <w:r w:rsidRPr="001C6D28">
        <w:rPr>
          <w:rFonts w:ascii="宋体" w:hAnsi="Times New Roman" w:hint="eastAsia"/>
          <w:kern w:val="0"/>
          <w:szCs w:val="20"/>
        </w:rPr>
        <w:t>说明固定资产折旧年限、净残值率等，</w:t>
      </w:r>
      <w:r w:rsidRPr="001C6D28">
        <w:rPr>
          <w:rFonts w:ascii="宋体" w:hAnsi="Times New Roman" w:hint="eastAsia"/>
          <w:kern w:val="0"/>
        </w:rPr>
        <w:t>明确摊销年限。</w:t>
      </w:r>
    </w:p>
    <w:p w:rsidR="00734EE8" w:rsidRDefault="003C1940">
      <w:pPr>
        <w:pStyle w:val="afff0"/>
        <w:spacing w:before="120" w:after="120"/>
      </w:pPr>
      <w:r>
        <w:rPr>
          <w:rFonts w:hint="eastAsia"/>
        </w:rPr>
        <w:t>工资及福利</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计算年工资及福利费。</w:t>
      </w:r>
    </w:p>
    <w:p w:rsidR="001C6D28" w:rsidRPr="001C6D28" w:rsidRDefault="001C6D28" w:rsidP="001C6D28">
      <w:pPr>
        <w:pStyle w:val="afff6"/>
      </w:pPr>
    </w:p>
    <w:p w:rsidR="00734EE8" w:rsidRDefault="003C1940">
      <w:pPr>
        <w:pStyle w:val="afff0"/>
        <w:spacing w:before="120" w:after="120"/>
      </w:pPr>
      <w:r>
        <w:rPr>
          <w:rFonts w:hint="eastAsia"/>
        </w:rPr>
        <w:lastRenderedPageBreak/>
        <w:t>维修费</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计算项目运营所需维修费。</w:t>
      </w:r>
    </w:p>
    <w:p w:rsidR="00734EE8" w:rsidRDefault="003C1940">
      <w:pPr>
        <w:pStyle w:val="afff0"/>
        <w:spacing w:before="120" w:after="120"/>
      </w:pPr>
      <w:r>
        <w:rPr>
          <w:rFonts w:hint="eastAsia"/>
        </w:rPr>
        <w:t>管理费</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计算项目管理费用。</w:t>
      </w:r>
    </w:p>
    <w:p w:rsidR="00734EE8" w:rsidRDefault="003C1940">
      <w:pPr>
        <w:pStyle w:val="afff0"/>
        <w:spacing w:before="120" w:after="120"/>
      </w:pPr>
      <w:r>
        <w:rPr>
          <w:rFonts w:hint="eastAsia"/>
        </w:rPr>
        <w:t>税金</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估算需要交纳的各种税金及附加费。</w:t>
      </w:r>
    </w:p>
    <w:p w:rsidR="00734EE8" w:rsidRDefault="003C1940">
      <w:pPr>
        <w:pStyle w:val="affe"/>
        <w:spacing w:before="120" w:after="120"/>
        <w:ind w:left="0"/>
      </w:pPr>
      <w:r>
        <w:rPr>
          <w:rFonts w:hint="eastAsia"/>
        </w:rPr>
        <w:t>财务评价</w:t>
      </w:r>
    </w:p>
    <w:p w:rsidR="00734EE8" w:rsidRDefault="003C1940">
      <w:pPr>
        <w:pStyle w:val="afffffffff1"/>
        <w:ind w:left="0"/>
      </w:pPr>
      <w:r>
        <w:rPr>
          <w:rFonts w:hint="eastAsia"/>
        </w:rPr>
        <w:t>对于非经营性学校建设项目重点论证项目的财务生存能力，判断项目财务可行性；充分考虑建成后运行费用，合理确定政府财政补贴数额，确保充分发挥其功能效率。</w:t>
      </w:r>
    </w:p>
    <w:p w:rsidR="00734EE8" w:rsidRDefault="003C1940">
      <w:pPr>
        <w:pStyle w:val="afffffffff1"/>
        <w:ind w:left="0"/>
      </w:pPr>
      <w:r>
        <w:rPr>
          <w:rFonts w:hint="eastAsia"/>
        </w:rPr>
        <w:t>对于经营性学校建设项目应分析项目的盈利能力、偿债能力和财务生存能力，判断项目财务可行性。</w:t>
      </w:r>
    </w:p>
    <w:p w:rsidR="00734EE8" w:rsidRDefault="003C1940">
      <w:pPr>
        <w:pStyle w:val="affe"/>
        <w:spacing w:before="120" w:after="120"/>
        <w:ind w:left="0"/>
      </w:pPr>
      <w:r>
        <w:rPr>
          <w:rFonts w:hint="eastAsia"/>
        </w:rPr>
        <w:t>盈利能力分析</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对经营性项目进行财务生存能力分析。</w:t>
      </w:r>
    </w:p>
    <w:p w:rsidR="00734EE8" w:rsidRDefault="003C1940">
      <w:pPr>
        <w:pStyle w:val="affe"/>
        <w:spacing w:before="120" w:after="120"/>
        <w:ind w:left="0"/>
      </w:pPr>
      <w:r>
        <w:rPr>
          <w:rFonts w:hint="eastAsia"/>
        </w:rPr>
        <w:t>清偿能力分析</w:t>
      </w:r>
    </w:p>
    <w:p w:rsidR="00734EE8" w:rsidRDefault="003C1940">
      <w:pPr>
        <w:widowControl/>
        <w:autoSpaceDE w:val="0"/>
        <w:autoSpaceDN w:val="0"/>
        <w:adjustRightInd/>
        <w:spacing w:line="240" w:lineRule="auto"/>
        <w:ind w:firstLineChars="200" w:firstLine="420"/>
      </w:pPr>
      <w:r>
        <w:rPr>
          <w:rFonts w:ascii="宋体" w:hAnsi="Times New Roman" w:hint="eastAsia"/>
          <w:kern w:val="0"/>
          <w:szCs w:val="20"/>
        </w:rPr>
        <w:t>对经经营性项目进行</w:t>
      </w:r>
      <w:r>
        <w:rPr>
          <w:rFonts w:ascii="宋体" w:hAnsi="Times New Roman" w:hint="eastAsia"/>
          <w:kern w:val="0"/>
        </w:rPr>
        <w:t>偿债能力</w:t>
      </w:r>
      <w:r>
        <w:rPr>
          <w:rFonts w:ascii="宋体" w:hAnsi="Times New Roman" w:hint="eastAsia"/>
          <w:kern w:val="0"/>
          <w:szCs w:val="20"/>
        </w:rPr>
        <w:t>分析</w:t>
      </w:r>
      <w:r>
        <w:rPr>
          <w:rFonts w:ascii="宋体" w:hAnsi="Times New Roman" w:hint="eastAsia"/>
          <w:kern w:val="0"/>
        </w:rPr>
        <w:t>。</w:t>
      </w:r>
    </w:p>
    <w:p w:rsidR="00734EE8" w:rsidRDefault="003C1940">
      <w:pPr>
        <w:pStyle w:val="affe"/>
        <w:spacing w:before="120" w:after="120"/>
        <w:ind w:left="0"/>
      </w:pPr>
      <w:r>
        <w:rPr>
          <w:rFonts w:hint="eastAsia"/>
        </w:rPr>
        <w:t>不确定性分析</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进行敏感性分析、盈亏平衡分析。</w:t>
      </w:r>
    </w:p>
    <w:p w:rsidR="00734EE8" w:rsidRPr="00A473BF" w:rsidRDefault="003C1940">
      <w:pPr>
        <w:pStyle w:val="affe"/>
        <w:spacing w:before="120" w:after="120"/>
        <w:ind w:left="0"/>
      </w:pPr>
      <w:r w:rsidRPr="00A473BF">
        <w:rPr>
          <w:rFonts w:hint="eastAsia"/>
        </w:rPr>
        <w:t>财务分析结论</w:t>
      </w:r>
    </w:p>
    <w:p w:rsidR="00734EE8" w:rsidRPr="00A473BF" w:rsidRDefault="003C1940" w:rsidP="001C6D28">
      <w:pPr>
        <w:widowControl/>
        <w:autoSpaceDE w:val="0"/>
        <w:autoSpaceDN w:val="0"/>
        <w:adjustRightInd/>
        <w:spacing w:line="240" w:lineRule="auto"/>
        <w:ind w:firstLineChars="200" w:firstLine="420"/>
        <w:rPr>
          <w:rFonts w:ascii="宋体" w:hAnsi="Times New Roman"/>
          <w:kern w:val="0"/>
          <w:szCs w:val="20"/>
        </w:rPr>
      </w:pPr>
      <w:r w:rsidRPr="00A473BF">
        <w:rPr>
          <w:rFonts w:ascii="宋体" w:hAnsi="Times New Roman" w:hint="eastAsia"/>
          <w:kern w:val="0"/>
          <w:szCs w:val="20"/>
        </w:rPr>
        <w:t>分析财务评价的各项指标，判断项目财务可行性。分析投资效果以及财务可持续性。</w:t>
      </w:r>
    </w:p>
    <w:p w:rsidR="00734EE8" w:rsidRPr="00A473BF" w:rsidRDefault="003C1940">
      <w:pPr>
        <w:pStyle w:val="affd"/>
        <w:spacing w:before="120" w:after="120"/>
      </w:pPr>
      <w:bookmarkStart w:id="287" w:name="_Toc129764605"/>
      <w:bookmarkStart w:id="288" w:name="_Toc132202873"/>
      <w:bookmarkStart w:id="289" w:name="_Toc132213280"/>
      <w:bookmarkStart w:id="290" w:name="_Toc132388204"/>
      <w:r w:rsidRPr="00A473BF">
        <w:rPr>
          <w:rFonts w:hint="eastAsia"/>
        </w:rPr>
        <w:t>社会评价</w:t>
      </w:r>
      <w:bookmarkEnd w:id="287"/>
      <w:bookmarkEnd w:id="288"/>
      <w:bookmarkEnd w:id="289"/>
      <w:bookmarkEnd w:id="290"/>
    </w:p>
    <w:p w:rsidR="00734EE8" w:rsidRPr="00A473BF" w:rsidRDefault="003C1940" w:rsidP="001C6D28">
      <w:pPr>
        <w:pStyle w:val="affe"/>
        <w:spacing w:before="120" w:after="120"/>
        <w:ind w:left="0"/>
      </w:pPr>
      <w:r w:rsidRPr="00A473BF">
        <w:rPr>
          <w:rFonts w:hint="eastAsia"/>
        </w:rPr>
        <w:t>社会影响分析</w:t>
      </w:r>
    </w:p>
    <w:p w:rsidR="00734EE8" w:rsidRPr="00A473BF" w:rsidRDefault="003C1940" w:rsidP="001C6D28">
      <w:pPr>
        <w:pStyle w:val="afffff6"/>
        <w:ind w:firstLine="420"/>
      </w:pPr>
      <w:r w:rsidRPr="00A473BF">
        <w:rPr>
          <w:rFonts w:hint="eastAsia"/>
        </w:rPr>
        <w:t>分析项目的建设、运营对项目所在地可能产生的社会影响，包含正面和负面的分析。</w:t>
      </w:r>
    </w:p>
    <w:p w:rsidR="00734EE8" w:rsidRPr="00A473BF" w:rsidRDefault="003C1940" w:rsidP="001C6D28">
      <w:pPr>
        <w:pStyle w:val="affe"/>
        <w:spacing w:before="120" w:after="120"/>
        <w:ind w:left="0"/>
      </w:pPr>
      <w:r w:rsidRPr="00A473BF">
        <w:rPr>
          <w:rFonts w:hint="eastAsia"/>
        </w:rPr>
        <w:t>项目与</w:t>
      </w:r>
      <w:proofErr w:type="gramStart"/>
      <w:r w:rsidRPr="00A473BF">
        <w:rPr>
          <w:rFonts w:hint="eastAsia"/>
        </w:rPr>
        <w:t>所在地互适性</w:t>
      </w:r>
      <w:proofErr w:type="gramEnd"/>
      <w:r w:rsidRPr="00A473BF">
        <w:rPr>
          <w:rFonts w:hint="eastAsia"/>
        </w:rPr>
        <w:t>分析</w:t>
      </w:r>
    </w:p>
    <w:p w:rsidR="00734EE8" w:rsidRPr="00A473BF" w:rsidRDefault="003C1940" w:rsidP="00A473BF">
      <w:pPr>
        <w:pStyle w:val="afffffffff1"/>
        <w:ind w:left="0"/>
      </w:pPr>
      <w:r w:rsidRPr="00A473BF">
        <w:rPr>
          <w:rFonts w:hint="eastAsia"/>
        </w:rPr>
        <w:t>分析不同利益群体对项目的态度</w:t>
      </w:r>
      <w:r w:rsidR="00A473BF" w:rsidRPr="00A473BF">
        <w:rPr>
          <w:rFonts w:hint="eastAsia"/>
        </w:rPr>
        <w:t>。</w:t>
      </w:r>
    </w:p>
    <w:p w:rsidR="00734EE8" w:rsidRPr="00A473BF" w:rsidRDefault="003C1940" w:rsidP="00A473BF">
      <w:pPr>
        <w:pStyle w:val="afffffffff1"/>
        <w:ind w:left="0"/>
      </w:pPr>
      <w:r w:rsidRPr="00A473BF">
        <w:rPr>
          <w:rFonts w:hint="eastAsia"/>
        </w:rPr>
        <w:t>分析各级组织对项目的态度</w:t>
      </w:r>
      <w:r w:rsidR="00A473BF" w:rsidRPr="00A473BF">
        <w:rPr>
          <w:rFonts w:hint="eastAsia"/>
        </w:rPr>
        <w:t>。</w:t>
      </w:r>
    </w:p>
    <w:p w:rsidR="00734EE8" w:rsidRPr="00A473BF" w:rsidRDefault="003C1940" w:rsidP="001C6D28">
      <w:pPr>
        <w:pStyle w:val="affe"/>
        <w:spacing w:before="120" w:after="120"/>
        <w:ind w:left="0"/>
      </w:pPr>
      <w:r w:rsidRPr="00A473BF">
        <w:rPr>
          <w:rFonts w:hint="eastAsia"/>
        </w:rPr>
        <w:t>评价结论</w:t>
      </w:r>
    </w:p>
    <w:p w:rsidR="00734EE8" w:rsidRPr="00A473BF" w:rsidRDefault="003C1940" w:rsidP="00A473BF">
      <w:pPr>
        <w:pStyle w:val="afffff6"/>
        <w:ind w:firstLine="420"/>
      </w:pPr>
      <w:r w:rsidRPr="00A473BF">
        <w:rPr>
          <w:rFonts w:hint="eastAsia"/>
        </w:rPr>
        <w:t>综合社会影响分析</w:t>
      </w:r>
      <w:proofErr w:type="gramStart"/>
      <w:r w:rsidRPr="00A473BF">
        <w:rPr>
          <w:rFonts w:hint="eastAsia"/>
        </w:rPr>
        <w:t>和互适性</w:t>
      </w:r>
      <w:proofErr w:type="gramEnd"/>
      <w:r w:rsidRPr="00A473BF">
        <w:rPr>
          <w:rFonts w:hint="eastAsia"/>
        </w:rPr>
        <w:t>分析结果，对项目建设</w:t>
      </w:r>
      <w:proofErr w:type="gramStart"/>
      <w:r w:rsidRPr="00A473BF">
        <w:rPr>
          <w:rFonts w:hint="eastAsia"/>
        </w:rPr>
        <w:t>作出</w:t>
      </w:r>
      <w:proofErr w:type="gramEnd"/>
      <w:r w:rsidRPr="00A473BF">
        <w:rPr>
          <w:rFonts w:hint="eastAsia"/>
        </w:rPr>
        <w:t>社会评价结论。并提出减缓负面社会影响、</w:t>
      </w:r>
      <w:proofErr w:type="gramStart"/>
      <w:r w:rsidRPr="00A473BF">
        <w:rPr>
          <w:rFonts w:hint="eastAsia"/>
        </w:rPr>
        <w:t>提高互适性</w:t>
      </w:r>
      <w:proofErr w:type="gramEnd"/>
      <w:r w:rsidRPr="00A473BF">
        <w:rPr>
          <w:rFonts w:hint="eastAsia"/>
        </w:rPr>
        <w:t>的措施和方案。</w:t>
      </w:r>
    </w:p>
    <w:p w:rsidR="00734EE8" w:rsidRPr="00A473BF" w:rsidRDefault="003C1940">
      <w:pPr>
        <w:pStyle w:val="affd"/>
        <w:spacing w:before="120" w:after="120"/>
      </w:pPr>
      <w:bookmarkStart w:id="291" w:name="_Toc129168888"/>
      <w:bookmarkStart w:id="292" w:name="_Toc129181818"/>
      <w:bookmarkStart w:id="293" w:name="_Toc128582791"/>
      <w:bookmarkStart w:id="294" w:name="_Toc129764606"/>
      <w:bookmarkStart w:id="295" w:name="_Toc119592283"/>
      <w:bookmarkStart w:id="296" w:name="_Toc129168613"/>
      <w:bookmarkStart w:id="297" w:name="_Toc132202874"/>
      <w:bookmarkStart w:id="298" w:name="_Toc132213281"/>
      <w:bookmarkStart w:id="299" w:name="_Toc132388205"/>
      <w:r w:rsidRPr="00A473BF">
        <w:rPr>
          <w:rFonts w:hint="eastAsia"/>
        </w:rPr>
        <w:t>风险分析</w:t>
      </w:r>
      <w:bookmarkEnd w:id="291"/>
      <w:bookmarkEnd w:id="292"/>
      <w:bookmarkEnd w:id="293"/>
      <w:bookmarkEnd w:id="294"/>
      <w:bookmarkEnd w:id="295"/>
      <w:bookmarkEnd w:id="296"/>
      <w:bookmarkEnd w:id="297"/>
      <w:bookmarkEnd w:id="298"/>
      <w:bookmarkEnd w:id="299"/>
    </w:p>
    <w:p w:rsidR="00734EE8" w:rsidRPr="00A473BF" w:rsidRDefault="003C1940">
      <w:pPr>
        <w:pStyle w:val="affe"/>
        <w:spacing w:before="120" w:after="120"/>
        <w:ind w:left="0"/>
      </w:pPr>
      <w:r w:rsidRPr="00A473BF">
        <w:rPr>
          <w:rFonts w:hint="eastAsia"/>
        </w:rPr>
        <w:t>风险因素识别</w:t>
      </w:r>
    </w:p>
    <w:p w:rsidR="00734EE8" w:rsidRPr="00A473BF" w:rsidRDefault="003C1940">
      <w:pPr>
        <w:widowControl/>
        <w:autoSpaceDE w:val="0"/>
        <w:autoSpaceDN w:val="0"/>
        <w:adjustRightInd/>
        <w:spacing w:line="240" w:lineRule="auto"/>
        <w:ind w:firstLineChars="200" w:firstLine="420"/>
        <w:rPr>
          <w:rFonts w:ascii="宋体" w:hAnsi="Times New Roman"/>
          <w:kern w:val="0"/>
          <w:szCs w:val="20"/>
        </w:rPr>
      </w:pPr>
      <w:r w:rsidRPr="00A473BF">
        <w:rPr>
          <w:rFonts w:ascii="宋体" w:hAnsi="Times New Roman" w:hint="eastAsia"/>
          <w:kern w:val="0"/>
          <w:szCs w:val="20"/>
        </w:rPr>
        <w:t>根据项目特点，从市场、工程、技术、融资、政策、社会环境、外部条件等方面分析项目实施过程中潜在的主要风险来源各类。</w:t>
      </w:r>
    </w:p>
    <w:p w:rsidR="00734EE8" w:rsidRPr="00A473BF" w:rsidRDefault="003C1940">
      <w:pPr>
        <w:pStyle w:val="affe"/>
        <w:spacing w:before="120" w:after="120"/>
        <w:ind w:left="0"/>
      </w:pPr>
      <w:r w:rsidRPr="00A473BF">
        <w:rPr>
          <w:rFonts w:hint="eastAsia"/>
        </w:rPr>
        <w:t>风险程度分析</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对拟建项目可能存在的主要风险因素，采用定性或定量分析方法评估其影响程度，确定风险等级。对于重大项目或认为风险程度较大的项目，应进行项目整体风险评估。</w:t>
      </w:r>
    </w:p>
    <w:p w:rsidR="00A473BF" w:rsidRPr="00A473BF" w:rsidRDefault="00A473BF" w:rsidP="00A473BF">
      <w:pPr>
        <w:pStyle w:val="afff6"/>
      </w:pPr>
    </w:p>
    <w:p w:rsidR="00734EE8" w:rsidRDefault="003C1940">
      <w:pPr>
        <w:pStyle w:val="affe"/>
        <w:spacing w:before="120" w:after="120"/>
        <w:ind w:left="0"/>
      </w:pPr>
      <w:r>
        <w:rPr>
          <w:rFonts w:hint="eastAsia"/>
        </w:rPr>
        <w:lastRenderedPageBreak/>
        <w:t>风险防范和化解措施</w:t>
      </w:r>
    </w:p>
    <w:p w:rsidR="00734EE8" w:rsidRDefault="003C1940">
      <w:pPr>
        <w:pStyle w:val="afffffffff1"/>
        <w:ind w:left="0"/>
      </w:pPr>
      <w:r>
        <w:rPr>
          <w:rFonts w:hint="eastAsia"/>
        </w:rPr>
        <w:t>对可能严重影响项目建设及运营的风险因素，提出针对性的防范和控制风险的对策和建议。</w:t>
      </w:r>
    </w:p>
    <w:p w:rsidR="00734EE8" w:rsidRDefault="003C1940">
      <w:pPr>
        <w:pStyle w:val="afffffffff1"/>
        <w:ind w:left="0"/>
        <w:rPr>
          <w:b/>
          <w:bCs/>
        </w:rPr>
      </w:pPr>
      <w:r>
        <w:rPr>
          <w:rFonts w:hint="eastAsia"/>
        </w:rPr>
        <w:t>列出风险与对策汇总表。</w:t>
      </w:r>
    </w:p>
    <w:p w:rsidR="00734EE8" w:rsidRDefault="003C1940">
      <w:pPr>
        <w:pStyle w:val="affe"/>
        <w:spacing w:before="120" w:after="120"/>
        <w:ind w:left="0"/>
        <w:rPr>
          <w:b/>
          <w:bCs/>
        </w:rPr>
      </w:pPr>
      <w:r>
        <w:t>风险应急预案</w:t>
      </w:r>
    </w:p>
    <w:p w:rsidR="00734EE8" w:rsidRDefault="003C1940">
      <w:pPr>
        <w:widowControl/>
        <w:autoSpaceDE w:val="0"/>
        <w:autoSpaceDN w:val="0"/>
        <w:adjustRightInd/>
        <w:spacing w:line="240" w:lineRule="auto"/>
        <w:ind w:firstLineChars="200" w:firstLine="420"/>
        <w:rPr>
          <w:rFonts w:ascii="宋体" w:hAnsi="Times New Roman"/>
          <w:kern w:val="0"/>
          <w:szCs w:val="20"/>
          <w:highlight w:val="cyan"/>
        </w:rPr>
      </w:pPr>
      <w:r>
        <w:rPr>
          <w:rFonts w:ascii="宋体" w:hAnsi="Times New Roman" w:hint="eastAsia"/>
          <w:kern w:val="0"/>
          <w:szCs w:val="20"/>
        </w:rPr>
        <w:t>提出风险应急预案。</w:t>
      </w:r>
    </w:p>
    <w:p w:rsidR="00734EE8" w:rsidRDefault="003C1940">
      <w:pPr>
        <w:pStyle w:val="affd"/>
        <w:spacing w:before="120" w:after="120"/>
      </w:pPr>
      <w:bookmarkStart w:id="300" w:name="_Toc129181820"/>
      <w:bookmarkStart w:id="301" w:name="_Toc129764607"/>
      <w:bookmarkStart w:id="302" w:name="_Toc129168615"/>
      <w:bookmarkStart w:id="303" w:name="_Toc129168890"/>
      <w:bookmarkStart w:id="304" w:name="_Toc119592285"/>
      <w:bookmarkStart w:id="305" w:name="_Toc128582793"/>
      <w:bookmarkStart w:id="306" w:name="_Toc132202875"/>
      <w:bookmarkStart w:id="307" w:name="_Toc132213282"/>
      <w:bookmarkStart w:id="308" w:name="_Toc132388206"/>
      <w:r>
        <w:rPr>
          <w:rFonts w:hint="eastAsia"/>
        </w:rPr>
        <w:t>结论及建议</w:t>
      </w:r>
      <w:bookmarkEnd w:id="300"/>
      <w:bookmarkEnd w:id="301"/>
      <w:bookmarkEnd w:id="302"/>
      <w:bookmarkEnd w:id="303"/>
      <w:bookmarkEnd w:id="304"/>
      <w:bookmarkEnd w:id="305"/>
      <w:bookmarkEnd w:id="306"/>
      <w:bookmarkEnd w:id="307"/>
      <w:bookmarkEnd w:id="308"/>
    </w:p>
    <w:p w:rsidR="00734EE8" w:rsidRDefault="003C1940">
      <w:pPr>
        <w:pStyle w:val="affe"/>
        <w:spacing w:before="120" w:after="120"/>
        <w:ind w:left="0"/>
      </w:pPr>
      <w:r>
        <w:rPr>
          <w:rFonts w:hint="eastAsia"/>
        </w:rPr>
        <w:t>研究结论</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对项目可行性研究中涉及的主要内容及研究结果，给出明确的结论性意见，提出项目是否可行。</w:t>
      </w:r>
    </w:p>
    <w:p w:rsidR="00734EE8" w:rsidRDefault="003C1940">
      <w:pPr>
        <w:pStyle w:val="affe"/>
        <w:spacing w:before="120" w:after="120"/>
        <w:ind w:left="0"/>
      </w:pPr>
      <w:r>
        <w:rPr>
          <w:rFonts w:hint="eastAsia"/>
        </w:rPr>
        <w:t>问题与建议</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根据前述研究情况，提出项目在工程、技术、经济及社会等方面存在的问题及解决的措施和建议，包括对下一阶段勘察、科学实验以及重大技术问题研究的意见和建议，需要有关方面协调解决的重要问题和建议，以及项目建设所需的政策和资金支持建议等。</w:t>
      </w:r>
    </w:p>
    <w:p w:rsidR="00734EE8" w:rsidRDefault="003C1940">
      <w:pPr>
        <w:pStyle w:val="affd"/>
        <w:spacing w:before="120" w:after="120"/>
      </w:pPr>
      <w:bookmarkStart w:id="309" w:name="_Toc129168616"/>
      <w:bookmarkStart w:id="310" w:name="_Toc129181821"/>
      <w:bookmarkStart w:id="311" w:name="_Toc129764608"/>
      <w:bookmarkStart w:id="312" w:name="_Toc129168891"/>
      <w:bookmarkStart w:id="313" w:name="_Toc119592286"/>
      <w:bookmarkStart w:id="314" w:name="_Toc128582794"/>
      <w:bookmarkStart w:id="315" w:name="_Toc132202876"/>
      <w:bookmarkStart w:id="316" w:name="_Toc132213283"/>
      <w:bookmarkStart w:id="317" w:name="_Toc132388207"/>
      <w:r>
        <w:rPr>
          <w:rFonts w:hint="eastAsia"/>
        </w:rPr>
        <w:t>附表附图附件</w:t>
      </w:r>
      <w:bookmarkEnd w:id="309"/>
      <w:bookmarkEnd w:id="310"/>
      <w:bookmarkEnd w:id="311"/>
      <w:bookmarkEnd w:id="312"/>
      <w:bookmarkEnd w:id="313"/>
      <w:bookmarkEnd w:id="314"/>
      <w:bookmarkEnd w:id="315"/>
      <w:bookmarkEnd w:id="316"/>
      <w:bookmarkEnd w:id="317"/>
    </w:p>
    <w:p w:rsidR="00734EE8" w:rsidRDefault="003C1940">
      <w:pPr>
        <w:pStyle w:val="affe"/>
        <w:spacing w:before="120" w:after="120"/>
        <w:ind w:left="-142"/>
      </w:pPr>
      <w:r>
        <w:rPr>
          <w:rFonts w:hint="eastAsia"/>
        </w:rPr>
        <w:t>附表</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包括：</w:t>
      </w:r>
    </w:p>
    <w:p w:rsidR="00734EE8" w:rsidRDefault="003C1940">
      <w:pPr>
        <w:pStyle w:val="af2"/>
      </w:pPr>
      <w:r>
        <w:rPr>
          <w:rFonts w:hint="eastAsia"/>
        </w:rPr>
        <w:t>建设投资估算表；</w:t>
      </w:r>
    </w:p>
    <w:p w:rsidR="00734EE8" w:rsidRDefault="003C1940">
      <w:pPr>
        <w:pStyle w:val="af2"/>
      </w:pPr>
      <w:r>
        <w:rPr>
          <w:rFonts w:hint="eastAsia"/>
        </w:rPr>
        <w:t>财务评价表。</w:t>
      </w:r>
    </w:p>
    <w:p w:rsidR="00734EE8" w:rsidRDefault="003C1940">
      <w:pPr>
        <w:pStyle w:val="affe"/>
        <w:spacing w:before="120" w:after="120"/>
        <w:ind w:left="-142"/>
      </w:pPr>
      <w:r>
        <w:rPr>
          <w:rFonts w:hint="eastAsia"/>
        </w:rPr>
        <w:t>附图</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包括：</w:t>
      </w:r>
    </w:p>
    <w:p w:rsidR="00734EE8" w:rsidRDefault="003C1940">
      <w:pPr>
        <w:pStyle w:val="af2"/>
      </w:pPr>
      <w:r>
        <w:rPr>
          <w:rFonts w:hint="eastAsia"/>
        </w:rPr>
        <w:t>项目区位图；</w:t>
      </w:r>
    </w:p>
    <w:p w:rsidR="00734EE8" w:rsidRDefault="003C1940">
      <w:pPr>
        <w:pStyle w:val="af2"/>
      </w:pPr>
      <w:r>
        <w:rPr>
          <w:rFonts w:hint="eastAsia"/>
        </w:rPr>
        <w:t>项目总平面图；</w:t>
      </w:r>
    </w:p>
    <w:p w:rsidR="00734EE8" w:rsidRDefault="003C1940">
      <w:pPr>
        <w:pStyle w:val="af2"/>
      </w:pPr>
      <w:r>
        <w:rPr>
          <w:rFonts w:hint="eastAsia"/>
        </w:rPr>
        <w:t>项目单体建筑设计图(平面图、立面图、剖面图等)；</w:t>
      </w:r>
    </w:p>
    <w:p w:rsidR="00734EE8" w:rsidRDefault="003C1940">
      <w:pPr>
        <w:pStyle w:val="af2"/>
      </w:pPr>
      <w:r>
        <w:rPr>
          <w:rFonts w:hint="eastAsia"/>
        </w:rPr>
        <w:t>项目建筑效果图。</w:t>
      </w:r>
    </w:p>
    <w:p w:rsidR="00734EE8" w:rsidRDefault="003C1940">
      <w:pPr>
        <w:pStyle w:val="affe"/>
        <w:spacing w:before="120" w:after="120"/>
        <w:ind w:left="-142"/>
      </w:pPr>
      <w:r>
        <w:rPr>
          <w:rFonts w:hint="eastAsia"/>
        </w:rPr>
        <w:t>附件</w:t>
      </w:r>
    </w:p>
    <w:p w:rsidR="00734EE8" w:rsidRDefault="003C194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包括：</w:t>
      </w:r>
    </w:p>
    <w:p w:rsidR="00734EE8" w:rsidRDefault="003C1940">
      <w:pPr>
        <w:pStyle w:val="af2"/>
      </w:pPr>
      <w:r>
        <w:rPr>
          <w:rFonts w:hint="eastAsia"/>
        </w:rPr>
        <w:t>立项批复；</w:t>
      </w:r>
    </w:p>
    <w:p w:rsidR="00734EE8" w:rsidRDefault="003C1940">
      <w:pPr>
        <w:pStyle w:val="af2"/>
      </w:pPr>
      <w:r>
        <w:rPr>
          <w:rFonts w:hint="eastAsia"/>
        </w:rPr>
        <w:t>建设项目选址意见书；</w:t>
      </w:r>
    </w:p>
    <w:p w:rsidR="00734EE8" w:rsidRDefault="003C1940">
      <w:pPr>
        <w:pStyle w:val="af2"/>
      </w:pPr>
      <w:r>
        <w:rPr>
          <w:rFonts w:hint="eastAsia"/>
        </w:rPr>
        <w:t>土地使用证或土地预审意见；</w:t>
      </w:r>
    </w:p>
    <w:p w:rsidR="00734EE8" w:rsidRDefault="003C1940">
      <w:pPr>
        <w:pStyle w:val="af2"/>
      </w:pPr>
      <w:r>
        <w:rPr>
          <w:rFonts w:hint="eastAsia"/>
        </w:rPr>
        <w:t>建设项目环境影响评价文件；</w:t>
      </w:r>
    </w:p>
    <w:p w:rsidR="00734EE8" w:rsidRDefault="003C1940">
      <w:pPr>
        <w:pStyle w:val="af2"/>
      </w:pPr>
      <w:r>
        <w:rPr>
          <w:rFonts w:ascii="Calibri" w:hAnsi="Calibri" w:hint="eastAsia"/>
          <w:kern w:val="2"/>
          <w:szCs w:val="21"/>
        </w:rPr>
        <w:t>编制委托函</w:t>
      </w:r>
      <w:r>
        <w:rPr>
          <w:rFonts w:ascii="Calibri" w:hAnsi="Calibri" w:hint="eastAsia"/>
          <w:kern w:val="2"/>
          <w:szCs w:val="21"/>
        </w:rPr>
        <w:t>/</w:t>
      </w:r>
      <w:r>
        <w:rPr>
          <w:rFonts w:ascii="Calibri" w:hAnsi="Calibri" w:hint="eastAsia"/>
          <w:kern w:val="2"/>
          <w:szCs w:val="21"/>
        </w:rPr>
        <w:t>合同或协议书。</w:t>
      </w:r>
    </w:p>
    <w:p w:rsidR="00734EE8" w:rsidRPr="00A473BF" w:rsidRDefault="00734EE8" w:rsidP="00A473BF">
      <w:pPr>
        <w:pStyle w:val="afffff6"/>
        <w:ind w:firstLineChars="0" w:firstLine="0"/>
        <w:rPr>
          <w:color w:val="FF0000"/>
        </w:rPr>
        <w:sectPr w:rsidR="00734EE8" w:rsidRPr="00A473BF" w:rsidSect="007C657F">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734EE8" w:rsidRDefault="00734EE8">
      <w:pPr>
        <w:pStyle w:val="af8"/>
      </w:pPr>
      <w:bookmarkStart w:id="318" w:name="BookMark5"/>
      <w:bookmarkEnd w:id="27"/>
    </w:p>
    <w:p w:rsidR="00734EE8" w:rsidRDefault="00734EE8">
      <w:pPr>
        <w:pStyle w:val="afe"/>
      </w:pPr>
    </w:p>
    <w:p w:rsidR="00734EE8" w:rsidRDefault="003C1940">
      <w:pPr>
        <w:pStyle w:val="aff3"/>
        <w:spacing w:after="120"/>
      </w:pPr>
      <w:r>
        <w:br/>
      </w:r>
      <w:bookmarkStart w:id="319" w:name="_Toc129764609"/>
      <w:bookmarkStart w:id="320" w:name="_Toc129181822"/>
      <w:bookmarkStart w:id="321" w:name="_Toc132202877"/>
      <w:bookmarkStart w:id="322" w:name="_Toc132213284"/>
      <w:bookmarkStart w:id="323" w:name="_Toc132388208"/>
      <w:r>
        <w:rPr>
          <w:rFonts w:hint="eastAsia"/>
        </w:rPr>
        <w:t>（资料性）</w:t>
      </w:r>
      <w:r>
        <w:br/>
      </w:r>
      <w:r>
        <w:rPr>
          <w:rFonts w:hint="eastAsia"/>
        </w:rPr>
        <w:t>各类功能用房测算建筑面积</w:t>
      </w:r>
      <w:bookmarkEnd w:id="319"/>
      <w:bookmarkEnd w:id="320"/>
      <w:bookmarkEnd w:id="321"/>
      <w:bookmarkEnd w:id="322"/>
      <w:bookmarkEnd w:id="323"/>
    </w:p>
    <w:p w:rsidR="00734EE8" w:rsidRDefault="003C1940">
      <w:pPr>
        <w:pStyle w:val="afffff6"/>
        <w:ind w:firstLine="420"/>
      </w:pPr>
      <w:r>
        <w:rPr>
          <w:rFonts w:hint="eastAsia"/>
        </w:rPr>
        <w:t>各类功能用房测算建筑面积见表A.1。</w:t>
      </w:r>
    </w:p>
    <w:p w:rsidR="00734EE8" w:rsidRDefault="003C1940">
      <w:pPr>
        <w:pStyle w:val="aff"/>
        <w:spacing w:before="120" w:after="120"/>
      </w:pPr>
      <w:r>
        <w:rPr>
          <w:rFonts w:hint="eastAsia"/>
        </w:rPr>
        <w:t xml:space="preserve"> 各类功能用房测算建筑面积</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36"/>
        <w:gridCol w:w="1160"/>
        <w:gridCol w:w="2577"/>
        <w:gridCol w:w="1306"/>
        <w:gridCol w:w="1306"/>
        <w:gridCol w:w="1851"/>
        <w:gridCol w:w="434"/>
      </w:tblGrid>
      <w:tr w:rsidR="00734EE8">
        <w:trPr>
          <w:trHeight w:val="569"/>
          <w:tblHeader/>
        </w:trPr>
        <w:tc>
          <w:tcPr>
            <w:tcW w:w="395" w:type="pct"/>
            <w:tcBorders>
              <w:top w:val="single" w:sz="8" w:space="0" w:color="auto"/>
              <w:bottom w:val="single" w:sz="8" w:space="0" w:color="auto"/>
            </w:tcBorders>
            <w:shd w:val="clear" w:color="auto" w:fill="auto"/>
            <w:noWrap/>
            <w:vAlign w:val="center"/>
          </w:tcPr>
          <w:p w:rsidR="00734EE8" w:rsidRDefault="003C1940">
            <w:pPr>
              <w:widowControl/>
              <w:spacing w:line="240" w:lineRule="auto"/>
              <w:jc w:val="center"/>
              <w:rPr>
                <w:rFonts w:ascii="宋体" w:hAnsi="宋体" w:cs="宋体"/>
                <w:bCs/>
                <w:color w:val="000000"/>
                <w:kern w:val="0"/>
                <w:sz w:val="18"/>
                <w:szCs w:val="18"/>
              </w:rPr>
            </w:pPr>
            <w:r>
              <w:rPr>
                <w:rFonts w:ascii="宋体" w:hAnsi="宋体" w:cs="宋体" w:hint="eastAsia"/>
                <w:bCs/>
                <w:color w:val="000000"/>
                <w:kern w:val="0"/>
                <w:sz w:val="18"/>
                <w:szCs w:val="18"/>
              </w:rPr>
              <w:t>用房名称</w:t>
            </w:r>
          </w:p>
        </w:tc>
        <w:tc>
          <w:tcPr>
            <w:tcW w:w="622" w:type="pct"/>
            <w:tcBorders>
              <w:top w:val="single" w:sz="8" w:space="0" w:color="auto"/>
              <w:bottom w:val="single" w:sz="8" w:space="0" w:color="auto"/>
            </w:tcBorders>
            <w:shd w:val="clear" w:color="auto" w:fill="auto"/>
            <w:vAlign w:val="center"/>
          </w:tcPr>
          <w:p w:rsidR="00734EE8" w:rsidRDefault="003C1940" w:rsidP="001D78C4">
            <w:pPr>
              <w:widowControl/>
              <w:spacing w:line="240" w:lineRule="auto"/>
              <w:jc w:val="center"/>
              <w:rPr>
                <w:rFonts w:ascii="宋体" w:hAnsi="宋体"/>
                <w:bCs/>
                <w:color w:val="000000"/>
                <w:kern w:val="0"/>
                <w:sz w:val="18"/>
                <w:szCs w:val="18"/>
              </w:rPr>
            </w:pPr>
            <w:r>
              <w:rPr>
                <w:rFonts w:ascii="宋体" w:hAnsi="宋体"/>
                <w:bCs/>
                <w:color w:val="000000"/>
                <w:kern w:val="0"/>
                <w:sz w:val="18"/>
                <w:szCs w:val="18"/>
              </w:rPr>
              <w:t>《标准》规定的面积指标</w:t>
            </w:r>
            <w:r>
              <w:rPr>
                <w:rFonts w:ascii="宋体" w:hAnsi="宋体" w:hint="eastAsia"/>
                <w:bCs/>
                <w:color w:val="000000"/>
                <w:kern w:val="0"/>
                <w:sz w:val="18"/>
                <w:szCs w:val="18"/>
              </w:rPr>
              <w:t>（</w:t>
            </w:r>
            <w:r>
              <w:rPr>
                <w:rFonts w:ascii="宋体" w:hAnsi="宋体"/>
                <w:bCs/>
                <w:color w:val="000000"/>
                <w:kern w:val="0"/>
                <w:sz w:val="18"/>
                <w:szCs w:val="18"/>
              </w:rPr>
              <w:t>m</w:t>
            </w:r>
            <w:r>
              <w:rPr>
                <w:rFonts w:ascii="宋体" w:hAnsi="宋体"/>
                <w:bCs/>
                <w:color w:val="000000"/>
                <w:kern w:val="0"/>
                <w:sz w:val="18"/>
                <w:szCs w:val="18"/>
                <w:vertAlign w:val="superscript"/>
              </w:rPr>
              <w:t>2</w:t>
            </w:r>
            <w:r>
              <w:rPr>
                <w:rFonts w:ascii="宋体" w:hAnsi="宋体" w:hint="eastAsia"/>
                <w:bCs/>
                <w:color w:val="000000"/>
                <w:kern w:val="0"/>
                <w:sz w:val="18"/>
                <w:szCs w:val="18"/>
              </w:rPr>
              <w:t>）</w:t>
            </w:r>
          </w:p>
        </w:tc>
        <w:tc>
          <w:tcPr>
            <w:tcW w:w="1362" w:type="pct"/>
            <w:tcBorders>
              <w:top w:val="single" w:sz="8" w:space="0" w:color="auto"/>
              <w:bottom w:val="single" w:sz="8" w:space="0" w:color="auto"/>
            </w:tcBorders>
            <w:shd w:val="clear" w:color="auto" w:fill="auto"/>
            <w:vAlign w:val="center"/>
          </w:tcPr>
          <w:p w:rsidR="001D78C4" w:rsidRDefault="003C1940">
            <w:pPr>
              <w:spacing w:line="240" w:lineRule="auto"/>
              <w:jc w:val="center"/>
              <w:rPr>
                <w:rFonts w:ascii="宋体" w:hAnsi="宋体"/>
                <w:bCs/>
                <w:color w:val="000000"/>
                <w:kern w:val="0"/>
                <w:sz w:val="18"/>
                <w:szCs w:val="18"/>
              </w:rPr>
            </w:pPr>
            <w:r>
              <w:rPr>
                <w:rFonts w:ascii="宋体" w:hAnsi="宋体" w:hint="eastAsia"/>
                <w:bCs/>
                <w:color w:val="000000"/>
                <w:kern w:val="0"/>
                <w:sz w:val="18"/>
                <w:szCs w:val="18"/>
              </w:rPr>
              <w:t>测算学校（校区）应建建筑</w:t>
            </w:r>
          </w:p>
          <w:p w:rsidR="00734EE8" w:rsidRDefault="003C1940">
            <w:pPr>
              <w:spacing w:line="240" w:lineRule="auto"/>
              <w:jc w:val="center"/>
              <w:rPr>
                <w:rFonts w:ascii="宋体" w:hAnsi="宋体"/>
                <w:bCs/>
                <w:color w:val="000000"/>
                <w:kern w:val="0"/>
                <w:sz w:val="18"/>
                <w:szCs w:val="18"/>
              </w:rPr>
            </w:pPr>
            <w:r>
              <w:rPr>
                <w:rFonts w:ascii="宋体" w:hAnsi="宋体" w:hint="eastAsia"/>
                <w:bCs/>
                <w:color w:val="000000"/>
                <w:kern w:val="0"/>
                <w:sz w:val="18"/>
                <w:szCs w:val="18"/>
              </w:rPr>
              <w:t>面积（</w:t>
            </w:r>
            <w:r>
              <w:rPr>
                <w:rFonts w:ascii="宋体" w:hAnsi="宋体"/>
                <w:bCs/>
                <w:color w:val="000000"/>
                <w:kern w:val="0"/>
                <w:sz w:val="18"/>
                <w:szCs w:val="18"/>
              </w:rPr>
              <w:t>m</w:t>
            </w:r>
            <w:r>
              <w:rPr>
                <w:rFonts w:ascii="宋体" w:hAnsi="宋体"/>
                <w:bCs/>
                <w:color w:val="000000"/>
                <w:kern w:val="0"/>
                <w:sz w:val="18"/>
                <w:szCs w:val="18"/>
                <w:vertAlign w:val="superscript"/>
              </w:rPr>
              <w:t>2</w:t>
            </w:r>
            <w:r>
              <w:rPr>
                <w:rFonts w:ascii="宋体" w:hAnsi="宋体" w:hint="eastAsia"/>
                <w:bCs/>
                <w:color w:val="000000"/>
                <w:kern w:val="0"/>
                <w:sz w:val="18"/>
                <w:szCs w:val="18"/>
              </w:rPr>
              <w:t>）</w:t>
            </w:r>
          </w:p>
        </w:tc>
        <w:tc>
          <w:tcPr>
            <w:tcW w:w="698" w:type="pct"/>
            <w:tcBorders>
              <w:top w:val="single" w:sz="8" w:space="0" w:color="auto"/>
              <w:bottom w:val="single" w:sz="8" w:space="0" w:color="auto"/>
            </w:tcBorders>
            <w:shd w:val="clear" w:color="auto" w:fill="auto"/>
            <w:vAlign w:val="center"/>
          </w:tcPr>
          <w:p w:rsidR="00734EE8" w:rsidRDefault="003C1940" w:rsidP="001D78C4">
            <w:pPr>
              <w:spacing w:line="240" w:lineRule="auto"/>
              <w:jc w:val="center"/>
              <w:rPr>
                <w:rFonts w:ascii="宋体" w:hAnsi="宋体"/>
                <w:bCs/>
                <w:kern w:val="0"/>
                <w:sz w:val="18"/>
                <w:szCs w:val="18"/>
              </w:rPr>
            </w:pPr>
            <w:r>
              <w:rPr>
                <w:rFonts w:ascii="宋体" w:hAnsi="宋体" w:hint="eastAsia"/>
                <w:bCs/>
                <w:kern w:val="0"/>
                <w:sz w:val="18"/>
                <w:szCs w:val="18"/>
              </w:rPr>
              <w:t>学校（校区）原有建筑面积（</w:t>
            </w:r>
            <w:r>
              <w:rPr>
                <w:rFonts w:ascii="宋体" w:hAnsi="宋体"/>
                <w:bCs/>
                <w:kern w:val="0"/>
                <w:sz w:val="18"/>
                <w:szCs w:val="18"/>
              </w:rPr>
              <w:t>m</w:t>
            </w:r>
            <w:r>
              <w:rPr>
                <w:rFonts w:ascii="宋体" w:hAnsi="宋体"/>
                <w:bCs/>
                <w:kern w:val="0"/>
                <w:sz w:val="18"/>
                <w:szCs w:val="18"/>
                <w:vertAlign w:val="superscript"/>
              </w:rPr>
              <w:t>2</w:t>
            </w:r>
            <w:r>
              <w:rPr>
                <w:rFonts w:ascii="宋体" w:hAnsi="宋体" w:hint="eastAsia"/>
                <w:bCs/>
                <w:kern w:val="0"/>
                <w:sz w:val="18"/>
                <w:szCs w:val="18"/>
              </w:rPr>
              <w:t>）</w:t>
            </w:r>
          </w:p>
        </w:tc>
        <w:tc>
          <w:tcPr>
            <w:tcW w:w="698" w:type="pct"/>
            <w:tcBorders>
              <w:top w:val="single" w:sz="8" w:space="0" w:color="auto"/>
              <w:bottom w:val="single" w:sz="8" w:space="0" w:color="auto"/>
            </w:tcBorders>
            <w:shd w:val="clear" w:color="auto" w:fill="auto"/>
            <w:vAlign w:val="center"/>
          </w:tcPr>
          <w:p w:rsidR="00734EE8" w:rsidRDefault="003C1940" w:rsidP="001D78C4">
            <w:pPr>
              <w:spacing w:line="240" w:lineRule="auto"/>
              <w:jc w:val="center"/>
              <w:rPr>
                <w:rFonts w:ascii="宋体" w:hAnsi="宋体"/>
                <w:bCs/>
                <w:kern w:val="0"/>
                <w:sz w:val="18"/>
                <w:szCs w:val="18"/>
              </w:rPr>
            </w:pPr>
            <w:r>
              <w:rPr>
                <w:rFonts w:ascii="宋体" w:hAnsi="宋体" w:hint="eastAsia"/>
                <w:bCs/>
                <w:kern w:val="0"/>
                <w:sz w:val="18"/>
                <w:szCs w:val="18"/>
              </w:rPr>
              <w:t>测算本项目应建建筑面积</w:t>
            </w:r>
            <w:r>
              <w:rPr>
                <w:rFonts w:ascii="宋体" w:hAnsi="宋体"/>
                <w:bCs/>
                <w:kern w:val="0"/>
                <w:sz w:val="18"/>
                <w:szCs w:val="18"/>
              </w:rPr>
              <w:t>（m</w:t>
            </w:r>
            <w:r>
              <w:rPr>
                <w:rFonts w:ascii="宋体" w:hAnsi="宋体"/>
                <w:bCs/>
                <w:kern w:val="0"/>
                <w:sz w:val="18"/>
                <w:szCs w:val="18"/>
                <w:vertAlign w:val="superscript"/>
              </w:rPr>
              <w:t>2</w:t>
            </w:r>
            <w:r>
              <w:rPr>
                <w:rFonts w:ascii="宋体" w:hAnsi="宋体" w:hint="eastAsia"/>
                <w:bCs/>
                <w:kern w:val="0"/>
                <w:sz w:val="18"/>
                <w:szCs w:val="18"/>
              </w:rPr>
              <w:t>）功能用房缺口面积</w:t>
            </w:r>
          </w:p>
        </w:tc>
        <w:tc>
          <w:tcPr>
            <w:tcW w:w="983" w:type="pct"/>
            <w:tcBorders>
              <w:top w:val="single" w:sz="8"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bCs/>
                <w:color w:val="000000"/>
                <w:kern w:val="0"/>
                <w:sz w:val="18"/>
                <w:szCs w:val="18"/>
              </w:rPr>
            </w:pPr>
            <w:r>
              <w:rPr>
                <w:rFonts w:ascii="宋体" w:hAnsi="宋体"/>
                <w:bCs/>
                <w:color w:val="000000"/>
                <w:kern w:val="0"/>
                <w:sz w:val="18"/>
                <w:szCs w:val="18"/>
              </w:rPr>
              <w:t>本项目规划建筑面积（m</w:t>
            </w:r>
            <w:r>
              <w:rPr>
                <w:rFonts w:ascii="宋体" w:hAnsi="宋体"/>
                <w:bCs/>
                <w:color w:val="000000"/>
                <w:kern w:val="0"/>
                <w:sz w:val="18"/>
                <w:szCs w:val="18"/>
                <w:vertAlign w:val="superscript"/>
              </w:rPr>
              <w:t>2</w:t>
            </w:r>
            <w:r>
              <w:rPr>
                <w:rFonts w:ascii="宋体" w:hAnsi="宋体" w:hint="eastAsia"/>
                <w:bCs/>
                <w:color w:val="000000"/>
                <w:kern w:val="0"/>
                <w:sz w:val="18"/>
                <w:szCs w:val="18"/>
              </w:rPr>
              <w:t>）</w:t>
            </w:r>
          </w:p>
        </w:tc>
        <w:tc>
          <w:tcPr>
            <w:tcW w:w="242" w:type="pct"/>
            <w:tcBorders>
              <w:top w:val="single" w:sz="8" w:space="0" w:color="auto"/>
              <w:bottom w:val="single" w:sz="8" w:space="0" w:color="auto"/>
            </w:tcBorders>
            <w:shd w:val="clear" w:color="auto" w:fill="auto"/>
            <w:vAlign w:val="center"/>
          </w:tcPr>
          <w:p w:rsidR="00734EE8" w:rsidRDefault="003C1940">
            <w:pPr>
              <w:widowControl/>
              <w:spacing w:line="240" w:lineRule="auto"/>
              <w:jc w:val="center"/>
              <w:rPr>
                <w:rFonts w:ascii="宋体" w:hAnsi="宋体"/>
                <w:bCs/>
                <w:color w:val="000000"/>
                <w:kern w:val="0"/>
                <w:sz w:val="18"/>
                <w:szCs w:val="18"/>
              </w:rPr>
            </w:pPr>
            <w:r>
              <w:rPr>
                <w:rFonts w:ascii="宋体" w:hAnsi="宋体"/>
                <w:bCs/>
                <w:color w:val="000000"/>
                <w:kern w:val="0"/>
                <w:sz w:val="18"/>
                <w:szCs w:val="18"/>
              </w:rPr>
              <w:t>备注</w:t>
            </w:r>
          </w:p>
        </w:tc>
      </w:tr>
      <w:tr w:rsidR="00734EE8">
        <w:trPr>
          <w:trHeight w:hRule="exact" w:val="340"/>
        </w:trPr>
        <w:tc>
          <w:tcPr>
            <w:tcW w:w="395" w:type="pct"/>
            <w:tcBorders>
              <w:top w:val="single" w:sz="8" w:space="0" w:color="auto"/>
            </w:tcBorders>
            <w:shd w:val="clear" w:color="auto" w:fill="auto"/>
            <w:noWrap/>
            <w:vAlign w:val="center"/>
          </w:tcPr>
          <w:p w:rsidR="00734EE8" w:rsidRDefault="003C1940">
            <w:pPr>
              <w:widowControl/>
              <w:spacing w:line="240" w:lineRule="auto"/>
              <w:jc w:val="left"/>
              <w:rPr>
                <w:rFonts w:ascii="宋体" w:hAnsi="宋体" w:cs="宋体"/>
                <w:bCs/>
                <w:color w:val="000000"/>
                <w:kern w:val="0"/>
                <w:sz w:val="18"/>
                <w:szCs w:val="18"/>
              </w:rPr>
            </w:pPr>
            <w:r>
              <w:rPr>
                <w:rFonts w:ascii="宋体" w:hAnsi="宋体" w:cs="宋体"/>
                <w:bCs/>
                <w:color w:val="000000"/>
                <w:kern w:val="0"/>
                <w:sz w:val="18"/>
                <w:szCs w:val="18"/>
              </w:rPr>
              <w:t>1</w:t>
            </w:r>
          </w:p>
        </w:tc>
        <w:tc>
          <w:tcPr>
            <w:tcW w:w="622" w:type="pct"/>
            <w:tcBorders>
              <w:top w:val="single" w:sz="8" w:space="0" w:color="auto"/>
            </w:tcBorders>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1362" w:type="pct"/>
            <w:tcBorders>
              <w:top w:val="single" w:sz="8" w:space="0" w:color="auto"/>
            </w:tcBorders>
            <w:shd w:val="clear" w:color="auto" w:fill="auto"/>
            <w:noWrap/>
            <w:vAlign w:val="center"/>
          </w:tcPr>
          <w:p w:rsidR="00734EE8" w:rsidRDefault="00734EE8">
            <w:pPr>
              <w:spacing w:line="240" w:lineRule="auto"/>
              <w:jc w:val="center"/>
              <w:rPr>
                <w:rFonts w:ascii="宋体" w:hAnsi="宋体" w:cs="宋体"/>
                <w:bCs/>
                <w:color w:val="000000"/>
                <w:sz w:val="18"/>
                <w:szCs w:val="18"/>
              </w:rPr>
            </w:pPr>
          </w:p>
        </w:tc>
        <w:tc>
          <w:tcPr>
            <w:tcW w:w="698" w:type="pct"/>
            <w:tcBorders>
              <w:top w:val="single" w:sz="8" w:space="0" w:color="auto"/>
            </w:tcBorders>
            <w:shd w:val="clear" w:color="auto" w:fill="auto"/>
            <w:noWrap/>
            <w:vAlign w:val="center"/>
          </w:tcPr>
          <w:p w:rsidR="00734EE8" w:rsidRDefault="00734EE8">
            <w:pPr>
              <w:spacing w:line="240" w:lineRule="auto"/>
              <w:jc w:val="center"/>
              <w:rPr>
                <w:rFonts w:ascii="宋体" w:hAnsi="宋体" w:cs="宋体"/>
                <w:bCs/>
                <w:color w:val="000000"/>
                <w:sz w:val="18"/>
                <w:szCs w:val="18"/>
              </w:rPr>
            </w:pPr>
          </w:p>
        </w:tc>
        <w:tc>
          <w:tcPr>
            <w:tcW w:w="698" w:type="pct"/>
            <w:tcBorders>
              <w:top w:val="single" w:sz="8" w:space="0" w:color="auto"/>
            </w:tcBorders>
            <w:shd w:val="clear" w:color="auto" w:fill="auto"/>
            <w:noWrap/>
            <w:vAlign w:val="center"/>
          </w:tcPr>
          <w:p w:rsidR="00734EE8" w:rsidRDefault="00734EE8">
            <w:pPr>
              <w:spacing w:line="240" w:lineRule="auto"/>
              <w:jc w:val="center"/>
              <w:rPr>
                <w:rFonts w:ascii="宋体" w:hAnsi="宋体" w:cs="宋体"/>
                <w:bCs/>
                <w:color w:val="000000"/>
                <w:sz w:val="18"/>
                <w:szCs w:val="18"/>
              </w:rPr>
            </w:pPr>
          </w:p>
        </w:tc>
        <w:tc>
          <w:tcPr>
            <w:tcW w:w="983" w:type="pct"/>
            <w:tcBorders>
              <w:top w:val="single" w:sz="8" w:space="0" w:color="auto"/>
            </w:tcBorders>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242" w:type="pct"/>
            <w:tcBorders>
              <w:top w:val="single" w:sz="8" w:space="0" w:color="auto"/>
            </w:tcBorders>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r>
      <w:tr w:rsidR="00734EE8">
        <w:trPr>
          <w:trHeight w:hRule="exact" w:val="340"/>
        </w:trPr>
        <w:tc>
          <w:tcPr>
            <w:tcW w:w="395" w:type="pct"/>
            <w:shd w:val="clear" w:color="auto" w:fill="auto"/>
            <w:noWrap/>
            <w:vAlign w:val="center"/>
          </w:tcPr>
          <w:p w:rsidR="00734EE8" w:rsidRDefault="003C1940">
            <w:pPr>
              <w:widowControl/>
              <w:spacing w:line="240" w:lineRule="auto"/>
              <w:jc w:val="left"/>
              <w:rPr>
                <w:rFonts w:ascii="宋体" w:hAnsi="宋体" w:cs="宋体"/>
                <w:bCs/>
                <w:color w:val="000000"/>
                <w:kern w:val="0"/>
                <w:sz w:val="18"/>
                <w:szCs w:val="18"/>
              </w:rPr>
            </w:pPr>
            <w:r>
              <w:rPr>
                <w:rFonts w:ascii="宋体" w:hAnsi="宋体" w:cs="宋体" w:hint="eastAsia"/>
                <w:bCs/>
                <w:color w:val="000000"/>
                <w:kern w:val="0"/>
                <w:sz w:val="18"/>
                <w:szCs w:val="18"/>
              </w:rPr>
              <w:t>……</w:t>
            </w:r>
          </w:p>
        </w:tc>
        <w:tc>
          <w:tcPr>
            <w:tcW w:w="62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1362" w:type="pct"/>
            <w:shd w:val="clear" w:color="auto" w:fill="auto"/>
            <w:noWrap/>
            <w:vAlign w:val="center"/>
          </w:tcPr>
          <w:p w:rsidR="00734EE8" w:rsidRDefault="00734EE8">
            <w:pPr>
              <w:spacing w:line="240" w:lineRule="auto"/>
              <w:jc w:val="center"/>
              <w:rPr>
                <w:rFonts w:ascii="宋体" w:hAnsi="宋体" w:cs="宋体"/>
                <w:bCs/>
                <w:color w:val="000000"/>
                <w:sz w:val="18"/>
                <w:szCs w:val="18"/>
              </w:rPr>
            </w:pPr>
          </w:p>
        </w:tc>
        <w:tc>
          <w:tcPr>
            <w:tcW w:w="698" w:type="pct"/>
            <w:shd w:val="clear" w:color="auto" w:fill="auto"/>
            <w:noWrap/>
            <w:vAlign w:val="center"/>
          </w:tcPr>
          <w:p w:rsidR="00734EE8" w:rsidRDefault="00734EE8">
            <w:pPr>
              <w:spacing w:line="240" w:lineRule="auto"/>
              <w:jc w:val="center"/>
              <w:rPr>
                <w:rFonts w:ascii="宋体" w:hAnsi="宋体" w:cs="宋体"/>
                <w:bCs/>
                <w:color w:val="000000"/>
                <w:sz w:val="18"/>
                <w:szCs w:val="18"/>
              </w:rPr>
            </w:pPr>
          </w:p>
        </w:tc>
        <w:tc>
          <w:tcPr>
            <w:tcW w:w="698" w:type="pct"/>
            <w:shd w:val="clear" w:color="auto" w:fill="auto"/>
            <w:noWrap/>
            <w:vAlign w:val="center"/>
          </w:tcPr>
          <w:p w:rsidR="00734EE8" w:rsidRDefault="00734EE8">
            <w:pPr>
              <w:spacing w:line="240" w:lineRule="auto"/>
              <w:jc w:val="center"/>
              <w:rPr>
                <w:rFonts w:ascii="宋体" w:hAnsi="宋体" w:cs="宋体"/>
                <w:bCs/>
                <w:color w:val="000000"/>
                <w:sz w:val="18"/>
                <w:szCs w:val="18"/>
              </w:rPr>
            </w:pPr>
          </w:p>
        </w:tc>
        <w:tc>
          <w:tcPr>
            <w:tcW w:w="983"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24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r>
      <w:tr w:rsidR="00734EE8">
        <w:trPr>
          <w:trHeight w:hRule="exact" w:val="340"/>
        </w:trPr>
        <w:tc>
          <w:tcPr>
            <w:tcW w:w="395" w:type="pct"/>
            <w:shd w:val="clear" w:color="auto" w:fill="auto"/>
            <w:noWrap/>
            <w:vAlign w:val="center"/>
          </w:tcPr>
          <w:p w:rsidR="00734EE8" w:rsidRDefault="003C1940">
            <w:pPr>
              <w:widowControl/>
              <w:spacing w:line="240" w:lineRule="auto"/>
              <w:jc w:val="left"/>
              <w:rPr>
                <w:rFonts w:ascii="宋体" w:hAnsi="宋体" w:cs="宋体"/>
                <w:bCs/>
                <w:color w:val="000000"/>
                <w:kern w:val="0"/>
                <w:sz w:val="18"/>
                <w:szCs w:val="18"/>
              </w:rPr>
            </w:pPr>
            <w:r>
              <w:rPr>
                <w:rFonts w:ascii="宋体" w:hAnsi="宋体" w:cs="宋体" w:hint="eastAsia"/>
                <w:bCs/>
                <w:color w:val="000000"/>
                <w:kern w:val="0"/>
                <w:sz w:val="18"/>
                <w:szCs w:val="18"/>
              </w:rPr>
              <w:t>2.</w:t>
            </w:r>
          </w:p>
        </w:tc>
        <w:tc>
          <w:tcPr>
            <w:tcW w:w="62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136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983"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24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r>
      <w:tr w:rsidR="00734EE8">
        <w:trPr>
          <w:trHeight w:hRule="exact" w:val="340"/>
        </w:trPr>
        <w:tc>
          <w:tcPr>
            <w:tcW w:w="395" w:type="pct"/>
            <w:shd w:val="clear" w:color="auto" w:fill="auto"/>
            <w:noWrap/>
            <w:vAlign w:val="center"/>
          </w:tcPr>
          <w:p w:rsidR="00734EE8" w:rsidRDefault="003C1940">
            <w:pPr>
              <w:widowControl/>
              <w:spacing w:line="240" w:lineRule="auto"/>
              <w:jc w:val="left"/>
              <w:rPr>
                <w:rFonts w:ascii="宋体" w:hAnsi="宋体" w:cs="宋体"/>
                <w:bCs/>
                <w:color w:val="000000"/>
                <w:kern w:val="0"/>
                <w:sz w:val="18"/>
                <w:szCs w:val="18"/>
              </w:rPr>
            </w:pPr>
            <w:r>
              <w:rPr>
                <w:rFonts w:ascii="宋体" w:hAnsi="宋体" w:cs="宋体" w:hint="eastAsia"/>
                <w:bCs/>
                <w:color w:val="000000"/>
                <w:kern w:val="0"/>
                <w:sz w:val="18"/>
                <w:szCs w:val="18"/>
              </w:rPr>
              <w:t>……</w:t>
            </w:r>
          </w:p>
        </w:tc>
        <w:tc>
          <w:tcPr>
            <w:tcW w:w="62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136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983"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24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r>
      <w:tr w:rsidR="00734EE8">
        <w:trPr>
          <w:trHeight w:hRule="exact" w:val="340"/>
        </w:trPr>
        <w:tc>
          <w:tcPr>
            <w:tcW w:w="395" w:type="pct"/>
            <w:shd w:val="clear" w:color="auto" w:fill="auto"/>
            <w:noWrap/>
            <w:vAlign w:val="center"/>
          </w:tcPr>
          <w:p w:rsidR="00734EE8" w:rsidRDefault="003C1940">
            <w:pPr>
              <w:widowControl/>
              <w:spacing w:line="240" w:lineRule="auto"/>
              <w:jc w:val="left"/>
              <w:rPr>
                <w:rFonts w:ascii="宋体" w:hAnsi="宋体" w:cs="宋体"/>
                <w:bCs/>
                <w:color w:val="000000"/>
                <w:kern w:val="0"/>
                <w:sz w:val="18"/>
                <w:szCs w:val="18"/>
              </w:rPr>
            </w:pPr>
            <w:r>
              <w:rPr>
                <w:rFonts w:ascii="宋体" w:hAnsi="宋体" w:cs="宋体" w:hint="eastAsia"/>
                <w:bCs/>
                <w:color w:val="000000"/>
                <w:kern w:val="0"/>
                <w:sz w:val="18"/>
                <w:szCs w:val="18"/>
              </w:rPr>
              <w:t>3.</w:t>
            </w:r>
          </w:p>
        </w:tc>
        <w:tc>
          <w:tcPr>
            <w:tcW w:w="62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136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983"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24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r>
      <w:tr w:rsidR="00734EE8">
        <w:trPr>
          <w:trHeight w:hRule="exact" w:val="340"/>
        </w:trPr>
        <w:tc>
          <w:tcPr>
            <w:tcW w:w="395" w:type="pct"/>
            <w:shd w:val="clear" w:color="auto" w:fill="auto"/>
            <w:noWrap/>
            <w:vAlign w:val="center"/>
          </w:tcPr>
          <w:p w:rsidR="00734EE8" w:rsidRDefault="003C1940">
            <w:pPr>
              <w:widowControl/>
              <w:spacing w:line="240" w:lineRule="auto"/>
              <w:jc w:val="left"/>
              <w:rPr>
                <w:rFonts w:ascii="宋体" w:hAnsi="宋体" w:cs="宋体"/>
                <w:bCs/>
                <w:color w:val="000000"/>
                <w:kern w:val="0"/>
                <w:sz w:val="18"/>
                <w:szCs w:val="18"/>
              </w:rPr>
            </w:pPr>
            <w:r>
              <w:rPr>
                <w:rFonts w:ascii="宋体" w:hAnsi="宋体" w:cs="宋体" w:hint="eastAsia"/>
                <w:bCs/>
                <w:color w:val="000000"/>
                <w:kern w:val="0"/>
                <w:sz w:val="18"/>
                <w:szCs w:val="18"/>
              </w:rPr>
              <w:t>……</w:t>
            </w:r>
          </w:p>
        </w:tc>
        <w:tc>
          <w:tcPr>
            <w:tcW w:w="62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136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983"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24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r>
      <w:tr w:rsidR="00734EE8">
        <w:trPr>
          <w:trHeight w:hRule="exact" w:val="340"/>
        </w:trPr>
        <w:tc>
          <w:tcPr>
            <w:tcW w:w="395" w:type="pct"/>
            <w:shd w:val="clear" w:color="auto" w:fill="auto"/>
            <w:noWrap/>
            <w:vAlign w:val="center"/>
          </w:tcPr>
          <w:p w:rsidR="00734EE8" w:rsidRDefault="003C1940">
            <w:pPr>
              <w:widowControl/>
              <w:spacing w:line="240" w:lineRule="auto"/>
              <w:jc w:val="left"/>
              <w:rPr>
                <w:rFonts w:ascii="宋体" w:hAnsi="宋体" w:cs="宋体"/>
                <w:bCs/>
                <w:color w:val="000000"/>
                <w:kern w:val="0"/>
                <w:sz w:val="18"/>
                <w:szCs w:val="18"/>
              </w:rPr>
            </w:pPr>
            <w:r>
              <w:rPr>
                <w:rFonts w:ascii="宋体" w:hAnsi="宋体" w:cs="宋体" w:hint="eastAsia"/>
                <w:bCs/>
                <w:color w:val="000000"/>
                <w:kern w:val="0"/>
                <w:sz w:val="18"/>
                <w:szCs w:val="18"/>
              </w:rPr>
              <w:t>4</w:t>
            </w:r>
          </w:p>
        </w:tc>
        <w:tc>
          <w:tcPr>
            <w:tcW w:w="62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136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983"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24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r>
      <w:tr w:rsidR="00734EE8">
        <w:trPr>
          <w:trHeight w:hRule="exact" w:val="340"/>
        </w:trPr>
        <w:tc>
          <w:tcPr>
            <w:tcW w:w="395" w:type="pct"/>
            <w:shd w:val="clear" w:color="auto" w:fill="auto"/>
            <w:noWrap/>
            <w:vAlign w:val="center"/>
          </w:tcPr>
          <w:p w:rsidR="00734EE8" w:rsidRDefault="003C1940">
            <w:pPr>
              <w:widowControl/>
              <w:spacing w:line="240" w:lineRule="auto"/>
              <w:jc w:val="left"/>
              <w:rPr>
                <w:rFonts w:ascii="宋体" w:hAnsi="宋体" w:cs="宋体"/>
                <w:bCs/>
                <w:color w:val="000000"/>
                <w:kern w:val="0"/>
                <w:sz w:val="18"/>
                <w:szCs w:val="18"/>
              </w:rPr>
            </w:pPr>
            <w:r>
              <w:rPr>
                <w:rFonts w:ascii="宋体" w:hAnsi="宋体" w:cs="宋体" w:hint="eastAsia"/>
                <w:bCs/>
                <w:color w:val="000000"/>
                <w:kern w:val="0"/>
                <w:sz w:val="18"/>
                <w:szCs w:val="18"/>
              </w:rPr>
              <w:t>……</w:t>
            </w:r>
          </w:p>
        </w:tc>
        <w:tc>
          <w:tcPr>
            <w:tcW w:w="62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136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983"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242" w:type="pct"/>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r>
      <w:tr w:rsidR="00734EE8" w:rsidTr="001D78C4">
        <w:trPr>
          <w:trHeight w:hRule="exact" w:val="340"/>
        </w:trPr>
        <w:tc>
          <w:tcPr>
            <w:tcW w:w="395" w:type="pct"/>
            <w:tcBorders>
              <w:bottom w:val="single" w:sz="8" w:space="0" w:color="auto"/>
            </w:tcBorders>
            <w:shd w:val="clear" w:color="auto" w:fill="auto"/>
            <w:noWrap/>
            <w:vAlign w:val="center"/>
          </w:tcPr>
          <w:p w:rsidR="00734EE8" w:rsidRDefault="003C1940">
            <w:pPr>
              <w:widowControl/>
              <w:spacing w:line="240" w:lineRule="auto"/>
              <w:jc w:val="center"/>
              <w:rPr>
                <w:rFonts w:ascii="宋体" w:hAnsi="宋体" w:cs="宋体"/>
                <w:bCs/>
                <w:color w:val="000000"/>
                <w:kern w:val="0"/>
                <w:sz w:val="18"/>
                <w:szCs w:val="18"/>
              </w:rPr>
            </w:pPr>
            <w:r>
              <w:rPr>
                <w:rFonts w:ascii="宋体" w:hAnsi="宋体" w:cs="宋体" w:hint="eastAsia"/>
                <w:bCs/>
                <w:color w:val="000000"/>
                <w:kern w:val="0"/>
                <w:sz w:val="18"/>
                <w:szCs w:val="18"/>
              </w:rPr>
              <w:t>合计</w:t>
            </w:r>
          </w:p>
        </w:tc>
        <w:tc>
          <w:tcPr>
            <w:tcW w:w="622" w:type="pct"/>
            <w:tcBorders>
              <w:bottom w:val="single" w:sz="8" w:space="0" w:color="auto"/>
            </w:tcBorders>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1362" w:type="pct"/>
            <w:tcBorders>
              <w:bottom w:val="single" w:sz="8" w:space="0" w:color="auto"/>
            </w:tcBorders>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tcBorders>
              <w:bottom w:val="single" w:sz="8" w:space="0" w:color="auto"/>
            </w:tcBorders>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698" w:type="pct"/>
            <w:tcBorders>
              <w:bottom w:val="single" w:sz="8" w:space="0" w:color="auto"/>
            </w:tcBorders>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983" w:type="pct"/>
            <w:tcBorders>
              <w:bottom w:val="single" w:sz="8" w:space="0" w:color="auto"/>
            </w:tcBorders>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c>
          <w:tcPr>
            <w:tcW w:w="242" w:type="pct"/>
            <w:tcBorders>
              <w:bottom w:val="single" w:sz="8" w:space="0" w:color="auto"/>
            </w:tcBorders>
            <w:shd w:val="clear" w:color="auto" w:fill="auto"/>
            <w:noWrap/>
            <w:vAlign w:val="center"/>
          </w:tcPr>
          <w:p w:rsidR="00734EE8" w:rsidRDefault="00734EE8">
            <w:pPr>
              <w:widowControl/>
              <w:spacing w:line="240" w:lineRule="auto"/>
              <w:jc w:val="center"/>
              <w:rPr>
                <w:rFonts w:ascii="宋体" w:hAnsi="宋体"/>
                <w:bCs/>
                <w:color w:val="000000"/>
                <w:kern w:val="0"/>
                <w:sz w:val="18"/>
                <w:szCs w:val="18"/>
              </w:rPr>
            </w:pPr>
          </w:p>
        </w:tc>
      </w:tr>
      <w:tr w:rsidR="00734EE8" w:rsidTr="001D78C4">
        <w:trPr>
          <w:trHeight w:hRule="exact" w:val="665"/>
        </w:trPr>
        <w:tc>
          <w:tcPr>
            <w:tcW w:w="5000" w:type="pct"/>
            <w:gridSpan w:val="7"/>
            <w:tcBorders>
              <w:top w:val="single" w:sz="8" w:space="0" w:color="auto"/>
              <w:bottom w:val="single" w:sz="8" w:space="0" w:color="auto"/>
            </w:tcBorders>
            <w:shd w:val="clear" w:color="auto" w:fill="auto"/>
            <w:noWrap/>
            <w:vAlign w:val="center"/>
          </w:tcPr>
          <w:p w:rsidR="00734EE8" w:rsidRDefault="003C1940">
            <w:pPr>
              <w:pStyle w:val="a5"/>
            </w:pPr>
            <w:r>
              <w:rPr>
                <w:rFonts w:hint="eastAsia"/>
              </w:rPr>
              <w:t>用房名称应按照学校所属类别建设标准中的用房种类列出，以及标准允许的按实际需要设置的用房。</w:t>
            </w:r>
          </w:p>
          <w:p w:rsidR="00734EE8" w:rsidRDefault="003C1940">
            <w:pPr>
              <w:pStyle w:val="a5"/>
            </w:pPr>
            <w:r>
              <w:rPr>
                <w:rFonts w:hint="eastAsia"/>
              </w:rPr>
              <w:t>如学校建设标准中给出的面积指标为使用面积，则需换算为建筑面积。</w:t>
            </w:r>
          </w:p>
        </w:tc>
      </w:tr>
    </w:tbl>
    <w:p w:rsidR="00734EE8" w:rsidRDefault="00734EE8">
      <w:pPr>
        <w:pStyle w:val="afffff6"/>
        <w:ind w:firstLine="420"/>
      </w:pPr>
    </w:p>
    <w:p w:rsidR="00734EE8" w:rsidRDefault="00734EE8">
      <w:pPr>
        <w:pStyle w:val="afffff6"/>
        <w:ind w:firstLine="420"/>
      </w:pPr>
    </w:p>
    <w:p w:rsidR="00734EE8" w:rsidRDefault="00734EE8">
      <w:pPr>
        <w:pStyle w:val="afffff6"/>
        <w:ind w:firstLine="420"/>
        <w:sectPr w:rsidR="00734EE8" w:rsidSect="007C657F">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rsidR="00734EE8" w:rsidRDefault="00734EE8">
      <w:pPr>
        <w:pStyle w:val="af8"/>
      </w:pPr>
    </w:p>
    <w:p w:rsidR="00734EE8" w:rsidRDefault="00734EE8">
      <w:pPr>
        <w:pStyle w:val="afe"/>
      </w:pPr>
    </w:p>
    <w:p w:rsidR="00734EE8" w:rsidRDefault="003C1940">
      <w:pPr>
        <w:pStyle w:val="aff3"/>
        <w:spacing w:after="120"/>
      </w:pPr>
      <w:r>
        <w:br/>
      </w:r>
      <w:bookmarkStart w:id="324" w:name="_Toc129764610"/>
      <w:bookmarkStart w:id="325" w:name="_Toc129181823"/>
      <w:bookmarkStart w:id="326" w:name="_Toc132202878"/>
      <w:bookmarkStart w:id="327" w:name="_Toc132213285"/>
      <w:bookmarkStart w:id="328" w:name="_Toc132388209"/>
      <w:r>
        <w:rPr>
          <w:rFonts w:hint="eastAsia"/>
        </w:rPr>
        <w:t>（资料性）</w:t>
      </w:r>
      <w:r>
        <w:br/>
      </w:r>
      <w:r>
        <w:rPr>
          <w:rFonts w:hint="eastAsia"/>
        </w:rPr>
        <w:t>项目主要技术经济指标表</w:t>
      </w:r>
      <w:bookmarkEnd w:id="324"/>
      <w:bookmarkEnd w:id="325"/>
      <w:bookmarkEnd w:id="326"/>
      <w:bookmarkEnd w:id="327"/>
      <w:bookmarkEnd w:id="328"/>
    </w:p>
    <w:p w:rsidR="00734EE8" w:rsidRDefault="003C1940">
      <w:pPr>
        <w:pStyle w:val="afffff6"/>
        <w:ind w:firstLine="420"/>
      </w:pPr>
      <w:r>
        <w:rPr>
          <w:rFonts w:hint="eastAsia"/>
        </w:rPr>
        <w:t>项目主要技术经济指标表见表B.1。</w:t>
      </w:r>
    </w:p>
    <w:p w:rsidR="00734EE8" w:rsidRDefault="003C1940">
      <w:pPr>
        <w:pStyle w:val="aff"/>
        <w:spacing w:before="120" w:after="120"/>
      </w:pPr>
      <w:r>
        <w:rPr>
          <w:rFonts w:hint="eastAsia"/>
        </w:rPr>
        <w:t xml:space="preserve"> 项目主要技术经济指标表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771"/>
        <w:gridCol w:w="1066"/>
        <w:gridCol w:w="3177"/>
        <w:gridCol w:w="1418"/>
        <w:gridCol w:w="1070"/>
        <w:gridCol w:w="1068"/>
      </w:tblGrid>
      <w:tr w:rsidR="00734EE8">
        <w:trPr>
          <w:trHeight w:val="300"/>
        </w:trPr>
        <w:tc>
          <w:tcPr>
            <w:tcW w:w="925" w:type="pct"/>
            <w:tcBorders>
              <w:top w:val="single" w:sz="8" w:space="0" w:color="auto"/>
              <w:bottom w:val="single" w:sz="8" w:space="0" w:color="auto"/>
            </w:tcBorders>
            <w:shd w:val="clear" w:color="auto" w:fill="auto"/>
            <w:noWrap/>
            <w:vAlign w:val="center"/>
          </w:tcPr>
          <w:p w:rsidR="00734EE8" w:rsidRDefault="003C1940">
            <w:pPr>
              <w:pStyle w:val="afffff6"/>
              <w:ind w:firstLineChars="0" w:firstLine="0"/>
              <w:jc w:val="center"/>
              <w:rPr>
                <w:rFonts w:hAnsi="宋体"/>
                <w:bCs/>
                <w:sz w:val="18"/>
                <w:szCs w:val="18"/>
              </w:rPr>
            </w:pPr>
            <w:r>
              <w:rPr>
                <w:rFonts w:hAnsi="宋体" w:hint="eastAsia"/>
                <w:bCs/>
                <w:sz w:val="18"/>
                <w:szCs w:val="18"/>
              </w:rPr>
              <w:t>序号</w:t>
            </w:r>
          </w:p>
        </w:tc>
        <w:tc>
          <w:tcPr>
            <w:tcW w:w="2217" w:type="pct"/>
            <w:gridSpan w:val="2"/>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bCs/>
                <w:sz w:val="18"/>
                <w:szCs w:val="18"/>
              </w:rPr>
            </w:pPr>
            <w:r>
              <w:rPr>
                <w:rFonts w:hAnsi="宋体" w:hint="eastAsia"/>
                <w:bCs/>
                <w:sz w:val="18"/>
                <w:szCs w:val="18"/>
              </w:rPr>
              <w:t>项目名称</w:t>
            </w:r>
          </w:p>
        </w:tc>
        <w:tc>
          <w:tcPr>
            <w:tcW w:w="741" w:type="pct"/>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bCs/>
                <w:sz w:val="18"/>
                <w:szCs w:val="18"/>
              </w:rPr>
            </w:pPr>
            <w:r>
              <w:rPr>
                <w:rFonts w:hAnsi="宋体" w:hint="eastAsia"/>
                <w:bCs/>
                <w:sz w:val="18"/>
                <w:szCs w:val="18"/>
              </w:rPr>
              <w:t>单位</w:t>
            </w:r>
          </w:p>
        </w:tc>
        <w:tc>
          <w:tcPr>
            <w:tcW w:w="559" w:type="pct"/>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bCs/>
                <w:sz w:val="18"/>
                <w:szCs w:val="18"/>
              </w:rPr>
            </w:pPr>
            <w:r>
              <w:rPr>
                <w:rFonts w:hAnsi="宋体" w:hint="eastAsia"/>
                <w:bCs/>
                <w:sz w:val="18"/>
                <w:szCs w:val="18"/>
              </w:rPr>
              <w:t>数量</w:t>
            </w:r>
          </w:p>
        </w:tc>
        <w:tc>
          <w:tcPr>
            <w:tcW w:w="558" w:type="pct"/>
            <w:tcBorders>
              <w:top w:val="single" w:sz="8" w:space="0" w:color="auto"/>
              <w:bottom w:val="single" w:sz="8" w:space="0" w:color="auto"/>
            </w:tcBorders>
            <w:shd w:val="clear" w:color="auto" w:fill="auto"/>
            <w:vAlign w:val="center"/>
          </w:tcPr>
          <w:p w:rsidR="00734EE8" w:rsidRDefault="003C1940">
            <w:pPr>
              <w:pStyle w:val="afffff6"/>
              <w:ind w:firstLineChars="0" w:firstLine="0"/>
              <w:jc w:val="center"/>
              <w:rPr>
                <w:rFonts w:hAnsi="宋体"/>
                <w:bCs/>
                <w:sz w:val="18"/>
                <w:szCs w:val="18"/>
              </w:rPr>
            </w:pPr>
            <w:r>
              <w:rPr>
                <w:rFonts w:hAnsi="宋体" w:hint="eastAsia"/>
                <w:bCs/>
                <w:sz w:val="18"/>
                <w:szCs w:val="18"/>
              </w:rPr>
              <w:t>备注</w:t>
            </w:r>
          </w:p>
        </w:tc>
      </w:tr>
      <w:tr w:rsidR="00734EE8">
        <w:trPr>
          <w:trHeight w:hRule="exact" w:val="340"/>
        </w:trPr>
        <w:tc>
          <w:tcPr>
            <w:tcW w:w="925" w:type="pct"/>
            <w:tcBorders>
              <w:top w:val="single" w:sz="8" w:space="0" w:color="auto"/>
            </w:tcBorders>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1</w:t>
            </w:r>
          </w:p>
        </w:tc>
        <w:tc>
          <w:tcPr>
            <w:tcW w:w="2217" w:type="pct"/>
            <w:gridSpan w:val="2"/>
            <w:tcBorders>
              <w:top w:val="single" w:sz="8" w:space="0" w:color="auto"/>
            </w:tcBorders>
            <w:shd w:val="clear" w:color="auto" w:fill="auto"/>
            <w:vAlign w:val="center"/>
          </w:tcPr>
          <w:p w:rsidR="00734EE8" w:rsidRDefault="003C1940">
            <w:pPr>
              <w:pStyle w:val="afffff6"/>
              <w:ind w:firstLine="360"/>
              <w:rPr>
                <w:rFonts w:hAnsi="宋体"/>
                <w:sz w:val="18"/>
                <w:szCs w:val="18"/>
              </w:rPr>
            </w:pPr>
            <w:r>
              <w:rPr>
                <w:rFonts w:hAnsi="宋体" w:hint="eastAsia"/>
                <w:sz w:val="18"/>
                <w:szCs w:val="18"/>
              </w:rPr>
              <w:t>用地面积</w:t>
            </w:r>
          </w:p>
        </w:tc>
        <w:tc>
          <w:tcPr>
            <w:tcW w:w="741" w:type="pct"/>
            <w:tcBorders>
              <w:top w:val="single" w:sz="8" w:space="0" w:color="auto"/>
            </w:tcBorders>
            <w:shd w:val="clear" w:color="auto" w:fill="auto"/>
            <w:vAlign w:val="center"/>
          </w:tcPr>
          <w:p w:rsidR="00734EE8" w:rsidRDefault="003C1940">
            <w:pPr>
              <w:pStyle w:val="afffff6"/>
              <w:ind w:firstLine="360"/>
              <w:jc w:val="right"/>
              <w:rPr>
                <w:rFonts w:hAnsi="宋体"/>
                <w:sz w:val="18"/>
                <w:szCs w:val="18"/>
              </w:rPr>
            </w:pPr>
            <w:r>
              <w:rPr>
                <w:rFonts w:hAnsi="宋体"/>
                <w:sz w:val="18"/>
                <w:szCs w:val="18"/>
              </w:rPr>
              <w:t>m</w:t>
            </w:r>
            <w:r>
              <w:rPr>
                <w:rFonts w:hAnsi="宋体"/>
                <w:sz w:val="18"/>
                <w:szCs w:val="18"/>
                <w:vertAlign w:val="superscript"/>
              </w:rPr>
              <w:t>2</w:t>
            </w:r>
          </w:p>
        </w:tc>
        <w:tc>
          <w:tcPr>
            <w:tcW w:w="559" w:type="pct"/>
            <w:tcBorders>
              <w:top w:val="single" w:sz="8" w:space="0" w:color="auto"/>
            </w:tcBorders>
            <w:shd w:val="clear" w:color="auto" w:fill="auto"/>
            <w:vAlign w:val="center"/>
          </w:tcPr>
          <w:p w:rsidR="00734EE8" w:rsidRDefault="00734EE8">
            <w:pPr>
              <w:pStyle w:val="afffff6"/>
              <w:ind w:firstLine="360"/>
              <w:rPr>
                <w:rFonts w:hAnsi="宋体"/>
                <w:sz w:val="18"/>
                <w:szCs w:val="18"/>
              </w:rPr>
            </w:pPr>
          </w:p>
        </w:tc>
        <w:tc>
          <w:tcPr>
            <w:tcW w:w="558" w:type="pct"/>
            <w:tcBorders>
              <w:top w:val="single" w:sz="8" w:space="0" w:color="auto"/>
            </w:tcBorders>
            <w:shd w:val="clear" w:color="auto" w:fill="auto"/>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2</w:t>
            </w:r>
          </w:p>
        </w:tc>
        <w:tc>
          <w:tcPr>
            <w:tcW w:w="2217" w:type="pct"/>
            <w:gridSpan w:val="2"/>
            <w:shd w:val="clear" w:color="auto" w:fill="auto"/>
            <w:vAlign w:val="center"/>
          </w:tcPr>
          <w:p w:rsidR="00734EE8" w:rsidRDefault="003C1940">
            <w:pPr>
              <w:pStyle w:val="afffff6"/>
              <w:ind w:firstLine="360"/>
              <w:rPr>
                <w:rFonts w:hAnsi="宋体"/>
                <w:sz w:val="18"/>
                <w:szCs w:val="18"/>
              </w:rPr>
            </w:pPr>
            <w:r>
              <w:rPr>
                <w:rFonts w:hAnsi="宋体" w:hint="eastAsia"/>
                <w:sz w:val="18"/>
                <w:szCs w:val="18"/>
              </w:rPr>
              <w:t>总建筑面积</w:t>
            </w:r>
          </w:p>
        </w:tc>
        <w:tc>
          <w:tcPr>
            <w:tcW w:w="741" w:type="pct"/>
            <w:shd w:val="clear" w:color="auto" w:fill="auto"/>
            <w:vAlign w:val="center"/>
          </w:tcPr>
          <w:p w:rsidR="00734EE8" w:rsidRDefault="003C1940">
            <w:pPr>
              <w:pStyle w:val="afffff6"/>
              <w:ind w:firstLine="360"/>
              <w:jc w:val="right"/>
              <w:rPr>
                <w:rFonts w:hAnsi="宋体"/>
                <w:sz w:val="18"/>
                <w:szCs w:val="18"/>
              </w:rPr>
            </w:pPr>
            <w:r>
              <w:rPr>
                <w:rFonts w:hAnsi="宋体"/>
                <w:sz w:val="18"/>
                <w:szCs w:val="18"/>
              </w:rPr>
              <w:t>m</w:t>
            </w:r>
            <w:r>
              <w:rPr>
                <w:rFonts w:hAnsi="宋体"/>
                <w:sz w:val="18"/>
                <w:szCs w:val="18"/>
                <w:vertAlign w:val="superscript"/>
              </w:rPr>
              <w:t>2</w:t>
            </w:r>
          </w:p>
        </w:tc>
        <w:tc>
          <w:tcPr>
            <w:tcW w:w="559" w:type="pct"/>
            <w:shd w:val="clear" w:color="auto" w:fill="auto"/>
            <w:vAlign w:val="center"/>
          </w:tcPr>
          <w:p w:rsidR="00734EE8" w:rsidRDefault="00734EE8">
            <w:pPr>
              <w:pStyle w:val="afffff6"/>
              <w:ind w:firstLine="360"/>
              <w:rPr>
                <w:rFonts w:hAnsi="宋体"/>
                <w:sz w:val="18"/>
                <w:szCs w:val="18"/>
              </w:rPr>
            </w:pPr>
          </w:p>
        </w:tc>
        <w:tc>
          <w:tcPr>
            <w:tcW w:w="558" w:type="pct"/>
            <w:shd w:val="clear" w:color="auto" w:fill="auto"/>
            <w:vAlign w:val="center"/>
          </w:tcPr>
          <w:p w:rsidR="00734EE8" w:rsidRDefault="00734EE8">
            <w:pPr>
              <w:pStyle w:val="afffff6"/>
              <w:ind w:firstLine="360"/>
              <w:rPr>
                <w:rFonts w:hAnsi="宋体"/>
                <w:sz w:val="18"/>
                <w:szCs w:val="18"/>
              </w:rPr>
            </w:pPr>
          </w:p>
        </w:tc>
      </w:tr>
      <w:tr w:rsidR="00734EE8">
        <w:trPr>
          <w:trHeight w:hRule="exact" w:val="526"/>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3</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地上建筑面积</w:t>
            </w:r>
          </w:p>
        </w:tc>
        <w:tc>
          <w:tcPr>
            <w:tcW w:w="741" w:type="pct"/>
            <w:shd w:val="clear" w:color="auto" w:fill="auto"/>
            <w:noWrap/>
            <w:vAlign w:val="center"/>
          </w:tcPr>
          <w:p w:rsidR="00734EE8" w:rsidRDefault="003C1940">
            <w:pPr>
              <w:pStyle w:val="afffff6"/>
              <w:ind w:firstLine="360"/>
              <w:jc w:val="right"/>
              <w:rPr>
                <w:rFonts w:hAnsi="宋体"/>
                <w:b/>
                <w:bCs/>
                <w:sz w:val="18"/>
                <w:szCs w:val="18"/>
              </w:rPr>
            </w:pPr>
            <w:r>
              <w:rPr>
                <w:rFonts w:hAnsi="宋体"/>
                <w:sz w:val="18"/>
                <w:szCs w:val="18"/>
              </w:rPr>
              <w:t>m</w:t>
            </w:r>
            <w:r>
              <w:rPr>
                <w:rFonts w:hAnsi="宋体"/>
                <w:sz w:val="18"/>
                <w:szCs w:val="18"/>
                <w:vertAlign w:val="superscript"/>
              </w:rPr>
              <w:t>2</w:t>
            </w:r>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57"/>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hint="eastAsia"/>
                <w:sz w:val="18"/>
                <w:szCs w:val="18"/>
              </w:rPr>
              <w:t>…</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w:t>
            </w:r>
          </w:p>
        </w:tc>
        <w:tc>
          <w:tcPr>
            <w:tcW w:w="741" w:type="pct"/>
            <w:shd w:val="clear" w:color="auto" w:fill="auto"/>
            <w:noWrap/>
            <w:vAlign w:val="center"/>
          </w:tcPr>
          <w:p w:rsidR="00734EE8" w:rsidRDefault="00734EE8">
            <w:pPr>
              <w:pStyle w:val="afffff6"/>
              <w:ind w:firstLine="360"/>
              <w:jc w:val="right"/>
              <w:rPr>
                <w:rFonts w:hAnsi="宋体"/>
                <w:sz w:val="18"/>
                <w:szCs w:val="18"/>
              </w:rPr>
            </w:pPr>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4</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地下室建筑面积</w:t>
            </w:r>
          </w:p>
        </w:tc>
        <w:tc>
          <w:tcPr>
            <w:tcW w:w="741" w:type="pct"/>
            <w:shd w:val="clear" w:color="auto" w:fill="auto"/>
            <w:noWrap/>
            <w:vAlign w:val="center"/>
          </w:tcPr>
          <w:p w:rsidR="00734EE8" w:rsidRDefault="003C1940">
            <w:pPr>
              <w:pStyle w:val="afffff6"/>
              <w:ind w:firstLine="360"/>
              <w:jc w:val="right"/>
              <w:rPr>
                <w:rFonts w:hAnsi="宋体"/>
                <w:b/>
                <w:bCs/>
                <w:sz w:val="18"/>
                <w:szCs w:val="18"/>
              </w:rPr>
            </w:pPr>
            <w:r>
              <w:rPr>
                <w:rFonts w:hAnsi="宋体"/>
                <w:sz w:val="18"/>
                <w:szCs w:val="18"/>
              </w:rPr>
              <w:t>m</w:t>
            </w:r>
            <w:r>
              <w:rPr>
                <w:rFonts w:hAnsi="宋体"/>
                <w:sz w:val="18"/>
                <w:szCs w:val="18"/>
                <w:vertAlign w:val="superscript"/>
              </w:rPr>
              <w:t>2</w:t>
            </w:r>
          </w:p>
        </w:tc>
        <w:tc>
          <w:tcPr>
            <w:tcW w:w="559" w:type="pct"/>
            <w:shd w:val="clear" w:color="auto" w:fill="auto"/>
            <w:noWrap/>
            <w:vAlign w:val="center"/>
          </w:tcPr>
          <w:p w:rsidR="00734EE8" w:rsidRDefault="00734EE8">
            <w:pPr>
              <w:pStyle w:val="afffff6"/>
              <w:ind w:firstLine="361"/>
              <w:rPr>
                <w:rFonts w:hAnsi="宋体"/>
                <w:b/>
                <w:bCs/>
                <w:sz w:val="18"/>
                <w:szCs w:val="18"/>
              </w:rPr>
            </w:pPr>
          </w:p>
        </w:tc>
        <w:tc>
          <w:tcPr>
            <w:tcW w:w="558" w:type="pct"/>
            <w:shd w:val="clear" w:color="auto" w:fill="auto"/>
            <w:noWrap/>
            <w:vAlign w:val="center"/>
          </w:tcPr>
          <w:p w:rsidR="00734EE8" w:rsidRDefault="00734EE8">
            <w:pPr>
              <w:pStyle w:val="afffff6"/>
              <w:ind w:firstLine="360"/>
              <w:rPr>
                <w:rFonts w:hAnsi="宋体"/>
                <w:bCs/>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5</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室外橡胶跑道</w:t>
            </w:r>
          </w:p>
        </w:tc>
        <w:tc>
          <w:tcPr>
            <w:tcW w:w="741" w:type="pct"/>
            <w:shd w:val="clear" w:color="auto" w:fill="auto"/>
            <w:noWrap/>
            <w:vAlign w:val="center"/>
          </w:tcPr>
          <w:p w:rsidR="00734EE8" w:rsidRDefault="003C1940">
            <w:pPr>
              <w:pStyle w:val="afffff6"/>
              <w:ind w:firstLine="360"/>
              <w:jc w:val="right"/>
              <w:rPr>
                <w:rFonts w:hAnsi="宋体"/>
                <w:sz w:val="18"/>
                <w:szCs w:val="18"/>
              </w:rPr>
            </w:pPr>
            <w:r>
              <w:rPr>
                <w:rFonts w:hAnsi="宋体" w:hint="eastAsia"/>
                <w:sz w:val="18"/>
                <w:szCs w:val="18"/>
              </w:rPr>
              <w:t>m</w:t>
            </w:r>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6</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室外篮（排）球场</w:t>
            </w:r>
          </w:p>
        </w:tc>
        <w:tc>
          <w:tcPr>
            <w:tcW w:w="741" w:type="pct"/>
            <w:shd w:val="clear" w:color="auto" w:fill="auto"/>
            <w:noWrap/>
            <w:vAlign w:val="center"/>
          </w:tcPr>
          <w:p w:rsidR="00734EE8" w:rsidRDefault="003C1940">
            <w:pPr>
              <w:pStyle w:val="afffff6"/>
              <w:ind w:firstLine="360"/>
              <w:jc w:val="right"/>
              <w:rPr>
                <w:rFonts w:hAnsi="宋体"/>
                <w:sz w:val="18"/>
                <w:szCs w:val="18"/>
              </w:rPr>
            </w:pPr>
            <w:proofErr w:type="gramStart"/>
            <w:r>
              <w:rPr>
                <w:rFonts w:hAnsi="宋体" w:hint="eastAsia"/>
                <w:sz w:val="18"/>
                <w:szCs w:val="18"/>
              </w:rPr>
              <w:t>个</w:t>
            </w:r>
            <w:proofErr w:type="gramEnd"/>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hint="eastAsia"/>
                <w:sz w:val="18"/>
                <w:szCs w:val="18"/>
              </w:rPr>
              <w:t>…</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w:t>
            </w:r>
          </w:p>
        </w:tc>
        <w:tc>
          <w:tcPr>
            <w:tcW w:w="741" w:type="pct"/>
            <w:shd w:val="clear" w:color="auto" w:fill="auto"/>
            <w:noWrap/>
            <w:vAlign w:val="center"/>
          </w:tcPr>
          <w:p w:rsidR="00734EE8" w:rsidRDefault="00734EE8">
            <w:pPr>
              <w:pStyle w:val="afffff6"/>
              <w:ind w:firstLine="360"/>
              <w:jc w:val="right"/>
              <w:rPr>
                <w:rFonts w:hAnsi="宋体"/>
                <w:sz w:val="18"/>
                <w:szCs w:val="18"/>
              </w:rPr>
            </w:pPr>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7</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建筑密度</w:t>
            </w:r>
          </w:p>
        </w:tc>
        <w:tc>
          <w:tcPr>
            <w:tcW w:w="741" w:type="pct"/>
            <w:shd w:val="clear" w:color="auto" w:fill="auto"/>
            <w:noWrap/>
            <w:vAlign w:val="center"/>
          </w:tcPr>
          <w:p w:rsidR="00734EE8" w:rsidRDefault="003C1940">
            <w:pPr>
              <w:pStyle w:val="afffff6"/>
              <w:ind w:firstLine="360"/>
              <w:jc w:val="right"/>
              <w:rPr>
                <w:rFonts w:hAnsi="宋体"/>
                <w:sz w:val="18"/>
                <w:szCs w:val="18"/>
              </w:rPr>
            </w:pPr>
            <w:r>
              <w:rPr>
                <w:rFonts w:hAnsi="宋体" w:hint="eastAsia"/>
                <w:sz w:val="18"/>
                <w:szCs w:val="18"/>
              </w:rPr>
              <w:t>％</w:t>
            </w:r>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8</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容积率</w:t>
            </w:r>
          </w:p>
        </w:tc>
        <w:tc>
          <w:tcPr>
            <w:tcW w:w="741" w:type="pct"/>
            <w:shd w:val="clear" w:color="auto" w:fill="auto"/>
            <w:noWrap/>
            <w:vAlign w:val="center"/>
          </w:tcPr>
          <w:p w:rsidR="00734EE8" w:rsidRDefault="003C1940">
            <w:pPr>
              <w:jc w:val="right"/>
              <w:rPr>
                <w:rFonts w:ascii="宋体" w:hAnsi="宋体"/>
                <w:sz w:val="18"/>
                <w:szCs w:val="18"/>
              </w:rPr>
            </w:pPr>
            <w:r>
              <w:rPr>
                <w:rFonts w:ascii="宋体" w:hAnsi="宋体" w:hint="eastAsia"/>
                <w:sz w:val="18"/>
                <w:szCs w:val="18"/>
              </w:rPr>
              <w:t>％</w:t>
            </w:r>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9</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绿地率</w:t>
            </w:r>
          </w:p>
        </w:tc>
        <w:tc>
          <w:tcPr>
            <w:tcW w:w="741" w:type="pct"/>
            <w:shd w:val="clear" w:color="auto" w:fill="auto"/>
            <w:noWrap/>
            <w:vAlign w:val="center"/>
          </w:tcPr>
          <w:p w:rsidR="00734EE8" w:rsidRDefault="003C1940">
            <w:pPr>
              <w:jc w:val="right"/>
              <w:rPr>
                <w:rFonts w:ascii="宋体" w:hAnsi="宋体"/>
                <w:sz w:val="18"/>
                <w:szCs w:val="18"/>
              </w:rPr>
            </w:pPr>
            <w:r>
              <w:rPr>
                <w:rFonts w:ascii="宋体" w:hAnsi="宋体" w:hint="eastAsia"/>
                <w:sz w:val="18"/>
                <w:szCs w:val="18"/>
              </w:rPr>
              <w:t>％</w:t>
            </w:r>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10</w:t>
            </w:r>
          </w:p>
        </w:tc>
        <w:tc>
          <w:tcPr>
            <w:tcW w:w="2217" w:type="pct"/>
            <w:gridSpan w:val="2"/>
            <w:shd w:val="clear" w:color="auto" w:fill="auto"/>
            <w:noWrap/>
            <w:vAlign w:val="center"/>
          </w:tcPr>
          <w:p w:rsidR="00734EE8" w:rsidRDefault="003C1940">
            <w:pPr>
              <w:pStyle w:val="afffff6"/>
              <w:ind w:firstLine="360"/>
              <w:rPr>
                <w:rFonts w:hAnsi="宋体"/>
                <w:sz w:val="18"/>
                <w:szCs w:val="18"/>
              </w:rPr>
            </w:pPr>
            <w:r>
              <w:rPr>
                <w:rFonts w:hAnsi="宋体" w:hint="eastAsia"/>
                <w:sz w:val="18"/>
                <w:szCs w:val="18"/>
              </w:rPr>
              <w:t>停车位</w:t>
            </w:r>
          </w:p>
        </w:tc>
        <w:tc>
          <w:tcPr>
            <w:tcW w:w="741" w:type="pct"/>
            <w:shd w:val="clear" w:color="auto" w:fill="auto"/>
            <w:noWrap/>
            <w:vAlign w:val="center"/>
          </w:tcPr>
          <w:p w:rsidR="00734EE8" w:rsidRDefault="003C1940">
            <w:pPr>
              <w:pStyle w:val="afffff6"/>
              <w:ind w:firstLine="360"/>
              <w:jc w:val="right"/>
              <w:rPr>
                <w:rFonts w:hAnsi="宋体"/>
                <w:sz w:val="18"/>
                <w:szCs w:val="18"/>
              </w:rPr>
            </w:pPr>
            <w:proofErr w:type="gramStart"/>
            <w:r>
              <w:rPr>
                <w:rFonts w:hAnsi="宋体" w:hint="eastAsia"/>
                <w:sz w:val="18"/>
                <w:szCs w:val="18"/>
              </w:rPr>
              <w:t>个</w:t>
            </w:r>
            <w:proofErr w:type="gramEnd"/>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10.1</w:t>
            </w:r>
          </w:p>
        </w:tc>
        <w:tc>
          <w:tcPr>
            <w:tcW w:w="557" w:type="pct"/>
            <w:vMerge w:val="restart"/>
            <w:shd w:val="clear" w:color="auto" w:fill="auto"/>
            <w:noWrap/>
            <w:vAlign w:val="center"/>
          </w:tcPr>
          <w:p w:rsidR="00734EE8" w:rsidRDefault="003C1940">
            <w:pPr>
              <w:pStyle w:val="afffff6"/>
              <w:ind w:firstLineChars="0" w:firstLine="0"/>
              <w:jc w:val="center"/>
              <w:rPr>
                <w:rFonts w:hAnsi="宋体"/>
                <w:sz w:val="18"/>
                <w:szCs w:val="18"/>
              </w:rPr>
            </w:pPr>
            <w:r>
              <w:rPr>
                <w:rFonts w:hAnsi="宋体" w:hint="eastAsia"/>
                <w:sz w:val="18"/>
                <w:szCs w:val="18"/>
              </w:rPr>
              <w:t>其中</w:t>
            </w:r>
          </w:p>
        </w:tc>
        <w:tc>
          <w:tcPr>
            <w:tcW w:w="1660" w:type="pct"/>
            <w:shd w:val="clear" w:color="auto" w:fill="auto"/>
            <w:vAlign w:val="center"/>
          </w:tcPr>
          <w:p w:rsidR="00734EE8" w:rsidRDefault="003C1940">
            <w:pPr>
              <w:pStyle w:val="afffff6"/>
              <w:ind w:firstLine="360"/>
              <w:rPr>
                <w:rFonts w:hAnsi="宋体"/>
                <w:sz w:val="18"/>
                <w:szCs w:val="18"/>
              </w:rPr>
            </w:pPr>
            <w:r>
              <w:rPr>
                <w:rFonts w:hAnsi="宋体" w:hint="eastAsia"/>
                <w:sz w:val="18"/>
                <w:szCs w:val="18"/>
              </w:rPr>
              <w:t>地上机动车</w:t>
            </w:r>
          </w:p>
        </w:tc>
        <w:tc>
          <w:tcPr>
            <w:tcW w:w="741" w:type="pct"/>
            <w:shd w:val="clear" w:color="auto" w:fill="auto"/>
            <w:noWrap/>
            <w:vAlign w:val="center"/>
          </w:tcPr>
          <w:p w:rsidR="00734EE8" w:rsidRDefault="003C1940">
            <w:pPr>
              <w:pStyle w:val="afffff6"/>
              <w:ind w:firstLine="360"/>
              <w:jc w:val="right"/>
              <w:rPr>
                <w:rFonts w:hAnsi="宋体"/>
                <w:sz w:val="18"/>
                <w:szCs w:val="18"/>
              </w:rPr>
            </w:pPr>
            <w:proofErr w:type="gramStart"/>
            <w:r>
              <w:rPr>
                <w:rFonts w:hAnsi="宋体" w:hint="eastAsia"/>
                <w:sz w:val="18"/>
                <w:szCs w:val="18"/>
              </w:rPr>
              <w:t>个</w:t>
            </w:r>
            <w:proofErr w:type="gramEnd"/>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10.2</w:t>
            </w:r>
          </w:p>
        </w:tc>
        <w:tc>
          <w:tcPr>
            <w:tcW w:w="557" w:type="pct"/>
            <w:vMerge/>
            <w:shd w:val="clear" w:color="auto" w:fill="auto"/>
            <w:noWrap/>
            <w:vAlign w:val="center"/>
          </w:tcPr>
          <w:p w:rsidR="00734EE8" w:rsidRDefault="00734EE8">
            <w:pPr>
              <w:pStyle w:val="afffff6"/>
              <w:ind w:firstLine="360"/>
              <w:rPr>
                <w:rFonts w:hAnsi="宋体"/>
                <w:sz w:val="18"/>
                <w:szCs w:val="18"/>
              </w:rPr>
            </w:pPr>
          </w:p>
        </w:tc>
        <w:tc>
          <w:tcPr>
            <w:tcW w:w="1660" w:type="pct"/>
            <w:shd w:val="clear" w:color="auto" w:fill="auto"/>
            <w:vAlign w:val="center"/>
          </w:tcPr>
          <w:p w:rsidR="00734EE8" w:rsidRDefault="003C1940">
            <w:pPr>
              <w:pStyle w:val="afffff6"/>
              <w:ind w:firstLine="360"/>
              <w:rPr>
                <w:rFonts w:hAnsi="宋体"/>
                <w:sz w:val="18"/>
                <w:szCs w:val="18"/>
              </w:rPr>
            </w:pPr>
            <w:r>
              <w:rPr>
                <w:rFonts w:hAnsi="宋体" w:hint="eastAsia"/>
                <w:sz w:val="18"/>
                <w:szCs w:val="18"/>
              </w:rPr>
              <w:t>地下机动车位</w:t>
            </w:r>
          </w:p>
        </w:tc>
        <w:tc>
          <w:tcPr>
            <w:tcW w:w="741" w:type="pct"/>
            <w:shd w:val="clear" w:color="auto" w:fill="auto"/>
            <w:noWrap/>
            <w:vAlign w:val="center"/>
          </w:tcPr>
          <w:p w:rsidR="00734EE8" w:rsidRDefault="003C1940">
            <w:pPr>
              <w:pStyle w:val="afffff6"/>
              <w:ind w:firstLine="360"/>
              <w:jc w:val="right"/>
              <w:rPr>
                <w:rFonts w:hAnsi="宋体"/>
                <w:sz w:val="18"/>
                <w:szCs w:val="18"/>
              </w:rPr>
            </w:pPr>
            <w:proofErr w:type="gramStart"/>
            <w:r>
              <w:rPr>
                <w:rFonts w:hAnsi="宋体" w:hint="eastAsia"/>
                <w:sz w:val="18"/>
                <w:szCs w:val="18"/>
              </w:rPr>
              <w:t>个</w:t>
            </w:r>
            <w:proofErr w:type="gramEnd"/>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r w:rsidR="00734EE8">
        <w:trPr>
          <w:trHeight w:hRule="exact" w:val="340"/>
        </w:trPr>
        <w:tc>
          <w:tcPr>
            <w:tcW w:w="925" w:type="pct"/>
            <w:shd w:val="clear" w:color="auto" w:fill="auto"/>
            <w:noWrap/>
            <w:vAlign w:val="center"/>
          </w:tcPr>
          <w:p w:rsidR="00734EE8" w:rsidRDefault="003C1940">
            <w:pPr>
              <w:pStyle w:val="afffff6"/>
              <w:ind w:firstLine="360"/>
              <w:jc w:val="left"/>
              <w:rPr>
                <w:rFonts w:hAnsi="宋体"/>
                <w:sz w:val="18"/>
                <w:szCs w:val="18"/>
              </w:rPr>
            </w:pPr>
            <w:r>
              <w:rPr>
                <w:rFonts w:hAnsi="宋体"/>
                <w:sz w:val="18"/>
                <w:szCs w:val="18"/>
              </w:rPr>
              <w:t>10.3</w:t>
            </w:r>
          </w:p>
        </w:tc>
        <w:tc>
          <w:tcPr>
            <w:tcW w:w="557" w:type="pct"/>
            <w:vMerge/>
            <w:shd w:val="clear" w:color="auto" w:fill="auto"/>
            <w:noWrap/>
            <w:vAlign w:val="center"/>
          </w:tcPr>
          <w:p w:rsidR="00734EE8" w:rsidRDefault="00734EE8">
            <w:pPr>
              <w:pStyle w:val="afffff6"/>
              <w:ind w:firstLine="360"/>
              <w:rPr>
                <w:rFonts w:hAnsi="宋体"/>
                <w:sz w:val="18"/>
                <w:szCs w:val="18"/>
              </w:rPr>
            </w:pPr>
          </w:p>
        </w:tc>
        <w:tc>
          <w:tcPr>
            <w:tcW w:w="1660" w:type="pct"/>
            <w:shd w:val="clear" w:color="auto" w:fill="auto"/>
            <w:vAlign w:val="center"/>
          </w:tcPr>
          <w:p w:rsidR="00734EE8" w:rsidRDefault="003C1940">
            <w:pPr>
              <w:pStyle w:val="afffff6"/>
              <w:ind w:firstLine="360"/>
              <w:rPr>
                <w:rFonts w:hAnsi="宋体"/>
                <w:sz w:val="18"/>
                <w:szCs w:val="18"/>
              </w:rPr>
            </w:pPr>
            <w:r>
              <w:rPr>
                <w:rFonts w:hAnsi="宋体" w:hint="eastAsia"/>
                <w:sz w:val="18"/>
                <w:szCs w:val="18"/>
              </w:rPr>
              <w:t>非机动车</w:t>
            </w:r>
          </w:p>
        </w:tc>
        <w:tc>
          <w:tcPr>
            <w:tcW w:w="741" w:type="pct"/>
            <w:shd w:val="clear" w:color="auto" w:fill="auto"/>
            <w:noWrap/>
            <w:vAlign w:val="center"/>
          </w:tcPr>
          <w:p w:rsidR="00734EE8" w:rsidRDefault="003C1940">
            <w:pPr>
              <w:pStyle w:val="afffff6"/>
              <w:ind w:firstLine="360"/>
              <w:jc w:val="right"/>
              <w:rPr>
                <w:rFonts w:hAnsi="宋体"/>
                <w:sz w:val="18"/>
                <w:szCs w:val="18"/>
              </w:rPr>
            </w:pPr>
            <w:proofErr w:type="gramStart"/>
            <w:r>
              <w:rPr>
                <w:rFonts w:hAnsi="宋体" w:hint="eastAsia"/>
                <w:sz w:val="18"/>
                <w:szCs w:val="18"/>
              </w:rPr>
              <w:t>个</w:t>
            </w:r>
            <w:proofErr w:type="gramEnd"/>
          </w:p>
        </w:tc>
        <w:tc>
          <w:tcPr>
            <w:tcW w:w="559" w:type="pct"/>
            <w:shd w:val="clear" w:color="auto" w:fill="auto"/>
            <w:noWrap/>
            <w:vAlign w:val="center"/>
          </w:tcPr>
          <w:p w:rsidR="00734EE8" w:rsidRDefault="00734EE8">
            <w:pPr>
              <w:pStyle w:val="afffff6"/>
              <w:ind w:firstLine="360"/>
              <w:rPr>
                <w:rFonts w:hAnsi="宋体"/>
                <w:sz w:val="18"/>
                <w:szCs w:val="18"/>
              </w:rPr>
            </w:pPr>
          </w:p>
        </w:tc>
        <w:tc>
          <w:tcPr>
            <w:tcW w:w="558" w:type="pct"/>
            <w:shd w:val="clear" w:color="auto" w:fill="auto"/>
            <w:noWrap/>
            <w:vAlign w:val="center"/>
          </w:tcPr>
          <w:p w:rsidR="00734EE8" w:rsidRDefault="00734EE8">
            <w:pPr>
              <w:pStyle w:val="afffff6"/>
              <w:ind w:firstLine="360"/>
              <w:rPr>
                <w:rFonts w:hAnsi="宋体"/>
                <w:sz w:val="18"/>
                <w:szCs w:val="18"/>
              </w:rPr>
            </w:pPr>
          </w:p>
        </w:tc>
      </w:tr>
    </w:tbl>
    <w:p w:rsidR="00734EE8" w:rsidRDefault="00734EE8">
      <w:pPr>
        <w:pStyle w:val="afffff6"/>
        <w:ind w:firstLine="420"/>
      </w:pPr>
    </w:p>
    <w:p w:rsidR="00734EE8" w:rsidRDefault="00734EE8">
      <w:pPr>
        <w:pStyle w:val="afffff6"/>
        <w:ind w:firstLine="420"/>
      </w:pPr>
    </w:p>
    <w:p w:rsidR="00734EE8" w:rsidRDefault="00734EE8">
      <w:pPr>
        <w:pStyle w:val="afffff6"/>
        <w:ind w:firstLine="420"/>
      </w:pPr>
    </w:p>
    <w:p w:rsidR="00734EE8" w:rsidRDefault="00734EE8">
      <w:pPr>
        <w:pStyle w:val="afffff6"/>
        <w:ind w:firstLine="420"/>
        <w:sectPr w:rsidR="00734EE8" w:rsidSect="007C657F">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linePitch="312"/>
        </w:sectPr>
      </w:pPr>
    </w:p>
    <w:p w:rsidR="00734EE8" w:rsidRDefault="00734EE8">
      <w:pPr>
        <w:pStyle w:val="af8"/>
      </w:pPr>
    </w:p>
    <w:p w:rsidR="00734EE8" w:rsidRDefault="00734EE8">
      <w:pPr>
        <w:pStyle w:val="afe"/>
      </w:pPr>
    </w:p>
    <w:p w:rsidR="00734EE8" w:rsidRDefault="003C1940">
      <w:pPr>
        <w:pStyle w:val="aff3"/>
        <w:spacing w:after="120"/>
      </w:pPr>
      <w:r>
        <w:br/>
      </w:r>
      <w:bookmarkStart w:id="329" w:name="_Toc129764611"/>
      <w:bookmarkStart w:id="330" w:name="_Toc129181824"/>
      <w:bookmarkStart w:id="331" w:name="_Toc132202879"/>
      <w:bookmarkStart w:id="332" w:name="_Toc132213286"/>
      <w:bookmarkStart w:id="333" w:name="_Toc132388210"/>
      <w:r>
        <w:rPr>
          <w:rFonts w:hint="eastAsia"/>
        </w:rPr>
        <w:t>（资料性）</w:t>
      </w:r>
      <w:r>
        <w:br/>
      </w:r>
      <w:r>
        <w:rPr>
          <w:rFonts w:hint="eastAsia"/>
        </w:rPr>
        <w:t>投资估算表</w:t>
      </w:r>
      <w:bookmarkEnd w:id="329"/>
      <w:bookmarkEnd w:id="330"/>
      <w:bookmarkEnd w:id="331"/>
      <w:bookmarkEnd w:id="332"/>
      <w:bookmarkEnd w:id="333"/>
    </w:p>
    <w:p w:rsidR="00734EE8" w:rsidRDefault="00753028">
      <w:pPr>
        <w:pStyle w:val="afffff6"/>
        <w:ind w:firstLine="420"/>
      </w:pPr>
      <w:r w:rsidRPr="00753028">
        <w:rPr>
          <w:rFonts w:hint="eastAsia"/>
        </w:rPr>
        <w:t>项目总投资估算汇总表</w:t>
      </w:r>
      <w:r>
        <w:rPr>
          <w:rFonts w:hint="eastAsia"/>
        </w:rPr>
        <w:t>见</w:t>
      </w:r>
      <w:r w:rsidR="00833828">
        <w:rPr>
          <w:rFonts w:hint="eastAsia"/>
        </w:rPr>
        <w:t>表C</w:t>
      </w:r>
      <w:r w:rsidR="00833828">
        <w:t>.1</w:t>
      </w:r>
      <w:r w:rsidR="00833828">
        <w:rPr>
          <w:rFonts w:hint="eastAsia"/>
        </w:rPr>
        <w:t>。</w:t>
      </w:r>
    </w:p>
    <w:p w:rsidR="00734EE8" w:rsidRDefault="003C1940">
      <w:pPr>
        <w:pStyle w:val="aff"/>
        <w:spacing w:before="120" w:after="120"/>
      </w:pPr>
      <w:r>
        <w:rPr>
          <w:rFonts w:hint="eastAsia"/>
        </w:rPr>
        <w:t xml:space="preserve"> </w:t>
      </w:r>
      <w:bookmarkStart w:id="334" w:name="_Hlk132117606"/>
      <w:bookmarkStart w:id="335" w:name="_Hlk132207522"/>
      <w:r>
        <w:rPr>
          <w:rFonts w:hint="eastAsia"/>
        </w:rPr>
        <w:t>项目总投资估算汇总表</w:t>
      </w:r>
      <w:bookmarkEnd w:id="334"/>
    </w:p>
    <w:tbl>
      <w:tblPr>
        <w:tblW w:w="5236" w:type="pct"/>
        <w:jc w:val="center"/>
        <w:tblBorders>
          <w:top w:val="single" w:sz="8" w:space="0" w:color="auto"/>
          <w:left w:val="single" w:sz="8" w:space="0" w:color="auto"/>
          <w:bottom w:val="single" w:sz="8" w:space="0" w:color="auto"/>
          <w:right w:val="single" w:sz="8"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623"/>
        <w:gridCol w:w="1765"/>
        <w:gridCol w:w="729"/>
        <w:gridCol w:w="934"/>
        <w:gridCol w:w="824"/>
        <w:gridCol w:w="861"/>
        <w:gridCol w:w="780"/>
        <w:gridCol w:w="672"/>
        <w:gridCol w:w="729"/>
        <w:gridCol w:w="729"/>
        <w:gridCol w:w="637"/>
        <w:gridCol w:w="544"/>
      </w:tblGrid>
      <w:tr w:rsidR="00734EE8">
        <w:trPr>
          <w:trHeight w:val="285"/>
          <w:jc w:val="center"/>
        </w:trPr>
        <w:tc>
          <w:tcPr>
            <w:tcW w:w="5000" w:type="pct"/>
            <w:gridSpan w:val="12"/>
            <w:tcBorders>
              <w:bottom w:val="single" w:sz="4" w:space="0" w:color="auto"/>
            </w:tcBorders>
            <w:vAlign w:val="center"/>
          </w:tcPr>
          <w:bookmarkEnd w:id="335"/>
          <w:p w:rsidR="00734EE8" w:rsidRDefault="003C1940">
            <w:pPr>
              <w:pStyle w:val="afffffffffffb"/>
              <w:ind w:firstLineChars="100" w:firstLine="180"/>
              <w:jc w:val="left"/>
              <w:rPr>
                <w:rFonts w:ascii="宋体" w:hAnsi="宋体"/>
                <w:sz w:val="18"/>
                <w:szCs w:val="18"/>
              </w:rPr>
            </w:pPr>
            <w:r>
              <w:rPr>
                <w:rFonts w:ascii="宋体" w:hAnsi="宋体" w:hint="eastAsia"/>
                <w:sz w:val="18"/>
                <w:szCs w:val="18"/>
              </w:rPr>
              <w:t>项目名称：</w:t>
            </w:r>
          </w:p>
        </w:tc>
      </w:tr>
      <w:tr w:rsidR="00734EE8">
        <w:trPr>
          <w:trHeight w:val="285"/>
          <w:jc w:val="center"/>
        </w:trPr>
        <w:tc>
          <w:tcPr>
            <w:tcW w:w="317" w:type="pct"/>
            <w:vMerge w:val="restart"/>
            <w:tcBorders>
              <w:top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序号</w:t>
            </w:r>
          </w:p>
        </w:tc>
        <w:tc>
          <w:tcPr>
            <w:tcW w:w="898" w:type="pct"/>
            <w:vMerge w:val="restar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工程或费用名称</w:t>
            </w:r>
          </w:p>
        </w:tc>
        <w:tc>
          <w:tcPr>
            <w:tcW w:w="2100" w:type="pct"/>
            <w:gridSpan w:val="5"/>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估</w:t>
            </w:r>
            <w:r>
              <w:rPr>
                <w:rFonts w:ascii="宋体" w:hAnsi="宋体"/>
                <w:sz w:val="18"/>
                <w:szCs w:val="18"/>
              </w:rPr>
              <w:t xml:space="preserve"> </w:t>
            </w:r>
            <w:r>
              <w:rPr>
                <w:rFonts w:ascii="宋体" w:hAnsi="宋体" w:hint="eastAsia"/>
                <w:sz w:val="18"/>
                <w:szCs w:val="18"/>
              </w:rPr>
              <w:t>算</w:t>
            </w:r>
            <w:r>
              <w:rPr>
                <w:rFonts w:ascii="宋体" w:hAnsi="宋体"/>
                <w:sz w:val="18"/>
                <w:szCs w:val="18"/>
              </w:rPr>
              <w:t xml:space="preserve"> </w:t>
            </w:r>
            <w:r>
              <w:rPr>
                <w:rFonts w:ascii="宋体" w:hAnsi="宋体" w:hint="eastAsia"/>
                <w:sz w:val="18"/>
                <w:szCs w:val="18"/>
              </w:rPr>
              <w:t>造</w:t>
            </w:r>
            <w:r>
              <w:rPr>
                <w:rFonts w:ascii="宋体" w:hAnsi="宋体"/>
                <w:sz w:val="18"/>
                <w:szCs w:val="18"/>
              </w:rPr>
              <w:t xml:space="preserve"> </w:t>
            </w:r>
            <w:r>
              <w:rPr>
                <w:rFonts w:ascii="宋体" w:hAnsi="宋体" w:hint="eastAsia"/>
                <w:sz w:val="18"/>
                <w:szCs w:val="18"/>
              </w:rPr>
              <w:t>价</w:t>
            </w:r>
            <w:r>
              <w:rPr>
                <w:rFonts w:ascii="宋体" w:hAnsi="宋体"/>
                <w:sz w:val="18"/>
                <w:szCs w:val="18"/>
              </w:rPr>
              <w:t xml:space="preserve">  </w:t>
            </w:r>
            <w:r>
              <w:rPr>
                <w:rFonts w:ascii="宋体" w:hAnsi="宋体" w:hint="eastAsia"/>
                <w:sz w:val="18"/>
                <w:szCs w:val="18"/>
              </w:rPr>
              <w:t>（万元）</w:t>
            </w:r>
          </w:p>
        </w:tc>
        <w:tc>
          <w:tcPr>
            <w:tcW w:w="1408" w:type="pct"/>
            <w:gridSpan w:val="4"/>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技术经济指标</w:t>
            </w:r>
          </w:p>
        </w:tc>
        <w:tc>
          <w:tcPr>
            <w:tcW w:w="274" w:type="pct"/>
            <w:vMerge w:val="restart"/>
            <w:tcBorders>
              <w:top w:val="single" w:sz="4" w:space="0" w:color="auto"/>
              <w:left w:val="single" w:sz="4" w:space="0" w:color="auto"/>
              <w:bottom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备注</w:t>
            </w:r>
          </w:p>
        </w:tc>
      </w:tr>
      <w:tr w:rsidR="00734EE8">
        <w:trPr>
          <w:trHeight w:val="450"/>
          <w:jc w:val="center"/>
        </w:trPr>
        <w:tc>
          <w:tcPr>
            <w:tcW w:w="317" w:type="pct"/>
            <w:vMerge/>
            <w:tcBorders>
              <w:top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898" w:type="pct"/>
            <w:vMerge/>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建筑工程</w:t>
            </w: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安装工程</w:t>
            </w: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设备购置</w:t>
            </w: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其他费用</w:t>
            </w: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合计</w:t>
            </w: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单位</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数量</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单位价值</w:t>
            </w: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比例（%）</w:t>
            </w:r>
          </w:p>
        </w:tc>
        <w:tc>
          <w:tcPr>
            <w:tcW w:w="274" w:type="pct"/>
            <w:vMerge/>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trPr>
          <w:trHeight w:val="90"/>
          <w:jc w:val="center"/>
        </w:trPr>
        <w:tc>
          <w:tcPr>
            <w:tcW w:w="317" w:type="pct"/>
            <w:tcBorders>
              <w:top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proofErr w:type="gramStart"/>
            <w:r>
              <w:rPr>
                <w:rFonts w:ascii="宋体" w:hAnsi="宋体" w:hint="eastAsia"/>
                <w:sz w:val="18"/>
                <w:szCs w:val="18"/>
              </w:rPr>
              <w:t>一</w:t>
            </w:r>
            <w:proofErr w:type="gramEnd"/>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工程费用</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sz w:val="18"/>
                <w:szCs w:val="18"/>
              </w:rPr>
              <w:t>1</w:t>
            </w: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单项工程或单位工程费用</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二</w:t>
            </w: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工程建设其他费用</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sz w:val="18"/>
                <w:szCs w:val="18"/>
              </w:rPr>
              <w:t>1</w:t>
            </w: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费用名称</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bottom"/>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bottom"/>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三</w:t>
            </w: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预备费</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bottom"/>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bottom"/>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sz w:val="18"/>
                <w:szCs w:val="18"/>
              </w:rPr>
              <w:t>1</w:t>
            </w: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基本预备费</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bottom"/>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bottom"/>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四</w:t>
            </w: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建设期利息</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trPr>
          <w:trHeight w:val="285"/>
          <w:jc w:val="center"/>
        </w:trPr>
        <w:tc>
          <w:tcPr>
            <w:tcW w:w="317" w:type="pct"/>
            <w:tcBorders>
              <w:top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五</w:t>
            </w: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流动资金</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rsidTr="001D38AC">
        <w:trPr>
          <w:trHeight w:val="300"/>
          <w:jc w:val="center"/>
        </w:trPr>
        <w:tc>
          <w:tcPr>
            <w:tcW w:w="317" w:type="pct"/>
            <w:tcBorders>
              <w:top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898" w:type="pct"/>
            <w:tcBorders>
              <w:top w:val="single" w:sz="4" w:space="0" w:color="auto"/>
              <w:left w:val="single" w:sz="4" w:space="0" w:color="auto"/>
              <w:bottom w:val="single" w:sz="4"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建设总投资</w:t>
            </w: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4" w:space="0" w:color="auto"/>
            </w:tcBorders>
            <w:vAlign w:val="center"/>
          </w:tcPr>
          <w:p w:rsidR="00734EE8" w:rsidRDefault="00734EE8">
            <w:pPr>
              <w:pStyle w:val="afffffffffffb"/>
              <w:rPr>
                <w:rFonts w:ascii="宋体" w:hAnsi="宋体"/>
                <w:sz w:val="18"/>
                <w:szCs w:val="18"/>
              </w:rPr>
            </w:pPr>
          </w:p>
        </w:tc>
      </w:tr>
      <w:tr w:rsidR="00734EE8" w:rsidTr="001D38AC">
        <w:trPr>
          <w:trHeight w:val="300"/>
          <w:jc w:val="center"/>
        </w:trPr>
        <w:tc>
          <w:tcPr>
            <w:tcW w:w="317" w:type="pct"/>
            <w:tcBorders>
              <w:top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898" w:type="pct"/>
            <w:tcBorders>
              <w:top w:val="single" w:sz="4" w:space="0" w:color="auto"/>
              <w:left w:val="single" w:sz="4" w:space="0" w:color="auto"/>
              <w:bottom w:val="single" w:sz="8" w:space="0" w:color="auto"/>
              <w:right w:val="single" w:sz="4" w:space="0" w:color="auto"/>
            </w:tcBorders>
            <w:vAlign w:val="center"/>
          </w:tcPr>
          <w:p w:rsidR="00734EE8" w:rsidRDefault="003C1940">
            <w:pPr>
              <w:pStyle w:val="afffffffffffb"/>
              <w:rPr>
                <w:rFonts w:ascii="宋体" w:hAnsi="宋体"/>
                <w:sz w:val="18"/>
                <w:szCs w:val="18"/>
              </w:rPr>
            </w:pPr>
            <w:r>
              <w:rPr>
                <w:rFonts w:ascii="宋体" w:hAnsi="宋体" w:hint="eastAsia"/>
                <w:sz w:val="18"/>
                <w:szCs w:val="18"/>
              </w:rPr>
              <w:t>比例（</w:t>
            </w:r>
            <w:r w:rsidR="00167707">
              <w:rPr>
                <w:rFonts w:ascii="宋体" w:hAnsi="宋体" w:hint="eastAsia"/>
                <w:sz w:val="18"/>
                <w:szCs w:val="18"/>
              </w:rPr>
              <w:t>％</w:t>
            </w:r>
            <w:r>
              <w:rPr>
                <w:rFonts w:ascii="宋体" w:hAnsi="宋体" w:hint="eastAsia"/>
                <w:sz w:val="18"/>
                <w:szCs w:val="18"/>
              </w:rPr>
              <w:t>）</w:t>
            </w:r>
          </w:p>
        </w:tc>
        <w:tc>
          <w:tcPr>
            <w:tcW w:w="371" w:type="pct"/>
            <w:tcBorders>
              <w:top w:val="single" w:sz="4" w:space="0" w:color="auto"/>
              <w:left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475" w:type="pct"/>
            <w:tcBorders>
              <w:top w:val="single" w:sz="4" w:space="0" w:color="auto"/>
              <w:left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419" w:type="pct"/>
            <w:tcBorders>
              <w:top w:val="single" w:sz="4" w:space="0" w:color="auto"/>
              <w:left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438" w:type="pct"/>
            <w:tcBorders>
              <w:top w:val="single" w:sz="4" w:space="0" w:color="auto"/>
              <w:left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395" w:type="pct"/>
            <w:tcBorders>
              <w:top w:val="single" w:sz="4" w:space="0" w:color="auto"/>
              <w:left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342" w:type="pct"/>
            <w:tcBorders>
              <w:top w:val="single" w:sz="4" w:space="0" w:color="auto"/>
              <w:left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371" w:type="pct"/>
            <w:tcBorders>
              <w:top w:val="single" w:sz="4" w:space="0" w:color="auto"/>
              <w:left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323" w:type="pct"/>
            <w:tcBorders>
              <w:top w:val="single" w:sz="4" w:space="0" w:color="auto"/>
              <w:left w:val="single" w:sz="4" w:space="0" w:color="auto"/>
              <w:bottom w:val="single" w:sz="8" w:space="0" w:color="auto"/>
              <w:right w:val="single" w:sz="4" w:space="0" w:color="auto"/>
            </w:tcBorders>
            <w:vAlign w:val="center"/>
          </w:tcPr>
          <w:p w:rsidR="00734EE8" w:rsidRDefault="00734EE8">
            <w:pPr>
              <w:pStyle w:val="afffffffffffb"/>
              <w:rPr>
                <w:rFonts w:ascii="宋体" w:hAnsi="宋体"/>
                <w:sz w:val="18"/>
                <w:szCs w:val="18"/>
              </w:rPr>
            </w:pPr>
          </w:p>
        </w:tc>
        <w:tc>
          <w:tcPr>
            <w:tcW w:w="274" w:type="pct"/>
            <w:tcBorders>
              <w:top w:val="single" w:sz="4" w:space="0" w:color="auto"/>
              <w:left w:val="single" w:sz="4" w:space="0" w:color="auto"/>
              <w:bottom w:val="single" w:sz="8" w:space="0" w:color="auto"/>
            </w:tcBorders>
            <w:vAlign w:val="center"/>
          </w:tcPr>
          <w:p w:rsidR="00734EE8" w:rsidRDefault="00734EE8">
            <w:pPr>
              <w:pStyle w:val="afffffffffffb"/>
              <w:rPr>
                <w:rFonts w:ascii="宋体" w:hAnsi="宋体"/>
                <w:sz w:val="18"/>
                <w:szCs w:val="18"/>
              </w:rPr>
            </w:pPr>
          </w:p>
        </w:tc>
      </w:tr>
    </w:tbl>
    <w:p w:rsidR="00734EE8" w:rsidRDefault="00734EE8">
      <w:pPr>
        <w:pStyle w:val="afffff6"/>
        <w:ind w:firstLine="420"/>
      </w:pPr>
    </w:p>
    <w:p w:rsidR="00833828" w:rsidRDefault="00833828">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FD02E5" w:rsidRDefault="00FD02E5">
      <w:pPr>
        <w:pStyle w:val="afffff6"/>
        <w:ind w:firstLine="420"/>
      </w:pPr>
    </w:p>
    <w:p w:rsidR="00833828" w:rsidRDefault="00833828">
      <w:pPr>
        <w:pStyle w:val="afffff6"/>
        <w:ind w:firstLine="420"/>
      </w:pPr>
      <w:r>
        <w:rPr>
          <w:rFonts w:hint="eastAsia"/>
        </w:rPr>
        <w:lastRenderedPageBreak/>
        <w:t>项目工程费用估算表见</w:t>
      </w:r>
      <w:r w:rsidR="00933EC7">
        <w:rPr>
          <w:rFonts w:hint="eastAsia"/>
        </w:rPr>
        <w:t>表C</w:t>
      </w:r>
      <w:r w:rsidR="00933EC7">
        <w:t>.2</w:t>
      </w:r>
      <w:r w:rsidR="00933EC7">
        <w:rPr>
          <w:rFonts w:hint="eastAsia"/>
        </w:rPr>
        <w:t>。</w:t>
      </w:r>
    </w:p>
    <w:p w:rsidR="00734EE8" w:rsidRDefault="003C1940">
      <w:pPr>
        <w:pStyle w:val="aff"/>
        <w:spacing w:before="120" w:after="120"/>
      </w:pPr>
      <w:bookmarkStart w:id="336" w:name="_Hlk132117688"/>
      <w:r>
        <w:rPr>
          <w:rFonts w:hint="eastAsia"/>
        </w:rPr>
        <w:t xml:space="preserve"> 项目工程费用估算表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0"/>
        <w:gridCol w:w="1549"/>
        <w:gridCol w:w="809"/>
        <w:gridCol w:w="772"/>
        <w:gridCol w:w="819"/>
        <w:gridCol w:w="810"/>
        <w:gridCol w:w="352"/>
        <w:gridCol w:w="737"/>
        <w:gridCol w:w="716"/>
        <w:gridCol w:w="2250"/>
      </w:tblGrid>
      <w:tr w:rsidR="00734EE8" w:rsidRPr="00933EC7" w:rsidTr="00933EC7">
        <w:trPr>
          <w:trHeight w:val="285"/>
          <w:jc w:val="center"/>
        </w:trPr>
        <w:tc>
          <w:tcPr>
            <w:tcW w:w="5000" w:type="pct"/>
            <w:gridSpan w:val="10"/>
            <w:vAlign w:val="center"/>
          </w:tcPr>
          <w:bookmarkEnd w:id="336"/>
          <w:p w:rsidR="00734EE8" w:rsidRPr="00933EC7" w:rsidRDefault="003C1940">
            <w:pPr>
              <w:pStyle w:val="afffffffffffb"/>
              <w:jc w:val="left"/>
              <w:rPr>
                <w:rFonts w:ascii="宋体" w:hAnsi="宋体"/>
                <w:sz w:val="18"/>
                <w:szCs w:val="18"/>
              </w:rPr>
            </w:pPr>
            <w:r w:rsidRPr="00933EC7">
              <w:rPr>
                <w:rFonts w:ascii="宋体" w:hAnsi="宋体" w:hint="eastAsia"/>
                <w:sz w:val="18"/>
                <w:szCs w:val="18"/>
              </w:rPr>
              <w:t>项目名称：</w:t>
            </w:r>
          </w:p>
        </w:tc>
      </w:tr>
      <w:tr w:rsidR="00734EE8" w:rsidRPr="00933EC7" w:rsidTr="00933EC7">
        <w:trPr>
          <w:trHeight w:val="285"/>
          <w:jc w:val="center"/>
        </w:trPr>
        <w:tc>
          <w:tcPr>
            <w:tcW w:w="263"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序号</w:t>
            </w:r>
          </w:p>
        </w:tc>
        <w:tc>
          <w:tcPr>
            <w:tcW w:w="830"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工程或费用名称</w:t>
            </w:r>
          </w:p>
        </w:tc>
        <w:tc>
          <w:tcPr>
            <w:tcW w:w="1729" w:type="pct"/>
            <w:gridSpan w:val="4"/>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估</w:t>
            </w:r>
            <w:r w:rsidRPr="00933EC7">
              <w:rPr>
                <w:rFonts w:ascii="宋体" w:hAnsi="宋体"/>
                <w:sz w:val="18"/>
                <w:szCs w:val="18"/>
              </w:rPr>
              <w:t xml:space="preserve"> </w:t>
            </w:r>
            <w:r w:rsidRPr="00933EC7">
              <w:rPr>
                <w:rFonts w:ascii="宋体" w:hAnsi="宋体" w:hint="eastAsia"/>
                <w:sz w:val="18"/>
                <w:szCs w:val="18"/>
              </w:rPr>
              <w:t>算</w:t>
            </w:r>
            <w:r w:rsidRPr="00933EC7">
              <w:rPr>
                <w:rFonts w:ascii="宋体" w:hAnsi="宋体"/>
                <w:sz w:val="18"/>
                <w:szCs w:val="18"/>
              </w:rPr>
              <w:t xml:space="preserve"> </w:t>
            </w:r>
            <w:r w:rsidRPr="00933EC7">
              <w:rPr>
                <w:rFonts w:ascii="宋体" w:hAnsi="宋体" w:hint="eastAsia"/>
                <w:sz w:val="18"/>
                <w:szCs w:val="18"/>
              </w:rPr>
              <w:t>造</w:t>
            </w:r>
            <w:r w:rsidRPr="00933EC7">
              <w:rPr>
                <w:rFonts w:ascii="宋体" w:hAnsi="宋体"/>
                <w:sz w:val="18"/>
                <w:szCs w:val="18"/>
              </w:rPr>
              <w:t xml:space="preserve"> </w:t>
            </w:r>
            <w:r w:rsidRPr="00933EC7">
              <w:rPr>
                <w:rFonts w:ascii="宋体" w:hAnsi="宋体" w:hint="eastAsia"/>
                <w:sz w:val="18"/>
                <w:szCs w:val="18"/>
              </w:rPr>
              <w:t>价</w:t>
            </w:r>
            <w:r w:rsidRPr="00933EC7">
              <w:rPr>
                <w:rFonts w:ascii="宋体" w:hAnsi="宋体"/>
                <w:sz w:val="18"/>
                <w:szCs w:val="18"/>
              </w:rPr>
              <w:t xml:space="preserve"> </w:t>
            </w:r>
            <w:r w:rsidRPr="00933EC7">
              <w:rPr>
                <w:rFonts w:ascii="宋体" w:hAnsi="宋体" w:hint="eastAsia"/>
                <w:sz w:val="18"/>
                <w:szCs w:val="18"/>
              </w:rPr>
              <w:t>（万元）</w:t>
            </w:r>
          </w:p>
        </w:tc>
        <w:tc>
          <w:tcPr>
            <w:tcW w:w="975" w:type="pct"/>
            <w:gridSpan w:val="3"/>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技术经济指标（元）</w:t>
            </w:r>
          </w:p>
        </w:tc>
        <w:tc>
          <w:tcPr>
            <w:tcW w:w="1203"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备注</w:t>
            </w:r>
          </w:p>
        </w:tc>
      </w:tr>
      <w:tr w:rsidR="00734EE8" w:rsidRPr="00933EC7" w:rsidTr="00933EC7">
        <w:trPr>
          <w:trHeight w:val="285"/>
          <w:jc w:val="center"/>
        </w:trPr>
        <w:tc>
          <w:tcPr>
            <w:tcW w:w="263" w:type="pct"/>
            <w:vMerge/>
            <w:vAlign w:val="center"/>
          </w:tcPr>
          <w:p w:rsidR="00734EE8" w:rsidRPr="00933EC7" w:rsidRDefault="00734EE8">
            <w:pPr>
              <w:pStyle w:val="afffffffffffb"/>
              <w:rPr>
                <w:rFonts w:ascii="宋体" w:hAnsi="宋体"/>
                <w:sz w:val="18"/>
                <w:szCs w:val="18"/>
              </w:rPr>
            </w:pPr>
          </w:p>
        </w:tc>
        <w:tc>
          <w:tcPr>
            <w:tcW w:w="830" w:type="pct"/>
            <w:vMerge/>
            <w:vAlign w:val="center"/>
          </w:tcPr>
          <w:p w:rsidR="00734EE8" w:rsidRPr="00933EC7" w:rsidRDefault="00734EE8">
            <w:pPr>
              <w:pStyle w:val="afffffffffffb"/>
              <w:rPr>
                <w:rFonts w:ascii="宋体" w:hAnsi="宋体"/>
                <w:sz w:val="18"/>
                <w:szCs w:val="18"/>
              </w:rPr>
            </w:pPr>
          </w:p>
        </w:tc>
        <w:tc>
          <w:tcPr>
            <w:tcW w:w="436"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建筑工程费</w:t>
            </w:r>
          </w:p>
        </w:tc>
        <w:tc>
          <w:tcPr>
            <w:tcW w:w="416"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安装</w:t>
            </w:r>
            <w:r w:rsidRPr="00933EC7">
              <w:rPr>
                <w:rFonts w:ascii="宋体" w:hAnsi="宋体"/>
                <w:sz w:val="18"/>
                <w:szCs w:val="18"/>
              </w:rPr>
              <w:t xml:space="preserve">        </w:t>
            </w:r>
            <w:r w:rsidRPr="00933EC7">
              <w:rPr>
                <w:rFonts w:ascii="宋体" w:hAnsi="宋体" w:hint="eastAsia"/>
                <w:sz w:val="18"/>
                <w:szCs w:val="18"/>
              </w:rPr>
              <w:t>工程费</w:t>
            </w:r>
          </w:p>
        </w:tc>
        <w:tc>
          <w:tcPr>
            <w:tcW w:w="441"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设备购置</w:t>
            </w:r>
          </w:p>
        </w:tc>
        <w:tc>
          <w:tcPr>
            <w:tcW w:w="436"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合</w:t>
            </w:r>
            <w:r w:rsidRPr="00933EC7">
              <w:rPr>
                <w:rFonts w:ascii="宋体" w:hAnsi="宋体"/>
                <w:sz w:val="18"/>
                <w:szCs w:val="18"/>
              </w:rPr>
              <w:t xml:space="preserve">  </w:t>
            </w:r>
            <w:r w:rsidRPr="00933EC7">
              <w:rPr>
                <w:rFonts w:ascii="宋体" w:hAnsi="宋体" w:hint="eastAsia"/>
                <w:sz w:val="18"/>
                <w:szCs w:val="18"/>
              </w:rPr>
              <w:t>计</w:t>
            </w:r>
          </w:p>
        </w:tc>
        <w:tc>
          <w:tcPr>
            <w:tcW w:w="192"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单位</w:t>
            </w:r>
          </w:p>
        </w:tc>
        <w:tc>
          <w:tcPr>
            <w:tcW w:w="397"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数量</w:t>
            </w:r>
          </w:p>
        </w:tc>
        <w:tc>
          <w:tcPr>
            <w:tcW w:w="386" w:type="pct"/>
            <w:vMerge w:val="restar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指标</w:t>
            </w:r>
          </w:p>
        </w:tc>
        <w:tc>
          <w:tcPr>
            <w:tcW w:w="1203" w:type="pct"/>
            <w:vMerge/>
            <w:vAlign w:val="center"/>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Merge/>
            <w:vAlign w:val="center"/>
          </w:tcPr>
          <w:p w:rsidR="00734EE8" w:rsidRPr="00933EC7" w:rsidRDefault="00734EE8">
            <w:pPr>
              <w:pStyle w:val="afffffffffffb"/>
              <w:rPr>
                <w:rFonts w:ascii="宋体" w:hAnsi="宋体"/>
                <w:sz w:val="18"/>
                <w:szCs w:val="18"/>
              </w:rPr>
            </w:pPr>
          </w:p>
        </w:tc>
        <w:tc>
          <w:tcPr>
            <w:tcW w:w="830" w:type="pct"/>
            <w:vMerge/>
            <w:vAlign w:val="center"/>
          </w:tcPr>
          <w:p w:rsidR="00734EE8" w:rsidRPr="00933EC7" w:rsidRDefault="00734EE8">
            <w:pPr>
              <w:pStyle w:val="afffffffffffb"/>
              <w:rPr>
                <w:rFonts w:ascii="宋体" w:hAnsi="宋体"/>
                <w:sz w:val="18"/>
                <w:szCs w:val="18"/>
              </w:rPr>
            </w:pPr>
          </w:p>
        </w:tc>
        <w:tc>
          <w:tcPr>
            <w:tcW w:w="436" w:type="pct"/>
            <w:vMerge/>
            <w:vAlign w:val="center"/>
          </w:tcPr>
          <w:p w:rsidR="00734EE8" w:rsidRPr="00933EC7" w:rsidRDefault="00734EE8">
            <w:pPr>
              <w:pStyle w:val="afffffffffffb"/>
              <w:rPr>
                <w:rFonts w:ascii="宋体" w:hAnsi="宋体"/>
                <w:sz w:val="18"/>
                <w:szCs w:val="18"/>
              </w:rPr>
            </w:pPr>
          </w:p>
        </w:tc>
        <w:tc>
          <w:tcPr>
            <w:tcW w:w="416" w:type="pct"/>
            <w:vMerge/>
            <w:vAlign w:val="center"/>
          </w:tcPr>
          <w:p w:rsidR="00734EE8" w:rsidRPr="00933EC7" w:rsidRDefault="00734EE8">
            <w:pPr>
              <w:pStyle w:val="afffffffffffb"/>
              <w:rPr>
                <w:rFonts w:ascii="宋体" w:hAnsi="宋体"/>
                <w:sz w:val="18"/>
                <w:szCs w:val="18"/>
              </w:rPr>
            </w:pPr>
          </w:p>
        </w:tc>
        <w:tc>
          <w:tcPr>
            <w:tcW w:w="441" w:type="pct"/>
            <w:vMerge/>
            <w:vAlign w:val="center"/>
          </w:tcPr>
          <w:p w:rsidR="00734EE8" w:rsidRPr="00933EC7" w:rsidRDefault="00734EE8">
            <w:pPr>
              <w:pStyle w:val="afffffffffffb"/>
              <w:rPr>
                <w:rFonts w:ascii="宋体" w:hAnsi="宋体"/>
                <w:sz w:val="18"/>
                <w:szCs w:val="18"/>
              </w:rPr>
            </w:pPr>
          </w:p>
        </w:tc>
        <w:tc>
          <w:tcPr>
            <w:tcW w:w="436" w:type="pct"/>
            <w:vMerge/>
            <w:vAlign w:val="center"/>
          </w:tcPr>
          <w:p w:rsidR="00734EE8" w:rsidRPr="00933EC7" w:rsidRDefault="00734EE8">
            <w:pPr>
              <w:pStyle w:val="afffffffffffb"/>
              <w:rPr>
                <w:rFonts w:ascii="宋体" w:hAnsi="宋体"/>
                <w:sz w:val="18"/>
                <w:szCs w:val="18"/>
              </w:rPr>
            </w:pPr>
          </w:p>
        </w:tc>
        <w:tc>
          <w:tcPr>
            <w:tcW w:w="192" w:type="pct"/>
            <w:vMerge/>
            <w:vAlign w:val="center"/>
          </w:tcPr>
          <w:p w:rsidR="00734EE8" w:rsidRPr="00933EC7" w:rsidRDefault="00734EE8">
            <w:pPr>
              <w:pStyle w:val="afffffffffffb"/>
              <w:rPr>
                <w:rFonts w:ascii="宋体" w:hAnsi="宋体"/>
                <w:sz w:val="18"/>
                <w:szCs w:val="18"/>
              </w:rPr>
            </w:pPr>
          </w:p>
        </w:tc>
        <w:tc>
          <w:tcPr>
            <w:tcW w:w="397" w:type="pct"/>
            <w:vMerge/>
            <w:vAlign w:val="center"/>
          </w:tcPr>
          <w:p w:rsidR="00734EE8" w:rsidRPr="00933EC7" w:rsidRDefault="00734EE8">
            <w:pPr>
              <w:pStyle w:val="afffffffffffb"/>
              <w:rPr>
                <w:rFonts w:ascii="宋体" w:hAnsi="宋体"/>
                <w:sz w:val="18"/>
                <w:szCs w:val="18"/>
              </w:rPr>
            </w:pPr>
          </w:p>
        </w:tc>
        <w:tc>
          <w:tcPr>
            <w:tcW w:w="386" w:type="pct"/>
            <w:vMerge/>
            <w:vAlign w:val="center"/>
          </w:tcPr>
          <w:p w:rsidR="00734EE8" w:rsidRPr="00933EC7" w:rsidRDefault="00734EE8">
            <w:pPr>
              <w:pStyle w:val="afffffffffffb"/>
              <w:rPr>
                <w:rFonts w:ascii="宋体" w:hAnsi="宋体"/>
                <w:sz w:val="18"/>
                <w:szCs w:val="18"/>
              </w:rPr>
            </w:pPr>
          </w:p>
        </w:tc>
        <w:tc>
          <w:tcPr>
            <w:tcW w:w="1203" w:type="pct"/>
            <w:vMerge/>
            <w:vAlign w:val="center"/>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center"/>
          </w:tcPr>
          <w:p w:rsidR="00734EE8" w:rsidRPr="00933EC7" w:rsidRDefault="003C1940">
            <w:pPr>
              <w:pStyle w:val="afffffffffffb"/>
              <w:rPr>
                <w:rFonts w:ascii="宋体" w:hAnsi="宋体"/>
                <w:sz w:val="18"/>
                <w:szCs w:val="18"/>
              </w:rPr>
            </w:pPr>
            <w:proofErr w:type="gramStart"/>
            <w:r w:rsidRPr="00933EC7">
              <w:rPr>
                <w:rFonts w:ascii="宋体" w:hAnsi="宋体" w:hint="eastAsia"/>
                <w:sz w:val="18"/>
                <w:szCs w:val="18"/>
              </w:rPr>
              <w:t>一</w:t>
            </w:r>
            <w:proofErr w:type="gramEnd"/>
          </w:p>
        </w:tc>
        <w:tc>
          <w:tcPr>
            <w:tcW w:w="830"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工程建设费用</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center"/>
          </w:tcPr>
          <w:p w:rsidR="00734EE8" w:rsidRPr="00933EC7" w:rsidRDefault="00734EE8">
            <w:pPr>
              <w:pStyle w:val="afffffffffffb"/>
              <w:rPr>
                <w:rFonts w:ascii="宋体" w:hAnsi="宋体"/>
                <w:sz w:val="18"/>
                <w:szCs w:val="18"/>
              </w:rPr>
            </w:pPr>
          </w:p>
        </w:tc>
        <w:tc>
          <w:tcPr>
            <w:tcW w:w="386" w:type="pct"/>
            <w:vAlign w:val="center"/>
          </w:tcPr>
          <w:p w:rsidR="00734EE8" w:rsidRPr="00933EC7" w:rsidRDefault="00734EE8">
            <w:pPr>
              <w:pStyle w:val="afffffffffffb"/>
              <w:rPr>
                <w:rFonts w:ascii="宋体" w:hAnsi="宋体"/>
                <w:sz w:val="18"/>
                <w:szCs w:val="18"/>
              </w:rPr>
            </w:pPr>
          </w:p>
        </w:tc>
        <w:tc>
          <w:tcPr>
            <w:tcW w:w="1203" w:type="pct"/>
            <w:vAlign w:val="center"/>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（一）</w:t>
            </w:r>
          </w:p>
        </w:tc>
        <w:tc>
          <w:tcPr>
            <w:tcW w:w="830"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建安工程费用</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center"/>
          </w:tcPr>
          <w:p w:rsidR="00734EE8" w:rsidRPr="00933EC7" w:rsidRDefault="00734EE8">
            <w:pPr>
              <w:pStyle w:val="afffffffffffb"/>
              <w:rPr>
                <w:rFonts w:ascii="宋体" w:hAnsi="宋体"/>
                <w:sz w:val="18"/>
                <w:szCs w:val="18"/>
              </w:rPr>
            </w:pPr>
          </w:p>
        </w:tc>
        <w:tc>
          <w:tcPr>
            <w:tcW w:w="386" w:type="pct"/>
            <w:vAlign w:val="center"/>
          </w:tcPr>
          <w:p w:rsidR="00734EE8" w:rsidRPr="00933EC7" w:rsidRDefault="00734EE8">
            <w:pPr>
              <w:pStyle w:val="afffffffffffb"/>
              <w:rPr>
                <w:rFonts w:ascii="宋体" w:hAnsi="宋体"/>
                <w:sz w:val="18"/>
                <w:szCs w:val="18"/>
              </w:rPr>
            </w:pPr>
          </w:p>
        </w:tc>
        <w:tc>
          <w:tcPr>
            <w:tcW w:w="1203" w:type="pct"/>
            <w:vAlign w:val="center"/>
          </w:tcPr>
          <w:p w:rsidR="00734EE8" w:rsidRPr="00933EC7" w:rsidRDefault="00734EE8">
            <w:pPr>
              <w:pStyle w:val="afffffffffffb"/>
              <w:rPr>
                <w:rFonts w:ascii="宋体" w:hAnsi="宋体"/>
                <w:sz w:val="18"/>
                <w:szCs w:val="18"/>
              </w:rPr>
            </w:pPr>
          </w:p>
        </w:tc>
      </w:tr>
      <w:tr w:rsidR="00734EE8" w:rsidRPr="00933EC7" w:rsidTr="00933EC7">
        <w:trPr>
          <w:trHeight w:val="255"/>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sz w:val="18"/>
                <w:szCs w:val="18"/>
              </w:rPr>
              <w:t>1</w:t>
            </w:r>
          </w:p>
        </w:tc>
        <w:tc>
          <w:tcPr>
            <w:tcW w:w="830" w:type="pct"/>
            <w:vAlign w:val="center"/>
          </w:tcPr>
          <w:p w:rsidR="00734EE8" w:rsidRPr="00933EC7" w:rsidRDefault="003C1940">
            <w:pPr>
              <w:pStyle w:val="afffffffffffb"/>
              <w:rPr>
                <w:rFonts w:ascii="宋体" w:hAnsi="宋体"/>
                <w:sz w:val="18"/>
                <w:szCs w:val="18"/>
              </w:rPr>
            </w:pPr>
            <w:r w:rsidRPr="00933EC7">
              <w:rPr>
                <w:rFonts w:ascii="宋体" w:hAnsi="宋体"/>
                <w:sz w:val="18"/>
                <w:szCs w:val="18"/>
              </w:rPr>
              <w:t>1#</w:t>
            </w:r>
            <w:r w:rsidRPr="00933EC7">
              <w:rPr>
                <w:rFonts w:ascii="宋体" w:hAnsi="宋体" w:hint="eastAsia"/>
                <w:sz w:val="18"/>
                <w:szCs w:val="18"/>
              </w:rPr>
              <w:t>楼</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center"/>
          </w:tcPr>
          <w:p w:rsidR="00734EE8" w:rsidRPr="00933EC7" w:rsidRDefault="00734EE8">
            <w:pPr>
              <w:pStyle w:val="afffffffffffb"/>
              <w:rPr>
                <w:rFonts w:ascii="宋体" w:hAnsi="宋体"/>
                <w:sz w:val="18"/>
                <w:szCs w:val="18"/>
              </w:rPr>
            </w:pPr>
          </w:p>
        </w:tc>
        <w:tc>
          <w:tcPr>
            <w:tcW w:w="386" w:type="pct"/>
            <w:vAlign w:val="center"/>
          </w:tcPr>
          <w:p w:rsidR="00734EE8" w:rsidRPr="00933EC7" w:rsidRDefault="00734EE8">
            <w:pPr>
              <w:pStyle w:val="afffffffffffb"/>
              <w:rPr>
                <w:rFonts w:ascii="宋体" w:hAnsi="宋体"/>
                <w:sz w:val="18"/>
                <w:szCs w:val="18"/>
              </w:rPr>
            </w:pPr>
          </w:p>
        </w:tc>
        <w:tc>
          <w:tcPr>
            <w:tcW w:w="1203" w:type="pct"/>
            <w:vAlign w:val="center"/>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sz w:val="18"/>
                <w:szCs w:val="18"/>
              </w:rPr>
              <w:t>1.1</w:t>
            </w:r>
          </w:p>
        </w:tc>
        <w:tc>
          <w:tcPr>
            <w:tcW w:w="830"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土建工程</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center"/>
          </w:tcPr>
          <w:p w:rsidR="00734EE8" w:rsidRPr="00933EC7" w:rsidRDefault="00734EE8">
            <w:pPr>
              <w:pStyle w:val="afffffffffffb"/>
              <w:rPr>
                <w:rFonts w:ascii="宋体" w:hAnsi="宋体"/>
                <w:sz w:val="18"/>
                <w:szCs w:val="18"/>
              </w:rPr>
            </w:pPr>
          </w:p>
        </w:tc>
        <w:tc>
          <w:tcPr>
            <w:tcW w:w="386" w:type="pct"/>
            <w:vAlign w:val="center"/>
          </w:tcPr>
          <w:p w:rsidR="00734EE8" w:rsidRPr="00933EC7" w:rsidRDefault="00734EE8">
            <w:pPr>
              <w:pStyle w:val="afffffffffffb"/>
              <w:rPr>
                <w:rFonts w:ascii="宋体" w:hAnsi="宋体"/>
                <w:sz w:val="18"/>
                <w:szCs w:val="18"/>
              </w:rPr>
            </w:pPr>
          </w:p>
        </w:tc>
        <w:tc>
          <w:tcPr>
            <w:tcW w:w="1203" w:type="pct"/>
            <w:vAlign w:val="center"/>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sz w:val="18"/>
                <w:szCs w:val="18"/>
              </w:rPr>
              <w:t>1.2</w:t>
            </w:r>
          </w:p>
        </w:tc>
        <w:tc>
          <w:tcPr>
            <w:tcW w:w="830"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装饰工程</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center"/>
          </w:tcPr>
          <w:p w:rsidR="00734EE8" w:rsidRPr="00933EC7" w:rsidRDefault="00734EE8">
            <w:pPr>
              <w:pStyle w:val="afffffffffffb"/>
              <w:rPr>
                <w:rFonts w:ascii="宋体" w:hAnsi="宋体"/>
                <w:sz w:val="18"/>
                <w:szCs w:val="18"/>
              </w:rPr>
            </w:pPr>
          </w:p>
        </w:tc>
        <w:tc>
          <w:tcPr>
            <w:tcW w:w="386" w:type="pct"/>
            <w:vAlign w:val="center"/>
          </w:tcPr>
          <w:p w:rsidR="00734EE8" w:rsidRPr="00933EC7" w:rsidRDefault="00734EE8">
            <w:pPr>
              <w:pStyle w:val="afffffffffffb"/>
              <w:rPr>
                <w:rFonts w:ascii="宋体" w:hAnsi="宋体"/>
                <w:sz w:val="18"/>
                <w:szCs w:val="18"/>
              </w:rPr>
            </w:pPr>
          </w:p>
        </w:tc>
        <w:tc>
          <w:tcPr>
            <w:tcW w:w="1203" w:type="pct"/>
            <w:vAlign w:val="center"/>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sz w:val="18"/>
                <w:szCs w:val="18"/>
              </w:rPr>
              <w:t>1.3</w:t>
            </w:r>
          </w:p>
        </w:tc>
        <w:tc>
          <w:tcPr>
            <w:tcW w:w="830" w:type="pct"/>
            <w:vAlign w:val="bottom"/>
          </w:tcPr>
          <w:p w:rsidR="00734EE8" w:rsidRPr="00933EC7" w:rsidRDefault="003C1940">
            <w:pPr>
              <w:pStyle w:val="afffffffffffb"/>
              <w:rPr>
                <w:rFonts w:ascii="宋体" w:hAnsi="宋体"/>
                <w:sz w:val="18"/>
                <w:szCs w:val="18"/>
              </w:rPr>
            </w:pPr>
            <w:r w:rsidRPr="00933EC7">
              <w:rPr>
                <w:rFonts w:ascii="宋体" w:hAnsi="宋体" w:hint="eastAsia"/>
                <w:sz w:val="18"/>
                <w:szCs w:val="18"/>
              </w:rPr>
              <w:t>室内给排水工程</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center"/>
          </w:tcPr>
          <w:p w:rsidR="00734EE8" w:rsidRPr="00933EC7" w:rsidRDefault="00734EE8">
            <w:pPr>
              <w:pStyle w:val="afffffffffffb"/>
              <w:rPr>
                <w:rFonts w:ascii="宋体" w:hAnsi="宋体"/>
                <w:sz w:val="18"/>
                <w:szCs w:val="18"/>
              </w:rPr>
            </w:pPr>
          </w:p>
        </w:tc>
        <w:tc>
          <w:tcPr>
            <w:tcW w:w="386" w:type="pct"/>
            <w:vAlign w:val="center"/>
          </w:tcPr>
          <w:p w:rsidR="00734EE8" w:rsidRPr="00933EC7" w:rsidRDefault="00734EE8">
            <w:pPr>
              <w:pStyle w:val="afffffffffffb"/>
              <w:rPr>
                <w:rFonts w:ascii="宋体" w:hAnsi="宋体"/>
                <w:sz w:val="18"/>
                <w:szCs w:val="18"/>
              </w:rPr>
            </w:pPr>
          </w:p>
        </w:tc>
        <w:tc>
          <w:tcPr>
            <w:tcW w:w="1203" w:type="pct"/>
            <w:vAlign w:val="center"/>
          </w:tcPr>
          <w:p w:rsidR="00734EE8" w:rsidRPr="00933EC7" w:rsidRDefault="00734EE8">
            <w:pPr>
              <w:pStyle w:val="afffffffffffb"/>
              <w:rPr>
                <w:rFonts w:ascii="宋体" w:hAnsi="宋体"/>
                <w:sz w:val="18"/>
                <w:szCs w:val="18"/>
              </w:rPr>
            </w:pPr>
          </w:p>
        </w:tc>
      </w:tr>
      <w:tr w:rsidR="00734EE8" w:rsidRPr="00933EC7" w:rsidTr="00933EC7">
        <w:trPr>
          <w:trHeight w:val="90"/>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sz w:val="18"/>
                <w:szCs w:val="18"/>
              </w:rPr>
              <w:t>1.4</w:t>
            </w:r>
          </w:p>
        </w:tc>
        <w:tc>
          <w:tcPr>
            <w:tcW w:w="830" w:type="pct"/>
            <w:vAlign w:val="bottom"/>
          </w:tcPr>
          <w:p w:rsidR="00734EE8" w:rsidRPr="00933EC7" w:rsidRDefault="003C1940">
            <w:pPr>
              <w:pStyle w:val="afffffffffffb"/>
              <w:rPr>
                <w:rFonts w:ascii="宋体" w:hAnsi="宋体"/>
                <w:sz w:val="18"/>
                <w:szCs w:val="18"/>
              </w:rPr>
            </w:pPr>
            <w:r w:rsidRPr="00933EC7">
              <w:rPr>
                <w:rFonts w:ascii="宋体" w:hAnsi="宋体" w:hint="eastAsia"/>
                <w:sz w:val="18"/>
                <w:szCs w:val="18"/>
              </w:rPr>
              <w:t>室内电气工程</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bottom"/>
          </w:tcPr>
          <w:p w:rsidR="00734EE8" w:rsidRPr="00933EC7" w:rsidRDefault="00734EE8">
            <w:pPr>
              <w:pStyle w:val="afffffffffffb"/>
              <w:rPr>
                <w:rFonts w:ascii="宋体" w:hAnsi="宋体"/>
                <w:sz w:val="18"/>
                <w:szCs w:val="18"/>
              </w:rPr>
            </w:pPr>
          </w:p>
        </w:tc>
        <w:tc>
          <w:tcPr>
            <w:tcW w:w="386" w:type="pct"/>
            <w:vAlign w:val="bottom"/>
          </w:tcPr>
          <w:p w:rsidR="00734EE8" w:rsidRPr="00933EC7" w:rsidRDefault="00734EE8">
            <w:pPr>
              <w:pStyle w:val="afffffffffffb"/>
              <w:rPr>
                <w:rFonts w:ascii="宋体" w:hAnsi="宋体"/>
                <w:sz w:val="18"/>
                <w:szCs w:val="18"/>
              </w:rPr>
            </w:pPr>
          </w:p>
        </w:tc>
        <w:tc>
          <w:tcPr>
            <w:tcW w:w="1203" w:type="pct"/>
            <w:vAlign w:val="bottom"/>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sz w:val="18"/>
                <w:szCs w:val="18"/>
              </w:rPr>
              <w:t>1.5</w:t>
            </w:r>
          </w:p>
        </w:tc>
        <w:tc>
          <w:tcPr>
            <w:tcW w:w="830" w:type="pct"/>
            <w:vAlign w:val="bottom"/>
          </w:tcPr>
          <w:p w:rsidR="00734EE8" w:rsidRPr="00933EC7" w:rsidRDefault="003C1940">
            <w:pPr>
              <w:pStyle w:val="afffffffffffb"/>
              <w:rPr>
                <w:rFonts w:ascii="宋体" w:hAnsi="宋体"/>
                <w:sz w:val="18"/>
                <w:szCs w:val="18"/>
              </w:rPr>
            </w:pPr>
            <w:r w:rsidRPr="00933EC7">
              <w:rPr>
                <w:rFonts w:ascii="宋体" w:hAnsi="宋体" w:hint="eastAsia"/>
                <w:sz w:val="18"/>
                <w:szCs w:val="18"/>
              </w:rPr>
              <w:t>智能工程</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bottom"/>
          </w:tcPr>
          <w:p w:rsidR="00734EE8" w:rsidRPr="00933EC7" w:rsidRDefault="00734EE8">
            <w:pPr>
              <w:pStyle w:val="afffffffffffb"/>
              <w:rPr>
                <w:rFonts w:ascii="宋体" w:hAnsi="宋体"/>
                <w:sz w:val="18"/>
                <w:szCs w:val="18"/>
              </w:rPr>
            </w:pPr>
          </w:p>
        </w:tc>
        <w:tc>
          <w:tcPr>
            <w:tcW w:w="386" w:type="pct"/>
            <w:vAlign w:val="bottom"/>
          </w:tcPr>
          <w:p w:rsidR="00734EE8" w:rsidRPr="00933EC7" w:rsidRDefault="00734EE8">
            <w:pPr>
              <w:pStyle w:val="afffffffffffb"/>
              <w:rPr>
                <w:rFonts w:ascii="宋体" w:hAnsi="宋体"/>
                <w:sz w:val="18"/>
                <w:szCs w:val="18"/>
              </w:rPr>
            </w:pPr>
          </w:p>
        </w:tc>
        <w:tc>
          <w:tcPr>
            <w:tcW w:w="1203" w:type="pct"/>
            <w:vAlign w:val="bottom"/>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sz w:val="18"/>
                <w:szCs w:val="18"/>
              </w:rPr>
              <w:t>1.6</w:t>
            </w:r>
          </w:p>
        </w:tc>
        <w:tc>
          <w:tcPr>
            <w:tcW w:w="830" w:type="pct"/>
            <w:vAlign w:val="bottom"/>
          </w:tcPr>
          <w:p w:rsidR="00734EE8" w:rsidRPr="00933EC7" w:rsidRDefault="003C1940">
            <w:pPr>
              <w:pStyle w:val="afffffffffffb"/>
              <w:rPr>
                <w:rFonts w:ascii="宋体" w:hAnsi="宋体"/>
                <w:sz w:val="18"/>
                <w:szCs w:val="18"/>
              </w:rPr>
            </w:pPr>
            <w:r w:rsidRPr="00933EC7">
              <w:rPr>
                <w:rFonts w:ascii="宋体" w:hAnsi="宋体" w:hint="eastAsia"/>
                <w:sz w:val="18"/>
                <w:szCs w:val="18"/>
              </w:rPr>
              <w:t>消防工程</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bottom"/>
          </w:tcPr>
          <w:p w:rsidR="00734EE8" w:rsidRPr="00933EC7" w:rsidRDefault="00734EE8">
            <w:pPr>
              <w:pStyle w:val="afffffffffffb"/>
              <w:rPr>
                <w:rFonts w:ascii="宋体" w:hAnsi="宋体"/>
                <w:sz w:val="18"/>
                <w:szCs w:val="18"/>
              </w:rPr>
            </w:pPr>
          </w:p>
        </w:tc>
        <w:tc>
          <w:tcPr>
            <w:tcW w:w="386" w:type="pct"/>
            <w:vAlign w:val="bottom"/>
          </w:tcPr>
          <w:p w:rsidR="00734EE8" w:rsidRPr="00933EC7" w:rsidRDefault="00734EE8">
            <w:pPr>
              <w:pStyle w:val="afffffffffffb"/>
              <w:rPr>
                <w:rFonts w:ascii="宋体" w:hAnsi="宋体"/>
                <w:sz w:val="18"/>
                <w:szCs w:val="18"/>
              </w:rPr>
            </w:pPr>
          </w:p>
        </w:tc>
        <w:tc>
          <w:tcPr>
            <w:tcW w:w="1203" w:type="pct"/>
            <w:vAlign w:val="bottom"/>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sz w:val="18"/>
                <w:szCs w:val="18"/>
              </w:rPr>
              <w:t>1.7</w:t>
            </w:r>
          </w:p>
        </w:tc>
        <w:tc>
          <w:tcPr>
            <w:tcW w:w="830" w:type="pct"/>
            <w:vAlign w:val="bottom"/>
          </w:tcPr>
          <w:p w:rsidR="00734EE8" w:rsidRPr="00933EC7" w:rsidRDefault="003C1940">
            <w:pPr>
              <w:pStyle w:val="afffffffffffb"/>
              <w:rPr>
                <w:rFonts w:ascii="宋体" w:hAnsi="宋体"/>
                <w:sz w:val="18"/>
                <w:szCs w:val="18"/>
              </w:rPr>
            </w:pPr>
            <w:r w:rsidRPr="00933EC7">
              <w:rPr>
                <w:rFonts w:ascii="宋体" w:hAnsi="宋体" w:hint="eastAsia"/>
                <w:sz w:val="18"/>
                <w:szCs w:val="18"/>
              </w:rPr>
              <w:t>综合布线工程</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bottom"/>
          </w:tcPr>
          <w:p w:rsidR="00734EE8" w:rsidRPr="00933EC7" w:rsidRDefault="00734EE8">
            <w:pPr>
              <w:pStyle w:val="afffffffffffb"/>
              <w:rPr>
                <w:rFonts w:ascii="宋体" w:hAnsi="宋体"/>
                <w:sz w:val="18"/>
                <w:szCs w:val="18"/>
              </w:rPr>
            </w:pPr>
          </w:p>
        </w:tc>
        <w:tc>
          <w:tcPr>
            <w:tcW w:w="386" w:type="pct"/>
            <w:vAlign w:val="bottom"/>
          </w:tcPr>
          <w:p w:rsidR="00734EE8" w:rsidRPr="00933EC7" w:rsidRDefault="00734EE8">
            <w:pPr>
              <w:pStyle w:val="afffffffffffb"/>
              <w:rPr>
                <w:rFonts w:ascii="宋体" w:hAnsi="宋体"/>
                <w:sz w:val="18"/>
                <w:szCs w:val="18"/>
              </w:rPr>
            </w:pPr>
          </w:p>
        </w:tc>
        <w:tc>
          <w:tcPr>
            <w:tcW w:w="1203" w:type="pct"/>
            <w:vAlign w:val="bottom"/>
          </w:tcPr>
          <w:p w:rsidR="00734EE8" w:rsidRPr="00933EC7" w:rsidRDefault="00734EE8">
            <w:pPr>
              <w:pStyle w:val="afffffffffffb"/>
              <w:rPr>
                <w:rFonts w:ascii="宋体" w:hAnsi="宋体"/>
                <w:sz w:val="18"/>
                <w:szCs w:val="18"/>
              </w:rPr>
            </w:pPr>
          </w:p>
        </w:tc>
      </w:tr>
      <w:tr w:rsidR="00734EE8" w:rsidRPr="00933EC7" w:rsidTr="00933EC7">
        <w:trPr>
          <w:trHeight w:val="240"/>
          <w:jc w:val="center"/>
        </w:trPr>
        <w:tc>
          <w:tcPr>
            <w:tcW w:w="263"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830"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bottom"/>
          </w:tcPr>
          <w:p w:rsidR="00734EE8" w:rsidRPr="00933EC7" w:rsidRDefault="00734EE8">
            <w:pPr>
              <w:pStyle w:val="afffffffffffb"/>
              <w:rPr>
                <w:rFonts w:ascii="宋体" w:hAnsi="宋体"/>
                <w:sz w:val="18"/>
                <w:szCs w:val="18"/>
              </w:rPr>
            </w:pPr>
          </w:p>
        </w:tc>
        <w:tc>
          <w:tcPr>
            <w:tcW w:w="386" w:type="pct"/>
            <w:vAlign w:val="center"/>
          </w:tcPr>
          <w:p w:rsidR="00734EE8" w:rsidRPr="00933EC7" w:rsidRDefault="00734EE8">
            <w:pPr>
              <w:pStyle w:val="afffffffffffb"/>
              <w:rPr>
                <w:rFonts w:ascii="宋体" w:hAnsi="宋体"/>
                <w:sz w:val="18"/>
                <w:szCs w:val="18"/>
              </w:rPr>
            </w:pPr>
          </w:p>
        </w:tc>
        <w:tc>
          <w:tcPr>
            <w:tcW w:w="1203" w:type="pct"/>
            <w:vAlign w:val="bottom"/>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bottom"/>
          </w:tcPr>
          <w:p w:rsidR="00734EE8" w:rsidRPr="00933EC7" w:rsidRDefault="003C1940">
            <w:pPr>
              <w:pStyle w:val="afffffffffffb"/>
              <w:rPr>
                <w:rFonts w:ascii="宋体" w:hAnsi="宋体"/>
                <w:sz w:val="18"/>
                <w:szCs w:val="18"/>
              </w:rPr>
            </w:pPr>
            <w:r w:rsidRPr="00933EC7">
              <w:rPr>
                <w:rFonts w:ascii="宋体" w:hAnsi="宋体" w:hint="eastAsia"/>
                <w:sz w:val="18"/>
                <w:szCs w:val="18"/>
              </w:rPr>
              <w:t>（二）</w:t>
            </w:r>
          </w:p>
        </w:tc>
        <w:tc>
          <w:tcPr>
            <w:tcW w:w="830" w:type="pct"/>
            <w:vAlign w:val="bottom"/>
          </w:tcPr>
          <w:p w:rsidR="00734EE8" w:rsidRPr="00933EC7" w:rsidRDefault="003C1940">
            <w:pPr>
              <w:pStyle w:val="afffffffffffb"/>
              <w:rPr>
                <w:rFonts w:ascii="宋体" w:hAnsi="宋体"/>
                <w:sz w:val="18"/>
                <w:szCs w:val="18"/>
              </w:rPr>
            </w:pPr>
            <w:r w:rsidRPr="00933EC7">
              <w:rPr>
                <w:rFonts w:ascii="宋体" w:hAnsi="宋体" w:hint="eastAsia"/>
                <w:sz w:val="18"/>
                <w:szCs w:val="18"/>
              </w:rPr>
              <w:t>室外工程</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center"/>
          </w:tcPr>
          <w:p w:rsidR="00734EE8" w:rsidRPr="00933EC7" w:rsidRDefault="00734EE8">
            <w:pPr>
              <w:pStyle w:val="afffffffffffb"/>
              <w:rPr>
                <w:rFonts w:ascii="宋体" w:hAnsi="宋体"/>
                <w:sz w:val="18"/>
                <w:szCs w:val="18"/>
              </w:rPr>
            </w:pPr>
          </w:p>
        </w:tc>
        <w:tc>
          <w:tcPr>
            <w:tcW w:w="386" w:type="pct"/>
            <w:vAlign w:val="center"/>
          </w:tcPr>
          <w:p w:rsidR="00734EE8" w:rsidRPr="00933EC7" w:rsidRDefault="00734EE8">
            <w:pPr>
              <w:pStyle w:val="afffffffffffb"/>
              <w:rPr>
                <w:rFonts w:ascii="宋体" w:hAnsi="宋体"/>
                <w:sz w:val="18"/>
                <w:szCs w:val="18"/>
              </w:rPr>
            </w:pPr>
          </w:p>
        </w:tc>
        <w:tc>
          <w:tcPr>
            <w:tcW w:w="1203" w:type="pct"/>
            <w:vAlign w:val="center"/>
          </w:tcPr>
          <w:p w:rsidR="00734EE8" w:rsidRPr="00933EC7" w:rsidRDefault="00734EE8">
            <w:pPr>
              <w:pStyle w:val="afffffffffffb"/>
              <w:rPr>
                <w:rFonts w:ascii="宋体" w:hAnsi="宋体"/>
                <w:sz w:val="18"/>
                <w:szCs w:val="18"/>
              </w:rPr>
            </w:pPr>
          </w:p>
        </w:tc>
      </w:tr>
      <w:tr w:rsidR="00734EE8" w:rsidRPr="00933EC7" w:rsidTr="00933EC7">
        <w:trPr>
          <w:trHeight w:val="285"/>
          <w:jc w:val="center"/>
        </w:trPr>
        <w:tc>
          <w:tcPr>
            <w:tcW w:w="263" w:type="pct"/>
            <w:vAlign w:val="bottom"/>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830" w:type="pct"/>
            <w:vAlign w:val="bottom"/>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436" w:type="pct"/>
            <w:vAlign w:val="center"/>
          </w:tcPr>
          <w:p w:rsidR="00734EE8" w:rsidRPr="00933EC7" w:rsidRDefault="00734EE8">
            <w:pPr>
              <w:pStyle w:val="afffffffffffb"/>
              <w:rPr>
                <w:rFonts w:ascii="宋体" w:hAnsi="宋体"/>
                <w:sz w:val="18"/>
                <w:szCs w:val="18"/>
              </w:rPr>
            </w:pPr>
          </w:p>
        </w:tc>
        <w:tc>
          <w:tcPr>
            <w:tcW w:w="416" w:type="pct"/>
            <w:vAlign w:val="center"/>
          </w:tcPr>
          <w:p w:rsidR="00734EE8" w:rsidRPr="00933EC7" w:rsidRDefault="00734EE8">
            <w:pPr>
              <w:pStyle w:val="afffffffffffb"/>
              <w:rPr>
                <w:rFonts w:ascii="宋体" w:hAnsi="宋体"/>
                <w:sz w:val="18"/>
                <w:szCs w:val="18"/>
              </w:rPr>
            </w:pPr>
          </w:p>
        </w:tc>
        <w:tc>
          <w:tcPr>
            <w:tcW w:w="441" w:type="pct"/>
            <w:vAlign w:val="center"/>
          </w:tcPr>
          <w:p w:rsidR="00734EE8" w:rsidRPr="00933EC7" w:rsidRDefault="00734EE8">
            <w:pPr>
              <w:pStyle w:val="afffffffffffb"/>
              <w:rPr>
                <w:rFonts w:ascii="宋体" w:hAnsi="宋体"/>
                <w:sz w:val="18"/>
                <w:szCs w:val="18"/>
              </w:rPr>
            </w:pPr>
          </w:p>
        </w:tc>
        <w:tc>
          <w:tcPr>
            <w:tcW w:w="436" w:type="pct"/>
            <w:vAlign w:val="center"/>
          </w:tcPr>
          <w:p w:rsidR="00734EE8" w:rsidRPr="00933EC7" w:rsidRDefault="00734EE8">
            <w:pPr>
              <w:pStyle w:val="afffffffffffb"/>
              <w:rPr>
                <w:rFonts w:ascii="宋体" w:hAnsi="宋体"/>
                <w:sz w:val="18"/>
                <w:szCs w:val="18"/>
              </w:rPr>
            </w:pPr>
          </w:p>
        </w:tc>
        <w:tc>
          <w:tcPr>
            <w:tcW w:w="192" w:type="pct"/>
            <w:vAlign w:val="center"/>
          </w:tcPr>
          <w:p w:rsidR="00734EE8" w:rsidRPr="00933EC7" w:rsidRDefault="003C1940">
            <w:pPr>
              <w:pStyle w:val="afffffffffffb"/>
              <w:rPr>
                <w:rFonts w:ascii="宋体" w:hAnsi="宋体"/>
                <w:sz w:val="18"/>
                <w:szCs w:val="18"/>
              </w:rPr>
            </w:pPr>
            <w:r w:rsidRPr="00933EC7">
              <w:rPr>
                <w:rFonts w:ascii="宋体" w:hAnsi="宋体" w:hint="eastAsia"/>
                <w:sz w:val="18"/>
                <w:szCs w:val="18"/>
              </w:rPr>
              <w:t>㎡</w:t>
            </w:r>
          </w:p>
        </w:tc>
        <w:tc>
          <w:tcPr>
            <w:tcW w:w="397" w:type="pct"/>
            <w:vAlign w:val="center"/>
          </w:tcPr>
          <w:p w:rsidR="00734EE8" w:rsidRPr="00933EC7" w:rsidRDefault="00734EE8">
            <w:pPr>
              <w:pStyle w:val="afffffffffffb"/>
              <w:rPr>
                <w:rFonts w:ascii="宋体" w:hAnsi="宋体"/>
                <w:sz w:val="18"/>
                <w:szCs w:val="18"/>
              </w:rPr>
            </w:pPr>
          </w:p>
        </w:tc>
        <w:tc>
          <w:tcPr>
            <w:tcW w:w="386" w:type="pct"/>
            <w:vAlign w:val="center"/>
          </w:tcPr>
          <w:p w:rsidR="00734EE8" w:rsidRPr="00933EC7" w:rsidRDefault="00734EE8">
            <w:pPr>
              <w:pStyle w:val="afffffffffffb"/>
              <w:rPr>
                <w:rFonts w:ascii="宋体" w:hAnsi="宋体"/>
                <w:sz w:val="18"/>
                <w:szCs w:val="18"/>
              </w:rPr>
            </w:pPr>
          </w:p>
        </w:tc>
        <w:tc>
          <w:tcPr>
            <w:tcW w:w="1203" w:type="pct"/>
            <w:vAlign w:val="center"/>
          </w:tcPr>
          <w:p w:rsidR="00734EE8" w:rsidRPr="00933EC7" w:rsidRDefault="00734EE8">
            <w:pPr>
              <w:pStyle w:val="afffffffffffb"/>
              <w:rPr>
                <w:rFonts w:ascii="宋体" w:hAnsi="宋体"/>
                <w:sz w:val="18"/>
                <w:szCs w:val="18"/>
              </w:rPr>
            </w:pPr>
          </w:p>
        </w:tc>
      </w:tr>
    </w:tbl>
    <w:p w:rsidR="00734EE8" w:rsidRDefault="00734EE8"/>
    <w:p w:rsidR="002E649E" w:rsidRPr="002E649E" w:rsidRDefault="00AF00C7" w:rsidP="002E649E">
      <w:pPr>
        <w:pStyle w:val="afff6"/>
      </w:pPr>
      <w:r>
        <w:rPr>
          <w:rFonts w:hint="eastAsia"/>
        </w:rPr>
        <w:t>工程建设其他费用估算表见表</w:t>
      </w:r>
      <w:r>
        <w:t>C.3</w:t>
      </w:r>
      <w:r>
        <w:rPr>
          <w:rFonts w:hint="eastAsia"/>
        </w:rPr>
        <w:t>。</w:t>
      </w:r>
    </w:p>
    <w:p w:rsidR="00734EE8" w:rsidRDefault="003C1940">
      <w:pPr>
        <w:pStyle w:val="aff"/>
        <w:spacing w:before="120" w:after="120"/>
      </w:pPr>
      <w:r>
        <w:rPr>
          <w:rFonts w:hint="eastAsia"/>
        </w:rPr>
        <w:t xml:space="preserve"> </w:t>
      </w:r>
      <w:bookmarkStart w:id="337" w:name="_Hlk132117769"/>
      <w:r>
        <w:rPr>
          <w:rFonts w:hint="eastAsia"/>
        </w:rPr>
        <w:t>工程建设其他费用估算表</w:t>
      </w:r>
      <w:bookmarkEnd w:id="337"/>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3"/>
        <w:gridCol w:w="2217"/>
        <w:gridCol w:w="1284"/>
        <w:gridCol w:w="1378"/>
        <w:gridCol w:w="1244"/>
        <w:gridCol w:w="1678"/>
        <w:gridCol w:w="1120"/>
      </w:tblGrid>
      <w:tr w:rsidR="00734EE8">
        <w:trPr>
          <w:trHeight w:val="330"/>
          <w:jc w:val="center"/>
        </w:trPr>
        <w:tc>
          <w:tcPr>
            <w:tcW w:w="5000" w:type="pct"/>
            <w:gridSpan w:val="7"/>
            <w:vAlign w:val="center"/>
          </w:tcPr>
          <w:p w:rsidR="00734EE8" w:rsidRDefault="003C1940">
            <w:pPr>
              <w:pStyle w:val="afffffffffffb"/>
              <w:jc w:val="left"/>
              <w:rPr>
                <w:rFonts w:ascii="宋体" w:hAnsi="宋体"/>
                <w:sz w:val="18"/>
                <w:szCs w:val="18"/>
              </w:rPr>
            </w:pPr>
            <w:r>
              <w:rPr>
                <w:rFonts w:ascii="宋体" w:hAnsi="宋体" w:hint="eastAsia"/>
                <w:sz w:val="18"/>
                <w:szCs w:val="18"/>
              </w:rPr>
              <w:t>项目名称：</w:t>
            </w:r>
          </w:p>
        </w:tc>
      </w:tr>
      <w:tr w:rsidR="00734EE8">
        <w:trPr>
          <w:trHeight w:val="285"/>
          <w:jc w:val="center"/>
        </w:trPr>
        <w:tc>
          <w:tcPr>
            <w:tcW w:w="247" w:type="pct"/>
            <w:vAlign w:val="center"/>
          </w:tcPr>
          <w:p w:rsidR="00734EE8" w:rsidRDefault="003C1940">
            <w:pPr>
              <w:pStyle w:val="afffffffffffb"/>
              <w:rPr>
                <w:rFonts w:ascii="宋体" w:hAnsi="宋体"/>
                <w:sz w:val="18"/>
                <w:szCs w:val="18"/>
              </w:rPr>
            </w:pPr>
            <w:r>
              <w:rPr>
                <w:rFonts w:ascii="宋体" w:hAnsi="宋体" w:hint="eastAsia"/>
                <w:sz w:val="18"/>
                <w:szCs w:val="18"/>
              </w:rPr>
              <w:t>序号</w:t>
            </w:r>
          </w:p>
        </w:tc>
        <w:tc>
          <w:tcPr>
            <w:tcW w:w="1181" w:type="pct"/>
            <w:vAlign w:val="center"/>
          </w:tcPr>
          <w:p w:rsidR="00734EE8" w:rsidRDefault="003C1940">
            <w:pPr>
              <w:pStyle w:val="afffffffffffb"/>
              <w:rPr>
                <w:rFonts w:ascii="宋体" w:hAnsi="宋体"/>
                <w:sz w:val="18"/>
                <w:szCs w:val="18"/>
              </w:rPr>
            </w:pPr>
            <w:r>
              <w:rPr>
                <w:rFonts w:ascii="宋体" w:hAnsi="宋体" w:hint="eastAsia"/>
                <w:sz w:val="18"/>
                <w:szCs w:val="18"/>
              </w:rPr>
              <w:t>费用名称</w:t>
            </w:r>
          </w:p>
        </w:tc>
        <w:tc>
          <w:tcPr>
            <w:tcW w:w="684" w:type="pct"/>
            <w:vAlign w:val="center"/>
          </w:tcPr>
          <w:p w:rsidR="00734EE8" w:rsidRDefault="003C1940">
            <w:pPr>
              <w:pStyle w:val="afffffffffffb"/>
              <w:rPr>
                <w:rFonts w:ascii="宋体" w:hAnsi="宋体"/>
                <w:sz w:val="18"/>
                <w:szCs w:val="18"/>
              </w:rPr>
            </w:pPr>
            <w:r>
              <w:rPr>
                <w:rFonts w:ascii="宋体" w:hAnsi="宋体" w:hint="eastAsia"/>
                <w:sz w:val="18"/>
                <w:szCs w:val="18"/>
              </w:rPr>
              <w:t>费用计算基数</w:t>
            </w:r>
          </w:p>
        </w:tc>
        <w:tc>
          <w:tcPr>
            <w:tcW w:w="734" w:type="pct"/>
            <w:vAlign w:val="center"/>
          </w:tcPr>
          <w:p w:rsidR="00734EE8" w:rsidRDefault="003C1940">
            <w:pPr>
              <w:pStyle w:val="afffffffffffb"/>
              <w:rPr>
                <w:rFonts w:ascii="宋体" w:hAnsi="宋体"/>
                <w:sz w:val="18"/>
                <w:szCs w:val="18"/>
              </w:rPr>
            </w:pPr>
            <w:r>
              <w:rPr>
                <w:rFonts w:ascii="宋体" w:hAnsi="宋体" w:hint="eastAsia"/>
                <w:sz w:val="18"/>
                <w:szCs w:val="18"/>
              </w:rPr>
              <w:t>费率</w:t>
            </w:r>
          </w:p>
        </w:tc>
        <w:tc>
          <w:tcPr>
            <w:tcW w:w="663" w:type="pct"/>
            <w:vAlign w:val="center"/>
          </w:tcPr>
          <w:p w:rsidR="00734EE8" w:rsidRDefault="003C1940">
            <w:pPr>
              <w:pStyle w:val="afffffffffffb"/>
              <w:rPr>
                <w:rFonts w:ascii="宋体" w:hAnsi="宋体"/>
                <w:sz w:val="18"/>
                <w:szCs w:val="18"/>
              </w:rPr>
            </w:pPr>
            <w:r>
              <w:rPr>
                <w:rFonts w:ascii="宋体" w:hAnsi="宋体" w:hint="eastAsia"/>
                <w:sz w:val="18"/>
                <w:szCs w:val="18"/>
              </w:rPr>
              <w:t>说明及计算公式</w:t>
            </w:r>
          </w:p>
        </w:tc>
        <w:tc>
          <w:tcPr>
            <w:tcW w:w="894" w:type="pct"/>
            <w:vAlign w:val="center"/>
          </w:tcPr>
          <w:p w:rsidR="00734EE8" w:rsidRDefault="003C1940">
            <w:pPr>
              <w:pStyle w:val="afffffffffffb"/>
              <w:rPr>
                <w:rFonts w:ascii="宋体" w:hAnsi="宋体"/>
                <w:sz w:val="18"/>
                <w:szCs w:val="18"/>
              </w:rPr>
            </w:pPr>
            <w:r>
              <w:rPr>
                <w:rFonts w:ascii="宋体" w:hAnsi="宋体" w:hint="eastAsia"/>
                <w:sz w:val="18"/>
                <w:szCs w:val="18"/>
              </w:rPr>
              <w:t>金额(万元)</w:t>
            </w:r>
          </w:p>
        </w:tc>
        <w:tc>
          <w:tcPr>
            <w:tcW w:w="595" w:type="pct"/>
            <w:vAlign w:val="center"/>
          </w:tcPr>
          <w:p w:rsidR="00734EE8" w:rsidRDefault="003C1940">
            <w:pPr>
              <w:pStyle w:val="afffffffffffb"/>
              <w:rPr>
                <w:rFonts w:ascii="宋体" w:hAnsi="宋体"/>
                <w:sz w:val="18"/>
                <w:szCs w:val="18"/>
              </w:rPr>
            </w:pPr>
            <w:r>
              <w:rPr>
                <w:rFonts w:ascii="宋体" w:hAnsi="宋体" w:hint="eastAsia"/>
                <w:sz w:val="18"/>
                <w:szCs w:val="18"/>
              </w:rPr>
              <w:t>备注</w:t>
            </w:r>
          </w:p>
        </w:tc>
      </w:tr>
      <w:tr w:rsidR="00734EE8">
        <w:trPr>
          <w:trHeight w:val="285"/>
          <w:jc w:val="center"/>
        </w:trPr>
        <w:tc>
          <w:tcPr>
            <w:tcW w:w="247" w:type="pct"/>
            <w:vAlign w:val="center"/>
          </w:tcPr>
          <w:p w:rsidR="00734EE8" w:rsidRDefault="003C1940">
            <w:pPr>
              <w:pStyle w:val="afffffffffffb"/>
              <w:rPr>
                <w:rFonts w:ascii="宋体" w:hAnsi="宋体"/>
                <w:sz w:val="18"/>
                <w:szCs w:val="18"/>
              </w:rPr>
            </w:pPr>
            <w:r>
              <w:rPr>
                <w:rFonts w:ascii="宋体" w:hAnsi="宋体" w:hint="eastAsia"/>
                <w:sz w:val="18"/>
                <w:szCs w:val="18"/>
              </w:rPr>
              <w:t>二</w:t>
            </w:r>
          </w:p>
        </w:tc>
        <w:tc>
          <w:tcPr>
            <w:tcW w:w="1181" w:type="pct"/>
            <w:vAlign w:val="center"/>
          </w:tcPr>
          <w:p w:rsidR="00734EE8" w:rsidRDefault="003C1940">
            <w:pPr>
              <w:pStyle w:val="afffffffffffb"/>
              <w:rPr>
                <w:rFonts w:ascii="宋体" w:hAnsi="宋体"/>
                <w:sz w:val="18"/>
                <w:szCs w:val="18"/>
              </w:rPr>
            </w:pPr>
            <w:r>
              <w:rPr>
                <w:rFonts w:ascii="宋体" w:hAnsi="宋体" w:hint="eastAsia"/>
                <w:sz w:val="18"/>
                <w:szCs w:val="18"/>
              </w:rPr>
              <w:t>工程建设其他费用</w:t>
            </w:r>
          </w:p>
        </w:tc>
        <w:tc>
          <w:tcPr>
            <w:tcW w:w="684" w:type="pct"/>
            <w:vAlign w:val="center"/>
          </w:tcPr>
          <w:p w:rsidR="00734EE8" w:rsidRDefault="00734EE8">
            <w:pPr>
              <w:pStyle w:val="afffffffffffb"/>
              <w:rPr>
                <w:rFonts w:ascii="宋体" w:hAnsi="宋体"/>
                <w:sz w:val="18"/>
                <w:szCs w:val="18"/>
              </w:rPr>
            </w:pPr>
          </w:p>
        </w:tc>
        <w:tc>
          <w:tcPr>
            <w:tcW w:w="734" w:type="pct"/>
            <w:vAlign w:val="center"/>
          </w:tcPr>
          <w:p w:rsidR="00734EE8" w:rsidRDefault="00734EE8">
            <w:pPr>
              <w:pStyle w:val="afffffffffffb"/>
              <w:rPr>
                <w:rFonts w:ascii="宋体" w:hAnsi="宋体"/>
                <w:sz w:val="18"/>
                <w:szCs w:val="18"/>
              </w:rPr>
            </w:pPr>
          </w:p>
        </w:tc>
        <w:tc>
          <w:tcPr>
            <w:tcW w:w="663" w:type="pct"/>
            <w:vAlign w:val="center"/>
          </w:tcPr>
          <w:p w:rsidR="00734EE8" w:rsidRDefault="00734EE8">
            <w:pPr>
              <w:pStyle w:val="afffffffffffb"/>
              <w:rPr>
                <w:rFonts w:ascii="宋体" w:hAnsi="宋体"/>
                <w:sz w:val="18"/>
                <w:szCs w:val="18"/>
              </w:rPr>
            </w:pPr>
          </w:p>
        </w:tc>
        <w:tc>
          <w:tcPr>
            <w:tcW w:w="894" w:type="pct"/>
            <w:vAlign w:val="center"/>
          </w:tcPr>
          <w:p w:rsidR="00734EE8" w:rsidRDefault="00734EE8">
            <w:pPr>
              <w:pStyle w:val="afffffffffffb"/>
              <w:rPr>
                <w:rFonts w:ascii="宋体" w:hAnsi="宋体"/>
                <w:sz w:val="18"/>
                <w:szCs w:val="18"/>
              </w:rPr>
            </w:pPr>
          </w:p>
        </w:tc>
        <w:tc>
          <w:tcPr>
            <w:tcW w:w="595" w:type="pct"/>
            <w:vAlign w:val="center"/>
          </w:tcPr>
          <w:p w:rsidR="00734EE8" w:rsidRDefault="00734EE8">
            <w:pPr>
              <w:pStyle w:val="afffffffffffb"/>
              <w:rPr>
                <w:rFonts w:ascii="宋体" w:hAnsi="宋体"/>
                <w:sz w:val="18"/>
                <w:szCs w:val="18"/>
              </w:rPr>
            </w:pPr>
          </w:p>
        </w:tc>
      </w:tr>
      <w:tr w:rsidR="00734EE8">
        <w:trPr>
          <w:trHeight w:val="285"/>
          <w:jc w:val="center"/>
        </w:trPr>
        <w:tc>
          <w:tcPr>
            <w:tcW w:w="247" w:type="pct"/>
            <w:vAlign w:val="center"/>
          </w:tcPr>
          <w:p w:rsidR="00734EE8" w:rsidRDefault="00734EE8">
            <w:pPr>
              <w:pStyle w:val="afffffffffffb"/>
              <w:rPr>
                <w:rFonts w:ascii="宋体" w:hAnsi="宋体"/>
                <w:sz w:val="18"/>
                <w:szCs w:val="18"/>
              </w:rPr>
            </w:pPr>
          </w:p>
        </w:tc>
        <w:tc>
          <w:tcPr>
            <w:tcW w:w="1181" w:type="pct"/>
            <w:vAlign w:val="center"/>
          </w:tcPr>
          <w:p w:rsidR="00734EE8" w:rsidRDefault="003C1940">
            <w:pPr>
              <w:pStyle w:val="afffffffffffb"/>
              <w:rPr>
                <w:rFonts w:ascii="宋体" w:hAnsi="宋体"/>
                <w:sz w:val="18"/>
                <w:szCs w:val="18"/>
              </w:rPr>
            </w:pPr>
            <w:r>
              <w:rPr>
                <w:rFonts w:ascii="宋体" w:hAnsi="宋体" w:hint="eastAsia"/>
                <w:sz w:val="18"/>
                <w:szCs w:val="18"/>
              </w:rPr>
              <w:t>费用</w:t>
            </w:r>
            <w:r>
              <w:rPr>
                <w:rFonts w:ascii="宋体" w:hAnsi="宋体"/>
                <w:sz w:val="18"/>
                <w:szCs w:val="18"/>
              </w:rPr>
              <w:t>1</w:t>
            </w:r>
          </w:p>
        </w:tc>
        <w:tc>
          <w:tcPr>
            <w:tcW w:w="684" w:type="pct"/>
            <w:vAlign w:val="center"/>
          </w:tcPr>
          <w:p w:rsidR="00734EE8" w:rsidRDefault="00734EE8">
            <w:pPr>
              <w:pStyle w:val="afffffffffffb"/>
              <w:rPr>
                <w:rFonts w:ascii="宋体" w:hAnsi="宋体"/>
                <w:sz w:val="18"/>
                <w:szCs w:val="18"/>
              </w:rPr>
            </w:pPr>
          </w:p>
        </w:tc>
        <w:tc>
          <w:tcPr>
            <w:tcW w:w="734" w:type="pct"/>
            <w:vAlign w:val="center"/>
          </w:tcPr>
          <w:p w:rsidR="00734EE8" w:rsidRDefault="00734EE8">
            <w:pPr>
              <w:pStyle w:val="afffffffffffb"/>
              <w:rPr>
                <w:rFonts w:ascii="宋体" w:hAnsi="宋体"/>
                <w:sz w:val="18"/>
                <w:szCs w:val="18"/>
              </w:rPr>
            </w:pPr>
          </w:p>
        </w:tc>
        <w:tc>
          <w:tcPr>
            <w:tcW w:w="663" w:type="pct"/>
            <w:vAlign w:val="center"/>
          </w:tcPr>
          <w:p w:rsidR="00734EE8" w:rsidRDefault="00734EE8">
            <w:pPr>
              <w:pStyle w:val="afffffffffffb"/>
              <w:rPr>
                <w:rFonts w:ascii="宋体" w:hAnsi="宋体"/>
                <w:sz w:val="18"/>
                <w:szCs w:val="18"/>
              </w:rPr>
            </w:pPr>
          </w:p>
        </w:tc>
        <w:tc>
          <w:tcPr>
            <w:tcW w:w="894" w:type="pct"/>
            <w:vAlign w:val="center"/>
          </w:tcPr>
          <w:p w:rsidR="00734EE8" w:rsidRDefault="00734EE8">
            <w:pPr>
              <w:pStyle w:val="afffffffffffb"/>
              <w:rPr>
                <w:rFonts w:ascii="宋体" w:hAnsi="宋体"/>
                <w:sz w:val="18"/>
                <w:szCs w:val="18"/>
              </w:rPr>
            </w:pPr>
          </w:p>
        </w:tc>
        <w:tc>
          <w:tcPr>
            <w:tcW w:w="595" w:type="pct"/>
            <w:vAlign w:val="center"/>
          </w:tcPr>
          <w:p w:rsidR="00734EE8" w:rsidRDefault="00734EE8">
            <w:pPr>
              <w:pStyle w:val="afffffffffffb"/>
              <w:rPr>
                <w:rFonts w:ascii="宋体" w:hAnsi="宋体"/>
                <w:sz w:val="18"/>
                <w:szCs w:val="18"/>
              </w:rPr>
            </w:pPr>
          </w:p>
        </w:tc>
      </w:tr>
      <w:tr w:rsidR="00734EE8">
        <w:trPr>
          <w:trHeight w:val="285"/>
          <w:jc w:val="center"/>
        </w:trPr>
        <w:tc>
          <w:tcPr>
            <w:tcW w:w="247" w:type="pct"/>
            <w:vAlign w:val="center"/>
          </w:tcPr>
          <w:p w:rsidR="00734EE8" w:rsidRDefault="00734EE8">
            <w:pPr>
              <w:pStyle w:val="afffffffffffb"/>
              <w:rPr>
                <w:rFonts w:ascii="宋体" w:hAnsi="宋体"/>
                <w:sz w:val="18"/>
                <w:szCs w:val="18"/>
              </w:rPr>
            </w:pPr>
          </w:p>
        </w:tc>
        <w:tc>
          <w:tcPr>
            <w:tcW w:w="1181" w:type="pct"/>
            <w:vAlign w:val="center"/>
          </w:tcPr>
          <w:p w:rsidR="00734EE8" w:rsidRDefault="003C1940">
            <w:pPr>
              <w:pStyle w:val="afffffffffffb"/>
              <w:rPr>
                <w:rFonts w:ascii="宋体" w:hAnsi="宋体"/>
                <w:sz w:val="18"/>
                <w:szCs w:val="18"/>
              </w:rPr>
            </w:pPr>
            <w:r>
              <w:rPr>
                <w:rFonts w:ascii="宋体" w:hAnsi="宋体" w:hint="eastAsia"/>
                <w:sz w:val="18"/>
                <w:szCs w:val="18"/>
              </w:rPr>
              <w:t>…</w:t>
            </w:r>
          </w:p>
        </w:tc>
        <w:tc>
          <w:tcPr>
            <w:tcW w:w="684" w:type="pct"/>
            <w:vAlign w:val="bottom"/>
          </w:tcPr>
          <w:p w:rsidR="00734EE8" w:rsidRDefault="00734EE8">
            <w:pPr>
              <w:pStyle w:val="afffffffffffb"/>
              <w:rPr>
                <w:rFonts w:ascii="宋体" w:hAnsi="宋体"/>
                <w:sz w:val="18"/>
                <w:szCs w:val="18"/>
              </w:rPr>
            </w:pPr>
          </w:p>
        </w:tc>
        <w:tc>
          <w:tcPr>
            <w:tcW w:w="734" w:type="pct"/>
            <w:vAlign w:val="bottom"/>
          </w:tcPr>
          <w:p w:rsidR="00734EE8" w:rsidRDefault="00734EE8">
            <w:pPr>
              <w:pStyle w:val="afffffffffffb"/>
              <w:rPr>
                <w:rFonts w:ascii="宋体" w:hAnsi="宋体"/>
                <w:sz w:val="18"/>
                <w:szCs w:val="18"/>
              </w:rPr>
            </w:pPr>
          </w:p>
        </w:tc>
        <w:tc>
          <w:tcPr>
            <w:tcW w:w="663" w:type="pct"/>
            <w:vAlign w:val="center"/>
          </w:tcPr>
          <w:p w:rsidR="00734EE8" w:rsidRDefault="00734EE8">
            <w:pPr>
              <w:pStyle w:val="afffffffffffb"/>
              <w:rPr>
                <w:rFonts w:ascii="宋体" w:hAnsi="宋体"/>
                <w:sz w:val="18"/>
                <w:szCs w:val="18"/>
              </w:rPr>
            </w:pPr>
          </w:p>
        </w:tc>
        <w:tc>
          <w:tcPr>
            <w:tcW w:w="894" w:type="pct"/>
            <w:vAlign w:val="center"/>
          </w:tcPr>
          <w:p w:rsidR="00734EE8" w:rsidRDefault="00734EE8">
            <w:pPr>
              <w:pStyle w:val="afffffffffffb"/>
              <w:rPr>
                <w:rFonts w:ascii="宋体" w:hAnsi="宋体"/>
                <w:sz w:val="18"/>
                <w:szCs w:val="18"/>
              </w:rPr>
            </w:pPr>
          </w:p>
        </w:tc>
        <w:tc>
          <w:tcPr>
            <w:tcW w:w="595" w:type="pct"/>
            <w:vAlign w:val="center"/>
          </w:tcPr>
          <w:p w:rsidR="00734EE8" w:rsidRDefault="00734EE8">
            <w:pPr>
              <w:pStyle w:val="afffffffffffb"/>
              <w:rPr>
                <w:rFonts w:ascii="宋体" w:hAnsi="宋体"/>
                <w:sz w:val="18"/>
                <w:szCs w:val="18"/>
              </w:rPr>
            </w:pPr>
          </w:p>
        </w:tc>
      </w:tr>
      <w:tr w:rsidR="00734EE8">
        <w:trPr>
          <w:trHeight w:val="450"/>
          <w:jc w:val="center"/>
        </w:trPr>
        <w:tc>
          <w:tcPr>
            <w:tcW w:w="247" w:type="pct"/>
            <w:vAlign w:val="center"/>
          </w:tcPr>
          <w:p w:rsidR="00734EE8" w:rsidRDefault="00734EE8">
            <w:pPr>
              <w:pStyle w:val="afffffffffffb"/>
              <w:rPr>
                <w:rFonts w:ascii="宋体" w:hAnsi="宋体"/>
                <w:sz w:val="18"/>
                <w:szCs w:val="18"/>
              </w:rPr>
            </w:pPr>
          </w:p>
        </w:tc>
        <w:tc>
          <w:tcPr>
            <w:tcW w:w="1181" w:type="pct"/>
            <w:vAlign w:val="center"/>
          </w:tcPr>
          <w:p w:rsidR="00734EE8" w:rsidRDefault="00734EE8">
            <w:pPr>
              <w:pStyle w:val="afffffffffffb"/>
              <w:rPr>
                <w:rFonts w:ascii="宋体" w:hAnsi="宋体"/>
                <w:sz w:val="18"/>
                <w:szCs w:val="18"/>
              </w:rPr>
            </w:pPr>
          </w:p>
        </w:tc>
        <w:tc>
          <w:tcPr>
            <w:tcW w:w="684" w:type="pct"/>
            <w:vAlign w:val="center"/>
          </w:tcPr>
          <w:p w:rsidR="00734EE8" w:rsidRDefault="00734EE8">
            <w:pPr>
              <w:pStyle w:val="afffffffffffb"/>
              <w:rPr>
                <w:rFonts w:ascii="宋体" w:hAnsi="宋体"/>
                <w:sz w:val="18"/>
                <w:szCs w:val="18"/>
              </w:rPr>
            </w:pPr>
          </w:p>
        </w:tc>
        <w:tc>
          <w:tcPr>
            <w:tcW w:w="734" w:type="pct"/>
            <w:vAlign w:val="center"/>
          </w:tcPr>
          <w:p w:rsidR="00734EE8" w:rsidRDefault="00734EE8">
            <w:pPr>
              <w:pStyle w:val="afffffffffffb"/>
              <w:rPr>
                <w:rFonts w:ascii="宋体" w:hAnsi="宋体"/>
                <w:sz w:val="18"/>
                <w:szCs w:val="18"/>
              </w:rPr>
            </w:pPr>
          </w:p>
        </w:tc>
        <w:tc>
          <w:tcPr>
            <w:tcW w:w="663" w:type="pct"/>
            <w:vAlign w:val="center"/>
          </w:tcPr>
          <w:p w:rsidR="00734EE8" w:rsidRDefault="00734EE8">
            <w:pPr>
              <w:pStyle w:val="afffffffffffb"/>
              <w:rPr>
                <w:rFonts w:ascii="宋体" w:hAnsi="宋体"/>
                <w:sz w:val="18"/>
                <w:szCs w:val="18"/>
              </w:rPr>
            </w:pPr>
          </w:p>
        </w:tc>
        <w:tc>
          <w:tcPr>
            <w:tcW w:w="894" w:type="pct"/>
            <w:vAlign w:val="center"/>
          </w:tcPr>
          <w:p w:rsidR="00734EE8" w:rsidRDefault="00734EE8">
            <w:pPr>
              <w:pStyle w:val="afffffffffffb"/>
              <w:rPr>
                <w:rFonts w:ascii="宋体" w:hAnsi="宋体"/>
                <w:sz w:val="18"/>
                <w:szCs w:val="18"/>
              </w:rPr>
            </w:pPr>
          </w:p>
        </w:tc>
        <w:tc>
          <w:tcPr>
            <w:tcW w:w="595" w:type="pct"/>
            <w:vAlign w:val="center"/>
          </w:tcPr>
          <w:p w:rsidR="00734EE8" w:rsidRDefault="00734EE8">
            <w:pPr>
              <w:pStyle w:val="afffffffffffb"/>
              <w:rPr>
                <w:rFonts w:ascii="宋体" w:hAnsi="宋体"/>
                <w:sz w:val="18"/>
                <w:szCs w:val="18"/>
              </w:rPr>
            </w:pPr>
          </w:p>
        </w:tc>
      </w:tr>
    </w:tbl>
    <w:p w:rsidR="00734EE8" w:rsidRDefault="00734EE8"/>
    <w:p w:rsidR="00734EE8" w:rsidRDefault="00AF00C7" w:rsidP="00AF00C7">
      <w:pPr>
        <w:pStyle w:val="afffff6"/>
        <w:ind w:firstLine="420"/>
      </w:pPr>
      <w:r>
        <w:rPr>
          <w:rFonts w:hint="eastAsia"/>
        </w:rPr>
        <w:t>建设期利息估算表见表C</w:t>
      </w:r>
      <w:r>
        <w:t>.4</w:t>
      </w:r>
      <w:r>
        <w:rPr>
          <w:rFonts w:hint="eastAsia"/>
        </w:rPr>
        <w:t>。</w:t>
      </w:r>
    </w:p>
    <w:p w:rsidR="00734EE8" w:rsidRDefault="00AF00C7">
      <w:pPr>
        <w:pStyle w:val="aff"/>
        <w:spacing w:before="120" w:after="120"/>
      </w:pPr>
      <w:bookmarkStart w:id="338" w:name="_Hlk132117794"/>
      <w:r>
        <w:rPr>
          <w:rFonts w:hint="eastAsia"/>
        </w:rPr>
        <w:t xml:space="preserve"> </w:t>
      </w:r>
      <w:bookmarkStart w:id="339" w:name="_Hlk132208186"/>
      <w:r w:rsidR="003C1940">
        <w:rPr>
          <w:rFonts w:hint="eastAsia"/>
        </w:rPr>
        <w:t>建设期利息估算表</w:t>
      </w:r>
      <w:bookmarkEnd w:id="339"/>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1"/>
        <w:gridCol w:w="2217"/>
        <w:gridCol w:w="1284"/>
        <w:gridCol w:w="983"/>
        <w:gridCol w:w="931"/>
        <w:gridCol w:w="708"/>
        <w:gridCol w:w="845"/>
        <w:gridCol w:w="833"/>
        <w:gridCol w:w="1122"/>
      </w:tblGrid>
      <w:tr w:rsidR="00734EE8">
        <w:trPr>
          <w:trHeight w:val="329"/>
          <w:jc w:val="center"/>
        </w:trPr>
        <w:tc>
          <w:tcPr>
            <w:tcW w:w="245" w:type="pct"/>
            <w:vMerge w:val="restart"/>
            <w:vAlign w:val="center"/>
          </w:tcPr>
          <w:bookmarkEnd w:id="338"/>
          <w:p w:rsidR="00734EE8" w:rsidRDefault="003C1940">
            <w:pPr>
              <w:pStyle w:val="afffffffffffb"/>
              <w:rPr>
                <w:rFonts w:ascii="宋体" w:hAnsi="宋体"/>
                <w:sz w:val="18"/>
                <w:szCs w:val="18"/>
              </w:rPr>
            </w:pPr>
            <w:r>
              <w:rPr>
                <w:rFonts w:ascii="宋体" w:hAnsi="宋体" w:hint="eastAsia"/>
                <w:sz w:val="18"/>
                <w:szCs w:val="18"/>
              </w:rPr>
              <w:t>序号</w:t>
            </w:r>
          </w:p>
        </w:tc>
        <w:tc>
          <w:tcPr>
            <w:tcW w:w="1181" w:type="pct"/>
            <w:vMerge w:val="restart"/>
            <w:vAlign w:val="center"/>
          </w:tcPr>
          <w:p w:rsidR="00734EE8" w:rsidRDefault="003C1940">
            <w:pPr>
              <w:pStyle w:val="afffffffffffb"/>
              <w:rPr>
                <w:rFonts w:ascii="宋体" w:hAnsi="宋体"/>
                <w:sz w:val="18"/>
                <w:szCs w:val="18"/>
              </w:rPr>
            </w:pPr>
            <w:r>
              <w:rPr>
                <w:rFonts w:ascii="宋体" w:hAnsi="宋体" w:hint="eastAsia"/>
                <w:sz w:val="18"/>
                <w:szCs w:val="18"/>
              </w:rPr>
              <w:t>项目</w:t>
            </w:r>
          </w:p>
        </w:tc>
        <w:tc>
          <w:tcPr>
            <w:tcW w:w="684" w:type="pct"/>
            <w:vMerge w:val="restart"/>
            <w:vAlign w:val="center"/>
          </w:tcPr>
          <w:p w:rsidR="00734EE8" w:rsidRDefault="003C1940">
            <w:pPr>
              <w:pStyle w:val="afffffffffffb"/>
              <w:rPr>
                <w:rFonts w:ascii="宋体" w:hAnsi="宋体"/>
                <w:sz w:val="18"/>
                <w:szCs w:val="18"/>
              </w:rPr>
            </w:pPr>
            <w:r>
              <w:rPr>
                <w:rFonts w:ascii="宋体" w:hAnsi="宋体" w:hint="eastAsia"/>
                <w:sz w:val="18"/>
                <w:szCs w:val="18"/>
              </w:rPr>
              <w:t>合计</w:t>
            </w:r>
          </w:p>
        </w:tc>
        <w:tc>
          <w:tcPr>
            <w:tcW w:w="2889" w:type="pct"/>
            <w:gridSpan w:val="6"/>
            <w:vAlign w:val="center"/>
          </w:tcPr>
          <w:p w:rsidR="00734EE8" w:rsidRDefault="00734EE8">
            <w:pPr>
              <w:pStyle w:val="afffffffffffb"/>
              <w:rPr>
                <w:rFonts w:ascii="宋体" w:hAnsi="宋体"/>
                <w:sz w:val="18"/>
                <w:szCs w:val="18"/>
              </w:rPr>
            </w:pPr>
          </w:p>
        </w:tc>
      </w:tr>
      <w:tr w:rsidR="00734EE8">
        <w:trPr>
          <w:trHeight w:val="326"/>
          <w:jc w:val="center"/>
        </w:trPr>
        <w:tc>
          <w:tcPr>
            <w:tcW w:w="245" w:type="pct"/>
            <w:vMerge/>
            <w:vAlign w:val="center"/>
          </w:tcPr>
          <w:p w:rsidR="00734EE8" w:rsidRDefault="00734EE8">
            <w:pPr>
              <w:pStyle w:val="afffffffffffb"/>
              <w:rPr>
                <w:rFonts w:ascii="宋体" w:hAnsi="宋体"/>
                <w:sz w:val="18"/>
                <w:szCs w:val="18"/>
              </w:rPr>
            </w:pPr>
          </w:p>
        </w:tc>
        <w:tc>
          <w:tcPr>
            <w:tcW w:w="1181" w:type="pct"/>
            <w:vMerge/>
            <w:vAlign w:val="center"/>
          </w:tcPr>
          <w:p w:rsidR="00734EE8" w:rsidRDefault="00734EE8">
            <w:pPr>
              <w:pStyle w:val="afffffffffffb"/>
              <w:rPr>
                <w:rFonts w:ascii="宋体" w:hAnsi="宋体"/>
                <w:sz w:val="18"/>
                <w:szCs w:val="18"/>
              </w:rPr>
            </w:pPr>
          </w:p>
        </w:tc>
        <w:tc>
          <w:tcPr>
            <w:tcW w:w="684" w:type="pct"/>
            <w:vMerge/>
            <w:vAlign w:val="center"/>
          </w:tcPr>
          <w:p w:rsidR="00734EE8" w:rsidRDefault="00734EE8">
            <w:pPr>
              <w:pStyle w:val="afffffffffffb"/>
              <w:rPr>
                <w:rFonts w:ascii="宋体" w:hAnsi="宋体"/>
                <w:sz w:val="18"/>
                <w:szCs w:val="18"/>
              </w:rPr>
            </w:pPr>
          </w:p>
        </w:tc>
        <w:tc>
          <w:tcPr>
            <w:tcW w:w="524" w:type="pct"/>
            <w:vAlign w:val="center"/>
          </w:tcPr>
          <w:p w:rsidR="00734EE8" w:rsidRDefault="003C1940">
            <w:pPr>
              <w:pStyle w:val="afffffffffffb"/>
              <w:rPr>
                <w:rFonts w:ascii="宋体" w:hAnsi="宋体"/>
                <w:sz w:val="18"/>
                <w:szCs w:val="18"/>
              </w:rPr>
            </w:pPr>
            <w:r>
              <w:rPr>
                <w:rFonts w:ascii="宋体" w:hAnsi="宋体" w:hint="eastAsia"/>
                <w:sz w:val="18"/>
                <w:szCs w:val="18"/>
              </w:rPr>
              <w:t>1</w:t>
            </w:r>
          </w:p>
        </w:tc>
        <w:tc>
          <w:tcPr>
            <w:tcW w:w="496" w:type="pct"/>
            <w:vAlign w:val="center"/>
          </w:tcPr>
          <w:p w:rsidR="00734EE8" w:rsidRDefault="003C1940">
            <w:pPr>
              <w:pStyle w:val="afffffffffffb"/>
              <w:rPr>
                <w:rFonts w:ascii="宋体" w:hAnsi="宋体"/>
                <w:sz w:val="18"/>
                <w:szCs w:val="18"/>
              </w:rPr>
            </w:pPr>
            <w:r>
              <w:rPr>
                <w:rFonts w:ascii="宋体" w:hAnsi="宋体" w:hint="eastAsia"/>
                <w:sz w:val="18"/>
                <w:szCs w:val="18"/>
              </w:rPr>
              <w:t>2</w:t>
            </w:r>
          </w:p>
        </w:tc>
        <w:tc>
          <w:tcPr>
            <w:tcW w:w="377" w:type="pct"/>
            <w:vAlign w:val="center"/>
          </w:tcPr>
          <w:p w:rsidR="00734EE8" w:rsidRDefault="003C1940">
            <w:pPr>
              <w:pStyle w:val="afffffffffffb"/>
              <w:rPr>
                <w:rFonts w:ascii="宋体" w:hAnsi="宋体"/>
                <w:sz w:val="18"/>
                <w:szCs w:val="18"/>
              </w:rPr>
            </w:pPr>
            <w:r>
              <w:rPr>
                <w:rFonts w:ascii="宋体" w:hAnsi="宋体" w:hint="eastAsia"/>
                <w:sz w:val="18"/>
                <w:szCs w:val="18"/>
              </w:rPr>
              <w:t>3</w:t>
            </w:r>
          </w:p>
        </w:tc>
        <w:tc>
          <w:tcPr>
            <w:tcW w:w="450" w:type="pct"/>
            <w:vAlign w:val="center"/>
          </w:tcPr>
          <w:p w:rsidR="00734EE8" w:rsidRDefault="003C1940">
            <w:pPr>
              <w:pStyle w:val="afffffffffffb"/>
              <w:rPr>
                <w:rFonts w:ascii="宋体" w:hAnsi="宋体"/>
                <w:sz w:val="18"/>
                <w:szCs w:val="18"/>
              </w:rPr>
            </w:pPr>
            <w:r>
              <w:rPr>
                <w:rFonts w:ascii="宋体" w:hAnsi="宋体" w:hint="eastAsia"/>
                <w:sz w:val="18"/>
                <w:szCs w:val="18"/>
              </w:rPr>
              <w:t>4</w:t>
            </w:r>
          </w:p>
        </w:tc>
        <w:tc>
          <w:tcPr>
            <w:tcW w:w="444" w:type="pct"/>
            <w:vAlign w:val="center"/>
          </w:tcPr>
          <w:p w:rsidR="00734EE8" w:rsidRDefault="003C1940">
            <w:pPr>
              <w:pStyle w:val="afffffffffffb"/>
              <w:rPr>
                <w:rFonts w:ascii="宋体" w:hAnsi="宋体"/>
                <w:sz w:val="18"/>
                <w:szCs w:val="18"/>
              </w:rPr>
            </w:pPr>
            <w:r>
              <w:rPr>
                <w:rFonts w:ascii="宋体" w:hAnsi="宋体" w:hint="eastAsia"/>
                <w:sz w:val="18"/>
                <w:szCs w:val="18"/>
              </w:rPr>
              <w:t>…</w:t>
            </w:r>
          </w:p>
        </w:tc>
        <w:tc>
          <w:tcPr>
            <w:tcW w:w="597" w:type="pct"/>
            <w:vAlign w:val="center"/>
          </w:tcPr>
          <w:p w:rsidR="00734EE8" w:rsidRDefault="003C1940">
            <w:pPr>
              <w:pStyle w:val="afffffffffffb"/>
              <w:rPr>
                <w:rFonts w:ascii="宋体" w:hAnsi="宋体"/>
                <w:sz w:val="18"/>
                <w:szCs w:val="18"/>
              </w:rPr>
            </w:pPr>
            <w:r>
              <w:rPr>
                <w:rFonts w:ascii="宋体" w:hAnsi="宋体" w:hint="eastAsia"/>
                <w:sz w:val="18"/>
                <w:szCs w:val="18"/>
              </w:rPr>
              <w:t>n</w:t>
            </w:r>
          </w:p>
        </w:tc>
      </w:tr>
      <w:tr w:rsidR="00734EE8">
        <w:trPr>
          <w:trHeight w:val="285"/>
          <w:jc w:val="center"/>
        </w:trPr>
        <w:tc>
          <w:tcPr>
            <w:tcW w:w="245" w:type="pct"/>
            <w:vAlign w:val="center"/>
          </w:tcPr>
          <w:p w:rsidR="00734EE8" w:rsidRDefault="00734EE8">
            <w:pPr>
              <w:pStyle w:val="afffffffffffb"/>
              <w:rPr>
                <w:rFonts w:ascii="宋体" w:hAnsi="宋体"/>
                <w:sz w:val="18"/>
                <w:szCs w:val="18"/>
              </w:rPr>
            </w:pPr>
          </w:p>
        </w:tc>
        <w:tc>
          <w:tcPr>
            <w:tcW w:w="1181" w:type="pct"/>
            <w:vAlign w:val="center"/>
          </w:tcPr>
          <w:p w:rsidR="00734EE8" w:rsidRDefault="00734EE8">
            <w:pPr>
              <w:pStyle w:val="afffffffffffb"/>
              <w:rPr>
                <w:rFonts w:ascii="宋体" w:hAnsi="宋体"/>
                <w:sz w:val="18"/>
                <w:szCs w:val="18"/>
              </w:rPr>
            </w:pPr>
          </w:p>
        </w:tc>
        <w:tc>
          <w:tcPr>
            <w:tcW w:w="684" w:type="pct"/>
            <w:vAlign w:val="center"/>
          </w:tcPr>
          <w:p w:rsidR="00734EE8" w:rsidRDefault="00734EE8">
            <w:pPr>
              <w:pStyle w:val="afffffffffffb"/>
              <w:rPr>
                <w:rFonts w:ascii="宋体" w:hAnsi="宋体"/>
                <w:sz w:val="18"/>
                <w:szCs w:val="18"/>
              </w:rPr>
            </w:pPr>
          </w:p>
        </w:tc>
        <w:tc>
          <w:tcPr>
            <w:tcW w:w="524" w:type="pct"/>
            <w:vAlign w:val="center"/>
          </w:tcPr>
          <w:p w:rsidR="00734EE8" w:rsidRDefault="00734EE8">
            <w:pPr>
              <w:pStyle w:val="afffffffffffb"/>
              <w:rPr>
                <w:rFonts w:ascii="宋体" w:hAnsi="宋体"/>
                <w:sz w:val="18"/>
                <w:szCs w:val="18"/>
              </w:rPr>
            </w:pPr>
          </w:p>
        </w:tc>
        <w:tc>
          <w:tcPr>
            <w:tcW w:w="496" w:type="pct"/>
            <w:vAlign w:val="center"/>
          </w:tcPr>
          <w:p w:rsidR="00734EE8" w:rsidRDefault="00734EE8">
            <w:pPr>
              <w:pStyle w:val="afffffffffffb"/>
              <w:rPr>
                <w:rFonts w:ascii="宋体" w:hAnsi="宋体"/>
                <w:sz w:val="18"/>
                <w:szCs w:val="18"/>
              </w:rPr>
            </w:pPr>
          </w:p>
        </w:tc>
        <w:tc>
          <w:tcPr>
            <w:tcW w:w="377" w:type="pct"/>
            <w:vAlign w:val="center"/>
          </w:tcPr>
          <w:p w:rsidR="00734EE8" w:rsidRDefault="00734EE8">
            <w:pPr>
              <w:pStyle w:val="afffffffffffb"/>
              <w:rPr>
                <w:rFonts w:ascii="宋体" w:hAnsi="宋体"/>
                <w:sz w:val="18"/>
                <w:szCs w:val="18"/>
              </w:rPr>
            </w:pPr>
          </w:p>
        </w:tc>
        <w:tc>
          <w:tcPr>
            <w:tcW w:w="450" w:type="pct"/>
            <w:vAlign w:val="center"/>
          </w:tcPr>
          <w:p w:rsidR="00734EE8" w:rsidRDefault="00734EE8">
            <w:pPr>
              <w:pStyle w:val="afffffffffffb"/>
              <w:rPr>
                <w:rFonts w:ascii="宋体" w:hAnsi="宋体"/>
                <w:sz w:val="18"/>
                <w:szCs w:val="18"/>
              </w:rPr>
            </w:pPr>
          </w:p>
        </w:tc>
        <w:tc>
          <w:tcPr>
            <w:tcW w:w="444" w:type="pct"/>
            <w:vAlign w:val="center"/>
          </w:tcPr>
          <w:p w:rsidR="00734EE8" w:rsidRDefault="00734EE8">
            <w:pPr>
              <w:pStyle w:val="afffffffffffb"/>
              <w:rPr>
                <w:rFonts w:ascii="宋体" w:hAnsi="宋体"/>
                <w:sz w:val="18"/>
                <w:szCs w:val="18"/>
              </w:rPr>
            </w:pPr>
          </w:p>
        </w:tc>
        <w:tc>
          <w:tcPr>
            <w:tcW w:w="597" w:type="pct"/>
            <w:vAlign w:val="center"/>
          </w:tcPr>
          <w:p w:rsidR="00734EE8" w:rsidRDefault="00734EE8">
            <w:pPr>
              <w:pStyle w:val="afffffffffffb"/>
              <w:rPr>
                <w:rFonts w:ascii="宋体" w:hAnsi="宋体"/>
                <w:sz w:val="18"/>
                <w:szCs w:val="18"/>
              </w:rPr>
            </w:pPr>
          </w:p>
        </w:tc>
      </w:tr>
      <w:tr w:rsidR="00734EE8">
        <w:trPr>
          <w:trHeight w:val="285"/>
          <w:jc w:val="center"/>
        </w:trPr>
        <w:tc>
          <w:tcPr>
            <w:tcW w:w="245" w:type="pct"/>
            <w:vAlign w:val="center"/>
          </w:tcPr>
          <w:p w:rsidR="00734EE8" w:rsidRDefault="00734EE8">
            <w:pPr>
              <w:pStyle w:val="afffffffffffb"/>
              <w:rPr>
                <w:rFonts w:ascii="宋体" w:hAnsi="宋体"/>
                <w:sz w:val="18"/>
                <w:szCs w:val="18"/>
              </w:rPr>
            </w:pPr>
          </w:p>
        </w:tc>
        <w:tc>
          <w:tcPr>
            <w:tcW w:w="1181" w:type="pct"/>
            <w:vAlign w:val="center"/>
          </w:tcPr>
          <w:p w:rsidR="00734EE8" w:rsidRDefault="00734EE8">
            <w:pPr>
              <w:pStyle w:val="afffffffffffb"/>
              <w:rPr>
                <w:rFonts w:ascii="宋体" w:hAnsi="宋体"/>
                <w:sz w:val="18"/>
                <w:szCs w:val="18"/>
              </w:rPr>
            </w:pPr>
          </w:p>
        </w:tc>
        <w:tc>
          <w:tcPr>
            <w:tcW w:w="684" w:type="pct"/>
            <w:vAlign w:val="center"/>
          </w:tcPr>
          <w:p w:rsidR="00734EE8" w:rsidRDefault="00734EE8">
            <w:pPr>
              <w:pStyle w:val="afffffffffffb"/>
              <w:rPr>
                <w:rFonts w:ascii="宋体" w:hAnsi="宋体"/>
                <w:sz w:val="18"/>
                <w:szCs w:val="18"/>
              </w:rPr>
            </w:pPr>
          </w:p>
        </w:tc>
        <w:tc>
          <w:tcPr>
            <w:tcW w:w="524" w:type="pct"/>
            <w:vAlign w:val="center"/>
          </w:tcPr>
          <w:p w:rsidR="00734EE8" w:rsidRDefault="00734EE8">
            <w:pPr>
              <w:pStyle w:val="afffffffffffb"/>
              <w:rPr>
                <w:rFonts w:ascii="宋体" w:hAnsi="宋体"/>
                <w:sz w:val="18"/>
                <w:szCs w:val="18"/>
              </w:rPr>
            </w:pPr>
          </w:p>
        </w:tc>
        <w:tc>
          <w:tcPr>
            <w:tcW w:w="496" w:type="pct"/>
            <w:vAlign w:val="center"/>
          </w:tcPr>
          <w:p w:rsidR="00734EE8" w:rsidRDefault="00734EE8">
            <w:pPr>
              <w:pStyle w:val="afffffffffffb"/>
              <w:rPr>
                <w:rFonts w:ascii="宋体" w:hAnsi="宋体"/>
                <w:sz w:val="18"/>
                <w:szCs w:val="18"/>
              </w:rPr>
            </w:pPr>
          </w:p>
        </w:tc>
        <w:tc>
          <w:tcPr>
            <w:tcW w:w="377" w:type="pct"/>
            <w:vAlign w:val="center"/>
          </w:tcPr>
          <w:p w:rsidR="00734EE8" w:rsidRDefault="00734EE8">
            <w:pPr>
              <w:pStyle w:val="afffffffffffb"/>
              <w:rPr>
                <w:rFonts w:ascii="宋体" w:hAnsi="宋体"/>
                <w:sz w:val="18"/>
                <w:szCs w:val="18"/>
              </w:rPr>
            </w:pPr>
          </w:p>
        </w:tc>
        <w:tc>
          <w:tcPr>
            <w:tcW w:w="450" w:type="pct"/>
            <w:vAlign w:val="center"/>
          </w:tcPr>
          <w:p w:rsidR="00734EE8" w:rsidRDefault="00734EE8">
            <w:pPr>
              <w:pStyle w:val="afffffffffffb"/>
              <w:rPr>
                <w:rFonts w:ascii="宋体" w:hAnsi="宋体"/>
                <w:sz w:val="18"/>
                <w:szCs w:val="18"/>
              </w:rPr>
            </w:pPr>
          </w:p>
        </w:tc>
        <w:tc>
          <w:tcPr>
            <w:tcW w:w="444" w:type="pct"/>
            <w:vAlign w:val="center"/>
          </w:tcPr>
          <w:p w:rsidR="00734EE8" w:rsidRDefault="00734EE8">
            <w:pPr>
              <w:pStyle w:val="afffffffffffb"/>
              <w:rPr>
                <w:rFonts w:ascii="宋体" w:hAnsi="宋体"/>
                <w:sz w:val="18"/>
                <w:szCs w:val="18"/>
              </w:rPr>
            </w:pPr>
          </w:p>
        </w:tc>
        <w:tc>
          <w:tcPr>
            <w:tcW w:w="597" w:type="pct"/>
            <w:vAlign w:val="center"/>
          </w:tcPr>
          <w:p w:rsidR="00734EE8" w:rsidRDefault="00734EE8">
            <w:pPr>
              <w:pStyle w:val="afffffffffffb"/>
              <w:rPr>
                <w:rFonts w:ascii="宋体" w:hAnsi="宋体"/>
                <w:sz w:val="18"/>
                <w:szCs w:val="18"/>
              </w:rPr>
            </w:pPr>
          </w:p>
        </w:tc>
      </w:tr>
      <w:tr w:rsidR="00734EE8">
        <w:trPr>
          <w:trHeight w:val="285"/>
          <w:jc w:val="center"/>
        </w:trPr>
        <w:tc>
          <w:tcPr>
            <w:tcW w:w="245" w:type="pct"/>
            <w:vAlign w:val="center"/>
          </w:tcPr>
          <w:p w:rsidR="00734EE8" w:rsidRDefault="00734EE8">
            <w:pPr>
              <w:pStyle w:val="afffffffffffb"/>
              <w:rPr>
                <w:rFonts w:ascii="宋体" w:hAnsi="宋体"/>
                <w:sz w:val="18"/>
                <w:szCs w:val="18"/>
              </w:rPr>
            </w:pPr>
          </w:p>
        </w:tc>
        <w:tc>
          <w:tcPr>
            <w:tcW w:w="1181" w:type="pct"/>
            <w:vAlign w:val="center"/>
          </w:tcPr>
          <w:p w:rsidR="00734EE8" w:rsidRDefault="003C1940">
            <w:pPr>
              <w:pStyle w:val="afffffffffffb"/>
              <w:rPr>
                <w:rFonts w:ascii="宋体" w:hAnsi="宋体"/>
                <w:sz w:val="18"/>
                <w:szCs w:val="18"/>
              </w:rPr>
            </w:pPr>
            <w:r>
              <w:rPr>
                <w:rFonts w:ascii="宋体" w:hAnsi="宋体" w:hint="eastAsia"/>
                <w:sz w:val="18"/>
                <w:szCs w:val="18"/>
              </w:rPr>
              <w:t>…</w:t>
            </w:r>
          </w:p>
        </w:tc>
        <w:tc>
          <w:tcPr>
            <w:tcW w:w="684" w:type="pct"/>
            <w:vAlign w:val="bottom"/>
          </w:tcPr>
          <w:p w:rsidR="00734EE8" w:rsidRDefault="00734EE8">
            <w:pPr>
              <w:pStyle w:val="afffffffffffb"/>
              <w:rPr>
                <w:rFonts w:ascii="宋体" w:hAnsi="宋体"/>
                <w:sz w:val="18"/>
                <w:szCs w:val="18"/>
              </w:rPr>
            </w:pPr>
          </w:p>
        </w:tc>
        <w:tc>
          <w:tcPr>
            <w:tcW w:w="524" w:type="pct"/>
            <w:vAlign w:val="bottom"/>
          </w:tcPr>
          <w:p w:rsidR="00734EE8" w:rsidRDefault="00734EE8">
            <w:pPr>
              <w:pStyle w:val="afffffffffffb"/>
              <w:rPr>
                <w:rFonts w:ascii="宋体" w:hAnsi="宋体"/>
                <w:sz w:val="18"/>
                <w:szCs w:val="18"/>
              </w:rPr>
            </w:pPr>
          </w:p>
        </w:tc>
        <w:tc>
          <w:tcPr>
            <w:tcW w:w="496" w:type="pct"/>
            <w:vAlign w:val="center"/>
          </w:tcPr>
          <w:p w:rsidR="00734EE8" w:rsidRDefault="00734EE8">
            <w:pPr>
              <w:pStyle w:val="afffffffffffb"/>
              <w:rPr>
                <w:rFonts w:ascii="宋体" w:hAnsi="宋体"/>
                <w:sz w:val="18"/>
                <w:szCs w:val="18"/>
              </w:rPr>
            </w:pPr>
          </w:p>
        </w:tc>
        <w:tc>
          <w:tcPr>
            <w:tcW w:w="377" w:type="pct"/>
            <w:vAlign w:val="center"/>
          </w:tcPr>
          <w:p w:rsidR="00734EE8" w:rsidRDefault="00734EE8">
            <w:pPr>
              <w:pStyle w:val="afffffffffffb"/>
              <w:rPr>
                <w:rFonts w:ascii="宋体" w:hAnsi="宋体"/>
                <w:sz w:val="18"/>
                <w:szCs w:val="18"/>
              </w:rPr>
            </w:pPr>
          </w:p>
        </w:tc>
        <w:tc>
          <w:tcPr>
            <w:tcW w:w="450" w:type="pct"/>
            <w:vAlign w:val="center"/>
          </w:tcPr>
          <w:p w:rsidR="00734EE8" w:rsidRDefault="00734EE8">
            <w:pPr>
              <w:pStyle w:val="afffffffffffb"/>
              <w:rPr>
                <w:rFonts w:ascii="宋体" w:hAnsi="宋体"/>
                <w:sz w:val="18"/>
                <w:szCs w:val="18"/>
              </w:rPr>
            </w:pPr>
          </w:p>
        </w:tc>
        <w:tc>
          <w:tcPr>
            <w:tcW w:w="444" w:type="pct"/>
            <w:vAlign w:val="center"/>
          </w:tcPr>
          <w:p w:rsidR="00734EE8" w:rsidRDefault="00734EE8">
            <w:pPr>
              <w:pStyle w:val="afffffffffffb"/>
              <w:rPr>
                <w:rFonts w:ascii="宋体" w:hAnsi="宋体"/>
                <w:sz w:val="18"/>
                <w:szCs w:val="18"/>
              </w:rPr>
            </w:pPr>
          </w:p>
        </w:tc>
        <w:tc>
          <w:tcPr>
            <w:tcW w:w="597" w:type="pct"/>
            <w:vAlign w:val="center"/>
          </w:tcPr>
          <w:p w:rsidR="00734EE8" w:rsidRDefault="00734EE8">
            <w:pPr>
              <w:pStyle w:val="afffffffffffb"/>
              <w:rPr>
                <w:rFonts w:ascii="宋体" w:hAnsi="宋体"/>
                <w:sz w:val="18"/>
                <w:szCs w:val="18"/>
              </w:rPr>
            </w:pPr>
          </w:p>
        </w:tc>
      </w:tr>
      <w:tr w:rsidR="00734EE8">
        <w:trPr>
          <w:trHeight w:val="450"/>
          <w:jc w:val="center"/>
        </w:trPr>
        <w:tc>
          <w:tcPr>
            <w:tcW w:w="245" w:type="pct"/>
            <w:vAlign w:val="center"/>
          </w:tcPr>
          <w:p w:rsidR="00734EE8" w:rsidRDefault="00734EE8">
            <w:pPr>
              <w:pStyle w:val="afffffffffffb"/>
              <w:rPr>
                <w:rFonts w:ascii="宋体" w:hAnsi="宋体"/>
                <w:sz w:val="18"/>
                <w:szCs w:val="18"/>
              </w:rPr>
            </w:pPr>
          </w:p>
        </w:tc>
        <w:tc>
          <w:tcPr>
            <w:tcW w:w="1181" w:type="pct"/>
            <w:vAlign w:val="center"/>
          </w:tcPr>
          <w:p w:rsidR="00734EE8" w:rsidRDefault="00734EE8">
            <w:pPr>
              <w:pStyle w:val="afffffffffffb"/>
              <w:rPr>
                <w:rFonts w:ascii="宋体" w:hAnsi="宋体"/>
                <w:sz w:val="18"/>
                <w:szCs w:val="18"/>
              </w:rPr>
            </w:pPr>
          </w:p>
        </w:tc>
        <w:tc>
          <w:tcPr>
            <w:tcW w:w="684" w:type="pct"/>
            <w:vAlign w:val="center"/>
          </w:tcPr>
          <w:p w:rsidR="00734EE8" w:rsidRDefault="00734EE8">
            <w:pPr>
              <w:pStyle w:val="afffffffffffb"/>
              <w:rPr>
                <w:rFonts w:ascii="宋体" w:hAnsi="宋体"/>
                <w:sz w:val="18"/>
                <w:szCs w:val="18"/>
              </w:rPr>
            </w:pPr>
          </w:p>
        </w:tc>
        <w:tc>
          <w:tcPr>
            <w:tcW w:w="524" w:type="pct"/>
            <w:vAlign w:val="center"/>
          </w:tcPr>
          <w:p w:rsidR="00734EE8" w:rsidRDefault="00734EE8">
            <w:pPr>
              <w:pStyle w:val="afffffffffffb"/>
              <w:rPr>
                <w:rFonts w:ascii="宋体" w:hAnsi="宋体"/>
                <w:sz w:val="18"/>
                <w:szCs w:val="18"/>
              </w:rPr>
            </w:pPr>
          </w:p>
        </w:tc>
        <w:tc>
          <w:tcPr>
            <w:tcW w:w="496" w:type="pct"/>
            <w:vAlign w:val="center"/>
          </w:tcPr>
          <w:p w:rsidR="00734EE8" w:rsidRDefault="00734EE8">
            <w:pPr>
              <w:pStyle w:val="afffffffffffb"/>
              <w:rPr>
                <w:rFonts w:ascii="宋体" w:hAnsi="宋体"/>
                <w:sz w:val="18"/>
                <w:szCs w:val="18"/>
              </w:rPr>
            </w:pPr>
          </w:p>
        </w:tc>
        <w:tc>
          <w:tcPr>
            <w:tcW w:w="377" w:type="pct"/>
            <w:vAlign w:val="center"/>
          </w:tcPr>
          <w:p w:rsidR="00734EE8" w:rsidRDefault="00734EE8">
            <w:pPr>
              <w:pStyle w:val="afffffffffffb"/>
              <w:rPr>
                <w:rFonts w:ascii="宋体" w:hAnsi="宋体"/>
                <w:sz w:val="18"/>
                <w:szCs w:val="18"/>
              </w:rPr>
            </w:pPr>
          </w:p>
        </w:tc>
        <w:tc>
          <w:tcPr>
            <w:tcW w:w="450" w:type="pct"/>
            <w:vAlign w:val="center"/>
          </w:tcPr>
          <w:p w:rsidR="00734EE8" w:rsidRDefault="00734EE8">
            <w:pPr>
              <w:pStyle w:val="afffffffffffb"/>
              <w:rPr>
                <w:rFonts w:ascii="宋体" w:hAnsi="宋体"/>
                <w:sz w:val="18"/>
                <w:szCs w:val="18"/>
              </w:rPr>
            </w:pPr>
          </w:p>
        </w:tc>
        <w:tc>
          <w:tcPr>
            <w:tcW w:w="444" w:type="pct"/>
            <w:vAlign w:val="center"/>
          </w:tcPr>
          <w:p w:rsidR="00734EE8" w:rsidRDefault="00734EE8">
            <w:pPr>
              <w:pStyle w:val="afffffffffffb"/>
              <w:rPr>
                <w:rFonts w:ascii="宋体" w:hAnsi="宋体"/>
                <w:sz w:val="18"/>
                <w:szCs w:val="18"/>
              </w:rPr>
            </w:pPr>
          </w:p>
        </w:tc>
        <w:tc>
          <w:tcPr>
            <w:tcW w:w="597" w:type="pct"/>
            <w:vAlign w:val="center"/>
          </w:tcPr>
          <w:p w:rsidR="00734EE8" w:rsidRDefault="00734EE8">
            <w:pPr>
              <w:pStyle w:val="afffffffffffb"/>
              <w:rPr>
                <w:rFonts w:ascii="宋体" w:hAnsi="宋体"/>
                <w:sz w:val="18"/>
                <w:szCs w:val="18"/>
              </w:rPr>
            </w:pPr>
          </w:p>
        </w:tc>
      </w:tr>
    </w:tbl>
    <w:p w:rsidR="00734EE8" w:rsidRDefault="00734EE8">
      <w:pPr>
        <w:pStyle w:val="af8"/>
      </w:pPr>
    </w:p>
    <w:p w:rsidR="00734EE8" w:rsidRDefault="00734EE8" w:rsidP="000D2D7F">
      <w:pPr>
        <w:pStyle w:val="afe"/>
      </w:pPr>
    </w:p>
    <w:p w:rsidR="00734EE8" w:rsidRDefault="00734EE8">
      <w:pPr>
        <w:pStyle w:val="afffff6"/>
        <w:ind w:firstLineChars="0" w:firstLine="0"/>
        <w:sectPr w:rsidR="00734EE8" w:rsidSect="007C657F">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linePitch="312"/>
        </w:sectPr>
      </w:pPr>
      <w:bookmarkStart w:id="340" w:name="BookMark6"/>
      <w:bookmarkEnd w:id="318"/>
    </w:p>
    <w:p w:rsidR="00734EE8" w:rsidRPr="00DC2DC7" w:rsidRDefault="003C1940">
      <w:pPr>
        <w:pStyle w:val="afffffd"/>
        <w:spacing w:after="120"/>
      </w:pPr>
      <w:bookmarkStart w:id="341" w:name="_Toc132202880"/>
      <w:bookmarkStart w:id="342" w:name="_Toc132213287"/>
      <w:bookmarkStart w:id="343" w:name="_Toc132388211"/>
      <w:r w:rsidRPr="00DC2DC7">
        <w:rPr>
          <w:rFonts w:hint="eastAsia"/>
          <w:spacing w:val="105"/>
        </w:rPr>
        <w:lastRenderedPageBreak/>
        <w:t>参考文</w:t>
      </w:r>
      <w:r w:rsidRPr="00DC2DC7">
        <w:rPr>
          <w:rFonts w:hint="eastAsia"/>
        </w:rPr>
        <w:t>献</w:t>
      </w:r>
      <w:bookmarkEnd w:id="341"/>
      <w:bookmarkEnd w:id="342"/>
      <w:bookmarkEnd w:id="343"/>
    </w:p>
    <w:p w:rsidR="00BC536E" w:rsidRPr="00BC536E" w:rsidRDefault="003C1940" w:rsidP="00BC536E">
      <w:pPr>
        <w:pStyle w:val="afffffffffffc"/>
        <w:numPr>
          <w:ilvl w:val="0"/>
          <w:numId w:val="35"/>
        </w:numPr>
        <w:spacing w:line="240" w:lineRule="auto"/>
        <w:ind w:left="0" w:firstLineChars="0" w:firstLine="0"/>
        <w:rPr>
          <w:rFonts w:ascii="宋体" w:hAnsi="Times New Roman"/>
          <w:kern w:val="0"/>
          <w:szCs w:val="20"/>
        </w:rPr>
      </w:pPr>
      <w:bookmarkStart w:id="344" w:name="_Hlk132208430"/>
      <w:r w:rsidRPr="00DC2DC7">
        <w:rPr>
          <w:rFonts w:hint="eastAsia"/>
        </w:rPr>
        <w:t>投资项目可行性研究指南</w:t>
      </w:r>
      <w:bookmarkEnd w:id="344"/>
      <w:r w:rsidR="009A06E0" w:rsidRPr="00DC2DC7">
        <w:rPr>
          <w:rFonts w:hint="eastAsia"/>
        </w:rPr>
        <w:t>编写组</w:t>
      </w:r>
      <w:r w:rsidR="009A06E0" w:rsidRPr="00DC2DC7">
        <w:rPr>
          <w:rFonts w:hint="eastAsia"/>
        </w:rPr>
        <w:t>.</w:t>
      </w:r>
      <w:bookmarkStart w:id="345" w:name="_Hlk132382507"/>
      <w:r w:rsidR="009A06E0" w:rsidRPr="00DC2DC7">
        <w:rPr>
          <w:rFonts w:hint="eastAsia"/>
        </w:rPr>
        <w:t>投资项目可行性研究指南</w:t>
      </w:r>
      <w:bookmarkEnd w:id="345"/>
      <w:r w:rsidR="009A06E0" w:rsidRPr="00DC2DC7">
        <w:t>[M].</w:t>
      </w:r>
      <w:r w:rsidR="004466A4" w:rsidRPr="00DC2DC7">
        <w:rPr>
          <w:rFonts w:hint="eastAsia"/>
        </w:rPr>
        <w:t>中国电力出版社</w:t>
      </w:r>
      <w:r w:rsidR="004466A4" w:rsidRPr="00DC2DC7">
        <w:rPr>
          <w:rFonts w:hint="eastAsia"/>
        </w:rPr>
        <w:t>.</w:t>
      </w:r>
      <w:r w:rsidR="00590E47">
        <w:t>2002</w:t>
      </w:r>
      <w:r w:rsidR="00590E47">
        <w:rPr>
          <w:rFonts w:hint="eastAsia"/>
        </w:rPr>
        <w:t>年</w:t>
      </w:r>
      <w:r w:rsidR="00590E47">
        <w:rPr>
          <w:rFonts w:hint="eastAsia"/>
        </w:rPr>
        <w:t>.</w:t>
      </w:r>
    </w:p>
    <w:p w:rsidR="00734EE8" w:rsidRPr="00032CE8" w:rsidRDefault="00D307E7" w:rsidP="00BC536E">
      <w:pPr>
        <w:pStyle w:val="afffff6"/>
        <w:numPr>
          <w:ilvl w:val="0"/>
          <w:numId w:val="35"/>
        </w:numPr>
        <w:ind w:firstLineChars="0"/>
      </w:pPr>
      <w:r w:rsidRPr="00032CE8">
        <w:rPr>
          <w:rFonts w:hint="eastAsia"/>
        </w:rPr>
        <w:t>住房和城乡建设部.</w:t>
      </w:r>
      <w:r w:rsidR="00DC2DC7" w:rsidRPr="00032CE8">
        <w:rPr>
          <w:rFonts w:hint="eastAsia"/>
        </w:rPr>
        <w:t>广西建设领域重点推广技术目录</w:t>
      </w:r>
      <w:r w:rsidR="00DC2DC7" w:rsidRPr="00032CE8">
        <w:t>[Z]</w:t>
      </w:r>
      <w:r w:rsidR="00DC2DC7" w:rsidRPr="00032CE8">
        <w:rPr>
          <w:rFonts w:hint="eastAsia"/>
        </w:rPr>
        <w:t>.</w:t>
      </w:r>
      <w:r w:rsidRPr="00032CE8">
        <w:t>2021</w:t>
      </w:r>
      <w:r w:rsidRPr="00032CE8">
        <w:rPr>
          <w:rFonts w:hint="eastAsia"/>
        </w:rPr>
        <w:t>年.</w:t>
      </w:r>
    </w:p>
    <w:p w:rsidR="00734EE8" w:rsidRPr="00032CE8" w:rsidRDefault="003C1940" w:rsidP="00BC536E">
      <w:pPr>
        <w:pStyle w:val="afffff6"/>
        <w:numPr>
          <w:ilvl w:val="0"/>
          <w:numId w:val="35"/>
        </w:numPr>
        <w:ind w:firstLineChars="0"/>
      </w:pPr>
      <w:r w:rsidRPr="00032CE8">
        <w:rPr>
          <w:rFonts w:hint="eastAsia"/>
        </w:rPr>
        <w:t>教育部.教育部关于印发《教育部直属高校基本建设管理办法（2017年修订）》的通知</w:t>
      </w:r>
      <w:r w:rsidRPr="00032CE8">
        <w:t>[Z]</w:t>
      </w:r>
      <w:r w:rsidRPr="00032CE8">
        <w:rPr>
          <w:rFonts w:hint="eastAsia"/>
        </w:rPr>
        <w:t>.</w:t>
      </w:r>
      <w:r w:rsidRPr="00032CE8">
        <w:t>2017</w:t>
      </w:r>
      <w:r w:rsidRPr="00032CE8">
        <w:rPr>
          <w:rFonts w:hint="eastAsia"/>
        </w:rPr>
        <w:t>年4月1</w:t>
      </w:r>
      <w:r w:rsidRPr="00032CE8">
        <w:t>1</w:t>
      </w:r>
      <w:r w:rsidRPr="00032CE8">
        <w:rPr>
          <w:rFonts w:hint="eastAsia"/>
        </w:rPr>
        <w:t>日.</w:t>
      </w:r>
    </w:p>
    <w:bookmarkEnd w:id="340"/>
    <w:p w:rsidR="00734EE8" w:rsidRPr="00DC2DC7" w:rsidRDefault="00734EE8">
      <w:pPr>
        <w:pStyle w:val="afffff6"/>
        <w:ind w:firstLineChars="0" w:firstLine="0"/>
      </w:pPr>
    </w:p>
    <w:p w:rsidR="00734EE8" w:rsidRDefault="003C1940">
      <w:pPr>
        <w:pStyle w:val="afffff6"/>
        <w:ind w:firstLineChars="0" w:firstLine="0"/>
        <w:jc w:val="center"/>
      </w:pPr>
      <w:bookmarkStart w:id="346" w:name="BookMark8"/>
      <w:r>
        <w:rPr>
          <w:rFonts w:hint="eastAsia"/>
          <w:noProof/>
        </w:rP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4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46"/>
    </w:p>
    <w:sectPr w:rsidR="00734EE8" w:rsidSect="007C657F">
      <w:headerReference w:type="even" r:id="rId42"/>
      <w:headerReference w:type="default" r:id="rId43"/>
      <w:footerReference w:type="even" r:id="rId44"/>
      <w:footerReference w:type="default" r:id="rId45"/>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3137" w:rsidRDefault="00B03137">
      <w:pPr>
        <w:spacing w:line="240" w:lineRule="auto"/>
      </w:pPr>
      <w:r>
        <w:separator/>
      </w:r>
    </w:p>
  </w:endnote>
  <w:endnote w:type="continuationSeparator" w:id="0">
    <w:p w:rsidR="00B03137" w:rsidRDefault="00B031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2"/>
    </w:pPr>
    <w:r>
      <w:fldChar w:fldCharType="begin"/>
    </w:r>
    <w:r>
      <w:instrText>PAGE   \* MERGEFORMAT</w:instrText>
    </w:r>
    <w:r>
      <w:fldChar w:fldCharType="separate"/>
    </w:r>
    <w:r>
      <w:rPr>
        <w:lang w:val="zh-CN"/>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3"/>
    </w:pPr>
    <w:r>
      <w:fldChar w:fldCharType="begin"/>
    </w:r>
    <w:r>
      <w:instrText>PAGE   \* MERGEFORMAT</w:instrText>
    </w:r>
    <w:r>
      <w:fldChar w:fldCharType="separate"/>
    </w:r>
    <w:r>
      <w:rPr>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2"/>
    </w:pPr>
    <w:r>
      <w:fldChar w:fldCharType="begin"/>
    </w:r>
    <w:r>
      <w:instrText>PAGE   \* MERGEFORMAT</w:instrText>
    </w:r>
    <w:r>
      <w:fldChar w:fldCharType="separate"/>
    </w:r>
    <w:r>
      <w:rPr>
        <w:lang w:val="zh-CN"/>
      </w:rPr>
      <w:t>20</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3"/>
    </w:pPr>
    <w:r>
      <w:fldChar w:fldCharType="begin"/>
    </w:r>
    <w:r>
      <w:instrText>PAGE   \* MERGEFORMAT</w:instrText>
    </w:r>
    <w:r>
      <w:fldChar w:fldCharType="separate"/>
    </w:r>
    <w:r>
      <w:rPr>
        <w:lang w:val="zh-CN"/>
      </w:rPr>
      <w:t>21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2"/>
    </w:pPr>
    <w:r>
      <w:fldChar w:fldCharType="begin"/>
    </w:r>
    <w:r>
      <w:instrText>PAGE   \* MERGEFORMAT</w:instrText>
    </w:r>
    <w:r>
      <w:fldChar w:fldCharType="separate"/>
    </w:r>
    <w:r>
      <w:rPr>
        <w:lang w:val="zh-CN"/>
      </w:rPr>
      <w:t>24</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3"/>
    </w:pPr>
    <w:r>
      <w:fldChar w:fldCharType="begin"/>
    </w:r>
    <w:r>
      <w:instrText>PAGE   \* MERGEFORMAT</w:instrText>
    </w:r>
    <w:r>
      <w:fldChar w:fldCharType="separate"/>
    </w:r>
    <w:r>
      <w:rPr>
        <w:lang w:val="zh-CN"/>
      </w:rPr>
      <w:t>23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2"/>
    </w:pPr>
    <w:r>
      <w:fldChar w:fldCharType="begin"/>
    </w:r>
    <w:r>
      <w:instrText>PAGE   \* MERGEFORMAT</w:instrText>
    </w:r>
    <w:r>
      <w:fldChar w:fldCharType="separate"/>
    </w:r>
    <w:r>
      <w:rPr>
        <w:lang w:val="zh-CN"/>
      </w:rPr>
      <w:t>24</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3"/>
    </w:pPr>
    <w:r>
      <w:fldChar w:fldCharType="begin"/>
    </w:r>
    <w:r>
      <w:instrText>PAGE   \* MERGEFORMAT</w:instrText>
    </w:r>
    <w:r>
      <w:fldChar w:fldCharType="separate"/>
    </w:r>
    <w:r>
      <w:rPr>
        <w:lang w:val="zh-CN"/>
      </w:rPr>
      <w:t>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2"/>
    </w:pPr>
    <w:r>
      <w:fldChar w:fldCharType="begin"/>
    </w:r>
    <w:r>
      <w:instrText>PAGE   \* MERGEFORMAT</w:instrText>
    </w:r>
    <w:r>
      <w:fldChar w:fldCharType="separate"/>
    </w:r>
    <w:r>
      <w:rPr>
        <w:lang w:val="zh-CN"/>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3"/>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57F" w:rsidRDefault="007C657F" w:rsidP="007C657F">
    <w:pPr>
      <w:pStyle w:val="afffff2"/>
    </w:pPr>
    <w:r>
      <w:fldChar w:fldCharType="begin"/>
    </w:r>
    <w:r>
      <w:instrText>PAGE   \* MERGEFORMAT</w:instrText>
    </w:r>
    <w:r>
      <w:fldChar w:fldCharType="separate"/>
    </w:r>
    <w:r>
      <w:rPr>
        <w:lang w:val="zh-CN"/>
      </w:rPr>
      <w:t>I</w:t>
    </w:r>
    <w:r>
      <w:rPr>
        <w:lang w:val="zh-CN"/>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57F" w:rsidRDefault="007C657F" w:rsidP="007C657F">
    <w:pPr>
      <w:pStyle w:val="afffff3"/>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2"/>
    </w:pPr>
    <w:r>
      <w:fldChar w:fldCharType="begin"/>
    </w:r>
    <w:r>
      <w:instrText>PAGE   \* MERGEFORMAT</w:instrText>
    </w:r>
    <w:r>
      <w:fldChar w:fldCharType="separate"/>
    </w:r>
    <w:r>
      <w:rPr>
        <w:lang w:val="zh-CN"/>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3"/>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3137" w:rsidRDefault="00B03137">
      <w:pPr>
        <w:spacing w:line="240" w:lineRule="auto"/>
      </w:pPr>
      <w:r>
        <w:separator/>
      </w:r>
    </w:p>
  </w:footnote>
  <w:footnote w:type="continuationSeparator" w:id="0">
    <w:p w:rsidR="00B03137" w:rsidRDefault="00B031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Pr="007C657F" w:rsidRDefault="007C657F" w:rsidP="007C657F">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Pr="007C657F" w:rsidRDefault="007C657F" w:rsidP="007C657F">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b"/>
    </w:pPr>
    <w:r>
      <w:fldChar w:fldCharType="begin"/>
    </w:r>
    <w:r>
      <w:instrText xml:space="preserve"> STYLEREF  标准文件_文件编号  \* MERGEFORMAT </w:instrText>
    </w:r>
    <w:r>
      <w:fldChar w:fldCharType="separate"/>
    </w:r>
    <w:r w:rsidR="007C657F">
      <w:rPr>
        <w:noProof/>
      </w:rPr>
      <w:t>T/GXAS XXXX</w:t>
    </w:r>
    <w:r w:rsidR="007C657F">
      <w:rPr>
        <w:noProof/>
      </w:rPr>
      <w:t>—</w:t>
    </w:r>
    <w:r w:rsidR="007C657F">
      <w:rPr>
        <w:noProof/>
      </w:rPr>
      <w:t>2023</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Pr="007C657F" w:rsidRDefault="007C657F" w:rsidP="007C657F">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b"/>
    </w:pPr>
    <w:r>
      <w:fldChar w:fldCharType="begin"/>
    </w:r>
    <w:r>
      <w:instrText xml:space="preserve"> STYLEREF  标准文件_文件编号  \* MERGEFORMAT </w:instrText>
    </w:r>
    <w:r>
      <w:fldChar w:fldCharType="separate"/>
    </w:r>
    <w:r w:rsidR="007C657F">
      <w:rPr>
        <w:noProof/>
      </w:rPr>
      <w:t>T/GXAS XXXX</w:t>
    </w:r>
    <w:r w:rsidR="007C657F">
      <w:rPr>
        <w:noProof/>
      </w:rPr>
      <w:t>—</w:t>
    </w:r>
    <w:r w:rsidR="007C657F">
      <w:rPr>
        <w:noProof/>
      </w:rPr>
      <w:t>2023</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Pr="007C657F" w:rsidRDefault="007C657F" w:rsidP="007C657F">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Pr="007C657F" w:rsidRDefault="007C657F" w:rsidP="007C657F">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b"/>
    </w:pPr>
    <w:r>
      <w:fldChar w:fldCharType="begin"/>
    </w:r>
    <w:r>
      <w:instrText xml:space="preserve"> STYLEREF  标准文件_文件编号  \* MERGEFORMAT </w:instrText>
    </w:r>
    <w:r>
      <w:fldChar w:fldCharType="separate"/>
    </w:r>
    <w:r w:rsidR="007C657F">
      <w:rPr>
        <w:noProof/>
      </w:rPr>
      <w:t>T/GXAS XXXX</w:t>
    </w:r>
    <w:r w:rsidR="007C657F">
      <w:rPr>
        <w:noProof/>
      </w:rPr>
      <w:t>—</w:t>
    </w:r>
    <w:r w:rsidR="007C657F">
      <w:rPr>
        <w:noProof/>
      </w:rPr>
      <w:t>2023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57F" w:rsidRPr="007C657F" w:rsidRDefault="007C657F" w:rsidP="007C657F">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57F" w:rsidRDefault="007C657F" w:rsidP="007C657F">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Pr="007C657F" w:rsidRDefault="007C657F" w:rsidP="007C657F">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2023</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702" w:rsidRDefault="00EA6702" w:rsidP="007C657F">
    <w:pPr>
      <w:pStyle w:val="afffffb"/>
    </w:pPr>
    <w:r>
      <w:fldChar w:fldCharType="begin"/>
    </w:r>
    <w:r>
      <w:instrText xml:space="preserve"> STYLEREF  标准文件_文件编号  \* MERGEFORMAT </w:instrText>
    </w:r>
    <w:r>
      <w:fldChar w:fldCharType="separate"/>
    </w:r>
    <w:r w:rsidR="007C657F">
      <w:rPr>
        <w:noProof/>
      </w:rPr>
      <w:t>T/GXAS XXXX</w:t>
    </w:r>
    <w:r w:rsidR="007C657F">
      <w:rPr>
        <w:noProof/>
      </w:rPr>
      <w:t>—</w:t>
    </w:r>
    <w:r w:rsidR="007C657F">
      <w:rPr>
        <w:noProof/>
      </w:rPr>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3D6"/>
    <w:multiLevelType w:val="multilevel"/>
    <w:tmpl w:val="20B29C0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4D924A0"/>
    <w:multiLevelType w:val="multilevel"/>
    <w:tmpl w:val="9D8A5AF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49138A8"/>
    <w:multiLevelType w:val="multilevel"/>
    <w:tmpl w:val="149138A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2"/>
      <w:suff w:val="nothing"/>
      <w:lvlText w:val="表%1　"/>
      <w:lvlJc w:val="left"/>
      <w:pPr>
        <w:ind w:left="4395" w:firstLine="0"/>
      </w:pPr>
    </w:lvl>
    <w:lvl w:ilvl="1">
      <w:start w:val="1"/>
      <w:numFmt w:val="decimal"/>
      <w:lvlText w:val="%1.%2"/>
      <w:lvlJc w:val="left"/>
      <w:pPr>
        <w:tabs>
          <w:tab w:val="left" w:pos="5387"/>
        </w:tabs>
        <w:ind w:left="5387" w:hanging="567"/>
      </w:pPr>
    </w:lvl>
    <w:lvl w:ilvl="2">
      <w:start w:val="1"/>
      <w:numFmt w:val="decimal"/>
      <w:lvlText w:val="%1.%2.%3"/>
      <w:lvlJc w:val="left"/>
      <w:pPr>
        <w:tabs>
          <w:tab w:val="left" w:pos="5812"/>
        </w:tabs>
        <w:ind w:left="5812" w:hanging="567"/>
      </w:pPr>
    </w:lvl>
    <w:lvl w:ilvl="3">
      <w:start w:val="1"/>
      <w:numFmt w:val="decimal"/>
      <w:lvlText w:val="%1.%2.%3.%4"/>
      <w:lvlJc w:val="left"/>
      <w:pPr>
        <w:tabs>
          <w:tab w:val="left" w:pos="6379"/>
        </w:tabs>
        <w:ind w:left="6379" w:hanging="708"/>
      </w:pPr>
    </w:lvl>
    <w:lvl w:ilvl="4">
      <w:start w:val="1"/>
      <w:numFmt w:val="decimal"/>
      <w:lvlText w:val="%1.%2.%3.%4.%5"/>
      <w:lvlJc w:val="left"/>
      <w:pPr>
        <w:tabs>
          <w:tab w:val="left" w:pos="6946"/>
        </w:tabs>
        <w:ind w:left="6946" w:hanging="850"/>
      </w:pPr>
    </w:lvl>
    <w:lvl w:ilvl="5">
      <w:start w:val="1"/>
      <w:numFmt w:val="decimal"/>
      <w:lvlText w:val="%1.%2.%3.%4.%5.%6"/>
      <w:lvlJc w:val="left"/>
      <w:pPr>
        <w:tabs>
          <w:tab w:val="left" w:pos="7655"/>
        </w:tabs>
        <w:ind w:left="7655" w:hanging="1134"/>
      </w:pPr>
    </w:lvl>
    <w:lvl w:ilvl="6">
      <w:start w:val="1"/>
      <w:numFmt w:val="decimal"/>
      <w:lvlText w:val="%1.%2.%3.%4.%5.%6.%7"/>
      <w:lvlJc w:val="left"/>
      <w:pPr>
        <w:tabs>
          <w:tab w:val="left" w:pos="8222"/>
        </w:tabs>
        <w:ind w:left="8222" w:hanging="1276"/>
      </w:pPr>
    </w:lvl>
    <w:lvl w:ilvl="7">
      <w:start w:val="1"/>
      <w:numFmt w:val="decimal"/>
      <w:lvlText w:val="%1.%2.%3.%4.%5.%6.%7.%8"/>
      <w:lvlJc w:val="left"/>
      <w:pPr>
        <w:tabs>
          <w:tab w:val="left" w:pos="8789"/>
        </w:tabs>
        <w:ind w:left="8789" w:hanging="1418"/>
      </w:pPr>
    </w:lvl>
    <w:lvl w:ilvl="8">
      <w:start w:val="1"/>
      <w:numFmt w:val="decimal"/>
      <w:lvlText w:val="%1.%2.%3.%4.%5.%6.%7.%8.%9"/>
      <w:lvlJc w:val="left"/>
      <w:pPr>
        <w:tabs>
          <w:tab w:val="left" w:pos="9497"/>
        </w:tabs>
        <w:ind w:left="9497"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80E410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962" w:firstLine="0"/>
      </w:pPr>
      <w:rPr>
        <w:rFonts w:ascii="黑体" w:eastAsia="黑体" w:hint="eastAsia"/>
        <w:b w:val="0"/>
        <w:i w:val="0"/>
        <w:sz w:val="21"/>
      </w:rPr>
    </w:lvl>
    <w:lvl w:ilvl="4">
      <w:start w:val="1"/>
      <w:numFmt w:val="decimal"/>
      <w:pStyle w:val="afff"/>
      <w:suff w:val="nothing"/>
      <w:lvlText w:val="%1%2.%3.%4.%5　"/>
      <w:lvlJc w:val="left"/>
      <w:pPr>
        <w:ind w:left="2127"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shd w:val="clear" w:color="auto" w:fill="auto"/>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0"/>
  </w:num>
  <w:num w:numId="3">
    <w:abstractNumId w:val="7"/>
  </w:num>
  <w:num w:numId="4">
    <w:abstractNumId w:val="26"/>
  </w:num>
  <w:num w:numId="5">
    <w:abstractNumId w:val="21"/>
  </w:num>
  <w:num w:numId="6">
    <w:abstractNumId w:val="16"/>
  </w:num>
  <w:num w:numId="7">
    <w:abstractNumId w:val="11"/>
  </w:num>
  <w:num w:numId="8">
    <w:abstractNumId w:val="5"/>
  </w:num>
  <w:num w:numId="9">
    <w:abstractNumId w:val="12"/>
  </w:num>
  <w:num w:numId="10">
    <w:abstractNumId w:val="19"/>
  </w:num>
  <w:num w:numId="11">
    <w:abstractNumId w:val="28"/>
  </w:num>
  <w:num w:numId="12">
    <w:abstractNumId w:val="14"/>
  </w:num>
  <w:num w:numId="13">
    <w:abstractNumId w:val="15"/>
  </w:num>
  <w:num w:numId="14">
    <w:abstractNumId w:val="10"/>
  </w:num>
  <w:num w:numId="15">
    <w:abstractNumId w:val="22"/>
  </w:num>
  <w:num w:numId="16">
    <w:abstractNumId w:val="24"/>
  </w:num>
  <w:num w:numId="17">
    <w:abstractNumId w:val="20"/>
  </w:num>
  <w:num w:numId="18">
    <w:abstractNumId w:val="32"/>
  </w:num>
  <w:num w:numId="19">
    <w:abstractNumId w:val="18"/>
  </w:num>
  <w:num w:numId="20">
    <w:abstractNumId w:val="2"/>
  </w:num>
  <w:num w:numId="21">
    <w:abstractNumId w:val="13"/>
  </w:num>
  <w:num w:numId="22">
    <w:abstractNumId w:val="33"/>
  </w:num>
  <w:num w:numId="23">
    <w:abstractNumId w:val="23"/>
  </w:num>
  <w:num w:numId="24">
    <w:abstractNumId w:val="8"/>
  </w:num>
  <w:num w:numId="25">
    <w:abstractNumId w:val="29"/>
  </w:num>
  <w:num w:numId="26">
    <w:abstractNumId w:val="31"/>
  </w:num>
  <w:num w:numId="27">
    <w:abstractNumId w:val="4"/>
  </w:num>
  <w:num w:numId="28">
    <w:abstractNumId w:val="6"/>
  </w:num>
  <w:num w:numId="29">
    <w:abstractNumId w:val="17"/>
  </w:num>
  <w:num w:numId="30">
    <w:abstractNumId w:val="27"/>
  </w:num>
  <w:num w:numId="31">
    <w:abstractNumId w:val="2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3"/>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OWUwM2MzM2E3YzBiZDJhMGEyOThjMGE1ZTQ5ZmNmOWEifQ=="/>
  </w:docVars>
  <w:rsids>
    <w:rsidRoot w:val="007305CC"/>
    <w:rsid w:val="0000040A"/>
    <w:rsid w:val="00000A94"/>
    <w:rsid w:val="00001972"/>
    <w:rsid w:val="00001D9A"/>
    <w:rsid w:val="00007B3A"/>
    <w:rsid w:val="000107E0"/>
    <w:rsid w:val="00011FDE"/>
    <w:rsid w:val="00012FFD"/>
    <w:rsid w:val="00014162"/>
    <w:rsid w:val="00014340"/>
    <w:rsid w:val="00016A9C"/>
    <w:rsid w:val="00021CE0"/>
    <w:rsid w:val="00022184"/>
    <w:rsid w:val="00022762"/>
    <w:rsid w:val="000238E0"/>
    <w:rsid w:val="000249DB"/>
    <w:rsid w:val="0002595E"/>
    <w:rsid w:val="00026467"/>
    <w:rsid w:val="000303C3"/>
    <w:rsid w:val="00032CE8"/>
    <w:rsid w:val="000331D3"/>
    <w:rsid w:val="000346A5"/>
    <w:rsid w:val="000359C3"/>
    <w:rsid w:val="00035A7D"/>
    <w:rsid w:val="000365ED"/>
    <w:rsid w:val="00041318"/>
    <w:rsid w:val="0004249A"/>
    <w:rsid w:val="00043282"/>
    <w:rsid w:val="00044286"/>
    <w:rsid w:val="00047F28"/>
    <w:rsid w:val="000503AA"/>
    <w:rsid w:val="000506A1"/>
    <w:rsid w:val="000515DD"/>
    <w:rsid w:val="0005265A"/>
    <w:rsid w:val="00052D52"/>
    <w:rsid w:val="000539DD"/>
    <w:rsid w:val="00053BD3"/>
    <w:rsid w:val="000556ED"/>
    <w:rsid w:val="00055F7D"/>
    <w:rsid w:val="00055FE2"/>
    <w:rsid w:val="0005616F"/>
    <w:rsid w:val="00057B0F"/>
    <w:rsid w:val="00060C2E"/>
    <w:rsid w:val="00061033"/>
    <w:rsid w:val="000619E9"/>
    <w:rsid w:val="000622D4"/>
    <w:rsid w:val="0006357D"/>
    <w:rsid w:val="00067F1E"/>
    <w:rsid w:val="00070726"/>
    <w:rsid w:val="00071CC0"/>
    <w:rsid w:val="00071CFC"/>
    <w:rsid w:val="00073C8C"/>
    <w:rsid w:val="00077B64"/>
    <w:rsid w:val="00080A1C"/>
    <w:rsid w:val="00082317"/>
    <w:rsid w:val="00083D2C"/>
    <w:rsid w:val="00084950"/>
    <w:rsid w:val="00086AA1"/>
    <w:rsid w:val="00087A77"/>
    <w:rsid w:val="00090CA6"/>
    <w:rsid w:val="000928E2"/>
    <w:rsid w:val="00092B8A"/>
    <w:rsid w:val="00092FB0"/>
    <w:rsid w:val="000934C5"/>
    <w:rsid w:val="00093D25"/>
    <w:rsid w:val="00093DAB"/>
    <w:rsid w:val="00094D73"/>
    <w:rsid w:val="000967CF"/>
    <w:rsid w:val="00096D63"/>
    <w:rsid w:val="000971E6"/>
    <w:rsid w:val="000A0B60"/>
    <w:rsid w:val="000A0EB8"/>
    <w:rsid w:val="000A19FC"/>
    <w:rsid w:val="000A296B"/>
    <w:rsid w:val="000A3CFF"/>
    <w:rsid w:val="000A7311"/>
    <w:rsid w:val="000B060F"/>
    <w:rsid w:val="000B0AAA"/>
    <w:rsid w:val="000B1592"/>
    <w:rsid w:val="000B1FF2"/>
    <w:rsid w:val="000B3CDA"/>
    <w:rsid w:val="000B6A0B"/>
    <w:rsid w:val="000C0F6C"/>
    <w:rsid w:val="000C0F74"/>
    <w:rsid w:val="000C11DB"/>
    <w:rsid w:val="000C1492"/>
    <w:rsid w:val="000C2FBD"/>
    <w:rsid w:val="000C35AE"/>
    <w:rsid w:val="000C4B41"/>
    <w:rsid w:val="000C57D6"/>
    <w:rsid w:val="000C6362"/>
    <w:rsid w:val="000C7666"/>
    <w:rsid w:val="000D0A9C"/>
    <w:rsid w:val="000D1795"/>
    <w:rsid w:val="000D2D7F"/>
    <w:rsid w:val="000D329A"/>
    <w:rsid w:val="000D4B9C"/>
    <w:rsid w:val="000D4EB6"/>
    <w:rsid w:val="000D753B"/>
    <w:rsid w:val="000E4C9E"/>
    <w:rsid w:val="000E6FD7"/>
    <w:rsid w:val="000E7144"/>
    <w:rsid w:val="000E7D11"/>
    <w:rsid w:val="000F06E1"/>
    <w:rsid w:val="000F0E3C"/>
    <w:rsid w:val="000F19D5"/>
    <w:rsid w:val="000F4050"/>
    <w:rsid w:val="000F4AEA"/>
    <w:rsid w:val="000F67E9"/>
    <w:rsid w:val="001007FD"/>
    <w:rsid w:val="00104926"/>
    <w:rsid w:val="00107486"/>
    <w:rsid w:val="00113B1E"/>
    <w:rsid w:val="0011711C"/>
    <w:rsid w:val="0012382E"/>
    <w:rsid w:val="00124E4F"/>
    <w:rsid w:val="001260B7"/>
    <w:rsid w:val="001260E9"/>
    <w:rsid w:val="001265CB"/>
    <w:rsid w:val="001321C6"/>
    <w:rsid w:val="001325C4"/>
    <w:rsid w:val="00133010"/>
    <w:rsid w:val="001338EE"/>
    <w:rsid w:val="00133AAE"/>
    <w:rsid w:val="00135323"/>
    <w:rsid w:val="001356C4"/>
    <w:rsid w:val="00137565"/>
    <w:rsid w:val="00141114"/>
    <w:rsid w:val="00142969"/>
    <w:rsid w:val="00143B0E"/>
    <w:rsid w:val="001446C2"/>
    <w:rsid w:val="001457E7"/>
    <w:rsid w:val="00145D9D"/>
    <w:rsid w:val="00146388"/>
    <w:rsid w:val="001529E5"/>
    <w:rsid w:val="00152FB3"/>
    <w:rsid w:val="00153592"/>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7"/>
    <w:rsid w:val="0016770A"/>
    <w:rsid w:val="00170804"/>
    <w:rsid w:val="001708E9"/>
    <w:rsid w:val="00171F30"/>
    <w:rsid w:val="001728CC"/>
    <w:rsid w:val="0017340B"/>
    <w:rsid w:val="00173FB1"/>
    <w:rsid w:val="00176DFD"/>
    <w:rsid w:val="001852C9"/>
    <w:rsid w:val="00187A0B"/>
    <w:rsid w:val="00190087"/>
    <w:rsid w:val="001901BE"/>
    <w:rsid w:val="0019110D"/>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6D28"/>
    <w:rsid w:val="001C7FEA"/>
    <w:rsid w:val="001D0499"/>
    <w:rsid w:val="001D0BBE"/>
    <w:rsid w:val="001D0ED4"/>
    <w:rsid w:val="001D212F"/>
    <w:rsid w:val="001D2181"/>
    <w:rsid w:val="001D29D7"/>
    <w:rsid w:val="001D2DE7"/>
    <w:rsid w:val="001D38AC"/>
    <w:rsid w:val="001D411C"/>
    <w:rsid w:val="001D78C4"/>
    <w:rsid w:val="001D7CD5"/>
    <w:rsid w:val="001E1B6A"/>
    <w:rsid w:val="001E2484"/>
    <w:rsid w:val="001E3CC4"/>
    <w:rsid w:val="001E4882"/>
    <w:rsid w:val="001E73AB"/>
    <w:rsid w:val="001F092D"/>
    <w:rsid w:val="001F143A"/>
    <w:rsid w:val="001F1605"/>
    <w:rsid w:val="001F2508"/>
    <w:rsid w:val="001F44AF"/>
    <w:rsid w:val="001F4816"/>
    <w:rsid w:val="001F69B4"/>
    <w:rsid w:val="001F77C7"/>
    <w:rsid w:val="00200183"/>
    <w:rsid w:val="00200333"/>
    <w:rsid w:val="0020107D"/>
    <w:rsid w:val="00202AA4"/>
    <w:rsid w:val="002031F7"/>
    <w:rsid w:val="002040E6"/>
    <w:rsid w:val="0020527B"/>
    <w:rsid w:val="00205F2C"/>
    <w:rsid w:val="00210B15"/>
    <w:rsid w:val="00212FED"/>
    <w:rsid w:val="002142EA"/>
    <w:rsid w:val="00215ADD"/>
    <w:rsid w:val="00216DD1"/>
    <w:rsid w:val="002204BB"/>
    <w:rsid w:val="00221B79"/>
    <w:rsid w:val="00221C6B"/>
    <w:rsid w:val="00224723"/>
    <w:rsid w:val="002253A1"/>
    <w:rsid w:val="00225727"/>
    <w:rsid w:val="00225CF8"/>
    <w:rsid w:val="0022794E"/>
    <w:rsid w:val="002303AA"/>
    <w:rsid w:val="00232D7F"/>
    <w:rsid w:val="00233D64"/>
    <w:rsid w:val="0023482A"/>
    <w:rsid w:val="002359CB"/>
    <w:rsid w:val="002370F8"/>
    <w:rsid w:val="00240E2D"/>
    <w:rsid w:val="00241A66"/>
    <w:rsid w:val="00241AFA"/>
    <w:rsid w:val="00243540"/>
    <w:rsid w:val="00243849"/>
    <w:rsid w:val="0024497B"/>
    <w:rsid w:val="0024515B"/>
    <w:rsid w:val="00246021"/>
    <w:rsid w:val="0024666E"/>
    <w:rsid w:val="00247F52"/>
    <w:rsid w:val="00250B25"/>
    <w:rsid w:val="00250BBE"/>
    <w:rsid w:val="002515C2"/>
    <w:rsid w:val="0025194F"/>
    <w:rsid w:val="00257DDA"/>
    <w:rsid w:val="0026148A"/>
    <w:rsid w:val="00262696"/>
    <w:rsid w:val="00263D25"/>
    <w:rsid w:val="002643C3"/>
    <w:rsid w:val="00264A0C"/>
    <w:rsid w:val="00266EEB"/>
    <w:rsid w:val="00267EF4"/>
    <w:rsid w:val="00270CB8"/>
    <w:rsid w:val="00272B08"/>
    <w:rsid w:val="00272BC9"/>
    <w:rsid w:val="00281BB8"/>
    <w:rsid w:val="00281E9E"/>
    <w:rsid w:val="00282405"/>
    <w:rsid w:val="00285170"/>
    <w:rsid w:val="00285361"/>
    <w:rsid w:val="0029128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418"/>
    <w:rsid w:val="002B4508"/>
    <w:rsid w:val="002B5779"/>
    <w:rsid w:val="002B7332"/>
    <w:rsid w:val="002B7F31"/>
    <w:rsid w:val="002B7F51"/>
    <w:rsid w:val="002C09E7"/>
    <w:rsid w:val="002C1E06"/>
    <w:rsid w:val="002C3F07"/>
    <w:rsid w:val="002C5278"/>
    <w:rsid w:val="002C7EBB"/>
    <w:rsid w:val="002D06C1"/>
    <w:rsid w:val="002D4232"/>
    <w:rsid w:val="002D42B5"/>
    <w:rsid w:val="002D4F1A"/>
    <w:rsid w:val="002D56AD"/>
    <w:rsid w:val="002D6EC6"/>
    <w:rsid w:val="002D79AC"/>
    <w:rsid w:val="002E039D"/>
    <w:rsid w:val="002E08CE"/>
    <w:rsid w:val="002E0D33"/>
    <w:rsid w:val="002E3535"/>
    <w:rsid w:val="002E4D5A"/>
    <w:rsid w:val="002E6326"/>
    <w:rsid w:val="002E649E"/>
    <w:rsid w:val="002F30E0"/>
    <w:rsid w:val="002F35E4"/>
    <w:rsid w:val="002F3730"/>
    <w:rsid w:val="002F38E1"/>
    <w:rsid w:val="002F7AF6"/>
    <w:rsid w:val="00300E63"/>
    <w:rsid w:val="00301FF6"/>
    <w:rsid w:val="00302F5F"/>
    <w:rsid w:val="00303D44"/>
    <w:rsid w:val="0030441D"/>
    <w:rsid w:val="003052B8"/>
    <w:rsid w:val="00306063"/>
    <w:rsid w:val="00313B85"/>
    <w:rsid w:val="00317988"/>
    <w:rsid w:val="00320BFB"/>
    <w:rsid w:val="003221B4"/>
    <w:rsid w:val="0032258D"/>
    <w:rsid w:val="00322E62"/>
    <w:rsid w:val="00324D13"/>
    <w:rsid w:val="00324EDD"/>
    <w:rsid w:val="003314B2"/>
    <w:rsid w:val="003331E4"/>
    <w:rsid w:val="00336C64"/>
    <w:rsid w:val="00337162"/>
    <w:rsid w:val="00337A37"/>
    <w:rsid w:val="0034194F"/>
    <w:rsid w:val="003419A4"/>
    <w:rsid w:val="0034365A"/>
    <w:rsid w:val="00343EE2"/>
    <w:rsid w:val="00344605"/>
    <w:rsid w:val="0034683B"/>
    <w:rsid w:val="003474AA"/>
    <w:rsid w:val="00350D1D"/>
    <w:rsid w:val="00352C83"/>
    <w:rsid w:val="00352F1A"/>
    <w:rsid w:val="00354515"/>
    <w:rsid w:val="00356ADD"/>
    <w:rsid w:val="0036107C"/>
    <w:rsid w:val="003615D2"/>
    <w:rsid w:val="0036429C"/>
    <w:rsid w:val="00364A53"/>
    <w:rsid w:val="003654CB"/>
    <w:rsid w:val="00365AA9"/>
    <w:rsid w:val="00365F86"/>
    <w:rsid w:val="00365F87"/>
    <w:rsid w:val="00366E89"/>
    <w:rsid w:val="0036727D"/>
    <w:rsid w:val="003705F4"/>
    <w:rsid w:val="00370D58"/>
    <w:rsid w:val="00371316"/>
    <w:rsid w:val="00371410"/>
    <w:rsid w:val="00375FC6"/>
    <w:rsid w:val="00376713"/>
    <w:rsid w:val="0038167F"/>
    <w:rsid w:val="00381815"/>
    <w:rsid w:val="003819AF"/>
    <w:rsid w:val="00381D32"/>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1DE8"/>
    <w:rsid w:val="003A3D9C"/>
    <w:rsid w:val="003A4077"/>
    <w:rsid w:val="003A4AA7"/>
    <w:rsid w:val="003A71A8"/>
    <w:rsid w:val="003B09AD"/>
    <w:rsid w:val="003B1F18"/>
    <w:rsid w:val="003B5A28"/>
    <w:rsid w:val="003B5BF0"/>
    <w:rsid w:val="003B60BF"/>
    <w:rsid w:val="003B6BE3"/>
    <w:rsid w:val="003C010C"/>
    <w:rsid w:val="003C0A6C"/>
    <w:rsid w:val="003C14F8"/>
    <w:rsid w:val="003C1940"/>
    <w:rsid w:val="003C2965"/>
    <w:rsid w:val="003C5A43"/>
    <w:rsid w:val="003D0519"/>
    <w:rsid w:val="003D0FF6"/>
    <w:rsid w:val="003D262C"/>
    <w:rsid w:val="003D42A4"/>
    <w:rsid w:val="003D6C2E"/>
    <w:rsid w:val="003D6D61"/>
    <w:rsid w:val="003D72C4"/>
    <w:rsid w:val="003E019F"/>
    <w:rsid w:val="003E091D"/>
    <w:rsid w:val="003E1C53"/>
    <w:rsid w:val="003E2A69"/>
    <w:rsid w:val="003E2D49"/>
    <w:rsid w:val="003E2FD4"/>
    <w:rsid w:val="003E49F6"/>
    <w:rsid w:val="003E660F"/>
    <w:rsid w:val="003F0841"/>
    <w:rsid w:val="003F23D3"/>
    <w:rsid w:val="003F34CD"/>
    <w:rsid w:val="003F3F08"/>
    <w:rsid w:val="003F49F1"/>
    <w:rsid w:val="003F6272"/>
    <w:rsid w:val="003F7F51"/>
    <w:rsid w:val="00400E72"/>
    <w:rsid w:val="00401400"/>
    <w:rsid w:val="004034E0"/>
    <w:rsid w:val="00404869"/>
    <w:rsid w:val="00405884"/>
    <w:rsid w:val="00407D39"/>
    <w:rsid w:val="0041477A"/>
    <w:rsid w:val="004167A3"/>
    <w:rsid w:val="00427454"/>
    <w:rsid w:val="00432DAA"/>
    <w:rsid w:val="00434305"/>
    <w:rsid w:val="00435DF7"/>
    <w:rsid w:val="0044083F"/>
    <w:rsid w:val="00441AE7"/>
    <w:rsid w:val="00445574"/>
    <w:rsid w:val="004466A4"/>
    <w:rsid w:val="004467FB"/>
    <w:rsid w:val="00451740"/>
    <w:rsid w:val="00452D6B"/>
    <w:rsid w:val="00454484"/>
    <w:rsid w:val="0045517B"/>
    <w:rsid w:val="004555C3"/>
    <w:rsid w:val="00456E56"/>
    <w:rsid w:val="004572A5"/>
    <w:rsid w:val="0046338D"/>
    <w:rsid w:val="00463B77"/>
    <w:rsid w:val="00463C7B"/>
    <w:rsid w:val="004644A6"/>
    <w:rsid w:val="004647BE"/>
    <w:rsid w:val="004650F4"/>
    <w:rsid w:val="004659BD"/>
    <w:rsid w:val="00467EEB"/>
    <w:rsid w:val="00470775"/>
    <w:rsid w:val="004746B1"/>
    <w:rsid w:val="0047583F"/>
    <w:rsid w:val="00475DE8"/>
    <w:rsid w:val="00480081"/>
    <w:rsid w:val="00481C44"/>
    <w:rsid w:val="00484936"/>
    <w:rsid w:val="00485C89"/>
    <w:rsid w:val="00486BE3"/>
    <w:rsid w:val="004905E4"/>
    <w:rsid w:val="00490A89"/>
    <w:rsid w:val="00490AB4"/>
    <w:rsid w:val="00492F02"/>
    <w:rsid w:val="004939AE"/>
    <w:rsid w:val="00495465"/>
    <w:rsid w:val="00497668"/>
    <w:rsid w:val="00497D87"/>
    <w:rsid w:val="004A12DF"/>
    <w:rsid w:val="004A1BA8"/>
    <w:rsid w:val="004A1D35"/>
    <w:rsid w:val="004A2C9A"/>
    <w:rsid w:val="004A4B57"/>
    <w:rsid w:val="004A63FA"/>
    <w:rsid w:val="004A6A3D"/>
    <w:rsid w:val="004B0272"/>
    <w:rsid w:val="004B2701"/>
    <w:rsid w:val="004B2E1B"/>
    <w:rsid w:val="004B3AA8"/>
    <w:rsid w:val="004B3E93"/>
    <w:rsid w:val="004C1FBC"/>
    <w:rsid w:val="004C25A2"/>
    <w:rsid w:val="004C3F1D"/>
    <w:rsid w:val="004C458D"/>
    <w:rsid w:val="004C4591"/>
    <w:rsid w:val="004C69FE"/>
    <w:rsid w:val="004C7556"/>
    <w:rsid w:val="004C7E8B"/>
    <w:rsid w:val="004C7E9D"/>
    <w:rsid w:val="004C7F67"/>
    <w:rsid w:val="004D0078"/>
    <w:rsid w:val="004D076D"/>
    <w:rsid w:val="004D0EF1"/>
    <w:rsid w:val="004D1A29"/>
    <w:rsid w:val="004D2253"/>
    <w:rsid w:val="004D4406"/>
    <w:rsid w:val="004D57A0"/>
    <w:rsid w:val="004D7C42"/>
    <w:rsid w:val="004E0465"/>
    <w:rsid w:val="004E127B"/>
    <w:rsid w:val="004E1B3A"/>
    <w:rsid w:val="004E1C0A"/>
    <w:rsid w:val="004E30C5"/>
    <w:rsid w:val="004E4AA5"/>
    <w:rsid w:val="004E4AEE"/>
    <w:rsid w:val="004E59E3"/>
    <w:rsid w:val="004E67C0"/>
    <w:rsid w:val="004F391A"/>
    <w:rsid w:val="004F3CFB"/>
    <w:rsid w:val="004F6456"/>
    <w:rsid w:val="004F65EA"/>
    <w:rsid w:val="004F696E"/>
    <w:rsid w:val="004F6C71"/>
    <w:rsid w:val="004F76FA"/>
    <w:rsid w:val="00501139"/>
    <w:rsid w:val="0050363E"/>
    <w:rsid w:val="005039BC"/>
    <w:rsid w:val="005043BB"/>
    <w:rsid w:val="00504A3D"/>
    <w:rsid w:val="00505767"/>
    <w:rsid w:val="005073F0"/>
    <w:rsid w:val="0050796F"/>
    <w:rsid w:val="00510A7B"/>
    <w:rsid w:val="00512F6E"/>
    <w:rsid w:val="00513038"/>
    <w:rsid w:val="00514174"/>
    <w:rsid w:val="005153C4"/>
    <w:rsid w:val="00516088"/>
    <w:rsid w:val="00516B0B"/>
    <w:rsid w:val="005220EC"/>
    <w:rsid w:val="00523F95"/>
    <w:rsid w:val="00524D65"/>
    <w:rsid w:val="00525961"/>
    <w:rsid w:val="00525B16"/>
    <w:rsid w:val="00533D04"/>
    <w:rsid w:val="00534804"/>
    <w:rsid w:val="00534BDF"/>
    <w:rsid w:val="005354EA"/>
    <w:rsid w:val="0053585F"/>
    <w:rsid w:val="00535EC4"/>
    <w:rsid w:val="00535ED9"/>
    <w:rsid w:val="0053692B"/>
    <w:rsid w:val="00541853"/>
    <w:rsid w:val="00543BDA"/>
    <w:rsid w:val="005441CC"/>
    <w:rsid w:val="005454EF"/>
    <w:rsid w:val="005479DA"/>
    <w:rsid w:val="00547BCC"/>
    <w:rsid w:val="0055013B"/>
    <w:rsid w:val="00551F6F"/>
    <w:rsid w:val="00555044"/>
    <w:rsid w:val="00561475"/>
    <w:rsid w:val="00562308"/>
    <w:rsid w:val="0056487B"/>
    <w:rsid w:val="00564FB9"/>
    <w:rsid w:val="00565A5A"/>
    <w:rsid w:val="00565CFD"/>
    <w:rsid w:val="00566BD4"/>
    <w:rsid w:val="00573D9E"/>
    <w:rsid w:val="00575EE4"/>
    <w:rsid w:val="005801E3"/>
    <w:rsid w:val="0058036E"/>
    <w:rsid w:val="00581802"/>
    <w:rsid w:val="005836A8"/>
    <w:rsid w:val="0058377D"/>
    <w:rsid w:val="0058409C"/>
    <w:rsid w:val="00584262"/>
    <w:rsid w:val="00586630"/>
    <w:rsid w:val="0058696E"/>
    <w:rsid w:val="00587ADD"/>
    <w:rsid w:val="00590E47"/>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6FB6"/>
    <w:rsid w:val="005E030C"/>
    <w:rsid w:val="005E03D0"/>
    <w:rsid w:val="005E2335"/>
    <w:rsid w:val="005E34CA"/>
    <w:rsid w:val="005E3C18"/>
    <w:rsid w:val="005E4250"/>
    <w:rsid w:val="005E6812"/>
    <w:rsid w:val="005E7881"/>
    <w:rsid w:val="005E78E0"/>
    <w:rsid w:val="005F0D9C"/>
    <w:rsid w:val="005F284E"/>
    <w:rsid w:val="00600C97"/>
    <w:rsid w:val="006015CE"/>
    <w:rsid w:val="0060248F"/>
    <w:rsid w:val="00603A7F"/>
    <w:rsid w:val="00604784"/>
    <w:rsid w:val="00605CEF"/>
    <w:rsid w:val="00606419"/>
    <w:rsid w:val="00607D29"/>
    <w:rsid w:val="00611B45"/>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8E7"/>
    <w:rsid w:val="00645218"/>
    <w:rsid w:val="00645904"/>
    <w:rsid w:val="00651ACB"/>
    <w:rsid w:val="00651C47"/>
    <w:rsid w:val="00652AB2"/>
    <w:rsid w:val="00653727"/>
    <w:rsid w:val="00653FED"/>
    <w:rsid w:val="00654EC0"/>
    <w:rsid w:val="0065525B"/>
    <w:rsid w:val="00655D4F"/>
    <w:rsid w:val="00656D29"/>
    <w:rsid w:val="00662F2D"/>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9B2"/>
    <w:rsid w:val="006850CD"/>
    <w:rsid w:val="00685AAB"/>
    <w:rsid w:val="006A07AA"/>
    <w:rsid w:val="006A2034"/>
    <w:rsid w:val="006A20E1"/>
    <w:rsid w:val="006A25E5"/>
    <w:rsid w:val="006A2B46"/>
    <w:rsid w:val="006A336D"/>
    <w:rsid w:val="006A37B9"/>
    <w:rsid w:val="006B2672"/>
    <w:rsid w:val="006B3B56"/>
    <w:rsid w:val="006B54BF"/>
    <w:rsid w:val="006B5F44"/>
    <w:rsid w:val="006B5F90"/>
    <w:rsid w:val="006B62E4"/>
    <w:rsid w:val="006C0BD1"/>
    <w:rsid w:val="006C1BBA"/>
    <w:rsid w:val="006C2079"/>
    <w:rsid w:val="006C50E5"/>
    <w:rsid w:val="006C5A62"/>
    <w:rsid w:val="006C5D68"/>
    <w:rsid w:val="006C6976"/>
    <w:rsid w:val="006C6DD0"/>
    <w:rsid w:val="006D04EA"/>
    <w:rsid w:val="006D16C4"/>
    <w:rsid w:val="006D20CE"/>
    <w:rsid w:val="006D3E96"/>
    <w:rsid w:val="006D4515"/>
    <w:rsid w:val="006D4BB1"/>
    <w:rsid w:val="006D6593"/>
    <w:rsid w:val="006F03A8"/>
    <w:rsid w:val="006F2ACA"/>
    <w:rsid w:val="006F2ADC"/>
    <w:rsid w:val="006F2BFE"/>
    <w:rsid w:val="006F314A"/>
    <w:rsid w:val="006F31E9"/>
    <w:rsid w:val="006F6284"/>
    <w:rsid w:val="007002C5"/>
    <w:rsid w:val="0070146D"/>
    <w:rsid w:val="007026AA"/>
    <w:rsid w:val="00704387"/>
    <w:rsid w:val="00707669"/>
    <w:rsid w:val="00711BCB"/>
    <w:rsid w:val="00711CBA"/>
    <w:rsid w:val="00711FB5"/>
    <w:rsid w:val="00712A01"/>
    <w:rsid w:val="007140ED"/>
    <w:rsid w:val="00714F58"/>
    <w:rsid w:val="00722FBF"/>
    <w:rsid w:val="00722FC2"/>
    <w:rsid w:val="00723D06"/>
    <w:rsid w:val="00724E1B"/>
    <w:rsid w:val="00725949"/>
    <w:rsid w:val="00727CBF"/>
    <w:rsid w:val="00727FA2"/>
    <w:rsid w:val="007305CC"/>
    <w:rsid w:val="00731DF3"/>
    <w:rsid w:val="007322D9"/>
    <w:rsid w:val="00732BC0"/>
    <w:rsid w:val="00733D34"/>
    <w:rsid w:val="00734673"/>
    <w:rsid w:val="00734EE8"/>
    <w:rsid w:val="0073720F"/>
    <w:rsid w:val="00737796"/>
    <w:rsid w:val="00737B88"/>
    <w:rsid w:val="0074165C"/>
    <w:rsid w:val="00742C35"/>
    <w:rsid w:val="007432CA"/>
    <w:rsid w:val="007439EB"/>
    <w:rsid w:val="00743CB4"/>
    <w:rsid w:val="00743F0A"/>
    <w:rsid w:val="007444E8"/>
    <w:rsid w:val="0074548E"/>
    <w:rsid w:val="00745773"/>
    <w:rsid w:val="00746800"/>
    <w:rsid w:val="00747429"/>
    <w:rsid w:val="007501A8"/>
    <w:rsid w:val="00750D61"/>
    <w:rsid w:val="00750EE1"/>
    <w:rsid w:val="00752B4D"/>
    <w:rsid w:val="00753028"/>
    <w:rsid w:val="00755402"/>
    <w:rsid w:val="00756B26"/>
    <w:rsid w:val="00756EDF"/>
    <w:rsid w:val="007600E3"/>
    <w:rsid w:val="007649D9"/>
    <w:rsid w:val="00765C43"/>
    <w:rsid w:val="00765EFB"/>
    <w:rsid w:val="007671CA"/>
    <w:rsid w:val="00767C61"/>
    <w:rsid w:val="0077008A"/>
    <w:rsid w:val="00773C1F"/>
    <w:rsid w:val="0077423D"/>
    <w:rsid w:val="00774DA4"/>
    <w:rsid w:val="00776599"/>
    <w:rsid w:val="00777924"/>
    <w:rsid w:val="0078114B"/>
    <w:rsid w:val="00781DD2"/>
    <w:rsid w:val="00783ECF"/>
    <w:rsid w:val="0078413A"/>
    <w:rsid w:val="0078529C"/>
    <w:rsid w:val="00786100"/>
    <w:rsid w:val="007959E8"/>
    <w:rsid w:val="00795E9C"/>
    <w:rsid w:val="007A0521"/>
    <w:rsid w:val="007A2E12"/>
    <w:rsid w:val="007A3475"/>
    <w:rsid w:val="007A41C8"/>
    <w:rsid w:val="007A54CE"/>
    <w:rsid w:val="007A5D3A"/>
    <w:rsid w:val="007A6FD9"/>
    <w:rsid w:val="007A7FFA"/>
    <w:rsid w:val="007B04EB"/>
    <w:rsid w:val="007B0D4F"/>
    <w:rsid w:val="007B3A69"/>
    <w:rsid w:val="007B5A3D"/>
    <w:rsid w:val="007B5B95"/>
    <w:rsid w:val="007B6032"/>
    <w:rsid w:val="007B68EA"/>
    <w:rsid w:val="007B7453"/>
    <w:rsid w:val="007B7B6A"/>
    <w:rsid w:val="007C2D89"/>
    <w:rsid w:val="007C3ED5"/>
    <w:rsid w:val="007C4593"/>
    <w:rsid w:val="007C5309"/>
    <w:rsid w:val="007C6069"/>
    <w:rsid w:val="007C657F"/>
    <w:rsid w:val="007D06C4"/>
    <w:rsid w:val="007D1352"/>
    <w:rsid w:val="007D2508"/>
    <w:rsid w:val="007D346A"/>
    <w:rsid w:val="007D3DA7"/>
    <w:rsid w:val="007D6518"/>
    <w:rsid w:val="007D76BD"/>
    <w:rsid w:val="007E0BF1"/>
    <w:rsid w:val="007F07FA"/>
    <w:rsid w:val="007F0ED8"/>
    <w:rsid w:val="007F0F63"/>
    <w:rsid w:val="007F1EAF"/>
    <w:rsid w:val="007F75CE"/>
    <w:rsid w:val="00801096"/>
    <w:rsid w:val="008013A4"/>
    <w:rsid w:val="008019FF"/>
    <w:rsid w:val="008027CE"/>
    <w:rsid w:val="00802F42"/>
    <w:rsid w:val="00804383"/>
    <w:rsid w:val="00804BB7"/>
    <w:rsid w:val="00804D41"/>
    <w:rsid w:val="00810257"/>
    <w:rsid w:val="008104F5"/>
    <w:rsid w:val="00810856"/>
    <w:rsid w:val="00811072"/>
    <w:rsid w:val="00811369"/>
    <w:rsid w:val="00811E94"/>
    <w:rsid w:val="00815419"/>
    <w:rsid w:val="008163C8"/>
    <w:rsid w:val="008164A1"/>
    <w:rsid w:val="00817325"/>
    <w:rsid w:val="0081777A"/>
    <w:rsid w:val="008209E6"/>
    <w:rsid w:val="00821D19"/>
    <w:rsid w:val="00823303"/>
    <w:rsid w:val="008233B2"/>
    <w:rsid w:val="008236DA"/>
    <w:rsid w:val="00823A9F"/>
    <w:rsid w:val="00823C85"/>
    <w:rsid w:val="00825138"/>
    <w:rsid w:val="008269DD"/>
    <w:rsid w:val="00830621"/>
    <w:rsid w:val="0083348C"/>
    <w:rsid w:val="00833828"/>
    <w:rsid w:val="008373D3"/>
    <w:rsid w:val="00840617"/>
    <w:rsid w:val="00840F84"/>
    <w:rsid w:val="00841DED"/>
    <w:rsid w:val="00842A47"/>
    <w:rsid w:val="00843C13"/>
    <w:rsid w:val="00843DEF"/>
    <w:rsid w:val="008454F8"/>
    <w:rsid w:val="0085173A"/>
    <w:rsid w:val="008603CE"/>
    <w:rsid w:val="008620FC"/>
    <w:rsid w:val="008627A5"/>
    <w:rsid w:val="00863A94"/>
    <w:rsid w:val="00863E05"/>
    <w:rsid w:val="0086442B"/>
    <w:rsid w:val="00865ACA"/>
    <w:rsid w:val="00865D28"/>
    <w:rsid w:val="00865F85"/>
    <w:rsid w:val="00866513"/>
    <w:rsid w:val="0086663E"/>
    <w:rsid w:val="00867271"/>
    <w:rsid w:val="00867C10"/>
    <w:rsid w:val="00870439"/>
    <w:rsid w:val="00870DA1"/>
    <w:rsid w:val="008727AB"/>
    <w:rsid w:val="00883F93"/>
    <w:rsid w:val="00884DB3"/>
    <w:rsid w:val="00885A9D"/>
    <w:rsid w:val="008864F6"/>
    <w:rsid w:val="0089049D"/>
    <w:rsid w:val="00891C75"/>
    <w:rsid w:val="008928C9"/>
    <w:rsid w:val="008930CB"/>
    <w:rsid w:val="008938DC"/>
    <w:rsid w:val="00893FD1"/>
    <w:rsid w:val="00894836"/>
    <w:rsid w:val="00895172"/>
    <w:rsid w:val="00895680"/>
    <w:rsid w:val="00896DFF"/>
    <w:rsid w:val="0089762C"/>
    <w:rsid w:val="008A173B"/>
    <w:rsid w:val="008A1893"/>
    <w:rsid w:val="008A4453"/>
    <w:rsid w:val="008A57E6"/>
    <w:rsid w:val="008A6F81"/>
    <w:rsid w:val="008A769A"/>
    <w:rsid w:val="008B0C9C"/>
    <w:rsid w:val="008B166D"/>
    <w:rsid w:val="008B17F4"/>
    <w:rsid w:val="008B3615"/>
    <w:rsid w:val="008B4AC4"/>
    <w:rsid w:val="008B4C9E"/>
    <w:rsid w:val="008B50C8"/>
    <w:rsid w:val="008B5281"/>
    <w:rsid w:val="008B7E05"/>
    <w:rsid w:val="008C1797"/>
    <w:rsid w:val="008C219C"/>
    <w:rsid w:val="008C24C2"/>
    <w:rsid w:val="008C2B16"/>
    <w:rsid w:val="008C475E"/>
    <w:rsid w:val="008C619A"/>
    <w:rsid w:val="008D0CE8"/>
    <w:rsid w:val="008D2773"/>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915"/>
    <w:rsid w:val="008F0CDC"/>
    <w:rsid w:val="008F17A3"/>
    <w:rsid w:val="008F1ED3"/>
    <w:rsid w:val="008F490D"/>
    <w:rsid w:val="008F4C29"/>
    <w:rsid w:val="008F5987"/>
    <w:rsid w:val="008F70BD"/>
    <w:rsid w:val="008F788F"/>
    <w:rsid w:val="008F7EA2"/>
    <w:rsid w:val="00902722"/>
    <w:rsid w:val="009027BC"/>
    <w:rsid w:val="0090447D"/>
    <w:rsid w:val="009062E6"/>
    <w:rsid w:val="0090714B"/>
    <w:rsid w:val="00911BE5"/>
    <w:rsid w:val="009133C8"/>
    <w:rsid w:val="00913CA9"/>
    <w:rsid w:val="009145AE"/>
    <w:rsid w:val="009146CE"/>
    <w:rsid w:val="00914CA7"/>
    <w:rsid w:val="00915C3E"/>
    <w:rsid w:val="009161A8"/>
    <w:rsid w:val="00917A08"/>
    <w:rsid w:val="00922643"/>
    <w:rsid w:val="009245AE"/>
    <w:rsid w:val="009245F5"/>
    <w:rsid w:val="009249EC"/>
    <w:rsid w:val="009273B3"/>
    <w:rsid w:val="009305B5"/>
    <w:rsid w:val="00933EC7"/>
    <w:rsid w:val="00934DC7"/>
    <w:rsid w:val="00934DD0"/>
    <w:rsid w:val="0093657C"/>
    <w:rsid w:val="009378DD"/>
    <w:rsid w:val="009429D5"/>
    <w:rsid w:val="00942BF1"/>
    <w:rsid w:val="00945180"/>
    <w:rsid w:val="00945428"/>
    <w:rsid w:val="0094607B"/>
    <w:rsid w:val="00953604"/>
    <w:rsid w:val="0095496B"/>
    <w:rsid w:val="00960F1E"/>
    <w:rsid w:val="009610DC"/>
    <w:rsid w:val="00961490"/>
    <w:rsid w:val="0096381A"/>
    <w:rsid w:val="009645A6"/>
    <w:rsid w:val="00965E04"/>
    <w:rsid w:val="009674AD"/>
    <w:rsid w:val="00970CDC"/>
    <w:rsid w:val="00975727"/>
    <w:rsid w:val="00977010"/>
    <w:rsid w:val="00977D02"/>
    <w:rsid w:val="00977FF9"/>
    <w:rsid w:val="009809BB"/>
    <w:rsid w:val="0098364B"/>
    <w:rsid w:val="009866AE"/>
    <w:rsid w:val="009908A3"/>
    <w:rsid w:val="009911AF"/>
    <w:rsid w:val="00991875"/>
    <w:rsid w:val="00991F92"/>
    <w:rsid w:val="00992985"/>
    <w:rsid w:val="00993889"/>
    <w:rsid w:val="0099551B"/>
    <w:rsid w:val="00996BD2"/>
    <w:rsid w:val="00997155"/>
    <w:rsid w:val="00997BF1"/>
    <w:rsid w:val="009A06E0"/>
    <w:rsid w:val="009A089C"/>
    <w:rsid w:val="009A118E"/>
    <w:rsid w:val="009A21CD"/>
    <w:rsid w:val="009A278C"/>
    <w:rsid w:val="009A2BC2"/>
    <w:rsid w:val="009A42C1"/>
    <w:rsid w:val="009A5429"/>
    <w:rsid w:val="009A5E15"/>
    <w:rsid w:val="009A72AD"/>
    <w:rsid w:val="009B09E0"/>
    <w:rsid w:val="009B0BC5"/>
    <w:rsid w:val="009B1247"/>
    <w:rsid w:val="009B1E4E"/>
    <w:rsid w:val="009B6029"/>
    <w:rsid w:val="009B6971"/>
    <w:rsid w:val="009C27F1"/>
    <w:rsid w:val="009C3152"/>
    <w:rsid w:val="009C3257"/>
    <w:rsid w:val="009C4CFA"/>
    <w:rsid w:val="009C5070"/>
    <w:rsid w:val="009D112C"/>
    <w:rsid w:val="009D1385"/>
    <w:rsid w:val="009D3AAE"/>
    <w:rsid w:val="009D47FA"/>
    <w:rsid w:val="009D4C5B"/>
    <w:rsid w:val="009D50D2"/>
    <w:rsid w:val="009D6BCA"/>
    <w:rsid w:val="009D709C"/>
    <w:rsid w:val="009E0F62"/>
    <w:rsid w:val="009E4A58"/>
    <w:rsid w:val="009E5A2D"/>
    <w:rsid w:val="009E5AB2"/>
    <w:rsid w:val="009E6219"/>
    <w:rsid w:val="009F03B3"/>
    <w:rsid w:val="00A0096C"/>
    <w:rsid w:val="00A01757"/>
    <w:rsid w:val="00A028AF"/>
    <w:rsid w:val="00A028C0"/>
    <w:rsid w:val="00A02BAE"/>
    <w:rsid w:val="00A06A6B"/>
    <w:rsid w:val="00A07E47"/>
    <w:rsid w:val="00A115D8"/>
    <w:rsid w:val="00A129D0"/>
    <w:rsid w:val="00A12C33"/>
    <w:rsid w:val="00A138BA"/>
    <w:rsid w:val="00A14C8E"/>
    <w:rsid w:val="00A153D9"/>
    <w:rsid w:val="00A15F09"/>
    <w:rsid w:val="00A169B6"/>
    <w:rsid w:val="00A2271D"/>
    <w:rsid w:val="00A237D5"/>
    <w:rsid w:val="00A2569B"/>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73BF"/>
    <w:rsid w:val="00A55BD6"/>
    <w:rsid w:val="00A55D50"/>
    <w:rsid w:val="00A56694"/>
    <w:rsid w:val="00A57142"/>
    <w:rsid w:val="00A57E93"/>
    <w:rsid w:val="00A648CD"/>
    <w:rsid w:val="00A6537A"/>
    <w:rsid w:val="00A67866"/>
    <w:rsid w:val="00A70B07"/>
    <w:rsid w:val="00A723F8"/>
    <w:rsid w:val="00A7417B"/>
    <w:rsid w:val="00A77CCB"/>
    <w:rsid w:val="00A83D8D"/>
    <w:rsid w:val="00A8446B"/>
    <w:rsid w:val="00A8473F"/>
    <w:rsid w:val="00A862D6"/>
    <w:rsid w:val="00A8715E"/>
    <w:rsid w:val="00A9295B"/>
    <w:rsid w:val="00A932A5"/>
    <w:rsid w:val="00A93B09"/>
    <w:rsid w:val="00A952D7"/>
    <w:rsid w:val="00A9590D"/>
    <w:rsid w:val="00A963F7"/>
    <w:rsid w:val="00A9659A"/>
    <w:rsid w:val="00A96AD8"/>
    <w:rsid w:val="00AA052C"/>
    <w:rsid w:val="00AA1E45"/>
    <w:rsid w:val="00AA25FD"/>
    <w:rsid w:val="00AA4286"/>
    <w:rsid w:val="00AA456B"/>
    <w:rsid w:val="00AA57F5"/>
    <w:rsid w:val="00AA62B1"/>
    <w:rsid w:val="00AA672E"/>
    <w:rsid w:val="00AA6EC9"/>
    <w:rsid w:val="00AA75D3"/>
    <w:rsid w:val="00AB0FBB"/>
    <w:rsid w:val="00AB6309"/>
    <w:rsid w:val="00AB6C5F"/>
    <w:rsid w:val="00AB7129"/>
    <w:rsid w:val="00AB7619"/>
    <w:rsid w:val="00AC27A6"/>
    <w:rsid w:val="00AC30F7"/>
    <w:rsid w:val="00AC3A5A"/>
    <w:rsid w:val="00AC4D95"/>
    <w:rsid w:val="00AC5DF4"/>
    <w:rsid w:val="00AD0AEF"/>
    <w:rsid w:val="00AD11B7"/>
    <w:rsid w:val="00AD1A94"/>
    <w:rsid w:val="00AD1C05"/>
    <w:rsid w:val="00AD4126"/>
    <w:rsid w:val="00AD421C"/>
    <w:rsid w:val="00AD43CE"/>
    <w:rsid w:val="00AD44FA"/>
    <w:rsid w:val="00AE070A"/>
    <w:rsid w:val="00AE101C"/>
    <w:rsid w:val="00AE17C2"/>
    <w:rsid w:val="00AE2A69"/>
    <w:rsid w:val="00AE37E5"/>
    <w:rsid w:val="00AE5EB4"/>
    <w:rsid w:val="00AE6D23"/>
    <w:rsid w:val="00AF00C7"/>
    <w:rsid w:val="00AF0C18"/>
    <w:rsid w:val="00AF3D32"/>
    <w:rsid w:val="00AF47C5"/>
    <w:rsid w:val="00AF5398"/>
    <w:rsid w:val="00AF740E"/>
    <w:rsid w:val="00B03137"/>
    <w:rsid w:val="00B049AF"/>
    <w:rsid w:val="00B07242"/>
    <w:rsid w:val="00B10534"/>
    <w:rsid w:val="00B113DB"/>
    <w:rsid w:val="00B11D8A"/>
    <w:rsid w:val="00B12981"/>
    <w:rsid w:val="00B147DD"/>
    <w:rsid w:val="00B1554F"/>
    <w:rsid w:val="00B156FD"/>
    <w:rsid w:val="00B161D5"/>
    <w:rsid w:val="00B21F61"/>
    <w:rsid w:val="00B2370C"/>
    <w:rsid w:val="00B2525C"/>
    <w:rsid w:val="00B261F1"/>
    <w:rsid w:val="00B263DB"/>
    <w:rsid w:val="00B265BC"/>
    <w:rsid w:val="00B31FB1"/>
    <w:rsid w:val="00B33952"/>
    <w:rsid w:val="00B33C5E"/>
    <w:rsid w:val="00B342F4"/>
    <w:rsid w:val="00B34369"/>
    <w:rsid w:val="00B34DC2"/>
    <w:rsid w:val="00B378E5"/>
    <w:rsid w:val="00B4346D"/>
    <w:rsid w:val="00B440F4"/>
    <w:rsid w:val="00B447A5"/>
    <w:rsid w:val="00B44B93"/>
    <w:rsid w:val="00B4654C"/>
    <w:rsid w:val="00B47293"/>
    <w:rsid w:val="00B50E50"/>
    <w:rsid w:val="00B52120"/>
    <w:rsid w:val="00B54ABC"/>
    <w:rsid w:val="00B54F69"/>
    <w:rsid w:val="00B56FBE"/>
    <w:rsid w:val="00B60ACF"/>
    <w:rsid w:val="00B62B58"/>
    <w:rsid w:val="00B649F1"/>
    <w:rsid w:val="00B65149"/>
    <w:rsid w:val="00B66567"/>
    <w:rsid w:val="00B66F52"/>
    <w:rsid w:val="00B66FE5"/>
    <w:rsid w:val="00B72880"/>
    <w:rsid w:val="00B74287"/>
    <w:rsid w:val="00B758BF"/>
    <w:rsid w:val="00B77EC8"/>
    <w:rsid w:val="00B81B44"/>
    <w:rsid w:val="00B827A6"/>
    <w:rsid w:val="00B831CE"/>
    <w:rsid w:val="00B86677"/>
    <w:rsid w:val="00B86AF4"/>
    <w:rsid w:val="00B87131"/>
    <w:rsid w:val="00B939B1"/>
    <w:rsid w:val="00B9523B"/>
    <w:rsid w:val="00B96D40"/>
    <w:rsid w:val="00B97386"/>
    <w:rsid w:val="00BA064C"/>
    <w:rsid w:val="00BA263B"/>
    <w:rsid w:val="00BA42B2"/>
    <w:rsid w:val="00BA58D4"/>
    <w:rsid w:val="00BA5B9E"/>
    <w:rsid w:val="00BA7C9A"/>
    <w:rsid w:val="00BA7E40"/>
    <w:rsid w:val="00BB3B54"/>
    <w:rsid w:val="00BB5F8F"/>
    <w:rsid w:val="00BB657A"/>
    <w:rsid w:val="00BB677E"/>
    <w:rsid w:val="00BC1A4E"/>
    <w:rsid w:val="00BC3132"/>
    <w:rsid w:val="00BC31C9"/>
    <w:rsid w:val="00BC536E"/>
    <w:rsid w:val="00BC5DC7"/>
    <w:rsid w:val="00BC6B8B"/>
    <w:rsid w:val="00BC73D8"/>
    <w:rsid w:val="00BD0D9C"/>
    <w:rsid w:val="00BD0F28"/>
    <w:rsid w:val="00BD3692"/>
    <w:rsid w:val="00BD52D7"/>
    <w:rsid w:val="00BD5585"/>
    <w:rsid w:val="00BD5AD2"/>
    <w:rsid w:val="00BD6293"/>
    <w:rsid w:val="00BE22F3"/>
    <w:rsid w:val="00BE5B52"/>
    <w:rsid w:val="00BE7B8D"/>
    <w:rsid w:val="00BF0993"/>
    <w:rsid w:val="00BF10A9"/>
    <w:rsid w:val="00BF1703"/>
    <w:rsid w:val="00BF231C"/>
    <w:rsid w:val="00BF51E5"/>
    <w:rsid w:val="00BF74A6"/>
    <w:rsid w:val="00C013AD"/>
    <w:rsid w:val="00C04904"/>
    <w:rsid w:val="00C04E3A"/>
    <w:rsid w:val="00C056B3"/>
    <w:rsid w:val="00C05C5F"/>
    <w:rsid w:val="00C103E5"/>
    <w:rsid w:val="00C13319"/>
    <w:rsid w:val="00C13EE9"/>
    <w:rsid w:val="00C21540"/>
    <w:rsid w:val="00C21906"/>
    <w:rsid w:val="00C21BFA"/>
    <w:rsid w:val="00C22A34"/>
    <w:rsid w:val="00C24C8D"/>
    <w:rsid w:val="00C25FE2"/>
    <w:rsid w:val="00C26B53"/>
    <w:rsid w:val="00C279B2"/>
    <w:rsid w:val="00C33E50"/>
    <w:rsid w:val="00C34C20"/>
    <w:rsid w:val="00C35A3E"/>
    <w:rsid w:val="00C37F9A"/>
    <w:rsid w:val="00C42130"/>
    <w:rsid w:val="00C423A4"/>
    <w:rsid w:val="00C423E3"/>
    <w:rsid w:val="00C44BF5"/>
    <w:rsid w:val="00C521D6"/>
    <w:rsid w:val="00C55232"/>
    <w:rsid w:val="00C55335"/>
    <w:rsid w:val="00C553A4"/>
    <w:rsid w:val="00C55A06"/>
    <w:rsid w:val="00C55D03"/>
    <w:rsid w:val="00C55ED4"/>
    <w:rsid w:val="00C5797A"/>
    <w:rsid w:val="00C601BC"/>
    <w:rsid w:val="00C611BB"/>
    <w:rsid w:val="00C62523"/>
    <w:rsid w:val="00C6329F"/>
    <w:rsid w:val="00C63340"/>
    <w:rsid w:val="00C6422F"/>
    <w:rsid w:val="00C643F9"/>
    <w:rsid w:val="00C64E95"/>
    <w:rsid w:val="00C6762B"/>
    <w:rsid w:val="00C71096"/>
    <w:rsid w:val="00C71372"/>
    <w:rsid w:val="00C72410"/>
    <w:rsid w:val="00C7287F"/>
    <w:rsid w:val="00C743C7"/>
    <w:rsid w:val="00C80CB8"/>
    <w:rsid w:val="00C819F8"/>
    <w:rsid w:val="00C8248C"/>
    <w:rsid w:val="00C84677"/>
    <w:rsid w:val="00C84E33"/>
    <w:rsid w:val="00C86D6F"/>
    <w:rsid w:val="00C905FC"/>
    <w:rsid w:val="00C92D03"/>
    <w:rsid w:val="00C9319C"/>
    <w:rsid w:val="00C9435D"/>
    <w:rsid w:val="00C94DF2"/>
    <w:rsid w:val="00C96741"/>
    <w:rsid w:val="00CA2D1B"/>
    <w:rsid w:val="00CA375D"/>
    <w:rsid w:val="00CA4A1F"/>
    <w:rsid w:val="00CA662A"/>
    <w:rsid w:val="00CA7AFD"/>
    <w:rsid w:val="00CA7C3C"/>
    <w:rsid w:val="00CB0189"/>
    <w:rsid w:val="00CB0BA2"/>
    <w:rsid w:val="00CB1A42"/>
    <w:rsid w:val="00CB1B0C"/>
    <w:rsid w:val="00CB2C0B"/>
    <w:rsid w:val="00CB517D"/>
    <w:rsid w:val="00CB70E7"/>
    <w:rsid w:val="00CC038D"/>
    <w:rsid w:val="00CC08DB"/>
    <w:rsid w:val="00CC0D33"/>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8C0"/>
    <w:rsid w:val="00CF437E"/>
    <w:rsid w:val="00CF4EE0"/>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287C"/>
    <w:rsid w:val="00D13703"/>
    <w:rsid w:val="00D1489E"/>
    <w:rsid w:val="00D20737"/>
    <w:rsid w:val="00D21E81"/>
    <w:rsid w:val="00D223DE"/>
    <w:rsid w:val="00D25E37"/>
    <w:rsid w:val="00D2661A"/>
    <w:rsid w:val="00D27582"/>
    <w:rsid w:val="00D27EC4"/>
    <w:rsid w:val="00D307E7"/>
    <w:rsid w:val="00D320BB"/>
    <w:rsid w:val="00D32719"/>
    <w:rsid w:val="00D3285B"/>
    <w:rsid w:val="00D33333"/>
    <w:rsid w:val="00D352A2"/>
    <w:rsid w:val="00D4162B"/>
    <w:rsid w:val="00D4514F"/>
    <w:rsid w:val="00D451E2"/>
    <w:rsid w:val="00D45E89"/>
    <w:rsid w:val="00D45E8D"/>
    <w:rsid w:val="00D466AE"/>
    <w:rsid w:val="00D4734F"/>
    <w:rsid w:val="00D51BF3"/>
    <w:rsid w:val="00D51F6B"/>
    <w:rsid w:val="00D569B5"/>
    <w:rsid w:val="00D66846"/>
    <w:rsid w:val="00D675FB"/>
    <w:rsid w:val="00D71F25"/>
    <w:rsid w:val="00D723DA"/>
    <w:rsid w:val="00D72A9C"/>
    <w:rsid w:val="00D77031"/>
    <w:rsid w:val="00D84941"/>
    <w:rsid w:val="00D84FA1"/>
    <w:rsid w:val="00D851F0"/>
    <w:rsid w:val="00D85CC8"/>
    <w:rsid w:val="00D86DB7"/>
    <w:rsid w:val="00D87060"/>
    <w:rsid w:val="00D87BF5"/>
    <w:rsid w:val="00D90721"/>
    <w:rsid w:val="00D926D0"/>
    <w:rsid w:val="00D93030"/>
    <w:rsid w:val="00D942FA"/>
    <w:rsid w:val="00D950E1"/>
    <w:rsid w:val="00D952A6"/>
    <w:rsid w:val="00D96DFF"/>
    <w:rsid w:val="00D97F99"/>
    <w:rsid w:val="00DA1E08"/>
    <w:rsid w:val="00DA24F8"/>
    <w:rsid w:val="00DA28E8"/>
    <w:rsid w:val="00DA38D3"/>
    <w:rsid w:val="00DA3932"/>
    <w:rsid w:val="00DA3AFC"/>
    <w:rsid w:val="00DA64F8"/>
    <w:rsid w:val="00DA6C15"/>
    <w:rsid w:val="00DB0258"/>
    <w:rsid w:val="00DB1704"/>
    <w:rsid w:val="00DB38EE"/>
    <w:rsid w:val="00DB498B"/>
    <w:rsid w:val="00DB66CA"/>
    <w:rsid w:val="00DB6BCA"/>
    <w:rsid w:val="00DB6F54"/>
    <w:rsid w:val="00DB73F7"/>
    <w:rsid w:val="00DC0321"/>
    <w:rsid w:val="00DC2DC7"/>
    <w:rsid w:val="00DC3067"/>
    <w:rsid w:val="00DC370B"/>
    <w:rsid w:val="00DC5B90"/>
    <w:rsid w:val="00DD00FF"/>
    <w:rsid w:val="00DD0619"/>
    <w:rsid w:val="00DD07FB"/>
    <w:rsid w:val="00DD25C6"/>
    <w:rsid w:val="00DD4FE5"/>
    <w:rsid w:val="00DD54B0"/>
    <w:rsid w:val="00DD57EE"/>
    <w:rsid w:val="00DD654E"/>
    <w:rsid w:val="00DD6BCC"/>
    <w:rsid w:val="00DE0A4B"/>
    <w:rsid w:val="00DE1A4B"/>
    <w:rsid w:val="00DE1ECF"/>
    <w:rsid w:val="00DE2410"/>
    <w:rsid w:val="00DE2939"/>
    <w:rsid w:val="00DE3539"/>
    <w:rsid w:val="00DE694F"/>
    <w:rsid w:val="00DE6E81"/>
    <w:rsid w:val="00DE703F"/>
    <w:rsid w:val="00DE7595"/>
    <w:rsid w:val="00DF1961"/>
    <w:rsid w:val="00DF44DE"/>
    <w:rsid w:val="00E01138"/>
    <w:rsid w:val="00E02212"/>
    <w:rsid w:val="00E02DFB"/>
    <w:rsid w:val="00E030F9"/>
    <w:rsid w:val="00E0311A"/>
    <w:rsid w:val="00E03138"/>
    <w:rsid w:val="00E05297"/>
    <w:rsid w:val="00E06404"/>
    <w:rsid w:val="00E1170C"/>
    <w:rsid w:val="00E11A85"/>
    <w:rsid w:val="00E12495"/>
    <w:rsid w:val="00E15CCD"/>
    <w:rsid w:val="00E202EF"/>
    <w:rsid w:val="00E210B5"/>
    <w:rsid w:val="00E24F5D"/>
    <w:rsid w:val="00E2552F"/>
    <w:rsid w:val="00E30D4B"/>
    <w:rsid w:val="00E3137A"/>
    <w:rsid w:val="00E32CCF"/>
    <w:rsid w:val="00E34A98"/>
    <w:rsid w:val="00E35D1E"/>
    <w:rsid w:val="00E364F9"/>
    <w:rsid w:val="00E365FA"/>
    <w:rsid w:val="00E36789"/>
    <w:rsid w:val="00E43D9E"/>
    <w:rsid w:val="00E44544"/>
    <w:rsid w:val="00E44A83"/>
    <w:rsid w:val="00E477AC"/>
    <w:rsid w:val="00E502C1"/>
    <w:rsid w:val="00E502DD"/>
    <w:rsid w:val="00E503D8"/>
    <w:rsid w:val="00E50D3A"/>
    <w:rsid w:val="00E51387"/>
    <w:rsid w:val="00E51E68"/>
    <w:rsid w:val="00E52DDB"/>
    <w:rsid w:val="00E52EFD"/>
    <w:rsid w:val="00E53125"/>
    <w:rsid w:val="00E53709"/>
    <w:rsid w:val="00E5408A"/>
    <w:rsid w:val="00E56800"/>
    <w:rsid w:val="00E60C63"/>
    <w:rsid w:val="00E62FF9"/>
    <w:rsid w:val="00E635D6"/>
    <w:rsid w:val="00E639BC"/>
    <w:rsid w:val="00E664CC"/>
    <w:rsid w:val="00E67399"/>
    <w:rsid w:val="00E70388"/>
    <w:rsid w:val="00E70F92"/>
    <w:rsid w:val="00E74313"/>
    <w:rsid w:val="00E74C54"/>
    <w:rsid w:val="00E75094"/>
    <w:rsid w:val="00E7680B"/>
    <w:rsid w:val="00E77A03"/>
    <w:rsid w:val="00E822E8"/>
    <w:rsid w:val="00E82554"/>
    <w:rsid w:val="00E82606"/>
    <w:rsid w:val="00E831C1"/>
    <w:rsid w:val="00E840C8"/>
    <w:rsid w:val="00E846C8"/>
    <w:rsid w:val="00E84957"/>
    <w:rsid w:val="00E84A55"/>
    <w:rsid w:val="00E857B6"/>
    <w:rsid w:val="00E85BFF"/>
    <w:rsid w:val="00E86309"/>
    <w:rsid w:val="00E90391"/>
    <w:rsid w:val="00E906C2"/>
    <w:rsid w:val="00E9311F"/>
    <w:rsid w:val="00E934D1"/>
    <w:rsid w:val="00E94AF0"/>
    <w:rsid w:val="00E95D13"/>
    <w:rsid w:val="00E95DD3"/>
    <w:rsid w:val="00E969D5"/>
    <w:rsid w:val="00EA0C6C"/>
    <w:rsid w:val="00EA2AED"/>
    <w:rsid w:val="00EA368C"/>
    <w:rsid w:val="00EA58D1"/>
    <w:rsid w:val="00EA61BC"/>
    <w:rsid w:val="00EA6702"/>
    <w:rsid w:val="00EA681A"/>
    <w:rsid w:val="00EA735B"/>
    <w:rsid w:val="00EA7F48"/>
    <w:rsid w:val="00EB0661"/>
    <w:rsid w:val="00EB1E69"/>
    <w:rsid w:val="00EB2086"/>
    <w:rsid w:val="00EB31ED"/>
    <w:rsid w:val="00EB4D8B"/>
    <w:rsid w:val="00EB5EDF"/>
    <w:rsid w:val="00EB60FE"/>
    <w:rsid w:val="00EB74DB"/>
    <w:rsid w:val="00EC5359"/>
    <w:rsid w:val="00EC562A"/>
    <w:rsid w:val="00ED067A"/>
    <w:rsid w:val="00ED2B50"/>
    <w:rsid w:val="00EE0350"/>
    <w:rsid w:val="00EE0719"/>
    <w:rsid w:val="00EE0E80"/>
    <w:rsid w:val="00EE0FDC"/>
    <w:rsid w:val="00EE613F"/>
    <w:rsid w:val="00EE7295"/>
    <w:rsid w:val="00EE7869"/>
    <w:rsid w:val="00EF054A"/>
    <w:rsid w:val="00EF1E91"/>
    <w:rsid w:val="00EF3235"/>
    <w:rsid w:val="00EF53F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3C87"/>
    <w:rsid w:val="00F451EA"/>
    <w:rsid w:val="00F45447"/>
    <w:rsid w:val="00F456C6"/>
    <w:rsid w:val="00F4577B"/>
    <w:rsid w:val="00F46496"/>
    <w:rsid w:val="00F474D0"/>
    <w:rsid w:val="00F50179"/>
    <w:rsid w:val="00F51065"/>
    <w:rsid w:val="00F515EE"/>
    <w:rsid w:val="00F56511"/>
    <w:rsid w:val="00F60F1F"/>
    <w:rsid w:val="00F6194E"/>
    <w:rsid w:val="00F623AC"/>
    <w:rsid w:val="00F6278A"/>
    <w:rsid w:val="00F6412A"/>
    <w:rsid w:val="00F65893"/>
    <w:rsid w:val="00F66A4A"/>
    <w:rsid w:val="00F71E22"/>
    <w:rsid w:val="00F72142"/>
    <w:rsid w:val="00F72AE7"/>
    <w:rsid w:val="00F74026"/>
    <w:rsid w:val="00F7523F"/>
    <w:rsid w:val="00F75588"/>
    <w:rsid w:val="00F833BA"/>
    <w:rsid w:val="00F84FD0"/>
    <w:rsid w:val="00F859A8"/>
    <w:rsid w:val="00F86D87"/>
    <w:rsid w:val="00F9108B"/>
    <w:rsid w:val="00F91349"/>
    <w:rsid w:val="00F927B1"/>
    <w:rsid w:val="00F93A8A"/>
    <w:rsid w:val="00F95248"/>
    <w:rsid w:val="00F956A9"/>
    <w:rsid w:val="00F963ED"/>
    <w:rsid w:val="00F966CF"/>
    <w:rsid w:val="00F96CAE"/>
    <w:rsid w:val="00F97C99"/>
    <w:rsid w:val="00FA662D"/>
    <w:rsid w:val="00FA73B1"/>
    <w:rsid w:val="00FB0CB9"/>
    <w:rsid w:val="00FB12F5"/>
    <w:rsid w:val="00FB231D"/>
    <w:rsid w:val="00FB45F1"/>
    <w:rsid w:val="00FB4A72"/>
    <w:rsid w:val="00FB54E8"/>
    <w:rsid w:val="00FB7054"/>
    <w:rsid w:val="00FC05A1"/>
    <w:rsid w:val="00FC17B7"/>
    <w:rsid w:val="00FC2CB7"/>
    <w:rsid w:val="00FC4090"/>
    <w:rsid w:val="00FC55B4"/>
    <w:rsid w:val="00FD00E6"/>
    <w:rsid w:val="00FD02E5"/>
    <w:rsid w:val="00FD09A1"/>
    <w:rsid w:val="00FD2A7C"/>
    <w:rsid w:val="00FD59EB"/>
    <w:rsid w:val="00FD7299"/>
    <w:rsid w:val="00FD7BD0"/>
    <w:rsid w:val="00FE1FBE"/>
    <w:rsid w:val="00FE3901"/>
    <w:rsid w:val="00FE39D3"/>
    <w:rsid w:val="00FE4BCE"/>
    <w:rsid w:val="00FE54AE"/>
    <w:rsid w:val="00FE576A"/>
    <w:rsid w:val="00FE75A7"/>
    <w:rsid w:val="00FE7E79"/>
    <w:rsid w:val="00FF3E7D"/>
    <w:rsid w:val="00FF5B99"/>
    <w:rsid w:val="00FF730C"/>
    <w:rsid w:val="00FF73F4"/>
    <w:rsid w:val="00FF7CE4"/>
    <w:rsid w:val="00FF7E39"/>
    <w:rsid w:val="013F07FF"/>
    <w:rsid w:val="017B429C"/>
    <w:rsid w:val="019B1B31"/>
    <w:rsid w:val="01FC00D3"/>
    <w:rsid w:val="02610FD9"/>
    <w:rsid w:val="027944DD"/>
    <w:rsid w:val="02BE671B"/>
    <w:rsid w:val="03981D7B"/>
    <w:rsid w:val="039A3692"/>
    <w:rsid w:val="043D0152"/>
    <w:rsid w:val="04E50456"/>
    <w:rsid w:val="05350322"/>
    <w:rsid w:val="054B642C"/>
    <w:rsid w:val="055E3234"/>
    <w:rsid w:val="059A7E39"/>
    <w:rsid w:val="05AC35BC"/>
    <w:rsid w:val="06494181"/>
    <w:rsid w:val="066B4F6F"/>
    <w:rsid w:val="066D512C"/>
    <w:rsid w:val="06AF0342"/>
    <w:rsid w:val="06F142A8"/>
    <w:rsid w:val="073D6FF9"/>
    <w:rsid w:val="0743243F"/>
    <w:rsid w:val="07456E27"/>
    <w:rsid w:val="07B26B71"/>
    <w:rsid w:val="07C134B0"/>
    <w:rsid w:val="098560BB"/>
    <w:rsid w:val="09D81608"/>
    <w:rsid w:val="09F22A7E"/>
    <w:rsid w:val="0A161889"/>
    <w:rsid w:val="0A180220"/>
    <w:rsid w:val="0A4F62B1"/>
    <w:rsid w:val="0A602083"/>
    <w:rsid w:val="0AA02600"/>
    <w:rsid w:val="0ABD40C1"/>
    <w:rsid w:val="0B650B81"/>
    <w:rsid w:val="0BFC4072"/>
    <w:rsid w:val="0C407239"/>
    <w:rsid w:val="0C662A91"/>
    <w:rsid w:val="0CD97267"/>
    <w:rsid w:val="0D340ECD"/>
    <w:rsid w:val="0D3A2ADA"/>
    <w:rsid w:val="0D595BDB"/>
    <w:rsid w:val="0D5C0A27"/>
    <w:rsid w:val="0DCC0BE9"/>
    <w:rsid w:val="0DE91496"/>
    <w:rsid w:val="0E3D58BA"/>
    <w:rsid w:val="0EC334E1"/>
    <w:rsid w:val="0EF279EF"/>
    <w:rsid w:val="0F3624DE"/>
    <w:rsid w:val="0FF860F6"/>
    <w:rsid w:val="106C2D6C"/>
    <w:rsid w:val="10F015F8"/>
    <w:rsid w:val="117343CC"/>
    <w:rsid w:val="11D74B72"/>
    <w:rsid w:val="11F320CD"/>
    <w:rsid w:val="121D179A"/>
    <w:rsid w:val="12490C94"/>
    <w:rsid w:val="12782BE1"/>
    <w:rsid w:val="129554A7"/>
    <w:rsid w:val="129D5360"/>
    <w:rsid w:val="12C05886"/>
    <w:rsid w:val="12DF5190"/>
    <w:rsid w:val="143B213D"/>
    <w:rsid w:val="146025E6"/>
    <w:rsid w:val="150519DF"/>
    <w:rsid w:val="15325C06"/>
    <w:rsid w:val="154C5773"/>
    <w:rsid w:val="154D5D9A"/>
    <w:rsid w:val="15521C21"/>
    <w:rsid w:val="15641B23"/>
    <w:rsid w:val="158212F7"/>
    <w:rsid w:val="15A33AC6"/>
    <w:rsid w:val="15EB4754"/>
    <w:rsid w:val="16253B9F"/>
    <w:rsid w:val="164B51D1"/>
    <w:rsid w:val="1706633F"/>
    <w:rsid w:val="178C0F21"/>
    <w:rsid w:val="179130B8"/>
    <w:rsid w:val="17A43253"/>
    <w:rsid w:val="17C32456"/>
    <w:rsid w:val="19337933"/>
    <w:rsid w:val="19514F75"/>
    <w:rsid w:val="195824CB"/>
    <w:rsid w:val="19590EB4"/>
    <w:rsid w:val="1974111C"/>
    <w:rsid w:val="197C5EEB"/>
    <w:rsid w:val="19B708D5"/>
    <w:rsid w:val="19DB061A"/>
    <w:rsid w:val="19E51499"/>
    <w:rsid w:val="19EB5B18"/>
    <w:rsid w:val="19F93720"/>
    <w:rsid w:val="1A225ECA"/>
    <w:rsid w:val="1A2802E3"/>
    <w:rsid w:val="1A6D7FE7"/>
    <w:rsid w:val="1AA17072"/>
    <w:rsid w:val="1B06188A"/>
    <w:rsid w:val="1B2563BD"/>
    <w:rsid w:val="1B657B3E"/>
    <w:rsid w:val="1C2646E1"/>
    <w:rsid w:val="1C366882"/>
    <w:rsid w:val="1C885137"/>
    <w:rsid w:val="1CA27B15"/>
    <w:rsid w:val="1CA46CAB"/>
    <w:rsid w:val="1CAD5857"/>
    <w:rsid w:val="1CFE55DC"/>
    <w:rsid w:val="1D562FA3"/>
    <w:rsid w:val="1D644B67"/>
    <w:rsid w:val="1DAB0E84"/>
    <w:rsid w:val="1DBD3A2B"/>
    <w:rsid w:val="1E28404A"/>
    <w:rsid w:val="1E294391"/>
    <w:rsid w:val="1E584CA5"/>
    <w:rsid w:val="1E6E14B9"/>
    <w:rsid w:val="1E8F06E7"/>
    <w:rsid w:val="1EAE7E79"/>
    <w:rsid w:val="1EAF457E"/>
    <w:rsid w:val="1EDF06B9"/>
    <w:rsid w:val="1F891028"/>
    <w:rsid w:val="1F8B2D62"/>
    <w:rsid w:val="204B7605"/>
    <w:rsid w:val="20725E10"/>
    <w:rsid w:val="20790773"/>
    <w:rsid w:val="20CB2873"/>
    <w:rsid w:val="21455291"/>
    <w:rsid w:val="219B5DA1"/>
    <w:rsid w:val="21D54DDC"/>
    <w:rsid w:val="221D0735"/>
    <w:rsid w:val="22332206"/>
    <w:rsid w:val="223E31D2"/>
    <w:rsid w:val="22672A8A"/>
    <w:rsid w:val="226B3B1A"/>
    <w:rsid w:val="228A0BAB"/>
    <w:rsid w:val="22BB4904"/>
    <w:rsid w:val="22C20290"/>
    <w:rsid w:val="22C45CC9"/>
    <w:rsid w:val="22D424E4"/>
    <w:rsid w:val="22E20F26"/>
    <w:rsid w:val="231A0710"/>
    <w:rsid w:val="23250D8E"/>
    <w:rsid w:val="233E7C18"/>
    <w:rsid w:val="23503E27"/>
    <w:rsid w:val="23810484"/>
    <w:rsid w:val="239D5322"/>
    <w:rsid w:val="23D67CAF"/>
    <w:rsid w:val="24942439"/>
    <w:rsid w:val="24AA6CF5"/>
    <w:rsid w:val="24D704BB"/>
    <w:rsid w:val="250477FF"/>
    <w:rsid w:val="25170C37"/>
    <w:rsid w:val="25234DF2"/>
    <w:rsid w:val="25374FE0"/>
    <w:rsid w:val="253E718A"/>
    <w:rsid w:val="25493F89"/>
    <w:rsid w:val="260062EB"/>
    <w:rsid w:val="261071A6"/>
    <w:rsid w:val="26E568FC"/>
    <w:rsid w:val="27234023"/>
    <w:rsid w:val="27390048"/>
    <w:rsid w:val="276064E3"/>
    <w:rsid w:val="278D6F84"/>
    <w:rsid w:val="284A71DD"/>
    <w:rsid w:val="28DD7FFD"/>
    <w:rsid w:val="28F0456E"/>
    <w:rsid w:val="28F43D2C"/>
    <w:rsid w:val="296D2925"/>
    <w:rsid w:val="29826A03"/>
    <w:rsid w:val="29B45DFF"/>
    <w:rsid w:val="29BB1C3D"/>
    <w:rsid w:val="29EB7E9F"/>
    <w:rsid w:val="2A0177A5"/>
    <w:rsid w:val="2A405AA9"/>
    <w:rsid w:val="2A521117"/>
    <w:rsid w:val="2A9067BA"/>
    <w:rsid w:val="2AD91821"/>
    <w:rsid w:val="2AF4027C"/>
    <w:rsid w:val="2B1E0288"/>
    <w:rsid w:val="2B1E0D90"/>
    <w:rsid w:val="2BA507FA"/>
    <w:rsid w:val="2C045666"/>
    <w:rsid w:val="2C574478"/>
    <w:rsid w:val="2C8D3363"/>
    <w:rsid w:val="2CB62A7D"/>
    <w:rsid w:val="2D5D310E"/>
    <w:rsid w:val="2DD870FB"/>
    <w:rsid w:val="2E3A3B72"/>
    <w:rsid w:val="2E700A6A"/>
    <w:rsid w:val="2E882A64"/>
    <w:rsid w:val="2F7B222C"/>
    <w:rsid w:val="2F8512FC"/>
    <w:rsid w:val="2F8B3F17"/>
    <w:rsid w:val="2FD73524"/>
    <w:rsid w:val="30B546F5"/>
    <w:rsid w:val="31126BC0"/>
    <w:rsid w:val="31751C00"/>
    <w:rsid w:val="31802690"/>
    <w:rsid w:val="31D31F2C"/>
    <w:rsid w:val="31DA49CC"/>
    <w:rsid w:val="31FF2491"/>
    <w:rsid w:val="32E60BED"/>
    <w:rsid w:val="33670263"/>
    <w:rsid w:val="336C775A"/>
    <w:rsid w:val="3387456A"/>
    <w:rsid w:val="340724E0"/>
    <w:rsid w:val="340A6627"/>
    <w:rsid w:val="34A35BAD"/>
    <w:rsid w:val="34B16337"/>
    <w:rsid w:val="35110D3B"/>
    <w:rsid w:val="35AE3790"/>
    <w:rsid w:val="35C954B9"/>
    <w:rsid w:val="367F188E"/>
    <w:rsid w:val="36D7464C"/>
    <w:rsid w:val="36F26396"/>
    <w:rsid w:val="377F6DAA"/>
    <w:rsid w:val="37A34DB9"/>
    <w:rsid w:val="38404A57"/>
    <w:rsid w:val="3905594C"/>
    <w:rsid w:val="391829AF"/>
    <w:rsid w:val="39184207"/>
    <w:rsid w:val="39AC3533"/>
    <w:rsid w:val="39BB562E"/>
    <w:rsid w:val="39F8091D"/>
    <w:rsid w:val="3A32740F"/>
    <w:rsid w:val="3ADE27E7"/>
    <w:rsid w:val="3B847224"/>
    <w:rsid w:val="3BA85EBF"/>
    <w:rsid w:val="3C021050"/>
    <w:rsid w:val="3C0B396A"/>
    <w:rsid w:val="3C262C3F"/>
    <w:rsid w:val="3C6C51E6"/>
    <w:rsid w:val="3C9A53AC"/>
    <w:rsid w:val="3CD335BF"/>
    <w:rsid w:val="3CE925E3"/>
    <w:rsid w:val="3D0E62C7"/>
    <w:rsid w:val="3D1D4EE6"/>
    <w:rsid w:val="3D5F2B45"/>
    <w:rsid w:val="3DC362EA"/>
    <w:rsid w:val="3DE21247"/>
    <w:rsid w:val="3DE265D2"/>
    <w:rsid w:val="3DFA7B4F"/>
    <w:rsid w:val="3E2A6ACE"/>
    <w:rsid w:val="3E307B48"/>
    <w:rsid w:val="3E3C7FE6"/>
    <w:rsid w:val="3E507560"/>
    <w:rsid w:val="3E584838"/>
    <w:rsid w:val="3E877EA0"/>
    <w:rsid w:val="3EA8527A"/>
    <w:rsid w:val="3F041799"/>
    <w:rsid w:val="3F155F98"/>
    <w:rsid w:val="3F16061F"/>
    <w:rsid w:val="3FA276D8"/>
    <w:rsid w:val="3FF5201C"/>
    <w:rsid w:val="400E0926"/>
    <w:rsid w:val="40491831"/>
    <w:rsid w:val="407409CE"/>
    <w:rsid w:val="40E2198E"/>
    <w:rsid w:val="40E5109C"/>
    <w:rsid w:val="40F710B2"/>
    <w:rsid w:val="41357D1E"/>
    <w:rsid w:val="41481466"/>
    <w:rsid w:val="416845DA"/>
    <w:rsid w:val="41B35821"/>
    <w:rsid w:val="41E218F8"/>
    <w:rsid w:val="41EF2BD8"/>
    <w:rsid w:val="42422C00"/>
    <w:rsid w:val="424E561B"/>
    <w:rsid w:val="42921DC4"/>
    <w:rsid w:val="42C05CC0"/>
    <w:rsid w:val="42D261AF"/>
    <w:rsid w:val="431F642F"/>
    <w:rsid w:val="43217136"/>
    <w:rsid w:val="43284D87"/>
    <w:rsid w:val="43983FF8"/>
    <w:rsid w:val="43C8715B"/>
    <w:rsid w:val="43EC0030"/>
    <w:rsid w:val="43F25241"/>
    <w:rsid w:val="442F0626"/>
    <w:rsid w:val="443D5405"/>
    <w:rsid w:val="4443168F"/>
    <w:rsid w:val="44795391"/>
    <w:rsid w:val="449418C0"/>
    <w:rsid w:val="44AA0F4D"/>
    <w:rsid w:val="44B93A63"/>
    <w:rsid w:val="451D7109"/>
    <w:rsid w:val="45326D82"/>
    <w:rsid w:val="45531805"/>
    <w:rsid w:val="45793C1A"/>
    <w:rsid w:val="45A537A4"/>
    <w:rsid w:val="45C6481A"/>
    <w:rsid w:val="45D85858"/>
    <w:rsid w:val="45ED501E"/>
    <w:rsid w:val="461C7DA1"/>
    <w:rsid w:val="465E1DC0"/>
    <w:rsid w:val="46C25D8F"/>
    <w:rsid w:val="46EA5212"/>
    <w:rsid w:val="47532441"/>
    <w:rsid w:val="47580647"/>
    <w:rsid w:val="476362FF"/>
    <w:rsid w:val="476E0F9A"/>
    <w:rsid w:val="47EC23B8"/>
    <w:rsid w:val="48657130"/>
    <w:rsid w:val="48B71CFD"/>
    <w:rsid w:val="48D80F37"/>
    <w:rsid w:val="497A4422"/>
    <w:rsid w:val="49F002DB"/>
    <w:rsid w:val="4A1E60D8"/>
    <w:rsid w:val="4AEE1225"/>
    <w:rsid w:val="4B747837"/>
    <w:rsid w:val="4B881658"/>
    <w:rsid w:val="4B992F10"/>
    <w:rsid w:val="4BDC76E0"/>
    <w:rsid w:val="4BF168E9"/>
    <w:rsid w:val="4C024C06"/>
    <w:rsid w:val="4C492C3F"/>
    <w:rsid w:val="4C4E787C"/>
    <w:rsid w:val="4C6E03C3"/>
    <w:rsid w:val="4C9F2F74"/>
    <w:rsid w:val="4CEF0810"/>
    <w:rsid w:val="4D47111F"/>
    <w:rsid w:val="4D553C64"/>
    <w:rsid w:val="4D9F5164"/>
    <w:rsid w:val="4DA34F8D"/>
    <w:rsid w:val="4DBD14A3"/>
    <w:rsid w:val="4DFA0B51"/>
    <w:rsid w:val="4E1F4272"/>
    <w:rsid w:val="4E293D18"/>
    <w:rsid w:val="4E600F7F"/>
    <w:rsid w:val="4E792417"/>
    <w:rsid w:val="4E967274"/>
    <w:rsid w:val="4EAD187E"/>
    <w:rsid w:val="4EC42BD2"/>
    <w:rsid w:val="4F436543"/>
    <w:rsid w:val="4F855A17"/>
    <w:rsid w:val="4FB53340"/>
    <w:rsid w:val="50681F96"/>
    <w:rsid w:val="50E8116E"/>
    <w:rsid w:val="51E436FC"/>
    <w:rsid w:val="51F15D90"/>
    <w:rsid w:val="52007E78"/>
    <w:rsid w:val="531D6EE4"/>
    <w:rsid w:val="5321664F"/>
    <w:rsid w:val="536B1A18"/>
    <w:rsid w:val="538B7515"/>
    <w:rsid w:val="53920DD2"/>
    <w:rsid w:val="53BC41A6"/>
    <w:rsid w:val="53C16ACC"/>
    <w:rsid w:val="54124273"/>
    <w:rsid w:val="544D3A95"/>
    <w:rsid w:val="54707886"/>
    <w:rsid w:val="548C370F"/>
    <w:rsid w:val="549F7EBB"/>
    <w:rsid w:val="54CA09BF"/>
    <w:rsid w:val="55405B19"/>
    <w:rsid w:val="55E51405"/>
    <w:rsid w:val="55FF7A1C"/>
    <w:rsid w:val="5605520C"/>
    <w:rsid w:val="563035E7"/>
    <w:rsid w:val="56A55A81"/>
    <w:rsid w:val="56C92B8B"/>
    <w:rsid w:val="56F6470C"/>
    <w:rsid w:val="573D05F2"/>
    <w:rsid w:val="574C7ED3"/>
    <w:rsid w:val="57D566CC"/>
    <w:rsid w:val="582B0E9D"/>
    <w:rsid w:val="584B53DD"/>
    <w:rsid w:val="589046EA"/>
    <w:rsid w:val="592868BC"/>
    <w:rsid w:val="594778F2"/>
    <w:rsid w:val="5967189F"/>
    <w:rsid w:val="59B14FC6"/>
    <w:rsid w:val="5B28795C"/>
    <w:rsid w:val="5BBF3DBA"/>
    <w:rsid w:val="5C0C655B"/>
    <w:rsid w:val="5C8564F3"/>
    <w:rsid w:val="5C906A3F"/>
    <w:rsid w:val="5C9705BA"/>
    <w:rsid w:val="5C9B5788"/>
    <w:rsid w:val="5CFE307D"/>
    <w:rsid w:val="5D0E7C44"/>
    <w:rsid w:val="5D1754F4"/>
    <w:rsid w:val="5D4F6796"/>
    <w:rsid w:val="5D9B5BFC"/>
    <w:rsid w:val="5DC114BE"/>
    <w:rsid w:val="5DEC4DD8"/>
    <w:rsid w:val="5F421A8A"/>
    <w:rsid w:val="5F7E7A7B"/>
    <w:rsid w:val="5F94693F"/>
    <w:rsid w:val="5F954E34"/>
    <w:rsid w:val="5FB45594"/>
    <w:rsid w:val="5FFA6E45"/>
    <w:rsid w:val="5FFF5CB2"/>
    <w:rsid w:val="603B4562"/>
    <w:rsid w:val="603E67DA"/>
    <w:rsid w:val="60766E7E"/>
    <w:rsid w:val="60AC62FE"/>
    <w:rsid w:val="60B07A84"/>
    <w:rsid w:val="60EC166B"/>
    <w:rsid w:val="612267DA"/>
    <w:rsid w:val="61EC5339"/>
    <w:rsid w:val="625C0D21"/>
    <w:rsid w:val="627D5CDF"/>
    <w:rsid w:val="629767E0"/>
    <w:rsid w:val="62DD677E"/>
    <w:rsid w:val="6320177E"/>
    <w:rsid w:val="63232CF6"/>
    <w:rsid w:val="632840E6"/>
    <w:rsid w:val="637C2FDB"/>
    <w:rsid w:val="63FF7C10"/>
    <w:rsid w:val="640447F3"/>
    <w:rsid w:val="644324FA"/>
    <w:rsid w:val="644B25FC"/>
    <w:rsid w:val="64EB39F6"/>
    <w:rsid w:val="64F3628B"/>
    <w:rsid w:val="65FF36A0"/>
    <w:rsid w:val="662606FA"/>
    <w:rsid w:val="6663656C"/>
    <w:rsid w:val="66E6576C"/>
    <w:rsid w:val="67A96C2F"/>
    <w:rsid w:val="67C850D6"/>
    <w:rsid w:val="67E26A97"/>
    <w:rsid w:val="67F83598"/>
    <w:rsid w:val="68344C8A"/>
    <w:rsid w:val="68560263"/>
    <w:rsid w:val="68AD061C"/>
    <w:rsid w:val="68BB76F9"/>
    <w:rsid w:val="68C62654"/>
    <w:rsid w:val="68DA4DC3"/>
    <w:rsid w:val="69252C2D"/>
    <w:rsid w:val="69E602FE"/>
    <w:rsid w:val="69FF1102"/>
    <w:rsid w:val="6A847243"/>
    <w:rsid w:val="6A9106B4"/>
    <w:rsid w:val="6A977E39"/>
    <w:rsid w:val="6AA55F17"/>
    <w:rsid w:val="6AAE5152"/>
    <w:rsid w:val="6B65662F"/>
    <w:rsid w:val="6B7B7DB3"/>
    <w:rsid w:val="6B9F0A31"/>
    <w:rsid w:val="6BB653FF"/>
    <w:rsid w:val="6BD76315"/>
    <w:rsid w:val="6C3F7EB6"/>
    <w:rsid w:val="6C582238"/>
    <w:rsid w:val="6C89702F"/>
    <w:rsid w:val="6D156869"/>
    <w:rsid w:val="6D2F727F"/>
    <w:rsid w:val="6D540236"/>
    <w:rsid w:val="6D617FAC"/>
    <w:rsid w:val="6D98007A"/>
    <w:rsid w:val="6D984E06"/>
    <w:rsid w:val="6D9E1D22"/>
    <w:rsid w:val="6D9E4D5C"/>
    <w:rsid w:val="6DC51BB5"/>
    <w:rsid w:val="6DCD397F"/>
    <w:rsid w:val="6EE31A07"/>
    <w:rsid w:val="6FAA6083"/>
    <w:rsid w:val="6FBD1DA5"/>
    <w:rsid w:val="70147082"/>
    <w:rsid w:val="70386C15"/>
    <w:rsid w:val="703E21C5"/>
    <w:rsid w:val="706732C0"/>
    <w:rsid w:val="70723369"/>
    <w:rsid w:val="70771D79"/>
    <w:rsid w:val="707D50FC"/>
    <w:rsid w:val="708A2BAA"/>
    <w:rsid w:val="70BC5A0C"/>
    <w:rsid w:val="70BD53B6"/>
    <w:rsid w:val="712E6080"/>
    <w:rsid w:val="718F3447"/>
    <w:rsid w:val="7263043C"/>
    <w:rsid w:val="72B57961"/>
    <w:rsid w:val="731A49D9"/>
    <w:rsid w:val="731A7E81"/>
    <w:rsid w:val="733A4159"/>
    <w:rsid w:val="733C71EF"/>
    <w:rsid w:val="73890161"/>
    <w:rsid w:val="74603A92"/>
    <w:rsid w:val="74865FA2"/>
    <w:rsid w:val="749A181A"/>
    <w:rsid w:val="74C95BDE"/>
    <w:rsid w:val="74D07DDD"/>
    <w:rsid w:val="74E64018"/>
    <w:rsid w:val="752D1B4D"/>
    <w:rsid w:val="75365434"/>
    <w:rsid w:val="75EA5652"/>
    <w:rsid w:val="75F82DA4"/>
    <w:rsid w:val="760145EC"/>
    <w:rsid w:val="766C2790"/>
    <w:rsid w:val="76A0581C"/>
    <w:rsid w:val="76B1660F"/>
    <w:rsid w:val="76CC293A"/>
    <w:rsid w:val="76E37F6B"/>
    <w:rsid w:val="77336515"/>
    <w:rsid w:val="774C6D39"/>
    <w:rsid w:val="77B541D2"/>
    <w:rsid w:val="7801298E"/>
    <w:rsid w:val="78512EEF"/>
    <w:rsid w:val="78971C71"/>
    <w:rsid w:val="78EE4DE9"/>
    <w:rsid w:val="7917241B"/>
    <w:rsid w:val="79381136"/>
    <w:rsid w:val="799E344A"/>
    <w:rsid w:val="79A13C0A"/>
    <w:rsid w:val="79F12229"/>
    <w:rsid w:val="7AFA0513"/>
    <w:rsid w:val="7B28624F"/>
    <w:rsid w:val="7B2D391D"/>
    <w:rsid w:val="7B38234C"/>
    <w:rsid w:val="7BB25C1F"/>
    <w:rsid w:val="7BE411E7"/>
    <w:rsid w:val="7BF75766"/>
    <w:rsid w:val="7C2C14BC"/>
    <w:rsid w:val="7CC17135"/>
    <w:rsid w:val="7D36433B"/>
    <w:rsid w:val="7D540E4F"/>
    <w:rsid w:val="7D6F1533"/>
    <w:rsid w:val="7E2861BD"/>
    <w:rsid w:val="7E3239CA"/>
    <w:rsid w:val="7E65382D"/>
    <w:rsid w:val="7E734584"/>
    <w:rsid w:val="7ECD0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60D83EF2"/>
  <w15:docId w15:val="{032A9BA9-A921-42A2-A9BC-40D65D15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next w:val="afff6"/>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Normal Indent"/>
    <w:basedOn w:val="afff5"/>
    <w:next w:val="afff5"/>
    <w:qFormat/>
    <w:pPr>
      <w:ind w:firstLine="420"/>
    </w:pPr>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pPr>
      <w:spacing w:beforeAutospacing="1" w:afterAutospacing="1"/>
      <w:jc w:val="left"/>
    </w:pPr>
    <w:rPr>
      <w:kern w:val="0"/>
      <w:sz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afterLines="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afterLines="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afterLines="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afterLines="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afterLines="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afterLines="0"/>
      <w:outlineLvl w:val="9"/>
    </w:pPr>
    <w:rPr>
      <w:rFonts w:ascii="宋体" w:eastAsia="宋体"/>
    </w:rPr>
  </w:style>
  <w:style w:type="paragraph" w:customStyle="1" w:styleId="afffffffff0">
    <w:name w:val="标准文件_五级无标题"/>
    <w:basedOn w:val="afff1"/>
    <w:qFormat/>
    <w:pPr>
      <w:spacing w:beforeLines="0" w:afterLines="0"/>
      <w:outlineLvl w:val="9"/>
    </w:pPr>
    <w:rPr>
      <w:rFonts w:ascii="宋体" w:eastAsia="宋体"/>
    </w:rPr>
  </w:style>
  <w:style w:type="paragraph" w:customStyle="1" w:styleId="afffffffff1">
    <w:name w:val="标准文件_三级无标题"/>
    <w:basedOn w:val="afff"/>
    <w:qFormat/>
    <w:pPr>
      <w:spacing w:beforeLines="0" w:afterLines="0"/>
      <w:outlineLvl w:val="9"/>
    </w:pPr>
    <w:rPr>
      <w:rFonts w:ascii="宋体" w:eastAsia="宋体"/>
    </w:rPr>
  </w:style>
  <w:style w:type="paragraph" w:customStyle="1" w:styleId="afffffffff2">
    <w:name w:val="标准文件_二级无标题"/>
    <w:basedOn w:val="affe"/>
    <w:qFormat/>
    <w:pPr>
      <w:spacing w:beforeLines="0" w:afterLines="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7"/>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7"/>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afterLines="0" w:line="276" w:lineRule="auto"/>
      <w:outlineLvl w:val="9"/>
    </w:pPr>
    <w:rPr>
      <w:rFonts w:ascii="宋体" w:eastAsia="宋体"/>
    </w:rPr>
  </w:style>
  <w:style w:type="paragraph" w:customStyle="1" w:styleId="affffffffffa">
    <w:name w:val="标准文件_附录二级无标题"/>
    <w:basedOn w:val="aff5"/>
    <w:qFormat/>
    <w:pPr>
      <w:spacing w:beforeLines="0" w:afterLines="0" w:line="276" w:lineRule="auto"/>
      <w:outlineLvl w:val="9"/>
    </w:pPr>
    <w:rPr>
      <w:rFonts w:ascii="宋体" w:eastAsia="宋体"/>
    </w:rPr>
  </w:style>
  <w:style w:type="paragraph" w:customStyle="1" w:styleId="affffffffffb">
    <w:name w:val="标准文件_附录三级无标题"/>
    <w:basedOn w:val="aff6"/>
    <w:qFormat/>
    <w:pPr>
      <w:spacing w:beforeLines="0" w:afterLines="0" w:line="276" w:lineRule="auto"/>
      <w:outlineLvl w:val="9"/>
    </w:pPr>
    <w:rPr>
      <w:rFonts w:ascii="宋体" w:eastAsia="宋体"/>
    </w:rPr>
  </w:style>
  <w:style w:type="paragraph" w:customStyle="1" w:styleId="affffffffffc">
    <w:name w:val="标准文件_附录四级无标题"/>
    <w:basedOn w:val="aff7"/>
    <w:qFormat/>
    <w:pPr>
      <w:spacing w:beforeLines="0" w:afterLines="0" w:line="276" w:lineRule="auto"/>
      <w:outlineLvl w:val="9"/>
    </w:pPr>
    <w:rPr>
      <w:rFonts w:ascii="宋体" w:eastAsia="宋体"/>
    </w:rPr>
  </w:style>
  <w:style w:type="paragraph" w:customStyle="1" w:styleId="affffffffffd">
    <w:name w:val="标准文件_附录五级无标题"/>
    <w:basedOn w:val="aff8"/>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f6"/>
    <w:qFormat/>
    <w:pPr>
      <w:spacing w:beforeLines="0" w:afterLines="0" w:line="276" w:lineRule="auto"/>
    </w:pPr>
    <w:rPr>
      <w:rFonts w:ascii="宋体" w:eastAsia="宋体"/>
    </w:rPr>
  </w:style>
  <w:style w:type="paragraph" w:customStyle="1" w:styleId="afffffffffff">
    <w:name w:val="标准文件_引言二级无标题"/>
    <w:basedOn w:val="a8"/>
    <w:next w:val="afffff6"/>
    <w:qFormat/>
    <w:pPr>
      <w:spacing w:beforeLines="0" w:afterLines="0" w:line="276" w:lineRule="auto"/>
    </w:pPr>
    <w:rPr>
      <w:rFonts w:ascii="宋体" w:eastAsia="宋体"/>
    </w:rPr>
  </w:style>
  <w:style w:type="paragraph" w:customStyle="1" w:styleId="afffffffffff0">
    <w:name w:val="标准文件_引言三级无标题"/>
    <w:basedOn w:val="a9"/>
    <w:qFormat/>
    <w:pPr>
      <w:spacing w:beforeLines="0" w:afterLines="0" w:line="276" w:lineRule="auto"/>
    </w:pPr>
    <w:rPr>
      <w:rFonts w:ascii="宋体" w:eastAsia="宋体"/>
    </w:rPr>
  </w:style>
  <w:style w:type="paragraph" w:customStyle="1" w:styleId="afffffffffff1">
    <w:name w:val="标准文件_引言四级无标题"/>
    <w:basedOn w:val="aa"/>
    <w:next w:val="afffff6"/>
    <w:qFormat/>
    <w:pPr>
      <w:spacing w:beforeLines="0" w:afterLines="0" w:line="276" w:lineRule="auto"/>
    </w:pPr>
    <w:rPr>
      <w:rFonts w:ascii="宋体" w:eastAsia="宋体"/>
    </w:rPr>
  </w:style>
  <w:style w:type="paragraph" w:customStyle="1" w:styleId="afffffffffff2">
    <w:name w:val="标准文件_引言五级无标题"/>
    <w:basedOn w:val="ab"/>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7"/>
    <w:qFormat/>
    <w:rPr>
      <w:rFonts w:ascii="黑体" w:eastAsia="黑体"/>
      <w:spacing w:val="85"/>
      <w:w w:val="100"/>
      <w:position w:val="3"/>
      <w:sz w:val="28"/>
      <w:szCs w:val="28"/>
    </w:rPr>
  </w:style>
  <w:style w:type="paragraph" w:customStyle="1" w:styleId="afffffffffffb">
    <w:name w:val="表"/>
    <w:basedOn w:val="afff5"/>
    <w:qFormat/>
    <w:pPr>
      <w:spacing w:line="240" w:lineRule="auto"/>
      <w:jc w:val="center"/>
    </w:pPr>
  </w:style>
  <w:style w:type="paragraph" w:styleId="afffffffffffc">
    <w:name w:val="List Paragraph"/>
    <w:basedOn w:val="afff5"/>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6.xml"/><Relationship Id="rId47"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6DF1B6D8024412EB4467C1ED28F119E"/>
        <w:category>
          <w:name w:val="常规"/>
          <w:gallery w:val="placeholder"/>
        </w:category>
        <w:types>
          <w:type w:val="bbPlcHdr"/>
        </w:types>
        <w:behaviors>
          <w:behavior w:val="content"/>
        </w:behaviors>
        <w:guid w:val="{4B3DDFF9-F77A-4AB3-B117-BE9149FFBAF4}"/>
      </w:docPartPr>
      <w:docPartBody>
        <w:p w:rsidR="00A5710C" w:rsidRDefault="00A5710C">
          <w:pPr>
            <w:pStyle w:val="56DF1B6D8024412EB4467C1ED28F119E"/>
          </w:pPr>
          <w:r>
            <w:rPr>
              <w:rStyle w:val="a3"/>
              <w:rFonts w:hint="eastAsia"/>
            </w:rPr>
            <w:t>单击或点击此处输入文字。</w:t>
          </w:r>
        </w:p>
      </w:docPartBody>
    </w:docPart>
    <w:docPart>
      <w:docPartPr>
        <w:name w:val="E1358A3DD2BD406685030FFEFAE83A45"/>
        <w:category>
          <w:name w:val="常规"/>
          <w:gallery w:val="placeholder"/>
        </w:category>
        <w:types>
          <w:type w:val="bbPlcHdr"/>
        </w:types>
        <w:behaviors>
          <w:behavior w:val="content"/>
        </w:behaviors>
        <w:guid w:val="{A449E41C-1C81-48CA-BEE9-D386B469C5D6}"/>
      </w:docPartPr>
      <w:docPartBody>
        <w:p w:rsidR="00A5710C" w:rsidRDefault="00A5710C">
          <w:pPr>
            <w:pStyle w:val="E1358A3DD2BD406685030FFEFAE83A45"/>
          </w:pPr>
          <w:r>
            <w:rPr>
              <w:rStyle w:val="a3"/>
              <w:rFonts w:hint="eastAsia"/>
            </w:rPr>
            <w:t>选择一项。</w:t>
          </w:r>
        </w:p>
      </w:docPartBody>
    </w:docPart>
    <w:docPart>
      <w:docPartPr>
        <w:name w:val="6D3DF94FB236441A8114C7F0126D7D6C"/>
        <w:category>
          <w:name w:val="常规"/>
          <w:gallery w:val="placeholder"/>
        </w:category>
        <w:types>
          <w:type w:val="bbPlcHdr"/>
        </w:types>
        <w:behaviors>
          <w:behavior w:val="content"/>
        </w:behaviors>
        <w:guid w:val="{6993ADFD-86B9-4C60-9108-45BC23ECDC14}"/>
      </w:docPartPr>
      <w:docPartBody>
        <w:p w:rsidR="00A5710C" w:rsidRDefault="00A5710C">
          <w:pPr>
            <w:pStyle w:val="6D3DF94FB236441A8114C7F0126D7D6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F673B"/>
    <w:rsid w:val="001C43CC"/>
    <w:rsid w:val="002C2E10"/>
    <w:rsid w:val="00303863"/>
    <w:rsid w:val="003063BE"/>
    <w:rsid w:val="00471A52"/>
    <w:rsid w:val="004902C2"/>
    <w:rsid w:val="004B290F"/>
    <w:rsid w:val="005D01CD"/>
    <w:rsid w:val="00631ABE"/>
    <w:rsid w:val="007E4EF5"/>
    <w:rsid w:val="00804DA5"/>
    <w:rsid w:val="008A2F93"/>
    <w:rsid w:val="008F673B"/>
    <w:rsid w:val="00930E7C"/>
    <w:rsid w:val="009F7AA3"/>
    <w:rsid w:val="00A5710C"/>
    <w:rsid w:val="00C56D26"/>
    <w:rsid w:val="00C73279"/>
    <w:rsid w:val="00C935CA"/>
    <w:rsid w:val="00CA3038"/>
    <w:rsid w:val="00E45397"/>
    <w:rsid w:val="00E72A3C"/>
    <w:rsid w:val="00FA7115"/>
    <w:rsid w:val="00FB565A"/>
    <w:rsid w:val="00FB7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6DF1B6D8024412EB4467C1ED28F119E">
    <w:name w:val="56DF1B6D8024412EB4467C1ED28F119E"/>
    <w:qFormat/>
    <w:pPr>
      <w:widowControl w:val="0"/>
      <w:jc w:val="both"/>
    </w:pPr>
    <w:rPr>
      <w:kern w:val="2"/>
      <w:sz w:val="21"/>
      <w:szCs w:val="22"/>
    </w:rPr>
  </w:style>
  <w:style w:type="paragraph" w:customStyle="1" w:styleId="E1358A3DD2BD406685030FFEFAE83A45">
    <w:name w:val="E1358A3DD2BD406685030FFEFAE83A45"/>
    <w:qFormat/>
    <w:pPr>
      <w:widowControl w:val="0"/>
      <w:jc w:val="both"/>
    </w:pPr>
    <w:rPr>
      <w:kern w:val="2"/>
      <w:sz w:val="21"/>
      <w:szCs w:val="22"/>
    </w:rPr>
  </w:style>
  <w:style w:type="paragraph" w:customStyle="1" w:styleId="6D3DF94FB236441A8114C7F0126D7D6C">
    <w:name w:val="6D3DF94FB236441A8114C7F0126D7D6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5ABC9C-EF8A-4A39-A1B4-3BA3D5E5D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368</TotalTime>
  <Pages>24</Pages>
  <Words>6564</Words>
  <Characters>7616</Characters>
  <Application>Microsoft Office Word</Application>
  <DocSecurity>0</DocSecurity>
  <Lines>634</Lines>
  <Paragraphs>675</Paragraphs>
  <ScaleCrop>false</ScaleCrop>
  <Company>PCMI</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110</cp:revision>
  <cp:lastPrinted>2023-02-15T00:16:00Z</cp:lastPrinted>
  <dcterms:created xsi:type="dcterms:W3CDTF">2022-07-25T00:58:00Z</dcterms:created>
  <dcterms:modified xsi:type="dcterms:W3CDTF">2023-04-14T10:09:00Z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2052-11.8.2.10229</vt:lpwstr>
  </property>
  <property fmtid="{D5CDD505-2E9C-101B-9397-08002B2CF9AE}" pid="15" name="ICV">
    <vt:lpwstr>7360B057F26446088C5D768343136CC7</vt:lpwstr>
  </property>
  <property fmtid="{D5CDD505-2E9C-101B-9397-08002B2CF9AE}" pid="16" name="DoublePage">
    <vt:lpwstr>true</vt:lpwstr>
  </property>
</Properties>
</file>