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8B4B58">
        <w:tc>
          <w:tcPr>
            <w:tcW w:w="509" w:type="dxa"/>
          </w:tcPr>
          <w:p w:rsidR="008B4B58" w:rsidRDefault="00997E70">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B4B58" w:rsidRDefault="00997E70">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11.020</w:t>
            </w:r>
          </w:p>
        </w:tc>
      </w:tr>
      <w:tr w:rsidR="008B4B58">
        <w:tc>
          <w:tcPr>
            <w:tcW w:w="509" w:type="dxa"/>
          </w:tcPr>
          <w:p w:rsidR="008B4B58" w:rsidRDefault="00997E7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8B4B58">
              <w:trPr>
                <w:trHeight w:hRule="exact" w:val="1021"/>
              </w:trPr>
              <w:tc>
                <w:tcPr>
                  <w:tcW w:w="9242" w:type="dxa"/>
                  <w:vAlign w:val="center"/>
                </w:tcPr>
                <w:p w:rsidR="008B4B58" w:rsidRDefault="00997E70" w:rsidP="00A72D71">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C07090">
                    <w:fldChar w:fldCharType="begin">
                      <w:ffData>
                        <w:name w:val="c1"/>
                        <w:enabled/>
                        <w:calcOnExit w:val="0"/>
                        <w:textInput>
                          <w:maxLength w:val="7"/>
                        </w:textInput>
                      </w:ffData>
                    </w:fldChar>
                  </w:r>
                  <w:bookmarkStart w:id="0" w:name="c1"/>
                  <w:r>
                    <w:instrText xml:space="preserve"> FORMTEXT </w:instrText>
                  </w:r>
                  <w:r w:rsidR="00C07090">
                    <w:fldChar w:fldCharType="separate"/>
                  </w:r>
                  <w:r>
                    <w:t>GXAS</w:t>
                  </w:r>
                  <w:r w:rsidR="00C07090">
                    <w:fldChar w:fldCharType="end"/>
                  </w:r>
                  <w:bookmarkEnd w:id="0"/>
                </w:p>
              </w:tc>
            </w:tr>
          </w:tbl>
          <w:p w:rsidR="008B4B58" w:rsidRDefault="00997E7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C 05</w:t>
            </w:r>
          </w:p>
        </w:tc>
      </w:tr>
    </w:tbl>
    <w:p w:rsidR="008B4B58" w:rsidRDefault="00997E70">
      <w:pPr>
        <w:pStyle w:val="afffff2"/>
        <w:framePr w:w="9639" w:h="624" w:hRule="exact" w:hSpace="181" w:vSpace="181" w:wrap="around" w:hAnchor="page" w:x="1305" w:y="2269"/>
        <w:rPr>
          <w:rFonts w:ascii="黑体" w:eastAsia="黑体" w:hAnsi="黑体"/>
          <w:b w:val="0"/>
          <w:bCs w:val="0"/>
          <w:w w:val="100"/>
          <w:sz w:val="48"/>
          <w:szCs w:val="48"/>
        </w:rPr>
      </w:pPr>
      <w:bookmarkStart w:id="1"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1"/>
    <w:p w:rsidR="008B4B58" w:rsidRDefault="00997E70">
      <w:pPr>
        <w:pStyle w:val="affffffffff4"/>
        <w:framePr w:wrap="auto"/>
      </w:pPr>
      <w:r>
        <w:t>T/</w:t>
      </w:r>
      <w:r w:rsidR="00C07090">
        <w:fldChar w:fldCharType="begin">
          <w:ffData>
            <w:name w:val="文字1"/>
            <w:enabled/>
            <w:calcOnExit w:val="0"/>
            <w:textInput>
              <w:default w:val="XXX"/>
            </w:textInput>
          </w:ffData>
        </w:fldChar>
      </w:r>
      <w:bookmarkStart w:id="2" w:name="文字1"/>
      <w:r>
        <w:instrText xml:space="preserve"> FORMTEXT </w:instrText>
      </w:r>
      <w:r w:rsidR="00C07090">
        <w:fldChar w:fldCharType="separate"/>
      </w:r>
      <w:r>
        <w:t>GXAS</w:t>
      </w:r>
      <w:r w:rsidR="00C07090">
        <w:fldChar w:fldCharType="end"/>
      </w:r>
      <w:bookmarkEnd w:id="2"/>
      <w:r>
        <w:t xml:space="preserve"> </w:t>
      </w:r>
      <w:r w:rsidR="00C07090">
        <w:fldChar w:fldCharType="begin">
          <w:ffData>
            <w:name w:val="NSTD_CODE_F"/>
            <w:enabled/>
            <w:calcOnExit w:val="0"/>
            <w:textInput>
              <w:default w:val="XXXX"/>
            </w:textInput>
          </w:ffData>
        </w:fldChar>
      </w:r>
      <w:bookmarkStart w:id="3" w:name="NSTD_CODE_F"/>
      <w:r>
        <w:instrText xml:space="preserve"> FORMTEXT </w:instrText>
      </w:r>
      <w:r w:rsidR="00C07090">
        <w:fldChar w:fldCharType="separate"/>
      </w:r>
      <w:r>
        <w:t>XXXX</w:t>
      </w:r>
      <w:r w:rsidR="00C07090">
        <w:fldChar w:fldCharType="end"/>
      </w:r>
      <w:bookmarkEnd w:id="3"/>
      <w:r>
        <w:rPr>
          <w:rFonts w:hAnsi="黑体"/>
        </w:rPr>
        <w:t>—</w:t>
      </w:r>
      <w:r>
        <w:t>2023</w:t>
      </w:r>
    </w:p>
    <w:p w:rsidR="008B4B58" w:rsidRDefault="00C07090">
      <w:pPr>
        <w:pStyle w:val="affffffffff5"/>
        <w:framePr w:wrap="auto"/>
        <w:rPr>
          <w:rFonts w:hAnsi="黑体"/>
        </w:rPr>
      </w:pPr>
      <w:r>
        <w:rPr>
          <w:rFonts w:hAnsi="黑体"/>
        </w:rPr>
        <w:fldChar w:fldCharType="begin">
          <w:ffData>
            <w:name w:val="OSTD_CODE"/>
            <w:enabled/>
            <w:calcOnExit w:val="0"/>
            <w:textInput/>
          </w:ffData>
        </w:fldChar>
      </w:r>
      <w:bookmarkStart w:id="4" w:name="OSTD_CODE"/>
      <w:r w:rsidR="00997E70">
        <w:rPr>
          <w:rFonts w:hAnsi="黑体"/>
        </w:rPr>
        <w:instrText xml:space="preserve"> FORMTEXT </w:instrText>
      </w:r>
      <w:r>
        <w:rPr>
          <w:rFonts w:hAnsi="黑体"/>
        </w:rPr>
      </w:r>
      <w:r>
        <w:rPr>
          <w:rFonts w:hAnsi="黑体"/>
        </w:rPr>
        <w:fldChar w:fldCharType="separate"/>
      </w:r>
      <w:r w:rsidR="00997E70">
        <w:rPr>
          <w:rFonts w:hAnsi="黑体"/>
        </w:rPr>
        <w:t>     </w:t>
      </w:r>
      <w:r>
        <w:rPr>
          <w:rFonts w:hAnsi="黑体"/>
        </w:rPr>
        <w:fldChar w:fldCharType="end"/>
      </w:r>
      <w:bookmarkEnd w:id="4"/>
    </w:p>
    <w:p w:rsidR="008B4B58" w:rsidRDefault="005B7B71">
      <w:pPr>
        <w:spacing w:line="240" w:lineRule="auto"/>
        <w:rPr>
          <w:rFonts w:ascii="黑体" w:eastAsia="黑体" w:hAnsi="黑体"/>
          <w:kern w:val="0"/>
          <w:sz w:val="10"/>
          <w:szCs w:val="10"/>
        </w:rPr>
      </w:pPr>
      <w:r>
        <w:rPr>
          <w:rFonts w:ascii="黑体" w:eastAsia="黑体" w:hAnsi="黑体"/>
          <w:noProof/>
          <w:kern w:val="0"/>
          <w:sz w:val="10"/>
          <w:szCs w:val="10"/>
        </w:rPr>
        <w:pict>
          <v:line id="_x0000_s1026" style="position:absolute;left:0;text-align:left;z-index:251659264;mso-position-horizontal-relative:page;mso-position-vertical-relative:page" from="70.9pt,212.6pt" to="552.8pt,212.6pt"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o:allowoverlap="f">
            <w10:wrap anchorx="page" anchory="page"/>
          </v:line>
        </w:pict>
      </w:r>
    </w:p>
    <w:p w:rsidR="008B4B58" w:rsidRDefault="008B4B58">
      <w:pPr>
        <w:pStyle w:val="afffff2"/>
        <w:framePr w:w="9639" w:h="6976" w:hRule="exact" w:hSpace="0" w:vSpace="0" w:wrap="around" w:hAnchor="page" w:y="6408"/>
        <w:jc w:val="center"/>
        <w:rPr>
          <w:rFonts w:ascii="黑体" w:eastAsia="黑体" w:hAnsi="黑体"/>
          <w:b w:val="0"/>
          <w:bCs w:val="0"/>
          <w:w w:val="100"/>
        </w:rPr>
      </w:pPr>
    </w:p>
    <w:p w:rsidR="008B4B58" w:rsidRDefault="00C07090">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5" w:name="CSTD_NAME"/>
      <w:r w:rsidR="00997E70">
        <w:instrText xml:space="preserve"> FORMTEXT </w:instrText>
      </w:r>
      <w:r>
        <w:fldChar w:fldCharType="separate"/>
      </w:r>
      <w:r w:rsidR="00997E70">
        <w:t>冠心病介入术后中医康复规范</w:t>
      </w:r>
      <w:r>
        <w:fldChar w:fldCharType="end"/>
      </w:r>
      <w:bookmarkEnd w:id="5"/>
    </w:p>
    <w:p w:rsidR="008B4B58" w:rsidRDefault="008B4B58">
      <w:pPr>
        <w:framePr w:w="9639" w:h="6974" w:hRule="exact" w:wrap="around" w:vAnchor="page" w:hAnchor="page" w:x="1419" w:y="6408" w:anchorLock="1"/>
        <w:ind w:left="-1418"/>
      </w:pPr>
    </w:p>
    <w:p w:rsidR="008B4B58" w:rsidRDefault="00C07090">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6" w:name="ESTD_NAME"/>
      <w:r w:rsidR="00997E70">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997E70">
        <w:rPr>
          <w:rFonts w:ascii="黑体" w:eastAsia="黑体" w:hAnsi="黑体"/>
          <w:szCs w:val="28"/>
        </w:rPr>
        <w:t>Specification for cardiovascular disease treatment of Chinese medicine after intervention</w:t>
      </w:r>
      <w:r>
        <w:rPr>
          <w:rFonts w:ascii="黑体" w:eastAsia="黑体" w:hAnsi="黑体"/>
          <w:szCs w:val="28"/>
        </w:rPr>
        <w:fldChar w:fldCharType="end"/>
      </w:r>
      <w:bookmarkEnd w:id="6"/>
    </w:p>
    <w:p w:rsidR="008B4B58" w:rsidRDefault="008B4B58">
      <w:pPr>
        <w:framePr w:w="9639" w:h="6974" w:hRule="exact" w:wrap="around" w:vAnchor="page" w:hAnchor="page" w:x="1419" w:y="6408" w:anchorLock="1"/>
        <w:spacing w:line="760" w:lineRule="exact"/>
        <w:ind w:left="-1418"/>
      </w:pPr>
    </w:p>
    <w:p w:rsidR="008B4B58" w:rsidRDefault="008B4B58">
      <w:pPr>
        <w:pStyle w:val="afffffffa"/>
        <w:framePr w:w="9639" w:h="6974" w:hRule="exact" w:wrap="around" w:vAnchor="page" w:hAnchor="page" w:x="1419" w:y="6408" w:anchorLock="1"/>
        <w:textAlignment w:val="bottom"/>
        <w:rPr>
          <w:rFonts w:eastAsia="黑体"/>
          <w:szCs w:val="28"/>
        </w:rPr>
      </w:pPr>
    </w:p>
    <w:p w:rsidR="008B4B58" w:rsidRDefault="00C07090">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7" w:name="下拉1"/>
      <w:r w:rsidR="00997E70">
        <w:rPr>
          <w:sz w:val="24"/>
          <w:szCs w:val="28"/>
        </w:rPr>
        <w:instrText xml:space="preserve"> FORMDROPDOWN </w:instrText>
      </w:r>
      <w:r w:rsidR="005B7B71">
        <w:rPr>
          <w:sz w:val="24"/>
          <w:szCs w:val="28"/>
        </w:rPr>
      </w:r>
      <w:r w:rsidR="005B7B71">
        <w:rPr>
          <w:sz w:val="24"/>
          <w:szCs w:val="28"/>
        </w:rPr>
        <w:fldChar w:fldCharType="separate"/>
      </w:r>
      <w:r>
        <w:rPr>
          <w:sz w:val="24"/>
          <w:szCs w:val="28"/>
        </w:rPr>
        <w:fldChar w:fldCharType="end"/>
      </w:r>
      <w:bookmarkEnd w:id="7"/>
    </w:p>
    <w:p w:rsidR="008B4B58" w:rsidRDefault="00C07090">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8" w:name="CMPLSH_DATE"/>
      <w:r w:rsidR="00997E70">
        <w:rPr>
          <w:sz w:val="21"/>
          <w:szCs w:val="28"/>
        </w:rPr>
        <w:instrText xml:space="preserve"> FORMTEXT </w:instrText>
      </w:r>
      <w:r>
        <w:rPr>
          <w:sz w:val="21"/>
          <w:szCs w:val="28"/>
        </w:rPr>
      </w:r>
      <w:r>
        <w:rPr>
          <w:sz w:val="21"/>
          <w:szCs w:val="28"/>
        </w:rPr>
        <w:fldChar w:fldCharType="separate"/>
      </w:r>
      <w:r w:rsidR="00997E70">
        <w:rPr>
          <w:sz w:val="21"/>
          <w:szCs w:val="28"/>
        </w:rPr>
        <w:t>     </w:t>
      </w:r>
      <w:r>
        <w:rPr>
          <w:sz w:val="21"/>
          <w:szCs w:val="28"/>
        </w:rPr>
        <w:fldChar w:fldCharType="end"/>
      </w:r>
      <w:bookmarkEnd w:id="8"/>
    </w:p>
    <w:p w:rsidR="008B4B58" w:rsidRDefault="00C07090" w:rsidP="00A220BE">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9" w:name="下拉2"/>
      <w:r w:rsidR="00997E70">
        <w:rPr>
          <w:b/>
          <w:sz w:val="21"/>
          <w:szCs w:val="28"/>
        </w:rPr>
        <w:instrText xml:space="preserve"> FORMDROPDOWN </w:instrText>
      </w:r>
      <w:r w:rsidR="005B7B71">
        <w:rPr>
          <w:b/>
          <w:sz w:val="21"/>
          <w:szCs w:val="28"/>
        </w:rPr>
      </w:r>
      <w:r w:rsidR="005B7B71">
        <w:rPr>
          <w:b/>
          <w:sz w:val="21"/>
          <w:szCs w:val="28"/>
        </w:rPr>
        <w:fldChar w:fldCharType="separate"/>
      </w:r>
      <w:r>
        <w:rPr>
          <w:b/>
          <w:sz w:val="21"/>
          <w:szCs w:val="28"/>
        </w:rPr>
        <w:fldChar w:fldCharType="end"/>
      </w:r>
      <w:bookmarkEnd w:id="9"/>
    </w:p>
    <w:p w:rsidR="008B4B58" w:rsidRDefault="00C07090">
      <w:pPr>
        <w:pStyle w:val="affffffffff2"/>
        <w:framePr w:wrap="around" w:y="14176"/>
      </w:pPr>
      <w:r>
        <w:rPr>
          <w:rFonts w:ascii="黑体"/>
        </w:rPr>
        <w:fldChar w:fldCharType="begin">
          <w:ffData>
            <w:name w:val="PLSH_DATE_Y"/>
            <w:enabled/>
            <w:calcOnExit w:val="0"/>
            <w:textInput>
              <w:default w:val="XXXX"/>
              <w:maxLength w:val="4"/>
            </w:textInput>
          </w:ffData>
        </w:fldChar>
      </w:r>
      <w:bookmarkStart w:id="10" w:name="PLSH_DATE_Y"/>
      <w:r w:rsidR="00997E70">
        <w:rPr>
          <w:rFonts w:ascii="黑体"/>
        </w:rPr>
        <w:instrText xml:space="preserve"> FORMTEXT </w:instrText>
      </w:r>
      <w:r>
        <w:rPr>
          <w:rFonts w:ascii="黑体"/>
        </w:rPr>
      </w:r>
      <w:r>
        <w:rPr>
          <w:rFonts w:ascii="黑体"/>
        </w:rPr>
        <w:fldChar w:fldCharType="separate"/>
      </w:r>
      <w:r w:rsidR="00997E70">
        <w:rPr>
          <w:rFonts w:ascii="黑体"/>
        </w:rPr>
        <w:t>2023</w:t>
      </w:r>
      <w:r>
        <w:rPr>
          <w:rFonts w:ascii="黑体"/>
        </w:rPr>
        <w:fldChar w:fldCharType="end"/>
      </w:r>
      <w:bookmarkEnd w:id="10"/>
      <w:r w:rsidR="00997E70">
        <w:t xml:space="preserve"> </w:t>
      </w:r>
      <w:r w:rsidR="00997E70">
        <w:rPr>
          <w:rFonts w:ascii="黑体"/>
        </w:rPr>
        <w:t>-</w:t>
      </w:r>
      <w:r w:rsidR="00997E70">
        <w:t xml:space="preserve"> </w:t>
      </w:r>
      <w:r>
        <w:rPr>
          <w:rFonts w:ascii="黑体"/>
        </w:rPr>
        <w:fldChar w:fldCharType="begin">
          <w:ffData>
            <w:name w:val="PLSH_DATE_M"/>
            <w:enabled/>
            <w:calcOnExit w:val="0"/>
            <w:textInput>
              <w:default w:val="XX"/>
              <w:maxLength w:val="2"/>
            </w:textInput>
          </w:ffData>
        </w:fldChar>
      </w:r>
      <w:bookmarkStart w:id="11" w:name="PLSH_DATE_M"/>
      <w:r w:rsidR="00997E70">
        <w:rPr>
          <w:rFonts w:ascii="黑体"/>
        </w:rPr>
        <w:instrText xml:space="preserve"> FORMTEXT </w:instrText>
      </w:r>
      <w:r>
        <w:rPr>
          <w:rFonts w:ascii="黑体"/>
        </w:rPr>
      </w:r>
      <w:r>
        <w:rPr>
          <w:rFonts w:ascii="黑体"/>
        </w:rPr>
        <w:fldChar w:fldCharType="separate"/>
      </w:r>
      <w:r w:rsidR="00997E70">
        <w:rPr>
          <w:rFonts w:ascii="黑体"/>
        </w:rPr>
        <w:t>XX</w:t>
      </w:r>
      <w:r>
        <w:rPr>
          <w:rFonts w:ascii="黑体"/>
        </w:rPr>
        <w:fldChar w:fldCharType="end"/>
      </w:r>
      <w:bookmarkEnd w:id="11"/>
      <w:r w:rsidR="00997E70">
        <w:t xml:space="preserve"> </w:t>
      </w:r>
      <w:r w:rsidR="00997E70">
        <w:rPr>
          <w:rFonts w:ascii="黑体"/>
        </w:rPr>
        <w:t>-</w:t>
      </w:r>
      <w:r w:rsidR="00997E70">
        <w:t xml:space="preserve"> </w:t>
      </w:r>
      <w:r>
        <w:rPr>
          <w:rFonts w:ascii="黑体"/>
        </w:rPr>
        <w:fldChar w:fldCharType="begin">
          <w:ffData>
            <w:name w:val="PLSH_DATE_D"/>
            <w:enabled/>
            <w:calcOnExit w:val="0"/>
            <w:textInput>
              <w:default w:val="XX"/>
              <w:maxLength w:val="2"/>
            </w:textInput>
          </w:ffData>
        </w:fldChar>
      </w:r>
      <w:bookmarkStart w:id="12" w:name="PLSH_DATE_D"/>
      <w:r w:rsidR="00997E70">
        <w:rPr>
          <w:rFonts w:ascii="黑体"/>
        </w:rPr>
        <w:instrText xml:space="preserve"> FORMTEXT </w:instrText>
      </w:r>
      <w:r>
        <w:rPr>
          <w:rFonts w:ascii="黑体"/>
        </w:rPr>
      </w:r>
      <w:r>
        <w:rPr>
          <w:rFonts w:ascii="黑体"/>
        </w:rPr>
        <w:fldChar w:fldCharType="separate"/>
      </w:r>
      <w:r w:rsidR="00997E70">
        <w:rPr>
          <w:rFonts w:ascii="黑体"/>
        </w:rPr>
        <w:t>XX</w:t>
      </w:r>
      <w:r>
        <w:rPr>
          <w:rFonts w:ascii="黑体"/>
        </w:rPr>
        <w:fldChar w:fldCharType="end"/>
      </w:r>
      <w:bookmarkEnd w:id="12"/>
      <w:r w:rsidR="00997E70">
        <w:rPr>
          <w:rFonts w:hint="eastAsia"/>
        </w:rPr>
        <w:t>发布</w:t>
      </w:r>
    </w:p>
    <w:p w:rsidR="008B4B58" w:rsidRDefault="00C07090">
      <w:pPr>
        <w:pStyle w:val="affffffffff3"/>
        <w:framePr w:wrap="around" w:y="14176"/>
      </w:pPr>
      <w:r>
        <w:rPr>
          <w:rFonts w:ascii="黑体"/>
        </w:rPr>
        <w:fldChar w:fldCharType="begin">
          <w:ffData>
            <w:name w:val="CROT_DATE_Y"/>
            <w:enabled/>
            <w:calcOnExit w:val="0"/>
            <w:textInput>
              <w:default w:val="XXXX"/>
              <w:maxLength w:val="4"/>
            </w:textInput>
          </w:ffData>
        </w:fldChar>
      </w:r>
      <w:bookmarkStart w:id="13" w:name="CROT_DATE_Y"/>
      <w:r w:rsidR="00997E70">
        <w:rPr>
          <w:rFonts w:ascii="黑体"/>
        </w:rPr>
        <w:instrText xml:space="preserve"> FORMTEXT </w:instrText>
      </w:r>
      <w:r>
        <w:rPr>
          <w:rFonts w:ascii="黑体"/>
        </w:rPr>
      </w:r>
      <w:r>
        <w:rPr>
          <w:rFonts w:ascii="黑体"/>
        </w:rPr>
        <w:fldChar w:fldCharType="separate"/>
      </w:r>
      <w:r w:rsidR="00997E70">
        <w:rPr>
          <w:rFonts w:ascii="黑体"/>
        </w:rPr>
        <w:t>2023</w:t>
      </w:r>
      <w:r>
        <w:rPr>
          <w:rFonts w:ascii="黑体"/>
        </w:rPr>
        <w:fldChar w:fldCharType="end"/>
      </w:r>
      <w:bookmarkEnd w:id="13"/>
      <w:r w:rsidR="00997E70">
        <w:t xml:space="preserve"> </w:t>
      </w:r>
      <w:r w:rsidR="00997E70">
        <w:rPr>
          <w:rFonts w:ascii="黑体"/>
        </w:rPr>
        <w:t>-</w:t>
      </w:r>
      <w:r w:rsidR="00997E70">
        <w:t xml:space="preserve"> </w:t>
      </w:r>
      <w:r>
        <w:rPr>
          <w:rFonts w:ascii="黑体"/>
        </w:rPr>
        <w:fldChar w:fldCharType="begin">
          <w:ffData>
            <w:name w:val="CROT_DATE_M"/>
            <w:enabled/>
            <w:calcOnExit w:val="0"/>
            <w:textInput>
              <w:default w:val="XX"/>
              <w:maxLength w:val="2"/>
            </w:textInput>
          </w:ffData>
        </w:fldChar>
      </w:r>
      <w:bookmarkStart w:id="14" w:name="CROT_DATE_M"/>
      <w:r w:rsidR="00997E70">
        <w:rPr>
          <w:rFonts w:ascii="黑体"/>
        </w:rPr>
        <w:instrText xml:space="preserve"> FORMTEXT </w:instrText>
      </w:r>
      <w:r>
        <w:rPr>
          <w:rFonts w:ascii="黑体"/>
        </w:rPr>
      </w:r>
      <w:r>
        <w:rPr>
          <w:rFonts w:ascii="黑体"/>
        </w:rPr>
        <w:fldChar w:fldCharType="separate"/>
      </w:r>
      <w:r w:rsidR="00997E70">
        <w:rPr>
          <w:rFonts w:ascii="黑体"/>
        </w:rPr>
        <w:t>XX</w:t>
      </w:r>
      <w:r>
        <w:rPr>
          <w:rFonts w:ascii="黑体"/>
        </w:rPr>
        <w:fldChar w:fldCharType="end"/>
      </w:r>
      <w:bookmarkEnd w:id="14"/>
      <w:r w:rsidR="00997E70">
        <w:t xml:space="preserve"> </w:t>
      </w:r>
      <w:r w:rsidR="00997E70">
        <w:rPr>
          <w:rFonts w:ascii="黑体"/>
        </w:rPr>
        <w:t>-</w:t>
      </w:r>
      <w:r w:rsidR="00997E70">
        <w:t xml:space="preserve"> </w:t>
      </w:r>
      <w:r>
        <w:rPr>
          <w:rFonts w:ascii="黑体"/>
        </w:rPr>
        <w:fldChar w:fldCharType="begin">
          <w:ffData>
            <w:name w:val="CROT_DATE_D"/>
            <w:enabled/>
            <w:calcOnExit w:val="0"/>
            <w:textInput>
              <w:default w:val="XX"/>
              <w:maxLength w:val="2"/>
            </w:textInput>
          </w:ffData>
        </w:fldChar>
      </w:r>
      <w:bookmarkStart w:id="15" w:name="CROT_DATE_D"/>
      <w:r w:rsidR="00997E70">
        <w:rPr>
          <w:rFonts w:ascii="黑体"/>
        </w:rPr>
        <w:instrText xml:space="preserve"> FORMTEXT </w:instrText>
      </w:r>
      <w:r>
        <w:rPr>
          <w:rFonts w:ascii="黑体"/>
        </w:rPr>
      </w:r>
      <w:r>
        <w:rPr>
          <w:rFonts w:ascii="黑体"/>
        </w:rPr>
        <w:fldChar w:fldCharType="separate"/>
      </w:r>
      <w:r w:rsidR="00997E70">
        <w:rPr>
          <w:rFonts w:ascii="黑体"/>
        </w:rPr>
        <w:t>XX</w:t>
      </w:r>
      <w:r>
        <w:rPr>
          <w:rFonts w:ascii="黑体"/>
        </w:rPr>
        <w:fldChar w:fldCharType="end"/>
      </w:r>
      <w:bookmarkEnd w:id="15"/>
      <w:r w:rsidR="00997E70">
        <w:rPr>
          <w:rFonts w:hint="eastAsia"/>
        </w:rPr>
        <w:t>实施</w:t>
      </w:r>
    </w:p>
    <w:p w:rsidR="008B4B58" w:rsidRDefault="00C07090">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6" w:name="fm"/>
      <w:r w:rsidR="00997E70">
        <w:rPr>
          <w:rFonts w:hAnsi="黑体"/>
          <w:w w:val="100"/>
          <w:sz w:val="28"/>
        </w:rPr>
        <w:instrText xml:space="preserve"> FORMTEXT </w:instrText>
      </w:r>
      <w:r>
        <w:rPr>
          <w:rFonts w:hAnsi="黑体"/>
          <w:w w:val="100"/>
          <w:sz w:val="28"/>
        </w:rPr>
      </w:r>
      <w:r>
        <w:rPr>
          <w:rFonts w:hAnsi="黑体"/>
          <w:w w:val="100"/>
          <w:sz w:val="28"/>
        </w:rPr>
        <w:fldChar w:fldCharType="separate"/>
      </w:r>
      <w:r w:rsidR="00997E70">
        <w:rPr>
          <w:rFonts w:hAnsi="黑体" w:hint="eastAsia"/>
          <w:w w:val="100"/>
          <w:sz w:val="28"/>
        </w:rPr>
        <w:t>广西标准化协会</w:t>
      </w:r>
      <w:r>
        <w:rPr>
          <w:rFonts w:hAnsi="黑体"/>
          <w:w w:val="100"/>
          <w:sz w:val="28"/>
        </w:rPr>
        <w:fldChar w:fldCharType="end"/>
      </w:r>
      <w:bookmarkEnd w:id="16"/>
      <w:r w:rsidR="00997E70">
        <w:rPr>
          <w:rFonts w:ascii="Times New Roman"/>
          <w:w w:val="100"/>
          <w:sz w:val="28"/>
        </w:rPr>
        <w:t>  </w:t>
      </w:r>
      <w:r w:rsidR="00997E70">
        <w:rPr>
          <w:rStyle w:val="afffffffffffb"/>
          <w:rFonts w:hAnsi="黑体" w:hint="eastAsia"/>
          <w:position w:val="0"/>
        </w:rPr>
        <w:t>发</w:t>
      </w:r>
      <w:r w:rsidR="00997E70">
        <w:rPr>
          <w:rStyle w:val="afffffffffffb"/>
          <w:rFonts w:hAnsi="黑体" w:hint="eastAsia"/>
          <w:spacing w:val="0"/>
          <w:position w:val="0"/>
        </w:rPr>
        <w:t>布</w:t>
      </w:r>
    </w:p>
    <w:p w:rsidR="008B4B58" w:rsidRDefault="005B7B71">
      <w:pPr>
        <w:rPr>
          <w:rFonts w:ascii="宋体" w:hAnsi="宋体"/>
          <w:sz w:val="28"/>
          <w:szCs w:val="28"/>
        </w:rPr>
        <w:sectPr w:rsidR="008B4B58" w:rsidSect="00997E7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_x0000_s1027" style="position:absolute;left:0;text-align:left;z-index:251660288;mso-position-horizontal-relative:page;mso-position-vertical-relative:page" from="70.85pt,728.55pt" to="552.75pt,728.55pt"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w10:wrap anchorx="page" anchory="page"/>
            <w10:anchorlock/>
          </v:line>
        </w:pict>
      </w:r>
    </w:p>
    <w:p w:rsidR="008B4B58" w:rsidRDefault="00997E70">
      <w:pPr>
        <w:pStyle w:val="a6"/>
        <w:spacing w:after="360"/>
      </w:pPr>
      <w:bookmarkStart w:id="17" w:name="_Toc143613059"/>
      <w:bookmarkStart w:id="18" w:name="_Toc143088677"/>
      <w:bookmarkStart w:id="19" w:name="_Toc143501983"/>
      <w:bookmarkStart w:id="20" w:name="BookMark2"/>
      <w:r>
        <w:rPr>
          <w:spacing w:val="320"/>
        </w:rPr>
        <w:lastRenderedPageBreak/>
        <w:t>前</w:t>
      </w:r>
      <w:r>
        <w:t>言</w:t>
      </w:r>
      <w:bookmarkEnd w:id="17"/>
      <w:bookmarkEnd w:id="18"/>
      <w:bookmarkEnd w:id="19"/>
    </w:p>
    <w:p w:rsidR="008B4B58" w:rsidRDefault="00997E70">
      <w:pPr>
        <w:pStyle w:val="afffff7"/>
        <w:ind w:firstLine="420"/>
      </w:pPr>
      <w:r>
        <w:rPr>
          <w:rFonts w:hint="eastAsia"/>
        </w:rPr>
        <w:t>本文件参照GB/T 1.1—2020《标准化工作导则  第1部分：标准化文件的结构和起草规则》的规定起草。</w:t>
      </w:r>
    </w:p>
    <w:p w:rsidR="008B4B58" w:rsidRDefault="00997E70">
      <w:pPr>
        <w:pStyle w:val="afffff7"/>
        <w:ind w:firstLine="420"/>
      </w:pPr>
      <w:r>
        <w:rPr>
          <w:rFonts w:hint="eastAsia"/>
        </w:rPr>
        <w:t>请注意本文件的某些内容可能涉及专利。本文件的发布机构不承担识别专利的责任。</w:t>
      </w:r>
    </w:p>
    <w:p w:rsidR="008B4B58" w:rsidRDefault="00997E70">
      <w:pPr>
        <w:pStyle w:val="afffff7"/>
        <w:ind w:firstLine="420"/>
      </w:pPr>
      <w:r>
        <w:rPr>
          <w:rFonts w:hint="eastAsia"/>
        </w:rPr>
        <w:t>本文件由广西中医药大学第一附属医院提出、归口并宣</w:t>
      </w:r>
      <w:proofErr w:type="gramStart"/>
      <w:r>
        <w:rPr>
          <w:rFonts w:hint="eastAsia"/>
        </w:rPr>
        <w:t>贯</w:t>
      </w:r>
      <w:proofErr w:type="gramEnd"/>
      <w:r>
        <w:rPr>
          <w:rFonts w:hint="eastAsia"/>
        </w:rPr>
        <w:t>。</w:t>
      </w:r>
    </w:p>
    <w:p w:rsidR="008B4B58" w:rsidRDefault="00997E70">
      <w:pPr>
        <w:pStyle w:val="afffff7"/>
        <w:ind w:firstLine="420"/>
      </w:pPr>
      <w:r>
        <w:rPr>
          <w:rFonts w:hint="eastAsia"/>
        </w:rPr>
        <w:t>本文件起草单位：广西中医药大学第一附属医院、柳州市中医医院、玉林市中医医院、梧州市中医医院、桂林市中医医院、贺州市中医医院、防城港市中医医院。</w:t>
      </w:r>
    </w:p>
    <w:p w:rsidR="008B4B58" w:rsidRPr="00997E70" w:rsidRDefault="00997E70" w:rsidP="00997E70">
      <w:pPr>
        <w:pStyle w:val="afffff7"/>
        <w:ind w:firstLine="420"/>
        <w:sectPr w:rsidR="008B4B58" w:rsidRPr="00997E70" w:rsidSect="00997E70">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Pr>
          <w:rFonts w:hint="eastAsia"/>
        </w:rPr>
        <w:t>本文件主要起草人：</w:t>
      </w:r>
      <w:r w:rsidRPr="00997E70">
        <w:rPr>
          <w:rFonts w:hint="eastAsia"/>
        </w:rPr>
        <w:t>何贵新</w:t>
      </w:r>
      <w:r>
        <w:rPr>
          <w:rFonts w:hint="eastAsia"/>
        </w:rPr>
        <w:t>、</w:t>
      </w:r>
      <w:r w:rsidRPr="00997E70">
        <w:rPr>
          <w:rFonts w:hint="eastAsia"/>
        </w:rPr>
        <w:t>张清伟</w:t>
      </w:r>
      <w:r>
        <w:rPr>
          <w:rFonts w:hint="eastAsia"/>
        </w:rPr>
        <w:t>、</w:t>
      </w:r>
      <w:r w:rsidRPr="00997E70">
        <w:rPr>
          <w:rFonts w:hint="eastAsia"/>
        </w:rPr>
        <w:t>莫霄云</w:t>
      </w:r>
      <w:r>
        <w:rPr>
          <w:rFonts w:hint="eastAsia"/>
        </w:rPr>
        <w:t>、</w:t>
      </w:r>
      <w:r w:rsidRPr="00997E70">
        <w:rPr>
          <w:rFonts w:hint="eastAsia"/>
        </w:rPr>
        <w:t>林琳</w:t>
      </w:r>
      <w:r>
        <w:rPr>
          <w:rFonts w:hint="eastAsia"/>
        </w:rPr>
        <w:t>、</w:t>
      </w:r>
      <w:r w:rsidRPr="00997E70">
        <w:rPr>
          <w:rFonts w:hint="eastAsia"/>
        </w:rPr>
        <w:t>杨朔</w:t>
      </w:r>
      <w:r>
        <w:rPr>
          <w:rFonts w:hint="eastAsia"/>
        </w:rPr>
        <w:t>、</w:t>
      </w:r>
      <w:r w:rsidRPr="00997E70">
        <w:rPr>
          <w:rFonts w:hint="eastAsia"/>
        </w:rPr>
        <w:t>王明远</w:t>
      </w:r>
      <w:r>
        <w:rPr>
          <w:rFonts w:hint="eastAsia"/>
        </w:rPr>
        <w:t>、</w:t>
      </w:r>
      <w:r w:rsidRPr="00997E70">
        <w:rPr>
          <w:rFonts w:hint="eastAsia"/>
        </w:rPr>
        <w:t>吴成强</w:t>
      </w:r>
      <w:r>
        <w:rPr>
          <w:rFonts w:hint="eastAsia"/>
        </w:rPr>
        <w:t>、</w:t>
      </w:r>
      <w:r w:rsidRPr="00997E70">
        <w:rPr>
          <w:rFonts w:hint="eastAsia"/>
        </w:rPr>
        <w:t>王涛艳</w:t>
      </w:r>
      <w:r>
        <w:rPr>
          <w:rFonts w:hint="eastAsia"/>
        </w:rPr>
        <w:t>、</w:t>
      </w:r>
      <w:r w:rsidRPr="00997E70">
        <w:rPr>
          <w:rFonts w:hint="eastAsia"/>
        </w:rPr>
        <w:t>何汉康</w:t>
      </w:r>
      <w:r>
        <w:rPr>
          <w:rFonts w:hint="eastAsia"/>
        </w:rPr>
        <w:t>、</w:t>
      </w:r>
      <w:r w:rsidRPr="00997E70">
        <w:rPr>
          <w:rFonts w:hint="eastAsia"/>
        </w:rPr>
        <w:t>莫</w:t>
      </w:r>
      <w:proofErr w:type="gramStart"/>
      <w:r w:rsidRPr="00997E70">
        <w:rPr>
          <w:rFonts w:hint="eastAsia"/>
        </w:rPr>
        <w:t>铘</w:t>
      </w:r>
      <w:proofErr w:type="gramEnd"/>
      <w:r>
        <w:rPr>
          <w:rFonts w:hint="eastAsia"/>
        </w:rPr>
        <w:t>、</w:t>
      </w:r>
      <w:r w:rsidRPr="00997E70">
        <w:rPr>
          <w:rFonts w:hint="eastAsia"/>
        </w:rPr>
        <w:t>罗洪民</w:t>
      </w:r>
      <w:r>
        <w:rPr>
          <w:rFonts w:hint="eastAsia"/>
        </w:rPr>
        <w:t>、</w:t>
      </w:r>
      <w:r w:rsidRPr="00997E70">
        <w:rPr>
          <w:rFonts w:hint="eastAsia"/>
        </w:rPr>
        <w:t>阮威君</w:t>
      </w:r>
      <w:r>
        <w:rPr>
          <w:rFonts w:hint="eastAsia"/>
        </w:rPr>
        <w:t>、</w:t>
      </w:r>
      <w:r w:rsidRPr="00997E70">
        <w:rPr>
          <w:rFonts w:hint="eastAsia"/>
        </w:rPr>
        <w:t>邹海东</w:t>
      </w:r>
      <w:r>
        <w:rPr>
          <w:rFonts w:hint="eastAsia"/>
        </w:rPr>
        <w:t>、</w:t>
      </w:r>
      <w:r w:rsidRPr="00997E70">
        <w:rPr>
          <w:rFonts w:hint="eastAsia"/>
        </w:rPr>
        <w:t>韦嘉旺</w:t>
      </w:r>
      <w:r>
        <w:rPr>
          <w:rFonts w:hint="eastAsia"/>
        </w:rPr>
        <w:t>、</w:t>
      </w:r>
      <w:r w:rsidRPr="00997E70">
        <w:rPr>
          <w:rFonts w:hint="eastAsia"/>
        </w:rPr>
        <w:t>秦伟彬</w:t>
      </w:r>
      <w:r>
        <w:rPr>
          <w:rFonts w:hint="eastAsia"/>
        </w:rPr>
        <w:t>、</w:t>
      </w:r>
      <w:r w:rsidRPr="00997E70">
        <w:rPr>
          <w:rFonts w:hint="eastAsia"/>
        </w:rPr>
        <w:t>邓学秋</w:t>
      </w:r>
      <w:r>
        <w:rPr>
          <w:rFonts w:hint="eastAsia"/>
        </w:rPr>
        <w:t>、</w:t>
      </w:r>
      <w:proofErr w:type="gramStart"/>
      <w:r w:rsidRPr="00997E70">
        <w:rPr>
          <w:rFonts w:hint="eastAsia"/>
        </w:rPr>
        <w:t>玉黎燕</w:t>
      </w:r>
      <w:proofErr w:type="gramEnd"/>
      <w:r>
        <w:rPr>
          <w:rFonts w:hint="eastAsia"/>
        </w:rPr>
        <w:t>、</w:t>
      </w:r>
      <w:r w:rsidRPr="00997E70">
        <w:rPr>
          <w:rFonts w:hint="eastAsia"/>
        </w:rPr>
        <w:t>王雪娟</w:t>
      </w:r>
      <w:r>
        <w:rPr>
          <w:rFonts w:hint="eastAsia"/>
        </w:rPr>
        <w:t>、</w:t>
      </w:r>
      <w:r w:rsidRPr="00997E70">
        <w:rPr>
          <w:rFonts w:hint="eastAsia"/>
        </w:rPr>
        <w:t>张惠淋</w:t>
      </w:r>
      <w:r>
        <w:rPr>
          <w:rFonts w:hint="eastAsia"/>
        </w:rPr>
        <w:t>、</w:t>
      </w:r>
      <w:r w:rsidRPr="00997E70">
        <w:rPr>
          <w:rFonts w:hint="eastAsia"/>
        </w:rPr>
        <w:t>冯晓红</w:t>
      </w:r>
      <w:r>
        <w:rPr>
          <w:rFonts w:hint="eastAsia"/>
        </w:rPr>
        <w:t>、</w:t>
      </w:r>
      <w:r w:rsidRPr="00997E70">
        <w:rPr>
          <w:rFonts w:hint="eastAsia"/>
        </w:rPr>
        <w:t>韦理萍</w:t>
      </w:r>
      <w:r>
        <w:rPr>
          <w:rFonts w:hint="eastAsia"/>
        </w:rPr>
        <w:t>、</w:t>
      </w:r>
      <w:r w:rsidRPr="00997E70">
        <w:rPr>
          <w:rFonts w:hint="eastAsia"/>
        </w:rPr>
        <w:t>苏晗</w:t>
      </w:r>
      <w:r>
        <w:rPr>
          <w:rFonts w:hint="eastAsia"/>
        </w:rPr>
        <w:t>、</w:t>
      </w:r>
      <w:r w:rsidRPr="00997E70">
        <w:rPr>
          <w:rFonts w:hint="eastAsia"/>
        </w:rPr>
        <w:t>韦冬梅</w:t>
      </w:r>
      <w:r>
        <w:rPr>
          <w:rFonts w:hint="eastAsia"/>
        </w:rPr>
        <w:t>、</w:t>
      </w:r>
      <w:r w:rsidRPr="00997E70">
        <w:rPr>
          <w:rFonts w:hint="eastAsia"/>
        </w:rPr>
        <w:t>徐发飞</w:t>
      </w:r>
      <w:r>
        <w:rPr>
          <w:rFonts w:hint="eastAsia"/>
        </w:rPr>
        <w:t>、</w:t>
      </w:r>
      <w:r w:rsidRPr="00997E70">
        <w:rPr>
          <w:rFonts w:hint="eastAsia"/>
        </w:rPr>
        <w:t>樊华</w:t>
      </w:r>
      <w:r>
        <w:rPr>
          <w:rFonts w:hint="eastAsia"/>
        </w:rPr>
        <w:t>、</w:t>
      </w:r>
      <w:r w:rsidRPr="00997E70">
        <w:rPr>
          <w:rFonts w:hint="eastAsia"/>
        </w:rPr>
        <w:t>黄显胜</w:t>
      </w:r>
      <w:r>
        <w:rPr>
          <w:rFonts w:hint="eastAsia"/>
        </w:rPr>
        <w:t>、</w:t>
      </w:r>
      <w:r w:rsidRPr="00997E70">
        <w:rPr>
          <w:rFonts w:hint="eastAsia"/>
        </w:rPr>
        <w:t>赵胜玲</w:t>
      </w:r>
      <w:r>
        <w:rPr>
          <w:rFonts w:hint="eastAsia"/>
        </w:rPr>
        <w:t>。</w:t>
      </w:r>
    </w:p>
    <w:p w:rsidR="008B4B58" w:rsidRDefault="008B4B58">
      <w:pPr>
        <w:spacing w:line="20" w:lineRule="exact"/>
        <w:jc w:val="center"/>
        <w:rPr>
          <w:rFonts w:ascii="黑体" w:eastAsia="黑体" w:hAnsi="黑体"/>
          <w:sz w:val="32"/>
          <w:szCs w:val="32"/>
        </w:rPr>
      </w:pPr>
      <w:bookmarkStart w:id="21" w:name="BookMark4"/>
      <w:bookmarkEnd w:id="20"/>
    </w:p>
    <w:p w:rsidR="008B4B58" w:rsidRDefault="008B4B58">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29978527C3E94A29A0B844BD061944F7"/>
        </w:placeholder>
      </w:sdtPr>
      <w:sdtEndPr/>
      <w:sdtContent>
        <w:p w:rsidR="008B4B58" w:rsidRDefault="00A72D71" w:rsidP="00A72D71">
          <w:pPr>
            <w:pStyle w:val="afffffffffa"/>
            <w:spacing w:beforeLines="100" w:before="240" w:afterLines="220" w:after="528"/>
          </w:pPr>
          <w:r>
            <w:rPr>
              <w:rFonts w:hint="eastAsia"/>
            </w:rPr>
            <w:t>冠心病介入术后中医康复规范</w:t>
          </w:r>
        </w:p>
      </w:sdtContent>
    </w:sdt>
    <w:p w:rsidR="008B4B58" w:rsidRDefault="00997E70">
      <w:pPr>
        <w:pStyle w:val="affc"/>
        <w:spacing w:before="240" w:after="240"/>
      </w:pPr>
      <w:bookmarkStart w:id="23" w:name="_Toc97192964"/>
      <w:bookmarkStart w:id="24" w:name="_Toc26648465"/>
      <w:bookmarkStart w:id="25" w:name="_Toc143088678"/>
      <w:bookmarkStart w:id="26" w:name="_Toc143501984"/>
      <w:bookmarkStart w:id="27" w:name="_Toc26718930"/>
      <w:bookmarkStart w:id="28" w:name="_Toc26986530"/>
      <w:bookmarkStart w:id="29" w:name="_Toc17233325"/>
      <w:bookmarkStart w:id="30" w:name="_Toc17233333"/>
      <w:bookmarkStart w:id="31" w:name="_Toc143613060"/>
      <w:bookmarkStart w:id="32" w:name="_Toc24884211"/>
      <w:bookmarkStart w:id="33" w:name="_Toc26986771"/>
      <w:bookmarkStart w:id="34" w:name="_Toc24884218"/>
      <w:bookmarkEnd w:id="22"/>
      <w:r>
        <w:rPr>
          <w:rFonts w:hint="eastAsia"/>
        </w:rPr>
        <w:t>范围</w:t>
      </w:r>
      <w:bookmarkEnd w:id="23"/>
      <w:bookmarkEnd w:id="24"/>
      <w:bookmarkEnd w:id="25"/>
      <w:bookmarkEnd w:id="26"/>
      <w:bookmarkEnd w:id="27"/>
      <w:bookmarkEnd w:id="28"/>
      <w:bookmarkEnd w:id="29"/>
      <w:bookmarkEnd w:id="30"/>
      <w:bookmarkEnd w:id="31"/>
      <w:bookmarkEnd w:id="32"/>
      <w:bookmarkEnd w:id="33"/>
      <w:bookmarkEnd w:id="34"/>
    </w:p>
    <w:p w:rsidR="008B4B58" w:rsidRDefault="00997E70">
      <w:pPr>
        <w:pStyle w:val="afffff7"/>
        <w:ind w:firstLine="420"/>
      </w:pPr>
      <w:bookmarkStart w:id="35" w:name="_Toc24884212"/>
      <w:bookmarkStart w:id="36" w:name="_Toc17233334"/>
      <w:bookmarkStart w:id="37" w:name="_Toc17233326"/>
      <w:bookmarkStart w:id="38" w:name="_Toc24884219"/>
      <w:bookmarkStart w:id="39" w:name="_Toc26648466"/>
      <w:r>
        <w:rPr>
          <w:rFonts w:hint="eastAsia"/>
        </w:rPr>
        <w:t>本文件规定了</w:t>
      </w:r>
      <w:bookmarkStart w:id="40" w:name="_Hlk143614980"/>
      <w:r>
        <w:rPr>
          <w:rFonts w:hint="eastAsia"/>
        </w:rPr>
        <w:t>冠心病介入术后中医康复的适用范围、</w:t>
      </w:r>
      <w:r w:rsidR="006257B0">
        <w:rPr>
          <w:rFonts w:hint="eastAsia"/>
        </w:rPr>
        <w:t>中医</w:t>
      </w:r>
      <w:r>
        <w:rPr>
          <w:rFonts w:hint="eastAsia"/>
        </w:rPr>
        <w:t>诊断、辨证论治、配合治疗、外治疗法、</w:t>
      </w:r>
      <w:r w:rsidR="0038661F" w:rsidRPr="0038661F">
        <w:rPr>
          <w:rFonts w:hint="eastAsia"/>
        </w:rPr>
        <w:t>西医基础治疗</w:t>
      </w:r>
      <w:r w:rsidR="0038661F">
        <w:rPr>
          <w:rFonts w:hint="eastAsia"/>
        </w:rPr>
        <w:t>、</w:t>
      </w:r>
      <w:r>
        <w:rPr>
          <w:rFonts w:hint="eastAsia"/>
        </w:rPr>
        <w:t>运动康复疗法、音乐疗法、饮食调护方案、疗效评价</w:t>
      </w:r>
      <w:bookmarkEnd w:id="40"/>
      <w:r>
        <w:rPr>
          <w:rFonts w:hint="eastAsia"/>
        </w:rPr>
        <w:t>。</w:t>
      </w:r>
    </w:p>
    <w:p w:rsidR="008B4B58" w:rsidRDefault="00997E70">
      <w:pPr>
        <w:pStyle w:val="afffff7"/>
        <w:ind w:firstLine="420"/>
      </w:pPr>
      <w:r>
        <w:rPr>
          <w:rFonts w:hint="eastAsia"/>
        </w:rPr>
        <w:t>本文件适用于中医医师进行冠心病介入术后中医康复。</w:t>
      </w:r>
    </w:p>
    <w:p w:rsidR="008B4B58" w:rsidRDefault="00997E70">
      <w:pPr>
        <w:pStyle w:val="affc"/>
        <w:spacing w:before="240" w:after="240"/>
      </w:pPr>
      <w:bookmarkStart w:id="41" w:name="_Toc26718931"/>
      <w:bookmarkStart w:id="42" w:name="_Toc97192965"/>
      <w:bookmarkStart w:id="43" w:name="_Toc143088679"/>
      <w:bookmarkStart w:id="44" w:name="_Toc26986531"/>
      <w:bookmarkStart w:id="45" w:name="_Toc143501985"/>
      <w:bookmarkStart w:id="46" w:name="_Toc26986772"/>
      <w:bookmarkStart w:id="47" w:name="_Toc143613061"/>
      <w:r>
        <w:rPr>
          <w:rFonts w:hint="eastAsia"/>
        </w:rPr>
        <w:t>规范性引用文件</w:t>
      </w:r>
      <w:bookmarkEnd w:id="35"/>
      <w:bookmarkEnd w:id="36"/>
      <w:bookmarkEnd w:id="37"/>
      <w:bookmarkEnd w:id="38"/>
      <w:bookmarkEnd w:id="39"/>
      <w:bookmarkEnd w:id="41"/>
      <w:bookmarkEnd w:id="42"/>
      <w:bookmarkEnd w:id="43"/>
      <w:bookmarkEnd w:id="44"/>
      <w:bookmarkEnd w:id="45"/>
      <w:bookmarkEnd w:id="46"/>
      <w:bookmarkEnd w:id="47"/>
    </w:p>
    <w:sdt>
      <w:sdtPr>
        <w:rPr>
          <w:rFonts w:hint="eastAsia"/>
        </w:rPr>
        <w:id w:val="715848253"/>
        <w:placeholder>
          <w:docPart w:val="EDE04A19CB89495599B59D653C77DCC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B4B58" w:rsidRDefault="00997E70">
          <w:pPr>
            <w:pStyle w:val="afffff7"/>
            <w:ind w:firstLine="420"/>
          </w:pPr>
          <w:r>
            <w:rPr>
              <w:rFonts w:hint="eastAsia"/>
            </w:rPr>
            <w:t>本文件没有规范性引用文件。</w:t>
          </w:r>
        </w:p>
      </w:sdtContent>
    </w:sdt>
    <w:p w:rsidR="008B4B58" w:rsidRDefault="00997E70">
      <w:pPr>
        <w:pStyle w:val="affc"/>
        <w:spacing w:before="240" w:after="240"/>
      </w:pPr>
      <w:bookmarkStart w:id="48" w:name="_Toc143613062"/>
      <w:bookmarkStart w:id="49" w:name="_Toc97192966"/>
      <w:bookmarkStart w:id="50" w:name="_Toc143088680"/>
      <w:bookmarkStart w:id="51" w:name="_Toc143501986"/>
      <w:r>
        <w:rPr>
          <w:rFonts w:hint="eastAsia"/>
          <w:szCs w:val="21"/>
        </w:rPr>
        <w:t>术语和定义</w:t>
      </w:r>
      <w:bookmarkEnd w:id="48"/>
      <w:bookmarkEnd w:id="49"/>
      <w:bookmarkEnd w:id="50"/>
      <w:bookmarkEnd w:id="51"/>
    </w:p>
    <w:bookmarkStart w:id="52" w:name="_Toc26986532" w:displacedByCustomXml="next"/>
    <w:bookmarkEnd w:id="52" w:displacedByCustomXml="next"/>
    <w:sdt>
      <w:sdtPr>
        <w:id w:val="-1909835108"/>
        <w:placeholder>
          <w:docPart w:val="554F693D6B794C5BB159DC16256FE5E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B4B58" w:rsidRDefault="00997E70">
          <w:pPr>
            <w:pStyle w:val="afffff7"/>
            <w:ind w:firstLine="420"/>
          </w:pPr>
          <w:r>
            <w:t>本文件没有需要界定的术语和定义。</w:t>
          </w:r>
        </w:p>
      </w:sdtContent>
    </w:sdt>
    <w:p w:rsidR="00617369" w:rsidRDefault="00617369" w:rsidP="00617369">
      <w:pPr>
        <w:pStyle w:val="affc"/>
        <w:spacing w:before="240" w:after="240"/>
      </w:pPr>
      <w:bookmarkStart w:id="53" w:name="_Toc143088681"/>
      <w:bookmarkStart w:id="54" w:name="_Toc143501987"/>
      <w:bookmarkStart w:id="55" w:name="_Toc143613063"/>
      <w:r>
        <w:rPr>
          <w:rFonts w:hint="eastAsia"/>
        </w:rPr>
        <w:t>缩略语</w:t>
      </w:r>
    </w:p>
    <w:p w:rsidR="00617369" w:rsidRDefault="00617369" w:rsidP="00617369">
      <w:pPr>
        <w:pStyle w:val="afffff7"/>
        <w:ind w:firstLine="420"/>
      </w:pPr>
      <w:r w:rsidRPr="00FB2C38">
        <w:rPr>
          <w:rFonts w:hint="eastAsia"/>
        </w:rPr>
        <w:t>下列略语适用于本文件。</w:t>
      </w:r>
    </w:p>
    <w:p w:rsidR="00A72D71" w:rsidRPr="00A72D71" w:rsidRDefault="00A72D71" w:rsidP="00A72D71">
      <w:pPr>
        <w:pStyle w:val="afffff7"/>
        <w:ind w:firstLine="420"/>
      </w:pPr>
      <w:r w:rsidRPr="00A72D71">
        <w:rPr>
          <w:rFonts w:hint="eastAsia"/>
        </w:rPr>
        <w:t>CABG：冠状动脉旁路移植术（</w:t>
      </w:r>
      <w:r w:rsidRPr="00A72D71">
        <w:t>Coronary Artery Bypass Grafting</w:t>
      </w:r>
      <w:r w:rsidRPr="00A72D71">
        <w:rPr>
          <w:rFonts w:hint="eastAsia"/>
        </w:rPr>
        <w:t>）</w:t>
      </w:r>
    </w:p>
    <w:p w:rsidR="00A72D71" w:rsidRDefault="00A72D71" w:rsidP="00617369">
      <w:pPr>
        <w:pStyle w:val="afffff7"/>
        <w:ind w:firstLine="420"/>
      </w:pPr>
      <w:r w:rsidRPr="00A72D71">
        <w:t>CK-MB</w:t>
      </w:r>
      <w:r w:rsidRPr="00A72D71">
        <w:rPr>
          <w:rFonts w:hint="eastAsia"/>
        </w:rPr>
        <w:t>：肌酸肌酶同工酶（</w:t>
      </w:r>
      <w:r w:rsidRPr="00A72D71">
        <w:t>Creatine Kinase-MB</w:t>
      </w:r>
      <w:r w:rsidRPr="00A72D71">
        <w:rPr>
          <w:rFonts w:hint="eastAsia"/>
        </w:rPr>
        <w:t>）</w:t>
      </w:r>
    </w:p>
    <w:p w:rsidR="00A72D71" w:rsidRDefault="00A72D71" w:rsidP="00A72D71">
      <w:pPr>
        <w:pStyle w:val="afffff7"/>
        <w:ind w:firstLine="420"/>
        <w:rPr>
          <w:rFonts w:hint="eastAsia"/>
        </w:rPr>
      </w:pPr>
      <w:r w:rsidRPr="00A72D71">
        <w:t>cTnI</w:t>
      </w:r>
      <w:r w:rsidRPr="00A72D71">
        <w:rPr>
          <w:rFonts w:hint="eastAsia"/>
        </w:rPr>
        <w:t>：心肌肌钙蛋白</w:t>
      </w:r>
      <w:r w:rsidRPr="00A72D71">
        <w:t>I</w:t>
      </w:r>
      <w:r w:rsidRPr="00A72D71">
        <w:rPr>
          <w:rFonts w:hint="eastAsia"/>
        </w:rPr>
        <w:t>（</w:t>
      </w:r>
      <w:r w:rsidRPr="00A72D71">
        <w:t>Cardiac Troponin I</w:t>
      </w:r>
      <w:r w:rsidRPr="00A72D71">
        <w:rPr>
          <w:rFonts w:hint="eastAsia"/>
        </w:rPr>
        <w:t>）</w:t>
      </w:r>
    </w:p>
    <w:p w:rsidR="00A72D71" w:rsidRPr="00A72D71" w:rsidRDefault="00A72D71" w:rsidP="00A72D71">
      <w:pPr>
        <w:pStyle w:val="afffff7"/>
        <w:ind w:firstLine="420"/>
      </w:pPr>
      <w:r w:rsidRPr="00A72D71">
        <w:t>cTnT</w:t>
      </w:r>
      <w:r w:rsidRPr="00A72D71">
        <w:rPr>
          <w:rFonts w:hint="eastAsia"/>
        </w:rPr>
        <w:t>：心肌肌钙蛋白T（</w:t>
      </w:r>
      <w:r w:rsidRPr="00A72D71">
        <w:t>Cardiac Troponin T</w:t>
      </w:r>
      <w:r w:rsidRPr="00A72D71">
        <w:rPr>
          <w:rFonts w:hint="eastAsia"/>
        </w:rPr>
        <w:t>）</w:t>
      </w:r>
    </w:p>
    <w:p w:rsidR="00617369" w:rsidRDefault="00617369" w:rsidP="00A72D71">
      <w:pPr>
        <w:pStyle w:val="afffff7"/>
        <w:ind w:firstLine="420"/>
        <w:rPr>
          <w:rFonts w:hint="eastAsia"/>
        </w:rPr>
      </w:pPr>
      <w:r w:rsidRPr="00617369">
        <w:rPr>
          <w:rFonts w:hint="eastAsia"/>
        </w:rPr>
        <w:t>PCI</w:t>
      </w:r>
      <w:r>
        <w:rPr>
          <w:rFonts w:hint="eastAsia"/>
        </w:rPr>
        <w:t>：</w:t>
      </w:r>
      <w:r w:rsidRPr="00617369">
        <w:rPr>
          <w:rFonts w:hint="eastAsia"/>
        </w:rPr>
        <w:t>经皮冠状动脉介入治疗</w:t>
      </w:r>
      <w:r>
        <w:rPr>
          <w:rFonts w:hint="eastAsia"/>
        </w:rPr>
        <w:t>（</w:t>
      </w:r>
      <w:r>
        <w:t>P</w:t>
      </w:r>
      <w:r w:rsidRPr="00617369">
        <w:t xml:space="preserve">ercutaneous </w:t>
      </w:r>
      <w:r>
        <w:t>C</w:t>
      </w:r>
      <w:r w:rsidRPr="00617369">
        <w:t xml:space="preserve">oronary </w:t>
      </w:r>
      <w:r>
        <w:t>I</w:t>
      </w:r>
      <w:r w:rsidRPr="00617369">
        <w:t>ntervention</w:t>
      </w:r>
      <w:r>
        <w:rPr>
          <w:rFonts w:hint="eastAsia"/>
        </w:rPr>
        <w:t>）</w:t>
      </w:r>
    </w:p>
    <w:p w:rsidR="008B4B58" w:rsidRDefault="00997E70">
      <w:pPr>
        <w:pStyle w:val="affc"/>
        <w:spacing w:before="240" w:after="240"/>
      </w:pPr>
      <w:r>
        <w:rPr>
          <w:rFonts w:hint="eastAsia"/>
        </w:rPr>
        <w:t>适用</w:t>
      </w:r>
      <w:bookmarkEnd w:id="53"/>
      <w:bookmarkEnd w:id="54"/>
      <w:r>
        <w:rPr>
          <w:rFonts w:hint="eastAsia"/>
        </w:rPr>
        <w:t>范围</w:t>
      </w:r>
      <w:bookmarkEnd w:id="55"/>
    </w:p>
    <w:p w:rsidR="008B4B58" w:rsidRDefault="00997E70" w:rsidP="00C26793">
      <w:pPr>
        <w:pStyle w:val="afffffffff0"/>
        <w:numPr>
          <w:ilvl w:val="0"/>
          <w:numId w:val="0"/>
        </w:numPr>
        <w:ind w:firstLineChars="200" w:firstLine="420"/>
      </w:pPr>
      <w:r w:rsidRPr="00522F2B">
        <w:rPr>
          <w:rFonts w:hint="eastAsia"/>
        </w:rPr>
        <w:t>PCI术后</w:t>
      </w:r>
      <w:r w:rsidR="00C26793" w:rsidRPr="00522F2B">
        <w:rPr>
          <w:rFonts w:hint="eastAsia"/>
        </w:rPr>
        <w:t>，中医第一诊断为胸</w:t>
      </w:r>
      <w:proofErr w:type="gramStart"/>
      <w:r w:rsidR="00C26793" w:rsidRPr="00522F2B">
        <w:rPr>
          <w:rFonts w:hint="eastAsia"/>
        </w:rPr>
        <w:t>痹</w:t>
      </w:r>
      <w:proofErr w:type="gramEnd"/>
      <w:r w:rsidR="00C26793" w:rsidRPr="00522F2B">
        <w:rPr>
          <w:rFonts w:hint="eastAsia"/>
        </w:rPr>
        <w:t>心痛、真心疼。</w:t>
      </w:r>
    </w:p>
    <w:p w:rsidR="008B4B58" w:rsidRPr="00522F2B" w:rsidRDefault="00C26793">
      <w:pPr>
        <w:pStyle w:val="affc"/>
        <w:spacing w:before="240" w:after="240"/>
      </w:pPr>
      <w:bookmarkStart w:id="56" w:name="_Toc143088682"/>
      <w:bookmarkStart w:id="57" w:name="_Toc143613064"/>
      <w:bookmarkStart w:id="58" w:name="_Toc143501988"/>
      <w:r w:rsidRPr="00522F2B">
        <w:rPr>
          <w:rFonts w:hint="eastAsia"/>
        </w:rPr>
        <w:t>中医</w:t>
      </w:r>
      <w:r w:rsidR="00997E70" w:rsidRPr="00522F2B">
        <w:rPr>
          <w:rFonts w:hint="eastAsia"/>
        </w:rPr>
        <w:t>诊断</w:t>
      </w:r>
      <w:bookmarkEnd w:id="56"/>
      <w:bookmarkEnd w:id="57"/>
      <w:bookmarkEnd w:id="58"/>
    </w:p>
    <w:p w:rsidR="008B4B58" w:rsidRDefault="00997E70">
      <w:pPr>
        <w:pStyle w:val="affd"/>
        <w:spacing w:before="120" w:after="120"/>
      </w:pPr>
      <w:r>
        <w:rPr>
          <w:rFonts w:hint="eastAsia"/>
        </w:rPr>
        <w:t>胸</w:t>
      </w:r>
      <w:proofErr w:type="gramStart"/>
      <w:r>
        <w:rPr>
          <w:rFonts w:hint="eastAsia"/>
        </w:rPr>
        <w:t>痹</w:t>
      </w:r>
      <w:proofErr w:type="gramEnd"/>
      <w:r>
        <w:rPr>
          <w:rFonts w:hint="eastAsia"/>
        </w:rPr>
        <w:t>心痛</w:t>
      </w:r>
    </w:p>
    <w:p w:rsidR="008B4B58" w:rsidRDefault="00997E70">
      <w:pPr>
        <w:pStyle w:val="afffffffff3"/>
      </w:pPr>
      <w:r>
        <w:rPr>
          <w:rFonts w:hint="eastAsia"/>
        </w:rPr>
        <w:t>临床特征：疼痛多位于膻中或左胸部，可痛彻左肩背、咽喉、胃脘部、左上臂内侧等部位。胸闷胸痛可持续几分钟到十几分钟，轻者经休息或服药后可很快缓解，严重者疼痛剧烈、持续不解。疼痛发作时可伴有；肢体发冷、面色苍白、唇甲青紫、心慌气短、脉率不齐、喘息发作甚至猝死。</w:t>
      </w:r>
    </w:p>
    <w:p w:rsidR="008B4B58" w:rsidRDefault="00997E70">
      <w:pPr>
        <w:pStyle w:val="afffffffff3"/>
      </w:pPr>
      <w:r>
        <w:rPr>
          <w:rFonts w:hint="eastAsia"/>
        </w:rPr>
        <w:t>辅助检查包括但不限于：</w:t>
      </w:r>
    </w:p>
    <w:p w:rsidR="008B4B58" w:rsidRDefault="00A5462A">
      <w:pPr>
        <w:pStyle w:val="af2"/>
      </w:pPr>
      <w:r>
        <w:rPr>
          <w:rFonts w:hint="eastAsia"/>
        </w:rPr>
        <w:t>常规</w:t>
      </w:r>
      <w:r w:rsidR="00997E70">
        <w:rPr>
          <w:rFonts w:hint="eastAsia"/>
        </w:rPr>
        <w:t>心电图</w:t>
      </w:r>
      <w:r w:rsidR="00C13BA7">
        <w:rPr>
          <w:rFonts w:hint="eastAsia"/>
        </w:rPr>
        <w:t>，</w:t>
      </w:r>
      <w:r w:rsidR="00997E70">
        <w:rPr>
          <w:rFonts w:hint="eastAsia"/>
        </w:rPr>
        <w:t>可见缺血性心电图改变如ST段压低≥0.1</w:t>
      </w:r>
      <w:r w:rsidR="00997E70">
        <w:rPr>
          <w:rFonts w:hint="eastAsia"/>
          <w:vertAlign w:val="superscript"/>
        </w:rPr>
        <w:t xml:space="preserve"> </w:t>
      </w:r>
      <w:r w:rsidR="00997E70">
        <w:rPr>
          <w:rFonts w:hint="eastAsia"/>
        </w:rPr>
        <w:t>mV或T波倒置；</w:t>
      </w:r>
    </w:p>
    <w:p w:rsidR="008B4B58" w:rsidRPr="00FB2C38" w:rsidRDefault="00997E70">
      <w:pPr>
        <w:pStyle w:val="af2"/>
      </w:pPr>
      <w:r>
        <w:rPr>
          <w:rFonts w:hint="eastAsia"/>
        </w:rPr>
        <w:t>动态心电图</w:t>
      </w:r>
      <w:r w:rsidR="00A220BE" w:rsidRPr="00FB2C38">
        <w:rPr>
          <w:rFonts w:hint="eastAsia"/>
        </w:rPr>
        <w:t>，</w:t>
      </w:r>
      <w:r w:rsidRPr="00FB2C38">
        <w:rPr>
          <w:rFonts w:hint="eastAsia"/>
        </w:rPr>
        <w:t>可监测心肌缺血发作时ST段和T波改变；</w:t>
      </w:r>
    </w:p>
    <w:p w:rsidR="008B4B58" w:rsidRDefault="00997E70">
      <w:pPr>
        <w:pStyle w:val="af2"/>
      </w:pPr>
      <w:r w:rsidRPr="00FB2C38">
        <w:rPr>
          <w:rFonts w:hint="eastAsia"/>
        </w:rPr>
        <w:t>超声心动图</w:t>
      </w:r>
      <w:r w:rsidR="00A220BE" w:rsidRPr="00FB2C38">
        <w:rPr>
          <w:rFonts w:hint="eastAsia"/>
        </w:rPr>
        <w:t>，</w:t>
      </w:r>
      <w:r>
        <w:rPr>
          <w:rFonts w:hint="eastAsia"/>
        </w:rPr>
        <w:t>检查可见节段性心肌运动异常改变；</w:t>
      </w:r>
    </w:p>
    <w:p w:rsidR="008B4B58" w:rsidRDefault="00997E70">
      <w:pPr>
        <w:pStyle w:val="af2"/>
      </w:pPr>
      <w:r>
        <w:rPr>
          <w:rFonts w:hint="eastAsia"/>
        </w:rPr>
        <w:t>心肌损伤标志物</w:t>
      </w:r>
      <w:r w:rsidRPr="00FB2C38">
        <w:rPr>
          <w:rFonts w:hint="eastAsia"/>
        </w:rPr>
        <w:t>cTnT、</w:t>
      </w:r>
      <w:bookmarkStart w:id="59" w:name="_Hlk144802223"/>
      <w:r w:rsidRPr="00FB2C38">
        <w:rPr>
          <w:rFonts w:hint="eastAsia"/>
        </w:rPr>
        <w:t>cTnI</w:t>
      </w:r>
      <w:bookmarkEnd w:id="59"/>
      <w:r w:rsidRPr="00FB2C38">
        <w:rPr>
          <w:rFonts w:hint="eastAsia"/>
        </w:rPr>
        <w:t>或CK-MB</w:t>
      </w:r>
      <w:r>
        <w:rPr>
          <w:rFonts w:hint="eastAsia"/>
        </w:rPr>
        <w:t>等检查；</w:t>
      </w:r>
    </w:p>
    <w:p w:rsidR="008B4B58" w:rsidRDefault="00997E70">
      <w:pPr>
        <w:pStyle w:val="af2"/>
      </w:pPr>
      <w:r>
        <w:rPr>
          <w:rFonts w:hint="eastAsia"/>
        </w:rPr>
        <w:t>冠状动脉造影术。</w:t>
      </w:r>
    </w:p>
    <w:p w:rsidR="008B4B58" w:rsidRDefault="00997E70">
      <w:pPr>
        <w:pStyle w:val="afffffffff3"/>
      </w:pPr>
      <w:proofErr w:type="gramStart"/>
      <w:r>
        <w:rPr>
          <w:rFonts w:hint="eastAsia"/>
        </w:rPr>
        <w:t>类证鉴别</w:t>
      </w:r>
      <w:proofErr w:type="gramEnd"/>
      <w:r>
        <w:rPr>
          <w:rFonts w:hint="eastAsia"/>
        </w:rPr>
        <w:t>包括但不限于：</w:t>
      </w:r>
    </w:p>
    <w:p w:rsidR="008B4B58" w:rsidRDefault="00997E70">
      <w:pPr>
        <w:pStyle w:val="af2"/>
      </w:pPr>
      <w:r>
        <w:rPr>
          <w:rFonts w:hint="eastAsia"/>
        </w:rPr>
        <w:t>胸</w:t>
      </w:r>
      <w:proofErr w:type="gramStart"/>
      <w:r>
        <w:rPr>
          <w:rFonts w:hint="eastAsia"/>
        </w:rPr>
        <w:t>痹</w:t>
      </w:r>
      <w:proofErr w:type="gramEnd"/>
      <w:r>
        <w:rPr>
          <w:rFonts w:hint="eastAsia"/>
        </w:rPr>
        <w:t>心痛与悬饮：二者具有胸痛，胸</w:t>
      </w:r>
      <w:proofErr w:type="gramStart"/>
      <w:r>
        <w:rPr>
          <w:rFonts w:hint="eastAsia"/>
        </w:rPr>
        <w:t>痹</w:t>
      </w:r>
      <w:proofErr w:type="gramEnd"/>
      <w:r>
        <w:rPr>
          <w:rFonts w:hint="eastAsia"/>
        </w:rPr>
        <w:t>为胸闷痛可向左肩或左臂内部位放射，常因受累、饱餐、情绪激动或劳累而突然发作；悬饮为胸胁胀痛、持续不解，多伴有咳唾、转侧、呼吸时疼痛加重、肋间饱满等；</w:t>
      </w:r>
    </w:p>
    <w:p w:rsidR="008B4B58" w:rsidRDefault="00997E70">
      <w:pPr>
        <w:pStyle w:val="af2"/>
      </w:pPr>
      <w:r>
        <w:rPr>
          <w:rFonts w:hint="eastAsia"/>
        </w:rPr>
        <w:t>胸</w:t>
      </w:r>
      <w:proofErr w:type="gramStart"/>
      <w:r>
        <w:rPr>
          <w:rFonts w:hint="eastAsia"/>
        </w:rPr>
        <w:t>痹</w:t>
      </w:r>
      <w:proofErr w:type="gramEnd"/>
      <w:r>
        <w:rPr>
          <w:rFonts w:hint="eastAsia"/>
        </w:rPr>
        <w:t>心痛与胃脘痛：胃脘痛与饮食相关，以胀痛为主，局部有压痛，持续时间较长，常伴有泛酸、嘈杂、呃逆等；</w:t>
      </w:r>
    </w:p>
    <w:p w:rsidR="008B4B58" w:rsidRDefault="00997E70">
      <w:pPr>
        <w:pStyle w:val="af2"/>
      </w:pPr>
      <w:r>
        <w:rPr>
          <w:rFonts w:hint="eastAsia"/>
        </w:rPr>
        <w:lastRenderedPageBreak/>
        <w:t>胸</w:t>
      </w:r>
      <w:proofErr w:type="gramStart"/>
      <w:r>
        <w:rPr>
          <w:rFonts w:hint="eastAsia"/>
        </w:rPr>
        <w:t>痹</w:t>
      </w:r>
      <w:proofErr w:type="gramEnd"/>
      <w:r>
        <w:rPr>
          <w:rFonts w:hint="eastAsia"/>
        </w:rPr>
        <w:t>心痛与真心痛：真心痛乃胸</w:t>
      </w:r>
      <w:proofErr w:type="gramStart"/>
      <w:r>
        <w:rPr>
          <w:rFonts w:hint="eastAsia"/>
        </w:rPr>
        <w:t>痹</w:t>
      </w:r>
      <w:proofErr w:type="gramEnd"/>
      <w:r>
        <w:rPr>
          <w:rFonts w:hint="eastAsia"/>
        </w:rPr>
        <w:t>进一步发展，症见心痛剧烈、持续不解、伴有冷汗出、肢冷、面白、唇紫、手足青至节等急危重症表现。</w:t>
      </w:r>
    </w:p>
    <w:p w:rsidR="008B4B58" w:rsidRDefault="00997E70">
      <w:pPr>
        <w:pStyle w:val="affd"/>
        <w:spacing w:before="120" w:after="120"/>
      </w:pPr>
      <w:r>
        <w:rPr>
          <w:rFonts w:hint="eastAsia"/>
        </w:rPr>
        <w:t>真心痛</w:t>
      </w:r>
    </w:p>
    <w:p w:rsidR="008B4B58" w:rsidRDefault="00997E70">
      <w:pPr>
        <w:pStyle w:val="afffffffff3"/>
      </w:pPr>
      <w:r>
        <w:rPr>
          <w:rFonts w:hint="eastAsia"/>
        </w:rPr>
        <w:t>临床特征：剧烈而持久的胸骨后疼痛，伴有心悸、肢冷、喘促、汗出、面色苍白等证，甚至危及生命。</w:t>
      </w:r>
    </w:p>
    <w:p w:rsidR="008B4B58" w:rsidRDefault="00997E70">
      <w:pPr>
        <w:pStyle w:val="afffffffff3"/>
      </w:pPr>
      <w:r>
        <w:rPr>
          <w:rFonts w:hint="eastAsia"/>
        </w:rPr>
        <w:t>辅助检查：新发ST段抬高、左束支传导阻滞、新发或一过性ST段压低≥0.1</w:t>
      </w:r>
      <w:r>
        <w:rPr>
          <w:rFonts w:hint="eastAsia"/>
          <w:vertAlign w:val="subscript"/>
        </w:rPr>
        <w:t xml:space="preserve"> </w:t>
      </w:r>
      <w:r>
        <w:rPr>
          <w:rFonts w:hint="eastAsia"/>
        </w:rPr>
        <w:t>mV，或T波倒置≥0.2</w:t>
      </w:r>
      <w:r>
        <w:rPr>
          <w:rFonts w:hint="eastAsia"/>
          <w:vertAlign w:val="subscript"/>
        </w:rPr>
        <w:t xml:space="preserve"> </w:t>
      </w:r>
      <w:r>
        <w:rPr>
          <w:rFonts w:hint="eastAsia"/>
        </w:rPr>
        <w:t>mV）以及心肌损伤标记物（cTnT、cTnI或CK-MB）测定</w:t>
      </w:r>
      <w:r w:rsidR="00622B85">
        <w:rPr>
          <w:rFonts w:hint="eastAsia"/>
        </w:rPr>
        <w:t>。</w:t>
      </w:r>
    </w:p>
    <w:p w:rsidR="008B4B58" w:rsidRDefault="00997E70">
      <w:pPr>
        <w:pStyle w:val="afffffffff3"/>
      </w:pPr>
      <w:proofErr w:type="gramStart"/>
      <w:r>
        <w:rPr>
          <w:rFonts w:hint="eastAsia"/>
        </w:rPr>
        <w:t>类证鉴别</w:t>
      </w:r>
      <w:proofErr w:type="gramEnd"/>
      <w:r>
        <w:rPr>
          <w:rFonts w:hint="eastAsia"/>
        </w:rPr>
        <w:t>：与胸</w:t>
      </w:r>
      <w:proofErr w:type="gramStart"/>
      <w:r>
        <w:rPr>
          <w:rFonts w:hint="eastAsia"/>
        </w:rPr>
        <w:t>痹</w:t>
      </w:r>
      <w:proofErr w:type="gramEnd"/>
      <w:r>
        <w:rPr>
          <w:rFonts w:hint="eastAsia"/>
        </w:rPr>
        <w:t>心痛鉴别。</w:t>
      </w:r>
    </w:p>
    <w:p w:rsidR="008B4B58" w:rsidRDefault="00997E70">
      <w:pPr>
        <w:pStyle w:val="affc"/>
        <w:spacing w:before="240" w:after="240"/>
      </w:pPr>
      <w:r>
        <w:rPr>
          <w:rFonts w:hint="eastAsia"/>
        </w:rPr>
        <w:t>辨证论治</w:t>
      </w:r>
    </w:p>
    <w:p w:rsidR="008B4B58" w:rsidRDefault="00997E70">
      <w:pPr>
        <w:pStyle w:val="affd"/>
        <w:spacing w:before="120" w:after="120"/>
      </w:pPr>
      <w:r>
        <w:rPr>
          <w:rFonts w:hint="eastAsia"/>
        </w:rPr>
        <w:t>胸</w:t>
      </w:r>
      <w:proofErr w:type="gramStart"/>
      <w:r>
        <w:rPr>
          <w:rFonts w:hint="eastAsia"/>
        </w:rPr>
        <w:t>痹</w:t>
      </w:r>
      <w:proofErr w:type="gramEnd"/>
    </w:p>
    <w:p w:rsidR="008B4B58" w:rsidRDefault="00997E70">
      <w:pPr>
        <w:pStyle w:val="affe"/>
        <w:spacing w:before="120" w:after="120"/>
      </w:pPr>
      <w:r>
        <w:rPr>
          <w:rFonts w:hint="eastAsia"/>
        </w:rPr>
        <w:t>心血</w:t>
      </w:r>
      <w:proofErr w:type="gramStart"/>
      <w:r>
        <w:rPr>
          <w:rFonts w:hint="eastAsia"/>
        </w:rPr>
        <w:t>瘀</w:t>
      </w:r>
      <w:proofErr w:type="gramEnd"/>
      <w:r>
        <w:rPr>
          <w:rFonts w:hint="eastAsia"/>
        </w:rPr>
        <w:t>阻证</w:t>
      </w:r>
    </w:p>
    <w:p w:rsidR="008B4B58" w:rsidRDefault="00997E70">
      <w:pPr>
        <w:pStyle w:val="afff"/>
        <w:spacing w:before="120" w:after="120"/>
      </w:pPr>
      <w:bookmarkStart w:id="60" w:name="_Hlk144126419"/>
      <w:r>
        <w:t>辩证</w:t>
      </w:r>
    </w:p>
    <w:bookmarkEnd w:id="60"/>
    <w:p w:rsidR="008B4B58" w:rsidRDefault="00997E70">
      <w:pPr>
        <w:pStyle w:val="afffffffff5"/>
        <w:ind w:left="0"/>
      </w:pPr>
      <w:r>
        <w:rPr>
          <w:rFonts w:hint="eastAsia"/>
        </w:rPr>
        <w:t>主症：胸闷胸痛，如刺如绞，痛有定处，入夜为甚，甚则心痛彻背，背痛彻心，或痛引肩背。</w:t>
      </w:r>
    </w:p>
    <w:p w:rsidR="008B4B58" w:rsidRDefault="00997E70">
      <w:pPr>
        <w:pStyle w:val="afffffffff5"/>
        <w:ind w:left="0"/>
      </w:pPr>
      <w:r>
        <w:rPr>
          <w:rFonts w:hint="eastAsia"/>
        </w:rPr>
        <w:t>兼症：面色晦暗；舌脉：舌质紫暗，有瘀斑或瘀点，舌下络脉青紫，苔薄，脉涩。</w:t>
      </w:r>
    </w:p>
    <w:p w:rsidR="008B4B58" w:rsidRDefault="00402C24">
      <w:pPr>
        <w:pStyle w:val="afff"/>
        <w:spacing w:before="120" w:after="120"/>
      </w:pPr>
      <w:r>
        <w:rPr>
          <w:rFonts w:hint="eastAsia"/>
        </w:rPr>
        <w:t>康复</w:t>
      </w:r>
      <w:r w:rsidR="00997E70">
        <w:t>治法</w:t>
      </w:r>
    </w:p>
    <w:p w:rsidR="008B4B58" w:rsidRDefault="00997E70">
      <w:pPr>
        <w:pStyle w:val="afffff7"/>
        <w:ind w:firstLine="420"/>
      </w:pPr>
      <w:r>
        <w:rPr>
          <w:rFonts w:hint="eastAsia"/>
        </w:rPr>
        <w:t>活血化瘀，通脉止痛。</w:t>
      </w:r>
    </w:p>
    <w:p w:rsidR="008B4B58" w:rsidRDefault="00997E70">
      <w:pPr>
        <w:pStyle w:val="afff"/>
        <w:spacing w:before="120" w:after="120"/>
      </w:pPr>
      <w:r>
        <w:rPr>
          <w:rFonts w:hint="eastAsia"/>
        </w:rPr>
        <w:t>治疗方案</w:t>
      </w:r>
    </w:p>
    <w:p w:rsidR="008B4B58" w:rsidRDefault="00997E70">
      <w:pPr>
        <w:pStyle w:val="afffffffff5"/>
        <w:ind w:left="0"/>
      </w:pPr>
      <w:r>
        <w:rPr>
          <w:rFonts w:hint="eastAsia"/>
        </w:rPr>
        <w:t>血府逐</w:t>
      </w:r>
      <w:proofErr w:type="gramStart"/>
      <w:r>
        <w:rPr>
          <w:rFonts w:hint="eastAsia"/>
        </w:rPr>
        <w:t>瘀</w:t>
      </w:r>
      <w:proofErr w:type="gramEnd"/>
      <w:r>
        <w:rPr>
          <w:rFonts w:hint="eastAsia"/>
        </w:rPr>
        <w:t>汤加减</w:t>
      </w:r>
      <w:r w:rsidR="004E32D2">
        <w:rPr>
          <w:rFonts w:hint="eastAsia"/>
        </w:rPr>
        <w:t>：</w:t>
      </w:r>
    </w:p>
    <w:p w:rsidR="008B4B58" w:rsidRPr="00522F2B" w:rsidRDefault="00997E70" w:rsidP="004E32D2">
      <w:pPr>
        <w:pStyle w:val="af2"/>
      </w:pPr>
      <w:r w:rsidRPr="00522F2B">
        <w:rPr>
          <w:rFonts w:hint="eastAsia"/>
        </w:rPr>
        <w:t>常用药：当归、生地黄、桃仁、红花、枳壳、赤芍、柴胡、甘草、桔梗、川芎、牛膝</w:t>
      </w:r>
      <w:r w:rsidR="00157B8A">
        <w:rPr>
          <w:rFonts w:hint="eastAsia"/>
        </w:rPr>
        <w:t>；</w:t>
      </w:r>
    </w:p>
    <w:p w:rsidR="008B4B58" w:rsidRPr="00522F2B" w:rsidRDefault="00997E70" w:rsidP="004E32D2">
      <w:pPr>
        <w:pStyle w:val="af2"/>
      </w:pPr>
      <w:r w:rsidRPr="00522F2B">
        <w:rPr>
          <w:rFonts w:hint="eastAsia"/>
        </w:rPr>
        <w:t>加减：瘀血</w:t>
      </w:r>
      <w:proofErr w:type="gramStart"/>
      <w:r w:rsidRPr="00522F2B">
        <w:rPr>
          <w:rFonts w:hint="eastAsia"/>
        </w:rPr>
        <w:t>痹阻重</w:t>
      </w:r>
      <w:proofErr w:type="gramEnd"/>
      <w:r w:rsidRPr="00522F2B">
        <w:rPr>
          <w:rFonts w:hint="eastAsia"/>
        </w:rPr>
        <w:t>证，胸痛剧烈，可加苏木、郁金、山楂、丹参等；</w:t>
      </w:r>
      <w:proofErr w:type="gramStart"/>
      <w:r w:rsidRPr="00522F2B">
        <w:rPr>
          <w:rFonts w:hint="eastAsia"/>
        </w:rPr>
        <w:t>寒</w:t>
      </w:r>
      <w:proofErr w:type="gramEnd"/>
      <w:r w:rsidRPr="00522F2B">
        <w:rPr>
          <w:rFonts w:hint="eastAsia"/>
        </w:rPr>
        <w:t>凝血</w:t>
      </w:r>
      <w:proofErr w:type="gramStart"/>
      <w:r w:rsidRPr="00522F2B">
        <w:rPr>
          <w:rFonts w:hint="eastAsia"/>
        </w:rPr>
        <w:t>瘀</w:t>
      </w:r>
      <w:proofErr w:type="gramEnd"/>
      <w:r w:rsidRPr="00522F2B">
        <w:rPr>
          <w:rFonts w:hint="eastAsia"/>
        </w:rPr>
        <w:t>或阳虚血</w:t>
      </w:r>
      <w:proofErr w:type="gramStart"/>
      <w:r w:rsidRPr="00522F2B">
        <w:rPr>
          <w:rFonts w:hint="eastAsia"/>
        </w:rPr>
        <w:t>瘀</w:t>
      </w:r>
      <w:proofErr w:type="gramEnd"/>
      <w:r w:rsidRPr="00522F2B">
        <w:rPr>
          <w:rFonts w:hint="eastAsia"/>
        </w:rPr>
        <w:t>，伴畏寒肢冷，脉沉细或沉迟者，可加桂枝、细辛、</w:t>
      </w:r>
      <w:proofErr w:type="gramStart"/>
      <w:r w:rsidRPr="00522F2B">
        <w:rPr>
          <w:rFonts w:hint="eastAsia"/>
        </w:rPr>
        <w:t>薤</w:t>
      </w:r>
      <w:proofErr w:type="gramEnd"/>
      <w:r w:rsidRPr="00522F2B">
        <w:rPr>
          <w:rFonts w:hint="eastAsia"/>
        </w:rPr>
        <w:t>白等，或人参、制附子等。气虚血</w:t>
      </w:r>
      <w:proofErr w:type="gramStart"/>
      <w:r w:rsidRPr="00522F2B">
        <w:rPr>
          <w:rFonts w:hint="eastAsia"/>
        </w:rPr>
        <w:t>瘀</w:t>
      </w:r>
      <w:proofErr w:type="gramEnd"/>
      <w:r w:rsidRPr="00522F2B">
        <w:rPr>
          <w:rFonts w:hint="eastAsia"/>
        </w:rPr>
        <w:t>，伴气短乏力，自汗，脉细弱或结代者，当益气活血，加用人参、或黄芪。</w:t>
      </w:r>
    </w:p>
    <w:p w:rsidR="008B4B58" w:rsidRPr="00522F2B" w:rsidRDefault="00997E70">
      <w:pPr>
        <w:pStyle w:val="afffffffff5"/>
        <w:ind w:left="0"/>
      </w:pPr>
      <w:r w:rsidRPr="00522F2B">
        <w:rPr>
          <w:rFonts w:hint="eastAsia"/>
        </w:rPr>
        <w:t>中成药：气虚血</w:t>
      </w:r>
      <w:proofErr w:type="gramStart"/>
      <w:r w:rsidRPr="00522F2B">
        <w:rPr>
          <w:rFonts w:hint="eastAsia"/>
        </w:rPr>
        <w:t>瘀</w:t>
      </w:r>
      <w:proofErr w:type="gramEnd"/>
      <w:r w:rsidRPr="00522F2B">
        <w:rPr>
          <w:rFonts w:hint="eastAsia"/>
        </w:rPr>
        <w:t>型胸</w:t>
      </w:r>
      <w:proofErr w:type="gramStart"/>
      <w:r w:rsidRPr="00522F2B">
        <w:rPr>
          <w:rFonts w:hint="eastAsia"/>
        </w:rPr>
        <w:t>痹</w:t>
      </w:r>
      <w:proofErr w:type="gramEnd"/>
      <w:r w:rsidRPr="00522F2B">
        <w:rPr>
          <w:rFonts w:hint="eastAsia"/>
        </w:rPr>
        <w:t>用</w:t>
      </w:r>
      <w:proofErr w:type="gramStart"/>
      <w:r w:rsidRPr="00522F2B">
        <w:rPr>
          <w:rFonts w:hint="eastAsia"/>
        </w:rPr>
        <w:t>芪</w:t>
      </w:r>
      <w:proofErr w:type="gramEnd"/>
      <w:r w:rsidRPr="00522F2B">
        <w:rPr>
          <w:rFonts w:hint="eastAsia"/>
        </w:rPr>
        <w:t>参益气滴丸，餐后0</w:t>
      </w:r>
      <w:r w:rsidRPr="00522F2B">
        <w:t>.5</w:t>
      </w:r>
      <w:r w:rsidRPr="00522F2B">
        <w:rPr>
          <w:vertAlign w:val="superscript"/>
        </w:rPr>
        <w:t xml:space="preserve"> </w:t>
      </w:r>
      <w:r w:rsidRPr="00522F2B">
        <w:t>h</w:t>
      </w:r>
      <w:r w:rsidRPr="00522F2B">
        <w:rPr>
          <w:rFonts w:hint="eastAsia"/>
        </w:rPr>
        <w:t>服用，一次1袋，一日3次；气滞血</w:t>
      </w:r>
      <w:proofErr w:type="gramStart"/>
      <w:r w:rsidRPr="00522F2B">
        <w:rPr>
          <w:rFonts w:hint="eastAsia"/>
        </w:rPr>
        <w:t>瘀</w:t>
      </w:r>
      <w:proofErr w:type="gramEnd"/>
      <w:r w:rsidRPr="00522F2B">
        <w:rPr>
          <w:rFonts w:hint="eastAsia"/>
        </w:rPr>
        <w:t>所致的胸</w:t>
      </w:r>
      <w:proofErr w:type="gramStart"/>
      <w:r w:rsidRPr="00522F2B">
        <w:rPr>
          <w:rFonts w:hint="eastAsia"/>
        </w:rPr>
        <w:t>痹</w:t>
      </w:r>
      <w:proofErr w:type="gramEnd"/>
      <w:r w:rsidRPr="00522F2B">
        <w:rPr>
          <w:rFonts w:hint="eastAsia"/>
        </w:rPr>
        <w:t>用血府逐</w:t>
      </w:r>
      <w:proofErr w:type="gramStart"/>
      <w:r w:rsidRPr="00522F2B">
        <w:rPr>
          <w:rFonts w:hint="eastAsia"/>
        </w:rPr>
        <w:t>瘀</w:t>
      </w:r>
      <w:proofErr w:type="gramEnd"/>
      <w:r w:rsidRPr="00522F2B">
        <w:rPr>
          <w:rFonts w:hint="eastAsia"/>
        </w:rPr>
        <w:t>胶囊，口服，每次4～6粒，每日2～3次；气滞血</w:t>
      </w:r>
      <w:proofErr w:type="gramStart"/>
      <w:r w:rsidRPr="00522F2B">
        <w:rPr>
          <w:rFonts w:hint="eastAsia"/>
        </w:rPr>
        <w:t>瘀</w:t>
      </w:r>
      <w:proofErr w:type="gramEnd"/>
      <w:r w:rsidRPr="00522F2B">
        <w:rPr>
          <w:rFonts w:hint="eastAsia"/>
        </w:rPr>
        <w:t>引起的冠心病心绞痛</w:t>
      </w:r>
      <w:proofErr w:type="gramStart"/>
      <w:r w:rsidRPr="00522F2B">
        <w:rPr>
          <w:rFonts w:hint="eastAsia"/>
        </w:rPr>
        <w:t>用心可</w:t>
      </w:r>
      <w:proofErr w:type="gramEnd"/>
      <w:r w:rsidRPr="00522F2B">
        <w:rPr>
          <w:rFonts w:hint="eastAsia"/>
        </w:rPr>
        <w:t>舒片，每次4片，每日3次，口服。</w:t>
      </w:r>
    </w:p>
    <w:p w:rsidR="008B4B58" w:rsidRPr="00522F2B" w:rsidRDefault="00997E70">
      <w:pPr>
        <w:pStyle w:val="affe"/>
        <w:spacing w:before="120" w:after="120"/>
      </w:pPr>
      <w:r w:rsidRPr="00522F2B">
        <w:rPr>
          <w:rFonts w:hint="eastAsia"/>
        </w:rPr>
        <w:t>气滞心胸证</w:t>
      </w:r>
    </w:p>
    <w:p w:rsidR="008B4B58" w:rsidRPr="00522F2B" w:rsidRDefault="00997E70">
      <w:pPr>
        <w:pStyle w:val="afff"/>
        <w:spacing w:before="120" w:after="120"/>
      </w:pPr>
      <w:bookmarkStart w:id="61" w:name="_Hlk144126477"/>
      <w:r w:rsidRPr="00522F2B">
        <w:t>辩证</w:t>
      </w:r>
    </w:p>
    <w:bookmarkEnd w:id="61"/>
    <w:p w:rsidR="008B4B58" w:rsidRPr="00522F2B" w:rsidRDefault="00997E70">
      <w:pPr>
        <w:pStyle w:val="afffffffff5"/>
        <w:ind w:left="0"/>
      </w:pPr>
      <w:r w:rsidRPr="00522F2B">
        <w:rPr>
          <w:rFonts w:hint="eastAsia"/>
        </w:rPr>
        <w:t>主症：胸闷痛。</w:t>
      </w:r>
    </w:p>
    <w:p w:rsidR="008B4B58" w:rsidRPr="00522F2B" w:rsidRDefault="00997E70">
      <w:pPr>
        <w:pStyle w:val="afffffffff5"/>
        <w:ind w:left="0"/>
      </w:pPr>
      <w:r w:rsidRPr="00522F2B">
        <w:rPr>
          <w:rFonts w:hint="eastAsia"/>
        </w:rPr>
        <w:t>兼症：时欲太息，遇情志不遂时发作或加重，或兼有胸部胀闷，得嗳气或</w:t>
      </w:r>
      <w:proofErr w:type="gramStart"/>
      <w:r w:rsidRPr="00522F2B">
        <w:rPr>
          <w:rFonts w:hint="eastAsia"/>
        </w:rPr>
        <w:t>矢</w:t>
      </w:r>
      <w:proofErr w:type="gramEnd"/>
      <w:r w:rsidRPr="00522F2B">
        <w:rPr>
          <w:rFonts w:hint="eastAsia"/>
        </w:rPr>
        <w:t>气则舒；舌脉：苔薄，脉细弦。</w:t>
      </w:r>
    </w:p>
    <w:p w:rsidR="008B4B58" w:rsidRPr="00522F2B" w:rsidRDefault="00402C24">
      <w:pPr>
        <w:pStyle w:val="afff"/>
        <w:spacing w:before="120" w:after="120"/>
      </w:pPr>
      <w:bookmarkStart w:id="62" w:name="_Hlk144798441"/>
      <w:r>
        <w:rPr>
          <w:rFonts w:hint="eastAsia"/>
        </w:rPr>
        <w:t>康复</w:t>
      </w:r>
      <w:bookmarkEnd w:id="62"/>
      <w:r w:rsidR="00997E70" w:rsidRPr="00522F2B">
        <w:rPr>
          <w:rFonts w:hint="eastAsia"/>
        </w:rPr>
        <w:t>治法</w:t>
      </w:r>
    </w:p>
    <w:p w:rsidR="008B4B58" w:rsidRPr="00522F2B" w:rsidRDefault="00997E70">
      <w:pPr>
        <w:pStyle w:val="afffff7"/>
        <w:ind w:firstLine="420"/>
      </w:pPr>
      <w:r w:rsidRPr="00522F2B">
        <w:rPr>
          <w:rFonts w:hint="eastAsia"/>
        </w:rPr>
        <w:t>疏肝理气，活血通络。</w:t>
      </w:r>
    </w:p>
    <w:p w:rsidR="008B4B58" w:rsidRPr="00522F2B" w:rsidRDefault="00997E70">
      <w:pPr>
        <w:pStyle w:val="afff"/>
        <w:spacing w:before="120" w:after="120"/>
      </w:pPr>
      <w:bookmarkStart w:id="63" w:name="_Hlk144127312"/>
      <w:r w:rsidRPr="00522F2B">
        <w:rPr>
          <w:rFonts w:hint="eastAsia"/>
        </w:rPr>
        <w:t>治疗方案</w:t>
      </w:r>
      <w:bookmarkEnd w:id="63"/>
    </w:p>
    <w:p w:rsidR="008B4B58" w:rsidRPr="00522F2B" w:rsidRDefault="00997E70">
      <w:pPr>
        <w:pStyle w:val="afffffffff5"/>
        <w:ind w:left="0"/>
      </w:pPr>
      <w:r w:rsidRPr="00522F2B">
        <w:rPr>
          <w:rFonts w:hint="eastAsia"/>
        </w:rPr>
        <w:t>柴胡疏肝散加减</w:t>
      </w:r>
      <w:r w:rsidR="004E32D2" w:rsidRPr="00522F2B">
        <w:rPr>
          <w:rFonts w:hint="eastAsia"/>
        </w:rPr>
        <w:t>：</w:t>
      </w:r>
    </w:p>
    <w:p w:rsidR="008B4B58" w:rsidRPr="00522F2B" w:rsidRDefault="00997E70" w:rsidP="004E32D2">
      <w:pPr>
        <w:pStyle w:val="af2"/>
      </w:pPr>
      <w:r w:rsidRPr="00522F2B">
        <w:rPr>
          <w:rFonts w:hint="eastAsia"/>
        </w:rPr>
        <w:t>常用药：陈皮、柴胡、枳壳、白芍、炙甘草、香附、川芎</w:t>
      </w:r>
      <w:r w:rsidR="00157B8A">
        <w:rPr>
          <w:rFonts w:hint="eastAsia"/>
        </w:rPr>
        <w:t>；</w:t>
      </w:r>
    </w:p>
    <w:p w:rsidR="008B4B58" w:rsidRPr="00522F2B" w:rsidRDefault="00997E70" w:rsidP="004E32D2">
      <w:pPr>
        <w:pStyle w:val="af2"/>
      </w:pPr>
      <w:r w:rsidRPr="00522F2B">
        <w:rPr>
          <w:rFonts w:hint="eastAsia"/>
        </w:rPr>
        <w:t>加减：胸痛明显，兼见血</w:t>
      </w:r>
      <w:proofErr w:type="gramStart"/>
      <w:r w:rsidRPr="00522F2B">
        <w:rPr>
          <w:rFonts w:hint="eastAsia"/>
        </w:rPr>
        <w:t>瘀</w:t>
      </w:r>
      <w:proofErr w:type="gramEnd"/>
      <w:r w:rsidRPr="00522F2B">
        <w:rPr>
          <w:rFonts w:hint="eastAsia"/>
        </w:rPr>
        <w:t>之</w:t>
      </w:r>
      <w:proofErr w:type="gramStart"/>
      <w:r w:rsidRPr="00522F2B">
        <w:rPr>
          <w:rFonts w:hint="eastAsia"/>
        </w:rPr>
        <w:t>象</w:t>
      </w:r>
      <w:proofErr w:type="gramEnd"/>
      <w:r w:rsidRPr="00522F2B">
        <w:rPr>
          <w:rFonts w:hint="eastAsia"/>
        </w:rPr>
        <w:t>，可合用失笑散；气郁日久化热，心烦易怒，口干便秘，舌红苔黄，脉弦数者，可加栀子</w:t>
      </w:r>
      <w:proofErr w:type="gramStart"/>
      <w:r w:rsidRPr="00522F2B">
        <w:rPr>
          <w:rFonts w:hint="eastAsia"/>
        </w:rPr>
        <w:t>豉</w:t>
      </w:r>
      <w:proofErr w:type="gramEnd"/>
      <w:r w:rsidRPr="00522F2B">
        <w:rPr>
          <w:rFonts w:hint="eastAsia"/>
        </w:rPr>
        <w:t>汤或用丹</w:t>
      </w:r>
      <w:proofErr w:type="gramStart"/>
      <w:r w:rsidRPr="00522F2B">
        <w:rPr>
          <w:rFonts w:hint="eastAsia"/>
        </w:rPr>
        <w:t>栀</w:t>
      </w:r>
      <w:proofErr w:type="gramEnd"/>
      <w:r w:rsidRPr="00522F2B">
        <w:rPr>
          <w:rFonts w:hint="eastAsia"/>
        </w:rPr>
        <w:t>逍遥散加减。</w:t>
      </w:r>
    </w:p>
    <w:p w:rsidR="008B4B58" w:rsidRPr="00522F2B" w:rsidRDefault="00997E70">
      <w:pPr>
        <w:pStyle w:val="afffffffff5"/>
        <w:ind w:left="0"/>
      </w:pPr>
      <w:r w:rsidRPr="00522F2B">
        <w:rPr>
          <w:rFonts w:hint="eastAsia"/>
        </w:rPr>
        <w:t>中成药：气滞血</w:t>
      </w:r>
      <w:proofErr w:type="gramStart"/>
      <w:r w:rsidRPr="00522F2B">
        <w:rPr>
          <w:rFonts w:hint="eastAsia"/>
        </w:rPr>
        <w:t>瘀</w:t>
      </w:r>
      <w:proofErr w:type="gramEnd"/>
      <w:r w:rsidRPr="00522F2B">
        <w:rPr>
          <w:rFonts w:hint="eastAsia"/>
        </w:rPr>
        <w:t>所致的胸</w:t>
      </w:r>
      <w:proofErr w:type="gramStart"/>
      <w:r w:rsidRPr="00522F2B">
        <w:rPr>
          <w:rFonts w:hint="eastAsia"/>
        </w:rPr>
        <w:t>痹</w:t>
      </w:r>
      <w:proofErr w:type="gramEnd"/>
      <w:r w:rsidRPr="00522F2B">
        <w:rPr>
          <w:rFonts w:hint="eastAsia"/>
        </w:rPr>
        <w:t>用复方丹参滴丸口服或舌下含服，每次10丸，每日3次；气滞血</w:t>
      </w:r>
      <w:proofErr w:type="gramStart"/>
      <w:r w:rsidRPr="00522F2B">
        <w:rPr>
          <w:rFonts w:hint="eastAsia"/>
        </w:rPr>
        <w:t>瘀</w:t>
      </w:r>
      <w:proofErr w:type="gramEnd"/>
      <w:r w:rsidRPr="00522F2B">
        <w:rPr>
          <w:rFonts w:hint="eastAsia"/>
        </w:rPr>
        <w:t>所致的胸</w:t>
      </w:r>
      <w:proofErr w:type="gramStart"/>
      <w:r w:rsidRPr="00522F2B">
        <w:rPr>
          <w:rFonts w:hint="eastAsia"/>
        </w:rPr>
        <w:t>痹</w:t>
      </w:r>
      <w:proofErr w:type="gramEnd"/>
      <w:r w:rsidRPr="00522F2B">
        <w:rPr>
          <w:rFonts w:hint="eastAsia"/>
        </w:rPr>
        <w:t>用麝香保心丸口服或舌下含服，每次1～2丸，每日3次；滞血</w:t>
      </w:r>
      <w:proofErr w:type="gramStart"/>
      <w:r w:rsidRPr="00522F2B">
        <w:rPr>
          <w:rFonts w:hint="eastAsia"/>
        </w:rPr>
        <w:t>瘀</w:t>
      </w:r>
      <w:proofErr w:type="gramEnd"/>
      <w:r w:rsidRPr="00522F2B">
        <w:rPr>
          <w:rFonts w:hint="eastAsia"/>
        </w:rPr>
        <w:t>所致的胸</w:t>
      </w:r>
      <w:proofErr w:type="gramStart"/>
      <w:r w:rsidRPr="00522F2B">
        <w:rPr>
          <w:rFonts w:hint="eastAsia"/>
        </w:rPr>
        <w:t>痹</w:t>
      </w:r>
      <w:proofErr w:type="gramEnd"/>
      <w:r w:rsidRPr="00522F2B">
        <w:rPr>
          <w:rFonts w:hint="eastAsia"/>
        </w:rPr>
        <w:t>用血府</w:t>
      </w:r>
      <w:r w:rsidRPr="00522F2B">
        <w:rPr>
          <w:rFonts w:hint="eastAsia"/>
        </w:rPr>
        <w:lastRenderedPageBreak/>
        <w:t>逐</w:t>
      </w:r>
      <w:proofErr w:type="gramStart"/>
      <w:r w:rsidRPr="00522F2B">
        <w:rPr>
          <w:rFonts w:hint="eastAsia"/>
        </w:rPr>
        <w:t>瘀</w:t>
      </w:r>
      <w:proofErr w:type="gramEnd"/>
      <w:r w:rsidRPr="00522F2B">
        <w:rPr>
          <w:rFonts w:hint="eastAsia"/>
        </w:rPr>
        <w:t>胶囊口服，每次4～6粒，每日2～3次。</w:t>
      </w:r>
    </w:p>
    <w:p w:rsidR="008B4B58" w:rsidRPr="00522F2B" w:rsidRDefault="00997E70">
      <w:pPr>
        <w:pStyle w:val="affe"/>
        <w:spacing w:before="120" w:after="120"/>
      </w:pPr>
      <w:r w:rsidRPr="00522F2B">
        <w:rPr>
          <w:rFonts w:hint="eastAsia"/>
        </w:rPr>
        <w:t>痰浊闭阻证</w:t>
      </w:r>
    </w:p>
    <w:p w:rsidR="008B4B58" w:rsidRPr="00522F2B" w:rsidRDefault="00997E70">
      <w:pPr>
        <w:pStyle w:val="afff"/>
        <w:spacing w:before="120" w:after="120"/>
      </w:pPr>
      <w:r w:rsidRPr="00522F2B">
        <w:t>辩证</w:t>
      </w:r>
    </w:p>
    <w:p w:rsidR="008B4B58" w:rsidRPr="00522F2B" w:rsidRDefault="00997E70">
      <w:pPr>
        <w:pStyle w:val="afffffffff5"/>
        <w:ind w:left="0"/>
      </w:pPr>
      <w:r w:rsidRPr="00522F2B">
        <w:rPr>
          <w:rFonts w:hint="eastAsia"/>
        </w:rPr>
        <w:t>主症：胸闷。</w:t>
      </w:r>
    </w:p>
    <w:p w:rsidR="008B4B58" w:rsidRPr="00522F2B" w:rsidRDefault="00997E70">
      <w:pPr>
        <w:pStyle w:val="afffffffff5"/>
        <w:ind w:left="0"/>
      </w:pPr>
      <w:r w:rsidRPr="00522F2B">
        <w:rPr>
          <w:rFonts w:hint="eastAsia"/>
        </w:rPr>
        <w:t>兼症：痰多，气短，头身困重，形体肥胖，常于阴雨天发作或加重，伴有倦怠乏力，纳呆，便</w:t>
      </w:r>
      <w:proofErr w:type="gramStart"/>
      <w:r w:rsidRPr="00522F2B">
        <w:rPr>
          <w:rFonts w:hint="eastAsia"/>
        </w:rPr>
        <w:t>溏</w:t>
      </w:r>
      <w:proofErr w:type="gramEnd"/>
      <w:r w:rsidRPr="00522F2B">
        <w:rPr>
          <w:rFonts w:hint="eastAsia"/>
        </w:rPr>
        <w:t>，咳吐痰</w:t>
      </w:r>
      <w:proofErr w:type="gramStart"/>
      <w:r w:rsidRPr="00522F2B">
        <w:rPr>
          <w:rFonts w:hint="eastAsia"/>
        </w:rPr>
        <w:t>涎</w:t>
      </w:r>
      <w:proofErr w:type="gramEnd"/>
      <w:r w:rsidRPr="00522F2B">
        <w:rPr>
          <w:rFonts w:hint="eastAsia"/>
        </w:rPr>
        <w:t>；舌脉：舌体胖大，边有齿痕，苔浊腻或白滑，脉滑。</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7"/>
        <w:ind w:firstLine="420"/>
      </w:pPr>
      <w:r w:rsidRPr="00522F2B">
        <w:rPr>
          <w:rFonts w:hint="eastAsia"/>
        </w:rPr>
        <w:t>通阳泄浊，豁痰宣</w:t>
      </w:r>
      <w:proofErr w:type="gramStart"/>
      <w:r w:rsidRPr="00522F2B">
        <w:rPr>
          <w:rFonts w:hint="eastAsia"/>
        </w:rPr>
        <w:t>痹</w:t>
      </w:r>
      <w:proofErr w:type="gramEnd"/>
      <w:r w:rsidRPr="00522F2B">
        <w:rPr>
          <w:rFonts w:hint="eastAsia"/>
        </w:rPr>
        <w:t>。</w:t>
      </w:r>
    </w:p>
    <w:p w:rsidR="008B4B58" w:rsidRPr="00522F2B" w:rsidRDefault="00997E70">
      <w:pPr>
        <w:pStyle w:val="afff"/>
        <w:spacing w:before="120" w:after="120"/>
      </w:pPr>
      <w:bookmarkStart w:id="64" w:name="_Hlk144126650"/>
      <w:r w:rsidRPr="00522F2B">
        <w:rPr>
          <w:rFonts w:hint="eastAsia"/>
        </w:rPr>
        <w:t>治疗方案</w:t>
      </w:r>
    </w:p>
    <w:bookmarkEnd w:id="64"/>
    <w:p w:rsidR="008B4B58" w:rsidRPr="00522F2B" w:rsidRDefault="00997E70">
      <w:pPr>
        <w:pStyle w:val="afffffffff5"/>
        <w:ind w:left="0"/>
      </w:pPr>
      <w:proofErr w:type="gramStart"/>
      <w:r w:rsidRPr="00522F2B">
        <w:rPr>
          <w:rFonts w:hint="eastAsia"/>
        </w:rPr>
        <w:t>栝蒌薤</w:t>
      </w:r>
      <w:proofErr w:type="gramEnd"/>
      <w:r w:rsidRPr="00522F2B">
        <w:rPr>
          <w:rFonts w:hint="eastAsia"/>
        </w:rPr>
        <w:t>白半夏汤合涤</w:t>
      </w:r>
      <w:proofErr w:type="gramStart"/>
      <w:r w:rsidRPr="00522F2B">
        <w:rPr>
          <w:rFonts w:hint="eastAsia"/>
        </w:rPr>
        <w:t>痰</w:t>
      </w:r>
      <w:proofErr w:type="gramEnd"/>
      <w:r w:rsidRPr="00522F2B">
        <w:rPr>
          <w:rFonts w:hint="eastAsia"/>
        </w:rPr>
        <w:t>汤加减</w:t>
      </w:r>
      <w:r w:rsidR="004E32D2" w:rsidRPr="00522F2B">
        <w:rPr>
          <w:rFonts w:hint="eastAsia"/>
        </w:rPr>
        <w:t>：</w:t>
      </w:r>
    </w:p>
    <w:p w:rsidR="008B4B58" w:rsidRPr="00522F2B" w:rsidRDefault="00997E70" w:rsidP="004E32D2">
      <w:pPr>
        <w:pStyle w:val="af2"/>
      </w:pPr>
      <w:r w:rsidRPr="00522F2B">
        <w:rPr>
          <w:rFonts w:hint="eastAsia"/>
        </w:rPr>
        <w:t>常用药：瓜</w:t>
      </w:r>
      <w:proofErr w:type="gramStart"/>
      <w:r w:rsidRPr="00522F2B">
        <w:rPr>
          <w:rFonts w:hint="eastAsia"/>
        </w:rPr>
        <w:t>蒌</w:t>
      </w:r>
      <w:proofErr w:type="gramEnd"/>
      <w:r w:rsidRPr="00522F2B">
        <w:rPr>
          <w:rFonts w:hint="eastAsia"/>
        </w:rPr>
        <w:t>、</w:t>
      </w:r>
      <w:proofErr w:type="gramStart"/>
      <w:r w:rsidRPr="00522F2B">
        <w:rPr>
          <w:rFonts w:hint="eastAsia"/>
        </w:rPr>
        <w:t>薤</w:t>
      </w:r>
      <w:proofErr w:type="gramEnd"/>
      <w:r w:rsidRPr="00522F2B">
        <w:rPr>
          <w:rFonts w:hint="eastAsia"/>
        </w:rPr>
        <w:t>白、半夏、胆南星、橘红、枳实、茯苓、人参、石菖蒲、竹茹、甘草、生姜</w:t>
      </w:r>
      <w:r w:rsidR="00157B8A">
        <w:rPr>
          <w:rFonts w:hint="eastAsia"/>
        </w:rPr>
        <w:t>；</w:t>
      </w:r>
    </w:p>
    <w:p w:rsidR="008B4B58" w:rsidRPr="00522F2B" w:rsidRDefault="00997E70" w:rsidP="004E32D2">
      <w:pPr>
        <w:pStyle w:val="af2"/>
      </w:pPr>
      <w:r w:rsidRPr="00522F2B">
        <w:rPr>
          <w:rFonts w:hint="eastAsia"/>
        </w:rPr>
        <w:t>加减：痰浊郁而化热者见口干口苦，用黄连温胆汤加郁金、天竺黄；如痰热兼有郁火者，加海浮石、海</w:t>
      </w:r>
      <w:proofErr w:type="gramStart"/>
      <w:r w:rsidRPr="00522F2B">
        <w:rPr>
          <w:rFonts w:hint="eastAsia"/>
        </w:rPr>
        <w:t>蛤</w:t>
      </w:r>
      <w:proofErr w:type="gramEnd"/>
      <w:r w:rsidRPr="00522F2B">
        <w:rPr>
          <w:rFonts w:hint="eastAsia"/>
        </w:rPr>
        <w:t>壳、栀子、天竺黄、竹</w:t>
      </w:r>
      <w:proofErr w:type="gramStart"/>
      <w:r w:rsidRPr="00522F2B">
        <w:rPr>
          <w:rFonts w:hint="eastAsia"/>
        </w:rPr>
        <w:t>沥</w:t>
      </w:r>
      <w:proofErr w:type="gramEnd"/>
      <w:r w:rsidRPr="00522F2B">
        <w:rPr>
          <w:rFonts w:hint="eastAsia"/>
        </w:rPr>
        <w:t>；大便干结加桃仁、大黄。</w:t>
      </w:r>
    </w:p>
    <w:p w:rsidR="008B4B58" w:rsidRPr="00522F2B" w:rsidRDefault="00997E70">
      <w:pPr>
        <w:pStyle w:val="afffffffff5"/>
        <w:ind w:left="0"/>
      </w:pPr>
      <w:r w:rsidRPr="00522F2B">
        <w:rPr>
          <w:rFonts w:hint="eastAsia"/>
        </w:rPr>
        <w:t>中成药：痰</w:t>
      </w:r>
      <w:proofErr w:type="gramStart"/>
      <w:r w:rsidRPr="00522F2B">
        <w:rPr>
          <w:rFonts w:hint="eastAsia"/>
        </w:rPr>
        <w:t>瘀</w:t>
      </w:r>
      <w:proofErr w:type="gramEnd"/>
      <w:r w:rsidRPr="00522F2B">
        <w:rPr>
          <w:rFonts w:hint="eastAsia"/>
        </w:rPr>
        <w:t>互结所致的胸</w:t>
      </w:r>
      <w:proofErr w:type="gramStart"/>
      <w:r w:rsidRPr="00522F2B">
        <w:rPr>
          <w:rFonts w:hint="eastAsia"/>
        </w:rPr>
        <w:t>痹</w:t>
      </w:r>
      <w:proofErr w:type="gramEnd"/>
      <w:r w:rsidRPr="00522F2B">
        <w:rPr>
          <w:rFonts w:hint="eastAsia"/>
        </w:rPr>
        <w:t>用丹</w:t>
      </w:r>
      <w:proofErr w:type="gramStart"/>
      <w:r w:rsidRPr="00522F2B">
        <w:rPr>
          <w:rFonts w:hint="eastAsia"/>
        </w:rPr>
        <w:t>蒌</w:t>
      </w:r>
      <w:proofErr w:type="gramEnd"/>
      <w:r w:rsidRPr="00522F2B">
        <w:rPr>
          <w:rFonts w:hint="eastAsia"/>
        </w:rPr>
        <w:t>片，口服，每次5片，每日3次；速效救心丸、</w:t>
      </w:r>
      <w:proofErr w:type="gramStart"/>
      <w:r w:rsidRPr="00522F2B">
        <w:rPr>
          <w:rFonts w:hint="eastAsia"/>
        </w:rPr>
        <w:t>丹玉通</w:t>
      </w:r>
      <w:proofErr w:type="gramEnd"/>
      <w:r w:rsidRPr="00522F2B">
        <w:rPr>
          <w:rFonts w:hint="eastAsia"/>
        </w:rPr>
        <w:t>脉颗粒。</w:t>
      </w:r>
    </w:p>
    <w:p w:rsidR="008B4B58" w:rsidRPr="00522F2B" w:rsidRDefault="00997E70">
      <w:pPr>
        <w:pStyle w:val="affe"/>
        <w:spacing w:before="120" w:after="120"/>
      </w:pPr>
      <w:r w:rsidRPr="00522F2B">
        <w:rPr>
          <w:rFonts w:hint="eastAsia"/>
        </w:rPr>
        <w:t>寒凝心脉证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主症：猝然心痛如绞，心痛彻背。</w:t>
      </w:r>
    </w:p>
    <w:p w:rsidR="008B4B58" w:rsidRPr="00522F2B" w:rsidRDefault="00997E70">
      <w:pPr>
        <w:pStyle w:val="afffffffff5"/>
        <w:ind w:left="0"/>
      </w:pPr>
      <w:r w:rsidRPr="00522F2B">
        <w:rPr>
          <w:rFonts w:hint="eastAsia"/>
        </w:rPr>
        <w:t>兼症：喘不得卧，多因气候骤冷或骤感风寒而发病或加重，伴形寒，甚则手足不温，冷汗出，胸闷气短，心悸，面色苍白；舌脉：苔薄白，脉沉紧或沉细。</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ffff5"/>
        <w:numPr>
          <w:ilvl w:val="0"/>
          <w:numId w:val="0"/>
        </w:numPr>
        <w:ind w:firstLineChars="200" w:firstLine="420"/>
      </w:pPr>
      <w:r w:rsidRPr="00522F2B">
        <w:rPr>
          <w:rFonts w:hint="eastAsia"/>
        </w:rPr>
        <w:t>辛温散寒，宣通心阳。</w:t>
      </w:r>
    </w:p>
    <w:p w:rsidR="008B4B58" w:rsidRPr="00522F2B" w:rsidRDefault="00997E70">
      <w:pPr>
        <w:pStyle w:val="afff"/>
        <w:spacing w:before="120" w:after="120"/>
      </w:pPr>
      <w:r w:rsidRPr="00522F2B">
        <w:rPr>
          <w:rFonts w:hint="eastAsia"/>
        </w:rPr>
        <w:t>治疗方案</w:t>
      </w:r>
    </w:p>
    <w:p w:rsidR="008B4B58" w:rsidRPr="00522F2B" w:rsidRDefault="00997E70">
      <w:pPr>
        <w:pStyle w:val="afffffffff5"/>
        <w:ind w:left="0"/>
      </w:pPr>
      <w:r w:rsidRPr="00522F2B">
        <w:rPr>
          <w:rFonts w:hint="eastAsia"/>
        </w:rPr>
        <w:t>枳实</w:t>
      </w:r>
      <w:proofErr w:type="gramStart"/>
      <w:r w:rsidRPr="00522F2B">
        <w:rPr>
          <w:rFonts w:hint="eastAsia"/>
        </w:rPr>
        <w:t>薤</w:t>
      </w:r>
      <w:proofErr w:type="gramEnd"/>
      <w:r w:rsidRPr="00522F2B">
        <w:rPr>
          <w:rFonts w:hint="eastAsia"/>
        </w:rPr>
        <w:t>白桂枝汤合当归四逆汤加减</w:t>
      </w:r>
      <w:r w:rsidR="004E32D2" w:rsidRPr="00522F2B">
        <w:rPr>
          <w:rFonts w:hint="eastAsia"/>
        </w:rPr>
        <w:t>：</w:t>
      </w:r>
    </w:p>
    <w:p w:rsidR="008B4B58" w:rsidRPr="00522F2B" w:rsidRDefault="00997E70" w:rsidP="004E32D2">
      <w:pPr>
        <w:pStyle w:val="af2"/>
      </w:pPr>
      <w:r w:rsidRPr="00522F2B">
        <w:rPr>
          <w:rFonts w:hint="eastAsia"/>
        </w:rPr>
        <w:t>常用药：枳实、厚朴、</w:t>
      </w:r>
      <w:proofErr w:type="gramStart"/>
      <w:r w:rsidRPr="00522F2B">
        <w:rPr>
          <w:rFonts w:hint="eastAsia"/>
        </w:rPr>
        <w:t>薤</w:t>
      </w:r>
      <w:proofErr w:type="gramEnd"/>
      <w:r w:rsidRPr="00522F2B">
        <w:rPr>
          <w:rFonts w:hint="eastAsia"/>
        </w:rPr>
        <w:t>白、桂枝、瓜</w:t>
      </w:r>
      <w:proofErr w:type="gramStart"/>
      <w:r w:rsidRPr="00522F2B">
        <w:rPr>
          <w:rFonts w:hint="eastAsia"/>
        </w:rPr>
        <w:t>蒌</w:t>
      </w:r>
      <w:proofErr w:type="gramEnd"/>
      <w:r w:rsidRPr="00522F2B">
        <w:rPr>
          <w:rFonts w:hint="eastAsia"/>
        </w:rPr>
        <w:t>、当归、桂枝、白芍、细辛、炙甘草、大枣、通草</w:t>
      </w:r>
      <w:r w:rsidR="00157B8A">
        <w:rPr>
          <w:rFonts w:hint="eastAsia"/>
        </w:rPr>
        <w:t>；</w:t>
      </w:r>
    </w:p>
    <w:p w:rsidR="008B4B58" w:rsidRPr="00522F2B" w:rsidRDefault="00997E70" w:rsidP="004E32D2">
      <w:pPr>
        <w:pStyle w:val="af2"/>
      </w:pPr>
      <w:r w:rsidRPr="00522F2B">
        <w:rPr>
          <w:rFonts w:hint="eastAsia"/>
        </w:rPr>
        <w:t>加减：阴寒极盛之胸</w:t>
      </w:r>
      <w:proofErr w:type="gramStart"/>
      <w:r w:rsidRPr="00522F2B">
        <w:rPr>
          <w:rFonts w:hint="eastAsia"/>
        </w:rPr>
        <w:t>痹</w:t>
      </w:r>
      <w:proofErr w:type="gramEnd"/>
      <w:r w:rsidRPr="00522F2B">
        <w:rPr>
          <w:rFonts w:hint="eastAsia"/>
        </w:rPr>
        <w:t>重症，表现为胸痛剧烈，痛无休止，伴身寒肢冷，气短喘息，脉沉紧或沉微者，当用温通散寒之法，予乌头</w:t>
      </w:r>
      <w:proofErr w:type="gramStart"/>
      <w:r w:rsidRPr="00522F2B">
        <w:rPr>
          <w:rFonts w:hint="eastAsia"/>
        </w:rPr>
        <w:t>赤</w:t>
      </w:r>
      <w:proofErr w:type="gramEnd"/>
      <w:r w:rsidRPr="00522F2B">
        <w:rPr>
          <w:rFonts w:hint="eastAsia"/>
        </w:rPr>
        <w:t>石脂丸加</w:t>
      </w:r>
      <w:proofErr w:type="gramStart"/>
      <w:r w:rsidRPr="00522F2B">
        <w:rPr>
          <w:rFonts w:hint="eastAsia"/>
        </w:rPr>
        <w:t>荜茇</w:t>
      </w:r>
      <w:proofErr w:type="gramEnd"/>
      <w:r w:rsidRPr="00522F2B">
        <w:rPr>
          <w:rFonts w:hint="eastAsia"/>
        </w:rPr>
        <w:t>、高良姜、细辛等。</w:t>
      </w:r>
    </w:p>
    <w:p w:rsidR="008B4B58" w:rsidRPr="00522F2B" w:rsidRDefault="00997E70">
      <w:pPr>
        <w:pStyle w:val="afffffffff5"/>
        <w:ind w:left="0"/>
      </w:pPr>
      <w:r w:rsidRPr="00522F2B">
        <w:rPr>
          <w:rFonts w:hint="eastAsia"/>
        </w:rPr>
        <w:t>中成药：灯盏生脉胶囊用气阴两虚，</w:t>
      </w:r>
      <w:proofErr w:type="gramStart"/>
      <w:r w:rsidRPr="00522F2B">
        <w:rPr>
          <w:rFonts w:hint="eastAsia"/>
        </w:rPr>
        <w:t>瘀</w:t>
      </w:r>
      <w:proofErr w:type="gramEnd"/>
      <w:r w:rsidRPr="00522F2B">
        <w:rPr>
          <w:rFonts w:hint="eastAsia"/>
        </w:rPr>
        <w:t>阻脑</w:t>
      </w:r>
      <w:proofErr w:type="gramStart"/>
      <w:r w:rsidRPr="00522F2B">
        <w:rPr>
          <w:rFonts w:hint="eastAsia"/>
        </w:rPr>
        <w:t>络引起</w:t>
      </w:r>
      <w:proofErr w:type="gramEnd"/>
      <w:r w:rsidRPr="00522F2B">
        <w:rPr>
          <w:rFonts w:hint="eastAsia"/>
        </w:rPr>
        <w:t>的胸</w:t>
      </w:r>
      <w:proofErr w:type="gramStart"/>
      <w:r w:rsidRPr="00522F2B">
        <w:rPr>
          <w:rFonts w:hint="eastAsia"/>
        </w:rPr>
        <w:t>痹</w:t>
      </w:r>
      <w:proofErr w:type="gramEnd"/>
      <w:r w:rsidRPr="00522F2B">
        <w:rPr>
          <w:rFonts w:hint="eastAsia"/>
        </w:rPr>
        <w:t>心痛，口服，一次2粒，1</w:t>
      </w:r>
      <w:r w:rsidRPr="00522F2B">
        <w:rPr>
          <w:vertAlign w:val="superscript"/>
        </w:rPr>
        <w:t xml:space="preserve"> </w:t>
      </w:r>
      <w:r w:rsidRPr="00522F2B">
        <w:t>d</w:t>
      </w:r>
      <w:r w:rsidRPr="00522F2B">
        <w:rPr>
          <w:rFonts w:hint="eastAsia"/>
        </w:rPr>
        <w:t>3次，饭后30</w:t>
      </w:r>
      <w:r w:rsidRPr="00522F2B">
        <w:rPr>
          <w:rFonts w:hint="eastAsia"/>
          <w:vertAlign w:val="superscript"/>
        </w:rPr>
        <w:t xml:space="preserve"> </w:t>
      </w:r>
      <w:r w:rsidRPr="00522F2B">
        <w:rPr>
          <w:rFonts w:hint="eastAsia"/>
        </w:rPr>
        <w:t>min服用。两个月为一疗程，疗程可连续。巩固疗效或预防复发，一次1粒，</w:t>
      </w:r>
      <w:bookmarkStart w:id="65" w:name="_Hlk144287786"/>
      <w:r w:rsidRPr="00522F2B">
        <w:rPr>
          <w:rFonts w:hint="eastAsia"/>
        </w:rPr>
        <w:t>1</w:t>
      </w:r>
      <w:r w:rsidRPr="00522F2B">
        <w:rPr>
          <w:vertAlign w:val="superscript"/>
        </w:rPr>
        <w:t xml:space="preserve"> </w:t>
      </w:r>
      <w:r w:rsidRPr="00522F2B">
        <w:t>d</w:t>
      </w:r>
      <w:bookmarkEnd w:id="65"/>
      <w:r w:rsidRPr="00522F2B">
        <w:rPr>
          <w:rFonts w:hint="eastAsia"/>
        </w:rPr>
        <w:t>3次。</w:t>
      </w:r>
    </w:p>
    <w:p w:rsidR="008B4B58" w:rsidRPr="00522F2B" w:rsidRDefault="00997E70">
      <w:pPr>
        <w:pStyle w:val="affe"/>
        <w:spacing w:before="120" w:after="120"/>
      </w:pPr>
      <w:r w:rsidRPr="00522F2B">
        <w:rPr>
          <w:rFonts w:hint="eastAsia"/>
        </w:rPr>
        <w:t>气阴两虚证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主症：心胸隐痛，时作时休。</w:t>
      </w:r>
    </w:p>
    <w:p w:rsidR="008B4B58" w:rsidRPr="00522F2B" w:rsidRDefault="00997E70">
      <w:pPr>
        <w:pStyle w:val="afffffffff5"/>
        <w:ind w:left="0"/>
      </w:pPr>
      <w:r w:rsidRPr="00522F2B">
        <w:rPr>
          <w:rFonts w:hint="eastAsia"/>
        </w:rPr>
        <w:t>兼症：心悸气短，动则益甚，咽干，倦怠乏力，神疲懒言，易汗出；舌脉：舌质淡红，苔薄白少津，脉细缓或结代。</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7"/>
        <w:ind w:firstLine="420"/>
      </w:pPr>
      <w:r w:rsidRPr="00522F2B">
        <w:rPr>
          <w:rFonts w:hint="eastAsia"/>
        </w:rPr>
        <w:t>益气养阴，活血通脉。</w:t>
      </w:r>
    </w:p>
    <w:p w:rsidR="008B4B58" w:rsidRPr="00522F2B" w:rsidRDefault="00997E70">
      <w:pPr>
        <w:pStyle w:val="afff"/>
        <w:spacing w:before="120" w:after="120"/>
      </w:pPr>
      <w:bookmarkStart w:id="66" w:name="_Hlk144126813"/>
      <w:r w:rsidRPr="00522F2B">
        <w:rPr>
          <w:rFonts w:hint="eastAsia"/>
        </w:rPr>
        <w:t>治疗方案</w:t>
      </w:r>
    </w:p>
    <w:bookmarkEnd w:id="66"/>
    <w:p w:rsidR="008B4B58" w:rsidRPr="00522F2B" w:rsidRDefault="00997E70">
      <w:pPr>
        <w:pStyle w:val="afffffffff5"/>
        <w:ind w:left="0"/>
      </w:pPr>
      <w:r w:rsidRPr="00522F2B">
        <w:rPr>
          <w:rFonts w:hint="eastAsia"/>
        </w:rPr>
        <w:t>生脉散合人参养荣汤加减</w:t>
      </w:r>
      <w:r w:rsidR="004E32D2" w:rsidRPr="00522F2B">
        <w:rPr>
          <w:rFonts w:hint="eastAsia"/>
        </w:rPr>
        <w:t>：</w:t>
      </w:r>
    </w:p>
    <w:p w:rsidR="008B4B58" w:rsidRPr="00522F2B" w:rsidRDefault="00997E70" w:rsidP="004E32D2">
      <w:pPr>
        <w:pStyle w:val="af2"/>
      </w:pPr>
      <w:r w:rsidRPr="00522F2B">
        <w:rPr>
          <w:rFonts w:hint="eastAsia"/>
        </w:rPr>
        <w:lastRenderedPageBreak/>
        <w:t>常用药：人参、麦冬、五味子、熟地黄、当归、白芍、白术、茯苓、炙甘草、黄芪、陈皮、远志</w:t>
      </w:r>
      <w:r w:rsidR="00157B8A">
        <w:rPr>
          <w:rFonts w:hint="eastAsia"/>
        </w:rPr>
        <w:t>；</w:t>
      </w:r>
    </w:p>
    <w:p w:rsidR="008B4B58" w:rsidRPr="00522F2B" w:rsidRDefault="00997E70" w:rsidP="004E32D2">
      <w:pPr>
        <w:pStyle w:val="af2"/>
      </w:pPr>
      <w:r w:rsidRPr="00522F2B">
        <w:rPr>
          <w:rFonts w:hint="eastAsia"/>
        </w:rPr>
        <w:t>加减：兼有气滞血</w:t>
      </w:r>
      <w:proofErr w:type="gramStart"/>
      <w:r w:rsidRPr="00522F2B">
        <w:rPr>
          <w:rFonts w:hint="eastAsia"/>
        </w:rPr>
        <w:t>瘀</w:t>
      </w:r>
      <w:proofErr w:type="gramEnd"/>
      <w:r w:rsidRPr="00522F2B">
        <w:rPr>
          <w:rFonts w:hint="eastAsia"/>
        </w:rPr>
        <w:t>，可加柴胡、香附、川芎、郁金兼见痰浊之</w:t>
      </w:r>
      <w:proofErr w:type="gramStart"/>
      <w:r w:rsidRPr="00522F2B">
        <w:rPr>
          <w:rFonts w:hint="eastAsia"/>
        </w:rPr>
        <w:t>象</w:t>
      </w:r>
      <w:proofErr w:type="gramEnd"/>
      <w:r w:rsidRPr="00522F2B">
        <w:rPr>
          <w:rFonts w:hint="eastAsia"/>
        </w:rPr>
        <w:t>，可重用茯苓、白术，加白</w:t>
      </w:r>
      <w:proofErr w:type="gramStart"/>
      <w:r w:rsidRPr="00522F2B">
        <w:rPr>
          <w:rFonts w:hint="eastAsia"/>
        </w:rPr>
        <w:t>蔻</w:t>
      </w:r>
      <w:proofErr w:type="gramEnd"/>
      <w:r w:rsidRPr="00522F2B">
        <w:rPr>
          <w:rFonts w:hint="eastAsia"/>
        </w:rPr>
        <w:t>仁；兼见纳呆、失眠等心脾两虚者，可用远志、</w:t>
      </w:r>
      <w:proofErr w:type="gramStart"/>
      <w:r w:rsidRPr="00522F2B">
        <w:rPr>
          <w:rFonts w:hint="eastAsia"/>
        </w:rPr>
        <w:t>茯</w:t>
      </w:r>
      <w:proofErr w:type="gramEnd"/>
      <w:r w:rsidRPr="00522F2B">
        <w:rPr>
          <w:rFonts w:hint="eastAsia"/>
        </w:rPr>
        <w:t>神、首乌藤、柏子仁、酸枣仁。</w:t>
      </w:r>
    </w:p>
    <w:p w:rsidR="008B4B58" w:rsidRPr="00522F2B" w:rsidRDefault="00997E70">
      <w:pPr>
        <w:pStyle w:val="afffffffff5"/>
        <w:ind w:left="0"/>
      </w:pPr>
      <w:r w:rsidRPr="00522F2B">
        <w:rPr>
          <w:rFonts w:hint="eastAsia"/>
        </w:rPr>
        <w:t>中成药：灯盏生脉胶囊、心通口服液。</w:t>
      </w:r>
    </w:p>
    <w:p w:rsidR="008B4B58" w:rsidRPr="00522F2B" w:rsidRDefault="00997E70">
      <w:pPr>
        <w:pStyle w:val="affe"/>
        <w:spacing w:before="120" w:after="120"/>
      </w:pPr>
      <w:r w:rsidRPr="00522F2B">
        <w:rPr>
          <w:rFonts w:hint="eastAsia"/>
        </w:rPr>
        <w:t>心肾阴虚证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主症：心痛憋闷</w:t>
      </w:r>
    </w:p>
    <w:p w:rsidR="008B4B58" w:rsidRPr="00522F2B" w:rsidRDefault="00997E70">
      <w:pPr>
        <w:pStyle w:val="afffffffff5"/>
        <w:ind w:left="0"/>
      </w:pPr>
      <w:r w:rsidRPr="00522F2B">
        <w:rPr>
          <w:rFonts w:hint="eastAsia"/>
        </w:rPr>
        <w:t>兼症：心悸盗汗，虚烦不</w:t>
      </w:r>
      <w:proofErr w:type="gramStart"/>
      <w:r w:rsidRPr="00522F2B">
        <w:rPr>
          <w:rFonts w:hint="eastAsia"/>
        </w:rPr>
        <w:t>寐</w:t>
      </w:r>
      <w:proofErr w:type="gramEnd"/>
      <w:r w:rsidRPr="00522F2B">
        <w:rPr>
          <w:rFonts w:hint="eastAsia"/>
        </w:rPr>
        <w:t>，头晕耳鸣，腰酸膝软，口干便秘；舌脉：舌红少津，苔薄或剥，脉细数或促代。</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ind w:firstLineChars="200" w:firstLine="420"/>
        <w:rPr>
          <w:rFonts w:ascii="宋体" w:hAnsi="黑体"/>
          <w:kern w:val="0"/>
          <w:szCs w:val="52"/>
        </w:rPr>
      </w:pPr>
      <w:r w:rsidRPr="00522F2B">
        <w:rPr>
          <w:rFonts w:ascii="宋体" w:hAnsi="黑体" w:hint="eastAsia"/>
          <w:kern w:val="0"/>
          <w:szCs w:val="52"/>
        </w:rPr>
        <w:t>滋阴清火，养心和</w:t>
      </w:r>
      <w:proofErr w:type="gramStart"/>
      <w:r w:rsidRPr="00522F2B">
        <w:rPr>
          <w:rFonts w:ascii="宋体" w:hAnsi="黑体" w:hint="eastAsia"/>
          <w:kern w:val="0"/>
          <w:szCs w:val="52"/>
        </w:rPr>
        <w:t>络。</w:t>
      </w:r>
      <w:proofErr w:type="gramEnd"/>
    </w:p>
    <w:p w:rsidR="008B4B58" w:rsidRPr="00522F2B" w:rsidRDefault="00997E70">
      <w:pPr>
        <w:pStyle w:val="afff"/>
        <w:spacing w:before="120" w:after="120"/>
      </w:pPr>
      <w:bookmarkStart w:id="67" w:name="_Hlk144126907"/>
      <w:r w:rsidRPr="00522F2B">
        <w:rPr>
          <w:rFonts w:hint="eastAsia"/>
        </w:rPr>
        <w:t>治疗方案</w:t>
      </w:r>
    </w:p>
    <w:bookmarkEnd w:id="67"/>
    <w:p w:rsidR="008B4B58" w:rsidRPr="00522F2B" w:rsidRDefault="00997E70">
      <w:pPr>
        <w:pStyle w:val="afffffffff5"/>
        <w:ind w:left="0"/>
      </w:pPr>
      <w:r w:rsidRPr="00522F2B">
        <w:rPr>
          <w:rFonts w:hint="eastAsia"/>
        </w:rPr>
        <w:t>天王补心丹合炙甘草汤加减</w:t>
      </w:r>
      <w:r w:rsidR="004E32D2" w:rsidRPr="00522F2B">
        <w:rPr>
          <w:rFonts w:hint="eastAsia"/>
        </w:rPr>
        <w:t>：</w:t>
      </w:r>
    </w:p>
    <w:p w:rsidR="008B4B58" w:rsidRPr="00522F2B" w:rsidRDefault="00997E70" w:rsidP="004E32D2">
      <w:pPr>
        <w:pStyle w:val="af2"/>
      </w:pPr>
      <w:r w:rsidRPr="00522F2B">
        <w:rPr>
          <w:rFonts w:hint="eastAsia"/>
        </w:rPr>
        <w:t>常用药：人参、玄参、丹参、茯苓、五味子、远志、桔梗、当归、天冬、麦冬、柏子仁、酸枣仁、生地黄、炙甘草、桂枝、生姜、阿胶、火麻仁、大枣</w:t>
      </w:r>
      <w:r w:rsidR="00157B8A">
        <w:rPr>
          <w:rFonts w:hint="eastAsia"/>
        </w:rPr>
        <w:t>；</w:t>
      </w:r>
    </w:p>
    <w:p w:rsidR="008B4B58" w:rsidRPr="00522F2B" w:rsidRDefault="00997E70" w:rsidP="004E32D2">
      <w:pPr>
        <w:pStyle w:val="af2"/>
      </w:pPr>
      <w:r w:rsidRPr="00522F2B">
        <w:rPr>
          <w:rFonts w:hint="eastAsia"/>
        </w:rPr>
        <w:t>加减：阴不</w:t>
      </w:r>
      <w:proofErr w:type="gramStart"/>
      <w:r w:rsidRPr="00522F2B">
        <w:rPr>
          <w:rFonts w:hint="eastAsia"/>
        </w:rPr>
        <w:t>敛</w:t>
      </w:r>
      <w:proofErr w:type="gramEnd"/>
      <w:r w:rsidRPr="00522F2B">
        <w:rPr>
          <w:rFonts w:hint="eastAsia"/>
        </w:rPr>
        <w:t>阳，虚火内扰心神，见虚烦不</w:t>
      </w:r>
      <w:proofErr w:type="gramStart"/>
      <w:r w:rsidRPr="00522F2B">
        <w:rPr>
          <w:rFonts w:hint="eastAsia"/>
        </w:rPr>
        <w:t>寐</w:t>
      </w:r>
      <w:proofErr w:type="gramEnd"/>
      <w:r w:rsidRPr="00522F2B">
        <w:rPr>
          <w:rFonts w:hint="eastAsia"/>
        </w:rPr>
        <w:t>者，可用酸枣仁汤加减；若兼见风阳上扰，加用珍珠母、磁石、龙骨、牡蛎、琥珀等；</w:t>
      </w:r>
      <w:proofErr w:type="gramStart"/>
      <w:r w:rsidRPr="00522F2B">
        <w:rPr>
          <w:rFonts w:hint="eastAsia"/>
        </w:rPr>
        <w:t>若心</w:t>
      </w:r>
      <w:proofErr w:type="gramEnd"/>
      <w:r w:rsidRPr="00522F2B">
        <w:rPr>
          <w:rFonts w:hint="eastAsia"/>
        </w:rPr>
        <w:t>肾阴虚，兼见头晕目眩，腰酸膝软，心悸不宁，可用左归饮加减。</w:t>
      </w:r>
    </w:p>
    <w:p w:rsidR="008B4B58" w:rsidRPr="00522F2B" w:rsidRDefault="00997E70">
      <w:pPr>
        <w:pStyle w:val="afffffffff5"/>
        <w:ind w:left="0"/>
      </w:pPr>
      <w:r w:rsidRPr="00522F2B">
        <w:rPr>
          <w:rFonts w:hint="eastAsia"/>
        </w:rPr>
        <w:t>中成药：养心定</w:t>
      </w:r>
      <w:proofErr w:type="gramStart"/>
      <w:r w:rsidRPr="00522F2B">
        <w:rPr>
          <w:rFonts w:hint="eastAsia"/>
        </w:rPr>
        <w:t>悸</w:t>
      </w:r>
      <w:proofErr w:type="gramEnd"/>
      <w:r w:rsidRPr="00522F2B">
        <w:rPr>
          <w:rFonts w:hint="eastAsia"/>
        </w:rPr>
        <w:t>胶囊、心通口服液、通脉养心丸、复方 血栓通胶囊、益心舒胶囊。</w:t>
      </w:r>
    </w:p>
    <w:p w:rsidR="008B4B58" w:rsidRPr="00522F2B" w:rsidRDefault="00997E70">
      <w:pPr>
        <w:pStyle w:val="affe"/>
        <w:spacing w:before="120" w:after="120"/>
      </w:pPr>
      <w:r w:rsidRPr="00522F2B">
        <w:rPr>
          <w:rFonts w:hint="eastAsia"/>
        </w:rPr>
        <w:t>心肾阳虚证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主症：胸闷胸痛。</w:t>
      </w:r>
    </w:p>
    <w:p w:rsidR="008B4B58" w:rsidRPr="00522F2B" w:rsidRDefault="00997E70">
      <w:pPr>
        <w:pStyle w:val="afffffffff5"/>
        <w:ind w:left="0"/>
      </w:pPr>
      <w:r w:rsidRPr="00522F2B">
        <w:rPr>
          <w:rFonts w:hint="eastAsia"/>
        </w:rPr>
        <w:t>兼症：心悸，气短，动则更甚，自汗，面色㿠白，神倦怯寒，四肢欠温或肿胀，小便清长；舌脉：舌质淡胖，边有齿痕，苔白或腻，脉沉细迟。</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ffff5"/>
        <w:numPr>
          <w:ilvl w:val="0"/>
          <w:numId w:val="0"/>
        </w:numPr>
        <w:ind w:left="420"/>
      </w:pPr>
      <w:r w:rsidRPr="00522F2B">
        <w:rPr>
          <w:rFonts w:hint="eastAsia"/>
        </w:rPr>
        <w:t>温补阳气，振奋心阳。</w:t>
      </w:r>
    </w:p>
    <w:p w:rsidR="008B4B58" w:rsidRPr="00522F2B" w:rsidRDefault="00997E70">
      <w:pPr>
        <w:pStyle w:val="afff"/>
        <w:spacing w:before="120" w:after="120"/>
      </w:pPr>
      <w:bookmarkStart w:id="68" w:name="_Hlk144126982"/>
      <w:r w:rsidRPr="00522F2B">
        <w:rPr>
          <w:rFonts w:hint="eastAsia"/>
        </w:rPr>
        <w:t>治疗方案</w:t>
      </w:r>
    </w:p>
    <w:bookmarkEnd w:id="68"/>
    <w:p w:rsidR="008B4B58" w:rsidRPr="00522F2B" w:rsidRDefault="00997E70">
      <w:pPr>
        <w:pStyle w:val="afffffffff5"/>
        <w:ind w:left="0"/>
      </w:pPr>
      <w:r w:rsidRPr="00522F2B">
        <w:rPr>
          <w:rFonts w:hint="eastAsia"/>
        </w:rPr>
        <w:t>参附</w:t>
      </w:r>
      <w:proofErr w:type="gramStart"/>
      <w:r w:rsidRPr="00522F2B">
        <w:rPr>
          <w:rFonts w:hint="eastAsia"/>
        </w:rPr>
        <w:t>汤合右归</w:t>
      </w:r>
      <w:proofErr w:type="gramEnd"/>
      <w:r w:rsidRPr="00522F2B">
        <w:rPr>
          <w:rFonts w:hint="eastAsia"/>
        </w:rPr>
        <w:t>饮加减</w:t>
      </w:r>
      <w:r w:rsidR="004E32D2" w:rsidRPr="00522F2B">
        <w:rPr>
          <w:rFonts w:hint="eastAsia"/>
        </w:rPr>
        <w:t>：</w:t>
      </w:r>
    </w:p>
    <w:p w:rsidR="008B4B58" w:rsidRPr="00522F2B" w:rsidRDefault="00997E70" w:rsidP="004E32D2">
      <w:pPr>
        <w:pStyle w:val="af2"/>
      </w:pPr>
      <w:r w:rsidRPr="00522F2B">
        <w:rPr>
          <w:rFonts w:hint="eastAsia"/>
        </w:rPr>
        <w:t>常用药：人参、制附子、生姜、熟地黄、山药、山茱萸、枸杞子、杜仲、炙甘草、肉桂</w:t>
      </w:r>
      <w:r w:rsidR="00157B8A">
        <w:rPr>
          <w:rFonts w:hint="eastAsia"/>
        </w:rPr>
        <w:t>；</w:t>
      </w:r>
    </w:p>
    <w:p w:rsidR="008B4B58" w:rsidRPr="00522F2B" w:rsidRDefault="00997E70" w:rsidP="004E32D2">
      <w:pPr>
        <w:pStyle w:val="af2"/>
      </w:pPr>
      <w:r w:rsidRPr="00522F2B">
        <w:rPr>
          <w:rFonts w:hint="eastAsia"/>
        </w:rPr>
        <w:t>加减：若肾阳虚衰，不能制水，水凌心肺，症见水肿、喘促、心悸，用真武汤加</w:t>
      </w:r>
      <w:proofErr w:type="gramStart"/>
      <w:r w:rsidRPr="00522F2B">
        <w:rPr>
          <w:rFonts w:hint="eastAsia"/>
        </w:rPr>
        <w:t>葶苈</w:t>
      </w:r>
      <w:proofErr w:type="gramEnd"/>
      <w:r w:rsidRPr="00522F2B">
        <w:rPr>
          <w:rFonts w:hint="eastAsia"/>
        </w:rPr>
        <w:t>子、大枣、猪苓、车前子；若阳虚欲脱</w:t>
      </w:r>
      <w:proofErr w:type="gramStart"/>
      <w:r w:rsidRPr="00522F2B">
        <w:rPr>
          <w:rFonts w:hint="eastAsia"/>
        </w:rPr>
        <w:t>厥</w:t>
      </w:r>
      <w:proofErr w:type="gramEnd"/>
      <w:r w:rsidRPr="00522F2B">
        <w:rPr>
          <w:rFonts w:hint="eastAsia"/>
        </w:rPr>
        <w:t>逆者，用四逆加人参汤。</w:t>
      </w:r>
    </w:p>
    <w:p w:rsidR="008B4B58" w:rsidRPr="00522F2B" w:rsidRDefault="00997E70">
      <w:pPr>
        <w:pStyle w:val="afffffffff5"/>
        <w:ind w:left="0"/>
      </w:pPr>
      <w:r w:rsidRPr="00522F2B">
        <w:rPr>
          <w:rFonts w:hint="eastAsia"/>
        </w:rPr>
        <w:t>中成药：麝香保心丸、桂附理中丸、</w:t>
      </w:r>
      <w:proofErr w:type="gramStart"/>
      <w:r w:rsidRPr="00522F2B">
        <w:rPr>
          <w:rFonts w:hint="eastAsia"/>
        </w:rPr>
        <w:t>芪苈</w:t>
      </w:r>
      <w:proofErr w:type="gramEnd"/>
      <w:r w:rsidRPr="00522F2B">
        <w:rPr>
          <w:rFonts w:hint="eastAsia"/>
        </w:rPr>
        <w:t>强心胶囊、冠心苏合丸。</w:t>
      </w:r>
    </w:p>
    <w:p w:rsidR="008B4B58" w:rsidRPr="00522F2B" w:rsidRDefault="00997E70">
      <w:pPr>
        <w:pStyle w:val="affd"/>
        <w:spacing w:before="120" w:after="120"/>
      </w:pPr>
      <w:r w:rsidRPr="00522F2B">
        <w:rPr>
          <w:rFonts w:hint="eastAsia"/>
        </w:rPr>
        <w:t>真心痛</w:t>
      </w:r>
    </w:p>
    <w:p w:rsidR="008B4B58" w:rsidRPr="00522F2B" w:rsidRDefault="00997E70">
      <w:pPr>
        <w:pStyle w:val="affe"/>
        <w:spacing w:before="120" w:after="120"/>
      </w:pPr>
      <w:r w:rsidRPr="00522F2B">
        <w:rPr>
          <w:rFonts w:hint="eastAsia"/>
        </w:rPr>
        <w:t>气虚血</w:t>
      </w:r>
      <w:proofErr w:type="gramStart"/>
      <w:r w:rsidRPr="00522F2B">
        <w:rPr>
          <w:rFonts w:hint="eastAsia"/>
        </w:rPr>
        <w:t>瘀</w:t>
      </w:r>
      <w:proofErr w:type="gramEnd"/>
      <w:r w:rsidRPr="00522F2B">
        <w:rPr>
          <w:rFonts w:hint="eastAsia"/>
        </w:rPr>
        <w:t>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主症：心胸刺痛，胸部闷滞，动则加重。</w:t>
      </w:r>
    </w:p>
    <w:p w:rsidR="008B4B58" w:rsidRPr="00522F2B" w:rsidRDefault="00997E70">
      <w:pPr>
        <w:pStyle w:val="afffffffff5"/>
        <w:ind w:left="0"/>
      </w:pPr>
      <w:r w:rsidRPr="00522F2B">
        <w:rPr>
          <w:rFonts w:hint="eastAsia"/>
        </w:rPr>
        <w:t>兼症：乏力，短气，汗出；舌脉：舌质黯淡或有瘀点瘀斑，舌苔薄白，脉虚无力。</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ffff5"/>
        <w:numPr>
          <w:ilvl w:val="0"/>
          <w:numId w:val="0"/>
        </w:numPr>
        <w:ind w:left="420"/>
      </w:pPr>
      <w:r w:rsidRPr="00522F2B">
        <w:rPr>
          <w:rFonts w:hint="eastAsia"/>
        </w:rPr>
        <w:t>益气活血，祛</w:t>
      </w:r>
      <w:proofErr w:type="gramStart"/>
      <w:r w:rsidRPr="00522F2B">
        <w:rPr>
          <w:rFonts w:hint="eastAsia"/>
        </w:rPr>
        <w:t>瘀</w:t>
      </w:r>
      <w:proofErr w:type="gramEnd"/>
      <w:r w:rsidRPr="00522F2B">
        <w:rPr>
          <w:rFonts w:hint="eastAsia"/>
        </w:rPr>
        <w:t>止痛。</w:t>
      </w:r>
    </w:p>
    <w:p w:rsidR="008B4B58" w:rsidRPr="00522F2B" w:rsidRDefault="00997E70">
      <w:pPr>
        <w:pStyle w:val="afff"/>
        <w:spacing w:before="120" w:after="120"/>
      </w:pPr>
      <w:bookmarkStart w:id="69" w:name="_Hlk144127032"/>
      <w:r w:rsidRPr="00522F2B">
        <w:rPr>
          <w:rFonts w:hint="eastAsia"/>
        </w:rPr>
        <w:lastRenderedPageBreak/>
        <w:t>治疗方案</w:t>
      </w:r>
    </w:p>
    <w:bookmarkEnd w:id="69"/>
    <w:p w:rsidR="008B4B58" w:rsidRPr="00522F2B" w:rsidRDefault="00997E70">
      <w:pPr>
        <w:pStyle w:val="afffffffff5"/>
        <w:ind w:left="0"/>
      </w:pPr>
      <w:r w:rsidRPr="00522F2B">
        <w:rPr>
          <w:rFonts w:hint="eastAsia"/>
        </w:rPr>
        <w:t>保元汤合血府逐</w:t>
      </w:r>
      <w:proofErr w:type="gramStart"/>
      <w:r w:rsidRPr="00522F2B">
        <w:rPr>
          <w:rFonts w:hint="eastAsia"/>
        </w:rPr>
        <w:t>瘀</w:t>
      </w:r>
      <w:proofErr w:type="gramEnd"/>
      <w:r w:rsidRPr="00522F2B">
        <w:rPr>
          <w:rFonts w:hint="eastAsia"/>
        </w:rPr>
        <w:t>汤加减</w:t>
      </w:r>
      <w:r w:rsidR="004E32D2" w:rsidRPr="00522F2B">
        <w:rPr>
          <w:rFonts w:hint="eastAsia"/>
        </w:rPr>
        <w:t>：</w:t>
      </w:r>
    </w:p>
    <w:p w:rsidR="008B4B58" w:rsidRPr="00522F2B" w:rsidRDefault="00997E70" w:rsidP="004E32D2">
      <w:pPr>
        <w:pStyle w:val="af2"/>
      </w:pPr>
      <w:r w:rsidRPr="00522F2B">
        <w:rPr>
          <w:rFonts w:hint="eastAsia"/>
        </w:rPr>
        <w:t>常用药：人参、黄芪、桃仁、红花、当归、生地黄、川芎、赤芍、柴胡、桔梗、陈皮、白术、白芍等</w:t>
      </w:r>
      <w:r w:rsidR="00157B8A">
        <w:rPr>
          <w:rFonts w:hint="eastAsia"/>
        </w:rPr>
        <w:t>；</w:t>
      </w:r>
    </w:p>
    <w:p w:rsidR="008B4B58" w:rsidRPr="00522F2B" w:rsidRDefault="00997E70" w:rsidP="004E32D2">
      <w:pPr>
        <w:pStyle w:val="af2"/>
      </w:pPr>
      <w:r w:rsidRPr="00522F2B">
        <w:rPr>
          <w:rFonts w:hint="eastAsia"/>
        </w:rPr>
        <w:t xml:space="preserve">加减：合并阴虚者，可加用生脉散或人参养荣汤加减。 </w:t>
      </w:r>
    </w:p>
    <w:p w:rsidR="008B4B58" w:rsidRPr="00522F2B" w:rsidRDefault="00997E70">
      <w:pPr>
        <w:pStyle w:val="afffffffff5"/>
        <w:ind w:left="0"/>
      </w:pPr>
      <w:r w:rsidRPr="00522F2B">
        <w:rPr>
          <w:rFonts w:hint="eastAsia"/>
        </w:rPr>
        <w:t>中成药：气虚血</w:t>
      </w:r>
      <w:proofErr w:type="gramStart"/>
      <w:r w:rsidRPr="00522F2B">
        <w:rPr>
          <w:rFonts w:hint="eastAsia"/>
        </w:rPr>
        <w:t>瘀</w:t>
      </w:r>
      <w:proofErr w:type="gramEnd"/>
      <w:r w:rsidRPr="00522F2B">
        <w:rPr>
          <w:rFonts w:hint="eastAsia"/>
        </w:rPr>
        <w:t>型胸</w:t>
      </w:r>
      <w:proofErr w:type="gramStart"/>
      <w:r w:rsidRPr="00522F2B">
        <w:rPr>
          <w:rFonts w:hint="eastAsia"/>
        </w:rPr>
        <w:t>痹</w:t>
      </w:r>
      <w:proofErr w:type="gramEnd"/>
      <w:r w:rsidRPr="00522F2B">
        <w:rPr>
          <w:rFonts w:hint="eastAsia"/>
        </w:rPr>
        <w:t>用</w:t>
      </w:r>
      <w:proofErr w:type="gramStart"/>
      <w:r w:rsidRPr="00522F2B">
        <w:rPr>
          <w:rFonts w:hint="eastAsia"/>
        </w:rPr>
        <w:t>芪</w:t>
      </w:r>
      <w:proofErr w:type="gramEnd"/>
      <w:r w:rsidRPr="00522F2B">
        <w:rPr>
          <w:rFonts w:hint="eastAsia"/>
        </w:rPr>
        <w:t>参益气滴丸，餐后0</w:t>
      </w:r>
      <w:r w:rsidRPr="00522F2B">
        <w:t>.5</w:t>
      </w:r>
      <w:r w:rsidRPr="00522F2B">
        <w:rPr>
          <w:vertAlign w:val="superscript"/>
        </w:rPr>
        <w:t xml:space="preserve"> </w:t>
      </w:r>
      <w:r w:rsidRPr="00522F2B">
        <w:t>h</w:t>
      </w:r>
      <w:r w:rsidRPr="00522F2B">
        <w:rPr>
          <w:rFonts w:hint="eastAsia"/>
        </w:rPr>
        <w:t>服用，一次1袋，1</w:t>
      </w:r>
      <w:r w:rsidRPr="00522F2B">
        <w:rPr>
          <w:vertAlign w:val="superscript"/>
        </w:rPr>
        <w:t xml:space="preserve"> </w:t>
      </w:r>
      <w:r w:rsidRPr="00522F2B">
        <w:t>d</w:t>
      </w:r>
      <w:r w:rsidRPr="00522F2B">
        <w:rPr>
          <w:rFonts w:hint="eastAsia"/>
        </w:rPr>
        <w:t>3次；心气虚乏、血</w:t>
      </w:r>
      <w:proofErr w:type="gramStart"/>
      <w:r w:rsidRPr="00522F2B">
        <w:rPr>
          <w:rFonts w:hint="eastAsia"/>
        </w:rPr>
        <w:t>瘀</w:t>
      </w:r>
      <w:proofErr w:type="gramEnd"/>
      <w:r w:rsidRPr="00522F2B">
        <w:rPr>
          <w:rFonts w:hint="eastAsia"/>
        </w:rPr>
        <w:t>络阻证用通心络胶囊，口服，每次2～4粒，每日3次；复方丹参滴丸、麝香保心丸、麝香心痛宁片、冠心丹参滴丸、通心络胶囊、脑心通胶囊、</w:t>
      </w:r>
      <w:proofErr w:type="gramStart"/>
      <w:r w:rsidRPr="00522F2B">
        <w:rPr>
          <w:rFonts w:hint="eastAsia"/>
        </w:rPr>
        <w:t>芪</w:t>
      </w:r>
      <w:proofErr w:type="gramEnd"/>
      <w:r w:rsidRPr="00522F2B">
        <w:rPr>
          <w:rFonts w:hint="eastAsia"/>
        </w:rPr>
        <w:t>参益气滴丸、养心氏片、冠心宁注射液。</w:t>
      </w:r>
    </w:p>
    <w:p w:rsidR="008B4B58" w:rsidRPr="00522F2B" w:rsidRDefault="00997E70">
      <w:pPr>
        <w:pStyle w:val="affe"/>
        <w:spacing w:before="120" w:after="120"/>
      </w:pPr>
      <w:r w:rsidRPr="00522F2B">
        <w:rPr>
          <w:rFonts w:hint="eastAsia"/>
        </w:rPr>
        <w:t>痰</w:t>
      </w:r>
      <w:proofErr w:type="gramStart"/>
      <w:r w:rsidRPr="00522F2B">
        <w:rPr>
          <w:rFonts w:hint="eastAsia"/>
        </w:rPr>
        <w:t>瘀</w:t>
      </w:r>
      <w:proofErr w:type="gramEnd"/>
      <w:r w:rsidRPr="00522F2B">
        <w:rPr>
          <w:rFonts w:hint="eastAsia"/>
        </w:rPr>
        <w:t>互结证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主症：胸痛剧烈，</w:t>
      </w:r>
      <w:proofErr w:type="gramStart"/>
      <w:r w:rsidRPr="00522F2B">
        <w:rPr>
          <w:rFonts w:hint="eastAsia"/>
        </w:rPr>
        <w:t>胸闷伴窒息</w:t>
      </w:r>
      <w:proofErr w:type="gramEnd"/>
      <w:r w:rsidRPr="00522F2B">
        <w:rPr>
          <w:rFonts w:hint="eastAsia"/>
        </w:rPr>
        <w:t>感。</w:t>
      </w:r>
    </w:p>
    <w:p w:rsidR="008B4B58" w:rsidRPr="00522F2B" w:rsidRDefault="00997E70">
      <w:pPr>
        <w:pStyle w:val="afffffffff5"/>
        <w:ind w:left="0"/>
      </w:pPr>
      <w:r w:rsidRPr="00522F2B">
        <w:rPr>
          <w:rFonts w:hint="eastAsia"/>
        </w:rPr>
        <w:t>兼症：头昏脑胀，身体困重，气短痰多，腹胀纳呆，恶心呕吐；舌脉：舌质紫暗或暗红，可有瘀斑瘀点，舌下络脉青紫，苔厚腻，脉滑或涩。</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ffff5"/>
        <w:numPr>
          <w:ilvl w:val="0"/>
          <w:numId w:val="0"/>
        </w:numPr>
        <w:ind w:left="420"/>
      </w:pPr>
      <w:r w:rsidRPr="00522F2B">
        <w:rPr>
          <w:rFonts w:hint="eastAsia"/>
        </w:rPr>
        <w:t>活血化痰，理气止痛。</w:t>
      </w:r>
    </w:p>
    <w:p w:rsidR="008B4B58" w:rsidRPr="00522F2B" w:rsidRDefault="00997E70">
      <w:pPr>
        <w:pStyle w:val="afff"/>
        <w:spacing w:before="120" w:after="120"/>
      </w:pPr>
      <w:bookmarkStart w:id="70" w:name="_Hlk144127076"/>
      <w:r w:rsidRPr="00522F2B">
        <w:rPr>
          <w:rFonts w:hint="eastAsia"/>
        </w:rPr>
        <w:t>治疗方案</w:t>
      </w:r>
    </w:p>
    <w:bookmarkEnd w:id="70"/>
    <w:p w:rsidR="008B4B58" w:rsidRPr="00522F2B" w:rsidRDefault="00997E70" w:rsidP="004E32D2">
      <w:pPr>
        <w:pStyle w:val="afffffffff5"/>
        <w:numPr>
          <w:ilvl w:val="0"/>
          <w:numId w:val="0"/>
        </w:numPr>
        <w:ind w:firstLineChars="200" w:firstLine="420"/>
      </w:pPr>
      <w:proofErr w:type="gramStart"/>
      <w:r w:rsidRPr="00522F2B">
        <w:rPr>
          <w:rFonts w:hint="eastAsia"/>
        </w:rPr>
        <w:t>栝蒌薤</w:t>
      </w:r>
      <w:proofErr w:type="gramEnd"/>
      <w:r w:rsidRPr="00522F2B">
        <w:rPr>
          <w:rFonts w:hint="eastAsia"/>
        </w:rPr>
        <w:t>白半夏汤合桃红四物汤加减</w:t>
      </w:r>
      <w:r w:rsidR="004E32D2" w:rsidRPr="00522F2B">
        <w:rPr>
          <w:rFonts w:hint="eastAsia"/>
        </w:rPr>
        <w:t>：</w:t>
      </w:r>
    </w:p>
    <w:p w:rsidR="008B4B58" w:rsidRPr="00522F2B" w:rsidRDefault="00997E70" w:rsidP="004E32D2">
      <w:pPr>
        <w:pStyle w:val="af2"/>
      </w:pPr>
      <w:r w:rsidRPr="00522F2B">
        <w:rPr>
          <w:rFonts w:hint="eastAsia"/>
        </w:rPr>
        <w:t>常用药：</w:t>
      </w:r>
      <w:proofErr w:type="gramStart"/>
      <w:r w:rsidRPr="00522F2B">
        <w:rPr>
          <w:rFonts w:hint="eastAsia"/>
        </w:rPr>
        <w:t>栝蒌</w:t>
      </w:r>
      <w:proofErr w:type="gramEnd"/>
      <w:r w:rsidRPr="00522F2B">
        <w:rPr>
          <w:rFonts w:hint="eastAsia"/>
        </w:rPr>
        <w:t>、</w:t>
      </w:r>
      <w:proofErr w:type="gramStart"/>
      <w:r w:rsidRPr="00522F2B">
        <w:rPr>
          <w:rFonts w:hint="eastAsia"/>
        </w:rPr>
        <w:t>薤</w:t>
      </w:r>
      <w:proofErr w:type="gramEnd"/>
      <w:r w:rsidRPr="00522F2B">
        <w:rPr>
          <w:rFonts w:hint="eastAsia"/>
        </w:rPr>
        <w:t>白、半夏、熟地黄、当归、赤芍、川芎、桃仁、红花等</w:t>
      </w:r>
      <w:r w:rsidR="00157B8A">
        <w:rPr>
          <w:rFonts w:hint="eastAsia"/>
        </w:rPr>
        <w:t>；</w:t>
      </w:r>
    </w:p>
    <w:p w:rsidR="008B4B58" w:rsidRPr="00522F2B" w:rsidRDefault="00997E70" w:rsidP="004E32D2">
      <w:pPr>
        <w:pStyle w:val="af2"/>
      </w:pPr>
      <w:r w:rsidRPr="00522F2B">
        <w:rPr>
          <w:rFonts w:hint="eastAsia"/>
        </w:rPr>
        <w:t>加减：痰浊郁而化热者，可予黄连温胆汤加减；痰热兼有郁火者，可加海浮石、海</w:t>
      </w:r>
      <w:proofErr w:type="gramStart"/>
      <w:r w:rsidRPr="00522F2B">
        <w:rPr>
          <w:rFonts w:hint="eastAsia"/>
        </w:rPr>
        <w:t>蛤</w:t>
      </w:r>
      <w:proofErr w:type="gramEnd"/>
      <w:r w:rsidRPr="00522F2B">
        <w:rPr>
          <w:rFonts w:hint="eastAsia"/>
        </w:rPr>
        <w:t>壳、栀子、天竺黄、竹沥水；大便干者，可加生大黄；伴有热</w:t>
      </w:r>
      <w:proofErr w:type="gramStart"/>
      <w:r w:rsidRPr="00522F2B">
        <w:rPr>
          <w:rFonts w:hint="eastAsia"/>
        </w:rPr>
        <w:t>蕴</w:t>
      </w:r>
      <w:proofErr w:type="gramEnd"/>
      <w:r w:rsidRPr="00522F2B">
        <w:rPr>
          <w:rFonts w:hint="eastAsia"/>
        </w:rPr>
        <w:t>者，可合黄连。</w:t>
      </w:r>
    </w:p>
    <w:p w:rsidR="008B4B58" w:rsidRPr="00522F2B" w:rsidRDefault="00997E70">
      <w:pPr>
        <w:pStyle w:val="affe"/>
        <w:spacing w:before="120" w:after="120"/>
      </w:pPr>
      <w:r w:rsidRPr="00522F2B">
        <w:rPr>
          <w:rFonts w:hint="eastAsia"/>
        </w:rPr>
        <w:t>气滞血</w:t>
      </w:r>
      <w:proofErr w:type="gramStart"/>
      <w:r w:rsidRPr="00522F2B">
        <w:rPr>
          <w:rFonts w:hint="eastAsia"/>
        </w:rPr>
        <w:t>瘀</w:t>
      </w:r>
      <w:proofErr w:type="gramEnd"/>
      <w:r w:rsidRPr="00522F2B">
        <w:rPr>
          <w:rFonts w:hint="eastAsia"/>
        </w:rPr>
        <w:t>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主症：心胸满闷，刺痛阵发，痛有定处。</w:t>
      </w:r>
    </w:p>
    <w:p w:rsidR="008B4B58" w:rsidRPr="00522F2B" w:rsidRDefault="00997E70">
      <w:pPr>
        <w:pStyle w:val="afffffffff5"/>
        <w:ind w:left="0"/>
      </w:pPr>
      <w:r w:rsidRPr="00522F2B">
        <w:rPr>
          <w:rFonts w:hint="eastAsia"/>
        </w:rPr>
        <w:t>兼症：常欲叹息，情志不遂时易诱发或加重；舌脉：舌质紫暗，可见瘀点或瘀斑，舌下络脉青紫，舌苔薄，脉弦涩。</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ffff5"/>
        <w:numPr>
          <w:ilvl w:val="0"/>
          <w:numId w:val="0"/>
        </w:numPr>
        <w:ind w:left="420"/>
      </w:pPr>
      <w:r w:rsidRPr="00522F2B">
        <w:rPr>
          <w:rFonts w:hint="eastAsia"/>
        </w:rPr>
        <w:t>舒肝理气，活血通络。</w:t>
      </w:r>
    </w:p>
    <w:p w:rsidR="008B4B58" w:rsidRPr="00522F2B" w:rsidRDefault="00997E70">
      <w:pPr>
        <w:pStyle w:val="afff"/>
        <w:spacing w:before="120" w:after="120"/>
      </w:pPr>
      <w:r w:rsidRPr="00522F2B">
        <w:rPr>
          <w:rFonts w:hint="eastAsia"/>
        </w:rPr>
        <w:t>治疗方案</w:t>
      </w:r>
    </w:p>
    <w:p w:rsidR="00402C24" w:rsidRDefault="00997E70" w:rsidP="00402C24">
      <w:pPr>
        <w:pStyle w:val="afffffffff5"/>
        <w:numPr>
          <w:ilvl w:val="0"/>
          <w:numId w:val="0"/>
        </w:numPr>
        <w:ind w:firstLineChars="200" w:firstLine="420"/>
      </w:pPr>
      <w:r w:rsidRPr="00522F2B">
        <w:rPr>
          <w:rFonts w:hint="eastAsia"/>
        </w:rPr>
        <w:t>柴胡疏肝散合失笑散加减</w:t>
      </w:r>
      <w:r w:rsidR="004E32D2" w:rsidRPr="00522F2B">
        <w:rPr>
          <w:rFonts w:hint="eastAsia"/>
        </w:rPr>
        <w:t>：</w:t>
      </w:r>
    </w:p>
    <w:p w:rsidR="008B4B58" w:rsidRPr="00402C24" w:rsidRDefault="00997E70" w:rsidP="00402C24">
      <w:pPr>
        <w:pStyle w:val="af2"/>
      </w:pPr>
      <w:r w:rsidRPr="00402C24">
        <w:rPr>
          <w:rFonts w:hint="eastAsia"/>
        </w:rPr>
        <w:t>常用药：川芎、香附、赤芍、枳壳、柴胡、陈皮、五灵脂、蒲黄、甘草等。</w:t>
      </w:r>
    </w:p>
    <w:p w:rsidR="008B4B58" w:rsidRPr="00522F2B" w:rsidRDefault="00997E70">
      <w:pPr>
        <w:pStyle w:val="affe"/>
        <w:spacing w:before="120" w:after="120"/>
      </w:pPr>
      <w:r w:rsidRPr="00522F2B">
        <w:rPr>
          <w:rFonts w:hint="eastAsia"/>
        </w:rPr>
        <w:t>寒凝心脉证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主症：胸痛彻背，得热则痛减，遇寒则痛剧。</w:t>
      </w:r>
    </w:p>
    <w:p w:rsidR="008B4B58" w:rsidRPr="00522F2B" w:rsidRDefault="00997E70">
      <w:pPr>
        <w:pStyle w:val="afffffffff5"/>
        <w:ind w:left="0"/>
      </w:pPr>
      <w:r w:rsidRPr="00522F2B">
        <w:rPr>
          <w:rFonts w:hint="eastAsia"/>
        </w:rPr>
        <w:t>兼症：可因气候骤冷诱发或加重，胸闷气短，心悸，四肢冰冷；舌脉：舌质淡黯，苔白，脉沉无力，迟缓，或结代。</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7"/>
        <w:ind w:firstLine="420"/>
      </w:pPr>
      <w:r w:rsidRPr="00522F2B">
        <w:rPr>
          <w:rFonts w:hint="eastAsia"/>
        </w:rPr>
        <w:t>散寒宣</w:t>
      </w:r>
      <w:proofErr w:type="gramStart"/>
      <w:r w:rsidRPr="00522F2B">
        <w:rPr>
          <w:rFonts w:hint="eastAsia"/>
        </w:rPr>
        <w:t>痹</w:t>
      </w:r>
      <w:proofErr w:type="gramEnd"/>
      <w:r w:rsidRPr="00522F2B">
        <w:rPr>
          <w:rFonts w:hint="eastAsia"/>
        </w:rPr>
        <w:t>，芳香温通。</w:t>
      </w:r>
    </w:p>
    <w:p w:rsidR="008B4B58" w:rsidRPr="00522F2B" w:rsidRDefault="00997E70">
      <w:pPr>
        <w:pStyle w:val="afff"/>
        <w:spacing w:before="120" w:after="120"/>
      </w:pPr>
      <w:r w:rsidRPr="00522F2B">
        <w:rPr>
          <w:rFonts w:hint="eastAsia"/>
        </w:rPr>
        <w:t>治疗方案</w:t>
      </w:r>
    </w:p>
    <w:p w:rsidR="008B4B58" w:rsidRPr="00522F2B" w:rsidRDefault="00997E70" w:rsidP="004E32D2">
      <w:pPr>
        <w:pStyle w:val="afffffffff5"/>
        <w:numPr>
          <w:ilvl w:val="0"/>
          <w:numId w:val="0"/>
        </w:numPr>
        <w:ind w:firstLineChars="200" w:firstLine="420"/>
      </w:pPr>
      <w:r w:rsidRPr="00522F2B">
        <w:rPr>
          <w:rFonts w:hint="eastAsia"/>
        </w:rPr>
        <w:t>当归四逆汤加减</w:t>
      </w:r>
      <w:r w:rsidR="004E32D2" w:rsidRPr="00522F2B">
        <w:rPr>
          <w:rFonts w:hint="eastAsia"/>
        </w:rPr>
        <w:t>：</w:t>
      </w:r>
    </w:p>
    <w:p w:rsidR="008B4B58" w:rsidRPr="00522F2B" w:rsidRDefault="00997E70" w:rsidP="004E32D2">
      <w:pPr>
        <w:pStyle w:val="af2"/>
      </w:pPr>
      <w:r w:rsidRPr="00522F2B">
        <w:rPr>
          <w:rFonts w:hint="eastAsia"/>
        </w:rPr>
        <w:t>常用药：当归、桂枝、白芍、通草、炙甘草、细辛、大枣等</w:t>
      </w:r>
      <w:r w:rsidR="00157B8A">
        <w:rPr>
          <w:rFonts w:hint="eastAsia"/>
        </w:rPr>
        <w:t>；</w:t>
      </w:r>
    </w:p>
    <w:p w:rsidR="008B4B58" w:rsidRPr="00522F2B" w:rsidRDefault="00997E70" w:rsidP="004E32D2">
      <w:pPr>
        <w:pStyle w:val="af2"/>
      </w:pPr>
      <w:r w:rsidRPr="00522F2B">
        <w:rPr>
          <w:rFonts w:hint="eastAsia"/>
        </w:rPr>
        <w:lastRenderedPageBreak/>
        <w:t>加减：胸阳</w:t>
      </w:r>
      <w:proofErr w:type="gramStart"/>
      <w:r w:rsidRPr="00522F2B">
        <w:rPr>
          <w:rFonts w:hint="eastAsia"/>
        </w:rPr>
        <w:t>痹</w:t>
      </w:r>
      <w:proofErr w:type="gramEnd"/>
      <w:r w:rsidRPr="00522F2B">
        <w:rPr>
          <w:rFonts w:hint="eastAsia"/>
        </w:rPr>
        <w:t>阻者，可合枳实</w:t>
      </w:r>
      <w:proofErr w:type="gramStart"/>
      <w:r w:rsidRPr="00522F2B">
        <w:rPr>
          <w:rFonts w:hint="eastAsia"/>
        </w:rPr>
        <w:t>薤</w:t>
      </w:r>
      <w:proofErr w:type="gramEnd"/>
      <w:r w:rsidRPr="00522F2B">
        <w:rPr>
          <w:rFonts w:hint="eastAsia"/>
        </w:rPr>
        <w:t>白桂枝汤；胸痛明显者，可以乌头</w:t>
      </w:r>
      <w:proofErr w:type="gramStart"/>
      <w:r w:rsidRPr="00522F2B">
        <w:rPr>
          <w:rFonts w:hint="eastAsia"/>
        </w:rPr>
        <w:t>赤</w:t>
      </w:r>
      <w:proofErr w:type="gramEnd"/>
      <w:r w:rsidRPr="00522F2B">
        <w:rPr>
          <w:rFonts w:hint="eastAsia"/>
        </w:rPr>
        <w:t>石脂丸加减。</w:t>
      </w:r>
    </w:p>
    <w:p w:rsidR="008B4B58" w:rsidRPr="00522F2B" w:rsidRDefault="00997E70">
      <w:pPr>
        <w:pStyle w:val="affe"/>
        <w:spacing w:before="120" w:after="120"/>
      </w:pPr>
      <w:r w:rsidRPr="00522F2B">
        <w:rPr>
          <w:rFonts w:hint="eastAsia"/>
        </w:rPr>
        <w:t>气阴两虚证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主症：隐隐胸闷痛。</w:t>
      </w:r>
    </w:p>
    <w:p w:rsidR="008B4B58" w:rsidRPr="00522F2B" w:rsidRDefault="00997E70">
      <w:pPr>
        <w:pStyle w:val="afffffffff5"/>
        <w:ind w:left="0"/>
      </w:pPr>
      <w:r w:rsidRPr="00522F2B">
        <w:rPr>
          <w:rFonts w:hint="eastAsia"/>
        </w:rPr>
        <w:t>兼症：心悸，疲乏气短，头晕，或手足心热；舌脉：舌质嫩红，苔少，或薄白，脉沉细无力，或结代或细数。</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ffff5"/>
        <w:numPr>
          <w:ilvl w:val="0"/>
          <w:numId w:val="0"/>
        </w:numPr>
        <w:ind w:firstLineChars="200" w:firstLine="420"/>
      </w:pPr>
      <w:r w:rsidRPr="00522F2B">
        <w:rPr>
          <w:rFonts w:hint="eastAsia"/>
        </w:rPr>
        <w:t>益气养阴，通络止痛。</w:t>
      </w:r>
    </w:p>
    <w:p w:rsidR="008B4B58" w:rsidRPr="00522F2B" w:rsidRDefault="00997E70">
      <w:pPr>
        <w:pStyle w:val="afff"/>
        <w:spacing w:before="120" w:after="120"/>
      </w:pPr>
      <w:r w:rsidRPr="00522F2B">
        <w:rPr>
          <w:rFonts w:hint="eastAsia"/>
        </w:rPr>
        <w:t>治疗方案</w:t>
      </w:r>
    </w:p>
    <w:p w:rsidR="008B4B58" w:rsidRPr="00522F2B" w:rsidRDefault="00997E70" w:rsidP="004E32D2">
      <w:pPr>
        <w:pStyle w:val="afffffffff5"/>
        <w:ind w:left="0"/>
      </w:pPr>
      <w:r w:rsidRPr="00522F2B">
        <w:rPr>
          <w:rFonts w:hint="eastAsia"/>
        </w:rPr>
        <w:t>生脉散合人参养荣汤加减</w:t>
      </w:r>
      <w:r w:rsidR="004E32D2" w:rsidRPr="00522F2B">
        <w:rPr>
          <w:rFonts w:hint="eastAsia"/>
        </w:rPr>
        <w:t>：</w:t>
      </w:r>
    </w:p>
    <w:p w:rsidR="008B4B58" w:rsidRPr="00522F2B" w:rsidRDefault="00997E70" w:rsidP="004E32D2">
      <w:pPr>
        <w:pStyle w:val="af2"/>
      </w:pPr>
      <w:r w:rsidRPr="00522F2B">
        <w:rPr>
          <w:rFonts w:hint="eastAsia"/>
        </w:rPr>
        <w:t>常用药：西洋参、麦冬、五味子、当归、黄芪、白术、茯苓、熟地黄、远志、陈皮、白芍、甘草等</w:t>
      </w:r>
      <w:r w:rsidR="00402C24">
        <w:rPr>
          <w:rFonts w:hint="eastAsia"/>
        </w:rPr>
        <w:t>；</w:t>
      </w:r>
    </w:p>
    <w:p w:rsidR="008B4B58" w:rsidRPr="00522F2B" w:rsidRDefault="00997E70" w:rsidP="004E32D2">
      <w:pPr>
        <w:pStyle w:val="af2"/>
      </w:pPr>
      <w:r w:rsidRPr="00522F2B">
        <w:rPr>
          <w:rFonts w:hint="eastAsia"/>
        </w:rPr>
        <w:t>加减：胸阳</w:t>
      </w:r>
      <w:proofErr w:type="gramStart"/>
      <w:r w:rsidRPr="00522F2B">
        <w:rPr>
          <w:rFonts w:hint="eastAsia"/>
        </w:rPr>
        <w:t>痹</w:t>
      </w:r>
      <w:proofErr w:type="gramEnd"/>
      <w:r w:rsidRPr="00522F2B">
        <w:rPr>
          <w:rFonts w:hint="eastAsia"/>
        </w:rPr>
        <w:t>阻者，可合枳实</w:t>
      </w:r>
      <w:proofErr w:type="gramStart"/>
      <w:r w:rsidRPr="00522F2B">
        <w:rPr>
          <w:rFonts w:hint="eastAsia"/>
        </w:rPr>
        <w:t>薤</w:t>
      </w:r>
      <w:proofErr w:type="gramEnd"/>
      <w:r w:rsidRPr="00522F2B">
        <w:rPr>
          <w:rFonts w:hint="eastAsia"/>
        </w:rPr>
        <w:t>白桂枝汤；胸痛明显者，可予乌头</w:t>
      </w:r>
      <w:proofErr w:type="gramStart"/>
      <w:r w:rsidRPr="00522F2B">
        <w:rPr>
          <w:rFonts w:hint="eastAsia"/>
        </w:rPr>
        <w:t>赤</w:t>
      </w:r>
      <w:proofErr w:type="gramEnd"/>
      <w:r w:rsidRPr="00522F2B">
        <w:rPr>
          <w:rFonts w:hint="eastAsia"/>
        </w:rPr>
        <w:t xml:space="preserve">石脂丸加减。 </w:t>
      </w:r>
    </w:p>
    <w:p w:rsidR="008B4B58" w:rsidRPr="00522F2B" w:rsidRDefault="00997E70">
      <w:pPr>
        <w:pStyle w:val="afffffffff5"/>
        <w:ind w:left="0"/>
      </w:pPr>
      <w:r w:rsidRPr="00522F2B">
        <w:rPr>
          <w:rFonts w:hint="eastAsia"/>
        </w:rPr>
        <w:t>中成药：气阴两虚，</w:t>
      </w:r>
      <w:proofErr w:type="gramStart"/>
      <w:r w:rsidRPr="00522F2B">
        <w:rPr>
          <w:rFonts w:hint="eastAsia"/>
        </w:rPr>
        <w:t>瘀</w:t>
      </w:r>
      <w:proofErr w:type="gramEnd"/>
      <w:r w:rsidRPr="00522F2B">
        <w:rPr>
          <w:rFonts w:hint="eastAsia"/>
        </w:rPr>
        <w:t>阻脑</w:t>
      </w:r>
      <w:proofErr w:type="gramStart"/>
      <w:r w:rsidRPr="00522F2B">
        <w:rPr>
          <w:rFonts w:hint="eastAsia"/>
        </w:rPr>
        <w:t>络引起</w:t>
      </w:r>
      <w:proofErr w:type="gramEnd"/>
      <w:r w:rsidRPr="00522F2B">
        <w:rPr>
          <w:rFonts w:hint="eastAsia"/>
        </w:rPr>
        <w:t>的胸</w:t>
      </w:r>
      <w:proofErr w:type="gramStart"/>
      <w:r w:rsidRPr="00522F2B">
        <w:rPr>
          <w:rFonts w:hint="eastAsia"/>
        </w:rPr>
        <w:t>痹</w:t>
      </w:r>
      <w:proofErr w:type="gramEnd"/>
      <w:r w:rsidRPr="00522F2B">
        <w:rPr>
          <w:rFonts w:hint="eastAsia"/>
        </w:rPr>
        <w:t>心痛用灯盏生脉胶囊口服，一次2粒，1</w:t>
      </w:r>
      <w:r w:rsidRPr="00522F2B">
        <w:rPr>
          <w:vertAlign w:val="superscript"/>
        </w:rPr>
        <w:t xml:space="preserve"> </w:t>
      </w:r>
      <w:r w:rsidRPr="00522F2B">
        <w:t>d</w:t>
      </w:r>
      <w:r w:rsidRPr="00522F2B">
        <w:rPr>
          <w:rFonts w:hint="eastAsia"/>
        </w:rPr>
        <w:t>3次，饭后30</w:t>
      </w:r>
      <w:r w:rsidRPr="00522F2B">
        <w:rPr>
          <w:rFonts w:hint="eastAsia"/>
          <w:vertAlign w:val="superscript"/>
        </w:rPr>
        <w:t xml:space="preserve"> </w:t>
      </w:r>
      <w:r w:rsidRPr="00522F2B">
        <w:rPr>
          <w:rFonts w:hint="eastAsia"/>
        </w:rPr>
        <w:t>min服用。两个月为一疗程，疗程可连续。巩固疗效或预防复发，一次1粒，1</w:t>
      </w:r>
      <w:r w:rsidRPr="00522F2B">
        <w:rPr>
          <w:vertAlign w:val="superscript"/>
        </w:rPr>
        <w:t xml:space="preserve"> </w:t>
      </w:r>
      <w:r w:rsidRPr="00522F2B">
        <w:t>d</w:t>
      </w:r>
      <w:r w:rsidRPr="00522F2B">
        <w:rPr>
          <w:rFonts w:hint="eastAsia"/>
        </w:rPr>
        <w:t>3次。</w:t>
      </w:r>
    </w:p>
    <w:p w:rsidR="008B4B58" w:rsidRPr="00522F2B" w:rsidRDefault="00997E70">
      <w:pPr>
        <w:pStyle w:val="affe"/>
        <w:spacing w:before="120" w:after="120"/>
      </w:pPr>
      <w:r w:rsidRPr="00522F2B">
        <w:rPr>
          <w:rFonts w:hint="eastAsia"/>
        </w:rPr>
        <w:t>正虚阳脱证</w:t>
      </w:r>
    </w:p>
    <w:p w:rsidR="008B4B58" w:rsidRPr="00522F2B" w:rsidRDefault="00997E70">
      <w:pPr>
        <w:pStyle w:val="afff"/>
        <w:spacing w:before="120" w:after="120"/>
      </w:pPr>
      <w:r w:rsidRPr="00522F2B">
        <w:rPr>
          <w:rFonts w:hint="eastAsia"/>
        </w:rPr>
        <w:t>辩证</w:t>
      </w:r>
    </w:p>
    <w:p w:rsidR="008B4B58" w:rsidRPr="00522F2B" w:rsidRDefault="00997E70">
      <w:pPr>
        <w:pStyle w:val="afffffffff5"/>
        <w:ind w:left="0"/>
      </w:pPr>
      <w:r w:rsidRPr="00522F2B">
        <w:rPr>
          <w:rFonts w:hint="eastAsia"/>
        </w:rPr>
        <w:t>主症：胸痛隐隐，胸闷或有窒息感。</w:t>
      </w:r>
    </w:p>
    <w:p w:rsidR="008B4B58" w:rsidRPr="00522F2B" w:rsidRDefault="00997E70">
      <w:pPr>
        <w:pStyle w:val="afffffffff5"/>
        <w:ind w:left="0"/>
      </w:pPr>
      <w:r w:rsidRPr="00522F2B">
        <w:rPr>
          <w:rFonts w:hint="eastAsia"/>
        </w:rPr>
        <w:t>兼症：心悸不安，呼吸喘促，面色苍白，冷汗淋漓，烦躁不安或表情淡漠，重则神识昏迷，四肢</w:t>
      </w:r>
      <w:proofErr w:type="gramStart"/>
      <w:r w:rsidRPr="00522F2B">
        <w:rPr>
          <w:rFonts w:hint="eastAsia"/>
        </w:rPr>
        <w:t>厥</w:t>
      </w:r>
      <w:proofErr w:type="gramEnd"/>
      <w:r w:rsidRPr="00522F2B">
        <w:rPr>
          <w:rFonts w:hint="eastAsia"/>
        </w:rPr>
        <w:t>冷，口开目合，手撒尿遗；舌脉：脉数无根，或脉微欲绝。</w:t>
      </w:r>
    </w:p>
    <w:p w:rsidR="008B4B58" w:rsidRPr="00522F2B" w:rsidRDefault="00402C24">
      <w:pPr>
        <w:pStyle w:val="afff"/>
        <w:spacing w:before="120" w:after="120"/>
      </w:pPr>
      <w:r w:rsidRPr="00402C24">
        <w:rPr>
          <w:rFonts w:hint="eastAsia"/>
        </w:rPr>
        <w:t>康复</w:t>
      </w:r>
      <w:r w:rsidR="00997E70" w:rsidRPr="00522F2B">
        <w:rPr>
          <w:rFonts w:hint="eastAsia"/>
        </w:rPr>
        <w:t>治法</w:t>
      </w:r>
    </w:p>
    <w:p w:rsidR="008B4B58" w:rsidRPr="00522F2B" w:rsidRDefault="00997E70">
      <w:pPr>
        <w:pStyle w:val="afffffffff5"/>
        <w:numPr>
          <w:ilvl w:val="0"/>
          <w:numId w:val="0"/>
        </w:numPr>
        <w:ind w:firstLineChars="200" w:firstLine="420"/>
      </w:pPr>
      <w:r w:rsidRPr="00522F2B">
        <w:rPr>
          <w:rFonts w:hint="eastAsia"/>
        </w:rPr>
        <w:t>回阳救逆，益气固脱。</w:t>
      </w:r>
    </w:p>
    <w:p w:rsidR="008B4B58" w:rsidRPr="00522F2B" w:rsidRDefault="00997E70">
      <w:pPr>
        <w:pStyle w:val="afff"/>
        <w:spacing w:before="120" w:after="120"/>
      </w:pPr>
      <w:r w:rsidRPr="00522F2B">
        <w:rPr>
          <w:rFonts w:hint="eastAsia"/>
        </w:rPr>
        <w:t>治疗方案</w:t>
      </w:r>
    </w:p>
    <w:p w:rsidR="008B4B58" w:rsidRPr="00522F2B" w:rsidRDefault="00997E70" w:rsidP="004E32D2">
      <w:pPr>
        <w:pStyle w:val="afffffffff5"/>
        <w:numPr>
          <w:ilvl w:val="0"/>
          <w:numId w:val="0"/>
        </w:numPr>
        <w:ind w:firstLineChars="200" w:firstLine="420"/>
      </w:pPr>
      <w:r w:rsidRPr="00522F2B">
        <w:rPr>
          <w:rFonts w:hint="eastAsia"/>
        </w:rPr>
        <w:t>参附龙</w:t>
      </w:r>
      <w:proofErr w:type="gramStart"/>
      <w:r w:rsidRPr="00522F2B">
        <w:rPr>
          <w:rFonts w:hint="eastAsia"/>
        </w:rPr>
        <w:t>牡</w:t>
      </w:r>
      <w:proofErr w:type="gramEnd"/>
      <w:r w:rsidRPr="00522F2B">
        <w:rPr>
          <w:rFonts w:hint="eastAsia"/>
        </w:rPr>
        <w:t>汤合四逆加人参汤加减</w:t>
      </w:r>
      <w:r w:rsidR="004E32D2" w:rsidRPr="00522F2B">
        <w:rPr>
          <w:rFonts w:hint="eastAsia"/>
        </w:rPr>
        <w:t>：</w:t>
      </w:r>
    </w:p>
    <w:p w:rsidR="008B4B58" w:rsidRPr="00522F2B" w:rsidRDefault="00997E70" w:rsidP="004E32D2">
      <w:pPr>
        <w:pStyle w:val="af2"/>
      </w:pPr>
      <w:r w:rsidRPr="00522F2B">
        <w:rPr>
          <w:rFonts w:hint="eastAsia"/>
        </w:rPr>
        <w:t>常用药：熟附子、红参、干姜、炙甘草、大枣、龙骨、牡蛎等</w:t>
      </w:r>
      <w:r w:rsidR="00402C24">
        <w:rPr>
          <w:rFonts w:hint="eastAsia"/>
        </w:rPr>
        <w:t>；</w:t>
      </w:r>
    </w:p>
    <w:p w:rsidR="008B4B58" w:rsidRPr="00522F2B" w:rsidRDefault="00997E70" w:rsidP="004E32D2">
      <w:pPr>
        <w:pStyle w:val="af2"/>
      </w:pPr>
      <w:r w:rsidRPr="00522F2B">
        <w:rPr>
          <w:rFonts w:hint="eastAsia"/>
        </w:rPr>
        <w:t>加减：伴有</w:t>
      </w:r>
      <w:proofErr w:type="gramStart"/>
      <w:r w:rsidRPr="00522F2B">
        <w:rPr>
          <w:rFonts w:hint="eastAsia"/>
        </w:rPr>
        <w:t>咳唾喘逆</w:t>
      </w:r>
      <w:proofErr w:type="gramEnd"/>
      <w:r w:rsidRPr="00522F2B">
        <w:rPr>
          <w:rFonts w:hint="eastAsia"/>
        </w:rPr>
        <w:t>，水气凌心射肺者，予真武汤合</w:t>
      </w:r>
      <w:proofErr w:type="gramStart"/>
      <w:r w:rsidRPr="00522F2B">
        <w:rPr>
          <w:rFonts w:hint="eastAsia"/>
        </w:rPr>
        <w:t>葶苈</w:t>
      </w:r>
      <w:proofErr w:type="gramEnd"/>
      <w:r w:rsidRPr="00522F2B">
        <w:rPr>
          <w:rFonts w:hint="eastAsia"/>
        </w:rPr>
        <w:t>大枣泻肺汤加减，急用参附注射液。伴有口干，舌质嫩红，阴竭阳脱者，可合用生脉散。并可急用参附注射液50</w:t>
      </w:r>
      <w:r w:rsidRPr="00402C24">
        <w:rPr>
          <w:vertAlign w:val="superscript"/>
        </w:rPr>
        <w:t xml:space="preserve"> </w:t>
      </w:r>
      <w:r w:rsidRPr="00522F2B">
        <w:rPr>
          <w:rFonts w:hint="eastAsia"/>
        </w:rPr>
        <w:t>m</w:t>
      </w:r>
      <w:r w:rsidRPr="00522F2B">
        <w:t>L</w:t>
      </w:r>
      <w:r w:rsidRPr="00522F2B">
        <w:rPr>
          <w:rFonts w:hint="eastAsia"/>
        </w:rPr>
        <w:t>，不加稀释直接推注，每15</w:t>
      </w:r>
      <w:r w:rsidRPr="00402C24">
        <w:rPr>
          <w:vertAlign w:val="superscript"/>
        </w:rPr>
        <w:t xml:space="preserve"> </w:t>
      </w:r>
      <w:r w:rsidRPr="00522F2B">
        <w:rPr>
          <w:rFonts w:hint="eastAsia"/>
        </w:rPr>
        <w:t>m</w:t>
      </w:r>
      <w:r w:rsidRPr="00522F2B">
        <w:t>in</w:t>
      </w:r>
      <w:r w:rsidRPr="00522F2B">
        <w:rPr>
          <w:rFonts w:hint="eastAsia"/>
        </w:rPr>
        <w:t>1次，直至阳气回复，四肢转暖，改用参附注射液100</w:t>
      </w:r>
      <w:r w:rsidRPr="00402C24">
        <w:rPr>
          <w:vertAlign w:val="superscript"/>
        </w:rPr>
        <w:t xml:space="preserve"> </w:t>
      </w:r>
      <w:r w:rsidRPr="00522F2B">
        <w:rPr>
          <w:rFonts w:hint="eastAsia"/>
        </w:rPr>
        <w:t>m</w:t>
      </w:r>
      <w:r w:rsidRPr="00522F2B">
        <w:t>L</w:t>
      </w:r>
      <w:r w:rsidRPr="00522F2B">
        <w:rPr>
          <w:rFonts w:hint="eastAsia"/>
        </w:rPr>
        <w:t>继续滴注，待病情稳定后，改用参附注射液100</w:t>
      </w:r>
      <w:r w:rsidRPr="00402C24">
        <w:rPr>
          <w:vertAlign w:val="subscript"/>
        </w:rPr>
        <w:t xml:space="preserve"> </w:t>
      </w:r>
      <w:r w:rsidRPr="00522F2B">
        <w:rPr>
          <w:rFonts w:hint="eastAsia"/>
        </w:rPr>
        <w:t>m</w:t>
      </w:r>
      <w:r w:rsidRPr="00522F2B">
        <w:t>L</w:t>
      </w:r>
      <w:r w:rsidRPr="00522F2B">
        <w:rPr>
          <w:rFonts w:hint="eastAsia"/>
        </w:rPr>
        <w:t>加入5</w:t>
      </w:r>
      <w:r w:rsidRPr="00402C24">
        <w:rPr>
          <w:vertAlign w:val="superscript"/>
        </w:rPr>
        <w:t xml:space="preserve"> </w:t>
      </w:r>
      <w:r w:rsidRPr="00522F2B">
        <w:rPr>
          <w:rFonts w:hint="eastAsia"/>
        </w:rPr>
        <w:t>%或10</w:t>
      </w:r>
      <w:r w:rsidRPr="00402C24">
        <w:rPr>
          <w:vertAlign w:val="superscript"/>
        </w:rPr>
        <w:t xml:space="preserve"> </w:t>
      </w:r>
      <w:r w:rsidRPr="00522F2B">
        <w:rPr>
          <w:rFonts w:hint="eastAsia"/>
        </w:rPr>
        <w:t>%葡萄糖注射液250</w:t>
      </w:r>
      <w:r w:rsidRPr="00402C24">
        <w:rPr>
          <w:vertAlign w:val="superscript"/>
        </w:rPr>
        <w:t xml:space="preserve"> </w:t>
      </w:r>
      <w:r w:rsidRPr="00522F2B">
        <w:rPr>
          <w:rFonts w:hint="eastAsia"/>
        </w:rPr>
        <w:t>m</w:t>
      </w:r>
      <w:r w:rsidRPr="00522F2B">
        <w:t>L</w:t>
      </w:r>
      <w:r w:rsidRPr="00522F2B">
        <w:rPr>
          <w:rFonts w:hint="eastAsia"/>
        </w:rPr>
        <w:t>中静脉滴注，直至病情缓解。</w:t>
      </w:r>
    </w:p>
    <w:p w:rsidR="008B4B58" w:rsidRPr="00522F2B" w:rsidRDefault="00997E70" w:rsidP="00402C24">
      <w:pPr>
        <w:pStyle w:val="affd"/>
        <w:spacing w:before="120" w:after="120"/>
      </w:pPr>
      <w:r w:rsidRPr="00522F2B">
        <w:rPr>
          <w:rFonts w:hint="eastAsia"/>
        </w:rPr>
        <w:t>配合治疗</w:t>
      </w:r>
    </w:p>
    <w:p w:rsidR="008B4B58" w:rsidRPr="00522F2B" w:rsidRDefault="00997E70" w:rsidP="00402C24">
      <w:pPr>
        <w:pStyle w:val="affe"/>
        <w:spacing w:before="120" w:after="120"/>
      </w:pPr>
      <w:r w:rsidRPr="00522F2B">
        <w:rPr>
          <w:rFonts w:hint="eastAsia"/>
        </w:rPr>
        <w:t>静脉中成药</w:t>
      </w:r>
    </w:p>
    <w:p w:rsidR="008B4B58" w:rsidRPr="00522F2B" w:rsidRDefault="00997E70" w:rsidP="00402C24">
      <w:pPr>
        <w:pStyle w:val="afff"/>
        <w:spacing w:before="120" w:after="120"/>
      </w:pPr>
      <w:r w:rsidRPr="00522F2B">
        <w:rPr>
          <w:rFonts w:hint="eastAsia"/>
        </w:rPr>
        <w:t>丹红注射液</w:t>
      </w:r>
    </w:p>
    <w:p w:rsidR="008B4B58" w:rsidRPr="00522F2B" w:rsidRDefault="00997E70" w:rsidP="00402C24">
      <w:pPr>
        <w:pStyle w:val="afffffffff5"/>
        <w:ind w:left="0"/>
      </w:pPr>
      <w:r w:rsidRPr="00522F2B">
        <w:rPr>
          <w:rFonts w:hint="eastAsia"/>
        </w:rPr>
        <w:t>用法用量：静脉滴注，一次20</w:t>
      </w:r>
      <w:r w:rsidRPr="00522F2B">
        <w:rPr>
          <w:vertAlign w:val="superscript"/>
        </w:rPr>
        <w:t xml:space="preserve"> </w:t>
      </w:r>
      <w:r w:rsidRPr="00522F2B">
        <w:rPr>
          <w:rFonts w:hint="eastAsia"/>
        </w:rPr>
        <w:t>m</w:t>
      </w:r>
      <w:r w:rsidRPr="00522F2B">
        <w:t>L</w:t>
      </w:r>
      <w:r w:rsidRPr="00522F2B">
        <w:rPr>
          <w:rFonts w:hAnsi="宋体" w:hint="eastAsia"/>
        </w:rPr>
        <w:t>～</w:t>
      </w:r>
      <w:r w:rsidRPr="00522F2B">
        <w:rPr>
          <w:rFonts w:hint="eastAsia"/>
        </w:rPr>
        <w:t>40</w:t>
      </w:r>
      <w:r w:rsidRPr="00522F2B">
        <w:rPr>
          <w:vertAlign w:val="superscript"/>
        </w:rPr>
        <w:t xml:space="preserve"> </w:t>
      </w:r>
      <w:r w:rsidRPr="00522F2B">
        <w:rPr>
          <w:rFonts w:hint="eastAsia"/>
        </w:rPr>
        <w:t>m</w:t>
      </w:r>
      <w:r w:rsidRPr="00522F2B">
        <w:t>L</w:t>
      </w:r>
      <w:r w:rsidRPr="00522F2B">
        <w:rPr>
          <w:rFonts w:hint="eastAsia"/>
        </w:rPr>
        <w:t>，加入5</w:t>
      </w:r>
      <w:r w:rsidRPr="00522F2B">
        <w:rPr>
          <w:vertAlign w:val="superscript"/>
        </w:rPr>
        <w:t xml:space="preserve"> </w:t>
      </w:r>
      <w:r w:rsidRPr="00522F2B">
        <w:rPr>
          <w:rFonts w:hint="eastAsia"/>
        </w:rPr>
        <w:t>%葡萄糖注射液100</w:t>
      </w:r>
      <w:r w:rsidRPr="00522F2B">
        <w:rPr>
          <w:vertAlign w:val="superscript"/>
        </w:rPr>
        <w:t xml:space="preserve"> </w:t>
      </w:r>
      <w:r w:rsidRPr="00522F2B">
        <w:rPr>
          <w:rFonts w:hint="eastAsia"/>
        </w:rPr>
        <w:t>m</w:t>
      </w:r>
      <w:r w:rsidRPr="00522F2B">
        <w:t>L</w:t>
      </w:r>
      <w:r w:rsidRPr="00522F2B">
        <w:rPr>
          <w:rFonts w:hAnsi="宋体" w:hint="eastAsia"/>
        </w:rPr>
        <w:t>～</w:t>
      </w:r>
      <w:r w:rsidRPr="00522F2B">
        <w:rPr>
          <w:rFonts w:hint="eastAsia"/>
        </w:rPr>
        <w:t>500</w:t>
      </w:r>
      <w:r w:rsidRPr="00522F2B">
        <w:rPr>
          <w:vertAlign w:val="superscript"/>
        </w:rPr>
        <w:t xml:space="preserve"> </w:t>
      </w:r>
      <w:r w:rsidRPr="00522F2B">
        <w:rPr>
          <w:rFonts w:hint="eastAsia"/>
        </w:rPr>
        <w:t>m</w:t>
      </w:r>
      <w:r w:rsidRPr="00522F2B">
        <w:t>L</w:t>
      </w:r>
      <w:r w:rsidRPr="00522F2B">
        <w:rPr>
          <w:rFonts w:hint="eastAsia"/>
        </w:rPr>
        <w:t>稀释后缓慢滴注，1</w:t>
      </w:r>
      <w:r w:rsidRPr="00522F2B">
        <w:rPr>
          <w:vertAlign w:val="superscript"/>
        </w:rPr>
        <w:t xml:space="preserve"> </w:t>
      </w:r>
      <w:r w:rsidRPr="00522F2B">
        <w:t>d</w:t>
      </w:r>
      <w:r w:rsidRPr="00522F2B">
        <w:rPr>
          <w:rFonts w:hint="eastAsia"/>
        </w:rPr>
        <w:t>1</w:t>
      </w:r>
      <w:r w:rsidRPr="00522F2B">
        <w:rPr>
          <w:rFonts w:hAnsi="宋体" w:hint="eastAsia"/>
        </w:rPr>
        <w:t>～</w:t>
      </w:r>
      <w:r w:rsidRPr="00522F2B">
        <w:rPr>
          <w:rFonts w:hint="eastAsia"/>
        </w:rPr>
        <w:t>2次。</w:t>
      </w:r>
    </w:p>
    <w:p w:rsidR="008B4B58" w:rsidRPr="00522F2B" w:rsidRDefault="00997E70" w:rsidP="00402C24">
      <w:pPr>
        <w:pStyle w:val="afffffffff5"/>
        <w:ind w:left="0"/>
      </w:pPr>
      <w:r w:rsidRPr="00522F2B">
        <w:rPr>
          <w:rFonts w:hint="eastAsia"/>
        </w:rPr>
        <w:t>适应症：用于瘀血闭阻所致的胸</w:t>
      </w:r>
      <w:proofErr w:type="gramStart"/>
      <w:r w:rsidRPr="00522F2B">
        <w:rPr>
          <w:rFonts w:hint="eastAsia"/>
        </w:rPr>
        <w:t>痹</w:t>
      </w:r>
      <w:proofErr w:type="gramEnd"/>
      <w:r w:rsidRPr="00522F2B">
        <w:rPr>
          <w:rFonts w:hint="eastAsia"/>
        </w:rPr>
        <w:t>。</w:t>
      </w:r>
    </w:p>
    <w:p w:rsidR="008B4B58" w:rsidRPr="00522F2B" w:rsidRDefault="00997E70" w:rsidP="00402C24">
      <w:pPr>
        <w:pStyle w:val="afff"/>
        <w:spacing w:before="120" w:after="120"/>
      </w:pPr>
      <w:r w:rsidRPr="00522F2B">
        <w:rPr>
          <w:rFonts w:hint="eastAsia"/>
        </w:rPr>
        <w:t>注射用丹参多酚酸盐</w:t>
      </w:r>
    </w:p>
    <w:p w:rsidR="008B4B58" w:rsidRPr="00522F2B" w:rsidRDefault="00997E70" w:rsidP="00402C24">
      <w:pPr>
        <w:pStyle w:val="afffffffff5"/>
        <w:ind w:left="0"/>
      </w:pPr>
      <w:r w:rsidRPr="00522F2B">
        <w:rPr>
          <w:rFonts w:hint="eastAsia"/>
        </w:rPr>
        <w:t>用法用量：静脉滴注，一次200</w:t>
      </w:r>
      <w:r w:rsidRPr="00402C24">
        <w:rPr>
          <w:rFonts w:hint="eastAsia"/>
          <w:vertAlign w:val="superscript"/>
        </w:rPr>
        <w:t xml:space="preserve"> </w:t>
      </w:r>
      <w:r w:rsidRPr="00522F2B">
        <w:rPr>
          <w:rFonts w:hint="eastAsia"/>
        </w:rPr>
        <w:t>mg，加入5</w:t>
      </w:r>
      <w:r w:rsidRPr="00402C24">
        <w:rPr>
          <w:vertAlign w:val="superscript"/>
        </w:rPr>
        <w:t xml:space="preserve"> </w:t>
      </w:r>
      <w:r w:rsidRPr="00522F2B">
        <w:rPr>
          <w:rFonts w:hint="eastAsia"/>
        </w:rPr>
        <w:t>%葡萄糖注射液</w:t>
      </w:r>
      <w:r w:rsidR="00622B85" w:rsidRPr="00617369">
        <w:t>2</w:t>
      </w:r>
      <w:r w:rsidR="00622B85" w:rsidRPr="00617369">
        <w:rPr>
          <w:vertAlign w:val="superscript"/>
        </w:rPr>
        <w:t xml:space="preserve"> </w:t>
      </w:r>
      <w:r w:rsidRPr="00617369">
        <w:rPr>
          <w:rFonts w:hint="eastAsia"/>
        </w:rPr>
        <w:t>500</w:t>
      </w:r>
      <w:r w:rsidRPr="00617369">
        <w:rPr>
          <w:vertAlign w:val="superscript"/>
        </w:rPr>
        <w:t xml:space="preserve"> </w:t>
      </w:r>
      <w:r w:rsidRPr="00617369">
        <w:rPr>
          <w:rFonts w:hint="eastAsia"/>
        </w:rPr>
        <w:t>m</w:t>
      </w:r>
      <w:r w:rsidRPr="00617369">
        <w:t>L</w:t>
      </w:r>
      <w:r w:rsidRPr="00617369">
        <w:rPr>
          <w:rFonts w:hint="eastAsia"/>
        </w:rPr>
        <w:t>～50</w:t>
      </w:r>
      <w:r w:rsidRPr="00522F2B">
        <w:rPr>
          <w:rFonts w:hint="eastAsia"/>
        </w:rPr>
        <w:t>0</w:t>
      </w:r>
      <w:r w:rsidRPr="00402C24">
        <w:rPr>
          <w:vertAlign w:val="superscript"/>
        </w:rPr>
        <w:t xml:space="preserve"> </w:t>
      </w:r>
      <w:r w:rsidRPr="00522F2B">
        <w:rPr>
          <w:rFonts w:hint="eastAsia"/>
        </w:rPr>
        <w:t>m</w:t>
      </w:r>
      <w:r w:rsidRPr="00522F2B">
        <w:t>L</w:t>
      </w:r>
      <w:r w:rsidRPr="00522F2B">
        <w:rPr>
          <w:rFonts w:hint="eastAsia"/>
        </w:rPr>
        <w:t>缓慢滴注，1</w:t>
      </w:r>
      <w:r w:rsidRPr="00402C24">
        <w:rPr>
          <w:vertAlign w:val="superscript"/>
        </w:rPr>
        <w:t xml:space="preserve"> </w:t>
      </w:r>
      <w:r w:rsidRPr="00522F2B">
        <w:t>d</w:t>
      </w:r>
      <w:r w:rsidRPr="00522F2B">
        <w:rPr>
          <w:rFonts w:hint="eastAsia"/>
        </w:rPr>
        <w:t>1次。</w:t>
      </w:r>
    </w:p>
    <w:p w:rsidR="008B4B58" w:rsidRPr="00522F2B" w:rsidRDefault="00997E70" w:rsidP="00402C24">
      <w:pPr>
        <w:pStyle w:val="afffffffff5"/>
        <w:ind w:left="0"/>
      </w:pPr>
      <w:r w:rsidRPr="00522F2B">
        <w:rPr>
          <w:rFonts w:hint="eastAsia"/>
        </w:rPr>
        <w:t>适应症：用于瘀血闭阻所致的胸</w:t>
      </w:r>
      <w:proofErr w:type="gramStart"/>
      <w:r w:rsidRPr="00522F2B">
        <w:rPr>
          <w:rFonts w:hint="eastAsia"/>
        </w:rPr>
        <w:t>痹</w:t>
      </w:r>
      <w:proofErr w:type="gramEnd"/>
      <w:r w:rsidRPr="00522F2B">
        <w:rPr>
          <w:rFonts w:hint="eastAsia"/>
        </w:rPr>
        <w:t>。</w:t>
      </w:r>
    </w:p>
    <w:p w:rsidR="008B4B58" w:rsidRPr="00522F2B" w:rsidRDefault="00997E70" w:rsidP="00402C24">
      <w:pPr>
        <w:pStyle w:val="afff"/>
        <w:spacing w:before="120" w:after="120"/>
      </w:pPr>
      <w:r w:rsidRPr="00522F2B">
        <w:rPr>
          <w:rFonts w:hint="eastAsia"/>
        </w:rPr>
        <w:lastRenderedPageBreak/>
        <w:t>冠心宁注射液</w:t>
      </w:r>
    </w:p>
    <w:p w:rsidR="008B4B58" w:rsidRPr="00522F2B" w:rsidRDefault="00997E70">
      <w:pPr>
        <w:pStyle w:val="afffff7"/>
        <w:ind w:firstLine="420"/>
      </w:pPr>
      <w:r w:rsidRPr="00522F2B">
        <w:rPr>
          <w:rFonts w:hint="eastAsia"/>
        </w:rPr>
        <w:t>用法用量：静脉滴注，一次10</w:t>
      </w:r>
      <w:r w:rsidRPr="00522F2B">
        <w:rPr>
          <w:vertAlign w:val="superscript"/>
        </w:rPr>
        <w:t xml:space="preserve"> </w:t>
      </w:r>
      <w:r w:rsidRPr="00522F2B">
        <w:rPr>
          <w:rFonts w:hint="eastAsia"/>
        </w:rPr>
        <w:t>m</w:t>
      </w:r>
      <w:r w:rsidRPr="00522F2B">
        <w:t>L</w:t>
      </w:r>
      <w:r w:rsidRPr="00522F2B">
        <w:rPr>
          <w:rFonts w:hint="eastAsia"/>
        </w:rPr>
        <w:t>～20</w:t>
      </w:r>
      <w:r w:rsidRPr="00522F2B">
        <w:rPr>
          <w:vertAlign w:val="superscript"/>
        </w:rPr>
        <w:t xml:space="preserve"> </w:t>
      </w:r>
      <w:r w:rsidRPr="00522F2B">
        <w:rPr>
          <w:rFonts w:hint="eastAsia"/>
        </w:rPr>
        <w:t>m</w:t>
      </w:r>
      <w:r w:rsidRPr="00522F2B">
        <w:t>L</w:t>
      </w:r>
      <w:r w:rsidRPr="00522F2B">
        <w:rPr>
          <w:rFonts w:hint="eastAsia"/>
        </w:rPr>
        <w:t>，用5</w:t>
      </w:r>
      <w:r w:rsidRPr="00522F2B">
        <w:rPr>
          <w:vertAlign w:val="superscript"/>
        </w:rPr>
        <w:t xml:space="preserve"> </w:t>
      </w:r>
      <w:r w:rsidRPr="00522F2B">
        <w:rPr>
          <w:rFonts w:hint="eastAsia"/>
        </w:rPr>
        <w:t>%葡萄糖注射液500ml稀释后使用，1</w:t>
      </w:r>
      <w:r w:rsidRPr="00522F2B">
        <w:rPr>
          <w:vertAlign w:val="superscript"/>
        </w:rPr>
        <w:t xml:space="preserve"> </w:t>
      </w:r>
      <w:r w:rsidRPr="00522F2B">
        <w:t>d</w:t>
      </w:r>
      <w:r w:rsidRPr="00522F2B">
        <w:rPr>
          <w:rFonts w:hint="eastAsia"/>
        </w:rPr>
        <w:t>1次。</w:t>
      </w:r>
    </w:p>
    <w:p w:rsidR="008B4B58" w:rsidRPr="00522F2B" w:rsidRDefault="00997E70" w:rsidP="00402C24">
      <w:pPr>
        <w:pStyle w:val="affe"/>
        <w:spacing w:before="120" w:after="120"/>
      </w:pPr>
      <w:r w:rsidRPr="00522F2B">
        <w:rPr>
          <w:rFonts w:hint="eastAsia"/>
        </w:rPr>
        <w:t>胸痛症状发作处理</w:t>
      </w:r>
    </w:p>
    <w:p w:rsidR="008B4B58" w:rsidRPr="00522F2B" w:rsidRDefault="00997E70">
      <w:pPr>
        <w:pStyle w:val="afffffffff2"/>
        <w:numPr>
          <w:ilvl w:val="0"/>
          <w:numId w:val="0"/>
        </w:numPr>
        <w:ind w:firstLineChars="200" w:firstLine="420"/>
      </w:pPr>
      <w:r w:rsidRPr="00522F2B">
        <w:rPr>
          <w:rFonts w:hint="eastAsia"/>
        </w:rPr>
        <w:t>常用药物及用法用量包括。</w:t>
      </w:r>
    </w:p>
    <w:p w:rsidR="008B4B58" w:rsidRPr="00522F2B" w:rsidRDefault="00997E70">
      <w:pPr>
        <w:pStyle w:val="af2"/>
      </w:pPr>
      <w:r w:rsidRPr="00522F2B">
        <w:rPr>
          <w:rFonts w:hint="eastAsia"/>
        </w:rPr>
        <w:t>复方丹参滴丸：</w:t>
      </w:r>
    </w:p>
    <w:p w:rsidR="008B4B58" w:rsidRPr="00522F2B" w:rsidRDefault="00997E70">
      <w:pPr>
        <w:pStyle w:val="2"/>
      </w:pPr>
      <w:r w:rsidRPr="00522F2B">
        <w:rPr>
          <w:rFonts w:hint="eastAsia"/>
        </w:rPr>
        <w:t>用法用量：舌下含服，每次10丸；</w:t>
      </w:r>
    </w:p>
    <w:p w:rsidR="008B4B58" w:rsidRPr="00522F2B" w:rsidRDefault="00997E70">
      <w:pPr>
        <w:pStyle w:val="2"/>
      </w:pPr>
      <w:r w:rsidRPr="00522F2B">
        <w:t>适应症：用于缓解心绞痛</w:t>
      </w:r>
      <w:r w:rsidRPr="00522F2B">
        <w:rPr>
          <w:rFonts w:hint="eastAsia"/>
        </w:rPr>
        <w:t>。</w:t>
      </w:r>
    </w:p>
    <w:p w:rsidR="008B4B58" w:rsidRPr="00522F2B" w:rsidRDefault="00997E70">
      <w:pPr>
        <w:pStyle w:val="af2"/>
      </w:pPr>
      <w:r w:rsidRPr="00522F2B">
        <w:rPr>
          <w:rFonts w:hint="eastAsia"/>
        </w:rPr>
        <w:t>麝香保心丸：</w:t>
      </w:r>
    </w:p>
    <w:p w:rsidR="008B4B58" w:rsidRPr="00522F2B" w:rsidRDefault="00997E70">
      <w:pPr>
        <w:pStyle w:val="2"/>
      </w:pPr>
      <w:r w:rsidRPr="00522F2B">
        <w:rPr>
          <w:rFonts w:hint="eastAsia"/>
        </w:rPr>
        <w:t>用法用量：舌下含服，每次2丸；</w:t>
      </w:r>
    </w:p>
    <w:p w:rsidR="008B4B58" w:rsidRPr="00522F2B" w:rsidRDefault="00997E70">
      <w:pPr>
        <w:pStyle w:val="2"/>
      </w:pPr>
      <w:r w:rsidRPr="00522F2B">
        <w:t>适应症：用于缓解心绞痛</w:t>
      </w:r>
      <w:r w:rsidRPr="00522F2B">
        <w:rPr>
          <w:rFonts w:hint="eastAsia"/>
        </w:rPr>
        <w:t>。</w:t>
      </w:r>
    </w:p>
    <w:p w:rsidR="008B4B58" w:rsidRPr="00522F2B" w:rsidRDefault="00997E70">
      <w:pPr>
        <w:pStyle w:val="af2"/>
      </w:pPr>
      <w:r w:rsidRPr="00522F2B">
        <w:rPr>
          <w:rFonts w:hint="eastAsia"/>
        </w:rPr>
        <w:t>速效救心丸：</w:t>
      </w:r>
    </w:p>
    <w:p w:rsidR="008B4B58" w:rsidRPr="00522F2B" w:rsidRDefault="00997E70">
      <w:pPr>
        <w:pStyle w:val="2"/>
      </w:pPr>
      <w:r w:rsidRPr="00522F2B">
        <w:rPr>
          <w:rFonts w:hint="eastAsia"/>
        </w:rPr>
        <w:t>用法用量：舌下含服，每次10～15粒；</w:t>
      </w:r>
    </w:p>
    <w:p w:rsidR="008B4B58" w:rsidRPr="00522F2B" w:rsidRDefault="00997E70">
      <w:pPr>
        <w:pStyle w:val="2"/>
      </w:pPr>
      <w:r w:rsidRPr="00522F2B">
        <w:t>适应症：用于缓解心绞痛</w:t>
      </w:r>
      <w:r w:rsidRPr="00522F2B">
        <w:rPr>
          <w:rFonts w:hint="eastAsia"/>
        </w:rPr>
        <w:t>。</w:t>
      </w:r>
    </w:p>
    <w:p w:rsidR="008B4B58" w:rsidRPr="00522F2B" w:rsidRDefault="00997E70">
      <w:pPr>
        <w:pStyle w:val="af2"/>
      </w:pPr>
      <w:r w:rsidRPr="00522F2B">
        <w:rPr>
          <w:rFonts w:hint="eastAsia"/>
        </w:rPr>
        <w:t>宽胸气雾剂：</w:t>
      </w:r>
    </w:p>
    <w:p w:rsidR="008B4B58" w:rsidRPr="00522F2B" w:rsidRDefault="00997E70">
      <w:pPr>
        <w:pStyle w:val="2"/>
      </w:pPr>
      <w:r w:rsidRPr="00522F2B">
        <w:rPr>
          <w:rFonts w:hint="eastAsia"/>
        </w:rPr>
        <w:t>用法用量：心绞痛发作时，将瓶倒置，喷口对准口腔，舌下喷2～3次；</w:t>
      </w:r>
    </w:p>
    <w:p w:rsidR="008B4B58" w:rsidRPr="00522F2B" w:rsidRDefault="00997E70">
      <w:pPr>
        <w:pStyle w:val="2"/>
      </w:pPr>
      <w:r w:rsidRPr="00522F2B">
        <w:t>适应症：用于缓解心绞痛</w:t>
      </w:r>
      <w:r w:rsidRPr="00522F2B">
        <w:rPr>
          <w:rFonts w:hint="eastAsia"/>
        </w:rPr>
        <w:t>；</w:t>
      </w:r>
    </w:p>
    <w:p w:rsidR="008B4B58" w:rsidRPr="00522F2B" w:rsidRDefault="00997E70">
      <w:pPr>
        <w:pStyle w:val="2"/>
      </w:pPr>
      <w:r w:rsidRPr="00522F2B">
        <w:rPr>
          <w:rFonts w:hint="eastAsia"/>
        </w:rPr>
        <w:t>注意事项：本品含细辛油，有一定毒副作用，切勿使用过量。孕妇及儿童慎用。在治疗期间，心绞痛持续发作，应及时就诊。切勿受热，避免撞击。</w:t>
      </w:r>
    </w:p>
    <w:p w:rsidR="008B4B58" w:rsidRPr="00522F2B" w:rsidRDefault="00997E70">
      <w:pPr>
        <w:pStyle w:val="affc"/>
        <w:spacing w:before="240" w:after="240"/>
      </w:pPr>
      <w:r w:rsidRPr="00522F2B">
        <w:rPr>
          <w:rFonts w:hint="eastAsia"/>
        </w:rPr>
        <w:t>外治疗法</w:t>
      </w:r>
    </w:p>
    <w:p w:rsidR="008B4B58" w:rsidRPr="00522F2B" w:rsidRDefault="00997E70">
      <w:pPr>
        <w:pStyle w:val="affd"/>
        <w:spacing w:before="120" w:after="120"/>
      </w:pPr>
      <w:r w:rsidRPr="00522F2B">
        <w:rPr>
          <w:rFonts w:hint="eastAsia"/>
        </w:rPr>
        <w:t>针刺疗法</w:t>
      </w:r>
    </w:p>
    <w:p w:rsidR="008B4B58" w:rsidRPr="00522F2B" w:rsidRDefault="00997E70">
      <w:pPr>
        <w:pStyle w:val="affe"/>
        <w:spacing w:before="120" w:after="120"/>
      </w:pPr>
      <w:r w:rsidRPr="00522F2B">
        <w:rPr>
          <w:rFonts w:hint="eastAsia"/>
        </w:rPr>
        <w:t>操作要求</w:t>
      </w:r>
    </w:p>
    <w:p w:rsidR="008B4B58" w:rsidRPr="00522F2B" w:rsidRDefault="00997E70">
      <w:pPr>
        <w:pStyle w:val="afffffffff2"/>
        <w:numPr>
          <w:ilvl w:val="0"/>
          <w:numId w:val="0"/>
        </w:numPr>
        <w:ind w:firstLineChars="200" w:firstLine="420"/>
      </w:pPr>
      <w:r w:rsidRPr="00522F2B">
        <w:rPr>
          <w:rFonts w:hint="eastAsia"/>
        </w:rPr>
        <w:t>针刺疗法操作如下：</w:t>
      </w:r>
    </w:p>
    <w:p w:rsidR="008B4B58" w:rsidRPr="00522F2B" w:rsidRDefault="00997E70">
      <w:pPr>
        <w:pStyle w:val="af5"/>
      </w:pPr>
      <w:r w:rsidRPr="00522F2B">
        <w:rPr>
          <w:rFonts w:hint="eastAsia"/>
        </w:rPr>
        <w:t>取穴：应选主穴：内关、心</w:t>
      </w:r>
      <w:proofErr w:type="gramStart"/>
      <w:r w:rsidRPr="00522F2B">
        <w:rPr>
          <w:rFonts w:hint="eastAsia"/>
        </w:rPr>
        <w:t>俞</w:t>
      </w:r>
      <w:proofErr w:type="gramEnd"/>
      <w:r w:rsidRPr="00522F2B">
        <w:rPr>
          <w:rFonts w:hint="eastAsia"/>
        </w:rPr>
        <w:t>、膻中、通里、</w:t>
      </w:r>
      <w:proofErr w:type="gramStart"/>
      <w:r w:rsidRPr="00522F2B">
        <w:rPr>
          <w:rFonts w:hint="eastAsia"/>
        </w:rPr>
        <w:t>厥</w:t>
      </w:r>
      <w:proofErr w:type="gramEnd"/>
      <w:r w:rsidRPr="00522F2B">
        <w:rPr>
          <w:rFonts w:hint="eastAsia"/>
        </w:rPr>
        <w:t>阴俞、巨阙、足三里。配穴包括：</w:t>
      </w:r>
    </w:p>
    <w:p w:rsidR="008B4B58" w:rsidRPr="00522F2B" w:rsidRDefault="00997E70" w:rsidP="00A72D71">
      <w:pPr>
        <w:pStyle w:val="af6"/>
      </w:pPr>
      <w:r w:rsidRPr="00522F2B">
        <w:rPr>
          <w:rFonts w:hint="eastAsia"/>
        </w:rPr>
        <w:t>心血</w:t>
      </w:r>
      <w:proofErr w:type="gramStart"/>
      <w:r w:rsidRPr="00522F2B">
        <w:rPr>
          <w:rFonts w:hint="eastAsia"/>
        </w:rPr>
        <w:t>瘀阻配膈俞</w:t>
      </w:r>
      <w:proofErr w:type="gramEnd"/>
      <w:r w:rsidRPr="00522F2B">
        <w:rPr>
          <w:rFonts w:hint="eastAsia"/>
        </w:rPr>
        <w:t>、阴</w:t>
      </w:r>
      <w:proofErr w:type="gramStart"/>
      <w:r w:rsidRPr="00522F2B">
        <w:rPr>
          <w:rFonts w:hint="eastAsia"/>
        </w:rPr>
        <w:t>郄</w:t>
      </w:r>
      <w:proofErr w:type="gramEnd"/>
      <w:r w:rsidRPr="00522F2B">
        <w:rPr>
          <w:rFonts w:hint="eastAsia"/>
        </w:rPr>
        <w:t>；</w:t>
      </w:r>
    </w:p>
    <w:p w:rsidR="008B4B58" w:rsidRPr="00522F2B" w:rsidRDefault="00997E70" w:rsidP="00A72D71">
      <w:pPr>
        <w:pStyle w:val="af6"/>
      </w:pPr>
      <w:r w:rsidRPr="00522F2B">
        <w:rPr>
          <w:rFonts w:hint="eastAsia"/>
        </w:rPr>
        <w:t>痰</w:t>
      </w:r>
      <w:proofErr w:type="gramStart"/>
      <w:r w:rsidRPr="00522F2B">
        <w:rPr>
          <w:rFonts w:hint="eastAsia"/>
        </w:rPr>
        <w:t>瘀痹阻配</w:t>
      </w:r>
      <w:proofErr w:type="gramEnd"/>
      <w:r w:rsidRPr="00522F2B">
        <w:rPr>
          <w:rFonts w:hint="eastAsia"/>
        </w:rPr>
        <w:t>膻中、中</w:t>
      </w:r>
      <w:proofErr w:type="gramStart"/>
      <w:r w:rsidRPr="00522F2B">
        <w:rPr>
          <w:rFonts w:hint="eastAsia"/>
        </w:rPr>
        <w:t>脘</w:t>
      </w:r>
      <w:proofErr w:type="gramEnd"/>
      <w:r w:rsidRPr="00522F2B">
        <w:rPr>
          <w:rFonts w:hint="eastAsia"/>
        </w:rPr>
        <w:t>、丰隆；</w:t>
      </w:r>
    </w:p>
    <w:p w:rsidR="008B4B58" w:rsidRPr="00522F2B" w:rsidRDefault="00997E70" w:rsidP="00A72D71">
      <w:pPr>
        <w:pStyle w:val="af6"/>
      </w:pPr>
      <w:r w:rsidRPr="00522F2B">
        <w:rPr>
          <w:rFonts w:hint="eastAsia"/>
        </w:rPr>
        <w:t>气阴不足配阴</w:t>
      </w:r>
      <w:proofErr w:type="gramStart"/>
      <w:r w:rsidRPr="00522F2B">
        <w:rPr>
          <w:rFonts w:hint="eastAsia"/>
        </w:rPr>
        <w:t>郄</w:t>
      </w:r>
      <w:proofErr w:type="gramEnd"/>
      <w:r w:rsidRPr="00522F2B">
        <w:rPr>
          <w:rFonts w:hint="eastAsia"/>
        </w:rPr>
        <w:t>、</w:t>
      </w:r>
      <w:proofErr w:type="gramStart"/>
      <w:r w:rsidRPr="00522F2B">
        <w:rPr>
          <w:rFonts w:hint="eastAsia"/>
        </w:rPr>
        <w:t>太</w:t>
      </w:r>
      <w:proofErr w:type="gramEnd"/>
      <w:r w:rsidRPr="00522F2B">
        <w:rPr>
          <w:rFonts w:hint="eastAsia"/>
        </w:rPr>
        <w:t>溪、三阴交；</w:t>
      </w:r>
    </w:p>
    <w:p w:rsidR="008B4B58" w:rsidRPr="00522F2B" w:rsidRDefault="00997E70" w:rsidP="00A72D71">
      <w:pPr>
        <w:pStyle w:val="af6"/>
      </w:pPr>
      <w:r w:rsidRPr="00522F2B">
        <w:rPr>
          <w:rFonts w:hint="eastAsia"/>
        </w:rPr>
        <w:t>心阳</w:t>
      </w:r>
      <w:proofErr w:type="gramStart"/>
      <w:r w:rsidRPr="00522F2B">
        <w:rPr>
          <w:rFonts w:hint="eastAsia"/>
        </w:rPr>
        <w:t>不振配命门</w:t>
      </w:r>
      <w:proofErr w:type="gramEnd"/>
      <w:r w:rsidRPr="00522F2B">
        <w:rPr>
          <w:rFonts w:hint="eastAsia"/>
        </w:rPr>
        <w:t>（</w:t>
      </w:r>
      <w:proofErr w:type="gramStart"/>
      <w:r w:rsidRPr="00522F2B">
        <w:rPr>
          <w:rFonts w:hint="eastAsia"/>
        </w:rPr>
        <w:t>灸</w:t>
      </w:r>
      <w:proofErr w:type="gramEnd"/>
      <w:r w:rsidRPr="00522F2B">
        <w:rPr>
          <w:rFonts w:hint="eastAsia"/>
        </w:rPr>
        <w:t>）、巨阙、关元、气海；</w:t>
      </w:r>
    </w:p>
    <w:p w:rsidR="008B4B58" w:rsidRPr="00522F2B" w:rsidRDefault="00997E70" w:rsidP="00A72D71">
      <w:pPr>
        <w:pStyle w:val="af6"/>
      </w:pPr>
      <w:r w:rsidRPr="00522F2B">
        <w:rPr>
          <w:rFonts w:hint="eastAsia"/>
        </w:rPr>
        <w:t>心阴虚配三阴交、神门、</w:t>
      </w:r>
      <w:proofErr w:type="gramStart"/>
      <w:r w:rsidRPr="00522F2B">
        <w:rPr>
          <w:rFonts w:hint="eastAsia"/>
        </w:rPr>
        <w:t>太</w:t>
      </w:r>
      <w:proofErr w:type="gramEnd"/>
      <w:r w:rsidRPr="00522F2B">
        <w:rPr>
          <w:rFonts w:hint="eastAsia"/>
        </w:rPr>
        <w:t xml:space="preserve">溪； </w:t>
      </w:r>
    </w:p>
    <w:p w:rsidR="008B4B58" w:rsidRPr="00522F2B" w:rsidRDefault="00997E70" w:rsidP="00A72D71">
      <w:pPr>
        <w:pStyle w:val="af6"/>
      </w:pPr>
      <w:r w:rsidRPr="00522F2B">
        <w:rPr>
          <w:rFonts w:hint="eastAsia"/>
        </w:rPr>
        <w:t>肝气郁结配太冲、</w:t>
      </w:r>
      <w:proofErr w:type="gramStart"/>
      <w:r w:rsidRPr="00522F2B">
        <w:rPr>
          <w:rFonts w:hint="eastAsia"/>
        </w:rPr>
        <w:t>蠡</w:t>
      </w:r>
      <w:proofErr w:type="gramEnd"/>
      <w:r w:rsidRPr="00522F2B">
        <w:rPr>
          <w:rFonts w:hint="eastAsia"/>
        </w:rPr>
        <w:t>沟。</w:t>
      </w:r>
      <w:bookmarkStart w:id="71" w:name="_GoBack"/>
      <w:bookmarkEnd w:id="71"/>
    </w:p>
    <w:p w:rsidR="008B4B58" w:rsidRPr="00522F2B" w:rsidRDefault="00997E70">
      <w:pPr>
        <w:pStyle w:val="af5"/>
      </w:pPr>
      <w:r w:rsidRPr="00522F2B">
        <w:rPr>
          <w:rFonts w:hint="eastAsia"/>
        </w:rPr>
        <w:t>根据患者体型、体质、疾病虚实等选取合适的针具，辨证取穴</w:t>
      </w:r>
      <w:r w:rsidRPr="00522F2B">
        <w:t>；</w:t>
      </w:r>
    </w:p>
    <w:p w:rsidR="008B4B58" w:rsidRPr="00522F2B" w:rsidRDefault="00997E70">
      <w:pPr>
        <w:pStyle w:val="af5"/>
      </w:pPr>
      <w:r w:rsidRPr="00522F2B">
        <w:rPr>
          <w:rFonts w:hint="eastAsia"/>
        </w:rPr>
        <w:t>操作方法：采用补泻。根据病情选择</w:t>
      </w:r>
      <w:proofErr w:type="gramStart"/>
      <w:r w:rsidRPr="00522F2B">
        <w:rPr>
          <w:rFonts w:hint="eastAsia"/>
        </w:rPr>
        <w:t>腧</w:t>
      </w:r>
      <w:proofErr w:type="gramEnd"/>
      <w:r w:rsidRPr="00522F2B">
        <w:rPr>
          <w:rFonts w:hint="eastAsia"/>
        </w:rPr>
        <w:t>穴，先用拇指按压穴位。消毒进针部位，术者消毒手指。得气后调节针感，留针10</w:t>
      </w:r>
      <w:r w:rsidRPr="00522F2B">
        <w:rPr>
          <w:vertAlign w:val="superscript"/>
        </w:rPr>
        <w:t xml:space="preserve"> </w:t>
      </w:r>
      <w:r w:rsidRPr="00522F2B">
        <w:rPr>
          <w:rFonts w:hint="eastAsia"/>
        </w:rPr>
        <w:t>m</w:t>
      </w:r>
      <w:r w:rsidRPr="00522F2B">
        <w:t>in</w:t>
      </w:r>
      <w:r w:rsidRPr="00522F2B">
        <w:rPr>
          <w:rFonts w:hint="eastAsia"/>
        </w:rPr>
        <w:t>～20</w:t>
      </w:r>
      <w:r w:rsidRPr="00522F2B">
        <w:rPr>
          <w:vertAlign w:val="superscript"/>
        </w:rPr>
        <w:t xml:space="preserve"> </w:t>
      </w:r>
      <w:r w:rsidRPr="00522F2B">
        <w:rPr>
          <w:rFonts w:hint="eastAsia"/>
        </w:rPr>
        <w:t>m</w:t>
      </w:r>
      <w:r w:rsidRPr="00522F2B">
        <w:t>in；</w:t>
      </w:r>
    </w:p>
    <w:p w:rsidR="008B4B58" w:rsidRPr="00522F2B" w:rsidRDefault="00997E70">
      <w:pPr>
        <w:pStyle w:val="af5"/>
      </w:pPr>
      <w:r w:rsidRPr="00522F2B">
        <w:rPr>
          <w:rFonts w:hint="eastAsia"/>
        </w:rPr>
        <w:t>起针：用左手</w:t>
      </w:r>
      <w:proofErr w:type="gramStart"/>
      <w:r w:rsidRPr="00522F2B">
        <w:rPr>
          <w:rFonts w:hint="eastAsia"/>
        </w:rPr>
        <w:t>拇</w:t>
      </w:r>
      <w:proofErr w:type="gramEnd"/>
      <w:r w:rsidRPr="00522F2B">
        <w:rPr>
          <w:rFonts w:hint="eastAsia"/>
        </w:rPr>
        <w:t>（食）指端按压在针孔周围皮肤处，右手持针柄慢慢捻动将针尖退至皮下，迅速拔出，随即用无菌干棉球轻压针孔片刻。最后检查针数</w:t>
      </w:r>
      <w:r w:rsidRPr="00522F2B">
        <w:t>；</w:t>
      </w:r>
    </w:p>
    <w:p w:rsidR="008B4B58" w:rsidRPr="00522F2B" w:rsidRDefault="00997E70">
      <w:pPr>
        <w:pStyle w:val="af5"/>
      </w:pPr>
      <w:r w:rsidRPr="00522F2B">
        <w:rPr>
          <w:rFonts w:hint="eastAsia"/>
        </w:rPr>
        <w:t>每日1次，5次为1个疗程。</w:t>
      </w:r>
    </w:p>
    <w:p w:rsidR="008B4B58" w:rsidRPr="00522F2B" w:rsidRDefault="00997E70">
      <w:pPr>
        <w:pStyle w:val="affe"/>
        <w:spacing w:before="120" w:after="120"/>
      </w:pPr>
      <w:r w:rsidRPr="00522F2B">
        <w:rPr>
          <w:rFonts w:hint="eastAsia"/>
        </w:rPr>
        <w:t>注意事项</w:t>
      </w:r>
    </w:p>
    <w:p w:rsidR="008B4B58" w:rsidRPr="00522F2B" w:rsidRDefault="00997E70">
      <w:pPr>
        <w:pStyle w:val="afffffffff2"/>
      </w:pPr>
      <w:r w:rsidRPr="00522F2B">
        <w:rPr>
          <w:rFonts w:hint="eastAsia"/>
        </w:rPr>
        <w:t>避开血管针刺；常有自发性出血或损伤后出血不止的患者不宜针刺。</w:t>
      </w:r>
    </w:p>
    <w:p w:rsidR="008B4B58" w:rsidRPr="00522F2B" w:rsidRDefault="00997E70">
      <w:pPr>
        <w:pStyle w:val="afffffffff2"/>
      </w:pPr>
      <w:r w:rsidRPr="00522F2B">
        <w:rPr>
          <w:rFonts w:hint="eastAsia"/>
        </w:rPr>
        <w:t>背部第十一胸椎两侧，侧胸(胸中线)第八肋间，前胸(锁骨中线)第六肋间以上的</w:t>
      </w:r>
      <w:proofErr w:type="gramStart"/>
      <w:r w:rsidRPr="00522F2B">
        <w:rPr>
          <w:rFonts w:hint="eastAsia"/>
        </w:rPr>
        <w:t>腧</w:t>
      </w:r>
      <w:proofErr w:type="gramEnd"/>
      <w:r w:rsidRPr="00522F2B">
        <w:rPr>
          <w:rFonts w:hint="eastAsia"/>
        </w:rPr>
        <w:t>穴，</w:t>
      </w:r>
      <w:r w:rsidR="00622B85" w:rsidRPr="00622B85">
        <w:rPr>
          <w:rFonts w:hint="eastAsia"/>
        </w:rPr>
        <w:t>不应</w:t>
      </w:r>
      <w:r w:rsidRPr="00522F2B">
        <w:rPr>
          <w:rFonts w:hint="eastAsia"/>
        </w:rPr>
        <w:t>直刺、深刺。</w:t>
      </w:r>
    </w:p>
    <w:p w:rsidR="008B4B58" w:rsidRPr="00522F2B" w:rsidRDefault="00997E70">
      <w:pPr>
        <w:pStyle w:val="afffffffff2"/>
      </w:pPr>
      <w:r w:rsidRPr="00522F2B">
        <w:rPr>
          <w:rFonts w:hint="eastAsia"/>
        </w:rPr>
        <w:t>病情不稳定者或有严重并发症，不宜针刺，如急性心肌梗塞、急性心力衰竭、严重心律失常等。</w:t>
      </w:r>
    </w:p>
    <w:p w:rsidR="008B4B58" w:rsidRPr="00522F2B" w:rsidRDefault="00997E70">
      <w:pPr>
        <w:pStyle w:val="affd"/>
        <w:spacing w:before="120" w:after="120"/>
      </w:pPr>
      <w:r w:rsidRPr="00522F2B">
        <w:rPr>
          <w:rFonts w:hint="eastAsia"/>
        </w:rPr>
        <w:t>艾</w:t>
      </w:r>
      <w:proofErr w:type="gramStart"/>
      <w:r w:rsidRPr="00522F2B">
        <w:rPr>
          <w:rFonts w:hint="eastAsia"/>
        </w:rPr>
        <w:t>灸</w:t>
      </w:r>
      <w:proofErr w:type="gramEnd"/>
      <w:r w:rsidRPr="00522F2B">
        <w:rPr>
          <w:rFonts w:hint="eastAsia"/>
        </w:rPr>
        <w:t>疗法</w:t>
      </w:r>
    </w:p>
    <w:p w:rsidR="008B4B58" w:rsidRPr="00522F2B" w:rsidRDefault="00997E70">
      <w:pPr>
        <w:pStyle w:val="affe"/>
        <w:spacing w:before="120" w:after="120"/>
      </w:pPr>
      <w:r w:rsidRPr="00522F2B">
        <w:rPr>
          <w:rFonts w:hint="eastAsia"/>
        </w:rPr>
        <w:t>操作要求</w:t>
      </w:r>
    </w:p>
    <w:p w:rsidR="008B4B58" w:rsidRPr="00522F2B" w:rsidRDefault="00997E70">
      <w:pPr>
        <w:pStyle w:val="afffffffff2"/>
        <w:numPr>
          <w:ilvl w:val="0"/>
          <w:numId w:val="0"/>
        </w:numPr>
        <w:ind w:firstLineChars="200" w:firstLine="420"/>
      </w:pPr>
      <w:r w:rsidRPr="00522F2B">
        <w:lastRenderedPageBreak/>
        <w:t>艾</w:t>
      </w:r>
      <w:proofErr w:type="gramStart"/>
      <w:r w:rsidRPr="00522F2B">
        <w:t>灸</w:t>
      </w:r>
      <w:proofErr w:type="gramEnd"/>
      <w:r w:rsidRPr="00522F2B">
        <w:t>疗法操作如下：</w:t>
      </w:r>
    </w:p>
    <w:p w:rsidR="008B4B58" w:rsidRPr="00522F2B" w:rsidRDefault="00997E70">
      <w:pPr>
        <w:pStyle w:val="af5"/>
        <w:numPr>
          <w:ilvl w:val="0"/>
          <w:numId w:val="32"/>
        </w:numPr>
      </w:pPr>
      <w:r w:rsidRPr="00522F2B">
        <w:rPr>
          <w:rFonts w:hint="eastAsia"/>
        </w:rPr>
        <w:t>取穴：气虚、阳虚、痰湿、血</w:t>
      </w:r>
      <w:proofErr w:type="gramStart"/>
      <w:r w:rsidRPr="00522F2B">
        <w:rPr>
          <w:rFonts w:hint="eastAsia"/>
        </w:rPr>
        <w:t>瘀</w:t>
      </w:r>
      <w:proofErr w:type="gramEnd"/>
      <w:r w:rsidRPr="00522F2B">
        <w:rPr>
          <w:rFonts w:hint="eastAsia"/>
        </w:rPr>
        <w:t>证型的患者，根据患者辨证、病位、主症不同辨证取穴，选心</w:t>
      </w:r>
      <w:proofErr w:type="gramStart"/>
      <w:r w:rsidRPr="00522F2B">
        <w:rPr>
          <w:rFonts w:hint="eastAsia"/>
        </w:rPr>
        <w:t>俞</w:t>
      </w:r>
      <w:proofErr w:type="gramEnd"/>
      <w:r w:rsidRPr="00522F2B">
        <w:rPr>
          <w:rFonts w:hint="eastAsia"/>
        </w:rPr>
        <w:t>、膈</w:t>
      </w:r>
      <w:proofErr w:type="gramStart"/>
      <w:r w:rsidRPr="00522F2B">
        <w:rPr>
          <w:rFonts w:hint="eastAsia"/>
        </w:rPr>
        <w:t>俞</w:t>
      </w:r>
      <w:proofErr w:type="gramEnd"/>
      <w:r w:rsidRPr="00522F2B">
        <w:rPr>
          <w:rFonts w:hint="eastAsia"/>
        </w:rPr>
        <w:t>、</w:t>
      </w:r>
      <w:proofErr w:type="gramStart"/>
      <w:r w:rsidRPr="00522F2B">
        <w:rPr>
          <w:rFonts w:hint="eastAsia"/>
        </w:rPr>
        <w:t>厥</w:t>
      </w:r>
      <w:proofErr w:type="gramEnd"/>
      <w:r w:rsidRPr="00522F2B">
        <w:rPr>
          <w:rFonts w:hint="eastAsia"/>
        </w:rPr>
        <w:t>阴俞、膻中、巨阙、内关和</w:t>
      </w:r>
      <w:proofErr w:type="gramStart"/>
      <w:r w:rsidRPr="00522F2B">
        <w:rPr>
          <w:rFonts w:hint="eastAsia"/>
        </w:rPr>
        <w:t>郄</w:t>
      </w:r>
      <w:proofErr w:type="gramEnd"/>
      <w:r w:rsidRPr="00522F2B">
        <w:rPr>
          <w:rFonts w:hint="eastAsia"/>
        </w:rPr>
        <w:t>门。</w:t>
      </w:r>
    </w:p>
    <w:p w:rsidR="008B4B58" w:rsidRPr="00522F2B" w:rsidRDefault="00997E70">
      <w:pPr>
        <w:pStyle w:val="af5"/>
        <w:numPr>
          <w:ilvl w:val="0"/>
          <w:numId w:val="32"/>
        </w:numPr>
      </w:pPr>
      <w:r w:rsidRPr="00522F2B">
        <w:rPr>
          <w:rFonts w:hint="eastAsia"/>
        </w:rPr>
        <w:t>艾</w:t>
      </w:r>
      <w:proofErr w:type="gramStart"/>
      <w:r w:rsidRPr="00522F2B">
        <w:rPr>
          <w:rFonts w:hint="eastAsia"/>
        </w:rPr>
        <w:t>灸</w:t>
      </w:r>
      <w:proofErr w:type="gramEnd"/>
      <w:r w:rsidRPr="00522F2B">
        <w:rPr>
          <w:rFonts w:hint="eastAsia"/>
        </w:rPr>
        <w:t>类型：</w:t>
      </w:r>
    </w:p>
    <w:p w:rsidR="008B4B58" w:rsidRPr="00522F2B" w:rsidRDefault="00997E70">
      <w:pPr>
        <w:pStyle w:val="af2"/>
      </w:pPr>
      <w:r w:rsidRPr="00522F2B">
        <w:rPr>
          <w:rFonts w:hint="eastAsia"/>
        </w:rPr>
        <w:t>直接</w:t>
      </w:r>
      <w:proofErr w:type="gramStart"/>
      <w:r w:rsidRPr="00522F2B">
        <w:rPr>
          <w:rFonts w:hint="eastAsia"/>
        </w:rPr>
        <w:t>灸</w:t>
      </w:r>
      <w:proofErr w:type="gramEnd"/>
      <w:r w:rsidRPr="00522F2B">
        <w:rPr>
          <w:rFonts w:hint="eastAsia"/>
        </w:rPr>
        <w:t>：把艾绒直接放在皮肤穴位上施</w:t>
      </w:r>
      <w:proofErr w:type="gramStart"/>
      <w:r w:rsidRPr="00522F2B">
        <w:rPr>
          <w:rFonts w:hint="eastAsia"/>
        </w:rPr>
        <w:t>灸</w:t>
      </w:r>
      <w:proofErr w:type="gramEnd"/>
      <w:r w:rsidRPr="00522F2B">
        <w:rPr>
          <w:rFonts w:hint="eastAsia"/>
        </w:rPr>
        <w:t>，每穴3～5粒</w:t>
      </w:r>
      <w:r w:rsidRPr="00522F2B">
        <w:t>；</w:t>
      </w:r>
    </w:p>
    <w:p w:rsidR="008B4B58" w:rsidRPr="00522F2B" w:rsidRDefault="00997E70">
      <w:pPr>
        <w:pStyle w:val="af2"/>
      </w:pPr>
      <w:r w:rsidRPr="00522F2B">
        <w:rPr>
          <w:rFonts w:hint="eastAsia"/>
        </w:rPr>
        <w:t>间接</w:t>
      </w:r>
      <w:proofErr w:type="gramStart"/>
      <w:r w:rsidRPr="00522F2B">
        <w:rPr>
          <w:rFonts w:hint="eastAsia"/>
        </w:rPr>
        <w:t>灸</w:t>
      </w:r>
      <w:proofErr w:type="gramEnd"/>
      <w:r w:rsidRPr="00522F2B">
        <w:rPr>
          <w:rFonts w:hint="eastAsia"/>
        </w:rPr>
        <w:t>：对于气虚阳虚轻症或痰阻血</w:t>
      </w:r>
      <w:proofErr w:type="gramStart"/>
      <w:r w:rsidRPr="00522F2B">
        <w:rPr>
          <w:rFonts w:hint="eastAsia"/>
        </w:rPr>
        <w:t>瘀</w:t>
      </w:r>
      <w:proofErr w:type="gramEnd"/>
      <w:r w:rsidRPr="00522F2B">
        <w:rPr>
          <w:rFonts w:hint="eastAsia"/>
        </w:rPr>
        <w:t>证可选隔姜</w:t>
      </w:r>
      <w:proofErr w:type="gramStart"/>
      <w:r w:rsidRPr="00522F2B">
        <w:rPr>
          <w:rFonts w:hint="eastAsia"/>
        </w:rPr>
        <w:t>灸</w:t>
      </w:r>
      <w:proofErr w:type="gramEnd"/>
      <w:r w:rsidRPr="00522F2B">
        <w:rPr>
          <w:rFonts w:hint="eastAsia"/>
        </w:rPr>
        <w:t>，阳虚重症选用隔盐</w:t>
      </w:r>
      <w:proofErr w:type="gramStart"/>
      <w:r w:rsidRPr="00522F2B">
        <w:rPr>
          <w:rFonts w:hint="eastAsia"/>
        </w:rPr>
        <w:t>灸</w:t>
      </w:r>
      <w:proofErr w:type="gramEnd"/>
      <w:r w:rsidRPr="00522F2B">
        <w:rPr>
          <w:rFonts w:hint="eastAsia"/>
        </w:rPr>
        <w:t>或隔附子饼</w:t>
      </w:r>
      <w:proofErr w:type="gramStart"/>
      <w:r w:rsidRPr="00522F2B">
        <w:rPr>
          <w:rFonts w:hint="eastAsia"/>
        </w:rPr>
        <w:t>灸</w:t>
      </w:r>
      <w:proofErr w:type="gramEnd"/>
      <w:r w:rsidRPr="00522F2B">
        <w:t>；</w:t>
      </w:r>
    </w:p>
    <w:p w:rsidR="008B4B58" w:rsidRPr="00522F2B" w:rsidRDefault="00997E70">
      <w:pPr>
        <w:pStyle w:val="af2"/>
      </w:pPr>
      <w:r w:rsidRPr="00522F2B">
        <w:rPr>
          <w:rFonts w:hint="eastAsia"/>
        </w:rPr>
        <w:t>艾条</w:t>
      </w:r>
      <w:proofErr w:type="gramStart"/>
      <w:r w:rsidRPr="00522F2B">
        <w:rPr>
          <w:rFonts w:hint="eastAsia"/>
        </w:rPr>
        <w:t>灸</w:t>
      </w:r>
      <w:proofErr w:type="gramEnd"/>
      <w:r w:rsidRPr="00522F2B">
        <w:rPr>
          <w:rFonts w:hint="eastAsia"/>
        </w:rPr>
        <w:t>：穴位点燃后在穴位熏</w:t>
      </w:r>
      <w:proofErr w:type="gramStart"/>
      <w:r w:rsidRPr="00522F2B">
        <w:rPr>
          <w:rFonts w:hint="eastAsia"/>
        </w:rPr>
        <w:t>灸</w:t>
      </w:r>
      <w:proofErr w:type="gramEnd"/>
      <w:r w:rsidRPr="00522F2B">
        <w:rPr>
          <w:rFonts w:hint="eastAsia"/>
        </w:rPr>
        <w:t>，可应用温和</w:t>
      </w:r>
      <w:proofErr w:type="gramStart"/>
      <w:r w:rsidRPr="00522F2B">
        <w:rPr>
          <w:rFonts w:hint="eastAsia"/>
        </w:rPr>
        <w:t>灸</w:t>
      </w:r>
      <w:proofErr w:type="gramEnd"/>
      <w:r w:rsidRPr="00522F2B">
        <w:rPr>
          <w:rFonts w:hint="eastAsia"/>
        </w:rPr>
        <w:t>、雀啄</w:t>
      </w:r>
      <w:proofErr w:type="gramStart"/>
      <w:r w:rsidRPr="00522F2B">
        <w:rPr>
          <w:rFonts w:hint="eastAsia"/>
        </w:rPr>
        <w:t>灸</w:t>
      </w:r>
      <w:proofErr w:type="gramEnd"/>
      <w:r w:rsidRPr="00522F2B">
        <w:rPr>
          <w:rFonts w:hint="eastAsia"/>
        </w:rPr>
        <w:t>、回旋</w:t>
      </w:r>
      <w:proofErr w:type="gramStart"/>
      <w:r w:rsidRPr="00522F2B">
        <w:rPr>
          <w:rFonts w:hint="eastAsia"/>
        </w:rPr>
        <w:t>灸</w:t>
      </w:r>
      <w:proofErr w:type="gramEnd"/>
      <w:r w:rsidRPr="00522F2B">
        <w:rPr>
          <w:rFonts w:hint="eastAsia"/>
        </w:rPr>
        <w:t>法。每次选取5穴，每穴灸治10</w:t>
      </w:r>
      <w:r w:rsidRPr="00522F2B">
        <w:rPr>
          <w:rFonts w:hint="eastAsia"/>
          <w:vertAlign w:val="subscript"/>
        </w:rPr>
        <w:t xml:space="preserve"> </w:t>
      </w:r>
      <w:r w:rsidRPr="00522F2B">
        <w:rPr>
          <w:rFonts w:hint="eastAsia"/>
        </w:rPr>
        <w:t>min，每日1～2次</w:t>
      </w:r>
      <w:r w:rsidRPr="00522F2B">
        <w:t>；</w:t>
      </w:r>
    </w:p>
    <w:p w:rsidR="008B4B58" w:rsidRPr="00522F2B" w:rsidRDefault="00997E70">
      <w:pPr>
        <w:pStyle w:val="af2"/>
      </w:pPr>
      <w:r w:rsidRPr="00522F2B">
        <w:rPr>
          <w:rFonts w:hint="eastAsia"/>
        </w:rPr>
        <w:t>温针灸：针刺得气后，在针柄上穿置</w:t>
      </w:r>
      <w:proofErr w:type="gramStart"/>
      <w:r w:rsidRPr="00522F2B">
        <w:rPr>
          <w:rFonts w:hint="eastAsia"/>
        </w:rPr>
        <w:t>一</w:t>
      </w:r>
      <w:proofErr w:type="gramEnd"/>
      <w:r w:rsidRPr="00522F2B">
        <w:rPr>
          <w:rFonts w:hint="eastAsia"/>
        </w:rPr>
        <w:t>段长2</w:t>
      </w:r>
      <w:r w:rsidRPr="00522F2B">
        <w:rPr>
          <w:vertAlign w:val="subscript"/>
        </w:rPr>
        <w:t xml:space="preserve"> </w:t>
      </w:r>
      <w:r w:rsidRPr="00522F2B">
        <w:rPr>
          <w:rFonts w:hint="eastAsia"/>
        </w:rPr>
        <w:t>cm～3</w:t>
      </w:r>
      <w:r w:rsidRPr="00522F2B">
        <w:rPr>
          <w:vertAlign w:val="superscript"/>
        </w:rPr>
        <w:t xml:space="preserve"> </w:t>
      </w:r>
      <w:r w:rsidRPr="00522F2B">
        <w:rPr>
          <w:rFonts w:hint="eastAsia"/>
        </w:rPr>
        <w:t>cm的艾条施</w:t>
      </w:r>
      <w:proofErr w:type="gramStart"/>
      <w:r w:rsidRPr="00522F2B">
        <w:rPr>
          <w:rFonts w:hint="eastAsia"/>
        </w:rPr>
        <w:t>灸</w:t>
      </w:r>
      <w:proofErr w:type="gramEnd"/>
      <w:r w:rsidRPr="00522F2B">
        <w:rPr>
          <w:rFonts w:hint="eastAsia"/>
        </w:rPr>
        <w:t>，至艾绒烧完为止</w:t>
      </w:r>
      <w:r w:rsidRPr="00522F2B">
        <w:t>；</w:t>
      </w:r>
      <w:r w:rsidRPr="00522F2B">
        <w:rPr>
          <w:rFonts w:hint="eastAsia"/>
        </w:rPr>
        <w:t xml:space="preserve">  </w:t>
      </w:r>
    </w:p>
    <w:p w:rsidR="008B4B58" w:rsidRPr="00522F2B" w:rsidRDefault="00997E70">
      <w:pPr>
        <w:pStyle w:val="af2"/>
      </w:pPr>
      <w:proofErr w:type="gramStart"/>
      <w:r w:rsidRPr="00522F2B">
        <w:rPr>
          <w:rFonts w:hint="eastAsia"/>
        </w:rPr>
        <w:t>灸</w:t>
      </w:r>
      <w:proofErr w:type="gramEnd"/>
      <w:r w:rsidRPr="00522F2B">
        <w:rPr>
          <w:rFonts w:hint="eastAsia"/>
        </w:rPr>
        <w:t>器</w:t>
      </w:r>
      <w:proofErr w:type="gramStart"/>
      <w:r w:rsidRPr="00522F2B">
        <w:rPr>
          <w:rFonts w:hint="eastAsia"/>
        </w:rPr>
        <w:t>灸</w:t>
      </w:r>
      <w:proofErr w:type="gramEnd"/>
      <w:r w:rsidRPr="00522F2B">
        <w:rPr>
          <w:rFonts w:hint="eastAsia"/>
        </w:rPr>
        <w:t>：胸背部</w:t>
      </w:r>
      <w:proofErr w:type="gramStart"/>
      <w:r w:rsidRPr="00522F2B">
        <w:rPr>
          <w:rFonts w:hint="eastAsia"/>
        </w:rPr>
        <w:t>穴</w:t>
      </w:r>
      <w:proofErr w:type="gramEnd"/>
      <w:r w:rsidRPr="00522F2B">
        <w:rPr>
          <w:rFonts w:hint="eastAsia"/>
        </w:rPr>
        <w:t>可用温</w:t>
      </w:r>
      <w:proofErr w:type="gramStart"/>
      <w:r w:rsidRPr="00522F2B">
        <w:rPr>
          <w:rFonts w:hint="eastAsia"/>
        </w:rPr>
        <w:t>灸</w:t>
      </w:r>
      <w:proofErr w:type="gramEnd"/>
      <w:r w:rsidRPr="00522F2B">
        <w:rPr>
          <w:rFonts w:hint="eastAsia"/>
        </w:rPr>
        <w:t>盒或固定式艾条温</w:t>
      </w:r>
      <w:proofErr w:type="gramStart"/>
      <w:r w:rsidRPr="00522F2B">
        <w:rPr>
          <w:rFonts w:hint="eastAsia"/>
        </w:rPr>
        <w:t>灸</w:t>
      </w:r>
      <w:proofErr w:type="gramEnd"/>
      <w:r w:rsidRPr="00522F2B">
        <w:rPr>
          <w:rFonts w:hint="eastAsia"/>
        </w:rPr>
        <w:t>器</w:t>
      </w:r>
      <w:proofErr w:type="gramStart"/>
      <w:r w:rsidRPr="00522F2B">
        <w:rPr>
          <w:rFonts w:hint="eastAsia"/>
        </w:rPr>
        <w:t>灸</w:t>
      </w:r>
      <w:proofErr w:type="gramEnd"/>
      <w:r w:rsidRPr="00522F2B">
        <w:rPr>
          <w:rFonts w:hint="eastAsia"/>
        </w:rPr>
        <w:t>，四肢</w:t>
      </w:r>
      <w:proofErr w:type="gramStart"/>
      <w:r w:rsidRPr="00522F2B">
        <w:rPr>
          <w:rFonts w:hint="eastAsia"/>
        </w:rPr>
        <w:t>穴</w:t>
      </w:r>
      <w:proofErr w:type="gramEnd"/>
      <w:r w:rsidRPr="00522F2B">
        <w:rPr>
          <w:rFonts w:hint="eastAsia"/>
        </w:rPr>
        <w:t>可用圆锥式温</w:t>
      </w:r>
      <w:proofErr w:type="gramStart"/>
      <w:r w:rsidRPr="00522F2B">
        <w:rPr>
          <w:rFonts w:hint="eastAsia"/>
        </w:rPr>
        <w:t>灸</w:t>
      </w:r>
      <w:proofErr w:type="gramEnd"/>
      <w:r w:rsidRPr="00522F2B">
        <w:rPr>
          <w:rFonts w:hint="eastAsia"/>
        </w:rPr>
        <w:t>器</w:t>
      </w:r>
      <w:proofErr w:type="gramStart"/>
      <w:r w:rsidRPr="00522F2B">
        <w:rPr>
          <w:rFonts w:hint="eastAsia"/>
        </w:rPr>
        <w:t>灸</w:t>
      </w:r>
      <w:proofErr w:type="gramEnd"/>
      <w:r w:rsidRPr="00522F2B">
        <w:rPr>
          <w:rFonts w:hint="eastAsia"/>
        </w:rPr>
        <w:t>疗。</w:t>
      </w:r>
    </w:p>
    <w:p w:rsidR="008B4B58" w:rsidRPr="00522F2B" w:rsidRDefault="00997E70">
      <w:pPr>
        <w:pStyle w:val="affe"/>
        <w:spacing w:before="120" w:after="120"/>
      </w:pPr>
      <w:bookmarkStart w:id="72" w:name="_Hlk144288553"/>
      <w:r w:rsidRPr="00522F2B">
        <w:rPr>
          <w:rFonts w:hint="eastAsia"/>
        </w:rPr>
        <w:t>注意事项</w:t>
      </w:r>
    </w:p>
    <w:bookmarkEnd w:id="72"/>
    <w:p w:rsidR="008B4B58" w:rsidRPr="00522F2B" w:rsidRDefault="00997E70">
      <w:pPr>
        <w:pStyle w:val="afffff7"/>
        <w:ind w:firstLine="420"/>
      </w:pPr>
      <w:r w:rsidRPr="00522F2B">
        <w:rPr>
          <w:rFonts w:hint="eastAsia"/>
        </w:rPr>
        <w:t>进行艾</w:t>
      </w:r>
      <w:proofErr w:type="gramStart"/>
      <w:r w:rsidRPr="00522F2B">
        <w:rPr>
          <w:rFonts w:hint="eastAsia"/>
        </w:rPr>
        <w:t>灸</w:t>
      </w:r>
      <w:proofErr w:type="gramEnd"/>
      <w:r w:rsidRPr="00522F2B">
        <w:rPr>
          <w:rFonts w:hint="eastAsia"/>
        </w:rPr>
        <w:t>时，应避免烫伤，对于空腹、过饱、极度疲劳以及对</w:t>
      </w:r>
      <w:proofErr w:type="gramStart"/>
      <w:r w:rsidRPr="00522F2B">
        <w:rPr>
          <w:rFonts w:hint="eastAsia"/>
        </w:rPr>
        <w:t>灸</w:t>
      </w:r>
      <w:proofErr w:type="gramEnd"/>
      <w:r w:rsidRPr="00522F2B">
        <w:rPr>
          <w:rFonts w:hint="eastAsia"/>
        </w:rPr>
        <w:t>法恐惧的患者，应谨慎施</w:t>
      </w:r>
      <w:proofErr w:type="gramStart"/>
      <w:r w:rsidRPr="00522F2B">
        <w:rPr>
          <w:rFonts w:hint="eastAsia"/>
        </w:rPr>
        <w:t>灸</w:t>
      </w:r>
      <w:proofErr w:type="gramEnd"/>
      <w:r w:rsidRPr="00522F2B">
        <w:rPr>
          <w:rFonts w:hint="eastAsia"/>
        </w:rPr>
        <w:t>。</w:t>
      </w:r>
    </w:p>
    <w:p w:rsidR="008B4B58" w:rsidRPr="00522F2B" w:rsidRDefault="00997E70">
      <w:pPr>
        <w:pStyle w:val="affd"/>
        <w:spacing w:before="120" w:after="120"/>
      </w:pPr>
      <w:r w:rsidRPr="00522F2B">
        <w:rPr>
          <w:rFonts w:hint="eastAsia"/>
        </w:rPr>
        <w:t>耳压疗法</w:t>
      </w:r>
    </w:p>
    <w:p w:rsidR="008B4B58" w:rsidRPr="00522F2B" w:rsidRDefault="00997E70">
      <w:pPr>
        <w:pStyle w:val="affe"/>
        <w:spacing w:before="120" w:after="120"/>
      </w:pPr>
      <w:r w:rsidRPr="00522F2B">
        <w:rPr>
          <w:rFonts w:hint="eastAsia"/>
        </w:rPr>
        <w:t>操作</w:t>
      </w:r>
      <w:r w:rsidRPr="00522F2B">
        <w:t>要求</w:t>
      </w:r>
    </w:p>
    <w:p w:rsidR="008B4B58" w:rsidRPr="00522F2B" w:rsidRDefault="00997E70">
      <w:pPr>
        <w:pStyle w:val="afffff7"/>
        <w:ind w:firstLine="420"/>
      </w:pPr>
      <w:r w:rsidRPr="00522F2B">
        <w:t>耳压疗法操作如下：</w:t>
      </w:r>
    </w:p>
    <w:p w:rsidR="008B4B58" w:rsidRPr="00A220BE" w:rsidRDefault="00997E70">
      <w:pPr>
        <w:pStyle w:val="af5"/>
        <w:numPr>
          <w:ilvl w:val="0"/>
          <w:numId w:val="33"/>
        </w:numPr>
      </w:pPr>
      <w:r w:rsidRPr="00A220BE">
        <w:rPr>
          <w:rFonts w:hint="eastAsia"/>
        </w:rPr>
        <w:t>取穴：主穴心、神门、皮质下、小肠、交感，配穴内分泌、肾、肝、脾、胃；</w:t>
      </w:r>
    </w:p>
    <w:p w:rsidR="008B4B58" w:rsidRPr="00A220BE" w:rsidRDefault="00997E70">
      <w:pPr>
        <w:pStyle w:val="af5"/>
        <w:numPr>
          <w:ilvl w:val="0"/>
          <w:numId w:val="33"/>
        </w:numPr>
      </w:pPr>
      <w:r w:rsidRPr="00A220BE">
        <w:rPr>
          <w:rFonts w:hint="eastAsia"/>
        </w:rPr>
        <w:t>将医用胶布剪成0.5</w:t>
      </w:r>
      <w:r w:rsidRPr="00A220BE">
        <w:rPr>
          <w:vertAlign w:val="superscript"/>
        </w:rPr>
        <w:t xml:space="preserve"> </w:t>
      </w:r>
      <w:r w:rsidRPr="00A220BE">
        <w:t>c</w:t>
      </w:r>
      <w:r w:rsidRPr="00A220BE">
        <w:rPr>
          <w:rFonts w:hint="eastAsia"/>
        </w:rPr>
        <w:t>m×0.5</w:t>
      </w:r>
      <w:r w:rsidRPr="00A220BE">
        <w:rPr>
          <w:vertAlign w:val="superscript"/>
        </w:rPr>
        <w:t xml:space="preserve"> </w:t>
      </w:r>
      <w:r w:rsidRPr="00A220BE">
        <w:t>c</w:t>
      </w:r>
      <w:r w:rsidRPr="00A220BE">
        <w:rPr>
          <w:rFonts w:hint="eastAsia"/>
        </w:rPr>
        <w:t>m，</w:t>
      </w:r>
      <w:proofErr w:type="gramStart"/>
      <w:r w:rsidRPr="00A220BE">
        <w:rPr>
          <w:rFonts w:hint="eastAsia"/>
        </w:rPr>
        <w:t>逐个取王不留</w:t>
      </w:r>
      <w:proofErr w:type="gramEnd"/>
      <w:r w:rsidRPr="00A220BE">
        <w:rPr>
          <w:rFonts w:hint="eastAsia"/>
        </w:rPr>
        <w:t>行籽粘在胶布中央；</w:t>
      </w:r>
    </w:p>
    <w:p w:rsidR="008B4B58" w:rsidRPr="00A220BE" w:rsidRDefault="00997E70">
      <w:pPr>
        <w:pStyle w:val="af5"/>
      </w:pPr>
      <w:r w:rsidRPr="00A220BE">
        <w:rPr>
          <w:rFonts w:hint="eastAsia"/>
        </w:rPr>
        <w:t>用玻璃棒探针在耳穴相应穴位探查反应点，选择压痛点取穴；</w:t>
      </w:r>
    </w:p>
    <w:p w:rsidR="008B4B58" w:rsidRPr="00522F2B" w:rsidRDefault="00997E70">
      <w:pPr>
        <w:pStyle w:val="af5"/>
      </w:pPr>
      <w:r w:rsidRPr="00A220BE">
        <w:rPr>
          <w:rFonts w:hint="eastAsia"/>
        </w:rPr>
        <w:t>找准穴位后，</w:t>
      </w:r>
      <w:r w:rsidRPr="00522F2B">
        <w:rPr>
          <w:rFonts w:hint="eastAsia"/>
        </w:rPr>
        <w:t>用镊子夹取贴附药籽的小方块胶布，先将胶布一角固定在穴位的一边，然后将药籽对准穴位，用左手手指均匀按压胶布，直至平整；</w:t>
      </w:r>
    </w:p>
    <w:p w:rsidR="008B4B58" w:rsidRPr="00522F2B" w:rsidRDefault="00997E70">
      <w:pPr>
        <w:pStyle w:val="af5"/>
      </w:pPr>
      <w:r w:rsidRPr="00522F2B">
        <w:rPr>
          <w:rFonts w:hint="eastAsia"/>
        </w:rPr>
        <w:t>取</w:t>
      </w:r>
      <w:r w:rsidR="00622B85" w:rsidRPr="00622B85">
        <w:rPr>
          <w:rFonts w:hint="eastAsia"/>
        </w:rPr>
        <w:t>3</w:t>
      </w:r>
      <w:r w:rsidRPr="00622B85">
        <w:rPr>
          <w:rFonts w:hint="eastAsia"/>
        </w:rPr>
        <w:t>～</w:t>
      </w:r>
      <w:r w:rsidR="00622B85" w:rsidRPr="00622B85">
        <w:rPr>
          <w:rFonts w:hint="eastAsia"/>
        </w:rPr>
        <w:t>4</w:t>
      </w:r>
      <w:r w:rsidRPr="00522F2B">
        <w:rPr>
          <w:rFonts w:hint="eastAsia"/>
        </w:rPr>
        <w:t>穴，每次取一侧耳穴，两耳交替施治，每日按压</w:t>
      </w:r>
      <w:r w:rsidR="00402C24">
        <w:rPr>
          <w:rFonts w:hint="eastAsia"/>
        </w:rPr>
        <w:t>4</w:t>
      </w:r>
      <w:r w:rsidRPr="00522F2B">
        <w:rPr>
          <w:rFonts w:hint="eastAsia"/>
        </w:rPr>
        <w:t>～</w:t>
      </w:r>
      <w:r w:rsidR="00402C24">
        <w:rPr>
          <w:rFonts w:hint="eastAsia"/>
        </w:rPr>
        <w:t>5</w:t>
      </w:r>
      <w:r w:rsidRPr="00522F2B">
        <w:rPr>
          <w:rFonts w:hint="eastAsia"/>
        </w:rPr>
        <w:t>次，每次每个穴位按压30</w:t>
      </w:r>
      <w:r w:rsidRPr="00522F2B">
        <w:rPr>
          <w:rFonts w:hint="eastAsia"/>
          <w:vertAlign w:val="subscript"/>
        </w:rPr>
        <w:t xml:space="preserve"> </w:t>
      </w:r>
      <w:r w:rsidRPr="00522F2B">
        <w:rPr>
          <w:rFonts w:hint="eastAsia"/>
        </w:rPr>
        <w:t>s～60</w:t>
      </w:r>
      <w:r w:rsidRPr="00522F2B">
        <w:rPr>
          <w:rFonts w:hint="eastAsia"/>
          <w:vertAlign w:val="subscript"/>
        </w:rPr>
        <w:t xml:space="preserve"> </w:t>
      </w:r>
      <w:r w:rsidRPr="00522F2B">
        <w:rPr>
          <w:rFonts w:hint="eastAsia"/>
        </w:rPr>
        <w:t>s，发作时亦可按压刺激。隔2</w:t>
      </w:r>
      <w:r w:rsidRPr="00522F2B">
        <w:rPr>
          <w:rFonts w:hint="eastAsia"/>
          <w:vertAlign w:val="subscript"/>
        </w:rPr>
        <w:t xml:space="preserve"> </w:t>
      </w:r>
      <w:r w:rsidRPr="00522F2B">
        <w:rPr>
          <w:rFonts w:hint="eastAsia"/>
        </w:rPr>
        <w:t>d～3</w:t>
      </w:r>
      <w:r w:rsidRPr="00522F2B">
        <w:rPr>
          <w:rFonts w:hint="eastAsia"/>
          <w:vertAlign w:val="subscript"/>
        </w:rPr>
        <w:t xml:space="preserve"> </w:t>
      </w:r>
      <w:r w:rsidRPr="00522F2B">
        <w:rPr>
          <w:rFonts w:hint="eastAsia"/>
        </w:rPr>
        <w:t>d换贴一次，10</w:t>
      </w:r>
      <w:r w:rsidRPr="00522F2B">
        <w:rPr>
          <w:rFonts w:hint="eastAsia"/>
          <w:vertAlign w:val="superscript"/>
        </w:rPr>
        <w:t xml:space="preserve"> </w:t>
      </w:r>
      <w:r w:rsidRPr="00522F2B">
        <w:rPr>
          <w:rFonts w:hint="eastAsia"/>
        </w:rPr>
        <w:t>d为</w:t>
      </w:r>
      <w:r w:rsidR="00402C24">
        <w:rPr>
          <w:rFonts w:hint="eastAsia"/>
        </w:rPr>
        <w:t>1</w:t>
      </w:r>
      <w:r w:rsidRPr="00522F2B">
        <w:rPr>
          <w:rFonts w:hint="eastAsia"/>
        </w:rPr>
        <w:t>个疗程。</w:t>
      </w:r>
    </w:p>
    <w:p w:rsidR="008B4B58" w:rsidRPr="00522F2B" w:rsidRDefault="00997E70">
      <w:pPr>
        <w:pStyle w:val="affe"/>
        <w:spacing w:before="120" w:after="120"/>
      </w:pPr>
      <w:r w:rsidRPr="00522F2B">
        <w:rPr>
          <w:rFonts w:hint="eastAsia"/>
        </w:rPr>
        <w:t>注意事项</w:t>
      </w:r>
    </w:p>
    <w:p w:rsidR="008B4B58" w:rsidRPr="00522F2B" w:rsidRDefault="00997E70">
      <w:pPr>
        <w:pStyle w:val="afffff7"/>
        <w:ind w:firstLine="420"/>
      </w:pPr>
      <w:r w:rsidRPr="00522F2B">
        <w:rPr>
          <w:rFonts w:hint="eastAsia"/>
        </w:rPr>
        <w:t>治疗过程中注意观察患者对治疗中使用的胶布有无过敏情况，询问患者有无不适，若出现红疹、瘙痒、水疱等现象应暂停使用。</w:t>
      </w:r>
    </w:p>
    <w:p w:rsidR="008B4B58" w:rsidRPr="00522F2B" w:rsidRDefault="00997E70">
      <w:pPr>
        <w:pStyle w:val="affd"/>
        <w:spacing w:before="120" w:after="120"/>
      </w:pPr>
      <w:r w:rsidRPr="00522F2B">
        <w:rPr>
          <w:rFonts w:hint="eastAsia"/>
        </w:rPr>
        <w:t>中药穴位贴敷疗法</w:t>
      </w:r>
    </w:p>
    <w:p w:rsidR="008B4B58" w:rsidRPr="00522F2B" w:rsidRDefault="00997E70">
      <w:pPr>
        <w:pStyle w:val="affe"/>
        <w:spacing w:before="120" w:after="120"/>
      </w:pPr>
      <w:r w:rsidRPr="00522F2B">
        <w:rPr>
          <w:rFonts w:hint="eastAsia"/>
        </w:rPr>
        <w:t>操作要求</w:t>
      </w:r>
    </w:p>
    <w:p w:rsidR="008B4B58" w:rsidRPr="00522F2B" w:rsidRDefault="00997E70">
      <w:pPr>
        <w:pStyle w:val="afffffffff2"/>
        <w:numPr>
          <w:ilvl w:val="0"/>
          <w:numId w:val="0"/>
        </w:numPr>
        <w:ind w:firstLineChars="200" w:firstLine="420"/>
      </w:pPr>
      <w:r w:rsidRPr="00522F2B">
        <w:rPr>
          <w:rFonts w:hint="eastAsia"/>
        </w:rPr>
        <w:t>中药穴位贴敷疗法操作如下：</w:t>
      </w:r>
    </w:p>
    <w:p w:rsidR="008B4B58" w:rsidRPr="00522F2B" w:rsidRDefault="00997E70">
      <w:pPr>
        <w:pStyle w:val="af5"/>
        <w:numPr>
          <w:ilvl w:val="0"/>
          <w:numId w:val="34"/>
        </w:numPr>
      </w:pPr>
      <w:r w:rsidRPr="00522F2B">
        <w:rPr>
          <w:rFonts w:hint="eastAsia"/>
        </w:rPr>
        <w:t>取穴：心</w:t>
      </w:r>
      <w:proofErr w:type="gramStart"/>
      <w:r w:rsidRPr="00522F2B">
        <w:rPr>
          <w:rFonts w:hint="eastAsia"/>
        </w:rPr>
        <w:t>俞</w:t>
      </w:r>
      <w:proofErr w:type="gramEnd"/>
      <w:r w:rsidRPr="00522F2B">
        <w:rPr>
          <w:rFonts w:hint="eastAsia"/>
        </w:rPr>
        <w:t>、膻中、内关、曲池、</w:t>
      </w:r>
      <w:proofErr w:type="gramStart"/>
      <w:r w:rsidRPr="00522F2B">
        <w:rPr>
          <w:rFonts w:hint="eastAsia"/>
        </w:rPr>
        <w:t>厥</w:t>
      </w:r>
      <w:proofErr w:type="gramEnd"/>
      <w:r w:rsidRPr="00522F2B">
        <w:rPr>
          <w:rFonts w:hint="eastAsia"/>
        </w:rPr>
        <w:t>阴俞、至阳、通里、中</w:t>
      </w:r>
      <w:proofErr w:type="gramStart"/>
      <w:r w:rsidRPr="00522F2B">
        <w:rPr>
          <w:rFonts w:hint="eastAsia"/>
        </w:rPr>
        <w:t>脘</w:t>
      </w:r>
      <w:proofErr w:type="gramEnd"/>
      <w:r w:rsidRPr="00522F2B">
        <w:rPr>
          <w:rFonts w:hint="eastAsia"/>
        </w:rPr>
        <w:t>、气海、巨阙、神门、足三里、三阴交、脾</w:t>
      </w:r>
      <w:proofErr w:type="gramStart"/>
      <w:r w:rsidRPr="00522F2B">
        <w:rPr>
          <w:rFonts w:hint="eastAsia"/>
        </w:rPr>
        <w:t>俞</w:t>
      </w:r>
      <w:proofErr w:type="gramEnd"/>
      <w:r w:rsidRPr="00522F2B">
        <w:rPr>
          <w:rFonts w:hint="eastAsia"/>
        </w:rPr>
        <w:t>、肺</w:t>
      </w:r>
      <w:proofErr w:type="gramStart"/>
      <w:r w:rsidRPr="00522F2B">
        <w:rPr>
          <w:rFonts w:hint="eastAsia"/>
        </w:rPr>
        <w:t>俞</w:t>
      </w:r>
      <w:proofErr w:type="gramEnd"/>
      <w:r w:rsidRPr="00522F2B">
        <w:rPr>
          <w:rFonts w:hint="eastAsia"/>
        </w:rPr>
        <w:t>、关元、涌泉等；</w:t>
      </w:r>
    </w:p>
    <w:p w:rsidR="008B4B58" w:rsidRPr="00522F2B" w:rsidRDefault="00997E70">
      <w:pPr>
        <w:pStyle w:val="af5"/>
        <w:numPr>
          <w:ilvl w:val="0"/>
          <w:numId w:val="34"/>
        </w:numPr>
      </w:pPr>
      <w:r w:rsidRPr="00522F2B">
        <w:rPr>
          <w:rFonts w:hint="eastAsia"/>
        </w:rPr>
        <w:t>药材使用：根据病情辨证选用活血化瘀、芳香开窍等药，如钩藤、杜仲、罗布麻、三七、蒲黄、乳香、没药、黄芪、川芎、桃仁、红花、牛膝、瓜</w:t>
      </w:r>
      <w:proofErr w:type="gramStart"/>
      <w:r w:rsidRPr="00522F2B">
        <w:rPr>
          <w:rFonts w:hint="eastAsia"/>
        </w:rPr>
        <w:t>蒌</w:t>
      </w:r>
      <w:proofErr w:type="gramEnd"/>
      <w:r w:rsidRPr="00522F2B">
        <w:rPr>
          <w:rFonts w:hint="eastAsia"/>
        </w:rPr>
        <w:t>、细辛、木香、丁香、吴茱萸、肉桂、白芥子、延胡索、泽泻、制附子、细辛等作为基本处方，粉碎</w:t>
      </w:r>
      <w:proofErr w:type="gramStart"/>
      <w:r w:rsidRPr="00522F2B">
        <w:rPr>
          <w:rFonts w:hint="eastAsia"/>
        </w:rPr>
        <w:t>研</w:t>
      </w:r>
      <w:proofErr w:type="gramEnd"/>
      <w:r w:rsidRPr="00522F2B">
        <w:rPr>
          <w:rFonts w:hint="eastAsia"/>
        </w:rPr>
        <w:t>末后加冰片、姜汁调匀敷在专用贴敷膜上。或再加入二甲基亚砜制成软膏剂；</w:t>
      </w:r>
    </w:p>
    <w:p w:rsidR="008B4B58" w:rsidRPr="00522F2B" w:rsidRDefault="00997E70">
      <w:pPr>
        <w:pStyle w:val="af5"/>
        <w:numPr>
          <w:ilvl w:val="0"/>
          <w:numId w:val="34"/>
        </w:numPr>
      </w:pPr>
      <w:r w:rsidRPr="00522F2B">
        <w:rPr>
          <w:rFonts w:hint="eastAsia"/>
        </w:rPr>
        <w:t>首先明确贴敷穴位。</w:t>
      </w:r>
      <w:proofErr w:type="gramStart"/>
      <w:r w:rsidRPr="00522F2B">
        <w:rPr>
          <w:rFonts w:hint="eastAsia"/>
        </w:rPr>
        <w:t>拇</w:t>
      </w:r>
      <w:proofErr w:type="gramEnd"/>
      <w:r w:rsidRPr="00522F2B">
        <w:rPr>
          <w:rFonts w:hint="eastAsia"/>
        </w:rPr>
        <w:t>(食)指按压选定</w:t>
      </w:r>
      <w:proofErr w:type="gramStart"/>
      <w:r w:rsidRPr="00522F2B">
        <w:rPr>
          <w:rFonts w:hint="eastAsia"/>
        </w:rPr>
        <w:t>腧</w:t>
      </w:r>
      <w:proofErr w:type="gramEnd"/>
      <w:r w:rsidRPr="00522F2B">
        <w:rPr>
          <w:rFonts w:hint="eastAsia"/>
        </w:rPr>
        <w:t>穴，询问</w:t>
      </w:r>
      <w:r w:rsidR="00D535CA">
        <w:rPr>
          <w:rFonts w:hint="eastAsia"/>
        </w:rPr>
        <w:t>患者</w:t>
      </w:r>
      <w:r w:rsidRPr="00522F2B">
        <w:rPr>
          <w:rFonts w:hint="eastAsia"/>
        </w:rPr>
        <w:t>感觉，以校准穴位；</w:t>
      </w:r>
    </w:p>
    <w:p w:rsidR="008B4B58" w:rsidRPr="00522F2B" w:rsidRDefault="00997E70">
      <w:pPr>
        <w:pStyle w:val="af5"/>
      </w:pPr>
      <w:r w:rsidRPr="00522F2B">
        <w:rPr>
          <w:rFonts w:hint="eastAsia"/>
        </w:rPr>
        <w:t>穴区局部应洗净擦干或用75</w:t>
      </w:r>
      <w:r w:rsidRPr="00522F2B">
        <w:rPr>
          <w:vertAlign w:val="superscript"/>
        </w:rPr>
        <w:t xml:space="preserve"> </w:t>
      </w:r>
      <w:r w:rsidRPr="00522F2B">
        <w:rPr>
          <w:rFonts w:hint="eastAsia"/>
        </w:rPr>
        <w:t>%酒精消毒。取5</w:t>
      </w:r>
      <w:r w:rsidRPr="00522F2B">
        <w:rPr>
          <w:rFonts w:hint="eastAsia"/>
          <w:vertAlign w:val="superscript"/>
        </w:rPr>
        <w:t xml:space="preserve"> </w:t>
      </w:r>
      <w:r w:rsidRPr="00522F2B">
        <w:rPr>
          <w:rFonts w:hint="eastAsia"/>
        </w:rPr>
        <w:t>cm×5</w:t>
      </w:r>
      <w:r w:rsidRPr="00522F2B">
        <w:rPr>
          <w:rFonts w:hint="eastAsia"/>
          <w:vertAlign w:val="superscript"/>
        </w:rPr>
        <w:t xml:space="preserve"> </w:t>
      </w:r>
      <w:r w:rsidRPr="00522F2B">
        <w:rPr>
          <w:rFonts w:hint="eastAsia"/>
        </w:rPr>
        <w:t>cm正方形胶布，用油膏刀或小木棍将药物均匀地摊在穴位贴敷贴中间，薄厚适中，贴于穴位上；</w:t>
      </w:r>
    </w:p>
    <w:p w:rsidR="008B4B58" w:rsidRPr="00522F2B" w:rsidRDefault="00997E70">
      <w:pPr>
        <w:pStyle w:val="af5"/>
      </w:pPr>
      <w:r w:rsidRPr="00522F2B">
        <w:rPr>
          <w:rFonts w:hint="eastAsia"/>
        </w:rPr>
        <w:t>贴敷过程中观察有无渗漏、滑脱、局部皮肤皮疹等现象。并询问有无不适，交代注意事项。观察2</w:t>
      </w:r>
      <w:r w:rsidRPr="00522F2B">
        <w:rPr>
          <w:rFonts w:hint="eastAsia"/>
          <w:vertAlign w:val="superscript"/>
        </w:rPr>
        <w:t xml:space="preserve"> </w:t>
      </w:r>
      <w:r w:rsidRPr="00522F2B">
        <w:rPr>
          <w:rFonts w:hint="eastAsia"/>
        </w:rPr>
        <w:t>h～6</w:t>
      </w:r>
      <w:r w:rsidRPr="00522F2B">
        <w:rPr>
          <w:rFonts w:hint="eastAsia"/>
          <w:vertAlign w:val="superscript"/>
        </w:rPr>
        <w:t xml:space="preserve"> </w:t>
      </w:r>
      <w:r w:rsidRPr="00522F2B">
        <w:rPr>
          <w:rFonts w:hint="eastAsia"/>
        </w:rPr>
        <w:t>h，局部烧灼、发痒、红晕或稍有发泡即可取下；</w:t>
      </w:r>
    </w:p>
    <w:p w:rsidR="008B4B58" w:rsidRPr="00522F2B" w:rsidRDefault="00997E70">
      <w:pPr>
        <w:pStyle w:val="af5"/>
      </w:pPr>
      <w:r w:rsidRPr="00522F2B">
        <w:rPr>
          <w:rFonts w:hint="eastAsia"/>
        </w:rPr>
        <w:t>同一穴位敷贴时间为2</w:t>
      </w:r>
      <w:r w:rsidRPr="00522F2B">
        <w:rPr>
          <w:rFonts w:hint="eastAsia"/>
          <w:vertAlign w:val="superscript"/>
        </w:rPr>
        <w:t xml:space="preserve"> </w:t>
      </w:r>
      <w:r w:rsidRPr="00522F2B">
        <w:rPr>
          <w:rFonts w:hint="eastAsia"/>
        </w:rPr>
        <w:t>h～6</w:t>
      </w:r>
      <w:r w:rsidRPr="00522F2B">
        <w:rPr>
          <w:rFonts w:hint="eastAsia"/>
          <w:vertAlign w:val="superscript"/>
        </w:rPr>
        <w:t xml:space="preserve"> </w:t>
      </w:r>
      <w:r w:rsidRPr="00522F2B">
        <w:rPr>
          <w:rFonts w:hint="eastAsia"/>
        </w:rPr>
        <w:t>h，每日或隔日1次。2周为1个疗程。</w:t>
      </w:r>
    </w:p>
    <w:p w:rsidR="008B4B58" w:rsidRPr="00522F2B" w:rsidRDefault="00997E70">
      <w:pPr>
        <w:pStyle w:val="affe"/>
        <w:spacing w:before="120" w:after="120"/>
      </w:pPr>
      <w:r w:rsidRPr="00522F2B">
        <w:rPr>
          <w:rFonts w:hint="eastAsia"/>
        </w:rPr>
        <w:t>注意事项</w:t>
      </w:r>
    </w:p>
    <w:p w:rsidR="008B4B58" w:rsidRPr="00522F2B" w:rsidRDefault="00997E70">
      <w:pPr>
        <w:pStyle w:val="afffff7"/>
        <w:ind w:firstLine="420"/>
      </w:pPr>
      <w:bookmarkStart w:id="73" w:name="_Hlk144289076"/>
      <w:r w:rsidRPr="00522F2B">
        <w:rPr>
          <w:rFonts w:hint="eastAsia"/>
        </w:rPr>
        <w:t>敷贴过程中注意观察病情变化，询问患者有无不适，敷药后若出现红疹、瘙痒、水疱等现象应暂停使用。</w:t>
      </w:r>
    </w:p>
    <w:bookmarkEnd w:id="73"/>
    <w:p w:rsidR="008B4B58" w:rsidRPr="00522F2B" w:rsidRDefault="00997E70">
      <w:pPr>
        <w:pStyle w:val="affd"/>
        <w:spacing w:before="120" w:after="120"/>
      </w:pPr>
      <w:r w:rsidRPr="00522F2B">
        <w:rPr>
          <w:rFonts w:hint="eastAsia"/>
        </w:rPr>
        <w:lastRenderedPageBreak/>
        <w:t>中药热</w:t>
      </w:r>
      <w:proofErr w:type="gramStart"/>
      <w:r w:rsidRPr="00522F2B">
        <w:rPr>
          <w:rFonts w:hint="eastAsia"/>
        </w:rPr>
        <w:t>奄</w:t>
      </w:r>
      <w:proofErr w:type="gramEnd"/>
      <w:r w:rsidRPr="00522F2B">
        <w:rPr>
          <w:rFonts w:hint="eastAsia"/>
        </w:rPr>
        <w:t>包疗法</w:t>
      </w:r>
    </w:p>
    <w:p w:rsidR="008B4B58" w:rsidRPr="00522F2B" w:rsidRDefault="00997E70">
      <w:pPr>
        <w:pStyle w:val="affe"/>
        <w:spacing w:before="120" w:after="120"/>
      </w:pPr>
      <w:r w:rsidRPr="00522F2B">
        <w:rPr>
          <w:rFonts w:hint="eastAsia"/>
        </w:rPr>
        <w:t>操作要求</w:t>
      </w:r>
    </w:p>
    <w:p w:rsidR="008B4B58" w:rsidRPr="00522F2B" w:rsidRDefault="00997E70">
      <w:pPr>
        <w:pStyle w:val="afffffffff2"/>
        <w:numPr>
          <w:ilvl w:val="0"/>
          <w:numId w:val="0"/>
        </w:numPr>
        <w:ind w:firstLineChars="200" w:firstLine="420"/>
      </w:pPr>
      <w:r w:rsidRPr="00522F2B">
        <w:rPr>
          <w:rFonts w:hint="eastAsia"/>
        </w:rPr>
        <w:t>中药热</w:t>
      </w:r>
      <w:proofErr w:type="gramStart"/>
      <w:r w:rsidRPr="00522F2B">
        <w:rPr>
          <w:rFonts w:hint="eastAsia"/>
        </w:rPr>
        <w:t>奄</w:t>
      </w:r>
      <w:proofErr w:type="gramEnd"/>
      <w:r w:rsidRPr="00522F2B">
        <w:rPr>
          <w:rFonts w:hint="eastAsia"/>
        </w:rPr>
        <w:t>包疗法</w:t>
      </w:r>
    </w:p>
    <w:p w:rsidR="008B4B58" w:rsidRPr="00522F2B" w:rsidRDefault="00997E70">
      <w:pPr>
        <w:pStyle w:val="af5"/>
        <w:numPr>
          <w:ilvl w:val="0"/>
          <w:numId w:val="35"/>
        </w:numPr>
      </w:pPr>
      <w:r w:rsidRPr="00522F2B">
        <w:rPr>
          <w:rFonts w:hint="eastAsia"/>
        </w:rPr>
        <w:t>取穴：足三里、膻中、内关、</w:t>
      </w:r>
      <w:proofErr w:type="gramStart"/>
      <w:r w:rsidRPr="00522F2B">
        <w:rPr>
          <w:rFonts w:hint="eastAsia"/>
        </w:rPr>
        <w:t>太</w:t>
      </w:r>
      <w:proofErr w:type="gramEnd"/>
      <w:r w:rsidRPr="00522F2B">
        <w:rPr>
          <w:rFonts w:hint="eastAsia"/>
        </w:rPr>
        <w:t>溪等，或阿是穴；</w:t>
      </w:r>
    </w:p>
    <w:p w:rsidR="008B4B58" w:rsidRPr="00522F2B" w:rsidRDefault="00997E70">
      <w:pPr>
        <w:pStyle w:val="af5"/>
        <w:numPr>
          <w:ilvl w:val="0"/>
          <w:numId w:val="35"/>
        </w:numPr>
      </w:pPr>
      <w:r w:rsidRPr="00522F2B">
        <w:rPr>
          <w:rFonts w:hint="eastAsia"/>
        </w:rPr>
        <w:t>药材使用：</w:t>
      </w:r>
      <w:proofErr w:type="gramStart"/>
      <w:r w:rsidRPr="00522F2B">
        <w:rPr>
          <w:rFonts w:hint="eastAsia"/>
        </w:rPr>
        <w:t>据类型</w:t>
      </w:r>
      <w:proofErr w:type="gramEnd"/>
      <w:r w:rsidRPr="00522F2B">
        <w:rPr>
          <w:rFonts w:hint="eastAsia"/>
        </w:rPr>
        <w:t>辨证选用合适的中药饮片（如：活血化瘀、疏通经络的中药饮片），常用肉桂、补骨脂、吴茱萸、白术、陈皮、姜半夏、苍术等；</w:t>
      </w:r>
    </w:p>
    <w:p w:rsidR="008B4B58" w:rsidRPr="00522F2B" w:rsidRDefault="00997E70">
      <w:pPr>
        <w:pStyle w:val="af5"/>
      </w:pPr>
      <w:r w:rsidRPr="00522F2B">
        <w:rPr>
          <w:rFonts w:hint="eastAsia"/>
        </w:rPr>
        <w:t>将药物装于大小合适的无纺布制作的药包中再放入锅中加水煎煮；</w:t>
      </w:r>
    </w:p>
    <w:p w:rsidR="008B4B58" w:rsidRPr="00522F2B" w:rsidRDefault="00997E70">
      <w:pPr>
        <w:pStyle w:val="af5"/>
      </w:pPr>
      <w:r w:rsidRPr="00522F2B">
        <w:rPr>
          <w:rFonts w:hint="eastAsia"/>
        </w:rPr>
        <w:t>煮好后，可先用热蒸汽熏蒸患处，待药液温度下降适中时，用毛巾蘸取药液敷于患处，或直接取出药包，</w:t>
      </w:r>
      <w:proofErr w:type="gramStart"/>
      <w:r w:rsidRPr="00522F2B">
        <w:rPr>
          <w:rFonts w:hint="eastAsia"/>
        </w:rPr>
        <w:t>将其拧至</w:t>
      </w:r>
      <w:proofErr w:type="gramEnd"/>
      <w:r w:rsidRPr="00522F2B">
        <w:rPr>
          <w:rFonts w:hint="eastAsia"/>
        </w:rPr>
        <w:t>不干不湿的程度，用毛巾将热药包包好敷于病患部位，</w:t>
      </w:r>
      <w:proofErr w:type="gramStart"/>
      <w:r w:rsidRPr="00522F2B">
        <w:rPr>
          <w:rFonts w:hint="eastAsia"/>
        </w:rPr>
        <w:t>留药</w:t>
      </w:r>
      <w:proofErr w:type="gramEnd"/>
      <w:r w:rsidRPr="00522F2B">
        <w:rPr>
          <w:rFonts w:hint="eastAsia"/>
        </w:rPr>
        <w:t>20</w:t>
      </w:r>
      <w:r w:rsidRPr="00522F2B">
        <w:rPr>
          <w:rFonts w:hint="eastAsia"/>
          <w:vertAlign w:val="superscript"/>
        </w:rPr>
        <w:t xml:space="preserve"> </w:t>
      </w:r>
      <w:r w:rsidRPr="00522F2B">
        <w:rPr>
          <w:rFonts w:hint="eastAsia"/>
        </w:rPr>
        <w:t>min～30</w:t>
      </w:r>
      <w:r w:rsidRPr="00522F2B">
        <w:rPr>
          <w:rFonts w:hint="eastAsia"/>
          <w:vertAlign w:val="superscript"/>
        </w:rPr>
        <w:t xml:space="preserve"> </w:t>
      </w:r>
      <w:r w:rsidRPr="00522F2B">
        <w:rPr>
          <w:rFonts w:hint="eastAsia"/>
        </w:rPr>
        <w:t>min，每日1～2次。</w:t>
      </w:r>
    </w:p>
    <w:p w:rsidR="008B4B58" w:rsidRPr="00522F2B" w:rsidRDefault="00997E70">
      <w:pPr>
        <w:pStyle w:val="affe"/>
        <w:spacing w:before="120" w:after="120"/>
      </w:pPr>
      <w:r w:rsidRPr="00522F2B">
        <w:rPr>
          <w:rFonts w:hint="eastAsia"/>
        </w:rPr>
        <w:t>注意事项</w:t>
      </w:r>
    </w:p>
    <w:p w:rsidR="008B4B58" w:rsidRPr="00522F2B" w:rsidRDefault="00997E70">
      <w:pPr>
        <w:pStyle w:val="afffff7"/>
        <w:ind w:firstLine="420"/>
      </w:pPr>
      <w:r w:rsidRPr="00522F2B">
        <w:rPr>
          <w:rFonts w:hint="eastAsia"/>
        </w:rPr>
        <w:t>对药物过敏、皮肤溃烂、有出血倾向的患者禁用或慎用。</w:t>
      </w:r>
    </w:p>
    <w:p w:rsidR="008B4B58" w:rsidRPr="00522F2B" w:rsidRDefault="00997E70">
      <w:pPr>
        <w:pStyle w:val="affd"/>
        <w:spacing w:before="120" w:after="120"/>
      </w:pPr>
      <w:r w:rsidRPr="00522F2B">
        <w:rPr>
          <w:rFonts w:hint="eastAsia"/>
        </w:rPr>
        <w:t>经穴体外反搏疗法</w:t>
      </w:r>
    </w:p>
    <w:p w:rsidR="008B4B58" w:rsidRPr="00522F2B" w:rsidRDefault="00997E70">
      <w:pPr>
        <w:pStyle w:val="affe"/>
        <w:spacing w:before="120" w:after="120"/>
      </w:pPr>
      <w:r w:rsidRPr="00522F2B">
        <w:rPr>
          <w:rFonts w:hint="eastAsia"/>
        </w:rPr>
        <w:t>操作方法</w:t>
      </w:r>
    </w:p>
    <w:p w:rsidR="008B4B58" w:rsidRPr="00522F2B" w:rsidRDefault="00997E70">
      <w:pPr>
        <w:pStyle w:val="afffffffff2"/>
        <w:numPr>
          <w:ilvl w:val="0"/>
          <w:numId w:val="0"/>
        </w:numPr>
        <w:ind w:firstLineChars="200" w:firstLine="420"/>
      </w:pPr>
      <w:r w:rsidRPr="00522F2B">
        <w:rPr>
          <w:rFonts w:hint="eastAsia"/>
        </w:rPr>
        <w:t>经穴体外反搏疗法操作如下：</w:t>
      </w:r>
    </w:p>
    <w:p w:rsidR="008B4B58" w:rsidRPr="00522F2B" w:rsidRDefault="00997E70">
      <w:pPr>
        <w:pStyle w:val="af5"/>
        <w:numPr>
          <w:ilvl w:val="0"/>
          <w:numId w:val="36"/>
        </w:numPr>
      </w:pPr>
      <w:r w:rsidRPr="00522F2B">
        <w:rPr>
          <w:rFonts w:hint="eastAsia"/>
        </w:rPr>
        <w:t>取穴：丰隆、足三里等；</w:t>
      </w:r>
    </w:p>
    <w:p w:rsidR="008B4B58" w:rsidRPr="00522F2B" w:rsidRDefault="00997E70">
      <w:pPr>
        <w:pStyle w:val="af5"/>
        <w:numPr>
          <w:ilvl w:val="0"/>
          <w:numId w:val="36"/>
        </w:numPr>
      </w:pPr>
      <w:r w:rsidRPr="00522F2B">
        <w:rPr>
          <w:rFonts w:hint="eastAsia"/>
        </w:rPr>
        <w:t>将中药颗粒（或利用橡胶球、电极片、电磁产品等替代品）固定在所选穴位上；</w:t>
      </w:r>
    </w:p>
    <w:p w:rsidR="008B4B58" w:rsidRPr="00522F2B" w:rsidRDefault="00997E70">
      <w:pPr>
        <w:pStyle w:val="af5"/>
      </w:pPr>
      <w:r w:rsidRPr="00522F2B">
        <w:rPr>
          <w:rFonts w:hint="eastAsia"/>
        </w:rPr>
        <w:t>外缚体外反搏袖套气囊行体外反搏治疗，气囊压力大小根据患者耐受程度因人而异。每日1次，每次30</w:t>
      </w:r>
      <w:r w:rsidRPr="00522F2B">
        <w:rPr>
          <w:rFonts w:hint="eastAsia"/>
          <w:vertAlign w:val="subscript"/>
        </w:rPr>
        <w:t xml:space="preserve"> </w:t>
      </w:r>
      <w:r w:rsidRPr="00522F2B">
        <w:rPr>
          <w:rFonts w:hint="eastAsia"/>
        </w:rPr>
        <w:t>min，疗程为10</w:t>
      </w:r>
      <w:r w:rsidRPr="00522F2B">
        <w:rPr>
          <w:rFonts w:hint="eastAsia"/>
          <w:vertAlign w:val="subscript"/>
        </w:rPr>
        <w:t xml:space="preserve"> </w:t>
      </w:r>
      <w:r w:rsidRPr="00522F2B">
        <w:rPr>
          <w:rFonts w:hint="eastAsia"/>
        </w:rPr>
        <w:t>d。</w:t>
      </w:r>
    </w:p>
    <w:p w:rsidR="008B4B58" w:rsidRPr="00522F2B" w:rsidRDefault="00997E70">
      <w:pPr>
        <w:pStyle w:val="affe"/>
        <w:spacing w:before="120" w:after="120"/>
      </w:pPr>
      <w:r w:rsidRPr="00522F2B">
        <w:rPr>
          <w:rFonts w:hint="eastAsia"/>
        </w:rPr>
        <w:t>注意事项</w:t>
      </w:r>
    </w:p>
    <w:p w:rsidR="008B4B58" w:rsidRPr="00522F2B" w:rsidRDefault="00997E70">
      <w:pPr>
        <w:pStyle w:val="afffffffff2"/>
      </w:pPr>
      <w:r w:rsidRPr="00522F2B">
        <w:rPr>
          <w:rFonts w:hint="eastAsia"/>
        </w:rPr>
        <w:t>建议患者在进行体外反搏前，先进行相关检查。</w:t>
      </w:r>
    </w:p>
    <w:p w:rsidR="008B4B58" w:rsidRPr="00522F2B" w:rsidRDefault="00997E70">
      <w:pPr>
        <w:pStyle w:val="afffffffff2"/>
      </w:pPr>
      <w:r w:rsidRPr="00522F2B">
        <w:rPr>
          <w:rFonts w:hint="eastAsia"/>
        </w:rPr>
        <w:t>应注意患者在进行体外反搏时，身体是否存在明显的出血点以及血管栓塞现象，若出现相关现象应马上暂停疗法。</w:t>
      </w:r>
    </w:p>
    <w:p w:rsidR="008B4B58" w:rsidRPr="00522F2B" w:rsidRDefault="00997E70">
      <w:pPr>
        <w:pStyle w:val="affd"/>
        <w:spacing w:before="120" w:after="120"/>
      </w:pPr>
      <w:proofErr w:type="gramStart"/>
      <w:r w:rsidRPr="00522F2B">
        <w:rPr>
          <w:rFonts w:hint="eastAsia"/>
        </w:rPr>
        <w:t>沐足疗法</w:t>
      </w:r>
      <w:proofErr w:type="gramEnd"/>
    </w:p>
    <w:p w:rsidR="008B4B58" w:rsidRPr="00522F2B" w:rsidRDefault="00997E70">
      <w:pPr>
        <w:pStyle w:val="affe"/>
        <w:spacing w:before="120" w:after="120"/>
      </w:pPr>
      <w:r w:rsidRPr="00522F2B">
        <w:rPr>
          <w:rFonts w:hint="eastAsia"/>
        </w:rPr>
        <w:t>操作要求</w:t>
      </w:r>
    </w:p>
    <w:p w:rsidR="008B4B58" w:rsidRPr="00522F2B" w:rsidRDefault="00997E70">
      <w:pPr>
        <w:pStyle w:val="afffff7"/>
        <w:ind w:firstLine="420"/>
      </w:pPr>
      <w:proofErr w:type="gramStart"/>
      <w:r w:rsidRPr="00522F2B">
        <w:rPr>
          <w:rFonts w:hint="eastAsia"/>
        </w:rPr>
        <w:t>沐足疗法</w:t>
      </w:r>
      <w:proofErr w:type="gramEnd"/>
      <w:r w:rsidRPr="00522F2B">
        <w:rPr>
          <w:rFonts w:hint="eastAsia"/>
        </w:rPr>
        <w:t>操作如下：</w:t>
      </w:r>
    </w:p>
    <w:p w:rsidR="008B4B58" w:rsidRPr="00522F2B" w:rsidRDefault="00997E70">
      <w:pPr>
        <w:pStyle w:val="af5"/>
        <w:numPr>
          <w:ilvl w:val="0"/>
          <w:numId w:val="37"/>
        </w:numPr>
      </w:pPr>
      <w:r w:rsidRPr="00522F2B">
        <w:rPr>
          <w:rFonts w:hint="eastAsia"/>
        </w:rPr>
        <w:t>药材使用：桂枝、鸡血藤、桑枝、伸筋草、艾叶、红花等；</w:t>
      </w:r>
    </w:p>
    <w:p w:rsidR="008B4B58" w:rsidRPr="00522F2B" w:rsidRDefault="00997E70">
      <w:pPr>
        <w:pStyle w:val="af5"/>
      </w:pPr>
      <w:r w:rsidRPr="00522F2B">
        <w:rPr>
          <w:rFonts w:hint="eastAsia"/>
        </w:rPr>
        <w:t>应用电动足浴盆，加入中药方配置的药液，调节适宜温度，以35</w:t>
      </w:r>
      <w:r w:rsidRPr="00522F2B">
        <w:rPr>
          <w:rFonts w:hint="eastAsia"/>
          <w:vertAlign w:val="superscript"/>
        </w:rPr>
        <w:t xml:space="preserve"> </w:t>
      </w:r>
      <w:r w:rsidRPr="00522F2B">
        <w:rPr>
          <w:rFonts w:hint="eastAsia"/>
        </w:rPr>
        <w:t>℃～45</w:t>
      </w:r>
      <w:r w:rsidRPr="00522F2B">
        <w:rPr>
          <w:rFonts w:hint="eastAsia"/>
          <w:vertAlign w:val="subscript"/>
        </w:rPr>
        <w:t xml:space="preserve"> </w:t>
      </w:r>
      <w:r w:rsidRPr="00522F2B">
        <w:rPr>
          <w:rFonts w:hint="eastAsia"/>
        </w:rPr>
        <w:t>℃为宜；</w:t>
      </w:r>
    </w:p>
    <w:p w:rsidR="008B4B58" w:rsidRPr="00522F2B" w:rsidRDefault="00997E70">
      <w:pPr>
        <w:pStyle w:val="af5"/>
      </w:pPr>
      <w:r w:rsidRPr="00522F2B">
        <w:rPr>
          <w:rFonts w:hint="eastAsia"/>
        </w:rPr>
        <w:t>浸泡并按摩足趾、足心和足部常用穴位，或电动按摩足部反射区，每日1次，每次30</w:t>
      </w:r>
      <w:r w:rsidRPr="00522F2B">
        <w:rPr>
          <w:rFonts w:hint="eastAsia"/>
          <w:vertAlign w:val="superscript"/>
        </w:rPr>
        <w:t xml:space="preserve"> </w:t>
      </w:r>
      <w:r w:rsidRPr="00522F2B">
        <w:rPr>
          <w:rFonts w:hint="eastAsia"/>
        </w:rPr>
        <w:t>min。</w:t>
      </w:r>
    </w:p>
    <w:p w:rsidR="008B4B58" w:rsidRPr="00522F2B" w:rsidRDefault="00997E70">
      <w:pPr>
        <w:pStyle w:val="affe"/>
        <w:spacing w:before="120" w:after="120"/>
      </w:pPr>
      <w:r w:rsidRPr="00522F2B">
        <w:rPr>
          <w:rFonts w:hint="eastAsia"/>
        </w:rPr>
        <w:t>注意事项</w:t>
      </w:r>
    </w:p>
    <w:p w:rsidR="008B4B58" w:rsidRPr="00522F2B" w:rsidRDefault="00997E70">
      <w:pPr>
        <w:pStyle w:val="afffff7"/>
        <w:ind w:firstLine="420"/>
      </w:pPr>
      <w:r w:rsidRPr="00522F2B">
        <w:rPr>
          <w:rFonts w:hint="eastAsia"/>
        </w:rPr>
        <w:t>病情不稳定者禁用，忌空腹及餐后立即沐足。</w:t>
      </w:r>
    </w:p>
    <w:p w:rsidR="008B4B58" w:rsidRPr="00522F2B" w:rsidRDefault="00997E70">
      <w:pPr>
        <w:pStyle w:val="affd"/>
        <w:spacing w:before="120" w:after="120"/>
      </w:pPr>
      <w:r w:rsidRPr="00522F2B">
        <w:rPr>
          <w:rFonts w:hint="eastAsia"/>
        </w:rPr>
        <w:t>推拿疗法</w:t>
      </w:r>
    </w:p>
    <w:p w:rsidR="008B4B58" w:rsidRPr="00522F2B" w:rsidRDefault="00997E70">
      <w:pPr>
        <w:pStyle w:val="affe"/>
        <w:spacing w:before="120" w:after="120"/>
      </w:pPr>
      <w:r w:rsidRPr="00522F2B">
        <w:rPr>
          <w:rFonts w:hint="eastAsia"/>
        </w:rPr>
        <w:t>操作要求</w:t>
      </w:r>
    </w:p>
    <w:p w:rsidR="008B4B58" w:rsidRPr="00522F2B" w:rsidRDefault="00997E70">
      <w:pPr>
        <w:pStyle w:val="afffff7"/>
        <w:ind w:firstLine="420"/>
      </w:pPr>
      <w:r w:rsidRPr="00522F2B">
        <w:rPr>
          <w:rFonts w:hint="eastAsia"/>
        </w:rPr>
        <w:t>推拿疗法操作如下：</w:t>
      </w:r>
    </w:p>
    <w:p w:rsidR="008B4B58" w:rsidRPr="00522F2B" w:rsidRDefault="00997E70">
      <w:pPr>
        <w:pStyle w:val="af5"/>
        <w:numPr>
          <w:ilvl w:val="0"/>
          <w:numId w:val="38"/>
        </w:numPr>
      </w:pPr>
      <w:r w:rsidRPr="00522F2B">
        <w:rPr>
          <w:rFonts w:hint="eastAsia"/>
        </w:rPr>
        <w:t>取穴：心</w:t>
      </w:r>
      <w:proofErr w:type="gramStart"/>
      <w:r w:rsidRPr="00522F2B">
        <w:rPr>
          <w:rFonts w:hint="eastAsia"/>
        </w:rPr>
        <w:t>俞</w:t>
      </w:r>
      <w:proofErr w:type="gramEnd"/>
      <w:r w:rsidRPr="00522F2B">
        <w:rPr>
          <w:rFonts w:hint="eastAsia"/>
        </w:rPr>
        <w:t>、膈</w:t>
      </w:r>
      <w:proofErr w:type="gramStart"/>
      <w:r w:rsidRPr="00522F2B">
        <w:rPr>
          <w:rFonts w:hint="eastAsia"/>
        </w:rPr>
        <w:t>俞</w:t>
      </w:r>
      <w:proofErr w:type="gramEnd"/>
      <w:r w:rsidRPr="00522F2B">
        <w:rPr>
          <w:rFonts w:hint="eastAsia"/>
        </w:rPr>
        <w:t>、</w:t>
      </w:r>
      <w:proofErr w:type="gramStart"/>
      <w:r w:rsidRPr="00522F2B">
        <w:rPr>
          <w:rFonts w:hint="eastAsia"/>
        </w:rPr>
        <w:t>厥</w:t>
      </w:r>
      <w:proofErr w:type="gramEnd"/>
      <w:r w:rsidRPr="00522F2B">
        <w:rPr>
          <w:rFonts w:hint="eastAsia"/>
        </w:rPr>
        <w:t>阴俞、内关、间使、三阴交、心前区阿是穴；</w:t>
      </w:r>
    </w:p>
    <w:p w:rsidR="008B4B58" w:rsidRPr="00622B85" w:rsidRDefault="00997E70">
      <w:pPr>
        <w:pStyle w:val="af5"/>
        <w:numPr>
          <w:ilvl w:val="0"/>
          <w:numId w:val="38"/>
        </w:numPr>
      </w:pPr>
      <w:r w:rsidRPr="00622B85">
        <w:rPr>
          <w:rFonts w:hint="eastAsia"/>
        </w:rPr>
        <w:t>取部位：胸部、背部；</w:t>
      </w:r>
    </w:p>
    <w:p w:rsidR="008B4B58" w:rsidRPr="00622B85" w:rsidRDefault="00997E70">
      <w:pPr>
        <w:pStyle w:val="af5"/>
        <w:numPr>
          <w:ilvl w:val="0"/>
          <w:numId w:val="38"/>
        </w:numPr>
      </w:pPr>
      <w:r w:rsidRPr="00622B85">
        <w:rPr>
          <w:rFonts w:hint="eastAsia"/>
        </w:rPr>
        <w:t>患者取适宜体位，协助松开衣着，暴露治疗部位，注意保暖；</w:t>
      </w:r>
    </w:p>
    <w:p w:rsidR="008B4B58" w:rsidRPr="00622B85" w:rsidRDefault="00997E70">
      <w:pPr>
        <w:pStyle w:val="af5"/>
      </w:pPr>
      <w:r w:rsidRPr="00622B85">
        <w:rPr>
          <w:rFonts w:hint="eastAsia"/>
        </w:rPr>
        <w:t>在治疗部位上铺治疗巾，腰、腹部进行按摩时，先</w:t>
      </w:r>
      <w:proofErr w:type="gramStart"/>
      <w:r w:rsidRPr="00622B85">
        <w:rPr>
          <w:rFonts w:hint="eastAsia"/>
        </w:rPr>
        <w:t>嘱</w:t>
      </w:r>
      <w:proofErr w:type="gramEnd"/>
      <w:r w:rsidR="00622B85" w:rsidRPr="00622B85">
        <w:rPr>
          <w:rFonts w:hint="eastAsia"/>
        </w:rPr>
        <w:t>患者</w:t>
      </w:r>
      <w:r w:rsidRPr="00622B85">
        <w:rPr>
          <w:rFonts w:hint="eastAsia"/>
        </w:rPr>
        <w:t>排尿；</w:t>
      </w:r>
    </w:p>
    <w:p w:rsidR="008B4B58" w:rsidRPr="00522F2B" w:rsidRDefault="00997E70">
      <w:pPr>
        <w:pStyle w:val="af5"/>
      </w:pPr>
      <w:r w:rsidRPr="00622B85">
        <w:rPr>
          <w:rFonts w:hint="eastAsia"/>
        </w:rPr>
        <w:t>按确定的手法（如推法、按揉法或擦法、摩法）进行操作，操作时压力、频</w:t>
      </w:r>
      <w:r w:rsidRPr="00522F2B">
        <w:rPr>
          <w:rFonts w:hint="eastAsia"/>
        </w:rPr>
        <w:t>率、摆动幅度均匀，动作灵活；</w:t>
      </w:r>
    </w:p>
    <w:p w:rsidR="008B4B58" w:rsidRPr="00522F2B" w:rsidRDefault="00997E70">
      <w:pPr>
        <w:pStyle w:val="af5"/>
      </w:pPr>
      <w:r w:rsidRPr="00522F2B">
        <w:rPr>
          <w:rFonts w:hint="eastAsia"/>
        </w:rPr>
        <w:lastRenderedPageBreak/>
        <w:t>操作时指、掌、</w:t>
      </w:r>
      <w:proofErr w:type="gramStart"/>
      <w:r w:rsidRPr="00522F2B">
        <w:rPr>
          <w:rFonts w:hint="eastAsia"/>
        </w:rPr>
        <w:t>肘要紧贴</w:t>
      </w:r>
      <w:proofErr w:type="gramEnd"/>
      <w:r w:rsidRPr="00522F2B">
        <w:rPr>
          <w:rFonts w:hint="eastAsia"/>
        </w:rPr>
        <w:t>体表，用力要稳，速度缓慢而均匀，以能使肌肤深层透热而</w:t>
      </w:r>
      <w:proofErr w:type="gramStart"/>
      <w:r w:rsidRPr="00522F2B">
        <w:rPr>
          <w:rFonts w:hint="eastAsia"/>
        </w:rPr>
        <w:t>不</w:t>
      </w:r>
      <w:proofErr w:type="gramEnd"/>
      <w:r w:rsidRPr="00522F2B">
        <w:rPr>
          <w:rFonts w:hint="eastAsia"/>
        </w:rPr>
        <w:t>擦伤皮肤为度。此法可在人体各部位使用。能提高肌肉的兴奋性，促使血液循环，并有舒筋活络作用。</w:t>
      </w:r>
    </w:p>
    <w:p w:rsidR="008B4B58" w:rsidRPr="00522F2B" w:rsidRDefault="00997E70">
      <w:pPr>
        <w:pStyle w:val="affe"/>
        <w:spacing w:before="120" w:after="120"/>
      </w:pPr>
      <w:r w:rsidRPr="00522F2B">
        <w:rPr>
          <w:rFonts w:hint="eastAsia"/>
        </w:rPr>
        <w:t>注意事项</w:t>
      </w:r>
    </w:p>
    <w:p w:rsidR="008B4B58" w:rsidRPr="00622B85" w:rsidRDefault="00997E70">
      <w:pPr>
        <w:pStyle w:val="afffffffff2"/>
      </w:pPr>
      <w:r w:rsidRPr="00622B85">
        <w:rPr>
          <w:rFonts w:hint="eastAsia"/>
        </w:rPr>
        <w:t>心血</w:t>
      </w:r>
      <w:proofErr w:type="gramStart"/>
      <w:r w:rsidRPr="00622B85">
        <w:rPr>
          <w:rFonts w:hint="eastAsia"/>
        </w:rPr>
        <w:t>瘀</w:t>
      </w:r>
      <w:proofErr w:type="gramEnd"/>
      <w:r w:rsidRPr="00622B85">
        <w:rPr>
          <w:rFonts w:hint="eastAsia"/>
        </w:rPr>
        <w:t>阻者</w:t>
      </w:r>
      <w:r w:rsidR="00622B85" w:rsidRPr="00622B85">
        <w:rPr>
          <w:rFonts w:hint="eastAsia"/>
        </w:rPr>
        <w:t>，</w:t>
      </w:r>
      <w:r w:rsidRPr="00622B85">
        <w:rPr>
          <w:rFonts w:hint="eastAsia"/>
        </w:rPr>
        <w:t>在操作时用力宜稍重，由肺俞至</w:t>
      </w:r>
      <w:proofErr w:type="gramStart"/>
      <w:r w:rsidRPr="00622B85">
        <w:rPr>
          <w:rFonts w:hint="eastAsia"/>
        </w:rPr>
        <w:t>膈</w:t>
      </w:r>
      <w:proofErr w:type="gramEnd"/>
      <w:r w:rsidRPr="00622B85">
        <w:rPr>
          <w:rFonts w:hint="eastAsia"/>
        </w:rPr>
        <w:t>俞重推背部膀胱经，以泻为主。气滞血</w:t>
      </w:r>
      <w:proofErr w:type="gramStart"/>
      <w:r w:rsidRPr="00622B85">
        <w:rPr>
          <w:rFonts w:hint="eastAsia"/>
        </w:rPr>
        <w:t>瘀</w:t>
      </w:r>
      <w:proofErr w:type="gramEnd"/>
      <w:r w:rsidRPr="00622B85">
        <w:rPr>
          <w:rFonts w:hint="eastAsia"/>
        </w:rPr>
        <w:t>、寒邪</w:t>
      </w:r>
      <w:proofErr w:type="gramStart"/>
      <w:r w:rsidRPr="00622B85">
        <w:rPr>
          <w:rFonts w:hint="eastAsia"/>
        </w:rPr>
        <w:t>壅</w:t>
      </w:r>
      <w:proofErr w:type="gramEnd"/>
      <w:r w:rsidRPr="00622B85">
        <w:rPr>
          <w:rFonts w:hint="eastAsia"/>
        </w:rPr>
        <w:t>盛者，揉心</w:t>
      </w:r>
      <w:proofErr w:type="gramStart"/>
      <w:r w:rsidRPr="00622B85">
        <w:rPr>
          <w:rFonts w:hint="eastAsia"/>
        </w:rPr>
        <w:t>俞</w:t>
      </w:r>
      <w:proofErr w:type="gramEnd"/>
      <w:r w:rsidRPr="00622B85">
        <w:rPr>
          <w:rFonts w:hint="eastAsia"/>
        </w:rPr>
        <w:t>、</w:t>
      </w:r>
      <w:proofErr w:type="gramStart"/>
      <w:r w:rsidRPr="00622B85">
        <w:rPr>
          <w:rFonts w:hint="eastAsia"/>
        </w:rPr>
        <w:t>厥</w:t>
      </w:r>
      <w:proofErr w:type="gramEnd"/>
      <w:r w:rsidRPr="00622B85">
        <w:rPr>
          <w:rFonts w:hint="eastAsia"/>
        </w:rPr>
        <w:t>阴俞，横擦屋</w:t>
      </w:r>
      <w:proofErr w:type="gramStart"/>
      <w:r w:rsidRPr="00622B85">
        <w:rPr>
          <w:rFonts w:hint="eastAsia"/>
        </w:rPr>
        <w:t>翳</w:t>
      </w:r>
      <w:proofErr w:type="gramEnd"/>
      <w:r w:rsidRPr="00622B85">
        <w:rPr>
          <w:rFonts w:hint="eastAsia"/>
        </w:rPr>
        <w:t>，使热透胸背。</w:t>
      </w:r>
    </w:p>
    <w:p w:rsidR="008B4B58" w:rsidRPr="00622B85" w:rsidRDefault="00997E70">
      <w:pPr>
        <w:pStyle w:val="afffffffff2"/>
      </w:pPr>
      <w:r w:rsidRPr="00622B85">
        <w:rPr>
          <w:rFonts w:hint="eastAsia"/>
        </w:rPr>
        <w:t>痰涎</w:t>
      </w:r>
      <w:proofErr w:type="gramStart"/>
      <w:r w:rsidRPr="00622B85">
        <w:rPr>
          <w:rFonts w:hint="eastAsia"/>
        </w:rPr>
        <w:t>壅</w:t>
      </w:r>
      <w:proofErr w:type="gramEnd"/>
      <w:r w:rsidRPr="00622B85">
        <w:rPr>
          <w:rFonts w:hint="eastAsia"/>
        </w:rPr>
        <w:t>盛、</w:t>
      </w:r>
      <w:proofErr w:type="gramStart"/>
      <w:r w:rsidRPr="00622B85">
        <w:rPr>
          <w:rFonts w:hint="eastAsia"/>
        </w:rPr>
        <w:t>痹</w:t>
      </w:r>
      <w:proofErr w:type="gramEnd"/>
      <w:r w:rsidRPr="00622B85">
        <w:rPr>
          <w:rFonts w:hint="eastAsia"/>
        </w:rPr>
        <w:t>阻脉络者，</w:t>
      </w:r>
      <w:proofErr w:type="gramStart"/>
      <w:r w:rsidRPr="00622B85">
        <w:rPr>
          <w:rFonts w:hint="eastAsia"/>
        </w:rPr>
        <w:t>应摩腹</w:t>
      </w:r>
      <w:proofErr w:type="gramEnd"/>
      <w:r w:rsidRPr="00622B85">
        <w:rPr>
          <w:rFonts w:hint="eastAsia"/>
        </w:rPr>
        <w:t>，擦督脉胸段。</w:t>
      </w:r>
    </w:p>
    <w:p w:rsidR="008B4B58" w:rsidRPr="00522F2B" w:rsidRDefault="00997E70">
      <w:pPr>
        <w:pStyle w:val="afffffffff2"/>
      </w:pPr>
      <w:r w:rsidRPr="00622B85">
        <w:rPr>
          <w:rFonts w:hint="eastAsia"/>
        </w:rPr>
        <w:t>心肾阳虚者</w:t>
      </w:r>
      <w:r w:rsidR="00622B85" w:rsidRPr="00622B85">
        <w:rPr>
          <w:rFonts w:hint="eastAsia"/>
        </w:rPr>
        <w:t>，</w:t>
      </w:r>
      <w:r w:rsidRPr="00622B85">
        <w:rPr>
          <w:rFonts w:hint="eastAsia"/>
        </w:rPr>
        <w:t>操</w:t>
      </w:r>
      <w:r w:rsidRPr="00522F2B">
        <w:rPr>
          <w:rFonts w:hint="eastAsia"/>
        </w:rPr>
        <w:t>作时用力宜轻，轻摩心</w:t>
      </w:r>
      <w:proofErr w:type="gramStart"/>
      <w:r w:rsidRPr="00522F2B">
        <w:rPr>
          <w:rFonts w:hint="eastAsia"/>
        </w:rPr>
        <w:t>俞</w:t>
      </w:r>
      <w:proofErr w:type="gramEnd"/>
      <w:r w:rsidRPr="00522F2B">
        <w:rPr>
          <w:rFonts w:hint="eastAsia"/>
        </w:rPr>
        <w:t>、</w:t>
      </w:r>
      <w:proofErr w:type="gramStart"/>
      <w:r w:rsidRPr="00522F2B">
        <w:rPr>
          <w:rFonts w:hint="eastAsia"/>
        </w:rPr>
        <w:t>厥</w:t>
      </w:r>
      <w:proofErr w:type="gramEnd"/>
      <w:r w:rsidRPr="00522F2B">
        <w:rPr>
          <w:rFonts w:hint="eastAsia"/>
        </w:rPr>
        <w:t>阴俞10</w:t>
      </w:r>
      <w:r w:rsidRPr="00522F2B">
        <w:rPr>
          <w:vertAlign w:val="superscript"/>
        </w:rPr>
        <w:t xml:space="preserve"> </w:t>
      </w:r>
      <w:r w:rsidRPr="00522F2B">
        <w:rPr>
          <w:rFonts w:hint="eastAsia"/>
        </w:rPr>
        <w:t>m</w:t>
      </w:r>
      <w:r w:rsidRPr="00522F2B">
        <w:t>in</w:t>
      </w:r>
      <w:r w:rsidRPr="00522F2B">
        <w:rPr>
          <w:rFonts w:hint="eastAsia"/>
        </w:rPr>
        <w:t>，以补为主。应取得患者合作，并经常注意患者反应及局部情况，根据病情变换手法，适当掌握强度，防止擦伤。被动时手法要轻缓。</w:t>
      </w:r>
    </w:p>
    <w:p w:rsidR="008B4B58" w:rsidRPr="00522F2B" w:rsidRDefault="00997E70">
      <w:pPr>
        <w:pStyle w:val="affd"/>
        <w:spacing w:before="120" w:after="120"/>
      </w:pPr>
      <w:r w:rsidRPr="00522F2B">
        <w:rPr>
          <w:rFonts w:hint="eastAsia"/>
        </w:rPr>
        <w:t>拔罐疗法</w:t>
      </w:r>
    </w:p>
    <w:p w:rsidR="008B4B58" w:rsidRPr="00522F2B" w:rsidRDefault="00997E70">
      <w:pPr>
        <w:pStyle w:val="affe"/>
        <w:spacing w:before="120" w:after="120"/>
      </w:pPr>
      <w:r w:rsidRPr="00522F2B">
        <w:rPr>
          <w:rFonts w:hint="eastAsia"/>
        </w:rPr>
        <w:t>操作要求</w:t>
      </w:r>
    </w:p>
    <w:p w:rsidR="008B4B58" w:rsidRPr="00522F2B" w:rsidRDefault="00997E70">
      <w:pPr>
        <w:pStyle w:val="afffffffff2"/>
        <w:numPr>
          <w:ilvl w:val="0"/>
          <w:numId w:val="0"/>
        </w:numPr>
        <w:ind w:firstLineChars="200" w:firstLine="420"/>
      </w:pPr>
      <w:r w:rsidRPr="00522F2B">
        <w:rPr>
          <w:rFonts w:hint="eastAsia"/>
        </w:rPr>
        <w:t>拔罐疗法操作如下：</w:t>
      </w:r>
    </w:p>
    <w:p w:rsidR="008B4B58" w:rsidRPr="00522F2B" w:rsidRDefault="00997E70">
      <w:pPr>
        <w:pStyle w:val="af5"/>
        <w:numPr>
          <w:ilvl w:val="0"/>
          <w:numId w:val="39"/>
        </w:numPr>
      </w:pPr>
      <w:r w:rsidRPr="00522F2B">
        <w:rPr>
          <w:rFonts w:hint="eastAsia"/>
        </w:rPr>
        <w:t>取穴：心</w:t>
      </w:r>
      <w:proofErr w:type="gramStart"/>
      <w:r w:rsidRPr="00522F2B">
        <w:rPr>
          <w:rFonts w:hint="eastAsia"/>
        </w:rPr>
        <w:t>俞</w:t>
      </w:r>
      <w:proofErr w:type="gramEnd"/>
      <w:r w:rsidRPr="00522F2B">
        <w:rPr>
          <w:rFonts w:hint="eastAsia"/>
        </w:rPr>
        <w:t>、膈</w:t>
      </w:r>
      <w:proofErr w:type="gramStart"/>
      <w:r w:rsidRPr="00522F2B">
        <w:rPr>
          <w:rFonts w:hint="eastAsia"/>
        </w:rPr>
        <w:t>俞</w:t>
      </w:r>
      <w:proofErr w:type="gramEnd"/>
      <w:r w:rsidRPr="00522F2B">
        <w:rPr>
          <w:rFonts w:hint="eastAsia"/>
        </w:rPr>
        <w:t>、膏肓</w:t>
      </w:r>
      <w:proofErr w:type="gramStart"/>
      <w:r w:rsidRPr="00522F2B">
        <w:rPr>
          <w:rFonts w:hint="eastAsia"/>
        </w:rPr>
        <w:t>俞</w:t>
      </w:r>
      <w:proofErr w:type="gramEnd"/>
      <w:r w:rsidRPr="00522F2B">
        <w:rPr>
          <w:rFonts w:hint="eastAsia"/>
        </w:rPr>
        <w:t>、章门。</w:t>
      </w:r>
    </w:p>
    <w:p w:rsidR="008B4B58" w:rsidRPr="00522F2B" w:rsidRDefault="00997E70">
      <w:pPr>
        <w:pStyle w:val="af5"/>
        <w:numPr>
          <w:ilvl w:val="0"/>
          <w:numId w:val="39"/>
        </w:numPr>
      </w:pPr>
      <w:r w:rsidRPr="00522F2B">
        <w:rPr>
          <w:rFonts w:hint="eastAsia"/>
        </w:rPr>
        <w:t>将罐口烧热，迅速将火退出，立即将罐按扣在所选部位或穴位上。</w:t>
      </w:r>
    </w:p>
    <w:p w:rsidR="008B4B58" w:rsidRPr="00522F2B" w:rsidRDefault="00997E70">
      <w:pPr>
        <w:pStyle w:val="af5"/>
      </w:pPr>
      <w:r w:rsidRPr="00522F2B">
        <w:rPr>
          <w:rFonts w:hint="eastAsia"/>
        </w:rPr>
        <w:t>根据患者病情的需要，拔火罐可分为四种手法：闪罐、留罐、</w:t>
      </w:r>
      <w:proofErr w:type="gramStart"/>
      <w:r w:rsidRPr="00522F2B">
        <w:rPr>
          <w:rFonts w:hint="eastAsia"/>
        </w:rPr>
        <w:t>走罐及</w:t>
      </w:r>
      <w:proofErr w:type="gramEnd"/>
      <w:r w:rsidRPr="00522F2B">
        <w:rPr>
          <w:rFonts w:hint="eastAsia"/>
        </w:rPr>
        <w:t>刺血拔罐。如下：</w:t>
      </w:r>
    </w:p>
    <w:p w:rsidR="008B4B58" w:rsidRPr="00522F2B" w:rsidRDefault="00997E70">
      <w:pPr>
        <w:pStyle w:val="af2"/>
      </w:pPr>
      <w:r w:rsidRPr="00522F2B">
        <w:rPr>
          <w:rFonts w:hint="eastAsia"/>
        </w:rPr>
        <w:t>闪罐：即将</w:t>
      </w:r>
      <w:proofErr w:type="gramStart"/>
      <w:r w:rsidRPr="00522F2B">
        <w:rPr>
          <w:rFonts w:hint="eastAsia"/>
        </w:rPr>
        <w:t>罐拔住后</w:t>
      </w:r>
      <w:proofErr w:type="gramEnd"/>
      <w:r w:rsidRPr="00522F2B">
        <w:rPr>
          <w:rFonts w:hint="eastAsia"/>
        </w:rPr>
        <w:t>，立即起下，如此反复多次地</w:t>
      </w:r>
      <w:proofErr w:type="gramStart"/>
      <w:r w:rsidRPr="00522F2B">
        <w:rPr>
          <w:rFonts w:hint="eastAsia"/>
        </w:rPr>
        <w:t>拔住起</w:t>
      </w:r>
      <w:proofErr w:type="gramEnd"/>
      <w:r w:rsidRPr="00522F2B">
        <w:rPr>
          <w:rFonts w:hint="eastAsia"/>
        </w:rPr>
        <w:t>下，起下拔住，至皮肤潮红充血或瘀血为度。多用于局部肌肤麻木、疼痛等症；</w:t>
      </w:r>
    </w:p>
    <w:p w:rsidR="008B4B58" w:rsidRPr="00522F2B" w:rsidRDefault="00997E70">
      <w:pPr>
        <w:pStyle w:val="af2"/>
      </w:pPr>
      <w:r w:rsidRPr="00522F2B">
        <w:rPr>
          <w:rFonts w:hint="eastAsia"/>
        </w:rPr>
        <w:t>留罐：将罐吸附在皮肤上不动，直至皮肤呈现瘀血现象为止，留置10</w:t>
      </w:r>
      <w:r w:rsidRPr="00522F2B">
        <w:rPr>
          <w:rFonts w:hint="eastAsia"/>
          <w:vertAlign w:val="superscript"/>
        </w:rPr>
        <w:t xml:space="preserve"> </w:t>
      </w:r>
      <w:r w:rsidRPr="00522F2B">
        <w:rPr>
          <w:rFonts w:hint="eastAsia"/>
        </w:rPr>
        <w:t>min，此法适用于镇痛治疗；</w:t>
      </w:r>
    </w:p>
    <w:p w:rsidR="008B4B58" w:rsidRPr="00522F2B" w:rsidRDefault="00997E70">
      <w:pPr>
        <w:pStyle w:val="af2"/>
      </w:pPr>
      <w:r w:rsidRPr="00522F2B">
        <w:rPr>
          <w:rFonts w:hint="eastAsia"/>
        </w:rPr>
        <w:t>走罐：在需要拔罐的皮肤表面涂上一些润滑的药物或液体。润滑的药物根据所需的治疗效果不同，会选用不同的药物。将95</w:t>
      </w:r>
      <w:r w:rsidRPr="00522F2B">
        <w:rPr>
          <w:vertAlign w:val="superscript"/>
        </w:rPr>
        <w:t xml:space="preserve"> </w:t>
      </w:r>
      <w:r w:rsidRPr="00522F2B">
        <w:rPr>
          <w:rFonts w:hint="eastAsia"/>
        </w:rPr>
        <w:t>%浓度的酒精棉球点燃后伸入玻璃罐中，瞬间拿出，将火罐吸附于体表，手握罐体，循着经络来回拉动；</w:t>
      </w:r>
    </w:p>
    <w:p w:rsidR="008B4B58" w:rsidRPr="00522F2B" w:rsidRDefault="00997E70">
      <w:pPr>
        <w:pStyle w:val="af2"/>
      </w:pPr>
      <w:r w:rsidRPr="00522F2B">
        <w:rPr>
          <w:rFonts w:hint="eastAsia"/>
        </w:rPr>
        <w:t>刺血拔罐：在患部常规消毒后，先用梅花针叩打，或用三棱针浅刺出血后，再行拔罐，留置5</w:t>
      </w:r>
      <w:r w:rsidRPr="00522F2B">
        <w:rPr>
          <w:rFonts w:hint="eastAsia"/>
          <w:vertAlign w:val="subscript"/>
        </w:rPr>
        <w:t xml:space="preserve"> </w:t>
      </w:r>
      <w:r w:rsidRPr="00522F2B">
        <w:rPr>
          <w:rFonts w:hint="eastAsia"/>
        </w:rPr>
        <w:t>min～10</w:t>
      </w:r>
      <w:r w:rsidRPr="00522F2B">
        <w:rPr>
          <w:rFonts w:hint="eastAsia"/>
          <w:vertAlign w:val="subscript"/>
        </w:rPr>
        <w:t xml:space="preserve"> </w:t>
      </w:r>
      <w:r w:rsidRPr="00522F2B">
        <w:rPr>
          <w:rFonts w:hint="eastAsia"/>
        </w:rPr>
        <w:t>min，起罐后消毒局部皮肤；</w:t>
      </w:r>
    </w:p>
    <w:p w:rsidR="008B4B58" w:rsidRPr="00522F2B" w:rsidRDefault="00997E70">
      <w:pPr>
        <w:pStyle w:val="af2"/>
      </w:pPr>
      <w:r w:rsidRPr="00522F2B">
        <w:rPr>
          <w:rFonts w:hint="eastAsia"/>
        </w:rPr>
        <w:t>起罐：右手扶住罐体，左手以拇指或食指从罐口旁边按压一下，待空气进入罐内即可将罐取下。</w:t>
      </w:r>
    </w:p>
    <w:p w:rsidR="008B4B58" w:rsidRPr="00522F2B" w:rsidRDefault="00997E70">
      <w:pPr>
        <w:pStyle w:val="affe"/>
        <w:spacing w:before="120" w:after="120"/>
      </w:pPr>
      <w:r w:rsidRPr="00522F2B">
        <w:rPr>
          <w:rFonts w:hint="eastAsia"/>
        </w:rPr>
        <w:t>注意事项</w:t>
      </w:r>
    </w:p>
    <w:p w:rsidR="008B4B58" w:rsidRPr="00522F2B" w:rsidRDefault="00997E70">
      <w:pPr>
        <w:pStyle w:val="afffffffff2"/>
      </w:pPr>
      <w:r w:rsidRPr="00522F2B">
        <w:rPr>
          <w:rFonts w:hint="eastAsia"/>
        </w:rPr>
        <w:t>应注意清洁消毒，</w:t>
      </w:r>
      <w:r w:rsidRPr="00522F2B">
        <w:t>手部和拔罐部位</w:t>
      </w:r>
      <w:r w:rsidRPr="00522F2B">
        <w:rPr>
          <w:rFonts w:hint="eastAsia"/>
        </w:rPr>
        <w:t>应进行</w:t>
      </w:r>
      <w:r w:rsidRPr="00522F2B">
        <w:t>清洁消毒</w:t>
      </w:r>
      <w:r w:rsidRPr="00522F2B">
        <w:rPr>
          <w:rFonts w:hint="eastAsia"/>
        </w:rPr>
        <w:t>。</w:t>
      </w:r>
    </w:p>
    <w:p w:rsidR="008B4B58" w:rsidRPr="00522F2B" w:rsidRDefault="00997E70">
      <w:pPr>
        <w:pStyle w:val="afffffffff2"/>
      </w:pPr>
      <w:r w:rsidRPr="00522F2B">
        <w:rPr>
          <w:rFonts w:hint="eastAsia"/>
        </w:rPr>
        <w:t>应用于阳虚质、痰湿质、湿热质、血</w:t>
      </w:r>
      <w:proofErr w:type="gramStart"/>
      <w:r w:rsidRPr="00522F2B">
        <w:rPr>
          <w:rFonts w:hint="eastAsia"/>
        </w:rPr>
        <w:t>瘀</w:t>
      </w:r>
      <w:proofErr w:type="gramEnd"/>
      <w:r w:rsidRPr="00522F2B">
        <w:rPr>
          <w:rFonts w:hint="eastAsia"/>
        </w:rPr>
        <w:t>质患者，或疾病过程中兼见上述证型者。</w:t>
      </w:r>
    </w:p>
    <w:p w:rsidR="00C26793" w:rsidRPr="00522F2B" w:rsidRDefault="00C26793" w:rsidP="00C26793">
      <w:pPr>
        <w:pStyle w:val="affc"/>
        <w:spacing w:before="240" w:after="240"/>
      </w:pPr>
      <w:bookmarkStart w:id="74" w:name="_Toc143088691"/>
      <w:bookmarkStart w:id="75" w:name="_Toc143501997"/>
      <w:r w:rsidRPr="00522F2B">
        <w:rPr>
          <w:rFonts w:hint="eastAsia"/>
        </w:rPr>
        <w:t>西医基础治疗</w:t>
      </w:r>
      <w:bookmarkEnd w:id="74"/>
      <w:bookmarkEnd w:id="75"/>
    </w:p>
    <w:p w:rsidR="00C26793" w:rsidRPr="00522F2B" w:rsidRDefault="00C26793" w:rsidP="00C26793">
      <w:pPr>
        <w:pStyle w:val="affd"/>
        <w:spacing w:before="120" w:after="120"/>
      </w:pPr>
      <w:bookmarkStart w:id="76" w:name="_Toc143501998"/>
      <w:bookmarkStart w:id="77" w:name="_Toc143088692"/>
      <w:r w:rsidRPr="00522F2B">
        <w:rPr>
          <w:rFonts w:hint="eastAsia"/>
        </w:rPr>
        <w:t>药物治疗</w:t>
      </w:r>
      <w:bookmarkEnd w:id="76"/>
      <w:bookmarkEnd w:id="77"/>
    </w:p>
    <w:p w:rsidR="00C26793" w:rsidRPr="00522F2B" w:rsidRDefault="00C26793" w:rsidP="00C26793">
      <w:pPr>
        <w:pStyle w:val="afffffffff3"/>
      </w:pPr>
      <w:r w:rsidRPr="00522F2B">
        <w:rPr>
          <w:rFonts w:hint="eastAsia"/>
        </w:rPr>
        <w:t>改善预后的药物包括：</w:t>
      </w:r>
    </w:p>
    <w:p w:rsidR="00C26793" w:rsidRPr="00522F2B" w:rsidRDefault="00C26793" w:rsidP="00C26793">
      <w:pPr>
        <w:pStyle w:val="af2"/>
      </w:pPr>
      <w:r w:rsidRPr="00522F2B">
        <w:rPr>
          <w:rFonts w:hint="eastAsia"/>
        </w:rPr>
        <w:t>阿司匹林肠溶片；</w:t>
      </w:r>
    </w:p>
    <w:p w:rsidR="00C26793" w:rsidRPr="00522F2B" w:rsidRDefault="00C26793" w:rsidP="00C26793">
      <w:pPr>
        <w:pStyle w:val="af2"/>
      </w:pPr>
      <w:r w:rsidRPr="00522F2B">
        <w:rPr>
          <w:rFonts w:hint="eastAsia"/>
        </w:rPr>
        <w:t>硫酸氢氯</w:t>
      </w:r>
      <w:proofErr w:type="gramStart"/>
      <w:r w:rsidRPr="00522F2B">
        <w:rPr>
          <w:rFonts w:hint="eastAsia"/>
        </w:rPr>
        <w:t>吡</w:t>
      </w:r>
      <w:proofErr w:type="gramEnd"/>
      <w:r w:rsidRPr="00522F2B">
        <w:rPr>
          <w:rFonts w:hint="eastAsia"/>
        </w:rPr>
        <w:t>格雷片；</w:t>
      </w:r>
    </w:p>
    <w:p w:rsidR="00C26793" w:rsidRPr="00522F2B" w:rsidRDefault="00C26793" w:rsidP="00C26793">
      <w:pPr>
        <w:pStyle w:val="af2"/>
      </w:pPr>
      <w:r w:rsidRPr="00522F2B">
        <w:rPr>
          <w:rFonts w:hint="eastAsia"/>
        </w:rPr>
        <w:t>β受体阻滞剂；</w:t>
      </w:r>
    </w:p>
    <w:p w:rsidR="00C26793" w:rsidRPr="00522F2B" w:rsidRDefault="00C26793" w:rsidP="00C26793">
      <w:pPr>
        <w:pStyle w:val="af2"/>
      </w:pPr>
      <w:r w:rsidRPr="00522F2B">
        <w:rPr>
          <w:rFonts w:hint="eastAsia"/>
        </w:rPr>
        <w:t>调脂治疗（他</w:t>
      </w:r>
      <w:proofErr w:type="gramStart"/>
      <w:r w:rsidRPr="00522F2B">
        <w:rPr>
          <w:rFonts w:hint="eastAsia"/>
        </w:rPr>
        <w:t>汀</w:t>
      </w:r>
      <w:proofErr w:type="gramEnd"/>
      <w:r w:rsidRPr="00522F2B">
        <w:rPr>
          <w:rFonts w:hint="eastAsia"/>
        </w:rPr>
        <w:t>类药物、PCSK9抑制剂等）；</w:t>
      </w:r>
    </w:p>
    <w:p w:rsidR="00C26793" w:rsidRPr="00522F2B" w:rsidRDefault="00C26793" w:rsidP="00C26793">
      <w:pPr>
        <w:pStyle w:val="af2"/>
      </w:pPr>
      <w:r w:rsidRPr="00522F2B">
        <w:rPr>
          <w:rFonts w:hint="eastAsia"/>
        </w:rPr>
        <w:t>血管紧张素转换酶抑制剂/血管紧张素受体拮抗剂。</w:t>
      </w:r>
    </w:p>
    <w:p w:rsidR="00C26793" w:rsidRPr="00522F2B" w:rsidRDefault="00C26793" w:rsidP="00C26793">
      <w:pPr>
        <w:pStyle w:val="afffffffff3"/>
      </w:pPr>
      <w:r w:rsidRPr="00522F2B">
        <w:rPr>
          <w:rFonts w:hint="eastAsia"/>
        </w:rPr>
        <w:t>减轻症状、改善缺血的药物包括：</w:t>
      </w:r>
    </w:p>
    <w:p w:rsidR="00C26793" w:rsidRPr="00522F2B" w:rsidRDefault="00C26793" w:rsidP="00C26793">
      <w:pPr>
        <w:pStyle w:val="af2"/>
      </w:pPr>
      <w:r w:rsidRPr="00522F2B">
        <w:rPr>
          <w:rFonts w:hint="eastAsia"/>
        </w:rPr>
        <w:t>硝酸酯类；</w:t>
      </w:r>
    </w:p>
    <w:p w:rsidR="00C26793" w:rsidRPr="00522F2B" w:rsidRDefault="00C26793" w:rsidP="00C26793">
      <w:pPr>
        <w:pStyle w:val="af2"/>
      </w:pPr>
      <w:r w:rsidRPr="00522F2B">
        <w:rPr>
          <w:rFonts w:hint="eastAsia"/>
        </w:rPr>
        <w:t>钙拮抗剂；</w:t>
      </w:r>
    </w:p>
    <w:p w:rsidR="00C26793" w:rsidRPr="00522F2B" w:rsidRDefault="00C26793" w:rsidP="00C26793">
      <w:pPr>
        <w:pStyle w:val="af2"/>
      </w:pPr>
      <w:r w:rsidRPr="00522F2B">
        <w:rPr>
          <w:rFonts w:hint="eastAsia"/>
        </w:rPr>
        <w:t>其他治疗药物（代谢性药物：曲美他</w:t>
      </w:r>
      <w:proofErr w:type="gramStart"/>
      <w:r w:rsidRPr="00522F2B">
        <w:rPr>
          <w:rFonts w:hint="eastAsia"/>
        </w:rPr>
        <w:t>嗪</w:t>
      </w:r>
      <w:proofErr w:type="gramEnd"/>
      <w:r w:rsidRPr="00522F2B">
        <w:rPr>
          <w:rFonts w:hint="eastAsia"/>
        </w:rPr>
        <w:t>、尼可地尔）。</w:t>
      </w:r>
    </w:p>
    <w:p w:rsidR="00C26793" w:rsidRPr="00522F2B" w:rsidRDefault="00C26793" w:rsidP="00C26793">
      <w:pPr>
        <w:pStyle w:val="affd"/>
        <w:spacing w:before="120" w:after="120"/>
      </w:pPr>
      <w:bookmarkStart w:id="78" w:name="_Toc143088693"/>
      <w:bookmarkStart w:id="79" w:name="_Toc143501999"/>
      <w:r w:rsidRPr="00522F2B">
        <w:rPr>
          <w:rFonts w:hint="eastAsia"/>
        </w:rPr>
        <w:t>非药物治疗</w:t>
      </w:r>
      <w:bookmarkEnd w:id="78"/>
      <w:bookmarkEnd w:id="79"/>
    </w:p>
    <w:p w:rsidR="00C26793" w:rsidRPr="00617369" w:rsidRDefault="00C26793" w:rsidP="00C26793">
      <w:pPr>
        <w:pStyle w:val="afffff7"/>
        <w:ind w:firstLine="420"/>
      </w:pPr>
      <w:r w:rsidRPr="00522F2B">
        <w:rPr>
          <w:rFonts w:hint="eastAsia"/>
        </w:rPr>
        <w:t>非药物治疗包括不但限于</w:t>
      </w:r>
      <w:r w:rsidRPr="00617369">
        <w:rPr>
          <w:rFonts w:hint="eastAsia"/>
        </w:rPr>
        <w:t>：</w:t>
      </w:r>
    </w:p>
    <w:p w:rsidR="00C26793" w:rsidRPr="00522F2B" w:rsidRDefault="00C26793" w:rsidP="00C26793">
      <w:pPr>
        <w:pStyle w:val="af2"/>
      </w:pPr>
      <w:r w:rsidRPr="00617369">
        <w:rPr>
          <w:rFonts w:hint="eastAsia"/>
        </w:rPr>
        <w:lastRenderedPageBreak/>
        <w:t>血管重建治疗主要包括PCI和CABG等</w:t>
      </w:r>
      <w:r w:rsidRPr="00522F2B">
        <w:rPr>
          <w:rFonts w:hint="eastAsia"/>
        </w:rPr>
        <w:t>；</w:t>
      </w:r>
    </w:p>
    <w:p w:rsidR="00C26793" w:rsidRPr="00522F2B" w:rsidRDefault="00C26793" w:rsidP="00C26793">
      <w:pPr>
        <w:pStyle w:val="af2"/>
      </w:pPr>
      <w:r w:rsidRPr="00522F2B">
        <w:rPr>
          <w:rFonts w:hint="eastAsia"/>
        </w:rPr>
        <w:t>顽固性心绞痛的非药物治疗。</w:t>
      </w:r>
    </w:p>
    <w:p w:rsidR="008B4B58" w:rsidRDefault="00997E70">
      <w:pPr>
        <w:pStyle w:val="affc"/>
        <w:spacing w:before="240" w:after="240"/>
      </w:pPr>
      <w:r>
        <w:rPr>
          <w:rFonts w:hint="eastAsia"/>
        </w:rPr>
        <w:t>运动康复疗法</w:t>
      </w:r>
    </w:p>
    <w:p w:rsidR="008B4B58" w:rsidRDefault="00997E70">
      <w:pPr>
        <w:pStyle w:val="affd"/>
        <w:spacing w:before="120" w:after="120"/>
      </w:pPr>
      <w:r>
        <w:rPr>
          <w:rFonts w:hint="eastAsia"/>
        </w:rPr>
        <w:t>Ⅰ期康复</w:t>
      </w:r>
    </w:p>
    <w:p w:rsidR="008B4B58" w:rsidRDefault="00997E70">
      <w:pPr>
        <w:pStyle w:val="afffffffff3"/>
      </w:pPr>
      <w:proofErr w:type="gramStart"/>
      <w:r>
        <w:rPr>
          <w:rFonts w:hint="eastAsia"/>
        </w:rPr>
        <w:t>低危患者</w:t>
      </w:r>
      <w:proofErr w:type="gramEnd"/>
      <w:r>
        <w:rPr>
          <w:rFonts w:hint="eastAsia"/>
        </w:rPr>
        <w:t>术前应安排参与早期康复</w:t>
      </w:r>
      <w:r w:rsidR="00402C24">
        <w:rPr>
          <w:rFonts w:hint="eastAsia"/>
        </w:rPr>
        <w:t>。</w:t>
      </w:r>
    </w:p>
    <w:p w:rsidR="008B4B58" w:rsidRDefault="00997E70">
      <w:pPr>
        <w:pStyle w:val="afffffffff3"/>
      </w:pPr>
      <w:r>
        <w:rPr>
          <w:rFonts w:hint="eastAsia"/>
        </w:rPr>
        <w:t>中、高危患者术后早期康复包括患者能量消耗、日常生活、康复运动、宣教等。对于手术次日出院的患者，康复教育与指导主要安排在出院后门诊进行。对于因各种因素术后恢复较慢、住院时间稍长的患者，应及时安排进行院内康复。</w:t>
      </w:r>
    </w:p>
    <w:p w:rsidR="008B4B58" w:rsidRDefault="00997E70">
      <w:pPr>
        <w:pStyle w:val="afffffffff3"/>
      </w:pPr>
      <w:r>
        <w:rPr>
          <w:rFonts w:hint="eastAsia"/>
        </w:rPr>
        <w:t>尽早开展坐位八段锦、八段锦、太极拳等。</w:t>
      </w:r>
    </w:p>
    <w:p w:rsidR="008B4B58" w:rsidRDefault="00997E70">
      <w:pPr>
        <w:pStyle w:val="affd"/>
        <w:spacing w:before="120" w:after="120"/>
      </w:pPr>
      <w:r>
        <w:rPr>
          <w:rFonts w:hint="eastAsia"/>
        </w:rPr>
        <w:t>Ⅱ、Ⅲ期康复</w:t>
      </w:r>
    </w:p>
    <w:p w:rsidR="008B4B58" w:rsidRDefault="00997E70">
      <w:pPr>
        <w:pStyle w:val="afffffffff3"/>
      </w:pPr>
      <w:r>
        <w:rPr>
          <w:rFonts w:hint="eastAsia"/>
        </w:rPr>
        <w:t>以低水平的有氧运动为运动形式的热身运动，时间为5</w:t>
      </w:r>
      <w:r>
        <w:rPr>
          <w:vertAlign w:val="superscript"/>
        </w:rPr>
        <w:t xml:space="preserve"> </w:t>
      </w:r>
      <w:r>
        <w:rPr>
          <w:rFonts w:hint="eastAsia"/>
        </w:rPr>
        <w:t>min</w:t>
      </w:r>
      <w:r>
        <w:rPr>
          <w:rFonts w:hAnsi="宋体" w:hint="eastAsia"/>
        </w:rPr>
        <w:t>～</w:t>
      </w:r>
      <w:r>
        <w:rPr>
          <w:rFonts w:hint="eastAsia"/>
        </w:rPr>
        <w:t>10</w:t>
      </w:r>
      <w:r>
        <w:rPr>
          <w:vertAlign w:val="superscript"/>
        </w:rPr>
        <w:t xml:space="preserve"> </w:t>
      </w:r>
      <w:r>
        <w:rPr>
          <w:rFonts w:hint="eastAsia"/>
        </w:rPr>
        <w:t>min。</w:t>
      </w:r>
    </w:p>
    <w:p w:rsidR="008B4B58" w:rsidRDefault="00997E70">
      <w:pPr>
        <w:pStyle w:val="afffffffff3"/>
      </w:pPr>
      <w:r>
        <w:rPr>
          <w:rFonts w:hint="eastAsia"/>
        </w:rPr>
        <w:t>形式分为氧训练，抗阻训练、柔韧性训练等。</w:t>
      </w:r>
    </w:p>
    <w:p w:rsidR="008B4B58" w:rsidRDefault="00997E70">
      <w:pPr>
        <w:pStyle w:val="afffffffff3"/>
      </w:pPr>
      <w:r>
        <w:rPr>
          <w:rFonts w:hint="eastAsia"/>
        </w:rPr>
        <w:t>运动后进行5</w:t>
      </w:r>
      <w:r>
        <w:rPr>
          <w:vertAlign w:val="superscript"/>
        </w:rPr>
        <w:t xml:space="preserve"> </w:t>
      </w:r>
      <w:r>
        <w:rPr>
          <w:rFonts w:hint="eastAsia"/>
        </w:rPr>
        <w:t>min</w:t>
      </w:r>
      <w:r>
        <w:rPr>
          <w:rFonts w:hAnsi="宋体" w:hint="eastAsia"/>
        </w:rPr>
        <w:t>～</w:t>
      </w:r>
      <w:r>
        <w:rPr>
          <w:rFonts w:hint="eastAsia"/>
        </w:rPr>
        <w:t>10</w:t>
      </w:r>
      <w:r>
        <w:rPr>
          <w:vertAlign w:val="superscript"/>
        </w:rPr>
        <w:t xml:space="preserve"> </w:t>
      </w:r>
      <w:r>
        <w:rPr>
          <w:rFonts w:hint="eastAsia"/>
        </w:rPr>
        <w:t>min的放松运动。训练总时间30</w:t>
      </w:r>
      <w:r>
        <w:rPr>
          <w:vertAlign w:val="superscript"/>
        </w:rPr>
        <w:t xml:space="preserve"> </w:t>
      </w:r>
      <w:r>
        <w:rPr>
          <w:rFonts w:hint="eastAsia"/>
        </w:rPr>
        <w:t>min～6</w:t>
      </w:r>
      <w:r>
        <w:t>0</w:t>
      </w:r>
      <w:r>
        <w:rPr>
          <w:vertAlign w:val="superscript"/>
        </w:rPr>
        <w:t xml:space="preserve"> </w:t>
      </w:r>
      <w:r>
        <w:rPr>
          <w:rFonts w:hint="eastAsia"/>
        </w:rPr>
        <w:t>min，频率3～5次/周，至少3次/周。</w:t>
      </w:r>
    </w:p>
    <w:p w:rsidR="008B4B58" w:rsidRDefault="00997E70">
      <w:pPr>
        <w:pStyle w:val="affc"/>
        <w:spacing w:before="240" w:after="240"/>
      </w:pPr>
      <w:r>
        <w:rPr>
          <w:rFonts w:hint="eastAsia"/>
        </w:rPr>
        <w:t>音乐疗法</w:t>
      </w:r>
    </w:p>
    <w:p w:rsidR="008B4B58" w:rsidRDefault="00997E70">
      <w:pPr>
        <w:pStyle w:val="afffff7"/>
        <w:ind w:firstLine="420"/>
      </w:pPr>
      <w:r>
        <w:rPr>
          <w:rFonts w:hint="eastAsia"/>
        </w:rPr>
        <w:t>徵</w:t>
      </w:r>
      <w:proofErr w:type="gramStart"/>
      <w:r>
        <w:rPr>
          <w:rFonts w:hint="eastAsia"/>
        </w:rPr>
        <w:t>音最佳</w:t>
      </w:r>
      <w:proofErr w:type="gramEnd"/>
      <w:r>
        <w:rPr>
          <w:rFonts w:hint="eastAsia"/>
        </w:rPr>
        <w:t>曲目为《紫竹调》，其次可选取《喜洋洋》、《花好月圆》等，并选用琴、筝等丝弦乐，依据子午流注规律，聆听徵音曲目的最佳时间为晚上9:</w:t>
      </w:r>
      <w:r>
        <w:t>00</w:t>
      </w:r>
      <w:r>
        <w:rPr>
          <w:rFonts w:hAnsi="宋体" w:hint="eastAsia"/>
        </w:rPr>
        <w:t>～</w:t>
      </w:r>
      <w:r>
        <w:rPr>
          <w:rFonts w:hint="eastAsia"/>
        </w:rPr>
        <w:t>1</w:t>
      </w:r>
      <w:r>
        <w:t>1</w:t>
      </w:r>
      <w:r>
        <w:rPr>
          <w:rFonts w:hint="eastAsia"/>
        </w:rPr>
        <w:t>:</w:t>
      </w:r>
      <w:r>
        <w:t>00</w:t>
      </w:r>
      <w:r>
        <w:rPr>
          <w:rFonts w:hint="eastAsia"/>
        </w:rPr>
        <w:t>。</w:t>
      </w:r>
    </w:p>
    <w:p w:rsidR="008B4B58" w:rsidRDefault="00997E70">
      <w:pPr>
        <w:pStyle w:val="affc"/>
        <w:spacing w:before="240" w:after="240"/>
      </w:pPr>
      <w:r>
        <w:rPr>
          <w:rFonts w:hint="eastAsia"/>
        </w:rPr>
        <w:t>饮食调护方案</w:t>
      </w:r>
    </w:p>
    <w:p w:rsidR="008B4B58" w:rsidRDefault="00997E70">
      <w:pPr>
        <w:pStyle w:val="affd"/>
        <w:spacing w:before="120" w:after="120"/>
      </w:pPr>
      <w:r>
        <w:rPr>
          <w:rFonts w:hint="eastAsia"/>
        </w:rPr>
        <w:t>饮食推荐</w:t>
      </w:r>
    </w:p>
    <w:p w:rsidR="008B4B58" w:rsidRDefault="00997E70">
      <w:pPr>
        <w:pStyle w:val="afffffffff3"/>
      </w:pPr>
      <w:r>
        <w:t>单纯冠心病</w:t>
      </w:r>
      <w:r>
        <w:rPr>
          <w:rFonts w:hint="eastAsia"/>
        </w:rPr>
        <w:t>患者</w:t>
      </w:r>
      <w:r w:rsidR="00D535CA">
        <w:rPr>
          <w:rFonts w:hint="eastAsia"/>
        </w:rPr>
        <w:t>，</w:t>
      </w:r>
      <w:r>
        <w:rPr>
          <w:rFonts w:hint="eastAsia"/>
        </w:rPr>
        <w:t>多样化饮食，粗细搭配，均衡膳食。</w:t>
      </w:r>
    </w:p>
    <w:p w:rsidR="008B4B58" w:rsidRDefault="00997E70">
      <w:pPr>
        <w:pStyle w:val="afffffffff3"/>
      </w:pPr>
      <w:r>
        <w:t>老年冠心病患者</w:t>
      </w:r>
      <w:r w:rsidR="00D535CA">
        <w:rPr>
          <w:rFonts w:hint="eastAsia"/>
        </w:rPr>
        <w:t>，</w:t>
      </w:r>
      <w:r>
        <w:t>食物多样化、营养充足，饮食清淡，</w:t>
      </w:r>
      <w:r w:rsidR="00402C24">
        <w:rPr>
          <w:rFonts w:hint="eastAsia"/>
        </w:rPr>
        <w:t>应</w:t>
      </w:r>
      <w:r>
        <w:t>避免高盐和油炸食品、甜食摄入，限制浓肉汤、海鲜浓汤等易诱发高尿酸血症和痛风的高嘌呤类食物</w:t>
      </w:r>
      <w:r>
        <w:rPr>
          <w:rFonts w:hint="eastAsia"/>
        </w:rPr>
        <w:t>。</w:t>
      </w:r>
    </w:p>
    <w:p w:rsidR="008B4B58" w:rsidRDefault="00997E70">
      <w:pPr>
        <w:pStyle w:val="afffffffff3"/>
      </w:pPr>
      <w:r>
        <w:t>肥胖型冠心病患者</w:t>
      </w:r>
      <w:r w:rsidR="00D535CA">
        <w:rPr>
          <w:rFonts w:hint="eastAsia"/>
        </w:rPr>
        <w:t>，</w:t>
      </w:r>
      <w:r>
        <w:t>低脂肪、低能量、低盐、减少甜食摄入和</w:t>
      </w:r>
      <w:r w:rsidR="00402C24">
        <w:rPr>
          <w:rFonts w:hint="eastAsia"/>
        </w:rPr>
        <w:t>应</w:t>
      </w:r>
      <w:r>
        <w:t>避免饮用含糖饮料；增加新鲜水果和蔬菜在膳食中的比重；每天</w:t>
      </w:r>
      <w:proofErr w:type="gramStart"/>
      <w:r>
        <w:t>摄入占</w:t>
      </w:r>
      <w:proofErr w:type="gramEnd"/>
      <w:r>
        <w:t>总能量15</w:t>
      </w:r>
      <w:r w:rsidR="00402C24" w:rsidRPr="00402C24">
        <w:rPr>
          <w:vertAlign w:val="superscript"/>
        </w:rPr>
        <w:t xml:space="preserve"> </w:t>
      </w:r>
      <w:r>
        <w:t>%</w:t>
      </w:r>
      <w:r>
        <w:rPr>
          <w:rFonts w:hint="eastAsia"/>
        </w:rPr>
        <w:t>～</w:t>
      </w:r>
      <w:r>
        <w:t>20</w:t>
      </w:r>
      <w:r w:rsidR="00402C24" w:rsidRPr="00402C24">
        <w:rPr>
          <w:vertAlign w:val="superscript"/>
        </w:rPr>
        <w:t xml:space="preserve"> </w:t>
      </w:r>
      <w:r w:rsidR="00402C24" w:rsidRPr="00402C24">
        <w:t>%</w:t>
      </w:r>
      <w:r>
        <w:t>的蛋白质、60</w:t>
      </w:r>
      <w:r w:rsidR="00402C24" w:rsidRPr="00402C24">
        <w:rPr>
          <w:vertAlign w:val="superscript"/>
        </w:rPr>
        <w:t xml:space="preserve"> </w:t>
      </w:r>
      <w:r w:rsidR="00402C24" w:rsidRPr="00402C24">
        <w:t>%</w:t>
      </w:r>
      <w:r>
        <w:rPr>
          <w:rFonts w:hint="eastAsia"/>
        </w:rPr>
        <w:t>～</w:t>
      </w:r>
      <w:r>
        <w:t>65</w:t>
      </w:r>
      <w:r w:rsidR="00402C24" w:rsidRPr="00402C24">
        <w:rPr>
          <w:vertAlign w:val="superscript"/>
        </w:rPr>
        <w:t xml:space="preserve"> </w:t>
      </w:r>
      <w:r w:rsidR="00402C24" w:rsidRPr="00402C24">
        <w:t>%</w:t>
      </w:r>
      <w:r>
        <w:t>的碳水化合物和25</w:t>
      </w:r>
      <w:r w:rsidR="00402C24" w:rsidRPr="00402C24">
        <w:rPr>
          <w:vertAlign w:val="superscript"/>
        </w:rPr>
        <w:t xml:space="preserve"> </w:t>
      </w:r>
      <w:r w:rsidR="00402C24" w:rsidRPr="00402C24">
        <w:t>%</w:t>
      </w:r>
      <w:r>
        <w:t>的脂肪。</w:t>
      </w:r>
    </w:p>
    <w:p w:rsidR="008B4B58" w:rsidRDefault="00997E70">
      <w:pPr>
        <w:pStyle w:val="afffffffff3"/>
      </w:pPr>
      <w:r>
        <w:t>冠心病合并有高血压的患者</w:t>
      </w:r>
      <w:r w:rsidR="00D535CA">
        <w:rPr>
          <w:rFonts w:hint="eastAsia"/>
        </w:rPr>
        <w:t>，</w:t>
      </w:r>
      <w:r>
        <w:t>饮食以富含食用纤维的全谷物、蔬菜、水果、植物来源的蛋白质、低脂奶制品为主，减少饱和脂肪和胆固醇摄入。</w:t>
      </w:r>
    </w:p>
    <w:p w:rsidR="008B4B58" w:rsidRDefault="00997E70">
      <w:pPr>
        <w:pStyle w:val="afffffffff3"/>
      </w:pPr>
      <w:r>
        <w:t>冠心病合并有糖代谢异常的患者</w:t>
      </w:r>
      <w:r w:rsidR="00D535CA">
        <w:rPr>
          <w:rFonts w:hint="eastAsia"/>
        </w:rPr>
        <w:t>，</w:t>
      </w:r>
      <w:r>
        <w:t>调整总能量的摄入，低糖饮食，增加膳食纤维摄入，限制饱和脂肪酸、反式脂肪酸和酒精的摄入。</w:t>
      </w:r>
    </w:p>
    <w:p w:rsidR="008B4B58" w:rsidRDefault="00997E70">
      <w:pPr>
        <w:pStyle w:val="afffffffff3"/>
      </w:pPr>
      <w:r>
        <w:t>冠心病合并有慢性肾脏病的患者</w:t>
      </w:r>
      <w:r w:rsidR="00D535CA">
        <w:rPr>
          <w:rFonts w:hint="eastAsia"/>
        </w:rPr>
        <w:t>，</w:t>
      </w:r>
      <w:r w:rsidR="00402C24">
        <w:rPr>
          <w:rFonts w:hint="eastAsia"/>
        </w:rPr>
        <w:t>应</w:t>
      </w:r>
      <w:r>
        <w:t>控制蛋白质的摄入，可以将蛋类、大豆蛋白、奶类或各种肉类等优质蛋白质的食品作为蛋白质的主要来源</w:t>
      </w:r>
      <w:r>
        <w:rPr>
          <w:rFonts w:hint="eastAsia"/>
        </w:rPr>
        <w:t>。</w:t>
      </w:r>
    </w:p>
    <w:p w:rsidR="008B4B58" w:rsidRDefault="00997E70">
      <w:pPr>
        <w:pStyle w:val="afffffffff3"/>
      </w:pPr>
      <w:r>
        <w:t>冠心病合并有高尿酸血症或痛风的患者</w:t>
      </w:r>
      <w:r w:rsidR="00D535CA">
        <w:rPr>
          <w:rFonts w:hint="eastAsia"/>
        </w:rPr>
        <w:t>，</w:t>
      </w:r>
      <w:r>
        <w:t>注意低嘌呤饮食，</w:t>
      </w:r>
      <w:r w:rsidR="00402C24">
        <w:rPr>
          <w:rFonts w:hint="eastAsia"/>
        </w:rPr>
        <w:t>应</w:t>
      </w:r>
      <w:r>
        <w:t>避免食用动物内脏、贝类、牡蛎和龙虾等带甲壳的</w:t>
      </w:r>
      <w:proofErr w:type="gramStart"/>
      <w:r>
        <w:t>海产品及浓肉汤</w:t>
      </w:r>
      <w:proofErr w:type="gramEnd"/>
      <w:r>
        <w:t>等。</w:t>
      </w:r>
    </w:p>
    <w:p w:rsidR="008B4B58" w:rsidRDefault="00997E70">
      <w:pPr>
        <w:pStyle w:val="affd"/>
        <w:spacing w:before="120" w:after="120"/>
      </w:pPr>
      <w:r>
        <w:t>体质辨食</w:t>
      </w:r>
    </w:p>
    <w:p w:rsidR="008B4B58" w:rsidRDefault="00997E70">
      <w:pPr>
        <w:pStyle w:val="afffffffff3"/>
      </w:pPr>
      <w:r>
        <w:t>气虚质：日常饮食应以</w:t>
      </w:r>
      <w:proofErr w:type="gramStart"/>
      <w:r>
        <w:t>性平偏温</w:t>
      </w:r>
      <w:proofErr w:type="gramEnd"/>
      <w:r>
        <w:t>、健脾益气、营养丰富、易消化吸收的食物为宜。可选稀粥、小米、土豆、鸡蛋、鸡肉、香菇、泥鳅、白扁豆等，减少槟榔、空心菜等耗气之物摄入。</w:t>
      </w:r>
    </w:p>
    <w:p w:rsidR="008B4B58" w:rsidRDefault="00997E70">
      <w:pPr>
        <w:pStyle w:val="afffffffff3"/>
      </w:pPr>
      <w:r>
        <w:rPr>
          <w:rFonts w:hint="eastAsia"/>
        </w:rPr>
        <w:t>热质：日常饮食应以清淡的食物为宜。可选用空心菜、绿豆、黄瓜等甘寒之品，减少油炸品、辛辣味等辛温助</w:t>
      </w:r>
      <w:proofErr w:type="gramStart"/>
      <w:r>
        <w:rPr>
          <w:rFonts w:hint="eastAsia"/>
        </w:rPr>
        <w:t>热食物</w:t>
      </w:r>
      <w:proofErr w:type="gramEnd"/>
      <w:r>
        <w:rPr>
          <w:rFonts w:hint="eastAsia"/>
        </w:rPr>
        <w:t>的摄入。</w:t>
      </w:r>
    </w:p>
    <w:p w:rsidR="008B4B58" w:rsidRDefault="00997E70">
      <w:pPr>
        <w:pStyle w:val="afffffffff3"/>
      </w:pPr>
      <w:r>
        <w:rPr>
          <w:rFonts w:hint="eastAsia"/>
        </w:rPr>
        <w:t>阴虚质：日常饮食应该以滋阴生津、甘凉润燥的食物为宜。可选绿豆、鸭肉、龟等食物，尽量少摄入羊肉、韭菜、辣椒等性温燥烈之品。</w:t>
      </w:r>
    </w:p>
    <w:p w:rsidR="008B4B58" w:rsidRDefault="00997E70">
      <w:pPr>
        <w:pStyle w:val="afffffffff3"/>
      </w:pPr>
      <w:r>
        <w:rPr>
          <w:rFonts w:hint="eastAsia"/>
        </w:rPr>
        <w:t>痰湿质：日常饮食应以清淡饮食为宜，尽量选择宣肺、健脾、通利三焦功能等具有祛湿化痰功</w:t>
      </w:r>
      <w:r>
        <w:rPr>
          <w:rFonts w:hint="eastAsia"/>
        </w:rPr>
        <w:lastRenderedPageBreak/>
        <w:t>效的食物，可选用扁豆、赤小豆、薏米、蚕豆、冬瓜、海带等。</w:t>
      </w:r>
    </w:p>
    <w:p w:rsidR="008B4B58" w:rsidRDefault="00997E70">
      <w:pPr>
        <w:pStyle w:val="afffffffff3"/>
      </w:pPr>
      <w:r>
        <w:rPr>
          <w:rFonts w:hint="eastAsia"/>
        </w:rPr>
        <w:t>血</w:t>
      </w:r>
      <w:proofErr w:type="gramStart"/>
      <w:r>
        <w:rPr>
          <w:rFonts w:hint="eastAsia"/>
        </w:rPr>
        <w:t>瘀</w:t>
      </w:r>
      <w:proofErr w:type="gramEnd"/>
      <w:r>
        <w:rPr>
          <w:rFonts w:hint="eastAsia"/>
        </w:rPr>
        <w:t>质：日常饮食应以选择活血化瘀、行气通络的食物为宜。活血化瘀之品也应注意调摄，防止耗伤津气，同时不宜食用</w:t>
      </w:r>
      <w:proofErr w:type="gramStart"/>
      <w:r>
        <w:rPr>
          <w:rFonts w:hint="eastAsia"/>
        </w:rPr>
        <w:t>寒凉收</w:t>
      </w:r>
      <w:proofErr w:type="gramEnd"/>
      <w:r>
        <w:rPr>
          <w:rFonts w:hint="eastAsia"/>
        </w:rPr>
        <w:t>涩之品。可选用生山楂、红糖、油菜、香菇、海带、胡萝卜等食物。</w:t>
      </w:r>
    </w:p>
    <w:p w:rsidR="00902EF5" w:rsidRDefault="00997E70" w:rsidP="00402C24">
      <w:pPr>
        <w:pStyle w:val="afffffffff3"/>
      </w:pPr>
      <w:r>
        <w:rPr>
          <w:rFonts w:hint="eastAsia"/>
        </w:rPr>
        <w:t>阳虚质：日常饮食可以温补阳气为主，进食性味辛热的食物为宜，发挥散寒祛湿，活血通经功效。如牛肉、羊肉、韭菜、生姜、辣椒、香菜、胡椒、葱、桂圆、白酒等。注意不宜多食苦瓜、番茄、茭白、百合、藕、竹笋、空心菜、海带、紫菜、牛奶、梨、柿子、香蕉等与阳虚体质相悖，并擅清热、泻火、凉血、解毒的食物。</w:t>
      </w:r>
    </w:p>
    <w:p w:rsidR="008B4B58" w:rsidRDefault="00997E70">
      <w:pPr>
        <w:pStyle w:val="affc"/>
        <w:spacing w:before="240" w:after="240"/>
      </w:pPr>
      <w:bookmarkStart w:id="80" w:name="_Toc143088694"/>
      <w:bookmarkStart w:id="81" w:name="_Toc143613068"/>
      <w:bookmarkStart w:id="82" w:name="_Toc143502000"/>
      <w:r>
        <w:rPr>
          <w:rFonts w:hint="eastAsia"/>
        </w:rPr>
        <w:t>疗效</w:t>
      </w:r>
      <w:bookmarkEnd w:id="80"/>
      <w:r>
        <w:rPr>
          <w:rFonts w:hint="eastAsia"/>
        </w:rPr>
        <w:t>评价</w:t>
      </w:r>
      <w:bookmarkEnd w:id="81"/>
      <w:bookmarkEnd w:id="82"/>
    </w:p>
    <w:p w:rsidR="008B4B58" w:rsidRDefault="00997E70">
      <w:pPr>
        <w:pStyle w:val="affd"/>
        <w:numPr>
          <w:ilvl w:val="2"/>
          <w:numId w:val="40"/>
        </w:numPr>
        <w:spacing w:before="120" w:after="120"/>
      </w:pPr>
      <w:bookmarkStart w:id="83" w:name="_Toc143613069"/>
      <w:bookmarkStart w:id="84" w:name="_Toc143088696"/>
      <w:bookmarkStart w:id="85" w:name="_Toc143502001"/>
      <w:r>
        <w:rPr>
          <w:rFonts w:hint="eastAsia"/>
        </w:rPr>
        <w:t>中医证候疗效判定</w:t>
      </w:r>
      <w:bookmarkEnd w:id="83"/>
      <w:bookmarkEnd w:id="84"/>
      <w:bookmarkEnd w:id="85"/>
    </w:p>
    <w:p w:rsidR="008B4B58" w:rsidRDefault="00997E70">
      <w:pPr>
        <w:pStyle w:val="afffffffff3"/>
      </w:pPr>
      <w:r>
        <w:rPr>
          <w:rFonts w:hint="eastAsia"/>
        </w:rPr>
        <w:t>显效：临床症状、体征明显改善，证候积分减少</w:t>
      </w:r>
      <w:r>
        <w:rPr>
          <w:rFonts w:hAnsi="宋体" w:hint="eastAsia"/>
        </w:rPr>
        <w:t>≥</w:t>
      </w:r>
      <w:r>
        <w:rPr>
          <w:rFonts w:hint="eastAsia"/>
        </w:rPr>
        <w:t>70</w:t>
      </w:r>
      <w:r>
        <w:rPr>
          <w:vertAlign w:val="subscript"/>
        </w:rPr>
        <w:t xml:space="preserve"> </w:t>
      </w:r>
      <w:r>
        <w:t>%</w:t>
      </w:r>
      <w:r>
        <w:rPr>
          <w:rFonts w:hint="eastAsia"/>
        </w:rPr>
        <w:t>。</w:t>
      </w:r>
    </w:p>
    <w:p w:rsidR="008B4B58" w:rsidRDefault="00997E70">
      <w:pPr>
        <w:pStyle w:val="afffffffff3"/>
      </w:pPr>
      <w:r>
        <w:rPr>
          <w:rFonts w:hint="eastAsia"/>
        </w:rPr>
        <w:t>有效：临床症状、体征均有好转，证候积分减少</w:t>
      </w:r>
      <w:r>
        <w:rPr>
          <w:rFonts w:hAnsi="宋体" w:hint="eastAsia"/>
        </w:rPr>
        <w:t>≥</w:t>
      </w:r>
      <w:r>
        <w:rPr>
          <w:rFonts w:hint="eastAsia"/>
        </w:rPr>
        <w:t>30</w:t>
      </w:r>
      <w:r>
        <w:rPr>
          <w:rFonts w:hint="eastAsia"/>
          <w:vertAlign w:val="superscript"/>
        </w:rPr>
        <w:t xml:space="preserve"> </w:t>
      </w:r>
      <w:r>
        <w:rPr>
          <w:rFonts w:hint="eastAsia"/>
        </w:rPr>
        <w:t>%。</w:t>
      </w:r>
    </w:p>
    <w:p w:rsidR="008B4B58" w:rsidRDefault="00997E70">
      <w:pPr>
        <w:pStyle w:val="afffffffff3"/>
      </w:pPr>
      <w:r>
        <w:rPr>
          <w:rFonts w:hint="eastAsia"/>
        </w:rPr>
        <w:t>无效：临床症状、体征无明显改善，甚或加重，证候积分减少</w:t>
      </w:r>
      <w:r>
        <w:rPr>
          <w:rFonts w:hAnsi="宋体" w:hint="eastAsia"/>
        </w:rPr>
        <w:t>＜</w:t>
      </w:r>
      <w:r>
        <w:rPr>
          <w:rFonts w:hint="eastAsia"/>
        </w:rPr>
        <w:t>30</w:t>
      </w:r>
      <w:r>
        <w:rPr>
          <w:rFonts w:hint="eastAsia"/>
          <w:vertAlign w:val="superscript"/>
        </w:rPr>
        <w:t xml:space="preserve"> </w:t>
      </w:r>
      <w:r>
        <w:rPr>
          <w:rFonts w:hint="eastAsia"/>
        </w:rPr>
        <w:t>%。</w:t>
      </w:r>
    </w:p>
    <w:p w:rsidR="008B4B58" w:rsidRDefault="00997E70">
      <w:pPr>
        <w:pStyle w:val="afffffffff3"/>
      </w:pPr>
      <w:r>
        <w:rPr>
          <w:rFonts w:hint="eastAsia"/>
        </w:rPr>
        <w:t>加重：临床症状、体征均有加重，证候积分减少＜0</w:t>
      </w:r>
      <w:r>
        <w:rPr>
          <w:rFonts w:hint="eastAsia"/>
          <w:vertAlign w:val="superscript"/>
        </w:rPr>
        <w:t xml:space="preserve"> </w:t>
      </w:r>
      <w:r>
        <w:rPr>
          <w:rFonts w:hint="eastAsia"/>
        </w:rPr>
        <w:t>%。</w:t>
      </w:r>
    </w:p>
    <w:p w:rsidR="008B4B58" w:rsidRDefault="00997E70">
      <w:pPr>
        <w:pStyle w:val="affd"/>
        <w:spacing w:before="120" w:after="120"/>
      </w:pPr>
      <w:bookmarkStart w:id="86" w:name="_Toc143613070"/>
      <w:bookmarkStart w:id="87" w:name="_Toc143088695"/>
      <w:bookmarkStart w:id="88" w:name="_Toc143502002"/>
      <w:r>
        <w:rPr>
          <w:rFonts w:hint="eastAsia"/>
        </w:rPr>
        <w:t>效果判定</w:t>
      </w:r>
      <w:bookmarkEnd w:id="86"/>
      <w:bookmarkEnd w:id="87"/>
      <w:bookmarkEnd w:id="88"/>
    </w:p>
    <w:p w:rsidR="008B4B58" w:rsidRDefault="00997E70">
      <w:pPr>
        <w:pStyle w:val="afffffffff3"/>
      </w:pPr>
      <w:r>
        <w:rPr>
          <w:rFonts w:hint="eastAsia"/>
        </w:rPr>
        <w:t>显效：心绞痛等主要症状消失或达到显效标准；心电图恢复至正常心电图或达到大致正常（即正常范围心电图）。</w:t>
      </w:r>
    </w:p>
    <w:p w:rsidR="008B4B58" w:rsidRDefault="00997E70">
      <w:pPr>
        <w:pStyle w:val="afffffffff3"/>
      </w:pPr>
      <w:r>
        <w:rPr>
          <w:rFonts w:hint="eastAsia"/>
        </w:rPr>
        <w:t>有效：心绞痛等主要症状减轻或达到有效标准，心电图改善达到有效标准。</w:t>
      </w:r>
    </w:p>
    <w:p w:rsidR="008B4B58" w:rsidRDefault="00997E70">
      <w:pPr>
        <w:pStyle w:val="afffffffff3"/>
      </w:pPr>
      <w:r>
        <w:rPr>
          <w:rFonts w:hint="eastAsia"/>
        </w:rPr>
        <w:t>无效：心绞痛等主要症状无改善，心电图基本与治疗前相同。</w:t>
      </w:r>
    </w:p>
    <w:p w:rsidR="008B4B58" w:rsidRDefault="00997E70">
      <w:pPr>
        <w:pStyle w:val="afffffffff3"/>
      </w:pPr>
      <w:r>
        <w:rPr>
          <w:rFonts w:hint="eastAsia"/>
        </w:rPr>
        <w:t>加重：心绞痛等主要症状与心电图较前加重。</w:t>
      </w:r>
    </w:p>
    <w:p w:rsidR="008B4B58" w:rsidRDefault="00997E70">
      <w:pPr>
        <w:pStyle w:val="afffffffff3"/>
      </w:pPr>
      <w:r>
        <w:rPr>
          <w:rFonts w:hint="eastAsia"/>
        </w:rPr>
        <w:t>在综合疗效判断时，</w:t>
      </w:r>
      <w:proofErr w:type="gramStart"/>
      <w:r>
        <w:rPr>
          <w:rFonts w:hint="eastAsia"/>
        </w:rPr>
        <w:t>若心</w:t>
      </w:r>
      <w:proofErr w:type="gramEnd"/>
      <w:r>
        <w:rPr>
          <w:rFonts w:hint="eastAsia"/>
        </w:rPr>
        <w:t>绞痛等主要症状疗效与心电图疗效两者不一致时，应以疗效低等结果为综合疗效。</w:t>
      </w:r>
    </w:p>
    <w:p w:rsidR="008B4B58" w:rsidRDefault="008B4B58">
      <w:pPr>
        <w:pStyle w:val="afffffffff3"/>
        <w:sectPr w:rsidR="008B4B58" w:rsidSect="00997E70">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bookmarkStart w:id="89" w:name="BookMark6"/>
      <w:bookmarkEnd w:id="21"/>
    </w:p>
    <w:p w:rsidR="008B4B58" w:rsidRDefault="00997E70">
      <w:pPr>
        <w:pStyle w:val="afffffe"/>
        <w:spacing w:after="120"/>
      </w:pPr>
      <w:bookmarkStart w:id="90" w:name="_Toc143088697"/>
      <w:bookmarkStart w:id="91" w:name="_Toc143502003"/>
      <w:bookmarkStart w:id="92" w:name="_Toc143613071"/>
      <w:r>
        <w:rPr>
          <w:rFonts w:hint="eastAsia"/>
          <w:spacing w:val="105"/>
        </w:rPr>
        <w:lastRenderedPageBreak/>
        <w:t>参考文</w:t>
      </w:r>
      <w:r>
        <w:rPr>
          <w:rFonts w:hint="eastAsia"/>
        </w:rPr>
        <w:t>献</w:t>
      </w:r>
      <w:bookmarkEnd w:id="90"/>
      <w:bookmarkEnd w:id="91"/>
      <w:bookmarkEnd w:id="92"/>
    </w:p>
    <w:p w:rsidR="00C71BD8" w:rsidRDefault="00C71BD8" w:rsidP="00C71BD8">
      <w:pPr>
        <w:pStyle w:val="afffff7"/>
        <w:numPr>
          <w:ilvl w:val="0"/>
          <w:numId w:val="41"/>
        </w:numPr>
        <w:ind w:firstLineChars="0"/>
      </w:pPr>
      <w:r>
        <w:rPr>
          <w:rFonts w:hint="eastAsia"/>
        </w:rPr>
        <w:t>中华中医药学会心血管病分会.冠心病稳定型心绞痛中医诊疗指南[J].中医杂志,2019,(21):1880-1890.</w:t>
      </w:r>
    </w:p>
    <w:p w:rsidR="00C71BD8" w:rsidRDefault="00C71BD8" w:rsidP="00C71BD8">
      <w:pPr>
        <w:pStyle w:val="afffff7"/>
        <w:numPr>
          <w:ilvl w:val="0"/>
          <w:numId w:val="41"/>
        </w:numPr>
        <w:ind w:firstLineChars="0"/>
      </w:pPr>
      <w:r>
        <w:rPr>
          <w:rFonts w:hint="eastAsia"/>
        </w:rPr>
        <w:t>张瑞芬,苏和,黄新生,等.不稳定型心绞痛中医诊疗专家共识[J].中医杂志,2022,63(07):695-700.</w:t>
      </w:r>
    </w:p>
    <w:p w:rsidR="00C71BD8" w:rsidRDefault="00C71BD8" w:rsidP="00C71BD8">
      <w:pPr>
        <w:pStyle w:val="afffff7"/>
        <w:numPr>
          <w:ilvl w:val="0"/>
          <w:numId w:val="41"/>
        </w:numPr>
        <w:ind w:firstLineChars="0"/>
      </w:pPr>
      <w:r>
        <w:rPr>
          <w:rFonts w:hint="eastAsia"/>
        </w:rPr>
        <w:t>中华中医药学会心血管病分会.冠心病心绞痛介入前后中医诊疗指南[J].中国实验方剂学杂志,2018,(15):4-6.</w:t>
      </w:r>
    </w:p>
    <w:p w:rsidR="00C71BD8" w:rsidRDefault="00C71BD8" w:rsidP="00C71BD8">
      <w:pPr>
        <w:pStyle w:val="afffff7"/>
        <w:numPr>
          <w:ilvl w:val="0"/>
          <w:numId w:val="41"/>
        </w:numPr>
        <w:ind w:firstLineChars="0"/>
      </w:pPr>
      <w:r>
        <w:rPr>
          <w:rFonts w:hint="eastAsia"/>
        </w:rPr>
        <w:t>世界中医药联合会心血管病专业委员会,中国中西医结合学会心血管病专业委员会,中华中医药学会介入心脏病学会,等.冠状动脉血运重建术后心绞痛中西医结合诊疗指南[J].中国中西医结合杂志,2020,(11):1298-1307.</w:t>
      </w:r>
    </w:p>
    <w:p w:rsidR="00C71BD8" w:rsidRDefault="00C71BD8" w:rsidP="00C71BD8">
      <w:pPr>
        <w:pStyle w:val="afffff7"/>
        <w:numPr>
          <w:ilvl w:val="0"/>
          <w:numId w:val="41"/>
        </w:numPr>
        <w:ind w:firstLineChars="0"/>
      </w:pPr>
      <w:r>
        <w:rPr>
          <w:rFonts w:hint="eastAsia"/>
        </w:rPr>
        <w:t>中国医师协会中西医结合医师分会,中国中西医结合学会心血管病专业委员会,中国中西医结合学会重症医学专业委员会,等.急性心肌梗死中西医结合诊疗指南.中国中西医结合杂志,2018,38(3):272-284</w:t>
      </w:r>
    </w:p>
    <w:p w:rsidR="008B4B58" w:rsidRDefault="00C71BD8" w:rsidP="00C71BD8">
      <w:pPr>
        <w:pStyle w:val="afffff7"/>
        <w:numPr>
          <w:ilvl w:val="0"/>
          <w:numId w:val="41"/>
        </w:numPr>
        <w:ind w:firstLineChars="0"/>
      </w:pPr>
      <w:proofErr w:type="gramStart"/>
      <w:r>
        <w:rPr>
          <w:rFonts w:hint="eastAsia"/>
        </w:rPr>
        <w:t>张敏州</w:t>
      </w:r>
      <w:proofErr w:type="gramEnd"/>
      <w:r>
        <w:rPr>
          <w:rFonts w:hint="eastAsia"/>
        </w:rPr>
        <w:t>,丁邦晗,林谦.急性心肌梗死中医临床诊疗指南[J].中华中医药杂志,2021,(07):4119-4127.</w:t>
      </w:r>
    </w:p>
    <w:p w:rsidR="008B4B58" w:rsidRDefault="008B4B58">
      <w:pPr>
        <w:pStyle w:val="afffff7"/>
        <w:ind w:firstLineChars="0" w:firstLine="0"/>
      </w:pPr>
    </w:p>
    <w:p w:rsidR="008B4B58" w:rsidRDefault="00997E70">
      <w:pPr>
        <w:pStyle w:val="afffff7"/>
        <w:ind w:firstLineChars="0" w:firstLine="0"/>
        <w:jc w:val="center"/>
      </w:pPr>
      <w:bookmarkStart w:id="93" w:name="BookMark8"/>
      <w:bookmarkEnd w:id="89"/>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3"/>
    </w:p>
    <w:sectPr w:rsidR="008B4B58" w:rsidSect="00997E70">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B71" w:rsidRDefault="005B7B71">
      <w:pPr>
        <w:spacing w:line="240" w:lineRule="auto"/>
      </w:pPr>
      <w:r>
        <w:separator/>
      </w:r>
    </w:p>
  </w:endnote>
  <w:endnote w:type="continuationSeparator" w:id="0">
    <w:p w:rsidR="005B7B71" w:rsidRDefault="005B7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Pr="00997E70" w:rsidRDefault="00622B85" w:rsidP="00997E70">
    <w:pPr>
      <w:pStyle w:val="afffff3"/>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rsidP="00997E70">
    <w:pPr>
      <w:pStyle w:val="afffff4"/>
    </w:pPr>
    <w:r>
      <w:fldChar w:fldCharType="begin"/>
    </w:r>
    <w:r>
      <w:instrText>PAGE   \* MERGEFORMAT</w:instrText>
    </w:r>
    <w:r>
      <w:fldChar w:fldCharType="separate"/>
    </w:r>
    <w:r w:rsidRPr="00C13BA7">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Pr="00997E70" w:rsidRDefault="00622B85" w:rsidP="00997E70">
    <w:pPr>
      <w:pStyle w:val="afffff3"/>
    </w:pPr>
    <w:r>
      <w:fldChar w:fldCharType="begin"/>
    </w:r>
    <w:r>
      <w:instrText xml:space="preserve"> PAGE   \* MERGEFORMAT \* MERGEFORMAT </w:instrText>
    </w:r>
    <w:r>
      <w:fldChar w:fldCharType="separate"/>
    </w:r>
    <w:r>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rsidP="00997E70">
    <w:pPr>
      <w:pStyle w:val="afffff4"/>
    </w:pPr>
    <w:r>
      <w:fldChar w:fldCharType="begin"/>
    </w:r>
    <w:r>
      <w:instrText>PAGE   \* MERGEFORMAT</w:instrText>
    </w:r>
    <w:r>
      <w:fldChar w:fldCharType="separate"/>
    </w:r>
    <w:r w:rsidRPr="007A5EEC">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Pr="00997E70" w:rsidRDefault="00622B85" w:rsidP="00997E70">
    <w:pPr>
      <w:pStyle w:val="afffff3"/>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rsidP="00997E70">
    <w:pPr>
      <w:pStyle w:val="afffff4"/>
    </w:pPr>
    <w:r>
      <w:fldChar w:fldCharType="begin"/>
    </w:r>
    <w:r>
      <w:instrText>PAGE   \* MERGEFORMAT</w:instrText>
    </w:r>
    <w:r>
      <w:fldChar w:fldCharType="separate"/>
    </w:r>
    <w:r w:rsidRPr="00A220BE">
      <w:rPr>
        <w:noProof/>
        <w:lang w:val="zh-CN"/>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B71" w:rsidRDefault="005B7B71">
      <w:pPr>
        <w:spacing w:line="240" w:lineRule="auto"/>
      </w:pPr>
      <w:r>
        <w:separator/>
      </w:r>
    </w:p>
  </w:footnote>
  <w:footnote w:type="continuationSeparator" w:id="0">
    <w:p w:rsidR="005B7B71" w:rsidRDefault="005B7B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Pr="00997E70" w:rsidRDefault="00622B85" w:rsidP="00997E70">
    <w:pPr>
      <w:pStyle w:val="afffffd"/>
    </w:pPr>
    <w:r>
      <w:fldChar w:fldCharType="begin"/>
    </w:r>
    <w:r>
      <w:instrText xml:space="preserve"> STYLEREF  标准文件_文件编号 \* MERGEFORMAT </w:instrText>
    </w:r>
    <w:r>
      <w:fldChar w:fldCharType="separate"/>
    </w:r>
    <w:r>
      <w:rPr>
        <w:noProof/>
      </w:rPr>
      <w:t>T/GXAS XXXX</w:t>
    </w:r>
    <w:r>
      <w:rPr>
        <w:noProof/>
      </w:rPr>
      <w:t>—</w:t>
    </w:r>
    <w:r>
      <w:rPr>
        <w:noProof/>
      </w:rPr>
      <w:t>2023</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rsidP="00997E70">
    <w:pPr>
      <w:pStyle w:val="afffffc"/>
    </w:pPr>
    <w:r>
      <w:fldChar w:fldCharType="begin"/>
    </w:r>
    <w:r>
      <w:instrText xml:space="preserve"> STYLEREF  标准文件_文件编号  \* MERGEFORMAT </w:instrText>
    </w:r>
    <w:r>
      <w:fldChar w:fldCharType="separate"/>
    </w:r>
    <w:r w:rsidR="00A72D71">
      <w:rPr>
        <w:noProof/>
      </w:rPr>
      <w:t>T/GXAS XXXX</w:t>
    </w:r>
    <w:r w:rsidR="00A72D71">
      <w:rPr>
        <w:noProof/>
      </w:rPr>
      <w:t>—</w:t>
    </w:r>
    <w:r w:rsidR="00A72D71">
      <w:rPr>
        <w:noProof/>
      </w:rPr>
      <w:t>2023</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Pr="00997E70" w:rsidRDefault="00622B85" w:rsidP="00997E70">
    <w:pPr>
      <w:pStyle w:val="afffffd"/>
    </w:pPr>
    <w:r>
      <w:fldChar w:fldCharType="begin"/>
    </w:r>
    <w:r>
      <w:instrText xml:space="preserve"> STYLEREF  标准文件_文件编号 \* MERGEFORMAT </w:instrText>
    </w:r>
    <w:r>
      <w:fldChar w:fldCharType="separate"/>
    </w:r>
    <w:r w:rsidR="00A72D71">
      <w:rPr>
        <w:noProof/>
      </w:rPr>
      <w:t>T/GXAS XXXX</w:t>
    </w:r>
    <w:r w:rsidR="00A72D71">
      <w:rPr>
        <w:noProof/>
      </w:rPr>
      <w:t>—</w:t>
    </w:r>
    <w:r w:rsidR="00A72D71">
      <w:rPr>
        <w:noProof/>
      </w:rPr>
      <w:t>2023</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rsidP="00997E70">
    <w:pPr>
      <w:pStyle w:val="afffffc"/>
    </w:pPr>
    <w:r>
      <w:fldChar w:fldCharType="begin"/>
    </w:r>
    <w:r>
      <w:instrText xml:space="preserve"> STYLEREF  标准文件_文件编号  \* MERGEFORMAT </w:instrText>
    </w:r>
    <w:r>
      <w:fldChar w:fldCharType="separate"/>
    </w:r>
    <w:r w:rsidR="00A72D71">
      <w:rPr>
        <w:noProof/>
      </w:rPr>
      <w:t>T/GXAS XXXX</w:t>
    </w:r>
    <w:r w:rsidR="00A72D71">
      <w:rPr>
        <w:noProof/>
      </w:rPr>
      <w:t>—</w:t>
    </w:r>
    <w:r w:rsidR="00A72D71">
      <w:rPr>
        <w:noProof/>
      </w:rPr>
      <w:t>2023</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Pr="00997E70" w:rsidRDefault="00622B85" w:rsidP="00997E70">
    <w:pPr>
      <w:pStyle w:val="afffffd"/>
    </w:pPr>
    <w:r>
      <w:fldChar w:fldCharType="begin"/>
    </w:r>
    <w:r>
      <w:instrText xml:space="preserve"> STYLEREF  标准文件_文件编号 \* MERGEFORMAT </w:instrText>
    </w:r>
    <w:r>
      <w:fldChar w:fldCharType="separate"/>
    </w:r>
    <w:r>
      <w:rPr>
        <w:noProof/>
      </w:rPr>
      <w:t>T/GXAS XXXX</w:t>
    </w:r>
    <w:r>
      <w:rPr>
        <w:noProof/>
      </w:rPr>
      <w:t>—</w:t>
    </w:r>
    <w:r>
      <w:rPr>
        <w:noProof/>
      </w:rPr>
      <w:t>2023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B85" w:rsidRDefault="00622B85" w:rsidP="00997E70">
    <w:pPr>
      <w:pStyle w:val="afffffc"/>
    </w:pPr>
    <w:r>
      <w:fldChar w:fldCharType="begin"/>
    </w:r>
    <w:r>
      <w:instrText xml:space="preserve"> STYLEREF  标准文件_文件编号  \* MERGEFORMAT </w:instrText>
    </w:r>
    <w:r>
      <w:fldChar w:fldCharType="separate"/>
    </w:r>
    <w:r w:rsidR="00A72D71">
      <w:rPr>
        <w:noProof/>
      </w:rPr>
      <w:t>T/GXAS XXXX</w:t>
    </w:r>
    <w:r w:rsidR="00A72D71">
      <w:rPr>
        <w:noProof/>
      </w:rPr>
      <w:t>—</w:t>
    </w:r>
    <w:r w:rsidR="00A72D71">
      <w:rPr>
        <w:noProof/>
      </w:rPr>
      <w:t>2023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993"/>
        </w:tabs>
        <w:ind w:left="993"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277" w:firstLine="0"/>
      </w:pPr>
      <w:rPr>
        <w:rFonts w:ascii="黑体" w:eastAsia="黑体" w:hint="eastAsia"/>
        <w:b w:val="0"/>
        <w:i w:val="0"/>
        <w:sz w:val="21"/>
      </w:rPr>
    </w:lvl>
    <w:lvl w:ilvl="5">
      <w:start w:val="1"/>
      <w:numFmt w:val="decimal"/>
      <w:pStyle w:val="afff0"/>
      <w:suff w:val="nothing"/>
      <w:lvlText w:val="%1%2.%3.%4.%5.%6　"/>
      <w:lvlJc w:val="left"/>
      <w:pPr>
        <w:ind w:left="993" w:firstLine="0"/>
      </w:pPr>
      <w:rPr>
        <w:rFonts w:ascii="黑体" w:eastAsia="黑体" w:hint="eastAsia"/>
        <w:b w:val="0"/>
        <w:i w:val="0"/>
        <w:color w:val="auto"/>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15:restartNumberingAfterBreak="0">
    <w:nsid w:val="7BCC26DD"/>
    <w:multiLevelType w:val="hybridMultilevel"/>
    <w:tmpl w:val="38740C2C"/>
    <w:lvl w:ilvl="0" w:tplc="DB04DD5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grammar="clean"/>
  <w:attachedTemplate r:id="rId1"/>
  <w:documentProtection w:edit="forms" w:enforcement="1" w:cryptProviderType="rsaAES" w:cryptAlgorithmClass="hash" w:cryptAlgorithmType="typeAny" w:cryptAlgorithmSid="14" w:cryptSpinCount="100000" w:hash="4a4cBW4JV/k1YWlrodif61gwaKaqoH/ygGoDyAhZNaDiF6tJr9J4nUkTXZ+3wcMTtYYRaCdPtFlUqBLTf0jHKg==" w:salt="oh0XFZEWSYUGffvFPJ/nhQ=="/>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TQ5MTQzMzdiYzk5ZWJjNmQxYTRhZjk3MTlmNTBkODgifQ=="/>
  </w:docVars>
  <w:rsids>
    <w:rsidRoot w:val="0061319F"/>
    <w:rsid w:val="0000040A"/>
    <w:rsid w:val="00000A94"/>
    <w:rsid w:val="00001972"/>
    <w:rsid w:val="00001D9A"/>
    <w:rsid w:val="00007B3A"/>
    <w:rsid w:val="000107E0"/>
    <w:rsid w:val="00011FDE"/>
    <w:rsid w:val="00012FFD"/>
    <w:rsid w:val="00014162"/>
    <w:rsid w:val="00014340"/>
    <w:rsid w:val="00016A9C"/>
    <w:rsid w:val="00021012"/>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426"/>
    <w:rsid w:val="000515DD"/>
    <w:rsid w:val="0005265A"/>
    <w:rsid w:val="000539DD"/>
    <w:rsid w:val="00053BD3"/>
    <w:rsid w:val="000556ED"/>
    <w:rsid w:val="00055FE2"/>
    <w:rsid w:val="0005616F"/>
    <w:rsid w:val="00060C2E"/>
    <w:rsid w:val="00061033"/>
    <w:rsid w:val="000612B1"/>
    <w:rsid w:val="000619E9"/>
    <w:rsid w:val="000622D4"/>
    <w:rsid w:val="0006357D"/>
    <w:rsid w:val="00067F1E"/>
    <w:rsid w:val="00071CC0"/>
    <w:rsid w:val="00071CFC"/>
    <w:rsid w:val="00073C8C"/>
    <w:rsid w:val="00077B64"/>
    <w:rsid w:val="00080A1C"/>
    <w:rsid w:val="00081789"/>
    <w:rsid w:val="00082317"/>
    <w:rsid w:val="00083D2C"/>
    <w:rsid w:val="00086AA1"/>
    <w:rsid w:val="0008745B"/>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240B"/>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36C"/>
    <w:rsid w:val="00157894"/>
    <w:rsid w:val="00157B55"/>
    <w:rsid w:val="00157B8A"/>
    <w:rsid w:val="001603E1"/>
    <w:rsid w:val="001642FA"/>
    <w:rsid w:val="001649EB"/>
    <w:rsid w:val="00164BAF"/>
    <w:rsid w:val="00164FA8"/>
    <w:rsid w:val="00165065"/>
    <w:rsid w:val="00165434"/>
    <w:rsid w:val="0016580B"/>
    <w:rsid w:val="00165F49"/>
    <w:rsid w:val="00166B88"/>
    <w:rsid w:val="0016770A"/>
    <w:rsid w:val="00170804"/>
    <w:rsid w:val="00170884"/>
    <w:rsid w:val="001708E9"/>
    <w:rsid w:val="0017340B"/>
    <w:rsid w:val="00173FB1"/>
    <w:rsid w:val="00176DFD"/>
    <w:rsid w:val="00177342"/>
    <w:rsid w:val="0018241A"/>
    <w:rsid w:val="00183FA3"/>
    <w:rsid w:val="001852C9"/>
    <w:rsid w:val="00187A0B"/>
    <w:rsid w:val="00190087"/>
    <w:rsid w:val="001913C4"/>
    <w:rsid w:val="0019348F"/>
    <w:rsid w:val="00193A07"/>
    <w:rsid w:val="00194C95"/>
    <w:rsid w:val="00195C34"/>
    <w:rsid w:val="00196EF5"/>
    <w:rsid w:val="001A1A53"/>
    <w:rsid w:val="001A234A"/>
    <w:rsid w:val="001A4CF3"/>
    <w:rsid w:val="001A6696"/>
    <w:rsid w:val="001A6F66"/>
    <w:rsid w:val="001B043B"/>
    <w:rsid w:val="001B06E8"/>
    <w:rsid w:val="001B4BEC"/>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56A"/>
    <w:rsid w:val="001E73AB"/>
    <w:rsid w:val="001F092D"/>
    <w:rsid w:val="001F143A"/>
    <w:rsid w:val="001F1605"/>
    <w:rsid w:val="001F2508"/>
    <w:rsid w:val="001F4816"/>
    <w:rsid w:val="001F69B4"/>
    <w:rsid w:val="001F77C7"/>
    <w:rsid w:val="00200183"/>
    <w:rsid w:val="00200333"/>
    <w:rsid w:val="0020107D"/>
    <w:rsid w:val="0020159A"/>
    <w:rsid w:val="00202AA4"/>
    <w:rsid w:val="002031F7"/>
    <w:rsid w:val="002040E6"/>
    <w:rsid w:val="0020527B"/>
    <w:rsid w:val="00205F2C"/>
    <w:rsid w:val="0020674E"/>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1CAA"/>
    <w:rsid w:val="0026148A"/>
    <w:rsid w:val="00262696"/>
    <w:rsid w:val="00263D25"/>
    <w:rsid w:val="002643C3"/>
    <w:rsid w:val="00264A0C"/>
    <w:rsid w:val="00266EEB"/>
    <w:rsid w:val="00267EF4"/>
    <w:rsid w:val="00270CB8"/>
    <w:rsid w:val="00272B08"/>
    <w:rsid w:val="002807CD"/>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1A14"/>
    <w:rsid w:val="002D42B5"/>
    <w:rsid w:val="002D4F1A"/>
    <w:rsid w:val="002D663F"/>
    <w:rsid w:val="002D6EC6"/>
    <w:rsid w:val="002D79AC"/>
    <w:rsid w:val="002E039D"/>
    <w:rsid w:val="002E4D5A"/>
    <w:rsid w:val="002E6326"/>
    <w:rsid w:val="002E661C"/>
    <w:rsid w:val="002F30E0"/>
    <w:rsid w:val="002F35E4"/>
    <w:rsid w:val="002F3730"/>
    <w:rsid w:val="002F38E1"/>
    <w:rsid w:val="002F50D1"/>
    <w:rsid w:val="002F7AF6"/>
    <w:rsid w:val="00300E63"/>
    <w:rsid w:val="00302F5F"/>
    <w:rsid w:val="0030441D"/>
    <w:rsid w:val="00306063"/>
    <w:rsid w:val="00313B85"/>
    <w:rsid w:val="00317988"/>
    <w:rsid w:val="003221B4"/>
    <w:rsid w:val="0032258D"/>
    <w:rsid w:val="00322E62"/>
    <w:rsid w:val="00324D13"/>
    <w:rsid w:val="00324EDD"/>
    <w:rsid w:val="003331E4"/>
    <w:rsid w:val="0033499D"/>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61F"/>
    <w:rsid w:val="00386AEB"/>
    <w:rsid w:val="003872FC"/>
    <w:rsid w:val="00387ADC"/>
    <w:rsid w:val="00390020"/>
    <w:rsid w:val="003903D6"/>
    <w:rsid w:val="00390EE6"/>
    <w:rsid w:val="0039118F"/>
    <w:rsid w:val="00392AD7"/>
    <w:rsid w:val="003938D9"/>
    <w:rsid w:val="00394376"/>
    <w:rsid w:val="003943FF"/>
    <w:rsid w:val="003953C1"/>
    <w:rsid w:val="003974EB"/>
    <w:rsid w:val="00397C19"/>
    <w:rsid w:val="00397CC5"/>
    <w:rsid w:val="003A11D1"/>
    <w:rsid w:val="003A1582"/>
    <w:rsid w:val="003A3D9C"/>
    <w:rsid w:val="003A4077"/>
    <w:rsid w:val="003A4AA7"/>
    <w:rsid w:val="003B09AD"/>
    <w:rsid w:val="003B1F18"/>
    <w:rsid w:val="003B5BF0"/>
    <w:rsid w:val="003B60BF"/>
    <w:rsid w:val="003B6BE3"/>
    <w:rsid w:val="003B783D"/>
    <w:rsid w:val="003C010C"/>
    <w:rsid w:val="003C0A6C"/>
    <w:rsid w:val="003C14F8"/>
    <w:rsid w:val="003C5A43"/>
    <w:rsid w:val="003D0519"/>
    <w:rsid w:val="003D0FF6"/>
    <w:rsid w:val="003D262C"/>
    <w:rsid w:val="003D2978"/>
    <w:rsid w:val="003D6D61"/>
    <w:rsid w:val="003E019F"/>
    <w:rsid w:val="003E091D"/>
    <w:rsid w:val="003E1C53"/>
    <w:rsid w:val="003E2A69"/>
    <w:rsid w:val="003E2D49"/>
    <w:rsid w:val="003E2FD4"/>
    <w:rsid w:val="003E49F6"/>
    <w:rsid w:val="003E54AB"/>
    <w:rsid w:val="003E660F"/>
    <w:rsid w:val="003F0841"/>
    <w:rsid w:val="003F23D3"/>
    <w:rsid w:val="003F3F08"/>
    <w:rsid w:val="003F49F1"/>
    <w:rsid w:val="003F6272"/>
    <w:rsid w:val="00400E72"/>
    <w:rsid w:val="00401400"/>
    <w:rsid w:val="00402C24"/>
    <w:rsid w:val="00404869"/>
    <w:rsid w:val="00405884"/>
    <w:rsid w:val="00407D39"/>
    <w:rsid w:val="0041234B"/>
    <w:rsid w:val="00413EF3"/>
    <w:rsid w:val="0041477A"/>
    <w:rsid w:val="004167A3"/>
    <w:rsid w:val="00432A77"/>
    <w:rsid w:val="00432DAA"/>
    <w:rsid w:val="00434305"/>
    <w:rsid w:val="00435DF7"/>
    <w:rsid w:val="0044083F"/>
    <w:rsid w:val="00441AE7"/>
    <w:rsid w:val="00443C38"/>
    <w:rsid w:val="00445574"/>
    <w:rsid w:val="004467FB"/>
    <w:rsid w:val="00450655"/>
    <w:rsid w:val="00451F87"/>
    <w:rsid w:val="00452D6B"/>
    <w:rsid w:val="00454484"/>
    <w:rsid w:val="0045517B"/>
    <w:rsid w:val="00463B77"/>
    <w:rsid w:val="00463C7B"/>
    <w:rsid w:val="004644A6"/>
    <w:rsid w:val="004659BD"/>
    <w:rsid w:val="00465BF0"/>
    <w:rsid w:val="00470775"/>
    <w:rsid w:val="004746B1"/>
    <w:rsid w:val="0047583F"/>
    <w:rsid w:val="00475DE8"/>
    <w:rsid w:val="00477444"/>
    <w:rsid w:val="0048025C"/>
    <w:rsid w:val="004806A6"/>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102"/>
    <w:rsid w:val="004B0272"/>
    <w:rsid w:val="004B0559"/>
    <w:rsid w:val="004B2701"/>
    <w:rsid w:val="004B2E1B"/>
    <w:rsid w:val="004B3AA8"/>
    <w:rsid w:val="004B3E93"/>
    <w:rsid w:val="004B5C31"/>
    <w:rsid w:val="004C1FBC"/>
    <w:rsid w:val="004C25A2"/>
    <w:rsid w:val="004C36B9"/>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2D2"/>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FAD"/>
    <w:rsid w:val="005073F0"/>
    <w:rsid w:val="00507C49"/>
    <w:rsid w:val="00510A7B"/>
    <w:rsid w:val="00512F6E"/>
    <w:rsid w:val="00513038"/>
    <w:rsid w:val="00514174"/>
    <w:rsid w:val="00516088"/>
    <w:rsid w:val="00516B0B"/>
    <w:rsid w:val="00517C51"/>
    <w:rsid w:val="005220EC"/>
    <w:rsid w:val="00522F2B"/>
    <w:rsid w:val="00523F95"/>
    <w:rsid w:val="00524D65"/>
    <w:rsid w:val="00525B16"/>
    <w:rsid w:val="00527F42"/>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ADE"/>
    <w:rsid w:val="00555044"/>
    <w:rsid w:val="00561475"/>
    <w:rsid w:val="00562308"/>
    <w:rsid w:val="0056487B"/>
    <w:rsid w:val="00564FB9"/>
    <w:rsid w:val="00573D9E"/>
    <w:rsid w:val="005801E3"/>
    <w:rsid w:val="00581802"/>
    <w:rsid w:val="005836A8"/>
    <w:rsid w:val="0058409C"/>
    <w:rsid w:val="00584262"/>
    <w:rsid w:val="00586630"/>
    <w:rsid w:val="00587ADD"/>
    <w:rsid w:val="00590DFE"/>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B71"/>
    <w:rsid w:val="005C29B8"/>
    <w:rsid w:val="005C5F21"/>
    <w:rsid w:val="005C7156"/>
    <w:rsid w:val="005C737D"/>
    <w:rsid w:val="005D0C75"/>
    <w:rsid w:val="005D4171"/>
    <w:rsid w:val="005D6A95"/>
    <w:rsid w:val="005D6B2C"/>
    <w:rsid w:val="005D6D9C"/>
    <w:rsid w:val="005E2335"/>
    <w:rsid w:val="005E34CA"/>
    <w:rsid w:val="005E3C18"/>
    <w:rsid w:val="005E4250"/>
    <w:rsid w:val="005E6812"/>
    <w:rsid w:val="005E7881"/>
    <w:rsid w:val="005E78E0"/>
    <w:rsid w:val="005F0D9C"/>
    <w:rsid w:val="005F13D4"/>
    <w:rsid w:val="005F284E"/>
    <w:rsid w:val="005F5EAA"/>
    <w:rsid w:val="006015CE"/>
    <w:rsid w:val="00604784"/>
    <w:rsid w:val="00604BEE"/>
    <w:rsid w:val="00606419"/>
    <w:rsid w:val="00607D29"/>
    <w:rsid w:val="006107F4"/>
    <w:rsid w:val="00612952"/>
    <w:rsid w:val="0061319F"/>
    <w:rsid w:val="00614CC1"/>
    <w:rsid w:val="00615A9D"/>
    <w:rsid w:val="00617369"/>
    <w:rsid w:val="00617387"/>
    <w:rsid w:val="006205D6"/>
    <w:rsid w:val="00620C60"/>
    <w:rsid w:val="00622087"/>
    <w:rsid w:val="00622B85"/>
    <w:rsid w:val="006252D8"/>
    <w:rsid w:val="006257B0"/>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1A31"/>
    <w:rsid w:val="00672060"/>
    <w:rsid w:val="00672BFD"/>
    <w:rsid w:val="006770F4"/>
    <w:rsid w:val="00677A84"/>
    <w:rsid w:val="0068026D"/>
    <w:rsid w:val="006807C0"/>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2B7"/>
    <w:rsid w:val="006F03A8"/>
    <w:rsid w:val="006F2ACA"/>
    <w:rsid w:val="006F2ADC"/>
    <w:rsid w:val="006F2BFE"/>
    <w:rsid w:val="006F31E9"/>
    <w:rsid w:val="006F35DC"/>
    <w:rsid w:val="006F6284"/>
    <w:rsid w:val="007002C5"/>
    <w:rsid w:val="00703D8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B5E"/>
    <w:rsid w:val="007501A8"/>
    <w:rsid w:val="00750D61"/>
    <w:rsid w:val="00750EE1"/>
    <w:rsid w:val="00752B4D"/>
    <w:rsid w:val="00753318"/>
    <w:rsid w:val="00753ADF"/>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7DB"/>
    <w:rsid w:val="007858DC"/>
    <w:rsid w:val="00791EB4"/>
    <w:rsid w:val="007959E8"/>
    <w:rsid w:val="00795E9C"/>
    <w:rsid w:val="007A0521"/>
    <w:rsid w:val="007A2E12"/>
    <w:rsid w:val="007A3475"/>
    <w:rsid w:val="007A41C8"/>
    <w:rsid w:val="007A54CE"/>
    <w:rsid w:val="007A5D3A"/>
    <w:rsid w:val="007A5EEC"/>
    <w:rsid w:val="007A6772"/>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1A5B"/>
    <w:rsid w:val="007F0ED8"/>
    <w:rsid w:val="007F0F63"/>
    <w:rsid w:val="007F75CE"/>
    <w:rsid w:val="008003EE"/>
    <w:rsid w:val="008013A4"/>
    <w:rsid w:val="008027CE"/>
    <w:rsid w:val="00802F42"/>
    <w:rsid w:val="00804383"/>
    <w:rsid w:val="00804BB7"/>
    <w:rsid w:val="00804D41"/>
    <w:rsid w:val="0080649F"/>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1C2"/>
    <w:rsid w:val="008269DD"/>
    <w:rsid w:val="00830621"/>
    <w:rsid w:val="0083348C"/>
    <w:rsid w:val="008373D3"/>
    <w:rsid w:val="00840469"/>
    <w:rsid w:val="00840617"/>
    <w:rsid w:val="00840F84"/>
    <w:rsid w:val="00842A47"/>
    <w:rsid w:val="00843ACC"/>
    <w:rsid w:val="00843C13"/>
    <w:rsid w:val="00843DEF"/>
    <w:rsid w:val="008454F8"/>
    <w:rsid w:val="008471B8"/>
    <w:rsid w:val="0085173A"/>
    <w:rsid w:val="008603CE"/>
    <w:rsid w:val="00861A70"/>
    <w:rsid w:val="008620FC"/>
    <w:rsid w:val="008627A5"/>
    <w:rsid w:val="00863E05"/>
    <w:rsid w:val="00865ACA"/>
    <w:rsid w:val="00865D28"/>
    <w:rsid w:val="00865F85"/>
    <w:rsid w:val="0086612E"/>
    <w:rsid w:val="00867C10"/>
    <w:rsid w:val="00870439"/>
    <w:rsid w:val="00870DA1"/>
    <w:rsid w:val="00883F93"/>
    <w:rsid w:val="00884DB3"/>
    <w:rsid w:val="00885A9D"/>
    <w:rsid w:val="008864F6"/>
    <w:rsid w:val="00890479"/>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D33"/>
    <w:rsid w:val="008B3615"/>
    <w:rsid w:val="008B4AC4"/>
    <w:rsid w:val="008B4B58"/>
    <w:rsid w:val="008B50C8"/>
    <w:rsid w:val="008B5281"/>
    <w:rsid w:val="008B7E05"/>
    <w:rsid w:val="008B7E0E"/>
    <w:rsid w:val="008C1797"/>
    <w:rsid w:val="008C219C"/>
    <w:rsid w:val="008C475E"/>
    <w:rsid w:val="008C619A"/>
    <w:rsid w:val="008C6403"/>
    <w:rsid w:val="008D0CE8"/>
    <w:rsid w:val="008D2D1D"/>
    <w:rsid w:val="008D453D"/>
    <w:rsid w:val="008D53AD"/>
    <w:rsid w:val="008D562B"/>
    <w:rsid w:val="008D5733"/>
    <w:rsid w:val="008D622B"/>
    <w:rsid w:val="008D666C"/>
    <w:rsid w:val="008D7B54"/>
    <w:rsid w:val="008D7F72"/>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2EF5"/>
    <w:rsid w:val="009062E6"/>
    <w:rsid w:val="00911BE5"/>
    <w:rsid w:val="00913AFD"/>
    <w:rsid w:val="00913CA9"/>
    <w:rsid w:val="009145AE"/>
    <w:rsid w:val="009146CE"/>
    <w:rsid w:val="00914CA7"/>
    <w:rsid w:val="00915C3E"/>
    <w:rsid w:val="009161A8"/>
    <w:rsid w:val="00923ACB"/>
    <w:rsid w:val="009245AE"/>
    <w:rsid w:val="009245F5"/>
    <w:rsid w:val="009249EC"/>
    <w:rsid w:val="009273B3"/>
    <w:rsid w:val="009305B5"/>
    <w:rsid w:val="00930D23"/>
    <w:rsid w:val="009378DD"/>
    <w:rsid w:val="00940777"/>
    <w:rsid w:val="009429D5"/>
    <w:rsid w:val="00942BF1"/>
    <w:rsid w:val="00945180"/>
    <w:rsid w:val="00945428"/>
    <w:rsid w:val="0094607B"/>
    <w:rsid w:val="00953604"/>
    <w:rsid w:val="0095496B"/>
    <w:rsid w:val="00960CA4"/>
    <w:rsid w:val="00960F1E"/>
    <w:rsid w:val="009610DC"/>
    <w:rsid w:val="00961490"/>
    <w:rsid w:val="00962D36"/>
    <w:rsid w:val="0096381A"/>
    <w:rsid w:val="00965E04"/>
    <w:rsid w:val="009674AD"/>
    <w:rsid w:val="009705B8"/>
    <w:rsid w:val="00970CDC"/>
    <w:rsid w:val="00975727"/>
    <w:rsid w:val="00977010"/>
    <w:rsid w:val="00977D02"/>
    <w:rsid w:val="00977FF9"/>
    <w:rsid w:val="009809BB"/>
    <w:rsid w:val="0098154D"/>
    <w:rsid w:val="0098364B"/>
    <w:rsid w:val="00986CC4"/>
    <w:rsid w:val="009908A3"/>
    <w:rsid w:val="009911AF"/>
    <w:rsid w:val="00991875"/>
    <w:rsid w:val="00991F92"/>
    <w:rsid w:val="00992985"/>
    <w:rsid w:val="00993889"/>
    <w:rsid w:val="0099551B"/>
    <w:rsid w:val="00996BD2"/>
    <w:rsid w:val="00997BF1"/>
    <w:rsid w:val="00997E70"/>
    <w:rsid w:val="009A089C"/>
    <w:rsid w:val="009A118E"/>
    <w:rsid w:val="009A144A"/>
    <w:rsid w:val="009A14A0"/>
    <w:rsid w:val="009A21CD"/>
    <w:rsid w:val="009A278C"/>
    <w:rsid w:val="009A2BC2"/>
    <w:rsid w:val="009A42C1"/>
    <w:rsid w:val="009A4D3E"/>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84D"/>
    <w:rsid w:val="00A15F09"/>
    <w:rsid w:val="00A169B6"/>
    <w:rsid w:val="00A220BE"/>
    <w:rsid w:val="00A2271D"/>
    <w:rsid w:val="00A237D5"/>
    <w:rsid w:val="00A2594D"/>
    <w:rsid w:val="00A30EFC"/>
    <w:rsid w:val="00A31984"/>
    <w:rsid w:val="00A32D73"/>
    <w:rsid w:val="00A3367B"/>
    <w:rsid w:val="00A33C67"/>
    <w:rsid w:val="00A3597D"/>
    <w:rsid w:val="00A36DD1"/>
    <w:rsid w:val="00A37613"/>
    <w:rsid w:val="00A4006C"/>
    <w:rsid w:val="00A40091"/>
    <w:rsid w:val="00A4030F"/>
    <w:rsid w:val="00A4105F"/>
    <w:rsid w:val="00A41C79"/>
    <w:rsid w:val="00A41CB5"/>
    <w:rsid w:val="00A42CDF"/>
    <w:rsid w:val="00A42F67"/>
    <w:rsid w:val="00A4452E"/>
    <w:rsid w:val="00A4472C"/>
    <w:rsid w:val="00A44E69"/>
    <w:rsid w:val="00A4661E"/>
    <w:rsid w:val="00A5462A"/>
    <w:rsid w:val="00A55BD6"/>
    <w:rsid w:val="00A55D50"/>
    <w:rsid w:val="00A57142"/>
    <w:rsid w:val="00A648CD"/>
    <w:rsid w:val="00A6537A"/>
    <w:rsid w:val="00A66320"/>
    <w:rsid w:val="00A67866"/>
    <w:rsid w:val="00A70936"/>
    <w:rsid w:val="00A70B07"/>
    <w:rsid w:val="00A723F8"/>
    <w:rsid w:val="00A72D71"/>
    <w:rsid w:val="00A77CCB"/>
    <w:rsid w:val="00A83D8D"/>
    <w:rsid w:val="00A8446B"/>
    <w:rsid w:val="00A8473F"/>
    <w:rsid w:val="00A85487"/>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A6FF7"/>
    <w:rsid w:val="00AB6309"/>
    <w:rsid w:val="00AB6C5F"/>
    <w:rsid w:val="00AB7129"/>
    <w:rsid w:val="00AC27A6"/>
    <w:rsid w:val="00AC30F7"/>
    <w:rsid w:val="00AC3A5A"/>
    <w:rsid w:val="00AC4D95"/>
    <w:rsid w:val="00AC5DF4"/>
    <w:rsid w:val="00AC744F"/>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57B1"/>
    <w:rsid w:val="00B047AB"/>
    <w:rsid w:val="00B049AF"/>
    <w:rsid w:val="00B07242"/>
    <w:rsid w:val="00B10534"/>
    <w:rsid w:val="00B113DB"/>
    <w:rsid w:val="00B11D8A"/>
    <w:rsid w:val="00B12981"/>
    <w:rsid w:val="00B12E04"/>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3BA3"/>
    <w:rsid w:val="00B85E24"/>
    <w:rsid w:val="00B86677"/>
    <w:rsid w:val="00B87131"/>
    <w:rsid w:val="00B87623"/>
    <w:rsid w:val="00B939B1"/>
    <w:rsid w:val="00B96D40"/>
    <w:rsid w:val="00B97386"/>
    <w:rsid w:val="00BA263B"/>
    <w:rsid w:val="00BA42B2"/>
    <w:rsid w:val="00BA58D4"/>
    <w:rsid w:val="00BA5B9E"/>
    <w:rsid w:val="00BA7C9A"/>
    <w:rsid w:val="00BB4E7F"/>
    <w:rsid w:val="00BB5F8F"/>
    <w:rsid w:val="00BB657A"/>
    <w:rsid w:val="00BC1A4E"/>
    <w:rsid w:val="00BC5DC7"/>
    <w:rsid w:val="00BC6B8B"/>
    <w:rsid w:val="00BC73D8"/>
    <w:rsid w:val="00BD1842"/>
    <w:rsid w:val="00BD52D7"/>
    <w:rsid w:val="00BD5AD2"/>
    <w:rsid w:val="00BD7A2C"/>
    <w:rsid w:val="00BE22F3"/>
    <w:rsid w:val="00BE5B52"/>
    <w:rsid w:val="00BE7B8D"/>
    <w:rsid w:val="00BF010D"/>
    <w:rsid w:val="00BF0993"/>
    <w:rsid w:val="00BF10A9"/>
    <w:rsid w:val="00BF1703"/>
    <w:rsid w:val="00BF231C"/>
    <w:rsid w:val="00BF43B1"/>
    <w:rsid w:val="00BF51E5"/>
    <w:rsid w:val="00BF74A6"/>
    <w:rsid w:val="00C013AD"/>
    <w:rsid w:val="00C04904"/>
    <w:rsid w:val="00C056B3"/>
    <w:rsid w:val="00C07090"/>
    <w:rsid w:val="00C103E5"/>
    <w:rsid w:val="00C13319"/>
    <w:rsid w:val="00C13BA7"/>
    <w:rsid w:val="00C13EE9"/>
    <w:rsid w:val="00C17A69"/>
    <w:rsid w:val="00C21540"/>
    <w:rsid w:val="00C21906"/>
    <w:rsid w:val="00C21BFA"/>
    <w:rsid w:val="00C24C8D"/>
    <w:rsid w:val="00C25FE2"/>
    <w:rsid w:val="00C26793"/>
    <w:rsid w:val="00C26B53"/>
    <w:rsid w:val="00C279B2"/>
    <w:rsid w:val="00C33E50"/>
    <w:rsid w:val="00C34C20"/>
    <w:rsid w:val="00C35A3E"/>
    <w:rsid w:val="00C42130"/>
    <w:rsid w:val="00C423A4"/>
    <w:rsid w:val="00C423E3"/>
    <w:rsid w:val="00C44BF5"/>
    <w:rsid w:val="00C521D6"/>
    <w:rsid w:val="00C52832"/>
    <w:rsid w:val="00C52A57"/>
    <w:rsid w:val="00C55232"/>
    <w:rsid w:val="00C553A4"/>
    <w:rsid w:val="00C55A06"/>
    <w:rsid w:val="00C55D03"/>
    <w:rsid w:val="00C56926"/>
    <w:rsid w:val="00C601BC"/>
    <w:rsid w:val="00C6329F"/>
    <w:rsid w:val="00C63340"/>
    <w:rsid w:val="00C643F9"/>
    <w:rsid w:val="00C64E95"/>
    <w:rsid w:val="00C707AC"/>
    <w:rsid w:val="00C71372"/>
    <w:rsid w:val="00C71BD8"/>
    <w:rsid w:val="00C72410"/>
    <w:rsid w:val="00C7287F"/>
    <w:rsid w:val="00C738DF"/>
    <w:rsid w:val="00C80CB8"/>
    <w:rsid w:val="00C819F8"/>
    <w:rsid w:val="00C8248C"/>
    <w:rsid w:val="00C84E33"/>
    <w:rsid w:val="00C85E49"/>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3D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1D5"/>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4002"/>
    <w:rsid w:val="00D25E37"/>
    <w:rsid w:val="00D2661A"/>
    <w:rsid w:val="00D27582"/>
    <w:rsid w:val="00D27EC4"/>
    <w:rsid w:val="00D32719"/>
    <w:rsid w:val="00D33333"/>
    <w:rsid w:val="00D352A2"/>
    <w:rsid w:val="00D36A7D"/>
    <w:rsid w:val="00D4162B"/>
    <w:rsid w:val="00D4514F"/>
    <w:rsid w:val="00D451E2"/>
    <w:rsid w:val="00D45E89"/>
    <w:rsid w:val="00D45E8D"/>
    <w:rsid w:val="00D466AE"/>
    <w:rsid w:val="00D4734F"/>
    <w:rsid w:val="00D51BF3"/>
    <w:rsid w:val="00D5226F"/>
    <w:rsid w:val="00D535CA"/>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AE5"/>
    <w:rsid w:val="00DA64F8"/>
    <w:rsid w:val="00DA6C15"/>
    <w:rsid w:val="00DB0258"/>
    <w:rsid w:val="00DB38EE"/>
    <w:rsid w:val="00DB498B"/>
    <w:rsid w:val="00DB66CA"/>
    <w:rsid w:val="00DB6BCA"/>
    <w:rsid w:val="00DB6F54"/>
    <w:rsid w:val="00DB73F7"/>
    <w:rsid w:val="00DC0321"/>
    <w:rsid w:val="00DC3067"/>
    <w:rsid w:val="00DC370B"/>
    <w:rsid w:val="00DC58A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F5B"/>
    <w:rsid w:val="00E202EF"/>
    <w:rsid w:val="00E210B5"/>
    <w:rsid w:val="00E2552F"/>
    <w:rsid w:val="00E3137A"/>
    <w:rsid w:val="00E32CCF"/>
    <w:rsid w:val="00E34A98"/>
    <w:rsid w:val="00E35D1E"/>
    <w:rsid w:val="00E364F9"/>
    <w:rsid w:val="00E365FA"/>
    <w:rsid w:val="00E36789"/>
    <w:rsid w:val="00E40D65"/>
    <w:rsid w:val="00E44A83"/>
    <w:rsid w:val="00E502C1"/>
    <w:rsid w:val="00E502DD"/>
    <w:rsid w:val="00E50D3A"/>
    <w:rsid w:val="00E51387"/>
    <w:rsid w:val="00E51694"/>
    <w:rsid w:val="00E51E68"/>
    <w:rsid w:val="00E52EFD"/>
    <w:rsid w:val="00E5408A"/>
    <w:rsid w:val="00E56800"/>
    <w:rsid w:val="00E60C63"/>
    <w:rsid w:val="00E62FF9"/>
    <w:rsid w:val="00E635D6"/>
    <w:rsid w:val="00E639BC"/>
    <w:rsid w:val="00E664CC"/>
    <w:rsid w:val="00E70388"/>
    <w:rsid w:val="00E70F92"/>
    <w:rsid w:val="00E74040"/>
    <w:rsid w:val="00E74313"/>
    <w:rsid w:val="00E74C54"/>
    <w:rsid w:val="00E77A03"/>
    <w:rsid w:val="00E822E8"/>
    <w:rsid w:val="00E82554"/>
    <w:rsid w:val="00E82606"/>
    <w:rsid w:val="00E831C1"/>
    <w:rsid w:val="00E83EA4"/>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8D9"/>
    <w:rsid w:val="00EB0A58"/>
    <w:rsid w:val="00EB1E69"/>
    <w:rsid w:val="00EB2086"/>
    <w:rsid w:val="00EB31ED"/>
    <w:rsid w:val="00EB5E18"/>
    <w:rsid w:val="00EB5EDF"/>
    <w:rsid w:val="00EB60FE"/>
    <w:rsid w:val="00EB74DB"/>
    <w:rsid w:val="00EC23BA"/>
    <w:rsid w:val="00EC5359"/>
    <w:rsid w:val="00EC562A"/>
    <w:rsid w:val="00ED067A"/>
    <w:rsid w:val="00ED283E"/>
    <w:rsid w:val="00ED2B50"/>
    <w:rsid w:val="00EE0350"/>
    <w:rsid w:val="00EE0719"/>
    <w:rsid w:val="00EE0E80"/>
    <w:rsid w:val="00EE1EC8"/>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379A"/>
    <w:rsid w:val="00F53A85"/>
    <w:rsid w:val="00F56511"/>
    <w:rsid w:val="00F6194E"/>
    <w:rsid w:val="00F623AC"/>
    <w:rsid w:val="00F6412A"/>
    <w:rsid w:val="00F65893"/>
    <w:rsid w:val="00F669AA"/>
    <w:rsid w:val="00F66A4A"/>
    <w:rsid w:val="00F71E22"/>
    <w:rsid w:val="00F72142"/>
    <w:rsid w:val="00F72AE7"/>
    <w:rsid w:val="00F82B7D"/>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2C38"/>
    <w:rsid w:val="00FB45F1"/>
    <w:rsid w:val="00FB4A72"/>
    <w:rsid w:val="00FB54E8"/>
    <w:rsid w:val="00FB7054"/>
    <w:rsid w:val="00FC17B7"/>
    <w:rsid w:val="00FC2CB7"/>
    <w:rsid w:val="00FC4090"/>
    <w:rsid w:val="00FC55B4"/>
    <w:rsid w:val="00FD00E6"/>
    <w:rsid w:val="00FD0287"/>
    <w:rsid w:val="00FD09A1"/>
    <w:rsid w:val="00FD2A7C"/>
    <w:rsid w:val="00FD59EB"/>
    <w:rsid w:val="00FD7299"/>
    <w:rsid w:val="00FE1FBE"/>
    <w:rsid w:val="00FE3901"/>
    <w:rsid w:val="00FE39D3"/>
    <w:rsid w:val="00FE4BCE"/>
    <w:rsid w:val="00FE54AE"/>
    <w:rsid w:val="00FE576A"/>
    <w:rsid w:val="00FE7E79"/>
    <w:rsid w:val="00FF1B9A"/>
    <w:rsid w:val="00FF3E7D"/>
    <w:rsid w:val="00FF4759"/>
    <w:rsid w:val="00FF5203"/>
    <w:rsid w:val="00FF5B99"/>
    <w:rsid w:val="00FF730C"/>
    <w:rsid w:val="00FF73F4"/>
    <w:rsid w:val="00FF7CE4"/>
    <w:rsid w:val="00FF7E39"/>
    <w:rsid w:val="412834D1"/>
    <w:rsid w:val="7DBE6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DC089B7"/>
  <w15:docId w15:val="{1356534A-B0CC-481E-AF16-80A5AAB2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C07090"/>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rsid w:val="00C0709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C0709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C07090"/>
    <w:pPr>
      <w:keepNext/>
      <w:keepLines/>
      <w:spacing w:before="260" w:after="260" w:line="416" w:lineRule="auto"/>
      <w:outlineLvl w:val="2"/>
    </w:pPr>
    <w:rPr>
      <w:b/>
      <w:bCs/>
      <w:sz w:val="32"/>
      <w:szCs w:val="32"/>
    </w:rPr>
  </w:style>
  <w:style w:type="paragraph" w:styleId="4">
    <w:name w:val="heading 4"/>
    <w:basedOn w:val="afff5"/>
    <w:next w:val="afff5"/>
    <w:link w:val="40"/>
    <w:qFormat/>
    <w:rsid w:val="00C0709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C0709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C0709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C0709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C0709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C0709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rsid w:val="00C07090"/>
    <w:pPr>
      <w:tabs>
        <w:tab w:val="right" w:leader="dot" w:pos="9344"/>
      </w:tabs>
      <w:spacing w:line="300" w:lineRule="exact"/>
      <w:ind w:left="1259"/>
    </w:pPr>
    <w:rPr>
      <w:rFonts w:ascii="宋体"/>
    </w:rPr>
  </w:style>
  <w:style w:type="paragraph" w:styleId="afff9">
    <w:name w:val="Normal Indent"/>
    <w:basedOn w:val="afff5"/>
    <w:qFormat/>
    <w:rsid w:val="00C07090"/>
    <w:pPr>
      <w:ind w:firstLine="420"/>
    </w:pPr>
  </w:style>
  <w:style w:type="paragraph" w:styleId="afffa">
    <w:name w:val="Document Map"/>
    <w:basedOn w:val="afff5"/>
    <w:link w:val="afffb"/>
    <w:uiPriority w:val="99"/>
    <w:semiHidden/>
    <w:unhideWhenUsed/>
    <w:qFormat/>
    <w:rsid w:val="00C07090"/>
    <w:rPr>
      <w:rFonts w:ascii="宋体"/>
      <w:sz w:val="18"/>
      <w:szCs w:val="18"/>
    </w:rPr>
  </w:style>
  <w:style w:type="paragraph" w:styleId="afffc">
    <w:name w:val="Body Text"/>
    <w:basedOn w:val="afff5"/>
    <w:link w:val="afffd"/>
    <w:qFormat/>
    <w:rsid w:val="00C07090"/>
    <w:pPr>
      <w:spacing w:after="120"/>
    </w:pPr>
  </w:style>
  <w:style w:type="paragraph" w:styleId="TOC5">
    <w:name w:val="toc 5"/>
    <w:basedOn w:val="afff5"/>
    <w:next w:val="afff5"/>
    <w:uiPriority w:val="39"/>
    <w:unhideWhenUsed/>
    <w:qFormat/>
    <w:rsid w:val="00C07090"/>
    <w:pPr>
      <w:ind w:left="839"/>
    </w:pPr>
    <w:rPr>
      <w:rFonts w:ascii="宋体"/>
    </w:rPr>
  </w:style>
  <w:style w:type="paragraph" w:styleId="TOC3">
    <w:name w:val="toc 3"/>
    <w:basedOn w:val="afff5"/>
    <w:next w:val="afff5"/>
    <w:uiPriority w:val="39"/>
    <w:unhideWhenUsed/>
    <w:qFormat/>
    <w:rsid w:val="00C07090"/>
    <w:pPr>
      <w:spacing w:line="300" w:lineRule="exact"/>
      <w:ind w:left="420"/>
    </w:pPr>
    <w:rPr>
      <w:rFonts w:ascii="宋体"/>
    </w:rPr>
  </w:style>
  <w:style w:type="paragraph" w:styleId="afffe">
    <w:name w:val="Balloon Text"/>
    <w:basedOn w:val="afff5"/>
    <w:link w:val="affff"/>
    <w:uiPriority w:val="99"/>
    <w:semiHidden/>
    <w:unhideWhenUsed/>
    <w:qFormat/>
    <w:rsid w:val="00C07090"/>
    <w:rPr>
      <w:sz w:val="18"/>
      <w:szCs w:val="18"/>
    </w:rPr>
  </w:style>
  <w:style w:type="paragraph" w:styleId="affff0">
    <w:name w:val="footer"/>
    <w:basedOn w:val="afff5"/>
    <w:link w:val="affff1"/>
    <w:uiPriority w:val="99"/>
    <w:qFormat/>
    <w:rsid w:val="00C07090"/>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rsid w:val="00C07090"/>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sid w:val="00C07090"/>
    <w:rPr>
      <w:rFonts w:ascii="宋体"/>
    </w:rPr>
  </w:style>
  <w:style w:type="paragraph" w:styleId="TOC4">
    <w:name w:val="toc 4"/>
    <w:basedOn w:val="afff5"/>
    <w:next w:val="afff5"/>
    <w:uiPriority w:val="39"/>
    <w:unhideWhenUsed/>
    <w:qFormat/>
    <w:rsid w:val="00C07090"/>
    <w:pPr>
      <w:tabs>
        <w:tab w:val="right" w:leader="dot" w:pos="9344"/>
      </w:tabs>
      <w:spacing w:line="300" w:lineRule="exact"/>
      <w:ind w:left="629"/>
    </w:pPr>
    <w:rPr>
      <w:rFonts w:ascii="宋体"/>
    </w:rPr>
  </w:style>
  <w:style w:type="paragraph" w:styleId="affff4">
    <w:name w:val="footnote text"/>
    <w:basedOn w:val="afff5"/>
    <w:next w:val="afff5"/>
    <w:link w:val="affff5"/>
    <w:semiHidden/>
    <w:qFormat/>
    <w:rsid w:val="00C07090"/>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rsid w:val="00C07090"/>
    <w:pPr>
      <w:spacing w:line="300" w:lineRule="exact"/>
      <w:ind w:left="1049"/>
    </w:pPr>
    <w:rPr>
      <w:rFonts w:ascii="宋体"/>
    </w:rPr>
  </w:style>
  <w:style w:type="paragraph" w:styleId="affff6">
    <w:name w:val="table of figures"/>
    <w:basedOn w:val="afff5"/>
    <w:next w:val="afff5"/>
    <w:semiHidden/>
    <w:qFormat/>
    <w:rsid w:val="00C07090"/>
    <w:pPr>
      <w:adjustRightInd/>
      <w:spacing w:line="240" w:lineRule="auto"/>
      <w:jc w:val="left"/>
    </w:pPr>
    <w:rPr>
      <w:szCs w:val="24"/>
    </w:rPr>
  </w:style>
  <w:style w:type="paragraph" w:styleId="TOC2">
    <w:name w:val="toc 2"/>
    <w:basedOn w:val="afff5"/>
    <w:next w:val="afff5"/>
    <w:uiPriority w:val="39"/>
    <w:unhideWhenUsed/>
    <w:qFormat/>
    <w:rsid w:val="00C07090"/>
    <w:pPr>
      <w:tabs>
        <w:tab w:val="right" w:leader="dot" w:pos="9344"/>
      </w:tabs>
      <w:spacing w:line="300" w:lineRule="exact"/>
      <w:ind w:left="210"/>
    </w:pPr>
    <w:rPr>
      <w:rFonts w:ascii="宋体"/>
    </w:rPr>
  </w:style>
  <w:style w:type="paragraph" w:styleId="affff7">
    <w:name w:val="Title"/>
    <w:basedOn w:val="afff5"/>
    <w:link w:val="affff8"/>
    <w:qFormat/>
    <w:rsid w:val="00C07090"/>
    <w:pPr>
      <w:spacing w:before="240" w:after="60"/>
      <w:jc w:val="center"/>
      <w:outlineLvl w:val="0"/>
    </w:pPr>
    <w:rPr>
      <w:rFonts w:ascii="Arial" w:hAnsi="Arial" w:cs="Arial"/>
      <w:b/>
      <w:bCs/>
      <w:sz w:val="32"/>
      <w:szCs w:val="32"/>
    </w:rPr>
  </w:style>
  <w:style w:type="table" w:styleId="affff9">
    <w:name w:val="Table Grid"/>
    <w:basedOn w:val="afff7"/>
    <w:uiPriority w:val="39"/>
    <w:qFormat/>
    <w:rsid w:val="00C0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sid w:val="00C07090"/>
    <w:rPr>
      <w:b/>
      <w:bCs/>
    </w:rPr>
  </w:style>
  <w:style w:type="character" w:styleId="affffb">
    <w:name w:val="page number"/>
    <w:qFormat/>
    <w:rsid w:val="00C07090"/>
    <w:rPr>
      <w:rFonts w:ascii="宋体" w:eastAsia="宋体" w:hAnsi="Times New Roman"/>
      <w:sz w:val="18"/>
    </w:rPr>
  </w:style>
  <w:style w:type="character" w:styleId="affffc">
    <w:name w:val="Emphasis"/>
    <w:uiPriority w:val="20"/>
    <w:qFormat/>
    <w:rsid w:val="00C07090"/>
    <w:rPr>
      <w:i/>
      <w:iCs/>
    </w:rPr>
  </w:style>
  <w:style w:type="character" w:styleId="affffd">
    <w:name w:val="Hyperlink"/>
    <w:uiPriority w:val="99"/>
    <w:qFormat/>
    <w:rsid w:val="00C07090"/>
    <w:rPr>
      <w:rFonts w:ascii="宋体" w:eastAsia="宋体" w:hAnsi="Times New Roman"/>
      <w:color w:val="auto"/>
      <w:spacing w:val="0"/>
      <w:w w:val="100"/>
      <w:position w:val="0"/>
      <w:sz w:val="21"/>
      <w:u w:val="none"/>
      <w:vertAlign w:val="baseline"/>
    </w:rPr>
  </w:style>
  <w:style w:type="character" w:styleId="affffe">
    <w:name w:val="footnote reference"/>
    <w:semiHidden/>
    <w:qFormat/>
    <w:rsid w:val="00C07090"/>
    <w:rPr>
      <w:rFonts w:ascii="宋体" w:eastAsia="宋体" w:hAnsi="宋体" w:cs="Times New Roman"/>
      <w:spacing w:val="0"/>
      <w:sz w:val="18"/>
      <w:vertAlign w:val="superscript"/>
    </w:rPr>
  </w:style>
  <w:style w:type="character" w:customStyle="1" w:styleId="10">
    <w:name w:val="标题 1 字符"/>
    <w:link w:val="1"/>
    <w:qFormat/>
    <w:rsid w:val="00C07090"/>
    <w:rPr>
      <w:b/>
      <w:bCs/>
      <w:kern w:val="44"/>
      <w:sz w:val="44"/>
      <w:szCs w:val="44"/>
    </w:rPr>
  </w:style>
  <w:style w:type="character" w:customStyle="1" w:styleId="23">
    <w:name w:val="标题 2 字符"/>
    <w:link w:val="22"/>
    <w:qFormat/>
    <w:rsid w:val="00C07090"/>
    <w:rPr>
      <w:rFonts w:ascii="Arial" w:eastAsia="黑体" w:hAnsi="Arial"/>
      <w:b/>
      <w:bCs/>
      <w:kern w:val="2"/>
      <w:sz w:val="32"/>
      <w:szCs w:val="32"/>
    </w:rPr>
  </w:style>
  <w:style w:type="character" w:customStyle="1" w:styleId="30">
    <w:name w:val="标题 3 字符"/>
    <w:link w:val="3"/>
    <w:qFormat/>
    <w:rsid w:val="00C07090"/>
    <w:rPr>
      <w:b/>
      <w:bCs/>
      <w:kern w:val="2"/>
      <w:sz w:val="32"/>
      <w:szCs w:val="32"/>
    </w:rPr>
  </w:style>
  <w:style w:type="character" w:customStyle="1" w:styleId="40">
    <w:name w:val="标题 4 字符"/>
    <w:link w:val="4"/>
    <w:qFormat/>
    <w:rsid w:val="00C07090"/>
    <w:rPr>
      <w:rFonts w:ascii="Arial" w:eastAsia="黑体" w:hAnsi="Arial"/>
      <w:b/>
      <w:bCs/>
      <w:kern w:val="2"/>
      <w:sz w:val="28"/>
      <w:szCs w:val="28"/>
    </w:rPr>
  </w:style>
  <w:style w:type="character" w:customStyle="1" w:styleId="50">
    <w:name w:val="标题 5 字符"/>
    <w:link w:val="5"/>
    <w:qFormat/>
    <w:rsid w:val="00C07090"/>
    <w:rPr>
      <w:b/>
      <w:bCs/>
      <w:kern w:val="2"/>
      <w:sz w:val="28"/>
      <w:szCs w:val="28"/>
    </w:rPr>
  </w:style>
  <w:style w:type="character" w:customStyle="1" w:styleId="60">
    <w:name w:val="标题 6 字符"/>
    <w:link w:val="6"/>
    <w:qFormat/>
    <w:rsid w:val="00C07090"/>
    <w:rPr>
      <w:rFonts w:ascii="Arial" w:eastAsia="黑体" w:hAnsi="Arial"/>
      <w:b/>
      <w:bCs/>
      <w:kern w:val="2"/>
      <w:sz w:val="24"/>
      <w:szCs w:val="24"/>
    </w:rPr>
  </w:style>
  <w:style w:type="character" w:customStyle="1" w:styleId="70">
    <w:name w:val="标题 7 字符"/>
    <w:link w:val="7"/>
    <w:qFormat/>
    <w:rsid w:val="00C07090"/>
    <w:rPr>
      <w:b/>
      <w:bCs/>
      <w:kern w:val="2"/>
      <w:sz w:val="24"/>
      <w:szCs w:val="24"/>
    </w:rPr>
  </w:style>
  <w:style w:type="character" w:customStyle="1" w:styleId="80">
    <w:name w:val="标题 8 字符"/>
    <w:link w:val="8"/>
    <w:qFormat/>
    <w:rsid w:val="00C07090"/>
    <w:rPr>
      <w:rFonts w:ascii="Arial" w:eastAsia="黑体" w:hAnsi="Arial"/>
      <w:kern w:val="2"/>
      <w:sz w:val="24"/>
      <w:szCs w:val="24"/>
    </w:rPr>
  </w:style>
  <w:style w:type="character" w:customStyle="1" w:styleId="90">
    <w:name w:val="标题 9 字符"/>
    <w:link w:val="9"/>
    <w:qFormat/>
    <w:rsid w:val="00C07090"/>
    <w:rPr>
      <w:rFonts w:ascii="Arial" w:eastAsia="黑体" w:hAnsi="Arial"/>
      <w:kern w:val="2"/>
      <w:sz w:val="21"/>
      <w:szCs w:val="21"/>
    </w:rPr>
  </w:style>
  <w:style w:type="character" w:customStyle="1" w:styleId="affff3">
    <w:name w:val="页眉 字符"/>
    <w:link w:val="affff2"/>
    <w:uiPriority w:val="99"/>
    <w:qFormat/>
    <w:rsid w:val="00C07090"/>
    <w:rPr>
      <w:kern w:val="2"/>
      <w:sz w:val="18"/>
      <w:szCs w:val="18"/>
    </w:rPr>
  </w:style>
  <w:style w:type="character" w:customStyle="1" w:styleId="affff1">
    <w:name w:val="页脚 字符"/>
    <w:link w:val="affff0"/>
    <w:uiPriority w:val="99"/>
    <w:qFormat/>
    <w:rsid w:val="00C07090"/>
    <w:rPr>
      <w:rFonts w:ascii="宋体"/>
      <w:kern w:val="2"/>
      <w:sz w:val="18"/>
      <w:szCs w:val="18"/>
    </w:rPr>
  </w:style>
  <w:style w:type="character" w:customStyle="1" w:styleId="affff">
    <w:name w:val="批注框文本 字符"/>
    <w:link w:val="afffe"/>
    <w:uiPriority w:val="99"/>
    <w:semiHidden/>
    <w:qFormat/>
    <w:rsid w:val="00C07090"/>
    <w:rPr>
      <w:kern w:val="2"/>
      <w:sz w:val="18"/>
      <w:szCs w:val="18"/>
    </w:rPr>
  </w:style>
  <w:style w:type="paragraph" w:styleId="afffff">
    <w:name w:val="Quote"/>
    <w:basedOn w:val="afff5"/>
    <w:next w:val="afff5"/>
    <w:link w:val="afffff0"/>
    <w:uiPriority w:val="29"/>
    <w:qFormat/>
    <w:rsid w:val="00C07090"/>
    <w:rPr>
      <w:i/>
      <w:iCs/>
      <w:color w:val="000000"/>
    </w:rPr>
  </w:style>
  <w:style w:type="character" w:customStyle="1" w:styleId="afffff0">
    <w:name w:val="引用 字符"/>
    <w:link w:val="afffff"/>
    <w:uiPriority w:val="29"/>
    <w:qFormat/>
    <w:rsid w:val="00C07090"/>
    <w:rPr>
      <w:i/>
      <w:iCs/>
      <w:color w:val="000000"/>
      <w:kern w:val="2"/>
      <w:sz w:val="21"/>
      <w:szCs w:val="21"/>
    </w:rPr>
  </w:style>
  <w:style w:type="character" w:customStyle="1" w:styleId="affff8">
    <w:name w:val="标题 字符"/>
    <w:link w:val="affff7"/>
    <w:qFormat/>
    <w:rsid w:val="00C07090"/>
    <w:rPr>
      <w:rFonts w:ascii="Arial" w:hAnsi="Arial" w:cs="Arial"/>
      <w:b/>
      <w:bCs/>
      <w:kern w:val="2"/>
      <w:sz w:val="32"/>
      <w:szCs w:val="32"/>
    </w:rPr>
  </w:style>
  <w:style w:type="paragraph" w:customStyle="1" w:styleId="afffff1">
    <w:name w:val="标准标志"/>
    <w:next w:val="afff5"/>
    <w:qFormat/>
    <w:rsid w:val="00C07090"/>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rsid w:val="00C0709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rsid w:val="00C07090"/>
    <w:pPr>
      <w:ind w:left="198"/>
    </w:pPr>
    <w:rPr>
      <w:rFonts w:ascii="宋体"/>
      <w:sz w:val="18"/>
    </w:rPr>
  </w:style>
  <w:style w:type="paragraph" w:customStyle="1" w:styleId="afffff4">
    <w:name w:val="标准文件_页脚奇数页"/>
    <w:qFormat/>
    <w:rsid w:val="00C07090"/>
    <w:pPr>
      <w:ind w:right="227"/>
      <w:jc w:val="right"/>
    </w:pPr>
    <w:rPr>
      <w:rFonts w:ascii="宋体"/>
      <w:sz w:val="18"/>
    </w:rPr>
  </w:style>
  <w:style w:type="paragraph" w:customStyle="1" w:styleId="afffff5">
    <w:name w:val="标准书眉一"/>
    <w:qFormat/>
    <w:rsid w:val="00C07090"/>
    <w:pPr>
      <w:jc w:val="both"/>
    </w:pPr>
  </w:style>
  <w:style w:type="paragraph" w:customStyle="1" w:styleId="ICS">
    <w:name w:val="标准文件_ICS"/>
    <w:basedOn w:val="afff5"/>
    <w:qFormat/>
    <w:rsid w:val="00C07090"/>
    <w:pPr>
      <w:spacing w:line="0" w:lineRule="atLeast"/>
    </w:pPr>
    <w:rPr>
      <w:rFonts w:ascii="黑体" w:eastAsia="黑体" w:hAnsi="宋体"/>
    </w:rPr>
  </w:style>
  <w:style w:type="paragraph" w:customStyle="1" w:styleId="afffff6">
    <w:name w:val="标准文件_标准正文"/>
    <w:basedOn w:val="afff5"/>
    <w:next w:val="afffff7"/>
    <w:qFormat/>
    <w:rsid w:val="00C07090"/>
    <w:pPr>
      <w:snapToGrid w:val="0"/>
      <w:ind w:firstLineChars="200" w:firstLine="200"/>
    </w:pPr>
    <w:rPr>
      <w:kern w:val="0"/>
    </w:rPr>
  </w:style>
  <w:style w:type="paragraph" w:customStyle="1" w:styleId="afffff7">
    <w:name w:val="标准文件_段"/>
    <w:link w:val="Char"/>
    <w:qFormat/>
    <w:rsid w:val="00C07090"/>
    <w:pPr>
      <w:autoSpaceDE w:val="0"/>
      <w:autoSpaceDN w:val="0"/>
      <w:ind w:firstLineChars="200" w:firstLine="200"/>
      <w:jc w:val="both"/>
    </w:pPr>
    <w:rPr>
      <w:rFonts w:ascii="宋体"/>
      <w:sz w:val="21"/>
    </w:rPr>
  </w:style>
  <w:style w:type="paragraph" w:customStyle="1" w:styleId="afffff8">
    <w:name w:val="标准文件_版本"/>
    <w:basedOn w:val="afffff6"/>
    <w:qFormat/>
    <w:rsid w:val="00C07090"/>
    <w:pPr>
      <w:adjustRightInd/>
      <w:snapToGrid/>
      <w:ind w:firstLineChars="0" w:firstLine="0"/>
    </w:pPr>
    <w:rPr>
      <w:rFonts w:ascii="宋体" w:hAnsi="宋体"/>
      <w:kern w:val="2"/>
    </w:rPr>
  </w:style>
  <w:style w:type="paragraph" w:customStyle="1" w:styleId="afffff9">
    <w:name w:val="标准文件_标准部门"/>
    <w:basedOn w:val="afff5"/>
    <w:qFormat/>
    <w:rsid w:val="00C07090"/>
    <w:pPr>
      <w:jc w:val="center"/>
    </w:pPr>
    <w:rPr>
      <w:rFonts w:ascii="黑体" w:eastAsia="黑体"/>
      <w:kern w:val="0"/>
      <w:sz w:val="44"/>
    </w:rPr>
  </w:style>
  <w:style w:type="paragraph" w:customStyle="1" w:styleId="afffffa">
    <w:name w:val="标准文件_标准代替"/>
    <w:basedOn w:val="afff5"/>
    <w:next w:val="afff5"/>
    <w:qFormat/>
    <w:rsid w:val="00C07090"/>
    <w:pPr>
      <w:spacing w:line="310" w:lineRule="exact"/>
      <w:jc w:val="right"/>
    </w:pPr>
    <w:rPr>
      <w:rFonts w:ascii="宋体" w:hAnsi="宋体"/>
      <w:kern w:val="0"/>
    </w:rPr>
  </w:style>
  <w:style w:type="paragraph" w:customStyle="1" w:styleId="afffffb">
    <w:name w:val="标准文件_标准名称标题"/>
    <w:basedOn w:val="afff5"/>
    <w:next w:val="afff5"/>
    <w:qFormat/>
    <w:rsid w:val="00C07090"/>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rsid w:val="00C07090"/>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rsid w:val="00C07090"/>
    <w:pPr>
      <w:jc w:val="left"/>
    </w:pPr>
  </w:style>
  <w:style w:type="paragraph" w:customStyle="1" w:styleId="afffffe">
    <w:name w:val="标准文件_参考文献标题"/>
    <w:basedOn w:val="afff5"/>
    <w:next w:val="afff5"/>
    <w:qFormat/>
    <w:rsid w:val="00C0709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C07090"/>
    <w:pPr>
      <w:numPr>
        <w:numId w:val="1"/>
      </w:numPr>
    </w:pPr>
    <w:rPr>
      <w:rFonts w:ascii="宋体"/>
    </w:rPr>
  </w:style>
  <w:style w:type="paragraph" w:customStyle="1" w:styleId="affe">
    <w:name w:val="标准文件_二级条标题"/>
    <w:next w:val="afffff7"/>
    <w:qFormat/>
    <w:rsid w:val="00C07090"/>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qFormat/>
    <w:rsid w:val="00C07090"/>
    <w:rPr>
      <w:rFonts w:ascii="黑体" w:eastAsia="黑体"/>
      <w:spacing w:val="0"/>
      <w:w w:val="100"/>
      <w:position w:val="3"/>
      <w:sz w:val="28"/>
    </w:rPr>
  </w:style>
  <w:style w:type="paragraph" w:customStyle="1" w:styleId="ad">
    <w:name w:val="标准文件_方框数字列项"/>
    <w:basedOn w:val="afffff7"/>
    <w:qFormat/>
    <w:rsid w:val="00C07090"/>
    <w:pPr>
      <w:numPr>
        <w:numId w:val="3"/>
      </w:numPr>
      <w:ind w:firstLineChars="0" w:firstLine="0"/>
    </w:pPr>
  </w:style>
  <w:style w:type="paragraph" w:customStyle="1" w:styleId="affffff0">
    <w:name w:val="标准文件_封面标准编号"/>
    <w:basedOn w:val="afff5"/>
    <w:next w:val="afffffa"/>
    <w:qFormat/>
    <w:rsid w:val="00C07090"/>
    <w:pPr>
      <w:spacing w:line="310" w:lineRule="exact"/>
      <w:jc w:val="right"/>
    </w:pPr>
    <w:rPr>
      <w:rFonts w:ascii="黑体" w:eastAsia="黑体"/>
      <w:kern w:val="0"/>
      <w:sz w:val="28"/>
    </w:rPr>
  </w:style>
  <w:style w:type="paragraph" w:customStyle="1" w:styleId="affffff1">
    <w:name w:val="标准文件_封面标准分类号"/>
    <w:basedOn w:val="afff5"/>
    <w:qFormat/>
    <w:rsid w:val="00C07090"/>
    <w:rPr>
      <w:rFonts w:ascii="黑体" w:eastAsia="黑体"/>
      <w:b/>
      <w:kern w:val="0"/>
      <w:sz w:val="28"/>
    </w:rPr>
  </w:style>
  <w:style w:type="paragraph" w:customStyle="1" w:styleId="affffff2">
    <w:name w:val="标准文件_封面标准名称"/>
    <w:basedOn w:val="afff5"/>
    <w:qFormat/>
    <w:rsid w:val="00C07090"/>
    <w:pPr>
      <w:spacing w:line="240" w:lineRule="auto"/>
      <w:jc w:val="center"/>
    </w:pPr>
    <w:rPr>
      <w:rFonts w:ascii="黑体" w:eastAsia="黑体"/>
      <w:kern w:val="0"/>
      <w:sz w:val="52"/>
    </w:rPr>
  </w:style>
  <w:style w:type="paragraph" w:customStyle="1" w:styleId="affffff3">
    <w:name w:val="标准文件_封面标准英文名称"/>
    <w:basedOn w:val="afff5"/>
    <w:qFormat/>
    <w:rsid w:val="00C07090"/>
    <w:pPr>
      <w:spacing w:line="240" w:lineRule="auto"/>
      <w:jc w:val="center"/>
    </w:pPr>
    <w:rPr>
      <w:rFonts w:ascii="黑体" w:eastAsia="黑体"/>
      <w:b/>
      <w:sz w:val="28"/>
    </w:rPr>
  </w:style>
  <w:style w:type="paragraph" w:customStyle="1" w:styleId="affffff4">
    <w:name w:val="标准文件_封面发布日期"/>
    <w:basedOn w:val="afff5"/>
    <w:qFormat/>
    <w:rsid w:val="00C07090"/>
    <w:pPr>
      <w:spacing w:line="310" w:lineRule="exact"/>
    </w:pPr>
    <w:rPr>
      <w:rFonts w:ascii="黑体" w:eastAsia="黑体"/>
      <w:kern w:val="0"/>
      <w:sz w:val="28"/>
    </w:rPr>
  </w:style>
  <w:style w:type="paragraph" w:customStyle="1" w:styleId="affffff5">
    <w:name w:val="标准文件_封面密级"/>
    <w:basedOn w:val="afff5"/>
    <w:qFormat/>
    <w:rsid w:val="00C07090"/>
    <w:rPr>
      <w:rFonts w:eastAsia="黑体"/>
      <w:sz w:val="32"/>
    </w:rPr>
  </w:style>
  <w:style w:type="paragraph" w:customStyle="1" w:styleId="affffff6">
    <w:name w:val="标准文件_封面实施日期"/>
    <w:basedOn w:val="afff5"/>
    <w:qFormat/>
    <w:rsid w:val="00C07090"/>
    <w:pPr>
      <w:spacing w:line="310" w:lineRule="exact"/>
      <w:jc w:val="right"/>
    </w:pPr>
    <w:rPr>
      <w:rFonts w:ascii="黑体" w:eastAsia="黑体"/>
      <w:sz w:val="28"/>
    </w:rPr>
  </w:style>
  <w:style w:type="paragraph" w:customStyle="1" w:styleId="affffff7">
    <w:name w:val="标准文件_封面抬头"/>
    <w:basedOn w:val="afffff7"/>
    <w:qFormat/>
    <w:rsid w:val="00C0709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rsid w:val="00C07090"/>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7"/>
    <w:qFormat/>
    <w:rsid w:val="00C07090"/>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7"/>
    <w:qFormat/>
    <w:rsid w:val="00C07090"/>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rsid w:val="00C07090"/>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rsid w:val="00C0709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rsid w:val="00C07090"/>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rsid w:val="00C07090"/>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rsid w:val="00C07090"/>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qFormat/>
    <w:rsid w:val="00C07090"/>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rsid w:val="00C07090"/>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sid w:val="00C07090"/>
    <w:rPr>
      <w:kern w:val="2"/>
      <w:sz w:val="21"/>
      <w:szCs w:val="21"/>
    </w:rPr>
  </w:style>
  <w:style w:type="paragraph" w:customStyle="1" w:styleId="affffff9">
    <w:name w:val="标准文件_附录章标题"/>
    <w:next w:val="afffff7"/>
    <w:qFormat/>
    <w:rsid w:val="00C07090"/>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rsid w:val="00C07090"/>
    <w:pPr>
      <w:ind w:leftChars="200" w:left="488" w:hangingChars="290" w:hanging="289"/>
    </w:pPr>
  </w:style>
  <w:style w:type="paragraph" w:customStyle="1" w:styleId="a6">
    <w:name w:val="标准文件_前言、引言标题"/>
    <w:next w:val="afff5"/>
    <w:qFormat/>
    <w:rsid w:val="00C07090"/>
    <w:pPr>
      <w:numPr>
        <w:numId w:val="8"/>
      </w:numPr>
      <w:shd w:val="clear" w:color="FFFFFF" w:fill="FFFFFF"/>
      <w:spacing w:before="480" w:afterLines="150"/>
      <w:jc w:val="center"/>
      <w:outlineLvl w:val="0"/>
    </w:pPr>
    <w:rPr>
      <w:rFonts w:ascii="黑体" w:eastAsia="黑体"/>
      <w:sz w:val="32"/>
    </w:rPr>
  </w:style>
  <w:style w:type="paragraph" w:customStyle="1" w:styleId="affffffb">
    <w:name w:val="标准文件_目次、标准名称标题"/>
    <w:basedOn w:val="a6"/>
    <w:next w:val="afffff7"/>
    <w:qFormat/>
    <w:rsid w:val="00C07090"/>
    <w:pPr>
      <w:spacing w:line="460" w:lineRule="exact"/>
      <w:ind w:left="0" w:firstLine="0"/>
    </w:pPr>
  </w:style>
  <w:style w:type="paragraph" w:customStyle="1" w:styleId="affffffc">
    <w:name w:val="标准文件_目录标题"/>
    <w:basedOn w:val="afff5"/>
    <w:qFormat/>
    <w:rsid w:val="00C07090"/>
    <w:pPr>
      <w:spacing w:before="480" w:afterLines="150" w:line="240" w:lineRule="auto"/>
      <w:jc w:val="center"/>
    </w:pPr>
    <w:rPr>
      <w:rFonts w:ascii="黑体" w:eastAsia="黑体"/>
      <w:sz w:val="32"/>
    </w:rPr>
  </w:style>
  <w:style w:type="paragraph" w:customStyle="1" w:styleId="af1">
    <w:name w:val="标准文件_破折号列项"/>
    <w:qFormat/>
    <w:rsid w:val="00C07090"/>
    <w:pPr>
      <w:numPr>
        <w:numId w:val="9"/>
      </w:numPr>
      <w:adjustRightInd w:val="0"/>
      <w:snapToGrid w:val="0"/>
      <w:ind w:firstLineChars="200" w:firstLine="200"/>
    </w:pPr>
    <w:rPr>
      <w:sz w:val="21"/>
    </w:rPr>
  </w:style>
  <w:style w:type="paragraph" w:customStyle="1" w:styleId="afc">
    <w:name w:val="标准文件_破折号列项（二级）"/>
    <w:basedOn w:val="af1"/>
    <w:qFormat/>
    <w:rsid w:val="00C07090"/>
    <w:pPr>
      <w:numPr>
        <w:numId w:val="10"/>
      </w:numPr>
    </w:pPr>
  </w:style>
  <w:style w:type="paragraph" w:customStyle="1" w:styleId="afff">
    <w:name w:val="标准文件_三级条标题"/>
    <w:basedOn w:val="affe"/>
    <w:next w:val="afffff7"/>
    <w:qFormat/>
    <w:rsid w:val="00C07090"/>
    <w:pPr>
      <w:widowControl/>
      <w:numPr>
        <w:ilvl w:val="4"/>
      </w:numPr>
      <w:ind w:left="0"/>
      <w:outlineLvl w:val="3"/>
    </w:pPr>
  </w:style>
  <w:style w:type="character" w:customStyle="1" w:styleId="11">
    <w:name w:val="不明显参考1"/>
    <w:uiPriority w:val="31"/>
    <w:qFormat/>
    <w:rsid w:val="00C07090"/>
    <w:rPr>
      <w:smallCaps/>
      <w:color w:val="C0504D"/>
      <w:u w:val="single"/>
    </w:rPr>
  </w:style>
  <w:style w:type="paragraph" w:customStyle="1" w:styleId="affffffd">
    <w:name w:val="标准文件_示例后续"/>
    <w:basedOn w:val="afff5"/>
    <w:qFormat/>
    <w:rsid w:val="00C07090"/>
    <w:pPr>
      <w:adjustRightInd/>
      <w:spacing w:line="240" w:lineRule="auto"/>
      <w:ind w:firstLineChars="200" w:firstLine="200"/>
    </w:pPr>
    <w:rPr>
      <w:sz w:val="18"/>
      <w:szCs w:val="24"/>
    </w:rPr>
  </w:style>
  <w:style w:type="paragraph" w:customStyle="1" w:styleId="aff9">
    <w:name w:val="标准文件_数字编号列项"/>
    <w:qFormat/>
    <w:rsid w:val="00C07090"/>
    <w:pPr>
      <w:numPr>
        <w:numId w:val="11"/>
      </w:numPr>
      <w:jc w:val="both"/>
    </w:pPr>
    <w:rPr>
      <w:rFonts w:ascii="宋体" w:hAnsi="宋体"/>
      <w:sz w:val="21"/>
    </w:rPr>
  </w:style>
  <w:style w:type="paragraph" w:customStyle="1" w:styleId="afff0">
    <w:name w:val="标准文件_四级条标题"/>
    <w:next w:val="afffff7"/>
    <w:qFormat/>
    <w:rsid w:val="00C07090"/>
    <w:pPr>
      <w:widowControl w:val="0"/>
      <w:numPr>
        <w:ilvl w:val="5"/>
        <w:numId w:val="2"/>
      </w:numPr>
      <w:spacing w:beforeLines="50" w:afterLines="50"/>
      <w:ind w:left="2694"/>
      <w:jc w:val="both"/>
      <w:outlineLvl w:val="4"/>
    </w:pPr>
    <w:rPr>
      <w:rFonts w:ascii="黑体" w:eastAsia="黑体"/>
      <w:sz w:val="21"/>
    </w:rPr>
  </w:style>
  <w:style w:type="character" w:customStyle="1" w:styleId="affff5">
    <w:name w:val="脚注文本 字符"/>
    <w:link w:val="affff4"/>
    <w:semiHidden/>
    <w:qFormat/>
    <w:rsid w:val="00C07090"/>
    <w:rPr>
      <w:rFonts w:ascii="宋体"/>
      <w:kern w:val="2"/>
      <w:sz w:val="18"/>
      <w:szCs w:val="18"/>
    </w:rPr>
  </w:style>
  <w:style w:type="paragraph" w:customStyle="1" w:styleId="affffffe">
    <w:name w:val="标准文件_条文脚注"/>
    <w:basedOn w:val="affff4"/>
    <w:qFormat/>
    <w:rsid w:val="00C0709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rsid w:val="00C07090"/>
    <w:pPr>
      <w:numPr>
        <w:numId w:val="12"/>
      </w:numPr>
      <w:spacing w:line="240" w:lineRule="auto"/>
      <w:jc w:val="left"/>
    </w:pPr>
    <w:rPr>
      <w:rFonts w:ascii="宋体" w:hAnsi="宋体"/>
      <w:sz w:val="18"/>
    </w:rPr>
  </w:style>
  <w:style w:type="character" w:customStyle="1" w:styleId="afffffff">
    <w:name w:val="标准文件_图表脚注内容"/>
    <w:qFormat/>
    <w:rsid w:val="00C07090"/>
    <w:rPr>
      <w:rFonts w:ascii="宋体" w:eastAsia="宋体" w:hAnsi="宋体" w:cs="Times New Roman"/>
      <w:spacing w:val="0"/>
      <w:sz w:val="18"/>
      <w:vertAlign w:val="superscript"/>
    </w:rPr>
  </w:style>
  <w:style w:type="paragraph" w:customStyle="1" w:styleId="afff1">
    <w:name w:val="标准文件_五级条标题"/>
    <w:next w:val="afffff7"/>
    <w:rsid w:val="00C07090"/>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qFormat/>
    <w:rsid w:val="00C07090"/>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qFormat/>
    <w:rsid w:val="00C07090"/>
    <w:pPr>
      <w:numPr>
        <w:ilvl w:val="2"/>
      </w:numPr>
      <w:spacing w:beforeLines="50" w:afterLines="50"/>
      <w:outlineLvl w:val="1"/>
    </w:pPr>
  </w:style>
  <w:style w:type="paragraph" w:customStyle="1" w:styleId="afffffff0">
    <w:name w:val="标准文件_一致程度"/>
    <w:basedOn w:val="afff5"/>
    <w:qFormat/>
    <w:rsid w:val="00C07090"/>
    <w:pPr>
      <w:spacing w:line="440" w:lineRule="exact"/>
      <w:jc w:val="center"/>
    </w:pPr>
    <w:rPr>
      <w:sz w:val="28"/>
    </w:rPr>
  </w:style>
  <w:style w:type="paragraph" w:customStyle="1" w:styleId="afffffff1">
    <w:name w:val="标准文件_引言标题"/>
    <w:next w:val="afff5"/>
    <w:qFormat/>
    <w:rsid w:val="00C07090"/>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rsid w:val="00C0709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C07090"/>
    <w:pPr>
      <w:numPr>
        <w:ilvl w:val="1"/>
        <w:numId w:val="13"/>
      </w:numPr>
      <w:jc w:val="both"/>
    </w:pPr>
    <w:rPr>
      <w:rFonts w:ascii="宋体"/>
      <w:sz w:val="21"/>
    </w:rPr>
  </w:style>
  <w:style w:type="paragraph" w:customStyle="1" w:styleId="af">
    <w:name w:val="标准文件_英文注："/>
    <w:basedOn w:val="afff5"/>
    <w:next w:val="afffff7"/>
    <w:qFormat/>
    <w:rsid w:val="00C07090"/>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C07090"/>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rsid w:val="00C07090"/>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rsid w:val="00C07090"/>
    <w:pPr>
      <w:tabs>
        <w:tab w:val="center" w:pos="4678"/>
        <w:tab w:val="right" w:leader="middleDot" w:pos="9356"/>
      </w:tabs>
      <w:spacing w:line="240" w:lineRule="auto"/>
    </w:pPr>
    <w:rPr>
      <w:rFonts w:ascii="宋体" w:hAnsi="宋体"/>
    </w:rPr>
  </w:style>
  <w:style w:type="paragraph" w:customStyle="1" w:styleId="afd">
    <w:name w:val="标准文件_正文图标题"/>
    <w:next w:val="afffff7"/>
    <w:rsid w:val="00C07090"/>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rsid w:val="00C07090"/>
    <w:pPr>
      <w:numPr>
        <w:numId w:val="18"/>
      </w:numPr>
      <w:jc w:val="center"/>
    </w:pPr>
    <w:rPr>
      <w:rFonts w:ascii="黑体" w:eastAsia="黑体"/>
      <w:sz w:val="21"/>
    </w:rPr>
  </w:style>
  <w:style w:type="paragraph" w:customStyle="1" w:styleId="afb">
    <w:name w:val="标准文件_正文英文图标题"/>
    <w:next w:val="afffff7"/>
    <w:qFormat/>
    <w:rsid w:val="00C07090"/>
    <w:pPr>
      <w:numPr>
        <w:numId w:val="19"/>
      </w:numPr>
      <w:jc w:val="center"/>
    </w:pPr>
    <w:rPr>
      <w:rFonts w:ascii="黑体" w:eastAsia="黑体"/>
      <w:sz w:val="21"/>
    </w:rPr>
  </w:style>
  <w:style w:type="paragraph" w:customStyle="1" w:styleId="af7">
    <w:name w:val="标准文件_编号列项（三级）"/>
    <w:qFormat/>
    <w:rsid w:val="00C07090"/>
    <w:pPr>
      <w:numPr>
        <w:ilvl w:val="2"/>
        <w:numId w:val="13"/>
      </w:numPr>
    </w:pPr>
    <w:rPr>
      <w:rFonts w:ascii="宋体"/>
      <w:sz w:val="21"/>
    </w:rPr>
  </w:style>
  <w:style w:type="paragraph" w:customStyle="1" w:styleId="a1">
    <w:name w:val="二级无标题条"/>
    <w:basedOn w:val="afff5"/>
    <w:qFormat/>
    <w:rsid w:val="00C07090"/>
    <w:pPr>
      <w:numPr>
        <w:ilvl w:val="3"/>
        <w:numId w:val="20"/>
      </w:numPr>
      <w:adjustRightInd/>
      <w:spacing w:line="240" w:lineRule="auto"/>
    </w:pPr>
    <w:rPr>
      <w:rFonts w:ascii="宋体" w:hAnsi="宋体"/>
      <w:szCs w:val="24"/>
    </w:rPr>
  </w:style>
  <w:style w:type="paragraph" w:customStyle="1" w:styleId="afffffff4">
    <w:name w:val="发布部门"/>
    <w:next w:val="afffff7"/>
    <w:rsid w:val="00C07090"/>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rsid w:val="00C07090"/>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rsid w:val="00C0709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rsid w:val="00C07090"/>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rsid w:val="00C07090"/>
    <w:pPr>
      <w:spacing w:before="180" w:line="180" w:lineRule="exact"/>
      <w:jc w:val="center"/>
    </w:pPr>
    <w:rPr>
      <w:rFonts w:ascii="宋体"/>
      <w:sz w:val="21"/>
    </w:rPr>
  </w:style>
  <w:style w:type="paragraph" w:customStyle="1" w:styleId="afffffff9">
    <w:name w:val="封面标准文稿类别"/>
    <w:qFormat/>
    <w:rsid w:val="00C07090"/>
    <w:pPr>
      <w:spacing w:before="440" w:line="400" w:lineRule="exact"/>
      <w:jc w:val="center"/>
    </w:pPr>
    <w:rPr>
      <w:rFonts w:ascii="宋体"/>
      <w:sz w:val="24"/>
    </w:rPr>
  </w:style>
  <w:style w:type="paragraph" w:customStyle="1" w:styleId="afffffffa">
    <w:name w:val="封面标准英文名称"/>
    <w:qFormat/>
    <w:rsid w:val="00C07090"/>
    <w:pPr>
      <w:widowControl w:val="0"/>
      <w:spacing w:line="360" w:lineRule="exact"/>
      <w:jc w:val="center"/>
    </w:pPr>
    <w:rPr>
      <w:sz w:val="28"/>
    </w:rPr>
  </w:style>
  <w:style w:type="paragraph" w:customStyle="1" w:styleId="afffffffb">
    <w:name w:val="封面一致性程度标识"/>
    <w:qFormat/>
    <w:rsid w:val="00C07090"/>
    <w:pPr>
      <w:spacing w:before="440" w:line="440" w:lineRule="exact"/>
      <w:jc w:val="center"/>
    </w:pPr>
    <w:rPr>
      <w:sz w:val="28"/>
    </w:rPr>
  </w:style>
  <w:style w:type="paragraph" w:customStyle="1" w:styleId="afffffffc">
    <w:name w:val="封面正文"/>
    <w:qFormat/>
    <w:rsid w:val="00C07090"/>
    <w:pPr>
      <w:jc w:val="both"/>
    </w:pPr>
  </w:style>
  <w:style w:type="paragraph" w:customStyle="1" w:styleId="afffffffd">
    <w:name w:val="附录二级无标题条"/>
    <w:basedOn w:val="afff5"/>
    <w:next w:val="afffff7"/>
    <w:qFormat/>
    <w:rsid w:val="00C0709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rsid w:val="00C07090"/>
    <w:pPr>
      <w:outlineLvl w:val="4"/>
    </w:pPr>
  </w:style>
  <w:style w:type="paragraph" w:customStyle="1" w:styleId="affffffff">
    <w:name w:val="附录四级无标题条"/>
    <w:basedOn w:val="afffffffe"/>
    <w:next w:val="afffff7"/>
    <w:qFormat/>
    <w:rsid w:val="00C07090"/>
    <w:pPr>
      <w:outlineLvl w:val="5"/>
    </w:pPr>
  </w:style>
  <w:style w:type="paragraph" w:customStyle="1" w:styleId="affffffff0">
    <w:name w:val="附录图"/>
    <w:next w:val="afffff7"/>
    <w:qFormat/>
    <w:rsid w:val="00C07090"/>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C07090"/>
    <w:pPr>
      <w:numPr>
        <w:numId w:val="21"/>
      </w:numPr>
      <w:tabs>
        <w:tab w:val="clear" w:pos="993"/>
        <w:tab w:val="left" w:pos="851"/>
      </w:tabs>
      <w:ind w:left="851"/>
    </w:pPr>
    <w:rPr>
      <w:rFonts w:ascii="宋体"/>
      <w:sz w:val="21"/>
    </w:rPr>
  </w:style>
  <w:style w:type="paragraph" w:customStyle="1" w:styleId="affffffff1">
    <w:name w:val="附录五级无标题条"/>
    <w:basedOn w:val="affffffff"/>
    <w:next w:val="afffff7"/>
    <w:qFormat/>
    <w:rsid w:val="00C07090"/>
    <w:pPr>
      <w:outlineLvl w:val="6"/>
    </w:pPr>
  </w:style>
  <w:style w:type="paragraph" w:customStyle="1" w:styleId="affffffff2">
    <w:name w:val="附录性质"/>
    <w:basedOn w:val="afff5"/>
    <w:qFormat/>
    <w:rsid w:val="00C07090"/>
    <w:pPr>
      <w:widowControl/>
      <w:adjustRightInd/>
      <w:jc w:val="center"/>
    </w:pPr>
    <w:rPr>
      <w:rFonts w:ascii="黑体" w:eastAsia="黑体"/>
    </w:rPr>
  </w:style>
  <w:style w:type="paragraph" w:customStyle="1" w:styleId="affffffff3">
    <w:name w:val="附录一级无标题条"/>
    <w:basedOn w:val="affffff9"/>
    <w:next w:val="afffff7"/>
    <w:qFormat/>
    <w:rsid w:val="00C07090"/>
    <w:pPr>
      <w:autoSpaceDN w:val="0"/>
      <w:outlineLvl w:val="2"/>
    </w:pPr>
    <w:rPr>
      <w:rFonts w:ascii="宋体" w:eastAsia="宋体" w:hAnsi="宋体"/>
    </w:rPr>
  </w:style>
  <w:style w:type="character" w:customStyle="1" w:styleId="affffffff4">
    <w:name w:val="个人答复风格"/>
    <w:qFormat/>
    <w:rsid w:val="00C07090"/>
    <w:rPr>
      <w:rFonts w:ascii="Arial" w:eastAsia="宋体" w:hAnsi="Arial" w:cs="Arial"/>
      <w:color w:val="auto"/>
      <w:spacing w:val="0"/>
      <w:sz w:val="20"/>
    </w:rPr>
  </w:style>
  <w:style w:type="character" w:customStyle="1" w:styleId="affffffff5">
    <w:name w:val="个人撰写风格"/>
    <w:qFormat/>
    <w:rsid w:val="00C07090"/>
    <w:rPr>
      <w:rFonts w:ascii="Arial" w:eastAsia="宋体" w:hAnsi="Arial" w:cs="Arial"/>
      <w:color w:val="auto"/>
      <w:spacing w:val="0"/>
      <w:sz w:val="20"/>
    </w:rPr>
  </w:style>
  <w:style w:type="paragraph" w:customStyle="1" w:styleId="affffffff6">
    <w:name w:val="脚注后续"/>
    <w:qFormat/>
    <w:rsid w:val="00C07090"/>
    <w:pPr>
      <w:ind w:leftChars="350" w:left="350"/>
      <w:jc w:val="both"/>
    </w:pPr>
    <w:rPr>
      <w:rFonts w:ascii="宋体"/>
      <w:sz w:val="18"/>
    </w:rPr>
  </w:style>
  <w:style w:type="paragraph" w:customStyle="1" w:styleId="afff4">
    <w:name w:val="列项——"/>
    <w:qFormat/>
    <w:rsid w:val="00C07090"/>
    <w:pPr>
      <w:widowControl w:val="0"/>
      <w:numPr>
        <w:numId w:val="22"/>
      </w:numPr>
      <w:jc w:val="both"/>
    </w:pPr>
    <w:rPr>
      <w:rFonts w:ascii="宋体" w:hAnsi="宋体"/>
      <w:sz w:val="21"/>
    </w:rPr>
  </w:style>
  <w:style w:type="paragraph" w:customStyle="1" w:styleId="affffffff7">
    <w:name w:val="列项·"/>
    <w:basedOn w:val="afffff7"/>
    <w:qFormat/>
    <w:rsid w:val="00C07090"/>
    <w:pPr>
      <w:tabs>
        <w:tab w:val="left" w:pos="840"/>
      </w:tabs>
    </w:pPr>
  </w:style>
  <w:style w:type="paragraph" w:customStyle="1" w:styleId="affffffff8">
    <w:name w:val="目次、索引正文"/>
    <w:qFormat/>
    <w:rsid w:val="00C07090"/>
    <w:pPr>
      <w:spacing w:line="320" w:lineRule="exact"/>
      <w:jc w:val="both"/>
    </w:pPr>
    <w:rPr>
      <w:rFonts w:ascii="宋体"/>
      <w:sz w:val="21"/>
    </w:rPr>
  </w:style>
  <w:style w:type="paragraph" w:customStyle="1" w:styleId="210">
    <w:name w:val="目录 21"/>
    <w:basedOn w:val="afff5"/>
    <w:next w:val="afff5"/>
    <w:semiHidden/>
    <w:qFormat/>
    <w:rsid w:val="00C07090"/>
    <w:pPr>
      <w:adjustRightInd/>
      <w:spacing w:line="240" w:lineRule="auto"/>
      <w:jc w:val="left"/>
    </w:pPr>
    <w:rPr>
      <w:bCs/>
      <w:iCs/>
    </w:rPr>
  </w:style>
  <w:style w:type="paragraph" w:customStyle="1" w:styleId="31">
    <w:name w:val="目录 31"/>
    <w:basedOn w:val="afff5"/>
    <w:next w:val="afff5"/>
    <w:semiHidden/>
    <w:qFormat/>
    <w:rsid w:val="00C07090"/>
    <w:pPr>
      <w:spacing w:line="240" w:lineRule="auto"/>
    </w:pPr>
    <w:rPr>
      <w:rFonts w:ascii="宋体" w:hAnsi="宋体"/>
      <w:iCs/>
    </w:rPr>
  </w:style>
  <w:style w:type="paragraph" w:customStyle="1" w:styleId="41">
    <w:name w:val="目录 41"/>
    <w:basedOn w:val="afff5"/>
    <w:next w:val="afff5"/>
    <w:semiHidden/>
    <w:qFormat/>
    <w:rsid w:val="00C07090"/>
    <w:pPr>
      <w:adjustRightInd/>
      <w:spacing w:line="240" w:lineRule="auto"/>
      <w:jc w:val="left"/>
    </w:pPr>
  </w:style>
  <w:style w:type="paragraph" w:customStyle="1" w:styleId="51">
    <w:name w:val="目录 51"/>
    <w:basedOn w:val="afff5"/>
    <w:next w:val="afff5"/>
    <w:semiHidden/>
    <w:qFormat/>
    <w:rsid w:val="00C07090"/>
    <w:pPr>
      <w:spacing w:line="240" w:lineRule="auto"/>
    </w:pPr>
    <w:rPr>
      <w:rFonts w:ascii="宋体" w:hAnsi="宋体"/>
    </w:rPr>
  </w:style>
  <w:style w:type="paragraph" w:customStyle="1" w:styleId="61">
    <w:name w:val="目录 61"/>
    <w:basedOn w:val="afff5"/>
    <w:next w:val="afff5"/>
    <w:semiHidden/>
    <w:qFormat/>
    <w:rsid w:val="00C07090"/>
    <w:pPr>
      <w:adjustRightInd/>
      <w:spacing w:line="240" w:lineRule="auto"/>
      <w:jc w:val="left"/>
    </w:pPr>
  </w:style>
  <w:style w:type="paragraph" w:customStyle="1" w:styleId="71">
    <w:name w:val="目录 71"/>
    <w:basedOn w:val="61"/>
    <w:semiHidden/>
    <w:qFormat/>
    <w:rsid w:val="00C07090"/>
    <w:pPr>
      <w:ind w:left="1260"/>
    </w:pPr>
  </w:style>
  <w:style w:type="paragraph" w:customStyle="1" w:styleId="81">
    <w:name w:val="目录 81"/>
    <w:basedOn w:val="71"/>
    <w:semiHidden/>
    <w:qFormat/>
    <w:rsid w:val="00C07090"/>
    <w:pPr>
      <w:ind w:left="1470"/>
    </w:pPr>
  </w:style>
  <w:style w:type="paragraph" w:customStyle="1" w:styleId="91">
    <w:name w:val="目录 91"/>
    <w:basedOn w:val="81"/>
    <w:semiHidden/>
    <w:qFormat/>
    <w:rsid w:val="00C07090"/>
    <w:pPr>
      <w:ind w:left="1680"/>
    </w:pPr>
  </w:style>
  <w:style w:type="paragraph" w:customStyle="1" w:styleId="affffffff9">
    <w:name w:val="其他标准称谓"/>
    <w:qFormat/>
    <w:rsid w:val="00C07090"/>
    <w:pPr>
      <w:spacing w:line="0" w:lineRule="atLeast"/>
      <w:jc w:val="distribute"/>
    </w:pPr>
    <w:rPr>
      <w:rFonts w:ascii="黑体" w:eastAsia="黑体" w:hAnsi="宋体"/>
      <w:sz w:val="52"/>
    </w:rPr>
  </w:style>
  <w:style w:type="paragraph" w:customStyle="1" w:styleId="affffffffa">
    <w:name w:val="其他发布部门"/>
    <w:basedOn w:val="afffffff4"/>
    <w:qFormat/>
    <w:rsid w:val="00C07090"/>
    <w:pPr>
      <w:framePr w:wrap="around"/>
      <w:spacing w:line="0" w:lineRule="atLeast"/>
    </w:pPr>
    <w:rPr>
      <w:rFonts w:ascii="黑体" w:eastAsia="黑体"/>
      <w:b w:val="0"/>
    </w:rPr>
  </w:style>
  <w:style w:type="paragraph" w:customStyle="1" w:styleId="affb">
    <w:name w:val="前言标题"/>
    <w:next w:val="afff5"/>
    <w:qFormat/>
    <w:rsid w:val="00C07090"/>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rsid w:val="00C07090"/>
    <w:pPr>
      <w:numPr>
        <w:ilvl w:val="4"/>
        <w:numId w:val="20"/>
      </w:numPr>
      <w:adjustRightInd/>
      <w:spacing w:line="240" w:lineRule="auto"/>
    </w:pPr>
    <w:rPr>
      <w:rFonts w:ascii="宋体" w:hAnsi="宋体"/>
      <w:szCs w:val="24"/>
    </w:rPr>
  </w:style>
  <w:style w:type="paragraph" w:customStyle="1" w:styleId="affffffffb">
    <w:name w:val="实施日期"/>
    <w:basedOn w:val="afffffff5"/>
    <w:rsid w:val="00C07090"/>
    <w:pPr>
      <w:framePr w:hSpace="0" w:wrap="around" w:xAlign="right"/>
      <w:jc w:val="right"/>
    </w:pPr>
  </w:style>
  <w:style w:type="paragraph" w:customStyle="1" w:styleId="a3">
    <w:name w:val="四级无标题条"/>
    <w:basedOn w:val="afff5"/>
    <w:rsid w:val="00C07090"/>
    <w:pPr>
      <w:numPr>
        <w:ilvl w:val="5"/>
        <w:numId w:val="20"/>
      </w:numPr>
      <w:adjustRightInd/>
      <w:spacing w:line="240" w:lineRule="auto"/>
    </w:pPr>
    <w:rPr>
      <w:rFonts w:ascii="宋体" w:hAnsi="宋体"/>
      <w:szCs w:val="24"/>
    </w:rPr>
  </w:style>
  <w:style w:type="paragraph" w:customStyle="1" w:styleId="affffffffc">
    <w:name w:val="文献分类号"/>
    <w:qFormat/>
    <w:rsid w:val="00C07090"/>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rsid w:val="00C07090"/>
    <w:pPr>
      <w:jc w:val="both"/>
    </w:pPr>
    <w:rPr>
      <w:rFonts w:ascii="宋体" w:hAnsi="宋体"/>
      <w:sz w:val="21"/>
    </w:rPr>
  </w:style>
  <w:style w:type="paragraph" w:customStyle="1" w:styleId="a4">
    <w:name w:val="五级无标题条"/>
    <w:basedOn w:val="afff5"/>
    <w:qFormat/>
    <w:rsid w:val="00C07090"/>
    <w:pPr>
      <w:numPr>
        <w:ilvl w:val="6"/>
        <w:numId w:val="20"/>
      </w:numPr>
      <w:adjustRightInd/>
    </w:pPr>
    <w:rPr>
      <w:szCs w:val="24"/>
    </w:rPr>
  </w:style>
  <w:style w:type="paragraph" w:customStyle="1" w:styleId="a0">
    <w:name w:val="一级无标题条"/>
    <w:basedOn w:val="afff5"/>
    <w:qFormat/>
    <w:rsid w:val="00C07090"/>
    <w:pPr>
      <w:numPr>
        <w:ilvl w:val="2"/>
        <w:numId w:val="20"/>
      </w:numPr>
      <w:adjustRightInd/>
      <w:spacing w:before="10" w:after="10" w:line="240" w:lineRule="auto"/>
    </w:pPr>
    <w:rPr>
      <w:rFonts w:ascii="宋体" w:hAnsi="宋体"/>
      <w:szCs w:val="24"/>
    </w:rPr>
  </w:style>
  <w:style w:type="paragraph" w:customStyle="1" w:styleId="affffffffe">
    <w:name w:val="注:后续"/>
    <w:qFormat/>
    <w:rsid w:val="00C07090"/>
    <w:pPr>
      <w:spacing w:line="300" w:lineRule="exact"/>
      <w:ind w:leftChars="400" w:left="600" w:hangingChars="200" w:hanging="200"/>
      <w:jc w:val="both"/>
    </w:pPr>
    <w:rPr>
      <w:rFonts w:ascii="宋体"/>
      <w:sz w:val="18"/>
    </w:rPr>
  </w:style>
  <w:style w:type="paragraph" w:customStyle="1" w:styleId="afffffffff">
    <w:name w:val="注×:后续"/>
    <w:basedOn w:val="affffffffe"/>
    <w:rsid w:val="00C07090"/>
    <w:pPr>
      <w:ind w:leftChars="0" w:left="1406" w:firstLineChars="0" w:hanging="499"/>
    </w:pPr>
  </w:style>
  <w:style w:type="paragraph" w:customStyle="1" w:styleId="afffffffff0">
    <w:name w:val="标准文件_一级无标题"/>
    <w:basedOn w:val="affd"/>
    <w:qFormat/>
    <w:rsid w:val="00C07090"/>
    <w:pPr>
      <w:spacing w:beforeLines="0" w:afterLines="0"/>
      <w:outlineLvl w:val="9"/>
    </w:pPr>
    <w:rPr>
      <w:rFonts w:ascii="宋体" w:eastAsia="宋体"/>
    </w:rPr>
  </w:style>
  <w:style w:type="paragraph" w:customStyle="1" w:styleId="afffffffff1">
    <w:name w:val="标准文件_五级无标题"/>
    <w:basedOn w:val="afff1"/>
    <w:qFormat/>
    <w:rsid w:val="00C07090"/>
    <w:pPr>
      <w:spacing w:beforeLines="0" w:afterLines="0"/>
      <w:outlineLvl w:val="9"/>
    </w:pPr>
    <w:rPr>
      <w:rFonts w:ascii="宋体" w:eastAsia="宋体"/>
    </w:rPr>
  </w:style>
  <w:style w:type="paragraph" w:customStyle="1" w:styleId="afffffffff2">
    <w:name w:val="标准文件_三级无标题"/>
    <w:basedOn w:val="afff"/>
    <w:qFormat/>
    <w:rsid w:val="00C07090"/>
    <w:pPr>
      <w:spacing w:beforeLines="0" w:afterLines="0"/>
      <w:outlineLvl w:val="9"/>
    </w:pPr>
    <w:rPr>
      <w:rFonts w:ascii="宋体" w:eastAsia="宋体"/>
    </w:rPr>
  </w:style>
  <w:style w:type="paragraph" w:customStyle="1" w:styleId="afffffffff3">
    <w:name w:val="标准文件_二级无标题"/>
    <w:basedOn w:val="affe"/>
    <w:qFormat/>
    <w:rsid w:val="00C07090"/>
    <w:pPr>
      <w:spacing w:beforeLines="0" w:afterLines="0"/>
      <w:outlineLvl w:val="9"/>
    </w:pPr>
    <w:rPr>
      <w:rFonts w:ascii="宋体" w:eastAsia="宋体"/>
    </w:rPr>
  </w:style>
  <w:style w:type="paragraph" w:customStyle="1" w:styleId="afffffffff4">
    <w:name w:val="标准_四级无标题"/>
    <w:basedOn w:val="afff0"/>
    <w:next w:val="afffff7"/>
    <w:qFormat/>
    <w:rsid w:val="00C07090"/>
    <w:rPr>
      <w:rFonts w:eastAsia="宋体"/>
    </w:rPr>
  </w:style>
  <w:style w:type="paragraph" w:customStyle="1" w:styleId="afffffffff5">
    <w:name w:val="标准文件_四级无标题"/>
    <w:basedOn w:val="afff0"/>
    <w:qFormat/>
    <w:rsid w:val="00C07090"/>
    <w:pPr>
      <w:spacing w:beforeLines="0" w:afterLines="0"/>
      <w:ind w:left="993"/>
      <w:outlineLvl w:val="9"/>
    </w:pPr>
    <w:rPr>
      <w:rFonts w:ascii="宋体" w:eastAsia="宋体" w:hAnsi="黑体"/>
      <w:szCs w:val="52"/>
    </w:rPr>
  </w:style>
  <w:style w:type="paragraph" w:customStyle="1" w:styleId="aff1">
    <w:name w:val="标准文件_大写罗马数字编号列项"/>
    <w:basedOn w:val="afffff7"/>
    <w:qFormat/>
    <w:rsid w:val="00C07090"/>
    <w:pPr>
      <w:numPr>
        <w:numId w:val="23"/>
      </w:numPr>
      <w:ind w:firstLineChars="0" w:firstLine="0"/>
    </w:pPr>
    <w:rPr>
      <w:rFonts w:ascii="Times New Roman" w:cs="Arial"/>
      <w:szCs w:val="28"/>
    </w:rPr>
  </w:style>
  <w:style w:type="paragraph" w:customStyle="1" w:styleId="ae">
    <w:name w:val="标准文件_小写罗马数字编号列项"/>
    <w:basedOn w:val="afffff7"/>
    <w:rsid w:val="00C07090"/>
    <w:pPr>
      <w:numPr>
        <w:numId w:val="24"/>
      </w:numPr>
      <w:ind w:firstLineChars="0" w:firstLine="0"/>
    </w:pPr>
    <w:rPr>
      <w:rFonts w:cs="Arial"/>
      <w:szCs w:val="28"/>
    </w:rPr>
  </w:style>
  <w:style w:type="paragraph" w:customStyle="1" w:styleId="afffffffff6">
    <w:name w:val="标准文件_附录标题"/>
    <w:basedOn w:val="aff3"/>
    <w:qFormat/>
    <w:rsid w:val="00C07090"/>
    <w:pPr>
      <w:numPr>
        <w:numId w:val="0"/>
      </w:numPr>
      <w:spacing w:after="280"/>
      <w:outlineLvl w:val="9"/>
    </w:pPr>
  </w:style>
  <w:style w:type="paragraph" w:customStyle="1" w:styleId="afffffffff7">
    <w:name w:val="标准文件_二级项"/>
    <w:rsid w:val="00C07090"/>
    <w:rPr>
      <w:rFonts w:ascii="宋体"/>
      <w:sz w:val="21"/>
    </w:rPr>
  </w:style>
  <w:style w:type="paragraph" w:customStyle="1" w:styleId="af3">
    <w:name w:val="标准文件_三级项"/>
    <w:basedOn w:val="afff5"/>
    <w:rsid w:val="00C07090"/>
    <w:pPr>
      <w:numPr>
        <w:ilvl w:val="2"/>
        <w:numId w:val="21"/>
      </w:numPr>
      <w:spacing w:line="-300" w:lineRule="auto"/>
    </w:pPr>
    <w:rPr>
      <w:rFonts w:ascii="Times New Roman" w:hAnsi="Times New Roman"/>
    </w:rPr>
  </w:style>
  <w:style w:type="paragraph" w:customStyle="1" w:styleId="affa">
    <w:name w:val="图表脚注说明"/>
    <w:basedOn w:val="afff5"/>
    <w:next w:val="afffff7"/>
    <w:rsid w:val="00C07090"/>
    <w:pPr>
      <w:numPr>
        <w:numId w:val="25"/>
      </w:numPr>
      <w:adjustRightInd/>
      <w:spacing w:line="240" w:lineRule="auto"/>
    </w:pPr>
    <w:rPr>
      <w:rFonts w:ascii="宋体" w:hAnsi="Times New Roman"/>
      <w:sz w:val="18"/>
      <w:szCs w:val="18"/>
    </w:rPr>
  </w:style>
  <w:style w:type="paragraph" w:customStyle="1" w:styleId="af5">
    <w:name w:val="标准文件_字母编号列项（一级）"/>
    <w:rsid w:val="00C07090"/>
    <w:pPr>
      <w:numPr>
        <w:numId w:val="13"/>
      </w:numPr>
      <w:jc w:val="both"/>
    </w:pPr>
    <w:rPr>
      <w:rFonts w:ascii="宋体"/>
      <w:sz w:val="21"/>
    </w:rPr>
  </w:style>
  <w:style w:type="paragraph" w:customStyle="1" w:styleId="afffffffff8">
    <w:name w:val="标准文件_索引字母"/>
    <w:next w:val="afffff7"/>
    <w:qFormat/>
    <w:rsid w:val="00C07090"/>
    <w:pPr>
      <w:jc w:val="center"/>
    </w:pPr>
    <w:rPr>
      <w:rFonts w:ascii="宋体" w:eastAsia="Times New Roman" w:hAnsi="宋体"/>
      <w:b/>
      <w:kern w:val="2"/>
      <w:sz w:val="21"/>
    </w:rPr>
  </w:style>
  <w:style w:type="paragraph" w:customStyle="1" w:styleId="afffffffff9">
    <w:name w:val="标准文件_附录前"/>
    <w:next w:val="afffff7"/>
    <w:qFormat/>
    <w:rsid w:val="00C07090"/>
    <w:pPr>
      <w:spacing w:line="20" w:lineRule="atLeast"/>
      <w:ind w:firstLine="200"/>
    </w:pPr>
    <w:rPr>
      <w:rFonts w:ascii="宋体" w:hAnsi="宋体"/>
      <w:kern w:val="2"/>
      <w:sz w:val="10"/>
    </w:rPr>
  </w:style>
  <w:style w:type="paragraph" w:customStyle="1" w:styleId="afffffffffa">
    <w:name w:val="标准文件_正文标准名称"/>
    <w:qFormat/>
    <w:rsid w:val="00C07090"/>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rsid w:val="00C07090"/>
    <w:pPr>
      <w:ind w:firstLineChars="0" w:firstLine="0"/>
      <w:jc w:val="center"/>
    </w:pPr>
    <w:rPr>
      <w:sz w:val="18"/>
    </w:rPr>
  </w:style>
  <w:style w:type="paragraph" w:customStyle="1" w:styleId="afff2">
    <w:name w:val="标准文件_注："/>
    <w:next w:val="afffff7"/>
    <w:rsid w:val="00C07090"/>
    <w:pPr>
      <w:widowControl w:val="0"/>
      <w:numPr>
        <w:numId w:val="26"/>
      </w:numPr>
      <w:autoSpaceDE w:val="0"/>
      <w:autoSpaceDN w:val="0"/>
      <w:jc w:val="both"/>
    </w:pPr>
    <w:rPr>
      <w:rFonts w:ascii="宋体"/>
      <w:sz w:val="18"/>
      <w:szCs w:val="18"/>
    </w:rPr>
  </w:style>
  <w:style w:type="paragraph" w:customStyle="1" w:styleId="a5">
    <w:name w:val="标准文件_注×："/>
    <w:rsid w:val="00C07090"/>
    <w:pPr>
      <w:widowControl w:val="0"/>
      <w:numPr>
        <w:numId w:val="27"/>
      </w:numPr>
      <w:autoSpaceDE w:val="0"/>
      <w:autoSpaceDN w:val="0"/>
      <w:jc w:val="both"/>
    </w:pPr>
    <w:rPr>
      <w:rFonts w:ascii="宋体"/>
      <w:sz w:val="18"/>
      <w:szCs w:val="18"/>
    </w:rPr>
  </w:style>
  <w:style w:type="paragraph" w:customStyle="1" w:styleId="ac">
    <w:name w:val="标准文件_示例："/>
    <w:next w:val="afffffffffc"/>
    <w:rsid w:val="00C07090"/>
    <w:pPr>
      <w:widowControl w:val="0"/>
      <w:numPr>
        <w:numId w:val="28"/>
      </w:numPr>
      <w:jc w:val="both"/>
    </w:pPr>
    <w:rPr>
      <w:rFonts w:ascii="宋体"/>
      <w:sz w:val="18"/>
      <w:szCs w:val="18"/>
    </w:rPr>
  </w:style>
  <w:style w:type="paragraph" w:customStyle="1" w:styleId="afffffffffc">
    <w:name w:val="标准文件_示例内容"/>
    <w:basedOn w:val="afffff7"/>
    <w:qFormat/>
    <w:rsid w:val="00C07090"/>
    <w:pPr>
      <w:ind w:firstLine="420"/>
    </w:pPr>
    <w:rPr>
      <w:sz w:val="18"/>
    </w:rPr>
  </w:style>
  <w:style w:type="paragraph" w:customStyle="1" w:styleId="afa">
    <w:name w:val="标准文件_示例×："/>
    <w:basedOn w:val="afff5"/>
    <w:next w:val="afffffffffc"/>
    <w:qFormat/>
    <w:rsid w:val="00C07090"/>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sid w:val="00C07090"/>
    <w:rPr>
      <w:rFonts w:ascii="宋体" w:hAnsi="Times New Roman"/>
      <w:sz w:val="21"/>
    </w:rPr>
  </w:style>
  <w:style w:type="paragraph" w:customStyle="1" w:styleId="afffffffffd">
    <w:name w:val="标准文件_表格续"/>
    <w:basedOn w:val="afffff7"/>
    <w:next w:val="afffff7"/>
    <w:qFormat/>
    <w:rsid w:val="00C07090"/>
    <w:pPr>
      <w:jc w:val="center"/>
    </w:pPr>
    <w:rPr>
      <w:rFonts w:ascii="黑体" w:eastAsia="黑体" w:hAnsi="黑体"/>
    </w:rPr>
  </w:style>
  <w:style w:type="character" w:styleId="afffffffffe">
    <w:name w:val="Placeholder Text"/>
    <w:basedOn w:val="afff6"/>
    <w:uiPriority w:val="99"/>
    <w:semiHidden/>
    <w:qFormat/>
    <w:rsid w:val="00C07090"/>
    <w:rPr>
      <w:color w:val="808080"/>
    </w:rPr>
  </w:style>
  <w:style w:type="paragraph" w:customStyle="1" w:styleId="2">
    <w:name w:val="标准文件_二级项2"/>
    <w:basedOn w:val="afffff7"/>
    <w:qFormat/>
    <w:rsid w:val="00C07090"/>
    <w:pPr>
      <w:numPr>
        <w:ilvl w:val="1"/>
        <w:numId w:val="21"/>
      </w:numPr>
      <w:ind w:firstLineChars="0" w:firstLine="0"/>
    </w:pPr>
  </w:style>
  <w:style w:type="paragraph" w:customStyle="1" w:styleId="21">
    <w:name w:val="标准文件_三级项2"/>
    <w:basedOn w:val="afffff7"/>
    <w:qFormat/>
    <w:rsid w:val="00C07090"/>
    <w:pPr>
      <w:numPr>
        <w:numId w:val="30"/>
      </w:numPr>
      <w:spacing w:line="300" w:lineRule="exact"/>
      <w:ind w:firstLineChars="0"/>
    </w:pPr>
    <w:rPr>
      <w:rFonts w:ascii="Times New Roman"/>
    </w:rPr>
  </w:style>
  <w:style w:type="paragraph" w:customStyle="1" w:styleId="20">
    <w:name w:val="标准文件_一级项2"/>
    <w:basedOn w:val="afffff7"/>
    <w:qFormat/>
    <w:rsid w:val="00C07090"/>
    <w:pPr>
      <w:numPr>
        <w:numId w:val="31"/>
      </w:numPr>
      <w:spacing w:line="300" w:lineRule="exact"/>
      <w:ind w:firstLineChars="0"/>
    </w:pPr>
    <w:rPr>
      <w:rFonts w:ascii="Times New Roman"/>
    </w:rPr>
  </w:style>
  <w:style w:type="paragraph" w:customStyle="1" w:styleId="affffffffff">
    <w:name w:val="标准文件_提示"/>
    <w:basedOn w:val="afffff7"/>
    <w:next w:val="afffff7"/>
    <w:qFormat/>
    <w:rsid w:val="00C07090"/>
    <w:pPr>
      <w:ind w:firstLine="420"/>
    </w:pPr>
    <w:rPr>
      <w:rFonts w:ascii="黑体" w:eastAsia="黑体"/>
    </w:rPr>
  </w:style>
  <w:style w:type="character" w:customStyle="1" w:styleId="affffffffff0">
    <w:name w:val="标准文件_来源"/>
    <w:basedOn w:val="afff6"/>
    <w:uiPriority w:val="1"/>
    <w:qFormat/>
    <w:rsid w:val="00C07090"/>
    <w:rPr>
      <w:rFonts w:eastAsia="宋体"/>
      <w:sz w:val="21"/>
    </w:rPr>
  </w:style>
  <w:style w:type="paragraph" w:customStyle="1" w:styleId="affffffffff1">
    <w:name w:val="标准文件_图表说明"/>
    <w:qFormat/>
    <w:rsid w:val="00C07090"/>
    <w:pPr>
      <w:spacing w:line="276" w:lineRule="auto"/>
      <w:ind w:firstLine="420"/>
    </w:pPr>
    <w:rPr>
      <w:rFonts w:ascii="宋体" w:hAnsi="宋体"/>
      <w:kern w:val="2"/>
      <w:sz w:val="18"/>
    </w:rPr>
  </w:style>
  <w:style w:type="paragraph" w:customStyle="1" w:styleId="affffffffff2">
    <w:name w:val="其他发布日期"/>
    <w:basedOn w:val="afffffff5"/>
    <w:qFormat/>
    <w:rsid w:val="00C07090"/>
    <w:pPr>
      <w:framePr w:w="3997" w:h="471" w:hRule="exact" w:hSpace="0" w:vSpace="181" w:wrap="around" w:vAnchor="page" w:hAnchor="page" w:x="1419" w:y="14097"/>
    </w:pPr>
  </w:style>
  <w:style w:type="paragraph" w:customStyle="1" w:styleId="affffffffff3">
    <w:name w:val="其他实施日期"/>
    <w:basedOn w:val="affffffffb"/>
    <w:rsid w:val="00C07090"/>
    <w:pPr>
      <w:framePr w:w="3997" w:h="471" w:hRule="exact" w:vSpace="181" w:wrap="around" w:vAnchor="page" w:hAnchor="page" w:x="7089" w:y="14097"/>
    </w:pPr>
  </w:style>
  <w:style w:type="paragraph" w:customStyle="1" w:styleId="affffffffff4">
    <w:name w:val="标准文件_文件编号"/>
    <w:basedOn w:val="afffff7"/>
    <w:qFormat/>
    <w:rsid w:val="00C0709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rsid w:val="00C07090"/>
    <w:pPr>
      <w:framePr w:wrap="auto"/>
      <w:spacing w:before="57"/>
    </w:pPr>
    <w:rPr>
      <w:sz w:val="21"/>
    </w:rPr>
  </w:style>
  <w:style w:type="paragraph" w:customStyle="1" w:styleId="affffffffff6">
    <w:name w:val="标准文件_文件名称"/>
    <w:basedOn w:val="afffff7"/>
    <w:next w:val="afffff7"/>
    <w:qFormat/>
    <w:rsid w:val="00C0709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rsid w:val="00C07090"/>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rsid w:val="00C07090"/>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rsid w:val="00C07090"/>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rsid w:val="00C07090"/>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rsid w:val="00C07090"/>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rsid w:val="00C07090"/>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rsid w:val="00C07090"/>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rsid w:val="00C07090"/>
    <w:pPr>
      <w:ind w:left="811" w:firstLineChars="0" w:firstLine="0"/>
    </w:pPr>
    <w:rPr>
      <w:sz w:val="18"/>
    </w:rPr>
  </w:style>
  <w:style w:type="paragraph" w:customStyle="1" w:styleId="X">
    <w:name w:val="标准文件_注X后"/>
    <w:basedOn w:val="afffff7"/>
    <w:qFormat/>
    <w:rsid w:val="00C07090"/>
    <w:pPr>
      <w:ind w:left="811" w:firstLineChars="0" w:firstLine="0"/>
    </w:pPr>
    <w:rPr>
      <w:sz w:val="18"/>
    </w:rPr>
  </w:style>
  <w:style w:type="paragraph" w:customStyle="1" w:styleId="affffffffff8">
    <w:name w:val="标准文件_示例后"/>
    <w:basedOn w:val="afffff7"/>
    <w:qFormat/>
    <w:rsid w:val="00C07090"/>
    <w:pPr>
      <w:ind w:left="964" w:firstLineChars="0" w:firstLine="0"/>
    </w:pPr>
    <w:rPr>
      <w:sz w:val="18"/>
    </w:rPr>
  </w:style>
  <w:style w:type="paragraph" w:customStyle="1" w:styleId="X0">
    <w:name w:val="标准文件_示例X后"/>
    <w:basedOn w:val="afffff7"/>
    <w:link w:val="X1"/>
    <w:qFormat/>
    <w:rsid w:val="00C07090"/>
    <w:pPr>
      <w:ind w:left="1049" w:firstLineChars="0" w:firstLine="0"/>
    </w:pPr>
    <w:rPr>
      <w:sz w:val="18"/>
    </w:rPr>
  </w:style>
  <w:style w:type="character" w:customStyle="1" w:styleId="X1">
    <w:name w:val="标准文件_示例X后 字符"/>
    <w:basedOn w:val="Char"/>
    <w:link w:val="X0"/>
    <w:qFormat/>
    <w:rsid w:val="00C07090"/>
    <w:rPr>
      <w:rFonts w:ascii="宋体" w:hAnsi="Times New Roman"/>
      <w:sz w:val="18"/>
    </w:rPr>
  </w:style>
  <w:style w:type="paragraph" w:customStyle="1" w:styleId="affffffffff9">
    <w:name w:val="标准文件_索引项"/>
    <w:basedOn w:val="afffff7"/>
    <w:next w:val="afffff7"/>
    <w:qFormat/>
    <w:rsid w:val="00C07090"/>
    <w:pPr>
      <w:tabs>
        <w:tab w:val="right" w:leader="dot" w:pos="9356"/>
      </w:tabs>
      <w:ind w:left="210" w:firstLineChars="0" w:hanging="210"/>
      <w:jc w:val="left"/>
    </w:pPr>
  </w:style>
  <w:style w:type="paragraph" w:customStyle="1" w:styleId="affffffffffa">
    <w:name w:val="标准文件_附录一级无标题"/>
    <w:basedOn w:val="aff4"/>
    <w:qFormat/>
    <w:rsid w:val="00C07090"/>
    <w:pPr>
      <w:spacing w:beforeLines="0" w:afterLines="0" w:line="276" w:lineRule="auto"/>
      <w:outlineLvl w:val="9"/>
    </w:pPr>
    <w:rPr>
      <w:rFonts w:ascii="宋体" w:eastAsia="宋体"/>
    </w:rPr>
  </w:style>
  <w:style w:type="paragraph" w:customStyle="1" w:styleId="affffffffffb">
    <w:name w:val="标准文件_附录二级无标题"/>
    <w:basedOn w:val="aff5"/>
    <w:qFormat/>
    <w:rsid w:val="00C07090"/>
    <w:pPr>
      <w:spacing w:beforeLines="0" w:afterLines="0" w:line="276" w:lineRule="auto"/>
      <w:outlineLvl w:val="9"/>
    </w:pPr>
    <w:rPr>
      <w:rFonts w:ascii="宋体" w:eastAsia="宋体"/>
    </w:rPr>
  </w:style>
  <w:style w:type="paragraph" w:customStyle="1" w:styleId="affffffffffc">
    <w:name w:val="标准文件_附录三级无标题"/>
    <w:basedOn w:val="aff6"/>
    <w:qFormat/>
    <w:rsid w:val="00C07090"/>
    <w:pPr>
      <w:spacing w:beforeLines="0" w:afterLines="0" w:line="276" w:lineRule="auto"/>
      <w:outlineLvl w:val="9"/>
    </w:pPr>
    <w:rPr>
      <w:rFonts w:ascii="宋体" w:eastAsia="宋体"/>
    </w:rPr>
  </w:style>
  <w:style w:type="paragraph" w:customStyle="1" w:styleId="affffffffffd">
    <w:name w:val="标准文件_附录四级无标题"/>
    <w:basedOn w:val="aff7"/>
    <w:qFormat/>
    <w:rsid w:val="00C07090"/>
    <w:pPr>
      <w:spacing w:beforeLines="0" w:afterLines="0" w:line="276" w:lineRule="auto"/>
      <w:outlineLvl w:val="9"/>
    </w:pPr>
    <w:rPr>
      <w:rFonts w:ascii="宋体" w:eastAsia="宋体"/>
    </w:rPr>
  </w:style>
  <w:style w:type="paragraph" w:customStyle="1" w:styleId="affffffffffe">
    <w:name w:val="标准文件_附录五级无标题"/>
    <w:basedOn w:val="aff8"/>
    <w:qFormat/>
    <w:rsid w:val="00C07090"/>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rsid w:val="00C07090"/>
    <w:pPr>
      <w:spacing w:beforeLines="0" w:afterLines="0" w:line="276" w:lineRule="auto"/>
    </w:pPr>
    <w:rPr>
      <w:rFonts w:ascii="宋体" w:eastAsia="宋体"/>
    </w:rPr>
  </w:style>
  <w:style w:type="paragraph" w:customStyle="1" w:styleId="afffffffffff0">
    <w:name w:val="标准文件_引言二级无标题"/>
    <w:basedOn w:val="a8"/>
    <w:next w:val="afffff7"/>
    <w:qFormat/>
    <w:rsid w:val="00C07090"/>
    <w:pPr>
      <w:spacing w:beforeLines="0" w:afterLines="0" w:line="276" w:lineRule="auto"/>
    </w:pPr>
    <w:rPr>
      <w:rFonts w:ascii="宋体" w:eastAsia="宋体"/>
    </w:rPr>
  </w:style>
  <w:style w:type="paragraph" w:customStyle="1" w:styleId="afffffffffff1">
    <w:name w:val="标准文件_引言三级无标题"/>
    <w:basedOn w:val="a9"/>
    <w:qFormat/>
    <w:rsid w:val="00C07090"/>
    <w:pPr>
      <w:spacing w:beforeLines="0" w:afterLines="0" w:line="276" w:lineRule="auto"/>
    </w:pPr>
    <w:rPr>
      <w:rFonts w:ascii="宋体" w:eastAsia="宋体"/>
    </w:rPr>
  </w:style>
  <w:style w:type="paragraph" w:customStyle="1" w:styleId="afffffffffff2">
    <w:name w:val="标准文件_引言四级无标题"/>
    <w:basedOn w:val="aa"/>
    <w:next w:val="afffff7"/>
    <w:qFormat/>
    <w:rsid w:val="00C07090"/>
    <w:pPr>
      <w:spacing w:beforeLines="0" w:afterLines="0" w:line="276" w:lineRule="auto"/>
    </w:pPr>
    <w:rPr>
      <w:rFonts w:ascii="宋体" w:eastAsia="宋体"/>
    </w:rPr>
  </w:style>
  <w:style w:type="paragraph" w:customStyle="1" w:styleId="afffffffffff3">
    <w:name w:val="标准文件_引言五级无标题"/>
    <w:basedOn w:val="ab"/>
    <w:next w:val="afffff7"/>
    <w:qFormat/>
    <w:rsid w:val="00C07090"/>
    <w:pPr>
      <w:spacing w:beforeLines="0" w:afterLines="0" w:line="276" w:lineRule="auto"/>
    </w:pPr>
    <w:rPr>
      <w:rFonts w:ascii="宋体" w:eastAsia="宋体"/>
    </w:rPr>
  </w:style>
  <w:style w:type="paragraph" w:customStyle="1" w:styleId="afffffffffff4">
    <w:name w:val="标准文件_索引标题"/>
    <w:basedOn w:val="afffffe"/>
    <w:next w:val="afffff7"/>
    <w:qFormat/>
    <w:rsid w:val="00C07090"/>
    <w:rPr>
      <w:rFonts w:hAnsi="黑体"/>
    </w:rPr>
  </w:style>
  <w:style w:type="paragraph" w:customStyle="1" w:styleId="afffffffffff5">
    <w:name w:val="标准文件_脚注内容"/>
    <w:basedOn w:val="afffff7"/>
    <w:qFormat/>
    <w:rsid w:val="00C07090"/>
    <w:pPr>
      <w:ind w:leftChars="200" w:left="400" w:hangingChars="200" w:hanging="200"/>
    </w:pPr>
    <w:rPr>
      <w:sz w:val="15"/>
    </w:rPr>
  </w:style>
  <w:style w:type="paragraph" w:customStyle="1" w:styleId="afffffffffff6">
    <w:name w:val="标准文件_术语条一"/>
    <w:basedOn w:val="afffffffff0"/>
    <w:next w:val="afffff7"/>
    <w:qFormat/>
    <w:rsid w:val="00C07090"/>
  </w:style>
  <w:style w:type="paragraph" w:customStyle="1" w:styleId="afffffffffff7">
    <w:name w:val="标准文件_术语条二"/>
    <w:basedOn w:val="afffffffff3"/>
    <w:next w:val="afffff7"/>
    <w:qFormat/>
    <w:rsid w:val="00C07090"/>
  </w:style>
  <w:style w:type="paragraph" w:customStyle="1" w:styleId="afffffffffff8">
    <w:name w:val="标准文件_术语条三"/>
    <w:basedOn w:val="afffffffff2"/>
    <w:next w:val="afffff7"/>
    <w:qFormat/>
    <w:rsid w:val="00C07090"/>
  </w:style>
  <w:style w:type="paragraph" w:customStyle="1" w:styleId="afffffffffff9">
    <w:name w:val="标准文件_术语条四"/>
    <w:basedOn w:val="afffffffff5"/>
    <w:next w:val="afffff7"/>
    <w:qFormat/>
    <w:rsid w:val="00C07090"/>
  </w:style>
  <w:style w:type="paragraph" w:customStyle="1" w:styleId="afffffffffffa">
    <w:name w:val="标准文件_术语条五"/>
    <w:basedOn w:val="afffffffff1"/>
    <w:next w:val="afffff7"/>
    <w:qFormat/>
    <w:rsid w:val="00C07090"/>
  </w:style>
  <w:style w:type="paragraph" w:customStyle="1" w:styleId="Default">
    <w:name w:val="Default"/>
    <w:qFormat/>
    <w:rsid w:val="00C07090"/>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sid w:val="00C07090"/>
    <w:rPr>
      <w:rFonts w:ascii="黑体" w:eastAsia="黑体"/>
      <w:spacing w:val="85"/>
      <w:w w:val="100"/>
      <w:position w:val="3"/>
      <w:sz w:val="28"/>
      <w:szCs w:val="28"/>
    </w:rPr>
  </w:style>
  <w:style w:type="paragraph" w:customStyle="1" w:styleId="ListParagraph8607db92-e39b-408c-bd4d-893346e7fd7b">
    <w:name w:val="List Paragraph_8607db92-e39b-408c-bd4d-893346e7fd7b"/>
    <w:basedOn w:val="afff5"/>
    <w:uiPriority w:val="34"/>
    <w:qFormat/>
    <w:rsid w:val="00C07090"/>
    <w:pPr>
      <w:adjustRightInd/>
      <w:spacing w:line="240" w:lineRule="auto"/>
      <w:ind w:firstLineChars="200" w:firstLine="420"/>
    </w:pPr>
    <w:rPr>
      <w:rFonts w:cs="Arial"/>
      <w:szCs w:val="22"/>
    </w:rPr>
  </w:style>
  <w:style w:type="character" w:customStyle="1" w:styleId="afffb">
    <w:name w:val="文档结构图 字符"/>
    <w:basedOn w:val="afff6"/>
    <w:link w:val="afffa"/>
    <w:uiPriority w:val="99"/>
    <w:semiHidden/>
    <w:qFormat/>
    <w:rsid w:val="00C07090"/>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978527C3E94A29A0B844BD061944F7"/>
        <w:category>
          <w:name w:val="常规"/>
          <w:gallery w:val="placeholder"/>
        </w:category>
        <w:types>
          <w:type w:val="bbPlcHdr"/>
        </w:types>
        <w:behaviors>
          <w:behavior w:val="content"/>
        </w:behaviors>
        <w:guid w:val="{4BA7CDD8-3C18-4A53-BD10-C5B1A4ADC1CA}"/>
      </w:docPartPr>
      <w:docPartBody>
        <w:p w:rsidR="00D81A2D" w:rsidRDefault="00D81A2D">
          <w:pPr>
            <w:pStyle w:val="29978527C3E94A29A0B844BD061944F7"/>
          </w:pPr>
          <w:r>
            <w:rPr>
              <w:rStyle w:val="a3"/>
              <w:rFonts w:hint="eastAsia"/>
            </w:rPr>
            <w:t>单击或点击此处输入文字。</w:t>
          </w:r>
        </w:p>
      </w:docPartBody>
    </w:docPart>
    <w:docPart>
      <w:docPartPr>
        <w:name w:val="EDE04A19CB89495599B59D653C77DCC5"/>
        <w:category>
          <w:name w:val="常规"/>
          <w:gallery w:val="placeholder"/>
        </w:category>
        <w:types>
          <w:type w:val="bbPlcHdr"/>
        </w:types>
        <w:behaviors>
          <w:behavior w:val="content"/>
        </w:behaviors>
        <w:guid w:val="{20B20BCE-3B3C-4144-9415-8B7148C5399A}"/>
      </w:docPartPr>
      <w:docPartBody>
        <w:p w:rsidR="00D81A2D" w:rsidRDefault="00D81A2D">
          <w:pPr>
            <w:pStyle w:val="EDE04A19CB89495599B59D653C77DCC5"/>
          </w:pPr>
          <w:r>
            <w:rPr>
              <w:rStyle w:val="a3"/>
              <w:rFonts w:hint="eastAsia"/>
            </w:rPr>
            <w:t>选择一项。</w:t>
          </w:r>
        </w:p>
      </w:docPartBody>
    </w:docPart>
    <w:docPart>
      <w:docPartPr>
        <w:name w:val="554F693D6B794C5BB159DC16256FE5E7"/>
        <w:category>
          <w:name w:val="常规"/>
          <w:gallery w:val="placeholder"/>
        </w:category>
        <w:types>
          <w:type w:val="bbPlcHdr"/>
        </w:types>
        <w:behaviors>
          <w:behavior w:val="content"/>
        </w:behaviors>
        <w:guid w:val="{0DED5EA9-0659-49D0-B290-4949D7BF2DD5}"/>
      </w:docPartPr>
      <w:docPartBody>
        <w:p w:rsidR="00D81A2D" w:rsidRDefault="00D81A2D">
          <w:pPr>
            <w:pStyle w:val="554F693D6B794C5BB159DC16256FE5E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43E95"/>
    <w:rsid w:val="00040E5B"/>
    <w:rsid w:val="00057F08"/>
    <w:rsid w:val="000833B6"/>
    <w:rsid w:val="000A1533"/>
    <w:rsid w:val="000F5649"/>
    <w:rsid w:val="00112A88"/>
    <w:rsid w:val="001853AE"/>
    <w:rsid w:val="001D42BB"/>
    <w:rsid w:val="001F0236"/>
    <w:rsid w:val="002A3775"/>
    <w:rsid w:val="002F5214"/>
    <w:rsid w:val="003E4C57"/>
    <w:rsid w:val="004350C0"/>
    <w:rsid w:val="00600210"/>
    <w:rsid w:val="00600C45"/>
    <w:rsid w:val="00643E95"/>
    <w:rsid w:val="00646074"/>
    <w:rsid w:val="00693C59"/>
    <w:rsid w:val="00711A00"/>
    <w:rsid w:val="00717138"/>
    <w:rsid w:val="00733C57"/>
    <w:rsid w:val="00751C8F"/>
    <w:rsid w:val="009011D7"/>
    <w:rsid w:val="00916D9A"/>
    <w:rsid w:val="00974434"/>
    <w:rsid w:val="009A085E"/>
    <w:rsid w:val="009A40CF"/>
    <w:rsid w:val="009C0F84"/>
    <w:rsid w:val="00A61B42"/>
    <w:rsid w:val="00AA1FCE"/>
    <w:rsid w:val="00B013ED"/>
    <w:rsid w:val="00B309D6"/>
    <w:rsid w:val="00BA10C3"/>
    <w:rsid w:val="00C2031A"/>
    <w:rsid w:val="00C275A7"/>
    <w:rsid w:val="00D2207D"/>
    <w:rsid w:val="00D31A05"/>
    <w:rsid w:val="00D81A2D"/>
    <w:rsid w:val="00DC57A0"/>
    <w:rsid w:val="00DE468B"/>
    <w:rsid w:val="00E16D49"/>
    <w:rsid w:val="00E816DF"/>
    <w:rsid w:val="00EC27FD"/>
    <w:rsid w:val="00F24312"/>
    <w:rsid w:val="00FA006E"/>
    <w:rsid w:val="00FA5016"/>
    <w:rsid w:val="00FB0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031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2031A"/>
    <w:rPr>
      <w:color w:val="808080"/>
    </w:rPr>
  </w:style>
  <w:style w:type="paragraph" w:customStyle="1" w:styleId="29978527C3E94A29A0B844BD061944F7">
    <w:name w:val="29978527C3E94A29A0B844BD061944F7"/>
    <w:rsid w:val="00C2031A"/>
    <w:pPr>
      <w:widowControl w:val="0"/>
      <w:jc w:val="both"/>
    </w:pPr>
    <w:rPr>
      <w:kern w:val="2"/>
      <w:sz w:val="21"/>
      <w:szCs w:val="22"/>
    </w:rPr>
  </w:style>
  <w:style w:type="paragraph" w:customStyle="1" w:styleId="EDE04A19CB89495599B59D653C77DCC5">
    <w:name w:val="EDE04A19CB89495599B59D653C77DCC5"/>
    <w:rsid w:val="00C2031A"/>
    <w:pPr>
      <w:widowControl w:val="0"/>
      <w:jc w:val="both"/>
    </w:pPr>
    <w:rPr>
      <w:kern w:val="2"/>
      <w:sz w:val="21"/>
      <w:szCs w:val="22"/>
    </w:rPr>
  </w:style>
  <w:style w:type="paragraph" w:customStyle="1" w:styleId="554F693D6B794C5BB159DC16256FE5E7">
    <w:name w:val="554F693D6B794C5BB159DC16256FE5E7"/>
    <w:rsid w:val="00C2031A"/>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F8B4BA-6593-4639-88D1-1BD6EE648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53</TotalTime>
  <Pages>17</Pages>
  <Words>1698</Words>
  <Characters>9682</Characters>
  <Application>Microsoft Office Word</Application>
  <DocSecurity>0</DocSecurity>
  <Lines>80</Lines>
  <Paragraphs>22</Paragraphs>
  <ScaleCrop>false</ScaleCrop>
  <Company>PCMI</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cp:revision>
  <cp:lastPrinted>2023-08-21T08:28:00Z</cp:lastPrinted>
  <dcterms:created xsi:type="dcterms:W3CDTF">2023-09-05T02:11:00Z</dcterms:created>
  <dcterms:modified xsi:type="dcterms:W3CDTF">2023-09-07T00:40:00Z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475B55257E9C479884248E048C7BA983_12</vt:lpwstr>
  </property>
  <property fmtid="{D5CDD505-2E9C-101B-9397-08002B2CF9AE}" pid="16" name="DoublePage">
    <vt:lpwstr>true</vt:lpwstr>
  </property>
</Properties>
</file>