
<file path=[Content_Types].xml><?xml version="1.0" encoding="utf-8"?>
<Types xmlns="http://schemas.openxmlformats.org/package/2006/content-types">
  <Default Extension="bin" ContentType="application/vnd.ms-word.attachedToolbar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9"/>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F42090">
        <w:tc>
          <w:tcPr>
            <w:tcW w:w="509" w:type="dxa"/>
          </w:tcPr>
          <w:p w:rsidR="00F42090" w:rsidRDefault="00FA37B2">
            <w:pPr>
              <w:pStyle w:val="affff1"/>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F42090" w:rsidRDefault="00FA37B2">
            <w:pPr>
              <w:pStyle w:val="affff1"/>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65.020.30"/>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6</w:t>
            </w:r>
            <w:r>
              <w:rPr>
                <w:rFonts w:ascii="黑体" w:eastAsia="黑体" w:hAnsi="黑体" w:hint="eastAsia"/>
                <w:sz w:val="21"/>
                <w:szCs w:val="21"/>
              </w:rPr>
              <w:t>5</w:t>
            </w:r>
            <w:r>
              <w:rPr>
                <w:rFonts w:ascii="黑体" w:eastAsia="黑体" w:hAnsi="黑体"/>
                <w:sz w:val="21"/>
                <w:szCs w:val="21"/>
              </w:rPr>
              <w:t>.0</w:t>
            </w:r>
            <w:r>
              <w:rPr>
                <w:rFonts w:ascii="黑体" w:eastAsia="黑体" w:hAnsi="黑体" w:hint="eastAsia"/>
                <w:sz w:val="21"/>
                <w:szCs w:val="21"/>
              </w:rPr>
              <w:t>2</w:t>
            </w:r>
            <w:r>
              <w:rPr>
                <w:rFonts w:ascii="黑体" w:eastAsia="黑体" w:hAnsi="黑体"/>
                <w:sz w:val="21"/>
                <w:szCs w:val="21"/>
              </w:rPr>
              <w:t>0.</w:t>
            </w:r>
            <w:r>
              <w:rPr>
                <w:rFonts w:ascii="黑体" w:eastAsia="黑体" w:hAnsi="黑体" w:hint="eastAsia"/>
                <w:sz w:val="21"/>
                <w:szCs w:val="21"/>
              </w:rPr>
              <w:t>2</w:t>
            </w:r>
            <w:r>
              <w:rPr>
                <w:rFonts w:ascii="黑体" w:eastAsia="黑体" w:hAnsi="黑体"/>
                <w:sz w:val="21"/>
                <w:szCs w:val="21"/>
              </w:rPr>
              <w:t>0</w:t>
            </w:r>
            <w:r>
              <w:rPr>
                <w:rFonts w:ascii="黑体" w:eastAsia="黑体" w:hAnsi="黑体"/>
                <w:sz w:val="21"/>
                <w:szCs w:val="21"/>
              </w:rPr>
              <w:fldChar w:fldCharType="end"/>
            </w:r>
            <w:bookmarkEnd w:id="0"/>
          </w:p>
        </w:tc>
      </w:tr>
      <w:tr w:rsidR="00F42090">
        <w:tc>
          <w:tcPr>
            <w:tcW w:w="509" w:type="dxa"/>
          </w:tcPr>
          <w:p w:rsidR="00F42090" w:rsidRDefault="00FA37B2">
            <w:pPr>
              <w:pStyle w:val="affff1"/>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9"/>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F42090">
              <w:trPr>
                <w:trHeight w:hRule="exact" w:val="1021"/>
              </w:trPr>
              <w:tc>
                <w:tcPr>
                  <w:tcW w:w="9242" w:type="dxa"/>
                  <w:vAlign w:val="center"/>
                </w:tcPr>
                <w:p w:rsidR="00F42090" w:rsidRDefault="00FA37B2" w:rsidP="004D10E7">
                  <w:pPr>
                    <w:pStyle w:val="afffff1"/>
                    <w:framePr w:w="0" w:hRule="auto" w:wrap="auto" w:hAnchor="text" w:xAlign="left" w:yAlign="inline" w:anchorLock="0"/>
                    <w:ind w:left="420" w:right="624"/>
                    <w:rPr>
                      <w:rFonts w:ascii="宋体" w:hAnsi="宋体"/>
                      <w:sz w:val="28"/>
                      <w:szCs w:val="28"/>
                    </w:rPr>
                  </w:pPr>
                  <w:r>
                    <w:rPr>
                      <w:noProof/>
                    </w:rP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fldChar w:fldCharType="begin">
                      <w:ffData>
                        <w:name w:val="c1"/>
                        <w:enabled/>
                        <w:calcOnExit w:val="0"/>
                        <w:textInput>
                          <w:maxLength w:val="7"/>
                        </w:textInput>
                      </w:ffData>
                    </w:fldChar>
                  </w:r>
                  <w:bookmarkStart w:id="1" w:name="c1"/>
                  <w:r>
                    <w:instrText xml:space="preserve"> FORMTEXT </w:instrText>
                  </w:r>
                  <w:r>
                    <w:fldChar w:fldCharType="separate"/>
                  </w:r>
                  <w:r>
                    <w:rPr>
                      <w:rFonts w:hint="eastAsia"/>
                    </w:rPr>
                    <w:t>GXAS</w:t>
                  </w:r>
                  <w:r>
                    <w:fldChar w:fldCharType="end"/>
                  </w:r>
                  <w:bookmarkEnd w:id="1"/>
                </w:p>
              </w:tc>
            </w:tr>
          </w:tbl>
          <w:p w:rsidR="00F42090" w:rsidRDefault="00FA37B2">
            <w:pPr>
              <w:pStyle w:val="affff1"/>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B.43"/>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B.3</w:t>
            </w:r>
            <w:r>
              <w:rPr>
                <w:rFonts w:ascii="黑体" w:eastAsia="黑体" w:hAnsi="黑体" w:hint="eastAsia"/>
                <w:sz w:val="21"/>
                <w:szCs w:val="21"/>
              </w:rPr>
              <w:t>4</w:t>
            </w:r>
            <w:r>
              <w:rPr>
                <w:rFonts w:ascii="黑体" w:eastAsia="黑体" w:hAnsi="黑体"/>
                <w:sz w:val="21"/>
                <w:szCs w:val="21"/>
              </w:rPr>
              <w:fldChar w:fldCharType="end"/>
            </w:r>
            <w:bookmarkEnd w:id="2"/>
          </w:p>
        </w:tc>
      </w:tr>
    </w:tbl>
    <w:p w:rsidR="00F42090" w:rsidRDefault="00FA37B2">
      <w:pPr>
        <w:pStyle w:val="afffff2"/>
        <w:framePr w:w="9639" w:h="624" w:hRule="exact" w:hSpace="181" w:vSpace="181" w:wrap="around" w:hAnchor="page" w:x="1305" w:y="2269"/>
        <w:rPr>
          <w:rFonts w:ascii="黑体" w:eastAsia="黑体" w:hAnsi="黑体"/>
          <w:b w:val="0"/>
          <w:bCs w:val="0"/>
          <w:w w:val="100"/>
          <w:sz w:val="48"/>
          <w:szCs w:val="48"/>
        </w:rPr>
      </w:pPr>
      <w:bookmarkStart w:id="3" w:name="_Hlk26473981"/>
      <w:r>
        <w:rPr>
          <w:rFonts w:ascii="黑体" w:eastAsia="黑体" w:hint="eastAsia"/>
          <w:b w:val="0"/>
          <w:w w:val="100"/>
          <w:sz w:val="48"/>
        </w:rPr>
        <w:t>团体</w:t>
      </w:r>
      <w:r>
        <w:rPr>
          <w:rFonts w:ascii="黑体" w:eastAsia="黑体" w:hAnsi="黑体" w:hint="eastAsia"/>
          <w:b w:val="0"/>
          <w:bCs w:val="0"/>
          <w:w w:val="100"/>
          <w:sz w:val="48"/>
          <w:szCs w:val="48"/>
        </w:rPr>
        <w:t>标准</w:t>
      </w:r>
    </w:p>
    <w:bookmarkEnd w:id="3"/>
    <w:p w:rsidR="00F42090" w:rsidRDefault="00FA37B2">
      <w:pPr>
        <w:pStyle w:val="affffffffff4"/>
        <w:framePr w:wrap="around"/>
      </w:pPr>
      <w:r>
        <w:t>T/</w:t>
      </w:r>
      <w:r>
        <w:fldChar w:fldCharType="begin">
          <w:ffData>
            <w:name w:val="文字1"/>
            <w:enabled/>
            <w:calcOnExit w:val="0"/>
            <w:textInput>
              <w:default w:val="XXX"/>
            </w:textInput>
          </w:ffData>
        </w:fldChar>
      </w:r>
      <w:bookmarkStart w:id="4" w:name="文字1"/>
      <w:r>
        <w:instrText xml:space="preserve"> FORMTEXT </w:instrText>
      </w:r>
      <w:r>
        <w:fldChar w:fldCharType="separate"/>
      </w:r>
      <w:r>
        <w:rPr>
          <w:rFonts w:hint="eastAsia"/>
        </w:rPr>
        <w:t>GXAS</w:t>
      </w:r>
      <w:r>
        <w:fldChar w:fldCharType="end"/>
      </w:r>
      <w:bookmarkEnd w:id="4"/>
      <w:r>
        <w:t xml:space="preserve"> </w:t>
      </w:r>
      <w:r>
        <w:fldChar w:fldCharType="begin">
          <w:ffData>
            <w:name w:val="NSTD_CODE_F"/>
            <w:enabled/>
            <w:calcOnExit w:val="0"/>
            <w:textInput>
              <w:default w:val="XXXX"/>
            </w:textInput>
          </w:ffData>
        </w:fldChar>
      </w:r>
      <w:bookmarkStart w:id="5" w:name="NSTD_CODE_F"/>
      <w:r>
        <w:instrText xml:space="preserve"> FORMTEXT </w:instrText>
      </w:r>
      <w:r>
        <w:fldChar w:fldCharType="separate"/>
      </w:r>
      <w:r>
        <w:t>XXXX</w:t>
      </w:r>
      <w:r>
        <w:fldChar w:fldCharType="end"/>
      </w:r>
      <w:bookmarkEnd w:id="5"/>
      <w:r>
        <w:rPr>
          <w:rFonts w:hAnsi="黑体"/>
        </w:rPr>
        <w:t>—</w:t>
      </w:r>
      <w:r>
        <w:fldChar w:fldCharType="begin">
          <w:ffData>
            <w:name w:val="NSTD_CODE_B"/>
            <w:enabled/>
            <w:calcOnExit w:val="0"/>
            <w:textInput>
              <w:default w:val="XXXX"/>
            </w:textInput>
          </w:ffData>
        </w:fldChar>
      </w:r>
      <w:bookmarkStart w:id="6" w:name="NSTD_CODE_B"/>
      <w:r>
        <w:instrText xml:space="preserve"> FORMTEXT </w:instrText>
      </w:r>
      <w:r>
        <w:fldChar w:fldCharType="separate"/>
      </w:r>
      <w:r>
        <w:t>XXXX</w:t>
      </w:r>
      <w:r>
        <w:fldChar w:fldCharType="end"/>
      </w:r>
      <w:bookmarkEnd w:id="6"/>
    </w:p>
    <w:p w:rsidR="00F42090" w:rsidRDefault="00FA37B2">
      <w:pPr>
        <w:pStyle w:val="affffffffff5"/>
        <w:framePr w:wrap="around"/>
        <w:rPr>
          <w:rFonts w:hAnsi="黑体"/>
        </w:rPr>
      </w:pPr>
      <w:r>
        <w:rPr>
          <w:rFonts w:hAnsi="黑体"/>
        </w:rPr>
        <w:fldChar w:fldCharType="begin">
          <w:ffData>
            <w:name w:val="OSTD_CODE"/>
            <w:enabled/>
            <w:calcOnExit w:val="0"/>
            <w:textInput/>
          </w:ffData>
        </w:fldChar>
      </w:r>
      <w:bookmarkStart w:id="7"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7"/>
    </w:p>
    <w:p w:rsidR="00F42090" w:rsidRDefault="00FA37B2">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2699385</wp:posOffset>
                </wp:positionV>
                <wp:extent cx="6120130" cy="0"/>
                <wp:effectExtent l="0" t="0" r="1397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55pt;height:0pt;width:481.9pt;mso-position-horizontal-relative:page;mso-position-vertical-relative:page;z-index:251659264;mso-width-relative:page;mso-height-relative:page;" filled="f" stroked="t" coordsize="21600,21600" o:allowoverlap="f" o:gfxdata="UEsDBAoAAAAAAIdO4kAAAAAAAAAAAAAAAAAEAAAAZHJzL1BLAwQUAAAACACHTuJAU3idItcAAAAM&#10;AQAADwAAAGRycy9kb3ducmV2LnhtbE2PzU7DMBCE70i8g7VIXKrWdmirKsTpAciNCy2I6zZekoh4&#10;ncbuDzw9roQEx9kZzXxbrM+uF0caQ+fZgJ4pEMS1tx03Bl631XQFIkRki71nMvBFAdbl9VWBufUn&#10;fqHjJjYilXDI0UAb45BLGeqWHIaZH4iT9+FHhzHJsZF2xFMqd73MlFpKhx2nhRYHemip/twcnIFQ&#10;vdG++p7UE/V+13jK9o/PT2jM7Y1W9yAineNfGC74CR3KxLTzB7ZB9EnPdUKPBubZQoO4JLRaLEHs&#10;fk+yLOT/J8ofUEsDBBQAAAAIAIdO4kDh++MY5QEAAKwDAAAOAAAAZHJzL2Uyb0RvYy54bWytU81u&#10;EzEQviPxDpbvZJNULbDKpodE5VIgUssDOF5v1sL2WB4nu3kJXgCJG5w4cu/bUB6DsTcJpVx6YA+W&#10;PT/fzPfN7Oyyt4btVEANruKT0Zgz5STU2m0q/uH26sUrzjAKVwsDTlV8r5Bfzp8/m3W+VFNowdQq&#10;MAJxWHa+4m2MviwKlK2yAkfglSNnA8GKSM+wKeogOkK3ppiOxxdFB6H2AaRCJOtycPIDYngKIDSN&#10;lmoJcmuViwNqUEZEooSt9sjnudumUTK+bxpUkZmKE9OYTypC93U6i/lMlJsgfKvloQXxlBYecbJC&#10;Oyp6glqKKNg26H+grJYBEJo4kmCLgUhWhFhMxo+0uWmFV5kLSY3+JDr+P1j5brcKTNcVf3nGmROW&#10;Jn7/+cfPT19/3X2h8/77N0YekqnzWFL0wq1CIip7d+OvQX5E5mDRCrdRud3bvSeIScoo/kpJD/RU&#10;bN29hZpixDZC1qxvgk2QpAbr82j2p9GoPjJJxosJ6XNGU5NHXyHKY6IPGN8osCxdKm60S6qJUuyu&#10;MaZGRHkMSWYHV9qYPHnjWFfx1+fT85yAYHSdnCkMw2a9MIHtRNqd/GVW5HkYFmDr6qGIcQfSieeg&#10;2Brq/SocxaAh5m4OC5e25OE7Z//5yea/A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FN4nSLXAAAA&#10;DAEAAA8AAAAAAAAAAQAgAAAAIgAAAGRycy9kb3ducmV2LnhtbFBLAQIUABQAAAAIAIdO4kDh++MY&#10;5QEAAKwDAAAOAAAAAAAAAAEAIAAAACYBAABkcnMvZTJvRG9jLnhtbFBLBQYAAAAABgAGAFkBAAB9&#10;BQAAAAA=&#10;">
                <v:fill on="f" focussize="0,0"/>
                <v:stroke color="#000000" joinstyle="round"/>
                <v:imagedata o:title=""/>
                <o:lock v:ext="edit" aspectratio="f"/>
              </v:line>
            </w:pict>
          </mc:Fallback>
        </mc:AlternateContent>
      </w:r>
    </w:p>
    <w:p w:rsidR="00F42090" w:rsidRDefault="00F42090">
      <w:pPr>
        <w:pStyle w:val="afffff2"/>
        <w:framePr w:w="9639" w:h="6976" w:hRule="exact" w:hSpace="0" w:vSpace="0" w:wrap="around" w:hAnchor="page" w:y="6408"/>
        <w:jc w:val="center"/>
        <w:rPr>
          <w:rFonts w:ascii="黑体" w:eastAsia="黑体" w:hAnsi="黑体"/>
          <w:b w:val="0"/>
          <w:bCs w:val="0"/>
          <w:w w:val="100"/>
        </w:rPr>
      </w:pPr>
    </w:p>
    <w:p w:rsidR="00F42090" w:rsidRDefault="00FA37B2">
      <w:pPr>
        <w:pStyle w:val="affffffffff6"/>
        <w:framePr w:h="6974" w:hRule="exact" w:wrap="around" w:x="1419" w:anchorLock="1"/>
      </w:pPr>
      <w:r>
        <w:fldChar w:fldCharType="begin">
          <w:ffData>
            <w:name w:val="CSTD_NAME"/>
            <w:enabled/>
            <w:calcOnExit w:val="0"/>
            <w:textInput>
              <w:default w:val="点击此处添加标准名称"/>
            </w:textInput>
          </w:ffData>
        </w:fldChar>
      </w:r>
      <w:bookmarkStart w:id="8" w:name="CSTD_NAME"/>
      <w:r>
        <w:instrText xml:space="preserve"> FORMTEXT </w:instrText>
      </w:r>
      <w:r>
        <w:fldChar w:fldCharType="separate"/>
      </w:r>
      <w:r w:rsidR="0036406A">
        <w:t>酸铝蔗地甘蔗栽培技术规程</w:t>
      </w:r>
      <w:r>
        <w:fldChar w:fldCharType="end"/>
      </w:r>
      <w:bookmarkEnd w:id="8"/>
    </w:p>
    <w:p w:rsidR="00F42090" w:rsidRDefault="00F42090">
      <w:pPr>
        <w:framePr w:w="9639" w:h="6974" w:hRule="exact" w:wrap="around" w:vAnchor="page" w:hAnchor="page" w:x="1419" w:y="6408" w:anchorLock="1"/>
        <w:ind w:left="-1418"/>
      </w:pPr>
    </w:p>
    <w:p w:rsidR="00F42090" w:rsidRDefault="00FA37B2">
      <w:pPr>
        <w:pStyle w:val="afffffffa"/>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Agro-product geographical indication—Nandan yao chicken"/>
            </w:textInput>
          </w:ffData>
        </w:fldChar>
      </w:r>
      <w:bookmarkStart w:id="9"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hint="eastAsia"/>
          <w:szCs w:val="28"/>
        </w:rPr>
        <w:t>Technical code of practice for cultivation of Sugarcane of acid-aluminum sugarcane field</w:t>
      </w:r>
      <w:r>
        <w:rPr>
          <w:rFonts w:ascii="黑体" w:eastAsia="黑体" w:hAnsi="黑体"/>
          <w:szCs w:val="28"/>
        </w:rPr>
        <w:fldChar w:fldCharType="end"/>
      </w:r>
      <w:bookmarkEnd w:id="9"/>
    </w:p>
    <w:p w:rsidR="00F42090" w:rsidRDefault="00F42090">
      <w:pPr>
        <w:framePr w:w="9639" w:h="6974" w:hRule="exact" w:wrap="around" w:vAnchor="page" w:hAnchor="page" w:x="1419" w:y="6408" w:anchorLock="1"/>
        <w:spacing w:line="760" w:lineRule="exact"/>
        <w:ind w:left="-1418"/>
      </w:pPr>
    </w:p>
    <w:p w:rsidR="00F42090" w:rsidRDefault="00F42090">
      <w:pPr>
        <w:framePr w:w="9639" w:h="6974" w:hRule="exact" w:wrap="around" w:vAnchor="page" w:hAnchor="page" w:x="1419" w:y="6408" w:anchorLock="1"/>
        <w:spacing w:line="760" w:lineRule="exact"/>
        <w:ind w:left="-1418"/>
      </w:pPr>
    </w:p>
    <w:p w:rsidR="00F42090" w:rsidRDefault="00FA37B2">
      <w:pPr>
        <w:pStyle w:val="afffffffa"/>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Pr>
          <w:sz w:val="24"/>
          <w:szCs w:val="28"/>
        </w:rPr>
        <w:instrText xml:space="preserve"> FORMDROPDOWN </w:instrText>
      </w:r>
      <w:r w:rsidR="00C975C4">
        <w:rPr>
          <w:sz w:val="24"/>
          <w:szCs w:val="28"/>
        </w:rPr>
      </w:r>
      <w:r w:rsidR="00C975C4">
        <w:rPr>
          <w:sz w:val="24"/>
          <w:szCs w:val="28"/>
        </w:rPr>
        <w:fldChar w:fldCharType="separate"/>
      </w:r>
      <w:r>
        <w:rPr>
          <w:sz w:val="24"/>
          <w:szCs w:val="28"/>
        </w:rPr>
        <w:fldChar w:fldCharType="end"/>
      </w:r>
      <w:bookmarkEnd w:id="10"/>
    </w:p>
    <w:p w:rsidR="00F42090" w:rsidRDefault="00FA37B2">
      <w:pPr>
        <w:pStyle w:val="afffffffa"/>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Pr>
          <w:sz w:val="21"/>
          <w:szCs w:val="28"/>
        </w:rPr>
        <w:instrText xml:space="preserve"> FORMTEXT </w:instrText>
      </w:r>
      <w:r>
        <w:rPr>
          <w:sz w:val="21"/>
          <w:szCs w:val="28"/>
        </w:rPr>
      </w:r>
      <w:r>
        <w:rPr>
          <w:sz w:val="21"/>
          <w:szCs w:val="28"/>
        </w:rPr>
        <w:fldChar w:fldCharType="separate"/>
      </w:r>
      <w:r>
        <w:rPr>
          <w:rFonts w:hint="eastAsia"/>
          <w:sz w:val="21"/>
          <w:szCs w:val="28"/>
        </w:rPr>
        <w:t>在提交</w:t>
      </w:r>
      <w:r>
        <w:rPr>
          <w:sz w:val="21"/>
          <w:szCs w:val="28"/>
        </w:rPr>
        <w:t>反馈意见时</w:t>
      </w:r>
      <w:r>
        <w:rPr>
          <w:rFonts w:hint="eastAsia"/>
          <w:sz w:val="21"/>
          <w:szCs w:val="28"/>
        </w:rPr>
        <w:t>，</w:t>
      </w:r>
      <w:r>
        <w:rPr>
          <w:sz w:val="21"/>
          <w:szCs w:val="28"/>
        </w:rPr>
        <w:t>请将您知道的相关专利连同支持性</w:t>
      </w:r>
      <w:r>
        <w:rPr>
          <w:rFonts w:hint="eastAsia"/>
          <w:sz w:val="21"/>
          <w:szCs w:val="28"/>
        </w:rPr>
        <w:t>文件</w:t>
      </w:r>
      <w:r>
        <w:rPr>
          <w:sz w:val="21"/>
          <w:szCs w:val="28"/>
        </w:rPr>
        <w:t>一并附上。</w:t>
      </w:r>
      <w:r>
        <w:rPr>
          <w:sz w:val="21"/>
          <w:szCs w:val="28"/>
        </w:rPr>
        <w:fldChar w:fldCharType="end"/>
      </w:r>
      <w:bookmarkEnd w:id="11"/>
    </w:p>
    <w:p w:rsidR="00F42090" w:rsidRDefault="00FA37B2">
      <w:pPr>
        <w:pStyle w:val="afffffffa"/>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2" w:name="下拉2"/>
      <w:r>
        <w:rPr>
          <w:b/>
          <w:sz w:val="21"/>
          <w:szCs w:val="28"/>
        </w:rPr>
        <w:instrText xml:space="preserve"> FORMDROPDOWN </w:instrText>
      </w:r>
      <w:r w:rsidR="00C975C4">
        <w:rPr>
          <w:b/>
          <w:sz w:val="21"/>
          <w:szCs w:val="28"/>
        </w:rPr>
      </w:r>
      <w:r w:rsidR="00C975C4">
        <w:rPr>
          <w:b/>
          <w:sz w:val="21"/>
          <w:szCs w:val="28"/>
        </w:rPr>
        <w:fldChar w:fldCharType="separate"/>
      </w:r>
      <w:r>
        <w:rPr>
          <w:b/>
          <w:sz w:val="21"/>
          <w:szCs w:val="28"/>
        </w:rPr>
        <w:fldChar w:fldCharType="end"/>
      </w:r>
      <w:bookmarkEnd w:id="12"/>
    </w:p>
    <w:p w:rsidR="00F42090" w:rsidRDefault="00FA37B2">
      <w:pPr>
        <w:pStyle w:val="affffffffff2"/>
        <w:framePr w:wrap="around" w:y="14176"/>
      </w:pPr>
      <w:r>
        <w:rPr>
          <w:rFonts w:ascii="黑体"/>
        </w:rPr>
        <w:t>XXXX</w:t>
      </w:r>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3" w:name="PLSH_DATE_M"/>
      <w:r>
        <w:rPr>
          <w:rFonts w:ascii="黑体"/>
        </w:rPr>
        <w:instrText xml:space="preserve"> FORMTEXT </w:instrText>
      </w:r>
      <w:r>
        <w:rPr>
          <w:rFonts w:ascii="黑体"/>
        </w:rPr>
      </w:r>
      <w:r>
        <w:rPr>
          <w:rFonts w:ascii="黑体"/>
        </w:rPr>
        <w:fldChar w:fldCharType="separate"/>
      </w:r>
      <w:r w:rsidR="00F77960">
        <w:rPr>
          <w:rFonts w:ascii="黑体"/>
        </w:rPr>
        <w:t>XX</w:t>
      </w:r>
      <w:r>
        <w:rPr>
          <w:rFonts w:ascii="黑体"/>
        </w:rPr>
        <w:fldChar w:fldCharType="end"/>
      </w:r>
      <w:bookmarkEnd w:id="13"/>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4"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4"/>
      <w:r>
        <w:rPr>
          <w:rFonts w:hint="eastAsia"/>
        </w:rPr>
        <w:t>发布</w:t>
      </w:r>
    </w:p>
    <w:p w:rsidR="00F42090" w:rsidRDefault="00FA37B2">
      <w:pPr>
        <w:pStyle w:val="affffffffff3"/>
        <w:framePr w:wrap="around" w:y="14176"/>
      </w:pPr>
      <w:r>
        <w:rPr>
          <w:rFonts w:ascii="黑体"/>
        </w:rPr>
        <w:fldChar w:fldCharType="begin">
          <w:ffData>
            <w:name w:val="CROT_DATE_Y"/>
            <w:enabled/>
            <w:calcOnExit w:val="0"/>
            <w:textInput>
              <w:default w:val="XXXX"/>
              <w:maxLength w:val="4"/>
            </w:textInput>
          </w:ffData>
        </w:fldChar>
      </w:r>
      <w:bookmarkStart w:id="15"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5"/>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6"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7"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rPr>
          <w:rFonts w:hint="eastAsia"/>
        </w:rPr>
        <w:t>实施</w:t>
      </w:r>
    </w:p>
    <w:p w:rsidR="00F42090" w:rsidRDefault="00FA37B2">
      <w:pPr>
        <w:pStyle w:val="affffffffa"/>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18"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广西标准化协会</w:t>
      </w:r>
      <w:r>
        <w:rPr>
          <w:rFonts w:hAnsi="黑体"/>
          <w:w w:val="100"/>
          <w:sz w:val="28"/>
        </w:rPr>
        <w:fldChar w:fldCharType="end"/>
      </w:r>
      <w:bookmarkEnd w:id="18"/>
      <w:r>
        <w:rPr>
          <w:rFonts w:ascii="Times New Roman"/>
          <w:w w:val="100"/>
          <w:sz w:val="28"/>
        </w:rPr>
        <w:t>  </w:t>
      </w:r>
      <w:r>
        <w:rPr>
          <w:rStyle w:val="afffffffffffb"/>
          <w:rFonts w:hAnsi="黑体" w:hint="eastAsia"/>
          <w:position w:val="0"/>
        </w:rPr>
        <w:t>发</w:t>
      </w:r>
      <w:r>
        <w:rPr>
          <w:rStyle w:val="afffffffffffb"/>
          <w:rFonts w:hAnsi="黑体" w:hint="eastAsia"/>
          <w:spacing w:val="0"/>
          <w:position w:val="0"/>
        </w:rPr>
        <w:t>布</w:t>
      </w:r>
    </w:p>
    <w:p w:rsidR="00F42090" w:rsidRDefault="00FA37B2">
      <w:pPr>
        <w:rPr>
          <w:rFonts w:ascii="宋体" w:hAnsi="宋体"/>
          <w:sz w:val="28"/>
          <w:szCs w:val="28"/>
        </w:rPr>
        <w:sectPr w:rsidR="00F42090">
          <w:headerReference w:type="even" r:id="rId12"/>
          <w:headerReference w:type="default" r:id="rId13"/>
          <w:footerReference w:type="even" r:id="rId14"/>
          <w:footerReference w:type="default" r:id="rId15"/>
          <w:headerReference w:type="first" r:id="rId16"/>
          <w:footerReference w:type="first" r:id="rId17"/>
          <w:type w:val="continuous"/>
          <w:pgSz w:w="11906" w:h="16838"/>
          <w:pgMar w:top="567" w:right="1134" w:bottom="1134" w:left="1134" w:header="1418" w:footer="1134" w:gutter="284"/>
          <w:cols w:space="425"/>
          <w:titlePg/>
          <w:docGrid w:linePitch="312"/>
        </w:sectPr>
      </w:pPr>
      <w:r>
        <w:rPr>
          <w:rFonts w:ascii="宋体" w:hAnsi="宋体"/>
          <w:noProof/>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9251950</wp:posOffset>
                </wp:positionV>
                <wp:extent cx="6120130" cy="0"/>
                <wp:effectExtent l="0" t="0" r="1397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5pt;height:0pt;width:481.9pt;mso-position-horizontal-relative:page;mso-position-vertical-relative:page;z-index:251660288;mso-width-relative:page;mso-height-relative:page;" filled="f" stroked="t" coordsize="21600,21600" o:gfxdata="UEsDBAoAAAAAAIdO4kAAAAAAAAAAAAAAAAAEAAAAZHJzL1BLAwQUAAAACACHTuJACCK6EtcAAAAO&#10;AQAADwAAAGRycy9kb3ducmV2LnhtbE2PzU7DQAyE70i8w8pIXCq6m0IoCtn0AOTGhQLi6iYmich6&#10;0+z2B54e51DBzWOPxt/kq6Pr1Z7G0Hm2kMwNKOLK1x03Ft5ey6s7UCEi19h7JgvfFGBVnJ/lmNX+&#10;wC+0X8dGSQiHDC20MQ6Z1qFqyWGY+4FYbp9+dBhFjo2uRzxIuOv1wphb7bBj+dDiQA8tVV/rnbMQ&#10;ynfalj+zamY+rhtPi+3j8xNae3mRmHtQkY7xzwwTvqBDIUwbv+M6qF70TbIU6zSkS2k1WRKTpqA2&#10;p50ucv2/RvELUEsDBBQAAAAIAIdO4kADNQzm4wEAAKoDAAAOAAAAZHJzL2Uyb0RvYy54bWytU82O&#10;0zAQviPxDpbvNG1RVxA13UOr5bJApV0ewHWcxsL2WB63SV+CF0DiBieO3HmbXR6DsdOWZbnsgRws&#10;e36+me+byfyyt4btVUANruKT0Zgz5STU2m0r/uH26sUrzjAKVwsDTlX8oJBfLp4/m3e+VFNowdQq&#10;MAJxWHa+4m2MviwKlK2yAkfglSNnA8GKSM+wLeogOkK3ppiOxxdFB6H2AaRCJOtqcPIjYngKIDSN&#10;lmoFcmeViwNqUEZEooSt9sgXudumUTK+bxpUkZmKE9OYTypC9006i8VclNsgfKvlsQXxlBYecbJC&#10;Oyp6hlqJKNgu6H+grJYBEJo4kmCLgUhWhFhMxo+0uWmFV5kLSY3+LDr+P1j5br8OTNcVn3HmhKWB&#10;33/+cffp66+fX+i8//6NzZJInceSYpduHRJN2bsbfw3yIzIHy1a4rcrN3h48IUxSRvFXSnqgp1Kb&#10;7i3UFCN2EbJifRNsgiQtWJ8HczgPRvWRSTJeTEidlzQzefIVojwl+oDxjQLL0qXiRrukmSjF/hpj&#10;akSUp5BkdnCljclzN451FX89m85yAoLRdXKmMAzbzdIEthdpc/KXWZHnYViAnauHIsYdSSeeg2Ib&#10;qA/rcBKDRpi7Oa5b2pGH75z95xdb/AZ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AIIroS1wAAAA4B&#10;AAAPAAAAAAAAAAEAIAAAACIAAABkcnMvZG93bnJldi54bWxQSwECFAAUAAAACACHTuJAAzUM5uMB&#10;AACqAwAADgAAAAAAAAABACAAAAAmAQAAZHJzL2Uyb0RvYy54bWxQSwUGAAAAAAYABgBZAQAAewUA&#10;AAAA&#10;">
                <v:fill on="f" focussize="0,0"/>
                <v:stroke color="#000000" joinstyle="round"/>
                <v:imagedata o:title=""/>
                <o:lock v:ext="edit" aspectratio="f"/>
                <w10:anchorlock/>
              </v:line>
            </w:pict>
          </mc:Fallback>
        </mc:AlternateContent>
      </w:r>
    </w:p>
    <w:p w:rsidR="00F42090" w:rsidRDefault="00FA37B2">
      <w:pPr>
        <w:pStyle w:val="a6"/>
        <w:spacing w:after="360"/>
      </w:pPr>
      <w:bookmarkStart w:id="19" w:name="BookMark2"/>
      <w:r>
        <w:rPr>
          <w:spacing w:val="320"/>
        </w:rPr>
        <w:lastRenderedPageBreak/>
        <w:t>前</w:t>
      </w:r>
      <w:r>
        <w:t>言</w:t>
      </w:r>
    </w:p>
    <w:p w:rsidR="00F42090" w:rsidRDefault="00FA37B2">
      <w:pPr>
        <w:pStyle w:val="afffff7"/>
        <w:ind w:firstLine="420"/>
      </w:pPr>
      <w:r>
        <w:rPr>
          <w:rFonts w:hint="eastAsia"/>
        </w:rPr>
        <w:t>本文件参照GB/T 1.1—2020《标准化工作导则  第1部分：标准化文件的结构和起草规则》的规定起草。</w:t>
      </w:r>
    </w:p>
    <w:p w:rsidR="00F42090" w:rsidRDefault="00FA37B2">
      <w:pPr>
        <w:pStyle w:val="afffff7"/>
        <w:ind w:firstLine="420"/>
      </w:pPr>
      <w:r>
        <w:rPr>
          <w:rFonts w:hint="eastAsia"/>
        </w:rPr>
        <w:t>请注意本文件的某些内容可能涉及专利。本文件的发布机构不承担识别专利的责任。</w:t>
      </w:r>
    </w:p>
    <w:p w:rsidR="00F42090" w:rsidRDefault="00FA37B2">
      <w:pPr>
        <w:pStyle w:val="afffff7"/>
        <w:ind w:firstLine="420"/>
      </w:pPr>
      <w:r>
        <w:rPr>
          <w:rFonts w:hint="eastAsia"/>
        </w:rPr>
        <w:t>本文件由广西壮族自治区农业科学院提出并宣贯。</w:t>
      </w:r>
    </w:p>
    <w:p w:rsidR="00F42090" w:rsidRDefault="00FA37B2">
      <w:pPr>
        <w:pStyle w:val="afffff7"/>
        <w:ind w:firstLine="420"/>
      </w:pPr>
      <w:r>
        <w:rPr>
          <w:rFonts w:hint="eastAsia"/>
        </w:rPr>
        <w:t>本文件由广西标准化</w:t>
      </w:r>
      <w:r>
        <w:t>协会</w:t>
      </w:r>
      <w:r>
        <w:rPr>
          <w:rFonts w:hint="eastAsia"/>
        </w:rPr>
        <w:t>归口。</w:t>
      </w:r>
    </w:p>
    <w:p w:rsidR="00F42090" w:rsidRDefault="00FA37B2">
      <w:pPr>
        <w:pStyle w:val="afffff7"/>
        <w:ind w:firstLine="420"/>
      </w:pPr>
      <w:r>
        <w:rPr>
          <w:rFonts w:hint="eastAsia"/>
        </w:rPr>
        <w:t>本文件起草单位：广西壮族自治区农业科学院、来宾市农业科学院、广西壮族自治区地质调查院、广西泛糖科技有限公司。</w:t>
      </w:r>
    </w:p>
    <w:p w:rsidR="00F42090" w:rsidRDefault="00FA37B2">
      <w:pPr>
        <w:pStyle w:val="afffff7"/>
        <w:ind w:firstLine="420"/>
      </w:pPr>
      <w:r>
        <w:rPr>
          <w:rFonts w:hint="eastAsia"/>
        </w:rPr>
        <w:t>本文件主要起草人：罗霆、普拉卡（澳大利亚）、刘晓燕、杨祖丽、李鸣、刘经场、李杰、王泽平、颜睿、刘芷妍、邓传宇、廖仕同、黄柯钧、李淑敏。</w:t>
      </w:r>
    </w:p>
    <w:p w:rsidR="00F42090" w:rsidRDefault="00F42090">
      <w:pPr>
        <w:pStyle w:val="afffff7"/>
        <w:ind w:firstLine="420"/>
        <w:sectPr w:rsidR="00F42090">
          <w:headerReference w:type="even" r:id="rId18"/>
          <w:headerReference w:type="default" r:id="rId19"/>
          <w:footerReference w:type="even" r:id="rId20"/>
          <w:footerReference w:type="default" r:id="rId21"/>
          <w:pgSz w:w="11906" w:h="16838"/>
          <w:pgMar w:top="2410" w:right="1134" w:bottom="1134" w:left="1134" w:header="1418" w:footer="1134" w:gutter="284"/>
          <w:pgNumType w:fmt="upperRoman" w:start="1"/>
          <w:cols w:space="425"/>
          <w:formProt w:val="0"/>
          <w:docGrid w:linePitch="312"/>
        </w:sectPr>
      </w:pPr>
    </w:p>
    <w:p w:rsidR="00F42090" w:rsidRDefault="00F42090">
      <w:pPr>
        <w:spacing w:line="20" w:lineRule="exact"/>
        <w:jc w:val="center"/>
        <w:rPr>
          <w:rFonts w:ascii="黑体" w:eastAsia="黑体" w:hAnsi="黑体"/>
          <w:sz w:val="32"/>
          <w:szCs w:val="32"/>
        </w:rPr>
      </w:pPr>
      <w:bookmarkStart w:id="20" w:name="BookMark4"/>
      <w:bookmarkEnd w:id="19"/>
    </w:p>
    <w:p w:rsidR="00F42090" w:rsidRDefault="00F42090">
      <w:pPr>
        <w:spacing w:line="20" w:lineRule="exact"/>
        <w:jc w:val="center"/>
        <w:rPr>
          <w:rFonts w:ascii="黑体" w:eastAsia="黑体" w:hAnsi="黑体"/>
          <w:sz w:val="32"/>
          <w:szCs w:val="32"/>
        </w:rPr>
      </w:pPr>
    </w:p>
    <w:bookmarkStart w:id="21" w:name="NEW_STAND_NAME" w:displacedByCustomXml="next"/>
    <w:sdt>
      <w:sdtPr>
        <w:tag w:val="NEW_STAND_NAME"/>
        <w:id w:val="595910757"/>
        <w:lock w:val="sdtLocked"/>
        <w:placeholder>
          <w:docPart w:val="CA3FB09181C342B3B358D037022326D7"/>
        </w:placeholder>
      </w:sdtPr>
      <w:sdtEndPr/>
      <w:sdtContent>
        <w:p w:rsidR="00F42090" w:rsidRDefault="00FA37B2" w:rsidP="0036406A">
          <w:pPr>
            <w:pStyle w:val="afffffffffa"/>
            <w:spacing w:beforeLines="1" w:before="2" w:afterLines="220" w:after="528"/>
          </w:pPr>
          <w:r>
            <w:rPr>
              <w:rFonts w:hint="eastAsia"/>
            </w:rPr>
            <w:t>酸铝蔗地甘蔗栽培技术规程</w:t>
          </w:r>
        </w:p>
      </w:sdtContent>
    </w:sdt>
    <w:p w:rsidR="00F42090" w:rsidRDefault="00FA37B2">
      <w:pPr>
        <w:pStyle w:val="affd"/>
        <w:spacing w:before="240" w:after="240"/>
      </w:pPr>
      <w:bookmarkStart w:id="22" w:name="_Toc24884218"/>
      <w:bookmarkStart w:id="23" w:name="_Toc17233325"/>
      <w:bookmarkStart w:id="24" w:name="_Toc17233333"/>
      <w:bookmarkStart w:id="25" w:name="_Toc26648465"/>
      <w:bookmarkStart w:id="26" w:name="_Toc26986771"/>
      <w:bookmarkStart w:id="27" w:name="_Toc24884211"/>
      <w:bookmarkStart w:id="28" w:name="_Toc26986530"/>
      <w:bookmarkStart w:id="29" w:name="_Toc26718930"/>
      <w:bookmarkStart w:id="30" w:name="_Toc17233334"/>
      <w:bookmarkStart w:id="31" w:name="_Toc17233326"/>
      <w:bookmarkStart w:id="32" w:name="_Toc26718931"/>
      <w:bookmarkStart w:id="33" w:name="_Toc24884219"/>
      <w:bookmarkStart w:id="34" w:name="_Toc26986531"/>
      <w:bookmarkStart w:id="35" w:name="_Toc24884212"/>
      <w:bookmarkStart w:id="36" w:name="_Toc26986772"/>
      <w:bookmarkStart w:id="37" w:name="_Toc26648466"/>
      <w:bookmarkEnd w:id="21"/>
      <w:r>
        <w:rPr>
          <w:rFonts w:hint="eastAsia"/>
        </w:rPr>
        <w:t>范围</w:t>
      </w:r>
      <w:bookmarkEnd w:id="22"/>
      <w:bookmarkEnd w:id="23"/>
      <w:bookmarkEnd w:id="24"/>
      <w:bookmarkEnd w:id="25"/>
      <w:bookmarkEnd w:id="26"/>
      <w:bookmarkEnd w:id="27"/>
      <w:bookmarkEnd w:id="28"/>
      <w:bookmarkEnd w:id="29"/>
    </w:p>
    <w:p w:rsidR="00F42090" w:rsidRPr="004D10E7" w:rsidRDefault="00FA37B2">
      <w:pPr>
        <w:pStyle w:val="afffff7"/>
        <w:ind w:firstLine="420"/>
      </w:pPr>
      <w:r>
        <w:rPr>
          <w:rFonts w:hint="eastAsia"/>
        </w:rPr>
        <w:t>本文件界定了酸铝</w:t>
      </w:r>
      <w:r>
        <w:t>蔗地</w:t>
      </w:r>
      <w:r>
        <w:rPr>
          <w:rFonts w:hint="eastAsia"/>
        </w:rPr>
        <w:t>的术语和定义，</w:t>
      </w:r>
      <w:r>
        <w:t>确立了</w:t>
      </w:r>
      <w:r>
        <w:rPr>
          <w:rFonts w:hint="eastAsia"/>
        </w:rPr>
        <w:t>酸</w:t>
      </w:r>
      <w:r w:rsidRPr="004D10E7">
        <w:rPr>
          <w:rFonts w:hint="eastAsia"/>
        </w:rPr>
        <w:t>铝蔗地甘蔗栽培</w:t>
      </w:r>
      <w:r w:rsidRPr="004D10E7">
        <w:t>技术的程序，</w:t>
      </w:r>
      <w:r w:rsidRPr="004D10E7">
        <w:rPr>
          <w:rFonts w:hint="eastAsia"/>
        </w:rPr>
        <w:t>规定了</w:t>
      </w:r>
      <w:r w:rsidR="008D18B5" w:rsidRPr="004D10E7">
        <w:rPr>
          <w:rFonts w:hint="eastAsia"/>
        </w:rPr>
        <w:t>产地</w:t>
      </w:r>
      <w:r w:rsidR="008D18B5" w:rsidRPr="004D10E7">
        <w:t>条件</w:t>
      </w:r>
      <w:r w:rsidRPr="004D10E7">
        <w:t>选择</w:t>
      </w:r>
      <w:r w:rsidRPr="004D10E7">
        <w:rPr>
          <w:rFonts w:hint="eastAsia"/>
        </w:rPr>
        <w:t>、栽培方法、病</w:t>
      </w:r>
      <w:r w:rsidRPr="004D10E7">
        <w:t>虫害防治、</w:t>
      </w:r>
      <w:r w:rsidRPr="004D10E7">
        <w:rPr>
          <w:rFonts w:hint="eastAsia"/>
        </w:rPr>
        <w:t>甘蔗</w:t>
      </w:r>
      <w:r w:rsidRPr="004D10E7">
        <w:t>收获</w:t>
      </w:r>
      <w:r w:rsidRPr="004D10E7">
        <w:rPr>
          <w:rFonts w:hint="eastAsia"/>
        </w:rPr>
        <w:t>的操作</w:t>
      </w:r>
      <w:r w:rsidRPr="004D10E7">
        <w:t>指示，描述了</w:t>
      </w:r>
      <w:r w:rsidRPr="004D10E7">
        <w:rPr>
          <w:rFonts w:hint="eastAsia"/>
        </w:rPr>
        <w:t>栽培</w:t>
      </w:r>
      <w:r w:rsidRPr="004D10E7">
        <w:t>过程信息的追溯方法。</w:t>
      </w:r>
    </w:p>
    <w:p w:rsidR="00F42090" w:rsidRPr="004D10E7" w:rsidRDefault="00FA37B2">
      <w:pPr>
        <w:pStyle w:val="afffff7"/>
        <w:ind w:firstLine="420"/>
      </w:pPr>
      <w:r w:rsidRPr="004D10E7">
        <w:rPr>
          <w:rFonts w:hint="eastAsia"/>
        </w:rPr>
        <w:t>本文件适用于酸铝蔗地的甘蔗栽培。</w:t>
      </w:r>
    </w:p>
    <w:p w:rsidR="00F42090" w:rsidRPr="004D10E7" w:rsidRDefault="00FA37B2">
      <w:pPr>
        <w:pStyle w:val="affd"/>
        <w:spacing w:before="240" w:after="240"/>
      </w:pPr>
      <w:r w:rsidRPr="004D10E7">
        <w:rPr>
          <w:rFonts w:hint="eastAsia"/>
        </w:rPr>
        <w:t>规范性引用文件</w:t>
      </w:r>
      <w:bookmarkEnd w:id="30"/>
      <w:bookmarkEnd w:id="31"/>
      <w:bookmarkEnd w:id="32"/>
      <w:bookmarkEnd w:id="33"/>
      <w:bookmarkEnd w:id="34"/>
      <w:bookmarkEnd w:id="35"/>
      <w:bookmarkEnd w:id="36"/>
      <w:bookmarkEnd w:id="37"/>
    </w:p>
    <w:sdt>
      <w:sdtPr>
        <w:rPr>
          <w:rFonts w:hint="eastAsia"/>
        </w:rPr>
        <w:id w:val="715848253"/>
        <w:placeholder>
          <w:docPart w:val="4B711291C12442C99D9CF68092E014B2"/>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F42090" w:rsidRPr="004D10E7" w:rsidRDefault="00FA37B2">
          <w:pPr>
            <w:pStyle w:val="afffff7"/>
            <w:ind w:firstLine="420"/>
          </w:pPr>
          <w:r w:rsidRPr="004D10E7">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F42090" w:rsidRPr="004D10E7" w:rsidRDefault="00FA37B2">
      <w:pPr>
        <w:pStyle w:val="afffff7"/>
        <w:ind w:firstLine="420"/>
        <w:rPr>
          <w:rFonts w:hAnsi="宋体" w:cs="宋体"/>
          <w:szCs w:val="21"/>
        </w:rPr>
      </w:pPr>
      <w:r w:rsidRPr="004D10E7">
        <w:rPr>
          <w:rFonts w:hAnsi="宋体" w:cs="宋体" w:hint="eastAsia"/>
          <w:szCs w:val="21"/>
        </w:rPr>
        <w:t>GB/T 19566  旱地糖料甘蔗高产栽培技术规程</w:t>
      </w:r>
    </w:p>
    <w:p w:rsidR="00F42090" w:rsidRPr="004D10E7" w:rsidRDefault="00FA37B2">
      <w:pPr>
        <w:pStyle w:val="afffff7"/>
        <w:ind w:firstLine="420"/>
        <w:rPr>
          <w:rFonts w:hAnsi="宋体" w:cs="宋体"/>
          <w:szCs w:val="21"/>
        </w:rPr>
      </w:pPr>
      <w:r w:rsidRPr="004D10E7">
        <w:rPr>
          <w:rFonts w:hAnsi="宋体" w:cs="宋体" w:hint="eastAsia"/>
          <w:shd w:val="clear" w:color="auto" w:fill="FFFFFF"/>
          <w:lang w:bidi="ar"/>
        </w:rPr>
        <w:t>DB45/T</w:t>
      </w:r>
      <w:r w:rsidRPr="004D10E7">
        <w:rPr>
          <w:rFonts w:hAnsi="宋体" w:cs="宋体" w:hint="eastAsia"/>
          <w:lang w:bidi="ar"/>
        </w:rPr>
        <w:t xml:space="preserve"> </w:t>
      </w:r>
      <w:r w:rsidRPr="004D10E7">
        <w:rPr>
          <w:rFonts w:hAnsi="宋体" w:cs="宋体" w:hint="eastAsia"/>
          <w:shd w:val="clear" w:color="auto" w:fill="FFFFFF"/>
          <w:lang w:bidi="ar"/>
        </w:rPr>
        <w:t>1021  旱地甘蔗高产高糖高效节本栽培技术规程</w:t>
      </w:r>
    </w:p>
    <w:p w:rsidR="00F42090" w:rsidRPr="004D10E7" w:rsidRDefault="00FA37B2">
      <w:pPr>
        <w:pStyle w:val="affd"/>
        <w:spacing w:before="240" w:after="240"/>
      </w:pPr>
      <w:r w:rsidRPr="004D10E7">
        <w:rPr>
          <w:rFonts w:hint="eastAsia"/>
        </w:rPr>
        <w:t>术语和定义</w:t>
      </w:r>
    </w:p>
    <w:bookmarkStart w:id="38" w:name="_Toc26986532"/>
    <w:bookmarkEnd w:id="38"/>
    <w:p w:rsidR="00F42090" w:rsidRPr="004D10E7" w:rsidRDefault="00C975C4">
      <w:pPr>
        <w:pStyle w:val="afffff7"/>
        <w:ind w:firstLine="420"/>
        <w:rPr>
          <w:rFonts w:hAnsi="宋体"/>
        </w:rPr>
      </w:pPr>
      <w:sdt>
        <w:sdtPr>
          <w:rPr>
            <w:rFonts w:hAnsi="宋体"/>
          </w:rPr>
          <w:id w:val="-1909835108"/>
          <w:placeholder>
            <w:docPart w:val="F726A3FD030B4FDAA26A12FF0D6581F0"/>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r w:rsidR="00FA37B2" w:rsidRPr="004D10E7">
            <w:rPr>
              <w:rFonts w:hAnsi="宋体"/>
            </w:rPr>
            <w:t>下列术语和定义适用于本文件。</w:t>
          </w:r>
        </w:sdtContent>
      </w:sdt>
    </w:p>
    <w:p w:rsidR="00F42090" w:rsidRPr="004D10E7" w:rsidRDefault="00F42090">
      <w:pPr>
        <w:pStyle w:val="afffffffffff6"/>
        <w:ind w:left="420" w:hangingChars="200" w:hanging="420"/>
        <w:rPr>
          <w:rFonts w:ascii="黑体" w:eastAsia="黑体" w:hAnsi="黑体"/>
        </w:rPr>
      </w:pPr>
      <w:bookmarkStart w:id="39" w:name="_Toc41978859"/>
    </w:p>
    <w:p w:rsidR="00F42090" w:rsidRPr="004D10E7" w:rsidRDefault="00FA37B2">
      <w:pPr>
        <w:pStyle w:val="afffffffffff6"/>
        <w:numPr>
          <w:ilvl w:val="0"/>
          <w:numId w:val="0"/>
        </w:numPr>
        <w:ind w:left="420"/>
        <w:rPr>
          <w:rFonts w:ascii="黑体" w:eastAsia="黑体" w:hAnsi="黑体"/>
          <w:szCs w:val="21"/>
        </w:rPr>
      </w:pPr>
      <w:r w:rsidRPr="004D10E7">
        <w:rPr>
          <w:rFonts w:ascii="黑体" w:eastAsia="黑体" w:hAnsi="黑体" w:hint="eastAsia"/>
        </w:rPr>
        <w:t xml:space="preserve">酸铝蔗地 </w:t>
      </w:r>
      <w:r w:rsidRPr="004D10E7">
        <w:rPr>
          <w:rFonts w:ascii="黑体" w:eastAsia="黑体" w:hAnsi="黑体"/>
        </w:rPr>
        <w:t xml:space="preserve"> </w:t>
      </w:r>
      <w:r w:rsidRPr="004D10E7">
        <w:rPr>
          <w:rFonts w:ascii="黑体" w:eastAsia="黑体" w:hAnsi="黑体" w:hint="eastAsia"/>
          <w:szCs w:val="21"/>
        </w:rPr>
        <w:t>acid-aluminum sugarcane field</w:t>
      </w:r>
    </w:p>
    <w:p w:rsidR="00F42090" w:rsidRPr="004D10E7" w:rsidRDefault="00FA37B2">
      <w:pPr>
        <w:pStyle w:val="afffff7"/>
        <w:ind w:firstLine="420"/>
      </w:pPr>
      <w:r w:rsidRPr="004D10E7">
        <w:rPr>
          <w:rFonts w:hint="eastAsia"/>
        </w:rPr>
        <w:t>土壤pH≤5.5，交换性铝含量≥</w:t>
      </w:r>
      <w:r w:rsidR="008D18B5" w:rsidRPr="004D10E7">
        <w:t>1.8</w:t>
      </w:r>
      <w:r w:rsidR="008D18B5" w:rsidRPr="004D10E7">
        <w:rPr>
          <w:vertAlign w:val="subscript"/>
        </w:rPr>
        <w:t xml:space="preserve"> </w:t>
      </w:r>
      <w:r w:rsidR="008D18B5" w:rsidRPr="004D10E7">
        <w:t>mmol/kg</w:t>
      </w:r>
      <w:r w:rsidRPr="004D10E7">
        <w:rPr>
          <w:rFonts w:hint="eastAsia"/>
        </w:rPr>
        <w:t>的种植甘蔗的地块。</w:t>
      </w:r>
    </w:p>
    <w:bookmarkEnd w:id="39"/>
    <w:p w:rsidR="00F42090" w:rsidRPr="004D10E7" w:rsidRDefault="008D18B5">
      <w:pPr>
        <w:pStyle w:val="affd"/>
        <w:spacing w:before="240" w:after="240"/>
      </w:pPr>
      <w:r w:rsidRPr="004D10E7">
        <w:rPr>
          <w:rFonts w:hAnsi="宋体" w:cs="黑体" w:hint="eastAsia"/>
          <w:szCs w:val="21"/>
        </w:rPr>
        <w:t>产地</w:t>
      </w:r>
      <w:r w:rsidRPr="004D10E7">
        <w:rPr>
          <w:rFonts w:hAnsi="宋体" w:cs="黑体"/>
          <w:szCs w:val="21"/>
        </w:rPr>
        <w:t>条件</w:t>
      </w:r>
      <w:r w:rsidR="00FA37B2" w:rsidRPr="004D10E7">
        <w:rPr>
          <w:rFonts w:hAnsi="宋体" w:cs="黑体"/>
          <w:szCs w:val="21"/>
        </w:rPr>
        <w:t>选择</w:t>
      </w:r>
    </w:p>
    <w:p w:rsidR="00F42090" w:rsidRPr="004D10E7" w:rsidRDefault="00FA37B2">
      <w:pPr>
        <w:pStyle w:val="affe"/>
        <w:spacing w:before="120" w:after="120"/>
      </w:pPr>
      <w:r w:rsidRPr="004D10E7">
        <w:rPr>
          <w:rFonts w:hint="eastAsia"/>
        </w:rPr>
        <w:t>气候条件</w:t>
      </w:r>
    </w:p>
    <w:p w:rsidR="00F42090" w:rsidRPr="004D10E7" w:rsidRDefault="00FA37B2">
      <w:pPr>
        <w:pStyle w:val="afffff7"/>
        <w:ind w:firstLine="420"/>
      </w:pPr>
      <w:r w:rsidRPr="004D10E7">
        <w:rPr>
          <w:rFonts w:hAnsi="宋体" w:hint="eastAsia"/>
        </w:rPr>
        <w:t>≥</w:t>
      </w:r>
      <w:r w:rsidRPr="004D10E7">
        <w:rPr>
          <w:rFonts w:hint="eastAsia"/>
        </w:rPr>
        <w:t>10</w:t>
      </w:r>
      <w:r w:rsidRPr="004D10E7">
        <w:rPr>
          <w:rFonts w:hint="eastAsia"/>
          <w:vertAlign w:val="subscript"/>
        </w:rPr>
        <w:t xml:space="preserve"> </w:t>
      </w:r>
      <w:r w:rsidRPr="004D10E7">
        <w:rPr>
          <w:rFonts w:hint="eastAsia"/>
        </w:rPr>
        <w:t>℃的活动积温</w:t>
      </w:r>
      <w:r w:rsidRPr="004D10E7">
        <w:rPr>
          <w:rFonts w:hAnsi="宋体" w:cs="宋体" w:hint="eastAsia"/>
          <w:szCs w:val="21"/>
        </w:rPr>
        <w:t>＞</w:t>
      </w:r>
      <w:r w:rsidRPr="004D10E7">
        <w:rPr>
          <w:rFonts w:hint="eastAsia"/>
        </w:rPr>
        <w:t>60</w:t>
      </w:r>
      <w:r w:rsidRPr="004D10E7">
        <w:rPr>
          <w:rFonts w:hint="eastAsia"/>
          <w:vertAlign w:val="subscript"/>
        </w:rPr>
        <w:t xml:space="preserve"> </w:t>
      </w:r>
      <w:r w:rsidRPr="004D10E7">
        <w:rPr>
          <w:rFonts w:hint="eastAsia"/>
        </w:rPr>
        <w:t>000</w:t>
      </w:r>
      <w:r w:rsidRPr="004D10E7">
        <w:rPr>
          <w:rFonts w:hint="eastAsia"/>
          <w:vertAlign w:val="subscript"/>
        </w:rPr>
        <w:t xml:space="preserve"> </w:t>
      </w:r>
      <w:r w:rsidRPr="004D10E7">
        <w:rPr>
          <w:rFonts w:hint="eastAsia"/>
        </w:rPr>
        <w:t>℃，年日照时数</w:t>
      </w:r>
      <w:r w:rsidRPr="004D10E7">
        <w:rPr>
          <w:rFonts w:hAnsi="宋体" w:cs="宋体" w:hint="eastAsia"/>
          <w:szCs w:val="21"/>
        </w:rPr>
        <w:t>＞</w:t>
      </w:r>
      <w:r w:rsidRPr="004D10E7">
        <w:rPr>
          <w:rFonts w:hint="eastAsia"/>
        </w:rPr>
        <w:t>1</w:t>
      </w:r>
      <w:r w:rsidRPr="004D10E7">
        <w:rPr>
          <w:rFonts w:hint="eastAsia"/>
          <w:vertAlign w:val="subscript"/>
        </w:rPr>
        <w:t xml:space="preserve"> </w:t>
      </w:r>
      <w:r w:rsidRPr="004D10E7">
        <w:rPr>
          <w:rFonts w:hint="eastAsia"/>
        </w:rPr>
        <w:t>400</w:t>
      </w:r>
      <w:r w:rsidRPr="004D10E7">
        <w:rPr>
          <w:rFonts w:hint="eastAsia"/>
          <w:vertAlign w:val="subscript"/>
        </w:rPr>
        <w:t xml:space="preserve"> </w:t>
      </w:r>
      <w:r w:rsidRPr="004D10E7">
        <w:rPr>
          <w:rFonts w:hint="eastAsia"/>
        </w:rPr>
        <w:t>h，年降雨量</w:t>
      </w:r>
      <w:r w:rsidRPr="004D10E7">
        <w:rPr>
          <w:rFonts w:hAnsi="宋体" w:cs="宋体" w:hint="eastAsia"/>
          <w:szCs w:val="21"/>
        </w:rPr>
        <w:t>＞</w:t>
      </w:r>
      <w:r w:rsidRPr="004D10E7">
        <w:rPr>
          <w:rFonts w:hint="eastAsia"/>
        </w:rPr>
        <w:t>1</w:t>
      </w:r>
      <w:r w:rsidRPr="004D10E7">
        <w:rPr>
          <w:rFonts w:hint="eastAsia"/>
          <w:vertAlign w:val="subscript"/>
        </w:rPr>
        <w:t xml:space="preserve"> </w:t>
      </w:r>
      <w:r w:rsidRPr="004D10E7">
        <w:rPr>
          <w:rFonts w:hint="eastAsia"/>
        </w:rPr>
        <w:t>000</w:t>
      </w:r>
      <w:r w:rsidRPr="004D10E7">
        <w:rPr>
          <w:rFonts w:hint="eastAsia"/>
          <w:vertAlign w:val="subscript"/>
        </w:rPr>
        <w:t xml:space="preserve"> </w:t>
      </w:r>
      <w:r w:rsidRPr="004D10E7">
        <w:rPr>
          <w:rFonts w:hint="eastAsia"/>
        </w:rPr>
        <w:t>mm，海拔</w:t>
      </w:r>
      <w:r w:rsidRPr="004D10E7">
        <w:rPr>
          <w:rFonts w:hAnsi="宋体" w:cs="宋体" w:hint="eastAsia"/>
        </w:rPr>
        <w:t>＜</w:t>
      </w:r>
      <w:r w:rsidRPr="004D10E7">
        <w:rPr>
          <w:rFonts w:hint="eastAsia"/>
        </w:rPr>
        <w:t>1</w:t>
      </w:r>
      <w:r w:rsidRPr="004D10E7">
        <w:rPr>
          <w:rFonts w:hint="eastAsia"/>
          <w:vertAlign w:val="subscript"/>
        </w:rPr>
        <w:t xml:space="preserve"> </w:t>
      </w:r>
      <w:r w:rsidRPr="004D10E7">
        <w:rPr>
          <w:rFonts w:hint="eastAsia"/>
        </w:rPr>
        <w:t>500</w:t>
      </w:r>
      <w:r w:rsidRPr="004D10E7">
        <w:rPr>
          <w:rFonts w:hint="eastAsia"/>
          <w:vertAlign w:val="subscript"/>
        </w:rPr>
        <w:t xml:space="preserve"> </w:t>
      </w:r>
      <w:r w:rsidRPr="004D10E7">
        <w:rPr>
          <w:rFonts w:hint="eastAsia"/>
        </w:rPr>
        <w:t>m。</w:t>
      </w:r>
    </w:p>
    <w:p w:rsidR="00F42090" w:rsidRPr="004D10E7" w:rsidRDefault="00FA37B2">
      <w:pPr>
        <w:pStyle w:val="affe"/>
        <w:spacing w:before="120" w:after="120"/>
      </w:pPr>
      <w:r w:rsidRPr="004D10E7">
        <w:rPr>
          <w:rFonts w:hint="eastAsia"/>
        </w:rPr>
        <w:t>土壤条件</w:t>
      </w:r>
    </w:p>
    <w:p w:rsidR="00F42090" w:rsidRPr="004D10E7" w:rsidRDefault="00FA37B2">
      <w:pPr>
        <w:pStyle w:val="afffff7"/>
        <w:ind w:firstLine="420"/>
        <w:rPr>
          <w:rFonts w:hAnsi="宋体" w:cs="宋体"/>
          <w:highlight w:val="yellow"/>
        </w:rPr>
      </w:pPr>
      <w:r w:rsidRPr="004D10E7">
        <w:rPr>
          <w:rFonts w:hint="eastAsia"/>
        </w:rPr>
        <w:t>选择土层厚度</w:t>
      </w:r>
      <w:r w:rsidRPr="004D10E7">
        <w:rPr>
          <w:rFonts w:hAnsi="宋体" w:hint="eastAsia"/>
          <w:lang w:val="zh-CN"/>
        </w:rPr>
        <w:t>≥</w:t>
      </w:r>
      <w:r w:rsidRPr="004D10E7">
        <w:rPr>
          <w:rFonts w:hint="eastAsia"/>
        </w:rPr>
        <w:t>60</w:t>
      </w:r>
      <w:r w:rsidRPr="004D10E7">
        <w:rPr>
          <w:rFonts w:hint="eastAsia"/>
          <w:vertAlign w:val="subscript"/>
        </w:rPr>
        <w:t xml:space="preserve"> </w:t>
      </w:r>
      <w:r w:rsidRPr="004D10E7">
        <w:rPr>
          <w:rFonts w:hint="eastAsia"/>
        </w:rPr>
        <w:t>cm，耕作层厚度</w:t>
      </w:r>
      <w:r w:rsidRPr="004D10E7">
        <w:rPr>
          <w:rFonts w:hAnsi="宋体" w:hint="eastAsia"/>
          <w:lang w:val="zh-CN"/>
        </w:rPr>
        <w:t>≥</w:t>
      </w:r>
      <w:r w:rsidRPr="004D10E7">
        <w:rPr>
          <w:rFonts w:hint="eastAsia"/>
        </w:rPr>
        <w:t>20</w:t>
      </w:r>
      <w:r w:rsidRPr="004D10E7">
        <w:rPr>
          <w:rFonts w:hint="eastAsia"/>
          <w:vertAlign w:val="subscript"/>
        </w:rPr>
        <w:t xml:space="preserve"> </w:t>
      </w:r>
      <w:r w:rsidRPr="004D10E7">
        <w:rPr>
          <w:rFonts w:hint="eastAsia"/>
        </w:rPr>
        <w:t>cm，质地沙壤土至轻粘土。有机质含量2</w:t>
      </w:r>
      <w:r w:rsidRPr="004D10E7">
        <w:rPr>
          <w:rFonts w:hAnsi="宋体" w:hint="eastAsia"/>
          <w:lang w:val="zh-CN"/>
        </w:rPr>
        <w:t>％</w:t>
      </w:r>
      <w:r w:rsidRPr="004D10E7">
        <w:rPr>
          <w:rFonts w:hAnsi="宋体" w:cs="宋体" w:hint="eastAsia"/>
        </w:rPr>
        <w:t>～</w:t>
      </w:r>
      <w:r w:rsidRPr="004D10E7">
        <w:rPr>
          <w:rFonts w:hint="eastAsia"/>
        </w:rPr>
        <w:t>3</w:t>
      </w:r>
      <w:r w:rsidRPr="004D10E7">
        <w:rPr>
          <w:rFonts w:hAnsi="宋体" w:hint="eastAsia"/>
          <w:lang w:val="zh-CN"/>
        </w:rPr>
        <w:t>％</w:t>
      </w:r>
      <w:r w:rsidRPr="004D10E7">
        <w:rPr>
          <w:rFonts w:hint="eastAsia"/>
        </w:rPr>
        <w:t>，速效磷含量</w:t>
      </w:r>
      <w:r w:rsidRPr="004D10E7">
        <w:rPr>
          <w:rFonts w:hAnsi="宋体" w:cs="宋体" w:hint="eastAsia"/>
        </w:rPr>
        <w:t>＞</w:t>
      </w:r>
      <w:r w:rsidRPr="004D10E7">
        <w:rPr>
          <w:rFonts w:hint="eastAsia"/>
        </w:rPr>
        <w:t>10</w:t>
      </w:r>
      <w:r w:rsidRPr="004D10E7">
        <w:rPr>
          <w:rFonts w:hint="eastAsia"/>
          <w:vertAlign w:val="subscript"/>
        </w:rPr>
        <w:t xml:space="preserve"> </w:t>
      </w:r>
      <w:r w:rsidRPr="004D10E7">
        <w:rPr>
          <w:rFonts w:hint="eastAsia"/>
        </w:rPr>
        <w:t>mg/kg，速效钾含量</w:t>
      </w:r>
      <w:r w:rsidRPr="004D10E7">
        <w:rPr>
          <w:rFonts w:hAnsi="宋体" w:cs="宋体" w:hint="eastAsia"/>
        </w:rPr>
        <w:t>＞</w:t>
      </w:r>
      <w:r w:rsidRPr="004D10E7">
        <w:rPr>
          <w:rFonts w:hint="eastAsia"/>
        </w:rPr>
        <w:t>80</w:t>
      </w:r>
      <w:r w:rsidRPr="004D10E7">
        <w:rPr>
          <w:rFonts w:hint="eastAsia"/>
          <w:vertAlign w:val="subscript"/>
        </w:rPr>
        <w:t xml:space="preserve"> </w:t>
      </w:r>
      <w:r w:rsidRPr="004D10E7">
        <w:rPr>
          <w:rFonts w:hint="eastAsia"/>
        </w:rPr>
        <w:t>mg/kg的酸</w:t>
      </w:r>
      <w:r w:rsidRPr="004D10E7">
        <w:t>铝</w:t>
      </w:r>
      <w:r w:rsidRPr="004D10E7">
        <w:rPr>
          <w:rFonts w:hint="eastAsia"/>
        </w:rPr>
        <w:t>蔗地。</w:t>
      </w:r>
    </w:p>
    <w:p w:rsidR="00F42090" w:rsidRPr="004D10E7" w:rsidRDefault="00FA37B2">
      <w:pPr>
        <w:pStyle w:val="affd"/>
        <w:spacing w:before="240" w:after="240"/>
      </w:pPr>
      <w:r w:rsidRPr="004D10E7">
        <w:rPr>
          <w:rFonts w:hint="eastAsia"/>
        </w:rPr>
        <w:t>栽培方法</w:t>
      </w:r>
    </w:p>
    <w:p w:rsidR="00F42090" w:rsidRPr="004D10E7" w:rsidRDefault="00FA37B2">
      <w:pPr>
        <w:pStyle w:val="affe"/>
        <w:spacing w:before="120" w:after="120"/>
      </w:pPr>
      <w:r w:rsidRPr="004D10E7">
        <w:rPr>
          <w:rFonts w:hint="eastAsia"/>
        </w:rPr>
        <w:t>新植蔗栽培</w:t>
      </w:r>
    </w:p>
    <w:p w:rsidR="00F42090" w:rsidRPr="004D10E7" w:rsidRDefault="00FA37B2">
      <w:pPr>
        <w:pStyle w:val="afff"/>
        <w:spacing w:before="120" w:after="120"/>
        <w:ind w:left="0"/>
      </w:pPr>
      <w:r w:rsidRPr="004D10E7">
        <w:rPr>
          <w:rFonts w:hint="eastAsia"/>
        </w:rPr>
        <w:t>整地</w:t>
      </w:r>
      <w:r w:rsidR="008D18B5" w:rsidRPr="004D10E7">
        <w:rPr>
          <w:rFonts w:hint="eastAsia"/>
        </w:rPr>
        <w:t>开植</w:t>
      </w:r>
      <w:r w:rsidR="008D18B5" w:rsidRPr="004D10E7">
        <w:t>沟</w:t>
      </w:r>
    </w:p>
    <w:p w:rsidR="00F42090" w:rsidRPr="004D10E7" w:rsidRDefault="00FA37B2">
      <w:pPr>
        <w:pStyle w:val="afffff7"/>
        <w:ind w:firstLine="420"/>
      </w:pPr>
      <w:r w:rsidRPr="004D10E7">
        <w:rPr>
          <w:rFonts w:hAnsi="宋体" w:hint="eastAsia"/>
          <w:szCs w:val="21"/>
          <w:lang w:bidi="ar"/>
        </w:rPr>
        <w:t>选择机械进行深耕深松，深度30c</w:t>
      </w:r>
      <w:r w:rsidRPr="004D10E7">
        <w:rPr>
          <w:rFonts w:hAnsi="宋体" w:hint="eastAsia"/>
          <w:szCs w:val="21"/>
          <w:vertAlign w:val="subscript"/>
        </w:rPr>
        <w:t xml:space="preserve"> </w:t>
      </w:r>
      <w:r w:rsidRPr="004D10E7">
        <w:rPr>
          <w:rFonts w:hAnsi="宋体" w:hint="eastAsia"/>
          <w:szCs w:val="21"/>
          <w:lang w:bidi="ar"/>
        </w:rPr>
        <w:t>m～35</w:t>
      </w:r>
      <w:r w:rsidRPr="004D10E7">
        <w:rPr>
          <w:rFonts w:hAnsi="宋体" w:hint="eastAsia"/>
          <w:szCs w:val="21"/>
          <w:vertAlign w:val="subscript"/>
        </w:rPr>
        <w:t xml:space="preserve"> </w:t>
      </w:r>
      <w:r w:rsidRPr="004D10E7">
        <w:rPr>
          <w:rFonts w:hAnsi="宋体" w:hint="eastAsia"/>
          <w:szCs w:val="21"/>
          <w:lang w:bidi="ar"/>
        </w:rPr>
        <w:t>cm，耕作层深、松、碎、平。整地</w:t>
      </w:r>
      <w:r w:rsidRPr="004D10E7">
        <w:rPr>
          <w:rFonts w:hAnsi="宋体"/>
          <w:szCs w:val="21"/>
          <w:lang w:bidi="ar"/>
        </w:rPr>
        <w:t>时，</w:t>
      </w:r>
      <w:r w:rsidRPr="004D10E7">
        <w:rPr>
          <w:rFonts w:hAnsi="宋体" w:hint="eastAsia"/>
          <w:szCs w:val="21"/>
          <w:lang w:bidi="ar"/>
        </w:rPr>
        <w:t>每667</w:t>
      </w:r>
      <w:r w:rsidRPr="004D10E7">
        <w:rPr>
          <w:rFonts w:hAnsi="宋体" w:hint="eastAsia"/>
          <w:szCs w:val="21"/>
          <w:vertAlign w:val="subscript"/>
          <w:lang w:bidi="ar"/>
        </w:rPr>
        <w:t xml:space="preserve"> </w:t>
      </w:r>
      <w:r w:rsidRPr="004D10E7">
        <w:rPr>
          <w:rFonts w:hAnsi="宋体" w:hint="eastAsia"/>
          <w:szCs w:val="21"/>
          <w:lang w:bidi="ar"/>
        </w:rPr>
        <w:t>m</w:t>
      </w:r>
      <w:r w:rsidRPr="004D10E7">
        <w:rPr>
          <w:rFonts w:hAnsi="宋体" w:hint="eastAsia"/>
          <w:szCs w:val="21"/>
          <w:vertAlign w:val="superscript"/>
          <w:lang w:bidi="ar"/>
        </w:rPr>
        <w:t>2</w:t>
      </w:r>
      <w:r w:rsidRPr="004D10E7">
        <w:rPr>
          <w:rFonts w:hAnsi="宋体" w:hint="eastAsia"/>
          <w:szCs w:val="21"/>
        </w:rPr>
        <w:t>撒施石灰20</w:t>
      </w:r>
      <w:r w:rsidRPr="004D10E7">
        <w:rPr>
          <w:rFonts w:hAnsi="宋体" w:hint="eastAsia"/>
          <w:szCs w:val="21"/>
          <w:vertAlign w:val="subscript"/>
          <w:lang w:bidi="ar"/>
        </w:rPr>
        <w:t xml:space="preserve"> </w:t>
      </w:r>
      <w:r w:rsidR="008D18B5" w:rsidRPr="004D10E7">
        <w:rPr>
          <w:rFonts w:hAnsi="宋体" w:hint="eastAsia"/>
          <w:szCs w:val="21"/>
        </w:rPr>
        <w:t>kg</w:t>
      </w:r>
      <w:r w:rsidR="008D18B5" w:rsidRPr="004D10E7">
        <w:rPr>
          <w:rFonts w:hAnsi="宋体" w:hint="eastAsia"/>
          <w:szCs w:val="21"/>
          <w:lang w:bidi="ar"/>
        </w:rPr>
        <w:t>～3</w:t>
      </w:r>
      <w:r w:rsidR="008D18B5" w:rsidRPr="004D10E7">
        <w:rPr>
          <w:rFonts w:hAnsi="宋体"/>
          <w:szCs w:val="21"/>
          <w:lang w:bidi="ar"/>
        </w:rPr>
        <w:t>0</w:t>
      </w:r>
      <w:r w:rsidR="008D18B5" w:rsidRPr="004D10E7">
        <w:rPr>
          <w:rFonts w:hAnsi="宋体"/>
          <w:szCs w:val="21"/>
          <w:vertAlign w:val="subscript"/>
          <w:lang w:bidi="ar"/>
        </w:rPr>
        <w:t xml:space="preserve"> </w:t>
      </w:r>
      <w:r w:rsidRPr="004D10E7">
        <w:rPr>
          <w:rFonts w:hAnsi="宋体" w:hint="eastAsia"/>
          <w:szCs w:val="21"/>
        </w:rPr>
        <w:t>kg。</w:t>
      </w:r>
      <w:r w:rsidRPr="004D10E7">
        <w:rPr>
          <w:rFonts w:hint="eastAsia"/>
        </w:rPr>
        <w:t>开宽窄行</w:t>
      </w:r>
      <w:r w:rsidRPr="004D10E7">
        <w:rPr>
          <w:rFonts w:hAnsi="宋体" w:hint="eastAsia"/>
          <w:szCs w:val="21"/>
          <w:lang w:bidi="ar"/>
        </w:rPr>
        <w:t>植蔗沟</w:t>
      </w:r>
      <w:r w:rsidRPr="004D10E7">
        <w:rPr>
          <w:rFonts w:hint="eastAsia"/>
        </w:rPr>
        <w:t>，窄行间距50</w:t>
      </w:r>
      <w:r w:rsidRPr="004D10E7">
        <w:rPr>
          <w:rFonts w:hAnsi="宋体" w:hint="eastAsia"/>
          <w:szCs w:val="21"/>
          <w:vertAlign w:val="subscript"/>
          <w:lang w:bidi="ar"/>
        </w:rPr>
        <w:t xml:space="preserve"> </w:t>
      </w:r>
      <w:r w:rsidRPr="004D10E7">
        <w:rPr>
          <w:rFonts w:hint="eastAsia"/>
        </w:rPr>
        <w:t>cm，宽行间距180</w:t>
      </w:r>
      <w:r w:rsidRPr="004D10E7">
        <w:rPr>
          <w:rFonts w:hAnsi="宋体" w:hint="eastAsia"/>
          <w:szCs w:val="21"/>
          <w:vertAlign w:val="subscript"/>
          <w:lang w:bidi="ar"/>
        </w:rPr>
        <w:t xml:space="preserve"> </w:t>
      </w:r>
      <w:r w:rsidRPr="004D10E7">
        <w:rPr>
          <w:rFonts w:hint="eastAsia"/>
        </w:rPr>
        <w:t>cm</w:t>
      </w:r>
      <w:r w:rsidRPr="004D10E7">
        <w:rPr>
          <w:rFonts w:hAnsi="宋体" w:hint="eastAsia"/>
          <w:szCs w:val="21"/>
          <w:lang w:bidi="ar"/>
        </w:rPr>
        <w:t>～</w:t>
      </w:r>
      <w:r w:rsidRPr="004D10E7">
        <w:rPr>
          <w:rFonts w:hAnsi="宋体"/>
          <w:szCs w:val="21"/>
          <w:lang w:bidi="ar"/>
        </w:rPr>
        <w:t>20</w:t>
      </w:r>
      <w:r w:rsidRPr="004D10E7">
        <w:rPr>
          <w:rFonts w:hAnsi="宋体" w:hint="eastAsia"/>
          <w:szCs w:val="21"/>
          <w:lang w:bidi="ar"/>
        </w:rPr>
        <w:t>0</w:t>
      </w:r>
      <w:r w:rsidRPr="004D10E7">
        <w:rPr>
          <w:rFonts w:hAnsi="宋体" w:hint="eastAsia"/>
          <w:szCs w:val="21"/>
          <w:vertAlign w:val="subscript"/>
          <w:lang w:bidi="ar"/>
        </w:rPr>
        <w:t xml:space="preserve"> </w:t>
      </w:r>
      <w:r w:rsidRPr="004D10E7">
        <w:rPr>
          <w:rFonts w:hAnsi="宋体" w:hint="eastAsia"/>
          <w:szCs w:val="21"/>
          <w:lang w:bidi="ar"/>
        </w:rPr>
        <w:t>cm</w:t>
      </w:r>
      <w:r w:rsidRPr="004D10E7">
        <w:rPr>
          <w:rFonts w:hint="eastAsia"/>
        </w:rPr>
        <w:t>，</w:t>
      </w:r>
      <w:r w:rsidRPr="004D10E7">
        <w:rPr>
          <w:rFonts w:hAnsi="宋体" w:hint="eastAsia"/>
          <w:szCs w:val="21"/>
          <w:lang w:bidi="ar"/>
        </w:rPr>
        <w:t>沟深20</w:t>
      </w:r>
      <w:r w:rsidRPr="004D10E7">
        <w:rPr>
          <w:rFonts w:hAnsi="宋体" w:hint="eastAsia"/>
          <w:szCs w:val="21"/>
          <w:vertAlign w:val="subscript"/>
          <w:lang w:bidi="ar"/>
        </w:rPr>
        <w:t xml:space="preserve"> </w:t>
      </w:r>
      <w:r w:rsidRPr="004D10E7">
        <w:rPr>
          <w:rFonts w:hAnsi="宋体" w:hint="eastAsia"/>
          <w:szCs w:val="21"/>
          <w:lang w:bidi="ar"/>
        </w:rPr>
        <w:t>cm～30</w:t>
      </w:r>
      <w:r w:rsidRPr="004D10E7">
        <w:rPr>
          <w:rFonts w:hAnsi="宋体" w:hint="eastAsia"/>
          <w:szCs w:val="21"/>
          <w:vertAlign w:val="subscript"/>
          <w:lang w:bidi="ar"/>
        </w:rPr>
        <w:t xml:space="preserve"> </w:t>
      </w:r>
      <w:r w:rsidRPr="004D10E7">
        <w:rPr>
          <w:rFonts w:hAnsi="宋体" w:hint="eastAsia"/>
          <w:szCs w:val="21"/>
          <w:lang w:bidi="ar"/>
        </w:rPr>
        <w:t>cm，沟底宽20</w:t>
      </w:r>
      <w:r w:rsidRPr="004D10E7">
        <w:rPr>
          <w:rFonts w:hAnsi="宋体" w:hint="eastAsia"/>
          <w:szCs w:val="21"/>
          <w:vertAlign w:val="subscript"/>
          <w:lang w:bidi="ar"/>
        </w:rPr>
        <w:t xml:space="preserve"> </w:t>
      </w:r>
      <w:r w:rsidRPr="004D10E7">
        <w:rPr>
          <w:rFonts w:hAnsi="宋体" w:hint="eastAsia"/>
          <w:szCs w:val="21"/>
          <w:lang w:bidi="ar"/>
        </w:rPr>
        <w:t>cm～25</w:t>
      </w:r>
      <w:r w:rsidRPr="004D10E7">
        <w:rPr>
          <w:rFonts w:hAnsi="宋体" w:hint="eastAsia"/>
          <w:szCs w:val="21"/>
          <w:vertAlign w:val="subscript"/>
          <w:lang w:bidi="ar"/>
        </w:rPr>
        <w:t xml:space="preserve"> </w:t>
      </w:r>
      <w:r w:rsidRPr="004D10E7">
        <w:rPr>
          <w:rFonts w:hAnsi="宋体" w:hint="eastAsia"/>
          <w:szCs w:val="21"/>
          <w:lang w:bidi="ar"/>
        </w:rPr>
        <w:t>cm，沟底平整、细碎松土。</w:t>
      </w:r>
    </w:p>
    <w:p w:rsidR="00F42090" w:rsidRPr="004D10E7" w:rsidRDefault="008D18B5">
      <w:pPr>
        <w:pStyle w:val="afff"/>
        <w:spacing w:before="120" w:after="120"/>
        <w:ind w:left="0"/>
      </w:pPr>
      <w:r w:rsidRPr="004D10E7">
        <w:rPr>
          <w:rFonts w:hint="eastAsia"/>
        </w:rPr>
        <w:t>施基</w:t>
      </w:r>
      <w:r w:rsidR="00FA37B2" w:rsidRPr="004D10E7">
        <w:t>肥</w:t>
      </w:r>
    </w:p>
    <w:p w:rsidR="00F42090" w:rsidRPr="004D10E7" w:rsidRDefault="00FA37B2">
      <w:pPr>
        <w:pStyle w:val="afffff7"/>
        <w:ind w:firstLine="420"/>
        <w:rPr>
          <w:lang w:bidi="ar"/>
        </w:rPr>
      </w:pPr>
      <w:r w:rsidRPr="004D10E7">
        <w:rPr>
          <w:rFonts w:hint="eastAsia"/>
          <w:lang w:bidi="ar"/>
        </w:rPr>
        <w:t>每667</w:t>
      </w:r>
      <w:r w:rsidRPr="004D10E7">
        <w:rPr>
          <w:rFonts w:hint="eastAsia"/>
          <w:vertAlign w:val="subscript"/>
          <w:lang w:bidi="ar"/>
        </w:rPr>
        <w:t xml:space="preserve"> </w:t>
      </w:r>
      <w:r w:rsidRPr="004D10E7">
        <w:rPr>
          <w:rFonts w:hint="eastAsia"/>
          <w:lang w:bidi="ar"/>
        </w:rPr>
        <w:t>m</w:t>
      </w:r>
      <w:r w:rsidRPr="004D10E7">
        <w:rPr>
          <w:rFonts w:hint="eastAsia"/>
          <w:vertAlign w:val="superscript"/>
          <w:lang w:bidi="ar"/>
        </w:rPr>
        <w:t>2</w:t>
      </w:r>
      <w:r w:rsidRPr="004D10E7">
        <w:rPr>
          <w:rFonts w:hAnsi="宋体" w:cs="宋体" w:hint="eastAsia"/>
          <w:lang w:bidi="ar"/>
        </w:rPr>
        <w:t>施</w:t>
      </w:r>
      <w:r w:rsidRPr="004D10E7">
        <w:rPr>
          <w:rFonts w:hint="eastAsia"/>
          <w:lang w:bidi="ar"/>
        </w:rPr>
        <w:t>复合</w:t>
      </w:r>
      <w:r w:rsidRPr="004D10E7">
        <w:rPr>
          <w:lang w:bidi="ar"/>
        </w:rPr>
        <w:t>肥（缓释型）（</w:t>
      </w:r>
      <w:r w:rsidRPr="004D10E7">
        <w:rPr>
          <w:rFonts w:hint="eastAsia"/>
          <w:lang w:bidi="ar"/>
        </w:rPr>
        <w:t>18-10-</w:t>
      </w:r>
      <w:r w:rsidRPr="004D10E7">
        <w:rPr>
          <w:lang w:bidi="ar"/>
        </w:rPr>
        <w:t>18</w:t>
      </w:r>
      <w:r w:rsidRPr="004D10E7">
        <w:rPr>
          <w:rFonts w:hint="eastAsia"/>
          <w:lang w:bidi="ar"/>
        </w:rPr>
        <w:t>）25</w:t>
      </w:r>
      <w:r w:rsidRPr="004D10E7">
        <w:rPr>
          <w:rFonts w:hint="eastAsia"/>
          <w:vertAlign w:val="subscript"/>
          <w:lang w:bidi="ar"/>
        </w:rPr>
        <w:t xml:space="preserve"> </w:t>
      </w:r>
      <w:r w:rsidRPr="004D10E7">
        <w:rPr>
          <w:rFonts w:hint="eastAsia"/>
          <w:lang w:bidi="ar"/>
        </w:rPr>
        <w:t>kg</w:t>
      </w:r>
      <w:r w:rsidRPr="004D10E7">
        <w:rPr>
          <w:rFonts w:hAnsi="宋体" w:cs="宋体" w:hint="eastAsia"/>
          <w:lang w:bidi="ar"/>
        </w:rPr>
        <w:t>﹢复</w:t>
      </w:r>
      <w:r w:rsidRPr="004D10E7">
        <w:rPr>
          <w:rFonts w:hAnsi="宋体" w:cs="宋体"/>
          <w:lang w:bidi="ar"/>
        </w:rPr>
        <w:t>合肥</w:t>
      </w:r>
      <w:r w:rsidRPr="004D10E7">
        <w:rPr>
          <w:lang w:bidi="ar"/>
        </w:rPr>
        <w:t>（</w:t>
      </w:r>
      <w:r w:rsidRPr="004D10E7">
        <w:rPr>
          <w:rFonts w:hint="eastAsia"/>
          <w:lang w:bidi="ar"/>
        </w:rPr>
        <w:t>1</w:t>
      </w:r>
      <w:r w:rsidRPr="004D10E7">
        <w:rPr>
          <w:lang w:bidi="ar"/>
        </w:rPr>
        <w:t>5</w:t>
      </w:r>
      <w:r w:rsidRPr="004D10E7">
        <w:rPr>
          <w:rFonts w:hint="eastAsia"/>
          <w:lang w:bidi="ar"/>
        </w:rPr>
        <w:t>-1</w:t>
      </w:r>
      <w:r w:rsidRPr="004D10E7">
        <w:rPr>
          <w:lang w:bidi="ar"/>
        </w:rPr>
        <w:t>5</w:t>
      </w:r>
      <w:r w:rsidRPr="004D10E7">
        <w:rPr>
          <w:rFonts w:hint="eastAsia"/>
          <w:lang w:bidi="ar"/>
        </w:rPr>
        <w:t>-</w:t>
      </w:r>
      <w:r w:rsidRPr="004D10E7">
        <w:rPr>
          <w:lang w:bidi="ar"/>
        </w:rPr>
        <w:t>15</w:t>
      </w:r>
      <w:r w:rsidRPr="004D10E7">
        <w:rPr>
          <w:rFonts w:hint="eastAsia"/>
          <w:lang w:bidi="ar"/>
        </w:rPr>
        <w:t>）25</w:t>
      </w:r>
      <w:r w:rsidRPr="004D10E7">
        <w:rPr>
          <w:rFonts w:hint="eastAsia"/>
          <w:vertAlign w:val="subscript"/>
          <w:lang w:bidi="ar"/>
        </w:rPr>
        <w:t xml:space="preserve"> </w:t>
      </w:r>
      <w:r w:rsidRPr="004D10E7">
        <w:rPr>
          <w:rFonts w:hint="eastAsia"/>
          <w:lang w:bidi="ar"/>
        </w:rPr>
        <w:t>kg</w:t>
      </w:r>
      <w:r w:rsidR="00417263" w:rsidRPr="004D10E7">
        <w:rPr>
          <w:rFonts w:hAnsi="宋体" w:cs="宋体" w:hint="eastAsia"/>
          <w:lang w:bidi="ar"/>
        </w:rPr>
        <w:t>﹢</w:t>
      </w:r>
      <w:r w:rsidR="00417263" w:rsidRPr="004D10E7">
        <w:rPr>
          <w:lang w:bidi="ar"/>
        </w:rPr>
        <w:t>石灰6</w:t>
      </w:r>
      <w:r w:rsidR="00417263" w:rsidRPr="004D10E7">
        <w:rPr>
          <w:rFonts w:hint="eastAsia"/>
          <w:lang w:bidi="ar"/>
        </w:rPr>
        <w:t>0</w:t>
      </w:r>
      <w:r w:rsidR="00417263" w:rsidRPr="004D10E7">
        <w:rPr>
          <w:rFonts w:hint="eastAsia"/>
          <w:vertAlign w:val="subscript"/>
          <w:lang w:bidi="ar"/>
        </w:rPr>
        <w:t xml:space="preserve"> </w:t>
      </w:r>
      <w:r w:rsidR="00417263" w:rsidRPr="004D10E7">
        <w:rPr>
          <w:rFonts w:hint="eastAsia"/>
          <w:lang w:bidi="ar"/>
        </w:rPr>
        <w:t>kg</w:t>
      </w:r>
      <w:r w:rsidRPr="004D10E7">
        <w:rPr>
          <w:rFonts w:hAnsi="宋体" w:cs="宋体" w:hint="eastAsia"/>
          <w:lang w:bidi="ar"/>
        </w:rPr>
        <w:t>。</w:t>
      </w:r>
      <w:r w:rsidRPr="004D10E7">
        <w:rPr>
          <w:rFonts w:hint="eastAsia"/>
          <w:lang w:bidi="ar"/>
        </w:rPr>
        <w:t>先将肥料撒施于种植沟内与土壤拌匀后再下种。</w:t>
      </w:r>
    </w:p>
    <w:p w:rsidR="00F42090" w:rsidRPr="004D10E7" w:rsidRDefault="00FA37B2">
      <w:pPr>
        <w:pStyle w:val="afff"/>
        <w:spacing w:before="120" w:after="120"/>
        <w:ind w:left="0"/>
      </w:pPr>
      <w:r w:rsidRPr="004D10E7">
        <w:rPr>
          <w:rFonts w:hint="eastAsia"/>
        </w:rPr>
        <w:t>种苗选择</w:t>
      </w:r>
    </w:p>
    <w:p w:rsidR="00F42090" w:rsidRPr="004D10E7" w:rsidRDefault="00FA37B2">
      <w:pPr>
        <w:pStyle w:val="afffffffff2"/>
      </w:pPr>
      <w:r w:rsidRPr="004D10E7">
        <w:rPr>
          <w:rFonts w:hint="eastAsia"/>
          <w:lang w:bidi="ar"/>
        </w:rPr>
        <w:t>选择具有高产高糖和抗逆性、宿根性强、</w:t>
      </w:r>
      <w:r w:rsidRPr="004D10E7">
        <w:rPr>
          <w:rFonts w:hint="eastAsia"/>
        </w:rPr>
        <w:t>耐</w:t>
      </w:r>
      <w:r w:rsidRPr="004D10E7">
        <w:t>酸</w:t>
      </w:r>
      <w:r w:rsidRPr="004D10E7">
        <w:rPr>
          <w:rFonts w:hint="eastAsia"/>
        </w:rPr>
        <w:t>铝</w:t>
      </w:r>
      <w:r w:rsidRPr="004D10E7">
        <w:t>型</w:t>
      </w:r>
      <w:r w:rsidRPr="004D10E7">
        <w:rPr>
          <w:rFonts w:hint="eastAsia"/>
          <w:lang w:bidi="ar"/>
        </w:rPr>
        <w:t>等特性</w:t>
      </w:r>
      <w:r w:rsidRPr="004D10E7">
        <w:rPr>
          <w:rFonts w:hint="eastAsia"/>
        </w:rPr>
        <w:t>的甘蔗品种。</w:t>
      </w:r>
    </w:p>
    <w:p w:rsidR="00F42090" w:rsidRPr="004D10E7" w:rsidRDefault="00FA37B2">
      <w:pPr>
        <w:pStyle w:val="afffffffff2"/>
      </w:pPr>
      <w:r w:rsidRPr="004D10E7">
        <w:rPr>
          <w:rFonts w:hint="eastAsia"/>
          <w:lang w:bidi="ar"/>
        </w:rPr>
        <w:lastRenderedPageBreak/>
        <w:t>宜选用蔗株梢部的蔗茎作种。选择新鲜、蔗芽饱满健壮、无病虫害的种茎。</w:t>
      </w:r>
    </w:p>
    <w:p w:rsidR="00F42090" w:rsidRPr="004D10E7" w:rsidRDefault="00FA37B2">
      <w:pPr>
        <w:pStyle w:val="afff"/>
        <w:spacing w:before="120" w:after="120"/>
        <w:ind w:left="0"/>
        <w:rPr>
          <w:lang w:bidi="ar"/>
        </w:rPr>
      </w:pPr>
      <w:r w:rsidRPr="004D10E7">
        <w:rPr>
          <w:rFonts w:hint="eastAsia"/>
          <w:lang w:bidi="ar"/>
        </w:rPr>
        <w:t>播种时间</w:t>
      </w:r>
    </w:p>
    <w:p w:rsidR="00F42090" w:rsidRPr="004D10E7" w:rsidRDefault="00FA37B2">
      <w:pPr>
        <w:pStyle w:val="afffff7"/>
        <w:ind w:firstLine="420"/>
        <w:rPr>
          <w:lang w:bidi="ar"/>
        </w:rPr>
      </w:pPr>
      <w:r w:rsidRPr="004D10E7">
        <w:rPr>
          <w:rFonts w:hint="eastAsia"/>
          <w:lang w:bidi="ar"/>
        </w:rPr>
        <w:t>宜在2月上旬至3月(立春至春分)进行。</w:t>
      </w:r>
    </w:p>
    <w:p w:rsidR="00F42090" w:rsidRPr="004D10E7" w:rsidRDefault="00FA37B2">
      <w:pPr>
        <w:pStyle w:val="afff"/>
        <w:spacing w:before="120" w:after="120"/>
        <w:ind w:left="0"/>
        <w:rPr>
          <w:lang w:bidi="ar"/>
        </w:rPr>
      </w:pPr>
      <w:r w:rsidRPr="004D10E7">
        <w:rPr>
          <w:rFonts w:hint="eastAsia"/>
          <w:lang w:bidi="ar"/>
        </w:rPr>
        <w:t>种苗处理</w:t>
      </w:r>
    </w:p>
    <w:p w:rsidR="00F42090" w:rsidRPr="004D10E7" w:rsidRDefault="00FA37B2">
      <w:pPr>
        <w:pStyle w:val="afffffffff2"/>
      </w:pPr>
      <w:r w:rsidRPr="004D10E7">
        <w:rPr>
          <w:rFonts w:hint="eastAsia"/>
          <w:lang w:bidi="ar"/>
        </w:rPr>
        <w:t>下种前剥去种茎叶鞘，用利刀斩成双芽或三芽段。蔗种用5</w:t>
      </w:r>
      <w:r w:rsidRPr="004D10E7">
        <w:rPr>
          <w:rFonts w:hAnsi="宋体" w:cs="宋体" w:hint="eastAsia"/>
          <w:lang w:bidi="ar"/>
        </w:rPr>
        <w:t>％</w:t>
      </w:r>
      <w:r w:rsidRPr="004D10E7">
        <w:rPr>
          <w:rFonts w:hint="eastAsia"/>
          <w:lang w:bidi="ar"/>
        </w:rPr>
        <w:t>石灰水溶液或50</w:t>
      </w:r>
      <w:r w:rsidRPr="004D10E7">
        <w:rPr>
          <w:rFonts w:hAnsi="宋体" w:cs="宋体" w:hint="eastAsia"/>
          <w:lang w:bidi="ar"/>
        </w:rPr>
        <w:t>％</w:t>
      </w:r>
      <w:r w:rsidRPr="004D10E7">
        <w:rPr>
          <w:rFonts w:hint="eastAsia"/>
          <w:lang w:bidi="ar"/>
        </w:rPr>
        <w:t>多菌灵可湿性粉剂、50</w:t>
      </w:r>
      <w:r w:rsidRPr="004D10E7">
        <w:rPr>
          <w:rFonts w:hAnsi="宋体" w:cs="宋体" w:hint="eastAsia"/>
          <w:lang w:bidi="ar"/>
        </w:rPr>
        <w:t>％</w:t>
      </w:r>
      <w:r w:rsidRPr="004D10E7">
        <w:rPr>
          <w:rFonts w:hint="eastAsia"/>
          <w:lang w:bidi="ar"/>
        </w:rPr>
        <w:t>甲基硫菌灵可湿性粉剂、50</w:t>
      </w:r>
      <w:r w:rsidRPr="004D10E7">
        <w:rPr>
          <w:rFonts w:hAnsi="宋体" w:cs="宋体" w:hint="eastAsia"/>
          <w:lang w:bidi="ar"/>
        </w:rPr>
        <w:t>％</w:t>
      </w:r>
      <w:r w:rsidRPr="004D10E7">
        <w:rPr>
          <w:rFonts w:hint="eastAsia"/>
          <w:lang w:bidi="ar"/>
        </w:rPr>
        <w:t>苯菌灵可湿性粉剂稀释1</w:t>
      </w:r>
      <w:r w:rsidRPr="004D10E7">
        <w:rPr>
          <w:rFonts w:hint="eastAsia"/>
          <w:vertAlign w:val="subscript"/>
          <w:lang w:bidi="ar"/>
        </w:rPr>
        <w:t xml:space="preserve"> </w:t>
      </w:r>
      <w:r w:rsidRPr="004D10E7">
        <w:rPr>
          <w:rFonts w:hint="eastAsia"/>
          <w:lang w:bidi="ar"/>
        </w:rPr>
        <w:t>000倍，浸种消毒10</w:t>
      </w:r>
      <w:r w:rsidRPr="004D10E7">
        <w:rPr>
          <w:rFonts w:hint="eastAsia"/>
          <w:vertAlign w:val="subscript"/>
          <w:lang w:bidi="ar"/>
        </w:rPr>
        <w:t xml:space="preserve"> </w:t>
      </w:r>
      <w:r w:rsidRPr="004D10E7">
        <w:rPr>
          <w:rFonts w:hint="eastAsia"/>
          <w:lang w:bidi="ar"/>
        </w:rPr>
        <w:t>min后</w:t>
      </w:r>
      <w:r w:rsidRPr="004D10E7">
        <w:rPr>
          <w:lang w:bidi="ar"/>
        </w:rPr>
        <w:t>取出</w:t>
      </w:r>
      <w:r w:rsidRPr="004D10E7">
        <w:rPr>
          <w:rFonts w:hint="eastAsia"/>
          <w:lang w:bidi="ar"/>
        </w:rPr>
        <w:t>晾</w:t>
      </w:r>
      <w:r w:rsidRPr="004D10E7">
        <w:rPr>
          <w:lang w:bidi="ar"/>
        </w:rPr>
        <w:t>干</w:t>
      </w:r>
      <w:r w:rsidRPr="004D10E7">
        <w:rPr>
          <w:rFonts w:hint="eastAsia"/>
          <w:lang w:bidi="ar"/>
        </w:rPr>
        <w:t>1</w:t>
      </w:r>
      <w:r w:rsidRPr="004D10E7">
        <w:rPr>
          <w:vertAlign w:val="subscript"/>
          <w:lang w:bidi="ar"/>
        </w:rPr>
        <w:t xml:space="preserve"> </w:t>
      </w:r>
      <w:r w:rsidRPr="004D10E7">
        <w:rPr>
          <w:rFonts w:hint="eastAsia"/>
          <w:lang w:bidi="ar"/>
        </w:rPr>
        <w:t>h</w:t>
      </w:r>
      <w:r w:rsidRPr="004D10E7">
        <w:rPr>
          <w:rFonts w:hAnsi="宋体" w:hint="eastAsia"/>
        </w:rPr>
        <w:t>～</w:t>
      </w:r>
      <w:r w:rsidRPr="004D10E7">
        <w:rPr>
          <w:lang w:bidi="ar"/>
        </w:rPr>
        <w:t>2</w:t>
      </w:r>
      <w:r w:rsidRPr="004D10E7">
        <w:rPr>
          <w:vertAlign w:val="subscript"/>
          <w:lang w:bidi="ar"/>
        </w:rPr>
        <w:t xml:space="preserve"> </w:t>
      </w:r>
      <w:r w:rsidRPr="004D10E7">
        <w:rPr>
          <w:rFonts w:hint="eastAsia"/>
          <w:lang w:bidi="ar"/>
        </w:rPr>
        <w:t>h。</w:t>
      </w:r>
    </w:p>
    <w:p w:rsidR="00F42090" w:rsidRPr="004D10E7" w:rsidRDefault="00FA37B2">
      <w:pPr>
        <w:pStyle w:val="afffffffff2"/>
      </w:pPr>
      <w:r w:rsidRPr="004D10E7">
        <w:rPr>
          <w:rFonts w:hint="eastAsia"/>
        </w:rPr>
        <w:t>将固氮促进剂与水以1</w:t>
      </w:r>
      <w:r w:rsidR="009C7886">
        <w:rPr>
          <w:rFonts w:hAnsi="宋体" w:hint="eastAsia"/>
        </w:rPr>
        <w:t>：</w:t>
      </w:r>
      <w:r w:rsidRPr="004D10E7">
        <w:rPr>
          <w:rFonts w:hint="eastAsia"/>
        </w:rPr>
        <w:t>0.2</w:t>
      </w:r>
      <w:r w:rsidRPr="004D10E7">
        <w:rPr>
          <w:rFonts w:hAnsi="宋体" w:hint="eastAsia"/>
        </w:rPr>
        <w:t>～</w:t>
      </w:r>
      <w:r w:rsidRPr="004D10E7">
        <w:rPr>
          <w:rFonts w:hint="eastAsia"/>
        </w:rPr>
        <w:t>0.5的比例进行混合均匀</w:t>
      </w:r>
      <w:r w:rsidRPr="004D10E7">
        <w:t>，</w:t>
      </w:r>
      <w:r w:rsidRPr="004D10E7">
        <w:rPr>
          <w:rFonts w:hint="eastAsia"/>
        </w:rPr>
        <w:t>然后再放入消</w:t>
      </w:r>
      <w:r w:rsidRPr="004D10E7">
        <w:t>毒好的</w:t>
      </w:r>
      <w:r w:rsidRPr="004D10E7">
        <w:rPr>
          <w:rFonts w:hint="eastAsia"/>
        </w:rPr>
        <w:t>蔗种进行拌匀，固氮促进剂与蔗种加</w:t>
      </w:r>
      <w:r w:rsidRPr="004D10E7">
        <w:t>入量</w:t>
      </w:r>
      <w:r w:rsidRPr="004D10E7">
        <w:rPr>
          <w:rFonts w:hint="eastAsia"/>
        </w:rPr>
        <w:t>的比例</w:t>
      </w:r>
      <w:r w:rsidRPr="004D10E7">
        <w:t>宜</w:t>
      </w:r>
      <w:r w:rsidRPr="004D10E7">
        <w:rPr>
          <w:rFonts w:hint="eastAsia"/>
        </w:rPr>
        <w:t>为1</w:t>
      </w:r>
      <w:r w:rsidR="009C7886">
        <w:rPr>
          <w:rFonts w:hAnsi="宋体" w:hint="eastAsia"/>
        </w:rPr>
        <w:t>：</w:t>
      </w:r>
      <w:r w:rsidRPr="004D10E7">
        <w:t>4</w:t>
      </w:r>
      <w:r w:rsidRPr="004D10E7">
        <w:rPr>
          <w:rFonts w:hint="eastAsia"/>
        </w:rPr>
        <w:t>0</w:t>
      </w:r>
      <w:r w:rsidRPr="004D10E7">
        <w:rPr>
          <w:rFonts w:hAnsi="宋体" w:hint="eastAsia"/>
        </w:rPr>
        <w:t>～</w:t>
      </w:r>
      <w:r w:rsidRPr="004D10E7">
        <w:t>6</w:t>
      </w:r>
      <w:r w:rsidRPr="004D10E7">
        <w:rPr>
          <w:rFonts w:hint="eastAsia"/>
        </w:rPr>
        <w:t>0。</w:t>
      </w:r>
    </w:p>
    <w:p w:rsidR="00F42090" w:rsidRPr="004D10E7" w:rsidRDefault="00FA37B2">
      <w:pPr>
        <w:pStyle w:val="afff"/>
        <w:spacing w:before="120" w:after="120"/>
        <w:ind w:left="0"/>
        <w:rPr>
          <w:lang w:bidi="ar"/>
        </w:rPr>
      </w:pPr>
      <w:r w:rsidRPr="004D10E7">
        <w:rPr>
          <w:rFonts w:hint="eastAsia"/>
          <w:lang w:bidi="ar"/>
        </w:rPr>
        <w:t>种植</w:t>
      </w:r>
      <w:r w:rsidRPr="004D10E7">
        <w:rPr>
          <w:lang w:bidi="ar"/>
        </w:rPr>
        <w:t>密度</w:t>
      </w:r>
    </w:p>
    <w:p w:rsidR="00F42090" w:rsidRPr="004D10E7" w:rsidRDefault="00DD3436">
      <w:pPr>
        <w:pStyle w:val="afffff7"/>
        <w:ind w:firstLine="420"/>
        <w:rPr>
          <w:lang w:bidi="ar"/>
        </w:rPr>
      </w:pPr>
      <w:r w:rsidRPr="004D10E7">
        <w:rPr>
          <w:rFonts w:hint="eastAsia"/>
          <w:lang w:bidi="ar"/>
        </w:rPr>
        <w:t>每667</w:t>
      </w:r>
      <w:r w:rsidRPr="004D10E7">
        <w:rPr>
          <w:rFonts w:hint="eastAsia"/>
          <w:vertAlign w:val="subscript"/>
          <w:lang w:bidi="ar"/>
        </w:rPr>
        <w:t xml:space="preserve"> </w:t>
      </w:r>
      <w:r w:rsidRPr="004D10E7">
        <w:rPr>
          <w:rFonts w:hint="eastAsia"/>
          <w:lang w:bidi="ar"/>
        </w:rPr>
        <w:t>m</w:t>
      </w:r>
      <w:r w:rsidRPr="004D10E7">
        <w:rPr>
          <w:rFonts w:hint="eastAsia"/>
          <w:vertAlign w:val="superscript"/>
          <w:lang w:bidi="ar"/>
        </w:rPr>
        <w:t>2</w:t>
      </w:r>
      <w:r w:rsidR="00FA37B2" w:rsidRPr="004D10E7">
        <w:rPr>
          <w:rFonts w:hint="eastAsia"/>
          <w:lang w:bidi="ar"/>
        </w:rPr>
        <w:t>宜植4</w:t>
      </w:r>
      <w:r w:rsidR="00FA37B2" w:rsidRPr="004D10E7">
        <w:rPr>
          <w:rFonts w:hint="eastAsia"/>
          <w:vertAlign w:val="subscript"/>
          <w:lang w:bidi="ar"/>
        </w:rPr>
        <w:t xml:space="preserve"> </w:t>
      </w:r>
      <w:r w:rsidR="00FA37B2" w:rsidRPr="004D10E7">
        <w:rPr>
          <w:rFonts w:hint="eastAsia"/>
          <w:lang w:bidi="ar"/>
        </w:rPr>
        <w:t>000</w:t>
      </w:r>
      <w:r w:rsidR="00FA37B2" w:rsidRPr="004D10E7">
        <w:rPr>
          <w:rFonts w:hAnsi="宋体" w:cs="宋体" w:hint="eastAsia"/>
          <w:lang w:bidi="ar"/>
        </w:rPr>
        <w:t>～</w:t>
      </w:r>
      <w:r w:rsidR="00FA37B2" w:rsidRPr="004D10E7">
        <w:rPr>
          <w:rFonts w:hint="eastAsia"/>
          <w:lang w:bidi="ar"/>
        </w:rPr>
        <w:t>4</w:t>
      </w:r>
      <w:r w:rsidR="00FA37B2" w:rsidRPr="004D10E7">
        <w:rPr>
          <w:rFonts w:hint="eastAsia"/>
          <w:vertAlign w:val="subscript"/>
          <w:lang w:bidi="ar"/>
        </w:rPr>
        <w:t xml:space="preserve"> </w:t>
      </w:r>
      <w:r w:rsidR="00FA37B2" w:rsidRPr="004D10E7">
        <w:rPr>
          <w:rFonts w:hint="eastAsia"/>
          <w:lang w:bidi="ar"/>
        </w:rPr>
        <w:t>500段双芽种茎，每米植12</w:t>
      </w:r>
      <w:r w:rsidR="00FA37B2" w:rsidRPr="004D10E7">
        <w:rPr>
          <w:rFonts w:hAnsi="宋体" w:cs="宋体" w:hint="eastAsia"/>
          <w:lang w:bidi="ar"/>
        </w:rPr>
        <w:t>～</w:t>
      </w:r>
      <w:r w:rsidR="00FA37B2" w:rsidRPr="004D10E7">
        <w:rPr>
          <w:rFonts w:hint="eastAsia"/>
          <w:lang w:bidi="ar"/>
        </w:rPr>
        <w:t>15个芽。</w:t>
      </w:r>
    </w:p>
    <w:p w:rsidR="00F42090" w:rsidRPr="004D10E7" w:rsidRDefault="00FA37B2">
      <w:pPr>
        <w:pStyle w:val="afff"/>
        <w:spacing w:before="120" w:after="120"/>
        <w:ind w:left="0"/>
        <w:rPr>
          <w:lang w:bidi="ar"/>
        </w:rPr>
      </w:pPr>
      <w:r w:rsidRPr="004D10E7">
        <w:rPr>
          <w:rFonts w:hint="eastAsia"/>
          <w:lang w:bidi="ar"/>
        </w:rPr>
        <w:t>种植</w:t>
      </w:r>
      <w:r w:rsidRPr="004D10E7">
        <w:rPr>
          <w:lang w:bidi="ar"/>
        </w:rPr>
        <w:t>方法</w:t>
      </w:r>
    </w:p>
    <w:p w:rsidR="00F42090" w:rsidRPr="004D10E7" w:rsidRDefault="00FA37B2">
      <w:pPr>
        <w:pStyle w:val="afffff7"/>
        <w:ind w:firstLine="420"/>
        <w:rPr>
          <w:lang w:bidi="ar"/>
        </w:rPr>
      </w:pPr>
      <w:r w:rsidRPr="004D10E7">
        <w:rPr>
          <w:rFonts w:hint="eastAsia"/>
          <w:lang w:bidi="ar"/>
        </w:rPr>
        <w:t>种茎以品字型或铁轨式双行窄幅排放，两行种茎之间距离10</w:t>
      </w:r>
      <w:r w:rsidRPr="004D10E7">
        <w:rPr>
          <w:rFonts w:hint="eastAsia"/>
          <w:vertAlign w:val="subscript"/>
          <w:lang w:bidi="ar"/>
        </w:rPr>
        <w:t xml:space="preserve"> </w:t>
      </w:r>
      <w:r w:rsidRPr="004D10E7">
        <w:rPr>
          <w:rFonts w:hint="eastAsia"/>
          <w:lang w:bidi="ar"/>
        </w:rPr>
        <w:t>cm左右，与土壤贴紧，芽向两侧。</w:t>
      </w:r>
    </w:p>
    <w:p w:rsidR="00F42090" w:rsidRPr="004D10E7" w:rsidRDefault="00FA37B2">
      <w:pPr>
        <w:pStyle w:val="afff"/>
        <w:spacing w:before="120" w:after="120"/>
        <w:ind w:left="0"/>
      </w:pPr>
      <w:r w:rsidRPr="004D10E7">
        <w:rPr>
          <w:rFonts w:hint="eastAsia"/>
          <w:lang w:bidi="ar"/>
        </w:rPr>
        <w:t>地膜覆盖栽培</w:t>
      </w:r>
    </w:p>
    <w:p w:rsidR="00F42090" w:rsidRPr="004D10E7" w:rsidRDefault="00FA37B2">
      <w:pPr>
        <w:pStyle w:val="afffff7"/>
        <w:ind w:firstLine="420"/>
        <w:rPr>
          <w:lang w:bidi="ar"/>
        </w:rPr>
      </w:pPr>
      <w:r w:rsidRPr="004D10E7">
        <w:rPr>
          <w:rFonts w:hint="eastAsia"/>
          <w:lang w:bidi="ar"/>
        </w:rPr>
        <w:t>选用无色透明，厚度0.005</w:t>
      </w:r>
      <w:r w:rsidRPr="004D10E7">
        <w:rPr>
          <w:rFonts w:hint="eastAsia"/>
          <w:vertAlign w:val="subscript"/>
          <w:lang w:bidi="ar"/>
        </w:rPr>
        <w:t xml:space="preserve"> </w:t>
      </w:r>
      <w:r w:rsidRPr="004D10E7">
        <w:rPr>
          <w:rFonts w:hint="eastAsia"/>
          <w:lang w:bidi="ar"/>
        </w:rPr>
        <w:t>mm</w:t>
      </w:r>
      <w:r w:rsidRPr="004D10E7">
        <w:rPr>
          <w:rFonts w:hAnsi="宋体" w:cs="宋体" w:hint="eastAsia"/>
          <w:lang w:bidi="ar"/>
        </w:rPr>
        <w:t>～</w:t>
      </w:r>
      <w:r w:rsidRPr="004D10E7">
        <w:rPr>
          <w:rFonts w:hint="eastAsia"/>
          <w:lang w:bidi="ar"/>
        </w:rPr>
        <w:t>0.010</w:t>
      </w:r>
      <w:r w:rsidRPr="004D10E7">
        <w:rPr>
          <w:rFonts w:hint="eastAsia"/>
          <w:vertAlign w:val="subscript"/>
          <w:lang w:bidi="ar"/>
        </w:rPr>
        <w:t xml:space="preserve"> </w:t>
      </w:r>
      <w:r w:rsidRPr="004D10E7">
        <w:rPr>
          <w:rFonts w:hint="eastAsia"/>
          <w:lang w:bidi="ar"/>
        </w:rPr>
        <w:t>mm,宽度40</w:t>
      </w:r>
      <w:r w:rsidRPr="004D10E7">
        <w:rPr>
          <w:rFonts w:hint="eastAsia"/>
          <w:vertAlign w:val="subscript"/>
          <w:lang w:bidi="ar"/>
        </w:rPr>
        <w:t xml:space="preserve"> </w:t>
      </w:r>
      <w:r w:rsidRPr="004D10E7">
        <w:rPr>
          <w:rFonts w:hint="eastAsia"/>
          <w:lang w:bidi="ar"/>
        </w:rPr>
        <w:t>cm</w:t>
      </w:r>
      <w:r w:rsidRPr="004D10E7">
        <w:rPr>
          <w:rFonts w:hAnsi="宋体" w:cs="宋体" w:hint="eastAsia"/>
          <w:lang w:bidi="ar"/>
        </w:rPr>
        <w:t>～</w:t>
      </w:r>
      <w:r w:rsidRPr="004D10E7">
        <w:rPr>
          <w:rFonts w:hint="eastAsia"/>
          <w:lang w:bidi="ar"/>
        </w:rPr>
        <w:t>50</w:t>
      </w:r>
      <w:r w:rsidRPr="004D10E7">
        <w:rPr>
          <w:rFonts w:hint="eastAsia"/>
          <w:vertAlign w:val="subscript"/>
          <w:lang w:bidi="ar"/>
        </w:rPr>
        <w:t xml:space="preserve"> </w:t>
      </w:r>
      <w:r w:rsidRPr="004D10E7">
        <w:rPr>
          <w:rFonts w:hint="eastAsia"/>
          <w:lang w:bidi="ar"/>
        </w:rPr>
        <w:t>cm的地膜，在下种覆土后，用地膜覆盖植蔗沟，边缘用细土压紧，地膜露出透光部分</w:t>
      </w:r>
      <w:r w:rsidRPr="004D10E7">
        <w:rPr>
          <w:rFonts w:hAnsi="宋体" w:cs="宋体" w:hint="eastAsia"/>
          <w:lang w:bidi="ar"/>
        </w:rPr>
        <w:t>≥</w:t>
      </w:r>
      <w:r w:rsidRPr="004D10E7">
        <w:rPr>
          <w:rFonts w:hint="eastAsia"/>
          <w:lang w:bidi="ar"/>
        </w:rPr>
        <w:t>20</w:t>
      </w:r>
      <w:r w:rsidRPr="004D10E7">
        <w:rPr>
          <w:rFonts w:hint="eastAsia"/>
          <w:vertAlign w:val="subscript"/>
          <w:lang w:bidi="ar"/>
        </w:rPr>
        <w:t xml:space="preserve"> </w:t>
      </w:r>
      <w:r w:rsidRPr="004D10E7">
        <w:rPr>
          <w:rFonts w:hint="eastAsia"/>
          <w:lang w:bidi="ar"/>
        </w:rPr>
        <w:t>cm。在大部分蔗苗已经穿出膜外，气温稳定</w:t>
      </w:r>
      <w:r w:rsidRPr="004D10E7">
        <w:rPr>
          <w:rFonts w:hAnsi="宋体" w:cs="宋体" w:hint="eastAsia"/>
          <w:lang w:bidi="ar"/>
        </w:rPr>
        <w:t>≥</w:t>
      </w:r>
      <w:r w:rsidRPr="004D10E7">
        <w:rPr>
          <w:rFonts w:hint="eastAsia"/>
          <w:lang w:bidi="ar"/>
        </w:rPr>
        <w:t>20</w:t>
      </w:r>
      <w:r w:rsidRPr="004D10E7">
        <w:rPr>
          <w:rFonts w:hint="eastAsia"/>
          <w:vertAlign w:val="subscript"/>
          <w:lang w:bidi="ar"/>
        </w:rPr>
        <w:t xml:space="preserve"> </w:t>
      </w:r>
      <w:r w:rsidRPr="004D10E7">
        <w:rPr>
          <w:rFonts w:hAnsi="宋体" w:cs="宋体" w:hint="eastAsia"/>
          <w:lang w:bidi="ar"/>
        </w:rPr>
        <w:t>℃</w:t>
      </w:r>
      <w:r w:rsidRPr="004D10E7">
        <w:rPr>
          <w:rFonts w:hint="eastAsia"/>
          <w:lang w:bidi="ar"/>
        </w:rPr>
        <w:t>以上时，即可揭膜，同时进行中耕护理，回收废膜。</w:t>
      </w:r>
    </w:p>
    <w:p w:rsidR="00F42090" w:rsidRPr="004D10E7" w:rsidRDefault="00FA37B2">
      <w:pPr>
        <w:pStyle w:val="afff"/>
        <w:spacing w:before="120" w:after="120"/>
        <w:ind w:left="0"/>
      </w:pPr>
      <w:r w:rsidRPr="004D10E7">
        <w:rPr>
          <w:rFonts w:hint="eastAsia"/>
        </w:rPr>
        <w:t>套</w:t>
      </w:r>
      <w:r w:rsidRPr="004D10E7">
        <w:t>种</w:t>
      </w:r>
      <w:r w:rsidRPr="004D10E7">
        <w:rPr>
          <w:rFonts w:hint="eastAsia"/>
        </w:rPr>
        <w:t>豆</w:t>
      </w:r>
      <w:r w:rsidRPr="004D10E7">
        <w:t>科</w:t>
      </w:r>
      <w:r w:rsidRPr="004D10E7">
        <w:rPr>
          <w:rFonts w:hint="eastAsia"/>
        </w:rPr>
        <w:t>植物</w:t>
      </w:r>
      <w:bookmarkStart w:id="40" w:name="_GoBack"/>
      <w:bookmarkEnd w:id="40"/>
    </w:p>
    <w:p w:rsidR="00F42090" w:rsidRPr="004D10E7" w:rsidRDefault="00FA37B2">
      <w:pPr>
        <w:pStyle w:val="afffff7"/>
        <w:ind w:firstLine="420"/>
      </w:pPr>
      <w:r w:rsidRPr="004D10E7">
        <w:rPr>
          <w:rFonts w:hint="eastAsia"/>
        </w:rPr>
        <w:t>春、秋</w:t>
      </w:r>
      <w:r w:rsidRPr="004D10E7">
        <w:t>两季在</w:t>
      </w:r>
      <w:r w:rsidRPr="004D10E7">
        <w:rPr>
          <w:rFonts w:hint="eastAsia"/>
        </w:rPr>
        <w:t>宽行间种植绿豆或黄豆，春季播种时间宜与</w:t>
      </w:r>
      <w:r w:rsidRPr="004D10E7">
        <w:t>甘蔗播种</w:t>
      </w:r>
      <w:r w:rsidRPr="004D10E7">
        <w:rPr>
          <w:rFonts w:hint="eastAsia"/>
        </w:rPr>
        <w:t>时</w:t>
      </w:r>
      <w:r w:rsidRPr="004D10E7">
        <w:t>同步进行</w:t>
      </w:r>
      <w:r w:rsidRPr="004D10E7">
        <w:rPr>
          <w:rFonts w:hint="eastAsia"/>
        </w:rPr>
        <w:t>，秋季播种宜</w:t>
      </w:r>
      <w:r w:rsidRPr="004D10E7">
        <w:t>在</w:t>
      </w:r>
      <w:r w:rsidRPr="004D10E7">
        <w:rPr>
          <w:rFonts w:hint="eastAsia"/>
        </w:rPr>
        <w:t>8月</w:t>
      </w:r>
      <w:r w:rsidRPr="004D10E7">
        <w:t>进行</w:t>
      </w:r>
      <w:r w:rsidRPr="004D10E7">
        <w:rPr>
          <w:rFonts w:hint="eastAsia"/>
        </w:rPr>
        <w:t>。</w:t>
      </w:r>
    </w:p>
    <w:p w:rsidR="00F42090" w:rsidRPr="004D10E7" w:rsidRDefault="00FA37B2">
      <w:pPr>
        <w:pStyle w:val="afff"/>
        <w:spacing w:before="120" w:after="120"/>
        <w:ind w:left="0"/>
        <w:rPr>
          <w:lang w:bidi="ar"/>
        </w:rPr>
      </w:pPr>
      <w:r w:rsidRPr="004D10E7">
        <w:rPr>
          <w:rFonts w:hint="eastAsia"/>
          <w:lang w:bidi="ar"/>
        </w:rPr>
        <w:t>施肥管理</w:t>
      </w:r>
    </w:p>
    <w:p w:rsidR="00F42090" w:rsidRPr="004D10E7" w:rsidRDefault="00FA37B2">
      <w:pPr>
        <w:pStyle w:val="afffff7"/>
        <w:ind w:firstLine="420"/>
        <w:rPr>
          <w:rFonts w:hAnsi="宋体"/>
          <w:szCs w:val="21"/>
          <w:lang w:bidi="ar"/>
        </w:rPr>
      </w:pPr>
      <w:r w:rsidRPr="004D10E7">
        <w:rPr>
          <w:rFonts w:hAnsi="宋体"/>
          <w:szCs w:val="21"/>
          <w:lang w:bidi="ar"/>
        </w:rPr>
        <w:t>4</w:t>
      </w:r>
      <w:r w:rsidRPr="004D10E7">
        <w:rPr>
          <w:rFonts w:hAnsi="宋体" w:cs="宋体" w:hint="eastAsia"/>
          <w:szCs w:val="21"/>
          <w:lang w:bidi="ar"/>
        </w:rPr>
        <w:t>～</w:t>
      </w:r>
      <w:r w:rsidRPr="004D10E7">
        <w:rPr>
          <w:rFonts w:hAnsi="宋体"/>
          <w:szCs w:val="21"/>
          <w:lang w:bidi="ar"/>
        </w:rPr>
        <w:t>5</w:t>
      </w:r>
      <w:r w:rsidRPr="004D10E7">
        <w:rPr>
          <w:rFonts w:hAnsi="宋体" w:hint="eastAsia"/>
          <w:szCs w:val="21"/>
          <w:lang w:bidi="ar"/>
        </w:rPr>
        <w:t>月份</w:t>
      </w:r>
      <w:r w:rsidR="008D18B5" w:rsidRPr="004D10E7">
        <w:rPr>
          <w:rFonts w:hAnsi="宋体" w:hint="eastAsia"/>
          <w:szCs w:val="21"/>
          <w:lang w:bidi="ar"/>
        </w:rPr>
        <w:t>进行</w:t>
      </w:r>
      <w:r w:rsidR="008D18B5" w:rsidRPr="004D10E7">
        <w:rPr>
          <w:rFonts w:hAnsi="宋体"/>
          <w:szCs w:val="21"/>
          <w:lang w:bidi="ar"/>
        </w:rPr>
        <w:t>追肥</w:t>
      </w:r>
      <w:r w:rsidRPr="004D10E7">
        <w:rPr>
          <w:rFonts w:hAnsi="宋体" w:hint="eastAsia"/>
          <w:szCs w:val="21"/>
          <w:lang w:bidi="ar"/>
        </w:rPr>
        <w:t>，每667</w:t>
      </w:r>
      <w:r w:rsidRPr="004D10E7">
        <w:rPr>
          <w:rFonts w:hAnsi="宋体" w:hint="eastAsia"/>
          <w:szCs w:val="21"/>
          <w:vertAlign w:val="subscript"/>
          <w:lang w:bidi="ar"/>
        </w:rPr>
        <w:t xml:space="preserve"> </w:t>
      </w:r>
      <w:r w:rsidRPr="004D10E7">
        <w:rPr>
          <w:rFonts w:hAnsi="宋体" w:hint="eastAsia"/>
          <w:szCs w:val="21"/>
          <w:lang w:bidi="ar"/>
        </w:rPr>
        <w:t>m</w:t>
      </w:r>
      <w:r w:rsidRPr="004D10E7">
        <w:rPr>
          <w:rFonts w:hAnsi="宋体" w:hint="eastAsia"/>
          <w:szCs w:val="21"/>
          <w:vertAlign w:val="superscript"/>
          <w:lang w:bidi="ar"/>
        </w:rPr>
        <w:t>2</w:t>
      </w:r>
      <w:r w:rsidRPr="004D10E7">
        <w:rPr>
          <w:rFonts w:hAnsi="宋体" w:cs="宋体" w:hint="eastAsia"/>
          <w:szCs w:val="21"/>
          <w:lang w:bidi="ar"/>
        </w:rPr>
        <w:t>施</w:t>
      </w:r>
      <w:r w:rsidRPr="004D10E7">
        <w:rPr>
          <w:rFonts w:hAnsi="宋体" w:hint="eastAsia"/>
          <w:szCs w:val="21"/>
          <w:lang w:bidi="ar"/>
        </w:rPr>
        <w:t>复合</w:t>
      </w:r>
      <w:r w:rsidRPr="004D10E7">
        <w:rPr>
          <w:rFonts w:hAnsi="宋体"/>
          <w:szCs w:val="21"/>
          <w:lang w:bidi="ar"/>
        </w:rPr>
        <w:t>肥（缓释型）（</w:t>
      </w:r>
      <w:r w:rsidRPr="004D10E7">
        <w:rPr>
          <w:rFonts w:hAnsi="宋体" w:hint="eastAsia"/>
          <w:szCs w:val="21"/>
          <w:lang w:bidi="ar"/>
        </w:rPr>
        <w:t>18-10-</w:t>
      </w:r>
      <w:r w:rsidRPr="004D10E7">
        <w:rPr>
          <w:rFonts w:hAnsi="宋体"/>
          <w:szCs w:val="21"/>
          <w:lang w:bidi="ar"/>
        </w:rPr>
        <w:t>18</w:t>
      </w:r>
      <w:r w:rsidRPr="004D10E7">
        <w:rPr>
          <w:rFonts w:hAnsi="宋体" w:hint="eastAsia"/>
          <w:szCs w:val="21"/>
          <w:lang w:bidi="ar"/>
        </w:rPr>
        <w:t>）</w:t>
      </w:r>
      <w:r w:rsidRPr="004D10E7">
        <w:rPr>
          <w:rFonts w:hAnsi="宋体"/>
          <w:szCs w:val="21"/>
          <w:lang w:bidi="ar"/>
        </w:rPr>
        <w:t>60</w:t>
      </w:r>
      <w:r w:rsidRPr="004D10E7">
        <w:rPr>
          <w:rFonts w:hAnsi="宋体" w:hint="eastAsia"/>
          <w:szCs w:val="21"/>
          <w:vertAlign w:val="subscript"/>
          <w:lang w:bidi="ar"/>
        </w:rPr>
        <w:t xml:space="preserve"> </w:t>
      </w:r>
      <w:r w:rsidRPr="004D10E7">
        <w:rPr>
          <w:rFonts w:hAnsi="宋体" w:hint="eastAsia"/>
          <w:szCs w:val="21"/>
          <w:lang w:bidi="ar"/>
        </w:rPr>
        <w:t>kg</w:t>
      </w:r>
      <w:r w:rsidRPr="004D10E7">
        <w:rPr>
          <w:rFonts w:hAnsi="宋体" w:cs="宋体" w:hint="eastAsia"/>
          <w:szCs w:val="21"/>
          <w:lang w:bidi="ar"/>
        </w:rPr>
        <w:t>﹢复</w:t>
      </w:r>
      <w:r w:rsidRPr="004D10E7">
        <w:rPr>
          <w:rFonts w:hAnsi="宋体" w:cs="宋体"/>
          <w:szCs w:val="21"/>
          <w:lang w:bidi="ar"/>
        </w:rPr>
        <w:t>合肥</w:t>
      </w:r>
      <w:r w:rsidRPr="004D10E7">
        <w:rPr>
          <w:rFonts w:hAnsi="宋体"/>
          <w:szCs w:val="21"/>
          <w:lang w:bidi="ar"/>
        </w:rPr>
        <w:t>（</w:t>
      </w:r>
      <w:r w:rsidRPr="004D10E7">
        <w:rPr>
          <w:rFonts w:hAnsi="宋体" w:hint="eastAsia"/>
          <w:szCs w:val="21"/>
          <w:lang w:bidi="ar"/>
        </w:rPr>
        <w:t>1</w:t>
      </w:r>
      <w:r w:rsidRPr="004D10E7">
        <w:rPr>
          <w:rFonts w:hAnsi="宋体"/>
          <w:szCs w:val="21"/>
          <w:lang w:bidi="ar"/>
        </w:rPr>
        <w:t>5</w:t>
      </w:r>
      <w:r w:rsidRPr="004D10E7">
        <w:rPr>
          <w:rFonts w:hAnsi="宋体" w:hint="eastAsia"/>
          <w:szCs w:val="21"/>
          <w:lang w:bidi="ar"/>
        </w:rPr>
        <w:t>-1</w:t>
      </w:r>
      <w:r w:rsidRPr="004D10E7">
        <w:rPr>
          <w:rFonts w:hAnsi="宋体"/>
          <w:szCs w:val="21"/>
          <w:lang w:bidi="ar"/>
        </w:rPr>
        <w:t>5</w:t>
      </w:r>
      <w:r w:rsidRPr="004D10E7">
        <w:rPr>
          <w:rFonts w:hAnsi="宋体" w:hint="eastAsia"/>
          <w:szCs w:val="21"/>
          <w:lang w:bidi="ar"/>
        </w:rPr>
        <w:t>-</w:t>
      </w:r>
      <w:r w:rsidRPr="004D10E7">
        <w:rPr>
          <w:rFonts w:hAnsi="宋体"/>
          <w:szCs w:val="21"/>
          <w:lang w:bidi="ar"/>
        </w:rPr>
        <w:t>15</w:t>
      </w:r>
      <w:r w:rsidRPr="004D10E7">
        <w:rPr>
          <w:rFonts w:hAnsi="宋体" w:hint="eastAsia"/>
          <w:szCs w:val="21"/>
          <w:lang w:bidi="ar"/>
        </w:rPr>
        <w:t>）</w:t>
      </w:r>
      <w:r w:rsidRPr="004D10E7">
        <w:rPr>
          <w:rFonts w:hAnsi="宋体"/>
          <w:szCs w:val="21"/>
          <w:lang w:bidi="ar"/>
        </w:rPr>
        <w:t>60</w:t>
      </w:r>
      <w:r w:rsidRPr="004D10E7">
        <w:rPr>
          <w:rFonts w:hAnsi="宋体" w:hint="eastAsia"/>
          <w:szCs w:val="21"/>
          <w:vertAlign w:val="subscript"/>
          <w:lang w:bidi="ar"/>
        </w:rPr>
        <w:t xml:space="preserve"> </w:t>
      </w:r>
      <w:r w:rsidRPr="004D10E7">
        <w:rPr>
          <w:rFonts w:hAnsi="宋体" w:hint="eastAsia"/>
          <w:szCs w:val="21"/>
          <w:lang w:bidi="ar"/>
        </w:rPr>
        <w:t>kg，配合甘蔗大培土进行。套</w:t>
      </w:r>
      <w:r w:rsidRPr="004D10E7">
        <w:rPr>
          <w:rFonts w:hAnsi="宋体"/>
          <w:szCs w:val="21"/>
          <w:lang w:bidi="ar"/>
        </w:rPr>
        <w:t>种的</w:t>
      </w:r>
      <w:r w:rsidRPr="004D10E7">
        <w:rPr>
          <w:rFonts w:hAnsi="宋体" w:hint="eastAsia"/>
          <w:szCs w:val="21"/>
        </w:rPr>
        <w:t>绿豆或黄豆区域不施肥。</w:t>
      </w:r>
    </w:p>
    <w:p w:rsidR="00F42090" w:rsidRPr="004D10E7" w:rsidRDefault="00FA37B2">
      <w:pPr>
        <w:pStyle w:val="afff"/>
        <w:spacing w:before="120" w:after="120"/>
        <w:ind w:left="0"/>
      </w:pPr>
      <w:r w:rsidRPr="004D10E7">
        <w:rPr>
          <w:rFonts w:hint="eastAsia"/>
          <w:lang w:bidi="ar"/>
        </w:rPr>
        <w:t>田间管理</w:t>
      </w:r>
    </w:p>
    <w:p w:rsidR="00F42090" w:rsidRPr="004D10E7" w:rsidRDefault="00FA37B2">
      <w:pPr>
        <w:pStyle w:val="afff0"/>
        <w:spacing w:before="120" w:after="120"/>
      </w:pPr>
      <w:r w:rsidRPr="004D10E7">
        <w:rPr>
          <w:rFonts w:hint="eastAsia"/>
          <w:lang w:bidi="ar"/>
        </w:rPr>
        <w:t>前期</w:t>
      </w:r>
    </w:p>
    <w:p w:rsidR="00F42090" w:rsidRPr="004D10E7" w:rsidRDefault="00FA37B2">
      <w:pPr>
        <w:pStyle w:val="afffffffff2"/>
        <w:numPr>
          <w:ilvl w:val="4"/>
          <w:numId w:val="0"/>
        </w:numPr>
        <w:ind w:firstLineChars="200" w:firstLine="420"/>
      </w:pPr>
      <w:r w:rsidRPr="004D10E7">
        <w:rPr>
          <w:rFonts w:hint="eastAsia"/>
          <w:lang w:bidi="ar"/>
        </w:rPr>
        <w:t>甘蔗下种后至分孽末期进行查苗补苗，宜使用播种时预植的部分种苗进行补苗。春旱时及时进行中耕防旱保水，有条件的进行适时灌溉，春涝及时排除积水。</w:t>
      </w:r>
    </w:p>
    <w:p w:rsidR="00F42090" w:rsidRPr="004D10E7" w:rsidRDefault="00FA37B2">
      <w:pPr>
        <w:pStyle w:val="afff0"/>
        <w:spacing w:before="120" w:after="120"/>
      </w:pPr>
      <w:r w:rsidRPr="004D10E7">
        <w:rPr>
          <w:rFonts w:hint="eastAsia"/>
          <w:lang w:bidi="ar"/>
        </w:rPr>
        <w:t>中期</w:t>
      </w:r>
    </w:p>
    <w:p w:rsidR="00F42090" w:rsidRPr="004D10E7" w:rsidRDefault="00FA37B2">
      <w:pPr>
        <w:pStyle w:val="afffffffff2"/>
        <w:numPr>
          <w:ilvl w:val="4"/>
          <w:numId w:val="0"/>
        </w:numPr>
        <w:ind w:firstLineChars="200" w:firstLine="420"/>
      </w:pPr>
      <w:r w:rsidRPr="004D10E7">
        <w:rPr>
          <w:rFonts w:hint="eastAsia"/>
          <w:lang w:bidi="ar"/>
        </w:rPr>
        <w:t>从分孽末期至伸长末期进行中耕除草，大培土，宜结合施肥一</w:t>
      </w:r>
      <w:r w:rsidRPr="004D10E7">
        <w:rPr>
          <w:lang w:bidi="ar"/>
        </w:rPr>
        <w:t>起</w:t>
      </w:r>
      <w:r w:rsidRPr="004D10E7">
        <w:rPr>
          <w:rFonts w:hint="eastAsia"/>
          <w:lang w:bidi="ar"/>
        </w:rPr>
        <w:t>完成。如间种其它作物，及时收获或压青，然后进行大培土，培土高度</w:t>
      </w:r>
      <w:r w:rsidRPr="004D10E7">
        <w:rPr>
          <w:rFonts w:hAnsi="宋体" w:cs="宋体" w:hint="eastAsia"/>
          <w:lang w:bidi="ar"/>
        </w:rPr>
        <w:t>＞</w:t>
      </w:r>
      <w:r w:rsidRPr="004D10E7">
        <w:rPr>
          <w:rFonts w:hint="eastAsia"/>
          <w:lang w:bidi="ar"/>
        </w:rPr>
        <w:t>20</w:t>
      </w:r>
      <w:r w:rsidRPr="004D10E7">
        <w:rPr>
          <w:rFonts w:hint="eastAsia"/>
          <w:vertAlign w:val="subscript"/>
          <w:lang w:bidi="ar"/>
        </w:rPr>
        <w:t xml:space="preserve"> </w:t>
      </w:r>
      <w:r w:rsidRPr="004D10E7">
        <w:rPr>
          <w:rFonts w:hint="eastAsia"/>
          <w:lang w:bidi="ar"/>
        </w:rPr>
        <w:t>cm，宜采用机械培土。</w:t>
      </w:r>
      <w:r w:rsidRPr="004D10E7">
        <w:rPr>
          <w:rFonts w:hAnsi="宋体" w:cs="宋体" w:hint="eastAsia"/>
          <w:lang w:bidi="ar"/>
        </w:rPr>
        <w:t>中期将田间工作沟封畦堵垄成“竹节沟”进行储水防旱，有条件的蔗区可采取喷灌措施，没有条件灌溉的蔗区可采用封畦贮水和用枯蔗叶覆盖蔗畦等方法防旱保墒。</w:t>
      </w:r>
    </w:p>
    <w:p w:rsidR="00F42090" w:rsidRPr="004D10E7" w:rsidRDefault="00FA37B2">
      <w:pPr>
        <w:pStyle w:val="afff0"/>
        <w:spacing w:before="120" w:after="120"/>
      </w:pPr>
      <w:r w:rsidRPr="004D10E7">
        <w:rPr>
          <w:rFonts w:hint="eastAsia"/>
          <w:lang w:bidi="ar"/>
        </w:rPr>
        <w:t>后期</w:t>
      </w:r>
    </w:p>
    <w:p w:rsidR="00F42090" w:rsidRPr="004D10E7" w:rsidRDefault="00FA37B2">
      <w:pPr>
        <w:pStyle w:val="afffffffff2"/>
        <w:numPr>
          <w:ilvl w:val="4"/>
          <w:numId w:val="0"/>
        </w:numPr>
        <w:ind w:firstLineChars="200" w:firstLine="420"/>
        <w:rPr>
          <w:lang w:bidi="ar"/>
        </w:rPr>
      </w:pPr>
      <w:r w:rsidRPr="004D10E7">
        <w:rPr>
          <w:rFonts w:hint="eastAsia"/>
          <w:lang w:bidi="ar"/>
        </w:rPr>
        <w:t>甘蔗伸长末期至收获进行剥除枯叶。</w:t>
      </w:r>
    </w:p>
    <w:p w:rsidR="00F42090" w:rsidRPr="004D10E7" w:rsidRDefault="00FA37B2">
      <w:pPr>
        <w:pStyle w:val="afff"/>
        <w:spacing w:before="120" w:after="120"/>
        <w:ind w:left="0"/>
      </w:pPr>
      <w:r w:rsidRPr="004D10E7">
        <w:t>豆类</w:t>
      </w:r>
      <w:r w:rsidRPr="004D10E7">
        <w:rPr>
          <w:rFonts w:hint="eastAsia"/>
        </w:rPr>
        <w:t>植物采收</w:t>
      </w:r>
    </w:p>
    <w:p w:rsidR="00F42090" w:rsidRPr="004D10E7" w:rsidRDefault="00FA37B2">
      <w:pPr>
        <w:pStyle w:val="afffffffff2"/>
      </w:pPr>
      <w:r w:rsidRPr="004D10E7">
        <w:rPr>
          <w:rFonts w:hint="eastAsia"/>
        </w:rPr>
        <w:t>春播</w:t>
      </w:r>
      <w:r w:rsidRPr="004D10E7">
        <w:t>豆类于</w:t>
      </w:r>
      <w:r w:rsidRPr="004D10E7">
        <w:rPr>
          <w:rFonts w:hint="eastAsia"/>
        </w:rPr>
        <w:t>6月左右成熟时采收，采收</w:t>
      </w:r>
      <w:r w:rsidRPr="004D10E7">
        <w:t>后将</w:t>
      </w:r>
      <w:r w:rsidRPr="004D10E7">
        <w:rPr>
          <w:rFonts w:hint="eastAsia"/>
        </w:rPr>
        <w:t>豆类秸秆粉碎入土还田。</w:t>
      </w:r>
    </w:p>
    <w:p w:rsidR="00F42090" w:rsidRPr="004D10E7" w:rsidRDefault="00FA37B2">
      <w:pPr>
        <w:pStyle w:val="afffffffff2"/>
      </w:pPr>
      <w:r w:rsidRPr="004D10E7">
        <w:rPr>
          <w:rFonts w:hint="eastAsia"/>
        </w:rPr>
        <w:t>秋</w:t>
      </w:r>
      <w:r w:rsidRPr="004D10E7">
        <w:t>播</w:t>
      </w:r>
      <w:r w:rsidRPr="004D10E7">
        <w:rPr>
          <w:rFonts w:hint="eastAsia"/>
        </w:rPr>
        <w:t>豆类于12月至翌年2月期间与甘蔗同时收获，</w:t>
      </w:r>
      <w:r w:rsidRPr="004D10E7">
        <w:t>采收后将</w:t>
      </w:r>
      <w:r w:rsidRPr="004D10E7">
        <w:rPr>
          <w:rFonts w:hint="eastAsia"/>
        </w:rPr>
        <w:t>豆类秸秆与</w:t>
      </w:r>
      <w:r w:rsidRPr="004D10E7">
        <w:rPr>
          <w:rFonts w:hint="eastAsia"/>
          <w:lang w:bidi="ar"/>
        </w:rPr>
        <w:t>蔗叶</w:t>
      </w:r>
      <w:r w:rsidRPr="004D10E7">
        <w:rPr>
          <w:rFonts w:hint="eastAsia"/>
        </w:rPr>
        <w:t>粉碎入土还田。</w:t>
      </w:r>
    </w:p>
    <w:p w:rsidR="00F42090" w:rsidRPr="004D10E7" w:rsidRDefault="00FA37B2">
      <w:pPr>
        <w:pStyle w:val="affe"/>
        <w:spacing w:before="120" w:after="120"/>
      </w:pPr>
      <w:r w:rsidRPr="004D10E7">
        <w:rPr>
          <w:rFonts w:hint="eastAsia"/>
          <w:lang w:bidi="ar"/>
        </w:rPr>
        <w:lastRenderedPageBreak/>
        <w:t>宿根蔗栽培</w:t>
      </w:r>
    </w:p>
    <w:p w:rsidR="00F42090" w:rsidRPr="004D10E7" w:rsidRDefault="00FA37B2">
      <w:pPr>
        <w:pStyle w:val="afffffffff3"/>
        <w:ind w:left="0"/>
      </w:pPr>
      <w:r w:rsidRPr="004D10E7">
        <w:rPr>
          <w:rFonts w:hint="eastAsia"/>
          <w:lang w:bidi="ar"/>
        </w:rPr>
        <w:t>选留宿根蔗地，合理安排砍收。选择上季甘蔗有效茎</w:t>
      </w:r>
      <w:r w:rsidRPr="004D10E7">
        <w:rPr>
          <w:rFonts w:hAnsi="宋体" w:cs="宋体" w:hint="eastAsia"/>
          <w:lang w:bidi="ar"/>
        </w:rPr>
        <w:t>＞</w:t>
      </w:r>
      <w:r w:rsidRPr="004D10E7">
        <w:rPr>
          <w:rFonts w:hint="eastAsia"/>
          <w:lang w:bidi="ar"/>
        </w:rPr>
        <w:t>4</w:t>
      </w:r>
      <w:r w:rsidRPr="004D10E7">
        <w:rPr>
          <w:rFonts w:hint="eastAsia"/>
          <w:vertAlign w:val="subscript"/>
          <w:lang w:bidi="ar"/>
        </w:rPr>
        <w:t xml:space="preserve"> </w:t>
      </w:r>
      <w:r w:rsidRPr="004D10E7">
        <w:rPr>
          <w:rFonts w:hint="eastAsia"/>
          <w:lang w:bidi="ar"/>
        </w:rPr>
        <w:t>500株/667</w:t>
      </w:r>
      <w:r w:rsidRPr="004D10E7">
        <w:rPr>
          <w:rFonts w:hint="eastAsia"/>
          <w:vertAlign w:val="subscript"/>
          <w:lang w:bidi="ar"/>
        </w:rPr>
        <w:t xml:space="preserve"> </w:t>
      </w:r>
      <w:r w:rsidRPr="004D10E7">
        <w:rPr>
          <w:rFonts w:hint="eastAsia"/>
          <w:lang w:bidi="ar"/>
        </w:rPr>
        <w:t>m</w:t>
      </w:r>
      <w:r w:rsidRPr="004D10E7">
        <w:rPr>
          <w:rFonts w:hint="eastAsia"/>
          <w:vertAlign w:val="superscript"/>
          <w:lang w:bidi="ar"/>
        </w:rPr>
        <w:t>2</w:t>
      </w:r>
      <w:r w:rsidRPr="004D10E7">
        <w:rPr>
          <w:rFonts w:hint="eastAsia"/>
          <w:lang w:bidi="ar"/>
        </w:rPr>
        <w:t>，分布均匀，断垄少，无明显病、虫、鼠害的蔗地留宿根。留宿根的蔗地宜在“立春”后砍收。开垄松萖后检查发株情况，发现断垄缺株的及时进行补苗。</w:t>
      </w:r>
    </w:p>
    <w:p w:rsidR="00F42090" w:rsidRPr="004D10E7" w:rsidRDefault="00FA37B2">
      <w:pPr>
        <w:pStyle w:val="afffffffff3"/>
        <w:ind w:left="0"/>
      </w:pPr>
      <w:r w:rsidRPr="004D10E7">
        <w:rPr>
          <w:rFonts w:hint="eastAsia"/>
          <w:lang w:bidi="ar"/>
        </w:rPr>
        <w:t>将</w:t>
      </w:r>
      <w:r w:rsidRPr="004D10E7">
        <w:rPr>
          <w:rFonts w:hint="eastAsia"/>
        </w:rPr>
        <w:t>豆类秸秆与</w:t>
      </w:r>
      <w:r w:rsidRPr="004D10E7">
        <w:rPr>
          <w:rFonts w:hint="eastAsia"/>
          <w:lang w:bidi="ar"/>
        </w:rPr>
        <w:t>蔗叶</w:t>
      </w:r>
      <w:r w:rsidRPr="004D10E7">
        <w:rPr>
          <w:rFonts w:hint="eastAsia"/>
        </w:rPr>
        <w:t>粉碎</w:t>
      </w:r>
      <w:r w:rsidRPr="004D10E7">
        <w:rPr>
          <w:rFonts w:hint="eastAsia"/>
          <w:lang w:bidi="ar"/>
        </w:rPr>
        <w:t>还田，隔行覆盖，增加地温，清除秋冬笋，及时破垄松萖。</w:t>
      </w:r>
    </w:p>
    <w:p w:rsidR="00F42090" w:rsidRPr="004D10E7" w:rsidRDefault="00FA37B2">
      <w:pPr>
        <w:pStyle w:val="afffffffff3"/>
        <w:ind w:left="0"/>
        <w:rPr>
          <w:lang w:bidi="ar"/>
        </w:rPr>
      </w:pPr>
      <w:r w:rsidRPr="004D10E7">
        <w:rPr>
          <w:rFonts w:hint="eastAsia"/>
          <w:lang w:bidi="ar"/>
        </w:rPr>
        <w:t>早查苗补苗，早施肥、早管理。破垄松萖后宜在10</w:t>
      </w:r>
      <w:r w:rsidRPr="004D10E7">
        <w:rPr>
          <w:rFonts w:hint="eastAsia"/>
          <w:vertAlign w:val="subscript"/>
          <w:lang w:bidi="ar"/>
        </w:rPr>
        <w:t xml:space="preserve"> </w:t>
      </w:r>
      <w:r w:rsidRPr="004D10E7">
        <w:rPr>
          <w:rFonts w:hint="eastAsia"/>
          <w:lang w:bidi="ar"/>
        </w:rPr>
        <w:t>d内埋垄，埋垄时每667</w:t>
      </w:r>
      <w:r w:rsidRPr="004D10E7">
        <w:rPr>
          <w:rFonts w:hint="eastAsia"/>
          <w:vertAlign w:val="subscript"/>
          <w:lang w:bidi="ar"/>
        </w:rPr>
        <w:t xml:space="preserve"> </w:t>
      </w:r>
      <w:r w:rsidRPr="004D10E7">
        <w:rPr>
          <w:rFonts w:hint="eastAsia"/>
          <w:lang w:bidi="ar"/>
        </w:rPr>
        <w:t>m</w:t>
      </w:r>
      <w:r w:rsidRPr="004D10E7">
        <w:rPr>
          <w:rFonts w:hint="eastAsia"/>
          <w:vertAlign w:val="superscript"/>
          <w:lang w:bidi="ar"/>
        </w:rPr>
        <w:t>2</w:t>
      </w:r>
      <w:r w:rsidRPr="004D10E7">
        <w:rPr>
          <w:rFonts w:hint="eastAsia"/>
          <w:lang w:bidi="ar"/>
        </w:rPr>
        <w:t>施复合</w:t>
      </w:r>
      <w:r w:rsidRPr="004D10E7">
        <w:rPr>
          <w:lang w:bidi="ar"/>
        </w:rPr>
        <w:t>肥（缓释型）（</w:t>
      </w:r>
      <w:r w:rsidRPr="004D10E7">
        <w:rPr>
          <w:rFonts w:hint="eastAsia"/>
          <w:lang w:bidi="ar"/>
        </w:rPr>
        <w:t>18-10-</w:t>
      </w:r>
      <w:r w:rsidRPr="004D10E7">
        <w:rPr>
          <w:lang w:bidi="ar"/>
        </w:rPr>
        <w:t>18</w:t>
      </w:r>
      <w:r w:rsidRPr="004D10E7">
        <w:rPr>
          <w:rFonts w:hint="eastAsia"/>
          <w:lang w:bidi="ar"/>
        </w:rPr>
        <w:t>）25</w:t>
      </w:r>
      <w:r w:rsidRPr="004D10E7">
        <w:rPr>
          <w:rFonts w:hint="eastAsia"/>
          <w:vertAlign w:val="subscript"/>
          <w:lang w:bidi="ar"/>
        </w:rPr>
        <w:t xml:space="preserve"> </w:t>
      </w:r>
      <w:r w:rsidRPr="004D10E7">
        <w:rPr>
          <w:rFonts w:hint="eastAsia"/>
          <w:lang w:bidi="ar"/>
        </w:rPr>
        <w:t>kg</w:t>
      </w:r>
      <w:r w:rsidRPr="004D10E7">
        <w:rPr>
          <w:rFonts w:hAnsi="宋体" w:cs="宋体" w:hint="eastAsia"/>
          <w:lang w:bidi="ar"/>
        </w:rPr>
        <w:t>﹢复</w:t>
      </w:r>
      <w:r w:rsidRPr="004D10E7">
        <w:rPr>
          <w:rFonts w:hAnsi="宋体" w:cs="宋体"/>
          <w:lang w:bidi="ar"/>
        </w:rPr>
        <w:t>合肥</w:t>
      </w:r>
      <w:r w:rsidRPr="004D10E7">
        <w:rPr>
          <w:lang w:bidi="ar"/>
        </w:rPr>
        <w:t>（</w:t>
      </w:r>
      <w:r w:rsidRPr="004D10E7">
        <w:rPr>
          <w:rFonts w:hint="eastAsia"/>
          <w:lang w:bidi="ar"/>
        </w:rPr>
        <w:t>1</w:t>
      </w:r>
      <w:r w:rsidRPr="004D10E7">
        <w:rPr>
          <w:lang w:bidi="ar"/>
        </w:rPr>
        <w:t>5</w:t>
      </w:r>
      <w:r w:rsidRPr="004D10E7">
        <w:rPr>
          <w:rFonts w:hint="eastAsia"/>
          <w:lang w:bidi="ar"/>
        </w:rPr>
        <w:t>-1</w:t>
      </w:r>
      <w:r w:rsidRPr="004D10E7">
        <w:rPr>
          <w:lang w:bidi="ar"/>
        </w:rPr>
        <w:t>5</w:t>
      </w:r>
      <w:r w:rsidRPr="004D10E7">
        <w:rPr>
          <w:rFonts w:hint="eastAsia"/>
          <w:lang w:bidi="ar"/>
        </w:rPr>
        <w:t>-</w:t>
      </w:r>
      <w:r w:rsidRPr="004D10E7">
        <w:rPr>
          <w:lang w:bidi="ar"/>
        </w:rPr>
        <w:t>15</w:t>
      </w:r>
      <w:r w:rsidRPr="004D10E7">
        <w:rPr>
          <w:rFonts w:hint="eastAsia"/>
          <w:lang w:bidi="ar"/>
        </w:rPr>
        <w:t>）25</w:t>
      </w:r>
      <w:r w:rsidRPr="004D10E7">
        <w:rPr>
          <w:rFonts w:hint="eastAsia"/>
          <w:vertAlign w:val="subscript"/>
          <w:lang w:bidi="ar"/>
        </w:rPr>
        <w:t xml:space="preserve"> </w:t>
      </w:r>
      <w:r w:rsidRPr="004D10E7">
        <w:rPr>
          <w:rFonts w:hint="eastAsia"/>
          <w:lang w:bidi="ar"/>
        </w:rPr>
        <w:t>kg</w:t>
      </w:r>
      <w:r w:rsidRPr="004D10E7">
        <w:rPr>
          <w:rFonts w:hAnsi="宋体" w:cs="宋体" w:hint="eastAsia"/>
          <w:lang w:bidi="ar"/>
        </w:rPr>
        <w:t>﹢</w:t>
      </w:r>
      <w:r w:rsidRPr="004D10E7">
        <w:rPr>
          <w:lang w:bidi="ar"/>
        </w:rPr>
        <w:t>石灰6</w:t>
      </w:r>
      <w:r w:rsidRPr="004D10E7">
        <w:rPr>
          <w:rFonts w:hint="eastAsia"/>
          <w:lang w:bidi="ar"/>
        </w:rPr>
        <w:t>0</w:t>
      </w:r>
      <w:r w:rsidRPr="004D10E7">
        <w:rPr>
          <w:rFonts w:hint="eastAsia"/>
          <w:vertAlign w:val="subscript"/>
          <w:lang w:bidi="ar"/>
        </w:rPr>
        <w:t xml:space="preserve"> </w:t>
      </w:r>
      <w:r w:rsidRPr="004D10E7">
        <w:rPr>
          <w:rFonts w:hint="eastAsia"/>
          <w:lang w:bidi="ar"/>
        </w:rPr>
        <w:t>kg，然后培土5</w:t>
      </w:r>
      <w:r w:rsidRPr="004D10E7">
        <w:rPr>
          <w:rFonts w:hint="eastAsia"/>
          <w:vertAlign w:val="subscript"/>
          <w:lang w:bidi="ar"/>
        </w:rPr>
        <w:t xml:space="preserve"> </w:t>
      </w:r>
      <w:r w:rsidRPr="004D10E7">
        <w:rPr>
          <w:rFonts w:hint="eastAsia"/>
          <w:lang w:bidi="ar"/>
        </w:rPr>
        <w:t>cm，并喷施芽前除草剂。此后套种豆科植物、施肥管理</w:t>
      </w:r>
      <w:r w:rsidRPr="004D10E7">
        <w:rPr>
          <w:lang w:bidi="ar"/>
        </w:rPr>
        <w:t>与</w:t>
      </w:r>
      <w:r w:rsidRPr="004D10E7">
        <w:rPr>
          <w:rFonts w:hint="eastAsia"/>
          <w:lang w:bidi="ar"/>
        </w:rPr>
        <w:t>田间管理均参照新植蔗，但管理时间比新植蔗提早</w:t>
      </w:r>
      <w:r w:rsidRPr="004D10E7">
        <w:rPr>
          <w:rFonts w:hAnsi="宋体" w:cs="宋体" w:hint="eastAsia"/>
          <w:lang w:bidi="ar"/>
        </w:rPr>
        <w:t>15</w:t>
      </w:r>
      <w:r w:rsidRPr="004D10E7">
        <w:rPr>
          <w:rFonts w:hint="eastAsia"/>
          <w:vertAlign w:val="subscript"/>
          <w:lang w:bidi="ar"/>
        </w:rPr>
        <w:t xml:space="preserve"> </w:t>
      </w:r>
      <w:r w:rsidRPr="004D10E7">
        <w:rPr>
          <w:rFonts w:hAnsi="宋体" w:cs="宋体" w:hint="eastAsia"/>
          <w:lang w:bidi="ar"/>
        </w:rPr>
        <w:t>d～30</w:t>
      </w:r>
      <w:r w:rsidRPr="004D10E7">
        <w:rPr>
          <w:rFonts w:hint="eastAsia"/>
          <w:vertAlign w:val="subscript"/>
          <w:lang w:bidi="ar"/>
        </w:rPr>
        <w:t xml:space="preserve"> </w:t>
      </w:r>
      <w:r w:rsidRPr="004D10E7">
        <w:rPr>
          <w:rFonts w:hAnsi="宋体" w:cs="宋体" w:hint="eastAsia"/>
          <w:lang w:bidi="ar"/>
        </w:rPr>
        <w:t>d。</w:t>
      </w:r>
    </w:p>
    <w:p w:rsidR="00F42090" w:rsidRPr="004D10E7" w:rsidRDefault="00FA37B2">
      <w:pPr>
        <w:pStyle w:val="afffffffff3"/>
        <w:ind w:left="0"/>
        <w:rPr>
          <w:rFonts w:hAnsi="宋体" w:cs="宋体"/>
          <w:lang w:bidi="ar"/>
        </w:rPr>
      </w:pPr>
      <w:r w:rsidRPr="004D10E7">
        <w:rPr>
          <w:rFonts w:hAnsi="宋体" w:cs="宋体" w:hint="eastAsia"/>
          <w:lang w:bidi="ar"/>
        </w:rPr>
        <w:t>宜使用地膜对冬季或早春砍收的宿根蔗进行覆盖，对预留宿根蔗的蔗田，收获时贴近土面将蔗头锄平以防刺破地膜。宜在收获后15</w:t>
      </w:r>
      <w:r w:rsidRPr="004D10E7">
        <w:rPr>
          <w:rFonts w:hint="eastAsia"/>
          <w:vertAlign w:val="subscript"/>
          <w:lang w:bidi="ar"/>
        </w:rPr>
        <w:t xml:space="preserve"> </w:t>
      </w:r>
      <w:r w:rsidRPr="004D10E7">
        <w:rPr>
          <w:rFonts w:hAnsi="宋体" w:cs="宋体" w:hint="eastAsia"/>
          <w:lang w:bidi="ar"/>
        </w:rPr>
        <w:t>d内清理蔗地，破垄松萖，施肥覆土，盖膜。盖膜时采用50</w:t>
      </w:r>
      <w:r w:rsidRPr="004D10E7">
        <w:rPr>
          <w:rFonts w:hint="eastAsia"/>
          <w:vertAlign w:val="subscript"/>
          <w:lang w:bidi="ar"/>
        </w:rPr>
        <w:t xml:space="preserve"> </w:t>
      </w:r>
      <w:r w:rsidRPr="004D10E7">
        <w:rPr>
          <w:rFonts w:hAnsi="宋体" w:cs="宋体" w:hint="eastAsia"/>
          <w:lang w:bidi="ar"/>
        </w:rPr>
        <w:t>cm～55</w:t>
      </w:r>
      <w:r w:rsidRPr="004D10E7">
        <w:rPr>
          <w:rFonts w:hint="eastAsia"/>
          <w:vertAlign w:val="subscript"/>
          <w:lang w:bidi="ar"/>
        </w:rPr>
        <w:t xml:space="preserve"> </w:t>
      </w:r>
      <w:r w:rsidRPr="004D10E7">
        <w:rPr>
          <w:rFonts w:hAnsi="宋体" w:cs="宋体" w:hint="eastAsia"/>
          <w:lang w:bidi="ar"/>
        </w:rPr>
        <w:t>cm宽，0.005</w:t>
      </w:r>
      <w:r w:rsidRPr="004D10E7">
        <w:rPr>
          <w:rFonts w:hint="eastAsia"/>
          <w:vertAlign w:val="subscript"/>
          <w:lang w:bidi="ar"/>
        </w:rPr>
        <w:t xml:space="preserve"> </w:t>
      </w:r>
      <w:r w:rsidRPr="004D10E7">
        <w:rPr>
          <w:rFonts w:hAnsi="宋体" w:cs="宋体" w:hint="eastAsia"/>
          <w:lang w:bidi="ar"/>
        </w:rPr>
        <w:t>mm～0.010</w:t>
      </w:r>
      <w:r w:rsidRPr="004D10E7">
        <w:rPr>
          <w:rFonts w:hint="eastAsia"/>
          <w:vertAlign w:val="subscript"/>
          <w:lang w:bidi="ar"/>
        </w:rPr>
        <w:t xml:space="preserve"> </w:t>
      </w:r>
      <w:r w:rsidRPr="004D10E7">
        <w:rPr>
          <w:rFonts w:hAnsi="宋体" w:cs="宋体" w:hint="eastAsia"/>
          <w:lang w:bidi="ar"/>
        </w:rPr>
        <w:t>mm厚的地膜，将蔗萖全部覆盖，膜两边离蔗头基部10</w:t>
      </w:r>
      <w:r w:rsidRPr="004D10E7">
        <w:rPr>
          <w:rFonts w:hint="eastAsia"/>
          <w:vertAlign w:val="subscript"/>
          <w:lang w:bidi="ar"/>
        </w:rPr>
        <w:t xml:space="preserve"> </w:t>
      </w:r>
      <w:r w:rsidRPr="004D10E7">
        <w:rPr>
          <w:rFonts w:hAnsi="宋体" w:cs="宋体" w:hint="eastAsia"/>
          <w:lang w:bidi="ar"/>
        </w:rPr>
        <w:t>cm左右，膜边缘用细土压紧密封，注意不让蔗头碰破地膜。宜在外界气温≥20</w:t>
      </w:r>
      <w:r w:rsidRPr="004D10E7">
        <w:rPr>
          <w:rFonts w:hAnsi="宋体" w:cs="宋体" w:hint="eastAsia"/>
          <w:vertAlign w:val="subscript"/>
          <w:lang w:bidi="ar"/>
        </w:rPr>
        <w:t xml:space="preserve"> </w:t>
      </w:r>
      <w:r w:rsidRPr="004D10E7">
        <w:rPr>
          <w:rFonts w:hAnsi="宋体" w:cs="宋体" w:hint="eastAsia"/>
          <w:lang w:bidi="ar"/>
        </w:rPr>
        <w:t>℃进行揭膜，及时回收残废地膜，同时施肥埋垄，提早进行田间管理。</w:t>
      </w:r>
    </w:p>
    <w:p w:rsidR="00F42090" w:rsidRPr="004D10E7" w:rsidRDefault="00FA37B2">
      <w:pPr>
        <w:pStyle w:val="affd"/>
        <w:spacing w:before="240" w:after="240"/>
      </w:pPr>
      <w:r w:rsidRPr="004D10E7">
        <w:rPr>
          <w:rFonts w:hint="eastAsia"/>
        </w:rPr>
        <w:t>病虫、草、</w:t>
      </w:r>
      <w:r w:rsidRPr="004D10E7">
        <w:t>鼠</w:t>
      </w:r>
      <w:r w:rsidRPr="004D10E7">
        <w:rPr>
          <w:rFonts w:hint="eastAsia"/>
        </w:rPr>
        <w:t>害防治</w:t>
      </w:r>
    </w:p>
    <w:p w:rsidR="00F42090" w:rsidRPr="004D10E7" w:rsidRDefault="00FA37B2">
      <w:pPr>
        <w:pStyle w:val="afffff7"/>
        <w:ind w:firstLine="420"/>
        <w:rPr>
          <w:rFonts w:eastAsiaTheme="minorEastAsia"/>
          <w:shd w:val="clear" w:color="auto" w:fill="FFFFFF"/>
          <w:lang w:bidi="ar"/>
        </w:rPr>
      </w:pPr>
      <w:r w:rsidRPr="004D10E7">
        <w:rPr>
          <w:rFonts w:hAnsi="宋体" w:cs="宋体" w:hint="eastAsia"/>
          <w:shd w:val="clear" w:color="auto" w:fill="FFFFFF"/>
          <w:lang w:bidi="ar"/>
        </w:rPr>
        <w:t>按DB45/T</w:t>
      </w:r>
      <w:r w:rsidRPr="004D10E7">
        <w:rPr>
          <w:rFonts w:hAnsi="宋体" w:cs="宋体" w:hint="eastAsia"/>
          <w:lang w:bidi="ar"/>
        </w:rPr>
        <w:t xml:space="preserve"> </w:t>
      </w:r>
      <w:r w:rsidRPr="004D10E7">
        <w:rPr>
          <w:rFonts w:hAnsi="宋体" w:cs="宋体" w:hint="eastAsia"/>
          <w:shd w:val="clear" w:color="auto" w:fill="FFFFFF"/>
          <w:lang w:bidi="ar"/>
        </w:rPr>
        <w:t>1021的规定执行</w:t>
      </w:r>
      <w:r w:rsidRPr="004D10E7">
        <w:rPr>
          <w:shd w:val="clear" w:color="auto" w:fill="FFFFFF"/>
          <w:lang w:bidi="ar"/>
        </w:rPr>
        <w:t>。</w:t>
      </w:r>
    </w:p>
    <w:p w:rsidR="00F42090" w:rsidRPr="004D10E7" w:rsidRDefault="00FA37B2">
      <w:pPr>
        <w:pStyle w:val="affd"/>
        <w:spacing w:before="240" w:after="240"/>
        <w:rPr>
          <w:lang w:bidi="ar"/>
        </w:rPr>
      </w:pPr>
      <w:r w:rsidRPr="004D10E7">
        <w:rPr>
          <w:rFonts w:hint="eastAsia"/>
          <w:lang w:bidi="ar"/>
        </w:rPr>
        <w:t>甘蔗收获</w:t>
      </w:r>
    </w:p>
    <w:p w:rsidR="00F42090" w:rsidRPr="004D10E7" w:rsidRDefault="00FA37B2">
      <w:pPr>
        <w:pStyle w:val="afffff7"/>
        <w:ind w:firstLine="420"/>
        <w:rPr>
          <w:rFonts w:hAnsi="宋体" w:cs="宋体"/>
          <w:shd w:val="clear" w:color="auto" w:fill="FFFFFF"/>
          <w:lang w:bidi="ar"/>
        </w:rPr>
      </w:pPr>
      <w:r w:rsidRPr="004D10E7">
        <w:rPr>
          <w:rFonts w:hint="eastAsia"/>
          <w:lang w:bidi="ar"/>
        </w:rPr>
        <w:t>按GB</w:t>
      </w:r>
      <w:r w:rsidRPr="004D10E7">
        <w:rPr>
          <w:lang w:bidi="ar"/>
        </w:rPr>
        <w:t>/</w:t>
      </w:r>
      <w:r w:rsidRPr="004D10E7">
        <w:rPr>
          <w:rFonts w:hint="eastAsia"/>
          <w:lang w:bidi="ar"/>
        </w:rPr>
        <w:t xml:space="preserve">T </w:t>
      </w:r>
      <w:r w:rsidRPr="004D10E7">
        <w:rPr>
          <w:rFonts w:hAnsi="宋体" w:cs="宋体" w:hint="eastAsia"/>
          <w:lang w:bidi="ar"/>
        </w:rPr>
        <w:t>19566</w:t>
      </w:r>
      <w:r w:rsidRPr="004D10E7">
        <w:rPr>
          <w:rFonts w:hAnsi="宋体" w:cs="宋体" w:hint="eastAsia"/>
          <w:shd w:val="clear" w:color="auto" w:fill="FFFFFF"/>
          <w:lang w:bidi="ar"/>
        </w:rPr>
        <w:t>的规定执行。</w:t>
      </w:r>
    </w:p>
    <w:p w:rsidR="00F42090" w:rsidRPr="004D10E7" w:rsidRDefault="00FA37B2">
      <w:pPr>
        <w:pStyle w:val="affd"/>
        <w:spacing w:before="240" w:after="240"/>
        <w:rPr>
          <w:lang w:bidi="ar"/>
        </w:rPr>
      </w:pPr>
      <w:r w:rsidRPr="004D10E7">
        <w:rPr>
          <w:rFonts w:hint="eastAsia"/>
          <w:lang w:bidi="ar"/>
        </w:rPr>
        <w:t>蔗</w:t>
      </w:r>
      <w:r w:rsidRPr="004D10E7">
        <w:rPr>
          <w:lang w:bidi="ar"/>
        </w:rPr>
        <w:t>地</w:t>
      </w:r>
      <w:r w:rsidRPr="004D10E7">
        <w:rPr>
          <w:rFonts w:hint="eastAsia"/>
          <w:lang w:bidi="ar"/>
        </w:rPr>
        <w:t>轮休</w:t>
      </w:r>
    </w:p>
    <w:p w:rsidR="00F42090" w:rsidRPr="004D10E7" w:rsidRDefault="00FA37B2">
      <w:pPr>
        <w:pStyle w:val="afffffffff3"/>
        <w:ind w:left="0"/>
        <w:rPr>
          <w:szCs w:val="21"/>
        </w:rPr>
      </w:pPr>
      <w:r w:rsidRPr="004D10E7">
        <w:rPr>
          <w:rFonts w:hint="eastAsia"/>
          <w:lang w:bidi="ar"/>
        </w:rPr>
        <w:t>甘蔗</w:t>
      </w:r>
      <w:r w:rsidRPr="004D10E7">
        <w:rPr>
          <w:lang w:bidi="ar"/>
        </w:rPr>
        <w:t>经</w:t>
      </w:r>
      <w:r w:rsidRPr="004D10E7">
        <w:rPr>
          <w:rFonts w:hint="eastAsia"/>
          <w:lang w:bidi="ar"/>
        </w:rPr>
        <w:t>第一轮“一新两宿”栽培后，进行挖萖清</w:t>
      </w:r>
      <w:r w:rsidRPr="004D10E7">
        <w:rPr>
          <w:lang w:bidi="ar"/>
        </w:rPr>
        <w:t>除宿根</w:t>
      </w:r>
      <w:r w:rsidRPr="004D10E7">
        <w:rPr>
          <w:rFonts w:hint="eastAsia"/>
          <w:lang w:bidi="ar"/>
        </w:rPr>
        <w:t>，</w:t>
      </w:r>
      <w:r w:rsidRPr="004D10E7">
        <w:rPr>
          <w:lang w:bidi="ar"/>
        </w:rPr>
        <w:t>重新</w:t>
      </w:r>
      <w:r w:rsidRPr="004D10E7">
        <w:rPr>
          <w:rFonts w:hint="eastAsia"/>
          <w:lang w:bidi="ar"/>
        </w:rPr>
        <w:t>整地，</w:t>
      </w:r>
      <w:r w:rsidRPr="004D10E7">
        <w:rPr>
          <w:rFonts w:hint="eastAsia"/>
          <w:szCs w:val="21"/>
          <w:lang w:bidi="ar"/>
        </w:rPr>
        <w:t>整地按5.1.1的</w:t>
      </w:r>
      <w:r w:rsidRPr="004D10E7">
        <w:rPr>
          <w:szCs w:val="21"/>
          <w:lang w:bidi="ar"/>
        </w:rPr>
        <w:t>规定执行</w:t>
      </w:r>
      <w:r w:rsidRPr="004D10E7">
        <w:rPr>
          <w:rFonts w:hint="eastAsia"/>
          <w:szCs w:val="21"/>
        </w:rPr>
        <w:t>。</w:t>
      </w:r>
    </w:p>
    <w:p w:rsidR="00F42090" w:rsidRPr="004D10E7" w:rsidRDefault="00FA37B2">
      <w:pPr>
        <w:pStyle w:val="afffffffff3"/>
        <w:ind w:left="0"/>
        <w:rPr>
          <w:szCs w:val="21"/>
        </w:rPr>
      </w:pPr>
      <w:r w:rsidRPr="004D10E7">
        <w:rPr>
          <w:rFonts w:hint="eastAsia"/>
          <w:lang w:bidi="ar"/>
        </w:rPr>
        <w:t>改变开行方向或变换甘蔗宽窄行位置，将原来种植甘蔗的位置轮种豆类，将原来种植豆类的位置轮种甘蔗，将整块蔗地进行轮休和恢复。</w:t>
      </w:r>
    </w:p>
    <w:p w:rsidR="00F42090" w:rsidRPr="004D10E7" w:rsidRDefault="00FA37B2">
      <w:pPr>
        <w:pStyle w:val="affd"/>
        <w:spacing w:before="240" w:after="240"/>
      </w:pPr>
      <w:r w:rsidRPr="004D10E7">
        <w:rPr>
          <w:rFonts w:hint="eastAsia"/>
        </w:rPr>
        <w:t>档案管理</w:t>
      </w:r>
    </w:p>
    <w:p w:rsidR="00F42090" w:rsidRPr="004D10E7" w:rsidRDefault="00FA37B2">
      <w:pPr>
        <w:pStyle w:val="afffff7"/>
        <w:ind w:firstLine="420"/>
      </w:pPr>
      <w:r w:rsidRPr="004D10E7">
        <w:rPr>
          <w:rFonts w:hint="eastAsia"/>
        </w:rPr>
        <w:t>生产过程中应建立生产档案，对栽培品种、种植、施肥、灌溉、病虫害防治、砍收等逐一进行详细记录，并妥善保存至该批产品销售后的两年以上。</w:t>
      </w:r>
    </w:p>
    <w:p w:rsidR="00F42090" w:rsidRPr="004D10E7" w:rsidRDefault="00FA37B2">
      <w:pPr>
        <w:pStyle w:val="afffff7"/>
        <w:ind w:firstLineChars="0" w:firstLine="0"/>
        <w:jc w:val="center"/>
      </w:pPr>
      <w:bookmarkStart w:id="41" w:name="BookMark8"/>
      <w:bookmarkEnd w:id="20"/>
      <w:r w:rsidRPr="004D10E7">
        <w:rPr>
          <w:noProof/>
        </w:rPr>
        <w:drawing>
          <wp:inline distT="0" distB="0" distL="0" distR="0">
            <wp:extent cx="1485900" cy="317500"/>
            <wp:effectExtent l="0" t="0" r="0" b="6350"/>
            <wp:docPr id="8" name="图片 8"/>
            <wp:cNvGraphicFramePr/>
            <a:graphic xmlns:a="http://schemas.openxmlformats.org/drawingml/2006/main">
              <a:graphicData uri="http://schemas.openxmlformats.org/drawingml/2006/picture">
                <pic:pic xmlns:pic="http://schemas.openxmlformats.org/drawingml/2006/picture">
                  <pic:nvPicPr>
                    <pic:cNvPr id="8" name="图片 8"/>
                    <pic:cNvPicPr/>
                  </pic:nvPicPr>
                  <pic:blipFill>
                    <a:blip r:embed="rId22">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1"/>
    </w:p>
    <w:sectPr w:rsidR="00F42090" w:rsidRPr="004D10E7">
      <w:headerReference w:type="even" r:id="rId23"/>
      <w:headerReference w:type="default" r:id="rId24"/>
      <w:footerReference w:type="even" r:id="rId25"/>
      <w:footerReference w:type="default" r:id="rId26"/>
      <w:pgSz w:w="11906" w:h="16838"/>
      <w:pgMar w:top="2410" w:right="1134" w:bottom="1134" w:left="1134" w:header="1418" w:footer="1134" w:gutter="284"/>
      <w:pgNumType w:start="1"/>
      <w:cols w:space="425"/>
      <w:formProt w:val="0"/>
      <w:docGrid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75C4" w:rsidRDefault="00C975C4">
      <w:pPr>
        <w:spacing w:line="240" w:lineRule="auto"/>
      </w:pPr>
      <w:r>
        <w:separator/>
      </w:r>
    </w:p>
  </w:endnote>
  <w:endnote w:type="continuationSeparator" w:id="0">
    <w:p w:rsidR="00C975C4" w:rsidRDefault="00C975C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2090" w:rsidRDefault="00FA37B2">
    <w:pPr>
      <w:pStyle w:val="affff"/>
    </w:pPr>
    <w:r>
      <w:fldChar w:fldCharType="begin"/>
    </w:r>
    <w:r>
      <w:instrText>PAGE   \* MERGEFORMAT</w:instrText>
    </w:r>
    <w:r>
      <w:fldChar w:fldCharType="separate"/>
    </w:r>
    <w:r>
      <w:rPr>
        <w:lang w:val="zh-CN"/>
      </w:rPr>
      <w:t>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2090" w:rsidRDefault="00F42090">
    <w:pPr>
      <w:pStyle w:val="affff"/>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2090" w:rsidRDefault="00F42090">
    <w:pPr>
      <w:pStyle w:val="affff"/>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2090" w:rsidRDefault="00FA37B2">
    <w:pPr>
      <w:pStyle w:val="afffff3"/>
    </w:pPr>
    <w:r>
      <w:fldChar w:fldCharType="begin"/>
    </w:r>
    <w:r>
      <w:instrText xml:space="preserve"> PAGE   \* MERGEFORMAT \* MERGEFORMAT </w:instrText>
    </w:r>
    <w:r>
      <w:fldChar w:fldCharType="separate"/>
    </w:r>
    <w:r>
      <w:t>4</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2090" w:rsidRDefault="00FA37B2">
    <w:pPr>
      <w:pStyle w:val="afffff4"/>
    </w:pPr>
    <w:r>
      <w:fldChar w:fldCharType="begin"/>
    </w:r>
    <w:r>
      <w:instrText>PAGE   \* MERGEFORMAT</w:instrText>
    </w:r>
    <w:r>
      <w:fldChar w:fldCharType="separate"/>
    </w:r>
    <w:r w:rsidR="004D10E7" w:rsidRPr="004D10E7">
      <w:rPr>
        <w:noProof/>
        <w:lang w:val="zh-CN"/>
      </w:rPr>
      <w:t>I</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2090" w:rsidRDefault="00FA37B2">
    <w:pPr>
      <w:pStyle w:val="afffff3"/>
    </w:pPr>
    <w:r>
      <w:fldChar w:fldCharType="begin"/>
    </w:r>
    <w:r>
      <w:instrText xml:space="preserve"> PAGE   \* MERGEFORMAT \* MERGEFORMAT </w:instrText>
    </w:r>
    <w:r>
      <w:fldChar w:fldCharType="separate"/>
    </w:r>
    <w:r w:rsidR="009C7886">
      <w:rPr>
        <w:noProof/>
      </w:rPr>
      <w:t>2</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2090" w:rsidRDefault="00FA37B2">
    <w:pPr>
      <w:pStyle w:val="afffff4"/>
    </w:pPr>
    <w:r>
      <w:fldChar w:fldCharType="begin"/>
    </w:r>
    <w:r>
      <w:instrText>PAGE   \* MERGEFORMAT</w:instrText>
    </w:r>
    <w:r>
      <w:fldChar w:fldCharType="separate"/>
    </w:r>
    <w:r w:rsidR="009C7886" w:rsidRPr="009C7886">
      <w:rPr>
        <w:noProof/>
        <w:lang w:val="zh-CN"/>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75C4" w:rsidRDefault="00C975C4">
      <w:pPr>
        <w:spacing w:line="240" w:lineRule="auto"/>
      </w:pPr>
      <w:r>
        <w:separator/>
      </w:r>
    </w:p>
  </w:footnote>
  <w:footnote w:type="continuationSeparator" w:id="0">
    <w:p w:rsidR="00C975C4" w:rsidRDefault="00C975C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2090" w:rsidRDefault="00F42090">
    <w:pPr>
      <w:pStyle w:val="affff1"/>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2090" w:rsidRDefault="00FA37B2">
    <w:pPr>
      <w:pStyle w:val="affff1"/>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2090" w:rsidRDefault="00F42090">
    <w:pPr>
      <w:pStyle w:val="affff1"/>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2090" w:rsidRDefault="00FA37B2">
    <w:pPr>
      <w:pStyle w:val="afffffd"/>
    </w:pPr>
    <w:r>
      <w:fldChar w:fldCharType="begin"/>
    </w:r>
    <w:r>
      <w:instrText xml:space="preserve"> STYLEREF  标准文件_文件编号 \* MERGEFORMAT </w:instrText>
    </w:r>
    <w:r>
      <w:fldChar w:fldCharType="separate"/>
    </w:r>
    <w:r>
      <w:t>T/GXAS XXXX</w:t>
    </w:r>
    <w:r>
      <w:t>—</w:t>
    </w:r>
    <w:r>
      <w:t>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2090" w:rsidRDefault="00FA37B2">
    <w:pPr>
      <w:pStyle w:val="afffffc"/>
    </w:pPr>
    <w:r>
      <w:fldChar w:fldCharType="begin"/>
    </w:r>
    <w:r>
      <w:instrText xml:space="preserve"> STYLEREF  标准文件_文件编号  \* MERGEFORMAT </w:instrText>
    </w:r>
    <w:r>
      <w:fldChar w:fldCharType="separate"/>
    </w:r>
    <w:r w:rsidR="004D10E7">
      <w:rPr>
        <w:noProof/>
      </w:rPr>
      <w:t>T/GXAS XXXX</w:t>
    </w:r>
    <w:r w:rsidR="004D10E7">
      <w:rPr>
        <w:noProof/>
      </w:rPr>
      <w:t>—</w:t>
    </w:r>
    <w:r w:rsidR="004D10E7">
      <w:rPr>
        <w:noProof/>
      </w:rPr>
      <w:t>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2090" w:rsidRDefault="00FA37B2">
    <w:pPr>
      <w:pStyle w:val="afffffd"/>
    </w:pPr>
    <w:r>
      <w:fldChar w:fldCharType="begin"/>
    </w:r>
    <w:r>
      <w:instrText xml:space="preserve"> STYLEREF  标准文件_文件编号 \* MERGEFORMAT </w:instrText>
    </w:r>
    <w:r>
      <w:fldChar w:fldCharType="separate"/>
    </w:r>
    <w:r w:rsidR="009C7886">
      <w:rPr>
        <w:noProof/>
      </w:rPr>
      <w:t>T/GXAS XXXX</w:t>
    </w:r>
    <w:r w:rsidR="009C7886">
      <w:rPr>
        <w:noProof/>
      </w:rPr>
      <w:t>—</w:t>
    </w:r>
    <w:r w:rsidR="009C7886">
      <w:rPr>
        <w:noProof/>
      </w:rPr>
      <w:t>XXXX</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2090" w:rsidRDefault="00FA37B2">
    <w:pPr>
      <w:pStyle w:val="afffffc"/>
    </w:pPr>
    <w:r>
      <w:fldChar w:fldCharType="begin"/>
    </w:r>
    <w:r>
      <w:instrText xml:space="preserve"> STYLEREF  标准文件_文件编号  \* MERGEFORMAT </w:instrText>
    </w:r>
    <w:r>
      <w:fldChar w:fldCharType="separate"/>
    </w:r>
    <w:r w:rsidR="009C7886">
      <w:rPr>
        <w:noProof/>
      </w:rPr>
      <w:t>T/GXAS XXXX</w:t>
    </w:r>
    <w:r w:rsidR="009C7886">
      <w:rPr>
        <w:noProof/>
      </w:rPr>
      <w:t>—</w:t>
    </w:r>
    <w:r w:rsidR="009C7886">
      <w:rPr>
        <w:noProof/>
      </w:rPr>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lang w:val="en-US"/>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5670" w:firstLine="0"/>
      </w:pPr>
      <w:rPr>
        <w:rFonts w:hint="eastAsia"/>
        <w:spacing w:val="100"/>
      </w:rPr>
    </w:lvl>
    <w:lvl w:ilvl="1">
      <w:start w:val="1"/>
      <w:numFmt w:val="decimal"/>
      <w:pStyle w:val="aff4"/>
      <w:suff w:val="nothing"/>
      <w:lvlText w:val="%1.%2　"/>
      <w:lvlJc w:val="left"/>
      <w:pPr>
        <w:ind w:left="5813" w:firstLine="0"/>
      </w:pPr>
      <w:rPr>
        <w:rFonts w:ascii="黑体" w:eastAsia="黑体" w:hint="eastAsia"/>
        <w:b w:val="0"/>
        <w:i w:val="0"/>
        <w:sz w:val="21"/>
      </w:rPr>
    </w:lvl>
    <w:lvl w:ilvl="2">
      <w:start w:val="1"/>
      <w:numFmt w:val="decimal"/>
      <w:pStyle w:val="aff5"/>
      <w:suff w:val="nothing"/>
      <w:lvlText w:val="%1.%2.%3　"/>
      <w:lvlJc w:val="left"/>
      <w:pPr>
        <w:ind w:left="5813" w:firstLine="0"/>
      </w:pPr>
      <w:rPr>
        <w:rFonts w:ascii="黑体" w:eastAsia="黑体" w:hint="eastAsia"/>
        <w:b w:val="0"/>
        <w:i w:val="0"/>
        <w:sz w:val="21"/>
      </w:rPr>
    </w:lvl>
    <w:lvl w:ilvl="3">
      <w:start w:val="1"/>
      <w:numFmt w:val="decimal"/>
      <w:pStyle w:val="aff6"/>
      <w:suff w:val="nothing"/>
      <w:lvlText w:val="%1.%2.%3.%4　"/>
      <w:lvlJc w:val="left"/>
      <w:pPr>
        <w:ind w:left="5813" w:firstLine="0"/>
      </w:pPr>
      <w:rPr>
        <w:rFonts w:ascii="黑体" w:eastAsia="黑体" w:hint="eastAsia"/>
        <w:b w:val="0"/>
        <w:i w:val="0"/>
        <w:sz w:val="21"/>
      </w:rPr>
    </w:lvl>
    <w:lvl w:ilvl="4">
      <w:start w:val="1"/>
      <w:numFmt w:val="decimal"/>
      <w:pStyle w:val="aff7"/>
      <w:suff w:val="nothing"/>
      <w:lvlText w:val="%1.%2.%3.%4.%5　"/>
      <w:lvlJc w:val="left"/>
      <w:pPr>
        <w:ind w:left="5813" w:firstLine="0"/>
      </w:pPr>
      <w:rPr>
        <w:rFonts w:ascii="黑体" w:eastAsia="黑体" w:hint="eastAsia"/>
        <w:b w:val="0"/>
        <w:i w:val="0"/>
        <w:sz w:val="21"/>
      </w:rPr>
    </w:lvl>
    <w:lvl w:ilvl="5">
      <w:start w:val="1"/>
      <w:numFmt w:val="decimal"/>
      <w:pStyle w:val="aff8"/>
      <w:suff w:val="nothing"/>
      <w:lvlText w:val="%1.%2.%3.%4.%5.%6　"/>
      <w:lvlJc w:val="left"/>
      <w:pPr>
        <w:ind w:left="5813" w:firstLine="0"/>
      </w:pPr>
      <w:rPr>
        <w:rFonts w:ascii="黑体" w:eastAsia="黑体" w:hint="eastAsia"/>
        <w:b w:val="0"/>
        <w:i w:val="0"/>
        <w:sz w:val="21"/>
      </w:rPr>
    </w:lvl>
    <w:lvl w:ilvl="6">
      <w:start w:val="1"/>
      <w:numFmt w:val="decimal"/>
      <w:suff w:val="nothing"/>
      <w:lvlText w:val="%1.%2.%3.%4.%5.%6.%7　"/>
      <w:lvlJc w:val="left"/>
      <w:pPr>
        <w:ind w:left="5813" w:firstLine="0"/>
      </w:pPr>
      <w:rPr>
        <w:rFonts w:hint="eastAsia"/>
      </w:rPr>
    </w:lvl>
    <w:lvl w:ilvl="7">
      <w:start w:val="1"/>
      <w:numFmt w:val="decimal"/>
      <w:lvlText w:val="%1.%2.%3.%4.%5.%6.%7.%8"/>
      <w:lvlJc w:val="left"/>
      <w:pPr>
        <w:tabs>
          <w:tab w:val="left" w:pos="10207"/>
        </w:tabs>
        <w:ind w:left="10207" w:hanging="1418"/>
      </w:pPr>
      <w:rPr>
        <w:rFonts w:hint="eastAsia"/>
      </w:rPr>
    </w:lvl>
    <w:lvl w:ilvl="8">
      <w:start w:val="1"/>
      <w:numFmt w:val="decimal"/>
      <w:lvlText w:val="%1.%2.%3.%4.%5.%6.%7.%8.%9"/>
      <w:lvlJc w:val="left"/>
      <w:pPr>
        <w:tabs>
          <w:tab w:val="left" w:pos="10915"/>
        </w:tabs>
        <w:ind w:left="10915"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pStyle w:val="affa"/>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b"/>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c"/>
      <w:suff w:val="nothing"/>
      <w:lvlText w:val="%1"/>
      <w:lvlJc w:val="left"/>
      <w:pPr>
        <w:ind w:left="0" w:firstLine="0"/>
      </w:pPr>
      <w:rPr>
        <w:rFonts w:hint="eastAsia"/>
      </w:rPr>
    </w:lvl>
    <w:lvl w:ilvl="1">
      <w:start w:val="1"/>
      <w:numFmt w:val="decimal"/>
      <w:pStyle w:val="affd"/>
      <w:suff w:val="nothing"/>
      <w:lvlText w:val="%1%2　"/>
      <w:lvlJc w:val="left"/>
      <w:pPr>
        <w:ind w:left="0" w:firstLine="0"/>
      </w:pPr>
      <w:rPr>
        <w:rFonts w:ascii="黑体" w:eastAsia="黑体" w:hint="eastAsia"/>
        <w:b w:val="0"/>
        <w:i w:val="0"/>
        <w:sz w:val="21"/>
      </w:rPr>
    </w:lvl>
    <w:lvl w:ilvl="2">
      <w:start w:val="1"/>
      <w:numFmt w:val="decimal"/>
      <w:pStyle w:val="affe"/>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f"/>
      <w:suff w:val="nothing"/>
      <w:lvlText w:val="%1%2.%3.%4　"/>
      <w:lvlJc w:val="left"/>
      <w:pPr>
        <w:ind w:left="142" w:firstLine="0"/>
      </w:pPr>
      <w:rPr>
        <w:rFonts w:ascii="黑体" w:eastAsia="黑体" w:hint="eastAsia"/>
        <w:b w:val="0"/>
        <w:i w:val="0"/>
        <w:sz w:val="21"/>
      </w:rPr>
    </w:lvl>
    <w:lvl w:ilvl="4">
      <w:start w:val="1"/>
      <w:numFmt w:val="decimal"/>
      <w:pStyle w:val="afff0"/>
      <w:suff w:val="nothing"/>
      <w:lvlText w:val="%1%2.%3.%4.%5　"/>
      <w:lvlJc w:val="left"/>
      <w:pPr>
        <w:ind w:left="567" w:firstLine="0"/>
      </w:pPr>
      <w:rPr>
        <w:rFonts w:ascii="黑体" w:eastAsia="黑体" w:hint="eastAsia"/>
        <w:b w:val="0"/>
        <w:i w:val="0"/>
        <w:sz w:val="21"/>
      </w:rPr>
    </w:lvl>
    <w:lvl w:ilvl="5">
      <w:start w:val="1"/>
      <w:numFmt w:val="decimal"/>
      <w:pStyle w:val="afff1"/>
      <w:suff w:val="nothing"/>
      <w:lvlText w:val="%1%2.%3.%4.%5.%6　"/>
      <w:lvlJc w:val="left"/>
      <w:pPr>
        <w:ind w:left="851" w:firstLine="0"/>
      </w:pPr>
      <w:rPr>
        <w:rFonts w:ascii="黑体" w:eastAsia="黑体" w:hint="eastAsia"/>
        <w:b w:val="0"/>
        <w:i w:val="0"/>
        <w:sz w:val="21"/>
      </w:rPr>
    </w:lvl>
    <w:lvl w:ilvl="6">
      <w:start w:val="1"/>
      <w:numFmt w:val="decimal"/>
      <w:pStyle w:val="afff2"/>
      <w:suff w:val="nothing"/>
      <w:lvlText w:val="%1%2.%3.%4.%5.%6.%7　"/>
      <w:lvlJc w:val="left"/>
      <w:pPr>
        <w:ind w:left="85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3"/>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4"/>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5"/>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attachedTemplate r:id="rId1"/>
  <w:documentProtection w:edit="forms" w:enforcement="1" w:cryptProviderType="rsaAES" w:cryptAlgorithmClass="hash" w:cryptAlgorithmType="typeAny" w:cryptAlgorithmSid="14" w:cryptSpinCount="100000" w:hash="3AFxHTdIl0IxTI86L8U+kKqvYvLGSGPbNy2B5M1PQCNlvC9/f5F2CjTLjl8hh3jbFNKHf6Mh5zow0wg0Ma2ORQ==" w:salt="B2kXoAwVRAOdbutkejkOCA=="/>
  <w:defaultTabStop w:val="420"/>
  <w:evenAndOddHeaders/>
  <w:drawingGridHorizontalSpacing w:val="105"/>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M5MDQ5YTgwMWFjODQ3MGVlOTJlMzkzZDQyMGQzOWYifQ=="/>
  </w:docVars>
  <w:rsids>
    <w:rsidRoot w:val="003A6EB3"/>
    <w:rsid w:val="0000040A"/>
    <w:rsid w:val="00000A94"/>
    <w:rsid w:val="00001972"/>
    <w:rsid w:val="00001D9A"/>
    <w:rsid w:val="0000266B"/>
    <w:rsid w:val="00004491"/>
    <w:rsid w:val="00005DFB"/>
    <w:rsid w:val="00005E45"/>
    <w:rsid w:val="000068C6"/>
    <w:rsid w:val="00007B3A"/>
    <w:rsid w:val="00010719"/>
    <w:rsid w:val="000107E0"/>
    <w:rsid w:val="00010968"/>
    <w:rsid w:val="00010E6E"/>
    <w:rsid w:val="0001194E"/>
    <w:rsid w:val="00011FDE"/>
    <w:rsid w:val="00012CAF"/>
    <w:rsid w:val="00012D25"/>
    <w:rsid w:val="00012FFD"/>
    <w:rsid w:val="00013F54"/>
    <w:rsid w:val="00014162"/>
    <w:rsid w:val="00014340"/>
    <w:rsid w:val="000158CF"/>
    <w:rsid w:val="0001690D"/>
    <w:rsid w:val="00016A9C"/>
    <w:rsid w:val="000172B4"/>
    <w:rsid w:val="000177E5"/>
    <w:rsid w:val="000178CA"/>
    <w:rsid w:val="00020292"/>
    <w:rsid w:val="00020604"/>
    <w:rsid w:val="00022184"/>
    <w:rsid w:val="00022762"/>
    <w:rsid w:val="00022CE7"/>
    <w:rsid w:val="00023686"/>
    <w:rsid w:val="000238E0"/>
    <w:rsid w:val="000249DB"/>
    <w:rsid w:val="00024C86"/>
    <w:rsid w:val="0002595E"/>
    <w:rsid w:val="000303C3"/>
    <w:rsid w:val="0003314A"/>
    <w:rsid w:val="000331D3"/>
    <w:rsid w:val="00033989"/>
    <w:rsid w:val="000346A5"/>
    <w:rsid w:val="000359C3"/>
    <w:rsid w:val="00035A7D"/>
    <w:rsid w:val="000364AA"/>
    <w:rsid w:val="000365BE"/>
    <w:rsid w:val="000365ED"/>
    <w:rsid w:val="000365F0"/>
    <w:rsid w:val="000368E1"/>
    <w:rsid w:val="00036DB3"/>
    <w:rsid w:val="0003718F"/>
    <w:rsid w:val="00040C47"/>
    <w:rsid w:val="0004129D"/>
    <w:rsid w:val="0004249A"/>
    <w:rsid w:val="00043282"/>
    <w:rsid w:val="00044286"/>
    <w:rsid w:val="00044DC5"/>
    <w:rsid w:val="00045163"/>
    <w:rsid w:val="000470A7"/>
    <w:rsid w:val="00047204"/>
    <w:rsid w:val="0004771D"/>
    <w:rsid w:val="00047F28"/>
    <w:rsid w:val="000503AA"/>
    <w:rsid w:val="000506A1"/>
    <w:rsid w:val="0005136B"/>
    <w:rsid w:val="000515DD"/>
    <w:rsid w:val="0005265A"/>
    <w:rsid w:val="000539DD"/>
    <w:rsid w:val="00053BD3"/>
    <w:rsid w:val="0005453C"/>
    <w:rsid w:val="000555CF"/>
    <w:rsid w:val="000556ED"/>
    <w:rsid w:val="00055FE2"/>
    <w:rsid w:val="0005616F"/>
    <w:rsid w:val="00060C2E"/>
    <w:rsid w:val="00061033"/>
    <w:rsid w:val="000619E9"/>
    <w:rsid w:val="000622D4"/>
    <w:rsid w:val="00063525"/>
    <w:rsid w:val="0006357D"/>
    <w:rsid w:val="000641F7"/>
    <w:rsid w:val="000665EF"/>
    <w:rsid w:val="00067F1E"/>
    <w:rsid w:val="00070240"/>
    <w:rsid w:val="00071CC0"/>
    <w:rsid w:val="00071CFC"/>
    <w:rsid w:val="00073339"/>
    <w:rsid w:val="00073C66"/>
    <w:rsid w:val="00073C8C"/>
    <w:rsid w:val="000758C7"/>
    <w:rsid w:val="00075FC6"/>
    <w:rsid w:val="00077B64"/>
    <w:rsid w:val="00077BE3"/>
    <w:rsid w:val="00077EBB"/>
    <w:rsid w:val="00080A1C"/>
    <w:rsid w:val="00080C29"/>
    <w:rsid w:val="00080F5E"/>
    <w:rsid w:val="00082317"/>
    <w:rsid w:val="00083000"/>
    <w:rsid w:val="00083D2C"/>
    <w:rsid w:val="00084E91"/>
    <w:rsid w:val="00086AA1"/>
    <w:rsid w:val="000872E8"/>
    <w:rsid w:val="000878A4"/>
    <w:rsid w:val="00087A77"/>
    <w:rsid w:val="00087CC8"/>
    <w:rsid w:val="00087E2E"/>
    <w:rsid w:val="00087F3F"/>
    <w:rsid w:val="00090835"/>
    <w:rsid w:val="00090CA6"/>
    <w:rsid w:val="000912A1"/>
    <w:rsid w:val="0009138C"/>
    <w:rsid w:val="00091BC5"/>
    <w:rsid w:val="00092501"/>
    <w:rsid w:val="00092B82"/>
    <w:rsid w:val="00092B8A"/>
    <w:rsid w:val="00092FB0"/>
    <w:rsid w:val="000934C5"/>
    <w:rsid w:val="00093D25"/>
    <w:rsid w:val="00093DAB"/>
    <w:rsid w:val="00094846"/>
    <w:rsid w:val="00094D73"/>
    <w:rsid w:val="00095747"/>
    <w:rsid w:val="00095E10"/>
    <w:rsid w:val="00096D63"/>
    <w:rsid w:val="00097129"/>
    <w:rsid w:val="000976B6"/>
    <w:rsid w:val="00097749"/>
    <w:rsid w:val="000979D3"/>
    <w:rsid w:val="00097BE9"/>
    <w:rsid w:val="000A079E"/>
    <w:rsid w:val="000A0B60"/>
    <w:rsid w:val="000A0EB8"/>
    <w:rsid w:val="000A10C4"/>
    <w:rsid w:val="000A1272"/>
    <w:rsid w:val="000A19FC"/>
    <w:rsid w:val="000A2388"/>
    <w:rsid w:val="000A296B"/>
    <w:rsid w:val="000A5F2B"/>
    <w:rsid w:val="000A6B19"/>
    <w:rsid w:val="000A7132"/>
    <w:rsid w:val="000A7311"/>
    <w:rsid w:val="000A7A15"/>
    <w:rsid w:val="000B060F"/>
    <w:rsid w:val="000B09AE"/>
    <w:rsid w:val="000B1592"/>
    <w:rsid w:val="000B1FF2"/>
    <w:rsid w:val="000B2612"/>
    <w:rsid w:val="000B2BA3"/>
    <w:rsid w:val="000B3070"/>
    <w:rsid w:val="000B3CDA"/>
    <w:rsid w:val="000B5129"/>
    <w:rsid w:val="000B5538"/>
    <w:rsid w:val="000B55E7"/>
    <w:rsid w:val="000B6A0B"/>
    <w:rsid w:val="000B71A2"/>
    <w:rsid w:val="000C0F6C"/>
    <w:rsid w:val="000C11DB"/>
    <w:rsid w:val="000C1492"/>
    <w:rsid w:val="000C1645"/>
    <w:rsid w:val="000C1792"/>
    <w:rsid w:val="000C2C9E"/>
    <w:rsid w:val="000C2FBD"/>
    <w:rsid w:val="000C4B41"/>
    <w:rsid w:val="000C57D6"/>
    <w:rsid w:val="000C6362"/>
    <w:rsid w:val="000C7666"/>
    <w:rsid w:val="000C7A15"/>
    <w:rsid w:val="000D0A9C"/>
    <w:rsid w:val="000D0FD0"/>
    <w:rsid w:val="000D1795"/>
    <w:rsid w:val="000D23AA"/>
    <w:rsid w:val="000D329A"/>
    <w:rsid w:val="000D4B9C"/>
    <w:rsid w:val="000D4EB6"/>
    <w:rsid w:val="000D753B"/>
    <w:rsid w:val="000E017C"/>
    <w:rsid w:val="000E0491"/>
    <w:rsid w:val="000E119C"/>
    <w:rsid w:val="000E162B"/>
    <w:rsid w:val="000E4C9E"/>
    <w:rsid w:val="000E5298"/>
    <w:rsid w:val="000E52FF"/>
    <w:rsid w:val="000E611E"/>
    <w:rsid w:val="000E6FD7"/>
    <w:rsid w:val="000E75AB"/>
    <w:rsid w:val="000E7658"/>
    <w:rsid w:val="000E7BB5"/>
    <w:rsid w:val="000E7F3A"/>
    <w:rsid w:val="000F06E1"/>
    <w:rsid w:val="000F0E3C"/>
    <w:rsid w:val="000F0E88"/>
    <w:rsid w:val="000F18A9"/>
    <w:rsid w:val="000F19D5"/>
    <w:rsid w:val="000F1AC4"/>
    <w:rsid w:val="000F245E"/>
    <w:rsid w:val="000F271F"/>
    <w:rsid w:val="000F4050"/>
    <w:rsid w:val="000F4AEA"/>
    <w:rsid w:val="000F67E9"/>
    <w:rsid w:val="000F6B73"/>
    <w:rsid w:val="001037BE"/>
    <w:rsid w:val="00104926"/>
    <w:rsid w:val="00105DA5"/>
    <w:rsid w:val="00106B78"/>
    <w:rsid w:val="001074DB"/>
    <w:rsid w:val="001106BB"/>
    <w:rsid w:val="001109AD"/>
    <w:rsid w:val="0011320F"/>
    <w:rsid w:val="00113B1E"/>
    <w:rsid w:val="001143E4"/>
    <w:rsid w:val="00114BD3"/>
    <w:rsid w:val="0011559B"/>
    <w:rsid w:val="001158DC"/>
    <w:rsid w:val="0011711C"/>
    <w:rsid w:val="00117CD5"/>
    <w:rsid w:val="001202DD"/>
    <w:rsid w:val="00120D99"/>
    <w:rsid w:val="00120F22"/>
    <w:rsid w:val="00121ABC"/>
    <w:rsid w:val="0012328F"/>
    <w:rsid w:val="001232BE"/>
    <w:rsid w:val="00123398"/>
    <w:rsid w:val="00123643"/>
    <w:rsid w:val="00124E4F"/>
    <w:rsid w:val="0012523B"/>
    <w:rsid w:val="001260B7"/>
    <w:rsid w:val="001265CB"/>
    <w:rsid w:val="00126A85"/>
    <w:rsid w:val="001321C6"/>
    <w:rsid w:val="001325C4"/>
    <w:rsid w:val="00133010"/>
    <w:rsid w:val="001338EE"/>
    <w:rsid w:val="00133AAE"/>
    <w:rsid w:val="001342EA"/>
    <w:rsid w:val="00135323"/>
    <w:rsid w:val="00135584"/>
    <w:rsid w:val="001356C4"/>
    <w:rsid w:val="00135B49"/>
    <w:rsid w:val="00136768"/>
    <w:rsid w:val="00136DB5"/>
    <w:rsid w:val="001373E2"/>
    <w:rsid w:val="00137565"/>
    <w:rsid w:val="00140D49"/>
    <w:rsid w:val="00141114"/>
    <w:rsid w:val="00141F4A"/>
    <w:rsid w:val="00142459"/>
    <w:rsid w:val="00142969"/>
    <w:rsid w:val="00142A2D"/>
    <w:rsid w:val="00142DF9"/>
    <w:rsid w:val="001446C2"/>
    <w:rsid w:val="001457E7"/>
    <w:rsid w:val="00145D9D"/>
    <w:rsid w:val="00146388"/>
    <w:rsid w:val="00147912"/>
    <w:rsid w:val="00150013"/>
    <w:rsid w:val="00150318"/>
    <w:rsid w:val="00152964"/>
    <w:rsid w:val="001529E5"/>
    <w:rsid w:val="00152FB3"/>
    <w:rsid w:val="00152FD2"/>
    <w:rsid w:val="001537C1"/>
    <w:rsid w:val="00153C7E"/>
    <w:rsid w:val="00154607"/>
    <w:rsid w:val="00154D54"/>
    <w:rsid w:val="00156B13"/>
    <w:rsid w:val="00156B25"/>
    <w:rsid w:val="00156E1A"/>
    <w:rsid w:val="00157894"/>
    <w:rsid w:val="00157B55"/>
    <w:rsid w:val="0016178F"/>
    <w:rsid w:val="00163A57"/>
    <w:rsid w:val="001642FA"/>
    <w:rsid w:val="001649EB"/>
    <w:rsid w:val="00164B92"/>
    <w:rsid w:val="00164BAF"/>
    <w:rsid w:val="00164FA8"/>
    <w:rsid w:val="00165065"/>
    <w:rsid w:val="0016518D"/>
    <w:rsid w:val="00165434"/>
    <w:rsid w:val="0016580B"/>
    <w:rsid w:val="00165B9A"/>
    <w:rsid w:val="00165F49"/>
    <w:rsid w:val="00166B88"/>
    <w:rsid w:val="00167642"/>
    <w:rsid w:val="0016770A"/>
    <w:rsid w:val="00167BF4"/>
    <w:rsid w:val="00170804"/>
    <w:rsid w:val="001708E9"/>
    <w:rsid w:val="0017276C"/>
    <w:rsid w:val="00172D8E"/>
    <w:rsid w:val="0017340B"/>
    <w:rsid w:val="00173FB1"/>
    <w:rsid w:val="001757D0"/>
    <w:rsid w:val="00176DFD"/>
    <w:rsid w:val="00177768"/>
    <w:rsid w:val="00177E2C"/>
    <w:rsid w:val="00180091"/>
    <w:rsid w:val="001813CF"/>
    <w:rsid w:val="001852C9"/>
    <w:rsid w:val="00186328"/>
    <w:rsid w:val="00187A0B"/>
    <w:rsid w:val="00190087"/>
    <w:rsid w:val="0019110F"/>
    <w:rsid w:val="0019135D"/>
    <w:rsid w:val="001913C4"/>
    <w:rsid w:val="00192228"/>
    <w:rsid w:val="001924E5"/>
    <w:rsid w:val="0019348F"/>
    <w:rsid w:val="00193861"/>
    <w:rsid w:val="00193A07"/>
    <w:rsid w:val="001945BF"/>
    <w:rsid w:val="00194C95"/>
    <w:rsid w:val="00195C34"/>
    <w:rsid w:val="00196EF5"/>
    <w:rsid w:val="001A0B7F"/>
    <w:rsid w:val="001A1961"/>
    <w:rsid w:val="001A1A53"/>
    <w:rsid w:val="001A234A"/>
    <w:rsid w:val="001A4CF3"/>
    <w:rsid w:val="001A59DE"/>
    <w:rsid w:val="001A6696"/>
    <w:rsid w:val="001A6BE1"/>
    <w:rsid w:val="001A723B"/>
    <w:rsid w:val="001B06E8"/>
    <w:rsid w:val="001B0AAA"/>
    <w:rsid w:val="001B0CB4"/>
    <w:rsid w:val="001B2F60"/>
    <w:rsid w:val="001B492C"/>
    <w:rsid w:val="001B4C7E"/>
    <w:rsid w:val="001B4C7F"/>
    <w:rsid w:val="001B5199"/>
    <w:rsid w:val="001B6824"/>
    <w:rsid w:val="001B71D0"/>
    <w:rsid w:val="001B71EE"/>
    <w:rsid w:val="001B7649"/>
    <w:rsid w:val="001C04A8"/>
    <w:rsid w:val="001C07DF"/>
    <w:rsid w:val="001C2A33"/>
    <w:rsid w:val="001C2C03"/>
    <w:rsid w:val="001C30A6"/>
    <w:rsid w:val="001C42F7"/>
    <w:rsid w:val="001C49E5"/>
    <w:rsid w:val="001C6294"/>
    <w:rsid w:val="001C680C"/>
    <w:rsid w:val="001C6C1B"/>
    <w:rsid w:val="001C72F6"/>
    <w:rsid w:val="001C7E1F"/>
    <w:rsid w:val="001C7FEA"/>
    <w:rsid w:val="001D0172"/>
    <w:rsid w:val="001D0499"/>
    <w:rsid w:val="001D0B8B"/>
    <w:rsid w:val="001D0BBE"/>
    <w:rsid w:val="001D0ED4"/>
    <w:rsid w:val="001D131E"/>
    <w:rsid w:val="001D212F"/>
    <w:rsid w:val="001D22E5"/>
    <w:rsid w:val="001D29D7"/>
    <w:rsid w:val="001D2DE7"/>
    <w:rsid w:val="001D411C"/>
    <w:rsid w:val="001E1B6A"/>
    <w:rsid w:val="001E2484"/>
    <w:rsid w:val="001E2E84"/>
    <w:rsid w:val="001E3CC4"/>
    <w:rsid w:val="001E4882"/>
    <w:rsid w:val="001E563B"/>
    <w:rsid w:val="001E73AB"/>
    <w:rsid w:val="001E74E7"/>
    <w:rsid w:val="001F092D"/>
    <w:rsid w:val="001F0EDD"/>
    <w:rsid w:val="001F143A"/>
    <w:rsid w:val="001F1605"/>
    <w:rsid w:val="001F2508"/>
    <w:rsid w:val="001F43ED"/>
    <w:rsid w:val="001F4816"/>
    <w:rsid w:val="001F4946"/>
    <w:rsid w:val="001F6207"/>
    <w:rsid w:val="001F69B4"/>
    <w:rsid w:val="001F77C7"/>
    <w:rsid w:val="00200183"/>
    <w:rsid w:val="00200333"/>
    <w:rsid w:val="002007CF"/>
    <w:rsid w:val="0020107D"/>
    <w:rsid w:val="00202AA4"/>
    <w:rsid w:val="002031F7"/>
    <w:rsid w:val="002040E6"/>
    <w:rsid w:val="0020527B"/>
    <w:rsid w:val="00205497"/>
    <w:rsid w:val="00205D03"/>
    <w:rsid w:val="00205F2C"/>
    <w:rsid w:val="00206C33"/>
    <w:rsid w:val="00207492"/>
    <w:rsid w:val="00210031"/>
    <w:rsid w:val="002100D2"/>
    <w:rsid w:val="0021098F"/>
    <w:rsid w:val="00210B15"/>
    <w:rsid w:val="00212EEA"/>
    <w:rsid w:val="00213E92"/>
    <w:rsid w:val="002142EA"/>
    <w:rsid w:val="002145A6"/>
    <w:rsid w:val="00215ADD"/>
    <w:rsid w:val="002173A9"/>
    <w:rsid w:val="002204BB"/>
    <w:rsid w:val="002206CB"/>
    <w:rsid w:val="00221B79"/>
    <w:rsid w:val="00221C6B"/>
    <w:rsid w:val="002223E9"/>
    <w:rsid w:val="002227FE"/>
    <w:rsid w:val="0022366F"/>
    <w:rsid w:val="002247D3"/>
    <w:rsid w:val="002253A1"/>
    <w:rsid w:val="00225CF8"/>
    <w:rsid w:val="00225F04"/>
    <w:rsid w:val="0022794E"/>
    <w:rsid w:val="002315B9"/>
    <w:rsid w:val="00231B10"/>
    <w:rsid w:val="002320C3"/>
    <w:rsid w:val="00233024"/>
    <w:rsid w:val="00233514"/>
    <w:rsid w:val="00233D64"/>
    <w:rsid w:val="002347EA"/>
    <w:rsid w:val="0023482A"/>
    <w:rsid w:val="00235794"/>
    <w:rsid w:val="002359CB"/>
    <w:rsid w:val="00237A56"/>
    <w:rsid w:val="00243540"/>
    <w:rsid w:val="0024497B"/>
    <w:rsid w:val="00244E2B"/>
    <w:rsid w:val="0024515B"/>
    <w:rsid w:val="00245695"/>
    <w:rsid w:val="002457E0"/>
    <w:rsid w:val="00246021"/>
    <w:rsid w:val="0024666E"/>
    <w:rsid w:val="00247F52"/>
    <w:rsid w:val="00250B25"/>
    <w:rsid w:val="00250BBE"/>
    <w:rsid w:val="002515C2"/>
    <w:rsid w:val="0025194F"/>
    <w:rsid w:val="00251BA5"/>
    <w:rsid w:val="00251BF0"/>
    <w:rsid w:val="00252508"/>
    <w:rsid w:val="00253822"/>
    <w:rsid w:val="0025416A"/>
    <w:rsid w:val="002545EA"/>
    <w:rsid w:val="00255AC0"/>
    <w:rsid w:val="002560A4"/>
    <w:rsid w:val="00260299"/>
    <w:rsid w:val="00260944"/>
    <w:rsid w:val="0026148A"/>
    <w:rsid w:val="00262696"/>
    <w:rsid w:val="00263D25"/>
    <w:rsid w:val="002643C3"/>
    <w:rsid w:val="002643E9"/>
    <w:rsid w:val="00264A0C"/>
    <w:rsid w:val="0026539E"/>
    <w:rsid w:val="0026551A"/>
    <w:rsid w:val="00266769"/>
    <w:rsid w:val="00266EEB"/>
    <w:rsid w:val="00267EF4"/>
    <w:rsid w:val="00270040"/>
    <w:rsid w:val="00270CB8"/>
    <w:rsid w:val="002712B2"/>
    <w:rsid w:val="00272292"/>
    <w:rsid w:val="00272B08"/>
    <w:rsid w:val="002735F8"/>
    <w:rsid w:val="00275300"/>
    <w:rsid w:val="0027581F"/>
    <w:rsid w:val="00275F90"/>
    <w:rsid w:val="00276DE5"/>
    <w:rsid w:val="002774E9"/>
    <w:rsid w:val="002775F9"/>
    <w:rsid w:val="00277AAD"/>
    <w:rsid w:val="00280345"/>
    <w:rsid w:val="00281AEC"/>
    <w:rsid w:val="00281BB8"/>
    <w:rsid w:val="00281E9E"/>
    <w:rsid w:val="00282405"/>
    <w:rsid w:val="0028357B"/>
    <w:rsid w:val="00283E71"/>
    <w:rsid w:val="002844C3"/>
    <w:rsid w:val="00285170"/>
    <w:rsid w:val="00285361"/>
    <w:rsid w:val="00285516"/>
    <w:rsid w:val="00286082"/>
    <w:rsid w:val="002869B5"/>
    <w:rsid w:val="00291A7D"/>
    <w:rsid w:val="00292D60"/>
    <w:rsid w:val="002931C6"/>
    <w:rsid w:val="00293B07"/>
    <w:rsid w:val="00293B30"/>
    <w:rsid w:val="002947A1"/>
    <w:rsid w:val="00294D34"/>
    <w:rsid w:val="00294E3B"/>
    <w:rsid w:val="00296193"/>
    <w:rsid w:val="00296C66"/>
    <w:rsid w:val="00296EBE"/>
    <w:rsid w:val="0029741F"/>
    <w:rsid w:val="002974E3"/>
    <w:rsid w:val="002A084B"/>
    <w:rsid w:val="002A1260"/>
    <w:rsid w:val="002A1589"/>
    <w:rsid w:val="002A1608"/>
    <w:rsid w:val="002A25DC"/>
    <w:rsid w:val="002A26D4"/>
    <w:rsid w:val="002A2CB6"/>
    <w:rsid w:val="002A3AAB"/>
    <w:rsid w:val="002A417E"/>
    <w:rsid w:val="002A42E4"/>
    <w:rsid w:val="002A44C7"/>
    <w:rsid w:val="002A4CEA"/>
    <w:rsid w:val="002A5977"/>
    <w:rsid w:val="002A5A13"/>
    <w:rsid w:val="002A665A"/>
    <w:rsid w:val="002A757F"/>
    <w:rsid w:val="002A79B6"/>
    <w:rsid w:val="002A7F44"/>
    <w:rsid w:val="002B0C40"/>
    <w:rsid w:val="002B1966"/>
    <w:rsid w:val="002B1B05"/>
    <w:rsid w:val="002B4508"/>
    <w:rsid w:val="002B5779"/>
    <w:rsid w:val="002B60D5"/>
    <w:rsid w:val="002B7167"/>
    <w:rsid w:val="002B7332"/>
    <w:rsid w:val="002B7F51"/>
    <w:rsid w:val="002C09E7"/>
    <w:rsid w:val="002C0DC8"/>
    <w:rsid w:val="002C1E06"/>
    <w:rsid w:val="002C227A"/>
    <w:rsid w:val="002C3AC3"/>
    <w:rsid w:val="002C3F07"/>
    <w:rsid w:val="002C405A"/>
    <w:rsid w:val="002C4336"/>
    <w:rsid w:val="002C4F41"/>
    <w:rsid w:val="002C5278"/>
    <w:rsid w:val="002C71C5"/>
    <w:rsid w:val="002C743B"/>
    <w:rsid w:val="002C7EBB"/>
    <w:rsid w:val="002D0060"/>
    <w:rsid w:val="002D06C1"/>
    <w:rsid w:val="002D33F3"/>
    <w:rsid w:val="002D3D84"/>
    <w:rsid w:val="002D42B5"/>
    <w:rsid w:val="002D4F1A"/>
    <w:rsid w:val="002D50E1"/>
    <w:rsid w:val="002D6992"/>
    <w:rsid w:val="002D6EC6"/>
    <w:rsid w:val="002D755F"/>
    <w:rsid w:val="002D79AC"/>
    <w:rsid w:val="002E039D"/>
    <w:rsid w:val="002E4D5A"/>
    <w:rsid w:val="002E6326"/>
    <w:rsid w:val="002E7069"/>
    <w:rsid w:val="002E71B8"/>
    <w:rsid w:val="002F0159"/>
    <w:rsid w:val="002F0CD0"/>
    <w:rsid w:val="002F13B1"/>
    <w:rsid w:val="002F2B50"/>
    <w:rsid w:val="002F30E0"/>
    <w:rsid w:val="002F35E4"/>
    <w:rsid w:val="002F3730"/>
    <w:rsid w:val="002F38E1"/>
    <w:rsid w:val="002F40E9"/>
    <w:rsid w:val="002F48DF"/>
    <w:rsid w:val="002F618C"/>
    <w:rsid w:val="002F67A4"/>
    <w:rsid w:val="002F7807"/>
    <w:rsid w:val="002F7AF6"/>
    <w:rsid w:val="00300535"/>
    <w:rsid w:val="00300E63"/>
    <w:rsid w:val="003010B4"/>
    <w:rsid w:val="00301B5A"/>
    <w:rsid w:val="00302F5F"/>
    <w:rsid w:val="00303871"/>
    <w:rsid w:val="0030441D"/>
    <w:rsid w:val="00306063"/>
    <w:rsid w:val="00306C4D"/>
    <w:rsid w:val="0031053A"/>
    <w:rsid w:val="00310B5F"/>
    <w:rsid w:val="0031186E"/>
    <w:rsid w:val="00312CAD"/>
    <w:rsid w:val="00313074"/>
    <w:rsid w:val="00313B85"/>
    <w:rsid w:val="00314575"/>
    <w:rsid w:val="00315ED7"/>
    <w:rsid w:val="00317849"/>
    <w:rsid w:val="00317988"/>
    <w:rsid w:val="00321E47"/>
    <w:rsid w:val="003221B4"/>
    <w:rsid w:val="0032258D"/>
    <w:rsid w:val="00322E62"/>
    <w:rsid w:val="00324D13"/>
    <w:rsid w:val="00324EDD"/>
    <w:rsid w:val="00326F55"/>
    <w:rsid w:val="00327026"/>
    <w:rsid w:val="0033040D"/>
    <w:rsid w:val="00331D01"/>
    <w:rsid w:val="00331FB7"/>
    <w:rsid w:val="003331E4"/>
    <w:rsid w:val="00333DDB"/>
    <w:rsid w:val="003342C9"/>
    <w:rsid w:val="00334504"/>
    <w:rsid w:val="00336C64"/>
    <w:rsid w:val="00337162"/>
    <w:rsid w:val="003403E4"/>
    <w:rsid w:val="0034194F"/>
    <w:rsid w:val="003426F0"/>
    <w:rsid w:val="00344605"/>
    <w:rsid w:val="0034516A"/>
    <w:rsid w:val="003474AA"/>
    <w:rsid w:val="00350D1D"/>
    <w:rsid w:val="00350F4C"/>
    <w:rsid w:val="0035142C"/>
    <w:rsid w:val="00352C83"/>
    <w:rsid w:val="00352F1A"/>
    <w:rsid w:val="00353BFE"/>
    <w:rsid w:val="00355B6A"/>
    <w:rsid w:val="00357D22"/>
    <w:rsid w:val="00360A11"/>
    <w:rsid w:val="00360FEC"/>
    <w:rsid w:val="0036107C"/>
    <w:rsid w:val="003615D2"/>
    <w:rsid w:val="00361F60"/>
    <w:rsid w:val="00362B04"/>
    <w:rsid w:val="0036406A"/>
    <w:rsid w:val="00364114"/>
    <w:rsid w:val="0036429C"/>
    <w:rsid w:val="0036441D"/>
    <w:rsid w:val="003645E6"/>
    <w:rsid w:val="00364A53"/>
    <w:rsid w:val="003654CB"/>
    <w:rsid w:val="00365AA9"/>
    <w:rsid w:val="00365B2F"/>
    <w:rsid w:val="00365F86"/>
    <w:rsid w:val="00365F87"/>
    <w:rsid w:val="00366319"/>
    <w:rsid w:val="00366E89"/>
    <w:rsid w:val="003705C9"/>
    <w:rsid w:val="003705F4"/>
    <w:rsid w:val="00370D58"/>
    <w:rsid w:val="00371316"/>
    <w:rsid w:val="00373010"/>
    <w:rsid w:val="00373234"/>
    <w:rsid w:val="00373BCC"/>
    <w:rsid w:val="00376713"/>
    <w:rsid w:val="0037794D"/>
    <w:rsid w:val="003801B9"/>
    <w:rsid w:val="00381815"/>
    <w:rsid w:val="003819AF"/>
    <w:rsid w:val="00381AD7"/>
    <w:rsid w:val="003820E9"/>
    <w:rsid w:val="00382DE7"/>
    <w:rsid w:val="0038340D"/>
    <w:rsid w:val="00384916"/>
    <w:rsid w:val="00384FFC"/>
    <w:rsid w:val="00386389"/>
    <w:rsid w:val="00386887"/>
    <w:rsid w:val="003872FC"/>
    <w:rsid w:val="00387795"/>
    <w:rsid w:val="00387ADC"/>
    <w:rsid w:val="00390020"/>
    <w:rsid w:val="0039007D"/>
    <w:rsid w:val="0039031D"/>
    <w:rsid w:val="003903D6"/>
    <w:rsid w:val="0039070B"/>
    <w:rsid w:val="00390EE6"/>
    <w:rsid w:val="0039118F"/>
    <w:rsid w:val="003918C8"/>
    <w:rsid w:val="003919D7"/>
    <w:rsid w:val="003921DD"/>
    <w:rsid w:val="00392AD7"/>
    <w:rsid w:val="003938D9"/>
    <w:rsid w:val="00393BAB"/>
    <w:rsid w:val="00394376"/>
    <w:rsid w:val="003943FF"/>
    <w:rsid w:val="00395014"/>
    <w:rsid w:val="003969DB"/>
    <w:rsid w:val="00396F13"/>
    <w:rsid w:val="00396F2B"/>
    <w:rsid w:val="003974EB"/>
    <w:rsid w:val="00397CC5"/>
    <w:rsid w:val="003A1582"/>
    <w:rsid w:val="003A2C94"/>
    <w:rsid w:val="003A3D9C"/>
    <w:rsid w:val="003A4077"/>
    <w:rsid w:val="003A4AA7"/>
    <w:rsid w:val="003A4AFB"/>
    <w:rsid w:val="003A51F2"/>
    <w:rsid w:val="003A6497"/>
    <w:rsid w:val="003A6EB3"/>
    <w:rsid w:val="003A7B19"/>
    <w:rsid w:val="003A7FF3"/>
    <w:rsid w:val="003B09AD"/>
    <w:rsid w:val="003B1F18"/>
    <w:rsid w:val="003B2731"/>
    <w:rsid w:val="003B3D29"/>
    <w:rsid w:val="003B5BF0"/>
    <w:rsid w:val="003B60BF"/>
    <w:rsid w:val="003B63B1"/>
    <w:rsid w:val="003B6736"/>
    <w:rsid w:val="003B6BE3"/>
    <w:rsid w:val="003B72E7"/>
    <w:rsid w:val="003C0021"/>
    <w:rsid w:val="003C010C"/>
    <w:rsid w:val="003C04A8"/>
    <w:rsid w:val="003C0A6C"/>
    <w:rsid w:val="003C14F8"/>
    <w:rsid w:val="003C203E"/>
    <w:rsid w:val="003C2639"/>
    <w:rsid w:val="003C5A43"/>
    <w:rsid w:val="003C6B20"/>
    <w:rsid w:val="003C6DAF"/>
    <w:rsid w:val="003C7E43"/>
    <w:rsid w:val="003D0083"/>
    <w:rsid w:val="003D0519"/>
    <w:rsid w:val="003D0FF6"/>
    <w:rsid w:val="003D153A"/>
    <w:rsid w:val="003D262C"/>
    <w:rsid w:val="003D26E5"/>
    <w:rsid w:val="003D35B4"/>
    <w:rsid w:val="003D3FE1"/>
    <w:rsid w:val="003D4E1A"/>
    <w:rsid w:val="003D6643"/>
    <w:rsid w:val="003D6D61"/>
    <w:rsid w:val="003E091D"/>
    <w:rsid w:val="003E1C53"/>
    <w:rsid w:val="003E2A69"/>
    <w:rsid w:val="003E2D49"/>
    <w:rsid w:val="003E2E87"/>
    <w:rsid w:val="003E2FD4"/>
    <w:rsid w:val="003E3EA5"/>
    <w:rsid w:val="003E410E"/>
    <w:rsid w:val="003E49F6"/>
    <w:rsid w:val="003E57F8"/>
    <w:rsid w:val="003E660F"/>
    <w:rsid w:val="003E7078"/>
    <w:rsid w:val="003F0841"/>
    <w:rsid w:val="003F17E6"/>
    <w:rsid w:val="003F1DAA"/>
    <w:rsid w:val="003F23D3"/>
    <w:rsid w:val="003F395F"/>
    <w:rsid w:val="003F3F08"/>
    <w:rsid w:val="003F47BF"/>
    <w:rsid w:val="003F49F1"/>
    <w:rsid w:val="003F5CEB"/>
    <w:rsid w:val="003F6261"/>
    <w:rsid w:val="003F6272"/>
    <w:rsid w:val="003F7AEC"/>
    <w:rsid w:val="003F7E55"/>
    <w:rsid w:val="00400E72"/>
    <w:rsid w:val="00401400"/>
    <w:rsid w:val="004024A2"/>
    <w:rsid w:val="0040382C"/>
    <w:rsid w:val="00404869"/>
    <w:rsid w:val="00404DC0"/>
    <w:rsid w:val="00405884"/>
    <w:rsid w:val="00406DC8"/>
    <w:rsid w:val="00407338"/>
    <w:rsid w:val="00407CB9"/>
    <w:rsid w:val="00407D39"/>
    <w:rsid w:val="00410134"/>
    <w:rsid w:val="00410C54"/>
    <w:rsid w:val="00412BF3"/>
    <w:rsid w:val="0041357C"/>
    <w:rsid w:val="0041477A"/>
    <w:rsid w:val="004167A3"/>
    <w:rsid w:val="00417263"/>
    <w:rsid w:val="00417D43"/>
    <w:rsid w:val="00420D52"/>
    <w:rsid w:val="00420E37"/>
    <w:rsid w:val="004218D4"/>
    <w:rsid w:val="004243DB"/>
    <w:rsid w:val="004265B0"/>
    <w:rsid w:val="00426E76"/>
    <w:rsid w:val="00432DAA"/>
    <w:rsid w:val="00433EF2"/>
    <w:rsid w:val="00434305"/>
    <w:rsid w:val="00435845"/>
    <w:rsid w:val="00435DF7"/>
    <w:rsid w:val="00437853"/>
    <w:rsid w:val="00437C70"/>
    <w:rsid w:val="00437D46"/>
    <w:rsid w:val="00440043"/>
    <w:rsid w:val="00440771"/>
    <w:rsid w:val="0044083F"/>
    <w:rsid w:val="004415EA"/>
    <w:rsid w:val="00441AE7"/>
    <w:rsid w:val="004422A8"/>
    <w:rsid w:val="00443777"/>
    <w:rsid w:val="004445D1"/>
    <w:rsid w:val="00445574"/>
    <w:rsid w:val="00446434"/>
    <w:rsid w:val="004467FB"/>
    <w:rsid w:val="00447594"/>
    <w:rsid w:val="00447A87"/>
    <w:rsid w:val="00452D6B"/>
    <w:rsid w:val="00454484"/>
    <w:rsid w:val="0045456C"/>
    <w:rsid w:val="00454686"/>
    <w:rsid w:val="0045503D"/>
    <w:rsid w:val="0045517B"/>
    <w:rsid w:val="004559D0"/>
    <w:rsid w:val="0046028B"/>
    <w:rsid w:val="00460306"/>
    <w:rsid w:val="00463B77"/>
    <w:rsid w:val="00463C7B"/>
    <w:rsid w:val="004644A6"/>
    <w:rsid w:val="00465978"/>
    <w:rsid w:val="004659BD"/>
    <w:rsid w:val="0046729B"/>
    <w:rsid w:val="00470775"/>
    <w:rsid w:val="00470ED5"/>
    <w:rsid w:val="004724B1"/>
    <w:rsid w:val="004746B1"/>
    <w:rsid w:val="0047583F"/>
    <w:rsid w:val="00475DE8"/>
    <w:rsid w:val="00475ED2"/>
    <w:rsid w:val="00476327"/>
    <w:rsid w:val="00476DDF"/>
    <w:rsid w:val="00477C72"/>
    <w:rsid w:val="00481577"/>
    <w:rsid w:val="00481C44"/>
    <w:rsid w:val="00482B32"/>
    <w:rsid w:val="00482EAF"/>
    <w:rsid w:val="0048362E"/>
    <w:rsid w:val="00484936"/>
    <w:rsid w:val="00485978"/>
    <w:rsid w:val="00485C89"/>
    <w:rsid w:val="00486BE3"/>
    <w:rsid w:val="004905E4"/>
    <w:rsid w:val="00490A89"/>
    <w:rsid w:val="00490AB4"/>
    <w:rsid w:val="004920DC"/>
    <w:rsid w:val="00492F02"/>
    <w:rsid w:val="00493263"/>
    <w:rsid w:val="004939AE"/>
    <w:rsid w:val="00496093"/>
    <w:rsid w:val="004961D2"/>
    <w:rsid w:val="0049648D"/>
    <w:rsid w:val="00497E42"/>
    <w:rsid w:val="004A0852"/>
    <w:rsid w:val="004A11AD"/>
    <w:rsid w:val="004A12DF"/>
    <w:rsid w:val="004A1BA8"/>
    <w:rsid w:val="004A4B57"/>
    <w:rsid w:val="004A4D05"/>
    <w:rsid w:val="004A63FA"/>
    <w:rsid w:val="004A6A3D"/>
    <w:rsid w:val="004A789A"/>
    <w:rsid w:val="004A7939"/>
    <w:rsid w:val="004A7CFA"/>
    <w:rsid w:val="004B0272"/>
    <w:rsid w:val="004B02BA"/>
    <w:rsid w:val="004B2701"/>
    <w:rsid w:val="004B2E1B"/>
    <w:rsid w:val="004B341F"/>
    <w:rsid w:val="004B3987"/>
    <w:rsid w:val="004B3AA8"/>
    <w:rsid w:val="004B3E93"/>
    <w:rsid w:val="004B4D53"/>
    <w:rsid w:val="004B5E69"/>
    <w:rsid w:val="004B7517"/>
    <w:rsid w:val="004C0DE7"/>
    <w:rsid w:val="004C1FBC"/>
    <w:rsid w:val="004C24CD"/>
    <w:rsid w:val="004C25A2"/>
    <w:rsid w:val="004C31E6"/>
    <w:rsid w:val="004C3A90"/>
    <w:rsid w:val="004C3C3F"/>
    <w:rsid w:val="004C3F1D"/>
    <w:rsid w:val="004C458D"/>
    <w:rsid w:val="004C4810"/>
    <w:rsid w:val="004C7556"/>
    <w:rsid w:val="004C7E8B"/>
    <w:rsid w:val="004C7E9D"/>
    <w:rsid w:val="004C7F67"/>
    <w:rsid w:val="004D076D"/>
    <w:rsid w:val="004D0EF1"/>
    <w:rsid w:val="004D10E7"/>
    <w:rsid w:val="004D2253"/>
    <w:rsid w:val="004D36EB"/>
    <w:rsid w:val="004D4406"/>
    <w:rsid w:val="004D4DFD"/>
    <w:rsid w:val="004D628D"/>
    <w:rsid w:val="004D6E7F"/>
    <w:rsid w:val="004D763E"/>
    <w:rsid w:val="004D7C42"/>
    <w:rsid w:val="004E0465"/>
    <w:rsid w:val="004E127B"/>
    <w:rsid w:val="004E1699"/>
    <w:rsid w:val="004E1C0A"/>
    <w:rsid w:val="004E30C5"/>
    <w:rsid w:val="004E4AA5"/>
    <w:rsid w:val="004E4AEE"/>
    <w:rsid w:val="004E59E3"/>
    <w:rsid w:val="004E653B"/>
    <w:rsid w:val="004E67C0"/>
    <w:rsid w:val="004F2BD2"/>
    <w:rsid w:val="004F391A"/>
    <w:rsid w:val="004F3CFB"/>
    <w:rsid w:val="004F3D21"/>
    <w:rsid w:val="004F6456"/>
    <w:rsid w:val="004F696E"/>
    <w:rsid w:val="004F6C71"/>
    <w:rsid w:val="004F795B"/>
    <w:rsid w:val="004F79F0"/>
    <w:rsid w:val="00500CA4"/>
    <w:rsid w:val="00501139"/>
    <w:rsid w:val="00501A71"/>
    <w:rsid w:val="0050363E"/>
    <w:rsid w:val="005039BC"/>
    <w:rsid w:val="005043BB"/>
    <w:rsid w:val="005043BE"/>
    <w:rsid w:val="00504A3D"/>
    <w:rsid w:val="00505767"/>
    <w:rsid w:val="00505B29"/>
    <w:rsid w:val="00506477"/>
    <w:rsid w:val="005066C4"/>
    <w:rsid w:val="005073F0"/>
    <w:rsid w:val="00507F42"/>
    <w:rsid w:val="005101AD"/>
    <w:rsid w:val="005102A4"/>
    <w:rsid w:val="005106C7"/>
    <w:rsid w:val="00510A7B"/>
    <w:rsid w:val="00512666"/>
    <w:rsid w:val="00512F6E"/>
    <w:rsid w:val="00513038"/>
    <w:rsid w:val="00514174"/>
    <w:rsid w:val="00515486"/>
    <w:rsid w:val="00515F5A"/>
    <w:rsid w:val="00516088"/>
    <w:rsid w:val="00516B0B"/>
    <w:rsid w:val="005170B5"/>
    <w:rsid w:val="00517E9C"/>
    <w:rsid w:val="005211FE"/>
    <w:rsid w:val="00521867"/>
    <w:rsid w:val="005220EC"/>
    <w:rsid w:val="0052267A"/>
    <w:rsid w:val="00523F95"/>
    <w:rsid w:val="00524160"/>
    <w:rsid w:val="00524D65"/>
    <w:rsid w:val="0052504B"/>
    <w:rsid w:val="005253DB"/>
    <w:rsid w:val="00525B16"/>
    <w:rsid w:val="00525EA4"/>
    <w:rsid w:val="005261C8"/>
    <w:rsid w:val="005262AE"/>
    <w:rsid w:val="00526E08"/>
    <w:rsid w:val="0052709A"/>
    <w:rsid w:val="00527ADB"/>
    <w:rsid w:val="0053078C"/>
    <w:rsid w:val="0053124E"/>
    <w:rsid w:val="00533572"/>
    <w:rsid w:val="00533D04"/>
    <w:rsid w:val="00534804"/>
    <w:rsid w:val="005348C5"/>
    <w:rsid w:val="00534BDF"/>
    <w:rsid w:val="005354EA"/>
    <w:rsid w:val="0053585F"/>
    <w:rsid w:val="00535A96"/>
    <w:rsid w:val="00535EC4"/>
    <w:rsid w:val="00535ED9"/>
    <w:rsid w:val="0053692B"/>
    <w:rsid w:val="0054112E"/>
    <w:rsid w:val="0054161B"/>
    <w:rsid w:val="00541834"/>
    <w:rsid w:val="00541853"/>
    <w:rsid w:val="00542A2E"/>
    <w:rsid w:val="00543BDA"/>
    <w:rsid w:val="005441CC"/>
    <w:rsid w:val="00544818"/>
    <w:rsid w:val="00545276"/>
    <w:rsid w:val="00546E33"/>
    <w:rsid w:val="005479DA"/>
    <w:rsid w:val="00547BCC"/>
    <w:rsid w:val="0055013B"/>
    <w:rsid w:val="00551F5A"/>
    <w:rsid w:val="00551F6F"/>
    <w:rsid w:val="00552D1C"/>
    <w:rsid w:val="00553DBF"/>
    <w:rsid w:val="00553F53"/>
    <w:rsid w:val="005544F4"/>
    <w:rsid w:val="0055474C"/>
    <w:rsid w:val="00554F50"/>
    <w:rsid w:val="00555044"/>
    <w:rsid w:val="00555F52"/>
    <w:rsid w:val="00556C30"/>
    <w:rsid w:val="00560422"/>
    <w:rsid w:val="00561475"/>
    <w:rsid w:val="00562308"/>
    <w:rsid w:val="0056258C"/>
    <w:rsid w:val="0056487B"/>
    <w:rsid w:val="0056494E"/>
    <w:rsid w:val="00564F3D"/>
    <w:rsid w:val="00564FB9"/>
    <w:rsid w:val="005657F7"/>
    <w:rsid w:val="00565F20"/>
    <w:rsid w:val="00570470"/>
    <w:rsid w:val="0057166D"/>
    <w:rsid w:val="00573D9E"/>
    <w:rsid w:val="00574BE4"/>
    <w:rsid w:val="00576E33"/>
    <w:rsid w:val="00577489"/>
    <w:rsid w:val="005774B2"/>
    <w:rsid w:val="00577D5F"/>
    <w:rsid w:val="005801BC"/>
    <w:rsid w:val="005801E3"/>
    <w:rsid w:val="00580DA4"/>
    <w:rsid w:val="00581802"/>
    <w:rsid w:val="00581A44"/>
    <w:rsid w:val="00582CA2"/>
    <w:rsid w:val="00583651"/>
    <w:rsid w:val="005836A8"/>
    <w:rsid w:val="00583CE2"/>
    <w:rsid w:val="0058409C"/>
    <w:rsid w:val="00584262"/>
    <w:rsid w:val="00586630"/>
    <w:rsid w:val="00587ADD"/>
    <w:rsid w:val="00587DBA"/>
    <w:rsid w:val="0059166D"/>
    <w:rsid w:val="00592D51"/>
    <w:rsid w:val="0059324A"/>
    <w:rsid w:val="005939A6"/>
    <w:rsid w:val="00593A49"/>
    <w:rsid w:val="00595DDB"/>
    <w:rsid w:val="00596160"/>
    <w:rsid w:val="005966E2"/>
    <w:rsid w:val="0059674E"/>
    <w:rsid w:val="00596A56"/>
    <w:rsid w:val="00597007"/>
    <w:rsid w:val="00597111"/>
    <w:rsid w:val="005A0966"/>
    <w:rsid w:val="005A0B88"/>
    <w:rsid w:val="005A0C53"/>
    <w:rsid w:val="005A0E5B"/>
    <w:rsid w:val="005A11B7"/>
    <w:rsid w:val="005A146D"/>
    <w:rsid w:val="005A24DB"/>
    <w:rsid w:val="005A260B"/>
    <w:rsid w:val="005A2B40"/>
    <w:rsid w:val="005A2D64"/>
    <w:rsid w:val="005A4A1B"/>
    <w:rsid w:val="005A59BD"/>
    <w:rsid w:val="005A6D52"/>
    <w:rsid w:val="005A771B"/>
    <w:rsid w:val="005A7830"/>
    <w:rsid w:val="005A7FCE"/>
    <w:rsid w:val="005B0B2A"/>
    <w:rsid w:val="005B0F3F"/>
    <w:rsid w:val="005B191C"/>
    <w:rsid w:val="005B4903"/>
    <w:rsid w:val="005B51CE"/>
    <w:rsid w:val="005B5885"/>
    <w:rsid w:val="005B5A4D"/>
    <w:rsid w:val="005B5CD7"/>
    <w:rsid w:val="005B6CF6"/>
    <w:rsid w:val="005B7422"/>
    <w:rsid w:val="005C29B8"/>
    <w:rsid w:val="005C5F21"/>
    <w:rsid w:val="005C65BD"/>
    <w:rsid w:val="005C6908"/>
    <w:rsid w:val="005C7156"/>
    <w:rsid w:val="005D0C75"/>
    <w:rsid w:val="005D30E0"/>
    <w:rsid w:val="005D3E1F"/>
    <w:rsid w:val="005D4171"/>
    <w:rsid w:val="005D5F4B"/>
    <w:rsid w:val="005D66F4"/>
    <w:rsid w:val="005D6A95"/>
    <w:rsid w:val="005D6B2C"/>
    <w:rsid w:val="005D6D0D"/>
    <w:rsid w:val="005D6D9C"/>
    <w:rsid w:val="005D7CCA"/>
    <w:rsid w:val="005E1C6D"/>
    <w:rsid w:val="005E2335"/>
    <w:rsid w:val="005E34CA"/>
    <w:rsid w:val="005E35CA"/>
    <w:rsid w:val="005E3C18"/>
    <w:rsid w:val="005E4250"/>
    <w:rsid w:val="005E594F"/>
    <w:rsid w:val="005E6155"/>
    <w:rsid w:val="005E6812"/>
    <w:rsid w:val="005E68C7"/>
    <w:rsid w:val="005E73F7"/>
    <w:rsid w:val="005E7881"/>
    <w:rsid w:val="005E78E0"/>
    <w:rsid w:val="005E7A10"/>
    <w:rsid w:val="005F0D9C"/>
    <w:rsid w:val="005F284E"/>
    <w:rsid w:val="005F45BF"/>
    <w:rsid w:val="005F53C7"/>
    <w:rsid w:val="005F6128"/>
    <w:rsid w:val="005F67A0"/>
    <w:rsid w:val="005F7473"/>
    <w:rsid w:val="00601577"/>
    <w:rsid w:val="006015CE"/>
    <w:rsid w:val="00603783"/>
    <w:rsid w:val="006039CD"/>
    <w:rsid w:val="00603CC1"/>
    <w:rsid w:val="00604784"/>
    <w:rsid w:val="00604CBB"/>
    <w:rsid w:val="006051DC"/>
    <w:rsid w:val="00606419"/>
    <w:rsid w:val="00606EC6"/>
    <w:rsid w:val="00607D29"/>
    <w:rsid w:val="0061128A"/>
    <w:rsid w:val="00612129"/>
    <w:rsid w:val="00612952"/>
    <w:rsid w:val="00613504"/>
    <w:rsid w:val="00614CC1"/>
    <w:rsid w:val="00615A9D"/>
    <w:rsid w:val="00617387"/>
    <w:rsid w:val="00617D36"/>
    <w:rsid w:val="00620271"/>
    <w:rsid w:val="006205D6"/>
    <w:rsid w:val="006213A5"/>
    <w:rsid w:val="00621DD2"/>
    <w:rsid w:val="00624DA5"/>
    <w:rsid w:val="006252D8"/>
    <w:rsid w:val="006259BC"/>
    <w:rsid w:val="00625B32"/>
    <w:rsid w:val="0062636B"/>
    <w:rsid w:val="00626E32"/>
    <w:rsid w:val="00632182"/>
    <w:rsid w:val="00632AE0"/>
    <w:rsid w:val="00633C17"/>
    <w:rsid w:val="006346CE"/>
    <w:rsid w:val="00634D9E"/>
    <w:rsid w:val="00635FAC"/>
    <w:rsid w:val="0063623E"/>
    <w:rsid w:val="00636E3E"/>
    <w:rsid w:val="00637013"/>
    <w:rsid w:val="006379F7"/>
    <w:rsid w:val="00637E4D"/>
    <w:rsid w:val="0064021F"/>
    <w:rsid w:val="00640620"/>
    <w:rsid w:val="006418A1"/>
    <w:rsid w:val="00641A1F"/>
    <w:rsid w:val="00642D29"/>
    <w:rsid w:val="00643EC9"/>
    <w:rsid w:val="00645904"/>
    <w:rsid w:val="00650D8A"/>
    <w:rsid w:val="00650E52"/>
    <w:rsid w:val="006517EE"/>
    <w:rsid w:val="00651ACB"/>
    <w:rsid w:val="00651C47"/>
    <w:rsid w:val="006528DB"/>
    <w:rsid w:val="00652AB2"/>
    <w:rsid w:val="00653FED"/>
    <w:rsid w:val="00654E87"/>
    <w:rsid w:val="00654EC0"/>
    <w:rsid w:val="0065525B"/>
    <w:rsid w:val="00655D4F"/>
    <w:rsid w:val="00656D29"/>
    <w:rsid w:val="00657C71"/>
    <w:rsid w:val="00661728"/>
    <w:rsid w:val="006628B0"/>
    <w:rsid w:val="006630DC"/>
    <w:rsid w:val="00663C68"/>
    <w:rsid w:val="006640E5"/>
    <w:rsid w:val="006646F1"/>
    <w:rsid w:val="00664929"/>
    <w:rsid w:val="00664F62"/>
    <w:rsid w:val="006655E1"/>
    <w:rsid w:val="00670539"/>
    <w:rsid w:val="00671F32"/>
    <w:rsid w:val="00672060"/>
    <w:rsid w:val="00672BFD"/>
    <w:rsid w:val="0067387A"/>
    <w:rsid w:val="0067392B"/>
    <w:rsid w:val="00673F4D"/>
    <w:rsid w:val="00676886"/>
    <w:rsid w:val="006770F4"/>
    <w:rsid w:val="00677A84"/>
    <w:rsid w:val="0068026D"/>
    <w:rsid w:val="006805E5"/>
    <w:rsid w:val="00680A27"/>
    <w:rsid w:val="006816A4"/>
    <w:rsid w:val="006819B8"/>
    <w:rsid w:val="0068339A"/>
    <w:rsid w:val="00684028"/>
    <w:rsid w:val="006840A6"/>
    <w:rsid w:val="00684C4C"/>
    <w:rsid w:val="00684E2D"/>
    <w:rsid w:val="006850CD"/>
    <w:rsid w:val="00685147"/>
    <w:rsid w:val="00685AAB"/>
    <w:rsid w:val="00686898"/>
    <w:rsid w:val="00686FBD"/>
    <w:rsid w:val="006872E4"/>
    <w:rsid w:val="006873DF"/>
    <w:rsid w:val="00690F6E"/>
    <w:rsid w:val="00691581"/>
    <w:rsid w:val="00692068"/>
    <w:rsid w:val="0069227C"/>
    <w:rsid w:val="006924E8"/>
    <w:rsid w:val="00692835"/>
    <w:rsid w:val="00693EDF"/>
    <w:rsid w:val="00696CFA"/>
    <w:rsid w:val="006970AE"/>
    <w:rsid w:val="006971FD"/>
    <w:rsid w:val="006A061E"/>
    <w:rsid w:val="006A07AA"/>
    <w:rsid w:val="006A25E5"/>
    <w:rsid w:val="006A2B46"/>
    <w:rsid w:val="006A336D"/>
    <w:rsid w:val="006A37B9"/>
    <w:rsid w:val="006A3917"/>
    <w:rsid w:val="006A3C15"/>
    <w:rsid w:val="006A402E"/>
    <w:rsid w:val="006A43CE"/>
    <w:rsid w:val="006A6DD7"/>
    <w:rsid w:val="006A7F15"/>
    <w:rsid w:val="006B1BF3"/>
    <w:rsid w:val="006B2672"/>
    <w:rsid w:val="006B3C5E"/>
    <w:rsid w:val="006B3D2B"/>
    <w:rsid w:val="006B402C"/>
    <w:rsid w:val="006B54BF"/>
    <w:rsid w:val="006B54D6"/>
    <w:rsid w:val="006B55A0"/>
    <w:rsid w:val="006B5F1D"/>
    <w:rsid w:val="006B5F44"/>
    <w:rsid w:val="006B5F90"/>
    <w:rsid w:val="006B62E4"/>
    <w:rsid w:val="006C0AF9"/>
    <w:rsid w:val="006C19ED"/>
    <w:rsid w:val="006C1BBA"/>
    <w:rsid w:val="006C2079"/>
    <w:rsid w:val="006C55E3"/>
    <w:rsid w:val="006C5A62"/>
    <w:rsid w:val="006C5D68"/>
    <w:rsid w:val="006C655A"/>
    <w:rsid w:val="006C6976"/>
    <w:rsid w:val="006C6DD0"/>
    <w:rsid w:val="006C6EE7"/>
    <w:rsid w:val="006D04EA"/>
    <w:rsid w:val="006D08E4"/>
    <w:rsid w:val="006D16C4"/>
    <w:rsid w:val="006D1EE5"/>
    <w:rsid w:val="006D35A0"/>
    <w:rsid w:val="006D3E96"/>
    <w:rsid w:val="006D4515"/>
    <w:rsid w:val="006D476D"/>
    <w:rsid w:val="006D4A44"/>
    <w:rsid w:val="006D4AAF"/>
    <w:rsid w:val="006D4BB1"/>
    <w:rsid w:val="006D61F7"/>
    <w:rsid w:val="006D6593"/>
    <w:rsid w:val="006D7132"/>
    <w:rsid w:val="006E02D9"/>
    <w:rsid w:val="006E1F1C"/>
    <w:rsid w:val="006E5136"/>
    <w:rsid w:val="006E6F39"/>
    <w:rsid w:val="006E7403"/>
    <w:rsid w:val="006F03A8"/>
    <w:rsid w:val="006F1E2D"/>
    <w:rsid w:val="006F2ACA"/>
    <w:rsid w:val="006F2ADC"/>
    <w:rsid w:val="006F2BFE"/>
    <w:rsid w:val="006F3013"/>
    <w:rsid w:val="006F3091"/>
    <w:rsid w:val="006F31E9"/>
    <w:rsid w:val="006F3E0C"/>
    <w:rsid w:val="006F51C9"/>
    <w:rsid w:val="006F6284"/>
    <w:rsid w:val="006F659D"/>
    <w:rsid w:val="006F691B"/>
    <w:rsid w:val="007002C5"/>
    <w:rsid w:val="00704387"/>
    <w:rsid w:val="00705F95"/>
    <w:rsid w:val="00706370"/>
    <w:rsid w:val="00707669"/>
    <w:rsid w:val="00710A91"/>
    <w:rsid w:val="00711A29"/>
    <w:rsid w:val="00711CBA"/>
    <w:rsid w:val="00711FB5"/>
    <w:rsid w:val="00712A01"/>
    <w:rsid w:val="00713D5C"/>
    <w:rsid w:val="00714827"/>
    <w:rsid w:val="00714F58"/>
    <w:rsid w:val="0071729C"/>
    <w:rsid w:val="007201CC"/>
    <w:rsid w:val="00722FBF"/>
    <w:rsid w:val="00722FC2"/>
    <w:rsid w:val="00724E1B"/>
    <w:rsid w:val="007251D4"/>
    <w:rsid w:val="00725949"/>
    <w:rsid w:val="007269F8"/>
    <w:rsid w:val="007279C1"/>
    <w:rsid w:val="00727FA2"/>
    <w:rsid w:val="007306AA"/>
    <w:rsid w:val="00731762"/>
    <w:rsid w:val="00731EE9"/>
    <w:rsid w:val="007322D9"/>
    <w:rsid w:val="00732912"/>
    <w:rsid w:val="00732BC0"/>
    <w:rsid w:val="00733AC3"/>
    <w:rsid w:val="0073720F"/>
    <w:rsid w:val="00737571"/>
    <w:rsid w:val="00737796"/>
    <w:rsid w:val="0074165C"/>
    <w:rsid w:val="0074288B"/>
    <w:rsid w:val="00742B07"/>
    <w:rsid w:val="00742C35"/>
    <w:rsid w:val="00742CC0"/>
    <w:rsid w:val="007432CA"/>
    <w:rsid w:val="007439EB"/>
    <w:rsid w:val="00743CB4"/>
    <w:rsid w:val="00743F0A"/>
    <w:rsid w:val="00743F8F"/>
    <w:rsid w:val="007444E8"/>
    <w:rsid w:val="007444E9"/>
    <w:rsid w:val="0074548E"/>
    <w:rsid w:val="007455FA"/>
    <w:rsid w:val="00745773"/>
    <w:rsid w:val="00746800"/>
    <w:rsid w:val="007473D1"/>
    <w:rsid w:val="00747E8D"/>
    <w:rsid w:val="007501A8"/>
    <w:rsid w:val="00750D61"/>
    <w:rsid w:val="00750EE1"/>
    <w:rsid w:val="007529CB"/>
    <w:rsid w:val="00752B4D"/>
    <w:rsid w:val="00755402"/>
    <w:rsid w:val="007566EE"/>
    <w:rsid w:val="00756A81"/>
    <w:rsid w:val="00756B26"/>
    <w:rsid w:val="00756EDF"/>
    <w:rsid w:val="007576F8"/>
    <w:rsid w:val="007600E3"/>
    <w:rsid w:val="00760459"/>
    <w:rsid w:val="00762685"/>
    <w:rsid w:val="0076350C"/>
    <w:rsid w:val="0076462E"/>
    <w:rsid w:val="00765229"/>
    <w:rsid w:val="00765545"/>
    <w:rsid w:val="00765C43"/>
    <w:rsid w:val="00765EBE"/>
    <w:rsid w:val="00765EFB"/>
    <w:rsid w:val="007671CA"/>
    <w:rsid w:val="00767237"/>
    <w:rsid w:val="00767C61"/>
    <w:rsid w:val="0077008A"/>
    <w:rsid w:val="007703B0"/>
    <w:rsid w:val="00770762"/>
    <w:rsid w:val="0077092A"/>
    <w:rsid w:val="00770BA7"/>
    <w:rsid w:val="00770FA4"/>
    <w:rsid w:val="0077133C"/>
    <w:rsid w:val="007713BE"/>
    <w:rsid w:val="00772E8F"/>
    <w:rsid w:val="00773C1F"/>
    <w:rsid w:val="00773FDF"/>
    <w:rsid w:val="00774DA4"/>
    <w:rsid w:val="00775DF1"/>
    <w:rsid w:val="00776442"/>
    <w:rsid w:val="00776599"/>
    <w:rsid w:val="00780156"/>
    <w:rsid w:val="00780B57"/>
    <w:rsid w:val="00780ECF"/>
    <w:rsid w:val="0078114B"/>
    <w:rsid w:val="00781DD2"/>
    <w:rsid w:val="00782E0E"/>
    <w:rsid w:val="007837D0"/>
    <w:rsid w:val="00783ECF"/>
    <w:rsid w:val="0078413A"/>
    <w:rsid w:val="00784475"/>
    <w:rsid w:val="00785901"/>
    <w:rsid w:val="007868FD"/>
    <w:rsid w:val="007876FA"/>
    <w:rsid w:val="007906CE"/>
    <w:rsid w:val="0079189C"/>
    <w:rsid w:val="00793100"/>
    <w:rsid w:val="00793161"/>
    <w:rsid w:val="0079379B"/>
    <w:rsid w:val="00793BC6"/>
    <w:rsid w:val="00794A90"/>
    <w:rsid w:val="007959E8"/>
    <w:rsid w:val="00795B1C"/>
    <w:rsid w:val="00795E9C"/>
    <w:rsid w:val="007A0521"/>
    <w:rsid w:val="007A10A1"/>
    <w:rsid w:val="007A2E12"/>
    <w:rsid w:val="007A342C"/>
    <w:rsid w:val="007A3475"/>
    <w:rsid w:val="007A3BBE"/>
    <w:rsid w:val="007A41C8"/>
    <w:rsid w:val="007A54CE"/>
    <w:rsid w:val="007A6565"/>
    <w:rsid w:val="007A6FD9"/>
    <w:rsid w:val="007A7FFA"/>
    <w:rsid w:val="007B04EB"/>
    <w:rsid w:val="007B0682"/>
    <w:rsid w:val="007B0D4F"/>
    <w:rsid w:val="007B2D56"/>
    <w:rsid w:val="007B3148"/>
    <w:rsid w:val="007B4D80"/>
    <w:rsid w:val="007B508F"/>
    <w:rsid w:val="007B5A3D"/>
    <w:rsid w:val="007B5B95"/>
    <w:rsid w:val="007B6032"/>
    <w:rsid w:val="007B61E1"/>
    <w:rsid w:val="007B6386"/>
    <w:rsid w:val="007B68EA"/>
    <w:rsid w:val="007B7453"/>
    <w:rsid w:val="007C0475"/>
    <w:rsid w:val="007C10FB"/>
    <w:rsid w:val="007C2D89"/>
    <w:rsid w:val="007C328F"/>
    <w:rsid w:val="007C4593"/>
    <w:rsid w:val="007C5309"/>
    <w:rsid w:val="007C5AD9"/>
    <w:rsid w:val="007C5FB6"/>
    <w:rsid w:val="007C6069"/>
    <w:rsid w:val="007C68C1"/>
    <w:rsid w:val="007D06C4"/>
    <w:rsid w:val="007D1352"/>
    <w:rsid w:val="007D2508"/>
    <w:rsid w:val="007D346A"/>
    <w:rsid w:val="007D34B5"/>
    <w:rsid w:val="007D3C39"/>
    <w:rsid w:val="007D5559"/>
    <w:rsid w:val="007D5FD3"/>
    <w:rsid w:val="007D6170"/>
    <w:rsid w:val="007D6518"/>
    <w:rsid w:val="007D731D"/>
    <w:rsid w:val="007D76BD"/>
    <w:rsid w:val="007E0941"/>
    <w:rsid w:val="007E0BF1"/>
    <w:rsid w:val="007E0C1B"/>
    <w:rsid w:val="007E0F67"/>
    <w:rsid w:val="007E2458"/>
    <w:rsid w:val="007E252B"/>
    <w:rsid w:val="007E27E4"/>
    <w:rsid w:val="007E3720"/>
    <w:rsid w:val="007E480B"/>
    <w:rsid w:val="007E5341"/>
    <w:rsid w:val="007E6044"/>
    <w:rsid w:val="007E68B8"/>
    <w:rsid w:val="007E6D99"/>
    <w:rsid w:val="007F0ED8"/>
    <w:rsid w:val="007F0F63"/>
    <w:rsid w:val="007F141E"/>
    <w:rsid w:val="007F25CE"/>
    <w:rsid w:val="007F37DC"/>
    <w:rsid w:val="007F446C"/>
    <w:rsid w:val="007F729D"/>
    <w:rsid w:val="007F73A9"/>
    <w:rsid w:val="007F73E5"/>
    <w:rsid w:val="007F75CE"/>
    <w:rsid w:val="008013A4"/>
    <w:rsid w:val="0080168D"/>
    <w:rsid w:val="00801A5F"/>
    <w:rsid w:val="008027CE"/>
    <w:rsid w:val="00802B89"/>
    <w:rsid w:val="00802D4F"/>
    <w:rsid w:val="00802DFC"/>
    <w:rsid w:val="00802F42"/>
    <w:rsid w:val="00804383"/>
    <w:rsid w:val="00804B10"/>
    <w:rsid w:val="00804B46"/>
    <w:rsid w:val="00804BB7"/>
    <w:rsid w:val="00804D41"/>
    <w:rsid w:val="00805535"/>
    <w:rsid w:val="00805C97"/>
    <w:rsid w:val="008070F1"/>
    <w:rsid w:val="00810257"/>
    <w:rsid w:val="008104F5"/>
    <w:rsid w:val="0081081C"/>
    <w:rsid w:val="00811072"/>
    <w:rsid w:val="008110EE"/>
    <w:rsid w:val="00811369"/>
    <w:rsid w:val="008120D5"/>
    <w:rsid w:val="00815419"/>
    <w:rsid w:val="0081583E"/>
    <w:rsid w:val="008163C8"/>
    <w:rsid w:val="008164A1"/>
    <w:rsid w:val="00817325"/>
    <w:rsid w:val="00817AB1"/>
    <w:rsid w:val="0082085D"/>
    <w:rsid w:val="008209E6"/>
    <w:rsid w:val="00820A74"/>
    <w:rsid w:val="00822064"/>
    <w:rsid w:val="00822086"/>
    <w:rsid w:val="00823303"/>
    <w:rsid w:val="008233B2"/>
    <w:rsid w:val="00823A9F"/>
    <w:rsid w:val="00823C85"/>
    <w:rsid w:val="00824564"/>
    <w:rsid w:val="00824A70"/>
    <w:rsid w:val="00824B0F"/>
    <w:rsid w:val="00825138"/>
    <w:rsid w:val="008261A6"/>
    <w:rsid w:val="008269DD"/>
    <w:rsid w:val="00827583"/>
    <w:rsid w:val="00830621"/>
    <w:rsid w:val="00830C99"/>
    <w:rsid w:val="00832131"/>
    <w:rsid w:val="0083348C"/>
    <w:rsid w:val="00835A86"/>
    <w:rsid w:val="00836275"/>
    <w:rsid w:val="00837122"/>
    <w:rsid w:val="008373D3"/>
    <w:rsid w:val="008405A1"/>
    <w:rsid w:val="00840617"/>
    <w:rsid w:val="00840F84"/>
    <w:rsid w:val="00841ED1"/>
    <w:rsid w:val="00842A47"/>
    <w:rsid w:val="00843C13"/>
    <w:rsid w:val="00844C40"/>
    <w:rsid w:val="008454F8"/>
    <w:rsid w:val="008456F9"/>
    <w:rsid w:val="00845C96"/>
    <w:rsid w:val="00845E39"/>
    <w:rsid w:val="00846A3B"/>
    <w:rsid w:val="00847558"/>
    <w:rsid w:val="00850DF9"/>
    <w:rsid w:val="0085106E"/>
    <w:rsid w:val="0085173A"/>
    <w:rsid w:val="00851D93"/>
    <w:rsid w:val="00853945"/>
    <w:rsid w:val="00853E48"/>
    <w:rsid w:val="00853FF2"/>
    <w:rsid w:val="00855A63"/>
    <w:rsid w:val="0085790F"/>
    <w:rsid w:val="008603CE"/>
    <w:rsid w:val="00861D7D"/>
    <w:rsid w:val="008620FC"/>
    <w:rsid w:val="00862193"/>
    <w:rsid w:val="0086223C"/>
    <w:rsid w:val="00862300"/>
    <w:rsid w:val="0086259A"/>
    <w:rsid w:val="008627A5"/>
    <w:rsid w:val="00863E05"/>
    <w:rsid w:val="00864928"/>
    <w:rsid w:val="0086506E"/>
    <w:rsid w:val="008658A1"/>
    <w:rsid w:val="00865ACA"/>
    <w:rsid w:val="00865C52"/>
    <w:rsid w:val="00865D28"/>
    <w:rsid w:val="00865F85"/>
    <w:rsid w:val="00867C10"/>
    <w:rsid w:val="00870439"/>
    <w:rsid w:val="00870DA1"/>
    <w:rsid w:val="00874352"/>
    <w:rsid w:val="00874B2B"/>
    <w:rsid w:val="00876F86"/>
    <w:rsid w:val="008770EA"/>
    <w:rsid w:val="008778C9"/>
    <w:rsid w:val="008827E6"/>
    <w:rsid w:val="00883F93"/>
    <w:rsid w:val="008845E5"/>
    <w:rsid w:val="00884DB3"/>
    <w:rsid w:val="00885A9D"/>
    <w:rsid w:val="008860B5"/>
    <w:rsid w:val="008864F6"/>
    <w:rsid w:val="00887133"/>
    <w:rsid w:val="008878D1"/>
    <w:rsid w:val="00890380"/>
    <w:rsid w:val="0089049D"/>
    <w:rsid w:val="00892238"/>
    <w:rsid w:val="008928C9"/>
    <w:rsid w:val="008930CB"/>
    <w:rsid w:val="0089330E"/>
    <w:rsid w:val="008938DC"/>
    <w:rsid w:val="00893FD1"/>
    <w:rsid w:val="00894836"/>
    <w:rsid w:val="00895172"/>
    <w:rsid w:val="00895680"/>
    <w:rsid w:val="00895B20"/>
    <w:rsid w:val="0089614E"/>
    <w:rsid w:val="00896DFF"/>
    <w:rsid w:val="0089762C"/>
    <w:rsid w:val="008A0C89"/>
    <w:rsid w:val="008A173B"/>
    <w:rsid w:val="008A1893"/>
    <w:rsid w:val="008A2096"/>
    <w:rsid w:val="008A2E58"/>
    <w:rsid w:val="008A3848"/>
    <w:rsid w:val="008A4C60"/>
    <w:rsid w:val="008A57E6"/>
    <w:rsid w:val="008A6F81"/>
    <w:rsid w:val="008A769A"/>
    <w:rsid w:val="008B0C9C"/>
    <w:rsid w:val="008B0D1D"/>
    <w:rsid w:val="008B166D"/>
    <w:rsid w:val="008B17F4"/>
    <w:rsid w:val="008B3615"/>
    <w:rsid w:val="008B3654"/>
    <w:rsid w:val="008B4AC4"/>
    <w:rsid w:val="008B50C8"/>
    <w:rsid w:val="008B5281"/>
    <w:rsid w:val="008B6B2B"/>
    <w:rsid w:val="008B7E05"/>
    <w:rsid w:val="008C1797"/>
    <w:rsid w:val="008C219C"/>
    <w:rsid w:val="008C236C"/>
    <w:rsid w:val="008C2B29"/>
    <w:rsid w:val="008C2CCE"/>
    <w:rsid w:val="008C31F6"/>
    <w:rsid w:val="008C475E"/>
    <w:rsid w:val="008C619A"/>
    <w:rsid w:val="008C7C80"/>
    <w:rsid w:val="008C7D86"/>
    <w:rsid w:val="008D0A87"/>
    <w:rsid w:val="008D0C7B"/>
    <w:rsid w:val="008D0CE8"/>
    <w:rsid w:val="008D18B5"/>
    <w:rsid w:val="008D232D"/>
    <w:rsid w:val="008D2855"/>
    <w:rsid w:val="008D2D1D"/>
    <w:rsid w:val="008D453D"/>
    <w:rsid w:val="008D53AD"/>
    <w:rsid w:val="008D54ED"/>
    <w:rsid w:val="008D562B"/>
    <w:rsid w:val="008D5733"/>
    <w:rsid w:val="008D622B"/>
    <w:rsid w:val="008D666C"/>
    <w:rsid w:val="008D74F4"/>
    <w:rsid w:val="008D7555"/>
    <w:rsid w:val="008D7AB8"/>
    <w:rsid w:val="008D7B54"/>
    <w:rsid w:val="008E0899"/>
    <w:rsid w:val="008E0C9D"/>
    <w:rsid w:val="008E0F6A"/>
    <w:rsid w:val="008E1648"/>
    <w:rsid w:val="008E1B3E"/>
    <w:rsid w:val="008E2165"/>
    <w:rsid w:val="008E2319"/>
    <w:rsid w:val="008E2557"/>
    <w:rsid w:val="008E442B"/>
    <w:rsid w:val="008E4BB6"/>
    <w:rsid w:val="008E5518"/>
    <w:rsid w:val="008E551D"/>
    <w:rsid w:val="008E69B8"/>
    <w:rsid w:val="008E6A84"/>
    <w:rsid w:val="008E6ABD"/>
    <w:rsid w:val="008E7909"/>
    <w:rsid w:val="008E7CE0"/>
    <w:rsid w:val="008F0CDC"/>
    <w:rsid w:val="008F17A3"/>
    <w:rsid w:val="008F1E55"/>
    <w:rsid w:val="008F1EC4"/>
    <w:rsid w:val="008F1ED3"/>
    <w:rsid w:val="008F2C2C"/>
    <w:rsid w:val="008F3E53"/>
    <w:rsid w:val="008F4C29"/>
    <w:rsid w:val="008F6949"/>
    <w:rsid w:val="008F70BD"/>
    <w:rsid w:val="008F788F"/>
    <w:rsid w:val="008F7EA2"/>
    <w:rsid w:val="00902722"/>
    <w:rsid w:val="009027BC"/>
    <w:rsid w:val="00903797"/>
    <w:rsid w:val="0090541E"/>
    <w:rsid w:val="00905A2F"/>
    <w:rsid w:val="009062E6"/>
    <w:rsid w:val="00906B90"/>
    <w:rsid w:val="009075EC"/>
    <w:rsid w:val="00907631"/>
    <w:rsid w:val="009106C0"/>
    <w:rsid w:val="00911BE5"/>
    <w:rsid w:val="00912F08"/>
    <w:rsid w:val="00912F65"/>
    <w:rsid w:val="00913777"/>
    <w:rsid w:val="00913CA9"/>
    <w:rsid w:val="009145AE"/>
    <w:rsid w:val="009146CE"/>
    <w:rsid w:val="00914CA7"/>
    <w:rsid w:val="00915C3E"/>
    <w:rsid w:val="009161A8"/>
    <w:rsid w:val="00922D59"/>
    <w:rsid w:val="00924034"/>
    <w:rsid w:val="009245AE"/>
    <w:rsid w:val="009245F5"/>
    <w:rsid w:val="0092480E"/>
    <w:rsid w:val="009249EC"/>
    <w:rsid w:val="00926389"/>
    <w:rsid w:val="009273B3"/>
    <w:rsid w:val="009275F1"/>
    <w:rsid w:val="00927F20"/>
    <w:rsid w:val="009305B5"/>
    <w:rsid w:val="009310C1"/>
    <w:rsid w:val="00932E30"/>
    <w:rsid w:val="0093304F"/>
    <w:rsid w:val="00933727"/>
    <w:rsid w:val="009338E0"/>
    <w:rsid w:val="00933ECF"/>
    <w:rsid w:val="0093578A"/>
    <w:rsid w:val="009378DD"/>
    <w:rsid w:val="009415EB"/>
    <w:rsid w:val="0094185C"/>
    <w:rsid w:val="009423F5"/>
    <w:rsid w:val="009429D5"/>
    <w:rsid w:val="00942BF1"/>
    <w:rsid w:val="00945180"/>
    <w:rsid w:val="00945428"/>
    <w:rsid w:val="009454ED"/>
    <w:rsid w:val="0094607B"/>
    <w:rsid w:val="009479C2"/>
    <w:rsid w:val="00950AD3"/>
    <w:rsid w:val="00950AF8"/>
    <w:rsid w:val="00952335"/>
    <w:rsid w:val="00952638"/>
    <w:rsid w:val="00953604"/>
    <w:rsid w:val="0095364D"/>
    <w:rsid w:val="0095462C"/>
    <w:rsid w:val="0095496B"/>
    <w:rsid w:val="00954D1C"/>
    <w:rsid w:val="009572E3"/>
    <w:rsid w:val="009604B2"/>
    <w:rsid w:val="00960F1E"/>
    <w:rsid w:val="009610DC"/>
    <w:rsid w:val="00961490"/>
    <w:rsid w:val="00961CDE"/>
    <w:rsid w:val="0096327A"/>
    <w:rsid w:val="009636F9"/>
    <w:rsid w:val="0096381A"/>
    <w:rsid w:val="00965A15"/>
    <w:rsid w:val="00965E04"/>
    <w:rsid w:val="00966EAB"/>
    <w:rsid w:val="009674AD"/>
    <w:rsid w:val="009678B3"/>
    <w:rsid w:val="00967CE0"/>
    <w:rsid w:val="00970CDC"/>
    <w:rsid w:val="00971218"/>
    <w:rsid w:val="00972BF4"/>
    <w:rsid w:val="00972F2D"/>
    <w:rsid w:val="009740F7"/>
    <w:rsid w:val="0097468F"/>
    <w:rsid w:val="009747C0"/>
    <w:rsid w:val="00974FC0"/>
    <w:rsid w:val="0097509A"/>
    <w:rsid w:val="00975727"/>
    <w:rsid w:val="00976533"/>
    <w:rsid w:val="00977010"/>
    <w:rsid w:val="00977D02"/>
    <w:rsid w:val="00977FF9"/>
    <w:rsid w:val="009809BB"/>
    <w:rsid w:val="00980A00"/>
    <w:rsid w:val="00982314"/>
    <w:rsid w:val="00983142"/>
    <w:rsid w:val="0098333E"/>
    <w:rsid w:val="0098364B"/>
    <w:rsid w:val="0098378D"/>
    <w:rsid w:val="0098535E"/>
    <w:rsid w:val="00985E66"/>
    <w:rsid w:val="00986940"/>
    <w:rsid w:val="009908A3"/>
    <w:rsid w:val="00990B08"/>
    <w:rsid w:val="009911AF"/>
    <w:rsid w:val="00991875"/>
    <w:rsid w:val="00991F92"/>
    <w:rsid w:val="00992985"/>
    <w:rsid w:val="00993889"/>
    <w:rsid w:val="0099408E"/>
    <w:rsid w:val="009945E5"/>
    <w:rsid w:val="0099551B"/>
    <w:rsid w:val="00995C2E"/>
    <w:rsid w:val="00995EBC"/>
    <w:rsid w:val="00996701"/>
    <w:rsid w:val="00996BD2"/>
    <w:rsid w:val="009974DB"/>
    <w:rsid w:val="00997BF1"/>
    <w:rsid w:val="009A089C"/>
    <w:rsid w:val="009A118E"/>
    <w:rsid w:val="009A1972"/>
    <w:rsid w:val="009A21CD"/>
    <w:rsid w:val="009A2616"/>
    <w:rsid w:val="009A278C"/>
    <w:rsid w:val="009A2BC2"/>
    <w:rsid w:val="009A3C94"/>
    <w:rsid w:val="009A42C1"/>
    <w:rsid w:val="009A5429"/>
    <w:rsid w:val="009A72AD"/>
    <w:rsid w:val="009A774D"/>
    <w:rsid w:val="009B09E0"/>
    <w:rsid w:val="009B0A41"/>
    <w:rsid w:val="009B0BC5"/>
    <w:rsid w:val="009B1247"/>
    <w:rsid w:val="009B2F97"/>
    <w:rsid w:val="009B3747"/>
    <w:rsid w:val="009B482C"/>
    <w:rsid w:val="009B5839"/>
    <w:rsid w:val="009B6029"/>
    <w:rsid w:val="009B6971"/>
    <w:rsid w:val="009B7B78"/>
    <w:rsid w:val="009C27F1"/>
    <w:rsid w:val="009C3152"/>
    <w:rsid w:val="009C3257"/>
    <w:rsid w:val="009C3776"/>
    <w:rsid w:val="009C4CFA"/>
    <w:rsid w:val="009C5070"/>
    <w:rsid w:val="009C68A7"/>
    <w:rsid w:val="009C7886"/>
    <w:rsid w:val="009D112C"/>
    <w:rsid w:val="009D1376"/>
    <w:rsid w:val="009D1385"/>
    <w:rsid w:val="009D1F72"/>
    <w:rsid w:val="009D27AE"/>
    <w:rsid w:val="009D2971"/>
    <w:rsid w:val="009D2AA3"/>
    <w:rsid w:val="009D47FA"/>
    <w:rsid w:val="009D4C5B"/>
    <w:rsid w:val="009D4EC4"/>
    <w:rsid w:val="009D50D2"/>
    <w:rsid w:val="009D6BCA"/>
    <w:rsid w:val="009D6D6D"/>
    <w:rsid w:val="009E0F62"/>
    <w:rsid w:val="009E1F5B"/>
    <w:rsid w:val="009E2224"/>
    <w:rsid w:val="009E279B"/>
    <w:rsid w:val="009E4A58"/>
    <w:rsid w:val="009E4ECD"/>
    <w:rsid w:val="009E5264"/>
    <w:rsid w:val="009E5A2D"/>
    <w:rsid w:val="009E5AB2"/>
    <w:rsid w:val="009E6219"/>
    <w:rsid w:val="009F0128"/>
    <w:rsid w:val="009F03B3"/>
    <w:rsid w:val="009F0F76"/>
    <w:rsid w:val="009F1955"/>
    <w:rsid w:val="009F3FEB"/>
    <w:rsid w:val="009F4978"/>
    <w:rsid w:val="009F4D62"/>
    <w:rsid w:val="009F4DAA"/>
    <w:rsid w:val="009F6058"/>
    <w:rsid w:val="009F6D9E"/>
    <w:rsid w:val="00A0096C"/>
    <w:rsid w:val="00A00AD3"/>
    <w:rsid w:val="00A00C49"/>
    <w:rsid w:val="00A0118E"/>
    <w:rsid w:val="00A01757"/>
    <w:rsid w:val="00A028C0"/>
    <w:rsid w:val="00A02BAE"/>
    <w:rsid w:val="00A04A91"/>
    <w:rsid w:val="00A053B2"/>
    <w:rsid w:val="00A06A6B"/>
    <w:rsid w:val="00A07E47"/>
    <w:rsid w:val="00A10D53"/>
    <w:rsid w:val="00A11CFA"/>
    <w:rsid w:val="00A129D0"/>
    <w:rsid w:val="00A12C33"/>
    <w:rsid w:val="00A138BA"/>
    <w:rsid w:val="00A14C8E"/>
    <w:rsid w:val="00A1536D"/>
    <w:rsid w:val="00A153A8"/>
    <w:rsid w:val="00A153D9"/>
    <w:rsid w:val="00A15F09"/>
    <w:rsid w:val="00A169B6"/>
    <w:rsid w:val="00A17DB3"/>
    <w:rsid w:val="00A214EC"/>
    <w:rsid w:val="00A2271D"/>
    <w:rsid w:val="00A237D5"/>
    <w:rsid w:val="00A23B44"/>
    <w:rsid w:val="00A254DD"/>
    <w:rsid w:val="00A260AD"/>
    <w:rsid w:val="00A263E0"/>
    <w:rsid w:val="00A2687A"/>
    <w:rsid w:val="00A27BFB"/>
    <w:rsid w:val="00A30A58"/>
    <w:rsid w:val="00A30EFC"/>
    <w:rsid w:val="00A311E9"/>
    <w:rsid w:val="00A312A6"/>
    <w:rsid w:val="00A31984"/>
    <w:rsid w:val="00A32D73"/>
    <w:rsid w:val="00A3367B"/>
    <w:rsid w:val="00A35140"/>
    <w:rsid w:val="00A351D2"/>
    <w:rsid w:val="00A35660"/>
    <w:rsid w:val="00A3597D"/>
    <w:rsid w:val="00A361BC"/>
    <w:rsid w:val="00A36DD1"/>
    <w:rsid w:val="00A4006C"/>
    <w:rsid w:val="00A40091"/>
    <w:rsid w:val="00A4030F"/>
    <w:rsid w:val="00A41C79"/>
    <w:rsid w:val="00A41CB5"/>
    <w:rsid w:val="00A41D04"/>
    <w:rsid w:val="00A42353"/>
    <w:rsid w:val="00A423D4"/>
    <w:rsid w:val="00A428AD"/>
    <w:rsid w:val="00A42C3D"/>
    <w:rsid w:val="00A42CDF"/>
    <w:rsid w:val="00A431E5"/>
    <w:rsid w:val="00A43F23"/>
    <w:rsid w:val="00A4452E"/>
    <w:rsid w:val="00A4472C"/>
    <w:rsid w:val="00A44E69"/>
    <w:rsid w:val="00A4661E"/>
    <w:rsid w:val="00A47B2C"/>
    <w:rsid w:val="00A51156"/>
    <w:rsid w:val="00A51CD3"/>
    <w:rsid w:val="00A53736"/>
    <w:rsid w:val="00A5426E"/>
    <w:rsid w:val="00A55BD6"/>
    <w:rsid w:val="00A55D50"/>
    <w:rsid w:val="00A57142"/>
    <w:rsid w:val="00A57DB4"/>
    <w:rsid w:val="00A57E83"/>
    <w:rsid w:val="00A6203B"/>
    <w:rsid w:val="00A648CD"/>
    <w:rsid w:val="00A6537A"/>
    <w:rsid w:val="00A6556F"/>
    <w:rsid w:val="00A65A4B"/>
    <w:rsid w:val="00A6625C"/>
    <w:rsid w:val="00A67866"/>
    <w:rsid w:val="00A70B07"/>
    <w:rsid w:val="00A723F8"/>
    <w:rsid w:val="00A73960"/>
    <w:rsid w:val="00A74781"/>
    <w:rsid w:val="00A772AB"/>
    <w:rsid w:val="00A77CCB"/>
    <w:rsid w:val="00A83D8D"/>
    <w:rsid w:val="00A8446B"/>
    <w:rsid w:val="00A844E9"/>
    <w:rsid w:val="00A8473F"/>
    <w:rsid w:val="00A862D6"/>
    <w:rsid w:val="00A86C68"/>
    <w:rsid w:val="00A8715E"/>
    <w:rsid w:val="00A901D6"/>
    <w:rsid w:val="00A9295B"/>
    <w:rsid w:val="00A93B09"/>
    <w:rsid w:val="00A942EF"/>
    <w:rsid w:val="00A9457F"/>
    <w:rsid w:val="00A94732"/>
    <w:rsid w:val="00A94DAD"/>
    <w:rsid w:val="00A95070"/>
    <w:rsid w:val="00A952D7"/>
    <w:rsid w:val="00A963F7"/>
    <w:rsid w:val="00A96450"/>
    <w:rsid w:val="00A96AD8"/>
    <w:rsid w:val="00AA00F2"/>
    <w:rsid w:val="00AA052C"/>
    <w:rsid w:val="00AA1B83"/>
    <w:rsid w:val="00AA1E45"/>
    <w:rsid w:val="00AA274F"/>
    <w:rsid w:val="00AA2879"/>
    <w:rsid w:val="00AA4286"/>
    <w:rsid w:val="00AA456B"/>
    <w:rsid w:val="00AA57F5"/>
    <w:rsid w:val="00AA62F0"/>
    <w:rsid w:val="00AA672E"/>
    <w:rsid w:val="00AA6EC9"/>
    <w:rsid w:val="00AA70DB"/>
    <w:rsid w:val="00AB5A21"/>
    <w:rsid w:val="00AB6309"/>
    <w:rsid w:val="00AB6C5F"/>
    <w:rsid w:val="00AB7129"/>
    <w:rsid w:val="00AC0B75"/>
    <w:rsid w:val="00AC0DBF"/>
    <w:rsid w:val="00AC27A6"/>
    <w:rsid w:val="00AC2CBD"/>
    <w:rsid w:val="00AC30F7"/>
    <w:rsid w:val="00AC3A5A"/>
    <w:rsid w:val="00AC4D95"/>
    <w:rsid w:val="00AC51F2"/>
    <w:rsid w:val="00AC598F"/>
    <w:rsid w:val="00AC5DF4"/>
    <w:rsid w:val="00AD0AAF"/>
    <w:rsid w:val="00AD0AEF"/>
    <w:rsid w:val="00AD0D06"/>
    <w:rsid w:val="00AD11B7"/>
    <w:rsid w:val="00AD1A94"/>
    <w:rsid w:val="00AD1ACB"/>
    <w:rsid w:val="00AD1C05"/>
    <w:rsid w:val="00AD4126"/>
    <w:rsid w:val="00AD421C"/>
    <w:rsid w:val="00AD44FA"/>
    <w:rsid w:val="00AD5133"/>
    <w:rsid w:val="00AD537A"/>
    <w:rsid w:val="00AD5FB3"/>
    <w:rsid w:val="00AD7EEB"/>
    <w:rsid w:val="00AE03BA"/>
    <w:rsid w:val="00AE070A"/>
    <w:rsid w:val="00AE101C"/>
    <w:rsid w:val="00AE2A69"/>
    <w:rsid w:val="00AE31B0"/>
    <w:rsid w:val="00AE37E5"/>
    <w:rsid w:val="00AE4322"/>
    <w:rsid w:val="00AE4BBD"/>
    <w:rsid w:val="00AE5EB4"/>
    <w:rsid w:val="00AE6046"/>
    <w:rsid w:val="00AE6C41"/>
    <w:rsid w:val="00AE6D08"/>
    <w:rsid w:val="00AF05CC"/>
    <w:rsid w:val="00AF0C18"/>
    <w:rsid w:val="00AF26DA"/>
    <w:rsid w:val="00AF2A86"/>
    <w:rsid w:val="00AF3547"/>
    <w:rsid w:val="00AF41B9"/>
    <w:rsid w:val="00AF47C5"/>
    <w:rsid w:val="00AF4D6A"/>
    <w:rsid w:val="00AF4EA2"/>
    <w:rsid w:val="00AF5398"/>
    <w:rsid w:val="00AF6B8F"/>
    <w:rsid w:val="00AF6CC5"/>
    <w:rsid w:val="00AF7399"/>
    <w:rsid w:val="00AF7CB0"/>
    <w:rsid w:val="00B00533"/>
    <w:rsid w:val="00B01A95"/>
    <w:rsid w:val="00B01F96"/>
    <w:rsid w:val="00B02BD9"/>
    <w:rsid w:val="00B038E0"/>
    <w:rsid w:val="00B03949"/>
    <w:rsid w:val="00B046DE"/>
    <w:rsid w:val="00B049AF"/>
    <w:rsid w:val="00B057F9"/>
    <w:rsid w:val="00B07242"/>
    <w:rsid w:val="00B10534"/>
    <w:rsid w:val="00B113DB"/>
    <w:rsid w:val="00B11D8A"/>
    <w:rsid w:val="00B12981"/>
    <w:rsid w:val="00B129BD"/>
    <w:rsid w:val="00B13DA5"/>
    <w:rsid w:val="00B147DD"/>
    <w:rsid w:val="00B14DAA"/>
    <w:rsid w:val="00B156FD"/>
    <w:rsid w:val="00B21F61"/>
    <w:rsid w:val="00B22076"/>
    <w:rsid w:val="00B22941"/>
    <w:rsid w:val="00B22D77"/>
    <w:rsid w:val="00B24948"/>
    <w:rsid w:val="00B250A2"/>
    <w:rsid w:val="00B25A06"/>
    <w:rsid w:val="00B261F1"/>
    <w:rsid w:val="00B265BC"/>
    <w:rsid w:val="00B30F8A"/>
    <w:rsid w:val="00B3138F"/>
    <w:rsid w:val="00B31FB1"/>
    <w:rsid w:val="00B3305C"/>
    <w:rsid w:val="00B33952"/>
    <w:rsid w:val="00B339FF"/>
    <w:rsid w:val="00B33C5E"/>
    <w:rsid w:val="00B342F4"/>
    <w:rsid w:val="00B34369"/>
    <w:rsid w:val="00B34DC2"/>
    <w:rsid w:val="00B35BC0"/>
    <w:rsid w:val="00B378E5"/>
    <w:rsid w:val="00B42585"/>
    <w:rsid w:val="00B42917"/>
    <w:rsid w:val="00B42DCD"/>
    <w:rsid w:val="00B4346D"/>
    <w:rsid w:val="00B43A77"/>
    <w:rsid w:val="00B440F4"/>
    <w:rsid w:val="00B44183"/>
    <w:rsid w:val="00B443F0"/>
    <w:rsid w:val="00B447A5"/>
    <w:rsid w:val="00B4651C"/>
    <w:rsid w:val="00B4654C"/>
    <w:rsid w:val="00B46E07"/>
    <w:rsid w:val="00B47293"/>
    <w:rsid w:val="00B472AE"/>
    <w:rsid w:val="00B47A10"/>
    <w:rsid w:val="00B47ACF"/>
    <w:rsid w:val="00B50131"/>
    <w:rsid w:val="00B50E50"/>
    <w:rsid w:val="00B52120"/>
    <w:rsid w:val="00B527B1"/>
    <w:rsid w:val="00B5491C"/>
    <w:rsid w:val="00B54ABC"/>
    <w:rsid w:val="00B56FBE"/>
    <w:rsid w:val="00B575AE"/>
    <w:rsid w:val="00B60ACF"/>
    <w:rsid w:val="00B62B58"/>
    <w:rsid w:val="00B6336A"/>
    <w:rsid w:val="00B65149"/>
    <w:rsid w:val="00B65438"/>
    <w:rsid w:val="00B6591A"/>
    <w:rsid w:val="00B65C93"/>
    <w:rsid w:val="00B66567"/>
    <w:rsid w:val="00B66F52"/>
    <w:rsid w:val="00B66FE5"/>
    <w:rsid w:val="00B67A4F"/>
    <w:rsid w:val="00B67CE8"/>
    <w:rsid w:val="00B67D77"/>
    <w:rsid w:val="00B7103C"/>
    <w:rsid w:val="00B71F44"/>
    <w:rsid w:val="00B72880"/>
    <w:rsid w:val="00B72916"/>
    <w:rsid w:val="00B72A82"/>
    <w:rsid w:val="00B739F1"/>
    <w:rsid w:val="00B758BF"/>
    <w:rsid w:val="00B762DC"/>
    <w:rsid w:val="00B7727E"/>
    <w:rsid w:val="00B77EC8"/>
    <w:rsid w:val="00B80166"/>
    <w:rsid w:val="00B811B3"/>
    <w:rsid w:val="00B827A6"/>
    <w:rsid w:val="00B831CE"/>
    <w:rsid w:val="00B8345C"/>
    <w:rsid w:val="00B848F6"/>
    <w:rsid w:val="00B85371"/>
    <w:rsid w:val="00B859EF"/>
    <w:rsid w:val="00B86677"/>
    <w:rsid w:val="00B86C9F"/>
    <w:rsid w:val="00B87131"/>
    <w:rsid w:val="00B87BD5"/>
    <w:rsid w:val="00B9028D"/>
    <w:rsid w:val="00B90AF9"/>
    <w:rsid w:val="00B92D18"/>
    <w:rsid w:val="00B930AB"/>
    <w:rsid w:val="00B939B1"/>
    <w:rsid w:val="00B93BFA"/>
    <w:rsid w:val="00B94031"/>
    <w:rsid w:val="00B94BEA"/>
    <w:rsid w:val="00B95659"/>
    <w:rsid w:val="00B95850"/>
    <w:rsid w:val="00B95B50"/>
    <w:rsid w:val="00B95FDD"/>
    <w:rsid w:val="00B96D40"/>
    <w:rsid w:val="00B96F17"/>
    <w:rsid w:val="00B97386"/>
    <w:rsid w:val="00BA109A"/>
    <w:rsid w:val="00BA1270"/>
    <w:rsid w:val="00BA22FD"/>
    <w:rsid w:val="00BA263B"/>
    <w:rsid w:val="00BA42B2"/>
    <w:rsid w:val="00BA58D4"/>
    <w:rsid w:val="00BA5B9E"/>
    <w:rsid w:val="00BA64AD"/>
    <w:rsid w:val="00BA66B1"/>
    <w:rsid w:val="00BA7C9A"/>
    <w:rsid w:val="00BB3081"/>
    <w:rsid w:val="00BB5130"/>
    <w:rsid w:val="00BB5F8F"/>
    <w:rsid w:val="00BB657A"/>
    <w:rsid w:val="00BB6B61"/>
    <w:rsid w:val="00BB74B7"/>
    <w:rsid w:val="00BC1A4E"/>
    <w:rsid w:val="00BC2CB1"/>
    <w:rsid w:val="00BC3386"/>
    <w:rsid w:val="00BC3FCE"/>
    <w:rsid w:val="00BC5445"/>
    <w:rsid w:val="00BC5DC7"/>
    <w:rsid w:val="00BC603A"/>
    <w:rsid w:val="00BC6B8B"/>
    <w:rsid w:val="00BC73D8"/>
    <w:rsid w:val="00BD064D"/>
    <w:rsid w:val="00BD2E36"/>
    <w:rsid w:val="00BD30CB"/>
    <w:rsid w:val="00BD4111"/>
    <w:rsid w:val="00BD52D7"/>
    <w:rsid w:val="00BD5AD2"/>
    <w:rsid w:val="00BD5B97"/>
    <w:rsid w:val="00BD6698"/>
    <w:rsid w:val="00BD6D11"/>
    <w:rsid w:val="00BE189C"/>
    <w:rsid w:val="00BE22F3"/>
    <w:rsid w:val="00BE2396"/>
    <w:rsid w:val="00BE2CC7"/>
    <w:rsid w:val="00BE5630"/>
    <w:rsid w:val="00BE5B52"/>
    <w:rsid w:val="00BE5D8E"/>
    <w:rsid w:val="00BE7A7C"/>
    <w:rsid w:val="00BE7B8D"/>
    <w:rsid w:val="00BF0993"/>
    <w:rsid w:val="00BF0C0C"/>
    <w:rsid w:val="00BF10A9"/>
    <w:rsid w:val="00BF155B"/>
    <w:rsid w:val="00BF1703"/>
    <w:rsid w:val="00BF19C6"/>
    <w:rsid w:val="00BF1B58"/>
    <w:rsid w:val="00BF231C"/>
    <w:rsid w:val="00BF2D2F"/>
    <w:rsid w:val="00BF3046"/>
    <w:rsid w:val="00BF334F"/>
    <w:rsid w:val="00BF37A2"/>
    <w:rsid w:val="00BF51E5"/>
    <w:rsid w:val="00BF74A6"/>
    <w:rsid w:val="00BF74AB"/>
    <w:rsid w:val="00BF7C27"/>
    <w:rsid w:val="00C00124"/>
    <w:rsid w:val="00C013AD"/>
    <w:rsid w:val="00C01D60"/>
    <w:rsid w:val="00C02DC1"/>
    <w:rsid w:val="00C03D2B"/>
    <w:rsid w:val="00C04904"/>
    <w:rsid w:val="00C04BC6"/>
    <w:rsid w:val="00C056B3"/>
    <w:rsid w:val="00C06846"/>
    <w:rsid w:val="00C103E5"/>
    <w:rsid w:val="00C11C76"/>
    <w:rsid w:val="00C13319"/>
    <w:rsid w:val="00C13EE9"/>
    <w:rsid w:val="00C14BD2"/>
    <w:rsid w:val="00C20062"/>
    <w:rsid w:val="00C2017D"/>
    <w:rsid w:val="00C206C6"/>
    <w:rsid w:val="00C21540"/>
    <w:rsid w:val="00C21906"/>
    <w:rsid w:val="00C21AA6"/>
    <w:rsid w:val="00C21BB9"/>
    <w:rsid w:val="00C21BFA"/>
    <w:rsid w:val="00C2215A"/>
    <w:rsid w:val="00C221E6"/>
    <w:rsid w:val="00C243EE"/>
    <w:rsid w:val="00C24C8D"/>
    <w:rsid w:val="00C25DCF"/>
    <w:rsid w:val="00C25F1D"/>
    <w:rsid w:val="00C25FE2"/>
    <w:rsid w:val="00C26B53"/>
    <w:rsid w:val="00C279B2"/>
    <w:rsid w:val="00C3069F"/>
    <w:rsid w:val="00C32B84"/>
    <w:rsid w:val="00C32E98"/>
    <w:rsid w:val="00C33993"/>
    <w:rsid w:val="00C33E50"/>
    <w:rsid w:val="00C34722"/>
    <w:rsid w:val="00C34C20"/>
    <w:rsid w:val="00C35A3E"/>
    <w:rsid w:val="00C368A2"/>
    <w:rsid w:val="00C37549"/>
    <w:rsid w:val="00C3773D"/>
    <w:rsid w:val="00C40352"/>
    <w:rsid w:val="00C40972"/>
    <w:rsid w:val="00C40D61"/>
    <w:rsid w:val="00C42130"/>
    <w:rsid w:val="00C423A4"/>
    <w:rsid w:val="00C423E3"/>
    <w:rsid w:val="00C42B21"/>
    <w:rsid w:val="00C44863"/>
    <w:rsid w:val="00C44BF5"/>
    <w:rsid w:val="00C45D56"/>
    <w:rsid w:val="00C4745C"/>
    <w:rsid w:val="00C512E1"/>
    <w:rsid w:val="00C521D6"/>
    <w:rsid w:val="00C52E1B"/>
    <w:rsid w:val="00C52EED"/>
    <w:rsid w:val="00C54EBC"/>
    <w:rsid w:val="00C55232"/>
    <w:rsid w:val="00C553A4"/>
    <w:rsid w:val="00C55A06"/>
    <w:rsid w:val="00C55D03"/>
    <w:rsid w:val="00C564F4"/>
    <w:rsid w:val="00C601BC"/>
    <w:rsid w:val="00C60D63"/>
    <w:rsid w:val="00C6329F"/>
    <w:rsid w:val="00C632BC"/>
    <w:rsid w:val="00C63340"/>
    <w:rsid w:val="00C643F9"/>
    <w:rsid w:val="00C64E95"/>
    <w:rsid w:val="00C66097"/>
    <w:rsid w:val="00C664D6"/>
    <w:rsid w:val="00C70C41"/>
    <w:rsid w:val="00C71372"/>
    <w:rsid w:val="00C72410"/>
    <w:rsid w:val="00C7287F"/>
    <w:rsid w:val="00C74165"/>
    <w:rsid w:val="00C75B8F"/>
    <w:rsid w:val="00C761CF"/>
    <w:rsid w:val="00C7667F"/>
    <w:rsid w:val="00C80CB8"/>
    <w:rsid w:val="00C819F8"/>
    <w:rsid w:val="00C8248C"/>
    <w:rsid w:val="00C84E33"/>
    <w:rsid w:val="00C85AE5"/>
    <w:rsid w:val="00C86B09"/>
    <w:rsid w:val="00C86D6F"/>
    <w:rsid w:val="00C905FC"/>
    <w:rsid w:val="00C90B50"/>
    <w:rsid w:val="00C9126E"/>
    <w:rsid w:val="00C92D03"/>
    <w:rsid w:val="00C9314A"/>
    <w:rsid w:val="00C9319C"/>
    <w:rsid w:val="00C9435D"/>
    <w:rsid w:val="00C946DD"/>
    <w:rsid w:val="00C94DF2"/>
    <w:rsid w:val="00C95947"/>
    <w:rsid w:val="00C95BF9"/>
    <w:rsid w:val="00C96169"/>
    <w:rsid w:val="00C96741"/>
    <w:rsid w:val="00C96DF8"/>
    <w:rsid w:val="00C975C4"/>
    <w:rsid w:val="00C977B4"/>
    <w:rsid w:val="00CA02FC"/>
    <w:rsid w:val="00CA2D1B"/>
    <w:rsid w:val="00CA2DC2"/>
    <w:rsid w:val="00CA2EEA"/>
    <w:rsid w:val="00CA3198"/>
    <w:rsid w:val="00CA3681"/>
    <w:rsid w:val="00CA375D"/>
    <w:rsid w:val="00CA3F59"/>
    <w:rsid w:val="00CA662A"/>
    <w:rsid w:val="00CA743E"/>
    <w:rsid w:val="00CA75EB"/>
    <w:rsid w:val="00CA7AFD"/>
    <w:rsid w:val="00CA7C3C"/>
    <w:rsid w:val="00CB0189"/>
    <w:rsid w:val="00CB0ADB"/>
    <w:rsid w:val="00CB0BA2"/>
    <w:rsid w:val="00CB0DCB"/>
    <w:rsid w:val="00CB0FDF"/>
    <w:rsid w:val="00CB1A42"/>
    <w:rsid w:val="00CB1B0C"/>
    <w:rsid w:val="00CB2C0B"/>
    <w:rsid w:val="00CB517D"/>
    <w:rsid w:val="00CB6135"/>
    <w:rsid w:val="00CB61C3"/>
    <w:rsid w:val="00CB6BE9"/>
    <w:rsid w:val="00CC038D"/>
    <w:rsid w:val="00CC08DB"/>
    <w:rsid w:val="00CC1681"/>
    <w:rsid w:val="00CC18F1"/>
    <w:rsid w:val="00CC2B07"/>
    <w:rsid w:val="00CC39FF"/>
    <w:rsid w:val="00CC3C2F"/>
    <w:rsid w:val="00CC4AC8"/>
    <w:rsid w:val="00CC5233"/>
    <w:rsid w:val="00CC5DE6"/>
    <w:rsid w:val="00CC5E8B"/>
    <w:rsid w:val="00CC6E4E"/>
    <w:rsid w:val="00CC6FE8"/>
    <w:rsid w:val="00CC7202"/>
    <w:rsid w:val="00CD1542"/>
    <w:rsid w:val="00CD2808"/>
    <w:rsid w:val="00CD28BF"/>
    <w:rsid w:val="00CD3382"/>
    <w:rsid w:val="00CD4092"/>
    <w:rsid w:val="00CD4A20"/>
    <w:rsid w:val="00CD50A1"/>
    <w:rsid w:val="00CD519E"/>
    <w:rsid w:val="00CE0521"/>
    <w:rsid w:val="00CE0C4F"/>
    <w:rsid w:val="00CE110B"/>
    <w:rsid w:val="00CE119F"/>
    <w:rsid w:val="00CE1590"/>
    <w:rsid w:val="00CE1AD8"/>
    <w:rsid w:val="00CE30EA"/>
    <w:rsid w:val="00CE35AD"/>
    <w:rsid w:val="00CE3B8F"/>
    <w:rsid w:val="00CE3DF9"/>
    <w:rsid w:val="00CE568D"/>
    <w:rsid w:val="00CE59DF"/>
    <w:rsid w:val="00CE7829"/>
    <w:rsid w:val="00CF048A"/>
    <w:rsid w:val="00CF155A"/>
    <w:rsid w:val="00CF2947"/>
    <w:rsid w:val="00CF2A7D"/>
    <w:rsid w:val="00CF441F"/>
    <w:rsid w:val="00CF5772"/>
    <w:rsid w:val="00CF686F"/>
    <w:rsid w:val="00CF6E60"/>
    <w:rsid w:val="00CF7BCA"/>
    <w:rsid w:val="00D008FD"/>
    <w:rsid w:val="00D0321C"/>
    <w:rsid w:val="00D035EC"/>
    <w:rsid w:val="00D05748"/>
    <w:rsid w:val="00D06520"/>
    <w:rsid w:val="00D06AB1"/>
    <w:rsid w:val="00D06FC1"/>
    <w:rsid w:val="00D07263"/>
    <w:rsid w:val="00D072ED"/>
    <w:rsid w:val="00D07932"/>
    <w:rsid w:val="00D07A16"/>
    <w:rsid w:val="00D07A7E"/>
    <w:rsid w:val="00D1067E"/>
    <w:rsid w:val="00D10F50"/>
    <w:rsid w:val="00D11272"/>
    <w:rsid w:val="00D113F4"/>
    <w:rsid w:val="00D11635"/>
    <w:rsid w:val="00D123FA"/>
    <w:rsid w:val="00D126F5"/>
    <w:rsid w:val="00D142D7"/>
    <w:rsid w:val="00D1489E"/>
    <w:rsid w:val="00D15BD3"/>
    <w:rsid w:val="00D15C38"/>
    <w:rsid w:val="00D17CEC"/>
    <w:rsid w:val="00D20737"/>
    <w:rsid w:val="00D20FF1"/>
    <w:rsid w:val="00D21D69"/>
    <w:rsid w:val="00D21E81"/>
    <w:rsid w:val="00D223DE"/>
    <w:rsid w:val="00D230B3"/>
    <w:rsid w:val="00D230F2"/>
    <w:rsid w:val="00D23568"/>
    <w:rsid w:val="00D25E37"/>
    <w:rsid w:val="00D2661A"/>
    <w:rsid w:val="00D27582"/>
    <w:rsid w:val="00D27EC4"/>
    <w:rsid w:val="00D30DDE"/>
    <w:rsid w:val="00D31397"/>
    <w:rsid w:val="00D315AA"/>
    <w:rsid w:val="00D32719"/>
    <w:rsid w:val="00D32E52"/>
    <w:rsid w:val="00D33333"/>
    <w:rsid w:val="00D33AB6"/>
    <w:rsid w:val="00D340AC"/>
    <w:rsid w:val="00D352A2"/>
    <w:rsid w:val="00D35710"/>
    <w:rsid w:val="00D3617B"/>
    <w:rsid w:val="00D36D17"/>
    <w:rsid w:val="00D36EAE"/>
    <w:rsid w:val="00D40DD5"/>
    <w:rsid w:val="00D4162B"/>
    <w:rsid w:val="00D44E8D"/>
    <w:rsid w:val="00D4514F"/>
    <w:rsid w:val="00D451E2"/>
    <w:rsid w:val="00D45621"/>
    <w:rsid w:val="00D45E89"/>
    <w:rsid w:val="00D45E8D"/>
    <w:rsid w:val="00D466AE"/>
    <w:rsid w:val="00D4734F"/>
    <w:rsid w:val="00D47B7F"/>
    <w:rsid w:val="00D50681"/>
    <w:rsid w:val="00D50EA1"/>
    <w:rsid w:val="00D50EAF"/>
    <w:rsid w:val="00D51BF3"/>
    <w:rsid w:val="00D51D2D"/>
    <w:rsid w:val="00D55D6F"/>
    <w:rsid w:val="00D57C2B"/>
    <w:rsid w:val="00D60086"/>
    <w:rsid w:val="00D60BA5"/>
    <w:rsid w:val="00D6254B"/>
    <w:rsid w:val="00D62D2B"/>
    <w:rsid w:val="00D65F2B"/>
    <w:rsid w:val="00D66152"/>
    <w:rsid w:val="00D66254"/>
    <w:rsid w:val="00D66846"/>
    <w:rsid w:val="00D66918"/>
    <w:rsid w:val="00D675FB"/>
    <w:rsid w:val="00D67D02"/>
    <w:rsid w:val="00D71EA6"/>
    <w:rsid w:val="00D71F25"/>
    <w:rsid w:val="00D71F94"/>
    <w:rsid w:val="00D72A9C"/>
    <w:rsid w:val="00D74A71"/>
    <w:rsid w:val="00D74C99"/>
    <w:rsid w:val="00D759D4"/>
    <w:rsid w:val="00D75F3F"/>
    <w:rsid w:val="00D77031"/>
    <w:rsid w:val="00D77E8D"/>
    <w:rsid w:val="00D808DB"/>
    <w:rsid w:val="00D80ED9"/>
    <w:rsid w:val="00D8257D"/>
    <w:rsid w:val="00D82CD1"/>
    <w:rsid w:val="00D83DE6"/>
    <w:rsid w:val="00D847CB"/>
    <w:rsid w:val="00D84941"/>
    <w:rsid w:val="00D849C8"/>
    <w:rsid w:val="00D84D4E"/>
    <w:rsid w:val="00D84FA1"/>
    <w:rsid w:val="00D851EF"/>
    <w:rsid w:val="00D851F0"/>
    <w:rsid w:val="00D86066"/>
    <w:rsid w:val="00D86DB7"/>
    <w:rsid w:val="00D87BF5"/>
    <w:rsid w:val="00D90721"/>
    <w:rsid w:val="00D92586"/>
    <w:rsid w:val="00D92590"/>
    <w:rsid w:val="00D926D0"/>
    <w:rsid w:val="00D92A5A"/>
    <w:rsid w:val="00D93030"/>
    <w:rsid w:val="00D94991"/>
    <w:rsid w:val="00D950E1"/>
    <w:rsid w:val="00D952A6"/>
    <w:rsid w:val="00D96898"/>
    <w:rsid w:val="00D97F99"/>
    <w:rsid w:val="00DA017D"/>
    <w:rsid w:val="00DA1E08"/>
    <w:rsid w:val="00DA24F8"/>
    <w:rsid w:val="00DA285F"/>
    <w:rsid w:val="00DA28E8"/>
    <w:rsid w:val="00DA38D3"/>
    <w:rsid w:val="00DA3932"/>
    <w:rsid w:val="00DA3AFC"/>
    <w:rsid w:val="00DA5901"/>
    <w:rsid w:val="00DA64F8"/>
    <w:rsid w:val="00DA6C15"/>
    <w:rsid w:val="00DA6ED1"/>
    <w:rsid w:val="00DA72C3"/>
    <w:rsid w:val="00DB0258"/>
    <w:rsid w:val="00DB2E61"/>
    <w:rsid w:val="00DB38EE"/>
    <w:rsid w:val="00DB42DD"/>
    <w:rsid w:val="00DB498B"/>
    <w:rsid w:val="00DB4EC0"/>
    <w:rsid w:val="00DB66CA"/>
    <w:rsid w:val="00DB6BCA"/>
    <w:rsid w:val="00DB6C29"/>
    <w:rsid w:val="00DB6F54"/>
    <w:rsid w:val="00DB73F7"/>
    <w:rsid w:val="00DB7B32"/>
    <w:rsid w:val="00DC0321"/>
    <w:rsid w:val="00DC0BEA"/>
    <w:rsid w:val="00DC1A34"/>
    <w:rsid w:val="00DC3067"/>
    <w:rsid w:val="00DC370B"/>
    <w:rsid w:val="00DC5226"/>
    <w:rsid w:val="00DC5B90"/>
    <w:rsid w:val="00DC6B53"/>
    <w:rsid w:val="00DD00FF"/>
    <w:rsid w:val="00DD0619"/>
    <w:rsid w:val="00DD07FB"/>
    <w:rsid w:val="00DD1513"/>
    <w:rsid w:val="00DD25C6"/>
    <w:rsid w:val="00DD3436"/>
    <w:rsid w:val="00DD3646"/>
    <w:rsid w:val="00DD4FE5"/>
    <w:rsid w:val="00DD54B0"/>
    <w:rsid w:val="00DD57EE"/>
    <w:rsid w:val="00DD6BCC"/>
    <w:rsid w:val="00DE0818"/>
    <w:rsid w:val="00DE0A4B"/>
    <w:rsid w:val="00DE209B"/>
    <w:rsid w:val="00DE2410"/>
    <w:rsid w:val="00DE2939"/>
    <w:rsid w:val="00DE36DC"/>
    <w:rsid w:val="00DE4DF8"/>
    <w:rsid w:val="00DE6B3C"/>
    <w:rsid w:val="00DE6CDC"/>
    <w:rsid w:val="00DE6E81"/>
    <w:rsid w:val="00DE703F"/>
    <w:rsid w:val="00DE74C3"/>
    <w:rsid w:val="00DE7595"/>
    <w:rsid w:val="00DE7843"/>
    <w:rsid w:val="00DE7A0E"/>
    <w:rsid w:val="00DF12B6"/>
    <w:rsid w:val="00DF1669"/>
    <w:rsid w:val="00DF1961"/>
    <w:rsid w:val="00DF1F18"/>
    <w:rsid w:val="00DF2ECE"/>
    <w:rsid w:val="00DF3B70"/>
    <w:rsid w:val="00DF44DE"/>
    <w:rsid w:val="00DF4B7C"/>
    <w:rsid w:val="00DF6618"/>
    <w:rsid w:val="00DF6ACA"/>
    <w:rsid w:val="00DF7296"/>
    <w:rsid w:val="00DF7593"/>
    <w:rsid w:val="00E002C3"/>
    <w:rsid w:val="00E01138"/>
    <w:rsid w:val="00E01F2C"/>
    <w:rsid w:val="00E02DFB"/>
    <w:rsid w:val="00E030F9"/>
    <w:rsid w:val="00E0311A"/>
    <w:rsid w:val="00E03138"/>
    <w:rsid w:val="00E047CD"/>
    <w:rsid w:val="00E06404"/>
    <w:rsid w:val="00E11A85"/>
    <w:rsid w:val="00E12495"/>
    <w:rsid w:val="00E13C7D"/>
    <w:rsid w:val="00E15655"/>
    <w:rsid w:val="00E15CCD"/>
    <w:rsid w:val="00E16B81"/>
    <w:rsid w:val="00E16CFB"/>
    <w:rsid w:val="00E1764C"/>
    <w:rsid w:val="00E17890"/>
    <w:rsid w:val="00E20266"/>
    <w:rsid w:val="00E202EF"/>
    <w:rsid w:val="00E20508"/>
    <w:rsid w:val="00E210B5"/>
    <w:rsid w:val="00E2552F"/>
    <w:rsid w:val="00E26886"/>
    <w:rsid w:val="00E27805"/>
    <w:rsid w:val="00E30E43"/>
    <w:rsid w:val="00E3137A"/>
    <w:rsid w:val="00E31719"/>
    <w:rsid w:val="00E31A0E"/>
    <w:rsid w:val="00E3294C"/>
    <w:rsid w:val="00E32CCF"/>
    <w:rsid w:val="00E33985"/>
    <w:rsid w:val="00E34A98"/>
    <w:rsid w:val="00E35D1E"/>
    <w:rsid w:val="00E36154"/>
    <w:rsid w:val="00E3625E"/>
    <w:rsid w:val="00E363E9"/>
    <w:rsid w:val="00E364F9"/>
    <w:rsid w:val="00E365FA"/>
    <w:rsid w:val="00E36789"/>
    <w:rsid w:val="00E412F4"/>
    <w:rsid w:val="00E44A83"/>
    <w:rsid w:val="00E44ACC"/>
    <w:rsid w:val="00E450BA"/>
    <w:rsid w:val="00E45591"/>
    <w:rsid w:val="00E47297"/>
    <w:rsid w:val="00E47AF2"/>
    <w:rsid w:val="00E502C1"/>
    <w:rsid w:val="00E502DD"/>
    <w:rsid w:val="00E50D3A"/>
    <w:rsid w:val="00E50EE5"/>
    <w:rsid w:val="00E51387"/>
    <w:rsid w:val="00E51E68"/>
    <w:rsid w:val="00E52EFD"/>
    <w:rsid w:val="00E53ACB"/>
    <w:rsid w:val="00E5408A"/>
    <w:rsid w:val="00E56800"/>
    <w:rsid w:val="00E60A23"/>
    <w:rsid w:val="00E60C63"/>
    <w:rsid w:val="00E61D6A"/>
    <w:rsid w:val="00E62FF9"/>
    <w:rsid w:val="00E635D6"/>
    <w:rsid w:val="00E6374B"/>
    <w:rsid w:val="00E639BC"/>
    <w:rsid w:val="00E6407C"/>
    <w:rsid w:val="00E664CC"/>
    <w:rsid w:val="00E676CA"/>
    <w:rsid w:val="00E67782"/>
    <w:rsid w:val="00E70388"/>
    <w:rsid w:val="00E70F92"/>
    <w:rsid w:val="00E7217C"/>
    <w:rsid w:val="00E72578"/>
    <w:rsid w:val="00E72896"/>
    <w:rsid w:val="00E72EC3"/>
    <w:rsid w:val="00E74313"/>
    <w:rsid w:val="00E74C54"/>
    <w:rsid w:val="00E76466"/>
    <w:rsid w:val="00E76C66"/>
    <w:rsid w:val="00E77A03"/>
    <w:rsid w:val="00E81279"/>
    <w:rsid w:val="00E822E8"/>
    <w:rsid w:val="00E82554"/>
    <w:rsid w:val="00E82606"/>
    <w:rsid w:val="00E82B2A"/>
    <w:rsid w:val="00E8302B"/>
    <w:rsid w:val="00E831C1"/>
    <w:rsid w:val="00E846C8"/>
    <w:rsid w:val="00E84957"/>
    <w:rsid w:val="00E84A55"/>
    <w:rsid w:val="00E85BFF"/>
    <w:rsid w:val="00E86522"/>
    <w:rsid w:val="00E86554"/>
    <w:rsid w:val="00E86631"/>
    <w:rsid w:val="00E866F6"/>
    <w:rsid w:val="00E86EA9"/>
    <w:rsid w:val="00E878B5"/>
    <w:rsid w:val="00E90391"/>
    <w:rsid w:val="00E906C2"/>
    <w:rsid w:val="00E91E82"/>
    <w:rsid w:val="00E9311F"/>
    <w:rsid w:val="00E934D1"/>
    <w:rsid w:val="00E93679"/>
    <w:rsid w:val="00E94738"/>
    <w:rsid w:val="00E94AF0"/>
    <w:rsid w:val="00E95D13"/>
    <w:rsid w:val="00E95DD3"/>
    <w:rsid w:val="00E967F5"/>
    <w:rsid w:val="00E969D5"/>
    <w:rsid w:val="00E97460"/>
    <w:rsid w:val="00EA2939"/>
    <w:rsid w:val="00EA54A2"/>
    <w:rsid w:val="00EA58D1"/>
    <w:rsid w:val="00EA61BC"/>
    <w:rsid w:val="00EA681A"/>
    <w:rsid w:val="00EA732C"/>
    <w:rsid w:val="00EA735B"/>
    <w:rsid w:val="00EB1CF7"/>
    <w:rsid w:val="00EB1E69"/>
    <w:rsid w:val="00EB1ED7"/>
    <w:rsid w:val="00EB2086"/>
    <w:rsid w:val="00EB31ED"/>
    <w:rsid w:val="00EB501C"/>
    <w:rsid w:val="00EB5D10"/>
    <w:rsid w:val="00EB5EDF"/>
    <w:rsid w:val="00EB60FE"/>
    <w:rsid w:val="00EB6679"/>
    <w:rsid w:val="00EB74DB"/>
    <w:rsid w:val="00EC2A08"/>
    <w:rsid w:val="00EC2ABD"/>
    <w:rsid w:val="00EC36B6"/>
    <w:rsid w:val="00EC3DDE"/>
    <w:rsid w:val="00EC5359"/>
    <w:rsid w:val="00EC562A"/>
    <w:rsid w:val="00EC5F10"/>
    <w:rsid w:val="00EC6044"/>
    <w:rsid w:val="00ED067A"/>
    <w:rsid w:val="00ED0B40"/>
    <w:rsid w:val="00ED22D7"/>
    <w:rsid w:val="00ED25C8"/>
    <w:rsid w:val="00ED295B"/>
    <w:rsid w:val="00ED2965"/>
    <w:rsid w:val="00ED2B50"/>
    <w:rsid w:val="00ED34CC"/>
    <w:rsid w:val="00ED4362"/>
    <w:rsid w:val="00ED73A9"/>
    <w:rsid w:val="00EE0350"/>
    <w:rsid w:val="00EE0719"/>
    <w:rsid w:val="00EE0A13"/>
    <w:rsid w:val="00EE0E80"/>
    <w:rsid w:val="00EE2DB7"/>
    <w:rsid w:val="00EE343D"/>
    <w:rsid w:val="00EE4050"/>
    <w:rsid w:val="00EE4783"/>
    <w:rsid w:val="00EE4B79"/>
    <w:rsid w:val="00EE613F"/>
    <w:rsid w:val="00EE6552"/>
    <w:rsid w:val="00EE6B07"/>
    <w:rsid w:val="00EE7295"/>
    <w:rsid w:val="00EE7644"/>
    <w:rsid w:val="00EE7869"/>
    <w:rsid w:val="00EF054A"/>
    <w:rsid w:val="00EF096C"/>
    <w:rsid w:val="00EF10B1"/>
    <w:rsid w:val="00EF169B"/>
    <w:rsid w:val="00EF2DD4"/>
    <w:rsid w:val="00EF3235"/>
    <w:rsid w:val="00EF4F11"/>
    <w:rsid w:val="00EF52DC"/>
    <w:rsid w:val="00EF56AE"/>
    <w:rsid w:val="00EF708B"/>
    <w:rsid w:val="00EF7E72"/>
    <w:rsid w:val="00F01972"/>
    <w:rsid w:val="00F03218"/>
    <w:rsid w:val="00F034C6"/>
    <w:rsid w:val="00F05357"/>
    <w:rsid w:val="00F05AF8"/>
    <w:rsid w:val="00F06D37"/>
    <w:rsid w:val="00F07B9D"/>
    <w:rsid w:val="00F10279"/>
    <w:rsid w:val="00F10614"/>
    <w:rsid w:val="00F11586"/>
    <w:rsid w:val="00F1183B"/>
    <w:rsid w:val="00F11C9F"/>
    <w:rsid w:val="00F12263"/>
    <w:rsid w:val="00F133AC"/>
    <w:rsid w:val="00F1409D"/>
    <w:rsid w:val="00F14214"/>
    <w:rsid w:val="00F15605"/>
    <w:rsid w:val="00F157A9"/>
    <w:rsid w:val="00F16F00"/>
    <w:rsid w:val="00F20307"/>
    <w:rsid w:val="00F207D3"/>
    <w:rsid w:val="00F20FD0"/>
    <w:rsid w:val="00F21D0A"/>
    <w:rsid w:val="00F22F9B"/>
    <w:rsid w:val="00F23402"/>
    <w:rsid w:val="00F24FC6"/>
    <w:rsid w:val="00F2543F"/>
    <w:rsid w:val="00F25BB6"/>
    <w:rsid w:val="00F26B7E"/>
    <w:rsid w:val="00F273FD"/>
    <w:rsid w:val="00F27873"/>
    <w:rsid w:val="00F27A3B"/>
    <w:rsid w:val="00F32A5C"/>
    <w:rsid w:val="00F32BAF"/>
    <w:rsid w:val="00F33817"/>
    <w:rsid w:val="00F36142"/>
    <w:rsid w:val="00F37832"/>
    <w:rsid w:val="00F41E03"/>
    <w:rsid w:val="00F42090"/>
    <w:rsid w:val="00F420D5"/>
    <w:rsid w:val="00F42953"/>
    <w:rsid w:val="00F438F7"/>
    <w:rsid w:val="00F450DF"/>
    <w:rsid w:val="00F451EA"/>
    <w:rsid w:val="00F45447"/>
    <w:rsid w:val="00F456C6"/>
    <w:rsid w:val="00F4577B"/>
    <w:rsid w:val="00F46496"/>
    <w:rsid w:val="00F474D0"/>
    <w:rsid w:val="00F477DC"/>
    <w:rsid w:val="00F47DEC"/>
    <w:rsid w:val="00F47ED2"/>
    <w:rsid w:val="00F50179"/>
    <w:rsid w:val="00F5112E"/>
    <w:rsid w:val="00F515EE"/>
    <w:rsid w:val="00F519EA"/>
    <w:rsid w:val="00F5605B"/>
    <w:rsid w:val="00F56511"/>
    <w:rsid w:val="00F567A5"/>
    <w:rsid w:val="00F6194E"/>
    <w:rsid w:val="00F6195C"/>
    <w:rsid w:val="00F623AC"/>
    <w:rsid w:val="00F62819"/>
    <w:rsid w:val="00F6412A"/>
    <w:rsid w:val="00F6415B"/>
    <w:rsid w:val="00F65634"/>
    <w:rsid w:val="00F65893"/>
    <w:rsid w:val="00F66939"/>
    <w:rsid w:val="00F66A4A"/>
    <w:rsid w:val="00F71E22"/>
    <w:rsid w:val="00F72142"/>
    <w:rsid w:val="00F72AE7"/>
    <w:rsid w:val="00F72D7E"/>
    <w:rsid w:val="00F73377"/>
    <w:rsid w:val="00F75E4B"/>
    <w:rsid w:val="00F77960"/>
    <w:rsid w:val="00F77D08"/>
    <w:rsid w:val="00F8090C"/>
    <w:rsid w:val="00F825CC"/>
    <w:rsid w:val="00F833BA"/>
    <w:rsid w:val="00F83455"/>
    <w:rsid w:val="00F84ACA"/>
    <w:rsid w:val="00F84FD0"/>
    <w:rsid w:val="00F859A8"/>
    <w:rsid w:val="00F863A0"/>
    <w:rsid w:val="00F86D87"/>
    <w:rsid w:val="00F87A4F"/>
    <w:rsid w:val="00F87BCE"/>
    <w:rsid w:val="00F90A90"/>
    <w:rsid w:val="00F9108B"/>
    <w:rsid w:val="00F91349"/>
    <w:rsid w:val="00F9144D"/>
    <w:rsid w:val="00F91CB6"/>
    <w:rsid w:val="00F93474"/>
    <w:rsid w:val="00F93A8A"/>
    <w:rsid w:val="00F93FD0"/>
    <w:rsid w:val="00F94225"/>
    <w:rsid w:val="00F94577"/>
    <w:rsid w:val="00F95248"/>
    <w:rsid w:val="00F95389"/>
    <w:rsid w:val="00F956A9"/>
    <w:rsid w:val="00F95CE2"/>
    <w:rsid w:val="00F9610B"/>
    <w:rsid w:val="00F963ED"/>
    <w:rsid w:val="00F966CF"/>
    <w:rsid w:val="00F96CAE"/>
    <w:rsid w:val="00F976B4"/>
    <w:rsid w:val="00F976EB"/>
    <w:rsid w:val="00F97C99"/>
    <w:rsid w:val="00FA00AE"/>
    <w:rsid w:val="00FA0159"/>
    <w:rsid w:val="00FA1237"/>
    <w:rsid w:val="00FA1720"/>
    <w:rsid w:val="00FA1815"/>
    <w:rsid w:val="00FA272F"/>
    <w:rsid w:val="00FA314A"/>
    <w:rsid w:val="00FA37B2"/>
    <w:rsid w:val="00FA3CCB"/>
    <w:rsid w:val="00FA4942"/>
    <w:rsid w:val="00FA5047"/>
    <w:rsid w:val="00FA662D"/>
    <w:rsid w:val="00FA73B1"/>
    <w:rsid w:val="00FA74D1"/>
    <w:rsid w:val="00FA77CC"/>
    <w:rsid w:val="00FB0CB9"/>
    <w:rsid w:val="00FB231D"/>
    <w:rsid w:val="00FB27AB"/>
    <w:rsid w:val="00FB304D"/>
    <w:rsid w:val="00FB45F1"/>
    <w:rsid w:val="00FB4A72"/>
    <w:rsid w:val="00FB4DB4"/>
    <w:rsid w:val="00FB54E8"/>
    <w:rsid w:val="00FB6A4E"/>
    <w:rsid w:val="00FB7054"/>
    <w:rsid w:val="00FB7CBC"/>
    <w:rsid w:val="00FC17B7"/>
    <w:rsid w:val="00FC2CB7"/>
    <w:rsid w:val="00FC4090"/>
    <w:rsid w:val="00FC4360"/>
    <w:rsid w:val="00FC4EFC"/>
    <w:rsid w:val="00FC55B4"/>
    <w:rsid w:val="00FC5876"/>
    <w:rsid w:val="00FD00E6"/>
    <w:rsid w:val="00FD030E"/>
    <w:rsid w:val="00FD09A1"/>
    <w:rsid w:val="00FD12B6"/>
    <w:rsid w:val="00FD25D7"/>
    <w:rsid w:val="00FD2A7C"/>
    <w:rsid w:val="00FD429D"/>
    <w:rsid w:val="00FD4436"/>
    <w:rsid w:val="00FD4697"/>
    <w:rsid w:val="00FD59EB"/>
    <w:rsid w:val="00FD6C7C"/>
    <w:rsid w:val="00FD7299"/>
    <w:rsid w:val="00FE0D3E"/>
    <w:rsid w:val="00FE1A73"/>
    <w:rsid w:val="00FE1EEE"/>
    <w:rsid w:val="00FE1FBE"/>
    <w:rsid w:val="00FE3901"/>
    <w:rsid w:val="00FE39D3"/>
    <w:rsid w:val="00FE4967"/>
    <w:rsid w:val="00FE4BCE"/>
    <w:rsid w:val="00FE54AE"/>
    <w:rsid w:val="00FE576A"/>
    <w:rsid w:val="00FE5AA6"/>
    <w:rsid w:val="00FE7E79"/>
    <w:rsid w:val="00FF05CA"/>
    <w:rsid w:val="00FF0D43"/>
    <w:rsid w:val="00FF2474"/>
    <w:rsid w:val="00FF25E1"/>
    <w:rsid w:val="00FF3E7D"/>
    <w:rsid w:val="00FF5B99"/>
    <w:rsid w:val="00FF6052"/>
    <w:rsid w:val="00FF699A"/>
    <w:rsid w:val="00FF6EE0"/>
    <w:rsid w:val="00FF730C"/>
    <w:rsid w:val="00FF73F4"/>
    <w:rsid w:val="00FF76BC"/>
    <w:rsid w:val="00FF7CE4"/>
    <w:rsid w:val="00FF7E39"/>
    <w:rsid w:val="01401F5A"/>
    <w:rsid w:val="01766EB6"/>
    <w:rsid w:val="01A01FE6"/>
    <w:rsid w:val="01CF0E1C"/>
    <w:rsid w:val="02186E55"/>
    <w:rsid w:val="04885241"/>
    <w:rsid w:val="061816F7"/>
    <w:rsid w:val="064A387B"/>
    <w:rsid w:val="06F7755F"/>
    <w:rsid w:val="076D5A73"/>
    <w:rsid w:val="07961860"/>
    <w:rsid w:val="07AB0349"/>
    <w:rsid w:val="07DF2817"/>
    <w:rsid w:val="08512C9F"/>
    <w:rsid w:val="09D678FF"/>
    <w:rsid w:val="09FB7366"/>
    <w:rsid w:val="0ABD461B"/>
    <w:rsid w:val="0AD100C7"/>
    <w:rsid w:val="0B54590C"/>
    <w:rsid w:val="0C526FE5"/>
    <w:rsid w:val="0DE80F40"/>
    <w:rsid w:val="0DE94DDA"/>
    <w:rsid w:val="0E5259BC"/>
    <w:rsid w:val="0EAE4E55"/>
    <w:rsid w:val="0EEF4FBF"/>
    <w:rsid w:val="10CC55B8"/>
    <w:rsid w:val="11811FC7"/>
    <w:rsid w:val="13620456"/>
    <w:rsid w:val="13F15336"/>
    <w:rsid w:val="14074B59"/>
    <w:rsid w:val="14CF1965"/>
    <w:rsid w:val="157957E2"/>
    <w:rsid w:val="160E21CF"/>
    <w:rsid w:val="16F5338F"/>
    <w:rsid w:val="17962E95"/>
    <w:rsid w:val="1864257A"/>
    <w:rsid w:val="18A22AD9"/>
    <w:rsid w:val="190D208D"/>
    <w:rsid w:val="194D1260"/>
    <w:rsid w:val="19FD2690"/>
    <w:rsid w:val="1A073B05"/>
    <w:rsid w:val="1A89451A"/>
    <w:rsid w:val="1C5545BF"/>
    <w:rsid w:val="1CEA1ADB"/>
    <w:rsid w:val="1DC00253"/>
    <w:rsid w:val="1E4D204B"/>
    <w:rsid w:val="1F157437"/>
    <w:rsid w:val="1FCC2D28"/>
    <w:rsid w:val="216313AE"/>
    <w:rsid w:val="217A03D3"/>
    <w:rsid w:val="21BD7E93"/>
    <w:rsid w:val="22C01BE8"/>
    <w:rsid w:val="230F3101"/>
    <w:rsid w:val="239A0DD3"/>
    <w:rsid w:val="244F0582"/>
    <w:rsid w:val="25044920"/>
    <w:rsid w:val="252C4420"/>
    <w:rsid w:val="269E134D"/>
    <w:rsid w:val="277B343D"/>
    <w:rsid w:val="28522228"/>
    <w:rsid w:val="29C46615"/>
    <w:rsid w:val="2A3E6752"/>
    <w:rsid w:val="2A4D7312"/>
    <w:rsid w:val="2B5E554F"/>
    <w:rsid w:val="2B72446E"/>
    <w:rsid w:val="2DD1025A"/>
    <w:rsid w:val="2E6857EE"/>
    <w:rsid w:val="2FC811E9"/>
    <w:rsid w:val="30216990"/>
    <w:rsid w:val="31427191"/>
    <w:rsid w:val="31427C6A"/>
    <w:rsid w:val="319F5F79"/>
    <w:rsid w:val="34295E96"/>
    <w:rsid w:val="344277BC"/>
    <w:rsid w:val="35B66757"/>
    <w:rsid w:val="35FD74A4"/>
    <w:rsid w:val="36672402"/>
    <w:rsid w:val="36760CAA"/>
    <w:rsid w:val="36D87CBE"/>
    <w:rsid w:val="36EB413B"/>
    <w:rsid w:val="37166CDE"/>
    <w:rsid w:val="37FE119B"/>
    <w:rsid w:val="380D6333"/>
    <w:rsid w:val="39DB0728"/>
    <w:rsid w:val="3B0529DF"/>
    <w:rsid w:val="3B1D688D"/>
    <w:rsid w:val="3B353274"/>
    <w:rsid w:val="3B4236BF"/>
    <w:rsid w:val="3B822B94"/>
    <w:rsid w:val="3B862684"/>
    <w:rsid w:val="3C634784"/>
    <w:rsid w:val="3D7F4DDB"/>
    <w:rsid w:val="3D9A41C5"/>
    <w:rsid w:val="3DC026A8"/>
    <w:rsid w:val="3DD516A1"/>
    <w:rsid w:val="3E1F46CA"/>
    <w:rsid w:val="3E530817"/>
    <w:rsid w:val="3E6B3BF8"/>
    <w:rsid w:val="3F2301EA"/>
    <w:rsid w:val="3F2A139B"/>
    <w:rsid w:val="3F6C7DE3"/>
    <w:rsid w:val="41304B75"/>
    <w:rsid w:val="42072A16"/>
    <w:rsid w:val="42295B17"/>
    <w:rsid w:val="428C1F5B"/>
    <w:rsid w:val="42DB5CB0"/>
    <w:rsid w:val="43D16466"/>
    <w:rsid w:val="44DE708D"/>
    <w:rsid w:val="45F97EF6"/>
    <w:rsid w:val="472963FD"/>
    <w:rsid w:val="47AA14A8"/>
    <w:rsid w:val="47F6293F"/>
    <w:rsid w:val="482A4397"/>
    <w:rsid w:val="48C43BD8"/>
    <w:rsid w:val="49647A7C"/>
    <w:rsid w:val="49785A5A"/>
    <w:rsid w:val="49C87912"/>
    <w:rsid w:val="4B052E99"/>
    <w:rsid w:val="4B4324AF"/>
    <w:rsid w:val="4BE0774E"/>
    <w:rsid w:val="4C681932"/>
    <w:rsid w:val="4C8F3363"/>
    <w:rsid w:val="4CC0176E"/>
    <w:rsid w:val="4CD55219"/>
    <w:rsid w:val="4D0C2148"/>
    <w:rsid w:val="4D3B1992"/>
    <w:rsid w:val="4D4D6AC6"/>
    <w:rsid w:val="4DC1579E"/>
    <w:rsid w:val="4DE33966"/>
    <w:rsid w:val="4E235B10"/>
    <w:rsid w:val="4FBF5D0D"/>
    <w:rsid w:val="508B63A7"/>
    <w:rsid w:val="52232583"/>
    <w:rsid w:val="526A01B2"/>
    <w:rsid w:val="527C2102"/>
    <w:rsid w:val="52FE6B4C"/>
    <w:rsid w:val="54B517E1"/>
    <w:rsid w:val="54EC237B"/>
    <w:rsid w:val="55B61960"/>
    <w:rsid w:val="55F83D27"/>
    <w:rsid w:val="562356B7"/>
    <w:rsid w:val="569C5DBD"/>
    <w:rsid w:val="57860020"/>
    <w:rsid w:val="57C02622"/>
    <w:rsid w:val="5814396A"/>
    <w:rsid w:val="582B2191"/>
    <w:rsid w:val="589C6BEB"/>
    <w:rsid w:val="59123710"/>
    <w:rsid w:val="5999577E"/>
    <w:rsid w:val="599A6D3B"/>
    <w:rsid w:val="59D14837"/>
    <w:rsid w:val="5A5144B2"/>
    <w:rsid w:val="5AB4797E"/>
    <w:rsid w:val="5AC468CD"/>
    <w:rsid w:val="5C180C7F"/>
    <w:rsid w:val="5C762CBF"/>
    <w:rsid w:val="5CCB5CF1"/>
    <w:rsid w:val="5CDD7A86"/>
    <w:rsid w:val="5DD402F7"/>
    <w:rsid w:val="5E792EA0"/>
    <w:rsid w:val="5F6B42B4"/>
    <w:rsid w:val="613D4CE3"/>
    <w:rsid w:val="614442C4"/>
    <w:rsid w:val="61E25168"/>
    <w:rsid w:val="620852F1"/>
    <w:rsid w:val="631321A0"/>
    <w:rsid w:val="63544A34"/>
    <w:rsid w:val="63674AA8"/>
    <w:rsid w:val="645E744B"/>
    <w:rsid w:val="64790728"/>
    <w:rsid w:val="64BD619F"/>
    <w:rsid w:val="64C03088"/>
    <w:rsid w:val="64D21F6D"/>
    <w:rsid w:val="64DB2E99"/>
    <w:rsid w:val="65E816C2"/>
    <w:rsid w:val="66DE63DC"/>
    <w:rsid w:val="67EB5499"/>
    <w:rsid w:val="685908AB"/>
    <w:rsid w:val="68C06926"/>
    <w:rsid w:val="691B310E"/>
    <w:rsid w:val="69643755"/>
    <w:rsid w:val="6A2E3D63"/>
    <w:rsid w:val="6A6D4579"/>
    <w:rsid w:val="6B8E2D0B"/>
    <w:rsid w:val="6C325FB4"/>
    <w:rsid w:val="6DB41B5F"/>
    <w:rsid w:val="6F0C4B35"/>
    <w:rsid w:val="6F650168"/>
    <w:rsid w:val="70495453"/>
    <w:rsid w:val="70954D22"/>
    <w:rsid w:val="712B4B58"/>
    <w:rsid w:val="716B73FD"/>
    <w:rsid w:val="71930CBC"/>
    <w:rsid w:val="72343EE1"/>
    <w:rsid w:val="728704C7"/>
    <w:rsid w:val="72AF73E3"/>
    <w:rsid w:val="72F60B77"/>
    <w:rsid w:val="735F2CA9"/>
    <w:rsid w:val="748922C2"/>
    <w:rsid w:val="75126F25"/>
    <w:rsid w:val="7544443B"/>
    <w:rsid w:val="76B86E8E"/>
    <w:rsid w:val="76E70E21"/>
    <w:rsid w:val="77675374"/>
    <w:rsid w:val="779F1DFC"/>
    <w:rsid w:val="77F35CA4"/>
    <w:rsid w:val="795C6A25"/>
    <w:rsid w:val="797C23F5"/>
    <w:rsid w:val="7A652E89"/>
    <w:rsid w:val="7B480B4C"/>
    <w:rsid w:val="7B674F95"/>
    <w:rsid w:val="7BB35E76"/>
    <w:rsid w:val="7BBC5455"/>
    <w:rsid w:val="7BDD2EF3"/>
    <w:rsid w:val="7C6F6F7F"/>
    <w:rsid w:val="7C9B0D97"/>
    <w:rsid w:val="7D427194"/>
    <w:rsid w:val="7DE762AB"/>
    <w:rsid w:val="7E0862B3"/>
    <w:rsid w:val="7E105802"/>
    <w:rsid w:val="7FDC16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6CF65939"/>
  <w15:docId w15:val="{9B218F67-1BDE-4522-8E14-0B5195FC12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6">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6"/>
    <w:next w:val="afff6"/>
    <w:link w:val="10"/>
    <w:qFormat/>
    <w:pPr>
      <w:keepNext/>
      <w:keepLines/>
      <w:spacing w:before="340" w:after="330" w:line="578" w:lineRule="auto"/>
      <w:outlineLvl w:val="0"/>
    </w:pPr>
    <w:rPr>
      <w:b/>
      <w:bCs/>
      <w:kern w:val="44"/>
      <w:sz w:val="44"/>
      <w:szCs w:val="44"/>
    </w:rPr>
  </w:style>
  <w:style w:type="paragraph" w:styleId="22">
    <w:name w:val="heading 2"/>
    <w:basedOn w:val="afff6"/>
    <w:next w:val="afff6"/>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6"/>
    <w:next w:val="afff6"/>
    <w:link w:val="30"/>
    <w:qFormat/>
    <w:pPr>
      <w:keepNext/>
      <w:keepLines/>
      <w:spacing w:before="260" w:after="260" w:line="416" w:lineRule="auto"/>
      <w:outlineLvl w:val="2"/>
    </w:pPr>
    <w:rPr>
      <w:b/>
      <w:bCs/>
      <w:sz w:val="32"/>
      <w:szCs w:val="32"/>
    </w:rPr>
  </w:style>
  <w:style w:type="paragraph" w:styleId="4">
    <w:name w:val="heading 4"/>
    <w:basedOn w:val="afff6"/>
    <w:next w:val="afff6"/>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6"/>
    <w:next w:val="afff6"/>
    <w:link w:val="50"/>
    <w:qFormat/>
    <w:pPr>
      <w:keepNext/>
      <w:keepLines/>
      <w:adjustRightInd/>
      <w:spacing w:before="280" w:after="290" w:line="376" w:lineRule="auto"/>
      <w:outlineLvl w:val="4"/>
    </w:pPr>
    <w:rPr>
      <w:b/>
      <w:bCs/>
      <w:sz w:val="28"/>
      <w:szCs w:val="28"/>
    </w:rPr>
  </w:style>
  <w:style w:type="paragraph" w:styleId="6">
    <w:name w:val="heading 6"/>
    <w:basedOn w:val="afff6"/>
    <w:next w:val="afff6"/>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6"/>
    <w:next w:val="afff6"/>
    <w:link w:val="70"/>
    <w:qFormat/>
    <w:pPr>
      <w:keepNext/>
      <w:keepLines/>
      <w:adjustRightInd/>
      <w:spacing w:before="240" w:after="64" w:line="320" w:lineRule="auto"/>
      <w:outlineLvl w:val="6"/>
    </w:pPr>
    <w:rPr>
      <w:b/>
      <w:bCs/>
      <w:sz w:val="24"/>
      <w:szCs w:val="24"/>
    </w:rPr>
  </w:style>
  <w:style w:type="paragraph" w:styleId="8">
    <w:name w:val="heading 8"/>
    <w:basedOn w:val="afff6"/>
    <w:next w:val="afff6"/>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6"/>
    <w:next w:val="afff6"/>
    <w:link w:val="90"/>
    <w:qFormat/>
    <w:pPr>
      <w:keepNext/>
      <w:keepLines/>
      <w:adjustRightInd/>
      <w:spacing w:before="240" w:after="64" w:line="320" w:lineRule="auto"/>
      <w:outlineLvl w:val="8"/>
    </w:pPr>
    <w:rPr>
      <w:rFonts w:ascii="Arial" w:eastAsia="黑体" w:hAnsi="Arial"/>
    </w:rPr>
  </w:style>
  <w:style w:type="character" w:default="1" w:styleId="afff7">
    <w:name w:val="Default Paragraph Font"/>
    <w:uiPriority w:val="1"/>
    <w:semiHidden/>
    <w:unhideWhenUsed/>
  </w:style>
  <w:style w:type="table" w:default="1" w:styleId="afff8">
    <w:name w:val="Normal Table"/>
    <w:uiPriority w:val="99"/>
    <w:semiHidden/>
    <w:unhideWhenUsed/>
    <w:tblPr>
      <w:tblInd w:w="0" w:type="dxa"/>
      <w:tblCellMar>
        <w:top w:w="0" w:type="dxa"/>
        <w:left w:w="108" w:type="dxa"/>
        <w:bottom w:w="0" w:type="dxa"/>
        <w:right w:w="108" w:type="dxa"/>
      </w:tblCellMar>
    </w:tblPr>
  </w:style>
  <w:style w:type="numbering" w:default="1" w:styleId="afff9">
    <w:name w:val="No List"/>
    <w:uiPriority w:val="99"/>
    <w:semiHidden/>
    <w:unhideWhenUsed/>
  </w:style>
  <w:style w:type="paragraph" w:styleId="71">
    <w:name w:val="toc 7"/>
    <w:basedOn w:val="afff6"/>
    <w:next w:val="afff6"/>
    <w:uiPriority w:val="39"/>
    <w:unhideWhenUsed/>
    <w:qFormat/>
    <w:pPr>
      <w:tabs>
        <w:tab w:val="right" w:leader="dot" w:pos="9344"/>
      </w:tabs>
      <w:spacing w:line="300" w:lineRule="exact"/>
      <w:ind w:left="1259"/>
    </w:pPr>
    <w:rPr>
      <w:rFonts w:ascii="宋体"/>
    </w:rPr>
  </w:style>
  <w:style w:type="paragraph" w:styleId="afffa">
    <w:name w:val="Normal Indent"/>
    <w:basedOn w:val="afff6"/>
    <w:qFormat/>
    <w:pPr>
      <w:ind w:firstLine="420"/>
    </w:pPr>
  </w:style>
  <w:style w:type="paragraph" w:styleId="afffb">
    <w:name w:val="Body Text"/>
    <w:basedOn w:val="afff6"/>
    <w:link w:val="afffc"/>
    <w:qFormat/>
    <w:pPr>
      <w:spacing w:after="120"/>
    </w:pPr>
  </w:style>
  <w:style w:type="paragraph" w:styleId="51">
    <w:name w:val="toc 5"/>
    <w:basedOn w:val="afff6"/>
    <w:next w:val="afff6"/>
    <w:uiPriority w:val="39"/>
    <w:unhideWhenUsed/>
    <w:qFormat/>
    <w:pPr>
      <w:ind w:left="839"/>
    </w:pPr>
    <w:rPr>
      <w:rFonts w:ascii="宋体"/>
    </w:rPr>
  </w:style>
  <w:style w:type="paragraph" w:styleId="31">
    <w:name w:val="toc 3"/>
    <w:basedOn w:val="afff6"/>
    <w:next w:val="afff6"/>
    <w:uiPriority w:val="39"/>
    <w:unhideWhenUsed/>
    <w:qFormat/>
    <w:pPr>
      <w:spacing w:line="300" w:lineRule="exact"/>
      <w:ind w:left="420"/>
    </w:pPr>
    <w:rPr>
      <w:rFonts w:ascii="宋体"/>
    </w:rPr>
  </w:style>
  <w:style w:type="paragraph" w:styleId="afffd">
    <w:name w:val="Balloon Text"/>
    <w:basedOn w:val="afff6"/>
    <w:link w:val="afffe"/>
    <w:uiPriority w:val="99"/>
    <w:semiHidden/>
    <w:unhideWhenUsed/>
    <w:qFormat/>
    <w:rPr>
      <w:sz w:val="18"/>
      <w:szCs w:val="18"/>
    </w:rPr>
  </w:style>
  <w:style w:type="paragraph" w:styleId="affff">
    <w:name w:val="footer"/>
    <w:basedOn w:val="afff6"/>
    <w:link w:val="affff0"/>
    <w:uiPriority w:val="99"/>
    <w:qFormat/>
    <w:pPr>
      <w:tabs>
        <w:tab w:val="center" w:pos="4153"/>
        <w:tab w:val="right" w:pos="8306"/>
      </w:tabs>
      <w:adjustRightInd/>
      <w:snapToGrid w:val="0"/>
      <w:spacing w:line="240" w:lineRule="auto"/>
      <w:jc w:val="right"/>
    </w:pPr>
    <w:rPr>
      <w:rFonts w:ascii="宋体"/>
      <w:sz w:val="18"/>
      <w:szCs w:val="18"/>
    </w:rPr>
  </w:style>
  <w:style w:type="paragraph" w:styleId="affff1">
    <w:name w:val="header"/>
    <w:basedOn w:val="afff6"/>
    <w:link w:val="affff2"/>
    <w:uiPriority w:val="99"/>
    <w:qFormat/>
    <w:pPr>
      <w:tabs>
        <w:tab w:val="center" w:pos="4153"/>
        <w:tab w:val="right" w:pos="8306"/>
      </w:tabs>
      <w:adjustRightInd/>
      <w:snapToGrid w:val="0"/>
      <w:jc w:val="center"/>
    </w:pPr>
    <w:rPr>
      <w:sz w:val="18"/>
      <w:szCs w:val="18"/>
    </w:rPr>
  </w:style>
  <w:style w:type="paragraph" w:styleId="11">
    <w:name w:val="toc 1"/>
    <w:basedOn w:val="afff6"/>
    <w:next w:val="afff6"/>
    <w:uiPriority w:val="39"/>
    <w:unhideWhenUsed/>
    <w:qFormat/>
    <w:rPr>
      <w:rFonts w:ascii="宋体"/>
    </w:rPr>
  </w:style>
  <w:style w:type="paragraph" w:styleId="41">
    <w:name w:val="toc 4"/>
    <w:basedOn w:val="afff6"/>
    <w:next w:val="afff6"/>
    <w:uiPriority w:val="39"/>
    <w:unhideWhenUsed/>
    <w:qFormat/>
    <w:pPr>
      <w:tabs>
        <w:tab w:val="right" w:leader="dot" w:pos="9344"/>
      </w:tabs>
      <w:spacing w:line="300" w:lineRule="exact"/>
      <w:ind w:left="629"/>
    </w:pPr>
    <w:rPr>
      <w:rFonts w:ascii="宋体"/>
    </w:rPr>
  </w:style>
  <w:style w:type="paragraph" w:styleId="affff3">
    <w:name w:val="footnote text"/>
    <w:basedOn w:val="afff6"/>
    <w:next w:val="afff6"/>
    <w:link w:val="affff4"/>
    <w:semiHidden/>
    <w:qFormat/>
    <w:pPr>
      <w:adjustRightInd/>
      <w:snapToGrid w:val="0"/>
      <w:spacing w:line="300" w:lineRule="exact"/>
      <w:ind w:leftChars="200" w:left="400" w:hangingChars="200" w:hanging="200"/>
      <w:jc w:val="left"/>
    </w:pPr>
    <w:rPr>
      <w:rFonts w:ascii="宋体"/>
      <w:sz w:val="18"/>
      <w:szCs w:val="18"/>
    </w:rPr>
  </w:style>
  <w:style w:type="paragraph" w:styleId="61">
    <w:name w:val="toc 6"/>
    <w:basedOn w:val="afff6"/>
    <w:next w:val="afff6"/>
    <w:uiPriority w:val="39"/>
    <w:unhideWhenUsed/>
    <w:qFormat/>
    <w:pPr>
      <w:spacing w:line="300" w:lineRule="exact"/>
      <w:ind w:left="1049"/>
    </w:pPr>
    <w:rPr>
      <w:rFonts w:ascii="宋体"/>
    </w:rPr>
  </w:style>
  <w:style w:type="paragraph" w:styleId="affff5">
    <w:name w:val="table of figures"/>
    <w:basedOn w:val="afff6"/>
    <w:next w:val="afff6"/>
    <w:semiHidden/>
    <w:qFormat/>
    <w:pPr>
      <w:adjustRightInd/>
      <w:spacing w:line="240" w:lineRule="auto"/>
      <w:jc w:val="left"/>
    </w:pPr>
    <w:rPr>
      <w:szCs w:val="24"/>
    </w:rPr>
  </w:style>
  <w:style w:type="paragraph" w:styleId="24">
    <w:name w:val="toc 2"/>
    <w:basedOn w:val="afff6"/>
    <w:next w:val="afff6"/>
    <w:uiPriority w:val="39"/>
    <w:unhideWhenUsed/>
    <w:qFormat/>
    <w:pPr>
      <w:tabs>
        <w:tab w:val="right" w:leader="dot" w:pos="9344"/>
      </w:tabs>
      <w:spacing w:line="300" w:lineRule="exact"/>
      <w:ind w:left="210"/>
    </w:pPr>
    <w:rPr>
      <w:rFonts w:ascii="宋体"/>
    </w:rPr>
  </w:style>
  <w:style w:type="paragraph" w:styleId="affff6">
    <w:name w:val="Normal (Web)"/>
    <w:basedOn w:val="afff6"/>
    <w:uiPriority w:val="99"/>
    <w:unhideWhenUsed/>
    <w:qFormat/>
    <w:pPr>
      <w:widowControl/>
      <w:adjustRightInd/>
      <w:spacing w:before="100" w:beforeAutospacing="1" w:after="100" w:afterAutospacing="1" w:line="240" w:lineRule="auto"/>
      <w:jc w:val="left"/>
    </w:pPr>
    <w:rPr>
      <w:rFonts w:ascii="宋体" w:hAnsi="宋体" w:cs="宋体"/>
      <w:kern w:val="0"/>
      <w:sz w:val="24"/>
      <w:szCs w:val="24"/>
    </w:rPr>
  </w:style>
  <w:style w:type="paragraph" w:styleId="affff7">
    <w:name w:val="Title"/>
    <w:basedOn w:val="afff6"/>
    <w:link w:val="affff8"/>
    <w:qFormat/>
    <w:pPr>
      <w:spacing w:before="240" w:after="60"/>
      <w:jc w:val="center"/>
      <w:outlineLvl w:val="0"/>
    </w:pPr>
    <w:rPr>
      <w:rFonts w:ascii="Arial" w:hAnsi="Arial" w:cs="Arial"/>
      <w:b/>
      <w:bCs/>
      <w:sz w:val="32"/>
      <w:szCs w:val="32"/>
    </w:rPr>
  </w:style>
  <w:style w:type="table" w:styleId="affff9">
    <w:name w:val="Table Grid"/>
    <w:basedOn w:val="afff8"/>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a">
    <w:name w:val="Strong"/>
    <w:uiPriority w:val="22"/>
    <w:qFormat/>
    <w:rPr>
      <w:b/>
      <w:bCs/>
    </w:rPr>
  </w:style>
  <w:style w:type="character" w:styleId="affffb">
    <w:name w:val="page number"/>
    <w:qFormat/>
    <w:rPr>
      <w:rFonts w:ascii="宋体" w:eastAsia="宋体" w:hAnsi="Times New Roman"/>
      <w:sz w:val="18"/>
    </w:rPr>
  </w:style>
  <w:style w:type="character" w:styleId="affffc">
    <w:name w:val="Emphasis"/>
    <w:uiPriority w:val="20"/>
    <w:qFormat/>
    <w:rPr>
      <w:i/>
      <w:iCs/>
    </w:rPr>
  </w:style>
  <w:style w:type="character" w:styleId="affffd">
    <w:name w:val="Hyperlink"/>
    <w:uiPriority w:val="99"/>
    <w:qFormat/>
    <w:rPr>
      <w:rFonts w:ascii="宋体" w:eastAsia="宋体" w:hAnsi="Times New Roman"/>
      <w:color w:val="auto"/>
      <w:spacing w:val="0"/>
      <w:w w:val="100"/>
      <w:position w:val="0"/>
      <w:sz w:val="21"/>
      <w:u w:val="none"/>
      <w:vertAlign w:val="baseline"/>
    </w:rPr>
  </w:style>
  <w:style w:type="character" w:styleId="affffe">
    <w:name w:val="footnote reference"/>
    <w:semiHidden/>
    <w:qFormat/>
    <w:rPr>
      <w:rFonts w:ascii="宋体" w:eastAsia="宋体" w:hAnsi="宋体" w:cs="Times New Roman"/>
      <w:spacing w:val="0"/>
      <w:sz w:val="18"/>
      <w:vertAlign w:val="superscript"/>
    </w:rPr>
  </w:style>
  <w:style w:type="paragraph" w:customStyle="1" w:styleId="BodyText2">
    <w:name w:val="BodyText2"/>
    <w:basedOn w:val="afff6"/>
    <w:qFormat/>
    <w:pPr>
      <w:spacing w:after="120" w:line="480" w:lineRule="auto"/>
      <w:textAlignment w:val="baseline"/>
    </w:pPr>
    <w:rPr>
      <w:sz w:val="32"/>
      <w:szCs w:val="32"/>
    </w:rPr>
  </w:style>
  <w:style w:type="character" w:customStyle="1" w:styleId="10">
    <w:name w:val="标题 1 字符"/>
    <w:link w:val="1"/>
    <w:qFormat/>
    <w:rPr>
      <w:rFonts w:ascii="Times New Roman" w:eastAsia="宋体" w:hAnsi="Times New Roman" w:cs="Times New Roman"/>
      <w:b/>
      <w:bCs/>
      <w:kern w:val="44"/>
      <w:sz w:val="44"/>
      <w:szCs w:val="44"/>
    </w:rPr>
  </w:style>
  <w:style w:type="character" w:customStyle="1" w:styleId="23">
    <w:name w:val="标题 2 字符"/>
    <w:link w:val="22"/>
    <w:qFormat/>
    <w:rPr>
      <w:rFonts w:ascii="Arial" w:eastAsia="黑体" w:hAnsi="Arial" w:cs="Times New Roman"/>
      <w:b/>
      <w:bCs/>
      <w:sz w:val="32"/>
      <w:szCs w:val="32"/>
    </w:rPr>
  </w:style>
  <w:style w:type="character" w:customStyle="1" w:styleId="30">
    <w:name w:val="标题 3 字符"/>
    <w:link w:val="3"/>
    <w:qFormat/>
    <w:rPr>
      <w:rFonts w:ascii="Times New Roman" w:eastAsia="宋体" w:hAnsi="Times New Roman" w:cs="Times New Roman"/>
      <w:b/>
      <w:bCs/>
      <w:sz w:val="32"/>
      <w:szCs w:val="32"/>
    </w:rPr>
  </w:style>
  <w:style w:type="character" w:customStyle="1" w:styleId="40">
    <w:name w:val="标题 4 字符"/>
    <w:link w:val="4"/>
    <w:qFormat/>
    <w:rPr>
      <w:rFonts w:ascii="Arial" w:eastAsia="黑体" w:hAnsi="Arial" w:cs="Times New Roman"/>
      <w:b/>
      <w:bCs/>
      <w:sz w:val="28"/>
      <w:szCs w:val="28"/>
    </w:rPr>
  </w:style>
  <w:style w:type="character" w:customStyle="1" w:styleId="50">
    <w:name w:val="标题 5 字符"/>
    <w:link w:val="5"/>
    <w:qFormat/>
    <w:rPr>
      <w:rFonts w:ascii="Times New Roman" w:eastAsia="宋体" w:hAnsi="Times New Roman" w:cs="Times New Roman"/>
      <w:b/>
      <w:bCs/>
      <w:sz w:val="28"/>
      <w:szCs w:val="28"/>
    </w:rPr>
  </w:style>
  <w:style w:type="character" w:customStyle="1" w:styleId="60">
    <w:name w:val="标题 6 字符"/>
    <w:link w:val="6"/>
    <w:qFormat/>
    <w:rPr>
      <w:rFonts w:ascii="Arial" w:eastAsia="黑体" w:hAnsi="Arial" w:cs="Times New Roman"/>
      <w:b/>
      <w:bCs/>
      <w:sz w:val="24"/>
      <w:szCs w:val="24"/>
    </w:rPr>
  </w:style>
  <w:style w:type="character" w:customStyle="1" w:styleId="70">
    <w:name w:val="标题 7 字符"/>
    <w:link w:val="7"/>
    <w:qFormat/>
    <w:rPr>
      <w:rFonts w:ascii="Times New Roman" w:eastAsia="宋体" w:hAnsi="Times New Roman" w:cs="Times New Roman"/>
      <w:b/>
      <w:bCs/>
      <w:sz w:val="24"/>
      <w:szCs w:val="24"/>
    </w:rPr>
  </w:style>
  <w:style w:type="character" w:customStyle="1" w:styleId="80">
    <w:name w:val="标题 8 字符"/>
    <w:link w:val="8"/>
    <w:qFormat/>
    <w:rPr>
      <w:rFonts w:ascii="Arial" w:eastAsia="黑体" w:hAnsi="Arial" w:cs="Times New Roman"/>
      <w:sz w:val="24"/>
      <w:szCs w:val="24"/>
    </w:rPr>
  </w:style>
  <w:style w:type="character" w:customStyle="1" w:styleId="90">
    <w:name w:val="标题 9 字符"/>
    <w:link w:val="9"/>
    <w:qFormat/>
    <w:rPr>
      <w:rFonts w:ascii="Arial" w:eastAsia="黑体" w:hAnsi="Arial" w:cs="Times New Roman"/>
      <w:szCs w:val="21"/>
    </w:rPr>
  </w:style>
  <w:style w:type="character" w:customStyle="1" w:styleId="affff2">
    <w:name w:val="页眉 字符"/>
    <w:link w:val="affff1"/>
    <w:uiPriority w:val="99"/>
    <w:qFormat/>
    <w:rPr>
      <w:rFonts w:ascii="Times New Roman" w:eastAsia="宋体" w:hAnsi="Times New Roman" w:cs="Times New Roman"/>
      <w:sz w:val="18"/>
      <w:szCs w:val="18"/>
    </w:rPr>
  </w:style>
  <w:style w:type="character" w:customStyle="1" w:styleId="affff0">
    <w:name w:val="页脚 字符"/>
    <w:link w:val="affff"/>
    <w:uiPriority w:val="99"/>
    <w:qFormat/>
    <w:rPr>
      <w:rFonts w:ascii="宋体" w:eastAsia="宋体" w:hAnsi="Times New Roman" w:cs="Times New Roman"/>
      <w:sz w:val="18"/>
      <w:szCs w:val="18"/>
    </w:rPr>
  </w:style>
  <w:style w:type="character" w:customStyle="1" w:styleId="afffe">
    <w:name w:val="批注框文本 字符"/>
    <w:link w:val="afffd"/>
    <w:uiPriority w:val="99"/>
    <w:semiHidden/>
    <w:qFormat/>
    <w:rPr>
      <w:sz w:val="18"/>
      <w:szCs w:val="18"/>
    </w:rPr>
  </w:style>
  <w:style w:type="paragraph" w:styleId="afffff">
    <w:name w:val="Quote"/>
    <w:basedOn w:val="afff6"/>
    <w:next w:val="afff6"/>
    <w:link w:val="afffff0"/>
    <w:uiPriority w:val="29"/>
    <w:qFormat/>
    <w:rPr>
      <w:i/>
      <w:iCs/>
      <w:color w:val="000000"/>
    </w:rPr>
  </w:style>
  <w:style w:type="character" w:customStyle="1" w:styleId="afffff0">
    <w:name w:val="引用 字符"/>
    <w:link w:val="afffff"/>
    <w:uiPriority w:val="29"/>
    <w:qFormat/>
    <w:rPr>
      <w:i/>
      <w:iCs/>
      <w:color w:val="000000"/>
    </w:rPr>
  </w:style>
  <w:style w:type="character" w:customStyle="1" w:styleId="affff8">
    <w:name w:val="标题 字符"/>
    <w:link w:val="affff7"/>
    <w:qFormat/>
    <w:rPr>
      <w:rFonts w:ascii="Arial" w:eastAsia="宋体" w:hAnsi="Arial" w:cs="Arial"/>
      <w:b/>
      <w:bCs/>
      <w:sz w:val="32"/>
      <w:szCs w:val="32"/>
    </w:rPr>
  </w:style>
  <w:style w:type="paragraph" w:customStyle="1" w:styleId="afffff1">
    <w:name w:val="标准标志"/>
    <w:next w:val="afff6"/>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f2">
    <w:name w:val="标准称谓"/>
    <w:next w:val="afff6"/>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f3">
    <w:name w:val="标准文件_页脚偶数页"/>
    <w:qFormat/>
    <w:pPr>
      <w:ind w:left="198"/>
    </w:pPr>
    <w:rPr>
      <w:rFonts w:ascii="宋体"/>
      <w:sz w:val="18"/>
    </w:rPr>
  </w:style>
  <w:style w:type="paragraph" w:customStyle="1" w:styleId="afffff4">
    <w:name w:val="标准文件_页脚奇数页"/>
    <w:qFormat/>
    <w:pPr>
      <w:ind w:right="227"/>
      <w:jc w:val="right"/>
    </w:pPr>
    <w:rPr>
      <w:rFonts w:ascii="宋体"/>
      <w:sz w:val="18"/>
    </w:rPr>
  </w:style>
  <w:style w:type="paragraph" w:customStyle="1" w:styleId="afffff5">
    <w:name w:val="标准书眉一"/>
    <w:qFormat/>
    <w:pPr>
      <w:jc w:val="both"/>
    </w:pPr>
  </w:style>
  <w:style w:type="paragraph" w:customStyle="1" w:styleId="ICS">
    <w:name w:val="标准文件_ICS"/>
    <w:basedOn w:val="afff6"/>
    <w:qFormat/>
    <w:pPr>
      <w:spacing w:line="0" w:lineRule="atLeast"/>
    </w:pPr>
    <w:rPr>
      <w:rFonts w:ascii="黑体" w:eastAsia="黑体" w:hAnsi="宋体"/>
    </w:rPr>
  </w:style>
  <w:style w:type="paragraph" w:customStyle="1" w:styleId="afffff6">
    <w:name w:val="标准文件_标准正文"/>
    <w:basedOn w:val="afff6"/>
    <w:next w:val="afffff7"/>
    <w:qFormat/>
    <w:pPr>
      <w:snapToGrid w:val="0"/>
      <w:ind w:firstLineChars="200" w:firstLine="200"/>
    </w:pPr>
    <w:rPr>
      <w:kern w:val="0"/>
    </w:rPr>
  </w:style>
  <w:style w:type="paragraph" w:customStyle="1" w:styleId="afffff7">
    <w:name w:val="标准文件_段"/>
    <w:link w:val="Char"/>
    <w:qFormat/>
    <w:pPr>
      <w:autoSpaceDE w:val="0"/>
      <w:autoSpaceDN w:val="0"/>
      <w:ind w:firstLineChars="200" w:firstLine="200"/>
      <w:jc w:val="both"/>
    </w:pPr>
    <w:rPr>
      <w:rFonts w:ascii="宋体"/>
      <w:sz w:val="21"/>
    </w:rPr>
  </w:style>
  <w:style w:type="paragraph" w:customStyle="1" w:styleId="afffff8">
    <w:name w:val="标准文件_版本"/>
    <w:basedOn w:val="afffff6"/>
    <w:qFormat/>
    <w:pPr>
      <w:adjustRightInd/>
      <w:snapToGrid/>
      <w:ind w:firstLineChars="0" w:firstLine="0"/>
    </w:pPr>
    <w:rPr>
      <w:rFonts w:ascii="宋体" w:hAnsi="宋体"/>
      <w:kern w:val="2"/>
    </w:rPr>
  </w:style>
  <w:style w:type="paragraph" w:customStyle="1" w:styleId="afffff9">
    <w:name w:val="标准文件_标准部门"/>
    <w:basedOn w:val="afff6"/>
    <w:qFormat/>
    <w:pPr>
      <w:jc w:val="center"/>
    </w:pPr>
    <w:rPr>
      <w:rFonts w:ascii="黑体" w:eastAsia="黑体"/>
      <w:kern w:val="0"/>
      <w:sz w:val="44"/>
    </w:rPr>
  </w:style>
  <w:style w:type="paragraph" w:customStyle="1" w:styleId="afffffa">
    <w:name w:val="标准文件_标准代替"/>
    <w:basedOn w:val="afff6"/>
    <w:next w:val="afff6"/>
    <w:qFormat/>
    <w:pPr>
      <w:spacing w:line="310" w:lineRule="exact"/>
      <w:jc w:val="right"/>
    </w:pPr>
    <w:rPr>
      <w:rFonts w:ascii="宋体" w:hAnsi="宋体"/>
      <w:kern w:val="0"/>
    </w:rPr>
  </w:style>
  <w:style w:type="paragraph" w:customStyle="1" w:styleId="afffffb">
    <w:name w:val="标准文件_标准名称标题"/>
    <w:basedOn w:val="afff6"/>
    <w:next w:val="afff6"/>
    <w:qFormat/>
    <w:pPr>
      <w:widowControl/>
      <w:shd w:val="clear" w:color="FFFFFF" w:fill="FFFFFF"/>
      <w:adjustRightInd/>
      <w:spacing w:before="640" w:after="100"/>
      <w:jc w:val="center"/>
    </w:pPr>
    <w:rPr>
      <w:rFonts w:ascii="黑体" w:eastAsia="黑体"/>
      <w:kern w:val="0"/>
      <w:sz w:val="32"/>
    </w:rPr>
  </w:style>
  <w:style w:type="paragraph" w:customStyle="1" w:styleId="afffffc">
    <w:name w:val="标准文件_页眉奇数页"/>
    <w:next w:val="afff6"/>
    <w:qFormat/>
    <w:pPr>
      <w:tabs>
        <w:tab w:val="center" w:pos="4154"/>
        <w:tab w:val="right" w:pos="8306"/>
      </w:tabs>
      <w:spacing w:after="120"/>
      <w:jc w:val="right"/>
    </w:pPr>
    <w:rPr>
      <w:rFonts w:ascii="黑体" w:eastAsia="黑体" w:hAnsi="宋体"/>
      <w:sz w:val="21"/>
    </w:rPr>
  </w:style>
  <w:style w:type="paragraph" w:customStyle="1" w:styleId="afffffd">
    <w:name w:val="标准文件_页眉偶数页"/>
    <w:basedOn w:val="afffffc"/>
    <w:next w:val="afff6"/>
    <w:qFormat/>
    <w:pPr>
      <w:jc w:val="left"/>
    </w:pPr>
  </w:style>
  <w:style w:type="paragraph" w:customStyle="1" w:styleId="afffffe">
    <w:name w:val="标准文件_参考文献标题"/>
    <w:basedOn w:val="afff6"/>
    <w:next w:val="afff6"/>
    <w:qFormat/>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f">
    <w:name w:val="标准文件_二级条标题"/>
    <w:next w:val="afffff7"/>
    <w:qFormat/>
    <w:pPr>
      <w:widowControl w:val="0"/>
      <w:numPr>
        <w:ilvl w:val="3"/>
        <w:numId w:val="2"/>
      </w:numPr>
      <w:spacing w:beforeLines="50" w:afterLines="50"/>
      <w:ind w:left="425"/>
      <w:jc w:val="both"/>
      <w:outlineLvl w:val="2"/>
    </w:pPr>
    <w:rPr>
      <w:rFonts w:ascii="黑体" w:eastAsia="黑体"/>
      <w:sz w:val="21"/>
    </w:rPr>
  </w:style>
  <w:style w:type="character" w:customStyle="1" w:styleId="affffff">
    <w:name w:val="标准文件_发布"/>
    <w:qFormat/>
    <w:rPr>
      <w:rFonts w:ascii="黑体" w:eastAsia="黑体"/>
      <w:spacing w:val="0"/>
      <w:w w:val="100"/>
      <w:position w:val="3"/>
      <w:sz w:val="28"/>
    </w:rPr>
  </w:style>
  <w:style w:type="paragraph" w:customStyle="1" w:styleId="ad">
    <w:name w:val="标准文件_方框数字列项"/>
    <w:basedOn w:val="afffff7"/>
    <w:qFormat/>
    <w:pPr>
      <w:numPr>
        <w:numId w:val="3"/>
      </w:numPr>
      <w:ind w:firstLineChars="0" w:firstLine="0"/>
    </w:pPr>
  </w:style>
  <w:style w:type="paragraph" w:customStyle="1" w:styleId="affffff0">
    <w:name w:val="标准文件_封面标准编号"/>
    <w:basedOn w:val="afff6"/>
    <w:next w:val="afffffa"/>
    <w:qFormat/>
    <w:pPr>
      <w:spacing w:line="310" w:lineRule="exact"/>
      <w:jc w:val="right"/>
    </w:pPr>
    <w:rPr>
      <w:rFonts w:ascii="黑体" w:eastAsia="黑体"/>
      <w:kern w:val="0"/>
      <w:sz w:val="28"/>
    </w:rPr>
  </w:style>
  <w:style w:type="paragraph" w:customStyle="1" w:styleId="affffff1">
    <w:name w:val="标准文件_封面标准分类号"/>
    <w:basedOn w:val="afff6"/>
    <w:qFormat/>
    <w:rPr>
      <w:rFonts w:ascii="黑体" w:eastAsia="黑体"/>
      <w:b/>
      <w:kern w:val="0"/>
      <w:sz w:val="28"/>
    </w:rPr>
  </w:style>
  <w:style w:type="paragraph" w:customStyle="1" w:styleId="affffff2">
    <w:name w:val="标准文件_封面标准名称"/>
    <w:basedOn w:val="afff6"/>
    <w:qFormat/>
    <w:pPr>
      <w:spacing w:line="240" w:lineRule="auto"/>
      <w:jc w:val="center"/>
    </w:pPr>
    <w:rPr>
      <w:rFonts w:ascii="黑体" w:eastAsia="黑体"/>
      <w:kern w:val="0"/>
      <w:sz w:val="52"/>
    </w:rPr>
  </w:style>
  <w:style w:type="paragraph" w:customStyle="1" w:styleId="affffff3">
    <w:name w:val="标准文件_封面标准英文名称"/>
    <w:basedOn w:val="afff6"/>
    <w:qFormat/>
    <w:pPr>
      <w:spacing w:line="240" w:lineRule="auto"/>
      <w:jc w:val="center"/>
    </w:pPr>
    <w:rPr>
      <w:rFonts w:ascii="黑体" w:eastAsia="黑体"/>
      <w:b/>
      <w:sz w:val="28"/>
    </w:rPr>
  </w:style>
  <w:style w:type="paragraph" w:customStyle="1" w:styleId="affffff4">
    <w:name w:val="标准文件_封面发布日期"/>
    <w:basedOn w:val="afff6"/>
    <w:qFormat/>
    <w:pPr>
      <w:spacing w:line="310" w:lineRule="exact"/>
    </w:pPr>
    <w:rPr>
      <w:rFonts w:ascii="黑体" w:eastAsia="黑体"/>
      <w:kern w:val="0"/>
      <w:sz w:val="28"/>
    </w:rPr>
  </w:style>
  <w:style w:type="paragraph" w:customStyle="1" w:styleId="affffff5">
    <w:name w:val="标准文件_封面密级"/>
    <w:basedOn w:val="afff6"/>
    <w:qFormat/>
    <w:rPr>
      <w:rFonts w:eastAsia="黑体"/>
      <w:sz w:val="32"/>
    </w:rPr>
  </w:style>
  <w:style w:type="paragraph" w:customStyle="1" w:styleId="affffff6">
    <w:name w:val="标准文件_封面实施日期"/>
    <w:basedOn w:val="afff6"/>
    <w:qFormat/>
    <w:pPr>
      <w:spacing w:line="310" w:lineRule="exact"/>
      <w:jc w:val="right"/>
    </w:pPr>
    <w:rPr>
      <w:rFonts w:ascii="黑体" w:eastAsia="黑体"/>
      <w:sz w:val="28"/>
    </w:rPr>
  </w:style>
  <w:style w:type="paragraph" w:customStyle="1" w:styleId="affffff7">
    <w:name w:val="标准文件_封面抬头"/>
    <w:basedOn w:val="afffff7"/>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7"/>
    <w:qFormat/>
    <w:pPr>
      <w:numPr>
        <w:numId w:val="4"/>
      </w:numPr>
      <w:shd w:val="clear" w:color="FFFFFF" w:fill="FFFFFF"/>
      <w:tabs>
        <w:tab w:val="left" w:pos="6406"/>
      </w:tabs>
      <w:spacing w:beforeLines="25" w:afterLines="50"/>
      <w:jc w:val="center"/>
      <w:outlineLvl w:val="0"/>
    </w:pPr>
    <w:rPr>
      <w:rFonts w:ascii="黑体" w:eastAsia="黑体"/>
      <w:sz w:val="21"/>
    </w:rPr>
  </w:style>
  <w:style w:type="paragraph" w:customStyle="1" w:styleId="aff">
    <w:name w:val="标准文件_附录表标题"/>
    <w:next w:val="afffff7"/>
    <w:qFormat/>
    <w:pPr>
      <w:numPr>
        <w:ilvl w:val="1"/>
        <w:numId w:val="5"/>
      </w:numPr>
      <w:adjustRightInd w:val="0"/>
      <w:snapToGrid w:val="0"/>
      <w:spacing w:beforeLines="50" w:afterLines="50"/>
      <w:ind w:firstLine="420"/>
      <w:jc w:val="center"/>
      <w:textAlignment w:val="baseline"/>
    </w:pPr>
    <w:rPr>
      <w:rFonts w:ascii="黑体" w:eastAsia="黑体"/>
      <w:kern w:val="21"/>
      <w:sz w:val="21"/>
    </w:rPr>
  </w:style>
  <w:style w:type="paragraph" w:customStyle="1" w:styleId="aff4">
    <w:name w:val="标准文件_附录一级条标题"/>
    <w:next w:val="afffff7"/>
    <w:qFormat/>
    <w:pPr>
      <w:widowControl w:val="0"/>
      <w:numPr>
        <w:ilvl w:val="1"/>
        <w:numId w:val="4"/>
      </w:numPr>
      <w:spacing w:beforeLines="50" w:afterLines="50"/>
      <w:jc w:val="both"/>
      <w:outlineLvl w:val="2"/>
    </w:pPr>
    <w:rPr>
      <w:rFonts w:ascii="黑体" w:eastAsia="黑体"/>
      <w:kern w:val="21"/>
      <w:sz w:val="21"/>
    </w:rPr>
  </w:style>
  <w:style w:type="paragraph" w:customStyle="1" w:styleId="aff5">
    <w:name w:val="标准文件_附录二级条标题"/>
    <w:basedOn w:val="aff4"/>
    <w:next w:val="afffff7"/>
    <w:qFormat/>
    <w:pPr>
      <w:widowControl/>
      <w:numPr>
        <w:ilvl w:val="2"/>
      </w:numPr>
      <w:wordWrap w:val="0"/>
      <w:overflowPunct w:val="0"/>
      <w:autoSpaceDE w:val="0"/>
      <w:autoSpaceDN w:val="0"/>
      <w:textAlignment w:val="baseline"/>
      <w:outlineLvl w:val="3"/>
    </w:pPr>
  </w:style>
  <w:style w:type="paragraph" w:customStyle="1" w:styleId="affffff8">
    <w:name w:val="标准文件_附录公式"/>
    <w:basedOn w:val="afffff6"/>
    <w:next w:val="afffff6"/>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7"/>
    <w:qFormat/>
    <w:pPr>
      <w:widowControl w:val="0"/>
      <w:numPr>
        <w:ilvl w:val="3"/>
        <w:numId w:val="4"/>
      </w:numPr>
      <w:spacing w:beforeLines="50" w:afterLines="50"/>
      <w:jc w:val="both"/>
      <w:outlineLvl w:val="4"/>
    </w:pPr>
    <w:rPr>
      <w:rFonts w:ascii="黑体" w:eastAsia="黑体"/>
      <w:kern w:val="21"/>
      <w:sz w:val="21"/>
    </w:rPr>
  </w:style>
  <w:style w:type="paragraph" w:customStyle="1" w:styleId="aff7">
    <w:name w:val="标准文件_附录四级条标题"/>
    <w:next w:val="afffff7"/>
    <w:qFormat/>
    <w:pPr>
      <w:widowControl w:val="0"/>
      <w:numPr>
        <w:ilvl w:val="4"/>
        <w:numId w:val="4"/>
      </w:numPr>
      <w:spacing w:beforeLines="50" w:afterLines="50"/>
      <w:jc w:val="both"/>
      <w:outlineLvl w:val="5"/>
    </w:pPr>
    <w:rPr>
      <w:rFonts w:ascii="黑体" w:eastAsia="黑体"/>
      <w:kern w:val="21"/>
      <w:sz w:val="21"/>
    </w:rPr>
  </w:style>
  <w:style w:type="paragraph" w:customStyle="1" w:styleId="af9">
    <w:name w:val="标准文件_附录图标题"/>
    <w:next w:val="afffff7"/>
    <w:qFormat/>
    <w:pPr>
      <w:numPr>
        <w:ilvl w:val="1"/>
        <w:numId w:val="6"/>
      </w:numPr>
      <w:adjustRightInd w:val="0"/>
      <w:snapToGrid w:val="0"/>
      <w:spacing w:beforeLines="50" w:afterLines="50"/>
      <w:ind w:firstLine="420"/>
      <w:jc w:val="center"/>
    </w:pPr>
    <w:rPr>
      <w:rFonts w:ascii="黑体" w:eastAsia="黑体"/>
      <w:sz w:val="21"/>
    </w:rPr>
  </w:style>
  <w:style w:type="paragraph" w:customStyle="1" w:styleId="aff8">
    <w:name w:val="标准文件_附录五级条标题"/>
    <w:next w:val="afffff7"/>
    <w:qFormat/>
    <w:pPr>
      <w:widowControl w:val="0"/>
      <w:numPr>
        <w:ilvl w:val="5"/>
        <w:numId w:val="4"/>
      </w:numPr>
      <w:spacing w:beforeLines="50" w:afterLines="50"/>
      <w:jc w:val="both"/>
      <w:outlineLvl w:val="6"/>
    </w:pPr>
    <w:rPr>
      <w:rFonts w:ascii="黑体" w:eastAsia="黑体"/>
      <w:kern w:val="21"/>
      <w:sz w:val="21"/>
    </w:rPr>
  </w:style>
  <w:style w:type="paragraph" w:customStyle="1" w:styleId="af0">
    <w:name w:val="标准文件_附录英文标识"/>
    <w:next w:val="afffb"/>
    <w:qFormat/>
    <w:pPr>
      <w:numPr>
        <w:numId w:val="7"/>
      </w:numPr>
      <w:tabs>
        <w:tab w:val="left" w:pos="6406"/>
      </w:tabs>
      <w:spacing w:before="220" w:after="320"/>
      <w:jc w:val="center"/>
      <w:outlineLvl w:val="0"/>
    </w:pPr>
    <w:rPr>
      <w:rFonts w:ascii="黑体" w:eastAsia="黑体"/>
      <w:sz w:val="21"/>
    </w:rPr>
  </w:style>
  <w:style w:type="character" w:customStyle="1" w:styleId="afffc">
    <w:name w:val="正文文本 字符"/>
    <w:link w:val="afffb"/>
    <w:qFormat/>
    <w:rPr>
      <w:rFonts w:ascii="Times New Roman" w:eastAsia="宋体" w:hAnsi="Times New Roman" w:cs="Times New Roman"/>
      <w:szCs w:val="20"/>
    </w:rPr>
  </w:style>
  <w:style w:type="paragraph" w:customStyle="1" w:styleId="affffff9">
    <w:name w:val="标准文件_附录章标题"/>
    <w:next w:val="afffff7"/>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a">
    <w:name w:val="标准文件_公式后的破折号"/>
    <w:basedOn w:val="afffff7"/>
    <w:next w:val="afffff7"/>
    <w:qFormat/>
    <w:pPr>
      <w:ind w:leftChars="200" w:left="488" w:hangingChars="290" w:hanging="289"/>
    </w:pPr>
  </w:style>
  <w:style w:type="paragraph" w:customStyle="1" w:styleId="a6">
    <w:name w:val="标准文件_前言、引言标题"/>
    <w:next w:val="afff6"/>
    <w:qFormat/>
    <w:pPr>
      <w:numPr>
        <w:numId w:val="8"/>
      </w:numPr>
      <w:shd w:val="clear" w:color="FFFFFF" w:fill="FFFFFF"/>
      <w:spacing w:afterLines="150"/>
      <w:ind w:left="0" w:firstLine="0"/>
      <w:jc w:val="center"/>
      <w:outlineLvl w:val="0"/>
    </w:pPr>
    <w:rPr>
      <w:rFonts w:ascii="黑体" w:eastAsia="黑体"/>
      <w:sz w:val="32"/>
    </w:rPr>
  </w:style>
  <w:style w:type="paragraph" w:customStyle="1" w:styleId="affffffb">
    <w:name w:val="标准文件_目次、标准名称标题"/>
    <w:basedOn w:val="a6"/>
    <w:next w:val="afffff7"/>
    <w:qFormat/>
    <w:pPr>
      <w:spacing w:line="460" w:lineRule="exact"/>
    </w:pPr>
  </w:style>
  <w:style w:type="paragraph" w:customStyle="1" w:styleId="affffffc">
    <w:name w:val="标准文件_目录标题"/>
    <w:basedOn w:val="afff6"/>
    <w:qFormat/>
    <w:pPr>
      <w:spacing w:afterLines="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left="0" w:firstLineChars="200" w:firstLine="200"/>
    </w:pPr>
    <w:rPr>
      <w:sz w:val="21"/>
    </w:rPr>
  </w:style>
  <w:style w:type="paragraph" w:customStyle="1" w:styleId="afc">
    <w:name w:val="标准文件_破折号列项（二级）"/>
    <w:basedOn w:val="af1"/>
    <w:qFormat/>
    <w:pPr>
      <w:numPr>
        <w:numId w:val="10"/>
      </w:numPr>
      <w:ind w:left="0" w:firstLine="200"/>
    </w:pPr>
  </w:style>
  <w:style w:type="paragraph" w:customStyle="1" w:styleId="afff0">
    <w:name w:val="标准文件_三级条标题"/>
    <w:basedOn w:val="afff"/>
    <w:next w:val="afffff7"/>
    <w:qFormat/>
    <w:pPr>
      <w:widowControl/>
      <w:numPr>
        <w:ilvl w:val="4"/>
      </w:numPr>
      <w:ind w:left="0"/>
      <w:outlineLvl w:val="3"/>
    </w:pPr>
  </w:style>
  <w:style w:type="character" w:customStyle="1" w:styleId="12">
    <w:name w:val="不明显参考1"/>
    <w:uiPriority w:val="31"/>
    <w:qFormat/>
    <w:rPr>
      <w:smallCaps/>
      <w:color w:val="C0504D"/>
      <w:u w:val="single"/>
    </w:rPr>
  </w:style>
  <w:style w:type="paragraph" w:customStyle="1" w:styleId="affffffd">
    <w:name w:val="标准文件_示例后续"/>
    <w:basedOn w:val="afff6"/>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1">
    <w:name w:val="标准文件_四级条标题"/>
    <w:next w:val="afffff7"/>
    <w:qFormat/>
    <w:pPr>
      <w:widowControl w:val="0"/>
      <w:numPr>
        <w:ilvl w:val="5"/>
        <w:numId w:val="2"/>
      </w:numPr>
      <w:spacing w:beforeLines="50" w:afterLines="50"/>
      <w:ind w:left="993"/>
      <w:jc w:val="both"/>
      <w:outlineLvl w:val="4"/>
    </w:pPr>
    <w:rPr>
      <w:rFonts w:ascii="黑体" w:eastAsia="黑体"/>
      <w:sz w:val="21"/>
    </w:rPr>
  </w:style>
  <w:style w:type="character" w:customStyle="1" w:styleId="affff4">
    <w:name w:val="脚注文本 字符"/>
    <w:link w:val="affff3"/>
    <w:semiHidden/>
    <w:qFormat/>
    <w:rPr>
      <w:rFonts w:ascii="宋体" w:eastAsia="宋体" w:hAnsi="Times New Roman" w:cs="Times New Roman"/>
      <w:sz w:val="18"/>
      <w:szCs w:val="18"/>
    </w:rPr>
  </w:style>
  <w:style w:type="paragraph" w:customStyle="1" w:styleId="affffffe">
    <w:name w:val="标准文件_条文脚注"/>
    <w:basedOn w:val="affff3"/>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6"/>
    <w:next w:val="afffff7"/>
    <w:qFormat/>
    <w:pPr>
      <w:numPr>
        <w:numId w:val="12"/>
      </w:numPr>
      <w:spacing w:line="240" w:lineRule="auto"/>
      <w:jc w:val="left"/>
    </w:pPr>
    <w:rPr>
      <w:rFonts w:ascii="宋体" w:hAnsi="宋体"/>
      <w:sz w:val="18"/>
    </w:rPr>
  </w:style>
  <w:style w:type="character" w:customStyle="1" w:styleId="afffffff">
    <w:name w:val="标准文件_图表脚注内容"/>
    <w:qFormat/>
    <w:rPr>
      <w:rFonts w:ascii="宋体" w:eastAsia="宋体" w:hAnsi="宋体" w:cs="Times New Roman"/>
      <w:spacing w:val="0"/>
      <w:sz w:val="18"/>
      <w:vertAlign w:val="superscript"/>
    </w:rPr>
  </w:style>
  <w:style w:type="paragraph" w:customStyle="1" w:styleId="afff2">
    <w:name w:val="标准文件_五级条标题"/>
    <w:next w:val="afffff7"/>
    <w:qFormat/>
    <w:pPr>
      <w:widowControl w:val="0"/>
      <w:numPr>
        <w:ilvl w:val="6"/>
        <w:numId w:val="2"/>
      </w:numPr>
      <w:spacing w:beforeLines="50" w:afterLines="50"/>
      <w:ind w:left="0"/>
      <w:jc w:val="both"/>
      <w:outlineLvl w:val="5"/>
    </w:pPr>
    <w:rPr>
      <w:rFonts w:ascii="黑体" w:eastAsia="黑体"/>
      <w:sz w:val="21"/>
    </w:rPr>
  </w:style>
  <w:style w:type="paragraph" w:customStyle="1" w:styleId="affd">
    <w:name w:val="标准文件_章标题"/>
    <w:next w:val="afffff7"/>
    <w:qFormat/>
    <w:pPr>
      <w:numPr>
        <w:ilvl w:val="1"/>
        <w:numId w:val="2"/>
      </w:numPr>
      <w:spacing w:beforeLines="100" w:afterLines="100"/>
      <w:jc w:val="both"/>
      <w:outlineLvl w:val="0"/>
    </w:pPr>
    <w:rPr>
      <w:rFonts w:ascii="黑体" w:eastAsia="黑体"/>
      <w:sz w:val="21"/>
    </w:rPr>
  </w:style>
  <w:style w:type="paragraph" w:customStyle="1" w:styleId="affe">
    <w:name w:val="标准文件_一级条标题"/>
    <w:basedOn w:val="affd"/>
    <w:next w:val="afffff7"/>
    <w:qFormat/>
    <w:pPr>
      <w:numPr>
        <w:ilvl w:val="2"/>
      </w:numPr>
      <w:spacing w:beforeLines="50" w:afterLines="50"/>
      <w:outlineLvl w:val="1"/>
    </w:pPr>
  </w:style>
  <w:style w:type="paragraph" w:customStyle="1" w:styleId="afffffff0">
    <w:name w:val="标准文件_一致程度"/>
    <w:basedOn w:val="afff6"/>
    <w:qFormat/>
    <w:pPr>
      <w:spacing w:line="440" w:lineRule="exact"/>
      <w:jc w:val="center"/>
    </w:pPr>
    <w:rPr>
      <w:sz w:val="28"/>
    </w:rPr>
  </w:style>
  <w:style w:type="paragraph" w:customStyle="1" w:styleId="afffffff1">
    <w:name w:val="标准文件_引言标题"/>
    <w:next w:val="afff6"/>
    <w:qFormat/>
    <w:pPr>
      <w:shd w:val="clear" w:color="FFFFFF" w:fill="FFFFFF"/>
      <w:spacing w:before="540" w:after="600"/>
      <w:jc w:val="center"/>
      <w:outlineLvl w:val="0"/>
    </w:pPr>
    <w:rPr>
      <w:rFonts w:ascii="黑体" w:eastAsia="黑体"/>
      <w:sz w:val="32"/>
    </w:rPr>
  </w:style>
  <w:style w:type="paragraph" w:customStyle="1" w:styleId="afffffff2">
    <w:name w:val="标准文件_英文图表脚注"/>
    <w:basedOn w:val="afffff6"/>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sz w:val="21"/>
    </w:rPr>
  </w:style>
  <w:style w:type="paragraph" w:customStyle="1" w:styleId="af">
    <w:name w:val="标准文件_英文注："/>
    <w:basedOn w:val="afff6"/>
    <w:next w:val="afffff7"/>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6"/>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7"/>
    <w:qFormat/>
    <w:pPr>
      <w:numPr>
        <w:numId w:val="16"/>
      </w:numPr>
      <w:tabs>
        <w:tab w:val="left" w:pos="0"/>
      </w:tabs>
      <w:spacing w:beforeLines="50" w:afterLines="50"/>
      <w:jc w:val="center"/>
    </w:pPr>
    <w:rPr>
      <w:rFonts w:ascii="黑体" w:eastAsia="黑体"/>
      <w:sz w:val="21"/>
    </w:rPr>
  </w:style>
  <w:style w:type="paragraph" w:customStyle="1" w:styleId="afffffff3">
    <w:name w:val="标准文件_正文公式"/>
    <w:basedOn w:val="afff6"/>
    <w:next w:val="afffff6"/>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7"/>
    <w:qFormat/>
    <w:pPr>
      <w:numPr>
        <w:numId w:val="17"/>
      </w:numPr>
      <w:spacing w:beforeLines="50" w:afterLines="50"/>
      <w:jc w:val="center"/>
    </w:pPr>
    <w:rPr>
      <w:rFonts w:ascii="黑体" w:eastAsia="黑体"/>
      <w:sz w:val="21"/>
    </w:rPr>
  </w:style>
  <w:style w:type="paragraph" w:customStyle="1" w:styleId="afff4">
    <w:name w:val="标准文件_正文英文表标题"/>
    <w:next w:val="afffff7"/>
    <w:qFormat/>
    <w:pPr>
      <w:numPr>
        <w:numId w:val="18"/>
      </w:numPr>
      <w:jc w:val="center"/>
    </w:pPr>
    <w:rPr>
      <w:rFonts w:ascii="黑体" w:eastAsia="黑体"/>
      <w:sz w:val="21"/>
    </w:rPr>
  </w:style>
  <w:style w:type="paragraph" w:customStyle="1" w:styleId="afb">
    <w:name w:val="标准文件_正文英文图标题"/>
    <w:next w:val="afffff7"/>
    <w:qFormat/>
    <w:pPr>
      <w:numPr>
        <w:numId w:val="19"/>
      </w:numPr>
      <w:jc w:val="center"/>
    </w:pPr>
    <w:rPr>
      <w:rFonts w:ascii="黑体" w:eastAsia="黑体"/>
      <w:sz w:val="21"/>
    </w:rPr>
  </w:style>
  <w:style w:type="paragraph" w:customStyle="1" w:styleId="af7">
    <w:name w:val="标准文件_编号列项（三级）"/>
    <w:qFormat/>
    <w:pPr>
      <w:numPr>
        <w:ilvl w:val="2"/>
        <w:numId w:val="13"/>
      </w:numPr>
    </w:pPr>
    <w:rPr>
      <w:rFonts w:ascii="宋体"/>
      <w:sz w:val="21"/>
    </w:rPr>
  </w:style>
  <w:style w:type="paragraph" w:customStyle="1" w:styleId="a1">
    <w:name w:val="二级无标题条"/>
    <w:basedOn w:val="afff6"/>
    <w:qFormat/>
    <w:pPr>
      <w:numPr>
        <w:ilvl w:val="3"/>
        <w:numId w:val="20"/>
      </w:numPr>
      <w:adjustRightInd/>
      <w:spacing w:line="240" w:lineRule="auto"/>
    </w:pPr>
    <w:rPr>
      <w:rFonts w:ascii="宋体" w:hAnsi="宋体"/>
      <w:szCs w:val="24"/>
    </w:rPr>
  </w:style>
  <w:style w:type="paragraph" w:customStyle="1" w:styleId="afffffff4">
    <w:name w:val="发布部门"/>
    <w:next w:val="afffff7"/>
    <w:qFormat/>
    <w:pPr>
      <w:framePr w:w="7433" w:h="585" w:hRule="exact" w:hSpace="180" w:vSpace="180" w:wrap="around" w:hAnchor="margin" w:xAlign="center" w:y="14401" w:anchorLock="1"/>
      <w:jc w:val="center"/>
    </w:pPr>
    <w:rPr>
      <w:rFonts w:ascii="宋体"/>
      <w:b/>
      <w:w w:val="135"/>
      <w:sz w:val="36"/>
    </w:rPr>
  </w:style>
  <w:style w:type="paragraph" w:customStyle="1" w:styleId="afffffff5">
    <w:name w:val="发布日期"/>
    <w:qFormat/>
    <w:pPr>
      <w:framePr w:w="4000" w:h="473" w:hRule="exact" w:hSpace="180" w:vSpace="180" w:wrap="around" w:hAnchor="margin" w:y="13511" w:anchorLock="1"/>
    </w:pPr>
    <w:rPr>
      <w:rFonts w:eastAsia="黑体"/>
      <w:sz w:val="28"/>
    </w:rPr>
  </w:style>
  <w:style w:type="paragraph" w:customStyle="1" w:styleId="afffffff6">
    <w:name w:val="封面标准代替信息"/>
    <w:basedOn w:val="afff6"/>
    <w:qFormat/>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7">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8">
    <w:name w:val="封面标准文稿编辑信息"/>
    <w:qFormat/>
    <w:pPr>
      <w:spacing w:before="180" w:line="180" w:lineRule="exact"/>
      <w:jc w:val="center"/>
    </w:pPr>
    <w:rPr>
      <w:rFonts w:ascii="宋体"/>
      <w:sz w:val="21"/>
    </w:rPr>
  </w:style>
  <w:style w:type="paragraph" w:customStyle="1" w:styleId="afffffff9">
    <w:name w:val="封面标准文稿类别"/>
    <w:qFormat/>
    <w:pPr>
      <w:spacing w:before="440" w:line="400" w:lineRule="exact"/>
      <w:jc w:val="center"/>
    </w:pPr>
    <w:rPr>
      <w:rFonts w:ascii="宋体"/>
      <w:sz w:val="24"/>
    </w:rPr>
  </w:style>
  <w:style w:type="paragraph" w:customStyle="1" w:styleId="afffffffa">
    <w:name w:val="封面标准英文名称"/>
    <w:qFormat/>
    <w:pPr>
      <w:widowControl w:val="0"/>
      <w:spacing w:line="360" w:lineRule="exact"/>
      <w:jc w:val="center"/>
    </w:pPr>
    <w:rPr>
      <w:sz w:val="28"/>
    </w:rPr>
  </w:style>
  <w:style w:type="paragraph" w:customStyle="1" w:styleId="afffffffb">
    <w:name w:val="封面一致性程度标识"/>
    <w:qFormat/>
    <w:pPr>
      <w:spacing w:before="440" w:line="440" w:lineRule="exact"/>
      <w:jc w:val="center"/>
    </w:pPr>
    <w:rPr>
      <w:sz w:val="28"/>
    </w:rPr>
  </w:style>
  <w:style w:type="paragraph" w:customStyle="1" w:styleId="afffffffc">
    <w:name w:val="封面正文"/>
    <w:qFormat/>
    <w:pPr>
      <w:jc w:val="both"/>
    </w:pPr>
  </w:style>
  <w:style w:type="paragraph" w:customStyle="1" w:styleId="afffffffd">
    <w:name w:val="附录二级无标题条"/>
    <w:basedOn w:val="afff6"/>
    <w:next w:val="afffff7"/>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e">
    <w:name w:val="附录三级无标题条"/>
    <w:basedOn w:val="afffffffd"/>
    <w:next w:val="afffff7"/>
    <w:qFormat/>
    <w:pPr>
      <w:outlineLvl w:val="4"/>
    </w:pPr>
  </w:style>
  <w:style w:type="paragraph" w:customStyle="1" w:styleId="affffffff">
    <w:name w:val="附录四级无标题条"/>
    <w:basedOn w:val="afffffffe"/>
    <w:next w:val="afffff7"/>
    <w:qFormat/>
    <w:pPr>
      <w:outlineLvl w:val="5"/>
    </w:pPr>
  </w:style>
  <w:style w:type="paragraph" w:customStyle="1" w:styleId="affffffff0">
    <w:name w:val="附录图"/>
    <w:next w:val="afffff7"/>
    <w:qFormat/>
    <w:pPr>
      <w:wordWrap w:val="0"/>
      <w:overflowPunct w:val="0"/>
      <w:autoSpaceDE w:val="0"/>
      <w:spacing w:beforeLines="50" w:afterLines="50"/>
      <w:jc w:val="center"/>
      <w:textAlignment w:val="baseline"/>
      <w:outlineLvl w:val="1"/>
    </w:pPr>
    <w:rPr>
      <w:rFonts w:ascii="黑体" w:eastAsia="黑体"/>
      <w:kern w:val="21"/>
      <w:sz w:val="21"/>
    </w:rPr>
  </w:style>
  <w:style w:type="paragraph" w:customStyle="1" w:styleId="af2">
    <w:name w:val="标准文件_一级项"/>
    <w:qFormat/>
    <w:pPr>
      <w:numPr>
        <w:numId w:val="21"/>
      </w:numPr>
    </w:pPr>
    <w:rPr>
      <w:rFonts w:ascii="宋体"/>
      <w:sz w:val="21"/>
    </w:rPr>
  </w:style>
  <w:style w:type="paragraph" w:customStyle="1" w:styleId="affffffff1">
    <w:name w:val="附录五级无标题条"/>
    <w:basedOn w:val="affffffff"/>
    <w:next w:val="afffff7"/>
    <w:qFormat/>
    <w:pPr>
      <w:outlineLvl w:val="6"/>
    </w:pPr>
  </w:style>
  <w:style w:type="paragraph" w:customStyle="1" w:styleId="affffffff2">
    <w:name w:val="附录性质"/>
    <w:basedOn w:val="afff6"/>
    <w:qFormat/>
    <w:pPr>
      <w:widowControl/>
      <w:adjustRightInd/>
      <w:jc w:val="center"/>
    </w:pPr>
    <w:rPr>
      <w:rFonts w:ascii="黑体" w:eastAsia="黑体"/>
    </w:rPr>
  </w:style>
  <w:style w:type="paragraph" w:customStyle="1" w:styleId="affffffff3">
    <w:name w:val="附录一级无标题条"/>
    <w:basedOn w:val="affffff9"/>
    <w:next w:val="afffff7"/>
    <w:qFormat/>
    <w:pPr>
      <w:autoSpaceDN w:val="0"/>
      <w:outlineLvl w:val="2"/>
    </w:pPr>
    <w:rPr>
      <w:rFonts w:ascii="宋体" w:eastAsia="宋体" w:hAnsi="宋体"/>
    </w:rPr>
  </w:style>
  <w:style w:type="character" w:customStyle="1" w:styleId="affffffff4">
    <w:name w:val="个人答复风格"/>
    <w:qFormat/>
    <w:rPr>
      <w:rFonts w:ascii="Arial" w:eastAsia="宋体" w:hAnsi="Arial" w:cs="Arial"/>
      <w:color w:val="auto"/>
      <w:spacing w:val="0"/>
      <w:sz w:val="20"/>
    </w:rPr>
  </w:style>
  <w:style w:type="character" w:customStyle="1" w:styleId="affffffff5">
    <w:name w:val="个人撰写风格"/>
    <w:qFormat/>
    <w:rPr>
      <w:rFonts w:ascii="Arial" w:eastAsia="宋体" w:hAnsi="Arial" w:cs="Arial"/>
      <w:color w:val="auto"/>
      <w:spacing w:val="0"/>
      <w:sz w:val="20"/>
    </w:rPr>
  </w:style>
  <w:style w:type="paragraph" w:customStyle="1" w:styleId="affffffff6">
    <w:name w:val="脚注后续"/>
    <w:qFormat/>
    <w:pPr>
      <w:ind w:leftChars="350" w:left="350"/>
      <w:jc w:val="both"/>
    </w:pPr>
    <w:rPr>
      <w:rFonts w:ascii="宋体"/>
      <w:sz w:val="18"/>
    </w:rPr>
  </w:style>
  <w:style w:type="paragraph" w:customStyle="1" w:styleId="afff5">
    <w:name w:val="列项——"/>
    <w:qFormat/>
    <w:pPr>
      <w:widowControl w:val="0"/>
      <w:numPr>
        <w:numId w:val="22"/>
      </w:numPr>
      <w:jc w:val="both"/>
    </w:pPr>
    <w:rPr>
      <w:rFonts w:ascii="宋体" w:hAnsi="宋体"/>
      <w:sz w:val="21"/>
    </w:rPr>
  </w:style>
  <w:style w:type="paragraph" w:customStyle="1" w:styleId="affffffff7">
    <w:name w:val="列项·"/>
    <w:basedOn w:val="afffff7"/>
    <w:qFormat/>
    <w:pPr>
      <w:tabs>
        <w:tab w:val="left" w:pos="840"/>
      </w:tabs>
    </w:pPr>
  </w:style>
  <w:style w:type="paragraph" w:customStyle="1" w:styleId="affffffff8">
    <w:name w:val="目次、索引正文"/>
    <w:qFormat/>
    <w:pPr>
      <w:spacing w:line="320" w:lineRule="exact"/>
      <w:jc w:val="both"/>
    </w:pPr>
    <w:rPr>
      <w:rFonts w:ascii="宋体"/>
      <w:sz w:val="21"/>
    </w:rPr>
  </w:style>
  <w:style w:type="paragraph" w:customStyle="1" w:styleId="210">
    <w:name w:val="目录 21"/>
    <w:basedOn w:val="afff6"/>
    <w:next w:val="afff6"/>
    <w:semiHidden/>
    <w:qFormat/>
    <w:pPr>
      <w:adjustRightInd/>
      <w:spacing w:line="240" w:lineRule="auto"/>
      <w:jc w:val="left"/>
    </w:pPr>
    <w:rPr>
      <w:bCs/>
      <w:iCs/>
    </w:rPr>
  </w:style>
  <w:style w:type="paragraph" w:customStyle="1" w:styleId="310">
    <w:name w:val="目录 31"/>
    <w:basedOn w:val="afff6"/>
    <w:next w:val="afff6"/>
    <w:semiHidden/>
    <w:qFormat/>
    <w:pPr>
      <w:spacing w:line="240" w:lineRule="auto"/>
    </w:pPr>
    <w:rPr>
      <w:rFonts w:ascii="宋体" w:hAnsi="宋体"/>
      <w:iCs/>
    </w:rPr>
  </w:style>
  <w:style w:type="paragraph" w:customStyle="1" w:styleId="410">
    <w:name w:val="目录 41"/>
    <w:basedOn w:val="afff6"/>
    <w:next w:val="afff6"/>
    <w:semiHidden/>
    <w:qFormat/>
    <w:pPr>
      <w:adjustRightInd/>
      <w:spacing w:line="240" w:lineRule="auto"/>
      <w:jc w:val="left"/>
    </w:pPr>
  </w:style>
  <w:style w:type="paragraph" w:customStyle="1" w:styleId="510">
    <w:name w:val="目录 51"/>
    <w:basedOn w:val="afff6"/>
    <w:next w:val="afff6"/>
    <w:semiHidden/>
    <w:qFormat/>
    <w:pPr>
      <w:spacing w:line="240" w:lineRule="auto"/>
    </w:pPr>
    <w:rPr>
      <w:rFonts w:ascii="宋体" w:hAnsi="宋体"/>
    </w:rPr>
  </w:style>
  <w:style w:type="paragraph" w:customStyle="1" w:styleId="610">
    <w:name w:val="目录 61"/>
    <w:basedOn w:val="afff6"/>
    <w:next w:val="afff6"/>
    <w:semiHidden/>
    <w:qFormat/>
    <w:pPr>
      <w:adjustRightInd/>
      <w:spacing w:line="240" w:lineRule="auto"/>
      <w:jc w:val="left"/>
    </w:pPr>
  </w:style>
  <w:style w:type="paragraph" w:customStyle="1" w:styleId="710">
    <w:name w:val="目录 71"/>
    <w:basedOn w:val="610"/>
    <w:semiHidden/>
    <w:qFormat/>
    <w:pPr>
      <w:ind w:left="1260"/>
    </w:pPr>
  </w:style>
  <w:style w:type="paragraph" w:customStyle="1" w:styleId="81">
    <w:name w:val="目录 81"/>
    <w:basedOn w:val="710"/>
    <w:semiHidden/>
    <w:qFormat/>
    <w:pPr>
      <w:ind w:left="1470"/>
    </w:pPr>
  </w:style>
  <w:style w:type="paragraph" w:customStyle="1" w:styleId="91">
    <w:name w:val="目录 91"/>
    <w:basedOn w:val="81"/>
    <w:semiHidden/>
    <w:qFormat/>
    <w:pPr>
      <w:ind w:left="1680"/>
    </w:pPr>
  </w:style>
  <w:style w:type="paragraph" w:customStyle="1" w:styleId="affffffff9">
    <w:name w:val="其他标准称谓"/>
    <w:qFormat/>
    <w:pPr>
      <w:spacing w:line="0" w:lineRule="atLeast"/>
      <w:jc w:val="distribute"/>
    </w:pPr>
    <w:rPr>
      <w:rFonts w:ascii="黑体" w:eastAsia="黑体" w:hAnsi="宋体"/>
      <w:sz w:val="52"/>
    </w:rPr>
  </w:style>
  <w:style w:type="paragraph" w:customStyle="1" w:styleId="affffffffa">
    <w:name w:val="其他发布部门"/>
    <w:basedOn w:val="afffffff4"/>
    <w:qFormat/>
    <w:pPr>
      <w:framePr w:wrap="around"/>
      <w:spacing w:line="0" w:lineRule="atLeast"/>
    </w:pPr>
    <w:rPr>
      <w:rFonts w:ascii="黑体" w:eastAsia="黑体"/>
      <w:b w:val="0"/>
    </w:rPr>
  </w:style>
  <w:style w:type="paragraph" w:customStyle="1" w:styleId="affc">
    <w:name w:val="前言标题"/>
    <w:next w:val="afff6"/>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6"/>
    <w:qFormat/>
    <w:pPr>
      <w:numPr>
        <w:ilvl w:val="4"/>
        <w:numId w:val="20"/>
      </w:numPr>
      <w:adjustRightInd/>
      <w:spacing w:line="240" w:lineRule="auto"/>
    </w:pPr>
    <w:rPr>
      <w:rFonts w:ascii="宋体" w:hAnsi="宋体"/>
      <w:szCs w:val="24"/>
    </w:rPr>
  </w:style>
  <w:style w:type="paragraph" w:customStyle="1" w:styleId="affffffffb">
    <w:name w:val="实施日期"/>
    <w:basedOn w:val="afffffff5"/>
    <w:qFormat/>
    <w:pPr>
      <w:framePr w:hSpace="0" w:wrap="around" w:xAlign="right"/>
      <w:jc w:val="right"/>
    </w:pPr>
  </w:style>
  <w:style w:type="paragraph" w:customStyle="1" w:styleId="a3">
    <w:name w:val="四级无标题条"/>
    <w:basedOn w:val="afff6"/>
    <w:qFormat/>
    <w:pPr>
      <w:numPr>
        <w:ilvl w:val="5"/>
        <w:numId w:val="20"/>
      </w:numPr>
      <w:adjustRightInd/>
      <w:spacing w:line="240" w:lineRule="auto"/>
    </w:pPr>
    <w:rPr>
      <w:rFonts w:ascii="宋体" w:hAnsi="宋体"/>
      <w:szCs w:val="24"/>
    </w:rPr>
  </w:style>
  <w:style w:type="paragraph" w:customStyle="1" w:styleId="affffffffc">
    <w:name w:val="文献分类号"/>
    <w:qFormat/>
    <w:pPr>
      <w:framePr w:hSpace="180" w:vSpace="180" w:wrap="around" w:hAnchor="margin" w:y="1" w:anchorLock="1"/>
      <w:widowControl w:val="0"/>
      <w:textAlignment w:val="center"/>
    </w:pPr>
    <w:rPr>
      <w:rFonts w:eastAsia="黑体"/>
      <w:sz w:val="21"/>
    </w:rPr>
  </w:style>
  <w:style w:type="paragraph" w:customStyle="1" w:styleId="affffffffd">
    <w:name w:val="无标题条"/>
    <w:next w:val="afffff7"/>
    <w:qFormat/>
    <w:pPr>
      <w:jc w:val="both"/>
    </w:pPr>
    <w:rPr>
      <w:rFonts w:ascii="宋体" w:hAnsi="宋体"/>
      <w:sz w:val="21"/>
    </w:rPr>
  </w:style>
  <w:style w:type="paragraph" w:customStyle="1" w:styleId="a4">
    <w:name w:val="五级无标题条"/>
    <w:basedOn w:val="afff6"/>
    <w:qFormat/>
    <w:pPr>
      <w:numPr>
        <w:ilvl w:val="6"/>
        <w:numId w:val="20"/>
      </w:numPr>
      <w:adjustRightInd/>
    </w:pPr>
    <w:rPr>
      <w:szCs w:val="24"/>
    </w:rPr>
  </w:style>
  <w:style w:type="paragraph" w:customStyle="1" w:styleId="a0">
    <w:name w:val="一级无标题条"/>
    <w:basedOn w:val="afff6"/>
    <w:qFormat/>
    <w:pPr>
      <w:numPr>
        <w:ilvl w:val="2"/>
        <w:numId w:val="20"/>
      </w:numPr>
      <w:adjustRightInd/>
      <w:spacing w:before="10" w:after="10" w:line="240" w:lineRule="auto"/>
    </w:pPr>
    <w:rPr>
      <w:rFonts w:ascii="宋体" w:hAnsi="宋体"/>
      <w:szCs w:val="24"/>
    </w:rPr>
  </w:style>
  <w:style w:type="paragraph" w:customStyle="1" w:styleId="affffffffe">
    <w:name w:val="注:后续"/>
    <w:qFormat/>
    <w:pPr>
      <w:spacing w:line="300" w:lineRule="exact"/>
      <w:ind w:leftChars="400" w:left="600" w:hangingChars="200" w:hanging="200"/>
      <w:jc w:val="both"/>
    </w:pPr>
    <w:rPr>
      <w:rFonts w:ascii="宋体"/>
      <w:sz w:val="18"/>
    </w:rPr>
  </w:style>
  <w:style w:type="paragraph" w:customStyle="1" w:styleId="afffffffff">
    <w:name w:val="注×:后续"/>
    <w:basedOn w:val="affffffffe"/>
    <w:qFormat/>
    <w:pPr>
      <w:ind w:leftChars="0" w:left="1406" w:firstLineChars="0" w:hanging="499"/>
    </w:pPr>
  </w:style>
  <w:style w:type="paragraph" w:customStyle="1" w:styleId="afffffffff0">
    <w:name w:val="标准文件_一级无标题"/>
    <w:basedOn w:val="affe"/>
    <w:qFormat/>
    <w:pPr>
      <w:spacing w:beforeLines="0" w:afterLines="0"/>
      <w:outlineLvl w:val="9"/>
    </w:pPr>
    <w:rPr>
      <w:rFonts w:ascii="宋体" w:eastAsia="宋体"/>
    </w:rPr>
  </w:style>
  <w:style w:type="paragraph" w:customStyle="1" w:styleId="afffffffff1">
    <w:name w:val="标准文件_五级无标题"/>
    <w:basedOn w:val="afff2"/>
    <w:qFormat/>
    <w:pPr>
      <w:spacing w:beforeLines="0" w:afterLines="0"/>
      <w:outlineLvl w:val="9"/>
    </w:pPr>
    <w:rPr>
      <w:rFonts w:ascii="宋体" w:eastAsia="宋体"/>
    </w:rPr>
  </w:style>
  <w:style w:type="paragraph" w:customStyle="1" w:styleId="afffffffff2">
    <w:name w:val="标准文件_三级无标题"/>
    <w:basedOn w:val="afff0"/>
    <w:qFormat/>
    <w:pPr>
      <w:spacing w:beforeLines="0" w:afterLines="0"/>
      <w:outlineLvl w:val="9"/>
    </w:pPr>
    <w:rPr>
      <w:rFonts w:ascii="宋体" w:eastAsia="宋体"/>
    </w:rPr>
  </w:style>
  <w:style w:type="paragraph" w:customStyle="1" w:styleId="afffffffff3">
    <w:name w:val="标准文件_二级无标题"/>
    <w:basedOn w:val="afff"/>
    <w:qFormat/>
    <w:pPr>
      <w:spacing w:beforeLines="0" w:afterLines="0"/>
      <w:outlineLvl w:val="9"/>
    </w:pPr>
    <w:rPr>
      <w:rFonts w:ascii="宋体" w:eastAsia="宋体"/>
    </w:rPr>
  </w:style>
  <w:style w:type="paragraph" w:customStyle="1" w:styleId="afffffffff4">
    <w:name w:val="标准_四级无标题"/>
    <w:basedOn w:val="afff1"/>
    <w:next w:val="afffff7"/>
    <w:qFormat/>
    <w:rPr>
      <w:rFonts w:eastAsia="宋体"/>
    </w:rPr>
  </w:style>
  <w:style w:type="paragraph" w:customStyle="1" w:styleId="afffffffff5">
    <w:name w:val="标准文件_四级无标题"/>
    <w:basedOn w:val="afff1"/>
    <w:qFormat/>
    <w:pPr>
      <w:spacing w:beforeLines="0" w:afterLines="0"/>
      <w:outlineLvl w:val="9"/>
    </w:pPr>
    <w:rPr>
      <w:rFonts w:ascii="宋体" w:eastAsia="宋体" w:hAnsi="黑体"/>
      <w:szCs w:val="52"/>
    </w:rPr>
  </w:style>
  <w:style w:type="paragraph" w:customStyle="1" w:styleId="aff1">
    <w:name w:val="标准文件_大写罗马数字编号列项"/>
    <w:basedOn w:val="afffff7"/>
    <w:qFormat/>
    <w:pPr>
      <w:numPr>
        <w:numId w:val="23"/>
      </w:numPr>
      <w:ind w:firstLineChars="0" w:firstLine="0"/>
    </w:pPr>
    <w:rPr>
      <w:rFonts w:ascii="Times New Roman" w:cs="Arial"/>
      <w:szCs w:val="28"/>
    </w:rPr>
  </w:style>
  <w:style w:type="paragraph" w:customStyle="1" w:styleId="ae">
    <w:name w:val="标准文件_小写罗马数字编号列项"/>
    <w:basedOn w:val="afffff7"/>
    <w:qFormat/>
    <w:pPr>
      <w:numPr>
        <w:numId w:val="24"/>
      </w:numPr>
      <w:ind w:firstLineChars="0" w:firstLine="0"/>
    </w:pPr>
    <w:rPr>
      <w:rFonts w:cs="Arial"/>
      <w:szCs w:val="28"/>
    </w:rPr>
  </w:style>
  <w:style w:type="paragraph" w:customStyle="1" w:styleId="afffffffff6">
    <w:name w:val="标准文件_附录标题"/>
    <w:basedOn w:val="aff3"/>
    <w:qFormat/>
    <w:pPr>
      <w:numPr>
        <w:numId w:val="0"/>
      </w:numPr>
      <w:spacing w:after="280"/>
      <w:outlineLvl w:val="9"/>
    </w:pPr>
  </w:style>
  <w:style w:type="paragraph" w:customStyle="1" w:styleId="afffffffff7">
    <w:name w:val="标准文件_二级项"/>
    <w:qFormat/>
    <w:rPr>
      <w:rFonts w:ascii="宋体"/>
      <w:sz w:val="21"/>
    </w:rPr>
  </w:style>
  <w:style w:type="paragraph" w:customStyle="1" w:styleId="af3">
    <w:name w:val="标准文件_三级项"/>
    <w:basedOn w:val="afff6"/>
    <w:qFormat/>
    <w:pPr>
      <w:numPr>
        <w:ilvl w:val="2"/>
        <w:numId w:val="21"/>
      </w:numPr>
      <w:spacing w:line="-300" w:lineRule="auto"/>
    </w:pPr>
    <w:rPr>
      <w:rFonts w:ascii="Times New Roman" w:hAnsi="Times New Roman"/>
    </w:rPr>
  </w:style>
  <w:style w:type="paragraph" w:customStyle="1" w:styleId="affb">
    <w:name w:val="图表脚注说明"/>
    <w:basedOn w:val="afff6"/>
    <w:next w:val="afffff7"/>
    <w:qFormat/>
    <w:pPr>
      <w:numPr>
        <w:numId w:val="25"/>
      </w:numPr>
      <w:adjustRightInd/>
      <w:spacing w:line="240" w:lineRule="auto"/>
      <w:ind w:left="783"/>
    </w:pPr>
    <w:rPr>
      <w:rFonts w:ascii="宋体" w:hAnsi="Times New Roman"/>
      <w:sz w:val="18"/>
      <w:szCs w:val="18"/>
    </w:rPr>
  </w:style>
  <w:style w:type="paragraph" w:customStyle="1" w:styleId="af5">
    <w:name w:val="标准文件_字母编号列项（一级）"/>
    <w:qFormat/>
    <w:pPr>
      <w:numPr>
        <w:numId w:val="13"/>
      </w:numPr>
      <w:jc w:val="both"/>
    </w:pPr>
    <w:rPr>
      <w:rFonts w:ascii="宋体"/>
      <w:sz w:val="21"/>
    </w:rPr>
  </w:style>
  <w:style w:type="paragraph" w:customStyle="1" w:styleId="afffffffff8">
    <w:name w:val="标准文件_索引字母"/>
    <w:next w:val="afffff7"/>
    <w:qFormat/>
    <w:pPr>
      <w:jc w:val="center"/>
    </w:pPr>
    <w:rPr>
      <w:rFonts w:ascii="宋体" w:eastAsia="Times New Roman" w:hAnsi="宋体"/>
      <w:b/>
      <w:kern w:val="2"/>
      <w:sz w:val="21"/>
    </w:rPr>
  </w:style>
  <w:style w:type="paragraph" w:customStyle="1" w:styleId="afffffffff9">
    <w:name w:val="标准文件_附录前"/>
    <w:next w:val="afffff7"/>
    <w:qFormat/>
    <w:pPr>
      <w:spacing w:line="20" w:lineRule="atLeast"/>
      <w:ind w:firstLine="200"/>
    </w:pPr>
    <w:rPr>
      <w:rFonts w:ascii="宋体" w:hAnsi="宋体"/>
      <w:kern w:val="2"/>
      <w:sz w:val="10"/>
    </w:rPr>
  </w:style>
  <w:style w:type="paragraph" w:customStyle="1" w:styleId="afffffffffa">
    <w:name w:val="标准文件_正文标准名称"/>
    <w:qFormat/>
    <w:pPr>
      <w:spacing w:after="640" w:line="400" w:lineRule="exact"/>
      <w:jc w:val="center"/>
    </w:pPr>
    <w:rPr>
      <w:rFonts w:ascii="黑体" w:eastAsia="黑体" w:hAnsi="黑体"/>
      <w:kern w:val="2"/>
      <w:sz w:val="32"/>
      <w:szCs w:val="32"/>
    </w:rPr>
  </w:style>
  <w:style w:type="paragraph" w:customStyle="1" w:styleId="afffffffffb">
    <w:name w:val="标准文件_表格"/>
    <w:basedOn w:val="afffff7"/>
    <w:qFormat/>
    <w:pPr>
      <w:ind w:firstLineChars="0" w:firstLine="0"/>
      <w:jc w:val="center"/>
    </w:pPr>
    <w:rPr>
      <w:sz w:val="18"/>
    </w:rPr>
  </w:style>
  <w:style w:type="paragraph" w:customStyle="1" w:styleId="afff3">
    <w:name w:val="标准文件_注："/>
    <w:next w:val="afffff7"/>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c"/>
    <w:qFormat/>
    <w:pPr>
      <w:widowControl w:val="0"/>
      <w:numPr>
        <w:numId w:val="28"/>
      </w:numPr>
      <w:jc w:val="both"/>
    </w:pPr>
    <w:rPr>
      <w:rFonts w:ascii="宋体"/>
      <w:sz w:val="18"/>
      <w:szCs w:val="18"/>
    </w:rPr>
  </w:style>
  <w:style w:type="paragraph" w:customStyle="1" w:styleId="afffffffffc">
    <w:name w:val="标准文件_示例内容"/>
    <w:basedOn w:val="afffff7"/>
    <w:qFormat/>
    <w:pPr>
      <w:ind w:firstLine="420"/>
    </w:pPr>
    <w:rPr>
      <w:sz w:val="18"/>
    </w:rPr>
  </w:style>
  <w:style w:type="paragraph" w:customStyle="1" w:styleId="afa">
    <w:name w:val="标准文件_示例×："/>
    <w:basedOn w:val="afff6"/>
    <w:next w:val="afffffffffc"/>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7"/>
    <w:qFormat/>
    <w:rPr>
      <w:rFonts w:ascii="宋体" w:hAnsi="Times New Roman"/>
      <w:sz w:val="21"/>
    </w:rPr>
  </w:style>
  <w:style w:type="paragraph" w:customStyle="1" w:styleId="afffffffffd">
    <w:name w:val="标准文件_表格续"/>
    <w:basedOn w:val="afffff7"/>
    <w:next w:val="afffff7"/>
    <w:qFormat/>
    <w:pPr>
      <w:jc w:val="center"/>
    </w:pPr>
    <w:rPr>
      <w:rFonts w:ascii="黑体" w:eastAsia="黑体" w:hAnsi="黑体"/>
    </w:rPr>
  </w:style>
  <w:style w:type="character" w:styleId="afffffffffe">
    <w:name w:val="Placeholder Text"/>
    <w:basedOn w:val="afff7"/>
    <w:uiPriority w:val="99"/>
    <w:semiHidden/>
    <w:qFormat/>
    <w:rPr>
      <w:color w:val="808080"/>
    </w:rPr>
  </w:style>
  <w:style w:type="paragraph" w:customStyle="1" w:styleId="2">
    <w:name w:val="标准文件_二级项2"/>
    <w:basedOn w:val="afffff7"/>
    <w:qFormat/>
    <w:pPr>
      <w:numPr>
        <w:ilvl w:val="1"/>
        <w:numId w:val="21"/>
      </w:numPr>
      <w:ind w:left="1271" w:firstLineChars="0" w:hanging="420"/>
    </w:pPr>
  </w:style>
  <w:style w:type="paragraph" w:customStyle="1" w:styleId="21">
    <w:name w:val="标准文件_三级项2"/>
    <w:basedOn w:val="afffff7"/>
    <w:qFormat/>
    <w:pPr>
      <w:numPr>
        <w:numId w:val="30"/>
      </w:numPr>
      <w:spacing w:line="300" w:lineRule="exact"/>
      <w:ind w:left="1276" w:firstLineChars="0" w:hanging="425"/>
    </w:pPr>
    <w:rPr>
      <w:rFonts w:ascii="Times New Roman"/>
    </w:rPr>
  </w:style>
  <w:style w:type="paragraph" w:customStyle="1" w:styleId="20">
    <w:name w:val="标准文件_一级项2"/>
    <w:basedOn w:val="afffff7"/>
    <w:qFormat/>
    <w:pPr>
      <w:numPr>
        <w:numId w:val="31"/>
      </w:numPr>
      <w:spacing w:line="300" w:lineRule="exact"/>
      <w:ind w:left="1271" w:firstLineChars="0" w:hanging="420"/>
    </w:pPr>
    <w:rPr>
      <w:rFonts w:ascii="Times New Roman"/>
    </w:rPr>
  </w:style>
  <w:style w:type="paragraph" w:customStyle="1" w:styleId="affffffffff">
    <w:name w:val="标准文件_提示"/>
    <w:basedOn w:val="afffff7"/>
    <w:next w:val="afffff7"/>
    <w:qFormat/>
    <w:pPr>
      <w:ind w:firstLine="420"/>
    </w:pPr>
    <w:rPr>
      <w:rFonts w:ascii="黑体" w:eastAsia="黑体"/>
    </w:rPr>
  </w:style>
  <w:style w:type="character" w:customStyle="1" w:styleId="affffffffff0">
    <w:name w:val="标准文件_来源"/>
    <w:basedOn w:val="afff7"/>
    <w:uiPriority w:val="1"/>
    <w:qFormat/>
    <w:rPr>
      <w:rFonts w:eastAsia="宋体"/>
      <w:sz w:val="21"/>
    </w:rPr>
  </w:style>
  <w:style w:type="paragraph" w:customStyle="1" w:styleId="affffffffff1">
    <w:name w:val="标准文件_图表说明"/>
    <w:qFormat/>
    <w:pPr>
      <w:spacing w:line="276" w:lineRule="auto"/>
      <w:ind w:firstLine="420"/>
    </w:pPr>
    <w:rPr>
      <w:rFonts w:ascii="宋体" w:hAnsi="宋体"/>
      <w:kern w:val="2"/>
      <w:sz w:val="18"/>
    </w:rPr>
  </w:style>
  <w:style w:type="paragraph" w:customStyle="1" w:styleId="affffffffff2">
    <w:name w:val="其他发布日期"/>
    <w:basedOn w:val="afffffff5"/>
    <w:qFormat/>
    <w:pPr>
      <w:framePr w:w="3997" w:h="471" w:hRule="exact" w:hSpace="0" w:vSpace="181" w:wrap="around" w:vAnchor="page" w:hAnchor="page" w:x="1419" w:y="14097"/>
    </w:pPr>
  </w:style>
  <w:style w:type="paragraph" w:customStyle="1" w:styleId="affffffffff3">
    <w:name w:val="其他实施日期"/>
    <w:basedOn w:val="affffffffb"/>
    <w:qFormat/>
    <w:pPr>
      <w:framePr w:w="3997" w:h="471" w:hRule="exact" w:vSpace="181" w:wrap="around" w:vAnchor="page" w:hAnchor="page" w:x="7089" w:y="14097"/>
    </w:pPr>
  </w:style>
  <w:style w:type="paragraph" w:customStyle="1" w:styleId="affffffffff4">
    <w:name w:val="标准文件_文件编号"/>
    <w:basedOn w:val="afffff7"/>
    <w:qFormat/>
    <w:pPr>
      <w:framePr w:w="9356" w:h="624" w:hRule="exact" w:hSpace="181" w:vSpace="181" w:wrap="around"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5">
    <w:name w:val="标准文件_替换文件编号"/>
    <w:basedOn w:val="affffffffff4"/>
    <w:qFormat/>
    <w:pPr>
      <w:framePr w:wrap="around"/>
      <w:spacing w:before="57"/>
    </w:pPr>
    <w:rPr>
      <w:sz w:val="21"/>
    </w:rPr>
  </w:style>
  <w:style w:type="paragraph" w:customStyle="1" w:styleId="affffffffff6">
    <w:name w:val="标准文件_文件名称"/>
    <w:basedOn w:val="afffff7"/>
    <w:next w:val="afffff7"/>
    <w:qFormat/>
    <w:pPr>
      <w:framePr w:w="9639" w:h="6976" w:hRule="exact" w:wrap="around"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7"/>
    <w:next w:val="afffff7"/>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7"/>
    <w:next w:val="afffff7"/>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7"/>
    <w:next w:val="afffff7"/>
    <w:qFormat/>
    <w:pPr>
      <w:numPr>
        <w:ilvl w:val="1"/>
        <w:numId w:val="8"/>
      </w:numPr>
      <w:spacing w:beforeLines="50" w:afterLines="50"/>
      <w:ind w:firstLineChars="0"/>
    </w:pPr>
    <w:rPr>
      <w:rFonts w:ascii="黑体" w:eastAsia="黑体"/>
    </w:rPr>
  </w:style>
  <w:style w:type="paragraph" w:customStyle="1" w:styleId="a8">
    <w:name w:val="标准文件_引言二级条标题"/>
    <w:basedOn w:val="afffff7"/>
    <w:next w:val="afffff7"/>
    <w:qFormat/>
    <w:pPr>
      <w:numPr>
        <w:ilvl w:val="2"/>
        <w:numId w:val="8"/>
      </w:numPr>
      <w:spacing w:beforeLines="50" w:afterLines="50"/>
      <w:ind w:firstLineChars="0"/>
    </w:pPr>
    <w:rPr>
      <w:rFonts w:ascii="黑体" w:eastAsia="黑体"/>
    </w:rPr>
  </w:style>
  <w:style w:type="paragraph" w:customStyle="1" w:styleId="a9">
    <w:name w:val="标准文件_引言三级条标题"/>
    <w:basedOn w:val="afffff7"/>
    <w:next w:val="afffff7"/>
    <w:qFormat/>
    <w:pPr>
      <w:numPr>
        <w:ilvl w:val="3"/>
        <w:numId w:val="8"/>
      </w:numPr>
      <w:spacing w:beforeLines="50" w:afterLines="50"/>
      <w:ind w:firstLineChars="0"/>
    </w:pPr>
    <w:rPr>
      <w:rFonts w:ascii="黑体" w:eastAsia="黑体"/>
    </w:rPr>
  </w:style>
  <w:style w:type="paragraph" w:customStyle="1" w:styleId="aa">
    <w:name w:val="标准文件_引言四级条标题"/>
    <w:basedOn w:val="afffff7"/>
    <w:next w:val="afffff7"/>
    <w:qFormat/>
    <w:pPr>
      <w:numPr>
        <w:ilvl w:val="4"/>
        <w:numId w:val="8"/>
      </w:numPr>
      <w:spacing w:beforeLines="50" w:afterLines="50"/>
      <w:ind w:firstLineChars="0"/>
    </w:pPr>
    <w:rPr>
      <w:rFonts w:ascii="黑体" w:eastAsia="黑体"/>
    </w:rPr>
  </w:style>
  <w:style w:type="paragraph" w:customStyle="1" w:styleId="ab">
    <w:name w:val="标准文件_引言五级条标题"/>
    <w:basedOn w:val="afffff7"/>
    <w:next w:val="afffff7"/>
    <w:qFormat/>
    <w:pPr>
      <w:numPr>
        <w:ilvl w:val="5"/>
        <w:numId w:val="8"/>
      </w:numPr>
      <w:spacing w:beforeLines="50" w:afterLines="50"/>
      <w:ind w:firstLineChars="0"/>
    </w:pPr>
    <w:rPr>
      <w:rFonts w:ascii="黑体" w:eastAsia="黑体"/>
    </w:rPr>
  </w:style>
  <w:style w:type="paragraph" w:customStyle="1" w:styleId="affffffffff7">
    <w:name w:val="标准文件_注后"/>
    <w:basedOn w:val="afffff7"/>
    <w:qFormat/>
    <w:pPr>
      <w:ind w:left="811" w:firstLineChars="0" w:firstLine="0"/>
    </w:pPr>
    <w:rPr>
      <w:sz w:val="18"/>
    </w:rPr>
  </w:style>
  <w:style w:type="paragraph" w:customStyle="1" w:styleId="X">
    <w:name w:val="标准文件_注X后"/>
    <w:basedOn w:val="afffff7"/>
    <w:qFormat/>
    <w:pPr>
      <w:ind w:left="811" w:firstLineChars="0" w:firstLine="0"/>
    </w:pPr>
    <w:rPr>
      <w:sz w:val="18"/>
    </w:rPr>
  </w:style>
  <w:style w:type="paragraph" w:customStyle="1" w:styleId="affffffffff8">
    <w:name w:val="标准文件_示例后"/>
    <w:basedOn w:val="afffff7"/>
    <w:qFormat/>
    <w:pPr>
      <w:ind w:left="964" w:firstLineChars="0" w:firstLine="0"/>
    </w:pPr>
    <w:rPr>
      <w:sz w:val="18"/>
    </w:rPr>
  </w:style>
  <w:style w:type="paragraph" w:customStyle="1" w:styleId="X0">
    <w:name w:val="标准文件_示例X后"/>
    <w:basedOn w:val="afffff7"/>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9">
    <w:name w:val="标准文件_索引项"/>
    <w:basedOn w:val="afffff7"/>
    <w:next w:val="afffff7"/>
    <w:qFormat/>
    <w:pPr>
      <w:tabs>
        <w:tab w:val="right" w:leader="dot" w:pos="9356"/>
      </w:tabs>
      <w:ind w:left="210" w:firstLineChars="0" w:hanging="210"/>
      <w:jc w:val="left"/>
    </w:pPr>
  </w:style>
  <w:style w:type="paragraph" w:customStyle="1" w:styleId="affffffffffa">
    <w:name w:val="标准文件_附录一级无标题"/>
    <w:basedOn w:val="aff4"/>
    <w:qFormat/>
    <w:pPr>
      <w:spacing w:beforeLines="0" w:afterLines="0" w:line="276" w:lineRule="auto"/>
      <w:outlineLvl w:val="9"/>
    </w:pPr>
    <w:rPr>
      <w:rFonts w:ascii="宋体" w:eastAsia="宋体"/>
    </w:rPr>
  </w:style>
  <w:style w:type="paragraph" w:customStyle="1" w:styleId="affffffffffb">
    <w:name w:val="标准文件_附录二级无标题"/>
    <w:basedOn w:val="aff5"/>
    <w:qFormat/>
    <w:pPr>
      <w:spacing w:beforeLines="0" w:afterLines="0" w:line="276" w:lineRule="auto"/>
      <w:outlineLvl w:val="9"/>
    </w:pPr>
    <w:rPr>
      <w:rFonts w:ascii="宋体" w:eastAsia="宋体"/>
    </w:rPr>
  </w:style>
  <w:style w:type="paragraph" w:customStyle="1" w:styleId="affffffffffc">
    <w:name w:val="标准文件_附录三级无标题"/>
    <w:basedOn w:val="aff6"/>
    <w:qFormat/>
    <w:pPr>
      <w:spacing w:beforeLines="0" w:afterLines="0" w:line="276" w:lineRule="auto"/>
      <w:outlineLvl w:val="9"/>
    </w:pPr>
    <w:rPr>
      <w:rFonts w:ascii="宋体" w:eastAsia="宋体"/>
    </w:rPr>
  </w:style>
  <w:style w:type="paragraph" w:customStyle="1" w:styleId="affffffffffd">
    <w:name w:val="标准文件_附录四级无标题"/>
    <w:basedOn w:val="aff7"/>
    <w:qFormat/>
    <w:pPr>
      <w:spacing w:beforeLines="0" w:afterLines="0" w:line="276" w:lineRule="auto"/>
      <w:outlineLvl w:val="9"/>
    </w:pPr>
    <w:rPr>
      <w:rFonts w:ascii="宋体" w:eastAsia="宋体"/>
    </w:rPr>
  </w:style>
  <w:style w:type="paragraph" w:customStyle="1" w:styleId="affffffffffe">
    <w:name w:val="标准文件_附录五级无标题"/>
    <w:basedOn w:val="aff8"/>
    <w:qFormat/>
    <w:pPr>
      <w:spacing w:beforeLines="0" w:afterLines="0" w:line="276" w:lineRule="auto"/>
      <w:outlineLvl w:val="9"/>
    </w:pPr>
    <w:rPr>
      <w:rFonts w:ascii="宋体" w:eastAsia="宋体"/>
    </w:rPr>
  </w:style>
  <w:style w:type="paragraph" w:customStyle="1" w:styleId="afffffffffff">
    <w:name w:val="标准文件_引言一级无标题"/>
    <w:basedOn w:val="a7"/>
    <w:next w:val="afffff7"/>
    <w:qFormat/>
    <w:pPr>
      <w:spacing w:beforeLines="0" w:afterLines="0" w:line="276" w:lineRule="auto"/>
    </w:pPr>
    <w:rPr>
      <w:rFonts w:ascii="宋体" w:eastAsia="宋体"/>
    </w:rPr>
  </w:style>
  <w:style w:type="paragraph" w:customStyle="1" w:styleId="afffffffffff0">
    <w:name w:val="标准文件_引言二级无标题"/>
    <w:basedOn w:val="a8"/>
    <w:next w:val="afffff7"/>
    <w:qFormat/>
    <w:pPr>
      <w:spacing w:beforeLines="0" w:afterLines="0" w:line="276" w:lineRule="auto"/>
    </w:pPr>
    <w:rPr>
      <w:rFonts w:ascii="宋体" w:eastAsia="宋体"/>
    </w:rPr>
  </w:style>
  <w:style w:type="paragraph" w:customStyle="1" w:styleId="afffffffffff1">
    <w:name w:val="标准文件_引言三级无标题"/>
    <w:basedOn w:val="a9"/>
    <w:next w:val="afffff7"/>
    <w:qFormat/>
    <w:pPr>
      <w:spacing w:beforeLines="0" w:afterLines="0" w:line="276" w:lineRule="auto"/>
    </w:pPr>
    <w:rPr>
      <w:rFonts w:ascii="宋体" w:eastAsia="宋体"/>
    </w:rPr>
  </w:style>
  <w:style w:type="paragraph" w:customStyle="1" w:styleId="afffffffffff2">
    <w:name w:val="标准文件_引言四级无标题"/>
    <w:basedOn w:val="aa"/>
    <w:next w:val="afffff7"/>
    <w:qFormat/>
    <w:pPr>
      <w:spacing w:beforeLines="0" w:afterLines="0" w:line="276" w:lineRule="auto"/>
    </w:pPr>
    <w:rPr>
      <w:rFonts w:ascii="宋体" w:eastAsia="宋体"/>
    </w:rPr>
  </w:style>
  <w:style w:type="paragraph" w:customStyle="1" w:styleId="afffffffffff3">
    <w:name w:val="标准文件_引言五级无标题"/>
    <w:basedOn w:val="ab"/>
    <w:next w:val="afffff7"/>
    <w:qFormat/>
    <w:pPr>
      <w:spacing w:beforeLines="0" w:afterLines="0" w:line="276" w:lineRule="auto"/>
    </w:pPr>
    <w:rPr>
      <w:rFonts w:ascii="宋体" w:eastAsia="宋体"/>
    </w:rPr>
  </w:style>
  <w:style w:type="paragraph" w:customStyle="1" w:styleId="afffffffffff4">
    <w:name w:val="标准文件_索引标题"/>
    <w:basedOn w:val="afffffe"/>
    <w:next w:val="afffff7"/>
    <w:qFormat/>
    <w:rPr>
      <w:rFonts w:hAnsi="黑体"/>
    </w:rPr>
  </w:style>
  <w:style w:type="paragraph" w:customStyle="1" w:styleId="afffffffffff5">
    <w:name w:val="标准文件_脚注内容"/>
    <w:basedOn w:val="afffff7"/>
    <w:qFormat/>
    <w:pPr>
      <w:ind w:leftChars="200" w:left="400" w:hangingChars="200" w:hanging="200"/>
    </w:pPr>
    <w:rPr>
      <w:sz w:val="15"/>
    </w:rPr>
  </w:style>
  <w:style w:type="paragraph" w:customStyle="1" w:styleId="afffffffffff6">
    <w:name w:val="标准文件_术语条一"/>
    <w:basedOn w:val="afffffffff0"/>
    <w:next w:val="afffff7"/>
    <w:qFormat/>
  </w:style>
  <w:style w:type="paragraph" w:customStyle="1" w:styleId="afffffffffff7">
    <w:name w:val="标准文件_术语条二"/>
    <w:basedOn w:val="afffffffff3"/>
    <w:next w:val="afffff7"/>
    <w:qFormat/>
  </w:style>
  <w:style w:type="paragraph" w:customStyle="1" w:styleId="afffffffffff8">
    <w:name w:val="标准文件_术语条三"/>
    <w:basedOn w:val="afffffffff2"/>
    <w:next w:val="afffff7"/>
    <w:qFormat/>
  </w:style>
  <w:style w:type="paragraph" w:customStyle="1" w:styleId="afffffffffff9">
    <w:name w:val="标准文件_术语条四"/>
    <w:basedOn w:val="afffffffff5"/>
    <w:next w:val="afffff7"/>
    <w:qFormat/>
  </w:style>
  <w:style w:type="paragraph" w:customStyle="1" w:styleId="afffffffffffa">
    <w:name w:val="标准文件_术语条五"/>
    <w:basedOn w:val="afffffffff1"/>
    <w:next w:val="afffff7"/>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b">
    <w:name w:val="发布"/>
    <w:basedOn w:val="afff7"/>
    <w:qFormat/>
    <w:rPr>
      <w:rFonts w:ascii="黑体" w:eastAsia="黑体"/>
      <w:spacing w:val="85"/>
      <w:w w:val="100"/>
      <w:position w:val="3"/>
      <w:sz w:val="28"/>
      <w:szCs w:val="28"/>
    </w:rPr>
  </w:style>
  <w:style w:type="paragraph" w:styleId="afffffffffffc">
    <w:name w:val="List Paragraph"/>
    <w:basedOn w:val="afff6"/>
    <w:uiPriority w:val="34"/>
    <w:unhideWhenUsed/>
    <w:qFormat/>
    <w:pPr>
      <w:ind w:firstLineChars="200" w:firstLine="420"/>
    </w:pPr>
  </w:style>
  <w:style w:type="character" w:customStyle="1" w:styleId="markedcontent">
    <w:name w:val="markedcontent"/>
    <w:basedOn w:val="afff7"/>
    <w:qFormat/>
  </w:style>
  <w:style w:type="paragraph" w:customStyle="1" w:styleId="afffffffffffd">
    <w:name w:val="段"/>
    <w:link w:val="Char0"/>
    <w:qFormat/>
    <w:pPr>
      <w:tabs>
        <w:tab w:val="center" w:pos="4201"/>
        <w:tab w:val="right" w:leader="dot" w:pos="9298"/>
      </w:tabs>
      <w:autoSpaceDE w:val="0"/>
      <w:autoSpaceDN w:val="0"/>
      <w:ind w:firstLineChars="200" w:firstLine="420"/>
      <w:jc w:val="both"/>
    </w:pPr>
    <w:rPr>
      <w:rFonts w:ascii="宋体"/>
      <w:sz w:val="21"/>
    </w:rPr>
  </w:style>
  <w:style w:type="character" w:customStyle="1" w:styleId="Char0">
    <w:name w:val="段 Char"/>
    <w:basedOn w:val="afff7"/>
    <w:link w:val="afffffffffffd"/>
    <w:qFormat/>
    <w:rPr>
      <w:rFonts w:ascii="宋体" w:hAnsi="Times New Roman"/>
      <w:sz w:val="21"/>
    </w:rPr>
  </w:style>
  <w:style w:type="paragraph" w:customStyle="1" w:styleId="afffffffffffe">
    <w:name w:val="二级条标题"/>
    <w:basedOn w:val="afff6"/>
    <w:next w:val="afffffffffffd"/>
    <w:qFormat/>
    <w:pPr>
      <w:widowControl/>
      <w:adjustRightInd/>
      <w:spacing w:beforeLines="50" w:afterLines="50" w:line="240" w:lineRule="auto"/>
      <w:jc w:val="left"/>
      <w:outlineLvl w:val="3"/>
    </w:pPr>
    <w:rPr>
      <w:rFonts w:ascii="黑体" w:eastAsia="黑体" w:hAnsi="Times New Roman"/>
      <w:kern w:val="0"/>
    </w:rPr>
  </w:style>
  <w:style w:type="paragraph" w:customStyle="1" w:styleId="affffffffffff">
    <w:name w:val="三级条标题"/>
    <w:basedOn w:val="afffffffffffe"/>
    <w:next w:val="afffffffffffd"/>
    <w:qFormat/>
    <w:pPr>
      <w:outlineLvl w:val="4"/>
    </w:pPr>
  </w:style>
  <w:style w:type="paragraph" w:customStyle="1" w:styleId="affffffffffff0">
    <w:name w:val="一级条标题"/>
    <w:next w:val="afffffffffffd"/>
    <w:qFormat/>
    <w:pPr>
      <w:spacing w:beforeLines="50" w:afterLines="50"/>
      <w:outlineLvl w:val="2"/>
    </w:pPr>
    <w:rPr>
      <w:rFonts w:ascii="黑体" w:eastAsia="黑体"/>
      <w:sz w:val="21"/>
      <w:szCs w:val="21"/>
    </w:rPr>
  </w:style>
  <w:style w:type="paragraph" w:customStyle="1" w:styleId="affffffffffff1">
    <w:name w:val="附录图标号"/>
    <w:basedOn w:val="afff6"/>
    <w:qFormat/>
    <w:pPr>
      <w:keepNext/>
      <w:pageBreakBefore/>
      <w:widowControl/>
      <w:tabs>
        <w:tab w:val="left" w:pos="823"/>
      </w:tabs>
      <w:adjustRightInd/>
      <w:spacing w:line="14" w:lineRule="exact"/>
      <w:ind w:firstLine="363"/>
      <w:jc w:val="center"/>
      <w:outlineLvl w:val="0"/>
    </w:pPr>
    <w:rPr>
      <w:rFonts w:ascii="Times New Roman" w:hAnsi="Times New Roman"/>
      <w:color w:val="FFFFFF"/>
      <w:szCs w:val="24"/>
    </w:rPr>
  </w:style>
  <w:style w:type="paragraph" w:customStyle="1" w:styleId="affffffffffff2">
    <w:name w:val="章标题"/>
    <w:next w:val="afffffffffffd"/>
    <w:qFormat/>
    <w:pPr>
      <w:spacing w:beforeLines="100" w:afterLines="100"/>
      <w:jc w:val="both"/>
      <w:outlineLvl w:val="1"/>
    </w:pPr>
    <w:rPr>
      <w:rFonts w:ascii="黑体" w:eastAsia="黑体"/>
      <w:sz w:val="21"/>
    </w:rPr>
  </w:style>
  <w:style w:type="paragraph" w:customStyle="1" w:styleId="affffffffffff3">
    <w:name w:val="附录标识"/>
    <w:basedOn w:val="afff6"/>
    <w:next w:val="afffffffffffd"/>
    <w:qFormat/>
    <w:pPr>
      <w:keepNext/>
      <w:widowControl/>
      <w:shd w:val="clear" w:color="FFFFFF" w:fill="FFFFFF"/>
      <w:tabs>
        <w:tab w:val="left" w:pos="360"/>
        <w:tab w:val="left" w:pos="6405"/>
      </w:tabs>
      <w:adjustRightInd/>
      <w:spacing w:before="640" w:after="280" w:line="240" w:lineRule="auto"/>
      <w:ind w:left="425" w:hanging="425"/>
      <w:jc w:val="center"/>
      <w:outlineLvl w:val="0"/>
    </w:pPr>
    <w:rPr>
      <w:rFonts w:ascii="黑体" w:eastAsia="黑体" w:hAnsi="Times New Roman"/>
      <w:kern w:val="0"/>
      <w:szCs w:val="20"/>
    </w:rPr>
  </w:style>
  <w:style w:type="paragraph" w:customStyle="1" w:styleId="affffffffffff4">
    <w:name w:val="附录表标号"/>
    <w:basedOn w:val="afff6"/>
    <w:next w:val="afffffffffffd"/>
    <w:qFormat/>
    <w:pPr>
      <w:adjustRightInd/>
      <w:spacing w:line="14" w:lineRule="exact"/>
      <w:ind w:left="811" w:hanging="448"/>
      <w:jc w:val="center"/>
      <w:outlineLvl w:val="0"/>
    </w:pPr>
    <w:rPr>
      <w:rFonts w:ascii="Times New Roman" w:hAnsi="Times New Roman"/>
      <w:color w:val="FFFFFF"/>
      <w:szCs w:val="24"/>
    </w:rPr>
  </w:style>
  <w:style w:type="paragraph" w:customStyle="1" w:styleId="TableParagraph">
    <w:name w:val="Table Paragraph"/>
    <w:basedOn w:val="afff6"/>
    <w:qFormat/>
    <w:pPr>
      <w:autoSpaceDE w:val="0"/>
      <w:autoSpaceDN w:val="0"/>
      <w:adjustRightInd/>
      <w:spacing w:before="38" w:after="100" w:afterAutospacing="1" w:line="240" w:lineRule="auto"/>
      <w:ind w:right="290"/>
      <w:jc w:val="center"/>
    </w:pPr>
    <w:rPr>
      <w:rFonts w:ascii="宋体" w:hAnsi="宋体" w:cs="宋体"/>
      <w:kern w:val="0"/>
      <w:sz w:val="22"/>
      <w:szCs w:val="22"/>
    </w:rPr>
  </w:style>
  <w:style w:type="paragraph" w:customStyle="1" w:styleId="affffffffffff5">
    <w:name w:val="二级无"/>
    <w:basedOn w:val="afffffffffffe"/>
    <w:qFormat/>
    <w:pPr>
      <w:spacing w:beforeLines="0" w:afterLines="0"/>
    </w:pPr>
    <w:rPr>
      <w:rFonts w:ascii="宋体" w:eastAsia="宋体"/>
    </w:rPr>
  </w:style>
  <w:style w:type="paragraph" w:customStyle="1" w:styleId="13">
    <w:name w:val="正文1"/>
    <w:qFormat/>
    <w:pPr>
      <w:jc w:val="both"/>
    </w:pPr>
    <w:rPr>
      <w:kern w:val="2"/>
      <w:sz w:val="21"/>
      <w:szCs w:val="21"/>
    </w:rPr>
  </w:style>
  <w:style w:type="paragraph" w:customStyle="1" w:styleId="affa">
    <w:name w:val="附录图标题"/>
    <w:basedOn w:val="afff6"/>
    <w:next w:val="afffffffffffd"/>
    <w:qFormat/>
    <w:pPr>
      <w:numPr>
        <w:ilvl w:val="1"/>
        <w:numId w:val="11"/>
      </w:numPr>
      <w:tabs>
        <w:tab w:val="left" w:pos="363"/>
      </w:tabs>
      <w:adjustRightInd/>
      <w:spacing w:beforeLines="50" w:afterLines="50" w:line="240" w:lineRule="auto"/>
      <w:ind w:left="0" w:firstLine="0"/>
      <w:jc w:val="center"/>
    </w:pPr>
    <w:rPr>
      <w:rFonts w:ascii="黑体" w:eastAsia="黑体" w:hAnsi="Times New Roman"/>
    </w:rPr>
  </w:style>
  <w:style w:type="paragraph" w:customStyle="1" w:styleId="affffffffffff6">
    <w:name w:val="正文表标题"/>
    <w:next w:val="afffffffffffd"/>
    <w:qFormat/>
    <w:pPr>
      <w:tabs>
        <w:tab w:val="left" w:pos="360"/>
      </w:tabs>
      <w:spacing w:beforeLines="50" w:afterLines="50"/>
      <w:jc w:val="center"/>
    </w:pPr>
    <w:rPr>
      <w:rFonts w:ascii="黑体" w:eastAsia="黑体"/>
      <w:sz w:val="21"/>
    </w:rPr>
  </w:style>
  <w:style w:type="paragraph" w:customStyle="1" w:styleId="14">
    <w:name w:val="封面标准号1"/>
    <w:qFormat/>
    <w:pPr>
      <w:widowControl w:val="0"/>
      <w:kinsoku w:val="0"/>
      <w:overflowPunct w:val="0"/>
      <w:autoSpaceDE w:val="0"/>
      <w:autoSpaceDN w:val="0"/>
      <w:spacing w:before="308"/>
      <w:jc w:val="right"/>
      <w:textAlignment w:val="center"/>
    </w:pPr>
    <w:rPr>
      <w:sz w:val="28"/>
    </w:rPr>
  </w:style>
  <w:style w:type="table" w:customStyle="1" w:styleId="TableNormal">
    <w:name w:val="Table Normal"/>
    <w:uiPriority w:val="2"/>
    <w:semiHidden/>
    <w:unhideWhenUsed/>
    <w:qFormat/>
    <w:pPr>
      <w:widowControl w:val="0"/>
      <w:autoSpaceDE w:val="0"/>
      <w:autoSpaceDN w:val="0"/>
    </w:pPr>
    <w:rPr>
      <w:rFonts w:asciiTheme="minorHAnsi" w:eastAsiaTheme="minorEastAsia" w:hAnsiTheme="minorHAnsi" w:cstheme="minorBidi"/>
      <w:sz w:val="22"/>
      <w:szCs w:val="22"/>
      <w:lang w:eastAsia="en-US"/>
    </w:rPr>
    <w:tblPr>
      <w:tblCellMar>
        <w:top w:w="0" w:type="dxa"/>
        <w:left w:w="0" w:type="dxa"/>
        <w:bottom w:w="0" w:type="dxa"/>
        <w:right w:w="0" w:type="dxa"/>
      </w:tblCellMar>
    </w:tblPr>
  </w:style>
  <w:style w:type="paragraph" w:customStyle="1" w:styleId="Other1">
    <w:name w:val="Other|1"/>
    <w:basedOn w:val="afff6"/>
    <w:qFormat/>
    <w:pPr>
      <w:spacing w:line="374" w:lineRule="auto"/>
    </w:pPr>
    <w:rPr>
      <w:rFonts w:ascii="宋体" w:hAnsi="宋体" w:cs="宋体"/>
      <w:sz w:val="36"/>
      <w:szCs w:val="36"/>
      <w:lang w:val="zh-TW" w:eastAsia="zh-TW" w:bidi="zh-TW"/>
    </w:rPr>
  </w:style>
  <w:style w:type="character" w:customStyle="1" w:styleId="en-code">
    <w:name w:val="en-code"/>
    <w:basedOn w:val="afff7"/>
    <w:qFormat/>
  </w:style>
  <w:style w:type="paragraph" w:customStyle="1" w:styleId="25">
    <w:name w:val="正文2"/>
    <w:qFormat/>
    <w:pPr>
      <w:jc w:val="both"/>
    </w:pPr>
    <w:rPr>
      <w:kern w:val="2"/>
      <w:sz w:val="21"/>
      <w:szCs w:val="21"/>
    </w:rPr>
  </w:style>
  <w:style w:type="paragraph" w:customStyle="1" w:styleId="affffffffffff7">
    <w:name w:val="字母编号列项（一级）"/>
    <w:qFormat/>
    <w:pPr>
      <w:tabs>
        <w:tab w:val="left" w:pos="839"/>
      </w:tabs>
      <w:ind w:left="794" w:hanging="397"/>
      <w:jc w:val="both"/>
    </w:pPr>
    <w:rPr>
      <w:rFonts w:ascii="宋体"/>
      <w:sz w:val="21"/>
    </w:rPr>
  </w:style>
  <w:style w:type="paragraph" w:customStyle="1" w:styleId="affffffffffff8">
    <w:name w:val="三级无"/>
    <w:basedOn w:val="affffffffffff"/>
    <w:qFormat/>
    <w:pPr>
      <w:spacing w:beforeLines="0" w:afterLines="0"/>
    </w:pPr>
    <w:rPr>
      <w:rFonts w:ascii="宋体" w:eastAsia="宋体"/>
    </w:rPr>
  </w:style>
  <w:style w:type="paragraph" w:customStyle="1" w:styleId="CharCharCharChar">
    <w:name w:val="Char Char Char Char"/>
    <w:basedOn w:val="afff6"/>
    <w:semiHidden/>
    <w:qFormat/>
    <w:pPr>
      <w:adjustRightInd/>
      <w:spacing w:line="240" w:lineRule="auto"/>
    </w:pPr>
    <w:rPr>
      <w:rFonts w:ascii="Tahoma" w:hAnsi="Tahoma"/>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7.xml"/><Relationship Id="rId3" Type="http://schemas.openxmlformats.org/officeDocument/2006/relationships/customXml" Target="../customXml/item2.xml"/><Relationship Id="rId21" Type="http://schemas.openxmlformats.org/officeDocument/2006/relationships/footer" Target="footer5.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6.xml"/><Relationship Id="rId2" Type="http://schemas.openxmlformats.org/officeDocument/2006/relationships/customXml" Target="../customXml/item1.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header" Target="header7.xml"/><Relationship Id="rId5" Type="http://schemas.openxmlformats.org/officeDocument/2006/relationships/styles" Target="styles.xml"/><Relationship Id="rId15" Type="http://schemas.openxmlformats.org/officeDocument/2006/relationships/footer" Target="footer2.xml"/><Relationship Id="rId23" Type="http://schemas.openxmlformats.org/officeDocument/2006/relationships/header" Target="header6.xml"/><Relationship Id="rId28" Type="http://schemas.openxmlformats.org/officeDocument/2006/relationships/glossaryDocument" Target="glossary/document.xml"/><Relationship Id="rId10" Type="http://schemas.openxmlformats.org/officeDocument/2006/relationships/image" Target="media/image1.png"/><Relationship Id="rId19" Type="http://schemas.openxmlformats.org/officeDocument/2006/relationships/header" Target="header5.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image" Target="media/image3.jpeg"/><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A3FB09181C342B3B358D037022326D7"/>
        <w:category>
          <w:name w:val="常规"/>
          <w:gallery w:val="placeholder"/>
        </w:category>
        <w:types>
          <w:type w:val="bbPlcHdr"/>
        </w:types>
        <w:behaviors>
          <w:behavior w:val="content"/>
        </w:behaviors>
        <w:guid w:val="{8DC1DAC6-39A2-4CAB-B0A3-D15FCCFF7F54}"/>
      </w:docPartPr>
      <w:docPartBody>
        <w:p w:rsidR="007A3C12" w:rsidRDefault="00CF724C">
          <w:pPr>
            <w:pStyle w:val="CA3FB09181C342B3B358D037022326D7"/>
          </w:pPr>
          <w:r>
            <w:rPr>
              <w:rStyle w:val="a3"/>
              <w:rFonts w:hint="eastAsia"/>
            </w:rPr>
            <w:t>单击或点击此处输入文字。</w:t>
          </w:r>
        </w:p>
      </w:docPartBody>
    </w:docPart>
    <w:docPart>
      <w:docPartPr>
        <w:name w:val="4B711291C12442C99D9CF68092E014B2"/>
        <w:category>
          <w:name w:val="常规"/>
          <w:gallery w:val="placeholder"/>
        </w:category>
        <w:types>
          <w:type w:val="bbPlcHdr"/>
        </w:types>
        <w:behaviors>
          <w:behavior w:val="content"/>
        </w:behaviors>
        <w:guid w:val="{F2ECE32A-1E00-4165-98DE-B9207C8AA106}"/>
      </w:docPartPr>
      <w:docPartBody>
        <w:p w:rsidR="007A3C12" w:rsidRDefault="00CF724C">
          <w:pPr>
            <w:pStyle w:val="4B711291C12442C99D9CF68092E014B2"/>
          </w:pPr>
          <w:r>
            <w:rPr>
              <w:rStyle w:val="a3"/>
              <w:rFonts w:hint="eastAsia"/>
            </w:rPr>
            <w:t>选择一项。</w:t>
          </w:r>
        </w:p>
      </w:docPartBody>
    </w:docPart>
    <w:docPart>
      <w:docPartPr>
        <w:name w:val="F726A3FD030B4FDAA26A12FF0D6581F0"/>
        <w:category>
          <w:name w:val="常规"/>
          <w:gallery w:val="placeholder"/>
        </w:category>
        <w:types>
          <w:type w:val="bbPlcHdr"/>
        </w:types>
        <w:behaviors>
          <w:behavior w:val="content"/>
        </w:behaviors>
        <w:guid w:val="{E1ED9C78-1EA3-4924-B37C-2E167A85C09A}"/>
      </w:docPartPr>
      <w:docPartBody>
        <w:p w:rsidR="007A3C12" w:rsidRDefault="00CF724C">
          <w:pPr>
            <w:pStyle w:val="F726A3FD030B4FDAA26A12FF0D6581F0"/>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40C7"/>
    <w:rsid w:val="00024AEA"/>
    <w:rsid w:val="00025D1F"/>
    <w:rsid w:val="00033B87"/>
    <w:rsid w:val="000B2644"/>
    <w:rsid w:val="0010503E"/>
    <w:rsid w:val="00107B26"/>
    <w:rsid w:val="001216E8"/>
    <w:rsid w:val="00123038"/>
    <w:rsid w:val="00130657"/>
    <w:rsid w:val="00145797"/>
    <w:rsid w:val="00145E27"/>
    <w:rsid w:val="001B4931"/>
    <w:rsid w:val="001B799B"/>
    <w:rsid w:val="001F1ACD"/>
    <w:rsid w:val="001F539B"/>
    <w:rsid w:val="001F69FC"/>
    <w:rsid w:val="002042A3"/>
    <w:rsid w:val="00263999"/>
    <w:rsid w:val="00272088"/>
    <w:rsid w:val="002B7421"/>
    <w:rsid w:val="002E65B3"/>
    <w:rsid w:val="00304F11"/>
    <w:rsid w:val="00332C73"/>
    <w:rsid w:val="003B2B80"/>
    <w:rsid w:val="003B571A"/>
    <w:rsid w:val="003B676A"/>
    <w:rsid w:val="003C598E"/>
    <w:rsid w:val="003E210B"/>
    <w:rsid w:val="003F3A37"/>
    <w:rsid w:val="00493BA6"/>
    <w:rsid w:val="004B71EE"/>
    <w:rsid w:val="004C31DA"/>
    <w:rsid w:val="004E0102"/>
    <w:rsid w:val="004E1DCD"/>
    <w:rsid w:val="0052253A"/>
    <w:rsid w:val="00564793"/>
    <w:rsid w:val="00571A72"/>
    <w:rsid w:val="00582262"/>
    <w:rsid w:val="00585C60"/>
    <w:rsid w:val="00610325"/>
    <w:rsid w:val="00611A3C"/>
    <w:rsid w:val="006226BA"/>
    <w:rsid w:val="00630396"/>
    <w:rsid w:val="006451CD"/>
    <w:rsid w:val="00651E78"/>
    <w:rsid w:val="00671740"/>
    <w:rsid w:val="00690591"/>
    <w:rsid w:val="006A15FD"/>
    <w:rsid w:val="006A4796"/>
    <w:rsid w:val="006C1D3F"/>
    <w:rsid w:val="006C458E"/>
    <w:rsid w:val="006D0415"/>
    <w:rsid w:val="006D5F12"/>
    <w:rsid w:val="006E7121"/>
    <w:rsid w:val="0074788A"/>
    <w:rsid w:val="007828FF"/>
    <w:rsid w:val="007A3C12"/>
    <w:rsid w:val="007A788E"/>
    <w:rsid w:val="007B2DB7"/>
    <w:rsid w:val="007B79B2"/>
    <w:rsid w:val="007D1D4B"/>
    <w:rsid w:val="008177AE"/>
    <w:rsid w:val="0083217E"/>
    <w:rsid w:val="00832CE4"/>
    <w:rsid w:val="00832D97"/>
    <w:rsid w:val="008613E0"/>
    <w:rsid w:val="00867401"/>
    <w:rsid w:val="0087251A"/>
    <w:rsid w:val="0089458E"/>
    <w:rsid w:val="008C30D5"/>
    <w:rsid w:val="008C34D7"/>
    <w:rsid w:val="008D500D"/>
    <w:rsid w:val="00905592"/>
    <w:rsid w:val="00933E99"/>
    <w:rsid w:val="00952BDB"/>
    <w:rsid w:val="00954597"/>
    <w:rsid w:val="00972FFB"/>
    <w:rsid w:val="00976ADE"/>
    <w:rsid w:val="009A1C18"/>
    <w:rsid w:val="009A2417"/>
    <w:rsid w:val="00A02F16"/>
    <w:rsid w:val="00A077A5"/>
    <w:rsid w:val="00A2570B"/>
    <w:rsid w:val="00A35C53"/>
    <w:rsid w:val="00A36841"/>
    <w:rsid w:val="00A37FFD"/>
    <w:rsid w:val="00A60C7B"/>
    <w:rsid w:val="00A65712"/>
    <w:rsid w:val="00AC5C58"/>
    <w:rsid w:val="00AD5B55"/>
    <w:rsid w:val="00AF40C7"/>
    <w:rsid w:val="00B05EC5"/>
    <w:rsid w:val="00B30739"/>
    <w:rsid w:val="00B65543"/>
    <w:rsid w:val="00B91F01"/>
    <w:rsid w:val="00BA3DE3"/>
    <w:rsid w:val="00BB1185"/>
    <w:rsid w:val="00BD38B6"/>
    <w:rsid w:val="00BD5CC2"/>
    <w:rsid w:val="00BF49C1"/>
    <w:rsid w:val="00C15543"/>
    <w:rsid w:val="00C21CF4"/>
    <w:rsid w:val="00C25E29"/>
    <w:rsid w:val="00C25F64"/>
    <w:rsid w:val="00C30EEF"/>
    <w:rsid w:val="00C32DE0"/>
    <w:rsid w:val="00C37386"/>
    <w:rsid w:val="00C47D86"/>
    <w:rsid w:val="00C52A0D"/>
    <w:rsid w:val="00C551DD"/>
    <w:rsid w:val="00C576C5"/>
    <w:rsid w:val="00C636AB"/>
    <w:rsid w:val="00C8329D"/>
    <w:rsid w:val="00C96784"/>
    <w:rsid w:val="00CB50A1"/>
    <w:rsid w:val="00CC5CE8"/>
    <w:rsid w:val="00CF724C"/>
    <w:rsid w:val="00D02545"/>
    <w:rsid w:val="00D260AB"/>
    <w:rsid w:val="00D60F8B"/>
    <w:rsid w:val="00D656AE"/>
    <w:rsid w:val="00D87150"/>
    <w:rsid w:val="00D9597E"/>
    <w:rsid w:val="00DF2357"/>
    <w:rsid w:val="00DF4D53"/>
    <w:rsid w:val="00E0692C"/>
    <w:rsid w:val="00E34B93"/>
    <w:rsid w:val="00E4486F"/>
    <w:rsid w:val="00E93C0B"/>
    <w:rsid w:val="00ED0C20"/>
    <w:rsid w:val="00EE3EA6"/>
    <w:rsid w:val="00EE5A75"/>
    <w:rsid w:val="00F15868"/>
    <w:rsid w:val="00F46B75"/>
    <w:rsid w:val="00F46E7D"/>
    <w:rsid w:val="00F70905"/>
    <w:rsid w:val="00F80656"/>
    <w:rsid w:val="00F96536"/>
    <w:rsid w:val="00F97A0A"/>
    <w:rsid w:val="00FB09C1"/>
    <w:rsid w:val="00FC0059"/>
    <w:rsid w:val="00FE695B"/>
    <w:rsid w:val="00FF481D"/>
    <w:rsid w:val="00FF62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CA3FB09181C342B3B358D037022326D7">
    <w:name w:val="CA3FB09181C342B3B358D037022326D7"/>
    <w:qFormat/>
    <w:pPr>
      <w:widowControl w:val="0"/>
      <w:jc w:val="both"/>
    </w:pPr>
    <w:rPr>
      <w:kern w:val="2"/>
      <w:sz w:val="21"/>
      <w:szCs w:val="22"/>
    </w:rPr>
  </w:style>
  <w:style w:type="paragraph" w:customStyle="1" w:styleId="4B711291C12442C99D9CF68092E014B2">
    <w:name w:val="4B711291C12442C99D9CF68092E014B2"/>
    <w:qFormat/>
    <w:pPr>
      <w:widowControl w:val="0"/>
      <w:jc w:val="both"/>
    </w:pPr>
    <w:rPr>
      <w:kern w:val="2"/>
      <w:sz w:val="21"/>
      <w:szCs w:val="22"/>
    </w:rPr>
  </w:style>
  <w:style w:type="paragraph" w:customStyle="1" w:styleId="F726A3FD030B4FDAA26A12FF0D6581F0">
    <w:name w:val="F726A3FD030B4FDAA26A12FF0D6581F0"/>
    <w:qFormat/>
    <w:pPr>
      <w:widowControl w:val="0"/>
      <w:jc w:val="both"/>
    </w:pPr>
    <w:rPr>
      <w:kern w:val="2"/>
      <w:sz w:val="21"/>
      <w:szCs w:val="22"/>
    </w:rPr>
  </w:style>
  <w:style w:type="paragraph" w:customStyle="1" w:styleId="EC310BC63E8B4974AC193A39080D608F">
    <w:name w:val="EC310BC63E8B4974AC193A39080D608F"/>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DD38845-6016-4DB1-B57B-1FB2BE6346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25</TotalTime>
  <Pages>7</Pages>
  <Words>488</Words>
  <Characters>2784</Characters>
  <Application>Microsoft Office Word</Application>
  <DocSecurity>0</DocSecurity>
  <Lines>23</Lines>
  <Paragraphs>6</Paragraphs>
  <ScaleCrop>false</ScaleCrop>
  <Company>PCMI</Company>
  <LinksUpToDate>false</LinksUpToDate>
  <CharactersWithSpaces>3266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微软中国</dc:creator>
  <cp:lastModifiedBy>微软中国</cp:lastModifiedBy>
  <cp:revision>202</cp:revision>
  <cp:lastPrinted>2022-09-20T07:56:00Z</cp:lastPrinted>
  <dcterms:created xsi:type="dcterms:W3CDTF">2022-10-28T06:41:00Z</dcterms:created>
  <dcterms:modified xsi:type="dcterms:W3CDTF">2023-09-28T03:53:00Z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2052-12.1.0.15120</vt:lpwstr>
  </property>
  <property fmtid="{D5CDD505-2E9C-101B-9397-08002B2CF9AE}" pid="16" name="ICV">
    <vt:lpwstr>414E46F9291D40C4BAA027B2E42C0008_13</vt:lpwstr>
  </property>
</Properties>
</file>