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9E026B" w14:paraId="70578141" w14:textId="77777777">
        <w:tc>
          <w:tcPr>
            <w:tcW w:w="509" w:type="dxa"/>
          </w:tcPr>
          <w:p w14:paraId="2995525B" w14:textId="77777777" w:rsidR="009E026B" w:rsidRDefault="00CE33BA">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60852E8B" w14:textId="06CA1AB8" w:rsidR="009E026B" w:rsidRDefault="00CE33BA">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00581A">
              <w:rPr>
                <w:rFonts w:ascii="黑体" w:eastAsia="黑体" w:hAnsi="黑体"/>
                <w:sz w:val="21"/>
                <w:szCs w:val="21"/>
              </w:rPr>
              <w:t>71</w:t>
            </w:r>
            <w:r>
              <w:rPr>
                <w:rFonts w:ascii="黑体" w:eastAsia="黑体" w:hAnsi="黑体"/>
                <w:sz w:val="21"/>
                <w:szCs w:val="21"/>
              </w:rPr>
              <w:t>.020</w:t>
            </w:r>
            <w:r>
              <w:rPr>
                <w:rFonts w:ascii="黑体" w:eastAsia="黑体" w:hAnsi="黑体"/>
                <w:sz w:val="21"/>
                <w:szCs w:val="21"/>
              </w:rPr>
              <w:fldChar w:fldCharType="end"/>
            </w:r>
            <w:bookmarkEnd w:id="0"/>
          </w:p>
        </w:tc>
      </w:tr>
      <w:tr w:rsidR="009E026B" w14:paraId="3E97E283" w14:textId="77777777">
        <w:tc>
          <w:tcPr>
            <w:tcW w:w="509" w:type="dxa"/>
          </w:tcPr>
          <w:p w14:paraId="680696FE" w14:textId="77777777" w:rsidR="009E026B" w:rsidRDefault="00CE33BA">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2"/>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9E026B" w14:paraId="02384F8D" w14:textId="77777777">
              <w:trPr>
                <w:trHeight w:hRule="exact" w:val="1021"/>
              </w:trPr>
              <w:tc>
                <w:tcPr>
                  <w:tcW w:w="9242" w:type="dxa"/>
                  <w:vAlign w:val="center"/>
                </w:tcPr>
                <w:p w14:paraId="5FDB7C31" w14:textId="77777777" w:rsidR="009E026B" w:rsidRDefault="00CE33BA" w:rsidP="00C70FF2">
                  <w:pPr>
                    <w:pStyle w:val="affff9"/>
                    <w:framePr w:w="0" w:hRule="auto" w:wrap="auto" w:hAnchor="text" w:xAlign="left" w:yAlign="inline" w:anchorLock="0"/>
                    <w:ind w:left="420" w:right="624"/>
                    <w:rPr>
                      <w:rFonts w:ascii="宋体" w:hAnsi="宋体"/>
                      <w:sz w:val="28"/>
                      <w:szCs w:val="28"/>
                    </w:rPr>
                  </w:pPr>
                  <w:r>
                    <w:rPr>
                      <w:noProof/>
                    </w:rPr>
                    <w:drawing>
                      <wp:inline distT="0" distB="0" distL="0" distR="0" wp14:anchorId="2796E5DC" wp14:editId="62FCE6E3">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1B3274A0" wp14:editId="79B0CFA6">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45508F57" w14:textId="2D14232F" w:rsidR="009E026B" w:rsidRDefault="00CE33BA">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00581A">
              <w:rPr>
                <w:rFonts w:ascii="黑体" w:eastAsia="黑体" w:hAnsi="黑体"/>
                <w:sz w:val="21"/>
                <w:szCs w:val="21"/>
              </w:rPr>
              <w:t>G</w:t>
            </w:r>
            <w:r>
              <w:rPr>
                <w:rFonts w:ascii="黑体" w:eastAsia="黑体" w:hAnsi="黑体"/>
                <w:sz w:val="21"/>
                <w:szCs w:val="21"/>
              </w:rPr>
              <w:t>00</w:t>
            </w:r>
            <w:r>
              <w:rPr>
                <w:rFonts w:ascii="黑体" w:eastAsia="黑体" w:hAnsi="黑体"/>
                <w:sz w:val="21"/>
                <w:szCs w:val="21"/>
              </w:rPr>
              <w:fldChar w:fldCharType="end"/>
            </w:r>
            <w:bookmarkEnd w:id="2"/>
          </w:p>
        </w:tc>
      </w:tr>
    </w:tbl>
    <w:p w14:paraId="63D98744" w14:textId="77777777" w:rsidR="009E026B" w:rsidRDefault="00CE33BA">
      <w:pPr>
        <w:pStyle w:val="affffa"/>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2B272714" w14:textId="77777777" w:rsidR="009E026B" w:rsidRDefault="00CE33BA">
      <w:pPr>
        <w:pStyle w:val="afffffffffc"/>
        <w:framePr w:wrap="auto"/>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14:paraId="1812E8E9" w14:textId="77777777" w:rsidR="009E026B" w:rsidRDefault="00CE33BA">
      <w:pPr>
        <w:pStyle w:val="afffffffffd"/>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14:paraId="287DE06D" w14:textId="77777777" w:rsidR="009E026B" w:rsidRDefault="00CE33BA">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0F1B15FC" wp14:editId="1D270FA2">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00178EC4" w14:textId="77777777" w:rsidR="009E026B" w:rsidRDefault="009E026B">
      <w:pPr>
        <w:pStyle w:val="affffa"/>
        <w:framePr w:w="9639" w:h="6976" w:hRule="exact" w:hSpace="0" w:vSpace="0" w:wrap="around" w:hAnchor="page" w:y="6408"/>
        <w:jc w:val="center"/>
        <w:rPr>
          <w:rFonts w:ascii="黑体" w:eastAsia="黑体" w:hAnsi="黑体"/>
          <w:b w:val="0"/>
          <w:bCs w:val="0"/>
          <w:w w:val="100"/>
        </w:rPr>
      </w:pPr>
    </w:p>
    <w:p w14:paraId="0E67A33C" w14:textId="43B51FA9" w:rsidR="003D0034" w:rsidRDefault="003D0034">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t>化工园区环境风险隐患排查与环境应急</w:t>
      </w:r>
    </w:p>
    <w:p w14:paraId="215022CD" w14:textId="38EDE5A7" w:rsidR="009E026B" w:rsidRDefault="003D0034">
      <w:pPr>
        <w:pStyle w:val="afffffffffe"/>
        <w:framePr w:h="6974" w:hRule="exact" w:wrap="around" w:x="1419" w:anchorLock="1"/>
      </w:pPr>
      <w:r>
        <w:t>管控能力调查技术规范</w:t>
      </w:r>
      <w:r>
        <w:fldChar w:fldCharType="end"/>
      </w:r>
      <w:bookmarkEnd w:id="8"/>
    </w:p>
    <w:p w14:paraId="1A53C49A" w14:textId="77777777" w:rsidR="009E026B" w:rsidRDefault="009E026B">
      <w:pPr>
        <w:framePr w:w="9639" w:h="6974" w:hRule="exact" w:wrap="around" w:vAnchor="page" w:hAnchor="page" w:x="1419" w:y="6408" w:anchorLock="1"/>
        <w:ind w:left="-1418"/>
      </w:pPr>
    </w:p>
    <w:p w14:paraId="1AAA0F48" w14:textId="77777777" w:rsidR="009E026B" w:rsidRPr="002849E2" w:rsidRDefault="00CE33BA">
      <w:pPr>
        <w:pStyle w:val="afffffff2"/>
        <w:framePr w:w="9639" w:h="6974" w:hRule="exact" w:wrap="around" w:vAnchor="page" w:hAnchor="page" w:x="1419" w:y="6408" w:anchorLock="1"/>
        <w:textAlignment w:val="bottom"/>
        <w:rPr>
          <w:rFonts w:ascii="黑体" w:eastAsia="黑体" w:hAnsi="黑体"/>
          <w:szCs w:val="28"/>
        </w:rPr>
      </w:pPr>
      <w:r w:rsidRPr="002849E2">
        <w:rPr>
          <w:rFonts w:ascii="黑体" w:eastAsia="黑体" w:hAnsi="黑体"/>
          <w:szCs w:val="28"/>
        </w:rPr>
        <w:fldChar w:fldCharType="begin">
          <w:ffData>
            <w:name w:val="ESTD_NAME"/>
            <w:enabled/>
            <w:calcOnExit w:val="0"/>
            <w:textInput>
              <w:default w:val="点击此处添加标准名称的英文译名"/>
            </w:textInput>
          </w:ffData>
        </w:fldChar>
      </w:r>
      <w:bookmarkStart w:id="9" w:name="ESTD_NAME"/>
      <w:r w:rsidRPr="002849E2">
        <w:rPr>
          <w:rFonts w:ascii="黑体" w:eastAsia="黑体" w:hAnsi="黑体"/>
          <w:szCs w:val="28"/>
        </w:rPr>
        <w:instrText xml:space="preserve"> FORMTEXT </w:instrText>
      </w:r>
      <w:r w:rsidRPr="002849E2">
        <w:rPr>
          <w:rFonts w:ascii="黑体" w:eastAsia="黑体" w:hAnsi="黑体"/>
          <w:szCs w:val="28"/>
        </w:rPr>
      </w:r>
      <w:r w:rsidRPr="002849E2">
        <w:rPr>
          <w:rFonts w:ascii="黑体" w:eastAsia="黑体" w:hAnsi="黑体"/>
          <w:szCs w:val="28"/>
        </w:rPr>
        <w:fldChar w:fldCharType="separate"/>
      </w:r>
      <w:r w:rsidRPr="002849E2">
        <w:rPr>
          <w:rFonts w:ascii="黑体" w:eastAsia="黑体" w:hAnsi="黑体"/>
          <w:szCs w:val="28"/>
        </w:rPr>
        <w:t>Technical specifications for the investigation of environmental r</w:t>
      </w:r>
      <w:r w:rsidRPr="002849E2">
        <w:rPr>
          <w:rFonts w:ascii="黑体" w:eastAsia="黑体" w:hAnsi="黑体"/>
          <w:szCs w:val="28"/>
        </w:rPr>
        <w:t>isks and environmental emergency management and control capabilities in chemical industrial parks </w:t>
      </w:r>
      <w:r w:rsidRPr="002849E2">
        <w:rPr>
          <w:rFonts w:ascii="黑体" w:eastAsia="黑体" w:hAnsi="黑体"/>
          <w:szCs w:val="28"/>
        </w:rPr>
        <w:fldChar w:fldCharType="end"/>
      </w:r>
      <w:bookmarkEnd w:id="9"/>
    </w:p>
    <w:p w14:paraId="0918EDA3" w14:textId="77777777" w:rsidR="009E026B" w:rsidRDefault="009E026B">
      <w:pPr>
        <w:framePr w:w="9639" w:h="6974" w:hRule="exact" w:wrap="around" w:vAnchor="page" w:hAnchor="page" w:x="1419" w:y="6408" w:anchorLock="1"/>
        <w:spacing w:line="760" w:lineRule="exact"/>
        <w:ind w:left="-1418"/>
      </w:pPr>
    </w:p>
    <w:p w14:paraId="1C614DB3" w14:textId="77777777" w:rsidR="009E026B" w:rsidRDefault="009E026B">
      <w:pPr>
        <w:pStyle w:val="afffffff2"/>
        <w:framePr w:w="9639" w:h="6974" w:hRule="exact" w:wrap="around" w:vAnchor="page" w:hAnchor="page" w:x="1419" w:y="6408" w:anchorLock="1"/>
        <w:textAlignment w:val="bottom"/>
        <w:rPr>
          <w:rFonts w:eastAsia="黑体"/>
          <w:szCs w:val="28"/>
        </w:rPr>
      </w:pPr>
    </w:p>
    <w:p w14:paraId="5BEE8A71" w14:textId="77777777" w:rsidR="009E026B" w:rsidRDefault="00CE33BA">
      <w:pPr>
        <w:pStyle w:val="afffffff2"/>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0"/>
    </w:p>
    <w:p w14:paraId="6941F6A7" w14:textId="77777777" w:rsidR="009E026B" w:rsidRDefault="00CE33BA">
      <w:pPr>
        <w:pStyle w:val="afffffff2"/>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14:paraId="22A04A33" w14:textId="77777777" w:rsidR="009E026B" w:rsidRDefault="00CE33BA">
      <w:pPr>
        <w:pStyle w:val="afffffff2"/>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2"/>
    </w:p>
    <w:p w14:paraId="7A4B3EB8" w14:textId="77777777" w:rsidR="009E026B" w:rsidRDefault="00CE33BA">
      <w:pPr>
        <w:pStyle w:val="afffffffffa"/>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14:paraId="33B221E4" w14:textId="77777777" w:rsidR="009E026B" w:rsidRDefault="00CE33BA">
      <w:pPr>
        <w:pStyle w:val="afffffffffb"/>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14:paraId="53CAE3D8" w14:textId="77777777" w:rsidR="009E026B" w:rsidRDefault="00CE33BA">
      <w:pPr>
        <w:pStyle w:val="affffffff2"/>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9"/>
      <w:r>
        <w:rPr>
          <w:rFonts w:ascii="Times New Roman"/>
          <w:w w:val="100"/>
          <w:sz w:val="28"/>
        </w:rPr>
        <w:t>  </w:t>
      </w:r>
      <w:r>
        <w:rPr>
          <w:rStyle w:val="afffffffffff3"/>
          <w:rFonts w:hAnsi="黑体" w:hint="eastAsia"/>
          <w:position w:val="0"/>
        </w:rPr>
        <w:t>发</w:t>
      </w:r>
      <w:r>
        <w:rPr>
          <w:rStyle w:val="afffffffffff3"/>
          <w:rFonts w:hAnsi="黑体" w:hint="eastAsia"/>
          <w:spacing w:val="0"/>
          <w:position w:val="0"/>
        </w:rPr>
        <w:t>布</w:t>
      </w:r>
    </w:p>
    <w:p w14:paraId="2993C244" w14:textId="77777777" w:rsidR="009E026B" w:rsidRDefault="00CE33BA">
      <w:pPr>
        <w:rPr>
          <w:rFonts w:ascii="宋体" w:hAnsi="宋体"/>
          <w:sz w:val="28"/>
          <w:szCs w:val="28"/>
        </w:rPr>
        <w:sectPr w:rsidR="009E026B">
          <w:headerReference w:type="default" r:id="rId12"/>
          <w:footerReference w:type="even" r:id="rId13"/>
          <w:headerReference w:type="first" r:id="rId14"/>
          <w:footerReference w:type="first" r:id="rId15"/>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7E8F7E55" wp14:editId="61EE83D4">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24907AA7" w14:textId="77777777" w:rsidR="009E026B" w:rsidRDefault="00CE33BA">
      <w:pPr>
        <w:pStyle w:val="affffff4"/>
        <w:spacing w:after="360"/>
      </w:pPr>
      <w:bookmarkStart w:id="20" w:name="BookMark1"/>
      <w:r>
        <w:rPr>
          <w:spacing w:val="320"/>
        </w:rPr>
        <w:lastRenderedPageBreak/>
        <w:t>目</w:t>
      </w:r>
      <w:r>
        <w:t>次</w:t>
      </w:r>
    </w:p>
    <w:p w14:paraId="55BE2B3D" w14:textId="77777777" w:rsidR="009E026B" w:rsidRDefault="00CE33BA">
      <w:pPr>
        <w:pStyle w:val="10"/>
        <w:tabs>
          <w:tab w:val="right" w:leader="dot" w:pos="9344"/>
        </w:tabs>
        <w:rPr>
          <w:rFonts w:asciiTheme="minorHAnsi" w:eastAsiaTheme="minorEastAsia" w:hAnsiTheme="minorHAnsi" w:cstheme="minorBidi"/>
          <w:szCs w:val="22"/>
        </w:rPr>
      </w:pPr>
      <w:r>
        <w:fldChar w:fldCharType="begin"/>
      </w:r>
      <w:r>
        <w:instrText xml:space="preserve"> TOC \o "1-1" \h \t "</w:instrText>
      </w:r>
      <w:r>
        <w:instrText>标准文件</w:instrText>
      </w:r>
      <w:r>
        <w:instrText>_</w:instrText>
      </w:r>
      <w:r>
        <w:instrText>一级条标题</w:instrText>
      </w:r>
      <w:r>
        <w:instrText>,2,</w:instrText>
      </w:r>
      <w:r>
        <w:instrText>标准文件</w:instrText>
      </w:r>
      <w:r>
        <w:instrText>_</w:instrText>
      </w:r>
      <w:r>
        <w:instrText>附录一级条标题</w:instrText>
      </w:r>
      <w:r>
        <w:instrText xml:space="preserve">,2," </w:instrText>
      </w:r>
      <w:r>
        <w:fldChar w:fldCharType="separate"/>
      </w:r>
      <w:hyperlink w:anchor="_Toc135728898" w:history="1">
        <w:r>
          <w:rPr>
            <w:rStyle w:val="affff6"/>
            <w:spacing w:val="320"/>
          </w:rPr>
          <w:t>前</w:t>
        </w:r>
        <w:r>
          <w:rPr>
            <w:rStyle w:val="affff6"/>
          </w:rPr>
          <w:t>言</w:t>
        </w:r>
        <w:r>
          <w:tab/>
        </w:r>
        <w:r>
          <w:fldChar w:fldCharType="begin"/>
        </w:r>
        <w:r>
          <w:instrText xml:space="preserve"> PAGEREF _Toc135728898 \h </w:instrText>
        </w:r>
        <w:r>
          <w:fldChar w:fldCharType="separate"/>
        </w:r>
        <w:r>
          <w:t>II</w:t>
        </w:r>
        <w:r>
          <w:fldChar w:fldCharType="end"/>
        </w:r>
      </w:hyperlink>
    </w:p>
    <w:p w14:paraId="7B8DA371" w14:textId="77777777" w:rsidR="009E026B" w:rsidRDefault="00CE33BA">
      <w:pPr>
        <w:pStyle w:val="10"/>
        <w:tabs>
          <w:tab w:val="right" w:leader="dot" w:pos="9344"/>
        </w:tabs>
        <w:rPr>
          <w:rFonts w:asciiTheme="minorHAnsi" w:eastAsiaTheme="minorEastAsia" w:hAnsiTheme="minorHAnsi" w:cstheme="minorBidi"/>
          <w:szCs w:val="22"/>
        </w:rPr>
      </w:pPr>
      <w:hyperlink w:anchor="_Toc135728899" w:history="1">
        <w:r>
          <w:rPr>
            <w:rStyle w:val="affff6"/>
          </w:rPr>
          <w:t xml:space="preserve">1 </w:t>
        </w:r>
        <w:r>
          <w:rPr>
            <w:rStyle w:val="affff6"/>
          </w:rPr>
          <w:t>范围</w:t>
        </w:r>
        <w:r>
          <w:tab/>
        </w:r>
        <w:r>
          <w:fldChar w:fldCharType="begin"/>
        </w:r>
        <w:r>
          <w:instrText xml:space="preserve"> PAGEREF _Toc135728899 \h </w:instrText>
        </w:r>
        <w:r>
          <w:fldChar w:fldCharType="separate"/>
        </w:r>
        <w:r>
          <w:t>1</w:t>
        </w:r>
        <w:r>
          <w:fldChar w:fldCharType="end"/>
        </w:r>
      </w:hyperlink>
    </w:p>
    <w:p w14:paraId="03C40F8E" w14:textId="77777777" w:rsidR="009E026B" w:rsidRDefault="00CE33BA">
      <w:pPr>
        <w:pStyle w:val="10"/>
        <w:tabs>
          <w:tab w:val="right" w:leader="dot" w:pos="9344"/>
        </w:tabs>
        <w:rPr>
          <w:rFonts w:asciiTheme="minorHAnsi" w:eastAsiaTheme="minorEastAsia" w:hAnsiTheme="minorHAnsi" w:cstheme="minorBidi"/>
          <w:szCs w:val="22"/>
        </w:rPr>
      </w:pPr>
      <w:hyperlink w:anchor="_Toc135728900" w:history="1">
        <w:r>
          <w:rPr>
            <w:rStyle w:val="affff6"/>
          </w:rPr>
          <w:t xml:space="preserve">2 </w:t>
        </w:r>
        <w:r>
          <w:rPr>
            <w:rStyle w:val="affff6"/>
          </w:rPr>
          <w:t>规范性引用文件</w:t>
        </w:r>
        <w:r>
          <w:tab/>
        </w:r>
        <w:r>
          <w:fldChar w:fldCharType="begin"/>
        </w:r>
        <w:r>
          <w:instrText xml:space="preserve"> PAGEREF _Toc135728900 \h </w:instrText>
        </w:r>
        <w:r>
          <w:fldChar w:fldCharType="separate"/>
        </w:r>
        <w:r>
          <w:t>1</w:t>
        </w:r>
        <w:r>
          <w:fldChar w:fldCharType="end"/>
        </w:r>
      </w:hyperlink>
    </w:p>
    <w:p w14:paraId="13956479" w14:textId="77777777" w:rsidR="009E026B" w:rsidRDefault="00CE33BA">
      <w:pPr>
        <w:pStyle w:val="10"/>
        <w:tabs>
          <w:tab w:val="right" w:leader="dot" w:pos="9344"/>
        </w:tabs>
        <w:rPr>
          <w:rFonts w:asciiTheme="minorHAnsi" w:eastAsiaTheme="minorEastAsia" w:hAnsiTheme="minorHAnsi" w:cstheme="minorBidi"/>
          <w:szCs w:val="22"/>
        </w:rPr>
      </w:pPr>
      <w:hyperlink w:anchor="_Toc135728901" w:history="1">
        <w:r>
          <w:rPr>
            <w:rStyle w:val="affff6"/>
          </w:rPr>
          <w:t xml:space="preserve">3 </w:t>
        </w:r>
        <w:r>
          <w:rPr>
            <w:rStyle w:val="affff6"/>
          </w:rPr>
          <w:t>术语和定义</w:t>
        </w:r>
        <w:r>
          <w:tab/>
        </w:r>
        <w:r>
          <w:fldChar w:fldCharType="begin"/>
        </w:r>
        <w:r>
          <w:instrText xml:space="preserve"> PAGEREF _Toc135</w:instrText>
        </w:r>
        <w:r>
          <w:instrText xml:space="preserve">728901 \h </w:instrText>
        </w:r>
        <w:r>
          <w:fldChar w:fldCharType="separate"/>
        </w:r>
        <w:r>
          <w:t>1</w:t>
        </w:r>
        <w:r>
          <w:fldChar w:fldCharType="end"/>
        </w:r>
      </w:hyperlink>
    </w:p>
    <w:p w14:paraId="653C3E09" w14:textId="77777777" w:rsidR="009E026B" w:rsidRDefault="00CE33BA">
      <w:pPr>
        <w:pStyle w:val="10"/>
        <w:tabs>
          <w:tab w:val="right" w:leader="dot" w:pos="9344"/>
        </w:tabs>
        <w:rPr>
          <w:rFonts w:asciiTheme="minorHAnsi" w:eastAsiaTheme="minorEastAsia" w:hAnsiTheme="minorHAnsi" w:cstheme="minorBidi"/>
          <w:szCs w:val="22"/>
        </w:rPr>
      </w:pPr>
      <w:hyperlink w:anchor="_Toc135728908" w:history="1">
        <w:r>
          <w:rPr>
            <w:rStyle w:val="affff6"/>
          </w:rPr>
          <w:t xml:space="preserve">4 </w:t>
        </w:r>
        <w:r>
          <w:rPr>
            <w:rStyle w:val="affff6"/>
          </w:rPr>
          <w:t>基本规定</w:t>
        </w:r>
        <w:r>
          <w:tab/>
        </w:r>
        <w:r>
          <w:fldChar w:fldCharType="begin"/>
        </w:r>
        <w:r>
          <w:instrText xml:space="preserve"> PAGEREF _Toc135728908 \h </w:instrText>
        </w:r>
        <w:r>
          <w:fldChar w:fldCharType="separate"/>
        </w:r>
        <w:r>
          <w:t>2</w:t>
        </w:r>
        <w:r>
          <w:fldChar w:fldCharType="end"/>
        </w:r>
      </w:hyperlink>
    </w:p>
    <w:p w14:paraId="5324D56E" w14:textId="77777777" w:rsidR="009E026B" w:rsidRDefault="00CE33BA">
      <w:pPr>
        <w:pStyle w:val="23"/>
        <w:rPr>
          <w:rFonts w:asciiTheme="minorHAnsi" w:eastAsiaTheme="minorEastAsia" w:hAnsiTheme="minorHAnsi" w:cstheme="minorBidi"/>
          <w:szCs w:val="22"/>
        </w:rPr>
      </w:pPr>
      <w:hyperlink w:anchor="_Toc135728909" w:history="1">
        <w:r>
          <w:rPr>
            <w:rStyle w:val="affff6"/>
            <w14:scene3d>
              <w14:camera w14:prst="orthographicFront"/>
              <w14:lightRig w14:rig="threePt" w14:dir="t">
                <w14:rot w14:lat="0" w14:lon="0" w14:rev="0"/>
              </w14:lightRig>
            </w14:scene3d>
          </w:rPr>
          <w:t>4.1</w:t>
        </w:r>
        <w:r>
          <w:rPr>
            <w:rStyle w:val="affff6"/>
          </w:rPr>
          <w:t xml:space="preserve"> </w:t>
        </w:r>
        <w:r>
          <w:rPr>
            <w:rStyle w:val="affff6"/>
          </w:rPr>
          <w:t>一般规定</w:t>
        </w:r>
        <w:r>
          <w:tab/>
        </w:r>
        <w:r>
          <w:fldChar w:fldCharType="begin"/>
        </w:r>
        <w:r>
          <w:instrText xml:space="preserve"> PAGEREF _Toc135728909 \h </w:instrText>
        </w:r>
        <w:r>
          <w:fldChar w:fldCharType="separate"/>
        </w:r>
        <w:r>
          <w:t>2</w:t>
        </w:r>
        <w:r>
          <w:fldChar w:fldCharType="end"/>
        </w:r>
      </w:hyperlink>
    </w:p>
    <w:p w14:paraId="471CC7F5" w14:textId="77777777" w:rsidR="009E026B" w:rsidRDefault="00CE33BA">
      <w:pPr>
        <w:pStyle w:val="23"/>
        <w:rPr>
          <w:rFonts w:asciiTheme="minorHAnsi" w:eastAsiaTheme="minorEastAsia" w:hAnsiTheme="minorHAnsi" w:cstheme="minorBidi"/>
          <w:szCs w:val="22"/>
        </w:rPr>
      </w:pPr>
      <w:hyperlink w:anchor="_Toc135728910" w:history="1">
        <w:r>
          <w:rPr>
            <w:rStyle w:val="affff6"/>
            <w14:scene3d>
              <w14:camera w14:prst="orthographicFront"/>
              <w14:lightRig w14:rig="threePt" w14:dir="t">
                <w14:rot w14:lat="0" w14:lon="0" w14:rev="0"/>
              </w14:lightRig>
            </w14:scene3d>
          </w:rPr>
          <w:t>4.2</w:t>
        </w:r>
        <w:r>
          <w:rPr>
            <w:rStyle w:val="affff6"/>
          </w:rPr>
          <w:t xml:space="preserve"> </w:t>
        </w:r>
        <w:r>
          <w:rPr>
            <w:rStyle w:val="affff6"/>
          </w:rPr>
          <w:t>排查与调查对象和内容</w:t>
        </w:r>
        <w:r>
          <w:tab/>
        </w:r>
        <w:r>
          <w:fldChar w:fldCharType="begin"/>
        </w:r>
        <w:r>
          <w:instrText xml:space="preserve"> PAGEREF _Toc135728910 \h </w:instrText>
        </w:r>
        <w:r>
          <w:fldChar w:fldCharType="separate"/>
        </w:r>
        <w:r>
          <w:t>2</w:t>
        </w:r>
        <w:r>
          <w:fldChar w:fldCharType="end"/>
        </w:r>
      </w:hyperlink>
    </w:p>
    <w:p w14:paraId="362FEA88" w14:textId="77777777" w:rsidR="009E026B" w:rsidRDefault="00CE33BA">
      <w:pPr>
        <w:pStyle w:val="23"/>
        <w:rPr>
          <w:rFonts w:asciiTheme="minorHAnsi" w:eastAsiaTheme="minorEastAsia" w:hAnsiTheme="minorHAnsi" w:cstheme="minorBidi"/>
          <w:szCs w:val="22"/>
        </w:rPr>
      </w:pPr>
      <w:hyperlink w:anchor="_Toc135728911" w:history="1">
        <w:r>
          <w:rPr>
            <w:rStyle w:val="affff6"/>
            <w14:scene3d>
              <w14:camera w14:prst="orthographicFront"/>
              <w14:lightRig w14:rig="threePt" w14:dir="t">
                <w14:rot w14:lat="0" w14:lon="0" w14:rev="0"/>
              </w14:lightRig>
            </w14:scene3d>
          </w:rPr>
          <w:t>4.3</w:t>
        </w:r>
        <w:r>
          <w:rPr>
            <w:rStyle w:val="affff6"/>
          </w:rPr>
          <w:t xml:space="preserve"> </w:t>
        </w:r>
        <w:r>
          <w:rPr>
            <w:rStyle w:val="affff6"/>
          </w:rPr>
          <w:t>排查与调查工作流程</w:t>
        </w:r>
        <w:r>
          <w:tab/>
        </w:r>
        <w:r>
          <w:fldChar w:fldCharType="begin"/>
        </w:r>
        <w:r>
          <w:instrText xml:space="preserve"> PAGEREF _Toc135728911 \h </w:instrText>
        </w:r>
        <w:r>
          <w:fldChar w:fldCharType="separate"/>
        </w:r>
        <w:r>
          <w:t>2</w:t>
        </w:r>
        <w:r>
          <w:fldChar w:fldCharType="end"/>
        </w:r>
      </w:hyperlink>
    </w:p>
    <w:p w14:paraId="674525CA" w14:textId="77777777" w:rsidR="009E026B" w:rsidRDefault="00CE33BA">
      <w:pPr>
        <w:pStyle w:val="10"/>
        <w:tabs>
          <w:tab w:val="right" w:leader="dot" w:pos="9344"/>
        </w:tabs>
        <w:rPr>
          <w:rFonts w:asciiTheme="minorHAnsi" w:eastAsiaTheme="minorEastAsia" w:hAnsiTheme="minorHAnsi" w:cstheme="minorBidi"/>
          <w:szCs w:val="22"/>
        </w:rPr>
      </w:pPr>
      <w:hyperlink w:anchor="_Toc135728912" w:history="1">
        <w:r>
          <w:rPr>
            <w:rStyle w:val="affff6"/>
          </w:rPr>
          <w:t xml:space="preserve">5 </w:t>
        </w:r>
        <w:r>
          <w:rPr>
            <w:rStyle w:val="affff6"/>
          </w:rPr>
          <w:t>排查与调查工作前期准备</w:t>
        </w:r>
        <w:r>
          <w:tab/>
        </w:r>
        <w:r>
          <w:fldChar w:fldCharType="begin"/>
        </w:r>
        <w:r>
          <w:instrText xml:space="preserve"> P</w:instrText>
        </w:r>
        <w:r>
          <w:instrText xml:space="preserve">AGEREF _Toc135728912 \h </w:instrText>
        </w:r>
        <w:r>
          <w:fldChar w:fldCharType="separate"/>
        </w:r>
        <w:r>
          <w:t>3</w:t>
        </w:r>
        <w:r>
          <w:fldChar w:fldCharType="end"/>
        </w:r>
      </w:hyperlink>
    </w:p>
    <w:p w14:paraId="62C7B409" w14:textId="77777777" w:rsidR="009E026B" w:rsidRDefault="00CE33BA">
      <w:pPr>
        <w:pStyle w:val="23"/>
        <w:rPr>
          <w:rFonts w:asciiTheme="minorHAnsi" w:eastAsiaTheme="minorEastAsia" w:hAnsiTheme="minorHAnsi" w:cstheme="minorBidi"/>
          <w:szCs w:val="22"/>
        </w:rPr>
      </w:pPr>
      <w:hyperlink w:anchor="_Toc135728913" w:history="1">
        <w:r>
          <w:rPr>
            <w:rStyle w:val="affff6"/>
            <w14:scene3d>
              <w14:camera w14:prst="orthographicFront"/>
              <w14:lightRig w14:rig="threePt" w14:dir="t">
                <w14:rot w14:lat="0" w14:lon="0" w14:rev="0"/>
              </w14:lightRig>
            </w14:scene3d>
          </w:rPr>
          <w:t>5.1</w:t>
        </w:r>
        <w:r>
          <w:rPr>
            <w:rStyle w:val="affff6"/>
          </w:rPr>
          <w:t xml:space="preserve"> </w:t>
        </w:r>
        <w:r>
          <w:rPr>
            <w:rStyle w:val="affff6"/>
          </w:rPr>
          <w:t>成立工作组</w:t>
        </w:r>
        <w:r>
          <w:tab/>
        </w:r>
        <w:r>
          <w:fldChar w:fldCharType="begin"/>
        </w:r>
        <w:r>
          <w:instrText xml:space="preserve"> PAGEREF _Toc135728913 \h </w:instrText>
        </w:r>
        <w:r>
          <w:fldChar w:fldCharType="separate"/>
        </w:r>
        <w:r>
          <w:t>3</w:t>
        </w:r>
        <w:r>
          <w:fldChar w:fldCharType="end"/>
        </w:r>
      </w:hyperlink>
    </w:p>
    <w:p w14:paraId="2252AE90" w14:textId="77777777" w:rsidR="009E026B" w:rsidRDefault="00CE33BA">
      <w:pPr>
        <w:pStyle w:val="23"/>
        <w:rPr>
          <w:rFonts w:asciiTheme="minorHAnsi" w:eastAsiaTheme="minorEastAsia" w:hAnsiTheme="minorHAnsi" w:cstheme="minorBidi"/>
          <w:szCs w:val="22"/>
        </w:rPr>
      </w:pPr>
      <w:hyperlink w:anchor="_Toc135728914" w:history="1">
        <w:r>
          <w:rPr>
            <w:rStyle w:val="affff6"/>
            <w14:scene3d>
              <w14:camera w14:prst="orthographicFront"/>
              <w14:lightRig w14:rig="threePt" w14:dir="t">
                <w14:rot w14:lat="0" w14:lon="0" w14:rev="0"/>
              </w14:lightRig>
            </w14:scene3d>
          </w:rPr>
          <w:t>5.2</w:t>
        </w:r>
        <w:r>
          <w:rPr>
            <w:rStyle w:val="affff6"/>
          </w:rPr>
          <w:t xml:space="preserve"> </w:t>
        </w:r>
        <w:r>
          <w:rPr>
            <w:rStyle w:val="affff6"/>
          </w:rPr>
          <w:t>资料收集</w:t>
        </w:r>
        <w:r>
          <w:tab/>
        </w:r>
        <w:r>
          <w:fldChar w:fldCharType="begin"/>
        </w:r>
        <w:r>
          <w:instrText xml:space="preserve"> PAGEREF _Toc135728914 \h </w:instrText>
        </w:r>
        <w:r>
          <w:fldChar w:fldCharType="separate"/>
        </w:r>
        <w:r>
          <w:t>3</w:t>
        </w:r>
        <w:r>
          <w:fldChar w:fldCharType="end"/>
        </w:r>
      </w:hyperlink>
    </w:p>
    <w:p w14:paraId="58FF965D" w14:textId="77777777" w:rsidR="009E026B" w:rsidRDefault="00CE33BA">
      <w:pPr>
        <w:pStyle w:val="23"/>
        <w:rPr>
          <w:rFonts w:asciiTheme="minorHAnsi" w:eastAsiaTheme="minorEastAsia" w:hAnsiTheme="minorHAnsi" w:cstheme="minorBidi"/>
          <w:szCs w:val="22"/>
        </w:rPr>
      </w:pPr>
      <w:hyperlink w:anchor="_Toc135728915" w:history="1">
        <w:r>
          <w:rPr>
            <w:rStyle w:val="affff6"/>
            <w14:scene3d>
              <w14:camera w14:prst="orthographicFront"/>
              <w14:lightRig w14:rig="threePt" w14:dir="t">
                <w14:rot w14:lat="0" w14:lon="0" w14:rev="0"/>
              </w14:lightRig>
            </w14:scene3d>
          </w:rPr>
          <w:t>5.3</w:t>
        </w:r>
        <w:r>
          <w:rPr>
            <w:rStyle w:val="affff6"/>
          </w:rPr>
          <w:t xml:space="preserve"> </w:t>
        </w:r>
        <w:r>
          <w:rPr>
            <w:rStyle w:val="affff6"/>
          </w:rPr>
          <w:t>确定对象</w:t>
        </w:r>
        <w:r>
          <w:tab/>
        </w:r>
        <w:r>
          <w:fldChar w:fldCharType="begin"/>
        </w:r>
        <w:r>
          <w:instrText xml:space="preserve"> PAGEREF _Toc135728915 \h </w:instrText>
        </w:r>
        <w:r>
          <w:fldChar w:fldCharType="separate"/>
        </w:r>
        <w:r>
          <w:t>3</w:t>
        </w:r>
        <w:r>
          <w:fldChar w:fldCharType="end"/>
        </w:r>
      </w:hyperlink>
    </w:p>
    <w:p w14:paraId="603855A2" w14:textId="77777777" w:rsidR="009E026B" w:rsidRDefault="00CE33BA">
      <w:pPr>
        <w:pStyle w:val="23"/>
        <w:rPr>
          <w:rFonts w:asciiTheme="minorHAnsi" w:eastAsiaTheme="minorEastAsia" w:hAnsiTheme="minorHAnsi" w:cstheme="minorBidi"/>
          <w:szCs w:val="22"/>
        </w:rPr>
      </w:pPr>
      <w:hyperlink w:anchor="_Toc135728916" w:history="1">
        <w:r>
          <w:rPr>
            <w:rStyle w:val="affff6"/>
            <w14:scene3d>
              <w14:camera w14:prst="orthographicFront"/>
              <w14:lightRig w14:rig="threePt" w14:dir="t">
                <w14:rot w14:lat="0" w14:lon="0" w14:rev="0"/>
              </w14:lightRig>
            </w14:scene3d>
          </w:rPr>
          <w:t>5.4</w:t>
        </w:r>
        <w:r>
          <w:rPr>
            <w:rStyle w:val="affff6"/>
          </w:rPr>
          <w:t xml:space="preserve"> </w:t>
        </w:r>
        <w:r>
          <w:rPr>
            <w:rStyle w:val="affff6"/>
          </w:rPr>
          <w:t>制定实施方案</w:t>
        </w:r>
        <w:r>
          <w:tab/>
        </w:r>
        <w:r>
          <w:fldChar w:fldCharType="begin"/>
        </w:r>
        <w:r>
          <w:instrText xml:space="preserve"> PAGEREF _Toc135728916 \h </w:instrText>
        </w:r>
        <w:r>
          <w:fldChar w:fldCharType="separate"/>
        </w:r>
        <w:r>
          <w:t>4</w:t>
        </w:r>
        <w:r>
          <w:fldChar w:fldCharType="end"/>
        </w:r>
      </w:hyperlink>
    </w:p>
    <w:p w14:paraId="6C3A1E9C" w14:textId="77777777" w:rsidR="009E026B" w:rsidRDefault="00CE33BA">
      <w:pPr>
        <w:pStyle w:val="10"/>
        <w:tabs>
          <w:tab w:val="right" w:leader="dot" w:pos="9344"/>
        </w:tabs>
        <w:rPr>
          <w:rFonts w:asciiTheme="minorHAnsi" w:eastAsiaTheme="minorEastAsia" w:hAnsiTheme="minorHAnsi" w:cstheme="minorBidi"/>
          <w:szCs w:val="22"/>
        </w:rPr>
      </w:pPr>
      <w:hyperlink w:anchor="_Toc135728917" w:history="1">
        <w:r>
          <w:rPr>
            <w:rStyle w:val="affff6"/>
          </w:rPr>
          <w:t xml:space="preserve">6 </w:t>
        </w:r>
        <w:r>
          <w:rPr>
            <w:rStyle w:val="affff6"/>
          </w:rPr>
          <w:t>排查与调查要点</w:t>
        </w:r>
        <w:r>
          <w:tab/>
        </w:r>
        <w:r>
          <w:fldChar w:fldCharType="begin"/>
        </w:r>
        <w:r>
          <w:instrText xml:space="preserve"> PAGEREF _Toc135728917 \h </w:instrText>
        </w:r>
        <w:r>
          <w:fldChar w:fldCharType="separate"/>
        </w:r>
        <w:r>
          <w:t>4</w:t>
        </w:r>
        <w:r>
          <w:fldChar w:fldCharType="end"/>
        </w:r>
      </w:hyperlink>
    </w:p>
    <w:p w14:paraId="0CB5430E" w14:textId="77777777" w:rsidR="009E026B" w:rsidRDefault="00CE33BA">
      <w:pPr>
        <w:pStyle w:val="23"/>
        <w:rPr>
          <w:rFonts w:asciiTheme="minorHAnsi" w:eastAsiaTheme="minorEastAsia" w:hAnsiTheme="minorHAnsi" w:cstheme="minorBidi"/>
          <w:szCs w:val="22"/>
        </w:rPr>
      </w:pPr>
      <w:hyperlink w:anchor="_Toc135728918" w:history="1">
        <w:r>
          <w:rPr>
            <w:rStyle w:val="affff6"/>
            <w14:scene3d>
              <w14:camera w14:prst="orthographicFront"/>
              <w14:lightRig w14:rig="threePt" w14:dir="t">
                <w14:rot w14:lat="0" w14:lon="0" w14:rev="0"/>
              </w14:lightRig>
            </w14:scene3d>
          </w:rPr>
          <w:t>6.1</w:t>
        </w:r>
        <w:r>
          <w:rPr>
            <w:rStyle w:val="affff6"/>
          </w:rPr>
          <w:t xml:space="preserve"> </w:t>
        </w:r>
        <w:r>
          <w:rPr>
            <w:rStyle w:val="affff6"/>
          </w:rPr>
          <w:t>环境风险隐患排查</w:t>
        </w:r>
        <w:r>
          <w:tab/>
        </w:r>
        <w:r>
          <w:fldChar w:fldCharType="begin"/>
        </w:r>
        <w:r>
          <w:instrText xml:space="preserve"> PAGEREF _Toc135728918 \h </w:instrText>
        </w:r>
        <w:r>
          <w:fldChar w:fldCharType="separate"/>
        </w:r>
        <w:r>
          <w:t>4</w:t>
        </w:r>
        <w:r>
          <w:fldChar w:fldCharType="end"/>
        </w:r>
      </w:hyperlink>
    </w:p>
    <w:p w14:paraId="20DA37A5" w14:textId="77777777" w:rsidR="009E026B" w:rsidRDefault="00CE33BA">
      <w:pPr>
        <w:pStyle w:val="23"/>
        <w:rPr>
          <w:rFonts w:asciiTheme="minorHAnsi" w:eastAsiaTheme="minorEastAsia" w:hAnsiTheme="minorHAnsi" w:cstheme="minorBidi"/>
          <w:szCs w:val="22"/>
        </w:rPr>
      </w:pPr>
      <w:hyperlink w:anchor="_Toc135728919" w:history="1">
        <w:r>
          <w:rPr>
            <w:rStyle w:val="affff6"/>
            <w14:scene3d>
              <w14:camera w14:prst="orthographicFront"/>
              <w14:lightRig w14:rig="threePt" w14:dir="t">
                <w14:rot w14:lat="0" w14:lon="0" w14:rev="0"/>
              </w14:lightRig>
            </w14:scene3d>
          </w:rPr>
          <w:t>6.2</w:t>
        </w:r>
        <w:r>
          <w:rPr>
            <w:rStyle w:val="affff6"/>
          </w:rPr>
          <w:t xml:space="preserve"> </w:t>
        </w:r>
        <w:r>
          <w:rPr>
            <w:rStyle w:val="affff6"/>
          </w:rPr>
          <w:t>环境应急管控能力调查</w:t>
        </w:r>
        <w:r>
          <w:tab/>
        </w:r>
        <w:r>
          <w:fldChar w:fldCharType="begin"/>
        </w:r>
        <w:r>
          <w:instrText xml:space="preserve"> PAGEREF _Toc135728919 \h </w:instrText>
        </w:r>
        <w:r>
          <w:fldChar w:fldCharType="separate"/>
        </w:r>
        <w:r>
          <w:t>5</w:t>
        </w:r>
        <w:r>
          <w:fldChar w:fldCharType="end"/>
        </w:r>
      </w:hyperlink>
    </w:p>
    <w:p w14:paraId="6E957A53" w14:textId="77777777" w:rsidR="009E026B" w:rsidRDefault="00CE33BA">
      <w:pPr>
        <w:pStyle w:val="10"/>
        <w:tabs>
          <w:tab w:val="right" w:leader="dot" w:pos="9344"/>
        </w:tabs>
        <w:rPr>
          <w:rFonts w:asciiTheme="minorHAnsi" w:eastAsiaTheme="minorEastAsia" w:hAnsiTheme="minorHAnsi" w:cstheme="minorBidi"/>
          <w:szCs w:val="22"/>
        </w:rPr>
      </w:pPr>
      <w:hyperlink w:anchor="_Toc135728920" w:history="1">
        <w:r>
          <w:rPr>
            <w:rStyle w:val="affff6"/>
          </w:rPr>
          <w:t xml:space="preserve">7 </w:t>
        </w:r>
        <w:r>
          <w:rPr>
            <w:rStyle w:val="affff6"/>
          </w:rPr>
          <w:t>隐患上报和治理成效复核</w:t>
        </w:r>
        <w:r>
          <w:tab/>
        </w:r>
        <w:r>
          <w:fldChar w:fldCharType="begin"/>
        </w:r>
        <w:r>
          <w:instrText xml:space="preserve"> PAGEREF _Toc135728920 \h </w:instrText>
        </w:r>
        <w:r>
          <w:fldChar w:fldCharType="separate"/>
        </w:r>
        <w:r>
          <w:t>6</w:t>
        </w:r>
        <w:r>
          <w:fldChar w:fldCharType="end"/>
        </w:r>
      </w:hyperlink>
    </w:p>
    <w:p w14:paraId="7782A3A2" w14:textId="77777777" w:rsidR="009E026B" w:rsidRDefault="00CE33BA">
      <w:pPr>
        <w:pStyle w:val="10"/>
        <w:tabs>
          <w:tab w:val="right" w:leader="dot" w:pos="9344"/>
        </w:tabs>
        <w:rPr>
          <w:rFonts w:asciiTheme="minorHAnsi" w:eastAsiaTheme="minorEastAsia" w:hAnsiTheme="minorHAnsi" w:cstheme="minorBidi"/>
          <w:szCs w:val="22"/>
        </w:rPr>
      </w:pPr>
      <w:hyperlink w:anchor="_Toc135728921" w:history="1">
        <w:r>
          <w:rPr>
            <w:rStyle w:val="affff6"/>
          </w:rPr>
          <w:t xml:space="preserve">8 </w:t>
        </w:r>
        <w:r>
          <w:rPr>
            <w:rStyle w:val="affff6"/>
          </w:rPr>
          <w:t>排查与调查报告编制</w:t>
        </w:r>
        <w:r>
          <w:tab/>
        </w:r>
        <w:r>
          <w:fldChar w:fldCharType="begin"/>
        </w:r>
        <w:r>
          <w:instrText xml:space="preserve"> PAGEREF _Toc1357289</w:instrText>
        </w:r>
        <w:r>
          <w:instrText xml:space="preserve">21 \h </w:instrText>
        </w:r>
        <w:r>
          <w:fldChar w:fldCharType="separate"/>
        </w:r>
        <w:r>
          <w:t>6</w:t>
        </w:r>
        <w:r>
          <w:fldChar w:fldCharType="end"/>
        </w:r>
      </w:hyperlink>
    </w:p>
    <w:p w14:paraId="69CC63D4" w14:textId="77777777" w:rsidR="009E026B" w:rsidRDefault="00CE33BA">
      <w:pPr>
        <w:pStyle w:val="10"/>
        <w:tabs>
          <w:tab w:val="right" w:leader="dot" w:pos="9344"/>
        </w:tabs>
        <w:rPr>
          <w:rFonts w:asciiTheme="minorHAnsi" w:eastAsiaTheme="minorEastAsia" w:hAnsiTheme="minorHAnsi" w:cstheme="minorBidi"/>
          <w:szCs w:val="22"/>
        </w:rPr>
      </w:pPr>
      <w:hyperlink w:anchor="_Toc135728922" w:history="1">
        <w:r>
          <w:rPr>
            <w:rStyle w:val="affff6"/>
          </w:rPr>
          <w:t xml:space="preserve">9 </w:t>
        </w:r>
        <w:r>
          <w:rPr>
            <w:rStyle w:val="affff6"/>
          </w:rPr>
          <w:t>建立档案及成果提交</w:t>
        </w:r>
        <w:r>
          <w:tab/>
        </w:r>
        <w:r>
          <w:fldChar w:fldCharType="begin"/>
        </w:r>
        <w:r>
          <w:instrText xml:space="preserve"> PAGEREF _Toc135728922 \h </w:instrText>
        </w:r>
        <w:r>
          <w:fldChar w:fldCharType="separate"/>
        </w:r>
        <w:r>
          <w:t>6</w:t>
        </w:r>
        <w:r>
          <w:fldChar w:fldCharType="end"/>
        </w:r>
      </w:hyperlink>
    </w:p>
    <w:p w14:paraId="611E9E18" w14:textId="77777777" w:rsidR="009E026B" w:rsidRDefault="00CE33BA">
      <w:pPr>
        <w:pStyle w:val="10"/>
        <w:tabs>
          <w:tab w:val="right" w:leader="dot" w:pos="9344"/>
        </w:tabs>
        <w:rPr>
          <w:rFonts w:asciiTheme="minorHAnsi" w:eastAsiaTheme="minorEastAsia" w:hAnsiTheme="minorHAnsi" w:cstheme="minorBidi"/>
          <w:szCs w:val="22"/>
        </w:rPr>
      </w:pPr>
      <w:hyperlink w:anchor="_Toc135728923" w:history="1">
        <w:r>
          <w:rPr>
            <w:rStyle w:val="affff6"/>
            <w:spacing w:val="100"/>
          </w:rPr>
          <w:t>附录</w:t>
        </w:r>
        <w:r>
          <w:rPr>
            <w:rStyle w:val="affff6"/>
            <w:spacing w:val="100"/>
          </w:rPr>
          <w:t>A</w:t>
        </w:r>
        <w:r>
          <w:rPr>
            <w:rStyle w:val="affff6"/>
          </w:rPr>
          <w:t xml:space="preserve"> </w:t>
        </w:r>
        <w:r>
          <w:rPr>
            <w:rStyle w:val="affff6"/>
          </w:rPr>
          <w:t>（资料性）</w:t>
        </w:r>
        <w:r>
          <w:rPr>
            <w:rStyle w:val="affff6"/>
          </w:rPr>
          <w:t xml:space="preserve"> </w:t>
        </w:r>
        <w:r>
          <w:rPr>
            <w:rStyle w:val="affff6"/>
          </w:rPr>
          <w:t>收集的资料清单</w:t>
        </w:r>
        <w:r>
          <w:tab/>
        </w:r>
        <w:r>
          <w:fldChar w:fldCharType="begin"/>
        </w:r>
        <w:r>
          <w:instrText xml:space="preserve"> PAGEREF _Toc135728923 \h </w:instrText>
        </w:r>
        <w:r>
          <w:fldChar w:fldCharType="separate"/>
        </w:r>
        <w:r>
          <w:t>7</w:t>
        </w:r>
        <w:r>
          <w:fldChar w:fldCharType="end"/>
        </w:r>
      </w:hyperlink>
    </w:p>
    <w:p w14:paraId="6EA3F601" w14:textId="77777777" w:rsidR="009E026B" w:rsidRDefault="00CE33BA">
      <w:pPr>
        <w:pStyle w:val="10"/>
        <w:tabs>
          <w:tab w:val="right" w:leader="dot" w:pos="9344"/>
        </w:tabs>
        <w:rPr>
          <w:rFonts w:asciiTheme="minorHAnsi" w:eastAsiaTheme="minorEastAsia" w:hAnsiTheme="minorHAnsi" w:cstheme="minorBidi"/>
          <w:szCs w:val="22"/>
        </w:rPr>
      </w:pPr>
      <w:hyperlink w:anchor="_Toc135728924" w:history="1">
        <w:r>
          <w:rPr>
            <w:rStyle w:val="affff6"/>
            <w:spacing w:val="100"/>
          </w:rPr>
          <w:t>附录</w:t>
        </w:r>
        <w:r>
          <w:rPr>
            <w:rStyle w:val="affff6"/>
            <w:spacing w:val="100"/>
          </w:rPr>
          <w:t>B</w:t>
        </w:r>
        <w:r>
          <w:rPr>
            <w:rStyle w:val="affff6"/>
          </w:rPr>
          <w:t xml:space="preserve"> </w:t>
        </w:r>
        <w:r>
          <w:rPr>
            <w:rStyle w:val="affff6"/>
          </w:rPr>
          <w:t>（资料性）</w:t>
        </w:r>
        <w:r>
          <w:rPr>
            <w:rStyle w:val="affff6"/>
          </w:rPr>
          <w:t xml:space="preserve"> </w:t>
        </w:r>
        <w:r>
          <w:rPr>
            <w:rStyle w:val="affff6"/>
          </w:rPr>
          <w:t>化工园区环境风险隐患排查与环境应急管控能力调查方案大纲</w:t>
        </w:r>
        <w:r>
          <w:tab/>
        </w:r>
        <w:r>
          <w:fldChar w:fldCharType="begin"/>
        </w:r>
        <w:r>
          <w:instrText xml:space="preserve"> PAGEREF _Toc135728924 \h </w:instrText>
        </w:r>
        <w:r>
          <w:fldChar w:fldCharType="separate"/>
        </w:r>
        <w:r>
          <w:t>8</w:t>
        </w:r>
        <w:r>
          <w:fldChar w:fldCharType="end"/>
        </w:r>
      </w:hyperlink>
    </w:p>
    <w:p w14:paraId="232164CC" w14:textId="77777777" w:rsidR="009E026B" w:rsidRDefault="00CE33BA">
      <w:pPr>
        <w:pStyle w:val="10"/>
        <w:tabs>
          <w:tab w:val="right" w:leader="dot" w:pos="9344"/>
        </w:tabs>
        <w:rPr>
          <w:rFonts w:asciiTheme="minorHAnsi" w:eastAsiaTheme="minorEastAsia" w:hAnsiTheme="minorHAnsi" w:cstheme="minorBidi"/>
          <w:szCs w:val="22"/>
        </w:rPr>
      </w:pPr>
      <w:hyperlink w:anchor="_Toc135728925" w:history="1">
        <w:r>
          <w:rPr>
            <w:rStyle w:val="affff6"/>
            <w:spacing w:val="100"/>
          </w:rPr>
          <w:t>附录</w:t>
        </w:r>
        <w:r>
          <w:rPr>
            <w:rStyle w:val="affff6"/>
            <w:spacing w:val="100"/>
          </w:rPr>
          <w:t>C</w:t>
        </w:r>
        <w:r>
          <w:rPr>
            <w:rStyle w:val="affff6"/>
          </w:rPr>
          <w:t xml:space="preserve"> </w:t>
        </w:r>
        <w:r>
          <w:rPr>
            <w:rStyle w:val="affff6"/>
          </w:rPr>
          <w:t>（资料性）</w:t>
        </w:r>
        <w:r>
          <w:rPr>
            <w:rStyle w:val="affff6"/>
          </w:rPr>
          <w:t xml:space="preserve"> </w:t>
        </w:r>
        <w:r>
          <w:rPr>
            <w:rStyle w:val="affff6"/>
          </w:rPr>
          <w:t>环境风险隐患排查要点</w:t>
        </w:r>
        <w:r>
          <w:tab/>
        </w:r>
        <w:r>
          <w:fldChar w:fldCharType="begin"/>
        </w:r>
        <w:r>
          <w:instrText xml:space="preserve"> PAGEREF _Toc135728925 \h </w:instrText>
        </w:r>
        <w:r>
          <w:fldChar w:fldCharType="separate"/>
        </w:r>
        <w:r>
          <w:t>9</w:t>
        </w:r>
        <w:r>
          <w:fldChar w:fldCharType="end"/>
        </w:r>
      </w:hyperlink>
    </w:p>
    <w:p w14:paraId="5324B742" w14:textId="77777777" w:rsidR="009E026B" w:rsidRDefault="00CE33BA">
      <w:pPr>
        <w:pStyle w:val="10"/>
        <w:tabs>
          <w:tab w:val="right" w:leader="dot" w:pos="9344"/>
        </w:tabs>
        <w:rPr>
          <w:rFonts w:asciiTheme="minorHAnsi" w:eastAsiaTheme="minorEastAsia" w:hAnsiTheme="minorHAnsi" w:cstheme="minorBidi"/>
          <w:szCs w:val="22"/>
        </w:rPr>
      </w:pPr>
      <w:hyperlink w:anchor="_Toc135728926" w:history="1">
        <w:r>
          <w:rPr>
            <w:rStyle w:val="affff6"/>
            <w:spacing w:val="100"/>
          </w:rPr>
          <w:t>附录</w:t>
        </w:r>
        <w:r>
          <w:rPr>
            <w:rStyle w:val="affff6"/>
            <w:spacing w:val="100"/>
          </w:rPr>
          <w:t>D</w:t>
        </w:r>
        <w:r>
          <w:rPr>
            <w:rStyle w:val="affff6"/>
          </w:rPr>
          <w:t xml:space="preserve"> </w:t>
        </w:r>
        <w:r>
          <w:rPr>
            <w:rStyle w:val="affff6"/>
          </w:rPr>
          <w:t>（资料性）</w:t>
        </w:r>
        <w:r>
          <w:rPr>
            <w:rStyle w:val="affff6"/>
          </w:rPr>
          <w:t xml:space="preserve"> </w:t>
        </w:r>
        <w:r>
          <w:rPr>
            <w:rStyle w:val="affff6"/>
          </w:rPr>
          <w:t>环境应急管控能力调查要点</w:t>
        </w:r>
        <w:r>
          <w:tab/>
        </w:r>
        <w:r>
          <w:fldChar w:fldCharType="begin"/>
        </w:r>
        <w:r>
          <w:instrText xml:space="preserve"> PAGEREF _Toc135728926 \h </w:instrText>
        </w:r>
        <w:r>
          <w:fldChar w:fldCharType="separate"/>
        </w:r>
        <w:r>
          <w:t>16</w:t>
        </w:r>
        <w:r>
          <w:fldChar w:fldCharType="end"/>
        </w:r>
      </w:hyperlink>
    </w:p>
    <w:p w14:paraId="42972DF3" w14:textId="77777777" w:rsidR="009E026B" w:rsidRDefault="00CE33BA">
      <w:pPr>
        <w:pStyle w:val="10"/>
        <w:tabs>
          <w:tab w:val="right" w:leader="dot" w:pos="9344"/>
        </w:tabs>
        <w:rPr>
          <w:rFonts w:asciiTheme="minorHAnsi" w:eastAsiaTheme="minorEastAsia" w:hAnsiTheme="minorHAnsi" w:cstheme="minorBidi"/>
          <w:szCs w:val="22"/>
        </w:rPr>
      </w:pPr>
      <w:hyperlink w:anchor="_Toc135728927" w:history="1">
        <w:r>
          <w:rPr>
            <w:rStyle w:val="affff6"/>
            <w:spacing w:val="100"/>
          </w:rPr>
          <w:t>附录</w:t>
        </w:r>
        <w:r>
          <w:rPr>
            <w:rStyle w:val="affff6"/>
            <w:spacing w:val="100"/>
          </w:rPr>
          <w:t>E</w:t>
        </w:r>
        <w:r>
          <w:rPr>
            <w:rStyle w:val="affff6"/>
          </w:rPr>
          <w:t xml:space="preserve"> </w:t>
        </w:r>
        <w:r>
          <w:rPr>
            <w:rStyle w:val="affff6"/>
          </w:rPr>
          <w:t>（资料性）</w:t>
        </w:r>
        <w:r>
          <w:rPr>
            <w:rStyle w:val="affff6"/>
          </w:rPr>
          <w:t xml:space="preserve"> </w:t>
        </w:r>
        <w:r>
          <w:rPr>
            <w:rStyle w:val="affff6"/>
          </w:rPr>
          <w:t>环境风险隐患和环境应急管控问题清单与整改台账</w:t>
        </w:r>
        <w:r>
          <w:tab/>
        </w:r>
        <w:r>
          <w:fldChar w:fldCharType="begin"/>
        </w:r>
        <w:r>
          <w:instrText xml:space="preserve"> PAGEREF _Toc135728927 \h </w:instrText>
        </w:r>
        <w:r>
          <w:fldChar w:fldCharType="separate"/>
        </w:r>
        <w:r>
          <w:t>19</w:t>
        </w:r>
        <w:r>
          <w:fldChar w:fldCharType="end"/>
        </w:r>
      </w:hyperlink>
    </w:p>
    <w:p w14:paraId="3CCAAE5A" w14:textId="77777777" w:rsidR="009E026B" w:rsidRDefault="00CE33BA">
      <w:pPr>
        <w:pStyle w:val="10"/>
        <w:tabs>
          <w:tab w:val="right" w:leader="dot" w:pos="9344"/>
        </w:tabs>
        <w:rPr>
          <w:rFonts w:asciiTheme="minorHAnsi" w:eastAsiaTheme="minorEastAsia" w:hAnsiTheme="minorHAnsi" w:cstheme="minorBidi"/>
          <w:szCs w:val="22"/>
        </w:rPr>
      </w:pPr>
      <w:hyperlink w:anchor="_Toc135728928" w:history="1">
        <w:r>
          <w:rPr>
            <w:rStyle w:val="affff6"/>
            <w:spacing w:val="100"/>
          </w:rPr>
          <w:t>附录</w:t>
        </w:r>
        <w:r>
          <w:rPr>
            <w:rStyle w:val="affff6"/>
            <w:spacing w:val="100"/>
          </w:rPr>
          <w:t>F</w:t>
        </w:r>
        <w:r>
          <w:rPr>
            <w:rStyle w:val="affff6"/>
          </w:rPr>
          <w:t xml:space="preserve"> </w:t>
        </w:r>
        <w:r>
          <w:rPr>
            <w:rStyle w:val="affff6"/>
          </w:rPr>
          <w:t>（资料性）</w:t>
        </w:r>
        <w:r>
          <w:rPr>
            <w:rStyle w:val="affff6"/>
          </w:rPr>
          <w:t xml:space="preserve"> </w:t>
        </w:r>
        <w:r>
          <w:rPr>
            <w:rStyle w:val="affff6"/>
          </w:rPr>
          <w:t>化工园区环境风险隐患排查与环境应急管控能力调查报告编制大纲</w:t>
        </w:r>
        <w:r>
          <w:tab/>
        </w:r>
        <w:r>
          <w:fldChar w:fldCharType="begin"/>
        </w:r>
        <w:r>
          <w:instrText xml:space="preserve"> PAGEREF _Toc135728928 \h </w:instrText>
        </w:r>
        <w:r>
          <w:fldChar w:fldCharType="separate"/>
        </w:r>
        <w:r>
          <w:t>20</w:t>
        </w:r>
        <w:r>
          <w:fldChar w:fldCharType="end"/>
        </w:r>
      </w:hyperlink>
    </w:p>
    <w:p w14:paraId="468F7BD3" w14:textId="77777777" w:rsidR="009E026B" w:rsidRDefault="00CE33BA">
      <w:pPr>
        <w:pStyle w:val="affffff4"/>
        <w:spacing w:after="360"/>
        <w:sectPr w:rsidR="009E026B">
          <w:headerReference w:type="even" r:id="rId16"/>
          <w:headerReference w:type="default" r:id="rId17"/>
          <w:footerReference w:type="default" r:id="rId18"/>
          <w:pgSz w:w="11906" w:h="16838"/>
          <w:pgMar w:top="1928" w:right="1134" w:bottom="1134" w:left="1134" w:header="1418" w:footer="1134" w:gutter="284"/>
          <w:pgNumType w:fmt="upperRoman" w:start="1"/>
          <w:cols w:space="425"/>
          <w:formProt w:val="0"/>
          <w:docGrid w:linePitch="312"/>
        </w:sectPr>
      </w:pPr>
      <w:r>
        <w:fldChar w:fldCharType="end"/>
      </w:r>
    </w:p>
    <w:p w14:paraId="098E3249" w14:textId="77777777" w:rsidR="009E026B" w:rsidRDefault="00CE33BA">
      <w:pPr>
        <w:pStyle w:val="a6"/>
        <w:spacing w:before="900" w:after="360"/>
      </w:pPr>
      <w:bookmarkStart w:id="21" w:name="_Toc135728898"/>
      <w:bookmarkStart w:id="22" w:name="BookMark2"/>
      <w:bookmarkEnd w:id="20"/>
      <w:r>
        <w:rPr>
          <w:spacing w:val="320"/>
        </w:rPr>
        <w:lastRenderedPageBreak/>
        <w:t>前</w:t>
      </w:r>
      <w:r>
        <w:t>言</w:t>
      </w:r>
      <w:bookmarkEnd w:id="21"/>
    </w:p>
    <w:p w14:paraId="2F2BCBD3" w14:textId="236876FC" w:rsidR="009E026B" w:rsidRDefault="00CE33BA">
      <w:pPr>
        <w:pStyle w:val="afffff"/>
        <w:ind w:firstLine="420"/>
      </w:pPr>
      <w:r>
        <w:rPr>
          <w:rFonts w:hint="eastAsia"/>
        </w:rPr>
        <w:t>本文件</w:t>
      </w:r>
      <w:r w:rsidR="007F29FC">
        <w:rPr>
          <w:rFonts w:hint="eastAsia"/>
        </w:rPr>
        <w:t>参</w:t>
      </w:r>
      <w:r>
        <w:rPr>
          <w:rFonts w:hint="eastAsia"/>
        </w:rPr>
        <w:t>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14:paraId="3E37250F" w14:textId="77777777" w:rsidR="009E026B" w:rsidRDefault="00CE33BA">
      <w:pPr>
        <w:pStyle w:val="afffff"/>
        <w:ind w:firstLine="420"/>
        <w:rPr>
          <w:szCs w:val="21"/>
        </w:rPr>
      </w:pPr>
      <w:r>
        <w:rPr>
          <w:rFonts w:hAnsi="宋体" w:hint="eastAsia"/>
        </w:rPr>
        <w:t>请注意本文件的某些内容可能涉及专利。本文件的发布机构不承担识别专利的责任。</w:t>
      </w:r>
    </w:p>
    <w:p w14:paraId="64958E42" w14:textId="77777777" w:rsidR="009E026B" w:rsidRDefault="00CE33BA">
      <w:pPr>
        <w:pStyle w:val="afffff"/>
        <w:ind w:firstLine="420"/>
      </w:pPr>
      <w:r>
        <w:rPr>
          <w:rFonts w:hAnsi="宋体" w:hint="eastAsia"/>
        </w:rPr>
        <w:t>本文件由</w:t>
      </w:r>
      <w:r>
        <w:rPr>
          <w:rFonts w:hAnsi="宋体" w:hint="eastAsia"/>
          <w:color w:val="000000"/>
        </w:rPr>
        <w:t>广西壮族自治区环境保护产业协会</w:t>
      </w:r>
      <w:r>
        <w:rPr>
          <w:rFonts w:hAnsi="宋体" w:hint="eastAsia"/>
        </w:rPr>
        <w:t>提出归口并宣</w:t>
      </w:r>
      <w:proofErr w:type="gramStart"/>
      <w:r>
        <w:rPr>
          <w:rFonts w:hAnsi="宋体" w:hint="eastAsia"/>
        </w:rPr>
        <w:t>贯</w:t>
      </w:r>
      <w:proofErr w:type="gramEnd"/>
      <w:r>
        <w:rPr>
          <w:rFonts w:hAnsi="宋体" w:hint="eastAsia"/>
        </w:rPr>
        <w:t>。</w:t>
      </w:r>
    </w:p>
    <w:p w14:paraId="587F63B3" w14:textId="77777777" w:rsidR="009E026B" w:rsidRDefault="00CE33BA">
      <w:pPr>
        <w:spacing w:line="240" w:lineRule="auto"/>
        <w:ind w:firstLineChars="200" w:firstLine="420"/>
        <w:rPr>
          <w:rFonts w:hAnsi="Times New Roman"/>
          <w:kern w:val="0"/>
          <w:szCs w:val="20"/>
        </w:rPr>
      </w:pPr>
      <w:r>
        <w:rPr>
          <w:rFonts w:hint="eastAsia"/>
        </w:rPr>
        <w:t>本文件起草单位：</w:t>
      </w:r>
      <w:r>
        <w:rPr>
          <w:rFonts w:ascii="宋体" w:hAnsi="Times New Roman" w:hint="eastAsia"/>
          <w:kern w:val="0"/>
          <w:szCs w:val="20"/>
        </w:rPr>
        <w:t>广西壮族自治区环境保护产业协会、</w:t>
      </w:r>
      <w:hyperlink r:id="rId19" w:history="1">
        <w:r>
          <w:rPr>
            <w:rStyle w:val="affff6"/>
            <w:rFonts w:cs="宋体"/>
            <w:kern w:val="0"/>
            <w:szCs w:val="20"/>
          </w:rPr>
          <w:t>广西微科环保科技有限公司</w:t>
        </w:r>
      </w:hyperlink>
      <w:r>
        <w:rPr>
          <w:rFonts w:ascii="宋体" w:hAnsi="Times New Roman" w:hint="eastAsia"/>
          <w:kern w:val="0"/>
          <w:szCs w:val="20"/>
        </w:rPr>
        <w:t>、</w:t>
      </w:r>
      <w:r>
        <w:rPr>
          <w:rFonts w:ascii="宋体" w:hAnsi="Times New Roman" w:cs="宋体"/>
          <w:kern w:val="0"/>
          <w:szCs w:val="20"/>
        </w:rPr>
        <w:t>广西宇宏环保咨询有限公司</w:t>
      </w:r>
      <w:r>
        <w:rPr>
          <w:rFonts w:ascii="宋体" w:hAnsi="Times New Roman" w:hint="eastAsia"/>
          <w:kern w:val="0"/>
          <w:szCs w:val="20"/>
        </w:rPr>
        <w:t>、广西壮族自治区环境应急与事故调查中心。</w:t>
      </w:r>
    </w:p>
    <w:p w14:paraId="2A20AF2F" w14:textId="7A811F15" w:rsidR="009E026B" w:rsidRDefault="00CE33BA">
      <w:pPr>
        <w:pStyle w:val="afffff"/>
        <w:ind w:firstLine="420"/>
      </w:pPr>
      <w:r>
        <w:rPr>
          <w:rFonts w:hint="eastAsia"/>
        </w:rPr>
        <w:t>本文件主要起草人：</w:t>
      </w:r>
      <w:r w:rsidR="00D3012A">
        <w:t xml:space="preserve"> </w:t>
      </w:r>
    </w:p>
    <w:p w14:paraId="42ED59CB" w14:textId="77777777" w:rsidR="009E026B" w:rsidRDefault="009E026B">
      <w:pPr>
        <w:pStyle w:val="afffff"/>
        <w:ind w:firstLine="420"/>
      </w:pPr>
    </w:p>
    <w:p w14:paraId="269A91AC" w14:textId="77777777" w:rsidR="009E026B" w:rsidRDefault="009E026B">
      <w:pPr>
        <w:pStyle w:val="afffff"/>
        <w:ind w:firstLine="420"/>
        <w:sectPr w:rsidR="009E026B">
          <w:pgSz w:w="11906" w:h="16838"/>
          <w:pgMar w:top="1928" w:right="1134" w:bottom="1134" w:left="1134" w:header="1418" w:footer="1134" w:gutter="284"/>
          <w:pgNumType w:fmt="upperRoman"/>
          <w:cols w:space="425"/>
          <w:formProt w:val="0"/>
          <w:docGrid w:linePitch="312"/>
        </w:sectPr>
      </w:pPr>
    </w:p>
    <w:p w14:paraId="12D32D8F" w14:textId="77777777" w:rsidR="009E026B" w:rsidRDefault="009E026B">
      <w:pPr>
        <w:spacing w:line="20" w:lineRule="exact"/>
        <w:jc w:val="center"/>
        <w:rPr>
          <w:rFonts w:ascii="黑体" w:eastAsia="黑体" w:hAnsi="黑体"/>
          <w:sz w:val="32"/>
          <w:szCs w:val="32"/>
        </w:rPr>
      </w:pPr>
      <w:bookmarkStart w:id="23" w:name="BookMark4"/>
      <w:bookmarkEnd w:id="22"/>
    </w:p>
    <w:p w14:paraId="4A8771A8" w14:textId="77777777" w:rsidR="009E026B" w:rsidRDefault="009E026B">
      <w:pPr>
        <w:spacing w:line="20" w:lineRule="exact"/>
        <w:jc w:val="center"/>
        <w:rPr>
          <w:rFonts w:ascii="黑体" w:eastAsia="黑体" w:hAnsi="黑体"/>
          <w:sz w:val="32"/>
          <w:szCs w:val="32"/>
        </w:rPr>
      </w:pPr>
    </w:p>
    <w:bookmarkStart w:id="24" w:name="NEW_STAND_NAME" w:displacedByCustomXml="next"/>
    <w:sdt>
      <w:sdtPr>
        <w:tag w:val="NEW_STAND_NAME"/>
        <w:id w:val="595910757"/>
        <w:lock w:val="sdtLocked"/>
        <w:placeholder>
          <w:docPart w:val="C28399C88CED4CFB88DF53BED9AF1780"/>
        </w:placeholder>
      </w:sdtPr>
      <w:sdtEndPr/>
      <w:sdtContent>
        <w:p w14:paraId="3416FE5E" w14:textId="77777777" w:rsidR="00213110" w:rsidRDefault="00213110" w:rsidP="00213110">
          <w:pPr>
            <w:pStyle w:val="afffffffff2"/>
            <w:spacing w:beforeLines="100" w:before="240" w:afterLines="1" w:after="2"/>
          </w:pPr>
          <w:r>
            <w:rPr>
              <w:rFonts w:hint="eastAsia"/>
            </w:rPr>
            <w:t>化工园区环境风险隐患排查与环境应急</w:t>
          </w:r>
        </w:p>
        <w:p w14:paraId="71BAC03F" w14:textId="712932FD" w:rsidR="009E026B" w:rsidRDefault="00213110" w:rsidP="00213110">
          <w:pPr>
            <w:pStyle w:val="afffffffff2"/>
            <w:spacing w:beforeLines="1" w:before="2" w:after="680"/>
          </w:pPr>
          <w:r>
            <w:rPr>
              <w:rFonts w:hint="eastAsia"/>
            </w:rPr>
            <w:t>管控能力调查技术规范</w:t>
          </w:r>
        </w:p>
      </w:sdtContent>
    </w:sdt>
    <w:p w14:paraId="246E2002" w14:textId="77777777" w:rsidR="009E026B" w:rsidRDefault="00CE33BA">
      <w:pPr>
        <w:pStyle w:val="affc"/>
        <w:spacing w:before="240" w:after="240"/>
      </w:pPr>
      <w:bookmarkStart w:id="25" w:name="_Toc26718930"/>
      <w:bookmarkStart w:id="26" w:name="_Toc97192964"/>
      <w:bookmarkStart w:id="27" w:name="_Toc24884211"/>
      <w:bookmarkStart w:id="28" w:name="_Toc17233333"/>
      <w:bookmarkStart w:id="29" w:name="_Toc24884218"/>
      <w:bookmarkStart w:id="30" w:name="_Toc26648465"/>
      <w:bookmarkStart w:id="31" w:name="_Toc26986771"/>
      <w:bookmarkStart w:id="32" w:name="_Toc135728899"/>
      <w:bookmarkStart w:id="33" w:name="_Toc26986530"/>
      <w:bookmarkStart w:id="34" w:name="_Toc17233325"/>
      <w:bookmarkEnd w:id="24"/>
      <w:r>
        <w:rPr>
          <w:rFonts w:hint="eastAsia"/>
        </w:rPr>
        <w:t>范围</w:t>
      </w:r>
      <w:bookmarkEnd w:id="25"/>
      <w:bookmarkEnd w:id="26"/>
      <w:bookmarkEnd w:id="27"/>
      <w:bookmarkEnd w:id="28"/>
      <w:bookmarkEnd w:id="29"/>
      <w:bookmarkEnd w:id="30"/>
      <w:bookmarkEnd w:id="31"/>
      <w:bookmarkEnd w:id="32"/>
      <w:bookmarkEnd w:id="33"/>
      <w:bookmarkEnd w:id="34"/>
    </w:p>
    <w:p w14:paraId="2FCEAE97" w14:textId="4916AF9F" w:rsidR="009E026B" w:rsidRDefault="00CE33BA">
      <w:pPr>
        <w:pStyle w:val="afffff"/>
        <w:ind w:firstLine="420"/>
      </w:pPr>
      <w:bookmarkStart w:id="35" w:name="_Toc17233326"/>
      <w:bookmarkStart w:id="36" w:name="_Toc17233334"/>
      <w:bookmarkStart w:id="37" w:name="_Toc24884212"/>
      <w:bookmarkStart w:id="38" w:name="_Toc24884219"/>
      <w:bookmarkStart w:id="39" w:name="_Toc26648466"/>
      <w:r>
        <w:rPr>
          <w:rFonts w:hint="eastAsia"/>
        </w:rPr>
        <w:t>本文件</w:t>
      </w:r>
      <w:r w:rsidR="00103224">
        <w:rPr>
          <w:rFonts w:hint="eastAsia"/>
        </w:rPr>
        <w:t>界定</w:t>
      </w:r>
      <w:r>
        <w:rPr>
          <w:rFonts w:hint="eastAsia"/>
        </w:rPr>
        <w:t>了化工园区环境风险隐患排查与环境应急管控能力调查涉及的术语和定义、排查与调查的工作流程、前期准备、排查与调查要点、隐患上报和治理成效复核、报</w:t>
      </w:r>
      <w:r>
        <w:rPr>
          <w:rFonts w:hint="eastAsia"/>
        </w:rPr>
        <w:t>告编写、档案建立及成果提交等。</w:t>
      </w:r>
    </w:p>
    <w:p w14:paraId="270CA3BC" w14:textId="77777777" w:rsidR="009E026B" w:rsidRDefault="00CE33BA">
      <w:pPr>
        <w:pStyle w:val="afffff"/>
        <w:ind w:firstLine="420"/>
      </w:pPr>
      <w:r>
        <w:rPr>
          <w:rFonts w:hint="eastAsia"/>
        </w:rPr>
        <w:t>本文件适用于化工园区的环境风险隐患排查和环境应急管控能力调查工作。</w:t>
      </w:r>
    </w:p>
    <w:p w14:paraId="2AF224B6" w14:textId="77777777" w:rsidR="009E026B" w:rsidRDefault="00CE33BA">
      <w:pPr>
        <w:pStyle w:val="affc"/>
        <w:spacing w:before="240" w:after="240"/>
      </w:pPr>
      <w:bookmarkStart w:id="40" w:name="_Toc97192965"/>
      <w:bookmarkStart w:id="41" w:name="_Toc26986531"/>
      <w:bookmarkStart w:id="42" w:name="_Toc135728900"/>
      <w:bookmarkStart w:id="43" w:name="_Toc26986772"/>
      <w:bookmarkStart w:id="44" w:name="_Toc26718931"/>
      <w:r>
        <w:rPr>
          <w:rFonts w:hint="eastAsia"/>
        </w:rPr>
        <w:t>规范性引用文件</w:t>
      </w:r>
      <w:bookmarkEnd w:id="35"/>
      <w:bookmarkEnd w:id="36"/>
      <w:bookmarkEnd w:id="37"/>
      <w:bookmarkEnd w:id="38"/>
      <w:bookmarkEnd w:id="39"/>
      <w:bookmarkEnd w:id="40"/>
      <w:bookmarkEnd w:id="41"/>
      <w:bookmarkEnd w:id="42"/>
      <w:bookmarkEnd w:id="43"/>
      <w:bookmarkEnd w:id="44"/>
    </w:p>
    <w:sdt>
      <w:sdtPr>
        <w:rPr>
          <w:rFonts w:hint="eastAsia"/>
        </w:rPr>
        <w:id w:val="715848253"/>
        <w:placeholder>
          <w:docPart w:val="F6E1EF09B9EB456F905CC4F72689146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2677238C" w14:textId="77777777" w:rsidR="009E026B" w:rsidRDefault="00CE33BA">
          <w:pPr>
            <w:pStyle w:val="afffff"/>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439B8C00" w14:textId="77777777" w:rsidR="009E026B" w:rsidRDefault="00CE33BA">
      <w:pPr>
        <w:pStyle w:val="afffff"/>
        <w:ind w:firstLine="420"/>
      </w:pPr>
      <w:r>
        <w:rPr>
          <w:rFonts w:hint="eastAsia"/>
        </w:rPr>
        <w:t xml:space="preserve">GB 18597  </w:t>
      </w:r>
      <w:r>
        <w:rPr>
          <w:rFonts w:hint="eastAsia"/>
        </w:rPr>
        <w:t>危险废物贮存污染控制标准</w:t>
      </w:r>
    </w:p>
    <w:p w14:paraId="4156A32F" w14:textId="77777777" w:rsidR="009E026B" w:rsidRDefault="00CE33BA">
      <w:pPr>
        <w:pStyle w:val="afffff"/>
        <w:ind w:firstLine="420"/>
      </w:pPr>
      <w:r>
        <w:rPr>
          <w:rFonts w:hint="eastAsia"/>
        </w:rPr>
        <w:t xml:space="preserve">GB 18599  </w:t>
      </w:r>
      <w:r>
        <w:rPr>
          <w:rFonts w:hint="eastAsia"/>
        </w:rPr>
        <w:t>一般工业固体废物贮存和填埋污染控制标准</w:t>
      </w:r>
    </w:p>
    <w:p w14:paraId="33BF0AFB" w14:textId="77777777" w:rsidR="009E026B" w:rsidRDefault="00CE33BA">
      <w:pPr>
        <w:pStyle w:val="afffff"/>
        <w:ind w:firstLine="420"/>
      </w:pPr>
      <w:r>
        <w:rPr>
          <w:rFonts w:hint="eastAsia"/>
        </w:rPr>
        <w:t xml:space="preserve">GB 50160  </w:t>
      </w:r>
      <w:r>
        <w:rPr>
          <w:rFonts w:hint="eastAsia"/>
        </w:rPr>
        <w:t>石油化工企业设计防火规范</w:t>
      </w:r>
    </w:p>
    <w:p w14:paraId="43150EE8" w14:textId="77777777" w:rsidR="009E026B" w:rsidRDefault="00CE33BA">
      <w:pPr>
        <w:pStyle w:val="afffff"/>
        <w:ind w:firstLine="420"/>
      </w:pPr>
      <w:r>
        <w:rPr>
          <w:rFonts w:hint="eastAsia"/>
        </w:rPr>
        <w:t xml:space="preserve">GB 50351  </w:t>
      </w:r>
      <w:r>
        <w:rPr>
          <w:rFonts w:hint="eastAsia"/>
        </w:rPr>
        <w:t>储罐区防火堤设计规范</w:t>
      </w:r>
    </w:p>
    <w:p w14:paraId="19E9BE50" w14:textId="77777777" w:rsidR="009E026B" w:rsidRDefault="00CE33BA">
      <w:pPr>
        <w:pStyle w:val="afffff"/>
        <w:ind w:firstLine="420"/>
      </w:pPr>
      <w:r>
        <w:rPr>
          <w:rFonts w:hint="eastAsia"/>
        </w:rPr>
        <w:t xml:space="preserve">GB </w:t>
      </w:r>
      <w:r>
        <w:rPr>
          <w:rFonts w:hint="eastAsia"/>
        </w:rPr>
        <w:t xml:space="preserve">50483  </w:t>
      </w:r>
      <w:r>
        <w:rPr>
          <w:rFonts w:hint="eastAsia"/>
        </w:rPr>
        <w:t>化工建设项目环境保护设计规范</w:t>
      </w:r>
    </w:p>
    <w:p w14:paraId="3736C959" w14:textId="77777777" w:rsidR="009E026B" w:rsidRDefault="00CE33BA">
      <w:pPr>
        <w:pStyle w:val="afffff"/>
        <w:ind w:firstLine="420"/>
      </w:pPr>
      <w:r>
        <w:rPr>
          <w:rFonts w:hint="eastAsia"/>
        </w:rPr>
        <w:t xml:space="preserve">GB 50684  </w:t>
      </w:r>
      <w:r>
        <w:rPr>
          <w:rFonts w:hint="eastAsia"/>
        </w:rPr>
        <w:t>化学工业污水处理与回用设计规范</w:t>
      </w:r>
    </w:p>
    <w:p w14:paraId="4BD71D58" w14:textId="77777777" w:rsidR="009E026B" w:rsidRDefault="00CE33BA">
      <w:pPr>
        <w:pStyle w:val="afffff"/>
        <w:ind w:firstLine="420"/>
      </w:pPr>
      <w:r>
        <w:rPr>
          <w:rFonts w:hint="eastAsia"/>
        </w:rPr>
        <w:t xml:space="preserve">GB 50747  </w:t>
      </w:r>
      <w:r>
        <w:rPr>
          <w:rFonts w:hint="eastAsia"/>
        </w:rPr>
        <w:t>石油化工污水处理设计规范</w:t>
      </w:r>
    </w:p>
    <w:p w14:paraId="474C6F59" w14:textId="77777777" w:rsidR="00103224" w:rsidRDefault="00103224" w:rsidP="00103224">
      <w:pPr>
        <w:pStyle w:val="afffff"/>
        <w:ind w:firstLine="420"/>
      </w:pPr>
      <w:r>
        <w:rPr>
          <w:rFonts w:hint="eastAsia"/>
        </w:rPr>
        <w:t xml:space="preserve">CJJ 60  </w:t>
      </w:r>
      <w:r>
        <w:t xml:space="preserve">  </w:t>
      </w:r>
      <w:r>
        <w:rPr>
          <w:rFonts w:hint="eastAsia"/>
        </w:rPr>
        <w:t>城镇污水处理厂运行、维护及安全技术规程</w:t>
      </w:r>
    </w:p>
    <w:p w14:paraId="168D93C9" w14:textId="1B3E934D" w:rsidR="009E026B" w:rsidRDefault="00CE33BA">
      <w:pPr>
        <w:pStyle w:val="afffff"/>
        <w:ind w:firstLine="420"/>
        <w:rPr>
          <w:kern w:val="2"/>
          <w:szCs w:val="21"/>
        </w:rPr>
      </w:pPr>
      <w:r>
        <w:rPr>
          <w:rFonts w:hint="eastAsia"/>
        </w:rPr>
        <w:t>H</w:t>
      </w:r>
      <w:r>
        <w:t>J</w:t>
      </w:r>
      <w:r>
        <w:rPr>
          <w:rFonts w:hint="eastAsia"/>
        </w:rPr>
        <w:t xml:space="preserve"> </w:t>
      </w:r>
      <w:r>
        <w:t xml:space="preserve">169    </w:t>
      </w:r>
      <w:r>
        <w:rPr>
          <w:rFonts w:hint="eastAsia"/>
        </w:rPr>
        <w:t>建设项目环境风险评价导则</w:t>
      </w:r>
    </w:p>
    <w:p w14:paraId="506B3F30" w14:textId="77777777" w:rsidR="009E026B" w:rsidRDefault="00CE33BA">
      <w:pPr>
        <w:pStyle w:val="afffff"/>
        <w:ind w:firstLine="420"/>
      </w:pPr>
      <w:r>
        <w:rPr>
          <w:rFonts w:hint="eastAsia"/>
        </w:rPr>
        <w:t xml:space="preserve">HJ 1276  </w:t>
      </w:r>
      <w:r>
        <w:t xml:space="preserve"> </w:t>
      </w:r>
      <w:r>
        <w:rPr>
          <w:rFonts w:hint="eastAsia"/>
        </w:rPr>
        <w:t>危险废物识别标志设置技术规范</w:t>
      </w:r>
    </w:p>
    <w:p w14:paraId="3D6404FB" w14:textId="77777777" w:rsidR="009E026B" w:rsidRDefault="00CE33BA">
      <w:pPr>
        <w:pStyle w:val="afffff"/>
        <w:ind w:firstLine="420"/>
      </w:pPr>
      <w:r>
        <w:rPr>
          <w:rFonts w:hint="eastAsia"/>
        </w:rPr>
        <w:t xml:space="preserve">HJ 2000  </w:t>
      </w:r>
      <w:r>
        <w:t xml:space="preserve"> </w:t>
      </w:r>
      <w:r>
        <w:rPr>
          <w:rFonts w:hint="eastAsia"/>
        </w:rPr>
        <w:t>大气污染治理工程技术导则</w:t>
      </w:r>
    </w:p>
    <w:p w14:paraId="411FE448" w14:textId="77777777" w:rsidR="009E026B" w:rsidRDefault="00CE33BA">
      <w:pPr>
        <w:pStyle w:val="afffff"/>
        <w:ind w:firstLine="420"/>
      </w:pPr>
      <w:r>
        <w:rPr>
          <w:rFonts w:hint="eastAsia"/>
        </w:rPr>
        <w:t xml:space="preserve">HJ 2025  </w:t>
      </w:r>
      <w:r>
        <w:t xml:space="preserve"> </w:t>
      </w:r>
      <w:r>
        <w:rPr>
          <w:rFonts w:hint="eastAsia"/>
        </w:rPr>
        <w:t>危险废物收集</w:t>
      </w:r>
      <w:r>
        <w:rPr>
          <w:rFonts w:hint="eastAsia"/>
        </w:rPr>
        <w:t xml:space="preserve"> </w:t>
      </w:r>
      <w:r>
        <w:rPr>
          <w:rFonts w:hint="eastAsia"/>
        </w:rPr>
        <w:t>贮存</w:t>
      </w:r>
      <w:r>
        <w:rPr>
          <w:rFonts w:hint="eastAsia"/>
        </w:rPr>
        <w:t xml:space="preserve"> </w:t>
      </w:r>
      <w:r>
        <w:rPr>
          <w:rFonts w:hint="eastAsia"/>
        </w:rPr>
        <w:t>运输技术规范</w:t>
      </w:r>
    </w:p>
    <w:p w14:paraId="7F85627D" w14:textId="77777777" w:rsidR="009E026B" w:rsidRDefault="00CE33BA">
      <w:pPr>
        <w:pStyle w:val="afffff"/>
        <w:ind w:firstLine="420"/>
      </w:pPr>
      <w:r>
        <w:rPr>
          <w:rFonts w:hint="eastAsia"/>
        </w:rPr>
        <w:t xml:space="preserve">HJ 2038  </w:t>
      </w:r>
      <w:r>
        <w:t xml:space="preserve"> </w:t>
      </w:r>
      <w:r>
        <w:rPr>
          <w:rFonts w:hint="eastAsia"/>
        </w:rPr>
        <w:t>城镇污水处理厂运行监督管理技术规范</w:t>
      </w:r>
    </w:p>
    <w:p w14:paraId="6087508B" w14:textId="77777777" w:rsidR="009E026B" w:rsidRDefault="00CE33BA">
      <w:pPr>
        <w:pStyle w:val="afffff"/>
        <w:ind w:firstLine="420"/>
      </w:pPr>
      <w:r>
        <w:rPr>
          <w:rFonts w:hint="eastAsia"/>
        </w:rPr>
        <w:t xml:space="preserve">SH 3015  </w:t>
      </w:r>
      <w:r>
        <w:t xml:space="preserve"> </w:t>
      </w:r>
      <w:r>
        <w:rPr>
          <w:rFonts w:hint="eastAsia"/>
        </w:rPr>
        <w:t>石油化工企业给水排水系统设计规范</w:t>
      </w:r>
    </w:p>
    <w:p w14:paraId="4229C142" w14:textId="77777777" w:rsidR="009E026B" w:rsidRDefault="00CE33BA">
      <w:pPr>
        <w:pStyle w:val="affc"/>
        <w:spacing w:before="240" w:after="240"/>
      </w:pPr>
      <w:bookmarkStart w:id="45" w:name="_Toc97192966"/>
      <w:bookmarkStart w:id="46" w:name="_Toc135728901"/>
      <w:r>
        <w:rPr>
          <w:rFonts w:hint="eastAsia"/>
          <w:szCs w:val="21"/>
        </w:rPr>
        <w:t>术语和定义</w:t>
      </w:r>
      <w:bookmarkEnd w:id="45"/>
      <w:bookmarkEnd w:id="46"/>
    </w:p>
    <w:bookmarkStart w:id="47" w:name="_Toc26986532" w:displacedByCustomXml="next"/>
    <w:bookmarkEnd w:id="47" w:displacedByCustomXml="next"/>
    <w:sdt>
      <w:sdtPr>
        <w:id w:val="-1909835108"/>
        <w:placeholder>
          <w:docPart w:val="4E70EA007A77490FBB7C4D704E4FD03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56E7D5DF" w14:textId="77777777" w:rsidR="009E026B" w:rsidRDefault="00CE33BA">
          <w:pPr>
            <w:pStyle w:val="afffff"/>
            <w:ind w:firstLine="420"/>
          </w:pPr>
          <w:r>
            <w:t>下列术语和定义适用于本文件。</w:t>
          </w:r>
        </w:p>
      </w:sdtContent>
    </w:sdt>
    <w:p w14:paraId="1D492958" w14:textId="77777777" w:rsidR="00103224" w:rsidRDefault="00103224" w:rsidP="00C70FF2">
      <w:pPr>
        <w:pStyle w:val="affd"/>
        <w:spacing w:beforeLines="0" w:before="0" w:afterLines="0" w:after="0"/>
      </w:pPr>
      <w:bookmarkStart w:id="48" w:name="_Toc135728902"/>
      <w:bookmarkStart w:id="49" w:name="_Toc130226536"/>
    </w:p>
    <w:p w14:paraId="17049E23" w14:textId="461B383C" w:rsidR="009E026B" w:rsidRDefault="00CE33BA" w:rsidP="00C70FF2">
      <w:pPr>
        <w:pStyle w:val="affd"/>
        <w:numPr>
          <w:ilvl w:val="0"/>
          <w:numId w:val="0"/>
        </w:numPr>
        <w:spacing w:beforeLines="0" w:before="0" w:afterLines="0" w:after="0"/>
        <w:ind w:firstLineChars="200" w:firstLine="420"/>
      </w:pPr>
      <w:r>
        <w:rPr>
          <w:rFonts w:hint="eastAsia"/>
        </w:rPr>
        <w:t>化工园区</w:t>
      </w:r>
      <w:r>
        <w:rPr>
          <w:rFonts w:hint="eastAsia"/>
        </w:rPr>
        <w:t xml:space="preserve"> chemical industrial park</w:t>
      </w:r>
      <w:bookmarkEnd w:id="48"/>
      <w:bookmarkEnd w:id="49"/>
    </w:p>
    <w:p w14:paraId="27335B31" w14:textId="77777777" w:rsidR="009E026B" w:rsidRDefault="00CE33BA">
      <w:pPr>
        <w:pStyle w:val="afffff"/>
        <w:ind w:firstLine="420"/>
      </w:pPr>
      <w:r>
        <w:rPr>
          <w:rFonts w:hint="eastAsia"/>
        </w:rPr>
        <w:t>依法设立的用于专门发展化工产业的工业区或集中区。</w:t>
      </w:r>
    </w:p>
    <w:p w14:paraId="1C8370B5" w14:textId="77777777" w:rsidR="00103224" w:rsidRDefault="00103224" w:rsidP="00C70FF2">
      <w:pPr>
        <w:pStyle w:val="affd"/>
        <w:spacing w:beforeLines="0" w:before="0" w:afterLines="0" w:after="0"/>
      </w:pPr>
      <w:bookmarkStart w:id="50" w:name="_Toc130226537"/>
      <w:bookmarkStart w:id="51" w:name="_Toc135728903"/>
    </w:p>
    <w:p w14:paraId="783E1C4C" w14:textId="6B364860" w:rsidR="009E026B" w:rsidRDefault="00CE33BA" w:rsidP="00C70FF2">
      <w:pPr>
        <w:pStyle w:val="affd"/>
        <w:numPr>
          <w:ilvl w:val="0"/>
          <w:numId w:val="0"/>
        </w:numPr>
        <w:spacing w:beforeLines="0" w:before="0" w:afterLines="0" w:after="0"/>
        <w:ind w:firstLineChars="200" w:firstLine="420"/>
      </w:pPr>
      <w:r>
        <w:rPr>
          <w:rFonts w:hint="eastAsia"/>
        </w:rPr>
        <w:t>环境风险</w:t>
      </w:r>
      <w:r>
        <w:rPr>
          <w:rFonts w:hint="eastAsia"/>
        </w:rPr>
        <w:t xml:space="preserve"> environmental risks</w:t>
      </w:r>
      <w:bookmarkEnd w:id="50"/>
      <w:bookmarkEnd w:id="51"/>
    </w:p>
    <w:p w14:paraId="01D083FA" w14:textId="77777777" w:rsidR="009E026B" w:rsidRDefault="00CE33BA">
      <w:pPr>
        <w:pStyle w:val="afffff"/>
        <w:ind w:firstLine="420"/>
      </w:pPr>
      <w:r>
        <w:rPr>
          <w:rFonts w:hint="eastAsia"/>
        </w:rPr>
        <w:t>突发性事故对环境造成的危害程度及可能性。</w:t>
      </w:r>
    </w:p>
    <w:p w14:paraId="3763C4BE" w14:textId="77777777" w:rsidR="009E026B" w:rsidRDefault="00CE33BA">
      <w:pPr>
        <w:pStyle w:val="afffff"/>
        <w:ind w:firstLine="420"/>
      </w:pPr>
      <w:r>
        <w:rPr>
          <w:rFonts w:hint="eastAsia"/>
        </w:rPr>
        <w:t>[</w:t>
      </w:r>
      <w:r>
        <w:rPr>
          <w:rFonts w:hint="eastAsia"/>
        </w:rPr>
        <w:t>来源：</w:t>
      </w:r>
      <w:r>
        <w:t>HJ 169</w:t>
      </w:r>
      <w:r>
        <w:rPr>
          <w:rFonts w:hint="eastAsia"/>
        </w:rPr>
        <w:t>-</w:t>
      </w:r>
      <w:r>
        <w:t>2018</w:t>
      </w:r>
      <w:r>
        <w:rPr>
          <w:rFonts w:hint="eastAsia"/>
        </w:rPr>
        <w:t>,3.1]</w:t>
      </w:r>
    </w:p>
    <w:p w14:paraId="1915738A" w14:textId="77777777" w:rsidR="00103224" w:rsidRDefault="00103224" w:rsidP="00C70FF2">
      <w:pPr>
        <w:pStyle w:val="affd"/>
        <w:spacing w:beforeLines="0" w:before="0" w:afterLines="0" w:after="0"/>
      </w:pPr>
      <w:bookmarkStart w:id="52" w:name="_Toc130226538"/>
      <w:bookmarkStart w:id="53" w:name="_Toc135728904"/>
    </w:p>
    <w:p w14:paraId="097F8C57" w14:textId="7EC2FA9E" w:rsidR="009E026B" w:rsidRDefault="00CE33BA" w:rsidP="00C70FF2">
      <w:pPr>
        <w:pStyle w:val="affd"/>
        <w:numPr>
          <w:ilvl w:val="0"/>
          <w:numId w:val="0"/>
        </w:numPr>
        <w:spacing w:beforeLines="0" w:before="0" w:afterLines="0" w:after="0"/>
        <w:ind w:firstLineChars="200" w:firstLine="420"/>
      </w:pPr>
      <w:r>
        <w:rPr>
          <w:rFonts w:hint="eastAsia"/>
        </w:rPr>
        <w:t>隐患排查</w:t>
      </w:r>
      <w:r>
        <w:rPr>
          <w:rFonts w:hint="eastAsia"/>
        </w:rPr>
        <w:t xml:space="preserve"> identifying of hidden hazard</w:t>
      </w:r>
      <w:bookmarkEnd w:id="52"/>
      <w:bookmarkEnd w:id="53"/>
    </w:p>
    <w:p w14:paraId="7D378B84" w14:textId="77777777" w:rsidR="009E026B" w:rsidRDefault="00CE33BA">
      <w:pPr>
        <w:pStyle w:val="afffff"/>
        <w:ind w:firstLine="420"/>
      </w:pPr>
      <w:r>
        <w:rPr>
          <w:rFonts w:hint="eastAsia"/>
        </w:rPr>
        <w:t>园区或行政部门组织专家、技术人员以及其他相关人员按照一定的方式和方法，对照风险分级管控措施的有效落实情况，对园区的事故隐患进行排查、消除或控制的工作</w:t>
      </w:r>
      <w:r>
        <w:rPr>
          <w:rFonts w:hint="eastAsia"/>
        </w:rPr>
        <w:t>过程。</w:t>
      </w:r>
    </w:p>
    <w:p w14:paraId="5B63138F" w14:textId="77777777" w:rsidR="00103224" w:rsidRDefault="00103224" w:rsidP="00C70FF2">
      <w:pPr>
        <w:pStyle w:val="affd"/>
        <w:spacing w:beforeLines="0" w:before="0" w:afterLines="0" w:after="0"/>
      </w:pPr>
      <w:bookmarkStart w:id="54" w:name="_Toc130226539"/>
      <w:bookmarkStart w:id="55" w:name="_Toc135728905"/>
    </w:p>
    <w:p w14:paraId="56F043B5" w14:textId="18965C63" w:rsidR="009E026B" w:rsidRDefault="00CE33BA" w:rsidP="00C70FF2">
      <w:pPr>
        <w:pStyle w:val="affd"/>
        <w:numPr>
          <w:ilvl w:val="0"/>
          <w:numId w:val="0"/>
        </w:numPr>
        <w:spacing w:beforeLines="0" w:before="0" w:afterLines="0" w:after="0"/>
        <w:ind w:firstLineChars="200" w:firstLine="420"/>
      </w:pPr>
      <w:r>
        <w:rPr>
          <w:rFonts w:hint="eastAsia"/>
        </w:rPr>
        <w:t>环境应急管控能力</w:t>
      </w:r>
      <w:r>
        <w:rPr>
          <w:rFonts w:hint="eastAsia"/>
        </w:rPr>
        <w:t xml:space="preserve"> environmental emergency management ability</w:t>
      </w:r>
      <w:bookmarkEnd w:id="54"/>
      <w:bookmarkEnd w:id="55"/>
    </w:p>
    <w:p w14:paraId="5A62613A" w14:textId="77777777" w:rsidR="009E026B" w:rsidRDefault="00CE33BA" w:rsidP="00C70FF2">
      <w:pPr>
        <w:pStyle w:val="afffff"/>
        <w:ind w:firstLine="420"/>
      </w:pPr>
      <w:r>
        <w:rPr>
          <w:rFonts w:hint="eastAsia"/>
        </w:rPr>
        <w:lastRenderedPageBreak/>
        <w:t>化工园区为满足突发环境事件风险防范及应急响应要求，应具备的应急管理制度、应急救援队伍、应急物资等基本要求，以及应急管理、应急响应、应急监测等能力。</w:t>
      </w:r>
    </w:p>
    <w:p w14:paraId="43BF9140" w14:textId="77777777" w:rsidR="00103224" w:rsidRDefault="00103224" w:rsidP="00C70FF2">
      <w:pPr>
        <w:pStyle w:val="affd"/>
        <w:spacing w:beforeLines="0" w:before="0" w:afterLines="0" w:after="0"/>
      </w:pPr>
      <w:bookmarkStart w:id="56" w:name="_Toc130226540"/>
      <w:bookmarkStart w:id="57" w:name="_Toc135728906"/>
    </w:p>
    <w:p w14:paraId="0B38CC2F" w14:textId="06674B47" w:rsidR="009E026B" w:rsidRDefault="00CE33BA" w:rsidP="00C70FF2">
      <w:pPr>
        <w:pStyle w:val="affd"/>
        <w:numPr>
          <w:ilvl w:val="0"/>
          <w:numId w:val="0"/>
        </w:numPr>
        <w:spacing w:beforeLines="0" w:before="0" w:afterLines="0" w:after="0"/>
        <w:ind w:firstLineChars="200" w:firstLine="420"/>
      </w:pPr>
      <w:r>
        <w:rPr>
          <w:rFonts w:hint="eastAsia"/>
        </w:rPr>
        <w:t>环境风险单元</w:t>
      </w:r>
      <w:r>
        <w:rPr>
          <w:rFonts w:hint="eastAsia"/>
        </w:rPr>
        <w:t xml:space="preserve"> environmental risk unit</w:t>
      </w:r>
      <w:bookmarkEnd w:id="56"/>
      <w:bookmarkEnd w:id="57"/>
    </w:p>
    <w:p w14:paraId="1CFDDFF2" w14:textId="77777777" w:rsidR="009E026B" w:rsidRDefault="00CE33BA" w:rsidP="00C70FF2">
      <w:pPr>
        <w:pStyle w:val="afffff"/>
        <w:ind w:firstLine="420"/>
      </w:pPr>
      <w:r>
        <w:rPr>
          <w:rFonts w:hint="eastAsia"/>
        </w:rPr>
        <w:t>化工园区内长期地或</w:t>
      </w:r>
      <w:proofErr w:type="gramStart"/>
      <w:r>
        <w:rPr>
          <w:rFonts w:hint="eastAsia"/>
        </w:rPr>
        <w:t>临时地</w:t>
      </w:r>
      <w:proofErr w:type="gramEnd"/>
      <w:r>
        <w:rPr>
          <w:rFonts w:hint="eastAsia"/>
        </w:rPr>
        <w:t>生产、加工、使用或储存风险物质的装置、设施或场所，包括化学品贮存的罐区和仓库、生产装置、装卸区、危险废物</w:t>
      </w:r>
      <w:proofErr w:type="gramStart"/>
      <w:r>
        <w:rPr>
          <w:rFonts w:hint="eastAsia"/>
        </w:rPr>
        <w:t>贮存区</w:t>
      </w:r>
      <w:proofErr w:type="gramEnd"/>
      <w:r>
        <w:rPr>
          <w:rFonts w:hint="eastAsia"/>
        </w:rPr>
        <w:t>等。</w:t>
      </w:r>
    </w:p>
    <w:p w14:paraId="7A2DE98C" w14:textId="77777777" w:rsidR="00103224" w:rsidRDefault="00103224" w:rsidP="00C70FF2">
      <w:pPr>
        <w:pStyle w:val="affd"/>
        <w:spacing w:beforeLines="0" w:before="0" w:afterLines="0" w:after="0"/>
      </w:pPr>
      <w:bookmarkStart w:id="58" w:name="_Toc130226541"/>
      <w:bookmarkStart w:id="59" w:name="_Toc135728907"/>
    </w:p>
    <w:p w14:paraId="52851B95" w14:textId="566EF806" w:rsidR="009E026B" w:rsidRDefault="00CE33BA" w:rsidP="00C70FF2">
      <w:pPr>
        <w:pStyle w:val="affd"/>
        <w:numPr>
          <w:ilvl w:val="0"/>
          <w:numId w:val="0"/>
        </w:numPr>
        <w:spacing w:beforeLines="0" w:before="0" w:afterLines="0" w:after="0"/>
        <w:ind w:firstLineChars="200" w:firstLine="420"/>
      </w:pPr>
      <w:r>
        <w:rPr>
          <w:rFonts w:hint="eastAsia"/>
        </w:rPr>
        <w:t>重点环境管理危险化学品</w:t>
      </w:r>
      <w:r>
        <w:rPr>
          <w:rFonts w:hint="eastAsia"/>
        </w:rPr>
        <w:t xml:space="preserve"> key</w:t>
      </w:r>
      <w:r>
        <w:t xml:space="preserve"> environmental management of hazardous chemicals</w:t>
      </w:r>
      <w:bookmarkEnd w:id="58"/>
      <w:bookmarkEnd w:id="59"/>
      <w:r>
        <w:rPr>
          <w:rFonts w:hint="eastAsia"/>
        </w:rPr>
        <w:t xml:space="preserve"> </w:t>
      </w:r>
    </w:p>
    <w:p w14:paraId="578006B5" w14:textId="77777777" w:rsidR="009E026B" w:rsidRDefault="00CE33BA" w:rsidP="00C70FF2">
      <w:pPr>
        <w:pStyle w:val="afffff"/>
        <w:ind w:firstLine="420"/>
      </w:pPr>
      <w:r>
        <w:rPr>
          <w:rFonts w:hint="eastAsia"/>
        </w:rPr>
        <w:t>列入《重点环境管理危险化学品目录》的化学品。</w:t>
      </w:r>
    </w:p>
    <w:p w14:paraId="658E36F4" w14:textId="77777777" w:rsidR="009E026B" w:rsidRDefault="00CE33BA">
      <w:pPr>
        <w:pStyle w:val="affc"/>
        <w:spacing w:before="240" w:after="240"/>
      </w:pPr>
      <w:bookmarkStart w:id="60" w:name="_Toc135728908"/>
      <w:r>
        <w:rPr>
          <w:rFonts w:hint="eastAsia"/>
        </w:rPr>
        <w:t>基本规定</w:t>
      </w:r>
      <w:bookmarkEnd w:id="60"/>
    </w:p>
    <w:p w14:paraId="1BDF0962" w14:textId="77777777" w:rsidR="009E026B" w:rsidRDefault="00CE33BA">
      <w:pPr>
        <w:pStyle w:val="affd"/>
        <w:spacing w:before="120" w:after="120"/>
      </w:pPr>
      <w:bookmarkStart w:id="61" w:name="_Toc135728909"/>
      <w:r>
        <w:rPr>
          <w:rFonts w:hint="eastAsia"/>
        </w:rPr>
        <w:t>一般规定</w:t>
      </w:r>
      <w:bookmarkEnd w:id="61"/>
    </w:p>
    <w:p w14:paraId="5677A6CD" w14:textId="77777777" w:rsidR="009E026B" w:rsidRPr="00D3012A" w:rsidRDefault="00CE33BA">
      <w:pPr>
        <w:pStyle w:val="affffffffb"/>
      </w:pPr>
      <w:r w:rsidRPr="00D3012A">
        <w:rPr>
          <w:rFonts w:hint="eastAsia"/>
        </w:rPr>
        <w:t>排查与能力调查可由生态环境行政主管部门、园区管委会或委托具有开展排查与调查的技术力量的第三方机构组织实施。</w:t>
      </w:r>
    </w:p>
    <w:p w14:paraId="4746FB23" w14:textId="77777777" w:rsidR="009E026B" w:rsidRDefault="00CE33BA">
      <w:pPr>
        <w:pStyle w:val="affffffffb"/>
      </w:pPr>
      <w:r>
        <w:rPr>
          <w:rFonts w:hint="eastAsia"/>
        </w:rPr>
        <w:t>应充分利用已有的环境风险隐患和环境应急管控能力的资料，结合化工园区实际情况编制排查与调查方案。</w:t>
      </w:r>
    </w:p>
    <w:p w14:paraId="091D4070" w14:textId="77777777" w:rsidR="009E026B" w:rsidRDefault="00CE33BA">
      <w:pPr>
        <w:pStyle w:val="affffffffb"/>
      </w:pPr>
      <w:r>
        <w:rPr>
          <w:rFonts w:hint="eastAsia"/>
        </w:rPr>
        <w:t>应着重收集化工园区已建成的突发环境事件风险防控措施和环境污染治理设施的工程信息，包括建设规模、结构类型、建设起止时间、设计资料、施工资料、监测资料等。</w:t>
      </w:r>
    </w:p>
    <w:p w14:paraId="423DD08B" w14:textId="77777777" w:rsidR="009E026B" w:rsidRDefault="00CE33BA">
      <w:pPr>
        <w:pStyle w:val="affffffffb"/>
      </w:pPr>
      <w:r>
        <w:rPr>
          <w:rFonts w:hint="eastAsia"/>
        </w:rPr>
        <w:t>开展排查与调查的单位应进行全过程管理，对排查与调查的成果资料的真实性负责。</w:t>
      </w:r>
    </w:p>
    <w:p w14:paraId="587645C0" w14:textId="77777777" w:rsidR="009E026B" w:rsidRDefault="00CE33BA">
      <w:pPr>
        <w:pStyle w:val="affffffffb"/>
      </w:pPr>
      <w:r>
        <w:rPr>
          <w:rFonts w:hint="eastAsia"/>
        </w:rPr>
        <w:t>全面排查化工园区环境风险隐患，突出对系统性环境风险隐患的整治建议。</w:t>
      </w:r>
    </w:p>
    <w:p w14:paraId="4C5ECE1C" w14:textId="77777777" w:rsidR="009E026B" w:rsidRDefault="00CE33BA">
      <w:pPr>
        <w:pStyle w:val="affffffffb"/>
      </w:pPr>
      <w:r>
        <w:rPr>
          <w:rFonts w:hint="eastAsia"/>
        </w:rPr>
        <w:t>化工类企业环境风险隐患排查与环境应急管控能力调查可参考本文件开展。</w:t>
      </w:r>
    </w:p>
    <w:p w14:paraId="6C15EF92" w14:textId="77777777" w:rsidR="009E026B" w:rsidRDefault="00CE33BA">
      <w:pPr>
        <w:pStyle w:val="affd"/>
        <w:spacing w:before="120" w:after="120"/>
      </w:pPr>
      <w:bookmarkStart w:id="62" w:name="_Toc135728910"/>
      <w:r>
        <w:rPr>
          <w:rFonts w:hint="eastAsia"/>
        </w:rPr>
        <w:t>排查与调查对象和内容</w:t>
      </w:r>
      <w:bookmarkEnd w:id="62"/>
    </w:p>
    <w:p w14:paraId="2094A75B" w14:textId="77777777" w:rsidR="009E026B" w:rsidRDefault="00CE33BA">
      <w:pPr>
        <w:pStyle w:val="affffffffb"/>
      </w:pPr>
      <w:r>
        <w:rPr>
          <w:rFonts w:hint="eastAsia"/>
        </w:rPr>
        <w:t>环境风险隐患排查工作包括下列对象：</w:t>
      </w:r>
    </w:p>
    <w:p w14:paraId="01E51685" w14:textId="77777777" w:rsidR="009E026B" w:rsidRDefault="00CE33BA">
      <w:pPr>
        <w:pStyle w:val="af2"/>
      </w:pPr>
      <w:r>
        <w:rPr>
          <w:rFonts w:hint="eastAsia"/>
        </w:rPr>
        <w:t>重点环境管理危险化学品，包括基本情况、环境风险防控措施情况等；</w:t>
      </w:r>
    </w:p>
    <w:p w14:paraId="4C9D923B" w14:textId="77777777" w:rsidR="009E026B" w:rsidRDefault="00CE33BA">
      <w:pPr>
        <w:pStyle w:val="af2"/>
      </w:pPr>
      <w:r>
        <w:rPr>
          <w:rFonts w:hint="eastAsia"/>
        </w:rPr>
        <w:t>突发环境事件风险防控措施，</w:t>
      </w:r>
      <w:r>
        <w:rPr>
          <w:rFonts w:hint="eastAsia"/>
        </w:rPr>
        <w:t>包括环境风险单元的截流、事故排水收集、清净下水系统、雨水系统、生产废水系统、毒性气体泄漏紧急处置装置和监控预警等防控措施的建设及现状进行排查；</w:t>
      </w:r>
    </w:p>
    <w:p w14:paraId="53FFB7D4" w14:textId="77777777" w:rsidR="009E026B" w:rsidRDefault="00CE33BA">
      <w:pPr>
        <w:pStyle w:val="af2"/>
      </w:pPr>
      <w:r>
        <w:rPr>
          <w:rFonts w:hint="eastAsia"/>
        </w:rPr>
        <w:t>环境污染防治设施，包括污水处理系统、固废贮存间、危险废物贮存间、废气治理系统等。</w:t>
      </w:r>
    </w:p>
    <w:p w14:paraId="143C1B0E" w14:textId="77777777" w:rsidR="009E026B" w:rsidRDefault="00CE33BA">
      <w:pPr>
        <w:pStyle w:val="affffffffb"/>
      </w:pPr>
      <w:r>
        <w:rPr>
          <w:rFonts w:hint="eastAsia"/>
        </w:rPr>
        <w:t>环境应急管控能力调查工作包括下列对象：</w:t>
      </w:r>
    </w:p>
    <w:p w14:paraId="60E6B629" w14:textId="77777777" w:rsidR="009E026B" w:rsidRDefault="00CE33BA">
      <w:pPr>
        <w:pStyle w:val="af2"/>
      </w:pPr>
      <w:r>
        <w:rPr>
          <w:rFonts w:hint="eastAsia"/>
        </w:rPr>
        <w:t>突发环境事件应急管理制度，包括制度建立与落实情况、环境事件应急培训情况、环境应急演练情况等；</w:t>
      </w:r>
    </w:p>
    <w:p w14:paraId="0DE72714" w14:textId="77777777" w:rsidR="009E026B" w:rsidRDefault="00CE33BA">
      <w:pPr>
        <w:pStyle w:val="af2"/>
      </w:pPr>
      <w:r>
        <w:rPr>
          <w:rFonts w:hint="eastAsia"/>
        </w:rPr>
        <w:t>环境应急救援队伍，包括队伍成立情况、人员构成情况等；</w:t>
      </w:r>
    </w:p>
    <w:p w14:paraId="77D2D81E" w14:textId="77777777" w:rsidR="009E026B" w:rsidRDefault="00CE33BA">
      <w:pPr>
        <w:pStyle w:val="af2"/>
      </w:pPr>
      <w:r>
        <w:rPr>
          <w:rFonts w:hint="eastAsia"/>
        </w:rPr>
        <w:t>环境应急救援物资，包括储备及保障制度建立情况、储备情况、质量情况、台</w:t>
      </w:r>
      <w:proofErr w:type="gramStart"/>
      <w:r>
        <w:rPr>
          <w:rFonts w:hint="eastAsia"/>
        </w:rPr>
        <w:t>账记录</w:t>
      </w:r>
      <w:proofErr w:type="gramEnd"/>
      <w:r>
        <w:rPr>
          <w:rFonts w:hint="eastAsia"/>
        </w:rPr>
        <w:t>情况等；</w:t>
      </w:r>
    </w:p>
    <w:p w14:paraId="6EB9FD64" w14:textId="77777777" w:rsidR="009E026B" w:rsidRDefault="00CE33BA">
      <w:pPr>
        <w:pStyle w:val="af2"/>
      </w:pPr>
      <w:r>
        <w:rPr>
          <w:rFonts w:hint="eastAsia"/>
        </w:rPr>
        <w:t>化工园区应急救</w:t>
      </w:r>
      <w:r>
        <w:rPr>
          <w:rFonts w:hint="eastAsia"/>
        </w:rPr>
        <w:t>援信息平台，包括建设及运行情况等。</w:t>
      </w:r>
    </w:p>
    <w:p w14:paraId="703AE753" w14:textId="77777777" w:rsidR="009E026B" w:rsidRDefault="00CE33BA">
      <w:pPr>
        <w:pStyle w:val="affd"/>
        <w:spacing w:before="120" w:after="120"/>
      </w:pPr>
      <w:bookmarkStart w:id="63" w:name="_Toc135728911"/>
      <w:r>
        <w:rPr>
          <w:rFonts w:hint="eastAsia"/>
        </w:rPr>
        <w:t>排查与调查工作流程</w:t>
      </w:r>
      <w:bookmarkEnd w:id="63"/>
    </w:p>
    <w:p w14:paraId="1EC9610D" w14:textId="77777777" w:rsidR="009E026B" w:rsidRDefault="00CE33BA">
      <w:pPr>
        <w:pStyle w:val="afffff"/>
        <w:ind w:firstLine="420"/>
      </w:pPr>
      <w:r>
        <w:rPr>
          <w:rFonts w:hint="eastAsia"/>
        </w:rPr>
        <w:t>化工园区环境风险隐患排查与环境应急管控能力调查的工作流程包括组建工作组、资料收集、确定对象、制定实施方案、现场排查与调查、隐患及问题清单及整改建议、治理与成效核查、报告编制、资料整合、成果提交等，</w:t>
      </w:r>
      <w:r w:rsidRPr="00D3012A">
        <w:rPr>
          <w:rFonts w:hint="eastAsia"/>
        </w:rPr>
        <w:t>具体排查与调查工作流程见图</w:t>
      </w:r>
      <w:r w:rsidRPr="00D3012A">
        <w:rPr>
          <w:rFonts w:hint="eastAsia"/>
        </w:rPr>
        <w:t>1</w:t>
      </w:r>
      <w:r w:rsidRPr="00D3012A">
        <w:rPr>
          <w:rFonts w:hint="eastAsia"/>
        </w:rPr>
        <w:t>。</w:t>
      </w:r>
    </w:p>
    <w:p w14:paraId="2E9CF9FA" w14:textId="77777777" w:rsidR="009E026B" w:rsidRDefault="00CE33BA">
      <w:pPr>
        <w:pStyle w:val="afffff"/>
        <w:ind w:firstLine="420"/>
        <w:jc w:val="center"/>
      </w:pPr>
      <w:r>
        <w:rPr>
          <w:noProof/>
        </w:rPr>
        <w:lastRenderedPageBreak/>
        <w:drawing>
          <wp:inline distT="0" distB="0" distL="0" distR="0" wp14:anchorId="16444D16" wp14:editId="554DFC23">
            <wp:extent cx="4352290" cy="459486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a:xfrm>
                      <a:off x="0" y="0"/>
                      <a:ext cx="4365416" cy="4608561"/>
                    </a:xfrm>
                    <a:prstGeom prst="rect">
                      <a:avLst/>
                    </a:prstGeom>
                    <a:noFill/>
                    <a:ln>
                      <a:noFill/>
                    </a:ln>
                  </pic:spPr>
                </pic:pic>
              </a:graphicData>
            </a:graphic>
          </wp:inline>
        </w:drawing>
      </w:r>
    </w:p>
    <w:p w14:paraId="572EC5E2" w14:textId="77777777" w:rsidR="009E026B" w:rsidRDefault="00CE33BA">
      <w:pPr>
        <w:pStyle w:val="afd"/>
        <w:spacing w:before="120" w:after="120"/>
      </w:pPr>
      <w:r>
        <w:rPr>
          <w:rFonts w:hint="eastAsia"/>
        </w:rPr>
        <w:t>排查与调查工作流程图</w:t>
      </w:r>
    </w:p>
    <w:p w14:paraId="386A55AE" w14:textId="77777777" w:rsidR="009E026B" w:rsidRDefault="00CE33BA">
      <w:pPr>
        <w:pStyle w:val="affc"/>
        <w:spacing w:before="240" w:after="240"/>
      </w:pPr>
      <w:bookmarkStart w:id="64" w:name="_Toc135728912"/>
      <w:r>
        <w:rPr>
          <w:rFonts w:hint="eastAsia"/>
        </w:rPr>
        <w:t>排查与调查工作前期准备</w:t>
      </w:r>
      <w:bookmarkEnd w:id="64"/>
    </w:p>
    <w:p w14:paraId="6265C13C" w14:textId="77777777" w:rsidR="009E026B" w:rsidRPr="00D3012A" w:rsidRDefault="00CE33BA">
      <w:pPr>
        <w:pStyle w:val="affd"/>
        <w:spacing w:before="120" w:after="120"/>
      </w:pPr>
      <w:bookmarkStart w:id="65" w:name="_Toc135728913"/>
      <w:r>
        <w:rPr>
          <w:rFonts w:hint="eastAsia"/>
        </w:rPr>
        <w:t>成立工作组</w:t>
      </w:r>
      <w:bookmarkEnd w:id="65"/>
    </w:p>
    <w:p w14:paraId="74B31082" w14:textId="77777777" w:rsidR="009E026B" w:rsidRPr="00D3012A" w:rsidRDefault="00CE33BA">
      <w:pPr>
        <w:pStyle w:val="affffffffb"/>
      </w:pPr>
      <w:r w:rsidRPr="00D3012A">
        <w:rPr>
          <w:rFonts w:hint="eastAsia"/>
        </w:rPr>
        <w:t>成立工作组，工作组应包括但不限于：化工领域具有高级专业技术职称（含）以上的</w:t>
      </w:r>
      <w:r>
        <w:rPr>
          <w:rFonts w:hint="eastAsia"/>
        </w:rPr>
        <w:t>专家</w:t>
      </w:r>
      <w:r>
        <w:rPr>
          <w:rFonts w:hint="eastAsia"/>
        </w:rPr>
        <w:t>2</w:t>
      </w:r>
      <w:r>
        <w:rPr>
          <w:rFonts w:hint="eastAsia"/>
        </w:rPr>
        <w:t>名（含）以上、环境</w:t>
      </w:r>
      <w:r w:rsidRPr="00D3012A">
        <w:rPr>
          <w:rFonts w:hint="eastAsia"/>
        </w:rPr>
        <w:t>领域具有高级专业技术职称（含）以上的专家</w:t>
      </w:r>
      <w:r w:rsidRPr="00D3012A">
        <w:rPr>
          <w:rFonts w:hint="eastAsia"/>
        </w:rPr>
        <w:t>2</w:t>
      </w:r>
      <w:r w:rsidRPr="00D3012A">
        <w:rPr>
          <w:rFonts w:hint="eastAsia"/>
        </w:rPr>
        <w:t>名（含）以上、具有从事环境风险隐患排查与环境应急管控能力调查相关工作经验</w:t>
      </w:r>
      <w:r w:rsidRPr="00D3012A">
        <w:rPr>
          <w:rFonts w:hint="eastAsia"/>
        </w:rPr>
        <w:t>1</w:t>
      </w:r>
      <w:r w:rsidRPr="00D3012A">
        <w:rPr>
          <w:rFonts w:hint="eastAsia"/>
        </w:rPr>
        <w:t>年（含）以上的技术人员</w:t>
      </w:r>
      <w:r w:rsidRPr="00D3012A">
        <w:rPr>
          <w:rFonts w:hint="eastAsia"/>
        </w:rPr>
        <w:t>3</w:t>
      </w:r>
      <w:r w:rsidRPr="00D3012A">
        <w:rPr>
          <w:rFonts w:hint="eastAsia"/>
        </w:rPr>
        <w:t>名（含）以上。</w:t>
      </w:r>
    </w:p>
    <w:p w14:paraId="148D32C8" w14:textId="77777777" w:rsidR="009E026B" w:rsidRPr="00D3012A" w:rsidRDefault="00CE33BA">
      <w:pPr>
        <w:pStyle w:val="affffffffb"/>
      </w:pPr>
      <w:r w:rsidRPr="00D3012A">
        <w:rPr>
          <w:rFonts w:hint="eastAsia"/>
        </w:rPr>
        <w:t>工作组需参加包括排查与调查方法流程、排查与调查内容、排查与调查表填写、资料整理和保密、个人安全防范措施等内容的培训。</w:t>
      </w:r>
    </w:p>
    <w:p w14:paraId="07E1D756" w14:textId="77777777" w:rsidR="009E026B" w:rsidRPr="00D3012A" w:rsidRDefault="00CE33BA">
      <w:pPr>
        <w:pStyle w:val="affffffffb"/>
      </w:pPr>
      <w:r w:rsidRPr="00D3012A">
        <w:rPr>
          <w:rFonts w:hint="eastAsia"/>
        </w:rPr>
        <w:t>工作组开展现场排查与调查时应携带相关资料、专业设备、防护用品，根据排查与调查的实际情况进行记录并进行分析汇总。</w:t>
      </w:r>
    </w:p>
    <w:p w14:paraId="7E0EA5F3" w14:textId="77777777" w:rsidR="009E026B" w:rsidRPr="00D3012A" w:rsidRDefault="00CE33BA">
      <w:pPr>
        <w:pStyle w:val="affffffffb"/>
      </w:pPr>
      <w:r w:rsidRPr="00D3012A">
        <w:rPr>
          <w:rFonts w:hint="eastAsia"/>
        </w:rPr>
        <w:t>现场排查与调查工作中应采取安全防范措施，包括佩戴口罩、带手套、穿防护服等。</w:t>
      </w:r>
    </w:p>
    <w:p w14:paraId="130165D3" w14:textId="77777777" w:rsidR="009E026B" w:rsidRPr="00D3012A" w:rsidRDefault="00CE33BA">
      <w:pPr>
        <w:pStyle w:val="affffffffb"/>
      </w:pPr>
      <w:r w:rsidRPr="00D3012A">
        <w:rPr>
          <w:rFonts w:hint="eastAsia"/>
        </w:rPr>
        <w:t>工作组应根据排查与调查工作中发现的隐患与问题形成整</w:t>
      </w:r>
      <w:r w:rsidRPr="00D3012A">
        <w:rPr>
          <w:rFonts w:hint="eastAsia"/>
        </w:rPr>
        <w:t>改清单，对整改情况进行核查，并根据排查与调查情况以及整改情况编写排查与调查报告。</w:t>
      </w:r>
    </w:p>
    <w:p w14:paraId="37ABFD96" w14:textId="77777777" w:rsidR="009E026B" w:rsidRPr="00D3012A" w:rsidRDefault="00CE33BA">
      <w:pPr>
        <w:pStyle w:val="affd"/>
        <w:spacing w:before="120" w:after="120"/>
      </w:pPr>
      <w:bookmarkStart w:id="66" w:name="_Toc135728914"/>
      <w:r w:rsidRPr="00D3012A">
        <w:rPr>
          <w:rFonts w:hint="eastAsia"/>
        </w:rPr>
        <w:t>资料收集</w:t>
      </w:r>
      <w:bookmarkEnd w:id="66"/>
    </w:p>
    <w:p w14:paraId="5C2C243B" w14:textId="552D9AB7" w:rsidR="009E026B" w:rsidRDefault="00CE33BA">
      <w:pPr>
        <w:pStyle w:val="afffff"/>
        <w:ind w:firstLine="420"/>
      </w:pPr>
      <w:r>
        <w:rPr>
          <w:rFonts w:hint="eastAsia"/>
        </w:rPr>
        <w:t>重点收集化工园区基本信息、环境管理信息、突发环境事件风险防控措施建设和运行情况、环境污染防治设施建设和运行情况等资料。收集的资料清单可参</w:t>
      </w:r>
      <w:r w:rsidR="00990BBB">
        <w:rPr>
          <w:rFonts w:hint="eastAsia"/>
        </w:rPr>
        <w:t>见</w:t>
      </w:r>
      <w:r>
        <w:rPr>
          <w:rFonts w:hint="eastAsia"/>
        </w:rPr>
        <w:t>附录</w:t>
      </w:r>
      <w:r>
        <w:rPr>
          <w:rFonts w:hint="eastAsia"/>
        </w:rPr>
        <w:t>A</w:t>
      </w:r>
      <w:r>
        <w:rPr>
          <w:rFonts w:hint="eastAsia"/>
        </w:rPr>
        <w:t>。</w:t>
      </w:r>
    </w:p>
    <w:p w14:paraId="2476C2E0" w14:textId="77777777" w:rsidR="009E026B" w:rsidRDefault="00CE33BA">
      <w:pPr>
        <w:pStyle w:val="affd"/>
        <w:spacing w:before="120" w:after="120"/>
      </w:pPr>
      <w:bookmarkStart w:id="67" w:name="_Toc135728915"/>
      <w:r>
        <w:rPr>
          <w:rFonts w:hint="eastAsia"/>
        </w:rPr>
        <w:t>确定对象</w:t>
      </w:r>
      <w:bookmarkEnd w:id="67"/>
    </w:p>
    <w:p w14:paraId="7B1EE43D" w14:textId="77777777" w:rsidR="009E026B" w:rsidRDefault="00CE33BA">
      <w:pPr>
        <w:pStyle w:val="affffffffb"/>
      </w:pPr>
      <w:r w:rsidRPr="00D3012A">
        <w:rPr>
          <w:rFonts w:hint="eastAsia"/>
        </w:rPr>
        <w:t>通过资料收集、人员访谈和现场前期调研，</w:t>
      </w:r>
      <w:r>
        <w:rPr>
          <w:rFonts w:hint="eastAsia"/>
        </w:rPr>
        <w:t>确定化工园区内重点开展环境风险隐患排查的场所</w:t>
      </w:r>
      <w:r>
        <w:rPr>
          <w:rFonts w:hint="eastAsia"/>
        </w:rPr>
        <w:lastRenderedPageBreak/>
        <w:t>和设施设备，即可能或易发生有毒有害物质泄漏、流失、扬散的场所和设施设备。</w:t>
      </w:r>
    </w:p>
    <w:p w14:paraId="6B26E255" w14:textId="77777777" w:rsidR="009E026B" w:rsidRDefault="00CE33BA">
      <w:pPr>
        <w:pStyle w:val="affffffffb"/>
      </w:pPr>
      <w:r w:rsidRPr="00D3012A">
        <w:rPr>
          <w:rFonts w:hint="eastAsia"/>
        </w:rPr>
        <w:t>通过资料收集、人员访谈和现场前期调研，</w:t>
      </w:r>
      <w:r>
        <w:rPr>
          <w:rFonts w:hint="eastAsia"/>
        </w:rPr>
        <w:t>确定化工园区内重点开展环境应急管控能力调查的单位。</w:t>
      </w:r>
    </w:p>
    <w:p w14:paraId="4DC5BF8E" w14:textId="77777777" w:rsidR="009E026B" w:rsidRDefault="00CE33BA">
      <w:pPr>
        <w:pStyle w:val="affd"/>
        <w:spacing w:before="120" w:after="120"/>
      </w:pPr>
      <w:bookmarkStart w:id="68" w:name="_Toc135728916"/>
      <w:r>
        <w:rPr>
          <w:rFonts w:hint="eastAsia"/>
        </w:rPr>
        <w:t>制定实施方案</w:t>
      </w:r>
      <w:bookmarkEnd w:id="68"/>
    </w:p>
    <w:p w14:paraId="36527AFC" w14:textId="065EECA8" w:rsidR="009E026B" w:rsidRDefault="00CE33BA">
      <w:pPr>
        <w:pStyle w:val="afffff"/>
        <w:ind w:firstLine="420"/>
      </w:pPr>
      <w:r>
        <w:rPr>
          <w:rFonts w:hint="eastAsia"/>
        </w:rPr>
        <w:t>制</w:t>
      </w:r>
      <w:r>
        <w:rPr>
          <w:rFonts w:hint="eastAsia"/>
        </w:rPr>
        <w:t>定排查与调查实施方案，包括总体目标、排查与调查的范围和内容、组织实施、工作进度安排等，排查与调查方案编制可参</w:t>
      </w:r>
      <w:r w:rsidR="00990BBB">
        <w:rPr>
          <w:rFonts w:hint="eastAsia"/>
        </w:rPr>
        <w:t>见图B</w:t>
      </w:r>
      <w:r w:rsidR="00990BBB">
        <w:t>.1</w:t>
      </w:r>
      <w:r>
        <w:rPr>
          <w:rFonts w:hint="eastAsia"/>
        </w:rPr>
        <w:t>。</w:t>
      </w:r>
    </w:p>
    <w:p w14:paraId="1544EB91" w14:textId="77777777" w:rsidR="009E026B" w:rsidRDefault="00CE33BA">
      <w:pPr>
        <w:pStyle w:val="affc"/>
        <w:spacing w:before="240" w:after="240"/>
      </w:pPr>
      <w:bookmarkStart w:id="69" w:name="_Toc135728917"/>
      <w:r>
        <w:rPr>
          <w:rFonts w:hint="eastAsia"/>
        </w:rPr>
        <w:t>排查与调查要点</w:t>
      </w:r>
      <w:bookmarkEnd w:id="69"/>
    </w:p>
    <w:p w14:paraId="100DE13C" w14:textId="77777777" w:rsidR="009E026B" w:rsidRDefault="00CE33BA">
      <w:pPr>
        <w:pStyle w:val="affd"/>
        <w:spacing w:before="120" w:after="120"/>
      </w:pPr>
      <w:bookmarkStart w:id="70" w:name="_Toc135728918"/>
      <w:r>
        <w:rPr>
          <w:rFonts w:hint="eastAsia"/>
        </w:rPr>
        <w:t>环境风险隐患排查</w:t>
      </w:r>
      <w:bookmarkEnd w:id="70"/>
    </w:p>
    <w:p w14:paraId="7F86802D" w14:textId="77777777" w:rsidR="009E026B" w:rsidRDefault="00CE33BA">
      <w:pPr>
        <w:pStyle w:val="affe"/>
        <w:spacing w:before="120" w:after="120"/>
      </w:pPr>
      <w:r>
        <w:rPr>
          <w:rFonts w:hint="eastAsia"/>
        </w:rPr>
        <w:t>重点环境管理危险化学品</w:t>
      </w:r>
    </w:p>
    <w:p w14:paraId="65F04631" w14:textId="5C4081EB" w:rsidR="009E026B" w:rsidRDefault="00CE33BA">
      <w:pPr>
        <w:pStyle w:val="afffff"/>
        <w:ind w:firstLine="420"/>
      </w:pPr>
      <w:r>
        <w:rPr>
          <w:rFonts w:hint="eastAsia"/>
        </w:rPr>
        <w:t>重点环境管理危险化学品基本情况调查：包括名称、物理状态、贮存量、贮存方式、运输方式、运输频次等，调查</w:t>
      </w:r>
      <w:r w:rsidR="00990BBB">
        <w:rPr>
          <w:rFonts w:hint="eastAsia"/>
        </w:rPr>
        <w:t>表可参见表C</w:t>
      </w:r>
      <w:r w:rsidR="00990BBB">
        <w:t>.1</w:t>
      </w:r>
      <w:r w:rsidR="006B47A2">
        <w:rPr>
          <w:rFonts w:hint="eastAsia"/>
        </w:rPr>
        <w:t>制定</w:t>
      </w:r>
      <w:r>
        <w:rPr>
          <w:rFonts w:hint="eastAsia"/>
        </w:rPr>
        <w:t>。</w:t>
      </w:r>
    </w:p>
    <w:p w14:paraId="4DC1ABC7" w14:textId="77777777" w:rsidR="009E026B" w:rsidRDefault="00CE33BA">
      <w:pPr>
        <w:pStyle w:val="affe"/>
        <w:spacing w:before="120" w:after="120"/>
      </w:pPr>
      <w:bookmarkStart w:id="71" w:name="_Hlk137630110"/>
      <w:r>
        <w:rPr>
          <w:rFonts w:hint="eastAsia"/>
        </w:rPr>
        <w:t>突发环境事件风险防控措施</w:t>
      </w:r>
    </w:p>
    <w:bookmarkEnd w:id="71"/>
    <w:p w14:paraId="19E7D34D" w14:textId="77777777" w:rsidR="009E026B" w:rsidRDefault="00CE33BA">
      <w:pPr>
        <w:pStyle w:val="affffffffa"/>
      </w:pPr>
      <w:r>
        <w:rPr>
          <w:rFonts w:hint="eastAsia"/>
        </w:rPr>
        <w:t>截留措施排查要点：</w:t>
      </w:r>
    </w:p>
    <w:p w14:paraId="6DA1FAED" w14:textId="77777777" w:rsidR="009E026B" w:rsidRDefault="00CE33BA">
      <w:pPr>
        <w:pStyle w:val="af2"/>
      </w:pPr>
      <w:r>
        <w:rPr>
          <w:rFonts w:hint="eastAsia"/>
        </w:rPr>
        <w:t>环境风险单元是否按</w:t>
      </w:r>
      <w:r>
        <w:rPr>
          <w:rFonts w:hint="eastAsia"/>
        </w:rPr>
        <w:t>GB</w:t>
      </w:r>
      <w:r>
        <w:t xml:space="preserve"> </w:t>
      </w:r>
      <w:r>
        <w:rPr>
          <w:rFonts w:hint="eastAsia"/>
        </w:rPr>
        <w:t>50483</w:t>
      </w:r>
      <w:r>
        <w:rPr>
          <w:rFonts w:hint="eastAsia"/>
        </w:rPr>
        <w:t>的相关规定建设防火提或围堰；</w:t>
      </w:r>
    </w:p>
    <w:p w14:paraId="7A243AA6" w14:textId="77777777" w:rsidR="009E026B" w:rsidRDefault="00CE33BA">
      <w:pPr>
        <w:pStyle w:val="af2"/>
      </w:pPr>
      <w:r>
        <w:rPr>
          <w:rFonts w:hint="eastAsia"/>
        </w:rPr>
        <w:t>防火堤建设及现状是否符合</w:t>
      </w:r>
      <w:r>
        <w:rPr>
          <w:rFonts w:hint="eastAsia"/>
        </w:rPr>
        <w:t>GB</w:t>
      </w:r>
      <w:r>
        <w:t xml:space="preserve"> </w:t>
      </w:r>
      <w:r>
        <w:rPr>
          <w:rFonts w:hint="eastAsia"/>
        </w:rPr>
        <w:t>50351</w:t>
      </w:r>
      <w:r>
        <w:rPr>
          <w:rFonts w:hint="eastAsia"/>
        </w:rPr>
        <w:t>、</w:t>
      </w:r>
      <w:r>
        <w:rPr>
          <w:rFonts w:hint="eastAsia"/>
        </w:rPr>
        <w:t>GB</w:t>
      </w:r>
      <w:r>
        <w:t xml:space="preserve"> </w:t>
      </w:r>
      <w:r>
        <w:rPr>
          <w:rFonts w:hint="eastAsia"/>
        </w:rPr>
        <w:t>50160</w:t>
      </w:r>
      <w:r>
        <w:rPr>
          <w:rFonts w:hint="eastAsia"/>
        </w:rPr>
        <w:t>的相关要求；</w:t>
      </w:r>
    </w:p>
    <w:p w14:paraId="5AEAE984" w14:textId="77777777" w:rsidR="009E026B" w:rsidRDefault="00CE33BA">
      <w:pPr>
        <w:pStyle w:val="af2"/>
      </w:pPr>
      <w:r>
        <w:rPr>
          <w:rFonts w:hint="eastAsia"/>
        </w:rPr>
        <w:t>围堰建设及现状是否符合</w:t>
      </w:r>
      <w:r>
        <w:rPr>
          <w:rFonts w:hint="eastAsia"/>
        </w:rPr>
        <w:t>GB</w:t>
      </w:r>
      <w:r>
        <w:t xml:space="preserve"> </w:t>
      </w:r>
      <w:r>
        <w:rPr>
          <w:rFonts w:hint="eastAsia"/>
        </w:rPr>
        <w:t>50160</w:t>
      </w:r>
      <w:r>
        <w:rPr>
          <w:rFonts w:hint="eastAsia"/>
        </w:rPr>
        <w:t>的相关要求；</w:t>
      </w:r>
    </w:p>
    <w:p w14:paraId="010D467F" w14:textId="77777777" w:rsidR="009E026B" w:rsidRDefault="00CE33BA">
      <w:pPr>
        <w:pStyle w:val="af2"/>
      </w:pPr>
      <w:r>
        <w:rPr>
          <w:rFonts w:hint="eastAsia"/>
        </w:rPr>
        <w:t>防火提或围堰外是否设置有排水切换阀；</w:t>
      </w:r>
    </w:p>
    <w:p w14:paraId="75562BEF" w14:textId="77777777" w:rsidR="009E026B" w:rsidRDefault="00CE33BA">
      <w:pPr>
        <w:pStyle w:val="af2"/>
      </w:pPr>
      <w:r>
        <w:rPr>
          <w:rFonts w:hint="eastAsia"/>
        </w:rPr>
        <w:t>阀门是否按要求打开或关闭；</w:t>
      </w:r>
    </w:p>
    <w:p w14:paraId="05E059B4" w14:textId="77777777" w:rsidR="009E026B" w:rsidRDefault="00CE33BA">
      <w:pPr>
        <w:pStyle w:val="af2"/>
      </w:pPr>
      <w:r>
        <w:rPr>
          <w:rFonts w:hint="eastAsia"/>
        </w:rPr>
        <w:t>是否有专人负责阀门切换等。</w:t>
      </w:r>
    </w:p>
    <w:p w14:paraId="0ADE005F" w14:textId="77777777" w:rsidR="009E026B" w:rsidRDefault="00CE33BA">
      <w:pPr>
        <w:pStyle w:val="affffffffa"/>
      </w:pPr>
      <w:r>
        <w:rPr>
          <w:rFonts w:hint="eastAsia"/>
        </w:rPr>
        <w:t>事故排水收集措施排查要点：</w:t>
      </w:r>
    </w:p>
    <w:p w14:paraId="01C0F5E9" w14:textId="77777777" w:rsidR="009E026B" w:rsidRDefault="00CE33BA">
      <w:pPr>
        <w:pStyle w:val="af2"/>
      </w:pPr>
      <w:r>
        <w:rPr>
          <w:rFonts w:hint="eastAsia"/>
        </w:rPr>
        <w:t>是否按</w:t>
      </w:r>
      <w:r>
        <w:rPr>
          <w:rFonts w:hint="eastAsia"/>
        </w:rPr>
        <w:t>GB</w:t>
      </w:r>
      <w:r>
        <w:t xml:space="preserve"> </w:t>
      </w:r>
      <w:r>
        <w:rPr>
          <w:rFonts w:hint="eastAsia"/>
        </w:rPr>
        <w:t>50483</w:t>
      </w:r>
      <w:r>
        <w:rPr>
          <w:rFonts w:hint="eastAsia"/>
        </w:rPr>
        <w:t>的相关规定建设应急事故水池、事故</w:t>
      </w:r>
      <w:proofErr w:type="gramStart"/>
      <w:r>
        <w:rPr>
          <w:rFonts w:hint="eastAsia"/>
        </w:rPr>
        <w:t>存液池</w:t>
      </w:r>
      <w:proofErr w:type="gramEnd"/>
      <w:r>
        <w:rPr>
          <w:rFonts w:hint="eastAsia"/>
        </w:rPr>
        <w:t>等应急池；</w:t>
      </w:r>
    </w:p>
    <w:p w14:paraId="62A6A45D" w14:textId="77777777" w:rsidR="009E026B" w:rsidRDefault="00CE33BA">
      <w:pPr>
        <w:pStyle w:val="af2"/>
      </w:pPr>
      <w:r>
        <w:rPr>
          <w:rFonts w:hint="eastAsia"/>
        </w:rPr>
        <w:t>应急池的建设位置是否合理；</w:t>
      </w:r>
    </w:p>
    <w:p w14:paraId="2DFC70E2" w14:textId="77777777" w:rsidR="009E026B" w:rsidRDefault="00CE33BA">
      <w:pPr>
        <w:pStyle w:val="af2"/>
      </w:pPr>
      <w:r>
        <w:rPr>
          <w:rFonts w:hint="eastAsia"/>
        </w:rPr>
        <w:t>是否配套有抽水设施，并与污水管线连接等。</w:t>
      </w:r>
    </w:p>
    <w:p w14:paraId="48836A90" w14:textId="77777777" w:rsidR="009E026B" w:rsidRDefault="00CE33BA">
      <w:pPr>
        <w:pStyle w:val="affffffffa"/>
      </w:pPr>
      <w:r>
        <w:rPr>
          <w:rFonts w:hint="eastAsia"/>
        </w:rPr>
        <w:t>清净下水系统防控措施排查要点：</w:t>
      </w:r>
    </w:p>
    <w:p w14:paraId="749BF5B1" w14:textId="77777777" w:rsidR="009E026B" w:rsidRDefault="00CE33BA">
      <w:pPr>
        <w:pStyle w:val="af2"/>
      </w:pPr>
      <w:r>
        <w:rPr>
          <w:rFonts w:hint="eastAsia"/>
        </w:rPr>
        <w:t>是否按</w:t>
      </w:r>
      <w:r>
        <w:rPr>
          <w:rFonts w:hint="eastAsia"/>
        </w:rPr>
        <w:t>GB</w:t>
      </w:r>
      <w:r>
        <w:t xml:space="preserve"> </w:t>
      </w:r>
      <w:r>
        <w:rPr>
          <w:rFonts w:hint="eastAsia"/>
        </w:rPr>
        <w:t>50747</w:t>
      </w:r>
      <w:r>
        <w:rPr>
          <w:rFonts w:hint="eastAsia"/>
        </w:rPr>
        <w:t>、</w:t>
      </w:r>
      <w:r>
        <w:rPr>
          <w:rFonts w:hint="eastAsia"/>
        </w:rPr>
        <w:t>GB</w:t>
      </w:r>
      <w:r>
        <w:t xml:space="preserve"> </w:t>
      </w:r>
      <w:r>
        <w:rPr>
          <w:rFonts w:hint="eastAsia"/>
        </w:rPr>
        <w:t>50483</w:t>
      </w:r>
      <w:r>
        <w:rPr>
          <w:rFonts w:hint="eastAsia"/>
        </w:rPr>
        <w:t>的相关要求建设清净下水排放缓冲池；</w:t>
      </w:r>
    </w:p>
    <w:p w14:paraId="1E2D9046" w14:textId="77777777" w:rsidR="009E026B" w:rsidRDefault="00CE33BA">
      <w:pPr>
        <w:pStyle w:val="af2"/>
      </w:pPr>
      <w:r>
        <w:rPr>
          <w:rFonts w:hint="eastAsia"/>
        </w:rPr>
        <w:t>是否保持有足够的事故排水缓冲容量；</w:t>
      </w:r>
    </w:p>
    <w:p w14:paraId="55048267" w14:textId="77777777" w:rsidR="009E026B" w:rsidRDefault="00CE33BA">
      <w:pPr>
        <w:pStyle w:val="af2"/>
      </w:pPr>
      <w:r>
        <w:rPr>
          <w:rFonts w:hint="eastAsia"/>
        </w:rPr>
        <w:t>是否配套有抽水设施；</w:t>
      </w:r>
    </w:p>
    <w:p w14:paraId="290B935E" w14:textId="77777777" w:rsidR="009E026B" w:rsidRDefault="00CE33BA">
      <w:pPr>
        <w:pStyle w:val="af2"/>
      </w:pPr>
      <w:r>
        <w:rPr>
          <w:rFonts w:hint="eastAsia"/>
        </w:rPr>
        <w:t>是否设置有总排口监视及关闭设施；</w:t>
      </w:r>
    </w:p>
    <w:p w14:paraId="3C2150D8" w14:textId="77777777" w:rsidR="009E026B" w:rsidRDefault="00CE33BA">
      <w:pPr>
        <w:pStyle w:val="af2"/>
      </w:pPr>
      <w:r>
        <w:rPr>
          <w:rFonts w:hint="eastAsia"/>
        </w:rPr>
        <w:t>是否有专人负责在紧急情</w:t>
      </w:r>
      <w:r>
        <w:rPr>
          <w:rFonts w:hint="eastAsia"/>
        </w:rPr>
        <w:t>况下关闭清净</w:t>
      </w:r>
      <w:proofErr w:type="gramStart"/>
      <w:r>
        <w:rPr>
          <w:rFonts w:hint="eastAsia"/>
        </w:rPr>
        <w:t>下水总</w:t>
      </w:r>
      <w:proofErr w:type="gramEnd"/>
      <w:r>
        <w:rPr>
          <w:rFonts w:hint="eastAsia"/>
        </w:rPr>
        <w:t>排口等。</w:t>
      </w:r>
    </w:p>
    <w:p w14:paraId="6527442F" w14:textId="77777777" w:rsidR="009E026B" w:rsidRDefault="00CE33BA">
      <w:pPr>
        <w:pStyle w:val="affffffffa"/>
      </w:pPr>
      <w:r>
        <w:rPr>
          <w:rFonts w:hint="eastAsia"/>
        </w:rPr>
        <w:t>雨水系统防控措施排查要求：</w:t>
      </w:r>
    </w:p>
    <w:p w14:paraId="2E6FB77C" w14:textId="77777777" w:rsidR="009E026B" w:rsidRDefault="00CE33BA">
      <w:pPr>
        <w:pStyle w:val="af2"/>
      </w:pPr>
      <w:r>
        <w:rPr>
          <w:rFonts w:hint="eastAsia"/>
        </w:rPr>
        <w:t>雨水是否均进入废水处理系统；</w:t>
      </w:r>
    </w:p>
    <w:p w14:paraId="0EDEE5EB" w14:textId="77777777" w:rsidR="009E026B" w:rsidRDefault="00CE33BA">
      <w:pPr>
        <w:pStyle w:val="af2"/>
      </w:pPr>
      <w:r>
        <w:rPr>
          <w:rFonts w:hint="eastAsia"/>
        </w:rPr>
        <w:t>如实行雨污分流，初期雨水池的建设及现状是否符合</w:t>
      </w:r>
      <w:r>
        <w:t>GB 50747</w:t>
      </w:r>
      <w:r>
        <w:rPr>
          <w:rFonts w:hint="eastAsia"/>
        </w:rPr>
        <w:t>的相关规定；</w:t>
      </w:r>
    </w:p>
    <w:p w14:paraId="182721FE" w14:textId="77777777" w:rsidR="009E026B" w:rsidRDefault="00CE33BA">
      <w:pPr>
        <w:pStyle w:val="af2"/>
      </w:pPr>
      <w:r>
        <w:rPr>
          <w:rFonts w:hint="eastAsia"/>
        </w:rPr>
        <w:t>排洪沟的建设及现状是否符合</w:t>
      </w:r>
      <w:r>
        <w:rPr>
          <w:rFonts w:hint="eastAsia"/>
        </w:rPr>
        <w:t>GB</w:t>
      </w:r>
      <w:r>
        <w:t xml:space="preserve"> </w:t>
      </w:r>
      <w:r>
        <w:rPr>
          <w:rFonts w:hint="eastAsia"/>
        </w:rPr>
        <w:t>50160</w:t>
      </w:r>
      <w:r>
        <w:rPr>
          <w:rFonts w:hint="eastAsia"/>
        </w:rPr>
        <w:t>的相关要求；</w:t>
      </w:r>
    </w:p>
    <w:p w14:paraId="304FDAE7" w14:textId="77777777" w:rsidR="009E026B" w:rsidRDefault="00CE33BA">
      <w:pPr>
        <w:pStyle w:val="af2"/>
      </w:pPr>
      <w:r>
        <w:rPr>
          <w:rFonts w:hint="eastAsia"/>
        </w:rPr>
        <w:t>是否设置有总排口（含泄洪渠）监视及关闭设施；</w:t>
      </w:r>
    </w:p>
    <w:p w14:paraId="028D8A4B" w14:textId="77777777" w:rsidR="009E026B" w:rsidRDefault="00CE33BA">
      <w:pPr>
        <w:pStyle w:val="af2"/>
      </w:pPr>
      <w:r>
        <w:rPr>
          <w:rFonts w:hint="eastAsia"/>
        </w:rPr>
        <w:t>是否有专人负责在紧急情况下关闭雨水排口等。</w:t>
      </w:r>
    </w:p>
    <w:p w14:paraId="0AFEFF78" w14:textId="77777777" w:rsidR="009E026B" w:rsidRDefault="00CE33BA">
      <w:pPr>
        <w:pStyle w:val="affffffffa"/>
      </w:pPr>
      <w:r>
        <w:rPr>
          <w:rFonts w:hint="eastAsia"/>
        </w:rPr>
        <w:t>生产废水系统防控措施排查要点：</w:t>
      </w:r>
    </w:p>
    <w:p w14:paraId="739B561D" w14:textId="77777777" w:rsidR="009E026B" w:rsidRDefault="00CE33BA">
      <w:pPr>
        <w:pStyle w:val="af2"/>
      </w:pPr>
      <w:r>
        <w:rPr>
          <w:rFonts w:hint="eastAsia"/>
        </w:rPr>
        <w:t>受污染的循环冷却水、雨水、消防水等是否按</w:t>
      </w:r>
      <w:r>
        <w:rPr>
          <w:rFonts w:hint="eastAsia"/>
        </w:rPr>
        <w:t>GB</w:t>
      </w:r>
      <w:r>
        <w:t xml:space="preserve"> </w:t>
      </w:r>
      <w:r>
        <w:rPr>
          <w:rFonts w:hint="eastAsia"/>
        </w:rPr>
        <w:t>50160</w:t>
      </w:r>
      <w:r>
        <w:rPr>
          <w:rFonts w:hint="eastAsia"/>
        </w:rPr>
        <w:t>的相关规定排入生产污水系统或独立处理系统；</w:t>
      </w:r>
    </w:p>
    <w:p w14:paraId="29439E39" w14:textId="77777777" w:rsidR="009E026B" w:rsidRDefault="00CE33BA">
      <w:pPr>
        <w:pStyle w:val="af2"/>
      </w:pPr>
      <w:r>
        <w:rPr>
          <w:rFonts w:hint="eastAsia"/>
        </w:rPr>
        <w:t>是否按</w:t>
      </w:r>
      <w:r>
        <w:rPr>
          <w:rFonts w:hint="eastAsia"/>
        </w:rPr>
        <w:t>GB</w:t>
      </w:r>
      <w:r>
        <w:t xml:space="preserve"> </w:t>
      </w:r>
      <w:r>
        <w:rPr>
          <w:rFonts w:hint="eastAsia"/>
        </w:rPr>
        <w:t>50747</w:t>
      </w:r>
      <w:r>
        <w:rPr>
          <w:rFonts w:hint="eastAsia"/>
        </w:rPr>
        <w:t>的相关要求建设有监控池和事故水缓冲设施；</w:t>
      </w:r>
    </w:p>
    <w:p w14:paraId="2219B977" w14:textId="77777777" w:rsidR="009E026B" w:rsidRDefault="00CE33BA">
      <w:pPr>
        <w:pStyle w:val="af2"/>
      </w:pPr>
      <w:r>
        <w:rPr>
          <w:rFonts w:hint="eastAsia"/>
        </w:rPr>
        <w:t>是否设置</w:t>
      </w:r>
      <w:r>
        <w:rPr>
          <w:rFonts w:hint="eastAsia"/>
        </w:rPr>
        <w:t>有总排口监视及关闭设施；</w:t>
      </w:r>
    </w:p>
    <w:p w14:paraId="4FECCC04" w14:textId="77777777" w:rsidR="009E026B" w:rsidRDefault="00CE33BA">
      <w:pPr>
        <w:pStyle w:val="af2"/>
      </w:pPr>
      <w:r>
        <w:rPr>
          <w:rFonts w:hint="eastAsia"/>
        </w:rPr>
        <w:t>是否有专人负责关闭设施的启闭等。</w:t>
      </w:r>
    </w:p>
    <w:p w14:paraId="4A5BA1B9" w14:textId="77777777" w:rsidR="009E026B" w:rsidRDefault="00CE33BA">
      <w:pPr>
        <w:pStyle w:val="affffffffa"/>
      </w:pPr>
      <w:r>
        <w:rPr>
          <w:rFonts w:hint="eastAsia"/>
        </w:rPr>
        <w:t>毒性气体泄漏紧急处置装置排查要点：涉及有毒有害气体的企业，是否配置有针对相应有毒有害气体的泄漏紧急处置措施。</w:t>
      </w:r>
    </w:p>
    <w:p w14:paraId="3858221B" w14:textId="77777777" w:rsidR="009E026B" w:rsidRDefault="00CE33BA">
      <w:pPr>
        <w:pStyle w:val="affffffffa"/>
      </w:pPr>
      <w:r>
        <w:rPr>
          <w:rFonts w:hint="eastAsia"/>
        </w:rPr>
        <w:t>毒性气体泄漏监控预警措施排查要点：涉及有毒有害气体的企业，是否在生产区域或厂界配置具有针对有毒有害气体的泄漏监控预警系统。</w:t>
      </w:r>
    </w:p>
    <w:p w14:paraId="28212EDE" w14:textId="3DAC5699" w:rsidR="009E026B" w:rsidRDefault="00990BBB" w:rsidP="00990BBB">
      <w:pPr>
        <w:pStyle w:val="affffffffa"/>
      </w:pPr>
      <w:r w:rsidRPr="00990BBB">
        <w:rPr>
          <w:rFonts w:hint="eastAsia"/>
        </w:rPr>
        <w:lastRenderedPageBreak/>
        <w:t>突发环境事件风险防控措施</w:t>
      </w:r>
      <w:r>
        <w:rPr>
          <w:rFonts w:hint="eastAsia"/>
        </w:rPr>
        <w:t>的排查表可参见表C</w:t>
      </w:r>
      <w:r>
        <w:t>.2</w:t>
      </w:r>
      <w:r w:rsidR="006B47A2">
        <w:rPr>
          <w:rFonts w:hint="eastAsia"/>
        </w:rPr>
        <w:t>制定</w:t>
      </w:r>
      <w:r w:rsidRPr="00990BBB">
        <w:rPr>
          <w:rFonts w:hint="eastAsia"/>
        </w:rPr>
        <w:t>。</w:t>
      </w:r>
    </w:p>
    <w:p w14:paraId="1C0FB1F3" w14:textId="77777777" w:rsidR="009E026B" w:rsidRDefault="00CE33BA">
      <w:pPr>
        <w:pStyle w:val="affe"/>
        <w:spacing w:before="120" w:after="120"/>
      </w:pPr>
      <w:bookmarkStart w:id="72" w:name="_Hlk137630235"/>
      <w:r>
        <w:rPr>
          <w:rFonts w:hint="eastAsia"/>
        </w:rPr>
        <w:t>环境污染防治设施</w:t>
      </w:r>
    </w:p>
    <w:bookmarkEnd w:id="72"/>
    <w:p w14:paraId="212A6CB4" w14:textId="49C9D9D6" w:rsidR="009E026B" w:rsidRDefault="00CE33BA">
      <w:pPr>
        <w:pStyle w:val="affffffffa"/>
      </w:pPr>
      <w:r>
        <w:rPr>
          <w:rFonts w:hint="eastAsia"/>
        </w:rPr>
        <w:t>环境污染防治设施基本情况调查：设施的类型、工艺、处理量等，建设情况是否与环境影响评价及批复一致。调查</w:t>
      </w:r>
      <w:r w:rsidR="00990BBB">
        <w:rPr>
          <w:rFonts w:hint="eastAsia"/>
        </w:rPr>
        <w:t>表可参见表</w:t>
      </w:r>
      <w:r>
        <w:t>C.3</w:t>
      </w:r>
      <w:r w:rsidR="006B47A2">
        <w:rPr>
          <w:rFonts w:hint="eastAsia"/>
        </w:rPr>
        <w:t>制定</w:t>
      </w:r>
      <w:r>
        <w:rPr>
          <w:rFonts w:hint="eastAsia"/>
        </w:rPr>
        <w:t>。</w:t>
      </w:r>
    </w:p>
    <w:p w14:paraId="7398FC6B" w14:textId="77777777" w:rsidR="009E026B" w:rsidRDefault="00CE33BA">
      <w:pPr>
        <w:pStyle w:val="affffffffa"/>
      </w:pPr>
      <w:r>
        <w:rPr>
          <w:rFonts w:hint="eastAsia"/>
        </w:rPr>
        <w:t>污水处理设施排查要点：</w:t>
      </w:r>
    </w:p>
    <w:p w14:paraId="4F189C91" w14:textId="77777777" w:rsidR="009E026B" w:rsidRDefault="00CE33BA">
      <w:pPr>
        <w:pStyle w:val="af2"/>
      </w:pPr>
      <w:r>
        <w:rPr>
          <w:rFonts w:hint="eastAsia"/>
        </w:rPr>
        <w:t>建设是否符合</w:t>
      </w:r>
      <w:r>
        <w:rPr>
          <w:rFonts w:hint="eastAsia"/>
        </w:rPr>
        <w:t>GB 50684</w:t>
      </w:r>
      <w:r>
        <w:rPr>
          <w:rFonts w:hint="eastAsia"/>
        </w:rPr>
        <w:t>的相关要求；</w:t>
      </w:r>
    </w:p>
    <w:p w14:paraId="7E3B3EB7" w14:textId="77777777" w:rsidR="009E026B" w:rsidRDefault="00CE33BA">
      <w:pPr>
        <w:pStyle w:val="af2"/>
      </w:pPr>
      <w:r>
        <w:rPr>
          <w:rFonts w:hint="eastAsia"/>
        </w:rPr>
        <w:t>设施是否正常运行；</w:t>
      </w:r>
    </w:p>
    <w:p w14:paraId="41E1DCBB" w14:textId="77777777" w:rsidR="009E026B" w:rsidRDefault="00CE33BA">
      <w:pPr>
        <w:pStyle w:val="af2"/>
      </w:pPr>
      <w:r>
        <w:rPr>
          <w:rFonts w:hint="eastAsia"/>
        </w:rPr>
        <w:t>是否配置有在线监测装置；</w:t>
      </w:r>
    </w:p>
    <w:p w14:paraId="10DDBB4B" w14:textId="77777777" w:rsidR="009E026B" w:rsidRDefault="00CE33BA">
      <w:pPr>
        <w:pStyle w:val="af2"/>
      </w:pPr>
      <w:r>
        <w:rPr>
          <w:rFonts w:hint="eastAsia"/>
        </w:rPr>
        <w:t>运行维护是否符合</w:t>
      </w:r>
      <w:r>
        <w:rPr>
          <w:rFonts w:hint="eastAsia"/>
        </w:rPr>
        <w:t>HJ 2038</w:t>
      </w:r>
      <w:r>
        <w:rPr>
          <w:rFonts w:hint="eastAsia"/>
        </w:rPr>
        <w:t>、</w:t>
      </w:r>
      <w:r>
        <w:rPr>
          <w:rFonts w:hint="eastAsia"/>
        </w:rPr>
        <w:t>CJJ 60</w:t>
      </w:r>
      <w:r>
        <w:rPr>
          <w:rFonts w:hint="eastAsia"/>
        </w:rPr>
        <w:t>的有关规定，包括污泥是否委托有资质的第三方进行处理处置，是否有完整的运行维护记录，相关管理制度是否上墙，标识标志是否设置规范齐全等。</w:t>
      </w:r>
    </w:p>
    <w:p w14:paraId="2566D90E" w14:textId="77777777" w:rsidR="009E026B" w:rsidRDefault="00CE33BA">
      <w:pPr>
        <w:pStyle w:val="affffffffa"/>
      </w:pPr>
      <w:r w:rsidRPr="00D3012A">
        <w:rPr>
          <w:rFonts w:hint="eastAsia"/>
        </w:rPr>
        <w:t>固体废物</w:t>
      </w:r>
      <w:r>
        <w:rPr>
          <w:rFonts w:hint="eastAsia"/>
        </w:rPr>
        <w:t>贮存间排查要点：</w:t>
      </w:r>
    </w:p>
    <w:p w14:paraId="75A1B963" w14:textId="77777777" w:rsidR="009E026B" w:rsidRDefault="00CE33BA">
      <w:pPr>
        <w:pStyle w:val="af2"/>
      </w:pPr>
      <w:r>
        <w:rPr>
          <w:rFonts w:hint="eastAsia"/>
        </w:rPr>
        <w:t>建设是否符合</w:t>
      </w:r>
      <w:r>
        <w:rPr>
          <w:rFonts w:hint="eastAsia"/>
        </w:rPr>
        <w:t>GB 18599</w:t>
      </w:r>
      <w:r>
        <w:rPr>
          <w:rFonts w:hint="eastAsia"/>
        </w:rPr>
        <w:t>的相关要求；</w:t>
      </w:r>
    </w:p>
    <w:p w14:paraId="5851F9DC" w14:textId="77777777" w:rsidR="009E026B" w:rsidRDefault="00CE33BA">
      <w:pPr>
        <w:pStyle w:val="af2"/>
      </w:pPr>
      <w:r>
        <w:rPr>
          <w:rFonts w:hint="eastAsia"/>
        </w:rPr>
        <w:t>“防扬散、防流失、防渗漏”措施是否到位；</w:t>
      </w:r>
    </w:p>
    <w:p w14:paraId="5BEB402A" w14:textId="77777777" w:rsidR="009E026B" w:rsidRDefault="00CE33BA">
      <w:pPr>
        <w:pStyle w:val="af2"/>
      </w:pPr>
      <w:r>
        <w:rPr>
          <w:rFonts w:hint="eastAsia"/>
        </w:rPr>
        <w:t>固体废物的处理去向；</w:t>
      </w:r>
    </w:p>
    <w:p w14:paraId="6B0983E4" w14:textId="77777777" w:rsidR="009E026B" w:rsidRDefault="00CE33BA">
      <w:pPr>
        <w:pStyle w:val="af2"/>
      </w:pPr>
      <w:r>
        <w:rPr>
          <w:rFonts w:hint="eastAsia"/>
        </w:rPr>
        <w:t>是否有完整的出入库记录；</w:t>
      </w:r>
    </w:p>
    <w:p w14:paraId="6715AC99" w14:textId="77777777" w:rsidR="009E026B" w:rsidRDefault="00CE33BA">
      <w:pPr>
        <w:pStyle w:val="af2"/>
      </w:pPr>
      <w:r>
        <w:rPr>
          <w:rFonts w:hint="eastAsia"/>
        </w:rPr>
        <w:t>标识标志是否设置规范齐全等。</w:t>
      </w:r>
    </w:p>
    <w:p w14:paraId="458B63A4" w14:textId="77777777" w:rsidR="009E026B" w:rsidRDefault="00CE33BA">
      <w:pPr>
        <w:pStyle w:val="affffffffa"/>
      </w:pPr>
      <w:r>
        <w:rPr>
          <w:rFonts w:hint="eastAsia"/>
        </w:rPr>
        <w:t>危险废物贮存间排查要点：</w:t>
      </w:r>
    </w:p>
    <w:p w14:paraId="0F7A604D" w14:textId="77777777" w:rsidR="009E026B" w:rsidRDefault="00CE33BA">
      <w:pPr>
        <w:pStyle w:val="af2"/>
      </w:pPr>
      <w:r>
        <w:rPr>
          <w:rFonts w:hint="eastAsia"/>
        </w:rPr>
        <w:t>建设是否符合</w:t>
      </w:r>
      <w:r>
        <w:rPr>
          <w:rFonts w:hint="eastAsia"/>
        </w:rPr>
        <w:t>GB 18597</w:t>
      </w:r>
      <w:r>
        <w:rPr>
          <w:rFonts w:hint="eastAsia"/>
        </w:rPr>
        <w:t>的</w:t>
      </w:r>
      <w:r>
        <w:rPr>
          <w:rFonts w:hint="eastAsia"/>
        </w:rPr>
        <w:t>相关要求；</w:t>
      </w:r>
    </w:p>
    <w:p w14:paraId="64CD15A7" w14:textId="77777777" w:rsidR="009E026B" w:rsidRDefault="00CE33BA">
      <w:pPr>
        <w:pStyle w:val="af2"/>
      </w:pPr>
      <w:r>
        <w:rPr>
          <w:rFonts w:hint="eastAsia"/>
        </w:rPr>
        <w:t>危险废物的收集、贮存、运输是否符合</w:t>
      </w:r>
      <w:r>
        <w:rPr>
          <w:rFonts w:hint="eastAsia"/>
        </w:rPr>
        <w:t>HJ 2025</w:t>
      </w:r>
      <w:r>
        <w:rPr>
          <w:rFonts w:hint="eastAsia"/>
        </w:rPr>
        <w:t>的相关规定；</w:t>
      </w:r>
    </w:p>
    <w:p w14:paraId="2AC4A3E7" w14:textId="77777777" w:rsidR="009E026B" w:rsidRDefault="00CE33BA">
      <w:pPr>
        <w:pStyle w:val="af2"/>
      </w:pPr>
      <w:r>
        <w:rPr>
          <w:rFonts w:hint="eastAsia"/>
        </w:rPr>
        <w:t>是否有完整的出入库记录；</w:t>
      </w:r>
    </w:p>
    <w:p w14:paraId="54D08E89" w14:textId="77777777" w:rsidR="009E026B" w:rsidRDefault="00CE33BA">
      <w:pPr>
        <w:pStyle w:val="af2"/>
      </w:pPr>
      <w:r>
        <w:rPr>
          <w:rFonts w:hint="eastAsia"/>
        </w:rPr>
        <w:t>标识标志的设置是否符合</w:t>
      </w:r>
      <w:r>
        <w:rPr>
          <w:rFonts w:hint="eastAsia"/>
        </w:rPr>
        <w:t>HJ</w:t>
      </w:r>
      <w:r>
        <w:t xml:space="preserve"> </w:t>
      </w:r>
      <w:r>
        <w:rPr>
          <w:rFonts w:hint="eastAsia"/>
        </w:rPr>
        <w:t>1276</w:t>
      </w:r>
      <w:r>
        <w:rPr>
          <w:rFonts w:hint="eastAsia"/>
        </w:rPr>
        <w:t>的相关规定；</w:t>
      </w:r>
    </w:p>
    <w:p w14:paraId="5FF911C2" w14:textId="77777777" w:rsidR="009E026B" w:rsidRDefault="00CE33BA">
      <w:pPr>
        <w:pStyle w:val="af2"/>
      </w:pPr>
      <w:r>
        <w:rPr>
          <w:rFonts w:hint="eastAsia"/>
        </w:rPr>
        <w:t>是否委托有资质的第三方进行处理处置等。</w:t>
      </w:r>
    </w:p>
    <w:p w14:paraId="712B2035" w14:textId="77777777" w:rsidR="009E026B" w:rsidRDefault="00CE33BA">
      <w:pPr>
        <w:pStyle w:val="affffffffa"/>
      </w:pPr>
      <w:r>
        <w:rPr>
          <w:rFonts w:hint="eastAsia"/>
        </w:rPr>
        <w:t>废气治理设施排查要点：</w:t>
      </w:r>
    </w:p>
    <w:p w14:paraId="1E7F7E34" w14:textId="77777777" w:rsidR="009E026B" w:rsidRDefault="00CE33BA">
      <w:pPr>
        <w:pStyle w:val="af2"/>
      </w:pPr>
      <w:r>
        <w:rPr>
          <w:rFonts w:hint="eastAsia"/>
        </w:rPr>
        <w:t>建设是否符合</w:t>
      </w:r>
      <w:r>
        <w:rPr>
          <w:rFonts w:hint="eastAsia"/>
        </w:rPr>
        <w:t>HJ</w:t>
      </w:r>
      <w:r>
        <w:t xml:space="preserve"> </w:t>
      </w:r>
      <w:r>
        <w:rPr>
          <w:rFonts w:hint="eastAsia"/>
        </w:rPr>
        <w:t>2000</w:t>
      </w:r>
      <w:r>
        <w:rPr>
          <w:rFonts w:hint="eastAsia"/>
        </w:rPr>
        <w:t>的相关规定；</w:t>
      </w:r>
    </w:p>
    <w:p w14:paraId="1C194891" w14:textId="77777777" w:rsidR="009E026B" w:rsidRDefault="00CE33BA">
      <w:pPr>
        <w:pStyle w:val="af2"/>
      </w:pPr>
      <w:r>
        <w:rPr>
          <w:rFonts w:hint="eastAsia"/>
        </w:rPr>
        <w:t>是否配置有可燃气体报警器；</w:t>
      </w:r>
    </w:p>
    <w:p w14:paraId="11019495" w14:textId="77777777" w:rsidR="009E026B" w:rsidRDefault="00CE33BA">
      <w:pPr>
        <w:pStyle w:val="af2"/>
      </w:pPr>
      <w:r>
        <w:rPr>
          <w:rFonts w:hint="eastAsia"/>
        </w:rPr>
        <w:t>设施是否正常运行；</w:t>
      </w:r>
    </w:p>
    <w:p w14:paraId="04ADCA8F" w14:textId="77777777" w:rsidR="009E026B" w:rsidRDefault="00CE33BA">
      <w:pPr>
        <w:pStyle w:val="af2"/>
      </w:pPr>
      <w:r>
        <w:rPr>
          <w:rFonts w:hint="eastAsia"/>
        </w:rPr>
        <w:t>是否配置有在线监测装置；</w:t>
      </w:r>
    </w:p>
    <w:p w14:paraId="1A408CCB" w14:textId="77777777" w:rsidR="009E026B" w:rsidRDefault="00CE33BA">
      <w:pPr>
        <w:pStyle w:val="af2"/>
      </w:pPr>
      <w:r>
        <w:rPr>
          <w:rFonts w:hint="eastAsia"/>
        </w:rPr>
        <w:t>相关管理制度是否上墙等。</w:t>
      </w:r>
    </w:p>
    <w:p w14:paraId="39660E1B" w14:textId="1D3ED14C" w:rsidR="009E026B" w:rsidRDefault="00990BBB" w:rsidP="00990BBB">
      <w:pPr>
        <w:pStyle w:val="affffffffa"/>
      </w:pPr>
      <w:r w:rsidRPr="00990BBB">
        <w:rPr>
          <w:rFonts w:hint="eastAsia"/>
        </w:rPr>
        <w:t>环境污染防治设施</w:t>
      </w:r>
      <w:r>
        <w:rPr>
          <w:rFonts w:hint="eastAsia"/>
        </w:rPr>
        <w:t>的排查表可参见</w:t>
      </w:r>
      <w:r w:rsidRPr="00990BBB">
        <w:rPr>
          <w:rFonts w:hint="eastAsia"/>
        </w:rPr>
        <w:t>表C</w:t>
      </w:r>
      <w:r w:rsidRPr="00990BBB">
        <w:t>.4</w:t>
      </w:r>
      <w:r w:rsidR="006B47A2">
        <w:rPr>
          <w:rFonts w:hint="eastAsia"/>
        </w:rPr>
        <w:t>制定</w:t>
      </w:r>
      <w:r w:rsidRPr="00990BBB">
        <w:rPr>
          <w:rFonts w:hint="eastAsia"/>
        </w:rPr>
        <w:t>。</w:t>
      </w:r>
    </w:p>
    <w:p w14:paraId="1B37EACB" w14:textId="77777777" w:rsidR="009E026B" w:rsidRDefault="00CE33BA">
      <w:pPr>
        <w:pStyle w:val="affd"/>
        <w:spacing w:before="120" w:after="120"/>
      </w:pPr>
      <w:bookmarkStart w:id="73" w:name="_Toc135728919"/>
      <w:bookmarkStart w:id="74" w:name="_Hlk137630370"/>
      <w:r>
        <w:rPr>
          <w:rFonts w:hint="eastAsia"/>
        </w:rPr>
        <w:t>环境应急管控能力调查</w:t>
      </w:r>
      <w:bookmarkEnd w:id="73"/>
    </w:p>
    <w:bookmarkEnd w:id="74"/>
    <w:p w14:paraId="4B371E13" w14:textId="77777777" w:rsidR="009E026B" w:rsidRDefault="00CE33BA">
      <w:pPr>
        <w:pStyle w:val="affe"/>
        <w:spacing w:before="120" w:after="120"/>
      </w:pPr>
      <w:r>
        <w:rPr>
          <w:rFonts w:hint="eastAsia"/>
        </w:rPr>
        <w:t>突发环境事件应急管理制度</w:t>
      </w:r>
    </w:p>
    <w:p w14:paraId="1C899ED0" w14:textId="77777777" w:rsidR="009E026B" w:rsidRDefault="00CE33BA">
      <w:pPr>
        <w:pStyle w:val="affffffffa"/>
      </w:pPr>
      <w:r>
        <w:rPr>
          <w:rFonts w:hint="eastAsia"/>
        </w:rPr>
        <w:t>突发环境事件应急管理制度建设及落实情况调查要点：</w:t>
      </w:r>
    </w:p>
    <w:p w14:paraId="669E5838" w14:textId="77777777" w:rsidR="009E026B" w:rsidRDefault="00CE33BA">
      <w:pPr>
        <w:pStyle w:val="af2"/>
      </w:pPr>
      <w:r>
        <w:rPr>
          <w:rFonts w:hint="eastAsia"/>
        </w:rPr>
        <w:t>是否按规定开展突发环境事件风险评估，确定风险等级；</w:t>
      </w:r>
    </w:p>
    <w:p w14:paraId="63AB4132" w14:textId="77777777" w:rsidR="009E026B" w:rsidRDefault="00CE33BA">
      <w:pPr>
        <w:pStyle w:val="af2"/>
      </w:pPr>
      <w:r>
        <w:rPr>
          <w:rFonts w:hint="eastAsia"/>
        </w:rPr>
        <w:t>是否按规定制定突发环境事件应急预案并备案；</w:t>
      </w:r>
    </w:p>
    <w:p w14:paraId="3BF107BC" w14:textId="77777777" w:rsidR="009E026B" w:rsidRDefault="00CE33BA">
      <w:pPr>
        <w:pStyle w:val="af2"/>
      </w:pPr>
      <w:r>
        <w:rPr>
          <w:rFonts w:hint="eastAsia"/>
        </w:rPr>
        <w:t>是否至少每</w:t>
      </w:r>
      <w:r>
        <w:rPr>
          <w:rFonts w:hint="eastAsia"/>
        </w:rPr>
        <w:t>3</w:t>
      </w:r>
      <w:r>
        <w:rPr>
          <w:rFonts w:hint="eastAsia"/>
        </w:rPr>
        <w:t>年对突发环境事件应急预案进行一次评估；</w:t>
      </w:r>
    </w:p>
    <w:p w14:paraId="28C298B5" w14:textId="77777777" w:rsidR="009E026B" w:rsidRDefault="00CE33BA">
      <w:pPr>
        <w:pStyle w:val="af2"/>
      </w:pPr>
      <w:r>
        <w:rPr>
          <w:rFonts w:hint="eastAsia"/>
        </w:rPr>
        <w:t>是否按规定建立隐患排查治理制度；</w:t>
      </w:r>
    </w:p>
    <w:p w14:paraId="4C691053" w14:textId="77777777" w:rsidR="009E026B" w:rsidRDefault="00CE33BA">
      <w:pPr>
        <w:pStyle w:val="af2"/>
      </w:pPr>
      <w:r>
        <w:rPr>
          <w:rFonts w:hint="eastAsia"/>
        </w:rPr>
        <w:t>是否开展隐患排查治理工作并建立档案等。</w:t>
      </w:r>
    </w:p>
    <w:p w14:paraId="75A41F4F" w14:textId="77777777" w:rsidR="009E026B" w:rsidRDefault="00CE33BA">
      <w:pPr>
        <w:pStyle w:val="affffffffa"/>
      </w:pPr>
      <w:r>
        <w:rPr>
          <w:rFonts w:hint="eastAsia"/>
        </w:rPr>
        <w:t>环境事件应急培训调查要点：近</w:t>
      </w:r>
      <w:r>
        <w:rPr>
          <w:rFonts w:hint="eastAsia"/>
        </w:rPr>
        <w:t>3</w:t>
      </w:r>
      <w:r>
        <w:rPr>
          <w:rFonts w:hint="eastAsia"/>
        </w:rPr>
        <w:t>年来开展应急知识培训情况，包括培训主要内容、培训频次、培训参与人员情况、培训档案等。</w:t>
      </w:r>
    </w:p>
    <w:p w14:paraId="34520DC4" w14:textId="77777777" w:rsidR="009E026B" w:rsidRDefault="00CE33BA">
      <w:pPr>
        <w:pStyle w:val="affffffffa"/>
      </w:pPr>
      <w:r>
        <w:rPr>
          <w:rFonts w:hint="eastAsia"/>
        </w:rPr>
        <w:t>环境应急演练排查要点：近</w:t>
      </w:r>
      <w:r>
        <w:rPr>
          <w:rFonts w:hint="eastAsia"/>
        </w:rPr>
        <w:t>3</w:t>
      </w:r>
      <w:r>
        <w:rPr>
          <w:rFonts w:hint="eastAsia"/>
        </w:rPr>
        <w:t>年来开展应急演练情况，包括演练内容、每年开展的应急演练次数是否有</w:t>
      </w:r>
      <w:r>
        <w:rPr>
          <w:rFonts w:hint="eastAsia"/>
        </w:rPr>
        <w:t>2</w:t>
      </w:r>
      <w:r>
        <w:rPr>
          <w:rFonts w:hint="eastAsia"/>
        </w:rPr>
        <w:t>次（含）以上、演练评估效果、演练档案等。</w:t>
      </w:r>
    </w:p>
    <w:p w14:paraId="4AE6D99D" w14:textId="77777777" w:rsidR="009E026B" w:rsidRDefault="00CE33BA">
      <w:pPr>
        <w:pStyle w:val="affffffffb"/>
      </w:pPr>
      <w:r>
        <w:rPr>
          <w:rFonts w:hint="eastAsia"/>
        </w:rPr>
        <w:t>环境应急救援队伍调查要点：</w:t>
      </w:r>
    </w:p>
    <w:p w14:paraId="15374BD5" w14:textId="77777777" w:rsidR="009E026B" w:rsidRDefault="00CE33BA">
      <w:pPr>
        <w:pStyle w:val="af2"/>
      </w:pPr>
      <w:r>
        <w:rPr>
          <w:rFonts w:hint="eastAsia"/>
        </w:rPr>
        <w:t>人员配置是否合理；</w:t>
      </w:r>
    </w:p>
    <w:p w14:paraId="0564DE29" w14:textId="77777777" w:rsidR="009E026B" w:rsidRDefault="00CE33BA">
      <w:pPr>
        <w:pStyle w:val="af2"/>
      </w:pPr>
      <w:r>
        <w:rPr>
          <w:rFonts w:hint="eastAsia"/>
        </w:rPr>
        <w:t>职责分工是否明确；</w:t>
      </w:r>
    </w:p>
    <w:p w14:paraId="09AB6BB7" w14:textId="77777777" w:rsidR="009E026B" w:rsidRDefault="00CE33BA">
      <w:pPr>
        <w:pStyle w:val="af2"/>
      </w:pPr>
      <w:r>
        <w:rPr>
          <w:rFonts w:hint="eastAsia"/>
        </w:rPr>
        <w:t>是否及时更新人员；</w:t>
      </w:r>
    </w:p>
    <w:p w14:paraId="10501464" w14:textId="77777777" w:rsidR="009E026B" w:rsidRDefault="00CE33BA">
      <w:pPr>
        <w:pStyle w:val="af2"/>
      </w:pPr>
      <w:r>
        <w:rPr>
          <w:rFonts w:hint="eastAsia"/>
        </w:rPr>
        <w:t>是否建立有响应程序等。</w:t>
      </w:r>
    </w:p>
    <w:p w14:paraId="6B2AE9B0" w14:textId="77777777" w:rsidR="009E026B" w:rsidRDefault="00CE33BA">
      <w:pPr>
        <w:pStyle w:val="affffffffb"/>
      </w:pPr>
      <w:r>
        <w:rPr>
          <w:rFonts w:hint="eastAsia"/>
        </w:rPr>
        <w:lastRenderedPageBreak/>
        <w:t>环境应急救援物资调查要点：</w:t>
      </w:r>
    </w:p>
    <w:p w14:paraId="6853E8F7" w14:textId="77777777" w:rsidR="009E026B" w:rsidRDefault="00CE33BA">
      <w:pPr>
        <w:pStyle w:val="af2"/>
      </w:pPr>
      <w:r>
        <w:rPr>
          <w:rFonts w:hint="eastAsia"/>
        </w:rPr>
        <w:t>物资是否按应急预案要求配备；</w:t>
      </w:r>
    </w:p>
    <w:p w14:paraId="761D3873" w14:textId="77777777" w:rsidR="009E026B" w:rsidRDefault="00CE33BA">
      <w:pPr>
        <w:pStyle w:val="af2"/>
      </w:pPr>
      <w:r>
        <w:rPr>
          <w:rFonts w:hint="eastAsia"/>
        </w:rPr>
        <w:t>是否根据实际风险增配物资；</w:t>
      </w:r>
    </w:p>
    <w:p w14:paraId="5A0B831F" w14:textId="77777777" w:rsidR="009E026B" w:rsidRDefault="00CE33BA">
      <w:pPr>
        <w:pStyle w:val="af2"/>
      </w:pPr>
      <w:r>
        <w:rPr>
          <w:rFonts w:hint="eastAsia"/>
        </w:rPr>
        <w:t>物资质量是否符合相关产品质量标准；</w:t>
      </w:r>
    </w:p>
    <w:p w14:paraId="06B2131C" w14:textId="77777777" w:rsidR="009E026B" w:rsidRDefault="00CE33BA">
      <w:pPr>
        <w:pStyle w:val="af2"/>
      </w:pPr>
      <w:r>
        <w:rPr>
          <w:rFonts w:hint="eastAsia"/>
        </w:rPr>
        <w:t>是否定期对物资进行检查维护；</w:t>
      </w:r>
    </w:p>
    <w:p w14:paraId="7893BA49" w14:textId="77777777" w:rsidR="009E026B" w:rsidRDefault="00CE33BA">
      <w:pPr>
        <w:pStyle w:val="af2"/>
      </w:pPr>
      <w:r>
        <w:rPr>
          <w:rFonts w:hint="eastAsia"/>
        </w:rPr>
        <w:t>是否定期对物资进行报废和更新；</w:t>
      </w:r>
    </w:p>
    <w:p w14:paraId="565E8DA9" w14:textId="77777777" w:rsidR="009E026B" w:rsidRDefault="00CE33BA">
      <w:pPr>
        <w:pStyle w:val="af2"/>
      </w:pPr>
      <w:r>
        <w:rPr>
          <w:rFonts w:hint="eastAsia"/>
        </w:rPr>
        <w:t>是否建立有台账等。</w:t>
      </w:r>
    </w:p>
    <w:p w14:paraId="046D7214" w14:textId="77777777" w:rsidR="009E026B" w:rsidRDefault="00CE33BA">
      <w:pPr>
        <w:pStyle w:val="affffffffb"/>
      </w:pPr>
      <w:r>
        <w:rPr>
          <w:rFonts w:hint="eastAsia"/>
        </w:rPr>
        <w:t>化工园区应急救援信息平台调查要点：</w:t>
      </w:r>
    </w:p>
    <w:p w14:paraId="75BE0908" w14:textId="77777777" w:rsidR="009E026B" w:rsidRDefault="00CE33BA">
      <w:pPr>
        <w:pStyle w:val="af2"/>
      </w:pPr>
      <w:r>
        <w:rPr>
          <w:rFonts w:hint="eastAsia"/>
        </w:rPr>
        <w:t>是否建立有应急救援信息平台；</w:t>
      </w:r>
    </w:p>
    <w:p w14:paraId="166D78B6" w14:textId="77777777" w:rsidR="009E026B" w:rsidRDefault="00CE33BA">
      <w:pPr>
        <w:pStyle w:val="af2"/>
      </w:pPr>
      <w:r>
        <w:rPr>
          <w:rFonts w:hint="eastAsia"/>
        </w:rPr>
        <w:t>平台是否具有基础信息、管理信息、通讯信息和风险隐患信息等信息数据库；</w:t>
      </w:r>
    </w:p>
    <w:p w14:paraId="00BC9AE3" w14:textId="77777777" w:rsidR="009E026B" w:rsidRDefault="00CE33BA">
      <w:pPr>
        <w:pStyle w:val="af2"/>
      </w:pPr>
      <w:r>
        <w:rPr>
          <w:rFonts w:hint="eastAsia"/>
        </w:rPr>
        <w:t>平台是否具有园区企业和园区重大危险源分布图；</w:t>
      </w:r>
    </w:p>
    <w:p w14:paraId="5E8EB5DA" w14:textId="77777777" w:rsidR="009E026B" w:rsidRDefault="00CE33BA">
      <w:pPr>
        <w:pStyle w:val="af2"/>
      </w:pPr>
      <w:r>
        <w:rPr>
          <w:rFonts w:hint="eastAsia"/>
        </w:rPr>
        <w:t>平台是否具有在线监控和自动报警功能；</w:t>
      </w:r>
    </w:p>
    <w:p w14:paraId="23E35FAA" w14:textId="77777777" w:rsidR="009E026B" w:rsidRDefault="00CE33BA">
      <w:pPr>
        <w:pStyle w:val="af2"/>
      </w:pPr>
      <w:r>
        <w:rPr>
          <w:rFonts w:hint="eastAsia"/>
        </w:rPr>
        <w:t>平台</w:t>
      </w:r>
      <w:r>
        <w:rPr>
          <w:rFonts w:hint="eastAsia"/>
        </w:rPr>
        <w:t>是否能实现园区及企业各应急救援部门及人员的信息报送、指令传递等。</w:t>
      </w:r>
    </w:p>
    <w:p w14:paraId="64D9B82D" w14:textId="691CC298" w:rsidR="009E026B" w:rsidRDefault="00990BBB" w:rsidP="006B47A2">
      <w:pPr>
        <w:pStyle w:val="affffffffb"/>
      </w:pPr>
      <w:r w:rsidRPr="00990BBB">
        <w:rPr>
          <w:rFonts w:hint="eastAsia"/>
        </w:rPr>
        <w:t>环境应急管控能力</w:t>
      </w:r>
      <w:r>
        <w:rPr>
          <w:rFonts w:hint="eastAsia"/>
        </w:rPr>
        <w:t>的</w:t>
      </w:r>
      <w:r w:rsidRPr="00990BBB">
        <w:rPr>
          <w:rFonts w:hint="eastAsia"/>
        </w:rPr>
        <w:t>调查</w:t>
      </w:r>
      <w:r>
        <w:rPr>
          <w:rFonts w:hint="eastAsia"/>
        </w:rPr>
        <w:t>表可参见表D.</w:t>
      </w:r>
      <w:r w:rsidRPr="006B47A2">
        <w:t>1</w:t>
      </w:r>
      <w:r w:rsidR="006B47A2">
        <w:rPr>
          <w:rFonts w:hint="eastAsia"/>
        </w:rPr>
        <w:t>制定</w:t>
      </w:r>
      <w:r w:rsidRPr="006B47A2">
        <w:rPr>
          <w:rFonts w:hint="eastAsia"/>
        </w:rPr>
        <w:t>。</w:t>
      </w:r>
    </w:p>
    <w:p w14:paraId="0F7B71C3" w14:textId="77777777" w:rsidR="009E026B" w:rsidRDefault="00CE33BA">
      <w:pPr>
        <w:pStyle w:val="affc"/>
        <w:spacing w:before="240" w:after="240"/>
        <w:rPr>
          <w:szCs w:val="21"/>
        </w:rPr>
      </w:pPr>
      <w:bookmarkStart w:id="75" w:name="_Toc135728920"/>
      <w:r>
        <w:rPr>
          <w:rFonts w:hint="eastAsia"/>
        </w:rPr>
        <w:t>隐患上报和治理成效复核</w:t>
      </w:r>
      <w:bookmarkEnd w:id="75"/>
    </w:p>
    <w:p w14:paraId="0DC81066" w14:textId="77777777" w:rsidR="009E026B" w:rsidRPr="00D3012A" w:rsidRDefault="00CE33BA">
      <w:pPr>
        <w:pStyle w:val="affffffff8"/>
      </w:pPr>
      <w:r w:rsidRPr="00D3012A">
        <w:rPr>
          <w:rFonts w:hAnsi="宋体" w:hint="eastAsia"/>
        </w:rPr>
        <w:t>排查</w:t>
      </w:r>
      <w:r w:rsidRPr="00D3012A">
        <w:rPr>
          <w:rFonts w:hint="eastAsia"/>
        </w:rPr>
        <w:t>与</w:t>
      </w:r>
      <w:r w:rsidRPr="00D3012A">
        <w:rPr>
          <w:rFonts w:hAnsi="宋体" w:hint="eastAsia"/>
        </w:rPr>
        <w:t>调查过程中如发现重大环境安全隐患，应及时向</w:t>
      </w:r>
      <w:r w:rsidRPr="00D3012A">
        <w:rPr>
          <w:rFonts w:hint="eastAsia"/>
        </w:rPr>
        <w:t>生态环境行政主管部门</w:t>
      </w:r>
      <w:r w:rsidRPr="00D3012A">
        <w:rPr>
          <w:rFonts w:hAnsi="宋体" w:hint="eastAsia"/>
        </w:rPr>
        <w:t>或园区管委会上报。</w:t>
      </w:r>
    </w:p>
    <w:p w14:paraId="4F29C244" w14:textId="32A4C410" w:rsidR="009E026B" w:rsidRDefault="00CE33BA">
      <w:pPr>
        <w:pStyle w:val="affffffff8"/>
      </w:pPr>
      <w:r>
        <w:rPr>
          <w:rFonts w:hint="eastAsia"/>
        </w:rPr>
        <w:t>根据排查和调查情况，列出隐患及问题清单，提出相应的整改建议，反馈给生态环境行政主管部门或园区管委会。隐患清单及整改建议可参</w:t>
      </w:r>
      <w:r w:rsidR="006B47A2">
        <w:rPr>
          <w:rFonts w:hint="eastAsia"/>
        </w:rPr>
        <w:t>见表</w:t>
      </w:r>
      <w:r>
        <w:t>E.1</w:t>
      </w:r>
      <w:r>
        <w:rPr>
          <w:rFonts w:hint="eastAsia"/>
        </w:rPr>
        <w:t>制定。</w:t>
      </w:r>
    </w:p>
    <w:p w14:paraId="100E80CD" w14:textId="77777777" w:rsidR="009E026B" w:rsidRDefault="00CE33BA">
      <w:pPr>
        <w:pStyle w:val="affffffff8"/>
      </w:pPr>
      <w:r>
        <w:rPr>
          <w:rFonts w:hint="eastAsia"/>
        </w:rPr>
        <w:t>工作组应指导园区和企业针对隐患问题进行整改。</w:t>
      </w:r>
    </w:p>
    <w:p w14:paraId="176FE0A3" w14:textId="27A5A6EB" w:rsidR="009E026B" w:rsidRDefault="00CE33BA">
      <w:pPr>
        <w:pStyle w:val="affffffff8"/>
      </w:pPr>
      <w:r>
        <w:rPr>
          <w:rFonts w:hint="eastAsia"/>
        </w:rPr>
        <w:t>治理完成后，应当逐项开展现场核验，完成一项，核查一项，建立隐患</w:t>
      </w:r>
      <w:proofErr w:type="gramStart"/>
      <w:r>
        <w:rPr>
          <w:rFonts w:hint="eastAsia"/>
        </w:rPr>
        <w:t>整改台</w:t>
      </w:r>
      <w:proofErr w:type="gramEnd"/>
      <w:r>
        <w:rPr>
          <w:rFonts w:hint="eastAsia"/>
        </w:rPr>
        <w:t>账，台账可参</w:t>
      </w:r>
      <w:r w:rsidR="006B47A2">
        <w:rPr>
          <w:rFonts w:hint="eastAsia"/>
        </w:rPr>
        <w:t>见表</w:t>
      </w:r>
      <w:r>
        <w:t>E.2</w:t>
      </w:r>
      <w:r>
        <w:rPr>
          <w:rFonts w:hint="eastAsia"/>
        </w:rPr>
        <w:t>制定。</w:t>
      </w:r>
    </w:p>
    <w:p w14:paraId="3A098E7A" w14:textId="77777777" w:rsidR="009E026B" w:rsidRDefault="00CE33BA">
      <w:pPr>
        <w:pStyle w:val="affc"/>
        <w:spacing w:before="240" w:after="240"/>
      </w:pPr>
      <w:bookmarkStart w:id="76" w:name="_Toc135728921"/>
      <w:r>
        <w:rPr>
          <w:rFonts w:hint="eastAsia"/>
        </w:rPr>
        <w:t>排查与调查报告编制</w:t>
      </w:r>
      <w:bookmarkEnd w:id="76"/>
    </w:p>
    <w:p w14:paraId="1BABC02E" w14:textId="1FDE738B" w:rsidR="009E026B" w:rsidRDefault="00CE33BA">
      <w:pPr>
        <w:pStyle w:val="affffffffb"/>
        <w:numPr>
          <w:ilvl w:val="0"/>
          <w:numId w:val="0"/>
        </w:numPr>
        <w:ind w:firstLineChars="200" w:firstLine="420"/>
      </w:pPr>
      <w:r>
        <w:rPr>
          <w:rFonts w:hAnsi="宋体" w:hint="eastAsia"/>
        </w:rPr>
        <w:t>对排查和调查结果进行分析、总结和评价。</w:t>
      </w:r>
      <w:r w:rsidRPr="00D3012A">
        <w:rPr>
          <w:rFonts w:hAnsi="宋体" w:hint="eastAsia"/>
        </w:rPr>
        <w:t>报告</w:t>
      </w:r>
      <w:r>
        <w:rPr>
          <w:rFonts w:hAnsi="宋体" w:hint="eastAsia"/>
        </w:rPr>
        <w:t>内容主要包括化工园区的概况、资料分析、现场排查与调查情况、排查与调查结论与建议、附件等。报告</w:t>
      </w:r>
      <w:proofErr w:type="gramStart"/>
      <w:r>
        <w:rPr>
          <w:rFonts w:hAnsi="宋体" w:hint="eastAsia"/>
        </w:rPr>
        <w:t>题纲</w:t>
      </w:r>
      <w:proofErr w:type="gramEnd"/>
      <w:r>
        <w:rPr>
          <w:rFonts w:hAnsi="宋体" w:hint="eastAsia"/>
        </w:rPr>
        <w:t>可参</w:t>
      </w:r>
      <w:r w:rsidR="006B47A2">
        <w:rPr>
          <w:rFonts w:hAnsi="宋体" w:hint="eastAsia"/>
        </w:rPr>
        <w:t>见图</w:t>
      </w:r>
      <w:r>
        <w:rPr>
          <w:rFonts w:hAnsi="宋体"/>
        </w:rPr>
        <w:t>F</w:t>
      </w:r>
      <w:r w:rsidR="006B47A2">
        <w:rPr>
          <w:rFonts w:hAnsi="宋体" w:hint="eastAsia"/>
        </w:rPr>
        <w:t>.</w:t>
      </w:r>
      <w:r w:rsidR="006B47A2">
        <w:rPr>
          <w:rFonts w:hAnsi="宋体"/>
        </w:rPr>
        <w:t>1</w:t>
      </w:r>
      <w:r>
        <w:rPr>
          <w:rFonts w:hAnsi="宋体" w:hint="eastAsia"/>
        </w:rPr>
        <w:t>。</w:t>
      </w:r>
    </w:p>
    <w:p w14:paraId="26F860BB" w14:textId="77777777" w:rsidR="009E026B" w:rsidRDefault="00CE33BA">
      <w:pPr>
        <w:pStyle w:val="affc"/>
        <w:spacing w:before="240" w:after="240"/>
      </w:pPr>
      <w:bookmarkStart w:id="77" w:name="_Toc135728922"/>
      <w:r>
        <w:rPr>
          <w:rFonts w:hint="eastAsia"/>
        </w:rPr>
        <w:t>建立档案及成果提交</w:t>
      </w:r>
      <w:bookmarkEnd w:id="77"/>
    </w:p>
    <w:p w14:paraId="21A3AC5E" w14:textId="77777777" w:rsidR="009E026B" w:rsidRDefault="00CE33BA">
      <w:pPr>
        <w:pStyle w:val="affffffff8"/>
      </w:pPr>
      <w:r>
        <w:rPr>
          <w:rFonts w:hint="eastAsia"/>
        </w:rPr>
        <w:t>排查与调查档案包括但不限于：排查与调查报告、现场排查与调查表和照片、隐患及问题清单、隐患整改</w:t>
      </w:r>
      <w:proofErr w:type="gramStart"/>
      <w:r>
        <w:rPr>
          <w:rFonts w:hint="eastAsia"/>
        </w:rPr>
        <w:t>复核台</w:t>
      </w:r>
      <w:proofErr w:type="gramEnd"/>
      <w:r>
        <w:rPr>
          <w:rFonts w:hint="eastAsia"/>
        </w:rPr>
        <w:t>账等内容。</w:t>
      </w:r>
    </w:p>
    <w:p w14:paraId="1F186219" w14:textId="77777777" w:rsidR="009E026B" w:rsidRDefault="00CE33BA">
      <w:pPr>
        <w:pStyle w:val="affffffff8"/>
      </w:pPr>
      <w:r>
        <w:rPr>
          <w:rFonts w:hint="eastAsia"/>
        </w:rPr>
        <w:t>排查与调查档案应提交给生态环境行政主管部门或园区管委会</w:t>
      </w:r>
      <w:r w:rsidRPr="00D3012A">
        <w:rPr>
          <w:rFonts w:hint="eastAsia"/>
        </w:rPr>
        <w:t>等委托单位</w:t>
      </w:r>
      <w:r>
        <w:rPr>
          <w:rFonts w:hint="eastAsia"/>
        </w:rPr>
        <w:t>，并进行归档保存，保存期</w:t>
      </w:r>
      <w:r>
        <w:rPr>
          <w:rFonts w:hint="eastAsia"/>
        </w:rPr>
        <w:t>5</w:t>
      </w:r>
      <w:r>
        <w:rPr>
          <w:rFonts w:hint="eastAsia"/>
        </w:rPr>
        <w:t>年（含）以上。</w:t>
      </w:r>
    </w:p>
    <w:p w14:paraId="05782BA8" w14:textId="77777777" w:rsidR="009E026B" w:rsidRDefault="009E026B">
      <w:pPr>
        <w:pStyle w:val="afffff"/>
        <w:ind w:firstLine="420"/>
      </w:pPr>
    </w:p>
    <w:p w14:paraId="6E2F85F3" w14:textId="77777777" w:rsidR="009E026B" w:rsidRDefault="009E026B">
      <w:pPr>
        <w:pStyle w:val="afffff"/>
        <w:ind w:firstLine="420"/>
        <w:sectPr w:rsidR="009E026B">
          <w:pgSz w:w="11906" w:h="16838"/>
          <w:pgMar w:top="1928" w:right="1134" w:bottom="1134" w:left="1134" w:header="1418" w:footer="1134" w:gutter="284"/>
          <w:pgNumType w:start="1"/>
          <w:cols w:space="425"/>
          <w:formProt w:val="0"/>
          <w:docGrid w:linePitch="312"/>
        </w:sectPr>
      </w:pPr>
    </w:p>
    <w:p w14:paraId="3032A4C7" w14:textId="77777777" w:rsidR="009E026B" w:rsidRDefault="009E026B">
      <w:pPr>
        <w:pStyle w:val="af8"/>
        <w:rPr>
          <w:vanish w:val="0"/>
        </w:rPr>
      </w:pPr>
      <w:bookmarkStart w:id="78" w:name="BookMark5"/>
      <w:bookmarkEnd w:id="23"/>
    </w:p>
    <w:p w14:paraId="21E8368B" w14:textId="77777777" w:rsidR="009E026B" w:rsidRDefault="009E026B">
      <w:pPr>
        <w:pStyle w:val="afe"/>
        <w:rPr>
          <w:vanish w:val="0"/>
        </w:rPr>
      </w:pPr>
    </w:p>
    <w:p w14:paraId="64813A93" w14:textId="77777777" w:rsidR="009E026B" w:rsidRDefault="00CE33BA">
      <w:pPr>
        <w:pStyle w:val="aff3"/>
        <w:spacing w:after="120"/>
      </w:pPr>
      <w:r>
        <w:br/>
      </w:r>
      <w:bookmarkStart w:id="79" w:name="_Toc135728923"/>
      <w:r>
        <w:rPr>
          <w:rFonts w:hint="eastAsia"/>
        </w:rPr>
        <w:t>（资料性）</w:t>
      </w:r>
      <w:r>
        <w:br/>
      </w:r>
      <w:r>
        <w:rPr>
          <w:rFonts w:hint="eastAsia"/>
        </w:rPr>
        <w:t>收集的资料清单</w:t>
      </w:r>
      <w:bookmarkEnd w:id="79"/>
    </w:p>
    <w:p w14:paraId="4CB10F90" w14:textId="3DA748C6" w:rsidR="009E026B" w:rsidRDefault="00CE33BA" w:rsidP="00213110">
      <w:pPr>
        <w:pStyle w:val="afffff"/>
        <w:ind w:firstLine="420"/>
      </w:pPr>
      <w:r>
        <w:rPr>
          <w:rFonts w:hint="eastAsia"/>
        </w:rPr>
        <w:t>收集的资料清单</w:t>
      </w:r>
      <w:r w:rsidR="00213110">
        <w:rPr>
          <w:rFonts w:hint="eastAsia"/>
        </w:rPr>
        <w:t>见表</w:t>
      </w:r>
      <w:r>
        <w:rPr>
          <w:rFonts w:hint="eastAsia"/>
        </w:rPr>
        <w:t>A</w:t>
      </w:r>
      <w:r w:rsidR="00213110">
        <w:rPr>
          <w:rFonts w:hint="eastAsia"/>
        </w:rPr>
        <w:t>.</w:t>
      </w:r>
      <w:r w:rsidR="00213110">
        <w:t>1</w:t>
      </w:r>
      <w:r>
        <w:rPr>
          <w:rFonts w:hint="eastAsia"/>
        </w:rPr>
        <w:t>，可根据实际情况增减有关材料。</w:t>
      </w:r>
    </w:p>
    <w:p w14:paraId="3FAEF24F" w14:textId="0FBD2F7C" w:rsidR="009E026B" w:rsidRDefault="00CE33BA">
      <w:pPr>
        <w:pStyle w:val="aff"/>
        <w:spacing w:before="120" w:after="120"/>
      </w:pPr>
      <w:r>
        <w:rPr>
          <w:rFonts w:hint="eastAsia"/>
        </w:rPr>
        <w:t>收集的资料清单</w:t>
      </w:r>
    </w:p>
    <w:tbl>
      <w:tblPr>
        <w:tblStyle w:val="12"/>
        <w:tblW w:w="0" w:type="auto"/>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751"/>
        <w:gridCol w:w="1082"/>
        <w:gridCol w:w="7501"/>
      </w:tblGrid>
      <w:tr w:rsidR="009E026B" w14:paraId="0EE6D7CC" w14:textId="77777777">
        <w:tc>
          <w:tcPr>
            <w:tcW w:w="1833" w:type="dxa"/>
            <w:gridSpan w:val="2"/>
            <w:tcBorders>
              <w:top w:val="single" w:sz="8" w:space="0" w:color="auto"/>
              <w:bottom w:val="single" w:sz="8" w:space="0" w:color="auto"/>
            </w:tcBorders>
            <w:shd w:val="clear" w:color="auto" w:fill="auto"/>
            <w:vAlign w:val="center"/>
          </w:tcPr>
          <w:p w14:paraId="3592A93A" w14:textId="77777777" w:rsidR="009E026B" w:rsidRDefault="00CE33BA">
            <w:pPr>
              <w:widowControl/>
              <w:autoSpaceDE w:val="0"/>
              <w:autoSpaceDN w:val="0"/>
              <w:adjustRightInd/>
              <w:spacing w:line="240" w:lineRule="auto"/>
              <w:jc w:val="center"/>
              <w:rPr>
                <w:rFonts w:ascii="宋体"/>
                <w:kern w:val="0"/>
                <w:sz w:val="18"/>
              </w:rPr>
            </w:pPr>
            <w:proofErr w:type="spellStart"/>
            <w:r>
              <w:rPr>
                <w:rFonts w:ascii="宋体" w:hAnsi="宋体" w:hint="eastAsia"/>
                <w:kern w:val="0"/>
                <w:sz w:val="18"/>
              </w:rPr>
              <w:t>化工园区信息</w:t>
            </w:r>
            <w:proofErr w:type="spellEnd"/>
          </w:p>
        </w:tc>
        <w:tc>
          <w:tcPr>
            <w:tcW w:w="7501" w:type="dxa"/>
            <w:tcBorders>
              <w:top w:val="single" w:sz="8" w:space="0" w:color="auto"/>
              <w:bottom w:val="single" w:sz="8" w:space="0" w:color="auto"/>
            </w:tcBorders>
            <w:shd w:val="clear" w:color="auto" w:fill="auto"/>
            <w:vAlign w:val="center"/>
          </w:tcPr>
          <w:p w14:paraId="5672D875" w14:textId="77777777" w:rsidR="009E026B" w:rsidRDefault="00CE33BA">
            <w:pPr>
              <w:widowControl/>
              <w:autoSpaceDE w:val="0"/>
              <w:autoSpaceDN w:val="0"/>
              <w:adjustRightInd/>
              <w:spacing w:line="240" w:lineRule="auto"/>
              <w:ind w:firstLineChars="200" w:firstLine="360"/>
              <w:jc w:val="center"/>
              <w:rPr>
                <w:rFonts w:ascii="宋体"/>
                <w:kern w:val="0"/>
                <w:sz w:val="18"/>
              </w:rPr>
            </w:pPr>
            <w:proofErr w:type="spellStart"/>
            <w:r>
              <w:rPr>
                <w:rFonts w:ascii="宋体" w:hAnsi="宋体" w:hint="eastAsia"/>
                <w:kern w:val="0"/>
                <w:sz w:val="18"/>
              </w:rPr>
              <w:t>资料项目</w:t>
            </w:r>
            <w:proofErr w:type="spellEnd"/>
          </w:p>
        </w:tc>
      </w:tr>
      <w:tr w:rsidR="009E026B" w14:paraId="02495E26" w14:textId="77777777">
        <w:trPr>
          <w:trHeight w:val="131"/>
        </w:trPr>
        <w:tc>
          <w:tcPr>
            <w:tcW w:w="751" w:type="dxa"/>
            <w:vMerge w:val="restart"/>
            <w:tcBorders>
              <w:top w:val="single" w:sz="8" w:space="0" w:color="auto"/>
            </w:tcBorders>
            <w:shd w:val="clear" w:color="auto" w:fill="auto"/>
            <w:vAlign w:val="center"/>
          </w:tcPr>
          <w:p w14:paraId="48F1780A" w14:textId="77777777" w:rsidR="009E026B" w:rsidRDefault="00CE33BA">
            <w:pPr>
              <w:widowControl/>
              <w:autoSpaceDE w:val="0"/>
              <w:autoSpaceDN w:val="0"/>
              <w:adjustRightInd/>
              <w:spacing w:line="240" w:lineRule="auto"/>
              <w:jc w:val="center"/>
              <w:rPr>
                <w:rFonts w:ascii="宋体"/>
                <w:kern w:val="0"/>
                <w:sz w:val="18"/>
              </w:rPr>
            </w:pPr>
            <w:proofErr w:type="spellStart"/>
            <w:r>
              <w:rPr>
                <w:rFonts w:ascii="宋体" w:hAnsi="宋体" w:hint="eastAsia"/>
                <w:kern w:val="0"/>
                <w:sz w:val="18"/>
              </w:rPr>
              <w:t>基本信息</w:t>
            </w:r>
            <w:proofErr w:type="spellEnd"/>
          </w:p>
        </w:tc>
        <w:tc>
          <w:tcPr>
            <w:tcW w:w="1082" w:type="dxa"/>
            <w:tcBorders>
              <w:top w:val="single" w:sz="8" w:space="0" w:color="auto"/>
            </w:tcBorders>
            <w:shd w:val="clear" w:color="auto" w:fill="auto"/>
            <w:vAlign w:val="center"/>
          </w:tcPr>
          <w:p w14:paraId="7296E3AF" w14:textId="77777777" w:rsidR="009E026B" w:rsidRDefault="00CE33BA">
            <w:pPr>
              <w:widowControl/>
              <w:autoSpaceDE w:val="0"/>
              <w:autoSpaceDN w:val="0"/>
              <w:adjustRightInd/>
              <w:spacing w:line="240" w:lineRule="auto"/>
              <w:jc w:val="center"/>
              <w:rPr>
                <w:rFonts w:ascii="宋体"/>
                <w:kern w:val="0"/>
                <w:sz w:val="18"/>
              </w:rPr>
            </w:pPr>
            <w:proofErr w:type="spellStart"/>
            <w:r>
              <w:rPr>
                <w:rFonts w:ascii="宋体" w:hAnsi="宋体" w:hint="eastAsia"/>
                <w:kern w:val="0"/>
                <w:sz w:val="18"/>
              </w:rPr>
              <w:t>建设信息</w:t>
            </w:r>
            <w:proofErr w:type="spellEnd"/>
          </w:p>
        </w:tc>
        <w:tc>
          <w:tcPr>
            <w:tcW w:w="7501" w:type="dxa"/>
            <w:tcBorders>
              <w:top w:val="single" w:sz="8" w:space="0" w:color="auto"/>
            </w:tcBorders>
            <w:shd w:val="clear" w:color="auto" w:fill="auto"/>
            <w:vAlign w:val="center"/>
          </w:tcPr>
          <w:p w14:paraId="21A9986D" w14:textId="77777777" w:rsidR="009E026B" w:rsidRDefault="00CE33BA">
            <w:pPr>
              <w:widowControl/>
              <w:autoSpaceDE w:val="0"/>
              <w:autoSpaceDN w:val="0"/>
              <w:adjustRightInd/>
              <w:spacing w:line="240" w:lineRule="auto"/>
              <w:rPr>
                <w:rFonts w:ascii="宋体"/>
                <w:kern w:val="0"/>
                <w:sz w:val="18"/>
              </w:rPr>
            </w:pPr>
            <w:proofErr w:type="spellStart"/>
            <w:r>
              <w:rPr>
                <w:rFonts w:ascii="宋体" w:hAnsi="宋体" w:hint="eastAsia"/>
                <w:kern w:val="0"/>
                <w:sz w:val="18"/>
              </w:rPr>
              <w:t>园区总体发展规划、环境影响评价文件及批复、建设项目竣工验收报告等</w:t>
            </w:r>
            <w:proofErr w:type="spellEnd"/>
            <w:r>
              <w:rPr>
                <w:rFonts w:ascii="宋体" w:hAnsi="宋体" w:hint="eastAsia"/>
                <w:kern w:val="0"/>
                <w:sz w:val="18"/>
              </w:rPr>
              <w:t>。</w:t>
            </w:r>
          </w:p>
        </w:tc>
      </w:tr>
      <w:tr w:rsidR="009E026B" w14:paraId="7A69F7AC" w14:textId="77777777">
        <w:trPr>
          <w:trHeight w:val="131"/>
        </w:trPr>
        <w:tc>
          <w:tcPr>
            <w:tcW w:w="751" w:type="dxa"/>
            <w:vMerge/>
            <w:shd w:val="clear" w:color="auto" w:fill="auto"/>
            <w:vAlign w:val="center"/>
          </w:tcPr>
          <w:p w14:paraId="53AD9565" w14:textId="77777777" w:rsidR="009E026B" w:rsidRDefault="009E026B">
            <w:pPr>
              <w:widowControl/>
              <w:autoSpaceDE w:val="0"/>
              <w:autoSpaceDN w:val="0"/>
              <w:adjustRightInd/>
              <w:spacing w:line="240" w:lineRule="auto"/>
              <w:ind w:firstLineChars="200" w:firstLine="360"/>
              <w:jc w:val="center"/>
              <w:rPr>
                <w:rFonts w:ascii="宋体"/>
                <w:kern w:val="0"/>
                <w:sz w:val="18"/>
              </w:rPr>
            </w:pPr>
          </w:p>
        </w:tc>
        <w:tc>
          <w:tcPr>
            <w:tcW w:w="1082" w:type="dxa"/>
            <w:shd w:val="clear" w:color="auto" w:fill="auto"/>
            <w:vAlign w:val="center"/>
          </w:tcPr>
          <w:p w14:paraId="4549295F" w14:textId="77777777" w:rsidR="009E026B" w:rsidRDefault="00CE33BA">
            <w:pPr>
              <w:widowControl/>
              <w:autoSpaceDE w:val="0"/>
              <w:autoSpaceDN w:val="0"/>
              <w:adjustRightInd/>
              <w:spacing w:line="240" w:lineRule="auto"/>
              <w:jc w:val="center"/>
              <w:rPr>
                <w:rFonts w:ascii="宋体"/>
                <w:kern w:val="0"/>
                <w:sz w:val="18"/>
              </w:rPr>
            </w:pPr>
            <w:proofErr w:type="spellStart"/>
            <w:r>
              <w:rPr>
                <w:rFonts w:ascii="宋体" w:hAnsi="宋体" w:hint="eastAsia"/>
                <w:kern w:val="0"/>
                <w:sz w:val="18"/>
              </w:rPr>
              <w:t>现状</w:t>
            </w:r>
            <w:proofErr w:type="spellEnd"/>
          </w:p>
        </w:tc>
        <w:tc>
          <w:tcPr>
            <w:tcW w:w="7501" w:type="dxa"/>
            <w:shd w:val="clear" w:color="auto" w:fill="auto"/>
            <w:vAlign w:val="center"/>
          </w:tcPr>
          <w:p w14:paraId="22C4FEA6" w14:textId="77777777" w:rsidR="009E026B" w:rsidRDefault="00CE33BA">
            <w:pPr>
              <w:widowControl/>
              <w:autoSpaceDE w:val="0"/>
              <w:autoSpaceDN w:val="0"/>
              <w:adjustRightInd/>
              <w:spacing w:line="240" w:lineRule="auto"/>
              <w:rPr>
                <w:rFonts w:ascii="宋体"/>
                <w:kern w:val="0"/>
                <w:sz w:val="18"/>
              </w:rPr>
            </w:pPr>
            <w:proofErr w:type="spellStart"/>
            <w:r>
              <w:rPr>
                <w:rFonts w:ascii="宋体" w:hAnsi="宋体" w:hint="eastAsia"/>
                <w:kern w:val="0"/>
                <w:sz w:val="18"/>
              </w:rPr>
              <w:t>园区名称、园区地址、园区管理单位、园区入驻企业情况、周边环境保护目标情况等</w:t>
            </w:r>
            <w:proofErr w:type="spellEnd"/>
            <w:r>
              <w:rPr>
                <w:rFonts w:ascii="宋体" w:hAnsi="宋体" w:hint="eastAsia"/>
                <w:kern w:val="0"/>
                <w:sz w:val="18"/>
              </w:rPr>
              <w:t>。</w:t>
            </w:r>
          </w:p>
        </w:tc>
      </w:tr>
      <w:tr w:rsidR="009E026B" w14:paraId="702E9D47" w14:textId="77777777">
        <w:tc>
          <w:tcPr>
            <w:tcW w:w="1833" w:type="dxa"/>
            <w:gridSpan w:val="2"/>
            <w:shd w:val="clear" w:color="auto" w:fill="auto"/>
            <w:vAlign w:val="center"/>
          </w:tcPr>
          <w:p w14:paraId="4E4F8BBA" w14:textId="77777777" w:rsidR="009E026B" w:rsidRDefault="00CE33BA">
            <w:pPr>
              <w:widowControl/>
              <w:autoSpaceDE w:val="0"/>
              <w:autoSpaceDN w:val="0"/>
              <w:adjustRightInd/>
              <w:spacing w:line="240" w:lineRule="auto"/>
              <w:jc w:val="center"/>
              <w:rPr>
                <w:rFonts w:ascii="宋体"/>
                <w:kern w:val="0"/>
                <w:sz w:val="18"/>
              </w:rPr>
            </w:pPr>
            <w:proofErr w:type="spellStart"/>
            <w:r>
              <w:rPr>
                <w:rFonts w:ascii="宋体" w:hAnsi="宋体" w:hint="eastAsia"/>
                <w:kern w:val="0"/>
                <w:sz w:val="18"/>
              </w:rPr>
              <w:t>环境管理信息</w:t>
            </w:r>
            <w:proofErr w:type="spellEnd"/>
          </w:p>
        </w:tc>
        <w:tc>
          <w:tcPr>
            <w:tcW w:w="7501" w:type="dxa"/>
            <w:shd w:val="clear" w:color="auto" w:fill="auto"/>
            <w:vAlign w:val="center"/>
          </w:tcPr>
          <w:p w14:paraId="5CB03D5A" w14:textId="77777777" w:rsidR="009E026B" w:rsidRDefault="00CE33BA">
            <w:pPr>
              <w:widowControl/>
              <w:autoSpaceDE w:val="0"/>
              <w:autoSpaceDN w:val="0"/>
              <w:adjustRightInd/>
              <w:spacing w:line="240" w:lineRule="auto"/>
              <w:rPr>
                <w:rFonts w:ascii="宋体"/>
                <w:kern w:val="0"/>
                <w:sz w:val="18"/>
              </w:rPr>
            </w:pPr>
            <w:r>
              <w:rPr>
                <w:rFonts w:ascii="宋体" w:hAnsi="宋体" w:hint="eastAsia"/>
                <w:kern w:val="0"/>
                <w:sz w:val="18"/>
              </w:rPr>
              <w:t>突发环境事件风险评估报告、突发环境事件应急预案、环境应急响应制度、环境风险隐患调查治理制度、历年突发环境事件情况、近3年隐患排查治理情况、近3年应急培训情况、近3年应急演练情况等。</w:t>
            </w:r>
          </w:p>
        </w:tc>
      </w:tr>
      <w:tr w:rsidR="009E026B" w14:paraId="01FF01A6" w14:textId="77777777">
        <w:tc>
          <w:tcPr>
            <w:tcW w:w="1833" w:type="dxa"/>
            <w:gridSpan w:val="2"/>
            <w:shd w:val="clear" w:color="auto" w:fill="auto"/>
            <w:vAlign w:val="center"/>
          </w:tcPr>
          <w:p w14:paraId="4754A919" w14:textId="77777777" w:rsidR="009E026B" w:rsidRDefault="00CE33BA">
            <w:pPr>
              <w:widowControl/>
              <w:autoSpaceDE w:val="0"/>
              <w:autoSpaceDN w:val="0"/>
              <w:adjustRightInd/>
              <w:spacing w:line="240" w:lineRule="auto"/>
              <w:jc w:val="center"/>
              <w:rPr>
                <w:rFonts w:ascii="宋体"/>
                <w:kern w:val="0"/>
                <w:sz w:val="18"/>
              </w:rPr>
            </w:pPr>
            <w:proofErr w:type="spellStart"/>
            <w:r>
              <w:rPr>
                <w:rFonts w:ascii="宋体" w:hAnsi="宋体" w:hint="eastAsia"/>
                <w:kern w:val="0"/>
                <w:sz w:val="18"/>
              </w:rPr>
              <w:t>环境风险防控措施建设和运行情况</w:t>
            </w:r>
            <w:proofErr w:type="spellEnd"/>
          </w:p>
        </w:tc>
        <w:tc>
          <w:tcPr>
            <w:tcW w:w="7501" w:type="dxa"/>
            <w:shd w:val="clear" w:color="auto" w:fill="auto"/>
            <w:vAlign w:val="center"/>
          </w:tcPr>
          <w:p w14:paraId="15E80B1C" w14:textId="77777777" w:rsidR="009E026B" w:rsidRDefault="00CE33BA">
            <w:pPr>
              <w:widowControl/>
              <w:autoSpaceDE w:val="0"/>
              <w:autoSpaceDN w:val="0"/>
              <w:adjustRightInd/>
              <w:spacing w:line="240" w:lineRule="auto"/>
              <w:rPr>
                <w:rFonts w:ascii="宋体"/>
                <w:kern w:val="0"/>
                <w:sz w:val="18"/>
              </w:rPr>
            </w:pPr>
            <w:proofErr w:type="spellStart"/>
            <w:r>
              <w:rPr>
                <w:rFonts w:ascii="宋体" w:hAnsi="宋体" w:hint="eastAsia"/>
                <w:kern w:val="0"/>
                <w:sz w:val="18"/>
              </w:rPr>
              <w:t>初期雨水池、应急池、围堰等环境风险防控措施建设和运行情况；环境应急物资储备情况等</w:t>
            </w:r>
            <w:proofErr w:type="spellEnd"/>
            <w:r>
              <w:rPr>
                <w:rFonts w:ascii="宋体" w:hAnsi="宋体" w:hint="eastAsia"/>
                <w:kern w:val="0"/>
                <w:sz w:val="18"/>
              </w:rPr>
              <w:t>。</w:t>
            </w:r>
          </w:p>
        </w:tc>
      </w:tr>
      <w:tr w:rsidR="009E026B" w14:paraId="4FC3D052" w14:textId="77777777">
        <w:tc>
          <w:tcPr>
            <w:tcW w:w="1833" w:type="dxa"/>
            <w:gridSpan w:val="2"/>
            <w:shd w:val="clear" w:color="auto" w:fill="auto"/>
            <w:vAlign w:val="center"/>
          </w:tcPr>
          <w:p w14:paraId="2EEEF3EE" w14:textId="77777777" w:rsidR="009E026B" w:rsidRDefault="00CE33BA">
            <w:pPr>
              <w:widowControl/>
              <w:autoSpaceDE w:val="0"/>
              <w:autoSpaceDN w:val="0"/>
              <w:adjustRightInd/>
              <w:spacing w:line="240" w:lineRule="auto"/>
              <w:jc w:val="center"/>
              <w:rPr>
                <w:rFonts w:ascii="宋体"/>
                <w:kern w:val="0"/>
                <w:sz w:val="18"/>
              </w:rPr>
            </w:pPr>
            <w:proofErr w:type="spellStart"/>
            <w:r>
              <w:rPr>
                <w:rFonts w:ascii="宋体" w:hAnsi="宋体" w:hint="eastAsia"/>
                <w:kern w:val="0"/>
                <w:sz w:val="18"/>
              </w:rPr>
              <w:t>环境污染防治设施建设和运行情况</w:t>
            </w:r>
            <w:proofErr w:type="spellEnd"/>
          </w:p>
        </w:tc>
        <w:tc>
          <w:tcPr>
            <w:tcW w:w="7501" w:type="dxa"/>
            <w:shd w:val="clear" w:color="auto" w:fill="auto"/>
            <w:vAlign w:val="center"/>
          </w:tcPr>
          <w:p w14:paraId="2010B4E7" w14:textId="77777777" w:rsidR="009E026B" w:rsidRDefault="00CE33BA">
            <w:pPr>
              <w:widowControl/>
              <w:autoSpaceDE w:val="0"/>
              <w:autoSpaceDN w:val="0"/>
              <w:adjustRightInd/>
              <w:spacing w:line="240" w:lineRule="auto"/>
              <w:jc w:val="left"/>
              <w:rPr>
                <w:rFonts w:ascii="宋体" w:hAnsi="宋体"/>
                <w:kern w:val="0"/>
                <w:sz w:val="18"/>
              </w:rPr>
            </w:pPr>
            <w:proofErr w:type="spellStart"/>
            <w:r>
              <w:rPr>
                <w:rFonts w:ascii="宋体" w:hAnsi="宋体" w:hint="eastAsia"/>
                <w:kern w:val="0"/>
                <w:sz w:val="18"/>
              </w:rPr>
              <w:t>污水处理系统、废气治理系统</w:t>
            </w:r>
            <w:proofErr w:type="spellEnd"/>
            <w:r>
              <w:rPr>
                <w:rFonts w:ascii="宋体" w:hAnsi="宋体" w:hint="eastAsia"/>
                <w:kern w:val="0"/>
                <w:sz w:val="18"/>
              </w:rPr>
              <w:t>、</w:t>
            </w:r>
          </w:p>
          <w:p w14:paraId="3BF8B851" w14:textId="77777777" w:rsidR="009E026B" w:rsidRDefault="00CE33BA">
            <w:pPr>
              <w:widowControl/>
              <w:autoSpaceDE w:val="0"/>
              <w:autoSpaceDN w:val="0"/>
              <w:adjustRightInd/>
              <w:spacing w:line="240" w:lineRule="auto"/>
              <w:jc w:val="left"/>
              <w:rPr>
                <w:rFonts w:ascii="宋体"/>
                <w:kern w:val="0"/>
                <w:sz w:val="18"/>
              </w:rPr>
            </w:pPr>
            <w:proofErr w:type="spellStart"/>
            <w:r>
              <w:rPr>
                <w:rFonts w:ascii="宋体" w:hAnsi="宋体" w:cs="宋体" w:hint="eastAsia"/>
                <w:kern w:val="0"/>
                <w:sz w:val="18"/>
              </w:rPr>
              <w:t>固体废物</w:t>
            </w:r>
            <w:r>
              <w:rPr>
                <w:rFonts w:ascii="宋体" w:hAnsi="宋体" w:hint="eastAsia"/>
                <w:kern w:val="0"/>
                <w:sz w:val="18"/>
              </w:rPr>
              <w:t>贮存间、危险废物贮存间等环境污染防治设施建设和运行情况</w:t>
            </w:r>
            <w:proofErr w:type="spellEnd"/>
            <w:r>
              <w:rPr>
                <w:rFonts w:ascii="宋体" w:hAnsi="宋体" w:hint="eastAsia"/>
                <w:kern w:val="0"/>
                <w:sz w:val="18"/>
              </w:rPr>
              <w:t>。</w:t>
            </w:r>
          </w:p>
        </w:tc>
      </w:tr>
    </w:tbl>
    <w:p w14:paraId="261BABEA" w14:textId="77777777" w:rsidR="009E026B" w:rsidRDefault="009E026B">
      <w:pPr>
        <w:pStyle w:val="afffff"/>
        <w:ind w:firstLine="420"/>
      </w:pPr>
    </w:p>
    <w:p w14:paraId="0E9EE67C" w14:textId="77777777" w:rsidR="009E026B" w:rsidRDefault="009E026B">
      <w:pPr>
        <w:pStyle w:val="afffff"/>
        <w:ind w:firstLine="420"/>
      </w:pPr>
    </w:p>
    <w:p w14:paraId="00FCD88D" w14:textId="77777777" w:rsidR="009E026B" w:rsidRDefault="009E026B">
      <w:pPr>
        <w:pStyle w:val="afffff"/>
        <w:ind w:firstLine="420"/>
        <w:sectPr w:rsidR="009E026B">
          <w:pgSz w:w="11906" w:h="16838"/>
          <w:pgMar w:top="1928" w:right="1134" w:bottom="1134" w:left="1134" w:header="1418" w:footer="1134" w:gutter="284"/>
          <w:cols w:space="425"/>
          <w:formProt w:val="0"/>
          <w:docGrid w:linePitch="312"/>
        </w:sectPr>
      </w:pPr>
    </w:p>
    <w:p w14:paraId="7F0C40DB" w14:textId="77777777" w:rsidR="009E026B" w:rsidRDefault="009E026B">
      <w:pPr>
        <w:pStyle w:val="af8"/>
        <w:rPr>
          <w:vanish w:val="0"/>
        </w:rPr>
      </w:pPr>
    </w:p>
    <w:p w14:paraId="14211523" w14:textId="77777777" w:rsidR="009E026B" w:rsidRDefault="009E026B">
      <w:pPr>
        <w:pStyle w:val="afe"/>
        <w:rPr>
          <w:vanish w:val="0"/>
        </w:rPr>
      </w:pPr>
    </w:p>
    <w:p w14:paraId="54349D3B" w14:textId="77777777" w:rsidR="009E026B" w:rsidRDefault="00CE33BA">
      <w:pPr>
        <w:pStyle w:val="aff3"/>
        <w:spacing w:after="120"/>
      </w:pPr>
      <w:r>
        <w:br/>
      </w:r>
      <w:bookmarkStart w:id="80" w:name="_Toc135728924"/>
      <w:r>
        <w:rPr>
          <w:rFonts w:hint="eastAsia"/>
        </w:rPr>
        <w:t>（资料性）</w:t>
      </w:r>
      <w:r>
        <w:br/>
      </w:r>
      <w:r>
        <w:rPr>
          <w:rFonts w:hint="eastAsia"/>
        </w:rPr>
        <w:t>化工园区环境风险隐患排查与环境应急管控能力调查方案大纲</w:t>
      </w:r>
      <w:bookmarkEnd w:id="80"/>
    </w:p>
    <w:p w14:paraId="0180BF26" w14:textId="6ACCB45D" w:rsidR="009E026B" w:rsidRDefault="00CE33BA">
      <w:pPr>
        <w:pStyle w:val="afffff"/>
        <w:ind w:firstLine="420"/>
      </w:pPr>
      <w:r>
        <w:rPr>
          <w:rFonts w:hint="eastAsia"/>
        </w:rPr>
        <w:t>化工园区环境风险隐患排查与环境应急管控能力调查方案</w:t>
      </w:r>
      <w:r w:rsidR="00213110">
        <w:rPr>
          <w:rFonts w:hint="eastAsia"/>
        </w:rPr>
        <w:t>大纲见图B</w:t>
      </w:r>
      <w:r w:rsidR="00213110">
        <w:t>.1</w:t>
      </w:r>
      <w:r>
        <w:rPr>
          <w:rFonts w:hint="eastAsia"/>
        </w:rPr>
        <w:t>，可根据实际情况进行适当调整。</w:t>
      </w:r>
    </w:p>
    <w:tbl>
      <w:tblPr>
        <w:tblStyle w:val="affff2"/>
        <w:tblW w:w="0" w:type="auto"/>
        <w:jc w:val="center"/>
        <w:tblCellMar>
          <w:left w:w="0" w:type="dxa"/>
          <w:right w:w="0" w:type="dxa"/>
        </w:tblCellMar>
        <w:tblLook w:val="04A0" w:firstRow="1" w:lastRow="0" w:firstColumn="1" w:lastColumn="0" w:noHBand="0" w:noVBand="1"/>
      </w:tblPr>
      <w:tblGrid>
        <w:gridCol w:w="9344"/>
      </w:tblGrid>
      <w:tr w:rsidR="00213110" w:rsidRPr="00391729" w14:paraId="051FABCB" w14:textId="77777777" w:rsidTr="00213110">
        <w:trPr>
          <w:tblHeader/>
          <w:jc w:val="center"/>
        </w:trPr>
        <w:tc>
          <w:tcPr>
            <w:tcW w:w="9344" w:type="dxa"/>
            <w:shd w:val="clear" w:color="auto" w:fill="auto"/>
            <w:vAlign w:val="center"/>
          </w:tcPr>
          <w:p w14:paraId="2CFA60D0" w14:textId="77777777" w:rsidR="00213110" w:rsidRPr="00391729" w:rsidRDefault="00213110" w:rsidP="00213110">
            <w:pPr>
              <w:pStyle w:val="afffff"/>
              <w:ind w:firstLine="360"/>
              <w:rPr>
                <w:sz w:val="18"/>
                <w:szCs w:val="18"/>
              </w:rPr>
            </w:pPr>
            <w:r w:rsidRPr="00391729">
              <w:rPr>
                <w:rFonts w:hint="eastAsia"/>
                <w:sz w:val="18"/>
                <w:szCs w:val="18"/>
              </w:rPr>
              <w:t>一、工作目标</w:t>
            </w:r>
          </w:p>
          <w:p w14:paraId="1C60E195" w14:textId="77777777" w:rsidR="00213110" w:rsidRPr="00391729" w:rsidRDefault="00213110" w:rsidP="00213110">
            <w:pPr>
              <w:pStyle w:val="afffff"/>
              <w:ind w:firstLine="360"/>
              <w:rPr>
                <w:sz w:val="18"/>
                <w:szCs w:val="18"/>
              </w:rPr>
            </w:pPr>
            <w:r w:rsidRPr="00391729">
              <w:rPr>
                <w:rFonts w:hint="eastAsia"/>
                <w:sz w:val="18"/>
                <w:szCs w:val="18"/>
              </w:rPr>
              <w:t>二、工作主要依据</w:t>
            </w:r>
          </w:p>
          <w:p w14:paraId="4BBAD8AF" w14:textId="77777777" w:rsidR="00213110" w:rsidRPr="00391729" w:rsidRDefault="00213110" w:rsidP="00213110">
            <w:pPr>
              <w:pStyle w:val="afffff"/>
              <w:ind w:firstLine="360"/>
              <w:rPr>
                <w:sz w:val="18"/>
                <w:szCs w:val="18"/>
              </w:rPr>
            </w:pPr>
            <w:r w:rsidRPr="00391729">
              <w:rPr>
                <w:rFonts w:hint="eastAsia"/>
                <w:sz w:val="18"/>
                <w:szCs w:val="18"/>
              </w:rPr>
              <w:t>（一）国家法律法规和规范性文件</w:t>
            </w:r>
          </w:p>
          <w:p w14:paraId="5A179D52" w14:textId="77777777" w:rsidR="00213110" w:rsidRPr="00391729" w:rsidRDefault="00213110" w:rsidP="00213110">
            <w:pPr>
              <w:pStyle w:val="afffff"/>
              <w:ind w:firstLine="360"/>
              <w:rPr>
                <w:sz w:val="18"/>
                <w:szCs w:val="18"/>
              </w:rPr>
            </w:pPr>
            <w:r w:rsidRPr="00391729">
              <w:rPr>
                <w:rFonts w:hint="eastAsia"/>
                <w:sz w:val="18"/>
                <w:szCs w:val="18"/>
              </w:rPr>
              <w:t>（二）标准、技术规范和文件</w:t>
            </w:r>
          </w:p>
          <w:p w14:paraId="56FB3445" w14:textId="77777777" w:rsidR="00213110" w:rsidRPr="00391729" w:rsidRDefault="00213110" w:rsidP="00213110">
            <w:pPr>
              <w:pStyle w:val="afffff"/>
              <w:ind w:firstLine="360"/>
              <w:rPr>
                <w:sz w:val="18"/>
                <w:szCs w:val="18"/>
              </w:rPr>
            </w:pPr>
            <w:r w:rsidRPr="00391729">
              <w:rPr>
                <w:rFonts w:hint="eastAsia"/>
                <w:sz w:val="18"/>
                <w:szCs w:val="18"/>
              </w:rPr>
              <w:t>（三）其他文件</w:t>
            </w:r>
          </w:p>
          <w:p w14:paraId="7E1120F7" w14:textId="77777777" w:rsidR="00213110" w:rsidRPr="00391729" w:rsidRDefault="00213110" w:rsidP="00213110">
            <w:pPr>
              <w:pStyle w:val="afffff"/>
              <w:ind w:firstLine="360"/>
              <w:rPr>
                <w:sz w:val="18"/>
                <w:szCs w:val="18"/>
              </w:rPr>
            </w:pPr>
            <w:r w:rsidRPr="00391729">
              <w:rPr>
                <w:rFonts w:hint="eastAsia"/>
                <w:sz w:val="18"/>
                <w:szCs w:val="18"/>
              </w:rPr>
              <w:t>三、工作范围</w:t>
            </w:r>
          </w:p>
          <w:p w14:paraId="722AA521" w14:textId="77777777" w:rsidR="00213110" w:rsidRPr="00391729" w:rsidRDefault="00213110" w:rsidP="00213110">
            <w:pPr>
              <w:pStyle w:val="afffff"/>
              <w:ind w:firstLine="360"/>
              <w:rPr>
                <w:sz w:val="18"/>
                <w:szCs w:val="18"/>
              </w:rPr>
            </w:pPr>
            <w:r w:rsidRPr="00391729">
              <w:rPr>
                <w:rFonts w:hint="eastAsia"/>
                <w:sz w:val="18"/>
                <w:szCs w:val="18"/>
              </w:rPr>
              <w:t>四、工作内容</w:t>
            </w:r>
          </w:p>
          <w:p w14:paraId="690DD780" w14:textId="77777777" w:rsidR="00213110" w:rsidRPr="00391729" w:rsidRDefault="00213110" w:rsidP="00213110">
            <w:pPr>
              <w:pStyle w:val="afffff"/>
              <w:ind w:firstLine="360"/>
              <w:rPr>
                <w:sz w:val="18"/>
                <w:szCs w:val="18"/>
              </w:rPr>
            </w:pPr>
            <w:r w:rsidRPr="00391729">
              <w:rPr>
                <w:rFonts w:hint="eastAsia"/>
                <w:sz w:val="18"/>
                <w:szCs w:val="18"/>
              </w:rPr>
              <w:t>（一）园区环境风险隐患排查</w:t>
            </w:r>
          </w:p>
          <w:p w14:paraId="531134B9" w14:textId="77777777" w:rsidR="00213110" w:rsidRPr="00391729" w:rsidRDefault="00213110" w:rsidP="00213110">
            <w:pPr>
              <w:pStyle w:val="afffff"/>
              <w:ind w:firstLine="360"/>
              <w:rPr>
                <w:sz w:val="18"/>
                <w:szCs w:val="18"/>
              </w:rPr>
            </w:pPr>
            <w:r w:rsidRPr="00391729">
              <w:rPr>
                <w:rFonts w:hint="eastAsia"/>
                <w:sz w:val="18"/>
                <w:szCs w:val="18"/>
              </w:rPr>
              <w:t>1.园区基本情况</w:t>
            </w:r>
          </w:p>
          <w:p w14:paraId="56207446" w14:textId="77777777" w:rsidR="00213110" w:rsidRPr="00391729" w:rsidRDefault="00213110" w:rsidP="00213110">
            <w:pPr>
              <w:pStyle w:val="afffff"/>
              <w:ind w:firstLine="360"/>
              <w:rPr>
                <w:sz w:val="18"/>
                <w:szCs w:val="18"/>
              </w:rPr>
            </w:pPr>
            <w:r w:rsidRPr="00391729">
              <w:rPr>
                <w:rFonts w:hint="eastAsia"/>
                <w:sz w:val="18"/>
                <w:szCs w:val="18"/>
              </w:rPr>
              <w:t>2.突发环境风险防控措施建设运行情况</w:t>
            </w:r>
          </w:p>
          <w:p w14:paraId="36197DD1" w14:textId="77777777" w:rsidR="00213110" w:rsidRPr="00391729" w:rsidRDefault="00213110" w:rsidP="00213110">
            <w:pPr>
              <w:pStyle w:val="afffff"/>
              <w:ind w:firstLine="360"/>
              <w:rPr>
                <w:sz w:val="18"/>
                <w:szCs w:val="18"/>
              </w:rPr>
            </w:pPr>
            <w:r w:rsidRPr="00391729">
              <w:rPr>
                <w:sz w:val="18"/>
                <w:szCs w:val="18"/>
              </w:rPr>
              <w:t>3.</w:t>
            </w:r>
            <w:r w:rsidRPr="00391729">
              <w:rPr>
                <w:rFonts w:hint="eastAsia"/>
                <w:sz w:val="18"/>
                <w:szCs w:val="18"/>
              </w:rPr>
              <w:t>环境污染防治设施建设运行情况</w:t>
            </w:r>
          </w:p>
          <w:p w14:paraId="0AFC9358" w14:textId="77777777" w:rsidR="00213110" w:rsidRPr="00391729" w:rsidRDefault="00213110" w:rsidP="00213110">
            <w:pPr>
              <w:pStyle w:val="afffff"/>
              <w:ind w:firstLine="360"/>
              <w:rPr>
                <w:sz w:val="18"/>
                <w:szCs w:val="18"/>
              </w:rPr>
            </w:pPr>
            <w:r w:rsidRPr="00391729">
              <w:rPr>
                <w:rFonts w:hint="eastAsia"/>
                <w:sz w:val="18"/>
                <w:szCs w:val="18"/>
              </w:rPr>
              <w:t>4</w:t>
            </w:r>
            <w:r w:rsidRPr="00391729">
              <w:rPr>
                <w:sz w:val="18"/>
                <w:szCs w:val="18"/>
              </w:rPr>
              <w:t>.</w:t>
            </w:r>
            <w:r w:rsidRPr="00391729">
              <w:rPr>
                <w:rFonts w:hint="eastAsia"/>
                <w:sz w:val="18"/>
                <w:szCs w:val="18"/>
              </w:rPr>
              <w:t>其他环境风险隐患排查</w:t>
            </w:r>
          </w:p>
          <w:p w14:paraId="16AD5756" w14:textId="77777777" w:rsidR="00213110" w:rsidRPr="00391729" w:rsidRDefault="00213110" w:rsidP="00213110">
            <w:pPr>
              <w:pStyle w:val="afffff"/>
              <w:ind w:firstLine="360"/>
              <w:rPr>
                <w:sz w:val="18"/>
                <w:szCs w:val="18"/>
              </w:rPr>
            </w:pPr>
            <w:r w:rsidRPr="00391729">
              <w:rPr>
                <w:rFonts w:hint="eastAsia"/>
                <w:sz w:val="18"/>
                <w:szCs w:val="18"/>
              </w:rPr>
              <w:t>（二）园区环境应急管控能力调查</w:t>
            </w:r>
          </w:p>
          <w:p w14:paraId="12FC32D8" w14:textId="77777777" w:rsidR="00213110" w:rsidRPr="00391729" w:rsidRDefault="00213110" w:rsidP="00213110">
            <w:pPr>
              <w:pStyle w:val="afffff"/>
              <w:ind w:firstLine="360"/>
              <w:rPr>
                <w:sz w:val="18"/>
                <w:szCs w:val="18"/>
              </w:rPr>
            </w:pPr>
            <w:r w:rsidRPr="00391729">
              <w:rPr>
                <w:rFonts w:hint="eastAsia"/>
                <w:sz w:val="18"/>
                <w:szCs w:val="18"/>
              </w:rPr>
              <w:t>1.突发环境事件应急管理制度建立与落实情况</w:t>
            </w:r>
          </w:p>
          <w:p w14:paraId="70374F93" w14:textId="77777777" w:rsidR="00213110" w:rsidRPr="00391729" w:rsidRDefault="00213110" w:rsidP="00213110">
            <w:pPr>
              <w:spacing w:line="240" w:lineRule="auto"/>
              <w:ind w:firstLineChars="200" w:firstLine="360"/>
              <w:rPr>
                <w:rFonts w:ascii="宋体" w:hAnsi="Times New Roman"/>
                <w:kern w:val="0"/>
                <w:sz w:val="18"/>
                <w:szCs w:val="18"/>
              </w:rPr>
            </w:pPr>
            <w:r w:rsidRPr="00391729">
              <w:rPr>
                <w:rFonts w:ascii="宋体" w:hAnsi="Times New Roman" w:hint="eastAsia"/>
                <w:kern w:val="0"/>
                <w:sz w:val="18"/>
                <w:szCs w:val="18"/>
              </w:rPr>
              <w:t>2</w:t>
            </w:r>
            <w:r w:rsidRPr="00391729">
              <w:rPr>
                <w:rFonts w:ascii="宋体" w:hAnsi="Times New Roman"/>
                <w:kern w:val="0"/>
                <w:sz w:val="18"/>
                <w:szCs w:val="18"/>
              </w:rPr>
              <w:t>.</w:t>
            </w:r>
            <w:r w:rsidRPr="00391729">
              <w:rPr>
                <w:rFonts w:ascii="宋体" w:hAnsi="Times New Roman" w:hint="eastAsia"/>
                <w:kern w:val="0"/>
                <w:sz w:val="18"/>
                <w:szCs w:val="18"/>
              </w:rPr>
              <w:t>环境应急救援队伍建立情况</w:t>
            </w:r>
          </w:p>
          <w:p w14:paraId="14F4A2B5" w14:textId="77777777" w:rsidR="00213110" w:rsidRPr="00391729" w:rsidRDefault="00213110" w:rsidP="00213110">
            <w:pPr>
              <w:spacing w:line="240" w:lineRule="auto"/>
              <w:ind w:firstLineChars="200" w:firstLine="360"/>
              <w:rPr>
                <w:rFonts w:ascii="宋体" w:hAnsi="Times New Roman"/>
                <w:kern w:val="0"/>
                <w:sz w:val="18"/>
                <w:szCs w:val="18"/>
              </w:rPr>
            </w:pPr>
            <w:r w:rsidRPr="00391729">
              <w:rPr>
                <w:rFonts w:ascii="宋体" w:hAnsi="Times New Roman" w:hint="eastAsia"/>
                <w:kern w:val="0"/>
                <w:sz w:val="18"/>
                <w:szCs w:val="18"/>
              </w:rPr>
              <w:t>3</w:t>
            </w:r>
            <w:r w:rsidRPr="00391729">
              <w:rPr>
                <w:rFonts w:ascii="宋体" w:hAnsi="Times New Roman"/>
                <w:kern w:val="0"/>
                <w:sz w:val="18"/>
                <w:szCs w:val="18"/>
              </w:rPr>
              <w:t>.</w:t>
            </w:r>
            <w:r w:rsidRPr="00391729">
              <w:rPr>
                <w:rFonts w:ascii="宋体" w:hAnsi="Times New Roman" w:hint="eastAsia"/>
                <w:kern w:val="0"/>
                <w:sz w:val="18"/>
                <w:szCs w:val="18"/>
              </w:rPr>
              <w:t>环境应急救援物资现状</w:t>
            </w:r>
          </w:p>
          <w:p w14:paraId="0812A73D" w14:textId="77777777" w:rsidR="00213110" w:rsidRPr="00391729" w:rsidRDefault="00213110" w:rsidP="00213110">
            <w:pPr>
              <w:spacing w:line="240" w:lineRule="auto"/>
              <w:ind w:firstLineChars="200" w:firstLine="360"/>
              <w:rPr>
                <w:rFonts w:ascii="宋体" w:hAnsi="Times New Roman"/>
                <w:kern w:val="0"/>
                <w:sz w:val="18"/>
                <w:szCs w:val="18"/>
              </w:rPr>
            </w:pPr>
            <w:r w:rsidRPr="00391729">
              <w:rPr>
                <w:rFonts w:ascii="宋体" w:hAnsi="Times New Roman" w:hint="eastAsia"/>
                <w:kern w:val="0"/>
                <w:sz w:val="18"/>
                <w:szCs w:val="18"/>
              </w:rPr>
              <w:t>4</w:t>
            </w:r>
            <w:r w:rsidRPr="00391729">
              <w:rPr>
                <w:rFonts w:ascii="宋体" w:hAnsi="Times New Roman"/>
                <w:kern w:val="0"/>
                <w:sz w:val="18"/>
                <w:szCs w:val="18"/>
              </w:rPr>
              <w:t>.</w:t>
            </w:r>
            <w:r w:rsidRPr="00391729">
              <w:rPr>
                <w:rFonts w:ascii="宋体" w:hAnsi="Times New Roman" w:hint="eastAsia"/>
                <w:kern w:val="0"/>
                <w:sz w:val="18"/>
                <w:szCs w:val="18"/>
              </w:rPr>
              <w:t>化工园区应急救援信息平台建立情况</w:t>
            </w:r>
          </w:p>
          <w:p w14:paraId="4EA68C73" w14:textId="77777777" w:rsidR="00213110" w:rsidRPr="00391729" w:rsidRDefault="00213110" w:rsidP="00213110">
            <w:pPr>
              <w:spacing w:line="240" w:lineRule="auto"/>
              <w:ind w:firstLineChars="200" w:firstLine="360"/>
              <w:rPr>
                <w:rFonts w:ascii="宋体" w:hAnsi="Times New Roman"/>
                <w:kern w:val="0"/>
                <w:sz w:val="18"/>
                <w:szCs w:val="18"/>
              </w:rPr>
            </w:pPr>
            <w:r w:rsidRPr="00391729">
              <w:rPr>
                <w:rFonts w:ascii="宋体" w:hAnsi="Times New Roman" w:hint="eastAsia"/>
                <w:kern w:val="0"/>
                <w:sz w:val="18"/>
                <w:szCs w:val="18"/>
              </w:rPr>
              <w:t>5</w:t>
            </w:r>
            <w:r w:rsidRPr="00391729">
              <w:rPr>
                <w:rFonts w:ascii="宋体" w:hAnsi="Times New Roman"/>
                <w:kern w:val="0"/>
                <w:sz w:val="18"/>
                <w:szCs w:val="18"/>
              </w:rPr>
              <w:t>.</w:t>
            </w:r>
            <w:r w:rsidRPr="00391729">
              <w:rPr>
                <w:rFonts w:ascii="宋体" w:hAnsi="Times New Roman" w:hint="eastAsia"/>
                <w:kern w:val="0"/>
                <w:sz w:val="18"/>
                <w:szCs w:val="18"/>
              </w:rPr>
              <w:t>其他环境应急管控能力调查</w:t>
            </w:r>
          </w:p>
          <w:p w14:paraId="666707F1" w14:textId="77777777" w:rsidR="00213110" w:rsidRPr="00391729" w:rsidRDefault="00213110" w:rsidP="00213110">
            <w:pPr>
              <w:pStyle w:val="afffff"/>
              <w:ind w:firstLine="360"/>
              <w:rPr>
                <w:sz w:val="18"/>
                <w:szCs w:val="18"/>
              </w:rPr>
            </w:pPr>
            <w:r w:rsidRPr="00391729">
              <w:rPr>
                <w:rFonts w:hint="eastAsia"/>
                <w:sz w:val="18"/>
                <w:szCs w:val="18"/>
              </w:rPr>
              <w:t>五、组织实施</w:t>
            </w:r>
          </w:p>
          <w:p w14:paraId="19A8A589" w14:textId="77777777" w:rsidR="00213110" w:rsidRPr="00391729" w:rsidRDefault="00213110" w:rsidP="00213110">
            <w:pPr>
              <w:pStyle w:val="afffff"/>
              <w:ind w:firstLine="360"/>
              <w:rPr>
                <w:sz w:val="18"/>
                <w:szCs w:val="18"/>
              </w:rPr>
            </w:pPr>
            <w:r w:rsidRPr="00391729">
              <w:rPr>
                <w:rFonts w:hint="eastAsia"/>
                <w:sz w:val="18"/>
                <w:szCs w:val="18"/>
              </w:rPr>
              <w:t>（一）技术路线</w:t>
            </w:r>
          </w:p>
          <w:p w14:paraId="75E32B58" w14:textId="77777777" w:rsidR="00213110" w:rsidRPr="00391729" w:rsidRDefault="00213110" w:rsidP="00213110">
            <w:pPr>
              <w:pStyle w:val="afffff"/>
              <w:ind w:firstLine="360"/>
              <w:rPr>
                <w:sz w:val="18"/>
                <w:szCs w:val="18"/>
              </w:rPr>
            </w:pPr>
            <w:r w:rsidRPr="00391729">
              <w:rPr>
                <w:rFonts w:hint="eastAsia"/>
                <w:sz w:val="18"/>
                <w:szCs w:val="18"/>
              </w:rPr>
              <w:t>（二）前期准备</w:t>
            </w:r>
          </w:p>
          <w:p w14:paraId="2702C01D" w14:textId="77777777" w:rsidR="00213110" w:rsidRPr="00391729" w:rsidRDefault="00213110" w:rsidP="00213110">
            <w:pPr>
              <w:pStyle w:val="afffff"/>
              <w:ind w:firstLine="360"/>
              <w:rPr>
                <w:sz w:val="18"/>
                <w:szCs w:val="18"/>
              </w:rPr>
            </w:pPr>
            <w:r w:rsidRPr="00391729">
              <w:rPr>
                <w:rFonts w:hint="eastAsia"/>
                <w:sz w:val="18"/>
                <w:szCs w:val="18"/>
              </w:rPr>
              <w:t>（三）工作分配</w:t>
            </w:r>
          </w:p>
          <w:p w14:paraId="2F90D6CD" w14:textId="77777777" w:rsidR="00213110" w:rsidRPr="00391729" w:rsidRDefault="00213110" w:rsidP="00213110">
            <w:pPr>
              <w:pStyle w:val="afffff"/>
              <w:ind w:firstLine="360"/>
              <w:rPr>
                <w:sz w:val="18"/>
                <w:szCs w:val="18"/>
              </w:rPr>
            </w:pPr>
            <w:r w:rsidRPr="00391729">
              <w:rPr>
                <w:rFonts w:hint="eastAsia"/>
                <w:sz w:val="18"/>
                <w:szCs w:val="18"/>
              </w:rPr>
              <w:t>（四）现场调查</w:t>
            </w:r>
          </w:p>
          <w:p w14:paraId="628D4E23" w14:textId="77777777" w:rsidR="00213110" w:rsidRPr="00391729" w:rsidRDefault="00213110" w:rsidP="00213110">
            <w:pPr>
              <w:pStyle w:val="afffff"/>
              <w:ind w:firstLine="360"/>
              <w:rPr>
                <w:sz w:val="18"/>
                <w:szCs w:val="18"/>
              </w:rPr>
            </w:pPr>
            <w:r w:rsidRPr="00391729">
              <w:rPr>
                <w:rFonts w:hint="eastAsia"/>
                <w:sz w:val="18"/>
                <w:szCs w:val="18"/>
              </w:rPr>
              <w:t>（五）指导园区开展整改工作</w:t>
            </w:r>
          </w:p>
          <w:p w14:paraId="61FB827C" w14:textId="77777777" w:rsidR="00213110" w:rsidRPr="00391729" w:rsidRDefault="00213110" w:rsidP="00213110">
            <w:pPr>
              <w:pStyle w:val="afffff"/>
              <w:ind w:firstLine="360"/>
              <w:rPr>
                <w:sz w:val="18"/>
                <w:szCs w:val="18"/>
              </w:rPr>
            </w:pPr>
            <w:r w:rsidRPr="00391729">
              <w:rPr>
                <w:rFonts w:hint="eastAsia"/>
                <w:sz w:val="18"/>
                <w:szCs w:val="18"/>
              </w:rPr>
              <w:t>六、排查与调查报告编写</w:t>
            </w:r>
          </w:p>
          <w:p w14:paraId="08C9ACDC" w14:textId="77777777" w:rsidR="00213110" w:rsidRPr="00391729" w:rsidRDefault="00213110" w:rsidP="00213110">
            <w:pPr>
              <w:pStyle w:val="afffff"/>
              <w:ind w:firstLine="360"/>
              <w:rPr>
                <w:sz w:val="18"/>
                <w:szCs w:val="18"/>
              </w:rPr>
            </w:pPr>
            <w:r w:rsidRPr="00391729">
              <w:rPr>
                <w:rFonts w:hint="eastAsia"/>
                <w:sz w:val="18"/>
                <w:szCs w:val="18"/>
              </w:rPr>
              <w:t>（一）资料分析汇总</w:t>
            </w:r>
          </w:p>
          <w:p w14:paraId="3BF93748" w14:textId="77777777" w:rsidR="00213110" w:rsidRPr="00391729" w:rsidRDefault="00213110" w:rsidP="00213110">
            <w:pPr>
              <w:pStyle w:val="afffff"/>
              <w:ind w:firstLine="360"/>
              <w:rPr>
                <w:sz w:val="18"/>
                <w:szCs w:val="18"/>
              </w:rPr>
            </w:pPr>
            <w:r w:rsidRPr="00391729">
              <w:rPr>
                <w:rFonts w:hint="eastAsia"/>
                <w:sz w:val="18"/>
                <w:szCs w:val="18"/>
              </w:rPr>
              <w:t>（二）质量控制措施</w:t>
            </w:r>
          </w:p>
          <w:p w14:paraId="62CAAA4F" w14:textId="77777777" w:rsidR="00213110" w:rsidRPr="00391729" w:rsidRDefault="00213110" w:rsidP="00213110">
            <w:pPr>
              <w:pStyle w:val="afffff"/>
              <w:ind w:firstLine="360"/>
              <w:rPr>
                <w:sz w:val="18"/>
                <w:szCs w:val="18"/>
              </w:rPr>
            </w:pPr>
            <w:r w:rsidRPr="00391729">
              <w:rPr>
                <w:rFonts w:hint="eastAsia"/>
                <w:sz w:val="18"/>
                <w:szCs w:val="18"/>
              </w:rPr>
              <w:t>七、工作进度计划</w:t>
            </w:r>
          </w:p>
          <w:p w14:paraId="13F47AC9" w14:textId="77777777" w:rsidR="00213110" w:rsidRPr="00391729" w:rsidRDefault="00213110" w:rsidP="00213110">
            <w:pPr>
              <w:pStyle w:val="afffff"/>
              <w:ind w:firstLine="360"/>
              <w:rPr>
                <w:sz w:val="18"/>
                <w:szCs w:val="18"/>
              </w:rPr>
            </w:pPr>
            <w:r w:rsidRPr="00391729">
              <w:rPr>
                <w:rFonts w:hint="eastAsia"/>
                <w:sz w:val="18"/>
                <w:szCs w:val="18"/>
              </w:rPr>
              <w:t>八、主要联系方式</w:t>
            </w:r>
          </w:p>
          <w:p w14:paraId="7812D26E" w14:textId="77777777" w:rsidR="00213110" w:rsidRPr="00391729" w:rsidRDefault="00213110" w:rsidP="00213110">
            <w:pPr>
              <w:pStyle w:val="afffffffff3"/>
              <w:rPr>
                <w:szCs w:val="18"/>
              </w:rPr>
            </w:pPr>
          </w:p>
        </w:tc>
      </w:tr>
    </w:tbl>
    <w:p w14:paraId="7E36EB98" w14:textId="2F7D29D2" w:rsidR="00213110" w:rsidRDefault="00213110" w:rsidP="00213110">
      <w:pPr>
        <w:pStyle w:val="af9"/>
        <w:spacing w:before="120" w:after="120"/>
      </w:pPr>
      <w:r w:rsidRPr="00213110">
        <w:rPr>
          <w:rFonts w:hint="eastAsia"/>
        </w:rPr>
        <w:t>化工园区环境风险隐患排查与环境应急管控能力调查方案大纲</w:t>
      </w:r>
    </w:p>
    <w:p w14:paraId="65368117" w14:textId="77777777" w:rsidR="00213110" w:rsidRDefault="00213110">
      <w:pPr>
        <w:pStyle w:val="afffff"/>
        <w:ind w:firstLine="420"/>
      </w:pPr>
    </w:p>
    <w:p w14:paraId="3C442F90" w14:textId="77777777" w:rsidR="009E026B" w:rsidRDefault="009E026B">
      <w:pPr>
        <w:pStyle w:val="afffff"/>
        <w:ind w:firstLine="420"/>
      </w:pPr>
    </w:p>
    <w:p w14:paraId="1EE1807B" w14:textId="77777777" w:rsidR="009E026B" w:rsidRDefault="009E026B">
      <w:pPr>
        <w:pStyle w:val="afffff"/>
        <w:ind w:firstLine="420"/>
      </w:pPr>
    </w:p>
    <w:p w14:paraId="4C0AA801" w14:textId="77777777" w:rsidR="009E026B" w:rsidRDefault="009E026B">
      <w:pPr>
        <w:pStyle w:val="afffff"/>
        <w:ind w:firstLine="420"/>
      </w:pPr>
    </w:p>
    <w:p w14:paraId="4FDC067A" w14:textId="77777777" w:rsidR="009E026B" w:rsidRDefault="009E026B">
      <w:pPr>
        <w:pStyle w:val="afffff"/>
        <w:ind w:firstLine="420"/>
      </w:pPr>
    </w:p>
    <w:p w14:paraId="46F16789" w14:textId="77777777" w:rsidR="009E026B" w:rsidRDefault="009E026B">
      <w:pPr>
        <w:pStyle w:val="afffff"/>
        <w:ind w:firstLine="420"/>
      </w:pPr>
    </w:p>
    <w:p w14:paraId="361DDE38" w14:textId="77777777" w:rsidR="009E026B" w:rsidRDefault="009E026B">
      <w:pPr>
        <w:pStyle w:val="afffff"/>
        <w:ind w:firstLine="420"/>
      </w:pPr>
    </w:p>
    <w:p w14:paraId="32E2CFF4" w14:textId="77777777" w:rsidR="009E026B" w:rsidRDefault="009E026B">
      <w:pPr>
        <w:pStyle w:val="afffff"/>
        <w:ind w:firstLine="420"/>
      </w:pPr>
    </w:p>
    <w:p w14:paraId="425093AA" w14:textId="77777777" w:rsidR="009E026B" w:rsidRDefault="009E026B">
      <w:pPr>
        <w:pStyle w:val="afffff"/>
        <w:ind w:firstLine="420"/>
      </w:pPr>
    </w:p>
    <w:p w14:paraId="283DBA4D" w14:textId="77777777" w:rsidR="009E026B" w:rsidRDefault="009E026B">
      <w:pPr>
        <w:pStyle w:val="afffff"/>
        <w:ind w:firstLine="420"/>
      </w:pPr>
    </w:p>
    <w:p w14:paraId="6320D1C5" w14:textId="77777777" w:rsidR="009E026B" w:rsidRDefault="009E026B">
      <w:pPr>
        <w:pStyle w:val="afffff"/>
        <w:ind w:firstLine="420"/>
      </w:pPr>
    </w:p>
    <w:p w14:paraId="7D1C5C70" w14:textId="77777777" w:rsidR="009E026B" w:rsidRDefault="009E026B">
      <w:pPr>
        <w:pStyle w:val="af8"/>
        <w:rPr>
          <w:vanish w:val="0"/>
        </w:rPr>
      </w:pPr>
    </w:p>
    <w:p w14:paraId="441327C7" w14:textId="77777777" w:rsidR="009E026B" w:rsidRDefault="00CE33BA">
      <w:pPr>
        <w:pStyle w:val="afe"/>
        <w:sectPr w:rsidR="009E026B">
          <w:pgSz w:w="11906" w:h="16838"/>
          <w:pgMar w:top="1928" w:right="1134" w:bottom="1134" w:left="1134" w:header="1418" w:footer="1134" w:gutter="284"/>
          <w:cols w:space="425"/>
          <w:formProt w:val="0"/>
          <w:docGrid w:linePitch="312"/>
        </w:sectPr>
      </w:pPr>
      <w:r>
        <w:rPr>
          <w:rFonts w:hint="eastAsia"/>
        </w:rPr>
        <w:lastRenderedPageBreak/>
        <w:t>化工园区重点环境管理危险化学品基本情况调查可参考附录</w:t>
      </w:r>
      <w:r>
        <w:t>C</w:t>
      </w:r>
      <w:r>
        <w:rPr>
          <w:rFonts w:hint="eastAsia"/>
        </w:rPr>
        <w:t>制定。</w:t>
      </w:r>
    </w:p>
    <w:p w14:paraId="2DE9D722" w14:textId="77777777" w:rsidR="009E026B" w:rsidRDefault="009E026B">
      <w:pPr>
        <w:pStyle w:val="af8"/>
      </w:pPr>
    </w:p>
    <w:p w14:paraId="7EEF0505" w14:textId="77777777" w:rsidR="009E026B" w:rsidRDefault="00CE33BA">
      <w:pPr>
        <w:pStyle w:val="aff3"/>
        <w:spacing w:after="120"/>
      </w:pPr>
      <w:r>
        <w:br/>
      </w:r>
      <w:bookmarkStart w:id="81" w:name="_Toc135728925"/>
      <w:r>
        <w:rPr>
          <w:rFonts w:hint="eastAsia"/>
        </w:rPr>
        <w:t>（资料性）</w:t>
      </w:r>
      <w:r>
        <w:br/>
      </w:r>
      <w:r>
        <w:rPr>
          <w:rFonts w:hint="eastAsia"/>
        </w:rPr>
        <w:t>环境风险隐患排查要点</w:t>
      </w:r>
      <w:bookmarkEnd w:id="81"/>
    </w:p>
    <w:p w14:paraId="32A09092" w14:textId="55892AC4" w:rsidR="009E026B" w:rsidRDefault="00CE33BA">
      <w:pPr>
        <w:pStyle w:val="afffff"/>
        <w:ind w:firstLine="420"/>
        <w:rPr>
          <w:rFonts w:hAnsi="宋体"/>
          <w:kern w:val="2"/>
          <w:szCs w:val="21"/>
        </w:rPr>
      </w:pPr>
      <w:r>
        <w:rPr>
          <w:rFonts w:hAnsi="宋体" w:hint="eastAsia"/>
        </w:rPr>
        <w:t>重点环境管理危险化学品基本情况调查要点</w:t>
      </w:r>
      <w:r w:rsidR="00213110">
        <w:rPr>
          <w:rFonts w:hAnsi="宋体" w:hint="eastAsia"/>
        </w:rPr>
        <w:t>见表C</w:t>
      </w:r>
      <w:r w:rsidR="00213110">
        <w:rPr>
          <w:rFonts w:hAnsi="宋体"/>
        </w:rPr>
        <w:t>.1</w:t>
      </w:r>
      <w:r>
        <w:rPr>
          <w:rFonts w:hAnsi="宋体" w:hint="eastAsia"/>
        </w:rPr>
        <w:t>、突发环境事件风险防控措施排查要点</w:t>
      </w:r>
      <w:r w:rsidR="00213110">
        <w:rPr>
          <w:rFonts w:hAnsi="宋体" w:hint="eastAsia"/>
        </w:rPr>
        <w:t>见表C</w:t>
      </w:r>
      <w:r w:rsidR="00213110">
        <w:rPr>
          <w:rFonts w:hAnsi="宋体"/>
        </w:rPr>
        <w:t>.2</w:t>
      </w:r>
      <w:r>
        <w:rPr>
          <w:rFonts w:hAnsi="宋体" w:hint="eastAsia"/>
        </w:rPr>
        <w:t>、环境污染防治设施基本情况调查要点</w:t>
      </w:r>
      <w:r w:rsidR="00213110">
        <w:rPr>
          <w:rFonts w:hAnsi="宋体" w:hint="eastAsia"/>
        </w:rPr>
        <w:t>见表C</w:t>
      </w:r>
      <w:r w:rsidR="00213110">
        <w:rPr>
          <w:rFonts w:hAnsi="宋体"/>
        </w:rPr>
        <w:t>.3</w:t>
      </w:r>
      <w:r w:rsidR="00213110">
        <w:rPr>
          <w:rFonts w:hAnsi="宋体" w:hint="eastAsia"/>
        </w:rPr>
        <w:t>、</w:t>
      </w:r>
      <w:r>
        <w:rPr>
          <w:rFonts w:hAnsi="宋体" w:hint="eastAsia"/>
        </w:rPr>
        <w:t>环境污染防治设施排查要点见</w:t>
      </w:r>
      <w:r w:rsidR="00213110">
        <w:rPr>
          <w:rFonts w:hAnsi="宋体" w:hint="eastAsia"/>
        </w:rPr>
        <w:t>表</w:t>
      </w:r>
      <w:r>
        <w:rPr>
          <w:rFonts w:hAnsi="宋体" w:hint="eastAsia"/>
        </w:rPr>
        <w:t>C</w:t>
      </w:r>
      <w:r w:rsidR="00213110">
        <w:rPr>
          <w:rFonts w:hAnsi="宋体"/>
        </w:rPr>
        <w:t>.4</w:t>
      </w:r>
      <w:r>
        <w:rPr>
          <w:rFonts w:hAnsi="宋体"/>
        </w:rPr>
        <w:t>,</w:t>
      </w:r>
      <w:r>
        <w:rPr>
          <w:rFonts w:hAnsi="宋体" w:hint="eastAsia"/>
        </w:rPr>
        <w:t>可根据实际情况进行适当调整。</w:t>
      </w:r>
    </w:p>
    <w:p w14:paraId="54D6FF57" w14:textId="77777777" w:rsidR="009E026B" w:rsidRDefault="00CE33BA">
      <w:pPr>
        <w:pStyle w:val="aff"/>
        <w:spacing w:before="120" w:after="120"/>
        <w:rPr>
          <w:rFonts w:ascii="Times New Roman"/>
          <w:kern w:val="0"/>
          <w:sz w:val="24"/>
          <w:szCs w:val="24"/>
        </w:rPr>
      </w:pPr>
      <w:r>
        <w:rPr>
          <w:rFonts w:hint="eastAsia"/>
        </w:rPr>
        <w:t>重点环境管理危险化学品基本情况调查表</w:t>
      </w:r>
    </w:p>
    <w:tbl>
      <w:tblPr>
        <w:tblW w:w="9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
        <w:gridCol w:w="1204"/>
        <w:gridCol w:w="1204"/>
        <w:gridCol w:w="1262"/>
        <w:gridCol w:w="1298"/>
        <w:gridCol w:w="1268"/>
        <w:gridCol w:w="1045"/>
        <w:gridCol w:w="787"/>
      </w:tblGrid>
      <w:tr w:rsidR="009E026B" w14:paraId="1613506F" w14:textId="77777777">
        <w:trPr>
          <w:trHeight w:val="368"/>
        </w:trPr>
        <w:tc>
          <w:tcPr>
            <w:tcW w:w="1517" w:type="dxa"/>
            <w:tcBorders>
              <w:top w:val="single" w:sz="8" w:space="0" w:color="auto"/>
              <w:left w:val="single" w:sz="8" w:space="0" w:color="auto"/>
              <w:bottom w:val="single" w:sz="4" w:space="0" w:color="auto"/>
              <w:right w:val="single" w:sz="4" w:space="0" w:color="auto"/>
            </w:tcBorders>
            <w:shd w:val="clear" w:color="auto" w:fill="auto"/>
            <w:vAlign w:val="center"/>
          </w:tcPr>
          <w:p w14:paraId="570E7F53" w14:textId="77777777" w:rsidR="009E026B" w:rsidRDefault="00CE33BA">
            <w:pPr>
              <w:spacing w:line="240" w:lineRule="auto"/>
              <w:jc w:val="center"/>
              <w:rPr>
                <w:rFonts w:ascii="宋体" w:hAnsi="宋体" w:cs="宋体"/>
                <w:kern w:val="0"/>
                <w:sz w:val="18"/>
                <w:szCs w:val="18"/>
              </w:rPr>
            </w:pPr>
            <w:r>
              <w:rPr>
                <w:rFonts w:ascii="Times New Roman" w:hAnsi="Times New Roman"/>
                <w:kern w:val="0"/>
                <w:sz w:val="18"/>
                <w:szCs w:val="18"/>
              </w:rPr>
              <w:t>调查园区</w:t>
            </w:r>
            <w:r>
              <w:rPr>
                <w:rFonts w:ascii="宋体" w:hAnsi="宋体" w:cs="宋体"/>
                <w:kern w:val="0"/>
                <w:sz w:val="18"/>
                <w:szCs w:val="18"/>
              </w:rPr>
              <w:t>/</w:t>
            </w:r>
            <w:r>
              <w:rPr>
                <w:rFonts w:ascii="Times New Roman" w:hAnsi="Times New Roman"/>
                <w:kern w:val="0"/>
                <w:sz w:val="18"/>
                <w:szCs w:val="18"/>
              </w:rPr>
              <w:t>企业名称</w:t>
            </w:r>
          </w:p>
        </w:tc>
        <w:tc>
          <w:tcPr>
            <w:tcW w:w="3670" w:type="dxa"/>
            <w:gridSpan w:val="3"/>
            <w:tcBorders>
              <w:top w:val="single" w:sz="8" w:space="0" w:color="auto"/>
              <w:left w:val="nil"/>
              <w:bottom w:val="single" w:sz="4" w:space="0" w:color="auto"/>
              <w:right w:val="single" w:sz="4" w:space="0" w:color="auto"/>
            </w:tcBorders>
            <w:shd w:val="clear" w:color="auto" w:fill="auto"/>
            <w:vAlign w:val="center"/>
          </w:tcPr>
          <w:p w14:paraId="6237815F" w14:textId="77777777" w:rsidR="009E026B" w:rsidRDefault="009E026B">
            <w:pPr>
              <w:spacing w:line="240" w:lineRule="auto"/>
              <w:jc w:val="center"/>
              <w:rPr>
                <w:rFonts w:ascii="宋体" w:hAnsi="宋体" w:cs="宋体"/>
                <w:kern w:val="0"/>
                <w:sz w:val="18"/>
                <w:szCs w:val="18"/>
              </w:rPr>
            </w:pPr>
          </w:p>
        </w:tc>
        <w:tc>
          <w:tcPr>
            <w:tcW w:w="1298" w:type="dxa"/>
            <w:tcBorders>
              <w:top w:val="single" w:sz="8" w:space="0" w:color="auto"/>
              <w:left w:val="nil"/>
              <w:bottom w:val="single" w:sz="4" w:space="0" w:color="auto"/>
              <w:right w:val="single" w:sz="4" w:space="0" w:color="auto"/>
            </w:tcBorders>
            <w:shd w:val="clear" w:color="auto" w:fill="auto"/>
            <w:vAlign w:val="center"/>
          </w:tcPr>
          <w:p w14:paraId="066AFAC6" w14:textId="77777777" w:rsidR="009E026B" w:rsidRDefault="00CE33BA">
            <w:pPr>
              <w:spacing w:line="240" w:lineRule="auto"/>
              <w:jc w:val="center"/>
              <w:rPr>
                <w:rFonts w:ascii="宋体" w:hAnsi="宋体" w:cs="宋体"/>
                <w:kern w:val="0"/>
                <w:sz w:val="18"/>
                <w:szCs w:val="18"/>
              </w:rPr>
            </w:pPr>
            <w:r>
              <w:rPr>
                <w:rFonts w:ascii="Times New Roman" w:hAnsi="Times New Roman"/>
                <w:kern w:val="0"/>
                <w:sz w:val="18"/>
                <w:szCs w:val="18"/>
              </w:rPr>
              <w:t>园区</w:t>
            </w:r>
            <w:r>
              <w:rPr>
                <w:rFonts w:ascii="宋体" w:hAnsi="宋体" w:cs="宋体"/>
                <w:kern w:val="0"/>
                <w:sz w:val="18"/>
                <w:szCs w:val="18"/>
              </w:rPr>
              <w:t>/</w:t>
            </w:r>
            <w:r>
              <w:rPr>
                <w:rFonts w:ascii="Times New Roman" w:hAnsi="Times New Roman"/>
                <w:kern w:val="0"/>
                <w:sz w:val="18"/>
                <w:szCs w:val="18"/>
              </w:rPr>
              <w:t>企业</w:t>
            </w:r>
          </w:p>
          <w:p w14:paraId="51232890" w14:textId="77777777" w:rsidR="009E026B" w:rsidRDefault="00CE33BA">
            <w:pPr>
              <w:spacing w:line="240" w:lineRule="auto"/>
              <w:jc w:val="center"/>
              <w:rPr>
                <w:rFonts w:ascii="宋体" w:hAnsi="宋体" w:cs="宋体"/>
                <w:kern w:val="0"/>
                <w:sz w:val="18"/>
                <w:szCs w:val="18"/>
              </w:rPr>
            </w:pPr>
            <w:r>
              <w:rPr>
                <w:rFonts w:ascii="Times New Roman" w:hAnsi="Times New Roman"/>
                <w:kern w:val="0"/>
                <w:sz w:val="18"/>
                <w:szCs w:val="18"/>
              </w:rPr>
              <w:t>地址</w:t>
            </w:r>
          </w:p>
        </w:tc>
        <w:tc>
          <w:tcPr>
            <w:tcW w:w="3100" w:type="dxa"/>
            <w:gridSpan w:val="3"/>
            <w:tcBorders>
              <w:top w:val="single" w:sz="8" w:space="0" w:color="auto"/>
              <w:left w:val="nil"/>
              <w:bottom w:val="single" w:sz="4" w:space="0" w:color="auto"/>
              <w:right w:val="single" w:sz="8" w:space="0" w:color="auto"/>
            </w:tcBorders>
            <w:shd w:val="clear" w:color="auto" w:fill="auto"/>
          </w:tcPr>
          <w:p w14:paraId="4CD803B7" w14:textId="77777777" w:rsidR="009E026B" w:rsidRDefault="009E026B">
            <w:pPr>
              <w:spacing w:line="240" w:lineRule="auto"/>
              <w:jc w:val="center"/>
              <w:rPr>
                <w:rFonts w:ascii="宋体" w:hAnsi="宋体" w:cs="宋体"/>
                <w:kern w:val="0"/>
                <w:sz w:val="18"/>
                <w:szCs w:val="18"/>
              </w:rPr>
            </w:pPr>
          </w:p>
        </w:tc>
      </w:tr>
      <w:tr w:rsidR="009E026B" w14:paraId="0F1F07E8" w14:textId="77777777">
        <w:trPr>
          <w:trHeight w:val="300"/>
        </w:trPr>
        <w:tc>
          <w:tcPr>
            <w:tcW w:w="1517" w:type="dxa"/>
            <w:tcBorders>
              <w:top w:val="single" w:sz="4" w:space="0" w:color="auto"/>
              <w:left w:val="single" w:sz="8" w:space="0" w:color="auto"/>
              <w:bottom w:val="single" w:sz="4" w:space="0" w:color="auto"/>
              <w:right w:val="single" w:sz="4" w:space="0" w:color="auto"/>
            </w:tcBorders>
            <w:shd w:val="clear" w:color="auto" w:fill="auto"/>
            <w:vAlign w:val="center"/>
          </w:tcPr>
          <w:p w14:paraId="7E017AB4" w14:textId="77777777" w:rsidR="009E026B" w:rsidRDefault="00CE33BA">
            <w:pPr>
              <w:snapToGrid w:val="0"/>
              <w:spacing w:line="240" w:lineRule="auto"/>
              <w:jc w:val="center"/>
              <w:rPr>
                <w:rFonts w:ascii="宋体" w:hAnsi="宋体" w:cs="宋体"/>
                <w:kern w:val="0"/>
                <w:sz w:val="18"/>
                <w:szCs w:val="18"/>
              </w:rPr>
            </w:pPr>
            <w:r>
              <w:rPr>
                <w:rFonts w:ascii="Times New Roman" w:hAnsi="Times New Roman"/>
                <w:kern w:val="0"/>
                <w:sz w:val="18"/>
                <w:szCs w:val="18"/>
              </w:rPr>
              <w:t>调查单位</w:t>
            </w:r>
          </w:p>
        </w:tc>
        <w:tc>
          <w:tcPr>
            <w:tcW w:w="3670" w:type="dxa"/>
            <w:gridSpan w:val="3"/>
            <w:tcBorders>
              <w:top w:val="single" w:sz="4" w:space="0" w:color="auto"/>
              <w:left w:val="nil"/>
              <w:bottom w:val="single" w:sz="4" w:space="0" w:color="auto"/>
              <w:right w:val="single" w:sz="4" w:space="0" w:color="auto"/>
            </w:tcBorders>
            <w:shd w:val="clear" w:color="auto" w:fill="auto"/>
            <w:vAlign w:val="center"/>
          </w:tcPr>
          <w:p w14:paraId="19CD3711" w14:textId="77777777" w:rsidR="009E026B" w:rsidRDefault="009E026B">
            <w:pPr>
              <w:snapToGrid w:val="0"/>
              <w:spacing w:line="240" w:lineRule="auto"/>
              <w:rPr>
                <w:rFonts w:ascii="宋体" w:eastAsia="等线" w:hAnsi="宋体" w:cs="宋体"/>
                <w:kern w:val="0"/>
                <w:sz w:val="18"/>
                <w:szCs w:val="18"/>
              </w:rPr>
            </w:pPr>
          </w:p>
        </w:tc>
        <w:tc>
          <w:tcPr>
            <w:tcW w:w="1298" w:type="dxa"/>
            <w:tcBorders>
              <w:top w:val="single" w:sz="4" w:space="0" w:color="auto"/>
              <w:left w:val="nil"/>
              <w:bottom w:val="single" w:sz="4" w:space="0" w:color="auto"/>
              <w:right w:val="single" w:sz="4" w:space="0" w:color="auto"/>
            </w:tcBorders>
            <w:shd w:val="clear" w:color="auto" w:fill="auto"/>
            <w:vAlign w:val="center"/>
          </w:tcPr>
          <w:p w14:paraId="70C63B66" w14:textId="77777777" w:rsidR="009E026B" w:rsidRDefault="00CE33BA">
            <w:pPr>
              <w:snapToGrid w:val="0"/>
              <w:spacing w:line="240" w:lineRule="auto"/>
              <w:jc w:val="center"/>
              <w:rPr>
                <w:rFonts w:ascii="宋体" w:hAnsi="宋体" w:cs="宋体"/>
                <w:kern w:val="0"/>
                <w:sz w:val="18"/>
                <w:szCs w:val="18"/>
              </w:rPr>
            </w:pPr>
            <w:r>
              <w:rPr>
                <w:rFonts w:ascii="Times New Roman" w:hAnsi="Times New Roman"/>
                <w:kern w:val="0"/>
                <w:sz w:val="18"/>
                <w:szCs w:val="18"/>
              </w:rPr>
              <w:t>调查时间</w:t>
            </w:r>
          </w:p>
        </w:tc>
        <w:tc>
          <w:tcPr>
            <w:tcW w:w="3100" w:type="dxa"/>
            <w:gridSpan w:val="3"/>
            <w:tcBorders>
              <w:top w:val="single" w:sz="4" w:space="0" w:color="auto"/>
              <w:left w:val="nil"/>
              <w:bottom w:val="single" w:sz="4" w:space="0" w:color="auto"/>
              <w:right w:val="single" w:sz="8" w:space="0" w:color="auto"/>
            </w:tcBorders>
            <w:shd w:val="clear" w:color="auto" w:fill="auto"/>
            <w:vAlign w:val="center"/>
          </w:tcPr>
          <w:p w14:paraId="7FE1A90B" w14:textId="77777777" w:rsidR="009E026B" w:rsidRDefault="00CE33BA">
            <w:pPr>
              <w:snapToGrid w:val="0"/>
              <w:spacing w:line="240" w:lineRule="auto"/>
              <w:rPr>
                <w:rFonts w:ascii="宋体" w:hAnsi="宋体" w:cs="宋体"/>
                <w:kern w:val="0"/>
                <w:sz w:val="18"/>
                <w:szCs w:val="18"/>
              </w:rPr>
            </w:pPr>
            <w:r>
              <w:rPr>
                <w:rFonts w:ascii="宋体" w:hAnsi="宋体" w:cs="宋体" w:hint="eastAsia"/>
                <w:kern w:val="0"/>
                <w:sz w:val="18"/>
                <w:szCs w:val="18"/>
              </w:rPr>
              <w:t xml:space="preserve">   </w:t>
            </w:r>
            <w:r>
              <w:rPr>
                <w:rFonts w:ascii="Times New Roman" w:hAnsi="Times New Roman"/>
                <w:kern w:val="0"/>
                <w:sz w:val="18"/>
                <w:szCs w:val="18"/>
              </w:rPr>
              <w:t>年</w:t>
            </w:r>
            <w:r>
              <w:rPr>
                <w:rFonts w:ascii="宋体" w:hAnsi="宋体" w:cs="宋体"/>
                <w:kern w:val="0"/>
                <w:sz w:val="18"/>
                <w:szCs w:val="18"/>
              </w:rPr>
              <w:t xml:space="preserve"> </w:t>
            </w:r>
            <w:r>
              <w:rPr>
                <w:rFonts w:ascii="宋体" w:hAnsi="宋体" w:cs="宋体" w:hint="eastAsia"/>
                <w:kern w:val="0"/>
                <w:sz w:val="18"/>
                <w:szCs w:val="18"/>
              </w:rPr>
              <w:t xml:space="preserve">    </w:t>
            </w:r>
            <w:r>
              <w:rPr>
                <w:rFonts w:ascii="Times New Roman" w:hAnsi="Times New Roman"/>
                <w:kern w:val="0"/>
                <w:sz w:val="18"/>
                <w:szCs w:val="18"/>
              </w:rPr>
              <w:t>月</w:t>
            </w:r>
            <w:r>
              <w:rPr>
                <w:rFonts w:ascii="宋体" w:hAnsi="宋体" w:cs="宋体"/>
                <w:kern w:val="0"/>
                <w:sz w:val="18"/>
                <w:szCs w:val="18"/>
              </w:rPr>
              <w:t xml:space="preserve"> </w:t>
            </w:r>
            <w:r>
              <w:rPr>
                <w:rFonts w:ascii="宋体" w:hAnsi="宋体" w:cs="宋体" w:hint="eastAsia"/>
                <w:kern w:val="0"/>
                <w:sz w:val="18"/>
                <w:szCs w:val="18"/>
              </w:rPr>
              <w:t xml:space="preserve">    </w:t>
            </w:r>
            <w:r>
              <w:rPr>
                <w:rFonts w:ascii="Times New Roman" w:hAnsi="Times New Roman"/>
                <w:kern w:val="0"/>
                <w:sz w:val="18"/>
                <w:szCs w:val="18"/>
              </w:rPr>
              <w:t>日</w:t>
            </w:r>
          </w:p>
        </w:tc>
      </w:tr>
      <w:tr w:rsidR="009E026B" w14:paraId="5EB9EC90" w14:textId="77777777">
        <w:trPr>
          <w:trHeight w:val="149"/>
        </w:trPr>
        <w:tc>
          <w:tcPr>
            <w:tcW w:w="1517" w:type="dxa"/>
            <w:tcBorders>
              <w:top w:val="single" w:sz="4" w:space="0" w:color="auto"/>
              <w:left w:val="single" w:sz="8" w:space="0" w:color="auto"/>
              <w:bottom w:val="single" w:sz="4" w:space="0" w:color="auto"/>
              <w:right w:val="single" w:sz="4" w:space="0" w:color="auto"/>
            </w:tcBorders>
            <w:shd w:val="clear" w:color="auto" w:fill="auto"/>
            <w:vAlign w:val="center"/>
          </w:tcPr>
          <w:p w14:paraId="347EFAF7" w14:textId="77777777" w:rsidR="009E026B" w:rsidRDefault="00CE33BA">
            <w:pPr>
              <w:snapToGrid w:val="0"/>
              <w:spacing w:line="240" w:lineRule="auto"/>
              <w:jc w:val="center"/>
              <w:rPr>
                <w:rFonts w:ascii="宋体" w:hAnsi="宋体" w:cs="宋体"/>
                <w:kern w:val="0"/>
                <w:sz w:val="18"/>
                <w:szCs w:val="18"/>
              </w:rPr>
            </w:pPr>
            <w:r>
              <w:rPr>
                <w:rFonts w:ascii="Times New Roman" w:hAnsi="Times New Roman"/>
                <w:kern w:val="0"/>
                <w:sz w:val="18"/>
                <w:szCs w:val="18"/>
              </w:rPr>
              <w:t>调查人员</w:t>
            </w:r>
          </w:p>
        </w:tc>
        <w:tc>
          <w:tcPr>
            <w:tcW w:w="8068" w:type="dxa"/>
            <w:gridSpan w:val="7"/>
            <w:tcBorders>
              <w:top w:val="single" w:sz="4" w:space="0" w:color="auto"/>
              <w:left w:val="nil"/>
              <w:bottom w:val="single" w:sz="4" w:space="0" w:color="auto"/>
              <w:right w:val="single" w:sz="8" w:space="0" w:color="auto"/>
            </w:tcBorders>
            <w:shd w:val="clear" w:color="auto" w:fill="auto"/>
            <w:vAlign w:val="center"/>
          </w:tcPr>
          <w:p w14:paraId="066EAB9A" w14:textId="77777777" w:rsidR="009E026B" w:rsidRDefault="009E026B">
            <w:pPr>
              <w:snapToGrid w:val="0"/>
              <w:spacing w:line="240" w:lineRule="auto"/>
              <w:rPr>
                <w:rFonts w:ascii="宋体" w:hAnsi="宋体" w:cs="宋体"/>
                <w:kern w:val="0"/>
                <w:sz w:val="18"/>
                <w:szCs w:val="18"/>
              </w:rPr>
            </w:pPr>
          </w:p>
        </w:tc>
      </w:tr>
      <w:tr w:rsidR="009E026B" w14:paraId="16604DEA" w14:textId="77777777">
        <w:trPr>
          <w:trHeight w:val="180"/>
        </w:trPr>
        <w:tc>
          <w:tcPr>
            <w:tcW w:w="1517" w:type="dxa"/>
            <w:vMerge w:val="restart"/>
            <w:tcBorders>
              <w:top w:val="nil"/>
              <w:left w:val="single" w:sz="8" w:space="0" w:color="auto"/>
              <w:bottom w:val="single" w:sz="4" w:space="0" w:color="auto"/>
              <w:right w:val="single" w:sz="4" w:space="0" w:color="auto"/>
            </w:tcBorders>
            <w:shd w:val="clear" w:color="auto" w:fill="auto"/>
            <w:vAlign w:val="center"/>
          </w:tcPr>
          <w:p w14:paraId="1DB5444E" w14:textId="77777777" w:rsidR="009E026B" w:rsidRDefault="00CE33BA">
            <w:pPr>
              <w:spacing w:line="240" w:lineRule="auto"/>
              <w:jc w:val="center"/>
              <w:rPr>
                <w:rFonts w:ascii="宋体" w:hAnsi="宋体" w:cs="宋体"/>
                <w:kern w:val="0"/>
                <w:sz w:val="18"/>
                <w:szCs w:val="18"/>
              </w:rPr>
            </w:pPr>
            <w:r>
              <w:rPr>
                <w:rFonts w:ascii="Times New Roman" w:hAnsi="Times New Roman"/>
                <w:kern w:val="0"/>
                <w:sz w:val="18"/>
                <w:szCs w:val="18"/>
              </w:rPr>
              <w:t>主要生产原辅</w:t>
            </w:r>
          </w:p>
          <w:p w14:paraId="4E0A1EB4" w14:textId="77777777" w:rsidR="009E026B" w:rsidRDefault="00CE33BA">
            <w:pPr>
              <w:spacing w:line="240" w:lineRule="auto"/>
              <w:jc w:val="center"/>
              <w:rPr>
                <w:rFonts w:ascii="宋体" w:hAnsi="宋体" w:cs="宋体"/>
                <w:kern w:val="0"/>
                <w:sz w:val="18"/>
                <w:szCs w:val="18"/>
              </w:rPr>
            </w:pPr>
            <w:r>
              <w:rPr>
                <w:rFonts w:ascii="Times New Roman" w:hAnsi="Times New Roman"/>
                <w:kern w:val="0"/>
                <w:sz w:val="18"/>
                <w:szCs w:val="18"/>
              </w:rPr>
              <w:t>材料</w:t>
            </w:r>
          </w:p>
        </w:tc>
        <w:tc>
          <w:tcPr>
            <w:tcW w:w="2408" w:type="dxa"/>
            <w:gridSpan w:val="2"/>
            <w:tcBorders>
              <w:top w:val="single" w:sz="4" w:space="0" w:color="auto"/>
              <w:left w:val="nil"/>
              <w:bottom w:val="single" w:sz="4" w:space="0" w:color="auto"/>
              <w:right w:val="single" w:sz="4" w:space="0" w:color="auto"/>
            </w:tcBorders>
            <w:shd w:val="clear" w:color="auto" w:fill="auto"/>
            <w:vAlign w:val="center"/>
          </w:tcPr>
          <w:p w14:paraId="7548CC55" w14:textId="77777777" w:rsidR="009E026B" w:rsidRDefault="00CE33BA">
            <w:pPr>
              <w:spacing w:line="240" w:lineRule="auto"/>
              <w:jc w:val="center"/>
              <w:rPr>
                <w:rFonts w:ascii="宋体" w:hAnsi="宋体" w:cs="宋体"/>
                <w:kern w:val="0"/>
                <w:sz w:val="18"/>
                <w:szCs w:val="18"/>
              </w:rPr>
            </w:pPr>
            <w:r>
              <w:rPr>
                <w:rFonts w:ascii="Times New Roman" w:hAnsi="Times New Roman"/>
                <w:kern w:val="0"/>
                <w:sz w:val="18"/>
                <w:szCs w:val="18"/>
              </w:rPr>
              <w:t>原（辅）材料名称</w:t>
            </w:r>
          </w:p>
        </w:tc>
        <w:tc>
          <w:tcPr>
            <w:tcW w:w="1262" w:type="dxa"/>
            <w:tcBorders>
              <w:top w:val="single" w:sz="4" w:space="0" w:color="auto"/>
              <w:left w:val="nil"/>
              <w:bottom w:val="single" w:sz="4" w:space="0" w:color="auto"/>
              <w:right w:val="single" w:sz="4" w:space="0" w:color="auto"/>
            </w:tcBorders>
            <w:shd w:val="clear" w:color="auto" w:fill="auto"/>
            <w:vAlign w:val="center"/>
          </w:tcPr>
          <w:p w14:paraId="04D3DD22" w14:textId="77777777" w:rsidR="009E026B" w:rsidRDefault="009E026B">
            <w:pPr>
              <w:spacing w:line="240" w:lineRule="auto"/>
              <w:jc w:val="center"/>
              <w:rPr>
                <w:rFonts w:ascii="宋体" w:hAnsi="宋体" w:cs="宋体"/>
                <w:kern w:val="0"/>
                <w:sz w:val="18"/>
                <w:szCs w:val="18"/>
              </w:rPr>
            </w:pPr>
          </w:p>
        </w:tc>
        <w:tc>
          <w:tcPr>
            <w:tcW w:w="1298" w:type="dxa"/>
            <w:tcBorders>
              <w:top w:val="single" w:sz="4" w:space="0" w:color="auto"/>
              <w:left w:val="nil"/>
              <w:bottom w:val="single" w:sz="4" w:space="0" w:color="auto"/>
              <w:right w:val="single" w:sz="4" w:space="0" w:color="auto"/>
            </w:tcBorders>
            <w:shd w:val="clear" w:color="auto" w:fill="auto"/>
            <w:vAlign w:val="center"/>
          </w:tcPr>
          <w:p w14:paraId="4ED70564" w14:textId="77777777" w:rsidR="009E026B" w:rsidRDefault="009E026B">
            <w:pPr>
              <w:spacing w:line="240" w:lineRule="auto"/>
              <w:jc w:val="center"/>
              <w:rPr>
                <w:rFonts w:ascii="宋体" w:hAnsi="宋体" w:cs="宋体"/>
                <w:kern w:val="0"/>
                <w:sz w:val="18"/>
                <w:szCs w:val="18"/>
              </w:rPr>
            </w:pPr>
          </w:p>
        </w:tc>
        <w:tc>
          <w:tcPr>
            <w:tcW w:w="1268" w:type="dxa"/>
            <w:tcBorders>
              <w:top w:val="single" w:sz="4" w:space="0" w:color="auto"/>
              <w:left w:val="nil"/>
              <w:bottom w:val="single" w:sz="4" w:space="0" w:color="auto"/>
              <w:right w:val="single" w:sz="4" w:space="0" w:color="auto"/>
            </w:tcBorders>
            <w:shd w:val="clear" w:color="auto" w:fill="auto"/>
            <w:vAlign w:val="center"/>
          </w:tcPr>
          <w:p w14:paraId="29F6B555" w14:textId="77777777" w:rsidR="009E026B" w:rsidRDefault="009E026B">
            <w:pPr>
              <w:spacing w:line="240" w:lineRule="auto"/>
              <w:jc w:val="center"/>
              <w:rPr>
                <w:rFonts w:ascii="宋体" w:hAnsi="宋体" w:cs="宋体"/>
                <w:kern w:val="0"/>
                <w:sz w:val="18"/>
                <w:szCs w:val="18"/>
              </w:rPr>
            </w:pPr>
          </w:p>
        </w:tc>
        <w:tc>
          <w:tcPr>
            <w:tcW w:w="1045" w:type="dxa"/>
            <w:tcBorders>
              <w:top w:val="single" w:sz="4" w:space="0" w:color="auto"/>
              <w:left w:val="nil"/>
              <w:bottom w:val="single" w:sz="4" w:space="0" w:color="auto"/>
              <w:right w:val="single" w:sz="4" w:space="0" w:color="auto"/>
            </w:tcBorders>
            <w:shd w:val="clear" w:color="auto" w:fill="auto"/>
            <w:vAlign w:val="center"/>
          </w:tcPr>
          <w:p w14:paraId="789735D9" w14:textId="77777777" w:rsidR="009E026B" w:rsidRDefault="009E026B">
            <w:pPr>
              <w:spacing w:line="240" w:lineRule="auto"/>
              <w:jc w:val="center"/>
              <w:rPr>
                <w:rFonts w:ascii="宋体" w:hAnsi="宋体" w:cs="宋体"/>
                <w:kern w:val="0"/>
                <w:sz w:val="18"/>
                <w:szCs w:val="18"/>
              </w:rPr>
            </w:pPr>
          </w:p>
        </w:tc>
        <w:tc>
          <w:tcPr>
            <w:tcW w:w="787" w:type="dxa"/>
            <w:tcBorders>
              <w:top w:val="single" w:sz="4" w:space="0" w:color="auto"/>
              <w:left w:val="nil"/>
              <w:bottom w:val="single" w:sz="4" w:space="0" w:color="auto"/>
              <w:right w:val="single" w:sz="8" w:space="0" w:color="auto"/>
            </w:tcBorders>
            <w:shd w:val="clear" w:color="auto" w:fill="auto"/>
            <w:vAlign w:val="center"/>
          </w:tcPr>
          <w:p w14:paraId="5BF9B9F8" w14:textId="77777777" w:rsidR="009E026B" w:rsidRDefault="009E026B">
            <w:pPr>
              <w:spacing w:line="240" w:lineRule="auto"/>
              <w:jc w:val="center"/>
              <w:rPr>
                <w:rFonts w:ascii="宋体" w:hAnsi="宋体" w:cs="宋体"/>
                <w:kern w:val="0"/>
                <w:sz w:val="18"/>
                <w:szCs w:val="18"/>
              </w:rPr>
            </w:pPr>
          </w:p>
        </w:tc>
      </w:tr>
      <w:tr w:rsidR="009E026B" w14:paraId="124A9221" w14:textId="77777777">
        <w:trPr>
          <w:trHeight w:val="212"/>
        </w:trPr>
        <w:tc>
          <w:tcPr>
            <w:tcW w:w="1517" w:type="dxa"/>
            <w:vMerge/>
            <w:tcBorders>
              <w:top w:val="nil"/>
              <w:left w:val="single" w:sz="8" w:space="0" w:color="auto"/>
              <w:bottom w:val="single" w:sz="4" w:space="0" w:color="auto"/>
              <w:right w:val="single" w:sz="4" w:space="0" w:color="auto"/>
            </w:tcBorders>
            <w:shd w:val="clear" w:color="auto" w:fill="auto"/>
            <w:vAlign w:val="center"/>
          </w:tcPr>
          <w:p w14:paraId="0799D64A" w14:textId="77777777" w:rsidR="009E026B" w:rsidRDefault="009E026B">
            <w:pPr>
              <w:widowControl/>
              <w:adjustRightInd/>
              <w:spacing w:line="240" w:lineRule="auto"/>
              <w:jc w:val="left"/>
              <w:rPr>
                <w:rFonts w:ascii="宋体" w:hAnsi="宋体" w:cs="宋体"/>
                <w:kern w:val="0"/>
                <w:sz w:val="18"/>
                <w:szCs w:val="18"/>
              </w:rPr>
            </w:pPr>
          </w:p>
        </w:tc>
        <w:tc>
          <w:tcPr>
            <w:tcW w:w="2408" w:type="dxa"/>
            <w:gridSpan w:val="2"/>
            <w:tcBorders>
              <w:top w:val="single" w:sz="4" w:space="0" w:color="auto"/>
              <w:left w:val="nil"/>
              <w:bottom w:val="single" w:sz="4" w:space="0" w:color="auto"/>
              <w:right w:val="single" w:sz="4" w:space="0" w:color="auto"/>
            </w:tcBorders>
            <w:shd w:val="clear" w:color="auto" w:fill="auto"/>
            <w:vAlign w:val="center"/>
          </w:tcPr>
          <w:p w14:paraId="33BE84EA" w14:textId="77777777" w:rsidR="009E026B" w:rsidRDefault="00CE33BA">
            <w:pPr>
              <w:spacing w:line="240" w:lineRule="auto"/>
              <w:jc w:val="center"/>
              <w:rPr>
                <w:rFonts w:ascii="宋体" w:hAnsi="宋体" w:cs="宋体"/>
                <w:kern w:val="0"/>
                <w:sz w:val="18"/>
                <w:szCs w:val="18"/>
              </w:rPr>
            </w:pPr>
            <w:r>
              <w:rPr>
                <w:rFonts w:ascii="Times New Roman" w:hAnsi="Times New Roman"/>
                <w:kern w:val="0"/>
                <w:sz w:val="18"/>
                <w:szCs w:val="18"/>
              </w:rPr>
              <w:t>化学名</w:t>
            </w:r>
          </w:p>
        </w:tc>
        <w:tc>
          <w:tcPr>
            <w:tcW w:w="1262" w:type="dxa"/>
            <w:tcBorders>
              <w:top w:val="single" w:sz="4" w:space="0" w:color="auto"/>
              <w:left w:val="nil"/>
              <w:bottom w:val="single" w:sz="4" w:space="0" w:color="auto"/>
              <w:right w:val="single" w:sz="4" w:space="0" w:color="auto"/>
            </w:tcBorders>
            <w:shd w:val="clear" w:color="auto" w:fill="auto"/>
            <w:vAlign w:val="center"/>
          </w:tcPr>
          <w:p w14:paraId="2EFDC90B" w14:textId="77777777" w:rsidR="009E026B" w:rsidRDefault="009E026B">
            <w:pPr>
              <w:spacing w:line="240" w:lineRule="auto"/>
              <w:jc w:val="center"/>
              <w:rPr>
                <w:rFonts w:ascii="宋体" w:hAnsi="宋体" w:cs="宋体"/>
                <w:kern w:val="0"/>
                <w:sz w:val="18"/>
                <w:szCs w:val="18"/>
              </w:rPr>
            </w:pPr>
          </w:p>
        </w:tc>
        <w:tc>
          <w:tcPr>
            <w:tcW w:w="1298" w:type="dxa"/>
            <w:tcBorders>
              <w:top w:val="single" w:sz="4" w:space="0" w:color="auto"/>
              <w:left w:val="nil"/>
              <w:bottom w:val="single" w:sz="4" w:space="0" w:color="auto"/>
              <w:right w:val="single" w:sz="4" w:space="0" w:color="auto"/>
            </w:tcBorders>
            <w:shd w:val="clear" w:color="auto" w:fill="auto"/>
            <w:vAlign w:val="center"/>
          </w:tcPr>
          <w:p w14:paraId="59168223" w14:textId="77777777" w:rsidR="009E026B" w:rsidRDefault="009E026B">
            <w:pPr>
              <w:spacing w:line="240" w:lineRule="auto"/>
              <w:jc w:val="center"/>
              <w:rPr>
                <w:rFonts w:ascii="宋体" w:hAnsi="宋体" w:cs="宋体"/>
                <w:kern w:val="0"/>
                <w:sz w:val="18"/>
                <w:szCs w:val="18"/>
              </w:rPr>
            </w:pPr>
          </w:p>
        </w:tc>
        <w:tc>
          <w:tcPr>
            <w:tcW w:w="1268" w:type="dxa"/>
            <w:tcBorders>
              <w:top w:val="single" w:sz="4" w:space="0" w:color="auto"/>
              <w:left w:val="nil"/>
              <w:bottom w:val="single" w:sz="4" w:space="0" w:color="auto"/>
              <w:right w:val="single" w:sz="4" w:space="0" w:color="auto"/>
            </w:tcBorders>
            <w:shd w:val="clear" w:color="auto" w:fill="auto"/>
            <w:vAlign w:val="center"/>
          </w:tcPr>
          <w:p w14:paraId="4F8B5C12" w14:textId="77777777" w:rsidR="009E026B" w:rsidRDefault="009E026B">
            <w:pPr>
              <w:spacing w:line="240" w:lineRule="auto"/>
              <w:jc w:val="center"/>
              <w:rPr>
                <w:rFonts w:ascii="宋体" w:hAnsi="宋体" w:cs="宋体"/>
                <w:kern w:val="0"/>
                <w:sz w:val="18"/>
                <w:szCs w:val="18"/>
              </w:rPr>
            </w:pPr>
          </w:p>
        </w:tc>
        <w:tc>
          <w:tcPr>
            <w:tcW w:w="1045" w:type="dxa"/>
            <w:tcBorders>
              <w:top w:val="single" w:sz="4" w:space="0" w:color="auto"/>
              <w:left w:val="nil"/>
              <w:bottom w:val="single" w:sz="4" w:space="0" w:color="auto"/>
              <w:right w:val="single" w:sz="4" w:space="0" w:color="auto"/>
            </w:tcBorders>
            <w:shd w:val="clear" w:color="auto" w:fill="auto"/>
            <w:vAlign w:val="center"/>
          </w:tcPr>
          <w:p w14:paraId="3057F2D6" w14:textId="77777777" w:rsidR="009E026B" w:rsidRDefault="009E026B">
            <w:pPr>
              <w:spacing w:line="240" w:lineRule="auto"/>
              <w:jc w:val="center"/>
              <w:rPr>
                <w:rFonts w:ascii="宋体" w:hAnsi="宋体" w:cs="宋体"/>
                <w:kern w:val="0"/>
                <w:sz w:val="18"/>
                <w:szCs w:val="18"/>
              </w:rPr>
            </w:pPr>
          </w:p>
        </w:tc>
        <w:tc>
          <w:tcPr>
            <w:tcW w:w="787" w:type="dxa"/>
            <w:tcBorders>
              <w:top w:val="single" w:sz="4" w:space="0" w:color="auto"/>
              <w:left w:val="nil"/>
              <w:bottom w:val="single" w:sz="4" w:space="0" w:color="auto"/>
              <w:right w:val="single" w:sz="8" w:space="0" w:color="auto"/>
            </w:tcBorders>
            <w:shd w:val="clear" w:color="auto" w:fill="auto"/>
            <w:vAlign w:val="center"/>
          </w:tcPr>
          <w:p w14:paraId="390BBC7B" w14:textId="77777777" w:rsidR="009E026B" w:rsidRDefault="009E026B">
            <w:pPr>
              <w:spacing w:line="240" w:lineRule="auto"/>
              <w:jc w:val="center"/>
              <w:rPr>
                <w:rFonts w:ascii="宋体" w:hAnsi="宋体" w:cs="宋体"/>
                <w:kern w:val="0"/>
                <w:sz w:val="18"/>
                <w:szCs w:val="18"/>
              </w:rPr>
            </w:pPr>
          </w:p>
        </w:tc>
      </w:tr>
      <w:tr w:rsidR="009E026B" w14:paraId="2D3F630A" w14:textId="77777777">
        <w:trPr>
          <w:trHeight w:val="116"/>
        </w:trPr>
        <w:tc>
          <w:tcPr>
            <w:tcW w:w="1517" w:type="dxa"/>
            <w:vMerge/>
            <w:tcBorders>
              <w:top w:val="nil"/>
              <w:left w:val="single" w:sz="8" w:space="0" w:color="auto"/>
              <w:bottom w:val="single" w:sz="4" w:space="0" w:color="auto"/>
              <w:right w:val="single" w:sz="4" w:space="0" w:color="auto"/>
            </w:tcBorders>
            <w:shd w:val="clear" w:color="auto" w:fill="auto"/>
            <w:vAlign w:val="center"/>
          </w:tcPr>
          <w:p w14:paraId="51D4AE7D" w14:textId="77777777" w:rsidR="009E026B" w:rsidRDefault="009E026B">
            <w:pPr>
              <w:widowControl/>
              <w:adjustRightInd/>
              <w:spacing w:line="240" w:lineRule="auto"/>
              <w:jc w:val="left"/>
              <w:rPr>
                <w:rFonts w:ascii="宋体" w:hAnsi="宋体" w:cs="宋体"/>
                <w:kern w:val="0"/>
                <w:sz w:val="18"/>
                <w:szCs w:val="18"/>
              </w:rPr>
            </w:pPr>
          </w:p>
        </w:tc>
        <w:tc>
          <w:tcPr>
            <w:tcW w:w="2408" w:type="dxa"/>
            <w:gridSpan w:val="2"/>
            <w:tcBorders>
              <w:top w:val="single" w:sz="4" w:space="0" w:color="auto"/>
              <w:left w:val="nil"/>
              <w:bottom w:val="single" w:sz="4" w:space="0" w:color="auto"/>
              <w:right w:val="single" w:sz="4" w:space="0" w:color="auto"/>
            </w:tcBorders>
            <w:shd w:val="clear" w:color="auto" w:fill="auto"/>
            <w:vAlign w:val="center"/>
          </w:tcPr>
          <w:p w14:paraId="6736DB95" w14:textId="77777777" w:rsidR="009E026B" w:rsidRDefault="00CE33BA">
            <w:pPr>
              <w:spacing w:line="240" w:lineRule="auto"/>
              <w:jc w:val="center"/>
              <w:rPr>
                <w:rFonts w:ascii="宋体" w:hAnsi="宋体" w:cs="宋体"/>
                <w:kern w:val="0"/>
                <w:sz w:val="18"/>
                <w:szCs w:val="18"/>
              </w:rPr>
            </w:pPr>
            <w:r>
              <w:rPr>
                <w:rFonts w:ascii="Times New Roman" w:hAnsi="Times New Roman"/>
                <w:kern w:val="0"/>
                <w:sz w:val="18"/>
                <w:szCs w:val="18"/>
              </w:rPr>
              <w:t>物理状态（填代码）</w:t>
            </w:r>
          </w:p>
        </w:tc>
        <w:tc>
          <w:tcPr>
            <w:tcW w:w="1262" w:type="dxa"/>
            <w:tcBorders>
              <w:top w:val="single" w:sz="4" w:space="0" w:color="auto"/>
              <w:left w:val="nil"/>
              <w:bottom w:val="single" w:sz="4" w:space="0" w:color="auto"/>
              <w:right w:val="single" w:sz="4" w:space="0" w:color="auto"/>
            </w:tcBorders>
            <w:shd w:val="clear" w:color="auto" w:fill="auto"/>
            <w:vAlign w:val="center"/>
          </w:tcPr>
          <w:p w14:paraId="3E92CBBB" w14:textId="77777777" w:rsidR="009E026B" w:rsidRDefault="009E026B">
            <w:pPr>
              <w:spacing w:line="240" w:lineRule="auto"/>
              <w:jc w:val="center"/>
              <w:rPr>
                <w:rFonts w:ascii="宋体" w:hAnsi="宋体" w:cs="宋体"/>
                <w:kern w:val="0"/>
                <w:sz w:val="18"/>
                <w:szCs w:val="18"/>
              </w:rPr>
            </w:pPr>
          </w:p>
        </w:tc>
        <w:tc>
          <w:tcPr>
            <w:tcW w:w="1298" w:type="dxa"/>
            <w:tcBorders>
              <w:top w:val="single" w:sz="4" w:space="0" w:color="auto"/>
              <w:left w:val="nil"/>
              <w:bottom w:val="single" w:sz="4" w:space="0" w:color="auto"/>
              <w:right w:val="single" w:sz="4" w:space="0" w:color="auto"/>
            </w:tcBorders>
            <w:shd w:val="clear" w:color="auto" w:fill="auto"/>
            <w:vAlign w:val="center"/>
          </w:tcPr>
          <w:p w14:paraId="209E8E4A" w14:textId="77777777" w:rsidR="009E026B" w:rsidRDefault="009E026B">
            <w:pPr>
              <w:spacing w:line="240" w:lineRule="auto"/>
              <w:jc w:val="center"/>
              <w:rPr>
                <w:rFonts w:ascii="宋体" w:hAnsi="宋体" w:cs="宋体"/>
                <w:kern w:val="0"/>
                <w:sz w:val="18"/>
                <w:szCs w:val="18"/>
              </w:rPr>
            </w:pPr>
          </w:p>
        </w:tc>
        <w:tc>
          <w:tcPr>
            <w:tcW w:w="1268" w:type="dxa"/>
            <w:tcBorders>
              <w:top w:val="single" w:sz="4" w:space="0" w:color="auto"/>
              <w:left w:val="nil"/>
              <w:bottom w:val="single" w:sz="4" w:space="0" w:color="auto"/>
              <w:right w:val="single" w:sz="4" w:space="0" w:color="auto"/>
            </w:tcBorders>
            <w:shd w:val="clear" w:color="auto" w:fill="auto"/>
            <w:vAlign w:val="center"/>
          </w:tcPr>
          <w:p w14:paraId="7DC5800D" w14:textId="77777777" w:rsidR="009E026B" w:rsidRDefault="009E026B">
            <w:pPr>
              <w:spacing w:line="240" w:lineRule="auto"/>
              <w:jc w:val="center"/>
              <w:rPr>
                <w:rFonts w:ascii="宋体" w:hAnsi="宋体" w:cs="宋体"/>
                <w:kern w:val="0"/>
                <w:sz w:val="18"/>
                <w:szCs w:val="18"/>
              </w:rPr>
            </w:pPr>
          </w:p>
        </w:tc>
        <w:tc>
          <w:tcPr>
            <w:tcW w:w="1045" w:type="dxa"/>
            <w:tcBorders>
              <w:top w:val="single" w:sz="4" w:space="0" w:color="auto"/>
              <w:left w:val="nil"/>
              <w:bottom w:val="single" w:sz="4" w:space="0" w:color="auto"/>
              <w:right w:val="single" w:sz="4" w:space="0" w:color="auto"/>
            </w:tcBorders>
            <w:shd w:val="clear" w:color="auto" w:fill="auto"/>
            <w:vAlign w:val="center"/>
          </w:tcPr>
          <w:p w14:paraId="1CCE6464" w14:textId="77777777" w:rsidR="009E026B" w:rsidRDefault="009E026B">
            <w:pPr>
              <w:spacing w:line="240" w:lineRule="auto"/>
              <w:jc w:val="center"/>
              <w:rPr>
                <w:rFonts w:ascii="宋体" w:hAnsi="宋体" w:cs="宋体"/>
                <w:kern w:val="0"/>
                <w:sz w:val="18"/>
                <w:szCs w:val="18"/>
              </w:rPr>
            </w:pPr>
          </w:p>
        </w:tc>
        <w:tc>
          <w:tcPr>
            <w:tcW w:w="787" w:type="dxa"/>
            <w:tcBorders>
              <w:top w:val="single" w:sz="4" w:space="0" w:color="auto"/>
              <w:left w:val="nil"/>
              <w:bottom w:val="single" w:sz="4" w:space="0" w:color="auto"/>
              <w:right w:val="single" w:sz="8" w:space="0" w:color="auto"/>
            </w:tcBorders>
            <w:shd w:val="clear" w:color="auto" w:fill="auto"/>
            <w:vAlign w:val="center"/>
          </w:tcPr>
          <w:p w14:paraId="34EE18EF" w14:textId="77777777" w:rsidR="009E026B" w:rsidRDefault="009E026B">
            <w:pPr>
              <w:spacing w:line="240" w:lineRule="auto"/>
              <w:jc w:val="center"/>
              <w:rPr>
                <w:rFonts w:ascii="宋体" w:hAnsi="宋体" w:cs="宋体"/>
                <w:kern w:val="0"/>
                <w:sz w:val="18"/>
                <w:szCs w:val="18"/>
              </w:rPr>
            </w:pPr>
          </w:p>
        </w:tc>
      </w:tr>
      <w:tr w:rsidR="009E026B" w14:paraId="4BDE4424" w14:textId="77777777">
        <w:trPr>
          <w:trHeight w:val="162"/>
        </w:trPr>
        <w:tc>
          <w:tcPr>
            <w:tcW w:w="1517" w:type="dxa"/>
            <w:vMerge/>
            <w:tcBorders>
              <w:top w:val="nil"/>
              <w:left w:val="single" w:sz="8" w:space="0" w:color="auto"/>
              <w:bottom w:val="single" w:sz="4" w:space="0" w:color="auto"/>
              <w:right w:val="single" w:sz="4" w:space="0" w:color="auto"/>
            </w:tcBorders>
            <w:shd w:val="clear" w:color="auto" w:fill="auto"/>
            <w:vAlign w:val="center"/>
          </w:tcPr>
          <w:p w14:paraId="73C744C8" w14:textId="77777777" w:rsidR="009E026B" w:rsidRDefault="009E026B">
            <w:pPr>
              <w:widowControl/>
              <w:adjustRightInd/>
              <w:spacing w:line="240" w:lineRule="auto"/>
              <w:jc w:val="left"/>
              <w:rPr>
                <w:rFonts w:ascii="宋体" w:hAnsi="宋体" w:cs="宋体"/>
                <w:kern w:val="0"/>
                <w:sz w:val="18"/>
                <w:szCs w:val="18"/>
              </w:rPr>
            </w:pPr>
          </w:p>
        </w:tc>
        <w:tc>
          <w:tcPr>
            <w:tcW w:w="2408" w:type="dxa"/>
            <w:gridSpan w:val="2"/>
            <w:tcBorders>
              <w:top w:val="single" w:sz="4" w:space="0" w:color="auto"/>
              <w:left w:val="nil"/>
              <w:bottom w:val="single" w:sz="4" w:space="0" w:color="auto"/>
              <w:right w:val="single" w:sz="4" w:space="0" w:color="auto"/>
            </w:tcBorders>
            <w:shd w:val="clear" w:color="auto" w:fill="auto"/>
            <w:vAlign w:val="center"/>
          </w:tcPr>
          <w:p w14:paraId="3EA697CE" w14:textId="77777777" w:rsidR="009E026B" w:rsidRDefault="00CE33BA">
            <w:pPr>
              <w:spacing w:line="240" w:lineRule="auto"/>
              <w:jc w:val="center"/>
              <w:rPr>
                <w:rFonts w:ascii="宋体" w:hAnsi="宋体" w:cs="宋体"/>
                <w:kern w:val="0"/>
                <w:sz w:val="18"/>
                <w:szCs w:val="18"/>
              </w:rPr>
            </w:pPr>
            <w:r>
              <w:rPr>
                <w:rFonts w:ascii="Times New Roman" w:hAnsi="Times New Roman"/>
                <w:kern w:val="0"/>
                <w:sz w:val="18"/>
                <w:szCs w:val="18"/>
              </w:rPr>
              <w:t>年使用量（</w:t>
            </w:r>
            <w:r>
              <w:rPr>
                <w:rFonts w:ascii="宋体" w:hAnsi="宋体" w:cs="宋体"/>
                <w:kern w:val="0"/>
                <w:sz w:val="18"/>
                <w:szCs w:val="18"/>
              </w:rPr>
              <w:t>t/a</w:t>
            </w:r>
            <w:r>
              <w:rPr>
                <w:rFonts w:ascii="Times New Roman" w:hAnsi="Times New Roman"/>
                <w:kern w:val="0"/>
                <w:sz w:val="18"/>
                <w:szCs w:val="18"/>
              </w:rPr>
              <w:t>）</w:t>
            </w:r>
          </w:p>
        </w:tc>
        <w:tc>
          <w:tcPr>
            <w:tcW w:w="1262" w:type="dxa"/>
            <w:tcBorders>
              <w:top w:val="single" w:sz="4" w:space="0" w:color="auto"/>
              <w:left w:val="nil"/>
              <w:bottom w:val="single" w:sz="4" w:space="0" w:color="auto"/>
              <w:right w:val="single" w:sz="4" w:space="0" w:color="auto"/>
            </w:tcBorders>
            <w:shd w:val="clear" w:color="auto" w:fill="auto"/>
            <w:vAlign w:val="center"/>
          </w:tcPr>
          <w:p w14:paraId="181A8A16" w14:textId="77777777" w:rsidR="009E026B" w:rsidRDefault="009E026B">
            <w:pPr>
              <w:spacing w:line="240" w:lineRule="auto"/>
              <w:jc w:val="center"/>
              <w:rPr>
                <w:rFonts w:ascii="宋体" w:hAnsi="宋体" w:cs="宋体"/>
                <w:kern w:val="0"/>
                <w:sz w:val="18"/>
                <w:szCs w:val="18"/>
              </w:rPr>
            </w:pPr>
          </w:p>
        </w:tc>
        <w:tc>
          <w:tcPr>
            <w:tcW w:w="1298" w:type="dxa"/>
            <w:tcBorders>
              <w:top w:val="single" w:sz="4" w:space="0" w:color="auto"/>
              <w:left w:val="nil"/>
              <w:bottom w:val="single" w:sz="4" w:space="0" w:color="auto"/>
              <w:right w:val="single" w:sz="4" w:space="0" w:color="auto"/>
            </w:tcBorders>
            <w:shd w:val="clear" w:color="auto" w:fill="auto"/>
            <w:vAlign w:val="center"/>
          </w:tcPr>
          <w:p w14:paraId="4D303613" w14:textId="77777777" w:rsidR="009E026B" w:rsidRDefault="009E026B">
            <w:pPr>
              <w:spacing w:line="240" w:lineRule="auto"/>
              <w:jc w:val="center"/>
              <w:rPr>
                <w:rFonts w:ascii="宋体" w:hAnsi="宋体" w:cs="宋体"/>
                <w:kern w:val="0"/>
                <w:sz w:val="18"/>
                <w:szCs w:val="18"/>
              </w:rPr>
            </w:pPr>
          </w:p>
        </w:tc>
        <w:tc>
          <w:tcPr>
            <w:tcW w:w="1268" w:type="dxa"/>
            <w:tcBorders>
              <w:top w:val="single" w:sz="4" w:space="0" w:color="auto"/>
              <w:left w:val="nil"/>
              <w:bottom w:val="single" w:sz="4" w:space="0" w:color="auto"/>
              <w:right w:val="single" w:sz="4" w:space="0" w:color="auto"/>
            </w:tcBorders>
            <w:shd w:val="clear" w:color="auto" w:fill="auto"/>
            <w:vAlign w:val="center"/>
          </w:tcPr>
          <w:p w14:paraId="4D9746B3" w14:textId="77777777" w:rsidR="009E026B" w:rsidRDefault="009E026B">
            <w:pPr>
              <w:spacing w:line="240" w:lineRule="auto"/>
              <w:jc w:val="center"/>
              <w:rPr>
                <w:rFonts w:ascii="宋体" w:hAnsi="宋体" w:cs="宋体"/>
                <w:kern w:val="0"/>
                <w:sz w:val="18"/>
                <w:szCs w:val="18"/>
              </w:rPr>
            </w:pPr>
          </w:p>
        </w:tc>
        <w:tc>
          <w:tcPr>
            <w:tcW w:w="1045" w:type="dxa"/>
            <w:tcBorders>
              <w:top w:val="single" w:sz="4" w:space="0" w:color="auto"/>
              <w:left w:val="nil"/>
              <w:bottom w:val="single" w:sz="4" w:space="0" w:color="auto"/>
              <w:right w:val="single" w:sz="4" w:space="0" w:color="auto"/>
            </w:tcBorders>
            <w:shd w:val="clear" w:color="auto" w:fill="auto"/>
            <w:vAlign w:val="center"/>
          </w:tcPr>
          <w:p w14:paraId="3F802C06" w14:textId="77777777" w:rsidR="009E026B" w:rsidRDefault="009E026B">
            <w:pPr>
              <w:spacing w:line="240" w:lineRule="auto"/>
              <w:jc w:val="center"/>
              <w:rPr>
                <w:rFonts w:ascii="宋体" w:hAnsi="宋体" w:cs="宋体"/>
                <w:kern w:val="0"/>
                <w:sz w:val="18"/>
                <w:szCs w:val="18"/>
              </w:rPr>
            </w:pPr>
          </w:p>
        </w:tc>
        <w:tc>
          <w:tcPr>
            <w:tcW w:w="787" w:type="dxa"/>
            <w:tcBorders>
              <w:top w:val="single" w:sz="4" w:space="0" w:color="auto"/>
              <w:left w:val="nil"/>
              <w:bottom w:val="single" w:sz="4" w:space="0" w:color="auto"/>
              <w:right w:val="single" w:sz="8" w:space="0" w:color="auto"/>
            </w:tcBorders>
            <w:shd w:val="clear" w:color="auto" w:fill="auto"/>
            <w:vAlign w:val="center"/>
          </w:tcPr>
          <w:p w14:paraId="3325CAB5" w14:textId="77777777" w:rsidR="009E026B" w:rsidRDefault="009E026B">
            <w:pPr>
              <w:spacing w:line="240" w:lineRule="auto"/>
              <w:jc w:val="center"/>
              <w:rPr>
                <w:rFonts w:ascii="宋体" w:hAnsi="宋体" w:cs="宋体"/>
                <w:kern w:val="0"/>
                <w:sz w:val="18"/>
                <w:szCs w:val="18"/>
              </w:rPr>
            </w:pPr>
          </w:p>
        </w:tc>
      </w:tr>
      <w:tr w:rsidR="009E026B" w14:paraId="2EE128A1" w14:textId="77777777">
        <w:trPr>
          <w:trHeight w:val="209"/>
        </w:trPr>
        <w:tc>
          <w:tcPr>
            <w:tcW w:w="1517" w:type="dxa"/>
            <w:vMerge/>
            <w:tcBorders>
              <w:top w:val="nil"/>
              <w:left w:val="single" w:sz="8" w:space="0" w:color="auto"/>
              <w:bottom w:val="single" w:sz="4" w:space="0" w:color="auto"/>
              <w:right w:val="single" w:sz="4" w:space="0" w:color="auto"/>
            </w:tcBorders>
            <w:shd w:val="clear" w:color="auto" w:fill="auto"/>
            <w:vAlign w:val="center"/>
          </w:tcPr>
          <w:p w14:paraId="28E8F05F" w14:textId="77777777" w:rsidR="009E026B" w:rsidRDefault="009E026B">
            <w:pPr>
              <w:widowControl/>
              <w:adjustRightInd/>
              <w:spacing w:line="240" w:lineRule="auto"/>
              <w:jc w:val="left"/>
              <w:rPr>
                <w:rFonts w:ascii="宋体" w:hAnsi="宋体" w:cs="宋体"/>
                <w:kern w:val="0"/>
                <w:sz w:val="18"/>
                <w:szCs w:val="18"/>
              </w:rPr>
            </w:pPr>
          </w:p>
        </w:tc>
        <w:tc>
          <w:tcPr>
            <w:tcW w:w="1204" w:type="dxa"/>
            <w:vMerge w:val="restart"/>
            <w:tcBorders>
              <w:top w:val="nil"/>
              <w:left w:val="nil"/>
              <w:bottom w:val="single" w:sz="4" w:space="0" w:color="auto"/>
              <w:right w:val="single" w:sz="4" w:space="0" w:color="auto"/>
            </w:tcBorders>
            <w:shd w:val="clear" w:color="auto" w:fill="auto"/>
            <w:vAlign w:val="center"/>
          </w:tcPr>
          <w:p w14:paraId="0B5A3772" w14:textId="77777777" w:rsidR="009E026B" w:rsidRDefault="00CE33BA">
            <w:pPr>
              <w:spacing w:line="240" w:lineRule="auto"/>
              <w:jc w:val="center"/>
              <w:rPr>
                <w:rFonts w:ascii="宋体" w:hAnsi="宋体" w:cs="宋体"/>
                <w:kern w:val="0"/>
                <w:sz w:val="18"/>
                <w:szCs w:val="18"/>
              </w:rPr>
            </w:pPr>
            <w:r>
              <w:rPr>
                <w:rFonts w:ascii="Times New Roman" w:hAnsi="Times New Roman"/>
                <w:kern w:val="0"/>
                <w:sz w:val="18"/>
                <w:szCs w:val="18"/>
              </w:rPr>
              <w:t>贮存量</w:t>
            </w:r>
          </w:p>
          <w:p w14:paraId="1F0DB61B" w14:textId="77777777" w:rsidR="009E026B" w:rsidRDefault="00CE33BA">
            <w:pPr>
              <w:spacing w:line="240" w:lineRule="auto"/>
              <w:jc w:val="center"/>
              <w:rPr>
                <w:rFonts w:ascii="宋体" w:hAnsi="宋体" w:cs="宋体"/>
                <w:kern w:val="0"/>
                <w:sz w:val="18"/>
                <w:szCs w:val="18"/>
              </w:rPr>
            </w:pPr>
            <w:r>
              <w:rPr>
                <w:rFonts w:ascii="Times New Roman" w:hAnsi="Times New Roman"/>
                <w:kern w:val="0"/>
                <w:sz w:val="18"/>
                <w:szCs w:val="18"/>
              </w:rPr>
              <w:t>（</w:t>
            </w:r>
            <w:r>
              <w:rPr>
                <w:rFonts w:ascii="宋体" w:hAnsi="宋体" w:cs="宋体"/>
                <w:kern w:val="0"/>
                <w:sz w:val="18"/>
                <w:szCs w:val="18"/>
              </w:rPr>
              <w:t>t</w:t>
            </w:r>
            <w:r>
              <w:rPr>
                <w:rFonts w:ascii="Times New Roman" w:hAnsi="Times New Roman"/>
                <w:kern w:val="0"/>
                <w:sz w:val="18"/>
                <w:szCs w:val="18"/>
              </w:rPr>
              <w:t>）</w:t>
            </w:r>
          </w:p>
        </w:tc>
        <w:tc>
          <w:tcPr>
            <w:tcW w:w="1204" w:type="dxa"/>
            <w:tcBorders>
              <w:top w:val="single" w:sz="4" w:space="0" w:color="auto"/>
              <w:left w:val="nil"/>
              <w:bottom w:val="single" w:sz="4" w:space="0" w:color="auto"/>
              <w:right w:val="single" w:sz="4" w:space="0" w:color="auto"/>
            </w:tcBorders>
            <w:shd w:val="clear" w:color="auto" w:fill="auto"/>
            <w:vAlign w:val="center"/>
          </w:tcPr>
          <w:p w14:paraId="6C0FEB4B" w14:textId="77777777" w:rsidR="009E026B" w:rsidRDefault="00CE33BA">
            <w:pPr>
              <w:spacing w:line="240" w:lineRule="auto"/>
              <w:jc w:val="center"/>
              <w:rPr>
                <w:rFonts w:ascii="宋体" w:hAnsi="宋体" w:cs="宋体"/>
                <w:kern w:val="0"/>
                <w:sz w:val="18"/>
                <w:szCs w:val="18"/>
              </w:rPr>
            </w:pPr>
            <w:r>
              <w:rPr>
                <w:rFonts w:ascii="Times New Roman" w:hAnsi="Times New Roman"/>
                <w:kern w:val="0"/>
                <w:sz w:val="18"/>
                <w:szCs w:val="18"/>
              </w:rPr>
              <w:t>生产区</w:t>
            </w:r>
          </w:p>
        </w:tc>
        <w:tc>
          <w:tcPr>
            <w:tcW w:w="1262" w:type="dxa"/>
            <w:tcBorders>
              <w:top w:val="single" w:sz="4" w:space="0" w:color="auto"/>
              <w:left w:val="nil"/>
              <w:bottom w:val="single" w:sz="4" w:space="0" w:color="auto"/>
              <w:right w:val="single" w:sz="4" w:space="0" w:color="auto"/>
            </w:tcBorders>
            <w:shd w:val="clear" w:color="auto" w:fill="auto"/>
            <w:vAlign w:val="center"/>
          </w:tcPr>
          <w:p w14:paraId="39C29302" w14:textId="77777777" w:rsidR="009E026B" w:rsidRDefault="009E026B">
            <w:pPr>
              <w:spacing w:line="240" w:lineRule="auto"/>
              <w:jc w:val="center"/>
              <w:rPr>
                <w:rFonts w:ascii="宋体" w:hAnsi="宋体" w:cs="宋体"/>
                <w:kern w:val="0"/>
                <w:sz w:val="18"/>
                <w:szCs w:val="18"/>
              </w:rPr>
            </w:pPr>
          </w:p>
        </w:tc>
        <w:tc>
          <w:tcPr>
            <w:tcW w:w="1298" w:type="dxa"/>
            <w:tcBorders>
              <w:top w:val="single" w:sz="4" w:space="0" w:color="auto"/>
              <w:left w:val="nil"/>
              <w:bottom w:val="single" w:sz="4" w:space="0" w:color="auto"/>
              <w:right w:val="single" w:sz="4" w:space="0" w:color="auto"/>
            </w:tcBorders>
            <w:shd w:val="clear" w:color="auto" w:fill="auto"/>
            <w:vAlign w:val="center"/>
          </w:tcPr>
          <w:p w14:paraId="788E89D1" w14:textId="77777777" w:rsidR="009E026B" w:rsidRDefault="009E026B">
            <w:pPr>
              <w:spacing w:line="240" w:lineRule="auto"/>
              <w:jc w:val="center"/>
              <w:rPr>
                <w:rFonts w:ascii="宋体" w:hAnsi="宋体" w:cs="宋体"/>
                <w:kern w:val="0"/>
                <w:sz w:val="18"/>
                <w:szCs w:val="18"/>
              </w:rPr>
            </w:pPr>
          </w:p>
        </w:tc>
        <w:tc>
          <w:tcPr>
            <w:tcW w:w="1268" w:type="dxa"/>
            <w:tcBorders>
              <w:top w:val="single" w:sz="4" w:space="0" w:color="auto"/>
              <w:left w:val="nil"/>
              <w:bottom w:val="single" w:sz="4" w:space="0" w:color="auto"/>
              <w:right w:val="single" w:sz="4" w:space="0" w:color="auto"/>
            </w:tcBorders>
            <w:shd w:val="clear" w:color="auto" w:fill="auto"/>
            <w:vAlign w:val="center"/>
          </w:tcPr>
          <w:p w14:paraId="0F4A0BD1" w14:textId="77777777" w:rsidR="009E026B" w:rsidRDefault="009E026B">
            <w:pPr>
              <w:spacing w:line="240" w:lineRule="auto"/>
              <w:jc w:val="center"/>
              <w:rPr>
                <w:rFonts w:ascii="宋体" w:hAnsi="宋体" w:cs="宋体"/>
                <w:kern w:val="0"/>
                <w:sz w:val="18"/>
                <w:szCs w:val="18"/>
              </w:rPr>
            </w:pPr>
          </w:p>
        </w:tc>
        <w:tc>
          <w:tcPr>
            <w:tcW w:w="1045" w:type="dxa"/>
            <w:tcBorders>
              <w:top w:val="single" w:sz="4" w:space="0" w:color="auto"/>
              <w:left w:val="nil"/>
              <w:bottom w:val="single" w:sz="4" w:space="0" w:color="auto"/>
              <w:right w:val="single" w:sz="4" w:space="0" w:color="auto"/>
            </w:tcBorders>
            <w:shd w:val="clear" w:color="auto" w:fill="auto"/>
            <w:vAlign w:val="center"/>
          </w:tcPr>
          <w:p w14:paraId="26B41231" w14:textId="77777777" w:rsidR="009E026B" w:rsidRDefault="009E026B">
            <w:pPr>
              <w:spacing w:line="240" w:lineRule="auto"/>
              <w:jc w:val="center"/>
              <w:rPr>
                <w:rFonts w:ascii="宋体" w:hAnsi="宋体" w:cs="宋体"/>
                <w:kern w:val="0"/>
                <w:sz w:val="18"/>
                <w:szCs w:val="18"/>
              </w:rPr>
            </w:pPr>
          </w:p>
        </w:tc>
        <w:tc>
          <w:tcPr>
            <w:tcW w:w="787" w:type="dxa"/>
            <w:tcBorders>
              <w:top w:val="single" w:sz="4" w:space="0" w:color="auto"/>
              <w:left w:val="nil"/>
              <w:bottom w:val="single" w:sz="4" w:space="0" w:color="auto"/>
              <w:right w:val="single" w:sz="8" w:space="0" w:color="auto"/>
            </w:tcBorders>
            <w:shd w:val="clear" w:color="auto" w:fill="auto"/>
            <w:vAlign w:val="center"/>
          </w:tcPr>
          <w:p w14:paraId="652A9D4B" w14:textId="77777777" w:rsidR="009E026B" w:rsidRDefault="009E026B">
            <w:pPr>
              <w:spacing w:line="240" w:lineRule="auto"/>
              <w:jc w:val="center"/>
              <w:rPr>
                <w:rFonts w:ascii="宋体" w:hAnsi="宋体" w:cs="宋体"/>
                <w:kern w:val="0"/>
                <w:sz w:val="18"/>
                <w:szCs w:val="18"/>
              </w:rPr>
            </w:pPr>
          </w:p>
        </w:tc>
      </w:tr>
      <w:tr w:rsidR="009E026B" w14:paraId="0C6B1D9E" w14:textId="77777777">
        <w:trPr>
          <w:trHeight w:val="250"/>
        </w:trPr>
        <w:tc>
          <w:tcPr>
            <w:tcW w:w="1517" w:type="dxa"/>
            <w:vMerge/>
            <w:tcBorders>
              <w:top w:val="nil"/>
              <w:left w:val="single" w:sz="8" w:space="0" w:color="auto"/>
              <w:bottom w:val="single" w:sz="4" w:space="0" w:color="auto"/>
              <w:right w:val="single" w:sz="4" w:space="0" w:color="auto"/>
            </w:tcBorders>
            <w:shd w:val="clear" w:color="auto" w:fill="auto"/>
            <w:vAlign w:val="center"/>
          </w:tcPr>
          <w:p w14:paraId="0EE06EED" w14:textId="77777777" w:rsidR="009E026B" w:rsidRDefault="009E026B">
            <w:pPr>
              <w:widowControl/>
              <w:adjustRightInd/>
              <w:spacing w:line="240" w:lineRule="auto"/>
              <w:jc w:val="left"/>
              <w:rPr>
                <w:rFonts w:ascii="宋体" w:hAnsi="宋体" w:cs="宋体"/>
                <w:kern w:val="0"/>
                <w:sz w:val="18"/>
                <w:szCs w:val="18"/>
              </w:rPr>
            </w:pPr>
          </w:p>
        </w:tc>
        <w:tc>
          <w:tcPr>
            <w:tcW w:w="1204" w:type="dxa"/>
            <w:vMerge/>
            <w:tcBorders>
              <w:top w:val="nil"/>
              <w:left w:val="nil"/>
              <w:bottom w:val="single" w:sz="4" w:space="0" w:color="auto"/>
              <w:right w:val="single" w:sz="4" w:space="0" w:color="auto"/>
            </w:tcBorders>
            <w:shd w:val="clear" w:color="auto" w:fill="auto"/>
            <w:vAlign w:val="center"/>
          </w:tcPr>
          <w:p w14:paraId="530C23AF" w14:textId="77777777" w:rsidR="009E026B" w:rsidRDefault="009E026B">
            <w:pPr>
              <w:widowControl/>
              <w:adjustRightInd/>
              <w:spacing w:line="240" w:lineRule="auto"/>
              <w:jc w:val="left"/>
              <w:rPr>
                <w:rFonts w:ascii="宋体" w:hAnsi="宋体" w:cs="宋体"/>
                <w:kern w:val="0"/>
                <w:sz w:val="18"/>
                <w:szCs w:val="18"/>
              </w:rPr>
            </w:pPr>
          </w:p>
        </w:tc>
        <w:tc>
          <w:tcPr>
            <w:tcW w:w="1204" w:type="dxa"/>
            <w:tcBorders>
              <w:top w:val="single" w:sz="4" w:space="0" w:color="auto"/>
              <w:left w:val="nil"/>
              <w:bottom w:val="single" w:sz="4" w:space="0" w:color="auto"/>
              <w:right w:val="single" w:sz="4" w:space="0" w:color="auto"/>
            </w:tcBorders>
            <w:shd w:val="clear" w:color="auto" w:fill="auto"/>
            <w:vAlign w:val="center"/>
          </w:tcPr>
          <w:p w14:paraId="13C1C326" w14:textId="77777777" w:rsidR="009E026B" w:rsidRDefault="00CE33BA">
            <w:pPr>
              <w:spacing w:line="240" w:lineRule="auto"/>
              <w:jc w:val="center"/>
              <w:rPr>
                <w:rFonts w:ascii="宋体" w:hAnsi="宋体" w:cs="宋体"/>
                <w:kern w:val="0"/>
                <w:sz w:val="18"/>
                <w:szCs w:val="18"/>
              </w:rPr>
            </w:pPr>
            <w:proofErr w:type="gramStart"/>
            <w:r>
              <w:rPr>
                <w:rFonts w:ascii="Times New Roman" w:hAnsi="Times New Roman"/>
                <w:kern w:val="0"/>
                <w:sz w:val="18"/>
                <w:szCs w:val="18"/>
              </w:rPr>
              <w:t>贮存区</w:t>
            </w:r>
            <w:proofErr w:type="gramEnd"/>
          </w:p>
        </w:tc>
        <w:tc>
          <w:tcPr>
            <w:tcW w:w="1262" w:type="dxa"/>
            <w:tcBorders>
              <w:top w:val="single" w:sz="4" w:space="0" w:color="auto"/>
              <w:left w:val="nil"/>
              <w:bottom w:val="single" w:sz="4" w:space="0" w:color="auto"/>
              <w:right w:val="single" w:sz="4" w:space="0" w:color="auto"/>
            </w:tcBorders>
            <w:shd w:val="clear" w:color="auto" w:fill="auto"/>
            <w:vAlign w:val="center"/>
          </w:tcPr>
          <w:p w14:paraId="0B6842BA" w14:textId="77777777" w:rsidR="009E026B" w:rsidRDefault="009E026B">
            <w:pPr>
              <w:spacing w:line="240" w:lineRule="auto"/>
              <w:jc w:val="center"/>
              <w:rPr>
                <w:rFonts w:ascii="宋体" w:hAnsi="宋体" w:cs="宋体"/>
                <w:kern w:val="0"/>
                <w:sz w:val="18"/>
                <w:szCs w:val="18"/>
              </w:rPr>
            </w:pPr>
          </w:p>
        </w:tc>
        <w:tc>
          <w:tcPr>
            <w:tcW w:w="1298" w:type="dxa"/>
            <w:tcBorders>
              <w:top w:val="single" w:sz="4" w:space="0" w:color="auto"/>
              <w:left w:val="nil"/>
              <w:bottom w:val="single" w:sz="4" w:space="0" w:color="auto"/>
              <w:right w:val="single" w:sz="4" w:space="0" w:color="auto"/>
            </w:tcBorders>
            <w:shd w:val="clear" w:color="auto" w:fill="auto"/>
            <w:vAlign w:val="center"/>
          </w:tcPr>
          <w:p w14:paraId="39D49CB5" w14:textId="77777777" w:rsidR="009E026B" w:rsidRDefault="009E026B">
            <w:pPr>
              <w:spacing w:line="240" w:lineRule="auto"/>
              <w:jc w:val="center"/>
              <w:rPr>
                <w:rFonts w:ascii="宋体" w:hAnsi="宋体" w:cs="宋体"/>
                <w:kern w:val="0"/>
                <w:sz w:val="18"/>
                <w:szCs w:val="18"/>
              </w:rPr>
            </w:pPr>
          </w:p>
        </w:tc>
        <w:tc>
          <w:tcPr>
            <w:tcW w:w="1268" w:type="dxa"/>
            <w:tcBorders>
              <w:top w:val="single" w:sz="4" w:space="0" w:color="auto"/>
              <w:left w:val="nil"/>
              <w:bottom w:val="single" w:sz="4" w:space="0" w:color="auto"/>
              <w:right w:val="single" w:sz="4" w:space="0" w:color="auto"/>
            </w:tcBorders>
            <w:shd w:val="clear" w:color="auto" w:fill="auto"/>
            <w:vAlign w:val="center"/>
          </w:tcPr>
          <w:p w14:paraId="2C8C9C01" w14:textId="77777777" w:rsidR="009E026B" w:rsidRDefault="009E026B">
            <w:pPr>
              <w:spacing w:line="240" w:lineRule="auto"/>
              <w:jc w:val="center"/>
              <w:rPr>
                <w:rFonts w:ascii="宋体" w:hAnsi="宋体" w:cs="宋体"/>
                <w:kern w:val="0"/>
                <w:sz w:val="18"/>
                <w:szCs w:val="18"/>
              </w:rPr>
            </w:pPr>
          </w:p>
        </w:tc>
        <w:tc>
          <w:tcPr>
            <w:tcW w:w="1045" w:type="dxa"/>
            <w:tcBorders>
              <w:top w:val="single" w:sz="4" w:space="0" w:color="auto"/>
              <w:left w:val="nil"/>
              <w:bottom w:val="single" w:sz="4" w:space="0" w:color="auto"/>
              <w:right w:val="single" w:sz="4" w:space="0" w:color="auto"/>
            </w:tcBorders>
            <w:shd w:val="clear" w:color="auto" w:fill="auto"/>
            <w:vAlign w:val="center"/>
          </w:tcPr>
          <w:p w14:paraId="29499A72" w14:textId="77777777" w:rsidR="009E026B" w:rsidRDefault="009E026B">
            <w:pPr>
              <w:spacing w:line="240" w:lineRule="auto"/>
              <w:jc w:val="center"/>
              <w:rPr>
                <w:rFonts w:ascii="宋体" w:hAnsi="宋体" w:cs="宋体"/>
                <w:kern w:val="0"/>
                <w:sz w:val="18"/>
                <w:szCs w:val="18"/>
              </w:rPr>
            </w:pPr>
          </w:p>
        </w:tc>
        <w:tc>
          <w:tcPr>
            <w:tcW w:w="787" w:type="dxa"/>
            <w:tcBorders>
              <w:top w:val="single" w:sz="4" w:space="0" w:color="auto"/>
              <w:left w:val="nil"/>
              <w:bottom w:val="single" w:sz="4" w:space="0" w:color="auto"/>
              <w:right w:val="single" w:sz="8" w:space="0" w:color="auto"/>
            </w:tcBorders>
            <w:shd w:val="clear" w:color="auto" w:fill="auto"/>
            <w:vAlign w:val="center"/>
          </w:tcPr>
          <w:p w14:paraId="07B6D737" w14:textId="77777777" w:rsidR="009E026B" w:rsidRDefault="009E026B">
            <w:pPr>
              <w:spacing w:line="240" w:lineRule="auto"/>
              <w:jc w:val="center"/>
              <w:rPr>
                <w:rFonts w:ascii="宋体" w:hAnsi="宋体" w:cs="宋体"/>
                <w:kern w:val="0"/>
                <w:sz w:val="18"/>
                <w:szCs w:val="18"/>
              </w:rPr>
            </w:pPr>
          </w:p>
        </w:tc>
      </w:tr>
      <w:tr w:rsidR="009E026B" w14:paraId="5AA6E1B5" w14:textId="77777777">
        <w:trPr>
          <w:trHeight w:val="117"/>
        </w:trPr>
        <w:tc>
          <w:tcPr>
            <w:tcW w:w="1517" w:type="dxa"/>
            <w:vMerge/>
            <w:tcBorders>
              <w:top w:val="nil"/>
              <w:left w:val="single" w:sz="8" w:space="0" w:color="auto"/>
              <w:bottom w:val="single" w:sz="4" w:space="0" w:color="auto"/>
              <w:right w:val="single" w:sz="4" w:space="0" w:color="auto"/>
            </w:tcBorders>
            <w:shd w:val="clear" w:color="auto" w:fill="auto"/>
            <w:vAlign w:val="center"/>
          </w:tcPr>
          <w:p w14:paraId="045BF890" w14:textId="77777777" w:rsidR="009E026B" w:rsidRDefault="009E026B">
            <w:pPr>
              <w:widowControl/>
              <w:adjustRightInd/>
              <w:spacing w:line="240" w:lineRule="auto"/>
              <w:jc w:val="left"/>
              <w:rPr>
                <w:rFonts w:ascii="宋体" w:hAnsi="宋体" w:cs="宋体"/>
                <w:kern w:val="0"/>
                <w:sz w:val="18"/>
                <w:szCs w:val="18"/>
              </w:rPr>
            </w:pPr>
          </w:p>
        </w:tc>
        <w:tc>
          <w:tcPr>
            <w:tcW w:w="2408" w:type="dxa"/>
            <w:gridSpan w:val="2"/>
            <w:tcBorders>
              <w:top w:val="single" w:sz="4" w:space="0" w:color="auto"/>
              <w:left w:val="nil"/>
              <w:bottom w:val="single" w:sz="4" w:space="0" w:color="auto"/>
              <w:right w:val="single" w:sz="4" w:space="0" w:color="auto"/>
            </w:tcBorders>
            <w:shd w:val="clear" w:color="auto" w:fill="auto"/>
            <w:vAlign w:val="center"/>
          </w:tcPr>
          <w:p w14:paraId="575B6EB3" w14:textId="77777777" w:rsidR="009E026B" w:rsidRDefault="00CE33BA">
            <w:pPr>
              <w:spacing w:line="240" w:lineRule="auto"/>
              <w:jc w:val="center"/>
              <w:rPr>
                <w:rFonts w:ascii="宋体" w:hAnsi="宋体" w:cs="宋体"/>
                <w:kern w:val="0"/>
                <w:sz w:val="18"/>
                <w:szCs w:val="18"/>
              </w:rPr>
            </w:pPr>
            <w:r>
              <w:rPr>
                <w:rFonts w:ascii="Times New Roman" w:hAnsi="Times New Roman"/>
                <w:kern w:val="0"/>
                <w:sz w:val="18"/>
                <w:szCs w:val="18"/>
              </w:rPr>
              <w:t>运输方式（填代码）</w:t>
            </w:r>
          </w:p>
        </w:tc>
        <w:tc>
          <w:tcPr>
            <w:tcW w:w="1262" w:type="dxa"/>
            <w:tcBorders>
              <w:top w:val="single" w:sz="4" w:space="0" w:color="auto"/>
              <w:left w:val="nil"/>
              <w:bottom w:val="single" w:sz="4" w:space="0" w:color="auto"/>
              <w:right w:val="single" w:sz="4" w:space="0" w:color="auto"/>
            </w:tcBorders>
            <w:shd w:val="clear" w:color="auto" w:fill="auto"/>
            <w:vAlign w:val="center"/>
          </w:tcPr>
          <w:p w14:paraId="69B2A051" w14:textId="77777777" w:rsidR="009E026B" w:rsidRDefault="009E026B">
            <w:pPr>
              <w:spacing w:line="240" w:lineRule="auto"/>
              <w:jc w:val="center"/>
              <w:rPr>
                <w:rFonts w:ascii="宋体" w:hAnsi="宋体" w:cs="宋体"/>
                <w:kern w:val="0"/>
                <w:sz w:val="18"/>
                <w:szCs w:val="18"/>
              </w:rPr>
            </w:pPr>
          </w:p>
        </w:tc>
        <w:tc>
          <w:tcPr>
            <w:tcW w:w="1298" w:type="dxa"/>
            <w:tcBorders>
              <w:top w:val="single" w:sz="4" w:space="0" w:color="auto"/>
              <w:left w:val="nil"/>
              <w:bottom w:val="single" w:sz="4" w:space="0" w:color="auto"/>
              <w:right w:val="single" w:sz="4" w:space="0" w:color="auto"/>
            </w:tcBorders>
            <w:shd w:val="clear" w:color="auto" w:fill="auto"/>
            <w:vAlign w:val="center"/>
          </w:tcPr>
          <w:p w14:paraId="04BD34B9" w14:textId="77777777" w:rsidR="009E026B" w:rsidRDefault="009E026B">
            <w:pPr>
              <w:spacing w:line="240" w:lineRule="auto"/>
              <w:jc w:val="center"/>
              <w:rPr>
                <w:rFonts w:ascii="宋体" w:hAnsi="宋体" w:cs="宋体"/>
                <w:kern w:val="0"/>
                <w:sz w:val="18"/>
                <w:szCs w:val="18"/>
              </w:rPr>
            </w:pPr>
          </w:p>
        </w:tc>
        <w:tc>
          <w:tcPr>
            <w:tcW w:w="1268" w:type="dxa"/>
            <w:tcBorders>
              <w:top w:val="single" w:sz="4" w:space="0" w:color="auto"/>
              <w:left w:val="nil"/>
              <w:bottom w:val="single" w:sz="4" w:space="0" w:color="auto"/>
              <w:right w:val="single" w:sz="4" w:space="0" w:color="auto"/>
            </w:tcBorders>
            <w:shd w:val="clear" w:color="auto" w:fill="auto"/>
            <w:vAlign w:val="center"/>
          </w:tcPr>
          <w:p w14:paraId="699C42E5" w14:textId="77777777" w:rsidR="009E026B" w:rsidRDefault="009E026B">
            <w:pPr>
              <w:spacing w:line="240" w:lineRule="auto"/>
              <w:jc w:val="center"/>
              <w:rPr>
                <w:rFonts w:ascii="宋体" w:hAnsi="宋体" w:cs="宋体"/>
                <w:kern w:val="0"/>
                <w:sz w:val="18"/>
                <w:szCs w:val="18"/>
              </w:rPr>
            </w:pPr>
          </w:p>
        </w:tc>
        <w:tc>
          <w:tcPr>
            <w:tcW w:w="1045" w:type="dxa"/>
            <w:tcBorders>
              <w:top w:val="single" w:sz="4" w:space="0" w:color="auto"/>
              <w:left w:val="nil"/>
              <w:bottom w:val="single" w:sz="4" w:space="0" w:color="auto"/>
              <w:right w:val="single" w:sz="4" w:space="0" w:color="auto"/>
            </w:tcBorders>
            <w:shd w:val="clear" w:color="auto" w:fill="auto"/>
            <w:vAlign w:val="center"/>
          </w:tcPr>
          <w:p w14:paraId="2ABF330B" w14:textId="77777777" w:rsidR="009E026B" w:rsidRDefault="009E026B">
            <w:pPr>
              <w:spacing w:line="240" w:lineRule="auto"/>
              <w:jc w:val="center"/>
              <w:rPr>
                <w:rFonts w:ascii="宋体" w:hAnsi="宋体" w:cs="宋体"/>
                <w:kern w:val="0"/>
                <w:sz w:val="18"/>
                <w:szCs w:val="18"/>
              </w:rPr>
            </w:pPr>
          </w:p>
        </w:tc>
        <w:tc>
          <w:tcPr>
            <w:tcW w:w="787" w:type="dxa"/>
            <w:tcBorders>
              <w:top w:val="single" w:sz="4" w:space="0" w:color="auto"/>
              <w:left w:val="nil"/>
              <w:bottom w:val="single" w:sz="4" w:space="0" w:color="auto"/>
              <w:right w:val="single" w:sz="8" w:space="0" w:color="auto"/>
            </w:tcBorders>
            <w:shd w:val="clear" w:color="auto" w:fill="auto"/>
            <w:vAlign w:val="center"/>
          </w:tcPr>
          <w:p w14:paraId="0415FD66" w14:textId="77777777" w:rsidR="009E026B" w:rsidRDefault="009E026B">
            <w:pPr>
              <w:spacing w:line="240" w:lineRule="auto"/>
              <w:jc w:val="center"/>
              <w:rPr>
                <w:rFonts w:ascii="宋体" w:hAnsi="宋体" w:cs="宋体"/>
                <w:kern w:val="0"/>
                <w:sz w:val="18"/>
                <w:szCs w:val="18"/>
              </w:rPr>
            </w:pPr>
          </w:p>
        </w:tc>
      </w:tr>
      <w:tr w:rsidR="009E026B" w14:paraId="2C77D702" w14:textId="77777777">
        <w:trPr>
          <w:trHeight w:val="304"/>
        </w:trPr>
        <w:tc>
          <w:tcPr>
            <w:tcW w:w="1517" w:type="dxa"/>
            <w:vMerge/>
            <w:tcBorders>
              <w:top w:val="nil"/>
              <w:left w:val="single" w:sz="8" w:space="0" w:color="auto"/>
              <w:bottom w:val="single" w:sz="4" w:space="0" w:color="auto"/>
              <w:right w:val="single" w:sz="4" w:space="0" w:color="auto"/>
            </w:tcBorders>
            <w:shd w:val="clear" w:color="auto" w:fill="auto"/>
            <w:vAlign w:val="center"/>
          </w:tcPr>
          <w:p w14:paraId="4F2DCAAC" w14:textId="77777777" w:rsidR="009E026B" w:rsidRDefault="009E026B">
            <w:pPr>
              <w:widowControl/>
              <w:adjustRightInd/>
              <w:spacing w:line="240" w:lineRule="auto"/>
              <w:jc w:val="left"/>
              <w:rPr>
                <w:rFonts w:ascii="宋体" w:hAnsi="宋体" w:cs="宋体"/>
                <w:kern w:val="0"/>
                <w:sz w:val="18"/>
                <w:szCs w:val="18"/>
              </w:rPr>
            </w:pPr>
          </w:p>
        </w:tc>
        <w:tc>
          <w:tcPr>
            <w:tcW w:w="2408" w:type="dxa"/>
            <w:gridSpan w:val="2"/>
            <w:tcBorders>
              <w:top w:val="single" w:sz="4" w:space="0" w:color="auto"/>
              <w:left w:val="nil"/>
              <w:bottom w:val="single" w:sz="4" w:space="0" w:color="auto"/>
              <w:right w:val="single" w:sz="4" w:space="0" w:color="auto"/>
            </w:tcBorders>
            <w:shd w:val="clear" w:color="auto" w:fill="auto"/>
            <w:vAlign w:val="center"/>
          </w:tcPr>
          <w:p w14:paraId="2AC5143C" w14:textId="77777777" w:rsidR="009E026B" w:rsidRDefault="00CE33BA">
            <w:pPr>
              <w:spacing w:line="240" w:lineRule="auto"/>
              <w:jc w:val="center"/>
              <w:rPr>
                <w:rFonts w:ascii="宋体" w:hAnsi="宋体" w:cs="宋体"/>
                <w:kern w:val="0"/>
                <w:sz w:val="18"/>
                <w:szCs w:val="18"/>
              </w:rPr>
            </w:pPr>
            <w:r>
              <w:rPr>
                <w:rFonts w:ascii="Times New Roman" w:hAnsi="Times New Roman"/>
                <w:kern w:val="0"/>
                <w:sz w:val="18"/>
                <w:szCs w:val="18"/>
              </w:rPr>
              <w:t>运输频次（次</w:t>
            </w:r>
            <w:r>
              <w:rPr>
                <w:rFonts w:ascii="宋体" w:hAnsi="宋体" w:cs="宋体"/>
                <w:kern w:val="0"/>
                <w:sz w:val="18"/>
                <w:szCs w:val="18"/>
              </w:rPr>
              <w:t>/a</w:t>
            </w:r>
            <w:r>
              <w:rPr>
                <w:rFonts w:ascii="Times New Roman" w:hAnsi="Times New Roman"/>
                <w:kern w:val="0"/>
                <w:sz w:val="18"/>
                <w:szCs w:val="18"/>
              </w:rPr>
              <w:t>）</w:t>
            </w:r>
          </w:p>
        </w:tc>
        <w:tc>
          <w:tcPr>
            <w:tcW w:w="1262" w:type="dxa"/>
            <w:tcBorders>
              <w:top w:val="single" w:sz="4" w:space="0" w:color="auto"/>
              <w:left w:val="nil"/>
              <w:bottom w:val="single" w:sz="4" w:space="0" w:color="auto"/>
              <w:right w:val="single" w:sz="4" w:space="0" w:color="auto"/>
            </w:tcBorders>
            <w:shd w:val="clear" w:color="auto" w:fill="auto"/>
            <w:vAlign w:val="center"/>
          </w:tcPr>
          <w:p w14:paraId="65A5FCEA" w14:textId="77777777" w:rsidR="009E026B" w:rsidRDefault="009E026B">
            <w:pPr>
              <w:spacing w:line="240" w:lineRule="auto"/>
              <w:jc w:val="center"/>
              <w:rPr>
                <w:rFonts w:ascii="宋体" w:hAnsi="宋体" w:cs="宋体"/>
                <w:kern w:val="0"/>
                <w:sz w:val="18"/>
                <w:szCs w:val="18"/>
              </w:rPr>
            </w:pPr>
          </w:p>
        </w:tc>
        <w:tc>
          <w:tcPr>
            <w:tcW w:w="1298" w:type="dxa"/>
            <w:tcBorders>
              <w:top w:val="single" w:sz="4" w:space="0" w:color="auto"/>
              <w:left w:val="nil"/>
              <w:bottom w:val="single" w:sz="4" w:space="0" w:color="auto"/>
              <w:right w:val="single" w:sz="4" w:space="0" w:color="auto"/>
            </w:tcBorders>
            <w:shd w:val="clear" w:color="auto" w:fill="auto"/>
            <w:vAlign w:val="center"/>
          </w:tcPr>
          <w:p w14:paraId="2BE482E9" w14:textId="77777777" w:rsidR="009E026B" w:rsidRDefault="009E026B">
            <w:pPr>
              <w:spacing w:line="240" w:lineRule="auto"/>
              <w:jc w:val="center"/>
              <w:rPr>
                <w:rFonts w:ascii="宋体" w:hAnsi="宋体" w:cs="宋体"/>
                <w:kern w:val="0"/>
                <w:sz w:val="18"/>
                <w:szCs w:val="18"/>
              </w:rPr>
            </w:pPr>
          </w:p>
        </w:tc>
        <w:tc>
          <w:tcPr>
            <w:tcW w:w="1268" w:type="dxa"/>
            <w:tcBorders>
              <w:top w:val="single" w:sz="4" w:space="0" w:color="auto"/>
              <w:left w:val="nil"/>
              <w:bottom w:val="single" w:sz="4" w:space="0" w:color="auto"/>
              <w:right w:val="single" w:sz="4" w:space="0" w:color="auto"/>
            </w:tcBorders>
            <w:shd w:val="clear" w:color="auto" w:fill="auto"/>
            <w:vAlign w:val="center"/>
          </w:tcPr>
          <w:p w14:paraId="787EFFAE" w14:textId="77777777" w:rsidR="009E026B" w:rsidRDefault="009E026B">
            <w:pPr>
              <w:spacing w:line="240" w:lineRule="auto"/>
              <w:jc w:val="center"/>
              <w:rPr>
                <w:rFonts w:ascii="宋体" w:hAnsi="宋体" w:cs="宋体"/>
                <w:kern w:val="0"/>
                <w:sz w:val="18"/>
                <w:szCs w:val="18"/>
              </w:rPr>
            </w:pPr>
          </w:p>
        </w:tc>
        <w:tc>
          <w:tcPr>
            <w:tcW w:w="1045" w:type="dxa"/>
            <w:tcBorders>
              <w:top w:val="single" w:sz="4" w:space="0" w:color="auto"/>
              <w:left w:val="nil"/>
              <w:bottom w:val="single" w:sz="4" w:space="0" w:color="auto"/>
              <w:right w:val="single" w:sz="4" w:space="0" w:color="auto"/>
            </w:tcBorders>
            <w:shd w:val="clear" w:color="auto" w:fill="auto"/>
            <w:vAlign w:val="center"/>
          </w:tcPr>
          <w:p w14:paraId="3B23AAA6" w14:textId="77777777" w:rsidR="009E026B" w:rsidRDefault="009E026B">
            <w:pPr>
              <w:spacing w:line="240" w:lineRule="auto"/>
              <w:jc w:val="center"/>
              <w:rPr>
                <w:rFonts w:ascii="宋体" w:hAnsi="宋体" w:cs="宋体"/>
                <w:kern w:val="0"/>
                <w:sz w:val="18"/>
                <w:szCs w:val="18"/>
              </w:rPr>
            </w:pPr>
          </w:p>
        </w:tc>
        <w:tc>
          <w:tcPr>
            <w:tcW w:w="787" w:type="dxa"/>
            <w:tcBorders>
              <w:top w:val="single" w:sz="4" w:space="0" w:color="auto"/>
              <w:left w:val="nil"/>
              <w:bottom w:val="single" w:sz="4" w:space="0" w:color="auto"/>
              <w:right w:val="single" w:sz="8" w:space="0" w:color="auto"/>
            </w:tcBorders>
            <w:shd w:val="clear" w:color="auto" w:fill="auto"/>
            <w:vAlign w:val="center"/>
          </w:tcPr>
          <w:p w14:paraId="625686A2" w14:textId="77777777" w:rsidR="009E026B" w:rsidRDefault="009E026B">
            <w:pPr>
              <w:spacing w:line="240" w:lineRule="auto"/>
              <w:jc w:val="center"/>
              <w:rPr>
                <w:rFonts w:ascii="宋体" w:hAnsi="宋体" w:cs="宋体"/>
                <w:kern w:val="0"/>
                <w:sz w:val="18"/>
                <w:szCs w:val="18"/>
              </w:rPr>
            </w:pPr>
          </w:p>
        </w:tc>
      </w:tr>
      <w:tr w:rsidR="009E026B" w14:paraId="1254AC1E" w14:textId="77777777">
        <w:trPr>
          <w:trHeight w:val="280"/>
        </w:trPr>
        <w:tc>
          <w:tcPr>
            <w:tcW w:w="1517" w:type="dxa"/>
            <w:vMerge/>
            <w:tcBorders>
              <w:top w:val="nil"/>
              <w:left w:val="single" w:sz="8" w:space="0" w:color="auto"/>
              <w:bottom w:val="single" w:sz="4" w:space="0" w:color="auto"/>
              <w:right w:val="single" w:sz="4" w:space="0" w:color="auto"/>
            </w:tcBorders>
            <w:shd w:val="clear" w:color="auto" w:fill="auto"/>
            <w:vAlign w:val="center"/>
          </w:tcPr>
          <w:p w14:paraId="0C803F9F" w14:textId="77777777" w:rsidR="009E026B" w:rsidRDefault="009E026B">
            <w:pPr>
              <w:widowControl/>
              <w:adjustRightInd/>
              <w:spacing w:line="240" w:lineRule="auto"/>
              <w:jc w:val="left"/>
              <w:rPr>
                <w:rFonts w:ascii="宋体" w:hAnsi="宋体" w:cs="宋体"/>
                <w:kern w:val="0"/>
                <w:sz w:val="18"/>
                <w:szCs w:val="18"/>
              </w:rPr>
            </w:pPr>
          </w:p>
        </w:tc>
        <w:tc>
          <w:tcPr>
            <w:tcW w:w="1204" w:type="dxa"/>
            <w:vMerge w:val="restart"/>
            <w:tcBorders>
              <w:top w:val="nil"/>
              <w:left w:val="nil"/>
              <w:bottom w:val="single" w:sz="4" w:space="0" w:color="auto"/>
              <w:right w:val="single" w:sz="4" w:space="0" w:color="auto"/>
            </w:tcBorders>
            <w:shd w:val="clear" w:color="auto" w:fill="auto"/>
            <w:vAlign w:val="center"/>
          </w:tcPr>
          <w:p w14:paraId="2F156CB6" w14:textId="77777777" w:rsidR="009E026B" w:rsidRDefault="00CE33BA">
            <w:pPr>
              <w:spacing w:line="240" w:lineRule="auto"/>
              <w:jc w:val="center"/>
              <w:rPr>
                <w:rFonts w:ascii="宋体" w:hAnsi="宋体" w:cs="宋体"/>
                <w:kern w:val="0"/>
                <w:sz w:val="18"/>
                <w:szCs w:val="18"/>
              </w:rPr>
            </w:pPr>
            <w:r>
              <w:rPr>
                <w:rFonts w:ascii="Times New Roman" w:hAnsi="Times New Roman"/>
                <w:kern w:val="0"/>
                <w:sz w:val="18"/>
                <w:szCs w:val="18"/>
              </w:rPr>
              <w:t>贮存方式</w:t>
            </w:r>
          </w:p>
          <w:p w14:paraId="63F85390" w14:textId="77777777" w:rsidR="009E026B" w:rsidRDefault="00CE33BA">
            <w:pPr>
              <w:spacing w:line="240" w:lineRule="auto"/>
              <w:jc w:val="center"/>
              <w:rPr>
                <w:rFonts w:ascii="宋体" w:hAnsi="宋体" w:cs="宋体"/>
                <w:kern w:val="0"/>
                <w:sz w:val="18"/>
                <w:szCs w:val="18"/>
              </w:rPr>
            </w:pPr>
            <w:r>
              <w:rPr>
                <w:rFonts w:ascii="Times New Roman" w:hAnsi="Times New Roman"/>
                <w:kern w:val="0"/>
                <w:sz w:val="18"/>
                <w:szCs w:val="18"/>
              </w:rPr>
              <w:t>（填代码）</w:t>
            </w:r>
          </w:p>
        </w:tc>
        <w:tc>
          <w:tcPr>
            <w:tcW w:w="1204" w:type="dxa"/>
            <w:tcBorders>
              <w:top w:val="single" w:sz="4" w:space="0" w:color="auto"/>
              <w:left w:val="nil"/>
              <w:bottom w:val="single" w:sz="4" w:space="0" w:color="auto"/>
              <w:right w:val="single" w:sz="4" w:space="0" w:color="auto"/>
            </w:tcBorders>
            <w:shd w:val="clear" w:color="auto" w:fill="auto"/>
            <w:vAlign w:val="center"/>
          </w:tcPr>
          <w:p w14:paraId="48AAA629" w14:textId="77777777" w:rsidR="009E026B" w:rsidRDefault="00CE33BA">
            <w:pPr>
              <w:spacing w:line="240" w:lineRule="auto"/>
              <w:jc w:val="center"/>
              <w:rPr>
                <w:rFonts w:ascii="宋体" w:hAnsi="宋体" w:cs="宋体"/>
                <w:kern w:val="0"/>
                <w:sz w:val="18"/>
                <w:szCs w:val="18"/>
              </w:rPr>
            </w:pPr>
            <w:r>
              <w:rPr>
                <w:rFonts w:ascii="Times New Roman" w:hAnsi="Times New Roman"/>
                <w:kern w:val="0"/>
                <w:sz w:val="18"/>
                <w:szCs w:val="18"/>
              </w:rPr>
              <w:t>生产区</w:t>
            </w:r>
          </w:p>
        </w:tc>
        <w:tc>
          <w:tcPr>
            <w:tcW w:w="1262" w:type="dxa"/>
            <w:tcBorders>
              <w:top w:val="single" w:sz="4" w:space="0" w:color="auto"/>
              <w:left w:val="nil"/>
              <w:bottom w:val="single" w:sz="4" w:space="0" w:color="auto"/>
              <w:right w:val="single" w:sz="4" w:space="0" w:color="auto"/>
            </w:tcBorders>
            <w:shd w:val="clear" w:color="auto" w:fill="auto"/>
            <w:vAlign w:val="center"/>
          </w:tcPr>
          <w:p w14:paraId="55B54D7B" w14:textId="77777777" w:rsidR="009E026B" w:rsidRDefault="009E026B">
            <w:pPr>
              <w:spacing w:line="240" w:lineRule="auto"/>
              <w:jc w:val="center"/>
              <w:rPr>
                <w:rFonts w:ascii="宋体" w:hAnsi="宋体" w:cs="宋体"/>
                <w:kern w:val="0"/>
                <w:sz w:val="18"/>
                <w:szCs w:val="18"/>
              </w:rPr>
            </w:pPr>
          </w:p>
        </w:tc>
        <w:tc>
          <w:tcPr>
            <w:tcW w:w="1298" w:type="dxa"/>
            <w:tcBorders>
              <w:top w:val="single" w:sz="4" w:space="0" w:color="auto"/>
              <w:left w:val="nil"/>
              <w:bottom w:val="single" w:sz="4" w:space="0" w:color="auto"/>
              <w:right w:val="single" w:sz="4" w:space="0" w:color="auto"/>
            </w:tcBorders>
            <w:shd w:val="clear" w:color="auto" w:fill="auto"/>
            <w:vAlign w:val="center"/>
          </w:tcPr>
          <w:p w14:paraId="276A58AD" w14:textId="77777777" w:rsidR="009E026B" w:rsidRDefault="009E026B">
            <w:pPr>
              <w:spacing w:line="240" w:lineRule="auto"/>
              <w:jc w:val="center"/>
              <w:rPr>
                <w:rFonts w:ascii="宋体" w:hAnsi="宋体" w:cs="宋体"/>
                <w:kern w:val="0"/>
                <w:sz w:val="18"/>
                <w:szCs w:val="18"/>
              </w:rPr>
            </w:pPr>
          </w:p>
        </w:tc>
        <w:tc>
          <w:tcPr>
            <w:tcW w:w="1268" w:type="dxa"/>
            <w:tcBorders>
              <w:top w:val="single" w:sz="4" w:space="0" w:color="auto"/>
              <w:left w:val="nil"/>
              <w:bottom w:val="single" w:sz="4" w:space="0" w:color="auto"/>
              <w:right w:val="single" w:sz="4" w:space="0" w:color="auto"/>
            </w:tcBorders>
            <w:shd w:val="clear" w:color="auto" w:fill="auto"/>
            <w:vAlign w:val="center"/>
          </w:tcPr>
          <w:p w14:paraId="35D8BB64" w14:textId="77777777" w:rsidR="009E026B" w:rsidRDefault="009E026B">
            <w:pPr>
              <w:spacing w:line="240" w:lineRule="auto"/>
              <w:jc w:val="center"/>
              <w:rPr>
                <w:rFonts w:ascii="宋体" w:hAnsi="宋体" w:cs="宋体"/>
                <w:kern w:val="0"/>
                <w:sz w:val="18"/>
                <w:szCs w:val="18"/>
              </w:rPr>
            </w:pPr>
          </w:p>
        </w:tc>
        <w:tc>
          <w:tcPr>
            <w:tcW w:w="1045" w:type="dxa"/>
            <w:tcBorders>
              <w:top w:val="single" w:sz="4" w:space="0" w:color="auto"/>
              <w:left w:val="nil"/>
              <w:bottom w:val="single" w:sz="4" w:space="0" w:color="auto"/>
              <w:right w:val="single" w:sz="4" w:space="0" w:color="auto"/>
            </w:tcBorders>
            <w:shd w:val="clear" w:color="auto" w:fill="auto"/>
            <w:vAlign w:val="center"/>
          </w:tcPr>
          <w:p w14:paraId="5699BD4C" w14:textId="77777777" w:rsidR="009E026B" w:rsidRDefault="009E026B">
            <w:pPr>
              <w:spacing w:line="240" w:lineRule="auto"/>
              <w:jc w:val="center"/>
              <w:rPr>
                <w:rFonts w:ascii="宋体" w:hAnsi="宋体" w:cs="宋体"/>
                <w:kern w:val="0"/>
                <w:sz w:val="18"/>
                <w:szCs w:val="18"/>
              </w:rPr>
            </w:pPr>
          </w:p>
        </w:tc>
        <w:tc>
          <w:tcPr>
            <w:tcW w:w="787" w:type="dxa"/>
            <w:tcBorders>
              <w:top w:val="single" w:sz="4" w:space="0" w:color="auto"/>
              <w:left w:val="nil"/>
              <w:bottom w:val="single" w:sz="4" w:space="0" w:color="auto"/>
              <w:right w:val="single" w:sz="8" w:space="0" w:color="auto"/>
            </w:tcBorders>
            <w:shd w:val="clear" w:color="auto" w:fill="auto"/>
            <w:vAlign w:val="center"/>
          </w:tcPr>
          <w:p w14:paraId="630001DF" w14:textId="77777777" w:rsidR="009E026B" w:rsidRDefault="009E026B">
            <w:pPr>
              <w:spacing w:line="240" w:lineRule="auto"/>
              <w:jc w:val="center"/>
              <w:rPr>
                <w:rFonts w:ascii="宋体" w:hAnsi="宋体" w:cs="宋体"/>
                <w:kern w:val="0"/>
                <w:sz w:val="18"/>
                <w:szCs w:val="18"/>
              </w:rPr>
            </w:pPr>
          </w:p>
        </w:tc>
      </w:tr>
      <w:tr w:rsidR="009E026B" w14:paraId="74093940" w14:textId="77777777">
        <w:trPr>
          <w:trHeight w:val="298"/>
        </w:trPr>
        <w:tc>
          <w:tcPr>
            <w:tcW w:w="1517" w:type="dxa"/>
            <w:vMerge/>
            <w:tcBorders>
              <w:top w:val="nil"/>
              <w:left w:val="single" w:sz="8" w:space="0" w:color="auto"/>
              <w:bottom w:val="single" w:sz="4" w:space="0" w:color="auto"/>
              <w:right w:val="single" w:sz="4" w:space="0" w:color="auto"/>
            </w:tcBorders>
            <w:shd w:val="clear" w:color="auto" w:fill="auto"/>
            <w:vAlign w:val="center"/>
          </w:tcPr>
          <w:p w14:paraId="555BC826" w14:textId="77777777" w:rsidR="009E026B" w:rsidRDefault="009E026B">
            <w:pPr>
              <w:widowControl/>
              <w:adjustRightInd/>
              <w:spacing w:line="240" w:lineRule="auto"/>
              <w:jc w:val="left"/>
              <w:rPr>
                <w:rFonts w:ascii="宋体" w:hAnsi="宋体" w:cs="宋体"/>
                <w:kern w:val="0"/>
                <w:sz w:val="18"/>
                <w:szCs w:val="18"/>
              </w:rPr>
            </w:pPr>
          </w:p>
        </w:tc>
        <w:tc>
          <w:tcPr>
            <w:tcW w:w="1204" w:type="dxa"/>
            <w:vMerge/>
            <w:tcBorders>
              <w:top w:val="nil"/>
              <w:left w:val="nil"/>
              <w:bottom w:val="single" w:sz="4" w:space="0" w:color="auto"/>
              <w:right w:val="single" w:sz="4" w:space="0" w:color="auto"/>
            </w:tcBorders>
            <w:shd w:val="clear" w:color="auto" w:fill="auto"/>
            <w:vAlign w:val="center"/>
          </w:tcPr>
          <w:p w14:paraId="3D1A3E0F" w14:textId="77777777" w:rsidR="009E026B" w:rsidRDefault="009E026B">
            <w:pPr>
              <w:widowControl/>
              <w:adjustRightInd/>
              <w:spacing w:line="240" w:lineRule="auto"/>
              <w:jc w:val="left"/>
              <w:rPr>
                <w:rFonts w:ascii="宋体" w:hAnsi="宋体" w:cs="宋体"/>
                <w:kern w:val="0"/>
                <w:sz w:val="18"/>
                <w:szCs w:val="18"/>
              </w:rPr>
            </w:pPr>
          </w:p>
        </w:tc>
        <w:tc>
          <w:tcPr>
            <w:tcW w:w="1204" w:type="dxa"/>
            <w:tcBorders>
              <w:top w:val="single" w:sz="4" w:space="0" w:color="auto"/>
              <w:left w:val="nil"/>
              <w:bottom w:val="single" w:sz="4" w:space="0" w:color="auto"/>
              <w:right w:val="single" w:sz="4" w:space="0" w:color="auto"/>
            </w:tcBorders>
            <w:shd w:val="clear" w:color="auto" w:fill="auto"/>
            <w:vAlign w:val="center"/>
          </w:tcPr>
          <w:p w14:paraId="32CBA0A3" w14:textId="77777777" w:rsidR="009E026B" w:rsidRDefault="00CE33BA">
            <w:pPr>
              <w:spacing w:line="240" w:lineRule="auto"/>
              <w:jc w:val="center"/>
              <w:rPr>
                <w:rFonts w:ascii="宋体" w:hAnsi="宋体" w:cs="宋体"/>
                <w:kern w:val="0"/>
                <w:sz w:val="18"/>
                <w:szCs w:val="18"/>
              </w:rPr>
            </w:pPr>
            <w:proofErr w:type="gramStart"/>
            <w:r>
              <w:rPr>
                <w:rFonts w:ascii="Times New Roman" w:hAnsi="Times New Roman"/>
                <w:kern w:val="0"/>
                <w:sz w:val="18"/>
                <w:szCs w:val="18"/>
              </w:rPr>
              <w:t>贮存区</w:t>
            </w:r>
            <w:proofErr w:type="gramEnd"/>
          </w:p>
        </w:tc>
        <w:tc>
          <w:tcPr>
            <w:tcW w:w="1262" w:type="dxa"/>
            <w:tcBorders>
              <w:top w:val="single" w:sz="4" w:space="0" w:color="auto"/>
              <w:left w:val="nil"/>
              <w:bottom w:val="single" w:sz="4" w:space="0" w:color="auto"/>
              <w:right w:val="single" w:sz="4" w:space="0" w:color="auto"/>
            </w:tcBorders>
            <w:shd w:val="clear" w:color="auto" w:fill="auto"/>
            <w:vAlign w:val="center"/>
          </w:tcPr>
          <w:p w14:paraId="48DE693A" w14:textId="77777777" w:rsidR="009E026B" w:rsidRDefault="009E026B">
            <w:pPr>
              <w:spacing w:line="240" w:lineRule="auto"/>
              <w:jc w:val="center"/>
              <w:rPr>
                <w:rFonts w:ascii="宋体" w:hAnsi="宋体" w:cs="宋体"/>
                <w:kern w:val="0"/>
                <w:sz w:val="18"/>
                <w:szCs w:val="18"/>
              </w:rPr>
            </w:pPr>
          </w:p>
        </w:tc>
        <w:tc>
          <w:tcPr>
            <w:tcW w:w="1298" w:type="dxa"/>
            <w:tcBorders>
              <w:top w:val="single" w:sz="4" w:space="0" w:color="auto"/>
              <w:left w:val="nil"/>
              <w:bottom w:val="single" w:sz="4" w:space="0" w:color="auto"/>
              <w:right w:val="single" w:sz="4" w:space="0" w:color="auto"/>
            </w:tcBorders>
            <w:shd w:val="clear" w:color="auto" w:fill="auto"/>
            <w:vAlign w:val="center"/>
          </w:tcPr>
          <w:p w14:paraId="1777B203" w14:textId="77777777" w:rsidR="009E026B" w:rsidRDefault="009E026B">
            <w:pPr>
              <w:spacing w:line="240" w:lineRule="auto"/>
              <w:jc w:val="center"/>
              <w:rPr>
                <w:rFonts w:ascii="宋体" w:hAnsi="宋体" w:cs="宋体"/>
                <w:kern w:val="0"/>
                <w:sz w:val="18"/>
                <w:szCs w:val="18"/>
              </w:rPr>
            </w:pPr>
          </w:p>
        </w:tc>
        <w:tc>
          <w:tcPr>
            <w:tcW w:w="1268" w:type="dxa"/>
            <w:tcBorders>
              <w:top w:val="single" w:sz="4" w:space="0" w:color="auto"/>
              <w:left w:val="nil"/>
              <w:bottom w:val="single" w:sz="4" w:space="0" w:color="auto"/>
              <w:right w:val="single" w:sz="4" w:space="0" w:color="auto"/>
            </w:tcBorders>
            <w:shd w:val="clear" w:color="auto" w:fill="auto"/>
            <w:vAlign w:val="center"/>
          </w:tcPr>
          <w:p w14:paraId="65F4CBB1" w14:textId="77777777" w:rsidR="009E026B" w:rsidRDefault="009E026B">
            <w:pPr>
              <w:spacing w:line="240" w:lineRule="auto"/>
              <w:jc w:val="center"/>
              <w:rPr>
                <w:rFonts w:ascii="宋体" w:hAnsi="宋体" w:cs="宋体"/>
                <w:kern w:val="0"/>
                <w:sz w:val="18"/>
                <w:szCs w:val="18"/>
              </w:rPr>
            </w:pPr>
          </w:p>
        </w:tc>
        <w:tc>
          <w:tcPr>
            <w:tcW w:w="1045" w:type="dxa"/>
            <w:tcBorders>
              <w:top w:val="single" w:sz="4" w:space="0" w:color="auto"/>
              <w:left w:val="nil"/>
              <w:bottom w:val="single" w:sz="4" w:space="0" w:color="auto"/>
              <w:right w:val="single" w:sz="4" w:space="0" w:color="auto"/>
            </w:tcBorders>
            <w:shd w:val="clear" w:color="auto" w:fill="auto"/>
            <w:vAlign w:val="center"/>
          </w:tcPr>
          <w:p w14:paraId="7B3744C0" w14:textId="77777777" w:rsidR="009E026B" w:rsidRDefault="009E026B">
            <w:pPr>
              <w:spacing w:line="240" w:lineRule="auto"/>
              <w:jc w:val="center"/>
              <w:rPr>
                <w:rFonts w:ascii="宋体" w:hAnsi="宋体" w:cs="宋体"/>
                <w:kern w:val="0"/>
                <w:sz w:val="18"/>
                <w:szCs w:val="18"/>
              </w:rPr>
            </w:pPr>
          </w:p>
        </w:tc>
        <w:tc>
          <w:tcPr>
            <w:tcW w:w="787" w:type="dxa"/>
            <w:tcBorders>
              <w:top w:val="single" w:sz="4" w:space="0" w:color="auto"/>
              <w:left w:val="nil"/>
              <w:bottom w:val="single" w:sz="4" w:space="0" w:color="auto"/>
              <w:right w:val="single" w:sz="8" w:space="0" w:color="auto"/>
            </w:tcBorders>
            <w:shd w:val="clear" w:color="auto" w:fill="auto"/>
            <w:vAlign w:val="center"/>
          </w:tcPr>
          <w:p w14:paraId="125578D5" w14:textId="77777777" w:rsidR="009E026B" w:rsidRDefault="009E026B">
            <w:pPr>
              <w:spacing w:line="240" w:lineRule="auto"/>
              <w:jc w:val="center"/>
              <w:rPr>
                <w:rFonts w:ascii="宋体" w:hAnsi="宋体" w:cs="宋体"/>
                <w:kern w:val="0"/>
                <w:sz w:val="18"/>
                <w:szCs w:val="18"/>
              </w:rPr>
            </w:pPr>
          </w:p>
        </w:tc>
      </w:tr>
      <w:tr w:rsidR="009E026B" w14:paraId="47084625" w14:textId="77777777">
        <w:trPr>
          <w:trHeight w:val="233"/>
        </w:trPr>
        <w:tc>
          <w:tcPr>
            <w:tcW w:w="1517" w:type="dxa"/>
            <w:vMerge w:val="restart"/>
            <w:tcBorders>
              <w:top w:val="nil"/>
              <w:left w:val="single" w:sz="8" w:space="0" w:color="auto"/>
              <w:bottom w:val="single" w:sz="4" w:space="0" w:color="auto"/>
              <w:right w:val="single" w:sz="4" w:space="0" w:color="auto"/>
            </w:tcBorders>
            <w:shd w:val="clear" w:color="auto" w:fill="auto"/>
            <w:vAlign w:val="center"/>
          </w:tcPr>
          <w:p w14:paraId="20E63D18" w14:textId="77777777" w:rsidR="009E026B" w:rsidRDefault="00CE33BA">
            <w:pPr>
              <w:spacing w:line="240" w:lineRule="auto"/>
              <w:jc w:val="center"/>
              <w:rPr>
                <w:rFonts w:ascii="宋体" w:hAnsi="宋体" w:cs="宋体"/>
                <w:kern w:val="0"/>
                <w:sz w:val="18"/>
                <w:szCs w:val="18"/>
              </w:rPr>
            </w:pPr>
            <w:r>
              <w:rPr>
                <w:rFonts w:ascii="Times New Roman" w:hAnsi="Times New Roman"/>
                <w:kern w:val="0"/>
                <w:sz w:val="18"/>
                <w:szCs w:val="18"/>
              </w:rPr>
              <w:t>主要产品</w:t>
            </w:r>
          </w:p>
        </w:tc>
        <w:tc>
          <w:tcPr>
            <w:tcW w:w="2408" w:type="dxa"/>
            <w:gridSpan w:val="2"/>
            <w:tcBorders>
              <w:top w:val="single" w:sz="4" w:space="0" w:color="auto"/>
              <w:left w:val="nil"/>
              <w:bottom w:val="single" w:sz="4" w:space="0" w:color="auto"/>
              <w:right w:val="single" w:sz="4" w:space="0" w:color="auto"/>
            </w:tcBorders>
            <w:shd w:val="clear" w:color="auto" w:fill="auto"/>
            <w:vAlign w:val="center"/>
          </w:tcPr>
          <w:p w14:paraId="3BC28A7A" w14:textId="77777777" w:rsidR="009E026B" w:rsidRDefault="00CE33BA">
            <w:pPr>
              <w:spacing w:line="240" w:lineRule="auto"/>
              <w:jc w:val="center"/>
              <w:rPr>
                <w:rFonts w:ascii="宋体" w:hAnsi="宋体" w:cs="宋体"/>
                <w:kern w:val="0"/>
                <w:sz w:val="18"/>
                <w:szCs w:val="18"/>
              </w:rPr>
            </w:pPr>
            <w:r>
              <w:rPr>
                <w:rFonts w:ascii="Times New Roman" w:hAnsi="Times New Roman"/>
                <w:kern w:val="0"/>
                <w:sz w:val="18"/>
                <w:szCs w:val="18"/>
              </w:rPr>
              <w:t>商品名</w:t>
            </w:r>
          </w:p>
        </w:tc>
        <w:tc>
          <w:tcPr>
            <w:tcW w:w="1262" w:type="dxa"/>
            <w:tcBorders>
              <w:top w:val="single" w:sz="4" w:space="0" w:color="auto"/>
              <w:left w:val="nil"/>
              <w:bottom w:val="single" w:sz="4" w:space="0" w:color="auto"/>
              <w:right w:val="single" w:sz="4" w:space="0" w:color="auto"/>
            </w:tcBorders>
            <w:shd w:val="clear" w:color="auto" w:fill="auto"/>
            <w:vAlign w:val="center"/>
          </w:tcPr>
          <w:p w14:paraId="31472C1C" w14:textId="77777777" w:rsidR="009E026B" w:rsidRDefault="009E026B">
            <w:pPr>
              <w:spacing w:line="240" w:lineRule="auto"/>
              <w:jc w:val="center"/>
              <w:rPr>
                <w:rFonts w:ascii="宋体" w:hAnsi="宋体" w:cs="宋体"/>
                <w:kern w:val="0"/>
                <w:sz w:val="18"/>
                <w:szCs w:val="18"/>
              </w:rPr>
            </w:pPr>
          </w:p>
        </w:tc>
        <w:tc>
          <w:tcPr>
            <w:tcW w:w="1298" w:type="dxa"/>
            <w:tcBorders>
              <w:top w:val="single" w:sz="4" w:space="0" w:color="auto"/>
              <w:left w:val="nil"/>
              <w:bottom w:val="single" w:sz="4" w:space="0" w:color="auto"/>
              <w:right w:val="single" w:sz="4" w:space="0" w:color="auto"/>
            </w:tcBorders>
            <w:shd w:val="clear" w:color="auto" w:fill="auto"/>
            <w:vAlign w:val="center"/>
          </w:tcPr>
          <w:p w14:paraId="1273F415" w14:textId="77777777" w:rsidR="009E026B" w:rsidRDefault="009E026B">
            <w:pPr>
              <w:spacing w:line="240" w:lineRule="auto"/>
              <w:jc w:val="center"/>
              <w:rPr>
                <w:rFonts w:ascii="宋体" w:hAnsi="宋体" w:cs="宋体"/>
                <w:kern w:val="0"/>
                <w:sz w:val="18"/>
                <w:szCs w:val="18"/>
              </w:rPr>
            </w:pPr>
          </w:p>
        </w:tc>
        <w:tc>
          <w:tcPr>
            <w:tcW w:w="1268" w:type="dxa"/>
            <w:tcBorders>
              <w:top w:val="single" w:sz="4" w:space="0" w:color="auto"/>
              <w:left w:val="nil"/>
              <w:bottom w:val="single" w:sz="4" w:space="0" w:color="auto"/>
              <w:right w:val="single" w:sz="4" w:space="0" w:color="auto"/>
            </w:tcBorders>
            <w:shd w:val="clear" w:color="auto" w:fill="auto"/>
            <w:vAlign w:val="center"/>
          </w:tcPr>
          <w:p w14:paraId="05678F2B" w14:textId="77777777" w:rsidR="009E026B" w:rsidRDefault="009E026B">
            <w:pPr>
              <w:spacing w:line="240" w:lineRule="auto"/>
              <w:jc w:val="center"/>
              <w:rPr>
                <w:rFonts w:ascii="宋体" w:hAnsi="宋体" w:cs="宋体"/>
                <w:kern w:val="0"/>
                <w:sz w:val="18"/>
                <w:szCs w:val="18"/>
              </w:rPr>
            </w:pPr>
          </w:p>
        </w:tc>
        <w:tc>
          <w:tcPr>
            <w:tcW w:w="1045" w:type="dxa"/>
            <w:tcBorders>
              <w:top w:val="single" w:sz="4" w:space="0" w:color="auto"/>
              <w:left w:val="nil"/>
              <w:bottom w:val="single" w:sz="4" w:space="0" w:color="auto"/>
              <w:right w:val="single" w:sz="4" w:space="0" w:color="auto"/>
            </w:tcBorders>
            <w:shd w:val="clear" w:color="auto" w:fill="auto"/>
            <w:vAlign w:val="center"/>
          </w:tcPr>
          <w:p w14:paraId="70EC074F" w14:textId="77777777" w:rsidR="009E026B" w:rsidRDefault="009E026B">
            <w:pPr>
              <w:spacing w:line="240" w:lineRule="auto"/>
              <w:jc w:val="center"/>
              <w:rPr>
                <w:rFonts w:ascii="宋体" w:hAnsi="宋体" w:cs="宋体"/>
                <w:kern w:val="0"/>
                <w:sz w:val="18"/>
                <w:szCs w:val="18"/>
              </w:rPr>
            </w:pPr>
          </w:p>
        </w:tc>
        <w:tc>
          <w:tcPr>
            <w:tcW w:w="787" w:type="dxa"/>
            <w:tcBorders>
              <w:top w:val="single" w:sz="4" w:space="0" w:color="auto"/>
              <w:left w:val="nil"/>
              <w:bottom w:val="single" w:sz="4" w:space="0" w:color="auto"/>
              <w:right w:val="single" w:sz="8" w:space="0" w:color="auto"/>
            </w:tcBorders>
            <w:shd w:val="clear" w:color="auto" w:fill="auto"/>
            <w:vAlign w:val="center"/>
          </w:tcPr>
          <w:p w14:paraId="29E165B9" w14:textId="77777777" w:rsidR="009E026B" w:rsidRDefault="009E026B">
            <w:pPr>
              <w:spacing w:line="240" w:lineRule="auto"/>
              <w:jc w:val="center"/>
              <w:rPr>
                <w:rFonts w:ascii="宋体" w:hAnsi="宋体" w:cs="宋体"/>
                <w:kern w:val="0"/>
                <w:sz w:val="18"/>
                <w:szCs w:val="18"/>
              </w:rPr>
            </w:pPr>
          </w:p>
        </w:tc>
      </w:tr>
      <w:tr w:rsidR="009E026B" w14:paraId="59FCD24F" w14:textId="77777777">
        <w:trPr>
          <w:trHeight w:val="136"/>
        </w:trPr>
        <w:tc>
          <w:tcPr>
            <w:tcW w:w="1517" w:type="dxa"/>
            <w:vMerge/>
            <w:tcBorders>
              <w:top w:val="nil"/>
              <w:left w:val="single" w:sz="8" w:space="0" w:color="auto"/>
              <w:bottom w:val="single" w:sz="4" w:space="0" w:color="auto"/>
              <w:right w:val="single" w:sz="4" w:space="0" w:color="auto"/>
            </w:tcBorders>
            <w:shd w:val="clear" w:color="auto" w:fill="auto"/>
            <w:vAlign w:val="center"/>
          </w:tcPr>
          <w:p w14:paraId="2377CE6A" w14:textId="77777777" w:rsidR="009E026B" w:rsidRDefault="009E026B">
            <w:pPr>
              <w:widowControl/>
              <w:adjustRightInd/>
              <w:spacing w:line="240" w:lineRule="auto"/>
              <w:jc w:val="left"/>
              <w:rPr>
                <w:rFonts w:ascii="宋体" w:hAnsi="宋体" w:cs="宋体"/>
                <w:kern w:val="0"/>
                <w:sz w:val="18"/>
                <w:szCs w:val="18"/>
              </w:rPr>
            </w:pPr>
          </w:p>
        </w:tc>
        <w:tc>
          <w:tcPr>
            <w:tcW w:w="2408" w:type="dxa"/>
            <w:gridSpan w:val="2"/>
            <w:tcBorders>
              <w:top w:val="single" w:sz="4" w:space="0" w:color="auto"/>
              <w:left w:val="nil"/>
              <w:bottom w:val="single" w:sz="4" w:space="0" w:color="auto"/>
              <w:right w:val="single" w:sz="4" w:space="0" w:color="auto"/>
            </w:tcBorders>
            <w:shd w:val="clear" w:color="auto" w:fill="auto"/>
            <w:vAlign w:val="center"/>
          </w:tcPr>
          <w:p w14:paraId="46366B3C" w14:textId="77777777" w:rsidR="009E026B" w:rsidRDefault="00CE33BA">
            <w:pPr>
              <w:spacing w:line="240" w:lineRule="auto"/>
              <w:jc w:val="center"/>
              <w:rPr>
                <w:rFonts w:ascii="宋体" w:hAnsi="宋体" w:cs="宋体"/>
                <w:kern w:val="0"/>
                <w:sz w:val="18"/>
                <w:szCs w:val="18"/>
              </w:rPr>
            </w:pPr>
            <w:r>
              <w:rPr>
                <w:rFonts w:ascii="Times New Roman" w:hAnsi="Times New Roman"/>
                <w:kern w:val="0"/>
                <w:sz w:val="18"/>
                <w:szCs w:val="18"/>
              </w:rPr>
              <w:t>化学名</w:t>
            </w:r>
          </w:p>
        </w:tc>
        <w:tc>
          <w:tcPr>
            <w:tcW w:w="1262" w:type="dxa"/>
            <w:tcBorders>
              <w:top w:val="single" w:sz="4" w:space="0" w:color="auto"/>
              <w:left w:val="nil"/>
              <w:bottom w:val="single" w:sz="4" w:space="0" w:color="auto"/>
              <w:right w:val="single" w:sz="4" w:space="0" w:color="auto"/>
            </w:tcBorders>
            <w:shd w:val="clear" w:color="auto" w:fill="auto"/>
            <w:vAlign w:val="center"/>
          </w:tcPr>
          <w:p w14:paraId="30BCB583" w14:textId="77777777" w:rsidR="009E026B" w:rsidRDefault="009E026B">
            <w:pPr>
              <w:spacing w:line="240" w:lineRule="auto"/>
              <w:jc w:val="center"/>
              <w:rPr>
                <w:rFonts w:ascii="宋体" w:hAnsi="宋体" w:cs="宋体"/>
                <w:kern w:val="0"/>
                <w:sz w:val="18"/>
                <w:szCs w:val="18"/>
              </w:rPr>
            </w:pPr>
          </w:p>
        </w:tc>
        <w:tc>
          <w:tcPr>
            <w:tcW w:w="1298" w:type="dxa"/>
            <w:tcBorders>
              <w:top w:val="single" w:sz="4" w:space="0" w:color="auto"/>
              <w:left w:val="nil"/>
              <w:bottom w:val="single" w:sz="4" w:space="0" w:color="auto"/>
              <w:right w:val="single" w:sz="4" w:space="0" w:color="auto"/>
            </w:tcBorders>
            <w:shd w:val="clear" w:color="auto" w:fill="auto"/>
            <w:vAlign w:val="center"/>
          </w:tcPr>
          <w:p w14:paraId="528C3ED3" w14:textId="77777777" w:rsidR="009E026B" w:rsidRDefault="009E026B">
            <w:pPr>
              <w:spacing w:line="240" w:lineRule="auto"/>
              <w:jc w:val="center"/>
              <w:rPr>
                <w:rFonts w:ascii="宋体" w:hAnsi="宋体" w:cs="宋体"/>
                <w:kern w:val="0"/>
                <w:sz w:val="18"/>
                <w:szCs w:val="18"/>
              </w:rPr>
            </w:pPr>
          </w:p>
        </w:tc>
        <w:tc>
          <w:tcPr>
            <w:tcW w:w="1268" w:type="dxa"/>
            <w:tcBorders>
              <w:top w:val="single" w:sz="4" w:space="0" w:color="auto"/>
              <w:left w:val="nil"/>
              <w:bottom w:val="single" w:sz="4" w:space="0" w:color="auto"/>
              <w:right w:val="single" w:sz="4" w:space="0" w:color="auto"/>
            </w:tcBorders>
            <w:shd w:val="clear" w:color="auto" w:fill="auto"/>
            <w:vAlign w:val="center"/>
          </w:tcPr>
          <w:p w14:paraId="6953157E" w14:textId="77777777" w:rsidR="009E026B" w:rsidRDefault="009E026B">
            <w:pPr>
              <w:spacing w:line="240" w:lineRule="auto"/>
              <w:jc w:val="center"/>
              <w:rPr>
                <w:rFonts w:ascii="宋体" w:hAnsi="宋体" w:cs="宋体"/>
                <w:kern w:val="0"/>
                <w:sz w:val="18"/>
                <w:szCs w:val="18"/>
              </w:rPr>
            </w:pPr>
          </w:p>
        </w:tc>
        <w:tc>
          <w:tcPr>
            <w:tcW w:w="1045" w:type="dxa"/>
            <w:tcBorders>
              <w:top w:val="single" w:sz="4" w:space="0" w:color="auto"/>
              <w:left w:val="nil"/>
              <w:bottom w:val="single" w:sz="4" w:space="0" w:color="auto"/>
              <w:right w:val="single" w:sz="4" w:space="0" w:color="auto"/>
            </w:tcBorders>
            <w:shd w:val="clear" w:color="auto" w:fill="auto"/>
            <w:vAlign w:val="center"/>
          </w:tcPr>
          <w:p w14:paraId="336C71BE" w14:textId="77777777" w:rsidR="009E026B" w:rsidRDefault="009E026B">
            <w:pPr>
              <w:spacing w:line="240" w:lineRule="auto"/>
              <w:jc w:val="center"/>
              <w:rPr>
                <w:rFonts w:ascii="宋体" w:hAnsi="宋体" w:cs="宋体"/>
                <w:kern w:val="0"/>
                <w:sz w:val="18"/>
                <w:szCs w:val="18"/>
              </w:rPr>
            </w:pPr>
          </w:p>
        </w:tc>
        <w:tc>
          <w:tcPr>
            <w:tcW w:w="787" w:type="dxa"/>
            <w:tcBorders>
              <w:top w:val="single" w:sz="4" w:space="0" w:color="auto"/>
              <w:left w:val="nil"/>
              <w:bottom w:val="single" w:sz="4" w:space="0" w:color="auto"/>
              <w:right w:val="single" w:sz="8" w:space="0" w:color="auto"/>
            </w:tcBorders>
            <w:shd w:val="clear" w:color="auto" w:fill="auto"/>
            <w:vAlign w:val="center"/>
          </w:tcPr>
          <w:p w14:paraId="6254603C" w14:textId="77777777" w:rsidR="009E026B" w:rsidRDefault="009E026B">
            <w:pPr>
              <w:spacing w:line="240" w:lineRule="auto"/>
              <w:jc w:val="center"/>
              <w:rPr>
                <w:rFonts w:ascii="宋体" w:hAnsi="宋体" w:cs="宋体"/>
                <w:kern w:val="0"/>
                <w:sz w:val="18"/>
                <w:szCs w:val="18"/>
              </w:rPr>
            </w:pPr>
          </w:p>
        </w:tc>
      </w:tr>
      <w:tr w:rsidR="009E026B" w14:paraId="36C659F7" w14:textId="77777777">
        <w:trPr>
          <w:trHeight w:val="183"/>
        </w:trPr>
        <w:tc>
          <w:tcPr>
            <w:tcW w:w="1517" w:type="dxa"/>
            <w:vMerge/>
            <w:tcBorders>
              <w:top w:val="nil"/>
              <w:left w:val="single" w:sz="8" w:space="0" w:color="auto"/>
              <w:bottom w:val="single" w:sz="4" w:space="0" w:color="auto"/>
              <w:right w:val="single" w:sz="4" w:space="0" w:color="auto"/>
            </w:tcBorders>
            <w:shd w:val="clear" w:color="auto" w:fill="auto"/>
            <w:vAlign w:val="center"/>
          </w:tcPr>
          <w:p w14:paraId="531D0BD9" w14:textId="77777777" w:rsidR="009E026B" w:rsidRDefault="009E026B">
            <w:pPr>
              <w:widowControl/>
              <w:adjustRightInd/>
              <w:spacing w:line="240" w:lineRule="auto"/>
              <w:jc w:val="left"/>
              <w:rPr>
                <w:rFonts w:ascii="宋体" w:hAnsi="宋体" w:cs="宋体"/>
                <w:kern w:val="0"/>
                <w:sz w:val="18"/>
                <w:szCs w:val="18"/>
              </w:rPr>
            </w:pPr>
          </w:p>
        </w:tc>
        <w:tc>
          <w:tcPr>
            <w:tcW w:w="2408" w:type="dxa"/>
            <w:gridSpan w:val="2"/>
            <w:tcBorders>
              <w:top w:val="single" w:sz="4" w:space="0" w:color="auto"/>
              <w:left w:val="nil"/>
              <w:bottom w:val="single" w:sz="4" w:space="0" w:color="auto"/>
              <w:right w:val="single" w:sz="4" w:space="0" w:color="auto"/>
            </w:tcBorders>
            <w:shd w:val="clear" w:color="auto" w:fill="auto"/>
            <w:vAlign w:val="center"/>
          </w:tcPr>
          <w:p w14:paraId="1C5C53EF" w14:textId="77777777" w:rsidR="009E026B" w:rsidRDefault="00CE33BA">
            <w:pPr>
              <w:spacing w:line="240" w:lineRule="auto"/>
              <w:jc w:val="center"/>
              <w:rPr>
                <w:rFonts w:ascii="宋体" w:hAnsi="宋体" w:cs="宋体"/>
                <w:kern w:val="0"/>
                <w:sz w:val="18"/>
                <w:szCs w:val="18"/>
              </w:rPr>
            </w:pPr>
            <w:r>
              <w:rPr>
                <w:rFonts w:ascii="Times New Roman" w:hAnsi="Times New Roman"/>
                <w:kern w:val="0"/>
                <w:sz w:val="18"/>
                <w:szCs w:val="18"/>
              </w:rPr>
              <w:t>物理状态（填代码）</w:t>
            </w:r>
          </w:p>
        </w:tc>
        <w:tc>
          <w:tcPr>
            <w:tcW w:w="1262" w:type="dxa"/>
            <w:tcBorders>
              <w:top w:val="single" w:sz="4" w:space="0" w:color="auto"/>
              <w:left w:val="nil"/>
              <w:bottom w:val="single" w:sz="4" w:space="0" w:color="auto"/>
              <w:right w:val="single" w:sz="4" w:space="0" w:color="auto"/>
            </w:tcBorders>
            <w:shd w:val="clear" w:color="auto" w:fill="auto"/>
            <w:vAlign w:val="center"/>
          </w:tcPr>
          <w:p w14:paraId="1D0CB1F9" w14:textId="77777777" w:rsidR="009E026B" w:rsidRDefault="009E026B">
            <w:pPr>
              <w:spacing w:line="240" w:lineRule="auto"/>
              <w:jc w:val="center"/>
              <w:rPr>
                <w:rFonts w:ascii="宋体" w:hAnsi="宋体" w:cs="宋体"/>
                <w:kern w:val="0"/>
                <w:sz w:val="18"/>
                <w:szCs w:val="18"/>
              </w:rPr>
            </w:pPr>
          </w:p>
        </w:tc>
        <w:tc>
          <w:tcPr>
            <w:tcW w:w="1298" w:type="dxa"/>
            <w:tcBorders>
              <w:top w:val="single" w:sz="4" w:space="0" w:color="auto"/>
              <w:left w:val="nil"/>
              <w:bottom w:val="single" w:sz="4" w:space="0" w:color="auto"/>
              <w:right w:val="single" w:sz="4" w:space="0" w:color="auto"/>
            </w:tcBorders>
            <w:shd w:val="clear" w:color="auto" w:fill="auto"/>
            <w:vAlign w:val="center"/>
          </w:tcPr>
          <w:p w14:paraId="0B144F23" w14:textId="77777777" w:rsidR="009E026B" w:rsidRDefault="009E026B">
            <w:pPr>
              <w:spacing w:line="240" w:lineRule="auto"/>
              <w:jc w:val="center"/>
              <w:rPr>
                <w:rFonts w:ascii="宋体" w:hAnsi="宋体" w:cs="宋体"/>
                <w:kern w:val="0"/>
                <w:sz w:val="18"/>
                <w:szCs w:val="18"/>
              </w:rPr>
            </w:pPr>
          </w:p>
        </w:tc>
        <w:tc>
          <w:tcPr>
            <w:tcW w:w="1268" w:type="dxa"/>
            <w:tcBorders>
              <w:top w:val="single" w:sz="4" w:space="0" w:color="auto"/>
              <w:left w:val="nil"/>
              <w:bottom w:val="single" w:sz="4" w:space="0" w:color="auto"/>
              <w:right w:val="single" w:sz="4" w:space="0" w:color="auto"/>
            </w:tcBorders>
            <w:shd w:val="clear" w:color="auto" w:fill="auto"/>
            <w:vAlign w:val="center"/>
          </w:tcPr>
          <w:p w14:paraId="252CB59A" w14:textId="77777777" w:rsidR="009E026B" w:rsidRDefault="009E026B">
            <w:pPr>
              <w:spacing w:line="240" w:lineRule="auto"/>
              <w:jc w:val="center"/>
              <w:rPr>
                <w:rFonts w:ascii="宋体" w:hAnsi="宋体" w:cs="宋体"/>
                <w:kern w:val="0"/>
                <w:sz w:val="18"/>
                <w:szCs w:val="18"/>
              </w:rPr>
            </w:pPr>
          </w:p>
        </w:tc>
        <w:tc>
          <w:tcPr>
            <w:tcW w:w="1045" w:type="dxa"/>
            <w:tcBorders>
              <w:top w:val="single" w:sz="4" w:space="0" w:color="auto"/>
              <w:left w:val="nil"/>
              <w:bottom w:val="single" w:sz="4" w:space="0" w:color="auto"/>
              <w:right w:val="single" w:sz="4" w:space="0" w:color="auto"/>
            </w:tcBorders>
            <w:shd w:val="clear" w:color="auto" w:fill="auto"/>
            <w:vAlign w:val="center"/>
          </w:tcPr>
          <w:p w14:paraId="3F3F9E27" w14:textId="77777777" w:rsidR="009E026B" w:rsidRDefault="009E026B">
            <w:pPr>
              <w:spacing w:line="240" w:lineRule="auto"/>
              <w:jc w:val="center"/>
              <w:rPr>
                <w:rFonts w:ascii="宋体" w:hAnsi="宋体" w:cs="宋体"/>
                <w:kern w:val="0"/>
                <w:sz w:val="18"/>
                <w:szCs w:val="18"/>
              </w:rPr>
            </w:pPr>
          </w:p>
        </w:tc>
        <w:tc>
          <w:tcPr>
            <w:tcW w:w="787" w:type="dxa"/>
            <w:tcBorders>
              <w:top w:val="single" w:sz="4" w:space="0" w:color="auto"/>
              <w:left w:val="nil"/>
              <w:bottom w:val="single" w:sz="4" w:space="0" w:color="auto"/>
              <w:right w:val="single" w:sz="8" w:space="0" w:color="auto"/>
            </w:tcBorders>
            <w:shd w:val="clear" w:color="auto" w:fill="auto"/>
            <w:vAlign w:val="center"/>
          </w:tcPr>
          <w:p w14:paraId="06A30368" w14:textId="77777777" w:rsidR="009E026B" w:rsidRDefault="009E026B">
            <w:pPr>
              <w:spacing w:line="240" w:lineRule="auto"/>
              <w:jc w:val="center"/>
              <w:rPr>
                <w:rFonts w:ascii="宋体" w:hAnsi="宋体" w:cs="宋体"/>
                <w:kern w:val="0"/>
                <w:sz w:val="18"/>
                <w:szCs w:val="18"/>
              </w:rPr>
            </w:pPr>
          </w:p>
        </w:tc>
      </w:tr>
      <w:tr w:rsidR="009E026B" w14:paraId="00E1D9E6" w14:textId="77777777">
        <w:trPr>
          <w:trHeight w:val="228"/>
        </w:trPr>
        <w:tc>
          <w:tcPr>
            <w:tcW w:w="1517" w:type="dxa"/>
            <w:vMerge/>
            <w:tcBorders>
              <w:top w:val="nil"/>
              <w:left w:val="single" w:sz="8" w:space="0" w:color="auto"/>
              <w:bottom w:val="single" w:sz="4" w:space="0" w:color="auto"/>
              <w:right w:val="single" w:sz="4" w:space="0" w:color="auto"/>
            </w:tcBorders>
            <w:shd w:val="clear" w:color="auto" w:fill="auto"/>
            <w:vAlign w:val="center"/>
          </w:tcPr>
          <w:p w14:paraId="72762082" w14:textId="77777777" w:rsidR="009E026B" w:rsidRDefault="009E026B">
            <w:pPr>
              <w:widowControl/>
              <w:adjustRightInd/>
              <w:spacing w:line="240" w:lineRule="auto"/>
              <w:jc w:val="left"/>
              <w:rPr>
                <w:rFonts w:ascii="宋体" w:hAnsi="宋体" w:cs="宋体"/>
                <w:kern w:val="0"/>
                <w:sz w:val="18"/>
                <w:szCs w:val="18"/>
              </w:rPr>
            </w:pPr>
          </w:p>
        </w:tc>
        <w:tc>
          <w:tcPr>
            <w:tcW w:w="2408" w:type="dxa"/>
            <w:gridSpan w:val="2"/>
            <w:tcBorders>
              <w:top w:val="single" w:sz="4" w:space="0" w:color="auto"/>
              <w:left w:val="nil"/>
              <w:bottom w:val="single" w:sz="4" w:space="0" w:color="auto"/>
              <w:right w:val="single" w:sz="4" w:space="0" w:color="auto"/>
            </w:tcBorders>
            <w:shd w:val="clear" w:color="auto" w:fill="auto"/>
            <w:vAlign w:val="center"/>
          </w:tcPr>
          <w:p w14:paraId="38CA1BE1" w14:textId="77777777" w:rsidR="009E026B" w:rsidRDefault="00CE33BA">
            <w:pPr>
              <w:spacing w:line="240" w:lineRule="auto"/>
              <w:jc w:val="center"/>
              <w:rPr>
                <w:rFonts w:ascii="宋体" w:hAnsi="宋体" w:cs="宋体"/>
                <w:kern w:val="0"/>
                <w:sz w:val="18"/>
                <w:szCs w:val="18"/>
              </w:rPr>
            </w:pPr>
            <w:r>
              <w:rPr>
                <w:rFonts w:ascii="Times New Roman" w:hAnsi="Times New Roman"/>
                <w:kern w:val="0"/>
                <w:sz w:val="18"/>
                <w:szCs w:val="18"/>
              </w:rPr>
              <w:t>设计生产能力（</w:t>
            </w:r>
            <w:r>
              <w:rPr>
                <w:rFonts w:ascii="宋体" w:hAnsi="宋体" w:cs="宋体"/>
                <w:kern w:val="0"/>
                <w:sz w:val="18"/>
                <w:szCs w:val="18"/>
              </w:rPr>
              <w:t>t/a</w:t>
            </w:r>
            <w:r>
              <w:rPr>
                <w:rFonts w:ascii="Times New Roman" w:hAnsi="Times New Roman"/>
                <w:kern w:val="0"/>
                <w:sz w:val="18"/>
                <w:szCs w:val="18"/>
              </w:rPr>
              <w:t>）</w:t>
            </w:r>
          </w:p>
        </w:tc>
        <w:tc>
          <w:tcPr>
            <w:tcW w:w="1262" w:type="dxa"/>
            <w:tcBorders>
              <w:top w:val="single" w:sz="4" w:space="0" w:color="auto"/>
              <w:left w:val="nil"/>
              <w:bottom w:val="single" w:sz="4" w:space="0" w:color="auto"/>
              <w:right w:val="single" w:sz="4" w:space="0" w:color="auto"/>
            </w:tcBorders>
            <w:shd w:val="clear" w:color="auto" w:fill="auto"/>
            <w:vAlign w:val="center"/>
          </w:tcPr>
          <w:p w14:paraId="3C9C5BEF" w14:textId="77777777" w:rsidR="009E026B" w:rsidRDefault="009E026B">
            <w:pPr>
              <w:spacing w:line="240" w:lineRule="auto"/>
              <w:jc w:val="center"/>
              <w:rPr>
                <w:rFonts w:ascii="宋体" w:hAnsi="宋体" w:cs="宋体"/>
                <w:kern w:val="0"/>
                <w:sz w:val="18"/>
                <w:szCs w:val="18"/>
              </w:rPr>
            </w:pPr>
          </w:p>
        </w:tc>
        <w:tc>
          <w:tcPr>
            <w:tcW w:w="1298" w:type="dxa"/>
            <w:tcBorders>
              <w:top w:val="single" w:sz="4" w:space="0" w:color="auto"/>
              <w:left w:val="nil"/>
              <w:bottom w:val="single" w:sz="4" w:space="0" w:color="auto"/>
              <w:right w:val="single" w:sz="4" w:space="0" w:color="auto"/>
            </w:tcBorders>
            <w:shd w:val="clear" w:color="auto" w:fill="auto"/>
            <w:vAlign w:val="center"/>
          </w:tcPr>
          <w:p w14:paraId="557FA774" w14:textId="77777777" w:rsidR="009E026B" w:rsidRDefault="009E026B">
            <w:pPr>
              <w:spacing w:line="240" w:lineRule="auto"/>
              <w:jc w:val="center"/>
              <w:rPr>
                <w:rFonts w:ascii="宋体" w:hAnsi="宋体" w:cs="宋体"/>
                <w:kern w:val="0"/>
                <w:sz w:val="18"/>
                <w:szCs w:val="18"/>
              </w:rPr>
            </w:pPr>
          </w:p>
        </w:tc>
        <w:tc>
          <w:tcPr>
            <w:tcW w:w="1268" w:type="dxa"/>
            <w:tcBorders>
              <w:top w:val="single" w:sz="4" w:space="0" w:color="auto"/>
              <w:left w:val="nil"/>
              <w:bottom w:val="single" w:sz="4" w:space="0" w:color="auto"/>
              <w:right w:val="single" w:sz="4" w:space="0" w:color="auto"/>
            </w:tcBorders>
            <w:shd w:val="clear" w:color="auto" w:fill="auto"/>
            <w:vAlign w:val="center"/>
          </w:tcPr>
          <w:p w14:paraId="1D47FFDC" w14:textId="77777777" w:rsidR="009E026B" w:rsidRDefault="009E026B">
            <w:pPr>
              <w:spacing w:line="240" w:lineRule="auto"/>
              <w:jc w:val="center"/>
              <w:rPr>
                <w:rFonts w:ascii="宋体" w:hAnsi="宋体" w:cs="宋体"/>
                <w:kern w:val="0"/>
                <w:sz w:val="18"/>
                <w:szCs w:val="18"/>
              </w:rPr>
            </w:pPr>
          </w:p>
        </w:tc>
        <w:tc>
          <w:tcPr>
            <w:tcW w:w="1045" w:type="dxa"/>
            <w:tcBorders>
              <w:top w:val="single" w:sz="4" w:space="0" w:color="auto"/>
              <w:left w:val="nil"/>
              <w:bottom w:val="single" w:sz="4" w:space="0" w:color="auto"/>
              <w:right w:val="single" w:sz="4" w:space="0" w:color="auto"/>
            </w:tcBorders>
            <w:shd w:val="clear" w:color="auto" w:fill="auto"/>
            <w:vAlign w:val="center"/>
          </w:tcPr>
          <w:p w14:paraId="6E2F51EB" w14:textId="77777777" w:rsidR="009E026B" w:rsidRDefault="009E026B">
            <w:pPr>
              <w:spacing w:line="240" w:lineRule="auto"/>
              <w:jc w:val="center"/>
              <w:rPr>
                <w:rFonts w:ascii="宋体" w:hAnsi="宋体" w:cs="宋体"/>
                <w:kern w:val="0"/>
                <w:sz w:val="18"/>
                <w:szCs w:val="18"/>
              </w:rPr>
            </w:pPr>
          </w:p>
        </w:tc>
        <w:tc>
          <w:tcPr>
            <w:tcW w:w="787" w:type="dxa"/>
            <w:tcBorders>
              <w:top w:val="single" w:sz="4" w:space="0" w:color="auto"/>
              <w:left w:val="nil"/>
              <w:bottom w:val="single" w:sz="4" w:space="0" w:color="auto"/>
              <w:right w:val="single" w:sz="8" w:space="0" w:color="auto"/>
            </w:tcBorders>
            <w:shd w:val="clear" w:color="auto" w:fill="auto"/>
            <w:vAlign w:val="center"/>
          </w:tcPr>
          <w:p w14:paraId="28668AA6" w14:textId="77777777" w:rsidR="009E026B" w:rsidRDefault="009E026B">
            <w:pPr>
              <w:spacing w:line="240" w:lineRule="auto"/>
              <w:jc w:val="center"/>
              <w:rPr>
                <w:rFonts w:ascii="宋体" w:hAnsi="宋体" w:cs="宋体"/>
                <w:kern w:val="0"/>
                <w:sz w:val="18"/>
                <w:szCs w:val="18"/>
              </w:rPr>
            </w:pPr>
          </w:p>
        </w:tc>
      </w:tr>
      <w:tr w:rsidR="009E026B" w14:paraId="102C7C8F" w14:textId="77777777">
        <w:trPr>
          <w:trHeight w:val="260"/>
        </w:trPr>
        <w:tc>
          <w:tcPr>
            <w:tcW w:w="1517" w:type="dxa"/>
            <w:vMerge/>
            <w:tcBorders>
              <w:top w:val="nil"/>
              <w:left w:val="single" w:sz="8" w:space="0" w:color="auto"/>
              <w:bottom w:val="single" w:sz="4" w:space="0" w:color="auto"/>
              <w:right w:val="single" w:sz="4" w:space="0" w:color="auto"/>
            </w:tcBorders>
            <w:shd w:val="clear" w:color="auto" w:fill="auto"/>
            <w:vAlign w:val="center"/>
          </w:tcPr>
          <w:p w14:paraId="73710CFD" w14:textId="77777777" w:rsidR="009E026B" w:rsidRDefault="009E026B">
            <w:pPr>
              <w:widowControl/>
              <w:adjustRightInd/>
              <w:spacing w:line="240" w:lineRule="auto"/>
              <w:jc w:val="left"/>
              <w:rPr>
                <w:rFonts w:ascii="宋体" w:hAnsi="宋体" w:cs="宋体"/>
                <w:kern w:val="0"/>
                <w:sz w:val="18"/>
                <w:szCs w:val="18"/>
              </w:rPr>
            </w:pPr>
          </w:p>
        </w:tc>
        <w:tc>
          <w:tcPr>
            <w:tcW w:w="2408" w:type="dxa"/>
            <w:gridSpan w:val="2"/>
            <w:tcBorders>
              <w:top w:val="single" w:sz="4" w:space="0" w:color="auto"/>
              <w:left w:val="nil"/>
              <w:bottom w:val="single" w:sz="4" w:space="0" w:color="auto"/>
              <w:right w:val="single" w:sz="4" w:space="0" w:color="auto"/>
            </w:tcBorders>
            <w:shd w:val="clear" w:color="auto" w:fill="auto"/>
            <w:vAlign w:val="center"/>
          </w:tcPr>
          <w:p w14:paraId="530C4E34" w14:textId="77777777" w:rsidR="009E026B" w:rsidRDefault="00CE33BA">
            <w:pPr>
              <w:spacing w:line="240" w:lineRule="auto"/>
              <w:jc w:val="center"/>
              <w:rPr>
                <w:rFonts w:ascii="宋体" w:hAnsi="宋体" w:cs="宋体"/>
                <w:kern w:val="0"/>
                <w:sz w:val="18"/>
                <w:szCs w:val="18"/>
              </w:rPr>
            </w:pPr>
            <w:r>
              <w:rPr>
                <w:rFonts w:ascii="Times New Roman" w:hAnsi="Times New Roman"/>
                <w:kern w:val="0"/>
                <w:sz w:val="18"/>
                <w:szCs w:val="18"/>
              </w:rPr>
              <w:t>实际产量（</w:t>
            </w:r>
            <w:r>
              <w:rPr>
                <w:rFonts w:ascii="宋体" w:hAnsi="宋体" w:cs="宋体"/>
                <w:kern w:val="0"/>
                <w:sz w:val="18"/>
                <w:szCs w:val="18"/>
              </w:rPr>
              <w:t>t/a</w:t>
            </w:r>
            <w:r>
              <w:rPr>
                <w:rFonts w:ascii="Times New Roman" w:hAnsi="Times New Roman"/>
                <w:kern w:val="0"/>
                <w:sz w:val="18"/>
                <w:szCs w:val="18"/>
              </w:rPr>
              <w:t>）</w:t>
            </w:r>
          </w:p>
        </w:tc>
        <w:tc>
          <w:tcPr>
            <w:tcW w:w="1262" w:type="dxa"/>
            <w:tcBorders>
              <w:top w:val="single" w:sz="4" w:space="0" w:color="auto"/>
              <w:left w:val="nil"/>
              <w:bottom w:val="single" w:sz="4" w:space="0" w:color="auto"/>
              <w:right w:val="single" w:sz="4" w:space="0" w:color="auto"/>
            </w:tcBorders>
            <w:shd w:val="clear" w:color="auto" w:fill="auto"/>
            <w:vAlign w:val="center"/>
          </w:tcPr>
          <w:p w14:paraId="1A2115DB" w14:textId="77777777" w:rsidR="009E026B" w:rsidRDefault="009E026B">
            <w:pPr>
              <w:spacing w:line="240" w:lineRule="auto"/>
              <w:jc w:val="center"/>
              <w:rPr>
                <w:rFonts w:ascii="宋体" w:hAnsi="宋体" w:cs="宋体"/>
                <w:kern w:val="0"/>
                <w:sz w:val="18"/>
                <w:szCs w:val="18"/>
              </w:rPr>
            </w:pPr>
          </w:p>
        </w:tc>
        <w:tc>
          <w:tcPr>
            <w:tcW w:w="1298" w:type="dxa"/>
            <w:tcBorders>
              <w:top w:val="single" w:sz="4" w:space="0" w:color="auto"/>
              <w:left w:val="nil"/>
              <w:bottom w:val="single" w:sz="4" w:space="0" w:color="auto"/>
              <w:right w:val="single" w:sz="4" w:space="0" w:color="auto"/>
            </w:tcBorders>
            <w:shd w:val="clear" w:color="auto" w:fill="auto"/>
            <w:vAlign w:val="center"/>
          </w:tcPr>
          <w:p w14:paraId="02503ACB" w14:textId="77777777" w:rsidR="009E026B" w:rsidRDefault="009E026B">
            <w:pPr>
              <w:spacing w:line="240" w:lineRule="auto"/>
              <w:jc w:val="center"/>
              <w:rPr>
                <w:rFonts w:ascii="宋体" w:hAnsi="宋体" w:cs="宋体"/>
                <w:kern w:val="0"/>
                <w:sz w:val="18"/>
                <w:szCs w:val="18"/>
              </w:rPr>
            </w:pPr>
          </w:p>
        </w:tc>
        <w:tc>
          <w:tcPr>
            <w:tcW w:w="1268" w:type="dxa"/>
            <w:tcBorders>
              <w:top w:val="single" w:sz="4" w:space="0" w:color="auto"/>
              <w:left w:val="nil"/>
              <w:bottom w:val="single" w:sz="4" w:space="0" w:color="auto"/>
              <w:right w:val="single" w:sz="4" w:space="0" w:color="auto"/>
            </w:tcBorders>
            <w:shd w:val="clear" w:color="auto" w:fill="auto"/>
            <w:vAlign w:val="center"/>
          </w:tcPr>
          <w:p w14:paraId="5AEC351E" w14:textId="77777777" w:rsidR="009E026B" w:rsidRDefault="009E026B">
            <w:pPr>
              <w:spacing w:line="240" w:lineRule="auto"/>
              <w:jc w:val="center"/>
              <w:rPr>
                <w:rFonts w:ascii="宋体" w:hAnsi="宋体" w:cs="宋体"/>
                <w:kern w:val="0"/>
                <w:sz w:val="18"/>
                <w:szCs w:val="18"/>
              </w:rPr>
            </w:pPr>
          </w:p>
        </w:tc>
        <w:tc>
          <w:tcPr>
            <w:tcW w:w="1045" w:type="dxa"/>
            <w:tcBorders>
              <w:top w:val="single" w:sz="4" w:space="0" w:color="auto"/>
              <w:left w:val="nil"/>
              <w:bottom w:val="single" w:sz="4" w:space="0" w:color="auto"/>
              <w:right w:val="single" w:sz="4" w:space="0" w:color="auto"/>
            </w:tcBorders>
            <w:shd w:val="clear" w:color="auto" w:fill="auto"/>
            <w:vAlign w:val="center"/>
          </w:tcPr>
          <w:p w14:paraId="32BEA2A8" w14:textId="77777777" w:rsidR="009E026B" w:rsidRDefault="009E026B">
            <w:pPr>
              <w:spacing w:line="240" w:lineRule="auto"/>
              <w:jc w:val="center"/>
              <w:rPr>
                <w:rFonts w:ascii="宋体" w:hAnsi="宋体" w:cs="宋体"/>
                <w:kern w:val="0"/>
                <w:sz w:val="18"/>
                <w:szCs w:val="18"/>
              </w:rPr>
            </w:pPr>
          </w:p>
        </w:tc>
        <w:tc>
          <w:tcPr>
            <w:tcW w:w="787" w:type="dxa"/>
            <w:tcBorders>
              <w:top w:val="single" w:sz="4" w:space="0" w:color="auto"/>
              <w:left w:val="nil"/>
              <w:bottom w:val="single" w:sz="4" w:space="0" w:color="auto"/>
              <w:right w:val="single" w:sz="8" w:space="0" w:color="auto"/>
            </w:tcBorders>
            <w:shd w:val="clear" w:color="auto" w:fill="auto"/>
            <w:vAlign w:val="center"/>
          </w:tcPr>
          <w:p w14:paraId="5672E0F2" w14:textId="77777777" w:rsidR="009E026B" w:rsidRDefault="009E026B">
            <w:pPr>
              <w:spacing w:line="240" w:lineRule="auto"/>
              <w:jc w:val="center"/>
              <w:rPr>
                <w:rFonts w:ascii="宋体" w:hAnsi="宋体" w:cs="宋体"/>
                <w:kern w:val="0"/>
                <w:sz w:val="18"/>
                <w:szCs w:val="18"/>
              </w:rPr>
            </w:pPr>
          </w:p>
        </w:tc>
      </w:tr>
      <w:tr w:rsidR="009E026B" w14:paraId="38DDCE56" w14:textId="77777777">
        <w:trPr>
          <w:trHeight w:val="136"/>
        </w:trPr>
        <w:tc>
          <w:tcPr>
            <w:tcW w:w="1517" w:type="dxa"/>
            <w:vMerge/>
            <w:tcBorders>
              <w:top w:val="nil"/>
              <w:left w:val="single" w:sz="8" w:space="0" w:color="auto"/>
              <w:bottom w:val="single" w:sz="4" w:space="0" w:color="auto"/>
              <w:right w:val="single" w:sz="4" w:space="0" w:color="auto"/>
            </w:tcBorders>
            <w:shd w:val="clear" w:color="auto" w:fill="auto"/>
            <w:vAlign w:val="center"/>
          </w:tcPr>
          <w:p w14:paraId="15B328DB" w14:textId="77777777" w:rsidR="009E026B" w:rsidRDefault="009E026B">
            <w:pPr>
              <w:widowControl/>
              <w:adjustRightInd/>
              <w:spacing w:line="240" w:lineRule="auto"/>
              <w:jc w:val="left"/>
              <w:rPr>
                <w:rFonts w:ascii="宋体" w:hAnsi="宋体" w:cs="宋体"/>
                <w:kern w:val="0"/>
                <w:sz w:val="18"/>
                <w:szCs w:val="18"/>
              </w:rPr>
            </w:pPr>
          </w:p>
        </w:tc>
        <w:tc>
          <w:tcPr>
            <w:tcW w:w="2408" w:type="dxa"/>
            <w:gridSpan w:val="2"/>
            <w:tcBorders>
              <w:top w:val="single" w:sz="4" w:space="0" w:color="auto"/>
              <w:left w:val="nil"/>
              <w:bottom w:val="single" w:sz="4" w:space="0" w:color="auto"/>
              <w:right w:val="single" w:sz="4" w:space="0" w:color="auto"/>
            </w:tcBorders>
            <w:shd w:val="clear" w:color="auto" w:fill="auto"/>
            <w:vAlign w:val="center"/>
          </w:tcPr>
          <w:p w14:paraId="15332829" w14:textId="77777777" w:rsidR="009E026B" w:rsidRDefault="00CE33BA">
            <w:pPr>
              <w:spacing w:line="240" w:lineRule="auto"/>
              <w:jc w:val="center"/>
              <w:rPr>
                <w:rFonts w:ascii="宋体" w:hAnsi="宋体" w:cs="宋体"/>
                <w:kern w:val="0"/>
                <w:sz w:val="18"/>
                <w:szCs w:val="18"/>
              </w:rPr>
            </w:pPr>
            <w:r>
              <w:rPr>
                <w:rFonts w:ascii="Times New Roman" w:hAnsi="Times New Roman"/>
                <w:kern w:val="0"/>
                <w:sz w:val="18"/>
                <w:szCs w:val="18"/>
              </w:rPr>
              <w:t>用途</w:t>
            </w:r>
          </w:p>
        </w:tc>
        <w:tc>
          <w:tcPr>
            <w:tcW w:w="1262" w:type="dxa"/>
            <w:tcBorders>
              <w:top w:val="single" w:sz="4" w:space="0" w:color="auto"/>
              <w:left w:val="nil"/>
              <w:bottom w:val="single" w:sz="4" w:space="0" w:color="auto"/>
              <w:right w:val="single" w:sz="4" w:space="0" w:color="auto"/>
            </w:tcBorders>
            <w:shd w:val="clear" w:color="auto" w:fill="auto"/>
            <w:vAlign w:val="center"/>
          </w:tcPr>
          <w:p w14:paraId="66987520" w14:textId="77777777" w:rsidR="009E026B" w:rsidRDefault="009E026B">
            <w:pPr>
              <w:spacing w:line="240" w:lineRule="auto"/>
              <w:jc w:val="center"/>
              <w:rPr>
                <w:rFonts w:ascii="宋体" w:hAnsi="宋体" w:cs="宋体"/>
                <w:kern w:val="0"/>
                <w:sz w:val="18"/>
                <w:szCs w:val="18"/>
              </w:rPr>
            </w:pPr>
          </w:p>
        </w:tc>
        <w:tc>
          <w:tcPr>
            <w:tcW w:w="1298" w:type="dxa"/>
            <w:tcBorders>
              <w:top w:val="single" w:sz="4" w:space="0" w:color="auto"/>
              <w:left w:val="nil"/>
              <w:bottom w:val="single" w:sz="4" w:space="0" w:color="auto"/>
              <w:right w:val="single" w:sz="4" w:space="0" w:color="auto"/>
            </w:tcBorders>
            <w:shd w:val="clear" w:color="auto" w:fill="auto"/>
            <w:vAlign w:val="center"/>
          </w:tcPr>
          <w:p w14:paraId="01D22A5D" w14:textId="77777777" w:rsidR="009E026B" w:rsidRDefault="009E026B">
            <w:pPr>
              <w:spacing w:line="240" w:lineRule="auto"/>
              <w:jc w:val="center"/>
              <w:rPr>
                <w:rFonts w:ascii="宋体" w:hAnsi="宋体" w:cs="宋体"/>
                <w:kern w:val="0"/>
                <w:sz w:val="18"/>
                <w:szCs w:val="18"/>
              </w:rPr>
            </w:pPr>
          </w:p>
        </w:tc>
        <w:tc>
          <w:tcPr>
            <w:tcW w:w="1268" w:type="dxa"/>
            <w:tcBorders>
              <w:top w:val="single" w:sz="4" w:space="0" w:color="auto"/>
              <w:left w:val="nil"/>
              <w:bottom w:val="single" w:sz="4" w:space="0" w:color="auto"/>
              <w:right w:val="single" w:sz="4" w:space="0" w:color="auto"/>
            </w:tcBorders>
            <w:shd w:val="clear" w:color="auto" w:fill="auto"/>
            <w:vAlign w:val="center"/>
          </w:tcPr>
          <w:p w14:paraId="76AFEE2D" w14:textId="77777777" w:rsidR="009E026B" w:rsidRDefault="009E026B">
            <w:pPr>
              <w:spacing w:line="240" w:lineRule="auto"/>
              <w:jc w:val="center"/>
              <w:rPr>
                <w:rFonts w:ascii="宋体" w:hAnsi="宋体" w:cs="宋体"/>
                <w:kern w:val="0"/>
                <w:sz w:val="18"/>
                <w:szCs w:val="18"/>
              </w:rPr>
            </w:pPr>
          </w:p>
        </w:tc>
        <w:tc>
          <w:tcPr>
            <w:tcW w:w="1045" w:type="dxa"/>
            <w:tcBorders>
              <w:top w:val="single" w:sz="4" w:space="0" w:color="auto"/>
              <w:left w:val="nil"/>
              <w:bottom w:val="single" w:sz="4" w:space="0" w:color="auto"/>
              <w:right w:val="single" w:sz="4" w:space="0" w:color="auto"/>
            </w:tcBorders>
            <w:shd w:val="clear" w:color="auto" w:fill="auto"/>
            <w:vAlign w:val="center"/>
          </w:tcPr>
          <w:p w14:paraId="56511DA0" w14:textId="77777777" w:rsidR="009E026B" w:rsidRDefault="009E026B">
            <w:pPr>
              <w:spacing w:line="240" w:lineRule="auto"/>
              <w:jc w:val="center"/>
              <w:rPr>
                <w:rFonts w:ascii="宋体" w:hAnsi="宋体" w:cs="宋体"/>
                <w:kern w:val="0"/>
                <w:sz w:val="18"/>
                <w:szCs w:val="18"/>
              </w:rPr>
            </w:pPr>
          </w:p>
        </w:tc>
        <w:tc>
          <w:tcPr>
            <w:tcW w:w="787" w:type="dxa"/>
            <w:tcBorders>
              <w:top w:val="single" w:sz="4" w:space="0" w:color="auto"/>
              <w:left w:val="nil"/>
              <w:bottom w:val="single" w:sz="4" w:space="0" w:color="auto"/>
              <w:right w:val="single" w:sz="8" w:space="0" w:color="auto"/>
            </w:tcBorders>
            <w:shd w:val="clear" w:color="auto" w:fill="auto"/>
            <w:vAlign w:val="center"/>
          </w:tcPr>
          <w:p w14:paraId="00EA557A" w14:textId="77777777" w:rsidR="009E026B" w:rsidRDefault="009E026B">
            <w:pPr>
              <w:spacing w:line="240" w:lineRule="auto"/>
              <w:jc w:val="center"/>
              <w:rPr>
                <w:rFonts w:ascii="宋体" w:hAnsi="宋体" w:cs="宋体"/>
                <w:kern w:val="0"/>
                <w:sz w:val="18"/>
                <w:szCs w:val="18"/>
              </w:rPr>
            </w:pPr>
          </w:p>
        </w:tc>
      </w:tr>
      <w:tr w:rsidR="009E026B" w14:paraId="3727BB64" w14:textId="77777777">
        <w:trPr>
          <w:trHeight w:val="182"/>
        </w:trPr>
        <w:tc>
          <w:tcPr>
            <w:tcW w:w="1517" w:type="dxa"/>
            <w:vMerge/>
            <w:tcBorders>
              <w:top w:val="nil"/>
              <w:left w:val="single" w:sz="8" w:space="0" w:color="auto"/>
              <w:bottom w:val="single" w:sz="4" w:space="0" w:color="auto"/>
              <w:right w:val="single" w:sz="4" w:space="0" w:color="auto"/>
            </w:tcBorders>
            <w:shd w:val="clear" w:color="auto" w:fill="auto"/>
            <w:vAlign w:val="center"/>
          </w:tcPr>
          <w:p w14:paraId="304188BE" w14:textId="77777777" w:rsidR="009E026B" w:rsidRDefault="009E026B">
            <w:pPr>
              <w:widowControl/>
              <w:adjustRightInd/>
              <w:spacing w:line="240" w:lineRule="auto"/>
              <w:jc w:val="left"/>
              <w:rPr>
                <w:rFonts w:ascii="宋体" w:hAnsi="宋体" w:cs="宋体"/>
                <w:kern w:val="0"/>
                <w:sz w:val="18"/>
                <w:szCs w:val="18"/>
              </w:rPr>
            </w:pPr>
          </w:p>
        </w:tc>
        <w:tc>
          <w:tcPr>
            <w:tcW w:w="1204" w:type="dxa"/>
            <w:vMerge w:val="restart"/>
            <w:tcBorders>
              <w:top w:val="nil"/>
              <w:left w:val="nil"/>
              <w:bottom w:val="single" w:sz="4" w:space="0" w:color="auto"/>
              <w:right w:val="single" w:sz="4" w:space="0" w:color="auto"/>
            </w:tcBorders>
            <w:shd w:val="clear" w:color="auto" w:fill="auto"/>
            <w:vAlign w:val="center"/>
          </w:tcPr>
          <w:p w14:paraId="5D27BB9C" w14:textId="77777777" w:rsidR="009E026B" w:rsidRDefault="00CE33BA">
            <w:pPr>
              <w:spacing w:line="240" w:lineRule="auto"/>
              <w:jc w:val="center"/>
              <w:rPr>
                <w:rFonts w:ascii="宋体" w:hAnsi="宋体" w:cs="宋体"/>
                <w:kern w:val="0"/>
                <w:sz w:val="18"/>
                <w:szCs w:val="18"/>
              </w:rPr>
            </w:pPr>
            <w:r>
              <w:rPr>
                <w:rFonts w:ascii="Times New Roman" w:hAnsi="Times New Roman"/>
                <w:kern w:val="0"/>
                <w:sz w:val="18"/>
                <w:szCs w:val="18"/>
              </w:rPr>
              <w:t>销售量</w:t>
            </w:r>
          </w:p>
          <w:p w14:paraId="585540AA" w14:textId="77777777" w:rsidR="009E026B" w:rsidRDefault="00CE33BA">
            <w:pPr>
              <w:spacing w:line="240" w:lineRule="auto"/>
              <w:jc w:val="center"/>
              <w:rPr>
                <w:rFonts w:ascii="宋体" w:hAnsi="宋体" w:cs="宋体"/>
                <w:kern w:val="0"/>
                <w:sz w:val="18"/>
                <w:szCs w:val="18"/>
              </w:rPr>
            </w:pPr>
            <w:r>
              <w:rPr>
                <w:rFonts w:ascii="Times New Roman" w:hAnsi="Times New Roman"/>
                <w:kern w:val="0"/>
                <w:sz w:val="18"/>
                <w:szCs w:val="18"/>
              </w:rPr>
              <w:t>（</w:t>
            </w:r>
            <w:r>
              <w:rPr>
                <w:rFonts w:ascii="宋体" w:hAnsi="宋体" w:cs="宋体"/>
                <w:kern w:val="0"/>
                <w:sz w:val="18"/>
                <w:szCs w:val="18"/>
              </w:rPr>
              <w:t>t/a</w:t>
            </w:r>
            <w:r>
              <w:rPr>
                <w:rFonts w:ascii="Times New Roman" w:hAnsi="Times New Roman"/>
                <w:kern w:val="0"/>
                <w:sz w:val="18"/>
                <w:szCs w:val="18"/>
              </w:rPr>
              <w:t>）</w:t>
            </w:r>
          </w:p>
        </w:tc>
        <w:tc>
          <w:tcPr>
            <w:tcW w:w="1204" w:type="dxa"/>
            <w:tcBorders>
              <w:top w:val="single" w:sz="4" w:space="0" w:color="auto"/>
              <w:left w:val="nil"/>
              <w:bottom w:val="single" w:sz="4" w:space="0" w:color="auto"/>
              <w:right w:val="single" w:sz="4" w:space="0" w:color="auto"/>
            </w:tcBorders>
            <w:shd w:val="clear" w:color="auto" w:fill="auto"/>
            <w:vAlign w:val="center"/>
          </w:tcPr>
          <w:p w14:paraId="599E904C" w14:textId="77777777" w:rsidR="009E026B" w:rsidRDefault="00CE33BA">
            <w:pPr>
              <w:spacing w:line="240" w:lineRule="auto"/>
              <w:jc w:val="center"/>
              <w:rPr>
                <w:rFonts w:ascii="宋体" w:hAnsi="宋体" w:cs="宋体"/>
                <w:kern w:val="0"/>
                <w:sz w:val="18"/>
                <w:szCs w:val="18"/>
              </w:rPr>
            </w:pPr>
            <w:r>
              <w:rPr>
                <w:rFonts w:ascii="Times New Roman" w:hAnsi="Times New Roman"/>
                <w:kern w:val="0"/>
                <w:sz w:val="18"/>
                <w:szCs w:val="18"/>
              </w:rPr>
              <w:t>国内</w:t>
            </w:r>
          </w:p>
        </w:tc>
        <w:tc>
          <w:tcPr>
            <w:tcW w:w="1262" w:type="dxa"/>
            <w:tcBorders>
              <w:top w:val="single" w:sz="4" w:space="0" w:color="auto"/>
              <w:left w:val="nil"/>
              <w:bottom w:val="single" w:sz="4" w:space="0" w:color="auto"/>
              <w:right w:val="single" w:sz="4" w:space="0" w:color="auto"/>
            </w:tcBorders>
            <w:shd w:val="clear" w:color="auto" w:fill="auto"/>
            <w:vAlign w:val="center"/>
          </w:tcPr>
          <w:p w14:paraId="3312ABF2" w14:textId="77777777" w:rsidR="009E026B" w:rsidRDefault="009E026B">
            <w:pPr>
              <w:spacing w:line="240" w:lineRule="auto"/>
              <w:jc w:val="center"/>
              <w:rPr>
                <w:rFonts w:ascii="宋体" w:hAnsi="宋体" w:cs="宋体"/>
                <w:kern w:val="0"/>
                <w:sz w:val="18"/>
                <w:szCs w:val="18"/>
              </w:rPr>
            </w:pPr>
          </w:p>
        </w:tc>
        <w:tc>
          <w:tcPr>
            <w:tcW w:w="1298" w:type="dxa"/>
            <w:tcBorders>
              <w:top w:val="single" w:sz="4" w:space="0" w:color="auto"/>
              <w:left w:val="nil"/>
              <w:bottom w:val="single" w:sz="4" w:space="0" w:color="auto"/>
              <w:right w:val="single" w:sz="4" w:space="0" w:color="auto"/>
            </w:tcBorders>
            <w:shd w:val="clear" w:color="auto" w:fill="auto"/>
            <w:vAlign w:val="center"/>
          </w:tcPr>
          <w:p w14:paraId="6E5B31D0" w14:textId="77777777" w:rsidR="009E026B" w:rsidRDefault="009E026B">
            <w:pPr>
              <w:spacing w:line="240" w:lineRule="auto"/>
              <w:jc w:val="center"/>
              <w:rPr>
                <w:rFonts w:ascii="宋体" w:hAnsi="宋体" w:cs="宋体"/>
                <w:kern w:val="0"/>
                <w:sz w:val="18"/>
                <w:szCs w:val="18"/>
              </w:rPr>
            </w:pPr>
          </w:p>
        </w:tc>
        <w:tc>
          <w:tcPr>
            <w:tcW w:w="1268" w:type="dxa"/>
            <w:tcBorders>
              <w:top w:val="single" w:sz="4" w:space="0" w:color="auto"/>
              <w:left w:val="nil"/>
              <w:bottom w:val="single" w:sz="4" w:space="0" w:color="auto"/>
              <w:right w:val="single" w:sz="4" w:space="0" w:color="auto"/>
            </w:tcBorders>
            <w:shd w:val="clear" w:color="auto" w:fill="auto"/>
            <w:vAlign w:val="center"/>
          </w:tcPr>
          <w:p w14:paraId="3B92DCAB" w14:textId="77777777" w:rsidR="009E026B" w:rsidRDefault="009E026B">
            <w:pPr>
              <w:spacing w:line="240" w:lineRule="auto"/>
              <w:jc w:val="center"/>
              <w:rPr>
                <w:rFonts w:ascii="宋体" w:hAnsi="宋体" w:cs="宋体"/>
                <w:kern w:val="0"/>
                <w:sz w:val="18"/>
                <w:szCs w:val="18"/>
              </w:rPr>
            </w:pPr>
          </w:p>
        </w:tc>
        <w:tc>
          <w:tcPr>
            <w:tcW w:w="1045" w:type="dxa"/>
            <w:tcBorders>
              <w:top w:val="single" w:sz="4" w:space="0" w:color="auto"/>
              <w:left w:val="nil"/>
              <w:bottom w:val="single" w:sz="4" w:space="0" w:color="auto"/>
              <w:right w:val="single" w:sz="4" w:space="0" w:color="auto"/>
            </w:tcBorders>
            <w:shd w:val="clear" w:color="auto" w:fill="auto"/>
            <w:vAlign w:val="center"/>
          </w:tcPr>
          <w:p w14:paraId="0C285960" w14:textId="77777777" w:rsidR="009E026B" w:rsidRDefault="009E026B">
            <w:pPr>
              <w:spacing w:line="240" w:lineRule="auto"/>
              <w:jc w:val="center"/>
              <w:rPr>
                <w:rFonts w:ascii="宋体" w:hAnsi="宋体" w:cs="宋体"/>
                <w:kern w:val="0"/>
                <w:sz w:val="18"/>
                <w:szCs w:val="18"/>
              </w:rPr>
            </w:pPr>
          </w:p>
        </w:tc>
        <w:tc>
          <w:tcPr>
            <w:tcW w:w="787" w:type="dxa"/>
            <w:tcBorders>
              <w:top w:val="single" w:sz="4" w:space="0" w:color="auto"/>
              <w:left w:val="nil"/>
              <w:bottom w:val="single" w:sz="4" w:space="0" w:color="auto"/>
              <w:right w:val="single" w:sz="8" w:space="0" w:color="auto"/>
            </w:tcBorders>
            <w:shd w:val="clear" w:color="auto" w:fill="auto"/>
            <w:vAlign w:val="center"/>
          </w:tcPr>
          <w:p w14:paraId="02F975C5" w14:textId="77777777" w:rsidR="009E026B" w:rsidRDefault="009E026B">
            <w:pPr>
              <w:spacing w:line="240" w:lineRule="auto"/>
              <w:jc w:val="center"/>
              <w:rPr>
                <w:rFonts w:ascii="宋体" w:hAnsi="宋体" w:cs="宋体"/>
                <w:kern w:val="0"/>
                <w:sz w:val="18"/>
                <w:szCs w:val="18"/>
              </w:rPr>
            </w:pPr>
          </w:p>
        </w:tc>
      </w:tr>
      <w:tr w:rsidR="009E026B" w14:paraId="35F473FF" w14:textId="77777777">
        <w:trPr>
          <w:trHeight w:val="274"/>
        </w:trPr>
        <w:tc>
          <w:tcPr>
            <w:tcW w:w="1517" w:type="dxa"/>
            <w:vMerge/>
            <w:tcBorders>
              <w:top w:val="nil"/>
              <w:left w:val="single" w:sz="8" w:space="0" w:color="auto"/>
              <w:bottom w:val="single" w:sz="4" w:space="0" w:color="auto"/>
              <w:right w:val="single" w:sz="4" w:space="0" w:color="auto"/>
            </w:tcBorders>
            <w:shd w:val="clear" w:color="auto" w:fill="auto"/>
            <w:vAlign w:val="center"/>
          </w:tcPr>
          <w:p w14:paraId="0A4CC759" w14:textId="77777777" w:rsidR="009E026B" w:rsidRDefault="009E026B">
            <w:pPr>
              <w:widowControl/>
              <w:adjustRightInd/>
              <w:spacing w:line="240" w:lineRule="auto"/>
              <w:jc w:val="left"/>
              <w:rPr>
                <w:rFonts w:ascii="宋体" w:hAnsi="宋体" w:cs="宋体"/>
                <w:kern w:val="0"/>
                <w:sz w:val="18"/>
                <w:szCs w:val="18"/>
              </w:rPr>
            </w:pPr>
          </w:p>
        </w:tc>
        <w:tc>
          <w:tcPr>
            <w:tcW w:w="1204" w:type="dxa"/>
            <w:vMerge/>
            <w:tcBorders>
              <w:top w:val="nil"/>
              <w:left w:val="nil"/>
              <w:bottom w:val="single" w:sz="4" w:space="0" w:color="auto"/>
              <w:right w:val="single" w:sz="4" w:space="0" w:color="auto"/>
            </w:tcBorders>
            <w:shd w:val="clear" w:color="auto" w:fill="auto"/>
            <w:vAlign w:val="center"/>
          </w:tcPr>
          <w:p w14:paraId="3E88478C" w14:textId="77777777" w:rsidR="009E026B" w:rsidRDefault="009E026B">
            <w:pPr>
              <w:widowControl/>
              <w:adjustRightInd/>
              <w:spacing w:line="240" w:lineRule="auto"/>
              <w:jc w:val="left"/>
              <w:rPr>
                <w:rFonts w:ascii="宋体" w:hAnsi="宋体" w:cs="宋体"/>
                <w:kern w:val="0"/>
                <w:sz w:val="18"/>
                <w:szCs w:val="18"/>
              </w:rPr>
            </w:pPr>
          </w:p>
        </w:tc>
        <w:tc>
          <w:tcPr>
            <w:tcW w:w="1204" w:type="dxa"/>
            <w:tcBorders>
              <w:top w:val="single" w:sz="4" w:space="0" w:color="auto"/>
              <w:left w:val="nil"/>
              <w:bottom w:val="single" w:sz="4" w:space="0" w:color="auto"/>
              <w:right w:val="single" w:sz="4" w:space="0" w:color="auto"/>
            </w:tcBorders>
            <w:shd w:val="clear" w:color="auto" w:fill="auto"/>
            <w:vAlign w:val="center"/>
          </w:tcPr>
          <w:p w14:paraId="0D2D91C4" w14:textId="77777777" w:rsidR="009E026B" w:rsidRDefault="00CE33BA">
            <w:pPr>
              <w:spacing w:line="240" w:lineRule="auto"/>
              <w:jc w:val="center"/>
              <w:rPr>
                <w:rFonts w:ascii="宋体" w:hAnsi="宋体" w:cs="宋体"/>
                <w:kern w:val="0"/>
                <w:sz w:val="18"/>
                <w:szCs w:val="18"/>
              </w:rPr>
            </w:pPr>
            <w:r>
              <w:rPr>
                <w:rFonts w:ascii="Times New Roman" w:hAnsi="Times New Roman"/>
                <w:kern w:val="0"/>
                <w:sz w:val="18"/>
                <w:szCs w:val="18"/>
              </w:rPr>
              <w:t>国外</w:t>
            </w:r>
          </w:p>
        </w:tc>
        <w:tc>
          <w:tcPr>
            <w:tcW w:w="1262" w:type="dxa"/>
            <w:tcBorders>
              <w:top w:val="single" w:sz="4" w:space="0" w:color="auto"/>
              <w:left w:val="nil"/>
              <w:bottom w:val="single" w:sz="4" w:space="0" w:color="auto"/>
              <w:right w:val="single" w:sz="4" w:space="0" w:color="auto"/>
            </w:tcBorders>
            <w:shd w:val="clear" w:color="auto" w:fill="auto"/>
            <w:vAlign w:val="center"/>
          </w:tcPr>
          <w:p w14:paraId="283DBFC1" w14:textId="77777777" w:rsidR="009E026B" w:rsidRDefault="009E026B">
            <w:pPr>
              <w:spacing w:line="240" w:lineRule="auto"/>
              <w:jc w:val="center"/>
              <w:rPr>
                <w:rFonts w:ascii="宋体" w:hAnsi="宋体" w:cs="宋体"/>
                <w:kern w:val="0"/>
                <w:sz w:val="18"/>
                <w:szCs w:val="18"/>
              </w:rPr>
            </w:pPr>
          </w:p>
        </w:tc>
        <w:tc>
          <w:tcPr>
            <w:tcW w:w="1298" w:type="dxa"/>
            <w:tcBorders>
              <w:top w:val="single" w:sz="4" w:space="0" w:color="auto"/>
              <w:left w:val="nil"/>
              <w:bottom w:val="single" w:sz="4" w:space="0" w:color="auto"/>
              <w:right w:val="single" w:sz="4" w:space="0" w:color="auto"/>
            </w:tcBorders>
            <w:shd w:val="clear" w:color="auto" w:fill="auto"/>
            <w:vAlign w:val="center"/>
          </w:tcPr>
          <w:p w14:paraId="63F227C0" w14:textId="77777777" w:rsidR="009E026B" w:rsidRDefault="009E026B">
            <w:pPr>
              <w:spacing w:line="240" w:lineRule="auto"/>
              <w:jc w:val="center"/>
              <w:rPr>
                <w:rFonts w:ascii="宋体" w:hAnsi="宋体" w:cs="宋体"/>
                <w:kern w:val="0"/>
                <w:sz w:val="18"/>
                <w:szCs w:val="18"/>
              </w:rPr>
            </w:pPr>
          </w:p>
        </w:tc>
        <w:tc>
          <w:tcPr>
            <w:tcW w:w="1268" w:type="dxa"/>
            <w:tcBorders>
              <w:top w:val="single" w:sz="4" w:space="0" w:color="auto"/>
              <w:left w:val="nil"/>
              <w:bottom w:val="single" w:sz="4" w:space="0" w:color="auto"/>
              <w:right w:val="single" w:sz="4" w:space="0" w:color="auto"/>
            </w:tcBorders>
            <w:shd w:val="clear" w:color="auto" w:fill="auto"/>
            <w:vAlign w:val="center"/>
          </w:tcPr>
          <w:p w14:paraId="5BEBEC61" w14:textId="77777777" w:rsidR="009E026B" w:rsidRDefault="009E026B">
            <w:pPr>
              <w:spacing w:line="240" w:lineRule="auto"/>
              <w:jc w:val="center"/>
              <w:rPr>
                <w:rFonts w:ascii="宋体" w:hAnsi="宋体" w:cs="宋体"/>
                <w:kern w:val="0"/>
                <w:sz w:val="18"/>
                <w:szCs w:val="18"/>
              </w:rPr>
            </w:pPr>
          </w:p>
        </w:tc>
        <w:tc>
          <w:tcPr>
            <w:tcW w:w="1045" w:type="dxa"/>
            <w:tcBorders>
              <w:top w:val="single" w:sz="4" w:space="0" w:color="auto"/>
              <w:left w:val="nil"/>
              <w:bottom w:val="single" w:sz="4" w:space="0" w:color="auto"/>
              <w:right w:val="single" w:sz="4" w:space="0" w:color="auto"/>
            </w:tcBorders>
            <w:shd w:val="clear" w:color="auto" w:fill="auto"/>
            <w:vAlign w:val="center"/>
          </w:tcPr>
          <w:p w14:paraId="04D83A35" w14:textId="77777777" w:rsidR="009E026B" w:rsidRDefault="009E026B">
            <w:pPr>
              <w:spacing w:line="240" w:lineRule="auto"/>
              <w:jc w:val="center"/>
              <w:rPr>
                <w:rFonts w:ascii="宋体" w:hAnsi="宋体" w:cs="宋体"/>
                <w:kern w:val="0"/>
                <w:sz w:val="18"/>
                <w:szCs w:val="18"/>
              </w:rPr>
            </w:pPr>
          </w:p>
        </w:tc>
        <w:tc>
          <w:tcPr>
            <w:tcW w:w="787" w:type="dxa"/>
            <w:tcBorders>
              <w:top w:val="single" w:sz="4" w:space="0" w:color="auto"/>
              <w:left w:val="nil"/>
              <w:bottom w:val="single" w:sz="4" w:space="0" w:color="auto"/>
              <w:right w:val="single" w:sz="8" w:space="0" w:color="auto"/>
            </w:tcBorders>
            <w:shd w:val="clear" w:color="auto" w:fill="auto"/>
            <w:vAlign w:val="center"/>
          </w:tcPr>
          <w:p w14:paraId="763DA51E" w14:textId="77777777" w:rsidR="009E026B" w:rsidRDefault="009E026B">
            <w:pPr>
              <w:spacing w:line="240" w:lineRule="auto"/>
              <w:jc w:val="center"/>
              <w:rPr>
                <w:rFonts w:ascii="宋体" w:hAnsi="宋体" w:cs="宋体"/>
                <w:kern w:val="0"/>
                <w:sz w:val="18"/>
                <w:szCs w:val="18"/>
              </w:rPr>
            </w:pPr>
          </w:p>
        </w:tc>
      </w:tr>
      <w:tr w:rsidR="009E026B" w14:paraId="09201501" w14:textId="77777777">
        <w:trPr>
          <w:trHeight w:val="76"/>
        </w:trPr>
        <w:tc>
          <w:tcPr>
            <w:tcW w:w="1517" w:type="dxa"/>
            <w:vMerge/>
            <w:tcBorders>
              <w:top w:val="nil"/>
              <w:left w:val="single" w:sz="8" w:space="0" w:color="auto"/>
              <w:bottom w:val="single" w:sz="4" w:space="0" w:color="auto"/>
              <w:right w:val="single" w:sz="4" w:space="0" w:color="auto"/>
            </w:tcBorders>
            <w:shd w:val="clear" w:color="auto" w:fill="auto"/>
            <w:vAlign w:val="center"/>
          </w:tcPr>
          <w:p w14:paraId="7E12E077" w14:textId="77777777" w:rsidR="009E026B" w:rsidRDefault="009E026B">
            <w:pPr>
              <w:widowControl/>
              <w:adjustRightInd/>
              <w:spacing w:line="240" w:lineRule="auto"/>
              <w:jc w:val="left"/>
              <w:rPr>
                <w:rFonts w:ascii="宋体" w:hAnsi="宋体" w:cs="宋体"/>
                <w:kern w:val="0"/>
                <w:sz w:val="18"/>
                <w:szCs w:val="18"/>
              </w:rPr>
            </w:pPr>
          </w:p>
        </w:tc>
        <w:tc>
          <w:tcPr>
            <w:tcW w:w="2408" w:type="dxa"/>
            <w:gridSpan w:val="2"/>
            <w:tcBorders>
              <w:top w:val="single" w:sz="4" w:space="0" w:color="auto"/>
              <w:left w:val="nil"/>
              <w:bottom w:val="single" w:sz="4" w:space="0" w:color="auto"/>
              <w:right w:val="single" w:sz="4" w:space="0" w:color="auto"/>
            </w:tcBorders>
            <w:shd w:val="clear" w:color="auto" w:fill="auto"/>
            <w:vAlign w:val="center"/>
          </w:tcPr>
          <w:p w14:paraId="353A2579" w14:textId="77777777" w:rsidR="009E026B" w:rsidRDefault="00CE33BA">
            <w:pPr>
              <w:spacing w:line="240" w:lineRule="auto"/>
              <w:jc w:val="center"/>
              <w:rPr>
                <w:rFonts w:ascii="宋体" w:hAnsi="宋体" w:cs="宋体"/>
                <w:kern w:val="0"/>
                <w:sz w:val="18"/>
                <w:szCs w:val="18"/>
              </w:rPr>
            </w:pPr>
            <w:r>
              <w:rPr>
                <w:rFonts w:ascii="Times New Roman" w:hAnsi="Times New Roman"/>
                <w:kern w:val="0"/>
                <w:sz w:val="18"/>
                <w:szCs w:val="18"/>
              </w:rPr>
              <w:t>运输方式（填代码）</w:t>
            </w:r>
          </w:p>
        </w:tc>
        <w:tc>
          <w:tcPr>
            <w:tcW w:w="1262" w:type="dxa"/>
            <w:tcBorders>
              <w:top w:val="single" w:sz="4" w:space="0" w:color="auto"/>
              <w:left w:val="nil"/>
              <w:bottom w:val="single" w:sz="4" w:space="0" w:color="auto"/>
              <w:right w:val="single" w:sz="4" w:space="0" w:color="auto"/>
            </w:tcBorders>
            <w:shd w:val="clear" w:color="auto" w:fill="auto"/>
            <w:vAlign w:val="center"/>
          </w:tcPr>
          <w:p w14:paraId="12BC70B2" w14:textId="77777777" w:rsidR="009E026B" w:rsidRDefault="009E026B">
            <w:pPr>
              <w:spacing w:line="240" w:lineRule="auto"/>
              <w:jc w:val="center"/>
              <w:rPr>
                <w:rFonts w:ascii="宋体" w:hAnsi="宋体" w:cs="宋体"/>
                <w:kern w:val="0"/>
                <w:sz w:val="18"/>
                <w:szCs w:val="18"/>
              </w:rPr>
            </w:pPr>
          </w:p>
        </w:tc>
        <w:tc>
          <w:tcPr>
            <w:tcW w:w="1298" w:type="dxa"/>
            <w:tcBorders>
              <w:top w:val="single" w:sz="4" w:space="0" w:color="auto"/>
              <w:left w:val="nil"/>
              <w:bottom w:val="single" w:sz="4" w:space="0" w:color="auto"/>
              <w:right w:val="single" w:sz="4" w:space="0" w:color="auto"/>
            </w:tcBorders>
            <w:shd w:val="clear" w:color="auto" w:fill="auto"/>
            <w:vAlign w:val="center"/>
          </w:tcPr>
          <w:p w14:paraId="623C190E" w14:textId="77777777" w:rsidR="009E026B" w:rsidRDefault="009E026B">
            <w:pPr>
              <w:spacing w:line="240" w:lineRule="auto"/>
              <w:jc w:val="center"/>
              <w:rPr>
                <w:rFonts w:ascii="宋体" w:hAnsi="宋体" w:cs="宋体"/>
                <w:kern w:val="0"/>
                <w:sz w:val="18"/>
                <w:szCs w:val="18"/>
              </w:rPr>
            </w:pPr>
          </w:p>
        </w:tc>
        <w:tc>
          <w:tcPr>
            <w:tcW w:w="1268" w:type="dxa"/>
            <w:tcBorders>
              <w:top w:val="single" w:sz="4" w:space="0" w:color="auto"/>
              <w:left w:val="nil"/>
              <w:bottom w:val="single" w:sz="4" w:space="0" w:color="auto"/>
              <w:right w:val="single" w:sz="4" w:space="0" w:color="auto"/>
            </w:tcBorders>
            <w:shd w:val="clear" w:color="auto" w:fill="auto"/>
            <w:vAlign w:val="center"/>
          </w:tcPr>
          <w:p w14:paraId="369A175C" w14:textId="77777777" w:rsidR="009E026B" w:rsidRDefault="009E026B">
            <w:pPr>
              <w:spacing w:line="240" w:lineRule="auto"/>
              <w:jc w:val="center"/>
              <w:rPr>
                <w:rFonts w:ascii="宋体" w:hAnsi="宋体" w:cs="宋体"/>
                <w:kern w:val="0"/>
                <w:sz w:val="18"/>
                <w:szCs w:val="18"/>
              </w:rPr>
            </w:pPr>
          </w:p>
        </w:tc>
        <w:tc>
          <w:tcPr>
            <w:tcW w:w="1045" w:type="dxa"/>
            <w:tcBorders>
              <w:top w:val="single" w:sz="4" w:space="0" w:color="auto"/>
              <w:left w:val="nil"/>
              <w:bottom w:val="single" w:sz="4" w:space="0" w:color="auto"/>
              <w:right w:val="single" w:sz="4" w:space="0" w:color="auto"/>
            </w:tcBorders>
            <w:shd w:val="clear" w:color="auto" w:fill="auto"/>
            <w:vAlign w:val="center"/>
          </w:tcPr>
          <w:p w14:paraId="507F0621" w14:textId="77777777" w:rsidR="009E026B" w:rsidRDefault="009E026B">
            <w:pPr>
              <w:spacing w:line="240" w:lineRule="auto"/>
              <w:jc w:val="center"/>
              <w:rPr>
                <w:rFonts w:ascii="宋体" w:hAnsi="宋体" w:cs="宋体"/>
                <w:kern w:val="0"/>
                <w:sz w:val="18"/>
                <w:szCs w:val="18"/>
              </w:rPr>
            </w:pPr>
          </w:p>
        </w:tc>
        <w:tc>
          <w:tcPr>
            <w:tcW w:w="787" w:type="dxa"/>
            <w:tcBorders>
              <w:top w:val="single" w:sz="4" w:space="0" w:color="auto"/>
              <w:left w:val="nil"/>
              <w:bottom w:val="single" w:sz="4" w:space="0" w:color="auto"/>
              <w:right w:val="single" w:sz="8" w:space="0" w:color="auto"/>
            </w:tcBorders>
            <w:shd w:val="clear" w:color="auto" w:fill="auto"/>
            <w:vAlign w:val="center"/>
          </w:tcPr>
          <w:p w14:paraId="341AF46F" w14:textId="77777777" w:rsidR="009E026B" w:rsidRDefault="009E026B">
            <w:pPr>
              <w:spacing w:line="240" w:lineRule="auto"/>
              <w:jc w:val="center"/>
              <w:rPr>
                <w:rFonts w:ascii="宋体" w:hAnsi="宋体" w:cs="宋体"/>
                <w:kern w:val="0"/>
                <w:sz w:val="18"/>
                <w:szCs w:val="18"/>
              </w:rPr>
            </w:pPr>
          </w:p>
        </w:tc>
      </w:tr>
      <w:tr w:rsidR="009E026B" w14:paraId="5CEAAEF6" w14:textId="77777777">
        <w:trPr>
          <w:trHeight w:val="109"/>
        </w:trPr>
        <w:tc>
          <w:tcPr>
            <w:tcW w:w="1517" w:type="dxa"/>
            <w:vMerge/>
            <w:tcBorders>
              <w:top w:val="nil"/>
              <w:left w:val="single" w:sz="8" w:space="0" w:color="auto"/>
              <w:bottom w:val="single" w:sz="4" w:space="0" w:color="auto"/>
              <w:right w:val="single" w:sz="4" w:space="0" w:color="auto"/>
            </w:tcBorders>
            <w:shd w:val="clear" w:color="auto" w:fill="auto"/>
            <w:vAlign w:val="center"/>
          </w:tcPr>
          <w:p w14:paraId="2ED27033" w14:textId="77777777" w:rsidR="009E026B" w:rsidRDefault="009E026B">
            <w:pPr>
              <w:widowControl/>
              <w:adjustRightInd/>
              <w:spacing w:line="240" w:lineRule="auto"/>
              <w:jc w:val="left"/>
              <w:rPr>
                <w:rFonts w:ascii="宋体" w:hAnsi="宋体" w:cs="宋体"/>
                <w:kern w:val="0"/>
                <w:sz w:val="18"/>
                <w:szCs w:val="18"/>
              </w:rPr>
            </w:pPr>
          </w:p>
        </w:tc>
        <w:tc>
          <w:tcPr>
            <w:tcW w:w="2408" w:type="dxa"/>
            <w:gridSpan w:val="2"/>
            <w:tcBorders>
              <w:top w:val="single" w:sz="4" w:space="0" w:color="auto"/>
              <w:left w:val="nil"/>
              <w:bottom w:val="single" w:sz="4" w:space="0" w:color="auto"/>
              <w:right w:val="single" w:sz="4" w:space="0" w:color="auto"/>
            </w:tcBorders>
            <w:shd w:val="clear" w:color="auto" w:fill="auto"/>
            <w:vAlign w:val="center"/>
          </w:tcPr>
          <w:p w14:paraId="5A272E24" w14:textId="77777777" w:rsidR="009E026B" w:rsidRDefault="00CE33BA">
            <w:pPr>
              <w:spacing w:line="240" w:lineRule="auto"/>
              <w:jc w:val="center"/>
              <w:rPr>
                <w:rFonts w:ascii="宋体" w:hAnsi="宋体" w:cs="宋体"/>
                <w:kern w:val="0"/>
                <w:sz w:val="18"/>
                <w:szCs w:val="18"/>
              </w:rPr>
            </w:pPr>
            <w:r>
              <w:rPr>
                <w:rFonts w:ascii="Times New Roman" w:hAnsi="Times New Roman"/>
                <w:kern w:val="0"/>
                <w:sz w:val="18"/>
                <w:szCs w:val="18"/>
              </w:rPr>
              <w:t>运输频次（次</w:t>
            </w:r>
            <w:r>
              <w:rPr>
                <w:rFonts w:ascii="宋体" w:hAnsi="宋体" w:cs="宋体"/>
                <w:kern w:val="0"/>
                <w:sz w:val="18"/>
                <w:szCs w:val="18"/>
              </w:rPr>
              <w:t>/a</w:t>
            </w:r>
            <w:r>
              <w:rPr>
                <w:rFonts w:ascii="Times New Roman" w:hAnsi="Times New Roman"/>
                <w:kern w:val="0"/>
                <w:sz w:val="18"/>
                <w:szCs w:val="18"/>
              </w:rPr>
              <w:t>）</w:t>
            </w:r>
          </w:p>
        </w:tc>
        <w:tc>
          <w:tcPr>
            <w:tcW w:w="1262" w:type="dxa"/>
            <w:tcBorders>
              <w:top w:val="single" w:sz="4" w:space="0" w:color="auto"/>
              <w:left w:val="nil"/>
              <w:bottom w:val="single" w:sz="4" w:space="0" w:color="auto"/>
              <w:right w:val="single" w:sz="4" w:space="0" w:color="auto"/>
            </w:tcBorders>
            <w:shd w:val="clear" w:color="auto" w:fill="auto"/>
            <w:vAlign w:val="center"/>
          </w:tcPr>
          <w:p w14:paraId="2C21FE36" w14:textId="77777777" w:rsidR="009E026B" w:rsidRDefault="009E026B">
            <w:pPr>
              <w:spacing w:line="240" w:lineRule="auto"/>
              <w:jc w:val="center"/>
              <w:rPr>
                <w:rFonts w:ascii="宋体" w:hAnsi="宋体" w:cs="宋体"/>
                <w:kern w:val="0"/>
                <w:sz w:val="18"/>
                <w:szCs w:val="18"/>
              </w:rPr>
            </w:pPr>
          </w:p>
        </w:tc>
        <w:tc>
          <w:tcPr>
            <w:tcW w:w="1298" w:type="dxa"/>
            <w:tcBorders>
              <w:top w:val="single" w:sz="4" w:space="0" w:color="auto"/>
              <w:left w:val="nil"/>
              <w:bottom w:val="single" w:sz="4" w:space="0" w:color="auto"/>
              <w:right w:val="single" w:sz="4" w:space="0" w:color="auto"/>
            </w:tcBorders>
            <w:shd w:val="clear" w:color="auto" w:fill="auto"/>
            <w:vAlign w:val="center"/>
          </w:tcPr>
          <w:p w14:paraId="2F221D02" w14:textId="77777777" w:rsidR="009E026B" w:rsidRDefault="009E026B">
            <w:pPr>
              <w:spacing w:line="240" w:lineRule="auto"/>
              <w:jc w:val="center"/>
              <w:rPr>
                <w:rFonts w:ascii="宋体" w:hAnsi="宋体" w:cs="宋体"/>
                <w:kern w:val="0"/>
                <w:sz w:val="18"/>
                <w:szCs w:val="18"/>
              </w:rPr>
            </w:pPr>
          </w:p>
        </w:tc>
        <w:tc>
          <w:tcPr>
            <w:tcW w:w="1268" w:type="dxa"/>
            <w:tcBorders>
              <w:top w:val="single" w:sz="4" w:space="0" w:color="auto"/>
              <w:left w:val="nil"/>
              <w:bottom w:val="single" w:sz="4" w:space="0" w:color="auto"/>
              <w:right w:val="single" w:sz="4" w:space="0" w:color="auto"/>
            </w:tcBorders>
            <w:shd w:val="clear" w:color="auto" w:fill="auto"/>
            <w:vAlign w:val="center"/>
          </w:tcPr>
          <w:p w14:paraId="4ABFA2D4" w14:textId="77777777" w:rsidR="009E026B" w:rsidRDefault="009E026B">
            <w:pPr>
              <w:spacing w:line="240" w:lineRule="auto"/>
              <w:jc w:val="center"/>
              <w:rPr>
                <w:rFonts w:ascii="宋体" w:hAnsi="宋体" w:cs="宋体"/>
                <w:kern w:val="0"/>
                <w:sz w:val="18"/>
                <w:szCs w:val="18"/>
              </w:rPr>
            </w:pPr>
          </w:p>
        </w:tc>
        <w:tc>
          <w:tcPr>
            <w:tcW w:w="1045" w:type="dxa"/>
            <w:tcBorders>
              <w:top w:val="single" w:sz="4" w:space="0" w:color="auto"/>
              <w:left w:val="nil"/>
              <w:bottom w:val="single" w:sz="4" w:space="0" w:color="auto"/>
              <w:right w:val="single" w:sz="4" w:space="0" w:color="auto"/>
            </w:tcBorders>
            <w:shd w:val="clear" w:color="auto" w:fill="auto"/>
            <w:vAlign w:val="center"/>
          </w:tcPr>
          <w:p w14:paraId="34D67556" w14:textId="77777777" w:rsidR="009E026B" w:rsidRDefault="009E026B">
            <w:pPr>
              <w:spacing w:line="240" w:lineRule="auto"/>
              <w:jc w:val="center"/>
              <w:rPr>
                <w:rFonts w:ascii="宋体" w:hAnsi="宋体" w:cs="宋体"/>
                <w:kern w:val="0"/>
                <w:sz w:val="18"/>
                <w:szCs w:val="18"/>
              </w:rPr>
            </w:pPr>
          </w:p>
        </w:tc>
        <w:tc>
          <w:tcPr>
            <w:tcW w:w="787" w:type="dxa"/>
            <w:tcBorders>
              <w:top w:val="single" w:sz="4" w:space="0" w:color="auto"/>
              <w:left w:val="nil"/>
              <w:bottom w:val="single" w:sz="4" w:space="0" w:color="auto"/>
              <w:right w:val="single" w:sz="8" w:space="0" w:color="auto"/>
            </w:tcBorders>
            <w:shd w:val="clear" w:color="auto" w:fill="auto"/>
            <w:vAlign w:val="center"/>
          </w:tcPr>
          <w:p w14:paraId="22602150" w14:textId="77777777" w:rsidR="009E026B" w:rsidRDefault="009E026B">
            <w:pPr>
              <w:spacing w:line="240" w:lineRule="auto"/>
              <w:jc w:val="center"/>
              <w:rPr>
                <w:rFonts w:ascii="宋体" w:hAnsi="宋体" w:cs="宋体"/>
                <w:kern w:val="0"/>
                <w:sz w:val="18"/>
                <w:szCs w:val="18"/>
              </w:rPr>
            </w:pPr>
          </w:p>
        </w:tc>
      </w:tr>
      <w:tr w:rsidR="009E026B" w14:paraId="545E118E" w14:textId="77777777">
        <w:trPr>
          <w:trHeight w:val="140"/>
        </w:trPr>
        <w:tc>
          <w:tcPr>
            <w:tcW w:w="1517" w:type="dxa"/>
            <w:vMerge/>
            <w:tcBorders>
              <w:top w:val="nil"/>
              <w:left w:val="single" w:sz="8" w:space="0" w:color="auto"/>
              <w:bottom w:val="single" w:sz="4" w:space="0" w:color="auto"/>
              <w:right w:val="single" w:sz="4" w:space="0" w:color="auto"/>
            </w:tcBorders>
            <w:shd w:val="clear" w:color="auto" w:fill="auto"/>
            <w:vAlign w:val="center"/>
          </w:tcPr>
          <w:p w14:paraId="3246F659" w14:textId="77777777" w:rsidR="009E026B" w:rsidRDefault="009E026B">
            <w:pPr>
              <w:widowControl/>
              <w:adjustRightInd/>
              <w:spacing w:line="240" w:lineRule="auto"/>
              <w:jc w:val="left"/>
              <w:rPr>
                <w:rFonts w:ascii="宋体" w:hAnsi="宋体" w:cs="宋体"/>
                <w:kern w:val="0"/>
                <w:sz w:val="18"/>
                <w:szCs w:val="18"/>
              </w:rPr>
            </w:pPr>
          </w:p>
        </w:tc>
        <w:tc>
          <w:tcPr>
            <w:tcW w:w="1204" w:type="dxa"/>
            <w:vMerge w:val="restart"/>
            <w:tcBorders>
              <w:top w:val="nil"/>
              <w:left w:val="nil"/>
              <w:bottom w:val="single" w:sz="4" w:space="0" w:color="auto"/>
              <w:right w:val="single" w:sz="4" w:space="0" w:color="auto"/>
            </w:tcBorders>
            <w:shd w:val="clear" w:color="auto" w:fill="auto"/>
            <w:vAlign w:val="center"/>
          </w:tcPr>
          <w:p w14:paraId="67658C25" w14:textId="77777777" w:rsidR="009E026B" w:rsidRDefault="00CE33BA">
            <w:pPr>
              <w:spacing w:line="240" w:lineRule="auto"/>
              <w:jc w:val="center"/>
              <w:rPr>
                <w:rFonts w:ascii="宋体" w:hAnsi="宋体" w:cs="宋体"/>
                <w:kern w:val="0"/>
                <w:sz w:val="18"/>
                <w:szCs w:val="18"/>
              </w:rPr>
            </w:pPr>
            <w:r>
              <w:rPr>
                <w:rFonts w:ascii="Times New Roman" w:hAnsi="Times New Roman"/>
                <w:kern w:val="0"/>
                <w:sz w:val="18"/>
                <w:szCs w:val="18"/>
              </w:rPr>
              <w:t>贮存量</w:t>
            </w:r>
          </w:p>
          <w:p w14:paraId="3DBE6326" w14:textId="77777777" w:rsidR="009E026B" w:rsidRDefault="00CE33BA">
            <w:pPr>
              <w:spacing w:line="240" w:lineRule="auto"/>
              <w:jc w:val="center"/>
              <w:rPr>
                <w:rFonts w:ascii="宋体" w:hAnsi="宋体" w:cs="宋体"/>
                <w:kern w:val="0"/>
                <w:sz w:val="18"/>
                <w:szCs w:val="18"/>
              </w:rPr>
            </w:pPr>
            <w:r>
              <w:rPr>
                <w:rFonts w:ascii="Times New Roman" w:hAnsi="Times New Roman"/>
                <w:kern w:val="0"/>
                <w:sz w:val="18"/>
                <w:szCs w:val="18"/>
              </w:rPr>
              <w:t>（</w:t>
            </w:r>
            <w:r>
              <w:rPr>
                <w:rFonts w:ascii="宋体" w:hAnsi="宋体" w:cs="宋体"/>
                <w:kern w:val="0"/>
                <w:sz w:val="18"/>
                <w:szCs w:val="18"/>
              </w:rPr>
              <w:t>t</w:t>
            </w:r>
            <w:r>
              <w:rPr>
                <w:rFonts w:ascii="Times New Roman" w:hAnsi="Times New Roman"/>
                <w:kern w:val="0"/>
                <w:sz w:val="18"/>
                <w:szCs w:val="18"/>
              </w:rPr>
              <w:t>）</w:t>
            </w:r>
          </w:p>
        </w:tc>
        <w:tc>
          <w:tcPr>
            <w:tcW w:w="1204" w:type="dxa"/>
            <w:tcBorders>
              <w:top w:val="single" w:sz="4" w:space="0" w:color="auto"/>
              <w:left w:val="nil"/>
              <w:bottom w:val="single" w:sz="4" w:space="0" w:color="auto"/>
              <w:right w:val="single" w:sz="4" w:space="0" w:color="auto"/>
            </w:tcBorders>
            <w:shd w:val="clear" w:color="auto" w:fill="auto"/>
            <w:vAlign w:val="center"/>
          </w:tcPr>
          <w:p w14:paraId="4BEE7E5F" w14:textId="77777777" w:rsidR="009E026B" w:rsidRDefault="00CE33BA">
            <w:pPr>
              <w:spacing w:line="240" w:lineRule="auto"/>
              <w:jc w:val="center"/>
              <w:rPr>
                <w:rFonts w:ascii="宋体" w:hAnsi="宋体" w:cs="宋体"/>
                <w:kern w:val="0"/>
                <w:sz w:val="18"/>
                <w:szCs w:val="18"/>
              </w:rPr>
            </w:pPr>
            <w:r>
              <w:rPr>
                <w:rFonts w:ascii="Times New Roman" w:hAnsi="Times New Roman"/>
                <w:kern w:val="0"/>
                <w:sz w:val="18"/>
                <w:szCs w:val="18"/>
              </w:rPr>
              <w:t>生产区</w:t>
            </w:r>
          </w:p>
        </w:tc>
        <w:tc>
          <w:tcPr>
            <w:tcW w:w="1262" w:type="dxa"/>
            <w:tcBorders>
              <w:top w:val="single" w:sz="4" w:space="0" w:color="auto"/>
              <w:left w:val="nil"/>
              <w:bottom w:val="single" w:sz="4" w:space="0" w:color="auto"/>
              <w:right w:val="single" w:sz="4" w:space="0" w:color="auto"/>
            </w:tcBorders>
            <w:shd w:val="clear" w:color="auto" w:fill="auto"/>
            <w:vAlign w:val="center"/>
          </w:tcPr>
          <w:p w14:paraId="1772ECFD" w14:textId="77777777" w:rsidR="009E026B" w:rsidRDefault="009E026B">
            <w:pPr>
              <w:spacing w:line="240" w:lineRule="auto"/>
              <w:jc w:val="center"/>
              <w:rPr>
                <w:rFonts w:ascii="宋体" w:hAnsi="宋体" w:cs="宋体"/>
                <w:kern w:val="0"/>
                <w:sz w:val="18"/>
                <w:szCs w:val="18"/>
              </w:rPr>
            </w:pPr>
          </w:p>
        </w:tc>
        <w:tc>
          <w:tcPr>
            <w:tcW w:w="1298" w:type="dxa"/>
            <w:tcBorders>
              <w:top w:val="single" w:sz="4" w:space="0" w:color="auto"/>
              <w:left w:val="nil"/>
              <w:bottom w:val="single" w:sz="4" w:space="0" w:color="auto"/>
              <w:right w:val="single" w:sz="4" w:space="0" w:color="auto"/>
            </w:tcBorders>
            <w:shd w:val="clear" w:color="auto" w:fill="auto"/>
            <w:vAlign w:val="center"/>
          </w:tcPr>
          <w:p w14:paraId="2EFA5DA8" w14:textId="77777777" w:rsidR="009E026B" w:rsidRDefault="009E026B">
            <w:pPr>
              <w:spacing w:line="240" w:lineRule="auto"/>
              <w:jc w:val="center"/>
              <w:rPr>
                <w:rFonts w:ascii="宋体" w:hAnsi="宋体" w:cs="宋体"/>
                <w:kern w:val="0"/>
                <w:sz w:val="18"/>
                <w:szCs w:val="18"/>
              </w:rPr>
            </w:pPr>
          </w:p>
        </w:tc>
        <w:tc>
          <w:tcPr>
            <w:tcW w:w="1268" w:type="dxa"/>
            <w:tcBorders>
              <w:top w:val="single" w:sz="4" w:space="0" w:color="auto"/>
              <w:left w:val="nil"/>
              <w:bottom w:val="single" w:sz="4" w:space="0" w:color="auto"/>
              <w:right w:val="single" w:sz="4" w:space="0" w:color="auto"/>
            </w:tcBorders>
            <w:shd w:val="clear" w:color="auto" w:fill="auto"/>
            <w:vAlign w:val="center"/>
          </w:tcPr>
          <w:p w14:paraId="55E7D544" w14:textId="77777777" w:rsidR="009E026B" w:rsidRDefault="009E026B">
            <w:pPr>
              <w:spacing w:line="240" w:lineRule="auto"/>
              <w:jc w:val="center"/>
              <w:rPr>
                <w:rFonts w:ascii="宋体" w:hAnsi="宋体" w:cs="宋体"/>
                <w:kern w:val="0"/>
                <w:sz w:val="18"/>
                <w:szCs w:val="18"/>
              </w:rPr>
            </w:pPr>
          </w:p>
        </w:tc>
        <w:tc>
          <w:tcPr>
            <w:tcW w:w="1045" w:type="dxa"/>
            <w:tcBorders>
              <w:top w:val="single" w:sz="4" w:space="0" w:color="auto"/>
              <w:left w:val="nil"/>
              <w:bottom w:val="single" w:sz="4" w:space="0" w:color="auto"/>
              <w:right w:val="single" w:sz="4" w:space="0" w:color="auto"/>
            </w:tcBorders>
            <w:shd w:val="clear" w:color="auto" w:fill="auto"/>
            <w:vAlign w:val="center"/>
          </w:tcPr>
          <w:p w14:paraId="39ED665F" w14:textId="77777777" w:rsidR="009E026B" w:rsidRDefault="009E026B">
            <w:pPr>
              <w:spacing w:line="240" w:lineRule="auto"/>
              <w:jc w:val="center"/>
              <w:rPr>
                <w:rFonts w:ascii="宋体" w:hAnsi="宋体" w:cs="宋体"/>
                <w:kern w:val="0"/>
                <w:sz w:val="18"/>
                <w:szCs w:val="18"/>
              </w:rPr>
            </w:pPr>
          </w:p>
        </w:tc>
        <w:tc>
          <w:tcPr>
            <w:tcW w:w="787" w:type="dxa"/>
            <w:tcBorders>
              <w:top w:val="single" w:sz="4" w:space="0" w:color="auto"/>
              <w:left w:val="nil"/>
              <w:bottom w:val="single" w:sz="4" w:space="0" w:color="auto"/>
              <w:right w:val="single" w:sz="8" w:space="0" w:color="auto"/>
            </w:tcBorders>
            <w:shd w:val="clear" w:color="auto" w:fill="auto"/>
            <w:vAlign w:val="center"/>
          </w:tcPr>
          <w:p w14:paraId="637D2E17" w14:textId="77777777" w:rsidR="009E026B" w:rsidRDefault="009E026B">
            <w:pPr>
              <w:spacing w:line="240" w:lineRule="auto"/>
              <w:jc w:val="center"/>
              <w:rPr>
                <w:rFonts w:ascii="宋体" w:hAnsi="宋体" w:cs="宋体"/>
                <w:kern w:val="0"/>
                <w:sz w:val="18"/>
                <w:szCs w:val="18"/>
              </w:rPr>
            </w:pPr>
          </w:p>
        </w:tc>
      </w:tr>
      <w:tr w:rsidR="009E026B" w14:paraId="47FBD48D" w14:textId="77777777">
        <w:trPr>
          <w:trHeight w:val="186"/>
        </w:trPr>
        <w:tc>
          <w:tcPr>
            <w:tcW w:w="1517" w:type="dxa"/>
            <w:vMerge/>
            <w:tcBorders>
              <w:top w:val="nil"/>
              <w:left w:val="single" w:sz="8" w:space="0" w:color="auto"/>
              <w:bottom w:val="single" w:sz="4" w:space="0" w:color="auto"/>
              <w:right w:val="single" w:sz="4" w:space="0" w:color="auto"/>
            </w:tcBorders>
            <w:shd w:val="clear" w:color="auto" w:fill="auto"/>
            <w:vAlign w:val="center"/>
          </w:tcPr>
          <w:p w14:paraId="37D44F53" w14:textId="77777777" w:rsidR="009E026B" w:rsidRDefault="009E026B">
            <w:pPr>
              <w:widowControl/>
              <w:adjustRightInd/>
              <w:spacing w:line="240" w:lineRule="auto"/>
              <w:jc w:val="left"/>
              <w:rPr>
                <w:rFonts w:ascii="宋体" w:hAnsi="宋体" w:cs="宋体"/>
                <w:kern w:val="0"/>
                <w:sz w:val="18"/>
                <w:szCs w:val="18"/>
              </w:rPr>
            </w:pPr>
          </w:p>
        </w:tc>
        <w:tc>
          <w:tcPr>
            <w:tcW w:w="1204" w:type="dxa"/>
            <w:vMerge/>
            <w:tcBorders>
              <w:top w:val="nil"/>
              <w:left w:val="nil"/>
              <w:bottom w:val="single" w:sz="4" w:space="0" w:color="auto"/>
              <w:right w:val="single" w:sz="4" w:space="0" w:color="auto"/>
            </w:tcBorders>
            <w:shd w:val="clear" w:color="auto" w:fill="auto"/>
            <w:vAlign w:val="center"/>
          </w:tcPr>
          <w:p w14:paraId="66F3FBB7" w14:textId="77777777" w:rsidR="009E026B" w:rsidRDefault="009E026B">
            <w:pPr>
              <w:widowControl/>
              <w:adjustRightInd/>
              <w:spacing w:line="240" w:lineRule="auto"/>
              <w:jc w:val="left"/>
              <w:rPr>
                <w:rFonts w:ascii="宋体" w:hAnsi="宋体" w:cs="宋体"/>
                <w:kern w:val="0"/>
                <w:sz w:val="18"/>
                <w:szCs w:val="18"/>
              </w:rPr>
            </w:pPr>
          </w:p>
        </w:tc>
        <w:tc>
          <w:tcPr>
            <w:tcW w:w="1204" w:type="dxa"/>
            <w:tcBorders>
              <w:top w:val="single" w:sz="4" w:space="0" w:color="auto"/>
              <w:left w:val="nil"/>
              <w:bottom w:val="single" w:sz="4" w:space="0" w:color="auto"/>
              <w:right w:val="single" w:sz="4" w:space="0" w:color="auto"/>
            </w:tcBorders>
            <w:shd w:val="clear" w:color="auto" w:fill="auto"/>
            <w:vAlign w:val="center"/>
          </w:tcPr>
          <w:p w14:paraId="390C9025" w14:textId="77777777" w:rsidR="009E026B" w:rsidRDefault="00CE33BA">
            <w:pPr>
              <w:spacing w:line="240" w:lineRule="auto"/>
              <w:jc w:val="center"/>
              <w:rPr>
                <w:rFonts w:ascii="宋体" w:hAnsi="宋体" w:cs="宋体"/>
                <w:kern w:val="0"/>
                <w:sz w:val="18"/>
                <w:szCs w:val="18"/>
              </w:rPr>
            </w:pPr>
            <w:proofErr w:type="gramStart"/>
            <w:r>
              <w:rPr>
                <w:rFonts w:ascii="Times New Roman" w:hAnsi="Times New Roman"/>
                <w:kern w:val="0"/>
                <w:sz w:val="18"/>
                <w:szCs w:val="18"/>
              </w:rPr>
              <w:t>贮存区</w:t>
            </w:r>
            <w:proofErr w:type="gramEnd"/>
          </w:p>
        </w:tc>
        <w:tc>
          <w:tcPr>
            <w:tcW w:w="1262" w:type="dxa"/>
            <w:tcBorders>
              <w:top w:val="single" w:sz="4" w:space="0" w:color="auto"/>
              <w:left w:val="nil"/>
              <w:bottom w:val="single" w:sz="4" w:space="0" w:color="auto"/>
              <w:right w:val="single" w:sz="4" w:space="0" w:color="auto"/>
            </w:tcBorders>
            <w:shd w:val="clear" w:color="auto" w:fill="auto"/>
            <w:vAlign w:val="center"/>
          </w:tcPr>
          <w:p w14:paraId="3202AE2A" w14:textId="77777777" w:rsidR="009E026B" w:rsidRDefault="009E026B">
            <w:pPr>
              <w:spacing w:line="240" w:lineRule="auto"/>
              <w:jc w:val="center"/>
              <w:rPr>
                <w:rFonts w:ascii="宋体" w:hAnsi="宋体" w:cs="宋体"/>
                <w:kern w:val="0"/>
                <w:sz w:val="18"/>
                <w:szCs w:val="18"/>
              </w:rPr>
            </w:pPr>
          </w:p>
        </w:tc>
        <w:tc>
          <w:tcPr>
            <w:tcW w:w="1298" w:type="dxa"/>
            <w:tcBorders>
              <w:top w:val="single" w:sz="4" w:space="0" w:color="auto"/>
              <w:left w:val="nil"/>
              <w:bottom w:val="single" w:sz="4" w:space="0" w:color="auto"/>
              <w:right w:val="single" w:sz="4" w:space="0" w:color="auto"/>
            </w:tcBorders>
            <w:shd w:val="clear" w:color="auto" w:fill="auto"/>
            <w:vAlign w:val="center"/>
          </w:tcPr>
          <w:p w14:paraId="2BE0491E" w14:textId="77777777" w:rsidR="009E026B" w:rsidRDefault="009E026B">
            <w:pPr>
              <w:spacing w:line="240" w:lineRule="auto"/>
              <w:jc w:val="center"/>
              <w:rPr>
                <w:rFonts w:ascii="宋体" w:hAnsi="宋体" w:cs="宋体"/>
                <w:kern w:val="0"/>
                <w:sz w:val="18"/>
                <w:szCs w:val="18"/>
              </w:rPr>
            </w:pPr>
          </w:p>
        </w:tc>
        <w:tc>
          <w:tcPr>
            <w:tcW w:w="1268" w:type="dxa"/>
            <w:tcBorders>
              <w:top w:val="single" w:sz="4" w:space="0" w:color="auto"/>
              <w:left w:val="nil"/>
              <w:bottom w:val="single" w:sz="4" w:space="0" w:color="auto"/>
              <w:right w:val="single" w:sz="4" w:space="0" w:color="auto"/>
            </w:tcBorders>
            <w:shd w:val="clear" w:color="auto" w:fill="auto"/>
            <w:vAlign w:val="center"/>
          </w:tcPr>
          <w:p w14:paraId="5661BECB" w14:textId="77777777" w:rsidR="009E026B" w:rsidRDefault="009E026B">
            <w:pPr>
              <w:spacing w:line="240" w:lineRule="auto"/>
              <w:jc w:val="center"/>
              <w:rPr>
                <w:rFonts w:ascii="宋体" w:hAnsi="宋体" w:cs="宋体"/>
                <w:kern w:val="0"/>
                <w:sz w:val="18"/>
                <w:szCs w:val="18"/>
              </w:rPr>
            </w:pPr>
          </w:p>
        </w:tc>
        <w:tc>
          <w:tcPr>
            <w:tcW w:w="1045" w:type="dxa"/>
            <w:tcBorders>
              <w:top w:val="single" w:sz="4" w:space="0" w:color="auto"/>
              <w:left w:val="nil"/>
              <w:bottom w:val="single" w:sz="4" w:space="0" w:color="auto"/>
              <w:right w:val="single" w:sz="4" w:space="0" w:color="auto"/>
            </w:tcBorders>
            <w:shd w:val="clear" w:color="auto" w:fill="auto"/>
            <w:vAlign w:val="center"/>
          </w:tcPr>
          <w:p w14:paraId="7EE142BD" w14:textId="77777777" w:rsidR="009E026B" w:rsidRDefault="009E026B">
            <w:pPr>
              <w:spacing w:line="240" w:lineRule="auto"/>
              <w:jc w:val="center"/>
              <w:rPr>
                <w:rFonts w:ascii="宋体" w:hAnsi="宋体" w:cs="宋体"/>
                <w:kern w:val="0"/>
                <w:sz w:val="18"/>
                <w:szCs w:val="18"/>
              </w:rPr>
            </w:pPr>
          </w:p>
        </w:tc>
        <w:tc>
          <w:tcPr>
            <w:tcW w:w="787" w:type="dxa"/>
            <w:tcBorders>
              <w:top w:val="single" w:sz="4" w:space="0" w:color="auto"/>
              <w:left w:val="nil"/>
              <w:bottom w:val="single" w:sz="4" w:space="0" w:color="auto"/>
              <w:right w:val="single" w:sz="8" w:space="0" w:color="auto"/>
            </w:tcBorders>
            <w:shd w:val="clear" w:color="auto" w:fill="auto"/>
            <w:vAlign w:val="center"/>
          </w:tcPr>
          <w:p w14:paraId="22CA5A6D" w14:textId="77777777" w:rsidR="009E026B" w:rsidRDefault="009E026B">
            <w:pPr>
              <w:spacing w:line="240" w:lineRule="auto"/>
              <w:jc w:val="center"/>
              <w:rPr>
                <w:rFonts w:ascii="宋体" w:hAnsi="宋体" w:cs="宋体"/>
                <w:kern w:val="0"/>
                <w:sz w:val="18"/>
                <w:szCs w:val="18"/>
              </w:rPr>
            </w:pPr>
          </w:p>
        </w:tc>
      </w:tr>
      <w:tr w:rsidR="009E026B" w14:paraId="2D2A32DF" w14:textId="77777777">
        <w:trPr>
          <w:trHeight w:val="232"/>
        </w:trPr>
        <w:tc>
          <w:tcPr>
            <w:tcW w:w="1517" w:type="dxa"/>
            <w:vMerge/>
            <w:tcBorders>
              <w:top w:val="nil"/>
              <w:left w:val="single" w:sz="8" w:space="0" w:color="auto"/>
              <w:bottom w:val="single" w:sz="4" w:space="0" w:color="auto"/>
              <w:right w:val="single" w:sz="4" w:space="0" w:color="auto"/>
            </w:tcBorders>
            <w:shd w:val="clear" w:color="auto" w:fill="auto"/>
            <w:vAlign w:val="center"/>
          </w:tcPr>
          <w:p w14:paraId="2315ED9B" w14:textId="77777777" w:rsidR="009E026B" w:rsidRDefault="009E026B">
            <w:pPr>
              <w:widowControl/>
              <w:adjustRightInd/>
              <w:spacing w:line="240" w:lineRule="auto"/>
              <w:jc w:val="left"/>
              <w:rPr>
                <w:rFonts w:ascii="宋体" w:hAnsi="宋体" w:cs="宋体"/>
                <w:kern w:val="0"/>
                <w:sz w:val="18"/>
                <w:szCs w:val="18"/>
              </w:rPr>
            </w:pPr>
          </w:p>
        </w:tc>
        <w:tc>
          <w:tcPr>
            <w:tcW w:w="1204" w:type="dxa"/>
            <w:vMerge w:val="restart"/>
            <w:tcBorders>
              <w:top w:val="nil"/>
              <w:left w:val="nil"/>
              <w:bottom w:val="single" w:sz="4" w:space="0" w:color="auto"/>
              <w:right w:val="single" w:sz="4" w:space="0" w:color="auto"/>
            </w:tcBorders>
            <w:shd w:val="clear" w:color="auto" w:fill="auto"/>
            <w:vAlign w:val="center"/>
          </w:tcPr>
          <w:p w14:paraId="1B49189F" w14:textId="77777777" w:rsidR="009E026B" w:rsidRDefault="00CE33BA">
            <w:pPr>
              <w:spacing w:line="240" w:lineRule="auto"/>
              <w:jc w:val="center"/>
              <w:rPr>
                <w:rFonts w:ascii="宋体" w:hAnsi="宋体" w:cs="宋体"/>
                <w:kern w:val="0"/>
                <w:sz w:val="18"/>
                <w:szCs w:val="18"/>
              </w:rPr>
            </w:pPr>
            <w:r>
              <w:rPr>
                <w:rFonts w:ascii="Times New Roman" w:hAnsi="Times New Roman"/>
                <w:kern w:val="0"/>
                <w:sz w:val="18"/>
                <w:szCs w:val="18"/>
              </w:rPr>
              <w:t>贮存方式</w:t>
            </w:r>
          </w:p>
          <w:p w14:paraId="5E423FE9" w14:textId="77777777" w:rsidR="009E026B" w:rsidRDefault="00CE33BA">
            <w:pPr>
              <w:spacing w:line="240" w:lineRule="auto"/>
              <w:jc w:val="center"/>
              <w:rPr>
                <w:rFonts w:ascii="宋体" w:hAnsi="宋体" w:cs="宋体"/>
                <w:kern w:val="0"/>
                <w:sz w:val="18"/>
                <w:szCs w:val="18"/>
              </w:rPr>
            </w:pPr>
            <w:r>
              <w:rPr>
                <w:rFonts w:ascii="Times New Roman" w:hAnsi="Times New Roman"/>
                <w:kern w:val="0"/>
                <w:sz w:val="18"/>
                <w:szCs w:val="18"/>
              </w:rPr>
              <w:t>（填代码）</w:t>
            </w:r>
          </w:p>
        </w:tc>
        <w:tc>
          <w:tcPr>
            <w:tcW w:w="1204" w:type="dxa"/>
            <w:tcBorders>
              <w:top w:val="single" w:sz="4" w:space="0" w:color="auto"/>
              <w:left w:val="nil"/>
              <w:bottom w:val="single" w:sz="4" w:space="0" w:color="auto"/>
              <w:right w:val="single" w:sz="4" w:space="0" w:color="auto"/>
            </w:tcBorders>
            <w:shd w:val="clear" w:color="auto" w:fill="auto"/>
            <w:vAlign w:val="center"/>
          </w:tcPr>
          <w:p w14:paraId="2E9AB7AB" w14:textId="77777777" w:rsidR="009E026B" w:rsidRDefault="00CE33BA">
            <w:pPr>
              <w:spacing w:line="240" w:lineRule="auto"/>
              <w:jc w:val="center"/>
              <w:rPr>
                <w:rFonts w:ascii="宋体" w:hAnsi="宋体" w:cs="宋体"/>
                <w:kern w:val="0"/>
                <w:sz w:val="18"/>
                <w:szCs w:val="18"/>
              </w:rPr>
            </w:pPr>
            <w:r>
              <w:rPr>
                <w:rFonts w:ascii="Times New Roman" w:hAnsi="Times New Roman"/>
                <w:kern w:val="0"/>
                <w:sz w:val="18"/>
                <w:szCs w:val="18"/>
              </w:rPr>
              <w:t>生产区</w:t>
            </w:r>
          </w:p>
        </w:tc>
        <w:tc>
          <w:tcPr>
            <w:tcW w:w="1262" w:type="dxa"/>
            <w:tcBorders>
              <w:top w:val="single" w:sz="4" w:space="0" w:color="auto"/>
              <w:left w:val="nil"/>
              <w:bottom w:val="single" w:sz="4" w:space="0" w:color="auto"/>
              <w:right w:val="single" w:sz="4" w:space="0" w:color="auto"/>
            </w:tcBorders>
            <w:shd w:val="clear" w:color="auto" w:fill="auto"/>
            <w:vAlign w:val="center"/>
          </w:tcPr>
          <w:p w14:paraId="0084F5CA" w14:textId="77777777" w:rsidR="009E026B" w:rsidRDefault="009E026B">
            <w:pPr>
              <w:spacing w:line="240" w:lineRule="auto"/>
              <w:jc w:val="center"/>
              <w:rPr>
                <w:rFonts w:ascii="宋体" w:hAnsi="宋体" w:cs="宋体"/>
                <w:kern w:val="0"/>
                <w:sz w:val="18"/>
                <w:szCs w:val="18"/>
              </w:rPr>
            </w:pPr>
          </w:p>
        </w:tc>
        <w:tc>
          <w:tcPr>
            <w:tcW w:w="1298" w:type="dxa"/>
            <w:tcBorders>
              <w:top w:val="single" w:sz="4" w:space="0" w:color="auto"/>
              <w:left w:val="nil"/>
              <w:bottom w:val="single" w:sz="4" w:space="0" w:color="auto"/>
              <w:right w:val="single" w:sz="4" w:space="0" w:color="auto"/>
            </w:tcBorders>
            <w:shd w:val="clear" w:color="auto" w:fill="auto"/>
            <w:vAlign w:val="center"/>
          </w:tcPr>
          <w:p w14:paraId="07D5F19F" w14:textId="77777777" w:rsidR="009E026B" w:rsidRDefault="009E026B">
            <w:pPr>
              <w:spacing w:line="240" w:lineRule="auto"/>
              <w:jc w:val="center"/>
              <w:rPr>
                <w:rFonts w:ascii="宋体" w:hAnsi="宋体" w:cs="宋体"/>
                <w:kern w:val="0"/>
                <w:sz w:val="18"/>
                <w:szCs w:val="18"/>
              </w:rPr>
            </w:pPr>
          </w:p>
        </w:tc>
        <w:tc>
          <w:tcPr>
            <w:tcW w:w="1268" w:type="dxa"/>
            <w:tcBorders>
              <w:top w:val="single" w:sz="4" w:space="0" w:color="auto"/>
              <w:left w:val="nil"/>
              <w:bottom w:val="single" w:sz="4" w:space="0" w:color="auto"/>
              <w:right w:val="single" w:sz="4" w:space="0" w:color="auto"/>
            </w:tcBorders>
            <w:shd w:val="clear" w:color="auto" w:fill="auto"/>
            <w:vAlign w:val="center"/>
          </w:tcPr>
          <w:p w14:paraId="35A30CD2" w14:textId="77777777" w:rsidR="009E026B" w:rsidRDefault="009E026B">
            <w:pPr>
              <w:spacing w:line="240" w:lineRule="auto"/>
              <w:jc w:val="center"/>
              <w:rPr>
                <w:rFonts w:ascii="宋体" w:hAnsi="宋体" w:cs="宋体"/>
                <w:kern w:val="0"/>
                <w:sz w:val="18"/>
                <w:szCs w:val="18"/>
              </w:rPr>
            </w:pPr>
          </w:p>
        </w:tc>
        <w:tc>
          <w:tcPr>
            <w:tcW w:w="1045" w:type="dxa"/>
            <w:tcBorders>
              <w:top w:val="single" w:sz="4" w:space="0" w:color="auto"/>
              <w:left w:val="nil"/>
              <w:bottom w:val="single" w:sz="4" w:space="0" w:color="auto"/>
              <w:right w:val="single" w:sz="4" w:space="0" w:color="auto"/>
            </w:tcBorders>
            <w:shd w:val="clear" w:color="auto" w:fill="auto"/>
            <w:vAlign w:val="center"/>
          </w:tcPr>
          <w:p w14:paraId="4B2FB223" w14:textId="77777777" w:rsidR="009E026B" w:rsidRDefault="009E026B">
            <w:pPr>
              <w:spacing w:line="240" w:lineRule="auto"/>
              <w:jc w:val="center"/>
              <w:rPr>
                <w:rFonts w:ascii="宋体" w:hAnsi="宋体" w:cs="宋体"/>
                <w:kern w:val="0"/>
                <w:sz w:val="18"/>
                <w:szCs w:val="18"/>
              </w:rPr>
            </w:pPr>
          </w:p>
        </w:tc>
        <w:tc>
          <w:tcPr>
            <w:tcW w:w="787" w:type="dxa"/>
            <w:tcBorders>
              <w:top w:val="single" w:sz="4" w:space="0" w:color="auto"/>
              <w:left w:val="nil"/>
              <w:bottom w:val="single" w:sz="4" w:space="0" w:color="auto"/>
              <w:right w:val="single" w:sz="8" w:space="0" w:color="auto"/>
            </w:tcBorders>
            <w:shd w:val="clear" w:color="auto" w:fill="auto"/>
            <w:vAlign w:val="center"/>
          </w:tcPr>
          <w:p w14:paraId="7FD1C2C6" w14:textId="77777777" w:rsidR="009E026B" w:rsidRDefault="009E026B">
            <w:pPr>
              <w:spacing w:line="240" w:lineRule="auto"/>
              <w:jc w:val="center"/>
              <w:rPr>
                <w:rFonts w:ascii="宋体" w:hAnsi="宋体" w:cs="宋体"/>
                <w:kern w:val="0"/>
                <w:sz w:val="18"/>
                <w:szCs w:val="18"/>
              </w:rPr>
            </w:pPr>
          </w:p>
        </w:tc>
      </w:tr>
      <w:tr w:rsidR="009E026B" w14:paraId="799FD1E4" w14:textId="77777777">
        <w:trPr>
          <w:trHeight w:val="278"/>
        </w:trPr>
        <w:tc>
          <w:tcPr>
            <w:tcW w:w="1517" w:type="dxa"/>
            <w:vMerge/>
            <w:tcBorders>
              <w:top w:val="nil"/>
              <w:left w:val="single" w:sz="8" w:space="0" w:color="auto"/>
              <w:bottom w:val="single" w:sz="4" w:space="0" w:color="auto"/>
              <w:right w:val="single" w:sz="4" w:space="0" w:color="auto"/>
            </w:tcBorders>
            <w:shd w:val="clear" w:color="auto" w:fill="auto"/>
            <w:vAlign w:val="center"/>
          </w:tcPr>
          <w:p w14:paraId="46EE621D" w14:textId="77777777" w:rsidR="009E026B" w:rsidRDefault="009E026B">
            <w:pPr>
              <w:widowControl/>
              <w:adjustRightInd/>
              <w:spacing w:line="240" w:lineRule="auto"/>
              <w:jc w:val="left"/>
              <w:rPr>
                <w:rFonts w:ascii="宋体" w:hAnsi="宋体" w:cs="宋体"/>
                <w:kern w:val="0"/>
                <w:sz w:val="18"/>
                <w:szCs w:val="18"/>
              </w:rPr>
            </w:pPr>
          </w:p>
        </w:tc>
        <w:tc>
          <w:tcPr>
            <w:tcW w:w="1204" w:type="dxa"/>
            <w:vMerge/>
            <w:tcBorders>
              <w:top w:val="nil"/>
              <w:left w:val="nil"/>
              <w:bottom w:val="single" w:sz="4" w:space="0" w:color="auto"/>
              <w:right w:val="single" w:sz="4" w:space="0" w:color="auto"/>
            </w:tcBorders>
            <w:shd w:val="clear" w:color="auto" w:fill="auto"/>
            <w:vAlign w:val="center"/>
          </w:tcPr>
          <w:p w14:paraId="4236C8DA" w14:textId="77777777" w:rsidR="009E026B" w:rsidRDefault="009E026B">
            <w:pPr>
              <w:widowControl/>
              <w:adjustRightInd/>
              <w:spacing w:line="240" w:lineRule="auto"/>
              <w:jc w:val="left"/>
              <w:rPr>
                <w:rFonts w:ascii="宋体" w:hAnsi="宋体" w:cs="宋体"/>
                <w:kern w:val="0"/>
                <w:sz w:val="18"/>
                <w:szCs w:val="18"/>
              </w:rPr>
            </w:pPr>
          </w:p>
        </w:tc>
        <w:tc>
          <w:tcPr>
            <w:tcW w:w="1204" w:type="dxa"/>
            <w:tcBorders>
              <w:top w:val="single" w:sz="4" w:space="0" w:color="auto"/>
              <w:left w:val="nil"/>
              <w:bottom w:val="single" w:sz="4" w:space="0" w:color="auto"/>
              <w:right w:val="single" w:sz="4" w:space="0" w:color="auto"/>
            </w:tcBorders>
            <w:shd w:val="clear" w:color="auto" w:fill="auto"/>
            <w:vAlign w:val="center"/>
          </w:tcPr>
          <w:p w14:paraId="4AC436A0" w14:textId="77777777" w:rsidR="009E026B" w:rsidRDefault="00CE33BA">
            <w:pPr>
              <w:spacing w:line="240" w:lineRule="auto"/>
              <w:jc w:val="center"/>
              <w:rPr>
                <w:rFonts w:ascii="宋体" w:hAnsi="宋体" w:cs="宋体"/>
                <w:kern w:val="0"/>
                <w:sz w:val="18"/>
                <w:szCs w:val="18"/>
              </w:rPr>
            </w:pPr>
            <w:proofErr w:type="gramStart"/>
            <w:r>
              <w:rPr>
                <w:rFonts w:ascii="Times New Roman" w:hAnsi="Times New Roman"/>
                <w:kern w:val="0"/>
                <w:sz w:val="18"/>
                <w:szCs w:val="18"/>
              </w:rPr>
              <w:t>贮存区</w:t>
            </w:r>
            <w:proofErr w:type="gramEnd"/>
          </w:p>
        </w:tc>
        <w:tc>
          <w:tcPr>
            <w:tcW w:w="1262" w:type="dxa"/>
            <w:tcBorders>
              <w:top w:val="single" w:sz="4" w:space="0" w:color="auto"/>
              <w:left w:val="nil"/>
              <w:bottom w:val="single" w:sz="4" w:space="0" w:color="auto"/>
              <w:right w:val="single" w:sz="4" w:space="0" w:color="auto"/>
            </w:tcBorders>
            <w:shd w:val="clear" w:color="auto" w:fill="auto"/>
            <w:vAlign w:val="center"/>
          </w:tcPr>
          <w:p w14:paraId="64707363" w14:textId="77777777" w:rsidR="009E026B" w:rsidRDefault="009E026B">
            <w:pPr>
              <w:spacing w:line="240" w:lineRule="auto"/>
              <w:jc w:val="center"/>
              <w:rPr>
                <w:rFonts w:ascii="宋体" w:hAnsi="宋体" w:cs="宋体"/>
                <w:kern w:val="0"/>
                <w:sz w:val="18"/>
                <w:szCs w:val="18"/>
              </w:rPr>
            </w:pPr>
          </w:p>
        </w:tc>
        <w:tc>
          <w:tcPr>
            <w:tcW w:w="1298" w:type="dxa"/>
            <w:tcBorders>
              <w:top w:val="single" w:sz="4" w:space="0" w:color="auto"/>
              <w:left w:val="nil"/>
              <w:bottom w:val="single" w:sz="4" w:space="0" w:color="auto"/>
              <w:right w:val="single" w:sz="4" w:space="0" w:color="auto"/>
            </w:tcBorders>
            <w:shd w:val="clear" w:color="auto" w:fill="auto"/>
            <w:vAlign w:val="center"/>
          </w:tcPr>
          <w:p w14:paraId="49077FF2" w14:textId="77777777" w:rsidR="009E026B" w:rsidRDefault="009E026B">
            <w:pPr>
              <w:spacing w:line="240" w:lineRule="auto"/>
              <w:jc w:val="center"/>
              <w:rPr>
                <w:rFonts w:ascii="宋体" w:hAnsi="宋体" w:cs="宋体"/>
                <w:kern w:val="0"/>
                <w:sz w:val="18"/>
                <w:szCs w:val="18"/>
              </w:rPr>
            </w:pPr>
          </w:p>
        </w:tc>
        <w:tc>
          <w:tcPr>
            <w:tcW w:w="1268" w:type="dxa"/>
            <w:tcBorders>
              <w:top w:val="single" w:sz="4" w:space="0" w:color="auto"/>
              <w:left w:val="nil"/>
              <w:bottom w:val="single" w:sz="4" w:space="0" w:color="auto"/>
              <w:right w:val="single" w:sz="4" w:space="0" w:color="auto"/>
            </w:tcBorders>
            <w:shd w:val="clear" w:color="auto" w:fill="auto"/>
            <w:vAlign w:val="center"/>
          </w:tcPr>
          <w:p w14:paraId="3FC43EBB" w14:textId="77777777" w:rsidR="009E026B" w:rsidRDefault="009E026B">
            <w:pPr>
              <w:spacing w:line="240" w:lineRule="auto"/>
              <w:jc w:val="center"/>
              <w:rPr>
                <w:rFonts w:ascii="宋体" w:hAnsi="宋体" w:cs="宋体"/>
                <w:kern w:val="0"/>
                <w:sz w:val="18"/>
                <w:szCs w:val="18"/>
              </w:rPr>
            </w:pPr>
          </w:p>
        </w:tc>
        <w:tc>
          <w:tcPr>
            <w:tcW w:w="1045" w:type="dxa"/>
            <w:tcBorders>
              <w:top w:val="single" w:sz="4" w:space="0" w:color="auto"/>
              <w:left w:val="nil"/>
              <w:bottom w:val="single" w:sz="4" w:space="0" w:color="auto"/>
              <w:right w:val="single" w:sz="4" w:space="0" w:color="auto"/>
            </w:tcBorders>
            <w:shd w:val="clear" w:color="auto" w:fill="auto"/>
            <w:vAlign w:val="center"/>
          </w:tcPr>
          <w:p w14:paraId="66A76146" w14:textId="77777777" w:rsidR="009E026B" w:rsidRDefault="009E026B">
            <w:pPr>
              <w:spacing w:line="240" w:lineRule="auto"/>
              <w:jc w:val="center"/>
              <w:rPr>
                <w:rFonts w:ascii="宋体" w:hAnsi="宋体" w:cs="宋体"/>
                <w:kern w:val="0"/>
                <w:sz w:val="18"/>
                <w:szCs w:val="18"/>
              </w:rPr>
            </w:pPr>
          </w:p>
        </w:tc>
        <w:tc>
          <w:tcPr>
            <w:tcW w:w="787" w:type="dxa"/>
            <w:tcBorders>
              <w:top w:val="single" w:sz="4" w:space="0" w:color="auto"/>
              <w:left w:val="nil"/>
              <w:bottom w:val="single" w:sz="4" w:space="0" w:color="auto"/>
              <w:right w:val="single" w:sz="8" w:space="0" w:color="auto"/>
            </w:tcBorders>
            <w:shd w:val="clear" w:color="auto" w:fill="auto"/>
            <w:vAlign w:val="center"/>
          </w:tcPr>
          <w:p w14:paraId="3E4BB65D" w14:textId="77777777" w:rsidR="009E026B" w:rsidRDefault="009E026B">
            <w:pPr>
              <w:spacing w:line="240" w:lineRule="auto"/>
              <w:jc w:val="center"/>
              <w:rPr>
                <w:rFonts w:ascii="宋体" w:hAnsi="宋体" w:cs="宋体"/>
                <w:kern w:val="0"/>
                <w:sz w:val="18"/>
                <w:szCs w:val="18"/>
              </w:rPr>
            </w:pPr>
          </w:p>
        </w:tc>
      </w:tr>
      <w:tr w:rsidR="009E026B" w14:paraId="175624B4" w14:textId="77777777">
        <w:trPr>
          <w:trHeight w:val="268"/>
        </w:trPr>
        <w:tc>
          <w:tcPr>
            <w:tcW w:w="1517" w:type="dxa"/>
            <w:vMerge/>
            <w:tcBorders>
              <w:top w:val="nil"/>
              <w:left w:val="single" w:sz="8" w:space="0" w:color="auto"/>
              <w:bottom w:val="single" w:sz="4" w:space="0" w:color="auto"/>
              <w:right w:val="single" w:sz="4" w:space="0" w:color="auto"/>
            </w:tcBorders>
            <w:shd w:val="clear" w:color="auto" w:fill="auto"/>
            <w:vAlign w:val="center"/>
          </w:tcPr>
          <w:p w14:paraId="03441C4E" w14:textId="77777777" w:rsidR="009E026B" w:rsidRDefault="009E026B">
            <w:pPr>
              <w:widowControl/>
              <w:adjustRightInd/>
              <w:spacing w:line="240" w:lineRule="auto"/>
              <w:jc w:val="left"/>
              <w:rPr>
                <w:rFonts w:ascii="宋体" w:hAnsi="宋体" w:cs="宋体"/>
                <w:kern w:val="0"/>
                <w:sz w:val="18"/>
                <w:szCs w:val="18"/>
              </w:rPr>
            </w:pPr>
          </w:p>
        </w:tc>
        <w:tc>
          <w:tcPr>
            <w:tcW w:w="2408" w:type="dxa"/>
            <w:gridSpan w:val="2"/>
            <w:tcBorders>
              <w:top w:val="single" w:sz="4" w:space="0" w:color="auto"/>
              <w:left w:val="nil"/>
              <w:bottom w:val="single" w:sz="4" w:space="0" w:color="auto"/>
              <w:right w:val="single" w:sz="4" w:space="0" w:color="auto"/>
            </w:tcBorders>
            <w:shd w:val="clear" w:color="auto" w:fill="auto"/>
            <w:vAlign w:val="center"/>
          </w:tcPr>
          <w:p w14:paraId="66FE9534" w14:textId="77777777" w:rsidR="009E026B" w:rsidRDefault="00CE33BA">
            <w:pPr>
              <w:spacing w:line="240" w:lineRule="auto"/>
              <w:jc w:val="center"/>
              <w:rPr>
                <w:rFonts w:ascii="宋体" w:hAnsi="宋体" w:cs="宋体"/>
                <w:kern w:val="0"/>
                <w:sz w:val="18"/>
                <w:szCs w:val="18"/>
              </w:rPr>
            </w:pPr>
            <w:r>
              <w:rPr>
                <w:rFonts w:ascii="Times New Roman" w:hAnsi="Times New Roman"/>
                <w:kern w:val="0"/>
                <w:sz w:val="18"/>
                <w:szCs w:val="18"/>
              </w:rPr>
              <w:t>生产设备状态（填代码）</w:t>
            </w:r>
          </w:p>
        </w:tc>
        <w:tc>
          <w:tcPr>
            <w:tcW w:w="1262" w:type="dxa"/>
            <w:tcBorders>
              <w:top w:val="single" w:sz="4" w:space="0" w:color="auto"/>
              <w:left w:val="nil"/>
              <w:bottom w:val="single" w:sz="4" w:space="0" w:color="auto"/>
              <w:right w:val="single" w:sz="4" w:space="0" w:color="auto"/>
            </w:tcBorders>
            <w:shd w:val="clear" w:color="auto" w:fill="auto"/>
            <w:vAlign w:val="center"/>
          </w:tcPr>
          <w:p w14:paraId="4FAEE6ED" w14:textId="77777777" w:rsidR="009E026B" w:rsidRDefault="009E026B">
            <w:pPr>
              <w:spacing w:line="240" w:lineRule="auto"/>
              <w:jc w:val="center"/>
              <w:rPr>
                <w:rFonts w:ascii="宋体" w:hAnsi="宋体" w:cs="宋体"/>
                <w:kern w:val="0"/>
                <w:sz w:val="18"/>
                <w:szCs w:val="18"/>
              </w:rPr>
            </w:pPr>
          </w:p>
        </w:tc>
        <w:tc>
          <w:tcPr>
            <w:tcW w:w="1298" w:type="dxa"/>
            <w:tcBorders>
              <w:top w:val="single" w:sz="4" w:space="0" w:color="auto"/>
              <w:left w:val="nil"/>
              <w:bottom w:val="single" w:sz="4" w:space="0" w:color="auto"/>
              <w:right w:val="single" w:sz="4" w:space="0" w:color="auto"/>
            </w:tcBorders>
            <w:shd w:val="clear" w:color="auto" w:fill="auto"/>
            <w:vAlign w:val="center"/>
          </w:tcPr>
          <w:p w14:paraId="03DDE652" w14:textId="77777777" w:rsidR="009E026B" w:rsidRDefault="009E026B">
            <w:pPr>
              <w:spacing w:line="240" w:lineRule="auto"/>
              <w:jc w:val="center"/>
              <w:rPr>
                <w:rFonts w:ascii="宋体" w:hAnsi="宋体" w:cs="宋体"/>
                <w:kern w:val="0"/>
                <w:sz w:val="18"/>
                <w:szCs w:val="18"/>
              </w:rPr>
            </w:pPr>
          </w:p>
        </w:tc>
        <w:tc>
          <w:tcPr>
            <w:tcW w:w="1268" w:type="dxa"/>
            <w:tcBorders>
              <w:top w:val="single" w:sz="4" w:space="0" w:color="auto"/>
              <w:left w:val="nil"/>
              <w:bottom w:val="single" w:sz="4" w:space="0" w:color="auto"/>
              <w:right w:val="single" w:sz="4" w:space="0" w:color="auto"/>
            </w:tcBorders>
            <w:shd w:val="clear" w:color="auto" w:fill="auto"/>
            <w:vAlign w:val="center"/>
          </w:tcPr>
          <w:p w14:paraId="72D9918E" w14:textId="77777777" w:rsidR="009E026B" w:rsidRDefault="009E026B">
            <w:pPr>
              <w:spacing w:line="240" w:lineRule="auto"/>
              <w:jc w:val="center"/>
              <w:rPr>
                <w:rFonts w:ascii="宋体" w:hAnsi="宋体" w:cs="宋体"/>
                <w:kern w:val="0"/>
                <w:sz w:val="18"/>
                <w:szCs w:val="18"/>
              </w:rPr>
            </w:pPr>
          </w:p>
        </w:tc>
        <w:tc>
          <w:tcPr>
            <w:tcW w:w="1045" w:type="dxa"/>
            <w:tcBorders>
              <w:top w:val="single" w:sz="4" w:space="0" w:color="auto"/>
              <w:left w:val="nil"/>
              <w:bottom w:val="single" w:sz="4" w:space="0" w:color="auto"/>
              <w:right w:val="single" w:sz="4" w:space="0" w:color="auto"/>
            </w:tcBorders>
            <w:shd w:val="clear" w:color="auto" w:fill="auto"/>
            <w:vAlign w:val="center"/>
          </w:tcPr>
          <w:p w14:paraId="1FB1F684" w14:textId="77777777" w:rsidR="009E026B" w:rsidRDefault="009E026B">
            <w:pPr>
              <w:spacing w:line="240" w:lineRule="auto"/>
              <w:jc w:val="center"/>
              <w:rPr>
                <w:rFonts w:ascii="宋体" w:hAnsi="宋体" w:cs="宋体"/>
                <w:kern w:val="0"/>
                <w:sz w:val="18"/>
                <w:szCs w:val="18"/>
              </w:rPr>
            </w:pPr>
          </w:p>
        </w:tc>
        <w:tc>
          <w:tcPr>
            <w:tcW w:w="787" w:type="dxa"/>
            <w:tcBorders>
              <w:top w:val="single" w:sz="4" w:space="0" w:color="auto"/>
              <w:left w:val="nil"/>
              <w:bottom w:val="single" w:sz="4" w:space="0" w:color="auto"/>
              <w:right w:val="single" w:sz="8" w:space="0" w:color="auto"/>
            </w:tcBorders>
            <w:shd w:val="clear" w:color="auto" w:fill="auto"/>
            <w:vAlign w:val="center"/>
          </w:tcPr>
          <w:p w14:paraId="094AD83C" w14:textId="77777777" w:rsidR="009E026B" w:rsidRDefault="009E026B">
            <w:pPr>
              <w:spacing w:line="240" w:lineRule="auto"/>
              <w:jc w:val="center"/>
              <w:rPr>
                <w:rFonts w:ascii="宋体" w:hAnsi="宋体" w:cs="宋体"/>
                <w:kern w:val="0"/>
                <w:sz w:val="18"/>
                <w:szCs w:val="18"/>
              </w:rPr>
            </w:pPr>
          </w:p>
        </w:tc>
      </w:tr>
      <w:tr w:rsidR="009E026B" w14:paraId="534107C8" w14:textId="77777777">
        <w:trPr>
          <w:trHeight w:val="130"/>
        </w:trPr>
        <w:tc>
          <w:tcPr>
            <w:tcW w:w="1517" w:type="dxa"/>
            <w:vMerge/>
            <w:tcBorders>
              <w:top w:val="nil"/>
              <w:left w:val="single" w:sz="8" w:space="0" w:color="auto"/>
              <w:bottom w:val="single" w:sz="4" w:space="0" w:color="auto"/>
              <w:right w:val="single" w:sz="4" w:space="0" w:color="auto"/>
            </w:tcBorders>
            <w:shd w:val="clear" w:color="auto" w:fill="auto"/>
            <w:vAlign w:val="center"/>
          </w:tcPr>
          <w:p w14:paraId="5ECADBFD" w14:textId="77777777" w:rsidR="009E026B" w:rsidRDefault="009E026B">
            <w:pPr>
              <w:widowControl/>
              <w:adjustRightInd/>
              <w:spacing w:line="240" w:lineRule="auto"/>
              <w:jc w:val="left"/>
              <w:rPr>
                <w:rFonts w:ascii="宋体" w:hAnsi="宋体" w:cs="宋体"/>
                <w:kern w:val="0"/>
                <w:sz w:val="18"/>
                <w:szCs w:val="18"/>
              </w:rPr>
            </w:pPr>
          </w:p>
        </w:tc>
        <w:tc>
          <w:tcPr>
            <w:tcW w:w="2408" w:type="dxa"/>
            <w:gridSpan w:val="2"/>
            <w:tcBorders>
              <w:top w:val="single" w:sz="4" w:space="0" w:color="auto"/>
              <w:left w:val="nil"/>
              <w:bottom w:val="single" w:sz="4" w:space="0" w:color="auto"/>
              <w:right w:val="single" w:sz="4" w:space="0" w:color="auto"/>
            </w:tcBorders>
            <w:shd w:val="clear" w:color="auto" w:fill="auto"/>
            <w:vAlign w:val="center"/>
          </w:tcPr>
          <w:p w14:paraId="27666782" w14:textId="77777777" w:rsidR="009E026B" w:rsidRDefault="00CE33BA">
            <w:pPr>
              <w:spacing w:line="240" w:lineRule="auto"/>
              <w:jc w:val="center"/>
              <w:rPr>
                <w:rFonts w:ascii="宋体" w:hAnsi="宋体" w:cs="宋体"/>
                <w:kern w:val="0"/>
                <w:sz w:val="18"/>
                <w:szCs w:val="18"/>
              </w:rPr>
            </w:pPr>
            <w:r>
              <w:rPr>
                <w:rFonts w:ascii="Times New Roman" w:hAnsi="Times New Roman"/>
                <w:kern w:val="0"/>
                <w:sz w:val="18"/>
                <w:szCs w:val="18"/>
              </w:rPr>
              <w:t>生产方式（填代码）</w:t>
            </w:r>
          </w:p>
        </w:tc>
        <w:tc>
          <w:tcPr>
            <w:tcW w:w="1262" w:type="dxa"/>
            <w:tcBorders>
              <w:top w:val="single" w:sz="4" w:space="0" w:color="auto"/>
              <w:left w:val="nil"/>
              <w:bottom w:val="single" w:sz="4" w:space="0" w:color="auto"/>
              <w:right w:val="single" w:sz="4" w:space="0" w:color="auto"/>
            </w:tcBorders>
            <w:shd w:val="clear" w:color="auto" w:fill="auto"/>
            <w:vAlign w:val="center"/>
          </w:tcPr>
          <w:p w14:paraId="1E9D9D9A" w14:textId="77777777" w:rsidR="009E026B" w:rsidRDefault="009E026B">
            <w:pPr>
              <w:spacing w:line="240" w:lineRule="auto"/>
              <w:jc w:val="center"/>
              <w:rPr>
                <w:rFonts w:ascii="宋体" w:hAnsi="宋体" w:cs="宋体"/>
                <w:kern w:val="0"/>
                <w:sz w:val="18"/>
                <w:szCs w:val="18"/>
              </w:rPr>
            </w:pPr>
          </w:p>
        </w:tc>
        <w:tc>
          <w:tcPr>
            <w:tcW w:w="1298" w:type="dxa"/>
            <w:tcBorders>
              <w:top w:val="single" w:sz="4" w:space="0" w:color="auto"/>
              <w:left w:val="nil"/>
              <w:bottom w:val="single" w:sz="4" w:space="0" w:color="auto"/>
              <w:right w:val="single" w:sz="4" w:space="0" w:color="auto"/>
            </w:tcBorders>
            <w:shd w:val="clear" w:color="auto" w:fill="auto"/>
            <w:vAlign w:val="center"/>
          </w:tcPr>
          <w:p w14:paraId="1FB3D957" w14:textId="77777777" w:rsidR="009E026B" w:rsidRDefault="009E026B">
            <w:pPr>
              <w:spacing w:line="240" w:lineRule="auto"/>
              <w:jc w:val="center"/>
              <w:rPr>
                <w:rFonts w:ascii="宋体" w:hAnsi="宋体" w:cs="宋体"/>
                <w:kern w:val="0"/>
                <w:sz w:val="18"/>
                <w:szCs w:val="18"/>
              </w:rPr>
            </w:pPr>
          </w:p>
        </w:tc>
        <w:tc>
          <w:tcPr>
            <w:tcW w:w="1268" w:type="dxa"/>
            <w:tcBorders>
              <w:top w:val="single" w:sz="4" w:space="0" w:color="auto"/>
              <w:left w:val="nil"/>
              <w:bottom w:val="single" w:sz="4" w:space="0" w:color="auto"/>
              <w:right w:val="single" w:sz="4" w:space="0" w:color="auto"/>
            </w:tcBorders>
            <w:shd w:val="clear" w:color="auto" w:fill="auto"/>
            <w:vAlign w:val="center"/>
          </w:tcPr>
          <w:p w14:paraId="51A5A184" w14:textId="77777777" w:rsidR="009E026B" w:rsidRDefault="009E026B">
            <w:pPr>
              <w:spacing w:line="240" w:lineRule="auto"/>
              <w:jc w:val="center"/>
              <w:rPr>
                <w:rFonts w:ascii="宋体" w:hAnsi="宋体" w:cs="宋体"/>
                <w:kern w:val="0"/>
                <w:sz w:val="18"/>
                <w:szCs w:val="18"/>
              </w:rPr>
            </w:pPr>
          </w:p>
        </w:tc>
        <w:tc>
          <w:tcPr>
            <w:tcW w:w="1045" w:type="dxa"/>
            <w:tcBorders>
              <w:top w:val="single" w:sz="4" w:space="0" w:color="auto"/>
              <w:left w:val="nil"/>
              <w:bottom w:val="single" w:sz="4" w:space="0" w:color="auto"/>
              <w:right w:val="single" w:sz="4" w:space="0" w:color="auto"/>
            </w:tcBorders>
            <w:shd w:val="clear" w:color="auto" w:fill="auto"/>
            <w:vAlign w:val="center"/>
          </w:tcPr>
          <w:p w14:paraId="5A3226A9" w14:textId="77777777" w:rsidR="009E026B" w:rsidRDefault="009E026B">
            <w:pPr>
              <w:spacing w:line="240" w:lineRule="auto"/>
              <w:jc w:val="center"/>
              <w:rPr>
                <w:rFonts w:ascii="宋体" w:hAnsi="宋体" w:cs="宋体"/>
                <w:kern w:val="0"/>
                <w:sz w:val="18"/>
                <w:szCs w:val="18"/>
              </w:rPr>
            </w:pPr>
          </w:p>
        </w:tc>
        <w:tc>
          <w:tcPr>
            <w:tcW w:w="787" w:type="dxa"/>
            <w:tcBorders>
              <w:top w:val="single" w:sz="4" w:space="0" w:color="auto"/>
              <w:left w:val="nil"/>
              <w:bottom w:val="single" w:sz="4" w:space="0" w:color="auto"/>
              <w:right w:val="single" w:sz="8" w:space="0" w:color="auto"/>
            </w:tcBorders>
            <w:shd w:val="clear" w:color="auto" w:fill="auto"/>
            <w:vAlign w:val="center"/>
          </w:tcPr>
          <w:p w14:paraId="5101F5D7" w14:textId="77777777" w:rsidR="009E026B" w:rsidRDefault="009E026B">
            <w:pPr>
              <w:spacing w:line="240" w:lineRule="auto"/>
              <w:jc w:val="center"/>
              <w:rPr>
                <w:rFonts w:ascii="宋体" w:hAnsi="宋体" w:cs="宋体"/>
                <w:kern w:val="0"/>
                <w:sz w:val="18"/>
                <w:szCs w:val="18"/>
              </w:rPr>
            </w:pPr>
          </w:p>
        </w:tc>
      </w:tr>
      <w:tr w:rsidR="009E026B" w14:paraId="6B6964E1" w14:textId="77777777">
        <w:trPr>
          <w:trHeight w:val="177"/>
        </w:trPr>
        <w:tc>
          <w:tcPr>
            <w:tcW w:w="1517" w:type="dxa"/>
            <w:vMerge w:val="restart"/>
            <w:tcBorders>
              <w:top w:val="nil"/>
              <w:left w:val="single" w:sz="8" w:space="0" w:color="auto"/>
              <w:bottom w:val="single" w:sz="4" w:space="0" w:color="auto"/>
              <w:right w:val="single" w:sz="4" w:space="0" w:color="auto"/>
            </w:tcBorders>
            <w:shd w:val="clear" w:color="auto" w:fill="auto"/>
            <w:vAlign w:val="center"/>
          </w:tcPr>
          <w:p w14:paraId="00D452DC" w14:textId="77777777" w:rsidR="009E026B" w:rsidRDefault="00CE33BA">
            <w:pPr>
              <w:spacing w:line="240" w:lineRule="auto"/>
              <w:jc w:val="center"/>
              <w:rPr>
                <w:rFonts w:ascii="宋体" w:hAnsi="宋体" w:cs="宋体"/>
                <w:kern w:val="0"/>
                <w:sz w:val="18"/>
                <w:szCs w:val="18"/>
              </w:rPr>
            </w:pPr>
            <w:r>
              <w:rPr>
                <w:rFonts w:ascii="Times New Roman" w:hAnsi="Times New Roman"/>
                <w:kern w:val="0"/>
                <w:sz w:val="18"/>
                <w:szCs w:val="18"/>
              </w:rPr>
              <w:t>副产品</w:t>
            </w:r>
          </w:p>
        </w:tc>
        <w:tc>
          <w:tcPr>
            <w:tcW w:w="2408" w:type="dxa"/>
            <w:gridSpan w:val="2"/>
            <w:tcBorders>
              <w:top w:val="single" w:sz="4" w:space="0" w:color="auto"/>
              <w:left w:val="nil"/>
              <w:bottom w:val="single" w:sz="4" w:space="0" w:color="auto"/>
              <w:right w:val="single" w:sz="4" w:space="0" w:color="auto"/>
            </w:tcBorders>
            <w:shd w:val="clear" w:color="auto" w:fill="auto"/>
            <w:vAlign w:val="center"/>
          </w:tcPr>
          <w:p w14:paraId="6C7B752C" w14:textId="77777777" w:rsidR="009E026B" w:rsidRDefault="00CE33BA">
            <w:pPr>
              <w:spacing w:line="240" w:lineRule="auto"/>
              <w:jc w:val="center"/>
              <w:rPr>
                <w:rFonts w:ascii="宋体" w:hAnsi="宋体" w:cs="宋体"/>
                <w:kern w:val="0"/>
                <w:sz w:val="18"/>
                <w:szCs w:val="18"/>
              </w:rPr>
            </w:pPr>
            <w:r>
              <w:rPr>
                <w:rFonts w:ascii="Times New Roman" w:hAnsi="Times New Roman"/>
                <w:kern w:val="0"/>
                <w:sz w:val="18"/>
                <w:szCs w:val="18"/>
              </w:rPr>
              <w:t>商品名</w:t>
            </w:r>
          </w:p>
        </w:tc>
        <w:tc>
          <w:tcPr>
            <w:tcW w:w="1262" w:type="dxa"/>
            <w:tcBorders>
              <w:top w:val="single" w:sz="4" w:space="0" w:color="auto"/>
              <w:left w:val="nil"/>
              <w:bottom w:val="single" w:sz="4" w:space="0" w:color="auto"/>
              <w:right w:val="single" w:sz="4" w:space="0" w:color="auto"/>
            </w:tcBorders>
            <w:shd w:val="clear" w:color="auto" w:fill="auto"/>
            <w:vAlign w:val="center"/>
          </w:tcPr>
          <w:p w14:paraId="574AFC1D" w14:textId="77777777" w:rsidR="009E026B" w:rsidRDefault="009E026B">
            <w:pPr>
              <w:spacing w:line="240" w:lineRule="auto"/>
              <w:jc w:val="center"/>
              <w:rPr>
                <w:rFonts w:ascii="宋体" w:hAnsi="宋体" w:cs="宋体"/>
                <w:kern w:val="0"/>
                <w:sz w:val="18"/>
                <w:szCs w:val="18"/>
              </w:rPr>
            </w:pPr>
          </w:p>
        </w:tc>
        <w:tc>
          <w:tcPr>
            <w:tcW w:w="1298" w:type="dxa"/>
            <w:tcBorders>
              <w:top w:val="single" w:sz="4" w:space="0" w:color="auto"/>
              <w:left w:val="nil"/>
              <w:bottom w:val="single" w:sz="4" w:space="0" w:color="auto"/>
              <w:right w:val="single" w:sz="4" w:space="0" w:color="auto"/>
            </w:tcBorders>
            <w:shd w:val="clear" w:color="auto" w:fill="auto"/>
            <w:vAlign w:val="center"/>
          </w:tcPr>
          <w:p w14:paraId="72B6D5E6" w14:textId="77777777" w:rsidR="009E026B" w:rsidRDefault="009E026B">
            <w:pPr>
              <w:spacing w:line="240" w:lineRule="auto"/>
              <w:jc w:val="center"/>
              <w:rPr>
                <w:rFonts w:ascii="宋体" w:hAnsi="宋体" w:cs="宋体"/>
                <w:kern w:val="0"/>
                <w:sz w:val="18"/>
                <w:szCs w:val="18"/>
              </w:rPr>
            </w:pPr>
          </w:p>
        </w:tc>
        <w:tc>
          <w:tcPr>
            <w:tcW w:w="1268" w:type="dxa"/>
            <w:tcBorders>
              <w:top w:val="single" w:sz="4" w:space="0" w:color="auto"/>
              <w:left w:val="nil"/>
              <w:bottom w:val="single" w:sz="4" w:space="0" w:color="auto"/>
              <w:right w:val="single" w:sz="4" w:space="0" w:color="auto"/>
            </w:tcBorders>
            <w:shd w:val="clear" w:color="auto" w:fill="auto"/>
            <w:vAlign w:val="center"/>
          </w:tcPr>
          <w:p w14:paraId="6B38D1F0" w14:textId="77777777" w:rsidR="009E026B" w:rsidRDefault="009E026B">
            <w:pPr>
              <w:spacing w:line="240" w:lineRule="auto"/>
              <w:jc w:val="center"/>
              <w:rPr>
                <w:rFonts w:ascii="宋体" w:hAnsi="宋体" w:cs="宋体"/>
                <w:kern w:val="0"/>
                <w:sz w:val="18"/>
                <w:szCs w:val="18"/>
              </w:rPr>
            </w:pPr>
          </w:p>
        </w:tc>
        <w:tc>
          <w:tcPr>
            <w:tcW w:w="1045" w:type="dxa"/>
            <w:tcBorders>
              <w:top w:val="single" w:sz="4" w:space="0" w:color="auto"/>
              <w:left w:val="nil"/>
              <w:bottom w:val="single" w:sz="4" w:space="0" w:color="auto"/>
              <w:right w:val="single" w:sz="4" w:space="0" w:color="auto"/>
            </w:tcBorders>
            <w:shd w:val="clear" w:color="auto" w:fill="auto"/>
            <w:vAlign w:val="center"/>
          </w:tcPr>
          <w:p w14:paraId="7DDAC7EA" w14:textId="77777777" w:rsidR="009E026B" w:rsidRDefault="009E026B">
            <w:pPr>
              <w:spacing w:line="240" w:lineRule="auto"/>
              <w:jc w:val="center"/>
              <w:rPr>
                <w:rFonts w:ascii="宋体" w:hAnsi="宋体" w:cs="宋体"/>
                <w:kern w:val="0"/>
                <w:sz w:val="18"/>
                <w:szCs w:val="18"/>
              </w:rPr>
            </w:pPr>
          </w:p>
        </w:tc>
        <w:tc>
          <w:tcPr>
            <w:tcW w:w="787" w:type="dxa"/>
            <w:tcBorders>
              <w:top w:val="single" w:sz="4" w:space="0" w:color="auto"/>
              <w:left w:val="nil"/>
              <w:bottom w:val="single" w:sz="4" w:space="0" w:color="auto"/>
              <w:right w:val="single" w:sz="8" w:space="0" w:color="auto"/>
            </w:tcBorders>
            <w:shd w:val="clear" w:color="auto" w:fill="auto"/>
            <w:vAlign w:val="center"/>
          </w:tcPr>
          <w:p w14:paraId="4D345338" w14:textId="77777777" w:rsidR="009E026B" w:rsidRDefault="009E026B">
            <w:pPr>
              <w:spacing w:line="240" w:lineRule="auto"/>
              <w:jc w:val="center"/>
              <w:rPr>
                <w:rFonts w:ascii="宋体" w:hAnsi="宋体" w:cs="宋体"/>
                <w:kern w:val="0"/>
                <w:sz w:val="18"/>
                <w:szCs w:val="18"/>
              </w:rPr>
            </w:pPr>
          </w:p>
        </w:tc>
      </w:tr>
      <w:tr w:rsidR="009E026B" w14:paraId="5BBFF840" w14:textId="77777777">
        <w:trPr>
          <w:trHeight w:val="208"/>
        </w:trPr>
        <w:tc>
          <w:tcPr>
            <w:tcW w:w="1517" w:type="dxa"/>
            <w:vMerge/>
            <w:tcBorders>
              <w:top w:val="nil"/>
              <w:left w:val="single" w:sz="8" w:space="0" w:color="auto"/>
              <w:bottom w:val="single" w:sz="4" w:space="0" w:color="auto"/>
              <w:right w:val="single" w:sz="4" w:space="0" w:color="auto"/>
            </w:tcBorders>
            <w:shd w:val="clear" w:color="auto" w:fill="auto"/>
            <w:vAlign w:val="center"/>
          </w:tcPr>
          <w:p w14:paraId="45500E43" w14:textId="77777777" w:rsidR="009E026B" w:rsidRDefault="009E026B">
            <w:pPr>
              <w:widowControl/>
              <w:adjustRightInd/>
              <w:spacing w:line="240" w:lineRule="auto"/>
              <w:jc w:val="left"/>
              <w:rPr>
                <w:rFonts w:ascii="宋体" w:hAnsi="宋体" w:cs="宋体"/>
                <w:kern w:val="0"/>
                <w:sz w:val="18"/>
                <w:szCs w:val="18"/>
              </w:rPr>
            </w:pPr>
          </w:p>
        </w:tc>
        <w:tc>
          <w:tcPr>
            <w:tcW w:w="2408" w:type="dxa"/>
            <w:gridSpan w:val="2"/>
            <w:tcBorders>
              <w:top w:val="single" w:sz="4" w:space="0" w:color="auto"/>
              <w:left w:val="nil"/>
              <w:bottom w:val="single" w:sz="4" w:space="0" w:color="auto"/>
              <w:right w:val="single" w:sz="4" w:space="0" w:color="auto"/>
            </w:tcBorders>
            <w:shd w:val="clear" w:color="auto" w:fill="auto"/>
            <w:vAlign w:val="center"/>
          </w:tcPr>
          <w:p w14:paraId="2B400A5D" w14:textId="77777777" w:rsidR="009E026B" w:rsidRDefault="00CE33BA">
            <w:pPr>
              <w:spacing w:line="240" w:lineRule="auto"/>
              <w:jc w:val="center"/>
              <w:rPr>
                <w:rFonts w:ascii="宋体" w:hAnsi="宋体" w:cs="宋体"/>
                <w:kern w:val="0"/>
                <w:sz w:val="18"/>
                <w:szCs w:val="18"/>
              </w:rPr>
            </w:pPr>
            <w:r>
              <w:rPr>
                <w:rFonts w:ascii="Times New Roman" w:hAnsi="Times New Roman"/>
                <w:kern w:val="0"/>
                <w:sz w:val="18"/>
                <w:szCs w:val="18"/>
              </w:rPr>
              <w:t>化学名</w:t>
            </w:r>
          </w:p>
        </w:tc>
        <w:tc>
          <w:tcPr>
            <w:tcW w:w="1262" w:type="dxa"/>
            <w:tcBorders>
              <w:top w:val="single" w:sz="4" w:space="0" w:color="auto"/>
              <w:left w:val="nil"/>
              <w:bottom w:val="single" w:sz="4" w:space="0" w:color="auto"/>
              <w:right w:val="single" w:sz="4" w:space="0" w:color="auto"/>
            </w:tcBorders>
            <w:shd w:val="clear" w:color="auto" w:fill="auto"/>
            <w:vAlign w:val="center"/>
          </w:tcPr>
          <w:p w14:paraId="52DA6C73" w14:textId="77777777" w:rsidR="009E026B" w:rsidRDefault="009E026B">
            <w:pPr>
              <w:spacing w:line="240" w:lineRule="auto"/>
              <w:jc w:val="center"/>
              <w:rPr>
                <w:rFonts w:ascii="宋体" w:hAnsi="宋体" w:cs="宋体"/>
                <w:kern w:val="0"/>
                <w:sz w:val="18"/>
                <w:szCs w:val="18"/>
              </w:rPr>
            </w:pPr>
          </w:p>
        </w:tc>
        <w:tc>
          <w:tcPr>
            <w:tcW w:w="1298" w:type="dxa"/>
            <w:tcBorders>
              <w:top w:val="single" w:sz="4" w:space="0" w:color="auto"/>
              <w:left w:val="nil"/>
              <w:bottom w:val="single" w:sz="4" w:space="0" w:color="auto"/>
              <w:right w:val="single" w:sz="4" w:space="0" w:color="auto"/>
            </w:tcBorders>
            <w:shd w:val="clear" w:color="auto" w:fill="auto"/>
            <w:vAlign w:val="center"/>
          </w:tcPr>
          <w:p w14:paraId="207F4960" w14:textId="77777777" w:rsidR="009E026B" w:rsidRDefault="009E026B">
            <w:pPr>
              <w:spacing w:line="240" w:lineRule="auto"/>
              <w:jc w:val="center"/>
              <w:rPr>
                <w:rFonts w:ascii="宋体" w:hAnsi="宋体" w:cs="宋体"/>
                <w:kern w:val="0"/>
                <w:sz w:val="18"/>
                <w:szCs w:val="18"/>
              </w:rPr>
            </w:pPr>
          </w:p>
        </w:tc>
        <w:tc>
          <w:tcPr>
            <w:tcW w:w="1268" w:type="dxa"/>
            <w:tcBorders>
              <w:top w:val="single" w:sz="4" w:space="0" w:color="auto"/>
              <w:left w:val="nil"/>
              <w:bottom w:val="single" w:sz="4" w:space="0" w:color="auto"/>
              <w:right w:val="single" w:sz="4" w:space="0" w:color="auto"/>
            </w:tcBorders>
            <w:shd w:val="clear" w:color="auto" w:fill="auto"/>
            <w:vAlign w:val="center"/>
          </w:tcPr>
          <w:p w14:paraId="4E2EBA4C" w14:textId="77777777" w:rsidR="009E026B" w:rsidRDefault="009E026B">
            <w:pPr>
              <w:spacing w:line="240" w:lineRule="auto"/>
              <w:jc w:val="center"/>
              <w:rPr>
                <w:rFonts w:ascii="宋体" w:hAnsi="宋体" w:cs="宋体"/>
                <w:kern w:val="0"/>
                <w:sz w:val="18"/>
                <w:szCs w:val="18"/>
              </w:rPr>
            </w:pPr>
          </w:p>
        </w:tc>
        <w:tc>
          <w:tcPr>
            <w:tcW w:w="1045" w:type="dxa"/>
            <w:tcBorders>
              <w:top w:val="single" w:sz="4" w:space="0" w:color="auto"/>
              <w:left w:val="nil"/>
              <w:bottom w:val="single" w:sz="4" w:space="0" w:color="auto"/>
              <w:right w:val="single" w:sz="4" w:space="0" w:color="auto"/>
            </w:tcBorders>
            <w:shd w:val="clear" w:color="auto" w:fill="auto"/>
            <w:vAlign w:val="center"/>
          </w:tcPr>
          <w:p w14:paraId="71ADC7F4" w14:textId="77777777" w:rsidR="009E026B" w:rsidRDefault="009E026B">
            <w:pPr>
              <w:spacing w:line="240" w:lineRule="auto"/>
              <w:jc w:val="center"/>
              <w:rPr>
                <w:rFonts w:ascii="宋体" w:hAnsi="宋体" w:cs="宋体"/>
                <w:kern w:val="0"/>
                <w:sz w:val="18"/>
                <w:szCs w:val="18"/>
              </w:rPr>
            </w:pPr>
          </w:p>
        </w:tc>
        <w:tc>
          <w:tcPr>
            <w:tcW w:w="787" w:type="dxa"/>
            <w:tcBorders>
              <w:top w:val="single" w:sz="4" w:space="0" w:color="auto"/>
              <w:left w:val="nil"/>
              <w:bottom w:val="single" w:sz="4" w:space="0" w:color="auto"/>
              <w:right w:val="single" w:sz="8" w:space="0" w:color="auto"/>
            </w:tcBorders>
            <w:shd w:val="clear" w:color="auto" w:fill="auto"/>
            <w:vAlign w:val="center"/>
          </w:tcPr>
          <w:p w14:paraId="32DCCD62" w14:textId="77777777" w:rsidR="009E026B" w:rsidRDefault="009E026B">
            <w:pPr>
              <w:spacing w:line="240" w:lineRule="auto"/>
              <w:jc w:val="center"/>
              <w:rPr>
                <w:rFonts w:ascii="宋体" w:hAnsi="宋体" w:cs="宋体"/>
                <w:kern w:val="0"/>
                <w:sz w:val="18"/>
                <w:szCs w:val="18"/>
              </w:rPr>
            </w:pPr>
          </w:p>
        </w:tc>
      </w:tr>
      <w:tr w:rsidR="009E026B" w14:paraId="0330D3E5" w14:textId="77777777">
        <w:trPr>
          <w:trHeight w:val="113"/>
        </w:trPr>
        <w:tc>
          <w:tcPr>
            <w:tcW w:w="1517" w:type="dxa"/>
            <w:vMerge/>
            <w:tcBorders>
              <w:top w:val="nil"/>
              <w:left w:val="single" w:sz="8" w:space="0" w:color="auto"/>
              <w:bottom w:val="single" w:sz="4" w:space="0" w:color="auto"/>
              <w:right w:val="single" w:sz="4" w:space="0" w:color="auto"/>
            </w:tcBorders>
            <w:shd w:val="clear" w:color="auto" w:fill="auto"/>
            <w:vAlign w:val="center"/>
          </w:tcPr>
          <w:p w14:paraId="6EA38C4F" w14:textId="77777777" w:rsidR="009E026B" w:rsidRDefault="009E026B">
            <w:pPr>
              <w:widowControl/>
              <w:adjustRightInd/>
              <w:spacing w:line="240" w:lineRule="auto"/>
              <w:jc w:val="left"/>
              <w:rPr>
                <w:rFonts w:ascii="宋体" w:hAnsi="宋体" w:cs="宋体"/>
                <w:kern w:val="0"/>
                <w:sz w:val="18"/>
                <w:szCs w:val="18"/>
              </w:rPr>
            </w:pPr>
          </w:p>
        </w:tc>
        <w:tc>
          <w:tcPr>
            <w:tcW w:w="2408" w:type="dxa"/>
            <w:gridSpan w:val="2"/>
            <w:tcBorders>
              <w:top w:val="single" w:sz="4" w:space="0" w:color="auto"/>
              <w:left w:val="nil"/>
              <w:bottom w:val="single" w:sz="4" w:space="0" w:color="auto"/>
              <w:right w:val="single" w:sz="4" w:space="0" w:color="auto"/>
            </w:tcBorders>
            <w:shd w:val="clear" w:color="auto" w:fill="auto"/>
            <w:vAlign w:val="center"/>
          </w:tcPr>
          <w:p w14:paraId="134AA378" w14:textId="77777777" w:rsidR="009E026B" w:rsidRDefault="00CE33BA">
            <w:pPr>
              <w:spacing w:line="240" w:lineRule="auto"/>
              <w:jc w:val="center"/>
              <w:rPr>
                <w:rFonts w:ascii="宋体" w:hAnsi="宋体" w:cs="宋体"/>
                <w:kern w:val="0"/>
                <w:sz w:val="18"/>
                <w:szCs w:val="18"/>
              </w:rPr>
            </w:pPr>
            <w:r>
              <w:rPr>
                <w:rFonts w:ascii="Times New Roman" w:hAnsi="Times New Roman"/>
                <w:kern w:val="0"/>
                <w:sz w:val="18"/>
                <w:szCs w:val="18"/>
              </w:rPr>
              <w:t>物理状态（填代码）</w:t>
            </w:r>
          </w:p>
        </w:tc>
        <w:tc>
          <w:tcPr>
            <w:tcW w:w="1262" w:type="dxa"/>
            <w:tcBorders>
              <w:top w:val="single" w:sz="4" w:space="0" w:color="auto"/>
              <w:left w:val="nil"/>
              <w:bottom w:val="single" w:sz="4" w:space="0" w:color="auto"/>
              <w:right w:val="single" w:sz="4" w:space="0" w:color="auto"/>
            </w:tcBorders>
            <w:shd w:val="clear" w:color="auto" w:fill="auto"/>
            <w:vAlign w:val="center"/>
          </w:tcPr>
          <w:p w14:paraId="316DF44F" w14:textId="77777777" w:rsidR="009E026B" w:rsidRDefault="009E026B">
            <w:pPr>
              <w:spacing w:line="240" w:lineRule="auto"/>
              <w:jc w:val="center"/>
              <w:rPr>
                <w:rFonts w:ascii="宋体" w:hAnsi="宋体" w:cs="宋体"/>
                <w:kern w:val="0"/>
                <w:sz w:val="18"/>
                <w:szCs w:val="18"/>
              </w:rPr>
            </w:pPr>
          </w:p>
        </w:tc>
        <w:tc>
          <w:tcPr>
            <w:tcW w:w="1298" w:type="dxa"/>
            <w:tcBorders>
              <w:top w:val="single" w:sz="4" w:space="0" w:color="auto"/>
              <w:left w:val="nil"/>
              <w:bottom w:val="single" w:sz="4" w:space="0" w:color="auto"/>
              <w:right w:val="single" w:sz="4" w:space="0" w:color="auto"/>
            </w:tcBorders>
            <w:shd w:val="clear" w:color="auto" w:fill="auto"/>
            <w:vAlign w:val="center"/>
          </w:tcPr>
          <w:p w14:paraId="624239A3" w14:textId="77777777" w:rsidR="009E026B" w:rsidRDefault="009E026B">
            <w:pPr>
              <w:spacing w:line="240" w:lineRule="auto"/>
              <w:jc w:val="center"/>
              <w:rPr>
                <w:rFonts w:ascii="宋体" w:hAnsi="宋体" w:cs="宋体"/>
                <w:kern w:val="0"/>
                <w:sz w:val="18"/>
                <w:szCs w:val="18"/>
              </w:rPr>
            </w:pPr>
          </w:p>
        </w:tc>
        <w:tc>
          <w:tcPr>
            <w:tcW w:w="1268" w:type="dxa"/>
            <w:tcBorders>
              <w:top w:val="single" w:sz="4" w:space="0" w:color="auto"/>
              <w:left w:val="nil"/>
              <w:bottom w:val="single" w:sz="4" w:space="0" w:color="auto"/>
              <w:right w:val="single" w:sz="4" w:space="0" w:color="auto"/>
            </w:tcBorders>
            <w:shd w:val="clear" w:color="auto" w:fill="auto"/>
            <w:vAlign w:val="center"/>
          </w:tcPr>
          <w:p w14:paraId="21AA123C" w14:textId="77777777" w:rsidR="009E026B" w:rsidRDefault="009E026B">
            <w:pPr>
              <w:spacing w:line="240" w:lineRule="auto"/>
              <w:jc w:val="center"/>
              <w:rPr>
                <w:rFonts w:ascii="宋体" w:hAnsi="宋体" w:cs="宋体"/>
                <w:kern w:val="0"/>
                <w:sz w:val="18"/>
                <w:szCs w:val="18"/>
              </w:rPr>
            </w:pPr>
          </w:p>
        </w:tc>
        <w:tc>
          <w:tcPr>
            <w:tcW w:w="1045" w:type="dxa"/>
            <w:tcBorders>
              <w:top w:val="single" w:sz="4" w:space="0" w:color="auto"/>
              <w:left w:val="nil"/>
              <w:bottom w:val="single" w:sz="4" w:space="0" w:color="auto"/>
              <w:right w:val="single" w:sz="4" w:space="0" w:color="auto"/>
            </w:tcBorders>
            <w:shd w:val="clear" w:color="auto" w:fill="auto"/>
            <w:vAlign w:val="center"/>
          </w:tcPr>
          <w:p w14:paraId="148A507B" w14:textId="77777777" w:rsidR="009E026B" w:rsidRDefault="009E026B">
            <w:pPr>
              <w:spacing w:line="240" w:lineRule="auto"/>
              <w:jc w:val="center"/>
              <w:rPr>
                <w:rFonts w:ascii="宋体" w:hAnsi="宋体" w:cs="宋体"/>
                <w:kern w:val="0"/>
                <w:sz w:val="18"/>
                <w:szCs w:val="18"/>
              </w:rPr>
            </w:pPr>
          </w:p>
        </w:tc>
        <w:tc>
          <w:tcPr>
            <w:tcW w:w="787" w:type="dxa"/>
            <w:tcBorders>
              <w:top w:val="single" w:sz="4" w:space="0" w:color="auto"/>
              <w:left w:val="nil"/>
              <w:bottom w:val="single" w:sz="4" w:space="0" w:color="auto"/>
              <w:right w:val="single" w:sz="8" w:space="0" w:color="auto"/>
            </w:tcBorders>
            <w:shd w:val="clear" w:color="auto" w:fill="auto"/>
            <w:vAlign w:val="center"/>
          </w:tcPr>
          <w:p w14:paraId="193E3981" w14:textId="77777777" w:rsidR="009E026B" w:rsidRDefault="009E026B">
            <w:pPr>
              <w:spacing w:line="240" w:lineRule="auto"/>
              <w:jc w:val="center"/>
              <w:rPr>
                <w:rFonts w:ascii="宋体" w:hAnsi="宋体" w:cs="宋体"/>
                <w:kern w:val="0"/>
                <w:sz w:val="18"/>
                <w:szCs w:val="18"/>
              </w:rPr>
            </w:pPr>
          </w:p>
        </w:tc>
      </w:tr>
      <w:tr w:rsidR="009E026B" w14:paraId="0E581FF2" w14:textId="77777777">
        <w:trPr>
          <w:trHeight w:val="42"/>
        </w:trPr>
        <w:tc>
          <w:tcPr>
            <w:tcW w:w="1517" w:type="dxa"/>
            <w:vMerge/>
            <w:tcBorders>
              <w:top w:val="nil"/>
              <w:left w:val="single" w:sz="8" w:space="0" w:color="auto"/>
              <w:bottom w:val="single" w:sz="4" w:space="0" w:color="auto"/>
              <w:right w:val="single" w:sz="4" w:space="0" w:color="auto"/>
            </w:tcBorders>
            <w:shd w:val="clear" w:color="auto" w:fill="auto"/>
            <w:vAlign w:val="center"/>
          </w:tcPr>
          <w:p w14:paraId="033DBD5B" w14:textId="77777777" w:rsidR="009E026B" w:rsidRDefault="009E026B">
            <w:pPr>
              <w:widowControl/>
              <w:adjustRightInd/>
              <w:spacing w:line="240" w:lineRule="auto"/>
              <w:jc w:val="left"/>
              <w:rPr>
                <w:rFonts w:ascii="宋体" w:hAnsi="宋体" w:cs="宋体"/>
                <w:kern w:val="0"/>
                <w:sz w:val="18"/>
                <w:szCs w:val="18"/>
              </w:rPr>
            </w:pPr>
          </w:p>
        </w:tc>
        <w:tc>
          <w:tcPr>
            <w:tcW w:w="2408" w:type="dxa"/>
            <w:gridSpan w:val="2"/>
            <w:tcBorders>
              <w:top w:val="single" w:sz="4" w:space="0" w:color="auto"/>
              <w:left w:val="nil"/>
              <w:bottom w:val="single" w:sz="4" w:space="0" w:color="auto"/>
              <w:right w:val="single" w:sz="4" w:space="0" w:color="auto"/>
            </w:tcBorders>
            <w:shd w:val="clear" w:color="auto" w:fill="auto"/>
            <w:vAlign w:val="center"/>
          </w:tcPr>
          <w:p w14:paraId="7295F246" w14:textId="77777777" w:rsidR="009E026B" w:rsidRDefault="00CE33BA">
            <w:pPr>
              <w:spacing w:line="240" w:lineRule="auto"/>
              <w:jc w:val="center"/>
              <w:rPr>
                <w:rFonts w:ascii="宋体" w:hAnsi="宋体" w:cs="宋体"/>
                <w:kern w:val="0"/>
                <w:sz w:val="18"/>
                <w:szCs w:val="18"/>
              </w:rPr>
            </w:pPr>
            <w:r>
              <w:rPr>
                <w:rFonts w:ascii="Times New Roman" w:hAnsi="Times New Roman"/>
                <w:kern w:val="0"/>
                <w:sz w:val="18"/>
                <w:szCs w:val="18"/>
              </w:rPr>
              <w:t>实际产生量（</w:t>
            </w:r>
            <w:r>
              <w:rPr>
                <w:rFonts w:ascii="宋体" w:hAnsi="宋体" w:cs="宋体"/>
                <w:kern w:val="0"/>
                <w:sz w:val="18"/>
                <w:szCs w:val="18"/>
              </w:rPr>
              <w:t>t/a</w:t>
            </w:r>
            <w:r>
              <w:rPr>
                <w:rFonts w:ascii="Times New Roman" w:hAnsi="Times New Roman"/>
                <w:kern w:val="0"/>
                <w:sz w:val="18"/>
                <w:szCs w:val="18"/>
              </w:rPr>
              <w:t>）</w:t>
            </w:r>
          </w:p>
        </w:tc>
        <w:tc>
          <w:tcPr>
            <w:tcW w:w="1262" w:type="dxa"/>
            <w:tcBorders>
              <w:top w:val="single" w:sz="4" w:space="0" w:color="auto"/>
              <w:left w:val="nil"/>
              <w:bottom w:val="single" w:sz="4" w:space="0" w:color="auto"/>
              <w:right w:val="single" w:sz="4" w:space="0" w:color="auto"/>
            </w:tcBorders>
            <w:shd w:val="clear" w:color="auto" w:fill="auto"/>
            <w:vAlign w:val="center"/>
          </w:tcPr>
          <w:p w14:paraId="7D7C4A54" w14:textId="77777777" w:rsidR="009E026B" w:rsidRDefault="009E026B">
            <w:pPr>
              <w:spacing w:line="240" w:lineRule="auto"/>
              <w:jc w:val="center"/>
              <w:rPr>
                <w:rFonts w:ascii="宋体" w:hAnsi="宋体" w:cs="宋体"/>
                <w:kern w:val="0"/>
                <w:sz w:val="18"/>
                <w:szCs w:val="18"/>
              </w:rPr>
            </w:pPr>
          </w:p>
        </w:tc>
        <w:tc>
          <w:tcPr>
            <w:tcW w:w="1298" w:type="dxa"/>
            <w:tcBorders>
              <w:top w:val="single" w:sz="4" w:space="0" w:color="auto"/>
              <w:left w:val="nil"/>
              <w:bottom w:val="single" w:sz="4" w:space="0" w:color="auto"/>
              <w:right w:val="single" w:sz="4" w:space="0" w:color="auto"/>
            </w:tcBorders>
            <w:shd w:val="clear" w:color="auto" w:fill="auto"/>
            <w:vAlign w:val="center"/>
          </w:tcPr>
          <w:p w14:paraId="243C683C" w14:textId="77777777" w:rsidR="009E026B" w:rsidRDefault="009E026B">
            <w:pPr>
              <w:spacing w:line="240" w:lineRule="auto"/>
              <w:jc w:val="center"/>
              <w:rPr>
                <w:rFonts w:ascii="宋体" w:hAnsi="宋体" w:cs="宋体"/>
                <w:kern w:val="0"/>
                <w:sz w:val="18"/>
                <w:szCs w:val="18"/>
              </w:rPr>
            </w:pPr>
          </w:p>
        </w:tc>
        <w:tc>
          <w:tcPr>
            <w:tcW w:w="1268" w:type="dxa"/>
            <w:tcBorders>
              <w:top w:val="single" w:sz="4" w:space="0" w:color="auto"/>
              <w:left w:val="nil"/>
              <w:bottom w:val="single" w:sz="4" w:space="0" w:color="auto"/>
              <w:right w:val="single" w:sz="4" w:space="0" w:color="auto"/>
            </w:tcBorders>
            <w:shd w:val="clear" w:color="auto" w:fill="auto"/>
            <w:vAlign w:val="center"/>
          </w:tcPr>
          <w:p w14:paraId="3C77990B" w14:textId="77777777" w:rsidR="009E026B" w:rsidRDefault="009E026B">
            <w:pPr>
              <w:spacing w:line="240" w:lineRule="auto"/>
              <w:jc w:val="center"/>
              <w:rPr>
                <w:rFonts w:ascii="宋体" w:hAnsi="宋体" w:cs="宋体"/>
                <w:kern w:val="0"/>
                <w:sz w:val="18"/>
                <w:szCs w:val="18"/>
              </w:rPr>
            </w:pPr>
          </w:p>
        </w:tc>
        <w:tc>
          <w:tcPr>
            <w:tcW w:w="1045" w:type="dxa"/>
            <w:tcBorders>
              <w:top w:val="single" w:sz="4" w:space="0" w:color="auto"/>
              <w:left w:val="nil"/>
              <w:bottom w:val="single" w:sz="4" w:space="0" w:color="auto"/>
              <w:right w:val="single" w:sz="4" w:space="0" w:color="auto"/>
            </w:tcBorders>
            <w:shd w:val="clear" w:color="auto" w:fill="auto"/>
            <w:vAlign w:val="center"/>
          </w:tcPr>
          <w:p w14:paraId="53370D44" w14:textId="77777777" w:rsidR="009E026B" w:rsidRDefault="009E026B">
            <w:pPr>
              <w:spacing w:line="240" w:lineRule="auto"/>
              <w:jc w:val="center"/>
              <w:rPr>
                <w:rFonts w:ascii="宋体" w:hAnsi="宋体" w:cs="宋体"/>
                <w:kern w:val="0"/>
                <w:sz w:val="18"/>
                <w:szCs w:val="18"/>
              </w:rPr>
            </w:pPr>
          </w:p>
        </w:tc>
        <w:tc>
          <w:tcPr>
            <w:tcW w:w="787" w:type="dxa"/>
            <w:tcBorders>
              <w:top w:val="single" w:sz="4" w:space="0" w:color="auto"/>
              <w:left w:val="nil"/>
              <w:bottom w:val="single" w:sz="4" w:space="0" w:color="auto"/>
              <w:right w:val="single" w:sz="8" w:space="0" w:color="auto"/>
            </w:tcBorders>
            <w:shd w:val="clear" w:color="auto" w:fill="auto"/>
            <w:vAlign w:val="center"/>
          </w:tcPr>
          <w:p w14:paraId="0204D47B" w14:textId="77777777" w:rsidR="009E026B" w:rsidRDefault="009E026B">
            <w:pPr>
              <w:spacing w:line="240" w:lineRule="auto"/>
              <w:jc w:val="center"/>
              <w:rPr>
                <w:rFonts w:ascii="宋体" w:hAnsi="宋体" w:cs="宋体"/>
                <w:kern w:val="0"/>
                <w:sz w:val="18"/>
                <w:szCs w:val="18"/>
              </w:rPr>
            </w:pPr>
          </w:p>
        </w:tc>
      </w:tr>
      <w:tr w:rsidR="009E026B" w14:paraId="42B24A68" w14:textId="77777777">
        <w:trPr>
          <w:trHeight w:val="49"/>
        </w:trPr>
        <w:tc>
          <w:tcPr>
            <w:tcW w:w="1517" w:type="dxa"/>
            <w:vMerge/>
            <w:tcBorders>
              <w:top w:val="nil"/>
              <w:left w:val="single" w:sz="8" w:space="0" w:color="auto"/>
              <w:bottom w:val="single" w:sz="4" w:space="0" w:color="auto"/>
              <w:right w:val="single" w:sz="4" w:space="0" w:color="auto"/>
            </w:tcBorders>
            <w:shd w:val="clear" w:color="auto" w:fill="auto"/>
            <w:vAlign w:val="center"/>
          </w:tcPr>
          <w:p w14:paraId="65CE2F4D" w14:textId="77777777" w:rsidR="009E026B" w:rsidRDefault="009E026B">
            <w:pPr>
              <w:widowControl/>
              <w:adjustRightInd/>
              <w:spacing w:line="240" w:lineRule="auto"/>
              <w:jc w:val="left"/>
              <w:rPr>
                <w:rFonts w:ascii="宋体" w:hAnsi="宋体" w:cs="宋体"/>
                <w:kern w:val="0"/>
                <w:sz w:val="18"/>
                <w:szCs w:val="18"/>
              </w:rPr>
            </w:pPr>
          </w:p>
        </w:tc>
        <w:tc>
          <w:tcPr>
            <w:tcW w:w="2408" w:type="dxa"/>
            <w:gridSpan w:val="2"/>
            <w:tcBorders>
              <w:top w:val="single" w:sz="4" w:space="0" w:color="auto"/>
              <w:left w:val="nil"/>
              <w:bottom w:val="single" w:sz="4" w:space="0" w:color="auto"/>
              <w:right w:val="single" w:sz="4" w:space="0" w:color="auto"/>
            </w:tcBorders>
            <w:shd w:val="clear" w:color="auto" w:fill="auto"/>
            <w:vAlign w:val="center"/>
          </w:tcPr>
          <w:p w14:paraId="31F98A25" w14:textId="77777777" w:rsidR="009E026B" w:rsidRDefault="00CE33BA">
            <w:pPr>
              <w:spacing w:line="240" w:lineRule="auto"/>
              <w:jc w:val="center"/>
              <w:rPr>
                <w:rFonts w:ascii="宋体" w:hAnsi="宋体" w:cs="宋体"/>
                <w:kern w:val="0"/>
                <w:sz w:val="18"/>
                <w:szCs w:val="18"/>
              </w:rPr>
            </w:pPr>
            <w:r>
              <w:rPr>
                <w:rFonts w:ascii="Times New Roman" w:hAnsi="Times New Roman"/>
                <w:kern w:val="0"/>
                <w:sz w:val="18"/>
                <w:szCs w:val="18"/>
              </w:rPr>
              <w:t>运输方式（填代码）</w:t>
            </w:r>
          </w:p>
        </w:tc>
        <w:tc>
          <w:tcPr>
            <w:tcW w:w="1262" w:type="dxa"/>
            <w:tcBorders>
              <w:top w:val="single" w:sz="4" w:space="0" w:color="auto"/>
              <w:left w:val="nil"/>
              <w:bottom w:val="single" w:sz="4" w:space="0" w:color="auto"/>
              <w:right w:val="single" w:sz="4" w:space="0" w:color="auto"/>
            </w:tcBorders>
            <w:shd w:val="clear" w:color="auto" w:fill="auto"/>
            <w:vAlign w:val="center"/>
          </w:tcPr>
          <w:p w14:paraId="4D3579DE" w14:textId="77777777" w:rsidR="009E026B" w:rsidRDefault="009E026B">
            <w:pPr>
              <w:spacing w:line="240" w:lineRule="auto"/>
              <w:jc w:val="center"/>
              <w:rPr>
                <w:rFonts w:ascii="宋体" w:hAnsi="宋体" w:cs="宋体"/>
                <w:kern w:val="0"/>
                <w:sz w:val="18"/>
                <w:szCs w:val="18"/>
              </w:rPr>
            </w:pPr>
          </w:p>
        </w:tc>
        <w:tc>
          <w:tcPr>
            <w:tcW w:w="1298" w:type="dxa"/>
            <w:tcBorders>
              <w:top w:val="single" w:sz="4" w:space="0" w:color="auto"/>
              <w:left w:val="nil"/>
              <w:bottom w:val="single" w:sz="4" w:space="0" w:color="auto"/>
              <w:right w:val="single" w:sz="4" w:space="0" w:color="auto"/>
            </w:tcBorders>
            <w:shd w:val="clear" w:color="auto" w:fill="auto"/>
            <w:vAlign w:val="center"/>
          </w:tcPr>
          <w:p w14:paraId="17911DFB" w14:textId="77777777" w:rsidR="009E026B" w:rsidRDefault="009E026B">
            <w:pPr>
              <w:spacing w:line="240" w:lineRule="auto"/>
              <w:jc w:val="center"/>
              <w:rPr>
                <w:rFonts w:ascii="宋体" w:hAnsi="宋体" w:cs="宋体"/>
                <w:kern w:val="0"/>
                <w:sz w:val="18"/>
                <w:szCs w:val="18"/>
              </w:rPr>
            </w:pPr>
          </w:p>
        </w:tc>
        <w:tc>
          <w:tcPr>
            <w:tcW w:w="1268" w:type="dxa"/>
            <w:tcBorders>
              <w:top w:val="single" w:sz="4" w:space="0" w:color="auto"/>
              <w:left w:val="nil"/>
              <w:bottom w:val="single" w:sz="4" w:space="0" w:color="auto"/>
              <w:right w:val="single" w:sz="4" w:space="0" w:color="auto"/>
            </w:tcBorders>
            <w:shd w:val="clear" w:color="auto" w:fill="auto"/>
            <w:vAlign w:val="center"/>
          </w:tcPr>
          <w:p w14:paraId="3537E1FA" w14:textId="77777777" w:rsidR="009E026B" w:rsidRDefault="009E026B">
            <w:pPr>
              <w:spacing w:line="240" w:lineRule="auto"/>
              <w:jc w:val="center"/>
              <w:rPr>
                <w:rFonts w:ascii="宋体" w:hAnsi="宋体" w:cs="宋体"/>
                <w:kern w:val="0"/>
                <w:sz w:val="18"/>
                <w:szCs w:val="18"/>
              </w:rPr>
            </w:pPr>
          </w:p>
        </w:tc>
        <w:tc>
          <w:tcPr>
            <w:tcW w:w="1045" w:type="dxa"/>
            <w:tcBorders>
              <w:top w:val="single" w:sz="4" w:space="0" w:color="auto"/>
              <w:left w:val="nil"/>
              <w:bottom w:val="single" w:sz="4" w:space="0" w:color="auto"/>
              <w:right w:val="single" w:sz="4" w:space="0" w:color="auto"/>
            </w:tcBorders>
            <w:shd w:val="clear" w:color="auto" w:fill="auto"/>
            <w:vAlign w:val="center"/>
          </w:tcPr>
          <w:p w14:paraId="3BE50BB6" w14:textId="77777777" w:rsidR="009E026B" w:rsidRDefault="009E026B">
            <w:pPr>
              <w:spacing w:line="240" w:lineRule="auto"/>
              <w:jc w:val="center"/>
              <w:rPr>
                <w:rFonts w:ascii="宋体" w:hAnsi="宋体" w:cs="宋体"/>
                <w:kern w:val="0"/>
                <w:sz w:val="18"/>
                <w:szCs w:val="18"/>
              </w:rPr>
            </w:pPr>
          </w:p>
        </w:tc>
        <w:tc>
          <w:tcPr>
            <w:tcW w:w="787" w:type="dxa"/>
            <w:tcBorders>
              <w:top w:val="single" w:sz="4" w:space="0" w:color="auto"/>
              <w:left w:val="nil"/>
              <w:bottom w:val="single" w:sz="4" w:space="0" w:color="auto"/>
              <w:right w:val="single" w:sz="8" w:space="0" w:color="auto"/>
            </w:tcBorders>
            <w:shd w:val="clear" w:color="auto" w:fill="auto"/>
            <w:vAlign w:val="center"/>
          </w:tcPr>
          <w:p w14:paraId="5CFF216D" w14:textId="77777777" w:rsidR="009E026B" w:rsidRDefault="009E026B">
            <w:pPr>
              <w:spacing w:line="240" w:lineRule="auto"/>
              <w:jc w:val="center"/>
              <w:rPr>
                <w:rFonts w:ascii="宋体" w:hAnsi="宋体" w:cs="宋体"/>
                <w:kern w:val="0"/>
                <w:sz w:val="18"/>
                <w:szCs w:val="18"/>
              </w:rPr>
            </w:pPr>
          </w:p>
        </w:tc>
      </w:tr>
      <w:tr w:rsidR="009E026B" w14:paraId="49AE45FE" w14:textId="77777777">
        <w:trPr>
          <w:trHeight w:val="95"/>
        </w:trPr>
        <w:tc>
          <w:tcPr>
            <w:tcW w:w="1517" w:type="dxa"/>
            <w:vMerge/>
            <w:tcBorders>
              <w:top w:val="nil"/>
              <w:left w:val="single" w:sz="8" w:space="0" w:color="auto"/>
              <w:bottom w:val="single" w:sz="4" w:space="0" w:color="auto"/>
              <w:right w:val="single" w:sz="4" w:space="0" w:color="auto"/>
            </w:tcBorders>
            <w:shd w:val="clear" w:color="auto" w:fill="auto"/>
            <w:vAlign w:val="center"/>
          </w:tcPr>
          <w:p w14:paraId="4CDD62A1" w14:textId="77777777" w:rsidR="009E026B" w:rsidRDefault="009E026B">
            <w:pPr>
              <w:widowControl/>
              <w:adjustRightInd/>
              <w:spacing w:line="240" w:lineRule="auto"/>
              <w:jc w:val="left"/>
              <w:rPr>
                <w:rFonts w:ascii="宋体" w:hAnsi="宋体" w:cs="宋体"/>
                <w:kern w:val="0"/>
                <w:sz w:val="18"/>
                <w:szCs w:val="18"/>
              </w:rPr>
            </w:pPr>
          </w:p>
        </w:tc>
        <w:tc>
          <w:tcPr>
            <w:tcW w:w="2408" w:type="dxa"/>
            <w:gridSpan w:val="2"/>
            <w:tcBorders>
              <w:top w:val="single" w:sz="4" w:space="0" w:color="auto"/>
              <w:left w:val="nil"/>
              <w:bottom w:val="single" w:sz="4" w:space="0" w:color="auto"/>
              <w:right w:val="single" w:sz="4" w:space="0" w:color="auto"/>
            </w:tcBorders>
            <w:shd w:val="clear" w:color="auto" w:fill="auto"/>
            <w:vAlign w:val="center"/>
          </w:tcPr>
          <w:p w14:paraId="641D9513" w14:textId="77777777" w:rsidR="009E026B" w:rsidRDefault="00CE33BA">
            <w:pPr>
              <w:spacing w:line="240" w:lineRule="auto"/>
              <w:jc w:val="center"/>
              <w:rPr>
                <w:rFonts w:ascii="宋体" w:hAnsi="宋体" w:cs="宋体"/>
                <w:kern w:val="0"/>
                <w:sz w:val="18"/>
                <w:szCs w:val="18"/>
              </w:rPr>
            </w:pPr>
            <w:r>
              <w:rPr>
                <w:rFonts w:ascii="Times New Roman" w:hAnsi="Times New Roman"/>
                <w:kern w:val="0"/>
                <w:sz w:val="18"/>
                <w:szCs w:val="18"/>
              </w:rPr>
              <w:t>运输频次（次</w:t>
            </w:r>
            <w:r>
              <w:rPr>
                <w:rFonts w:ascii="宋体" w:hAnsi="宋体" w:cs="宋体"/>
                <w:kern w:val="0"/>
                <w:sz w:val="18"/>
                <w:szCs w:val="18"/>
              </w:rPr>
              <w:t>/a</w:t>
            </w:r>
            <w:r>
              <w:rPr>
                <w:rFonts w:ascii="Times New Roman" w:hAnsi="Times New Roman"/>
                <w:kern w:val="0"/>
                <w:sz w:val="18"/>
                <w:szCs w:val="18"/>
              </w:rPr>
              <w:t>）</w:t>
            </w:r>
          </w:p>
        </w:tc>
        <w:tc>
          <w:tcPr>
            <w:tcW w:w="1262" w:type="dxa"/>
            <w:tcBorders>
              <w:top w:val="single" w:sz="4" w:space="0" w:color="auto"/>
              <w:left w:val="nil"/>
              <w:bottom w:val="single" w:sz="4" w:space="0" w:color="auto"/>
              <w:right w:val="single" w:sz="4" w:space="0" w:color="auto"/>
            </w:tcBorders>
            <w:shd w:val="clear" w:color="auto" w:fill="auto"/>
            <w:vAlign w:val="center"/>
          </w:tcPr>
          <w:p w14:paraId="5DECEAE5" w14:textId="77777777" w:rsidR="009E026B" w:rsidRDefault="009E026B">
            <w:pPr>
              <w:spacing w:line="240" w:lineRule="auto"/>
              <w:jc w:val="center"/>
              <w:rPr>
                <w:rFonts w:ascii="宋体" w:hAnsi="宋体" w:cs="宋体"/>
                <w:kern w:val="0"/>
                <w:sz w:val="18"/>
                <w:szCs w:val="18"/>
              </w:rPr>
            </w:pPr>
          </w:p>
        </w:tc>
        <w:tc>
          <w:tcPr>
            <w:tcW w:w="1298" w:type="dxa"/>
            <w:tcBorders>
              <w:top w:val="single" w:sz="4" w:space="0" w:color="auto"/>
              <w:left w:val="nil"/>
              <w:bottom w:val="single" w:sz="4" w:space="0" w:color="auto"/>
              <w:right w:val="single" w:sz="4" w:space="0" w:color="auto"/>
            </w:tcBorders>
            <w:shd w:val="clear" w:color="auto" w:fill="auto"/>
            <w:vAlign w:val="center"/>
          </w:tcPr>
          <w:p w14:paraId="64FC29BB" w14:textId="77777777" w:rsidR="009E026B" w:rsidRDefault="009E026B">
            <w:pPr>
              <w:spacing w:line="240" w:lineRule="auto"/>
              <w:jc w:val="center"/>
              <w:rPr>
                <w:rFonts w:ascii="宋体" w:hAnsi="宋体" w:cs="宋体"/>
                <w:kern w:val="0"/>
                <w:sz w:val="18"/>
                <w:szCs w:val="18"/>
              </w:rPr>
            </w:pPr>
          </w:p>
        </w:tc>
        <w:tc>
          <w:tcPr>
            <w:tcW w:w="1268" w:type="dxa"/>
            <w:tcBorders>
              <w:top w:val="single" w:sz="4" w:space="0" w:color="auto"/>
              <w:left w:val="nil"/>
              <w:bottom w:val="single" w:sz="4" w:space="0" w:color="auto"/>
              <w:right w:val="single" w:sz="4" w:space="0" w:color="auto"/>
            </w:tcBorders>
            <w:shd w:val="clear" w:color="auto" w:fill="auto"/>
            <w:vAlign w:val="center"/>
          </w:tcPr>
          <w:p w14:paraId="38D9E345" w14:textId="77777777" w:rsidR="009E026B" w:rsidRDefault="009E026B">
            <w:pPr>
              <w:spacing w:line="240" w:lineRule="auto"/>
              <w:jc w:val="center"/>
              <w:rPr>
                <w:rFonts w:ascii="宋体" w:hAnsi="宋体" w:cs="宋体"/>
                <w:kern w:val="0"/>
                <w:sz w:val="18"/>
                <w:szCs w:val="18"/>
              </w:rPr>
            </w:pPr>
          </w:p>
        </w:tc>
        <w:tc>
          <w:tcPr>
            <w:tcW w:w="1045" w:type="dxa"/>
            <w:tcBorders>
              <w:top w:val="single" w:sz="4" w:space="0" w:color="auto"/>
              <w:left w:val="nil"/>
              <w:bottom w:val="single" w:sz="4" w:space="0" w:color="auto"/>
              <w:right w:val="single" w:sz="4" w:space="0" w:color="auto"/>
            </w:tcBorders>
            <w:shd w:val="clear" w:color="auto" w:fill="auto"/>
            <w:vAlign w:val="center"/>
          </w:tcPr>
          <w:p w14:paraId="19F09CF8" w14:textId="77777777" w:rsidR="009E026B" w:rsidRDefault="009E026B">
            <w:pPr>
              <w:spacing w:line="240" w:lineRule="auto"/>
              <w:jc w:val="center"/>
              <w:rPr>
                <w:rFonts w:ascii="宋体" w:hAnsi="宋体" w:cs="宋体"/>
                <w:kern w:val="0"/>
                <w:sz w:val="18"/>
                <w:szCs w:val="18"/>
              </w:rPr>
            </w:pPr>
          </w:p>
        </w:tc>
        <w:tc>
          <w:tcPr>
            <w:tcW w:w="787" w:type="dxa"/>
            <w:tcBorders>
              <w:top w:val="single" w:sz="4" w:space="0" w:color="auto"/>
              <w:left w:val="nil"/>
              <w:bottom w:val="single" w:sz="4" w:space="0" w:color="auto"/>
              <w:right w:val="single" w:sz="8" w:space="0" w:color="auto"/>
            </w:tcBorders>
            <w:shd w:val="clear" w:color="auto" w:fill="auto"/>
            <w:vAlign w:val="center"/>
          </w:tcPr>
          <w:p w14:paraId="3EC293D6" w14:textId="77777777" w:rsidR="009E026B" w:rsidRDefault="009E026B">
            <w:pPr>
              <w:spacing w:line="240" w:lineRule="auto"/>
              <w:jc w:val="center"/>
              <w:rPr>
                <w:rFonts w:ascii="宋体" w:hAnsi="宋体" w:cs="宋体"/>
                <w:kern w:val="0"/>
                <w:sz w:val="18"/>
                <w:szCs w:val="18"/>
              </w:rPr>
            </w:pPr>
          </w:p>
        </w:tc>
      </w:tr>
      <w:tr w:rsidR="009E026B" w14:paraId="1E309E19" w14:textId="77777777">
        <w:trPr>
          <w:trHeight w:val="126"/>
        </w:trPr>
        <w:tc>
          <w:tcPr>
            <w:tcW w:w="1517" w:type="dxa"/>
            <w:vMerge/>
            <w:tcBorders>
              <w:top w:val="nil"/>
              <w:left w:val="single" w:sz="8" w:space="0" w:color="auto"/>
              <w:bottom w:val="single" w:sz="4" w:space="0" w:color="auto"/>
              <w:right w:val="single" w:sz="4" w:space="0" w:color="auto"/>
            </w:tcBorders>
            <w:shd w:val="clear" w:color="auto" w:fill="auto"/>
            <w:vAlign w:val="center"/>
          </w:tcPr>
          <w:p w14:paraId="3DC00587" w14:textId="77777777" w:rsidR="009E026B" w:rsidRDefault="009E026B">
            <w:pPr>
              <w:widowControl/>
              <w:adjustRightInd/>
              <w:spacing w:line="240" w:lineRule="auto"/>
              <w:jc w:val="left"/>
              <w:rPr>
                <w:rFonts w:ascii="宋体" w:hAnsi="宋体" w:cs="宋体"/>
                <w:kern w:val="0"/>
                <w:sz w:val="18"/>
                <w:szCs w:val="18"/>
              </w:rPr>
            </w:pPr>
          </w:p>
        </w:tc>
        <w:tc>
          <w:tcPr>
            <w:tcW w:w="2408" w:type="dxa"/>
            <w:gridSpan w:val="2"/>
            <w:tcBorders>
              <w:top w:val="single" w:sz="4" w:space="0" w:color="auto"/>
              <w:left w:val="nil"/>
              <w:bottom w:val="single" w:sz="4" w:space="0" w:color="auto"/>
              <w:right w:val="single" w:sz="4" w:space="0" w:color="auto"/>
            </w:tcBorders>
            <w:shd w:val="clear" w:color="auto" w:fill="auto"/>
            <w:vAlign w:val="center"/>
          </w:tcPr>
          <w:p w14:paraId="0AA0E73C" w14:textId="77777777" w:rsidR="009E026B" w:rsidRDefault="00CE33BA">
            <w:pPr>
              <w:spacing w:line="240" w:lineRule="auto"/>
              <w:jc w:val="center"/>
              <w:rPr>
                <w:rFonts w:ascii="宋体" w:hAnsi="宋体" w:cs="宋体"/>
                <w:kern w:val="0"/>
                <w:sz w:val="18"/>
                <w:szCs w:val="18"/>
              </w:rPr>
            </w:pPr>
            <w:r>
              <w:rPr>
                <w:rFonts w:ascii="Times New Roman" w:hAnsi="Times New Roman"/>
                <w:kern w:val="0"/>
                <w:sz w:val="18"/>
                <w:szCs w:val="18"/>
              </w:rPr>
              <w:t>用途</w:t>
            </w:r>
          </w:p>
        </w:tc>
        <w:tc>
          <w:tcPr>
            <w:tcW w:w="1262" w:type="dxa"/>
            <w:tcBorders>
              <w:top w:val="single" w:sz="4" w:space="0" w:color="auto"/>
              <w:left w:val="nil"/>
              <w:bottom w:val="single" w:sz="4" w:space="0" w:color="auto"/>
              <w:right w:val="single" w:sz="4" w:space="0" w:color="auto"/>
            </w:tcBorders>
            <w:shd w:val="clear" w:color="auto" w:fill="auto"/>
            <w:vAlign w:val="center"/>
          </w:tcPr>
          <w:p w14:paraId="59D39E72" w14:textId="77777777" w:rsidR="009E026B" w:rsidRDefault="009E026B">
            <w:pPr>
              <w:spacing w:line="240" w:lineRule="auto"/>
              <w:jc w:val="center"/>
              <w:rPr>
                <w:rFonts w:ascii="宋体" w:hAnsi="宋体" w:cs="宋体"/>
                <w:kern w:val="0"/>
                <w:sz w:val="18"/>
                <w:szCs w:val="18"/>
              </w:rPr>
            </w:pPr>
          </w:p>
        </w:tc>
        <w:tc>
          <w:tcPr>
            <w:tcW w:w="1298" w:type="dxa"/>
            <w:tcBorders>
              <w:top w:val="single" w:sz="4" w:space="0" w:color="auto"/>
              <w:left w:val="nil"/>
              <w:bottom w:val="single" w:sz="4" w:space="0" w:color="auto"/>
              <w:right w:val="single" w:sz="4" w:space="0" w:color="auto"/>
            </w:tcBorders>
            <w:shd w:val="clear" w:color="auto" w:fill="auto"/>
            <w:vAlign w:val="center"/>
          </w:tcPr>
          <w:p w14:paraId="2672575A" w14:textId="77777777" w:rsidR="009E026B" w:rsidRDefault="009E026B">
            <w:pPr>
              <w:spacing w:line="240" w:lineRule="auto"/>
              <w:jc w:val="center"/>
              <w:rPr>
                <w:rFonts w:ascii="宋体" w:hAnsi="宋体" w:cs="宋体"/>
                <w:kern w:val="0"/>
                <w:sz w:val="18"/>
                <w:szCs w:val="18"/>
              </w:rPr>
            </w:pPr>
          </w:p>
        </w:tc>
        <w:tc>
          <w:tcPr>
            <w:tcW w:w="1268" w:type="dxa"/>
            <w:tcBorders>
              <w:top w:val="single" w:sz="4" w:space="0" w:color="auto"/>
              <w:left w:val="nil"/>
              <w:bottom w:val="single" w:sz="4" w:space="0" w:color="auto"/>
              <w:right w:val="single" w:sz="4" w:space="0" w:color="auto"/>
            </w:tcBorders>
            <w:shd w:val="clear" w:color="auto" w:fill="auto"/>
            <w:vAlign w:val="center"/>
          </w:tcPr>
          <w:p w14:paraId="0B8DECAB" w14:textId="77777777" w:rsidR="009E026B" w:rsidRDefault="009E026B">
            <w:pPr>
              <w:spacing w:line="240" w:lineRule="auto"/>
              <w:jc w:val="center"/>
              <w:rPr>
                <w:rFonts w:ascii="宋体" w:hAnsi="宋体" w:cs="宋体"/>
                <w:kern w:val="0"/>
                <w:sz w:val="18"/>
                <w:szCs w:val="18"/>
              </w:rPr>
            </w:pPr>
          </w:p>
        </w:tc>
        <w:tc>
          <w:tcPr>
            <w:tcW w:w="1045" w:type="dxa"/>
            <w:tcBorders>
              <w:top w:val="single" w:sz="4" w:space="0" w:color="auto"/>
              <w:left w:val="nil"/>
              <w:bottom w:val="single" w:sz="4" w:space="0" w:color="auto"/>
              <w:right w:val="single" w:sz="4" w:space="0" w:color="auto"/>
            </w:tcBorders>
            <w:shd w:val="clear" w:color="auto" w:fill="auto"/>
            <w:vAlign w:val="center"/>
          </w:tcPr>
          <w:p w14:paraId="5EBD0ED9" w14:textId="77777777" w:rsidR="009E026B" w:rsidRDefault="009E026B">
            <w:pPr>
              <w:spacing w:line="240" w:lineRule="auto"/>
              <w:jc w:val="center"/>
              <w:rPr>
                <w:rFonts w:ascii="宋体" w:hAnsi="宋体" w:cs="宋体"/>
                <w:kern w:val="0"/>
                <w:sz w:val="18"/>
                <w:szCs w:val="18"/>
              </w:rPr>
            </w:pPr>
          </w:p>
        </w:tc>
        <w:tc>
          <w:tcPr>
            <w:tcW w:w="787" w:type="dxa"/>
            <w:tcBorders>
              <w:top w:val="single" w:sz="4" w:space="0" w:color="auto"/>
              <w:left w:val="nil"/>
              <w:bottom w:val="single" w:sz="4" w:space="0" w:color="auto"/>
              <w:right w:val="single" w:sz="8" w:space="0" w:color="auto"/>
            </w:tcBorders>
            <w:shd w:val="clear" w:color="auto" w:fill="auto"/>
            <w:vAlign w:val="center"/>
          </w:tcPr>
          <w:p w14:paraId="15EF738D" w14:textId="77777777" w:rsidR="009E026B" w:rsidRDefault="009E026B">
            <w:pPr>
              <w:spacing w:line="240" w:lineRule="auto"/>
              <w:jc w:val="center"/>
              <w:rPr>
                <w:rFonts w:ascii="宋体" w:hAnsi="宋体" w:cs="宋体"/>
                <w:kern w:val="0"/>
                <w:sz w:val="18"/>
                <w:szCs w:val="18"/>
              </w:rPr>
            </w:pPr>
          </w:p>
        </w:tc>
      </w:tr>
      <w:tr w:rsidR="009E026B" w14:paraId="3A6ECDA1" w14:textId="77777777">
        <w:trPr>
          <w:trHeight w:val="522"/>
        </w:trPr>
        <w:tc>
          <w:tcPr>
            <w:tcW w:w="1517" w:type="dxa"/>
            <w:tcBorders>
              <w:top w:val="single" w:sz="4" w:space="0" w:color="auto"/>
              <w:left w:val="single" w:sz="8" w:space="0" w:color="auto"/>
              <w:bottom w:val="single" w:sz="8" w:space="0" w:color="auto"/>
              <w:right w:val="single" w:sz="4" w:space="0" w:color="auto"/>
            </w:tcBorders>
            <w:shd w:val="clear" w:color="auto" w:fill="auto"/>
            <w:vAlign w:val="center"/>
          </w:tcPr>
          <w:p w14:paraId="4A2DEF8F" w14:textId="77777777" w:rsidR="009E026B" w:rsidRDefault="00CE33BA">
            <w:pPr>
              <w:spacing w:line="240" w:lineRule="auto"/>
              <w:jc w:val="center"/>
              <w:rPr>
                <w:rFonts w:ascii="宋体" w:hAnsi="宋体" w:cs="宋体"/>
                <w:kern w:val="0"/>
                <w:sz w:val="18"/>
                <w:szCs w:val="18"/>
              </w:rPr>
            </w:pPr>
            <w:r>
              <w:rPr>
                <w:rFonts w:ascii="Times New Roman" w:hAnsi="Times New Roman"/>
                <w:kern w:val="0"/>
                <w:sz w:val="18"/>
                <w:szCs w:val="18"/>
              </w:rPr>
              <w:t>备注</w:t>
            </w:r>
          </w:p>
        </w:tc>
        <w:tc>
          <w:tcPr>
            <w:tcW w:w="8068" w:type="dxa"/>
            <w:gridSpan w:val="7"/>
            <w:tcBorders>
              <w:top w:val="single" w:sz="4" w:space="0" w:color="auto"/>
              <w:left w:val="nil"/>
              <w:bottom w:val="single" w:sz="8" w:space="0" w:color="auto"/>
              <w:right w:val="single" w:sz="8" w:space="0" w:color="auto"/>
            </w:tcBorders>
            <w:shd w:val="clear" w:color="auto" w:fill="auto"/>
            <w:vAlign w:val="center"/>
          </w:tcPr>
          <w:p w14:paraId="5F4C2FEB" w14:textId="77777777" w:rsidR="009E026B" w:rsidRDefault="00CE33BA">
            <w:pPr>
              <w:snapToGrid w:val="0"/>
              <w:spacing w:line="240" w:lineRule="auto"/>
              <w:rPr>
                <w:rFonts w:ascii="宋体" w:hAnsi="宋体" w:cs="宋体"/>
                <w:kern w:val="0"/>
                <w:sz w:val="18"/>
                <w:szCs w:val="18"/>
              </w:rPr>
            </w:pPr>
            <w:r>
              <w:rPr>
                <w:rFonts w:ascii="Times New Roman" w:hAnsi="Times New Roman"/>
                <w:kern w:val="0"/>
                <w:sz w:val="18"/>
                <w:szCs w:val="18"/>
              </w:rPr>
              <w:t>物理状态：</w:t>
            </w:r>
            <w:r>
              <w:rPr>
                <w:rFonts w:ascii="宋体" w:hAnsi="宋体" w:cs="宋体"/>
                <w:kern w:val="0"/>
                <w:sz w:val="18"/>
                <w:szCs w:val="18"/>
              </w:rPr>
              <w:t>1-</w:t>
            </w:r>
            <w:r>
              <w:rPr>
                <w:rFonts w:ascii="Times New Roman" w:hAnsi="Times New Roman"/>
                <w:kern w:val="0"/>
                <w:sz w:val="18"/>
                <w:szCs w:val="18"/>
              </w:rPr>
              <w:t>气体；</w:t>
            </w:r>
            <w:r>
              <w:rPr>
                <w:rFonts w:ascii="宋体" w:hAnsi="宋体" w:cs="宋体"/>
                <w:kern w:val="0"/>
                <w:sz w:val="18"/>
                <w:szCs w:val="18"/>
              </w:rPr>
              <w:t>2-</w:t>
            </w:r>
            <w:r>
              <w:rPr>
                <w:rFonts w:ascii="Times New Roman" w:hAnsi="Times New Roman"/>
                <w:kern w:val="0"/>
                <w:sz w:val="18"/>
                <w:szCs w:val="18"/>
              </w:rPr>
              <w:t>液体；</w:t>
            </w:r>
            <w:r>
              <w:rPr>
                <w:rFonts w:ascii="宋体" w:hAnsi="宋体" w:cs="宋体"/>
                <w:kern w:val="0"/>
                <w:sz w:val="18"/>
                <w:szCs w:val="18"/>
              </w:rPr>
              <w:t>3-</w:t>
            </w:r>
            <w:r>
              <w:rPr>
                <w:rFonts w:ascii="Times New Roman" w:hAnsi="Times New Roman"/>
                <w:kern w:val="0"/>
                <w:sz w:val="18"/>
                <w:szCs w:val="18"/>
              </w:rPr>
              <w:t>固体；</w:t>
            </w:r>
            <w:r>
              <w:rPr>
                <w:rFonts w:ascii="宋体" w:hAnsi="宋体" w:cs="宋体"/>
                <w:kern w:val="0"/>
                <w:sz w:val="18"/>
                <w:szCs w:val="18"/>
              </w:rPr>
              <w:t>4-</w:t>
            </w:r>
            <w:r>
              <w:rPr>
                <w:rFonts w:ascii="Times New Roman" w:hAnsi="Times New Roman"/>
                <w:kern w:val="0"/>
                <w:sz w:val="18"/>
                <w:szCs w:val="18"/>
              </w:rPr>
              <w:t>气液共存；</w:t>
            </w:r>
            <w:r>
              <w:rPr>
                <w:rFonts w:ascii="宋体" w:hAnsi="宋体" w:cs="宋体"/>
                <w:kern w:val="0"/>
                <w:sz w:val="18"/>
                <w:szCs w:val="18"/>
              </w:rPr>
              <w:t>5-</w:t>
            </w:r>
            <w:r>
              <w:rPr>
                <w:rFonts w:ascii="Times New Roman" w:hAnsi="Times New Roman"/>
                <w:kern w:val="0"/>
                <w:sz w:val="18"/>
                <w:szCs w:val="18"/>
              </w:rPr>
              <w:t>液固共存；</w:t>
            </w:r>
            <w:r>
              <w:rPr>
                <w:rFonts w:ascii="宋体" w:hAnsi="宋体" w:cs="宋体"/>
                <w:kern w:val="0"/>
                <w:sz w:val="18"/>
                <w:szCs w:val="18"/>
              </w:rPr>
              <w:t>5-</w:t>
            </w:r>
            <w:r>
              <w:rPr>
                <w:rFonts w:ascii="Times New Roman" w:hAnsi="Times New Roman"/>
                <w:kern w:val="0"/>
                <w:sz w:val="18"/>
                <w:szCs w:val="18"/>
              </w:rPr>
              <w:t>其他</w:t>
            </w:r>
          </w:p>
          <w:p w14:paraId="08D72497" w14:textId="77777777" w:rsidR="009E026B" w:rsidRDefault="00CE33BA">
            <w:pPr>
              <w:snapToGrid w:val="0"/>
              <w:spacing w:line="240" w:lineRule="auto"/>
              <w:rPr>
                <w:rFonts w:ascii="宋体" w:hAnsi="宋体" w:cs="宋体"/>
                <w:kern w:val="0"/>
                <w:sz w:val="18"/>
                <w:szCs w:val="18"/>
              </w:rPr>
            </w:pPr>
            <w:r>
              <w:rPr>
                <w:rFonts w:ascii="Times New Roman" w:hAnsi="Times New Roman"/>
                <w:kern w:val="0"/>
                <w:sz w:val="18"/>
                <w:szCs w:val="18"/>
              </w:rPr>
              <w:t>贮存方式：</w:t>
            </w:r>
            <w:r>
              <w:rPr>
                <w:rFonts w:ascii="宋体" w:hAnsi="宋体" w:cs="宋体"/>
                <w:kern w:val="0"/>
                <w:sz w:val="18"/>
                <w:szCs w:val="18"/>
              </w:rPr>
              <w:t>1-</w:t>
            </w:r>
            <w:r>
              <w:rPr>
                <w:rFonts w:ascii="Times New Roman" w:hAnsi="Times New Roman"/>
                <w:kern w:val="0"/>
                <w:sz w:val="18"/>
                <w:szCs w:val="18"/>
              </w:rPr>
              <w:t>隔离贮存；</w:t>
            </w:r>
            <w:r>
              <w:rPr>
                <w:rFonts w:ascii="宋体" w:hAnsi="宋体" w:cs="宋体"/>
                <w:kern w:val="0"/>
                <w:sz w:val="18"/>
                <w:szCs w:val="18"/>
              </w:rPr>
              <w:t>2-</w:t>
            </w:r>
            <w:r>
              <w:rPr>
                <w:rFonts w:ascii="Times New Roman" w:hAnsi="Times New Roman"/>
                <w:kern w:val="0"/>
                <w:sz w:val="18"/>
                <w:szCs w:val="18"/>
              </w:rPr>
              <w:t>隔开贮存；</w:t>
            </w:r>
            <w:r>
              <w:rPr>
                <w:rFonts w:ascii="宋体" w:hAnsi="宋体" w:cs="宋体"/>
                <w:kern w:val="0"/>
                <w:sz w:val="18"/>
                <w:szCs w:val="18"/>
              </w:rPr>
              <w:t>3-</w:t>
            </w:r>
            <w:r>
              <w:rPr>
                <w:rFonts w:ascii="Times New Roman" w:hAnsi="Times New Roman"/>
                <w:kern w:val="0"/>
                <w:sz w:val="18"/>
                <w:szCs w:val="18"/>
              </w:rPr>
              <w:t>分离贮存；</w:t>
            </w:r>
            <w:r>
              <w:rPr>
                <w:rFonts w:ascii="宋体" w:hAnsi="宋体" w:cs="宋体"/>
                <w:kern w:val="0"/>
                <w:sz w:val="18"/>
                <w:szCs w:val="18"/>
              </w:rPr>
              <w:t>4-</w:t>
            </w:r>
            <w:r>
              <w:rPr>
                <w:rFonts w:ascii="Times New Roman" w:hAnsi="Times New Roman"/>
                <w:kern w:val="0"/>
                <w:sz w:val="18"/>
                <w:szCs w:val="18"/>
              </w:rPr>
              <w:t>露天贮存</w:t>
            </w:r>
          </w:p>
          <w:p w14:paraId="40A35CA5" w14:textId="77777777" w:rsidR="009E026B" w:rsidRDefault="00CE33BA">
            <w:pPr>
              <w:snapToGrid w:val="0"/>
              <w:spacing w:line="240" w:lineRule="auto"/>
              <w:rPr>
                <w:rFonts w:ascii="宋体" w:hAnsi="宋体" w:cs="宋体"/>
                <w:kern w:val="0"/>
                <w:sz w:val="18"/>
                <w:szCs w:val="18"/>
              </w:rPr>
            </w:pPr>
            <w:r>
              <w:rPr>
                <w:rFonts w:ascii="Times New Roman" w:hAnsi="Times New Roman"/>
                <w:kern w:val="0"/>
                <w:sz w:val="18"/>
                <w:szCs w:val="18"/>
              </w:rPr>
              <w:t>运输方式：</w:t>
            </w:r>
            <w:r>
              <w:rPr>
                <w:rFonts w:ascii="宋体" w:hAnsi="宋体" w:cs="宋体"/>
                <w:kern w:val="0"/>
                <w:sz w:val="18"/>
                <w:szCs w:val="18"/>
              </w:rPr>
              <w:t>1-</w:t>
            </w:r>
            <w:r>
              <w:rPr>
                <w:rFonts w:ascii="Times New Roman" w:hAnsi="Times New Roman"/>
                <w:kern w:val="0"/>
                <w:sz w:val="18"/>
                <w:szCs w:val="18"/>
              </w:rPr>
              <w:t>公路；</w:t>
            </w:r>
            <w:r>
              <w:rPr>
                <w:rFonts w:ascii="宋体" w:hAnsi="宋体" w:cs="宋体"/>
                <w:kern w:val="0"/>
                <w:sz w:val="18"/>
                <w:szCs w:val="18"/>
              </w:rPr>
              <w:t>2-</w:t>
            </w:r>
            <w:r>
              <w:rPr>
                <w:rFonts w:ascii="Times New Roman" w:hAnsi="Times New Roman"/>
                <w:kern w:val="0"/>
                <w:sz w:val="18"/>
                <w:szCs w:val="18"/>
              </w:rPr>
              <w:t>铁路；</w:t>
            </w:r>
            <w:r>
              <w:rPr>
                <w:rFonts w:ascii="宋体" w:hAnsi="宋体" w:cs="宋体"/>
                <w:kern w:val="0"/>
                <w:sz w:val="18"/>
                <w:szCs w:val="18"/>
              </w:rPr>
              <w:t>3-</w:t>
            </w:r>
            <w:r>
              <w:rPr>
                <w:rFonts w:ascii="Times New Roman" w:hAnsi="Times New Roman"/>
                <w:kern w:val="0"/>
                <w:sz w:val="18"/>
                <w:szCs w:val="18"/>
              </w:rPr>
              <w:t>水路；</w:t>
            </w:r>
            <w:r>
              <w:rPr>
                <w:rFonts w:ascii="宋体" w:hAnsi="宋体" w:cs="宋体"/>
                <w:kern w:val="0"/>
                <w:sz w:val="18"/>
                <w:szCs w:val="18"/>
              </w:rPr>
              <w:t>4-</w:t>
            </w:r>
            <w:r>
              <w:rPr>
                <w:rFonts w:ascii="Times New Roman" w:hAnsi="Times New Roman"/>
                <w:kern w:val="0"/>
                <w:sz w:val="18"/>
                <w:szCs w:val="18"/>
              </w:rPr>
              <w:t>航空</w:t>
            </w:r>
          </w:p>
          <w:p w14:paraId="07AAB1AC" w14:textId="440867B8" w:rsidR="009E026B" w:rsidRPr="00213110" w:rsidRDefault="00CE33BA">
            <w:pPr>
              <w:snapToGrid w:val="0"/>
              <w:spacing w:line="240" w:lineRule="auto"/>
              <w:rPr>
                <w:rFonts w:ascii="宋体" w:eastAsia="等线" w:hAnsi="宋体" w:cs="宋体"/>
                <w:kern w:val="0"/>
                <w:sz w:val="18"/>
                <w:szCs w:val="18"/>
              </w:rPr>
            </w:pPr>
            <w:r>
              <w:rPr>
                <w:rFonts w:ascii="Times New Roman" w:hAnsi="Times New Roman"/>
                <w:kern w:val="0"/>
                <w:sz w:val="18"/>
                <w:szCs w:val="18"/>
              </w:rPr>
              <w:t>生产设备状态：</w:t>
            </w:r>
            <w:r>
              <w:rPr>
                <w:rFonts w:ascii="宋体" w:hAnsi="宋体" w:cs="宋体"/>
                <w:kern w:val="0"/>
                <w:sz w:val="18"/>
                <w:szCs w:val="18"/>
              </w:rPr>
              <w:t>1-</w:t>
            </w:r>
            <w:r>
              <w:rPr>
                <w:rFonts w:ascii="Times New Roman" w:hAnsi="Times New Roman"/>
                <w:kern w:val="0"/>
                <w:sz w:val="18"/>
                <w:szCs w:val="18"/>
              </w:rPr>
              <w:t>密闭式；</w:t>
            </w:r>
            <w:r>
              <w:rPr>
                <w:rFonts w:ascii="宋体" w:hAnsi="宋体" w:cs="宋体"/>
                <w:kern w:val="0"/>
                <w:sz w:val="18"/>
                <w:szCs w:val="18"/>
              </w:rPr>
              <w:t>2-</w:t>
            </w:r>
            <w:r>
              <w:rPr>
                <w:rFonts w:ascii="Times New Roman" w:hAnsi="Times New Roman"/>
                <w:kern w:val="0"/>
                <w:sz w:val="18"/>
                <w:szCs w:val="18"/>
              </w:rPr>
              <w:t>半密闭式；</w:t>
            </w:r>
            <w:r>
              <w:rPr>
                <w:rFonts w:ascii="宋体" w:hAnsi="宋体" w:cs="宋体"/>
                <w:kern w:val="0"/>
                <w:sz w:val="18"/>
                <w:szCs w:val="18"/>
              </w:rPr>
              <w:t>3-</w:t>
            </w:r>
            <w:r>
              <w:rPr>
                <w:rFonts w:ascii="Times New Roman" w:hAnsi="Times New Roman"/>
                <w:kern w:val="0"/>
                <w:sz w:val="18"/>
                <w:szCs w:val="18"/>
              </w:rPr>
              <w:t>敞开式</w:t>
            </w:r>
            <w:r w:rsidR="00213110">
              <w:rPr>
                <w:rFonts w:ascii="宋体" w:eastAsia="等线" w:hAnsi="宋体" w:cs="宋体" w:hint="eastAsia"/>
                <w:kern w:val="0"/>
                <w:sz w:val="18"/>
                <w:szCs w:val="18"/>
              </w:rPr>
              <w:t xml:space="preserve"> </w:t>
            </w:r>
            <w:r w:rsidR="00213110">
              <w:rPr>
                <w:rFonts w:ascii="宋体" w:eastAsia="等线" w:hAnsi="宋体" w:cs="宋体"/>
                <w:kern w:val="0"/>
                <w:sz w:val="18"/>
                <w:szCs w:val="18"/>
              </w:rPr>
              <w:t xml:space="preserve">   </w:t>
            </w:r>
            <w:r>
              <w:rPr>
                <w:rFonts w:ascii="Times New Roman" w:hAnsi="Times New Roman"/>
                <w:kern w:val="0"/>
                <w:sz w:val="18"/>
                <w:szCs w:val="18"/>
              </w:rPr>
              <w:t>生产方式：</w:t>
            </w:r>
            <w:r>
              <w:rPr>
                <w:rFonts w:ascii="宋体" w:hAnsi="宋体" w:cs="宋体"/>
                <w:kern w:val="0"/>
                <w:sz w:val="18"/>
                <w:szCs w:val="18"/>
              </w:rPr>
              <w:t>1-</w:t>
            </w:r>
            <w:r>
              <w:rPr>
                <w:rFonts w:ascii="Times New Roman" w:hAnsi="Times New Roman"/>
                <w:kern w:val="0"/>
                <w:sz w:val="18"/>
                <w:szCs w:val="18"/>
              </w:rPr>
              <w:t>连续式；</w:t>
            </w:r>
            <w:r>
              <w:rPr>
                <w:rFonts w:ascii="宋体" w:hAnsi="宋体" w:cs="宋体"/>
                <w:kern w:val="0"/>
                <w:sz w:val="18"/>
                <w:szCs w:val="18"/>
              </w:rPr>
              <w:t>2-</w:t>
            </w:r>
            <w:r>
              <w:rPr>
                <w:rFonts w:ascii="Times New Roman" w:hAnsi="Times New Roman"/>
                <w:kern w:val="0"/>
                <w:sz w:val="18"/>
                <w:szCs w:val="18"/>
              </w:rPr>
              <w:t>间歇式</w:t>
            </w:r>
          </w:p>
        </w:tc>
      </w:tr>
    </w:tbl>
    <w:p w14:paraId="3282B36E" w14:textId="77777777" w:rsidR="00C70FF2" w:rsidRDefault="00C70FF2" w:rsidP="00C70FF2">
      <w:pPr>
        <w:pStyle w:val="aff"/>
        <w:numPr>
          <w:ilvl w:val="0"/>
          <w:numId w:val="0"/>
        </w:numPr>
        <w:spacing w:before="120" w:after="120"/>
        <w:rPr>
          <w:rFonts w:hint="eastAsia"/>
        </w:rPr>
      </w:pPr>
    </w:p>
    <w:p w14:paraId="5B2A6411" w14:textId="77777777" w:rsidR="00C70FF2" w:rsidRDefault="00C70FF2" w:rsidP="00C70FF2">
      <w:pPr>
        <w:pStyle w:val="aff"/>
        <w:numPr>
          <w:ilvl w:val="0"/>
          <w:numId w:val="0"/>
        </w:numPr>
        <w:spacing w:before="120" w:after="120"/>
        <w:rPr>
          <w:rFonts w:hint="eastAsia"/>
        </w:rPr>
      </w:pPr>
      <w:bookmarkStart w:id="82" w:name="_GoBack"/>
      <w:bookmarkEnd w:id="82"/>
    </w:p>
    <w:p w14:paraId="47D37187" w14:textId="77777777" w:rsidR="009E026B" w:rsidRDefault="00CE33BA">
      <w:pPr>
        <w:pStyle w:val="aff"/>
        <w:spacing w:before="120" w:after="120"/>
      </w:pPr>
      <w:r>
        <w:rPr>
          <w:rFonts w:hint="eastAsia"/>
        </w:rPr>
        <w:lastRenderedPageBreak/>
        <w:t>突发环境事件风险防控措施排查表</w:t>
      </w:r>
    </w:p>
    <w:tbl>
      <w:tblPr>
        <w:tblW w:w="959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2258"/>
        <w:gridCol w:w="2977"/>
        <w:gridCol w:w="536"/>
        <w:gridCol w:w="1023"/>
        <w:gridCol w:w="277"/>
        <w:gridCol w:w="2519"/>
      </w:tblGrid>
      <w:tr w:rsidR="009E026B" w14:paraId="12512405" w14:textId="77777777">
        <w:trPr>
          <w:trHeight w:val="359"/>
          <w:jc w:val="center"/>
        </w:trPr>
        <w:tc>
          <w:tcPr>
            <w:tcW w:w="2258" w:type="dxa"/>
            <w:shd w:val="clear" w:color="auto" w:fill="auto"/>
            <w:vAlign w:val="center"/>
          </w:tcPr>
          <w:p w14:paraId="15B7324B" w14:textId="77777777" w:rsidR="009E026B" w:rsidRPr="00391729" w:rsidRDefault="00CE33BA">
            <w:pPr>
              <w:spacing w:line="240" w:lineRule="auto"/>
              <w:jc w:val="center"/>
              <w:rPr>
                <w:rFonts w:ascii="宋体" w:hAnsi="宋体"/>
                <w:bCs/>
                <w:kern w:val="44"/>
                <w:sz w:val="18"/>
                <w:szCs w:val="18"/>
              </w:rPr>
            </w:pPr>
            <w:r w:rsidRPr="00391729">
              <w:rPr>
                <w:rFonts w:ascii="宋体" w:hAnsi="宋体" w:hint="eastAsia"/>
                <w:bCs/>
                <w:kern w:val="44"/>
                <w:sz w:val="18"/>
                <w:szCs w:val="18"/>
              </w:rPr>
              <w:t>排查园区</w:t>
            </w:r>
            <w:r w:rsidRPr="00391729">
              <w:rPr>
                <w:rFonts w:ascii="宋体" w:hAnsi="宋体" w:hint="eastAsia"/>
                <w:bCs/>
                <w:kern w:val="44"/>
                <w:sz w:val="18"/>
                <w:szCs w:val="18"/>
              </w:rPr>
              <w:t>/</w:t>
            </w:r>
            <w:r w:rsidRPr="00391729">
              <w:rPr>
                <w:rFonts w:ascii="宋体" w:hAnsi="宋体" w:hint="eastAsia"/>
                <w:bCs/>
                <w:kern w:val="44"/>
                <w:sz w:val="18"/>
                <w:szCs w:val="18"/>
              </w:rPr>
              <w:t>企业名称</w:t>
            </w:r>
          </w:p>
        </w:tc>
        <w:tc>
          <w:tcPr>
            <w:tcW w:w="3513" w:type="dxa"/>
            <w:gridSpan w:val="2"/>
            <w:shd w:val="clear" w:color="auto" w:fill="auto"/>
            <w:vAlign w:val="center"/>
          </w:tcPr>
          <w:p w14:paraId="30113074" w14:textId="77777777" w:rsidR="009E026B" w:rsidRPr="00391729" w:rsidRDefault="009E026B">
            <w:pPr>
              <w:spacing w:line="240" w:lineRule="auto"/>
              <w:jc w:val="center"/>
              <w:rPr>
                <w:rFonts w:ascii="宋体" w:hAnsi="宋体"/>
                <w:bCs/>
                <w:kern w:val="44"/>
                <w:sz w:val="18"/>
                <w:szCs w:val="18"/>
              </w:rPr>
            </w:pPr>
          </w:p>
        </w:tc>
        <w:tc>
          <w:tcPr>
            <w:tcW w:w="1300" w:type="dxa"/>
            <w:gridSpan w:val="2"/>
            <w:shd w:val="clear" w:color="auto" w:fill="auto"/>
            <w:vAlign w:val="center"/>
          </w:tcPr>
          <w:p w14:paraId="1E7C9760" w14:textId="77777777" w:rsidR="009E026B" w:rsidRPr="00391729" w:rsidRDefault="00CE33BA">
            <w:pPr>
              <w:spacing w:line="240" w:lineRule="auto"/>
              <w:jc w:val="center"/>
              <w:rPr>
                <w:rFonts w:ascii="宋体" w:hAnsi="宋体"/>
                <w:bCs/>
                <w:kern w:val="44"/>
                <w:sz w:val="18"/>
                <w:szCs w:val="18"/>
              </w:rPr>
            </w:pPr>
            <w:r w:rsidRPr="00391729">
              <w:rPr>
                <w:rFonts w:ascii="宋体" w:hAnsi="宋体" w:hint="eastAsia"/>
                <w:bCs/>
                <w:kern w:val="44"/>
                <w:sz w:val="18"/>
                <w:szCs w:val="18"/>
              </w:rPr>
              <w:t>园区</w:t>
            </w:r>
            <w:r w:rsidRPr="00391729">
              <w:rPr>
                <w:rFonts w:ascii="宋体" w:hAnsi="宋体" w:hint="eastAsia"/>
                <w:bCs/>
                <w:kern w:val="44"/>
                <w:sz w:val="18"/>
                <w:szCs w:val="18"/>
              </w:rPr>
              <w:t>/</w:t>
            </w:r>
            <w:r w:rsidRPr="00391729">
              <w:rPr>
                <w:rFonts w:ascii="宋体" w:hAnsi="宋体" w:hint="eastAsia"/>
                <w:bCs/>
                <w:kern w:val="44"/>
                <w:sz w:val="18"/>
                <w:szCs w:val="18"/>
              </w:rPr>
              <w:t>企业地址</w:t>
            </w:r>
          </w:p>
        </w:tc>
        <w:tc>
          <w:tcPr>
            <w:tcW w:w="2519" w:type="dxa"/>
            <w:shd w:val="clear" w:color="auto" w:fill="auto"/>
          </w:tcPr>
          <w:p w14:paraId="2CC8116C" w14:textId="77777777" w:rsidR="009E026B" w:rsidRPr="00391729" w:rsidRDefault="009E026B">
            <w:pPr>
              <w:spacing w:line="240" w:lineRule="auto"/>
              <w:jc w:val="center"/>
              <w:rPr>
                <w:rFonts w:ascii="宋体" w:hAnsi="宋体"/>
                <w:bCs/>
                <w:kern w:val="44"/>
                <w:sz w:val="18"/>
                <w:szCs w:val="18"/>
              </w:rPr>
            </w:pPr>
          </w:p>
        </w:tc>
      </w:tr>
      <w:tr w:rsidR="009E026B" w14:paraId="4F0C9A9E" w14:textId="77777777">
        <w:trPr>
          <w:trHeight w:val="336"/>
          <w:jc w:val="center"/>
        </w:trPr>
        <w:tc>
          <w:tcPr>
            <w:tcW w:w="2258" w:type="dxa"/>
            <w:shd w:val="clear" w:color="auto" w:fill="auto"/>
            <w:vAlign w:val="center"/>
          </w:tcPr>
          <w:p w14:paraId="4DDF87BE" w14:textId="77777777" w:rsidR="009E026B" w:rsidRPr="00391729" w:rsidRDefault="00CE33BA">
            <w:pPr>
              <w:snapToGrid w:val="0"/>
              <w:spacing w:line="240" w:lineRule="auto"/>
              <w:jc w:val="center"/>
              <w:rPr>
                <w:rFonts w:ascii="宋体" w:hAnsi="宋体"/>
                <w:bCs/>
                <w:kern w:val="44"/>
                <w:sz w:val="18"/>
                <w:szCs w:val="18"/>
              </w:rPr>
            </w:pPr>
            <w:r w:rsidRPr="00391729">
              <w:rPr>
                <w:rFonts w:ascii="宋体" w:hAnsi="宋体" w:hint="eastAsia"/>
                <w:bCs/>
                <w:kern w:val="44"/>
                <w:sz w:val="18"/>
                <w:szCs w:val="18"/>
              </w:rPr>
              <w:t>排查单位</w:t>
            </w:r>
          </w:p>
        </w:tc>
        <w:tc>
          <w:tcPr>
            <w:tcW w:w="3513" w:type="dxa"/>
            <w:gridSpan w:val="2"/>
            <w:shd w:val="clear" w:color="auto" w:fill="auto"/>
            <w:vAlign w:val="center"/>
          </w:tcPr>
          <w:p w14:paraId="13675925" w14:textId="77777777" w:rsidR="009E026B" w:rsidRPr="00391729" w:rsidRDefault="009E026B">
            <w:pPr>
              <w:spacing w:line="240" w:lineRule="auto"/>
              <w:jc w:val="center"/>
              <w:rPr>
                <w:rFonts w:ascii="宋体" w:hAnsi="宋体"/>
                <w:sz w:val="18"/>
                <w:szCs w:val="18"/>
              </w:rPr>
            </w:pPr>
          </w:p>
          <w:p w14:paraId="7ED3A11A" w14:textId="77777777" w:rsidR="009E026B" w:rsidRPr="00391729" w:rsidRDefault="009E026B">
            <w:pPr>
              <w:snapToGrid w:val="0"/>
              <w:spacing w:line="240" w:lineRule="auto"/>
              <w:ind w:firstLineChars="200" w:firstLine="360"/>
              <w:jc w:val="center"/>
              <w:rPr>
                <w:rFonts w:ascii="宋体" w:hAnsi="宋体"/>
                <w:sz w:val="18"/>
                <w:szCs w:val="18"/>
              </w:rPr>
            </w:pPr>
          </w:p>
        </w:tc>
        <w:tc>
          <w:tcPr>
            <w:tcW w:w="1300" w:type="dxa"/>
            <w:gridSpan w:val="2"/>
            <w:shd w:val="clear" w:color="auto" w:fill="auto"/>
            <w:vAlign w:val="center"/>
          </w:tcPr>
          <w:p w14:paraId="17D85949" w14:textId="77777777" w:rsidR="009E026B" w:rsidRPr="00391729" w:rsidRDefault="00CE33BA">
            <w:pPr>
              <w:snapToGrid w:val="0"/>
              <w:spacing w:line="240" w:lineRule="auto"/>
              <w:jc w:val="center"/>
              <w:rPr>
                <w:rFonts w:ascii="宋体" w:hAnsi="宋体"/>
                <w:sz w:val="18"/>
                <w:szCs w:val="18"/>
              </w:rPr>
            </w:pPr>
            <w:r w:rsidRPr="00391729">
              <w:rPr>
                <w:rFonts w:ascii="宋体" w:hAnsi="宋体" w:hint="eastAsia"/>
                <w:sz w:val="18"/>
                <w:szCs w:val="18"/>
              </w:rPr>
              <w:t>排查时间</w:t>
            </w:r>
          </w:p>
        </w:tc>
        <w:tc>
          <w:tcPr>
            <w:tcW w:w="2519" w:type="dxa"/>
            <w:shd w:val="clear" w:color="auto" w:fill="auto"/>
            <w:vAlign w:val="center"/>
          </w:tcPr>
          <w:p w14:paraId="61E5FC4A" w14:textId="77777777" w:rsidR="009E026B" w:rsidRPr="00391729" w:rsidRDefault="00CE33BA">
            <w:pPr>
              <w:snapToGrid w:val="0"/>
              <w:spacing w:line="240" w:lineRule="auto"/>
              <w:rPr>
                <w:rFonts w:ascii="宋体" w:hAnsi="宋体"/>
                <w:sz w:val="18"/>
                <w:szCs w:val="18"/>
              </w:rPr>
            </w:pPr>
            <w:r w:rsidRPr="00391729">
              <w:rPr>
                <w:rFonts w:ascii="宋体" w:hAnsi="宋体" w:hint="eastAsia"/>
                <w:bCs/>
                <w:kern w:val="44"/>
                <w:sz w:val="18"/>
                <w:szCs w:val="18"/>
              </w:rPr>
              <w:t xml:space="preserve">   </w:t>
            </w:r>
            <w:r w:rsidRPr="00391729">
              <w:rPr>
                <w:rFonts w:ascii="宋体" w:hAnsi="宋体" w:hint="eastAsia"/>
                <w:bCs/>
                <w:kern w:val="44"/>
                <w:sz w:val="18"/>
                <w:szCs w:val="18"/>
              </w:rPr>
              <w:t>年</w:t>
            </w:r>
            <w:r w:rsidRPr="00391729">
              <w:rPr>
                <w:rFonts w:ascii="宋体" w:hAnsi="宋体" w:hint="eastAsia"/>
                <w:bCs/>
                <w:kern w:val="44"/>
                <w:sz w:val="18"/>
                <w:szCs w:val="18"/>
              </w:rPr>
              <w:t xml:space="preserve">     </w:t>
            </w:r>
            <w:r w:rsidRPr="00391729">
              <w:rPr>
                <w:rFonts w:ascii="宋体" w:hAnsi="宋体" w:hint="eastAsia"/>
                <w:bCs/>
                <w:kern w:val="44"/>
                <w:sz w:val="18"/>
                <w:szCs w:val="18"/>
              </w:rPr>
              <w:t>月</w:t>
            </w:r>
            <w:r w:rsidRPr="00391729">
              <w:rPr>
                <w:rFonts w:ascii="宋体" w:hAnsi="宋体" w:hint="eastAsia"/>
                <w:bCs/>
                <w:kern w:val="44"/>
                <w:sz w:val="18"/>
                <w:szCs w:val="18"/>
              </w:rPr>
              <w:t xml:space="preserve">     </w:t>
            </w:r>
            <w:r w:rsidRPr="00391729">
              <w:rPr>
                <w:rFonts w:ascii="宋体" w:hAnsi="宋体" w:hint="eastAsia"/>
                <w:bCs/>
                <w:kern w:val="44"/>
                <w:sz w:val="18"/>
                <w:szCs w:val="18"/>
              </w:rPr>
              <w:t>日</w:t>
            </w:r>
          </w:p>
        </w:tc>
      </w:tr>
      <w:tr w:rsidR="009E026B" w14:paraId="3F48341E" w14:textId="77777777">
        <w:trPr>
          <w:trHeight w:val="336"/>
          <w:jc w:val="center"/>
        </w:trPr>
        <w:tc>
          <w:tcPr>
            <w:tcW w:w="2258" w:type="dxa"/>
            <w:shd w:val="clear" w:color="auto" w:fill="auto"/>
            <w:vAlign w:val="center"/>
          </w:tcPr>
          <w:p w14:paraId="31948347" w14:textId="77777777" w:rsidR="009E026B" w:rsidRPr="00391729" w:rsidRDefault="00CE33BA">
            <w:pPr>
              <w:snapToGrid w:val="0"/>
              <w:spacing w:line="240" w:lineRule="auto"/>
              <w:jc w:val="center"/>
              <w:rPr>
                <w:rFonts w:ascii="宋体" w:hAnsi="宋体"/>
                <w:bCs/>
                <w:kern w:val="44"/>
                <w:sz w:val="18"/>
                <w:szCs w:val="18"/>
              </w:rPr>
            </w:pPr>
            <w:r w:rsidRPr="00391729">
              <w:rPr>
                <w:rFonts w:ascii="宋体" w:hAnsi="宋体" w:hint="eastAsia"/>
                <w:bCs/>
                <w:kern w:val="44"/>
                <w:sz w:val="18"/>
                <w:szCs w:val="18"/>
              </w:rPr>
              <w:t>排查人员</w:t>
            </w:r>
          </w:p>
        </w:tc>
        <w:tc>
          <w:tcPr>
            <w:tcW w:w="7332" w:type="dxa"/>
            <w:gridSpan w:val="5"/>
            <w:shd w:val="clear" w:color="auto" w:fill="auto"/>
            <w:vAlign w:val="center"/>
          </w:tcPr>
          <w:p w14:paraId="297D1981" w14:textId="77777777" w:rsidR="009E026B" w:rsidRPr="00391729" w:rsidRDefault="009E026B">
            <w:pPr>
              <w:snapToGrid w:val="0"/>
              <w:spacing w:line="240" w:lineRule="auto"/>
              <w:rPr>
                <w:rFonts w:ascii="宋体" w:hAnsi="宋体"/>
                <w:bCs/>
                <w:kern w:val="44"/>
                <w:sz w:val="18"/>
                <w:szCs w:val="18"/>
              </w:rPr>
            </w:pPr>
          </w:p>
        </w:tc>
      </w:tr>
      <w:tr w:rsidR="009E026B" w14:paraId="6A3C761A" w14:textId="77777777" w:rsidTr="00391729">
        <w:trPr>
          <w:jc w:val="center"/>
        </w:trPr>
        <w:tc>
          <w:tcPr>
            <w:tcW w:w="2258" w:type="dxa"/>
            <w:shd w:val="clear" w:color="auto" w:fill="auto"/>
            <w:vAlign w:val="center"/>
          </w:tcPr>
          <w:p w14:paraId="50043CF6" w14:textId="77777777" w:rsidR="009E026B" w:rsidRPr="00391729" w:rsidRDefault="00CE33BA">
            <w:pPr>
              <w:spacing w:line="240" w:lineRule="auto"/>
              <w:jc w:val="center"/>
              <w:rPr>
                <w:rFonts w:ascii="宋体" w:hAnsi="宋体"/>
                <w:bCs/>
                <w:color w:val="000000"/>
                <w:sz w:val="18"/>
                <w:szCs w:val="18"/>
              </w:rPr>
            </w:pPr>
            <w:r w:rsidRPr="00391729">
              <w:rPr>
                <w:rFonts w:ascii="宋体" w:hAnsi="宋体" w:hint="eastAsia"/>
                <w:bCs/>
                <w:color w:val="000000"/>
                <w:sz w:val="18"/>
                <w:szCs w:val="18"/>
              </w:rPr>
              <w:t>排查环节</w:t>
            </w:r>
          </w:p>
        </w:tc>
        <w:tc>
          <w:tcPr>
            <w:tcW w:w="2977" w:type="dxa"/>
            <w:shd w:val="clear" w:color="auto" w:fill="auto"/>
            <w:vAlign w:val="center"/>
          </w:tcPr>
          <w:p w14:paraId="4DA38FF2" w14:textId="77777777" w:rsidR="009E026B" w:rsidRPr="00391729" w:rsidRDefault="00CE33BA">
            <w:pPr>
              <w:spacing w:line="240" w:lineRule="auto"/>
              <w:jc w:val="center"/>
              <w:rPr>
                <w:rFonts w:ascii="宋体" w:hAnsi="宋体"/>
                <w:bCs/>
                <w:color w:val="000000"/>
                <w:sz w:val="18"/>
                <w:szCs w:val="18"/>
              </w:rPr>
            </w:pPr>
            <w:r w:rsidRPr="00391729">
              <w:rPr>
                <w:rFonts w:ascii="宋体" w:hAnsi="宋体" w:hint="eastAsia"/>
                <w:bCs/>
                <w:color w:val="000000"/>
                <w:sz w:val="18"/>
                <w:szCs w:val="18"/>
              </w:rPr>
              <w:t>具体内容</w:t>
            </w:r>
          </w:p>
        </w:tc>
        <w:tc>
          <w:tcPr>
            <w:tcW w:w="1559" w:type="dxa"/>
            <w:gridSpan w:val="2"/>
            <w:shd w:val="clear" w:color="auto" w:fill="auto"/>
            <w:vAlign w:val="center"/>
          </w:tcPr>
          <w:p w14:paraId="16D603F1" w14:textId="77777777" w:rsidR="009E026B" w:rsidRPr="00391729" w:rsidRDefault="00CE33BA">
            <w:pPr>
              <w:spacing w:line="240" w:lineRule="auto"/>
              <w:jc w:val="center"/>
              <w:rPr>
                <w:rFonts w:ascii="宋体" w:hAnsi="宋体"/>
                <w:bCs/>
                <w:color w:val="000000"/>
                <w:sz w:val="18"/>
                <w:szCs w:val="18"/>
              </w:rPr>
            </w:pPr>
            <w:r w:rsidRPr="00391729">
              <w:rPr>
                <w:rFonts w:ascii="宋体" w:hAnsi="宋体" w:hint="eastAsia"/>
                <w:bCs/>
                <w:color w:val="000000"/>
                <w:sz w:val="18"/>
                <w:szCs w:val="18"/>
              </w:rPr>
              <w:t>排查情况</w:t>
            </w:r>
          </w:p>
        </w:tc>
        <w:tc>
          <w:tcPr>
            <w:tcW w:w="2796" w:type="dxa"/>
            <w:gridSpan w:val="2"/>
            <w:shd w:val="clear" w:color="auto" w:fill="auto"/>
            <w:vAlign w:val="center"/>
          </w:tcPr>
          <w:p w14:paraId="2B6203E7" w14:textId="77777777" w:rsidR="009E026B" w:rsidRPr="00391729" w:rsidRDefault="00CE33BA">
            <w:pPr>
              <w:spacing w:line="240" w:lineRule="auto"/>
              <w:jc w:val="center"/>
              <w:rPr>
                <w:rFonts w:ascii="宋体" w:hAnsi="宋体"/>
                <w:bCs/>
                <w:color w:val="000000"/>
                <w:sz w:val="18"/>
                <w:szCs w:val="18"/>
              </w:rPr>
            </w:pPr>
            <w:r w:rsidRPr="00391729">
              <w:rPr>
                <w:rFonts w:ascii="宋体" w:hAnsi="宋体" w:hint="eastAsia"/>
                <w:bCs/>
                <w:color w:val="000000"/>
                <w:sz w:val="18"/>
                <w:szCs w:val="18"/>
              </w:rPr>
              <w:t>具体工况</w:t>
            </w:r>
          </w:p>
        </w:tc>
      </w:tr>
      <w:tr w:rsidR="009E026B" w14:paraId="6EB29A62" w14:textId="77777777" w:rsidTr="00391729">
        <w:trPr>
          <w:trHeight w:val="59"/>
          <w:jc w:val="center"/>
        </w:trPr>
        <w:tc>
          <w:tcPr>
            <w:tcW w:w="2258" w:type="dxa"/>
            <w:vMerge w:val="restart"/>
            <w:shd w:val="clear" w:color="auto" w:fill="auto"/>
            <w:vAlign w:val="center"/>
          </w:tcPr>
          <w:p w14:paraId="30DF5EB9" w14:textId="77777777" w:rsidR="00F46FA8" w:rsidRPr="00391729" w:rsidRDefault="00CE33BA">
            <w:pPr>
              <w:spacing w:line="240" w:lineRule="auto"/>
              <w:jc w:val="center"/>
              <w:rPr>
                <w:rFonts w:ascii="宋体" w:hAnsi="宋体"/>
                <w:sz w:val="18"/>
                <w:szCs w:val="18"/>
              </w:rPr>
            </w:pPr>
            <w:r w:rsidRPr="00391729">
              <w:rPr>
                <w:rFonts w:ascii="宋体" w:hAnsi="宋体" w:hint="eastAsia"/>
                <w:sz w:val="18"/>
                <w:szCs w:val="18"/>
              </w:rPr>
              <w:t>1.</w:t>
            </w:r>
            <w:proofErr w:type="gramStart"/>
            <w:r w:rsidRPr="00391729">
              <w:rPr>
                <w:rFonts w:ascii="宋体" w:hAnsi="宋体" w:hint="eastAsia"/>
                <w:sz w:val="18"/>
                <w:szCs w:val="18"/>
              </w:rPr>
              <w:t>危化品</w:t>
            </w:r>
            <w:proofErr w:type="gramEnd"/>
            <w:r w:rsidRPr="00391729">
              <w:rPr>
                <w:rFonts w:ascii="宋体" w:hAnsi="宋体" w:hint="eastAsia"/>
                <w:sz w:val="18"/>
                <w:szCs w:val="18"/>
              </w:rPr>
              <w:t>存放区</w:t>
            </w:r>
          </w:p>
          <w:p w14:paraId="2C8BC4B3" w14:textId="3DBDAE95" w:rsidR="009E026B" w:rsidRPr="00391729" w:rsidRDefault="00CE33BA">
            <w:pPr>
              <w:spacing w:line="240" w:lineRule="auto"/>
              <w:jc w:val="center"/>
              <w:rPr>
                <w:rFonts w:ascii="宋体" w:hAnsi="宋体"/>
                <w:bCs/>
                <w:color w:val="000000"/>
                <w:sz w:val="18"/>
                <w:szCs w:val="18"/>
              </w:rPr>
            </w:pPr>
            <w:r w:rsidRPr="00391729">
              <w:rPr>
                <w:rFonts w:ascii="宋体" w:hAnsi="宋体" w:cs="Calibri" w:hint="eastAsia"/>
                <w:b/>
                <w:bCs/>
                <w:color w:val="000000"/>
                <w:sz w:val="18"/>
                <w:szCs w:val="18"/>
              </w:rPr>
              <w:t>（生产原料）</w:t>
            </w:r>
          </w:p>
        </w:tc>
        <w:tc>
          <w:tcPr>
            <w:tcW w:w="2977" w:type="dxa"/>
            <w:shd w:val="clear" w:color="auto" w:fill="auto"/>
            <w:vAlign w:val="center"/>
          </w:tcPr>
          <w:p w14:paraId="0905C72B" w14:textId="77777777" w:rsidR="009E026B" w:rsidRPr="00391729" w:rsidRDefault="00CE33BA">
            <w:pPr>
              <w:autoSpaceDE w:val="0"/>
              <w:spacing w:line="240" w:lineRule="auto"/>
              <w:rPr>
                <w:rFonts w:ascii="宋体" w:hAnsi="宋体"/>
                <w:sz w:val="18"/>
                <w:szCs w:val="18"/>
              </w:rPr>
            </w:pPr>
            <w:r w:rsidRPr="00391729">
              <w:rPr>
                <w:rFonts w:ascii="宋体" w:hAnsi="宋体" w:hint="eastAsia"/>
                <w:color w:val="000000"/>
                <w:sz w:val="18"/>
                <w:szCs w:val="18"/>
              </w:rPr>
              <w:t>（</w:t>
            </w:r>
            <w:r w:rsidRPr="00391729">
              <w:rPr>
                <w:rFonts w:ascii="宋体" w:hAnsi="宋体" w:hint="eastAsia"/>
                <w:color w:val="000000"/>
                <w:sz w:val="18"/>
                <w:szCs w:val="18"/>
              </w:rPr>
              <w:t>1</w:t>
            </w:r>
            <w:r w:rsidRPr="00391729">
              <w:rPr>
                <w:rFonts w:ascii="宋体" w:hAnsi="宋体" w:hint="eastAsia"/>
                <w:color w:val="000000"/>
                <w:sz w:val="18"/>
                <w:szCs w:val="18"/>
              </w:rPr>
              <w:t>）设置有围堰或防火堤。</w:t>
            </w:r>
          </w:p>
        </w:tc>
        <w:tc>
          <w:tcPr>
            <w:tcW w:w="1559" w:type="dxa"/>
            <w:gridSpan w:val="2"/>
            <w:shd w:val="clear" w:color="auto" w:fill="auto"/>
            <w:vAlign w:val="center"/>
          </w:tcPr>
          <w:p w14:paraId="3DB682AE" w14:textId="77777777" w:rsidR="009E026B" w:rsidRPr="00391729" w:rsidRDefault="00CE33BA">
            <w:pPr>
              <w:snapToGrid w:val="0"/>
              <w:spacing w:line="240" w:lineRule="auto"/>
              <w:rPr>
                <w:rFonts w:ascii="宋体" w:hAnsi="宋体"/>
                <w:sz w:val="18"/>
                <w:szCs w:val="18"/>
              </w:rPr>
            </w:pPr>
            <w:r w:rsidRPr="00391729">
              <w:rPr>
                <w:rFonts w:ascii="宋体" w:hAnsi="宋体" w:hint="eastAsia"/>
                <w:sz w:val="18"/>
                <w:szCs w:val="18"/>
              </w:rPr>
              <w:t>□是</w:t>
            </w:r>
            <w:r w:rsidRPr="00391729">
              <w:rPr>
                <w:rFonts w:ascii="宋体" w:hAnsi="宋体" w:hint="eastAsia"/>
                <w:sz w:val="18"/>
                <w:szCs w:val="18"/>
              </w:rPr>
              <w:t xml:space="preserve">   </w:t>
            </w:r>
            <w:r w:rsidRPr="00391729">
              <w:rPr>
                <w:rFonts w:ascii="宋体" w:hAnsi="宋体" w:hint="eastAsia"/>
                <w:sz w:val="18"/>
                <w:szCs w:val="18"/>
              </w:rPr>
              <w:t>□否</w:t>
            </w:r>
          </w:p>
        </w:tc>
        <w:tc>
          <w:tcPr>
            <w:tcW w:w="2796" w:type="dxa"/>
            <w:gridSpan w:val="2"/>
            <w:shd w:val="clear" w:color="auto" w:fill="auto"/>
            <w:vAlign w:val="center"/>
          </w:tcPr>
          <w:p w14:paraId="1DC020AF" w14:textId="77777777" w:rsidR="009E026B" w:rsidRPr="00391729" w:rsidRDefault="009E026B">
            <w:pPr>
              <w:spacing w:line="240" w:lineRule="auto"/>
              <w:rPr>
                <w:rFonts w:ascii="宋体" w:hAnsi="宋体"/>
                <w:sz w:val="18"/>
                <w:szCs w:val="18"/>
              </w:rPr>
            </w:pPr>
          </w:p>
        </w:tc>
      </w:tr>
      <w:tr w:rsidR="009E026B" w14:paraId="7B2E9B62" w14:textId="77777777" w:rsidTr="00391729">
        <w:trPr>
          <w:trHeight w:val="59"/>
          <w:jc w:val="center"/>
        </w:trPr>
        <w:tc>
          <w:tcPr>
            <w:tcW w:w="2258" w:type="dxa"/>
            <w:vMerge/>
            <w:shd w:val="clear" w:color="auto" w:fill="auto"/>
            <w:vAlign w:val="center"/>
          </w:tcPr>
          <w:p w14:paraId="54D9A660" w14:textId="77777777" w:rsidR="009E026B" w:rsidRPr="00391729" w:rsidRDefault="009E026B">
            <w:pPr>
              <w:widowControl/>
              <w:adjustRightInd/>
              <w:spacing w:line="240" w:lineRule="auto"/>
              <w:jc w:val="left"/>
              <w:rPr>
                <w:rFonts w:ascii="宋体" w:hAnsi="宋体"/>
                <w:bCs/>
                <w:color w:val="000000"/>
                <w:sz w:val="18"/>
                <w:szCs w:val="18"/>
              </w:rPr>
            </w:pPr>
          </w:p>
        </w:tc>
        <w:tc>
          <w:tcPr>
            <w:tcW w:w="2977" w:type="dxa"/>
            <w:shd w:val="clear" w:color="auto" w:fill="auto"/>
            <w:vAlign w:val="center"/>
          </w:tcPr>
          <w:p w14:paraId="3CD0859F" w14:textId="77777777" w:rsidR="009E026B" w:rsidRPr="00391729" w:rsidRDefault="00CE33BA">
            <w:pPr>
              <w:spacing w:line="240" w:lineRule="auto"/>
              <w:rPr>
                <w:rFonts w:ascii="宋体" w:hAnsi="宋体"/>
                <w:bCs/>
                <w:color w:val="000000"/>
                <w:sz w:val="18"/>
                <w:szCs w:val="18"/>
              </w:rPr>
            </w:pPr>
            <w:r w:rsidRPr="00391729">
              <w:rPr>
                <w:rFonts w:ascii="宋体" w:hAnsi="宋体" w:hint="eastAsia"/>
                <w:color w:val="000000"/>
                <w:sz w:val="18"/>
                <w:szCs w:val="18"/>
              </w:rPr>
              <w:t>（</w:t>
            </w:r>
            <w:r w:rsidRPr="00391729">
              <w:rPr>
                <w:rFonts w:ascii="宋体" w:hAnsi="宋体" w:hint="eastAsia"/>
                <w:color w:val="000000"/>
                <w:sz w:val="18"/>
                <w:szCs w:val="18"/>
              </w:rPr>
              <w:t>2</w:t>
            </w:r>
            <w:r w:rsidRPr="00391729">
              <w:rPr>
                <w:rFonts w:ascii="宋体" w:hAnsi="宋体" w:hint="eastAsia"/>
                <w:color w:val="000000"/>
                <w:sz w:val="18"/>
                <w:szCs w:val="18"/>
              </w:rPr>
              <w:t>）采取有防渗措施。</w:t>
            </w:r>
          </w:p>
        </w:tc>
        <w:tc>
          <w:tcPr>
            <w:tcW w:w="1559" w:type="dxa"/>
            <w:gridSpan w:val="2"/>
            <w:shd w:val="clear" w:color="auto" w:fill="auto"/>
            <w:vAlign w:val="center"/>
          </w:tcPr>
          <w:p w14:paraId="26A2E8F3" w14:textId="77777777" w:rsidR="009E026B" w:rsidRPr="00391729" w:rsidRDefault="00CE33BA">
            <w:pPr>
              <w:snapToGrid w:val="0"/>
              <w:spacing w:line="240" w:lineRule="auto"/>
              <w:rPr>
                <w:rFonts w:ascii="宋体" w:hAnsi="宋体"/>
                <w:bCs/>
                <w:color w:val="000000"/>
                <w:sz w:val="18"/>
                <w:szCs w:val="18"/>
              </w:rPr>
            </w:pPr>
            <w:r w:rsidRPr="00391729">
              <w:rPr>
                <w:rFonts w:ascii="宋体" w:hAnsi="宋体" w:hint="eastAsia"/>
                <w:sz w:val="18"/>
                <w:szCs w:val="18"/>
              </w:rPr>
              <w:t>□是</w:t>
            </w:r>
            <w:r w:rsidRPr="00391729">
              <w:rPr>
                <w:rFonts w:ascii="宋体" w:hAnsi="宋体" w:hint="eastAsia"/>
                <w:sz w:val="18"/>
                <w:szCs w:val="18"/>
              </w:rPr>
              <w:t xml:space="preserve">   </w:t>
            </w:r>
            <w:r w:rsidRPr="00391729">
              <w:rPr>
                <w:rFonts w:ascii="宋体" w:hAnsi="宋体" w:hint="eastAsia"/>
                <w:sz w:val="18"/>
                <w:szCs w:val="18"/>
              </w:rPr>
              <w:t>□否</w:t>
            </w:r>
          </w:p>
        </w:tc>
        <w:tc>
          <w:tcPr>
            <w:tcW w:w="2796" w:type="dxa"/>
            <w:gridSpan w:val="2"/>
            <w:shd w:val="clear" w:color="auto" w:fill="auto"/>
            <w:vAlign w:val="center"/>
          </w:tcPr>
          <w:p w14:paraId="52CF70FE" w14:textId="77777777" w:rsidR="009E026B" w:rsidRPr="00391729" w:rsidRDefault="009E026B">
            <w:pPr>
              <w:spacing w:line="240" w:lineRule="auto"/>
              <w:rPr>
                <w:rFonts w:ascii="宋体" w:hAnsi="宋体"/>
                <w:bCs/>
                <w:color w:val="000000"/>
                <w:sz w:val="18"/>
                <w:szCs w:val="18"/>
              </w:rPr>
            </w:pPr>
          </w:p>
        </w:tc>
      </w:tr>
      <w:tr w:rsidR="009E026B" w14:paraId="0F7AAF78" w14:textId="77777777" w:rsidTr="00391729">
        <w:trPr>
          <w:trHeight w:val="59"/>
          <w:jc w:val="center"/>
        </w:trPr>
        <w:tc>
          <w:tcPr>
            <w:tcW w:w="2258" w:type="dxa"/>
            <w:vMerge/>
            <w:shd w:val="clear" w:color="auto" w:fill="auto"/>
            <w:vAlign w:val="center"/>
          </w:tcPr>
          <w:p w14:paraId="460BFA02" w14:textId="77777777" w:rsidR="009E026B" w:rsidRPr="00391729" w:rsidRDefault="009E026B">
            <w:pPr>
              <w:widowControl/>
              <w:adjustRightInd/>
              <w:spacing w:line="240" w:lineRule="auto"/>
              <w:jc w:val="left"/>
              <w:rPr>
                <w:rFonts w:ascii="宋体" w:hAnsi="宋体"/>
                <w:bCs/>
                <w:color w:val="000000"/>
                <w:sz w:val="18"/>
                <w:szCs w:val="18"/>
              </w:rPr>
            </w:pPr>
          </w:p>
        </w:tc>
        <w:tc>
          <w:tcPr>
            <w:tcW w:w="2977" w:type="dxa"/>
            <w:shd w:val="clear" w:color="auto" w:fill="auto"/>
            <w:vAlign w:val="center"/>
          </w:tcPr>
          <w:p w14:paraId="5482FEDC" w14:textId="77777777" w:rsidR="009E026B" w:rsidRPr="00391729" w:rsidRDefault="00CE33BA">
            <w:pPr>
              <w:spacing w:line="240" w:lineRule="auto"/>
              <w:rPr>
                <w:rFonts w:ascii="宋体" w:hAnsi="宋体"/>
                <w:bCs/>
                <w:color w:val="000000"/>
                <w:sz w:val="18"/>
                <w:szCs w:val="18"/>
              </w:rPr>
            </w:pPr>
            <w:r w:rsidRPr="00391729">
              <w:rPr>
                <w:rFonts w:ascii="宋体" w:hAnsi="宋体" w:hint="eastAsia"/>
                <w:color w:val="000000"/>
                <w:sz w:val="18"/>
                <w:szCs w:val="18"/>
              </w:rPr>
              <w:t>（</w:t>
            </w:r>
            <w:r w:rsidRPr="00391729">
              <w:rPr>
                <w:rFonts w:ascii="宋体" w:hAnsi="宋体" w:hint="eastAsia"/>
                <w:color w:val="000000"/>
                <w:sz w:val="18"/>
                <w:szCs w:val="18"/>
              </w:rPr>
              <w:t>3</w:t>
            </w:r>
            <w:r w:rsidRPr="00391729">
              <w:rPr>
                <w:rFonts w:ascii="宋体" w:hAnsi="宋体" w:hint="eastAsia"/>
                <w:color w:val="000000"/>
                <w:sz w:val="18"/>
                <w:szCs w:val="18"/>
              </w:rPr>
              <w:t>）设置有排泄沟</w:t>
            </w:r>
            <w:r w:rsidRPr="00391729">
              <w:rPr>
                <w:rFonts w:ascii="宋体" w:hAnsi="宋体" w:hint="eastAsia"/>
                <w:color w:val="000000"/>
                <w:sz w:val="18"/>
                <w:szCs w:val="18"/>
              </w:rPr>
              <w:t>/</w:t>
            </w:r>
            <w:r w:rsidRPr="00391729">
              <w:rPr>
                <w:rFonts w:ascii="宋体" w:hAnsi="宋体" w:hint="eastAsia"/>
                <w:color w:val="000000"/>
                <w:sz w:val="18"/>
                <w:szCs w:val="18"/>
              </w:rPr>
              <w:t>管。</w:t>
            </w:r>
          </w:p>
        </w:tc>
        <w:tc>
          <w:tcPr>
            <w:tcW w:w="1559" w:type="dxa"/>
            <w:gridSpan w:val="2"/>
            <w:shd w:val="clear" w:color="auto" w:fill="auto"/>
            <w:vAlign w:val="center"/>
          </w:tcPr>
          <w:p w14:paraId="4078197C" w14:textId="77777777" w:rsidR="009E026B" w:rsidRPr="00391729" w:rsidRDefault="00CE33BA">
            <w:pPr>
              <w:snapToGrid w:val="0"/>
              <w:spacing w:line="240" w:lineRule="auto"/>
              <w:rPr>
                <w:rFonts w:ascii="宋体" w:hAnsi="宋体"/>
                <w:bCs/>
                <w:color w:val="000000"/>
                <w:sz w:val="18"/>
                <w:szCs w:val="18"/>
              </w:rPr>
            </w:pPr>
            <w:r w:rsidRPr="00391729">
              <w:rPr>
                <w:rFonts w:ascii="宋体" w:hAnsi="宋体" w:hint="eastAsia"/>
                <w:sz w:val="18"/>
                <w:szCs w:val="18"/>
              </w:rPr>
              <w:t>□是</w:t>
            </w:r>
            <w:r w:rsidRPr="00391729">
              <w:rPr>
                <w:rFonts w:ascii="宋体" w:hAnsi="宋体" w:hint="eastAsia"/>
                <w:sz w:val="18"/>
                <w:szCs w:val="18"/>
              </w:rPr>
              <w:t xml:space="preserve">   </w:t>
            </w:r>
            <w:r w:rsidRPr="00391729">
              <w:rPr>
                <w:rFonts w:ascii="宋体" w:hAnsi="宋体" w:hint="eastAsia"/>
                <w:sz w:val="18"/>
                <w:szCs w:val="18"/>
              </w:rPr>
              <w:t>□否</w:t>
            </w:r>
          </w:p>
        </w:tc>
        <w:tc>
          <w:tcPr>
            <w:tcW w:w="2796" w:type="dxa"/>
            <w:gridSpan w:val="2"/>
            <w:shd w:val="clear" w:color="auto" w:fill="auto"/>
            <w:vAlign w:val="center"/>
          </w:tcPr>
          <w:p w14:paraId="5A768289" w14:textId="77777777" w:rsidR="009E026B" w:rsidRPr="00391729" w:rsidRDefault="009E026B">
            <w:pPr>
              <w:spacing w:line="240" w:lineRule="auto"/>
              <w:rPr>
                <w:rFonts w:ascii="宋体" w:hAnsi="宋体"/>
                <w:bCs/>
                <w:color w:val="000000"/>
                <w:sz w:val="18"/>
                <w:szCs w:val="18"/>
              </w:rPr>
            </w:pPr>
          </w:p>
        </w:tc>
      </w:tr>
      <w:tr w:rsidR="009E026B" w14:paraId="6A94AA6A" w14:textId="77777777" w:rsidTr="00391729">
        <w:trPr>
          <w:trHeight w:val="59"/>
          <w:jc w:val="center"/>
        </w:trPr>
        <w:tc>
          <w:tcPr>
            <w:tcW w:w="2258" w:type="dxa"/>
            <w:vMerge/>
            <w:shd w:val="clear" w:color="auto" w:fill="auto"/>
            <w:vAlign w:val="center"/>
          </w:tcPr>
          <w:p w14:paraId="70AA3F12" w14:textId="77777777" w:rsidR="009E026B" w:rsidRPr="00391729" w:rsidRDefault="009E026B">
            <w:pPr>
              <w:widowControl/>
              <w:adjustRightInd/>
              <w:spacing w:line="240" w:lineRule="auto"/>
              <w:jc w:val="left"/>
              <w:rPr>
                <w:rFonts w:ascii="宋体" w:hAnsi="宋体"/>
                <w:bCs/>
                <w:color w:val="000000"/>
                <w:sz w:val="18"/>
                <w:szCs w:val="18"/>
              </w:rPr>
            </w:pPr>
          </w:p>
        </w:tc>
        <w:tc>
          <w:tcPr>
            <w:tcW w:w="2977" w:type="dxa"/>
            <w:shd w:val="clear" w:color="auto" w:fill="auto"/>
            <w:vAlign w:val="center"/>
          </w:tcPr>
          <w:p w14:paraId="4E428362" w14:textId="77777777" w:rsidR="009E026B" w:rsidRPr="00391729" w:rsidRDefault="00CE33BA">
            <w:pPr>
              <w:spacing w:line="240" w:lineRule="auto"/>
              <w:rPr>
                <w:rFonts w:ascii="宋体" w:hAnsi="宋体"/>
                <w:bCs/>
                <w:color w:val="000000"/>
                <w:sz w:val="18"/>
                <w:szCs w:val="18"/>
              </w:rPr>
            </w:pPr>
            <w:r w:rsidRPr="00391729">
              <w:rPr>
                <w:rFonts w:ascii="宋体" w:hAnsi="宋体" w:hint="eastAsia"/>
                <w:color w:val="000000"/>
                <w:sz w:val="18"/>
                <w:szCs w:val="18"/>
              </w:rPr>
              <w:t>（</w:t>
            </w:r>
            <w:r w:rsidRPr="00391729">
              <w:rPr>
                <w:rFonts w:ascii="宋体" w:hAnsi="宋体" w:hint="eastAsia"/>
                <w:color w:val="000000"/>
                <w:sz w:val="18"/>
                <w:szCs w:val="18"/>
              </w:rPr>
              <w:t>4</w:t>
            </w:r>
            <w:r w:rsidRPr="00391729">
              <w:rPr>
                <w:rFonts w:ascii="宋体" w:hAnsi="宋体" w:hint="eastAsia"/>
                <w:color w:val="000000"/>
                <w:sz w:val="18"/>
                <w:szCs w:val="18"/>
              </w:rPr>
              <w:t>）围堰或防火堤外设置有排水切换阀。</w:t>
            </w:r>
          </w:p>
        </w:tc>
        <w:tc>
          <w:tcPr>
            <w:tcW w:w="1559" w:type="dxa"/>
            <w:gridSpan w:val="2"/>
            <w:shd w:val="clear" w:color="auto" w:fill="auto"/>
            <w:vAlign w:val="center"/>
          </w:tcPr>
          <w:p w14:paraId="68B72B87" w14:textId="77777777" w:rsidR="009E026B" w:rsidRPr="00391729" w:rsidRDefault="00CE33BA">
            <w:pPr>
              <w:snapToGrid w:val="0"/>
              <w:spacing w:line="240" w:lineRule="auto"/>
              <w:rPr>
                <w:rFonts w:ascii="宋体" w:hAnsi="宋体"/>
                <w:bCs/>
                <w:color w:val="000000"/>
                <w:sz w:val="18"/>
                <w:szCs w:val="18"/>
              </w:rPr>
            </w:pPr>
            <w:r w:rsidRPr="00391729">
              <w:rPr>
                <w:rFonts w:ascii="宋体" w:hAnsi="宋体" w:hint="eastAsia"/>
                <w:sz w:val="18"/>
                <w:szCs w:val="18"/>
              </w:rPr>
              <w:t>□是</w:t>
            </w:r>
            <w:r w:rsidRPr="00391729">
              <w:rPr>
                <w:rFonts w:ascii="宋体" w:hAnsi="宋体" w:hint="eastAsia"/>
                <w:sz w:val="18"/>
                <w:szCs w:val="18"/>
              </w:rPr>
              <w:t xml:space="preserve">   </w:t>
            </w:r>
            <w:r w:rsidRPr="00391729">
              <w:rPr>
                <w:rFonts w:ascii="宋体" w:hAnsi="宋体" w:hint="eastAsia"/>
                <w:sz w:val="18"/>
                <w:szCs w:val="18"/>
              </w:rPr>
              <w:t>□否</w:t>
            </w:r>
          </w:p>
        </w:tc>
        <w:tc>
          <w:tcPr>
            <w:tcW w:w="2796" w:type="dxa"/>
            <w:gridSpan w:val="2"/>
            <w:shd w:val="clear" w:color="auto" w:fill="auto"/>
            <w:vAlign w:val="center"/>
          </w:tcPr>
          <w:p w14:paraId="560DCD95" w14:textId="77777777" w:rsidR="009E026B" w:rsidRPr="00391729" w:rsidRDefault="009E026B">
            <w:pPr>
              <w:spacing w:line="240" w:lineRule="auto"/>
              <w:rPr>
                <w:rFonts w:ascii="宋体" w:hAnsi="宋体"/>
                <w:bCs/>
                <w:color w:val="000000"/>
                <w:sz w:val="18"/>
                <w:szCs w:val="18"/>
              </w:rPr>
            </w:pPr>
          </w:p>
        </w:tc>
      </w:tr>
      <w:tr w:rsidR="009E026B" w14:paraId="2A8E6E0A" w14:textId="77777777" w:rsidTr="00391729">
        <w:trPr>
          <w:trHeight w:val="59"/>
          <w:jc w:val="center"/>
        </w:trPr>
        <w:tc>
          <w:tcPr>
            <w:tcW w:w="2258" w:type="dxa"/>
            <w:vMerge/>
            <w:shd w:val="clear" w:color="auto" w:fill="auto"/>
            <w:vAlign w:val="center"/>
          </w:tcPr>
          <w:p w14:paraId="645A83D1" w14:textId="77777777" w:rsidR="009E026B" w:rsidRPr="00391729" w:rsidRDefault="009E026B">
            <w:pPr>
              <w:widowControl/>
              <w:adjustRightInd/>
              <w:spacing w:line="240" w:lineRule="auto"/>
              <w:jc w:val="left"/>
              <w:rPr>
                <w:rFonts w:ascii="宋体" w:hAnsi="宋体"/>
                <w:bCs/>
                <w:color w:val="000000"/>
                <w:sz w:val="18"/>
                <w:szCs w:val="18"/>
              </w:rPr>
            </w:pPr>
          </w:p>
        </w:tc>
        <w:tc>
          <w:tcPr>
            <w:tcW w:w="2977" w:type="dxa"/>
            <w:shd w:val="clear" w:color="auto" w:fill="auto"/>
            <w:vAlign w:val="center"/>
          </w:tcPr>
          <w:p w14:paraId="7F7FC48F" w14:textId="77777777" w:rsidR="009E026B" w:rsidRPr="00391729" w:rsidRDefault="00CE33BA">
            <w:pPr>
              <w:spacing w:line="240" w:lineRule="auto"/>
              <w:rPr>
                <w:rFonts w:ascii="宋体" w:hAnsi="宋体"/>
                <w:bCs/>
                <w:color w:val="000000"/>
                <w:sz w:val="18"/>
                <w:szCs w:val="18"/>
              </w:rPr>
            </w:pPr>
            <w:r w:rsidRPr="00391729">
              <w:rPr>
                <w:rFonts w:ascii="宋体" w:hAnsi="宋体" w:hint="eastAsia"/>
                <w:color w:val="000000"/>
                <w:sz w:val="18"/>
                <w:szCs w:val="18"/>
              </w:rPr>
              <w:t>（</w:t>
            </w:r>
            <w:r w:rsidRPr="00391729">
              <w:rPr>
                <w:rFonts w:ascii="宋体" w:hAnsi="宋体" w:hint="eastAsia"/>
                <w:color w:val="000000"/>
                <w:sz w:val="18"/>
                <w:szCs w:val="18"/>
              </w:rPr>
              <w:t>5</w:t>
            </w:r>
            <w:r w:rsidRPr="00391729">
              <w:rPr>
                <w:rFonts w:ascii="宋体" w:hAnsi="宋体" w:hint="eastAsia"/>
                <w:color w:val="000000"/>
                <w:sz w:val="18"/>
                <w:szCs w:val="18"/>
              </w:rPr>
              <w:t>）有专人负责阀门切换。</w:t>
            </w:r>
          </w:p>
        </w:tc>
        <w:tc>
          <w:tcPr>
            <w:tcW w:w="1559" w:type="dxa"/>
            <w:gridSpan w:val="2"/>
            <w:shd w:val="clear" w:color="auto" w:fill="auto"/>
            <w:vAlign w:val="center"/>
          </w:tcPr>
          <w:p w14:paraId="63A4A7C5" w14:textId="77777777" w:rsidR="009E026B" w:rsidRPr="00391729" w:rsidRDefault="00CE33BA">
            <w:pPr>
              <w:snapToGrid w:val="0"/>
              <w:spacing w:line="240" w:lineRule="auto"/>
              <w:rPr>
                <w:rFonts w:ascii="宋体" w:hAnsi="宋体"/>
                <w:bCs/>
                <w:color w:val="000000"/>
                <w:sz w:val="18"/>
                <w:szCs w:val="18"/>
              </w:rPr>
            </w:pPr>
            <w:r w:rsidRPr="00391729">
              <w:rPr>
                <w:rFonts w:ascii="宋体" w:hAnsi="宋体" w:hint="eastAsia"/>
                <w:sz w:val="18"/>
                <w:szCs w:val="18"/>
              </w:rPr>
              <w:t>□是</w:t>
            </w:r>
            <w:r w:rsidRPr="00391729">
              <w:rPr>
                <w:rFonts w:ascii="宋体" w:hAnsi="宋体" w:hint="eastAsia"/>
                <w:sz w:val="18"/>
                <w:szCs w:val="18"/>
              </w:rPr>
              <w:t xml:space="preserve">   </w:t>
            </w:r>
            <w:r w:rsidRPr="00391729">
              <w:rPr>
                <w:rFonts w:ascii="宋体" w:hAnsi="宋体" w:hint="eastAsia"/>
                <w:sz w:val="18"/>
                <w:szCs w:val="18"/>
              </w:rPr>
              <w:t>□否</w:t>
            </w:r>
          </w:p>
        </w:tc>
        <w:tc>
          <w:tcPr>
            <w:tcW w:w="2796" w:type="dxa"/>
            <w:gridSpan w:val="2"/>
            <w:shd w:val="clear" w:color="auto" w:fill="auto"/>
            <w:vAlign w:val="center"/>
          </w:tcPr>
          <w:p w14:paraId="3EC51A4A" w14:textId="77777777" w:rsidR="009E026B" w:rsidRPr="00391729" w:rsidRDefault="009E026B">
            <w:pPr>
              <w:spacing w:line="240" w:lineRule="auto"/>
              <w:rPr>
                <w:rFonts w:ascii="宋体" w:hAnsi="宋体"/>
                <w:bCs/>
                <w:color w:val="000000"/>
                <w:sz w:val="18"/>
                <w:szCs w:val="18"/>
              </w:rPr>
            </w:pPr>
          </w:p>
        </w:tc>
      </w:tr>
      <w:tr w:rsidR="009E026B" w14:paraId="1ABCAD26" w14:textId="77777777" w:rsidTr="00391729">
        <w:trPr>
          <w:trHeight w:val="59"/>
          <w:jc w:val="center"/>
        </w:trPr>
        <w:tc>
          <w:tcPr>
            <w:tcW w:w="2258" w:type="dxa"/>
            <w:vMerge/>
            <w:shd w:val="clear" w:color="auto" w:fill="auto"/>
            <w:vAlign w:val="center"/>
          </w:tcPr>
          <w:p w14:paraId="3520315A" w14:textId="77777777" w:rsidR="009E026B" w:rsidRPr="00391729" w:rsidRDefault="009E026B">
            <w:pPr>
              <w:widowControl/>
              <w:adjustRightInd/>
              <w:spacing w:line="240" w:lineRule="auto"/>
              <w:jc w:val="left"/>
              <w:rPr>
                <w:rFonts w:ascii="宋体" w:hAnsi="宋体"/>
                <w:bCs/>
                <w:color w:val="000000"/>
                <w:sz w:val="18"/>
                <w:szCs w:val="18"/>
              </w:rPr>
            </w:pPr>
          </w:p>
        </w:tc>
        <w:tc>
          <w:tcPr>
            <w:tcW w:w="2977" w:type="dxa"/>
            <w:shd w:val="clear" w:color="auto" w:fill="auto"/>
            <w:vAlign w:val="center"/>
          </w:tcPr>
          <w:p w14:paraId="2F121A9F" w14:textId="77777777" w:rsidR="009E026B" w:rsidRPr="00391729" w:rsidRDefault="00CE33BA">
            <w:pPr>
              <w:spacing w:line="240" w:lineRule="auto"/>
              <w:rPr>
                <w:rFonts w:ascii="宋体" w:hAnsi="宋体"/>
                <w:bCs/>
                <w:color w:val="000000"/>
                <w:sz w:val="18"/>
                <w:szCs w:val="18"/>
              </w:rPr>
            </w:pPr>
            <w:r w:rsidRPr="00391729">
              <w:rPr>
                <w:rFonts w:ascii="宋体" w:hAnsi="宋体" w:hint="eastAsia"/>
                <w:color w:val="000000"/>
                <w:sz w:val="18"/>
                <w:szCs w:val="18"/>
              </w:rPr>
              <w:t>（</w:t>
            </w:r>
            <w:r w:rsidRPr="00391729">
              <w:rPr>
                <w:rFonts w:ascii="宋体" w:hAnsi="宋体" w:hint="eastAsia"/>
                <w:color w:val="000000"/>
                <w:sz w:val="18"/>
                <w:szCs w:val="18"/>
              </w:rPr>
              <w:t>6</w:t>
            </w:r>
            <w:r w:rsidRPr="00391729">
              <w:rPr>
                <w:rFonts w:ascii="宋体" w:hAnsi="宋体" w:hint="eastAsia"/>
                <w:color w:val="000000"/>
                <w:sz w:val="18"/>
                <w:szCs w:val="18"/>
              </w:rPr>
              <w:t>）接入雨水或清净下水系统的阀（闸）</w:t>
            </w:r>
            <w:r w:rsidRPr="00391729">
              <w:rPr>
                <w:rFonts w:ascii="宋体" w:hAnsi="宋体" w:hint="eastAsia"/>
                <w:b/>
                <w:bCs/>
                <w:color w:val="000000"/>
                <w:sz w:val="18"/>
                <w:szCs w:val="18"/>
              </w:rPr>
              <w:t>关闭</w:t>
            </w:r>
            <w:r w:rsidRPr="00391729">
              <w:rPr>
                <w:rFonts w:ascii="宋体" w:hAnsi="宋体" w:hint="eastAsia"/>
                <w:color w:val="000000"/>
                <w:sz w:val="18"/>
                <w:szCs w:val="18"/>
              </w:rPr>
              <w:t>。</w:t>
            </w:r>
          </w:p>
        </w:tc>
        <w:tc>
          <w:tcPr>
            <w:tcW w:w="1559" w:type="dxa"/>
            <w:gridSpan w:val="2"/>
            <w:shd w:val="clear" w:color="auto" w:fill="auto"/>
            <w:vAlign w:val="center"/>
          </w:tcPr>
          <w:p w14:paraId="6493FFD4" w14:textId="77777777" w:rsidR="009E026B" w:rsidRPr="00391729" w:rsidRDefault="00CE33BA">
            <w:pPr>
              <w:snapToGrid w:val="0"/>
              <w:spacing w:line="240" w:lineRule="auto"/>
              <w:rPr>
                <w:rFonts w:ascii="宋体" w:hAnsi="宋体"/>
                <w:bCs/>
                <w:color w:val="000000"/>
                <w:sz w:val="18"/>
                <w:szCs w:val="18"/>
              </w:rPr>
            </w:pPr>
            <w:r w:rsidRPr="00391729">
              <w:rPr>
                <w:rFonts w:ascii="宋体" w:hAnsi="宋体" w:hint="eastAsia"/>
                <w:sz w:val="18"/>
                <w:szCs w:val="18"/>
              </w:rPr>
              <w:t>□是</w:t>
            </w:r>
            <w:r w:rsidRPr="00391729">
              <w:rPr>
                <w:rFonts w:ascii="宋体" w:hAnsi="宋体" w:hint="eastAsia"/>
                <w:sz w:val="18"/>
                <w:szCs w:val="18"/>
              </w:rPr>
              <w:t xml:space="preserve">   </w:t>
            </w:r>
            <w:r w:rsidRPr="00391729">
              <w:rPr>
                <w:rFonts w:ascii="宋体" w:hAnsi="宋体" w:hint="eastAsia"/>
                <w:sz w:val="18"/>
                <w:szCs w:val="18"/>
              </w:rPr>
              <w:t>□否</w:t>
            </w:r>
          </w:p>
        </w:tc>
        <w:tc>
          <w:tcPr>
            <w:tcW w:w="2796" w:type="dxa"/>
            <w:gridSpan w:val="2"/>
            <w:shd w:val="clear" w:color="auto" w:fill="auto"/>
            <w:vAlign w:val="center"/>
          </w:tcPr>
          <w:p w14:paraId="1CCA5F74" w14:textId="77777777" w:rsidR="009E026B" w:rsidRPr="00391729" w:rsidRDefault="009E026B">
            <w:pPr>
              <w:spacing w:line="240" w:lineRule="auto"/>
              <w:rPr>
                <w:rFonts w:ascii="宋体" w:hAnsi="宋体"/>
                <w:bCs/>
                <w:color w:val="000000"/>
                <w:sz w:val="18"/>
                <w:szCs w:val="18"/>
              </w:rPr>
            </w:pPr>
          </w:p>
        </w:tc>
      </w:tr>
      <w:tr w:rsidR="009E026B" w14:paraId="74E0E3B7" w14:textId="77777777" w:rsidTr="00391729">
        <w:trPr>
          <w:trHeight w:val="59"/>
          <w:jc w:val="center"/>
        </w:trPr>
        <w:tc>
          <w:tcPr>
            <w:tcW w:w="2258" w:type="dxa"/>
            <w:vMerge/>
            <w:shd w:val="clear" w:color="auto" w:fill="auto"/>
            <w:vAlign w:val="center"/>
          </w:tcPr>
          <w:p w14:paraId="534B53A2" w14:textId="77777777" w:rsidR="009E026B" w:rsidRPr="00391729" w:rsidRDefault="009E026B">
            <w:pPr>
              <w:widowControl/>
              <w:adjustRightInd/>
              <w:spacing w:line="240" w:lineRule="auto"/>
              <w:jc w:val="left"/>
              <w:rPr>
                <w:rFonts w:ascii="宋体" w:hAnsi="宋体"/>
                <w:bCs/>
                <w:color w:val="000000"/>
                <w:sz w:val="18"/>
                <w:szCs w:val="18"/>
              </w:rPr>
            </w:pPr>
          </w:p>
        </w:tc>
        <w:tc>
          <w:tcPr>
            <w:tcW w:w="2977" w:type="dxa"/>
            <w:shd w:val="clear" w:color="auto" w:fill="auto"/>
            <w:vAlign w:val="center"/>
          </w:tcPr>
          <w:p w14:paraId="0BD45CF9" w14:textId="77777777" w:rsidR="009E026B" w:rsidRPr="00391729" w:rsidRDefault="00CE33BA">
            <w:pPr>
              <w:spacing w:line="240" w:lineRule="auto"/>
              <w:rPr>
                <w:rFonts w:ascii="宋体" w:hAnsi="宋体"/>
                <w:bCs/>
                <w:color w:val="000000"/>
                <w:sz w:val="18"/>
                <w:szCs w:val="18"/>
              </w:rPr>
            </w:pPr>
            <w:r w:rsidRPr="00391729">
              <w:rPr>
                <w:rFonts w:ascii="宋体" w:hAnsi="宋体" w:hint="eastAsia"/>
                <w:color w:val="000000"/>
                <w:sz w:val="18"/>
                <w:szCs w:val="18"/>
              </w:rPr>
              <w:t>（</w:t>
            </w:r>
            <w:r w:rsidRPr="00391729">
              <w:rPr>
                <w:rFonts w:ascii="宋体" w:hAnsi="宋体" w:hint="eastAsia"/>
                <w:color w:val="000000"/>
                <w:sz w:val="18"/>
                <w:szCs w:val="18"/>
              </w:rPr>
              <w:t>7</w:t>
            </w:r>
            <w:r w:rsidRPr="00391729">
              <w:rPr>
                <w:rFonts w:ascii="宋体" w:hAnsi="宋体" w:hint="eastAsia"/>
                <w:color w:val="000000"/>
                <w:sz w:val="18"/>
                <w:szCs w:val="18"/>
              </w:rPr>
              <w:t>）通向应急池或废水处理系统的阀（闸）</w:t>
            </w:r>
            <w:r w:rsidRPr="00391729">
              <w:rPr>
                <w:rFonts w:ascii="宋体" w:hAnsi="宋体" w:hint="eastAsia"/>
                <w:b/>
                <w:bCs/>
                <w:color w:val="000000"/>
                <w:sz w:val="18"/>
                <w:szCs w:val="18"/>
              </w:rPr>
              <w:t>打开。</w:t>
            </w:r>
          </w:p>
        </w:tc>
        <w:tc>
          <w:tcPr>
            <w:tcW w:w="1559" w:type="dxa"/>
            <w:gridSpan w:val="2"/>
            <w:shd w:val="clear" w:color="auto" w:fill="auto"/>
            <w:vAlign w:val="center"/>
          </w:tcPr>
          <w:p w14:paraId="6CFF7E3E" w14:textId="77777777" w:rsidR="009E026B" w:rsidRPr="00391729" w:rsidRDefault="00CE33BA">
            <w:pPr>
              <w:snapToGrid w:val="0"/>
              <w:spacing w:line="240" w:lineRule="auto"/>
              <w:rPr>
                <w:rFonts w:ascii="宋体" w:hAnsi="宋体"/>
                <w:bCs/>
                <w:color w:val="000000"/>
                <w:sz w:val="18"/>
                <w:szCs w:val="18"/>
              </w:rPr>
            </w:pPr>
            <w:r w:rsidRPr="00391729">
              <w:rPr>
                <w:rFonts w:ascii="宋体" w:hAnsi="宋体" w:hint="eastAsia"/>
                <w:sz w:val="18"/>
                <w:szCs w:val="18"/>
              </w:rPr>
              <w:t>□是</w:t>
            </w:r>
            <w:r w:rsidRPr="00391729">
              <w:rPr>
                <w:rFonts w:ascii="宋体" w:hAnsi="宋体" w:hint="eastAsia"/>
                <w:sz w:val="18"/>
                <w:szCs w:val="18"/>
              </w:rPr>
              <w:t xml:space="preserve">   </w:t>
            </w:r>
            <w:r w:rsidRPr="00391729">
              <w:rPr>
                <w:rFonts w:ascii="宋体" w:hAnsi="宋体" w:hint="eastAsia"/>
                <w:sz w:val="18"/>
                <w:szCs w:val="18"/>
              </w:rPr>
              <w:t>□否</w:t>
            </w:r>
          </w:p>
        </w:tc>
        <w:tc>
          <w:tcPr>
            <w:tcW w:w="2796" w:type="dxa"/>
            <w:gridSpan w:val="2"/>
            <w:shd w:val="clear" w:color="auto" w:fill="auto"/>
            <w:vAlign w:val="center"/>
          </w:tcPr>
          <w:p w14:paraId="209AFCCC" w14:textId="77777777" w:rsidR="009E026B" w:rsidRPr="00391729" w:rsidRDefault="009E026B">
            <w:pPr>
              <w:spacing w:line="240" w:lineRule="auto"/>
              <w:rPr>
                <w:rFonts w:ascii="宋体" w:hAnsi="宋体"/>
                <w:bCs/>
                <w:color w:val="000000"/>
                <w:sz w:val="18"/>
                <w:szCs w:val="18"/>
              </w:rPr>
            </w:pPr>
          </w:p>
        </w:tc>
      </w:tr>
      <w:tr w:rsidR="009E026B" w14:paraId="144DCE20" w14:textId="77777777" w:rsidTr="00391729">
        <w:trPr>
          <w:trHeight w:val="59"/>
          <w:jc w:val="center"/>
        </w:trPr>
        <w:tc>
          <w:tcPr>
            <w:tcW w:w="2258" w:type="dxa"/>
            <w:vMerge w:val="restart"/>
            <w:shd w:val="clear" w:color="auto" w:fill="auto"/>
            <w:vAlign w:val="center"/>
          </w:tcPr>
          <w:p w14:paraId="6E426E2B" w14:textId="77777777" w:rsidR="00F46FA8" w:rsidRPr="00391729" w:rsidRDefault="00CE33BA">
            <w:pPr>
              <w:spacing w:line="240" w:lineRule="auto"/>
              <w:jc w:val="center"/>
              <w:rPr>
                <w:rFonts w:ascii="宋体" w:hAnsi="宋体"/>
                <w:bCs/>
                <w:color w:val="000000"/>
                <w:sz w:val="18"/>
                <w:szCs w:val="18"/>
              </w:rPr>
            </w:pPr>
            <w:r w:rsidRPr="00391729">
              <w:rPr>
                <w:rFonts w:ascii="宋体" w:hAnsi="宋体" w:hint="eastAsia"/>
                <w:bCs/>
                <w:color w:val="000000"/>
                <w:sz w:val="18"/>
                <w:szCs w:val="18"/>
              </w:rPr>
              <w:t>2.</w:t>
            </w:r>
            <w:proofErr w:type="gramStart"/>
            <w:r w:rsidRPr="00391729">
              <w:rPr>
                <w:rFonts w:ascii="宋体" w:hAnsi="宋体" w:hint="eastAsia"/>
                <w:bCs/>
                <w:color w:val="000000"/>
                <w:sz w:val="18"/>
                <w:szCs w:val="18"/>
              </w:rPr>
              <w:t>危化品</w:t>
            </w:r>
            <w:proofErr w:type="gramEnd"/>
            <w:r w:rsidRPr="00391729">
              <w:rPr>
                <w:rFonts w:ascii="宋体" w:hAnsi="宋体" w:hint="eastAsia"/>
                <w:bCs/>
                <w:color w:val="000000"/>
                <w:sz w:val="18"/>
                <w:szCs w:val="18"/>
              </w:rPr>
              <w:t>存放区</w:t>
            </w:r>
          </w:p>
          <w:p w14:paraId="728CD9DD" w14:textId="4335491B" w:rsidR="009E026B" w:rsidRPr="00391729" w:rsidRDefault="00CE33BA">
            <w:pPr>
              <w:spacing w:line="240" w:lineRule="auto"/>
              <w:jc w:val="center"/>
              <w:rPr>
                <w:rFonts w:ascii="宋体" w:hAnsi="宋体"/>
                <w:bCs/>
                <w:color w:val="000000"/>
                <w:sz w:val="18"/>
                <w:szCs w:val="18"/>
              </w:rPr>
            </w:pPr>
            <w:r w:rsidRPr="00391729">
              <w:rPr>
                <w:rFonts w:ascii="宋体" w:hAnsi="宋体" w:hint="eastAsia"/>
                <w:b/>
                <w:color w:val="000000"/>
                <w:sz w:val="18"/>
                <w:szCs w:val="18"/>
              </w:rPr>
              <w:t>（生产产品）</w:t>
            </w:r>
          </w:p>
        </w:tc>
        <w:tc>
          <w:tcPr>
            <w:tcW w:w="2977" w:type="dxa"/>
            <w:shd w:val="clear" w:color="auto" w:fill="auto"/>
            <w:vAlign w:val="center"/>
          </w:tcPr>
          <w:p w14:paraId="208EF331" w14:textId="77777777" w:rsidR="009E026B" w:rsidRPr="00391729" w:rsidRDefault="00CE33BA">
            <w:pPr>
              <w:autoSpaceDE w:val="0"/>
              <w:spacing w:line="240" w:lineRule="auto"/>
              <w:rPr>
                <w:rFonts w:ascii="宋体" w:hAnsi="宋体"/>
                <w:bCs/>
                <w:color w:val="000000"/>
                <w:sz w:val="18"/>
                <w:szCs w:val="18"/>
              </w:rPr>
            </w:pPr>
            <w:r w:rsidRPr="00391729">
              <w:rPr>
                <w:rFonts w:ascii="宋体" w:hAnsi="宋体" w:hint="eastAsia"/>
                <w:color w:val="000000"/>
                <w:sz w:val="18"/>
                <w:szCs w:val="18"/>
              </w:rPr>
              <w:t>（</w:t>
            </w:r>
            <w:r w:rsidRPr="00391729">
              <w:rPr>
                <w:rFonts w:ascii="宋体" w:hAnsi="宋体" w:hint="eastAsia"/>
                <w:color w:val="000000"/>
                <w:sz w:val="18"/>
                <w:szCs w:val="18"/>
              </w:rPr>
              <w:t>1</w:t>
            </w:r>
            <w:r w:rsidRPr="00391729">
              <w:rPr>
                <w:rFonts w:ascii="宋体" w:hAnsi="宋体" w:hint="eastAsia"/>
                <w:color w:val="000000"/>
                <w:sz w:val="18"/>
                <w:szCs w:val="18"/>
              </w:rPr>
              <w:t>）设置有围堰或防火堤。</w:t>
            </w:r>
          </w:p>
        </w:tc>
        <w:tc>
          <w:tcPr>
            <w:tcW w:w="1559" w:type="dxa"/>
            <w:gridSpan w:val="2"/>
            <w:shd w:val="clear" w:color="auto" w:fill="auto"/>
            <w:vAlign w:val="center"/>
          </w:tcPr>
          <w:p w14:paraId="271454AD" w14:textId="77777777" w:rsidR="009E026B" w:rsidRPr="00391729" w:rsidRDefault="00CE33BA">
            <w:pPr>
              <w:snapToGrid w:val="0"/>
              <w:spacing w:line="240" w:lineRule="auto"/>
              <w:rPr>
                <w:rFonts w:ascii="宋体" w:hAnsi="宋体"/>
                <w:bCs/>
                <w:color w:val="000000"/>
                <w:sz w:val="18"/>
                <w:szCs w:val="18"/>
              </w:rPr>
            </w:pPr>
            <w:r w:rsidRPr="00391729">
              <w:rPr>
                <w:rFonts w:ascii="宋体" w:hAnsi="宋体" w:hint="eastAsia"/>
                <w:sz w:val="18"/>
                <w:szCs w:val="18"/>
              </w:rPr>
              <w:t>□是</w:t>
            </w:r>
            <w:r w:rsidRPr="00391729">
              <w:rPr>
                <w:rFonts w:ascii="宋体" w:hAnsi="宋体" w:hint="eastAsia"/>
                <w:sz w:val="18"/>
                <w:szCs w:val="18"/>
              </w:rPr>
              <w:t xml:space="preserve">   </w:t>
            </w:r>
            <w:r w:rsidRPr="00391729">
              <w:rPr>
                <w:rFonts w:ascii="宋体" w:hAnsi="宋体" w:hint="eastAsia"/>
                <w:sz w:val="18"/>
                <w:szCs w:val="18"/>
              </w:rPr>
              <w:t>□否</w:t>
            </w:r>
          </w:p>
        </w:tc>
        <w:tc>
          <w:tcPr>
            <w:tcW w:w="2796" w:type="dxa"/>
            <w:gridSpan w:val="2"/>
            <w:shd w:val="clear" w:color="auto" w:fill="auto"/>
            <w:vAlign w:val="center"/>
          </w:tcPr>
          <w:p w14:paraId="52013B53" w14:textId="77777777" w:rsidR="009E026B" w:rsidRPr="00391729" w:rsidRDefault="009E026B">
            <w:pPr>
              <w:snapToGrid w:val="0"/>
              <w:spacing w:line="240" w:lineRule="auto"/>
              <w:ind w:firstLineChars="200" w:firstLine="360"/>
              <w:jc w:val="left"/>
              <w:rPr>
                <w:rFonts w:ascii="宋体" w:hAnsi="宋体"/>
                <w:bCs/>
                <w:color w:val="000000"/>
                <w:sz w:val="18"/>
                <w:szCs w:val="18"/>
              </w:rPr>
            </w:pPr>
          </w:p>
        </w:tc>
      </w:tr>
      <w:tr w:rsidR="009E026B" w14:paraId="387473D8" w14:textId="77777777" w:rsidTr="00391729">
        <w:trPr>
          <w:trHeight w:val="59"/>
          <w:jc w:val="center"/>
        </w:trPr>
        <w:tc>
          <w:tcPr>
            <w:tcW w:w="2258" w:type="dxa"/>
            <w:vMerge/>
            <w:shd w:val="clear" w:color="auto" w:fill="auto"/>
            <w:vAlign w:val="center"/>
          </w:tcPr>
          <w:p w14:paraId="07E9557B" w14:textId="77777777" w:rsidR="009E026B" w:rsidRPr="00391729" w:rsidRDefault="009E026B">
            <w:pPr>
              <w:widowControl/>
              <w:adjustRightInd/>
              <w:spacing w:line="240" w:lineRule="auto"/>
              <w:jc w:val="left"/>
              <w:rPr>
                <w:rFonts w:ascii="宋体" w:hAnsi="宋体"/>
                <w:bCs/>
                <w:color w:val="000000"/>
                <w:sz w:val="18"/>
                <w:szCs w:val="18"/>
              </w:rPr>
            </w:pPr>
          </w:p>
        </w:tc>
        <w:tc>
          <w:tcPr>
            <w:tcW w:w="2977" w:type="dxa"/>
            <w:shd w:val="clear" w:color="auto" w:fill="auto"/>
            <w:vAlign w:val="center"/>
          </w:tcPr>
          <w:p w14:paraId="1D80F779" w14:textId="77777777" w:rsidR="009E026B" w:rsidRPr="00391729" w:rsidRDefault="00CE33BA">
            <w:pPr>
              <w:spacing w:line="240" w:lineRule="auto"/>
              <w:rPr>
                <w:rFonts w:ascii="宋体" w:hAnsi="宋体"/>
                <w:bCs/>
                <w:color w:val="000000"/>
                <w:sz w:val="18"/>
                <w:szCs w:val="18"/>
              </w:rPr>
            </w:pPr>
            <w:r w:rsidRPr="00391729">
              <w:rPr>
                <w:rFonts w:ascii="宋体" w:hAnsi="宋体" w:hint="eastAsia"/>
                <w:color w:val="000000"/>
                <w:sz w:val="18"/>
                <w:szCs w:val="18"/>
              </w:rPr>
              <w:t>（</w:t>
            </w:r>
            <w:r w:rsidRPr="00391729">
              <w:rPr>
                <w:rFonts w:ascii="宋体" w:hAnsi="宋体" w:hint="eastAsia"/>
                <w:color w:val="000000"/>
                <w:sz w:val="18"/>
                <w:szCs w:val="18"/>
              </w:rPr>
              <w:t>2</w:t>
            </w:r>
            <w:r w:rsidRPr="00391729">
              <w:rPr>
                <w:rFonts w:ascii="宋体" w:hAnsi="宋体" w:hint="eastAsia"/>
                <w:color w:val="000000"/>
                <w:sz w:val="18"/>
                <w:szCs w:val="18"/>
              </w:rPr>
              <w:t>）采取有防渗措施。</w:t>
            </w:r>
          </w:p>
        </w:tc>
        <w:tc>
          <w:tcPr>
            <w:tcW w:w="1559" w:type="dxa"/>
            <w:gridSpan w:val="2"/>
            <w:shd w:val="clear" w:color="auto" w:fill="auto"/>
            <w:vAlign w:val="center"/>
          </w:tcPr>
          <w:p w14:paraId="77A2A1BD" w14:textId="77777777" w:rsidR="009E026B" w:rsidRPr="00391729" w:rsidRDefault="00CE33BA">
            <w:pPr>
              <w:snapToGrid w:val="0"/>
              <w:spacing w:line="240" w:lineRule="auto"/>
              <w:rPr>
                <w:rFonts w:ascii="宋体" w:hAnsi="宋体"/>
                <w:bCs/>
                <w:color w:val="000000"/>
                <w:sz w:val="18"/>
                <w:szCs w:val="18"/>
              </w:rPr>
            </w:pPr>
            <w:r w:rsidRPr="00391729">
              <w:rPr>
                <w:rFonts w:ascii="宋体" w:hAnsi="宋体" w:hint="eastAsia"/>
                <w:sz w:val="18"/>
                <w:szCs w:val="18"/>
              </w:rPr>
              <w:t>□是</w:t>
            </w:r>
            <w:r w:rsidRPr="00391729">
              <w:rPr>
                <w:rFonts w:ascii="宋体" w:hAnsi="宋体" w:hint="eastAsia"/>
                <w:sz w:val="18"/>
                <w:szCs w:val="18"/>
              </w:rPr>
              <w:t xml:space="preserve">   </w:t>
            </w:r>
            <w:r w:rsidRPr="00391729">
              <w:rPr>
                <w:rFonts w:ascii="宋体" w:hAnsi="宋体" w:hint="eastAsia"/>
                <w:sz w:val="18"/>
                <w:szCs w:val="18"/>
              </w:rPr>
              <w:t>□否</w:t>
            </w:r>
          </w:p>
        </w:tc>
        <w:tc>
          <w:tcPr>
            <w:tcW w:w="2796" w:type="dxa"/>
            <w:gridSpan w:val="2"/>
            <w:shd w:val="clear" w:color="auto" w:fill="auto"/>
            <w:vAlign w:val="center"/>
          </w:tcPr>
          <w:p w14:paraId="3523C61F" w14:textId="77777777" w:rsidR="009E026B" w:rsidRPr="00391729" w:rsidRDefault="009E026B">
            <w:pPr>
              <w:snapToGrid w:val="0"/>
              <w:spacing w:line="240" w:lineRule="auto"/>
              <w:ind w:firstLineChars="200" w:firstLine="360"/>
              <w:jc w:val="left"/>
              <w:rPr>
                <w:rFonts w:ascii="宋体" w:hAnsi="宋体"/>
                <w:bCs/>
                <w:color w:val="000000"/>
                <w:sz w:val="18"/>
                <w:szCs w:val="18"/>
              </w:rPr>
            </w:pPr>
          </w:p>
        </w:tc>
      </w:tr>
      <w:tr w:rsidR="009E026B" w14:paraId="56E393A7" w14:textId="77777777" w:rsidTr="00391729">
        <w:trPr>
          <w:trHeight w:val="59"/>
          <w:jc w:val="center"/>
        </w:trPr>
        <w:tc>
          <w:tcPr>
            <w:tcW w:w="2258" w:type="dxa"/>
            <w:vMerge/>
            <w:shd w:val="clear" w:color="auto" w:fill="auto"/>
            <w:vAlign w:val="center"/>
          </w:tcPr>
          <w:p w14:paraId="668D047A" w14:textId="77777777" w:rsidR="009E026B" w:rsidRPr="00391729" w:rsidRDefault="009E026B">
            <w:pPr>
              <w:widowControl/>
              <w:adjustRightInd/>
              <w:spacing w:line="240" w:lineRule="auto"/>
              <w:jc w:val="left"/>
              <w:rPr>
                <w:rFonts w:ascii="宋体" w:hAnsi="宋体"/>
                <w:bCs/>
                <w:color w:val="000000"/>
                <w:sz w:val="18"/>
                <w:szCs w:val="18"/>
              </w:rPr>
            </w:pPr>
          </w:p>
        </w:tc>
        <w:tc>
          <w:tcPr>
            <w:tcW w:w="2977" w:type="dxa"/>
            <w:shd w:val="clear" w:color="auto" w:fill="auto"/>
            <w:vAlign w:val="center"/>
          </w:tcPr>
          <w:p w14:paraId="4AF1A272" w14:textId="77777777" w:rsidR="009E026B" w:rsidRPr="00391729" w:rsidRDefault="00CE33BA">
            <w:pPr>
              <w:spacing w:line="240" w:lineRule="auto"/>
              <w:rPr>
                <w:rFonts w:ascii="宋体" w:hAnsi="宋体"/>
                <w:bCs/>
                <w:color w:val="000000"/>
                <w:sz w:val="18"/>
                <w:szCs w:val="18"/>
              </w:rPr>
            </w:pPr>
            <w:r w:rsidRPr="00391729">
              <w:rPr>
                <w:rFonts w:ascii="宋体" w:hAnsi="宋体" w:hint="eastAsia"/>
                <w:color w:val="000000"/>
                <w:sz w:val="18"/>
                <w:szCs w:val="18"/>
              </w:rPr>
              <w:t>（</w:t>
            </w:r>
            <w:r w:rsidRPr="00391729">
              <w:rPr>
                <w:rFonts w:ascii="宋体" w:hAnsi="宋体" w:hint="eastAsia"/>
                <w:color w:val="000000"/>
                <w:sz w:val="18"/>
                <w:szCs w:val="18"/>
              </w:rPr>
              <w:t>3</w:t>
            </w:r>
            <w:r w:rsidRPr="00391729">
              <w:rPr>
                <w:rFonts w:ascii="宋体" w:hAnsi="宋体" w:hint="eastAsia"/>
                <w:color w:val="000000"/>
                <w:sz w:val="18"/>
                <w:szCs w:val="18"/>
              </w:rPr>
              <w:t>）设置有排泄沟</w:t>
            </w:r>
            <w:r w:rsidRPr="00391729">
              <w:rPr>
                <w:rFonts w:ascii="宋体" w:hAnsi="宋体" w:hint="eastAsia"/>
                <w:color w:val="000000"/>
                <w:sz w:val="18"/>
                <w:szCs w:val="18"/>
              </w:rPr>
              <w:t>/</w:t>
            </w:r>
            <w:r w:rsidRPr="00391729">
              <w:rPr>
                <w:rFonts w:ascii="宋体" w:hAnsi="宋体" w:hint="eastAsia"/>
                <w:color w:val="000000"/>
                <w:sz w:val="18"/>
                <w:szCs w:val="18"/>
              </w:rPr>
              <w:t>管。</w:t>
            </w:r>
          </w:p>
        </w:tc>
        <w:tc>
          <w:tcPr>
            <w:tcW w:w="1559" w:type="dxa"/>
            <w:gridSpan w:val="2"/>
            <w:shd w:val="clear" w:color="auto" w:fill="auto"/>
            <w:vAlign w:val="center"/>
          </w:tcPr>
          <w:p w14:paraId="32F1DF5C" w14:textId="77777777" w:rsidR="009E026B" w:rsidRPr="00391729" w:rsidRDefault="00CE33BA">
            <w:pPr>
              <w:snapToGrid w:val="0"/>
              <w:spacing w:line="240" w:lineRule="auto"/>
              <w:rPr>
                <w:rFonts w:ascii="宋体" w:hAnsi="宋体"/>
                <w:bCs/>
                <w:color w:val="000000"/>
                <w:sz w:val="18"/>
                <w:szCs w:val="18"/>
              </w:rPr>
            </w:pPr>
            <w:r w:rsidRPr="00391729">
              <w:rPr>
                <w:rFonts w:ascii="宋体" w:hAnsi="宋体" w:hint="eastAsia"/>
                <w:sz w:val="18"/>
                <w:szCs w:val="18"/>
              </w:rPr>
              <w:t>□是</w:t>
            </w:r>
            <w:r w:rsidRPr="00391729">
              <w:rPr>
                <w:rFonts w:ascii="宋体" w:hAnsi="宋体" w:hint="eastAsia"/>
                <w:sz w:val="18"/>
                <w:szCs w:val="18"/>
              </w:rPr>
              <w:t xml:space="preserve">   </w:t>
            </w:r>
            <w:r w:rsidRPr="00391729">
              <w:rPr>
                <w:rFonts w:ascii="宋体" w:hAnsi="宋体" w:hint="eastAsia"/>
                <w:sz w:val="18"/>
                <w:szCs w:val="18"/>
              </w:rPr>
              <w:t>□否</w:t>
            </w:r>
          </w:p>
        </w:tc>
        <w:tc>
          <w:tcPr>
            <w:tcW w:w="2796" w:type="dxa"/>
            <w:gridSpan w:val="2"/>
            <w:shd w:val="clear" w:color="auto" w:fill="auto"/>
            <w:vAlign w:val="center"/>
          </w:tcPr>
          <w:p w14:paraId="04128E23" w14:textId="77777777" w:rsidR="009E026B" w:rsidRPr="00391729" w:rsidRDefault="009E026B">
            <w:pPr>
              <w:snapToGrid w:val="0"/>
              <w:spacing w:line="240" w:lineRule="auto"/>
              <w:ind w:firstLineChars="200" w:firstLine="360"/>
              <w:jc w:val="left"/>
              <w:rPr>
                <w:rFonts w:ascii="宋体" w:hAnsi="宋体"/>
                <w:bCs/>
                <w:color w:val="000000"/>
                <w:sz w:val="18"/>
                <w:szCs w:val="18"/>
              </w:rPr>
            </w:pPr>
          </w:p>
        </w:tc>
      </w:tr>
      <w:tr w:rsidR="009E026B" w14:paraId="09FDD6D7" w14:textId="77777777" w:rsidTr="00391729">
        <w:trPr>
          <w:trHeight w:val="59"/>
          <w:jc w:val="center"/>
        </w:trPr>
        <w:tc>
          <w:tcPr>
            <w:tcW w:w="2258" w:type="dxa"/>
            <w:vMerge/>
            <w:shd w:val="clear" w:color="auto" w:fill="auto"/>
            <w:vAlign w:val="center"/>
          </w:tcPr>
          <w:p w14:paraId="73A45DAF" w14:textId="77777777" w:rsidR="009E026B" w:rsidRPr="00391729" w:rsidRDefault="009E026B">
            <w:pPr>
              <w:widowControl/>
              <w:adjustRightInd/>
              <w:spacing w:line="240" w:lineRule="auto"/>
              <w:jc w:val="left"/>
              <w:rPr>
                <w:rFonts w:ascii="宋体" w:hAnsi="宋体"/>
                <w:bCs/>
                <w:color w:val="000000"/>
                <w:sz w:val="18"/>
                <w:szCs w:val="18"/>
              </w:rPr>
            </w:pPr>
          </w:p>
        </w:tc>
        <w:tc>
          <w:tcPr>
            <w:tcW w:w="2977" w:type="dxa"/>
            <w:shd w:val="clear" w:color="auto" w:fill="auto"/>
            <w:vAlign w:val="center"/>
          </w:tcPr>
          <w:p w14:paraId="03AAF19F" w14:textId="77777777" w:rsidR="009E026B" w:rsidRPr="00391729" w:rsidRDefault="00CE33BA">
            <w:pPr>
              <w:spacing w:line="240" w:lineRule="auto"/>
              <w:rPr>
                <w:rFonts w:ascii="宋体" w:hAnsi="宋体"/>
                <w:bCs/>
                <w:color w:val="000000"/>
                <w:sz w:val="18"/>
                <w:szCs w:val="18"/>
              </w:rPr>
            </w:pPr>
            <w:r w:rsidRPr="00391729">
              <w:rPr>
                <w:rFonts w:ascii="宋体" w:hAnsi="宋体" w:hint="eastAsia"/>
                <w:color w:val="000000"/>
                <w:sz w:val="18"/>
                <w:szCs w:val="18"/>
              </w:rPr>
              <w:t>（</w:t>
            </w:r>
            <w:r w:rsidRPr="00391729">
              <w:rPr>
                <w:rFonts w:ascii="宋体" w:hAnsi="宋体" w:hint="eastAsia"/>
                <w:color w:val="000000"/>
                <w:sz w:val="18"/>
                <w:szCs w:val="18"/>
              </w:rPr>
              <w:t>4</w:t>
            </w:r>
            <w:r w:rsidRPr="00391729">
              <w:rPr>
                <w:rFonts w:ascii="宋体" w:hAnsi="宋体" w:hint="eastAsia"/>
                <w:color w:val="000000"/>
                <w:sz w:val="18"/>
                <w:szCs w:val="18"/>
              </w:rPr>
              <w:t>）围堰或防火堤外设置有排水切换阀。</w:t>
            </w:r>
          </w:p>
        </w:tc>
        <w:tc>
          <w:tcPr>
            <w:tcW w:w="1559" w:type="dxa"/>
            <w:gridSpan w:val="2"/>
            <w:shd w:val="clear" w:color="auto" w:fill="auto"/>
            <w:vAlign w:val="center"/>
          </w:tcPr>
          <w:p w14:paraId="50041BBB" w14:textId="77777777" w:rsidR="009E026B" w:rsidRPr="00391729" w:rsidRDefault="00CE33BA">
            <w:pPr>
              <w:snapToGrid w:val="0"/>
              <w:spacing w:line="240" w:lineRule="auto"/>
              <w:rPr>
                <w:rFonts w:ascii="宋体" w:hAnsi="宋体"/>
                <w:bCs/>
                <w:color w:val="000000"/>
                <w:sz w:val="18"/>
                <w:szCs w:val="18"/>
              </w:rPr>
            </w:pPr>
            <w:r w:rsidRPr="00391729">
              <w:rPr>
                <w:rFonts w:ascii="宋体" w:hAnsi="宋体" w:hint="eastAsia"/>
                <w:sz w:val="18"/>
                <w:szCs w:val="18"/>
              </w:rPr>
              <w:t>□是</w:t>
            </w:r>
            <w:r w:rsidRPr="00391729">
              <w:rPr>
                <w:rFonts w:ascii="宋体" w:hAnsi="宋体" w:hint="eastAsia"/>
                <w:sz w:val="18"/>
                <w:szCs w:val="18"/>
              </w:rPr>
              <w:t xml:space="preserve">   </w:t>
            </w:r>
            <w:r w:rsidRPr="00391729">
              <w:rPr>
                <w:rFonts w:ascii="宋体" w:hAnsi="宋体" w:hint="eastAsia"/>
                <w:sz w:val="18"/>
                <w:szCs w:val="18"/>
              </w:rPr>
              <w:t>□否</w:t>
            </w:r>
          </w:p>
        </w:tc>
        <w:tc>
          <w:tcPr>
            <w:tcW w:w="2796" w:type="dxa"/>
            <w:gridSpan w:val="2"/>
            <w:shd w:val="clear" w:color="auto" w:fill="auto"/>
            <w:vAlign w:val="center"/>
          </w:tcPr>
          <w:p w14:paraId="48A8ACE6" w14:textId="77777777" w:rsidR="009E026B" w:rsidRPr="00391729" w:rsidRDefault="009E026B">
            <w:pPr>
              <w:spacing w:line="240" w:lineRule="auto"/>
              <w:rPr>
                <w:rFonts w:ascii="宋体" w:hAnsi="宋体"/>
                <w:bCs/>
                <w:color w:val="000000"/>
                <w:sz w:val="18"/>
                <w:szCs w:val="18"/>
              </w:rPr>
            </w:pPr>
          </w:p>
        </w:tc>
      </w:tr>
      <w:tr w:rsidR="009E026B" w14:paraId="622435CB" w14:textId="77777777" w:rsidTr="00391729">
        <w:trPr>
          <w:trHeight w:val="59"/>
          <w:jc w:val="center"/>
        </w:trPr>
        <w:tc>
          <w:tcPr>
            <w:tcW w:w="2258" w:type="dxa"/>
            <w:vMerge/>
            <w:shd w:val="clear" w:color="auto" w:fill="auto"/>
            <w:vAlign w:val="center"/>
          </w:tcPr>
          <w:p w14:paraId="6A279D11" w14:textId="77777777" w:rsidR="009E026B" w:rsidRPr="00391729" w:rsidRDefault="009E026B">
            <w:pPr>
              <w:widowControl/>
              <w:adjustRightInd/>
              <w:spacing w:line="240" w:lineRule="auto"/>
              <w:jc w:val="left"/>
              <w:rPr>
                <w:rFonts w:ascii="宋体" w:hAnsi="宋体"/>
                <w:bCs/>
                <w:color w:val="000000"/>
                <w:sz w:val="18"/>
                <w:szCs w:val="18"/>
              </w:rPr>
            </w:pPr>
          </w:p>
        </w:tc>
        <w:tc>
          <w:tcPr>
            <w:tcW w:w="2977" w:type="dxa"/>
            <w:shd w:val="clear" w:color="auto" w:fill="auto"/>
            <w:vAlign w:val="center"/>
          </w:tcPr>
          <w:p w14:paraId="0CC18067" w14:textId="77777777" w:rsidR="009E026B" w:rsidRPr="00391729" w:rsidRDefault="00CE33BA">
            <w:pPr>
              <w:spacing w:line="240" w:lineRule="auto"/>
              <w:rPr>
                <w:rFonts w:ascii="宋体" w:hAnsi="宋体"/>
                <w:bCs/>
                <w:color w:val="000000"/>
                <w:sz w:val="18"/>
                <w:szCs w:val="18"/>
              </w:rPr>
            </w:pPr>
            <w:r w:rsidRPr="00391729">
              <w:rPr>
                <w:rFonts w:ascii="宋体" w:hAnsi="宋体" w:hint="eastAsia"/>
                <w:color w:val="000000"/>
                <w:sz w:val="18"/>
                <w:szCs w:val="18"/>
              </w:rPr>
              <w:t>（</w:t>
            </w:r>
            <w:r w:rsidRPr="00391729">
              <w:rPr>
                <w:rFonts w:ascii="宋体" w:hAnsi="宋体" w:hint="eastAsia"/>
                <w:color w:val="000000"/>
                <w:sz w:val="18"/>
                <w:szCs w:val="18"/>
              </w:rPr>
              <w:t>5</w:t>
            </w:r>
            <w:r w:rsidRPr="00391729">
              <w:rPr>
                <w:rFonts w:ascii="宋体" w:hAnsi="宋体" w:hint="eastAsia"/>
                <w:color w:val="000000"/>
                <w:sz w:val="18"/>
                <w:szCs w:val="18"/>
              </w:rPr>
              <w:t>）有专人负责阀门切换。</w:t>
            </w:r>
          </w:p>
        </w:tc>
        <w:tc>
          <w:tcPr>
            <w:tcW w:w="1559" w:type="dxa"/>
            <w:gridSpan w:val="2"/>
            <w:shd w:val="clear" w:color="auto" w:fill="auto"/>
            <w:vAlign w:val="center"/>
          </w:tcPr>
          <w:p w14:paraId="7667A01E" w14:textId="77777777" w:rsidR="009E026B" w:rsidRPr="00391729" w:rsidRDefault="00CE33BA">
            <w:pPr>
              <w:snapToGrid w:val="0"/>
              <w:spacing w:line="240" w:lineRule="auto"/>
              <w:rPr>
                <w:rFonts w:ascii="宋体" w:hAnsi="宋体"/>
                <w:bCs/>
                <w:color w:val="000000"/>
                <w:sz w:val="18"/>
                <w:szCs w:val="18"/>
              </w:rPr>
            </w:pPr>
            <w:r w:rsidRPr="00391729">
              <w:rPr>
                <w:rFonts w:ascii="宋体" w:hAnsi="宋体" w:hint="eastAsia"/>
                <w:sz w:val="18"/>
                <w:szCs w:val="18"/>
              </w:rPr>
              <w:t>□是</w:t>
            </w:r>
            <w:r w:rsidRPr="00391729">
              <w:rPr>
                <w:rFonts w:ascii="宋体" w:hAnsi="宋体" w:hint="eastAsia"/>
                <w:sz w:val="18"/>
                <w:szCs w:val="18"/>
              </w:rPr>
              <w:t xml:space="preserve">   </w:t>
            </w:r>
            <w:r w:rsidRPr="00391729">
              <w:rPr>
                <w:rFonts w:ascii="宋体" w:hAnsi="宋体" w:hint="eastAsia"/>
                <w:sz w:val="18"/>
                <w:szCs w:val="18"/>
              </w:rPr>
              <w:t>□否</w:t>
            </w:r>
          </w:p>
        </w:tc>
        <w:tc>
          <w:tcPr>
            <w:tcW w:w="2796" w:type="dxa"/>
            <w:gridSpan w:val="2"/>
            <w:shd w:val="clear" w:color="auto" w:fill="auto"/>
            <w:vAlign w:val="center"/>
          </w:tcPr>
          <w:p w14:paraId="0076A1A7" w14:textId="77777777" w:rsidR="009E026B" w:rsidRPr="00391729" w:rsidRDefault="009E026B">
            <w:pPr>
              <w:spacing w:line="240" w:lineRule="auto"/>
              <w:rPr>
                <w:rFonts w:ascii="宋体" w:hAnsi="宋体"/>
                <w:bCs/>
                <w:color w:val="000000"/>
                <w:sz w:val="18"/>
                <w:szCs w:val="18"/>
              </w:rPr>
            </w:pPr>
          </w:p>
        </w:tc>
      </w:tr>
      <w:tr w:rsidR="009E026B" w14:paraId="12F368F9" w14:textId="77777777" w:rsidTr="00391729">
        <w:trPr>
          <w:trHeight w:val="59"/>
          <w:jc w:val="center"/>
        </w:trPr>
        <w:tc>
          <w:tcPr>
            <w:tcW w:w="2258" w:type="dxa"/>
            <w:vMerge/>
            <w:shd w:val="clear" w:color="auto" w:fill="auto"/>
            <w:vAlign w:val="center"/>
          </w:tcPr>
          <w:p w14:paraId="22309A72" w14:textId="77777777" w:rsidR="009E026B" w:rsidRPr="00391729" w:rsidRDefault="009E026B">
            <w:pPr>
              <w:widowControl/>
              <w:adjustRightInd/>
              <w:spacing w:line="240" w:lineRule="auto"/>
              <w:jc w:val="left"/>
              <w:rPr>
                <w:rFonts w:ascii="宋体" w:hAnsi="宋体"/>
                <w:bCs/>
                <w:color w:val="000000"/>
                <w:sz w:val="18"/>
                <w:szCs w:val="18"/>
              </w:rPr>
            </w:pPr>
          </w:p>
        </w:tc>
        <w:tc>
          <w:tcPr>
            <w:tcW w:w="2977" w:type="dxa"/>
            <w:shd w:val="clear" w:color="auto" w:fill="auto"/>
            <w:vAlign w:val="center"/>
          </w:tcPr>
          <w:p w14:paraId="3DA1C35B" w14:textId="77777777" w:rsidR="009E026B" w:rsidRPr="00391729" w:rsidRDefault="00CE33BA">
            <w:pPr>
              <w:spacing w:line="240" w:lineRule="auto"/>
              <w:rPr>
                <w:rFonts w:ascii="宋体" w:hAnsi="宋体"/>
                <w:bCs/>
                <w:color w:val="000000"/>
                <w:sz w:val="18"/>
                <w:szCs w:val="18"/>
              </w:rPr>
            </w:pPr>
            <w:r w:rsidRPr="00391729">
              <w:rPr>
                <w:rFonts w:ascii="宋体" w:hAnsi="宋体" w:hint="eastAsia"/>
                <w:color w:val="000000"/>
                <w:sz w:val="18"/>
                <w:szCs w:val="18"/>
              </w:rPr>
              <w:t>（</w:t>
            </w:r>
            <w:r w:rsidRPr="00391729">
              <w:rPr>
                <w:rFonts w:ascii="宋体" w:hAnsi="宋体" w:hint="eastAsia"/>
                <w:color w:val="000000"/>
                <w:sz w:val="18"/>
                <w:szCs w:val="18"/>
              </w:rPr>
              <w:t>6</w:t>
            </w:r>
            <w:r w:rsidRPr="00391729">
              <w:rPr>
                <w:rFonts w:ascii="宋体" w:hAnsi="宋体" w:hint="eastAsia"/>
                <w:color w:val="000000"/>
                <w:sz w:val="18"/>
                <w:szCs w:val="18"/>
              </w:rPr>
              <w:t>）接入雨水或清净下水系统的阀（闸）</w:t>
            </w:r>
            <w:r w:rsidRPr="00391729">
              <w:rPr>
                <w:rFonts w:ascii="宋体" w:hAnsi="宋体" w:hint="eastAsia"/>
                <w:b/>
                <w:bCs/>
                <w:color w:val="000000"/>
                <w:sz w:val="18"/>
                <w:szCs w:val="18"/>
              </w:rPr>
              <w:t>关闭</w:t>
            </w:r>
            <w:r w:rsidRPr="00391729">
              <w:rPr>
                <w:rFonts w:ascii="宋体" w:hAnsi="宋体" w:hint="eastAsia"/>
                <w:color w:val="000000"/>
                <w:sz w:val="18"/>
                <w:szCs w:val="18"/>
              </w:rPr>
              <w:t>。</w:t>
            </w:r>
          </w:p>
        </w:tc>
        <w:tc>
          <w:tcPr>
            <w:tcW w:w="1559" w:type="dxa"/>
            <w:gridSpan w:val="2"/>
            <w:shd w:val="clear" w:color="auto" w:fill="auto"/>
            <w:vAlign w:val="center"/>
          </w:tcPr>
          <w:p w14:paraId="01D05FE4" w14:textId="77777777" w:rsidR="009E026B" w:rsidRPr="00391729" w:rsidRDefault="00CE33BA">
            <w:pPr>
              <w:snapToGrid w:val="0"/>
              <w:spacing w:line="240" w:lineRule="auto"/>
              <w:rPr>
                <w:rFonts w:ascii="宋体" w:hAnsi="宋体"/>
                <w:bCs/>
                <w:color w:val="000000"/>
                <w:sz w:val="18"/>
                <w:szCs w:val="18"/>
              </w:rPr>
            </w:pPr>
            <w:r w:rsidRPr="00391729">
              <w:rPr>
                <w:rFonts w:ascii="宋体" w:hAnsi="宋体" w:hint="eastAsia"/>
                <w:sz w:val="18"/>
                <w:szCs w:val="18"/>
              </w:rPr>
              <w:t>□是</w:t>
            </w:r>
            <w:r w:rsidRPr="00391729">
              <w:rPr>
                <w:rFonts w:ascii="宋体" w:hAnsi="宋体" w:hint="eastAsia"/>
                <w:sz w:val="18"/>
                <w:szCs w:val="18"/>
              </w:rPr>
              <w:t xml:space="preserve">   </w:t>
            </w:r>
            <w:r w:rsidRPr="00391729">
              <w:rPr>
                <w:rFonts w:ascii="宋体" w:hAnsi="宋体" w:hint="eastAsia"/>
                <w:sz w:val="18"/>
                <w:szCs w:val="18"/>
              </w:rPr>
              <w:t>□否</w:t>
            </w:r>
          </w:p>
        </w:tc>
        <w:tc>
          <w:tcPr>
            <w:tcW w:w="2796" w:type="dxa"/>
            <w:gridSpan w:val="2"/>
            <w:shd w:val="clear" w:color="auto" w:fill="auto"/>
            <w:vAlign w:val="center"/>
          </w:tcPr>
          <w:p w14:paraId="31FB5B89" w14:textId="77777777" w:rsidR="009E026B" w:rsidRPr="00391729" w:rsidRDefault="009E026B">
            <w:pPr>
              <w:snapToGrid w:val="0"/>
              <w:spacing w:line="240" w:lineRule="auto"/>
              <w:ind w:firstLineChars="200" w:firstLine="360"/>
              <w:jc w:val="left"/>
              <w:rPr>
                <w:rFonts w:ascii="宋体" w:hAnsi="宋体"/>
                <w:bCs/>
                <w:color w:val="000000"/>
                <w:sz w:val="18"/>
                <w:szCs w:val="18"/>
              </w:rPr>
            </w:pPr>
          </w:p>
        </w:tc>
      </w:tr>
      <w:tr w:rsidR="009E026B" w14:paraId="6F996340" w14:textId="77777777" w:rsidTr="00391729">
        <w:trPr>
          <w:trHeight w:val="59"/>
          <w:jc w:val="center"/>
        </w:trPr>
        <w:tc>
          <w:tcPr>
            <w:tcW w:w="2258" w:type="dxa"/>
            <w:vMerge/>
            <w:shd w:val="clear" w:color="auto" w:fill="auto"/>
            <w:vAlign w:val="center"/>
          </w:tcPr>
          <w:p w14:paraId="1F0EC68A" w14:textId="77777777" w:rsidR="009E026B" w:rsidRPr="00391729" w:rsidRDefault="009E026B">
            <w:pPr>
              <w:widowControl/>
              <w:adjustRightInd/>
              <w:spacing w:line="240" w:lineRule="auto"/>
              <w:jc w:val="left"/>
              <w:rPr>
                <w:rFonts w:ascii="宋体" w:hAnsi="宋体"/>
                <w:bCs/>
                <w:color w:val="000000"/>
                <w:sz w:val="18"/>
                <w:szCs w:val="18"/>
              </w:rPr>
            </w:pPr>
          </w:p>
        </w:tc>
        <w:tc>
          <w:tcPr>
            <w:tcW w:w="2977" w:type="dxa"/>
            <w:shd w:val="clear" w:color="auto" w:fill="auto"/>
            <w:vAlign w:val="center"/>
          </w:tcPr>
          <w:p w14:paraId="14E36ACF" w14:textId="77777777" w:rsidR="009E026B" w:rsidRPr="00391729" w:rsidRDefault="00CE33BA">
            <w:pPr>
              <w:spacing w:line="240" w:lineRule="auto"/>
              <w:rPr>
                <w:rFonts w:ascii="宋体" w:hAnsi="宋体"/>
                <w:bCs/>
                <w:color w:val="000000"/>
                <w:sz w:val="18"/>
                <w:szCs w:val="18"/>
              </w:rPr>
            </w:pPr>
            <w:r w:rsidRPr="00391729">
              <w:rPr>
                <w:rFonts w:ascii="宋体" w:hAnsi="宋体" w:hint="eastAsia"/>
                <w:color w:val="000000"/>
                <w:sz w:val="18"/>
                <w:szCs w:val="18"/>
              </w:rPr>
              <w:t>（</w:t>
            </w:r>
            <w:r w:rsidRPr="00391729">
              <w:rPr>
                <w:rFonts w:ascii="宋体" w:hAnsi="宋体" w:hint="eastAsia"/>
                <w:color w:val="000000"/>
                <w:sz w:val="18"/>
                <w:szCs w:val="18"/>
              </w:rPr>
              <w:t>7</w:t>
            </w:r>
            <w:r w:rsidRPr="00391729">
              <w:rPr>
                <w:rFonts w:ascii="宋体" w:hAnsi="宋体" w:hint="eastAsia"/>
                <w:color w:val="000000"/>
                <w:sz w:val="18"/>
                <w:szCs w:val="18"/>
              </w:rPr>
              <w:t>）通向应急池或废水处理系统的阀（闸）</w:t>
            </w:r>
            <w:r w:rsidRPr="00391729">
              <w:rPr>
                <w:rFonts w:ascii="宋体" w:hAnsi="宋体" w:hint="eastAsia"/>
                <w:b/>
                <w:bCs/>
                <w:color w:val="000000"/>
                <w:sz w:val="18"/>
                <w:szCs w:val="18"/>
              </w:rPr>
              <w:t>打开。</w:t>
            </w:r>
          </w:p>
        </w:tc>
        <w:tc>
          <w:tcPr>
            <w:tcW w:w="1559" w:type="dxa"/>
            <w:gridSpan w:val="2"/>
            <w:shd w:val="clear" w:color="auto" w:fill="auto"/>
            <w:vAlign w:val="center"/>
          </w:tcPr>
          <w:p w14:paraId="73855665" w14:textId="77777777" w:rsidR="009E026B" w:rsidRPr="00391729" w:rsidRDefault="00CE33BA">
            <w:pPr>
              <w:snapToGrid w:val="0"/>
              <w:spacing w:line="240" w:lineRule="auto"/>
              <w:rPr>
                <w:rFonts w:ascii="宋体" w:hAnsi="宋体"/>
                <w:bCs/>
                <w:color w:val="000000"/>
                <w:sz w:val="18"/>
                <w:szCs w:val="18"/>
              </w:rPr>
            </w:pPr>
            <w:r w:rsidRPr="00391729">
              <w:rPr>
                <w:rFonts w:ascii="宋体" w:hAnsi="宋体" w:hint="eastAsia"/>
                <w:sz w:val="18"/>
                <w:szCs w:val="18"/>
              </w:rPr>
              <w:t>□是</w:t>
            </w:r>
            <w:r w:rsidRPr="00391729">
              <w:rPr>
                <w:rFonts w:ascii="宋体" w:hAnsi="宋体" w:hint="eastAsia"/>
                <w:sz w:val="18"/>
                <w:szCs w:val="18"/>
              </w:rPr>
              <w:t xml:space="preserve">   </w:t>
            </w:r>
            <w:r w:rsidRPr="00391729">
              <w:rPr>
                <w:rFonts w:ascii="宋体" w:hAnsi="宋体" w:hint="eastAsia"/>
                <w:sz w:val="18"/>
                <w:szCs w:val="18"/>
              </w:rPr>
              <w:t>□否</w:t>
            </w:r>
          </w:p>
        </w:tc>
        <w:tc>
          <w:tcPr>
            <w:tcW w:w="2796" w:type="dxa"/>
            <w:gridSpan w:val="2"/>
            <w:shd w:val="clear" w:color="auto" w:fill="auto"/>
            <w:vAlign w:val="center"/>
          </w:tcPr>
          <w:p w14:paraId="5D5060AB" w14:textId="77777777" w:rsidR="009E026B" w:rsidRPr="00391729" w:rsidRDefault="009E026B">
            <w:pPr>
              <w:snapToGrid w:val="0"/>
              <w:spacing w:line="240" w:lineRule="auto"/>
              <w:ind w:firstLineChars="200" w:firstLine="360"/>
              <w:jc w:val="left"/>
              <w:rPr>
                <w:rFonts w:ascii="宋体" w:hAnsi="宋体"/>
                <w:bCs/>
                <w:color w:val="000000"/>
                <w:sz w:val="18"/>
                <w:szCs w:val="18"/>
              </w:rPr>
            </w:pPr>
          </w:p>
        </w:tc>
      </w:tr>
      <w:tr w:rsidR="009E026B" w14:paraId="7FBA058D" w14:textId="77777777" w:rsidTr="00391729">
        <w:trPr>
          <w:trHeight w:val="21"/>
          <w:jc w:val="center"/>
        </w:trPr>
        <w:tc>
          <w:tcPr>
            <w:tcW w:w="2258" w:type="dxa"/>
            <w:vMerge w:val="restart"/>
            <w:shd w:val="clear" w:color="auto" w:fill="auto"/>
            <w:vAlign w:val="center"/>
          </w:tcPr>
          <w:p w14:paraId="6A817400" w14:textId="77777777" w:rsidR="009E026B" w:rsidRPr="00391729" w:rsidRDefault="00CE33BA">
            <w:pPr>
              <w:spacing w:line="240" w:lineRule="auto"/>
              <w:jc w:val="center"/>
              <w:rPr>
                <w:rFonts w:ascii="宋体" w:hAnsi="宋体"/>
                <w:bCs/>
                <w:color w:val="000000"/>
                <w:sz w:val="18"/>
                <w:szCs w:val="18"/>
              </w:rPr>
            </w:pPr>
            <w:r w:rsidRPr="00391729">
              <w:rPr>
                <w:rFonts w:ascii="宋体" w:hAnsi="宋体" w:hint="eastAsia"/>
                <w:bCs/>
                <w:color w:val="000000"/>
                <w:sz w:val="18"/>
                <w:szCs w:val="18"/>
              </w:rPr>
              <w:t>3.</w:t>
            </w:r>
            <w:proofErr w:type="gramStart"/>
            <w:r w:rsidRPr="00391729">
              <w:rPr>
                <w:rFonts w:ascii="宋体" w:hAnsi="宋体" w:hint="eastAsia"/>
                <w:bCs/>
                <w:color w:val="000000"/>
                <w:sz w:val="18"/>
                <w:szCs w:val="18"/>
              </w:rPr>
              <w:t>危化品</w:t>
            </w:r>
            <w:proofErr w:type="gramEnd"/>
            <w:r w:rsidRPr="00391729">
              <w:rPr>
                <w:rFonts w:ascii="宋体" w:hAnsi="宋体" w:hint="eastAsia"/>
                <w:bCs/>
                <w:color w:val="000000"/>
                <w:sz w:val="18"/>
                <w:szCs w:val="18"/>
              </w:rPr>
              <w:t>装卸区</w:t>
            </w:r>
          </w:p>
        </w:tc>
        <w:tc>
          <w:tcPr>
            <w:tcW w:w="2977" w:type="dxa"/>
            <w:shd w:val="clear" w:color="auto" w:fill="auto"/>
            <w:vAlign w:val="center"/>
          </w:tcPr>
          <w:p w14:paraId="034C179E" w14:textId="77777777" w:rsidR="009E026B" w:rsidRPr="00391729" w:rsidRDefault="00CE33BA">
            <w:pPr>
              <w:autoSpaceDE w:val="0"/>
              <w:spacing w:line="240" w:lineRule="auto"/>
              <w:rPr>
                <w:rFonts w:ascii="宋体" w:hAnsi="宋体"/>
                <w:bCs/>
                <w:color w:val="000000"/>
                <w:sz w:val="18"/>
                <w:szCs w:val="18"/>
              </w:rPr>
            </w:pPr>
            <w:r w:rsidRPr="00391729">
              <w:rPr>
                <w:rFonts w:ascii="宋体" w:hAnsi="宋体" w:hint="eastAsia"/>
                <w:bCs/>
                <w:color w:val="000000"/>
                <w:sz w:val="18"/>
                <w:szCs w:val="18"/>
              </w:rPr>
              <w:t>（</w:t>
            </w:r>
            <w:r w:rsidRPr="00391729">
              <w:rPr>
                <w:rFonts w:ascii="宋体" w:hAnsi="宋体" w:hint="eastAsia"/>
                <w:bCs/>
                <w:color w:val="000000"/>
                <w:sz w:val="18"/>
                <w:szCs w:val="18"/>
              </w:rPr>
              <w:t>1</w:t>
            </w:r>
            <w:r w:rsidRPr="00391729">
              <w:rPr>
                <w:rFonts w:ascii="宋体" w:hAnsi="宋体" w:hint="eastAsia"/>
                <w:bCs/>
                <w:color w:val="000000"/>
                <w:sz w:val="18"/>
                <w:szCs w:val="18"/>
              </w:rPr>
              <w:t>）设置有固定装卸区。</w:t>
            </w:r>
          </w:p>
        </w:tc>
        <w:tc>
          <w:tcPr>
            <w:tcW w:w="1559" w:type="dxa"/>
            <w:gridSpan w:val="2"/>
            <w:shd w:val="clear" w:color="auto" w:fill="auto"/>
            <w:vAlign w:val="center"/>
          </w:tcPr>
          <w:p w14:paraId="1932C64B" w14:textId="77777777" w:rsidR="009E026B" w:rsidRPr="00391729" w:rsidRDefault="00CE33BA">
            <w:pPr>
              <w:spacing w:line="240" w:lineRule="auto"/>
              <w:rPr>
                <w:rFonts w:ascii="宋体" w:hAnsi="宋体"/>
                <w:bCs/>
                <w:color w:val="000000"/>
                <w:sz w:val="18"/>
                <w:szCs w:val="18"/>
              </w:rPr>
            </w:pPr>
            <w:r w:rsidRPr="00391729">
              <w:rPr>
                <w:rFonts w:ascii="宋体" w:hAnsi="宋体" w:hint="eastAsia"/>
                <w:sz w:val="18"/>
                <w:szCs w:val="18"/>
              </w:rPr>
              <w:t>□是</w:t>
            </w:r>
            <w:r w:rsidRPr="00391729">
              <w:rPr>
                <w:rFonts w:ascii="宋体" w:hAnsi="宋体" w:hint="eastAsia"/>
                <w:sz w:val="18"/>
                <w:szCs w:val="18"/>
              </w:rPr>
              <w:t xml:space="preserve">   </w:t>
            </w:r>
            <w:r w:rsidRPr="00391729">
              <w:rPr>
                <w:rFonts w:ascii="宋体" w:hAnsi="宋体" w:hint="eastAsia"/>
                <w:sz w:val="18"/>
                <w:szCs w:val="18"/>
              </w:rPr>
              <w:t>□否</w:t>
            </w:r>
          </w:p>
        </w:tc>
        <w:tc>
          <w:tcPr>
            <w:tcW w:w="2796" w:type="dxa"/>
            <w:gridSpan w:val="2"/>
            <w:shd w:val="clear" w:color="auto" w:fill="auto"/>
            <w:vAlign w:val="center"/>
          </w:tcPr>
          <w:p w14:paraId="4BEDE013" w14:textId="77777777" w:rsidR="009E026B" w:rsidRPr="00391729" w:rsidRDefault="009E026B">
            <w:pPr>
              <w:snapToGrid w:val="0"/>
              <w:spacing w:line="240" w:lineRule="auto"/>
              <w:ind w:firstLineChars="200" w:firstLine="360"/>
              <w:jc w:val="left"/>
              <w:rPr>
                <w:rFonts w:ascii="宋体" w:hAnsi="宋体"/>
                <w:bCs/>
                <w:color w:val="000000"/>
                <w:sz w:val="18"/>
                <w:szCs w:val="18"/>
              </w:rPr>
            </w:pPr>
          </w:p>
        </w:tc>
      </w:tr>
      <w:tr w:rsidR="009E026B" w14:paraId="7DD177C6" w14:textId="77777777" w:rsidTr="00391729">
        <w:trPr>
          <w:trHeight w:val="21"/>
          <w:jc w:val="center"/>
        </w:trPr>
        <w:tc>
          <w:tcPr>
            <w:tcW w:w="2258" w:type="dxa"/>
            <w:vMerge/>
            <w:shd w:val="clear" w:color="auto" w:fill="auto"/>
            <w:vAlign w:val="center"/>
          </w:tcPr>
          <w:p w14:paraId="1E73EB76" w14:textId="77777777" w:rsidR="009E026B" w:rsidRPr="00391729" w:rsidRDefault="009E026B">
            <w:pPr>
              <w:widowControl/>
              <w:adjustRightInd/>
              <w:spacing w:line="240" w:lineRule="auto"/>
              <w:jc w:val="left"/>
              <w:rPr>
                <w:rFonts w:ascii="宋体" w:hAnsi="宋体"/>
                <w:bCs/>
                <w:color w:val="000000"/>
                <w:sz w:val="18"/>
                <w:szCs w:val="18"/>
              </w:rPr>
            </w:pPr>
          </w:p>
        </w:tc>
        <w:tc>
          <w:tcPr>
            <w:tcW w:w="2977" w:type="dxa"/>
            <w:shd w:val="clear" w:color="auto" w:fill="auto"/>
            <w:vAlign w:val="center"/>
          </w:tcPr>
          <w:p w14:paraId="601CBD72" w14:textId="77777777" w:rsidR="009E026B" w:rsidRPr="00391729" w:rsidRDefault="00CE33BA">
            <w:pPr>
              <w:autoSpaceDE w:val="0"/>
              <w:spacing w:line="240" w:lineRule="auto"/>
              <w:rPr>
                <w:rFonts w:ascii="宋体" w:hAnsi="宋体"/>
                <w:bCs/>
                <w:color w:val="000000"/>
                <w:sz w:val="18"/>
                <w:szCs w:val="18"/>
              </w:rPr>
            </w:pPr>
            <w:r w:rsidRPr="00391729">
              <w:rPr>
                <w:rFonts w:ascii="宋体" w:hAnsi="宋体" w:hint="eastAsia"/>
                <w:color w:val="000000"/>
                <w:sz w:val="18"/>
                <w:szCs w:val="18"/>
              </w:rPr>
              <w:t>（</w:t>
            </w:r>
            <w:r w:rsidRPr="00391729">
              <w:rPr>
                <w:rFonts w:ascii="宋体" w:hAnsi="宋体" w:hint="eastAsia"/>
                <w:color w:val="000000"/>
                <w:sz w:val="18"/>
                <w:szCs w:val="18"/>
              </w:rPr>
              <w:t>2</w:t>
            </w:r>
            <w:r w:rsidRPr="00391729">
              <w:rPr>
                <w:rFonts w:ascii="宋体" w:hAnsi="宋体" w:hint="eastAsia"/>
                <w:color w:val="000000"/>
                <w:sz w:val="18"/>
                <w:szCs w:val="18"/>
              </w:rPr>
              <w:t>）设置有围堰。</w:t>
            </w:r>
          </w:p>
        </w:tc>
        <w:tc>
          <w:tcPr>
            <w:tcW w:w="1559" w:type="dxa"/>
            <w:gridSpan w:val="2"/>
            <w:shd w:val="clear" w:color="auto" w:fill="auto"/>
            <w:vAlign w:val="center"/>
          </w:tcPr>
          <w:p w14:paraId="499CA55E" w14:textId="77777777" w:rsidR="009E026B" w:rsidRPr="00391729" w:rsidRDefault="00CE33BA">
            <w:pPr>
              <w:spacing w:line="240" w:lineRule="auto"/>
              <w:rPr>
                <w:rFonts w:ascii="宋体" w:hAnsi="宋体"/>
                <w:bCs/>
                <w:color w:val="000000"/>
                <w:sz w:val="18"/>
                <w:szCs w:val="18"/>
              </w:rPr>
            </w:pPr>
            <w:r w:rsidRPr="00391729">
              <w:rPr>
                <w:rFonts w:ascii="宋体" w:hAnsi="宋体" w:hint="eastAsia"/>
                <w:sz w:val="18"/>
                <w:szCs w:val="18"/>
              </w:rPr>
              <w:t>□是</w:t>
            </w:r>
            <w:r w:rsidRPr="00391729">
              <w:rPr>
                <w:rFonts w:ascii="宋体" w:hAnsi="宋体" w:hint="eastAsia"/>
                <w:sz w:val="18"/>
                <w:szCs w:val="18"/>
              </w:rPr>
              <w:t xml:space="preserve">   </w:t>
            </w:r>
            <w:r w:rsidRPr="00391729">
              <w:rPr>
                <w:rFonts w:ascii="宋体" w:hAnsi="宋体" w:hint="eastAsia"/>
                <w:sz w:val="18"/>
                <w:szCs w:val="18"/>
              </w:rPr>
              <w:t>□否</w:t>
            </w:r>
          </w:p>
        </w:tc>
        <w:tc>
          <w:tcPr>
            <w:tcW w:w="2796" w:type="dxa"/>
            <w:gridSpan w:val="2"/>
            <w:shd w:val="clear" w:color="auto" w:fill="auto"/>
            <w:vAlign w:val="center"/>
          </w:tcPr>
          <w:p w14:paraId="1980D0A8" w14:textId="77777777" w:rsidR="009E026B" w:rsidRPr="00391729" w:rsidRDefault="009E026B">
            <w:pPr>
              <w:snapToGrid w:val="0"/>
              <w:spacing w:line="240" w:lineRule="auto"/>
              <w:ind w:firstLineChars="200" w:firstLine="360"/>
              <w:jc w:val="left"/>
              <w:rPr>
                <w:rFonts w:ascii="宋体" w:hAnsi="宋体"/>
                <w:bCs/>
                <w:color w:val="000000"/>
                <w:sz w:val="18"/>
                <w:szCs w:val="18"/>
              </w:rPr>
            </w:pPr>
          </w:p>
        </w:tc>
      </w:tr>
      <w:tr w:rsidR="009E026B" w14:paraId="1348567D" w14:textId="77777777" w:rsidTr="00391729">
        <w:trPr>
          <w:trHeight w:val="21"/>
          <w:jc w:val="center"/>
        </w:trPr>
        <w:tc>
          <w:tcPr>
            <w:tcW w:w="2258" w:type="dxa"/>
            <w:vMerge/>
            <w:shd w:val="clear" w:color="auto" w:fill="auto"/>
            <w:vAlign w:val="center"/>
          </w:tcPr>
          <w:p w14:paraId="67ECD05A" w14:textId="77777777" w:rsidR="009E026B" w:rsidRPr="00391729" w:rsidRDefault="009E026B">
            <w:pPr>
              <w:widowControl/>
              <w:adjustRightInd/>
              <w:spacing w:line="240" w:lineRule="auto"/>
              <w:jc w:val="left"/>
              <w:rPr>
                <w:rFonts w:ascii="宋体" w:hAnsi="宋体"/>
                <w:bCs/>
                <w:color w:val="000000"/>
                <w:sz w:val="18"/>
                <w:szCs w:val="18"/>
              </w:rPr>
            </w:pPr>
          </w:p>
        </w:tc>
        <w:tc>
          <w:tcPr>
            <w:tcW w:w="2977" w:type="dxa"/>
            <w:shd w:val="clear" w:color="auto" w:fill="auto"/>
            <w:vAlign w:val="center"/>
          </w:tcPr>
          <w:p w14:paraId="0301FC6B" w14:textId="77777777" w:rsidR="009E026B" w:rsidRPr="00391729" w:rsidRDefault="00CE33BA">
            <w:pPr>
              <w:spacing w:line="240" w:lineRule="auto"/>
              <w:rPr>
                <w:rFonts w:ascii="宋体" w:hAnsi="宋体"/>
                <w:bCs/>
                <w:color w:val="000000"/>
                <w:sz w:val="18"/>
                <w:szCs w:val="18"/>
              </w:rPr>
            </w:pPr>
            <w:r w:rsidRPr="00391729">
              <w:rPr>
                <w:rFonts w:ascii="宋体" w:hAnsi="宋体" w:hint="eastAsia"/>
                <w:color w:val="000000"/>
                <w:sz w:val="18"/>
                <w:szCs w:val="18"/>
              </w:rPr>
              <w:t>（</w:t>
            </w:r>
            <w:r w:rsidRPr="00391729">
              <w:rPr>
                <w:rFonts w:ascii="宋体" w:hAnsi="宋体" w:hint="eastAsia"/>
                <w:color w:val="000000"/>
                <w:sz w:val="18"/>
                <w:szCs w:val="18"/>
              </w:rPr>
              <w:t>3</w:t>
            </w:r>
            <w:r w:rsidRPr="00391729">
              <w:rPr>
                <w:rFonts w:ascii="宋体" w:hAnsi="宋体" w:hint="eastAsia"/>
                <w:color w:val="000000"/>
                <w:sz w:val="18"/>
                <w:szCs w:val="18"/>
              </w:rPr>
              <w:t>）采取有防渗措施。</w:t>
            </w:r>
          </w:p>
        </w:tc>
        <w:tc>
          <w:tcPr>
            <w:tcW w:w="1559" w:type="dxa"/>
            <w:gridSpan w:val="2"/>
            <w:shd w:val="clear" w:color="auto" w:fill="auto"/>
            <w:vAlign w:val="center"/>
          </w:tcPr>
          <w:p w14:paraId="7E3D41AD" w14:textId="77777777" w:rsidR="009E026B" w:rsidRPr="00391729" w:rsidRDefault="00CE33BA">
            <w:pPr>
              <w:spacing w:line="240" w:lineRule="auto"/>
              <w:rPr>
                <w:rFonts w:ascii="宋体" w:hAnsi="宋体"/>
                <w:bCs/>
                <w:color w:val="000000"/>
                <w:sz w:val="18"/>
                <w:szCs w:val="18"/>
              </w:rPr>
            </w:pPr>
            <w:r w:rsidRPr="00391729">
              <w:rPr>
                <w:rFonts w:ascii="宋体" w:hAnsi="宋体" w:hint="eastAsia"/>
                <w:sz w:val="18"/>
                <w:szCs w:val="18"/>
              </w:rPr>
              <w:t>□是</w:t>
            </w:r>
            <w:r w:rsidRPr="00391729">
              <w:rPr>
                <w:rFonts w:ascii="宋体" w:hAnsi="宋体" w:hint="eastAsia"/>
                <w:sz w:val="18"/>
                <w:szCs w:val="18"/>
              </w:rPr>
              <w:t xml:space="preserve">   </w:t>
            </w:r>
            <w:r w:rsidRPr="00391729">
              <w:rPr>
                <w:rFonts w:ascii="宋体" w:hAnsi="宋体" w:hint="eastAsia"/>
                <w:sz w:val="18"/>
                <w:szCs w:val="18"/>
              </w:rPr>
              <w:t>□否</w:t>
            </w:r>
          </w:p>
        </w:tc>
        <w:tc>
          <w:tcPr>
            <w:tcW w:w="2796" w:type="dxa"/>
            <w:gridSpan w:val="2"/>
            <w:shd w:val="clear" w:color="auto" w:fill="auto"/>
            <w:vAlign w:val="center"/>
          </w:tcPr>
          <w:p w14:paraId="0F0D7B85" w14:textId="77777777" w:rsidR="009E026B" w:rsidRPr="00391729" w:rsidRDefault="009E026B">
            <w:pPr>
              <w:snapToGrid w:val="0"/>
              <w:spacing w:line="240" w:lineRule="auto"/>
              <w:ind w:firstLineChars="200" w:firstLine="360"/>
              <w:jc w:val="left"/>
              <w:rPr>
                <w:rFonts w:ascii="宋体" w:hAnsi="宋体"/>
                <w:bCs/>
                <w:color w:val="000000"/>
                <w:sz w:val="18"/>
                <w:szCs w:val="18"/>
              </w:rPr>
            </w:pPr>
          </w:p>
        </w:tc>
      </w:tr>
      <w:tr w:rsidR="009E026B" w14:paraId="45F9B1D4" w14:textId="77777777" w:rsidTr="00391729">
        <w:trPr>
          <w:trHeight w:val="21"/>
          <w:jc w:val="center"/>
        </w:trPr>
        <w:tc>
          <w:tcPr>
            <w:tcW w:w="2258" w:type="dxa"/>
            <w:vMerge/>
            <w:shd w:val="clear" w:color="auto" w:fill="auto"/>
            <w:vAlign w:val="center"/>
          </w:tcPr>
          <w:p w14:paraId="592AC397" w14:textId="77777777" w:rsidR="009E026B" w:rsidRPr="00391729" w:rsidRDefault="009E026B">
            <w:pPr>
              <w:widowControl/>
              <w:adjustRightInd/>
              <w:spacing w:line="240" w:lineRule="auto"/>
              <w:jc w:val="left"/>
              <w:rPr>
                <w:rFonts w:ascii="宋体" w:hAnsi="宋体"/>
                <w:bCs/>
                <w:color w:val="000000"/>
                <w:sz w:val="18"/>
                <w:szCs w:val="18"/>
              </w:rPr>
            </w:pPr>
          </w:p>
        </w:tc>
        <w:tc>
          <w:tcPr>
            <w:tcW w:w="2977" w:type="dxa"/>
            <w:shd w:val="clear" w:color="auto" w:fill="auto"/>
            <w:vAlign w:val="center"/>
          </w:tcPr>
          <w:p w14:paraId="589E4AF3" w14:textId="77777777" w:rsidR="009E026B" w:rsidRPr="00391729" w:rsidRDefault="00CE33BA">
            <w:pPr>
              <w:spacing w:line="240" w:lineRule="auto"/>
              <w:rPr>
                <w:rFonts w:ascii="宋体" w:hAnsi="宋体"/>
                <w:bCs/>
                <w:color w:val="000000"/>
                <w:sz w:val="18"/>
                <w:szCs w:val="18"/>
              </w:rPr>
            </w:pPr>
            <w:r w:rsidRPr="00391729">
              <w:rPr>
                <w:rFonts w:ascii="宋体" w:hAnsi="宋体" w:hint="eastAsia"/>
                <w:color w:val="000000"/>
                <w:sz w:val="18"/>
                <w:szCs w:val="18"/>
              </w:rPr>
              <w:t>（</w:t>
            </w:r>
            <w:r w:rsidRPr="00391729">
              <w:rPr>
                <w:rFonts w:ascii="宋体" w:hAnsi="宋体" w:hint="eastAsia"/>
                <w:color w:val="000000"/>
                <w:sz w:val="18"/>
                <w:szCs w:val="18"/>
              </w:rPr>
              <w:t>4</w:t>
            </w:r>
            <w:r w:rsidRPr="00391729">
              <w:rPr>
                <w:rFonts w:ascii="宋体" w:hAnsi="宋体" w:hint="eastAsia"/>
                <w:color w:val="000000"/>
                <w:sz w:val="18"/>
                <w:szCs w:val="18"/>
              </w:rPr>
              <w:t>）设置有排泄沟</w:t>
            </w:r>
            <w:r w:rsidRPr="00391729">
              <w:rPr>
                <w:rFonts w:ascii="宋体" w:hAnsi="宋体" w:hint="eastAsia"/>
                <w:color w:val="000000"/>
                <w:sz w:val="18"/>
                <w:szCs w:val="18"/>
              </w:rPr>
              <w:t>/</w:t>
            </w:r>
            <w:r w:rsidRPr="00391729">
              <w:rPr>
                <w:rFonts w:ascii="宋体" w:hAnsi="宋体" w:hint="eastAsia"/>
                <w:color w:val="000000"/>
                <w:sz w:val="18"/>
                <w:szCs w:val="18"/>
              </w:rPr>
              <w:t>管。</w:t>
            </w:r>
          </w:p>
        </w:tc>
        <w:tc>
          <w:tcPr>
            <w:tcW w:w="1559" w:type="dxa"/>
            <w:gridSpan w:val="2"/>
            <w:shd w:val="clear" w:color="auto" w:fill="auto"/>
            <w:vAlign w:val="center"/>
          </w:tcPr>
          <w:p w14:paraId="4BAE36FA" w14:textId="77777777" w:rsidR="009E026B" w:rsidRPr="00391729" w:rsidRDefault="00CE33BA">
            <w:pPr>
              <w:spacing w:line="240" w:lineRule="auto"/>
              <w:rPr>
                <w:rFonts w:ascii="宋体" w:hAnsi="宋体"/>
                <w:bCs/>
                <w:color w:val="000000"/>
                <w:sz w:val="18"/>
                <w:szCs w:val="18"/>
              </w:rPr>
            </w:pPr>
            <w:r w:rsidRPr="00391729">
              <w:rPr>
                <w:rFonts w:ascii="宋体" w:hAnsi="宋体" w:hint="eastAsia"/>
                <w:sz w:val="18"/>
                <w:szCs w:val="18"/>
              </w:rPr>
              <w:t>□是</w:t>
            </w:r>
            <w:r w:rsidRPr="00391729">
              <w:rPr>
                <w:rFonts w:ascii="宋体" w:hAnsi="宋体" w:hint="eastAsia"/>
                <w:sz w:val="18"/>
                <w:szCs w:val="18"/>
              </w:rPr>
              <w:t xml:space="preserve">   </w:t>
            </w:r>
            <w:r w:rsidRPr="00391729">
              <w:rPr>
                <w:rFonts w:ascii="宋体" w:hAnsi="宋体" w:hint="eastAsia"/>
                <w:sz w:val="18"/>
                <w:szCs w:val="18"/>
              </w:rPr>
              <w:t>□否</w:t>
            </w:r>
          </w:p>
        </w:tc>
        <w:tc>
          <w:tcPr>
            <w:tcW w:w="2796" w:type="dxa"/>
            <w:gridSpan w:val="2"/>
            <w:shd w:val="clear" w:color="auto" w:fill="auto"/>
            <w:vAlign w:val="center"/>
          </w:tcPr>
          <w:p w14:paraId="757FE178" w14:textId="77777777" w:rsidR="009E026B" w:rsidRPr="00391729" w:rsidRDefault="009E026B">
            <w:pPr>
              <w:snapToGrid w:val="0"/>
              <w:spacing w:line="240" w:lineRule="auto"/>
              <w:ind w:firstLineChars="200" w:firstLine="360"/>
              <w:jc w:val="left"/>
              <w:rPr>
                <w:rFonts w:ascii="宋体" w:hAnsi="宋体"/>
                <w:bCs/>
                <w:color w:val="000000"/>
                <w:sz w:val="18"/>
                <w:szCs w:val="18"/>
              </w:rPr>
            </w:pPr>
          </w:p>
        </w:tc>
      </w:tr>
      <w:tr w:rsidR="009E026B" w14:paraId="30081A2D" w14:textId="77777777" w:rsidTr="00391729">
        <w:trPr>
          <w:trHeight w:val="21"/>
          <w:jc w:val="center"/>
        </w:trPr>
        <w:tc>
          <w:tcPr>
            <w:tcW w:w="2258" w:type="dxa"/>
            <w:vMerge w:val="restart"/>
            <w:shd w:val="clear" w:color="auto" w:fill="auto"/>
            <w:vAlign w:val="center"/>
          </w:tcPr>
          <w:p w14:paraId="1727E7F6" w14:textId="77777777" w:rsidR="009E026B" w:rsidRPr="00391729" w:rsidRDefault="00CE33BA">
            <w:pPr>
              <w:snapToGrid w:val="0"/>
              <w:spacing w:line="240" w:lineRule="auto"/>
              <w:jc w:val="center"/>
              <w:rPr>
                <w:rFonts w:ascii="宋体" w:hAnsi="宋体"/>
                <w:bCs/>
                <w:color w:val="000000"/>
                <w:sz w:val="18"/>
                <w:szCs w:val="18"/>
              </w:rPr>
            </w:pPr>
            <w:r w:rsidRPr="00391729">
              <w:rPr>
                <w:rFonts w:ascii="宋体" w:hAnsi="宋体" w:hint="eastAsia"/>
                <w:color w:val="000000"/>
                <w:sz w:val="18"/>
                <w:szCs w:val="18"/>
              </w:rPr>
              <w:t>4.</w:t>
            </w:r>
            <w:r w:rsidRPr="00391729">
              <w:rPr>
                <w:rFonts w:ascii="宋体" w:hAnsi="宋体" w:hint="eastAsia"/>
                <w:color w:val="000000"/>
                <w:sz w:val="18"/>
                <w:szCs w:val="18"/>
              </w:rPr>
              <w:t>生产</w:t>
            </w:r>
            <w:r w:rsidRPr="00391729">
              <w:rPr>
                <w:rFonts w:ascii="宋体" w:hAnsi="宋体" w:hint="eastAsia"/>
                <w:bCs/>
                <w:color w:val="000000"/>
                <w:sz w:val="18"/>
                <w:szCs w:val="18"/>
              </w:rPr>
              <w:t>装置区</w:t>
            </w:r>
          </w:p>
        </w:tc>
        <w:tc>
          <w:tcPr>
            <w:tcW w:w="2977" w:type="dxa"/>
            <w:shd w:val="clear" w:color="auto" w:fill="auto"/>
            <w:vAlign w:val="center"/>
          </w:tcPr>
          <w:p w14:paraId="70FA88F4" w14:textId="77777777" w:rsidR="009E026B" w:rsidRPr="00391729" w:rsidRDefault="00CE33BA">
            <w:pPr>
              <w:autoSpaceDE w:val="0"/>
              <w:spacing w:line="240" w:lineRule="auto"/>
              <w:rPr>
                <w:rFonts w:ascii="宋体" w:hAnsi="宋体"/>
                <w:bCs/>
                <w:color w:val="000000"/>
                <w:sz w:val="18"/>
                <w:szCs w:val="18"/>
              </w:rPr>
            </w:pPr>
            <w:r w:rsidRPr="00391729">
              <w:rPr>
                <w:rFonts w:ascii="宋体" w:hAnsi="宋体" w:hint="eastAsia"/>
                <w:color w:val="000000"/>
                <w:sz w:val="18"/>
                <w:szCs w:val="18"/>
              </w:rPr>
              <w:t>（</w:t>
            </w:r>
            <w:r w:rsidRPr="00391729">
              <w:rPr>
                <w:rFonts w:ascii="宋体" w:hAnsi="宋体" w:hint="eastAsia"/>
                <w:color w:val="000000"/>
                <w:sz w:val="18"/>
                <w:szCs w:val="18"/>
              </w:rPr>
              <w:t>1</w:t>
            </w:r>
            <w:r w:rsidRPr="00391729">
              <w:rPr>
                <w:rFonts w:ascii="宋体" w:hAnsi="宋体" w:hint="eastAsia"/>
                <w:color w:val="000000"/>
                <w:sz w:val="18"/>
                <w:szCs w:val="18"/>
              </w:rPr>
              <w:t>）设置有围堰或防火堤。</w:t>
            </w:r>
          </w:p>
        </w:tc>
        <w:tc>
          <w:tcPr>
            <w:tcW w:w="1559" w:type="dxa"/>
            <w:gridSpan w:val="2"/>
            <w:shd w:val="clear" w:color="auto" w:fill="auto"/>
            <w:vAlign w:val="center"/>
          </w:tcPr>
          <w:p w14:paraId="5664E882" w14:textId="77777777" w:rsidR="009E026B" w:rsidRPr="00391729" w:rsidRDefault="00CE33BA">
            <w:pPr>
              <w:spacing w:line="240" w:lineRule="auto"/>
              <w:rPr>
                <w:rFonts w:ascii="宋体" w:hAnsi="宋体"/>
                <w:bCs/>
                <w:color w:val="000000"/>
                <w:sz w:val="18"/>
                <w:szCs w:val="18"/>
              </w:rPr>
            </w:pPr>
            <w:r w:rsidRPr="00391729">
              <w:rPr>
                <w:rFonts w:ascii="宋体" w:hAnsi="宋体" w:hint="eastAsia"/>
                <w:sz w:val="18"/>
                <w:szCs w:val="18"/>
              </w:rPr>
              <w:t>□是</w:t>
            </w:r>
            <w:r w:rsidRPr="00391729">
              <w:rPr>
                <w:rFonts w:ascii="宋体" w:hAnsi="宋体" w:hint="eastAsia"/>
                <w:sz w:val="18"/>
                <w:szCs w:val="18"/>
              </w:rPr>
              <w:t xml:space="preserve">   </w:t>
            </w:r>
            <w:r w:rsidRPr="00391729">
              <w:rPr>
                <w:rFonts w:ascii="宋体" w:hAnsi="宋体" w:hint="eastAsia"/>
                <w:sz w:val="18"/>
                <w:szCs w:val="18"/>
              </w:rPr>
              <w:t>□否</w:t>
            </w:r>
          </w:p>
        </w:tc>
        <w:tc>
          <w:tcPr>
            <w:tcW w:w="2796" w:type="dxa"/>
            <w:gridSpan w:val="2"/>
            <w:shd w:val="clear" w:color="auto" w:fill="auto"/>
            <w:vAlign w:val="center"/>
          </w:tcPr>
          <w:p w14:paraId="7838A468" w14:textId="77777777" w:rsidR="009E026B" w:rsidRPr="00391729" w:rsidRDefault="009E026B">
            <w:pPr>
              <w:autoSpaceDE w:val="0"/>
              <w:spacing w:line="240" w:lineRule="auto"/>
              <w:rPr>
                <w:rFonts w:ascii="宋体" w:hAnsi="宋体"/>
                <w:bCs/>
                <w:color w:val="000000"/>
                <w:sz w:val="18"/>
                <w:szCs w:val="18"/>
              </w:rPr>
            </w:pPr>
          </w:p>
        </w:tc>
      </w:tr>
      <w:tr w:rsidR="009E026B" w14:paraId="2CC19DEA" w14:textId="77777777" w:rsidTr="00391729">
        <w:trPr>
          <w:trHeight w:val="21"/>
          <w:jc w:val="center"/>
        </w:trPr>
        <w:tc>
          <w:tcPr>
            <w:tcW w:w="2258" w:type="dxa"/>
            <w:vMerge/>
            <w:shd w:val="clear" w:color="auto" w:fill="auto"/>
            <w:vAlign w:val="center"/>
          </w:tcPr>
          <w:p w14:paraId="41E0F582" w14:textId="77777777" w:rsidR="009E026B" w:rsidRPr="00391729" w:rsidRDefault="009E026B">
            <w:pPr>
              <w:widowControl/>
              <w:adjustRightInd/>
              <w:spacing w:line="240" w:lineRule="auto"/>
              <w:jc w:val="left"/>
              <w:rPr>
                <w:rFonts w:ascii="宋体" w:hAnsi="宋体"/>
                <w:bCs/>
                <w:color w:val="000000"/>
                <w:sz w:val="18"/>
                <w:szCs w:val="18"/>
              </w:rPr>
            </w:pPr>
          </w:p>
        </w:tc>
        <w:tc>
          <w:tcPr>
            <w:tcW w:w="2977" w:type="dxa"/>
            <w:shd w:val="clear" w:color="auto" w:fill="auto"/>
            <w:vAlign w:val="center"/>
          </w:tcPr>
          <w:p w14:paraId="6E3748CD" w14:textId="77777777" w:rsidR="009E026B" w:rsidRPr="00391729" w:rsidRDefault="00CE33BA">
            <w:pPr>
              <w:spacing w:line="240" w:lineRule="auto"/>
              <w:rPr>
                <w:rFonts w:ascii="宋体" w:hAnsi="宋体"/>
                <w:bCs/>
                <w:color w:val="000000"/>
                <w:sz w:val="18"/>
                <w:szCs w:val="18"/>
              </w:rPr>
            </w:pPr>
            <w:r w:rsidRPr="00391729">
              <w:rPr>
                <w:rFonts w:ascii="宋体" w:hAnsi="宋体" w:hint="eastAsia"/>
                <w:color w:val="000000"/>
                <w:sz w:val="18"/>
                <w:szCs w:val="18"/>
              </w:rPr>
              <w:t>（</w:t>
            </w:r>
            <w:r w:rsidRPr="00391729">
              <w:rPr>
                <w:rFonts w:ascii="宋体" w:hAnsi="宋体" w:hint="eastAsia"/>
                <w:color w:val="000000"/>
                <w:sz w:val="18"/>
                <w:szCs w:val="18"/>
              </w:rPr>
              <w:t>2</w:t>
            </w:r>
            <w:r w:rsidRPr="00391729">
              <w:rPr>
                <w:rFonts w:ascii="宋体" w:hAnsi="宋体" w:hint="eastAsia"/>
                <w:color w:val="000000"/>
                <w:sz w:val="18"/>
                <w:szCs w:val="18"/>
              </w:rPr>
              <w:t>）采取有防渗措施。</w:t>
            </w:r>
          </w:p>
        </w:tc>
        <w:tc>
          <w:tcPr>
            <w:tcW w:w="1559" w:type="dxa"/>
            <w:gridSpan w:val="2"/>
            <w:shd w:val="clear" w:color="auto" w:fill="auto"/>
            <w:vAlign w:val="center"/>
          </w:tcPr>
          <w:p w14:paraId="59F0D2BD" w14:textId="77777777" w:rsidR="009E026B" w:rsidRPr="00391729" w:rsidRDefault="00CE33BA">
            <w:pPr>
              <w:snapToGrid w:val="0"/>
              <w:spacing w:line="240" w:lineRule="auto"/>
              <w:rPr>
                <w:rFonts w:ascii="宋体" w:hAnsi="宋体"/>
                <w:bCs/>
                <w:color w:val="000000"/>
                <w:sz w:val="18"/>
                <w:szCs w:val="18"/>
              </w:rPr>
            </w:pPr>
            <w:r w:rsidRPr="00391729">
              <w:rPr>
                <w:rFonts w:ascii="宋体" w:hAnsi="宋体" w:hint="eastAsia"/>
                <w:sz w:val="18"/>
                <w:szCs w:val="18"/>
              </w:rPr>
              <w:t>□是</w:t>
            </w:r>
            <w:r w:rsidRPr="00391729">
              <w:rPr>
                <w:rFonts w:ascii="宋体" w:hAnsi="宋体" w:hint="eastAsia"/>
                <w:sz w:val="18"/>
                <w:szCs w:val="18"/>
              </w:rPr>
              <w:t xml:space="preserve">   </w:t>
            </w:r>
            <w:r w:rsidRPr="00391729">
              <w:rPr>
                <w:rFonts w:ascii="宋体" w:hAnsi="宋体" w:hint="eastAsia"/>
                <w:sz w:val="18"/>
                <w:szCs w:val="18"/>
              </w:rPr>
              <w:t>□否</w:t>
            </w:r>
          </w:p>
        </w:tc>
        <w:tc>
          <w:tcPr>
            <w:tcW w:w="2796" w:type="dxa"/>
            <w:gridSpan w:val="2"/>
            <w:shd w:val="clear" w:color="auto" w:fill="auto"/>
            <w:vAlign w:val="center"/>
          </w:tcPr>
          <w:p w14:paraId="06D176A7" w14:textId="77777777" w:rsidR="009E026B" w:rsidRPr="00391729" w:rsidRDefault="009E026B">
            <w:pPr>
              <w:autoSpaceDE w:val="0"/>
              <w:spacing w:line="240" w:lineRule="auto"/>
              <w:rPr>
                <w:rFonts w:ascii="宋体" w:hAnsi="宋体"/>
                <w:bCs/>
                <w:color w:val="000000"/>
                <w:sz w:val="18"/>
                <w:szCs w:val="18"/>
              </w:rPr>
            </w:pPr>
          </w:p>
        </w:tc>
      </w:tr>
      <w:tr w:rsidR="009E026B" w14:paraId="0D391B0F" w14:textId="77777777" w:rsidTr="00391729">
        <w:trPr>
          <w:trHeight w:val="21"/>
          <w:jc w:val="center"/>
        </w:trPr>
        <w:tc>
          <w:tcPr>
            <w:tcW w:w="2258" w:type="dxa"/>
            <w:vMerge/>
            <w:shd w:val="clear" w:color="auto" w:fill="auto"/>
            <w:vAlign w:val="center"/>
          </w:tcPr>
          <w:p w14:paraId="1AD3EB28" w14:textId="77777777" w:rsidR="009E026B" w:rsidRPr="00391729" w:rsidRDefault="009E026B">
            <w:pPr>
              <w:widowControl/>
              <w:adjustRightInd/>
              <w:spacing w:line="240" w:lineRule="auto"/>
              <w:jc w:val="left"/>
              <w:rPr>
                <w:rFonts w:ascii="宋体" w:hAnsi="宋体"/>
                <w:bCs/>
                <w:color w:val="000000"/>
                <w:sz w:val="18"/>
                <w:szCs w:val="18"/>
              </w:rPr>
            </w:pPr>
          </w:p>
        </w:tc>
        <w:tc>
          <w:tcPr>
            <w:tcW w:w="2977" w:type="dxa"/>
            <w:shd w:val="clear" w:color="auto" w:fill="auto"/>
            <w:vAlign w:val="center"/>
          </w:tcPr>
          <w:p w14:paraId="4EF12C81" w14:textId="77777777" w:rsidR="009E026B" w:rsidRPr="00391729" w:rsidRDefault="00CE33BA">
            <w:pPr>
              <w:spacing w:line="240" w:lineRule="auto"/>
              <w:rPr>
                <w:rFonts w:ascii="宋体" w:hAnsi="宋体"/>
                <w:bCs/>
                <w:color w:val="000000"/>
                <w:sz w:val="18"/>
                <w:szCs w:val="18"/>
              </w:rPr>
            </w:pPr>
            <w:r w:rsidRPr="00391729">
              <w:rPr>
                <w:rFonts w:ascii="宋体" w:hAnsi="宋体" w:hint="eastAsia"/>
                <w:color w:val="000000"/>
                <w:sz w:val="18"/>
                <w:szCs w:val="18"/>
              </w:rPr>
              <w:t>（</w:t>
            </w:r>
            <w:r w:rsidRPr="00391729">
              <w:rPr>
                <w:rFonts w:ascii="宋体" w:hAnsi="宋体" w:hint="eastAsia"/>
                <w:color w:val="000000"/>
                <w:sz w:val="18"/>
                <w:szCs w:val="18"/>
              </w:rPr>
              <w:t>3</w:t>
            </w:r>
            <w:r w:rsidRPr="00391729">
              <w:rPr>
                <w:rFonts w:ascii="宋体" w:hAnsi="宋体" w:hint="eastAsia"/>
                <w:color w:val="000000"/>
                <w:sz w:val="18"/>
                <w:szCs w:val="18"/>
              </w:rPr>
              <w:t>）设置有排泄沟</w:t>
            </w:r>
            <w:r w:rsidRPr="00391729">
              <w:rPr>
                <w:rFonts w:ascii="宋体" w:hAnsi="宋体" w:hint="eastAsia"/>
                <w:color w:val="000000"/>
                <w:sz w:val="18"/>
                <w:szCs w:val="18"/>
              </w:rPr>
              <w:t>/</w:t>
            </w:r>
            <w:r w:rsidRPr="00391729">
              <w:rPr>
                <w:rFonts w:ascii="宋体" w:hAnsi="宋体" w:hint="eastAsia"/>
                <w:color w:val="000000"/>
                <w:sz w:val="18"/>
                <w:szCs w:val="18"/>
              </w:rPr>
              <w:t>管。</w:t>
            </w:r>
          </w:p>
        </w:tc>
        <w:tc>
          <w:tcPr>
            <w:tcW w:w="1559" w:type="dxa"/>
            <w:gridSpan w:val="2"/>
            <w:shd w:val="clear" w:color="auto" w:fill="auto"/>
            <w:vAlign w:val="center"/>
          </w:tcPr>
          <w:p w14:paraId="15453BF0" w14:textId="77777777" w:rsidR="009E026B" w:rsidRPr="00391729" w:rsidRDefault="00CE33BA">
            <w:pPr>
              <w:snapToGrid w:val="0"/>
              <w:spacing w:line="240" w:lineRule="auto"/>
              <w:rPr>
                <w:rFonts w:ascii="宋体" w:hAnsi="宋体"/>
                <w:bCs/>
                <w:color w:val="000000"/>
                <w:sz w:val="18"/>
                <w:szCs w:val="18"/>
              </w:rPr>
            </w:pPr>
            <w:r w:rsidRPr="00391729">
              <w:rPr>
                <w:rFonts w:ascii="宋体" w:hAnsi="宋体" w:hint="eastAsia"/>
                <w:sz w:val="18"/>
                <w:szCs w:val="18"/>
              </w:rPr>
              <w:t>□是</w:t>
            </w:r>
            <w:r w:rsidRPr="00391729">
              <w:rPr>
                <w:rFonts w:ascii="宋体" w:hAnsi="宋体" w:hint="eastAsia"/>
                <w:sz w:val="18"/>
                <w:szCs w:val="18"/>
              </w:rPr>
              <w:t xml:space="preserve">   </w:t>
            </w:r>
            <w:r w:rsidRPr="00391729">
              <w:rPr>
                <w:rFonts w:ascii="宋体" w:hAnsi="宋体" w:hint="eastAsia"/>
                <w:sz w:val="18"/>
                <w:szCs w:val="18"/>
              </w:rPr>
              <w:t>□否</w:t>
            </w:r>
          </w:p>
        </w:tc>
        <w:tc>
          <w:tcPr>
            <w:tcW w:w="2796" w:type="dxa"/>
            <w:gridSpan w:val="2"/>
            <w:shd w:val="clear" w:color="auto" w:fill="auto"/>
            <w:vAlign w:val="center"/>
          </w:tcPr>
          <w:p w14:paraId="1C192F52" w14:textId="77777777" w:rsidR="009E026B" w:rsidRPr="00391729" w:rsidRDefault="009E026B">
            <w:pPr>
              <w:autoSpaceDE w:val="0"/>
              <w:spacing w:line="240" w:lineRule="auto"/>
              <w:rPr>
                <w:rFonts w:ascii="宋体" w:hAnsi="宋体"/>
                <w:bCs/>
                <w:color w:val="000000"/>
                <w:sz w:val="18"/>
                <w:szCs w:val="18"/>
              </w:rPr>
            </w:pPr>
          </w:p>
        </w:tc>
      </w:tr>
      <w:tr w:rsidR="009E026B" w14:paraId="0EDF967D" w14:textId="77777777" w:rsidTr="00391729">
        <w:trPr>
          <w:trHeight w:val="21"/>
          <w:jc w:val="center"/>
        </w:trPr>
        <w:tc>
          <w:tcPr>
            <w:tcW w:w="2258" w:type="dxa"/>
            <w:vMerge/>
            <w:shd w:val="clear" w:color="auto" w:fill="auto"/>
            <w:vAlign w:val="center"/>
          </w:tcPr>
          <w:p w14:paraId="62CFBFC0" w14:textId="77777777" w:rsidR="009E026B" w:rsidRPr="00391729" w:rsidRDefault="009E026B">
            <w:pPr>
              <w:widowControl/>
              <w:adjustRightInd/>
              <w:spacing w:line="240" w:lineRule="auto"/>
              <w:jc w:val="left"/>
              <w:rPr>
                <w:rFonts w:ascii="宋体" w:hAnsi="宋体"/>
                <w:bCs/>
                <w:color w:val="000000"/>
                <w:sz w:val="18"/>
                <w:szCs w:val="18"/>
              </w:rPr>
            </w:pPr>
          </w:p>
        </w:tc>
        <w:tc>
          <w:tcPr>
            <w:tcW w:w="2977" w:type="dxa"/>
            <w:shd w:val="clear" w:color="auto" w:fill="auto"/>
            <w:vAlign w:val="center"/>
          </w:tcPr>
          <w:p w14:paraId="56FC1685" w14:textId="77777777" w:rsidR="009E026B" w:rsidRPr="00391729" w:rsidRDefault="00CE33BA">
            <w:pPr>
              <w:spacing w:line="240" w:lineRule="auto"/>
              <w:rPr>
                <w:rFonts w:ascii="宋体" w:hAnsi="宋体"/>
                <w:bCs/>
                <w:color w:val="000000"/>
                <w:sz w:val="18"/>
                <w:szCs w:val="18"/>
              </w:rPr>
            </w:pPr>
            <w:r w:rsidRPr="00391729">
              <w:rPr>
                <w:rFonts w:ascii="宋体" w:hAnsi="宋体" w:hint="eastAsia"/>
                <w:color w:val="000000"/>
                <w:sz w:val="18"/>
                <w:szCs w:val="18"/>
              </w:rPr>
              <w:t>（</w:t>
            </w:r>
            <w:r w:rsidRPr="00391729">
              <w:rPr>
                <w:rFonts w:ascii="宋体" w:hAnsi="宋体" w:hint="eastAsia"/>
                <w:color w:val="000000"/>
                <w:sz w:val="18"/>
                <w:szCs w:val="18"/>
              </w:rPr>
              <w:t>4</w:t>
            </w:r>
            <w:r w:rsidRPr="00391729">
              <w:rPr>
                <w:rFonts w:ascii="宋体" w:hAnsi="宋体" w:hint="eastAsia"/>
                <w:color w:val="000000"/>
                <w:sz w:val="18"/>
                <w:szCs w:val="18"/>
              </w:rPr>
              <w:t>）围堰或防火堤外设置有排水切换阀。</w:t>
            </w:r>
          </w:p>
        </w:tc>
        <w:tc>
          <w:tcPr>
            <w:tcW w:w="1559" w:type="dxa"/>
            <w:gridSpan w:val="2"/>
            <w:shd w:val="clear" w:color="auto" w:fill="auto"/>
            <w:vAlign w:val="center"/>
          </w:tcPr>
          <w:p w14:paraId="1FF8CA21" w14:textId="77777777" w:rsidR="009E026B" w:rsidRPr="00391729" w:rsidRDefault="00CE33BA">
            <w:pPr>
              <w:snapToGrid w:val="0"/>
              <w:spacing w:line="240" w:lineRule="auto"/>
              <w:rPr>
                <w:rFonts w:ascii="宋体" w:hAnsi="宋体"/>
                <w:bCs/>
                <w:color w:val="000000"/>
                <w:sz w:val="18"/>
                <w:szCs w:val="18"/>
              </w:rPr>
            </w:pPr>
            <w:r w:rsidRPr="00391729">
              <w:rPr>
                <w:rFonts w:ascii="宋体" w:hAnsi="宋体" w:hint="eastAsia"/>
                <w:sz w:val="18"/>
                <w:szCs w:val="18"/>
              </w:rPr>
              <w:t>□是</w:t>
            </w:r>
            <w:r w:rsidRPr="00391729">
              <w:rPr>
                <w:rFonts w:ascii="宋体" w:hAnsi="宋体" w:hint="eastAsia"/>
                <w:sz w:val="18"/>
                <w:szCs w:val="18"/>
              </w:rPr>
              <w:t xml:space="preserve">   </w:t>
            </w:r>
            <w:r w:rsidRPr="00391729">
              <w:rPr>
                <w:rFonts w:ascii="宋体" w:hAnsi="宋体" w:hint="eastAsia"/>
                <w:sz w:val="18"/>
                <w:szCs w:val="18"/>
              </w:rPr>
              <w:t>□否</w:t>
            </w:r>
          </w:p>
        </w:tc>
        <w:tc>
          <w:tcPr>
            <w:tcW w:w="2796" w:type="dxa"/>
            <w:gridSpan w:val="2"/>
            <w:shd w:val="clear" w:color="auto" w:fill="auto"/>
            <w:vAlign w:val="center"/>
          </w:tcPr>
          <w:p w14:paraId="266F175A" w14:textId="77777777" w:rsidR="009E026B" w:rsidRPr="00391729" w:rsidRDefault="009E026B">
            <w:pPr>
              <w:autoSpaceDE w:val="0"/>
              <w:spacing w:line="240" w:lineRule="auto"/>
              <w:rPr>
                <w:rFonts w:ascii="宋体" w:hAnsi="宋体"/>
                <w:bCs/>
                <w:color w:val="000000"/>
                <w:sz w:val="18"/>
                <w:szCs w:val="18"/>
              </w:rPr>
            </w:pPr>
          </w:p>
        </w:tc>
      </w:tr>
      <w:tr w:rsidR="009E026B" w14:paraId="44BD93C3" w14:textId="77777777" w:rsidTr="00391729">
        <w:trPr>
          <w:trHeight w:val="21"/>
          <w:jc w:val="center"/>
        </w:trPr>
        <w:tc>
          <w:tcPr>
            <w:tcW w:w="2258" w:type="dxa"/>
            <w:vMerge/>
            <w:shd w:val="clear" w:color="auto" w:fill="auto"/>
            <w:vAlign w:val="center"/>
          </w:tcPr>
          <w:p w14:paraId="329CF521" w14:textId="77777777" w:rsidR="009E026B" w:rsidRPr="00391729" w:rsidRDefault="009E026B">
            <w:pPr>
              <w:widowControl/>
              <w:adjustRightInd/>
              <w:spacing w:line="240" w:lineRule="auto"/>
              <w:jc w:val="left"/>
              <w:rPr>
                <w:rFonts w:ascii="宋体" w:hAnsi="宋体"/>
                <w:bCs/>
                <w:color w:val="000000"/>
                <w:sz w:val="18"/>
                <w:szCs w:val="18"/>
              </w:rPr>
            </w:pPr>
          </w:p>
        </w:tc>
        <w:tc>
          <w:tcPr>
            <w:tcW w:w="2977" w:type="dxa"/>
            <w:shd w:val="clear" w:color="auto" w:fill="auto"/>
            <w:vAlign w:val="center"/>
          </w:tcPr>
          <w:p w14:paraId="4A74C3E9" w14:textId="77777777" w:rsidR="009E026B" w:rsidRPr="00391729" w:rsidRDefault="00CE33BA">
            <w:pPr>
              <w:spacing w:line="240" w:lineRule="auto"/>
              <w:rPr>
                <w:rFonts w:ascii="宋体" w:hAnsi="宋体"/>
                <w:bCs/>
                <w:color w:val="000000"/>
                <w:sz w:val="18"/>
                <w:szCs w:val="18"/>
              </w:rPr>
            </w:pPr>
            <w:r w:rsidRPr="00391729">
              <w:rPr>
                <w:rFonts w:ascii="宋体" w:hAnsi="宋体" w:hint="eastAsia"/>
                <w:color w:val="000000"/>
                <w:sz w:val="18"/>
                <w:szCs w:val="18"/>
              </w:rPr>
              <w:t>（</w:t>
            </w:r>
            <w:r w:rsidRPr="00391729">
              <w:rPr>
                <w:rFonts w:ascii="宋体" w:hAnsi="宋体" w:hint="eastAsia"/>
                <w:color w:val="000000"/>
                <w:sz w:val="18"/>
                <w:szCs w:val="18"/>
              </w:rPr>
              <w:t>5</w:t>
            </w:r>
            <w:r w:rsidRPr="00391729">
              <w:rPr>
                <w:rFonts w:ascii="宋体" w:hAnsi="宋体" w:hint="eastAsia"/>
                <w:color w:val="000000"/>
                <w:sz w:val="18"/>
                <w:szCs w:val="18"/>
              </w:rPr>
              <w:t>）有专人负责阀门切换。</w:t>
            </w:r>
          </w:p>
        </w:tc>
        <w:tc>
          <w:tcPr>
            <w:tcW w:w="1559" w:type="dxa"/>
            <w:gridSpan w:val="2"/>
            <w:shd w:val="clear" w:color="auto" w:fill="auto"/>
            <w:vAlign w:val="center"/>
          </w:tcPr>
          <w:p w14:paraId="7C8CA213" w14:textId="77777777" w:rsidR="009E026B" w:rsidRPr="00391729" w:rsidRDefault="00CE33BA">
            <w:pPr>
              <w:snapToGrid w:val="0"/>
              <w:spacing w:line="240" w:lineRule="auto"/>
              <w:rPr>
                <w:rFonts w:ascii="宋体" w:hAnsi="宋体"/>
                <w:bCs/>
                <w:color w:val="000000"/>
                <w:sz w:val="18"/>
                <w:szCs w:val="18"/>
              </w:rPr>
            </w:pPr>
            <w:r w:rsidRPr="00391729">
              <w:rPr>
                <w:rFonts w:ascii="宋体" w:hAnsi="宋体" w:hint="eastAsia"/>
                <w:sz w:val="18"/>
                <w:szCs w:val="18"/>
              </w:rPr>
              <w:t>□是</w:t>
            </w:r>
            <w:r w:rsidRPr="00391729">
              <w:rPr>
                <w:rFonts w:ascii="宋体" w:hAnsi="宋体" w:hint="eastAsia"/>
                <w:sz w:val="18"/>
                <w:szCs w:val="18"/>
              </w:rPr>
              <w:t xml:space="preserve">   </w:t>
            </w:r>
            <w:r w:rsidRPr="00391729">
              <w:rPr>
                <w:rFonts w:ascii="宋体" w:hAnsi="宋体" w:hint="eastAsia"/>
                <w:sz w:val="18"/>
                <w:szCs w:val="18"/>
              </w:rPr>
              <w:t>□否</w:t>
            </w:r>
          </w:p>
        </w:tc>
        <w:tc>
          <w:tcPr>
            <w:tcW w:w="2796" w:type="dxa"/>
            <w:gridSpan w:val="2"/>
            <w:shd w:val="clear" w:color="auto" w:fill="auto"/>
            <w:vAlign w:val="center"/>
          </w:tcPr>
          <w:p w14:paraId="3A32AA57" w14:textId="77777777" w:rsidR="009E026B" w:rsidRPr="00391729" w:rsidRDefault="009E026B">
            <w:pPr>
              <w:autoSpaceDE w:val="0"/>
              <w:spacing w:line="240" w:lineRule="auto"/>
              <w:rPr>
                <w:rFonts w:ascii="宋体" w:hAnsi="宋体"/>
                <w:bCs/>
                <w:color w:val="000000"/>
                <w:sz w:val="18"/>
                <w:szCs w:val="18"/>
              </w:rPr>
            </w:pPr>
          </w:p>
        </w:tc>
      </w:tr>
      <w:tr w:rsidR="009E026B" w14:paraId="6DA429A0" w14:textId="77777777" w:rsidTr="00391729">
        <w:trPr>
          <w:trHeight w:val="21"/>
          <w:jc w:val="center"/>
        </w:trPr>
        <w:tc>
          <w:tcPr>
            <w:tcW w:w="2258" w:type="dxa"/>
            <w:vMerge/>
            <w:shd w:val="clear" w:color="auto" w:fill="auto"/>
            <w:vAlign w:val="center"/>
          </w:tcPr>
          <w:p w14:paraId="37DA769C" w14:textId="77777777" w:rsidR="009E026B" w:rsidRPr="00391729" w:rsidRDefault="009E026B">
            <w:pPr>
              <w:widowControl/>
              <w:adjustRightInd/>
              <w:spacing w:line="240" w:lineRule="auto"/>
              <w:jc w:val="left"/>
              <w:rPr>
                <w:rFonts w:ascii="宋体" w:hAnsi="宋体"/>
                <w:bCs/>
                <w:color w:val="000000"/>
                <w:sz w:val="18"/>
                <w:szCs w:val="18"/>
              </w:rPr>
            </w:pPr>
          </w:p>
        </w:tc>
        <w:tc>
          <w:tcPr>
            <w:tcW w:w="2977" w:type="dxa"/>
            <w:shd w:val="clear" w:color="auto" w:fill="auto"/>
            <w:vAlign w:val="center"/>
          </w:tcPr>
          <w:p w14:paraId="5304FF2F" w14:textId="77777777" w:rsidR="009E026B" w:rsidRPr="00391729" w:rsidRDefault="00CE33BA">
            <w:pPr>
              <w:autoSpaceDE w:val="0"/>
              <w:spacing w:line="240" w:lineRule="auto"/>
              <w:rPr>
                <w:rFonts w:ascii="宋体" w:hAnsi="宋体"/>
                <w:bCs/>
                <w:color w:val="000000"/>
                <w:sz w:val="18"/>
                <w:szCs w:val="18"/>
              </w:rPr>
            </w:pPr>
            <w:r w:rsidRPr="00391729">
              <w:rPr>
                <w:rFonts w:ascii="宋体" w:hAnsi="宋体" w:hint="eastAsia"/>
                <w:color w:val="000000"/>
                <w:sz w:val="18"/>
                <w:szCs w:val="18"/>
              </w:rPr>
              <w:t>（</w:t>
            </w:r>
            <w:r w:rsidRPr="00391729">
              <w:rPr>
                <w:rFonts w:ascii="宋体" w:hAnsi="宋体" w:hint="eastAsia"/>
                <w:color w:val="000000"/>
                <w:sz w:val="18"/>
                <w:szCs w:val="18"/>
              </w:rPr>
              <w:t>6</w:t>
            </w:r>
            <w:r w:rsidRPr="00391729">
              <w:rPr>
                <w:rFonts w:ascii="宋体" w:hAnsi="宋体" w:hint="eastAsia"/>
                <w:color w:val="000000"/>
                <w:sz w:val="18"/>
                <w:szCs w:val="18"/>
              </w:rPr>
              <w:t>）接入雨水或清净下水系统的阀（闸）</w:t>
            </w:r>
            <w:r w:rsidRPr="00391729">
              <w:rPr>
                <w:rFonts w:ascii="宋体" w:hAnsi="宋体" w:hint="eastAsia"/>
                <w:b/>
                <w:bCs/>
                <w:color w:val="000000"/>
                <w:sz w:val="18"/>
                <w:szCs w:val="18"/>
              </w:rPr>
              <w:t>关闭</w:t>
            </w:r>
            <w:r w:rsidRPr="00391729">
              <w:rPr>
                <w:rFonts w:ascii="宋体" w:hAnsi="宋体" w:hint="eastAsia"/>
                <w:color w:val="000000"/>
                <w:sz w:val="18"/>
                <w:szCs w:val="18"/>
              </w:rPr>
              <w:t>。</w:t>
            </w:r>
          </w:p>
        </w:tc>
        <w:tc>
          <w:tcPr>
            <w:tcW w:w="1559" w:type="dxa"/>
            <w:gridSpan w:val="2"/>
            <w:shd w:val="clear" w:color="auto" w:fill="auto"/>
            <w:vAlign w:val="center"/>
          </w:tcPr>
          <w:p w14:paraId="01BE96FA" w14:textId="77777777" w:rsidR="009E026B" w:rsidRPr="00391729" w:rsidRDefault="00CE33BA">
            <w:pPr>
              <w:spacing w:line="240" w:lineRule="auto"/>
              <w:rPr>
                <w:rFonts w:ascii="宋体" w:hAnsi="宋体"/>
                <w:bCs/>
                <w:color w:val="000000"/>
                <w:sz w:val="18"/>
                <w:szCs w:val="18"/>
              </w:rPr>
            </w:pPr>
            <w:r w:rsidRPr="00391729">
              <w:rPr>
                <w:rFonts w:ascii="宋体" w:hAnsi="宋体" w:hint="eastAsia"/>
                <w:sz w:val="18"/>
                <w:szCs w:val="18"/>
              </w:rPr>
              <w:t>□是</w:t>
            </w:r>
            <w:r w:rsidRPr="00391729">
              <w:rPr>
                <w:rFonts w:ascii="宋体" w:hAnsi="宋体" w:hint="eastAsia"/>
                <w:sz w:val="18"/>
                <w:szCs w:val="18"/>
              </w:rPr>
              <w:t xml:space="preserve">   </w:t>
            </w:r>
            <w:r w:rsidRPr="00391729">
              <w:rPr>
                <w:rFonts w:ascii="宋体" w:hAnsi="宋体" w:hint="eastAsia"/>
                <w:sz w:val="18"/>
                <w:szCs w:val="18"/>
              </w:rPr>
              <w:t>□否</w:t>
            </w:r>
          </w:p>
        </w:tc>
        <w:tc>
          <w:tcPr>
            <w:tcW w:w="2796" w:type="dxa"/>
            <w:gridSpan w:val="2"/>
            <w:shd w:val="clear" w:color="auto" w:fill="auto"/>
            <w:vAlign w:val="center"/>
          </w:tcPr>
          <w:p w14:paraId="07B2B3B0" w14:textId="77777777" w:rsidR="009E026B" w:rsidRPr="00391729" w:rsidRDefault="009E026B">
            <w:pPr>
              <w:autoSpaceDE w:val="0"/>
              <w:spacing w:line="240" w:lineRule="auto"/>
              <w:rPr>
                <w:rFonts w:ascii="宋体" w:hAnsi="宋体"/>
                <w:bCs/>
                <w:color w:val="000000"/>
                <w:sz w:val="18"/>
                <w:szCs w:val="18"/>
              </w:rPr>
            </w:pPr>
          </w:p>
        </w:tc>
      </w:tr>
      <w:tr w:rsidR="009E026B" w14:paraId="503B7CD6" w14:textId="77777777" w:rsidTr="00391729">
        <w:trPr>
          <w:trHeight w:val="21"/>
          <w:jc w:val="center"/>
        </w:trPr>
        <w:tc>
          <w:tcPr>
            <w:tcW w:w="2258" w:type="dxa"/>
            <w:vMerge/>
            <w:shd w:val="clear" w:color="auto" w:fill="auto"/>
            <w:vAlign w:val="center"/>
          </w:tcPr>
          <w:p w14:paraId="4DDDC2EB" w14:textId="77777777" w:rsidR="009E026B" w:rsidRPr="00391729" w:rsidRDefault="009E026B">
            <w:pPr>
              <w:widowControl/>
              <w:adjustRightInd/>
              <w:spacing w:line="240" w:lineRule="auto"/>
              <w:jc w:val="left"/>
              <w:rPr>
                <w:rFonts w:ascii="宋体" w:hAnsi="宋体"/>
                <w:bCs/>
                <w:color w:val="000000"/>
                <w:sz w:val="18"/>
                <w:szCs w:val="18"/>
              </w:rPr>
            </w:pPr>
          </w:p>
        </w:tc>
        <w:tc>
          <w:tcPr>
            <w:tcW w:w="2977" w:type="dxa"/>
            <w:shd w:val="clear" w:color="auto" w:fill="auto"/>
            <w:vAlign w:val="center"/>
          </w:tcPr>
          <w:p w14:paraId="4F8BA057" w14:textId="77777777" w:rsidR="009E026B" w:rsidRPr="00391729" w:rsidRDefault="00CE33BA">
            <w:pPr>
              <w:autoSpaceDE w:val="0"/>
              <w:spacing w:line="240" w:lineRule="auto"/>
              <w:rPr>
                <w:rFonts w:ascii="宋体" w:hAnsi="宋体"/>
                <w:bCs/>
                <w:color w:val="000000"/>
                <w:sz w:val="18"/>
                <w:szCs w:val="18"/>
              </w:rPr>
            </w:pPr>
            <w:r w:rsidRPr="00391729">
              <w:rPr>
                <w:rFonts w:ascii="宋体" w:hAnsi="宋体" w:hint="eastAsia"/>
                <w:color w:val="000000"/>
                <w:sz w:val="18"/>
                <w:szCs w:val="18"/>
              </w:rPr>
              <w:t>（</w:t>
            </w:r>
            <w:r w:rsidRPr="00391729">
              <w:rPr>
                <w:rFonts w:ascii="宋体" w:hAnsi="宋体" w:hint="eastAsia"/>
                <w:color w:val="000000"/>
                <w:sz w:val="18"/>
                <w:szCs w:val="18"/>
              </w:rPr>
              <w:t>7</w:t>
            </w:r>
            <w:r w:rsidRPr="00391729">
              <w:rPr>
                <w:rFonts w:ascii="宋体" w:hAnsi="宋体" w:hint="eastAsia"/>
                <w:color w:val="000000"/>
                <w:sz w:val="18"/>
                <w:szCs w:val="18"/>
              </w:rPr>
              <w:t>）通向应急池或废水处理系统的阀（闸）</w:t>
            </w:r>
            <w:r w:rsidRPr="00391729">
              <w:rPr>
                <w:rFonts w:ascii="宋体" w:hAnsi="宋体" w:hint="eastAsia"/>
                <w:b/>
                <w:bCs/>
                <w:color w:val="000000"/>
                <w:sz w:val="18"/>
                <w:szCs w:val="18"/>
              </w:rPr>
              <w:t>打开</w:t>
            </w:r>
            <w:r w:rsidRPr="00391729">
              <w:rPr>
                <w:rFonts w:ascii="宋体" w:hAnsi="宋体" w:hint="eastAsia"/>
                <w:color w:val="000000"/>
                <w:sz w:val="18"/>
                <w:szCs w:val="18"/>
              </w:rPr>
              <w:t>。</w:t>
            </w:r>
          </w:p>
        </w:tc>
        <w:tc>
          <w:tcPr>
            <w:tcW w:w="1559" w:type="dxa"/>
            <w:gridSpan w:val="2"/>
            <w:shd w:val="clear" w:color="auto" w:fill="auto"/>
            <w:vAlign w:val="center"/>
          </w:tcPr>
          <w:p w14:paraId="3A9303D2" w14:textId="77777777" w:rsidR="009E026B" w:rsidRPr="00391729" w:rsidRDefault="00CE33BA">
            <w:pPr>
              <w:spacing w:line="240" w:lineRule="auto"/>
              <w:rPr>
                <w:rFonts w:ascii="宋体" w:hAnsi="宋体"/>
                <w:bCs/>
                <w:color w:val="000000"/>
                <w:sz w:val="18"/>
                <w:szCs w:val="18"/>
              </w:rPr>
            </w:pPr>
            <w:r w:rsidRPr="00391729">
              <w:rPr>
                <w:rFonts w:ascii="宋体" w:hAnsi="宋体" w:hint="eastAsia"/>
                <w:sz w:val="18"/>
                <w:szCs w:val="18"/>
              </w:rPr>
              <w:t>□是</w:t>
            </w:r>
            <w:r w:rsidRPr="00391729">
              <w:rPr>
                <w:rFonts w:ascii="宋体" w:hAnsi="宋体" w:hint="eastAsia"/>
                <w:sz w:val="18"/>
                <w:szCs w:val="18"/>
              </w:rPr>
              <w:t xml:space="preserve">   </w:t>
            </w:r>
            <w:r w:rsidRPr="00391729">
              <w:rPr>
                <w:rFonts w:ascii="宋体" w:hAnsi="宋体" w:hint="eastAsia"/>
                <w:sz w:val="18"/>
                <w:szCs w:val="18"/>
              </w:rPr>
              <w:t>□否</w:t>
            </w:r>
          </w:p>
        </w:tc>
        <w:tc>
          <w:tcPr>
            <w:tcW w:w="2796" w:type="dxa"/>
            <w:gridSpan w:val="2"/>
            <w:shd w:val="clear" w:color="auto" w:fill="auto"/>
            <w:vAlign w:val="center"/>
          </w:tcPr>
          <w:p w14:paraId="35065D71" w14:textId="77777777" w:rsidR="009E026B" w:rsidRPr="00391729" w:rsidRDefault="009E026B">
            <w:pPr>
              <w:autoSpaceDE w:val="0"/>
              <w:spacing w:line="240" w:lineRule="auto"/>
              <w:rPr>
                <w:rFonts w:ascii="宋体" w:hAnsi="宋体"/>
                <w:bCs/>
                <w:color w:val="000000"/>
                <w:sz w:val="18"/>
                <w:szCs w:val="18"/>
              </w:rPr>
            </w:pPr>
          </w:p>
        </w:tc>
      </w:tr>
      <w:tr w:rsidR="009E026B" w14:paraId="785E045F" w14:textId="77777777" w:rsidTr="00391729">
        <w:trPr>
          <w:trHeight w:val="455"/>
          <w:jc w:val="center"/>
        </w:trPr>
        <w:tc>
          <w:tcPr>
            <w:tcW w:w="2258" w:type="dxa"/>
            <w:vMerge w:val="restart"/>
            <w:shd w:val="clear" w:color="auto" w:fill="auto"/>
            <w:vAlign w:val="center"/>
          </w:tcPr>
          <w:p w14:paraId="1530EDD8" w14:textId="77777777" w:rsidR="009E026B" w:rsidRPr="00391729" w:rsidRDefault="00CE33BA">
            <w:pPr>
              <w:spacing w:line="240" w:lineRule="auto"/>
              <w:jc w:val="center"/>
              <w:rPr>
                <w:rFonts w:ascii="宋体" w:hAnsi="宋体"/>
                <w:bCs/>
                <w:color w:val="000000"/>
                <w:sz w:val="18"/>
                <w:szCs w:val="18"/>
              </w:rPr>
            </w:pPr>
            <w:r w:rsidRPr="00391729">
              <w:rPr>
                <w:rFonts w:ascii="宋体" w:hAnsi="宋体" w:hint="eastAsia"/>
                <w:bCs/>
                <w:color w:val="000000"/>
                <w:sz w:val="18"/>
                <w:szCs w:val="18"/>
              </w:rPr>
              <w:t>5.</w:t>
            </w:r>
            <w:r w:rsidRPr="00391729">
              <w:rPr>
                <w:rFonts w:ascii="宋体" w:hAnsi="宋体" w:hint="eastAsia"/>
                <w:bCs/>
                <w:color w:val="000000"/>
                <w:sz w:val="18"/>
                <w:szCs w:val="18"/>
              </w:rPr>
              <w:t>应急池建设情况</w:t>
            </w:r>
          </w:p>
        </w:tc>
        <w:tc>
          <w:tcPr>
            <w:tcW w:w="2977" w:type="dxa"/>
            <w:shd w:val="clear" w:color="auto" w:fill="auto"/>
            <w:vAlign w:val="center"/>
          </w:tcPr>
          <w:p w14:paraId="1121319E" w14:textId="77777777" w:rsidR="009E026B" w:rsidRPr="00391729" w:rsidRDefault="00CE33BA">
            <w:pPr>
              <w:spacing w:line="240" w:lineRule="auto"/>
              <w:rPr>
                <w:rFonts w:ascii="宋体" w:hAnsi="宋体"/>
                <w:bCs/>
                <w:color w:val="000000"/>
                <w:sz w:val="18"/>
                <w:szCs w:val="18"/>
              </w:rPr>
            </w:pPr>
            <w:r w:rsidRPr="00391729">
              <w:rPr>
                <w:rFonts w:ascii="宋体" w:hAnsi="宋体" w:hint="eastAsia"/>
                <w:color w:val="000000"/>
                <w:sz w:val="18"/>
                <w:szCs w:val="18"/>
              </w:rPr>
              <w:t>（</w:t>
            </w:r>
            <w:r w:rsidRPr="00391729">
              <w:rPr>
                <w:rFonts w:ascii="宋体" w:hAnsi="宋体" w:hint="eastAsia"/>
                <w:color w:val="000000"/>
                <w:sz w:val="18"/>
                <w:szCs w:val="18"/>
              </w:rPr>
              <w:t>1</w:t>
            </w:r>
            <w:r w:rsidRPr="00391729">
              <w:rPr>
                <w:rFonts w:ascii="宋体" w:hAnsi="宋体" w:hint="eastAsia"/>
                <w:color w:val="000000"/>
                <w:sz w:val="18"/>
                <w:szCs w:val="18"/>
              </w:rPr>
              <w:t>）</w:t>
            </w:r>
            <w:r w:rsidRPr="00391729">
              <w:rPr>
                <w:rFonts w:ascii="宋体" w:hAnsi="宋体"/>
                <w:color w:val="000000"/>
                <w:sz w:val="18"/>
                <w:szCs w:val="18"/>
              </w:rPr>
              <w:t>设置</w:t>
            </w:r>
            <w:r w:rsidRPr="00391729">
              <w:rPr>
                <w:rFonts w:ascii="宋体" w:hAnsi="宋体" w:hint="eastAsia"/>
                <w:color w:val="000000"/>
                <w:sz w:val="18"/>
                <w:szCs w:val="18"/>
              </w:rPr>
              <w:t>有</w:t>
            </w:r>
            <w:r w:rsidRPr="00391729">
              <w:rPr>
                <w:rFonts w:ascii="宋体" w:hAnsi="宋体"/>
                <w:color w:val="000000"/>
                <w:sz w:val="18"/>
                <w:szCs w:val="18"/>
              </w:rPr>
              <w:t>应急池</w:t>
            </w:r>
            <w:r w:rsidRPr="00391729">
              <w:rPr>
                <w:rFonts w:ascii="宋体" w:hAnsi="宋体" w:hint="eastAsia"/>
                <w:color w:val="000000"/>
                <w:sz w:val="18"/>
                <w:szCs w:val="18"/>
              </w:rPr>
              <w:t>。</w:t>
            </w:r>
          </w:p>
        </w:tc>
        <w:tc>
          <w:tcPr>
            <w:tcW w:w="1559" w:type="dxa"/>
            <w:gridSpan w:val="2"/>
            <w:shd w:val="clear" w:color="auto" w:fill="auto"/>
            <w:vAlign w:val="center"/>
          </w:tcPr>
          <w:p w14:paraId="41792C13" w14:textId="77777777" w:rsidR="009E026B" w:rsidRPr="00391729" w:rsidRDefault="00CE33BA">
            <w:pPr>
              <w:snapToGrid w:val="0"/>
              <w:spacing w:line="240" w:lineRule="auto"/>
              <w:rPr>
                <w:rFonts w:ascii="宋体" w:hAnsi="宋体"/>
                <w:sz w:val="18"/>
                <w:szCs w:val="18"/>
              </w:rPr>
            </w:pPr>
            <w:r w:rsidRPr="00391729">
              <w:rPr>
                <w:rFonts w:ascii="宋体" w:hAnsi="宋体" w:hint="eastAsia"/>
                <w:sz w:val="18"/>
                <w:szCs w:val="18"/>
              </w:rPr>
              <w:t>□是</w:t>
            </w:r>
            <w:r w:rsidRPr="00391729">
              <w:rPr>
                <w:rFonts w:ascii="宋体" w:hAnsi="宋体" w:hint="eastAsia"/>
                <w:sz w:val="18"/>
                <w:szCs w:val="18"/>
              </w:rPr>
              <w:t xml:space="preserve">   </w:t>
            </w:r>
            <w:r w:rsidRPr="00391729">
              <w:rPr>
                <w:rFonts w:ascii="宋体" w:hAnsi="宋体" w:hint="eastAsia"/>
                <w:sz w:val="18"/>
                <w:szCs w:val="18"/>
              </w:rPr>
              <w:t>□否</w:t>
            </w:r>
          </w:p>
        </w:tc>
        <w:tc>
          <w:tcPr>
            <w:tcW w:w="2796" w:type="dxa"/>
            <w:gridSpan w:val="2"/>
            <w:shd w:val="clear" w:color="auto" w:fill="auto"/>
            <w:vAlign w:val="center"/>
          </w:tcPr>
          <w:p w14:paraId="609CBF26" w14:textId="77777777" w:rsidR="009E026B" w:rsidRPr="00391729" w:rsidRDefault="009E026B">
            <w:pPr>
              <w:snapToGrid w:val="0"/>
              <w:spacing w:line="240" w:lineRule="auto"/>
              <w:ind w:firstLineChars="200" w:firstLine="360"/>
              <w:jc w:val="left"/>
              <w:rPr>
                <w:rFonts w:ascii="宋体" w:hAnsi="宋体"/>
                <w:sz w:val="18"/>
                <w:szCs w:val="18"/>
              </w:rPr>
            </w:pPr>
          </w:p>
        </w:tc>
      </w:tr>
      <w:tr w:rsidR="009E026B" w14:paraId="6490DAA0" w14:textId="77777777" w:rsidTr="00391729">
        <w:trPr>
          <w:trHeight w:val="455"/>
          <w:jc w:val="center"/>
        </w:trPr>
        <w:tc>
          <w:tcPr>
            <w:tcW w:w="2258" w:type="dxa"/>
            <w:vMerge/>
            <w:shd w:val="clear" w:color="auto" w:fill="auto"/>
            <w:vAlign w:val="center"/>
          </w:tcPr>
          <w:p w14:paraId="49DA9C1C" w14:textId="77777777" w:rsidR="009E026B" w:rsidRPr="00391729" w:rsidRDefault="009E026B">
            <w:pPr>
              <w:widowControl/>
              <w:adjustRightInd/>
              <w:spacing w:line="240" w:lineRule="auto"/>
              <w:jc w:val="left"/>
              <w:rPr>
                <w:rFonts w:ascii="宋体" w:hAnsi="宋体"/>
                <w:bCs/>
                <w:color w:val="000000"/>
                <w:sz w:val="18"/>
                <w:szCs w:val="18"/>
              </w:rPr>
            </w:pPr>
          </w:p>
        </w:tc>
        <w:tc>
          <w:tcPr>
            <w:tcW w:w="2977" w:type="dxa"/>
            <w:shd w:val="clear" w:color="auto" w:fill="auto"/>
            <w:vAlign w:val="center"/>
          </w:tcPr>
          <w:p w14:paraId="62A3B1B7" w14:textId="77777777" w:rsidR="009E026B" w:rsidRPr="00391729" w:rsidRDefault="00CE33BA">
            <w:pPr>
              <w:spacing w:line="240" w:lineRule="auto"/>
              <w:rPr>
                <w:rFonts w:ascii="宋体" w:hAnsi="宋体"/>
                <w:bCs/>
                <w:color w:val="000000"/>
                <w:sz w:val="18"/>
                <w:szCs w:val="18"/>
              </w:rPr>
            </w:pPr>
            <w:r w:rsidRPr="00391729">
              <w:rPr>
                <w:rFonts w:ascii="宋体" w:hAnsi="宋体" w:hint="eastAsia"/>
                <w:color w:val="000000"/>
                <w:sz w:val="18"/>
                <w:szCs w:val="18"/>
              </w:rPr>
              <w:t>（</w:t>
            </w:r>
            <w:r w:rsidRPr="00391729">
              <w:rPr>
                <w:rFonts w:ascii="宋体" w:hAnsi="宋体" w:hint="eastAsia"/>
                <w:color w:val="000000"/>
                <w:sz w:val="18"/>
                <w:szCs w:val="18"/>
              </w:rPr>
              <w:t>2</w:t>
            </w:r>
            <w:r w:rsidRPr="00391729">
              <w:rPr>
                <w:rFonts w:ascii="宋体" w:hAnsi="宋体" w:hint="eastAsia"/>
                <w:color w:val="000000"/>
                <w:sz w:val="18"/>
                <w:szCs w:val="18"/>
              </w:rPr>
              <w:t>）</w:t>
            </w:r>
            <w:r w:rsidRPr="00391729">
              <w:rPr>
                <w:rFonts w:ascii="宋体" w:hAnsi="宋体"/>
                <w:color w:val="000000"/>
                <w:sz w:val="18"/>
                <w:szCs w:val="18"/>
              </w:rPr>
              <w:t>容积满足环</w:t>
            </w:r>
            <w:proofErr w:type="gramStart"/>
            <w:r w:rsidRPr="00391729">
              <w:rPr>
                <w:rFonts w:ascii="宋体" w:hAnsi="宋体"/>
                <w:color w:val="000000"/>
                <w:sz w:val="18"/>
                <w:szCs w:val="18"/>
              </w:rPr>
              <w:t>评文件</w:t>
            </w:r>
            <w:proofErr w:type="gramEnd"/>
            <w:r w:rsidRPr="00391729">
              <w:rPr>
                <w:rFonts w:ascii="宋体" w:hAnsi="宋体"/>
                <w:color w:val="000000"/>
                <w:sz w:val="18"/>
                <w:szCs w:val="18"/>
              </w:rPr>
              <w:t>及批复等相关文件要求。</w:t>
            </w:r>
          </w:p>
        </w:tc>
        <w:tc>
          <w:tcPr>
            <w:tcW w:w="1559" w:type="dxa"/>
            <w:gridSpan w:val="2"/>
            <w:shd w:val="clear" w:color="auto" w:fill="auto"/>
            <w:vAlign w:val="center"/>
          </w:tcPr>
          <w:p w14:paraId="3CE5A7A0" w14:textId="77777777" w:rsidR="009E026B" w:rsidRPr="00391729" w:rsidRDefault="00CE33BA">
            <w:pPr>
              <w:snapToGrid w:val="0"/>
              <w:spacing w:line="240" w:lineRule="auto"/>
              <w:rPr>
                <w:rFonts w:ascii="宋体" w:hAnsi="宋体"/>
                <w:sz w:val="18"/>
                <w:szCs w:val="18"/>
              </w:rPr>
            </w:pPr>
            <w:r w:rsidRPr="00391729">
              <w:rPr>
                <w:rFonts w:ascii="宋体" w:hAnsi="宋体" w:hint="eastAsia"/>
                <w:sz w:val="18"/>
                <w:szCs w:val="18"/>
              </w:rPr>
              <w:t>□是</w:t>
            </w:r>
            <w:r w:rsidRPr="00391729">
              <w:rPr>
                <w:rFonts w:ascii="宋体" w:hAnsi="宋体" w:hint="eastAsia"/>
                <w:sz w:val="18"/>
                <w:szCs w:val="18"/>
              </w:rPr>
              <w:t xml:space="preserve">   </w:t>
            </w:r>
            <w:r w:rsidRPr="00391729">
              <w:rPr>
                <w:rFonts w:ascii="宋体" w:hAnsi="宋体" w:hint="eastAsia"/>
                <w:sz w:val="18"/>
                <w:szCs w:val="18"/>
              </w:rPr>
              <w:t>□否</w:t>
            </w:r>
          </w:p>
        </w:tc>
        <w:tc>
          <w:tcPr>
            <w:tcW w:w="2796" w:type="dxa"/>
            <w:gridSpan w:val="2"/>
            <w:shd w:val="clear" w:color="auto" w:fill="auto"/>
            <w:vAlign w:val="center"/>
          </w:tcPr>
          <w:p w14:paraId="515C7F6A" w14:textId="77777777" w:rsidR="009E026B" w:rsidRPr="00391729" w:rsidRDefault="009E026B">
            <w:pPr>
              <w:snapToGrid w:val="0"/>
              <w:spacing w:line="240" w:lineRule="auto"/>
              <w:ind w:firstLineChars="200" w:firstLine="360"/>
              <w:jc w:val="left"/>
              <w:rPr>
                <w:rFonts w:ascii="宋体" w:hAnsi="宋体"/>
                <w:sz w:val="18"/>
                <w:szCs w:val="18"/>
              </w:rPr>
            </w:pPr>
          </w:p>
        </w:tc>
      </w:tr>
      <w:tr w:rsidR="009E026B" w14:paraId="71D67F3C" w14:textId="77777777" w:rsidTr="00391729">
        <w:trPr>
          <w:trHeight w:val="455"/>
          <w:jc w:val="center"/>
        </w:trPr>
        <w:tc>
          <w:tcPr>
            <w:tcW w:w="2258" w:type="dxa"/>
            <w:vMerge/>
            <w:shd w:val="clear" w:color="auto" w:fill="auto"/>
            <w:vAlign w:val="center"/>
          </w:tcPr>
          <w:p w14:paraId="24201327" w14:textId="77777777" w:rsidR="009E026B" w:rsidRPr="00391729" w:rsidRDefault="009E026B">
            <w:pPr>
              <w:widowControl/>
              <w:adjustRightInd/>
              <w:spacing w:line="240" w:lineRule="auto"/>
              <w:jc w:val="left"/>
              <w:rPr>
                <w:rFonts w:ascii="宋体" w:hAnsi="宋体"/>
                <w:bCs/>
                <w:color w:val="000000"/>
                <w:sz w:val="18"/>
                <w:szCs w:val="18"/>
              </w:rPr>
            </w:pPr>
          </w:p>
        </w:tc>
        <w:tc>
          <w:tcPr>
            <w:tcW w:w="2977" w:type="dxa"/>
            <w:shd w:val="clear" w:color="auto" w:fill="auto"/>
            <w:vAlign w:val="center"/>
          </w:tcPr>
          <w:p w14:paraId="7D8B8FA3" w14:textId="77777777" w:rsidR="009E026B" w:rsidRPr="00391729" w:rsidRDefault="00CE33BA">
            <w:pPr>
              <w:spacing w:line="240" w:lineRule="auto"/>
              <w:rPr>
                <w:rFonts w:ascii="宋体" w:hAnsi="宋体"/>
                <w:bCs/>
                <w:color w:val="000000"/>
                <w:sz w:val="18"/>
                <w:szCs w:val="18"/>
              </w:rPr>
            </w:pPr>
            <w:r w:rsidRPr="00391729">
              <w:rPr>
                <w:rFonts w:ascii="宋体" w:hAnsi="宋体" w:hint="eastAsia"/>
                <w:color w:val="000000"/>
                <w:spacing w:val="-4"/>
                <w:sz w:val="18"/>
                <w:szCs w:val="18"/>
              </w:rPr>
              <w:t>（</w:t>
            </w:r>
            <w:r w:rsidRPr="00391729">
              <w:rPr>
                <w:rFonts w:ascii="宋体" w:hAnsi="宋体" w:hint="eastAsia"/>
                <w:color w:val="000000"/>
                <w:spacing w:val="-4"/>
                <w:sz w:val="18"/>
                <w:szCs w:val="18"/>
              </w:rPr>
              <w:t>3</w:t>
            </w:r>
            <w:r w:rsidRPr="00391729">
              <w:rPr>
                <w:rFonts w:ascii="宋体" w:hAnsi="宋体" w:hint="eastAsia"/>
                <w:color w:val="000000"/>
                <w:spacing w:val="-4"/>
                <w:sz w:val="18"/>
                <w:szCs w:val="18"/>
              </w:rPr>
              <w:t>）应急</w:t>
            </w:r>
            <w:proofErr w:type="gramStart"/>
            <w:r w:rsidRPr="00391729">
              <w:rPr>
                <w:rFonts w:ascii="宋体" w:hAnsi="宋体" w:hint="eastAsia"/>
                <w:color w:val="000000"/>
                <w:spacing w:val="-4"/>
                <w:sz w:val="18"/>
                <w:szCs w:val="18"/>
              </w:rPr>
              <w:t>池位置</w:t>
            </w:r>
            <w:proofErr w:type="gramEnd"/>
            <w:r w:rsidRPr="00391729">
              <w:rPr>
                <w:rFonts w:ascii="宋体" w:hAnsi="宋体" w:hint="eastAsia"/>
                <w:color w:val="000000"/>
                <w:spacing w:val="-4"/>
                <w:sz w:val="18"/>
                <w:szCs w:val="18"/>
              </w:rPr>
              <w:t>合理，</w:t>
            </w:r>
            <w:r w:rsidRPr="00391729">
              <w:rPr>
                <w:rFonts w:ascii="宋体" w:hAnsi="宋体" w:hint="eastAsia"/>
                <w:color w:val="000000"/>
                <w:sz w:val="18"/>
                <w:szCs w:val="18"/>
              </w:rPr>
              <w:t>消防水和泄漏物能自流进入应急池。</w:t>
            </w:r>
          </w:p>
        </w:tc>
        <w:tc>
          <w:tcPr>
            <w:tcW w:w="1559" w:type="dxa"/>
            <w:gridSpan w:val="2"/>
            <w:shd w:val="clear" w:color="auto" w:fill="auto"/>
            <w:vAlign w:val="center"/>
          </w:tcPr>
          <w:p w14:paraId="6E126390" w14:textId="77777777" w:rsidR="009E026B" w:rsidRPr="00391729" w:rsidRDefault="00CE33BA">
            <w:pPr>
              <w:spacing w:line="240" w:lineRule="auto"/>
              <w:rPr>
                <w:rFonts w:ascii="宋体" w:hAnsi="宋体"/>
                <w:sz w:val="18"/>
                <w:szCs w:val="18"/>
              </w:rPr>
            </w:pPr>
            <w:r w:rsidRPr="00391729">
              <w:rPr>
                <w:rFonts w:ascii="宋体" w:hAnsi="宋体" w:hint="eastAsia"/>
                <w:sz w:val="18"/>
                <w:szCs w:val="18"/>
              </w:rPr>
              <w:t>□是</w:t>
            </w:r>
            <w:r w:rsidRPr="00391729">
              <w:rPr>
                <w:rFonts w:ascii="宋体" w:hAnsi="宋体" w:hint="eastAsia"/>
                <w:sz w:val="18"/>
                <w:szCs w:val="18"/>
              </w:rPr>
              <w:t xml:space="preserve">   </w:t>
            </w:r>
            <w:r w:rsidRPr="00391729">
              <w:rPr>
                <w:rFonts w:ascii="宋体" w:hAnsi="宋体" w:hint="eastAsia"/>
                <w:sz w:val="18"/>
                <w:szCs w:val="18"/>
              </w:rPr>
              <w:t>□否</w:t>
            </w:r>
          </w:p>
        </w:tc>
        <w:tc>
          <w:tcPr>
            <w:tcW w:w="2796" w:type="dxa"/>
            <w:gridSpan w:val="2"/>
            <w:shd w:val="clear" w:color="auto" w:fill="auto"/>
            <w:vAlign w:val="center"/>
          </w:tcPr>
          <w:p w14:paraId="5282752F" w14:textId="77777777" w:rsidR="009E026B" w:rsidRPr="00391729" w:rsidRDefault="009E026B">
            <w:pPr>
              <w:snapToGrid w:val="0"/>
              <w:spacing w:line="240" w:lineRule="auto"/>
              <w:ind w:firstLineChars="200" w:firstLine="360"/>
              <w:jc w:val="left"/>
              <w:rPr>
                <w:rFonts w:ascii="宋体" w:hAnsi="宋体"/>
                <w:sz w:val="18"/>
                <w:szCs w:val="18"/>
              </w:rPr>
            </w:pPr>
          </w:p>
        </w:tc>
      </w:tr>
      <w:tr w:rsidR="009E026B" w14:paraId="79C07D03" w14:textId="77777777" w:rsidTr="00391729">
        <w:trPr>
          <w:trHeight w:val="455"/>
          <w:jc w:val="center"/>
        </w:trPr>
        <w:tc>
          <w:tcPr>
            <w:tcW w:w="2258" w:type="dxa"/>
            <w:vMerge/>
            <w:shd w:val="clear" w:color="auto" w:fill="auto"/>
            <w:vAlign w:val="center"/>
          </w:tcPr>
          <w:p w14:paraId="4CDC27F8" w14:textId="77777777" w:rsidR="009E026B" w:rsidRPr="00391729" w:rsidRDefault="009E026B">
            <w:pPr>
              <w:widowControl/>
              <w:adjustRightInd/>
              <w:spacing w:line="240" w:lineRule="auto"/>
              <w:jc w:val="left"/>
              <w:rPr>
                <w:rFonts w:ascii="宋体" w:hAnsi="宋体"/>
                <w:bCs/>
                <w:color w:val="000000"/>
                <w:sz w:val="18"/>
                <w:szCs w:val="18"/>
              </w:rPr>
            </w:pPr>
          </w:p>
        </w:tc>
        <w:tc>
          <w:tcPr>
            <w:tcW w:w="2977" w:type="dxa"/>
            <w:shd w:val="clear" w:color="auto" w:fill="auto"/>
            <w:vAlign w:val="center"/>
          </w:tcPr>
          <w:p w14:paraId="34F622A5" w14:textId="77777777" w:rsidR="009E026B" w:rsidRPr="00391729" w:rsidRDefault="00CE33BA">
            <w:pPr>
              <w:spacing w:line="240" w:lineRule="auto"/>
              <w:rPr>
                <w:rFonts w:ascii="宋体" w:hAnsi="宋体"/>
                <w:bCs/>
                <w:color w:val="000000"/>
                <w:sz w:val="18"/>
                <w:szCs w:val="18"/>
              </w:rPr>
            </w:pPr>
            <w:r w:rsidRPr="00391729">
              <w:rPr>
                <w:rFonts w:ascii="宋体" w:hAnsi="宋体" w:hint="eastAsia"/>
                <w:color w:val="000000"/>
                <w:sz w:val="18"/>
                <w:szCs w:val="18"/>
              </w:rPr>
              <w:t>（</w:t>
            </w:r>
            <w:r w:rsidRPr="00391729">
              <w:rPr>
                <w:rFonts w:ascii="宋体" w:hAnsi="宋体" w:hint="eastAsia"/>
                <w:color w:val="000000"/>
                <w:sz w:val="18"/>
                <w:szCs w:val="18"/>
              </w:rPr>
              <w:t>4</w:t>
            </w:r>
            <w:r w:rsidRPr="00391729">
              <w:rPr>
                <w:rFonts w:ascii="宋体" w:hAnsi="宋体" w:hint="eastAsia"/>
                <w:color w:val="000000"/>
                <w:sz w:val="18"/>
                <w:szCs w:val="18"/>
              </w:rPr>
              <w:t>）如消防水和泄漏物不能自流进入应急池，配备有充足的排水管和</w:t>
            </w:r>
            <w:proofErr w:type="gramStart"/>
            <w:r w:rsidRPr="00391729">
              <w:rPr>
                <w:rFonts w:ascii="宋体" w:hAnsi="宋体" w:hint="eastAsia"/>
                <w:color w:val="000000"/>
                <w:sz w:val="18"/>
                <w:szCs w:val="18"/>
              </w:rPr>
              <w:t>泵，</w:t>
            </w:r>
            <w:proofErr w:type="gramEnd"/>
            <w:r w:rsidRPr="00391729">
              <w:rPr>
                <w:rFonts w:ascii="宋体" w:hAnsi="宋体" w:hint="eastAsia"/>
                <w:color w:val="000000"/>
                <w:sz w:val="18"/>
                <w:szCs w:val="18"/>
              </w:rPr>
              <w:t>确保泄漏物和消防水能够全部收集。</w:t>
            </w:r>
          </w:p>
        </w:tc>
        <w:tc>
          <w:tcPr>
            <w:tcW w:w="1559" w:type="dxa"/>
            <w:gridSpan w:val="2"/>
            <w:shd w:val="clear" w:color="auto" w:fill="auto"/>
            <w:vAlign w:val="center"/>
          </w:tcPr>
          <w:p w14:paraId="619BEDB4" w14:textId="77777777" w:rsidR="009E026B" w:rsidRPr="00391729" w:rsidRDefault="00CE33BA">
            <w:pPr>
              <w:spacing w:line="240" w:lineRule="auto"/>
              <w:rPr>
                <w:rFonts w:ascii="宋体" w:hAnsi="宋体"/>
                <w:sz w:val="18"/>
                <w:szCs w:val="18"/>
              </w:rPr>
            </w:pPr>
            <w:r w:rsidRPr="00391729">
              <w:rPr>
                <w:rFonts w:ascii="宋体" w:hAnsi="宋体" w:hint="eastAsia"/>
                <w:sz w:val="18"/>
                <w:szCs w:val="18"/>
              </w:rPr>
              <w:t>□是</w:t>
            </w:r>
            <w:r w:rsidRPr="00391729">
              <w:rPr>
                <w:rFonts w:ascii="宋体" w:hAnsi="宋体" w:hint="eastAsia"/>
                <w:sz w:val="18"/>
                <w:szCs w:val="18"/>
              </w:rPr>
              <w:t xml:space="preserve">   </w:t>
            </w:r>
            <w:r w:rsidRPr="00391729">
              <w:rPr>
                <w:rFonts w:ascii="宋体" w:hAnsi="宋体" w:hint="eastAsia"/>
                <w:sz w:val="18"/>
                <w:szCs w:val="18"/>
              </w:rPr>
              <w:t>□否</w:t>
            </w:r>
          </w:p>
        </w:tc>
        <w:tc>
          <w:tcPr>
            <w:tcW w:w="2796" w:type="dxa"/>
            <w:gridSpan w:val="2"/>
            <w:shd w:val="clear" w:color="auto" w:fill="auto"/>
            <w:vAlign w:val="center"/>
          </w:tcPr>
          <w:p w14:paraId="35FB0375" w14:textId="77777777" w:rsidR="009E026B" w:rsidRPr="00391729" w:rsidRDefault="009E026B">
            <w:pPr>
              <w:snapToGrid w:val="0"/>
              <w:spacing w:line="240" w:lineRule="auto"/>
              <w:ind w:firstLineChars="200" w:firstLine="360"/>
              <w:jc w:val="left"/>
              <w:rPr>
                <w:rFonts w:ascii="宋体" w:hAnsi="宋体"/>
                <w:sz w:val="18"/>
                <w:szCs w:val="18"/>
              </w:rPr>
            </w:pPr>
          </w:p>
        </w:tc>
      </w:tr>
      <w:tr w:rsidR="009E026B" w14:paraId="1E580A18" w14:textId="77777777" w:rsidTr="00391729">
        <w:trPr>
          <w:trHeight w:val="455"/>
          <w:jc w:val="center"/>
        </w:trPr>
        <w:tc>
          <w:tcPr>
            <w:tcW w:w="2258" w:type="dxa"/>
            <w:vMerge/>
            <w:shd w:val="clear" w:color="auto" w:fill="auto"/>
            <w:vAlign w:val="center"/>
          </w:tcPr>
          <w:p w14:paraId="6888D04D" w14:textId="77777777" w:rsidR="009E026B" w:rsidRPr="00391729" w:rsidRDefault="009E026B">
            <w:pPr>
              <w:widowControl/>
              <w:adjustRightInd/>
              <w:spacing w:line="240" w:lineRule="auto"/>
              <w:jc w:val="left"/>
              <w:rPr>
                <w:rFonts w:ascii="宋体" w:hAnsi="宋体"/>
                <w:bCs/>
                <w:color w:val="000000"/>
                <w:sz w:val="18"/>
                <w:szCs w:val="18"/>
              </w:rPr>
            </w:pPr>
          </w:p>
        </w:tc>
        <w:tc>
          <w:tcPr>
            <w:tcW w:w="2977" w:type="dxa"/>
            <w:shd w:val="clear" w:color="auto" w:fill="auto"/>
            <w:vAlign w:val="center"/>
          </w:tcPr>
          <w:p w14:paraId="63AC0FAF" w14:textId="77777777" w:rsidR="009E026B" w:rsidRPr="00391729" w:rsidRDefault="00CE33BA">
            <w:pPr>
              <w:spacing w:line="240" w:lineRule="auto"/>
              <w:rPr>
                <w:rFonts w:ascii="宋体" w:hAnsi="宋体"/>
                <w:bCs/>
                <w:color w:val="000000"/>
                <w:sz w:val="18"/>
                <w:szCs w:val="18"/>
              </w:rPr>
            </w:pPr>
            <w:r w:rsidRPr="00391729">
              <w:rPr>
                <w:rFonts w:ascii="宋体" w:hAnsi="宋体" w:hint="eastAsia"/>
                <w:color w:val="000000"/>
                <w:spacing w:val="-4"/>
                <w:sz w:val="18"/>
                <w:szCs w:val="18"/>
              </w:rPr>
              <w:t>（</w:t>
            </w:r>
            <w:r w:rsidRPr="00391729">
              <w:rPr>
                <w:rFonts w:ascii="宋体" w:hAnsi="宋体" w:hint="eastAsia"/>
                <w:color w:val="000000"/>
                <w:spacing w:val="-4"/>
                <w:sz w:val="18"/>
                <w:szCs w:val="18"/>
              </w:rPr>
              <w:t>5</w:t>
            </w:r>
            <w:r w:rsidRPr="00391729">
              <w:rPr>
                <w:rFonts w:ascii="宋体" w:hAnsi="宋体" w:hint="eastAsia"/>
                <w:color w:val="000000"/>
                <w:spacing w:val="-4"/>
                <w:sz w:val="18"/>
                <w:szCs w:val="18"/>
              </w:rPr>
              <w:t>）</w:t>
            </w:r>
            <w:r w:rsidRPr="00391729">
              <w:rPr>
                <w:rFonts w:ascii="宋体" w:hAnsi="宋体"/>
                <w:color w:val="000000"/>
                <w:spacing w:val="-4"/>
                <w:sz w:val="18"/>
                <w:szCs w:val="18"/>
              </w:rPr>
              <w:t>应急池</w:t>
            </w:r>
            <w:r w:rsidRPr="00391729">
              <w:rPr>
                <w:rFonts w:ascii="宋体" w:hAnsi="宋体" w:hint="eastAsia"/>
                <w:color w:val="000000"/>
                <w:spacing w:val="-4"/>
                <w:sz w:val="18"/>
                <w:szCs w:val="18"/>
              </w:rPr>
              <w:t>配置有紧急排空泵或其他紧急排空</w:t>
            </w:r>
            <w:r w:rsidRPr="00391729">
              <w:rPr>
                <w:rFonts w:ascii="宋体" w:hAnsi="宋体" w:hint="eastAsia"/>
                <w:sz w:val="18"/>
                <w:szCs w:val="18"/>
              </w:rPr>
              <w:t>抽水设施</w:t>
            </w:r>
            <w:r w:rsidRPr="00391729">
              <w:rPr>
                <w:rFonts w:ascii="宋体" w:hAnsi="宋体" w:hint="eastAsia"/>
                <w:color w:val="000000"/>
                <w:spacing w:val="-4"/>
                <w:sz w:val="18"/>
                <w:szCs w:val="18"/>
              </w:rPr>
              <w:t>。</w:t>
            </w:r>
          </w:p>
        </w:tc>
        <w:tc>
          <w:tcPr>
            <w:tcW w:w="1559" w:type="dxa"/>
            <w:gridSpan w:val="2"/>
            <w:shd w:val="clear" w:color="auto" w:fill="auto"/>
            <w:vAlign w:val="center"/>
          </w:tcPr>
          <w:p w14:paraId="5AE29420" w14:textId="77777777" w:rsidR="009E026B" w:rsidRPr="00391729" w:rsidRDefault="00CE33BA">
            <w:pPr>
              <w:snapToGrid w:val="0"/>
              <w:spacing w:line="240" w:lineRule="auto"/>
              <w:rPr>
                <w:rFonts w:ascii="宋体" w:hAnsi="宋体"/>
                <w:sz w:val="18"/>
                <w:szCs w:val="18"/>
              </w:rPr>
            </w:pPr>
            <w:r w:rsidRPr="00391729">
              <w:rPr>
                <w:rFonts w:ascii="宋体" w:hAnsi="宋体" w:hint="eastAsia"/>
                <w:sz w:val="18"/>
                <w:szCs w:val="18"/>
              </w:rPr>
              <w:t>□是</w:t>
            </w:r>
            <w:r w:rsidRPr="00391729">
              <w:rPr>
                <w:rFonts w:ascii="宋体" w:hAnsi="宋体" w:hint="eastAsia"/>
                <w:sz w:val="18"/>
                <w:szCs w:val="18"/>
              </w:rPr>
              <w:t xml:space="preserve">   </w:t>
            </w:r>
            <w:r w:rsidRPr="00391729">
              <w:rPr>
                <w:rFonts w:ascii="宋体" w:hAnsi="宋体" w:hint="eastAsia"/>
                <w:sz w:val="18"/>
                <w:szCs w:val="18"/>
              </w:rPr>
              <w:t>□否</w:t>
            </w:r>
          </w:p>
        </w:tc>
        <w:tc>
          <w:tcPr>
            <w:tcW w:w="2796" w:type="dxa"/>
            <w:gridSpan w:val="2"/>
            <w:shd w:val="clear" w:color="auto" w:fill="auto"/>
            <w:vAlign w:val="center"/>
          </w:tcPr>
          <w:p w14:paraId="41596A83" w14:textId="77777777" w:rsidR="009E026B" w:rsidRPr="00391729" w:rsidRDefault="009E026B">
            <w:pPr>
              <w:snapToGrid w:val="0"/>
              <w:spacing w:line="240" w:lineRule="auto"/>
              <w:ind w:firstLineChars="200" w:firstLine="360"/>
              <w:jc w:val="left"/>
              <w:rPr>
                <w:rFonts w:ascii="宋体" w:hAnsi="宋体"/>
                <w:sz w:val="18"/>
                <w:szCs w:val="18"/>
              </w:rPr>
            </w:pPr>
          </w:p>
        </w:tc>
      </w:tr>
      <w:tr w:rsidR="009E026B" w14:paraId="0D348708" w14:textId="77777777" w:rsidTr="00391729">
        <w:trPr>
          <w:trHeight w:val="455"/>
          <w:jc w:val="center"/>
        </w:trPr>
        <w:tc>
          <w:tcPr>
            <w:tcW w:w="2258" w:type="dxa"/>
            <w:vMerge/>
            <w:shd w:val="clear" w:color="auto" w:fill="auto"/>
            <w:vAlign w:val="center"/>
          </w:tcPr>
          <w:p w14:paraId="328800C7" w14:textId="77777777" w:rsidR="009E026B" w:rsidRPr="00391729" w:rsidRDefault="009E026B">
            <w:pPr>
              <w:widowControl/>
              <w:adjustRightInd/>
              <w:spacing w:line="240" w:lineRule="auto"/>
              <w:jc w:val="left"/>
              <w:rPr>
                <w:rFonts w:ascii="宋体" w:hAnsi="宋体"/>
                <w:bCs/>
                <w:color w:val="000000"/>
                <w:sz w:val="18"/>
                <w:szCs w:val="18"/>
              </w:rPr>
            </w:pPr>
          </w:p>
        </w:tc>
        <w:tc>
          <w:tcPr>
            <w:tcW w:w="2977" w:type="dxa"/>
            <w:shd w:val="clear" w:color="auto" w:fill="auto"/>
            <w:vAlign w:val="center"/>
          </w:tcPr>
          <w:p w14:paraId="2692A5C4" w14:textId="77777777" w:rsidR="009E026B" w:rsidRPr="00391729" w:rsidRDefault="00CE33BA">
            <w:pPr>
              <w:snapToGrid w:val="0"/>
              <w:spacing w:line="240" w:lineRule="auto"/>
              <w:rPr>
                <w:rFonts w:ascii="宋体" w:hAnsi="宋体"/>
                <w:bCs/>
                <w:color w:val="000000"/>
                <w:sz w:val="18"/>
                <w:szCs w:val="18"/>
              </w:rPr>
            </w:pPr>
            <w:r w:rsidRPr="00391729">
              <w:rPr>
                <w:rFonts w:ascii="宋体" w:hAnsi="宋体"/>
                <w:color w:val="000000"/>
                <w:spacing w:val="-4"/>
                <w:sz w:val="18"/>
                <w:szCs w:val="18"/>
              </w:rPr>
              <w:t>（</w:t>
            </w:r>
            <w:r w:rsidRPr="00391729">
              <w:rPr>
                <w:rFonts w:ascii="宋体" w:hAnsi="宋体"/>
                <w:color w:val="000000"/>
                <w:spacing w:val="-4"/>
                <w:sz w:val="18"/>
                <w:szCs w:val="18"/>
              </w:rPr>
              <w:t>6</w:t>
            </w:r>
            <w:r w:rsidRPr="00391729">
              <w:rPr>
                <w:rFonts w:ascii="宋体" w:hAnsi="宋体"/>
                <w:color w:val="000000"/>
                <w:spacing w:val="-4"/>
                <w:sz w:val="18"/>
                <w:szCs w:val="18"/>
              </w:rPr>
              <w:t>）</w:t>
            </w:r>
            <w:r w:rsidRPr="00391729">
              <w:rPr>
                <w:rFonts w:ascii="宋体" w:hAnsi="宋体" w:hint="eastAsia"/>
                <w:sz w:val="18"/>
                <w:szCs w:val="18"/>
              </w:rPr>
              <w:t>与污水管线连接，</w:t>
            </w:r>
            <w:r w:rsidRPr="00391729">
              <w:rPr>
                <w:rFonts w:ascii="宋体" w:hAnsi="宋体"/>
                <w:color w:val="000000"/>
                <w:spacing w:val="-4"/>
                <w:sz w:val="18"/>
                <w:szCs w:val="18"/>
              </w:rPr>
              <w:t>将所收集的废（污）水送至污水处理设施处理。</w:t>
            </w:r>
          </w:p>
        </w:tc>
        <w:tc>
          <w:tcPr>
            <w:tcW w:w="1559" w:type="dxa"/>
            <w:gridSpan w:val="2"/>
            <w:shd w:val="clear" w:color="auto" w:fill="auto"/>
            <w:vAlign w:val="center"/>
          </w:tcPr>
          <w:p w14:paraId="62EE1104" w14:textId="77777777" w:rsidR="009E026B" w:rsidRPr="00391729" w:rsidRDefault="00CE33BA">
            <w:pPr>
              <w:snapToGrid w:val="0"/>
              <w:spacing w:line="240" w:lineRule="auto"/>
              <w:rPr>
                <w:rFonts w:ascii="宋体" w:hAnsi="宋体"/>
                <w:sz w:val="18"/>
                <w:szCs w:val="18"/>
              </w:rPr>
            </w:pPr>
            <w:r w:rsidRPr="00391729">
              <w:rPr>
                <w:rFonts w:ascii="宋体" w:hAnsi="宋体" w:hint="eastAsia"/>
                <w:sz w:val="18"/>
                <w:szCs w:val="18"/>
              </w:rPr>
              <w:t>□是</w:t>
            </w:r>
            <w:r w:rsidRPr="00391729">
              <w:rPr>
                <w:rFonts w:ascii="宋体" w:hAnsi="宋体" w:hint="eastAsia"/>
                <w:sz w:val="18"/>
                <w:szCs w:val="18"/>
              </w:rPr>
              <w:t xml:space="preserve">   </w:t>
            </w:r>
            <w:r w:rsidRPr="00391729">
              <w:rPr>
                <w:rFonts w:ascii="宋体" w:hAnsi="宋体" w:hint="eastAsia"/>
                <w:sz w:val="18"/>
                <w:szCs w:val="18"/>
              </w:rPr>
              <w:t>□否</w:t>
            </w:r>
          </w:p>
        </w:tc>
        <w:tc>
          <w:tcPr>
            <w:tcW w:w="2796" w:type="dxa"/>
            <w:gridSpan w:val="2"/>
            <w:shd w:val="clear" w:color="auto" w:fill="auto"/>
            <w:vAlign w:val="center"/>
          </w:tcPr>
          <w:p w14:paraId="620FA4DC" w14:textId="77777777" w:rsidR="009E026B" w:rsidRPr="00391729" w:rsidRDefault="009E026B">
            <w:pPr>
              <w:snapToGrid w:val="0"/>
              <w:spacing w:line="240" w:lineRule="auto"/>
              <w:ind w:firstLineChars="200" w:firstLine="360"/>
              <w:jc w:val="left"/>
              <w:rPr>
                <w:rFonts w:ascii="宋体" w:hAnsi="宋体"/>
                <w:sz w:val="18"/>
                <w:szCs w:val="18"/>
              </w:rPr>
            </w:pPr>
          </w:p>
        </w:tc>
      </w:tr>
    </w:tbl>
    <w:p w14:paraId="2673E810" w14:textId="6129F349" w:rsidR="00391729" w:rsidRPr="00F569FB" w:rsidRDefault="00F569FB" w:rsidP="00F569FB">
      <w:pPr>
        <w:pStyle w:val="aff"/>
        <w:numPr>
          <w:ilvl w:val="0"/>
          <w:numId w:val="0"/>
        </w:numPr>
        <w:spacing w:before="120" w:after="120"/>
      </w:pPr>
      <w:r>
        <w:rPr>
          <w:rFonts w:hint="eastAsia"/>
        </w:rPr>
        <w:lastRenderedPageBreak/>
        <w:t>表C</w:t>
      </w:r>
      <w:r>
        <w:t xml:space="preserve">.2 </w:t>
      </w:r>
      <w:r w:rsidR="00391729">
        <w:rPr>
          <w:rFonts w:hint="eastAsia"/>
        </w:rPr>
        <w:t>突发环境事件风险防控措施排查表</w:t>
      </w:r>
      <w:r w:rsidRPr="00F569FB">
        <w:rPr>
          <w:rFonts w:ascii="宋体" w:eastAsia="宋体" w:hAnsi="宋体" w:hint="eastAsia"/>
        </w:rPr>
        <w:t>（续）</w:t>
      </w:r>
    </w:p>
    <w:tbl>
      <w:tblPr>
        <w:tblW w:w="959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2258"/>
        <w:gridCol w:w="2977"/>
        <w:gridCol w:w="1559"/>
        <w:gridCol w:w="2796"/>
      </w:tblGrid>
      <w:tr w:rsidR="00391729" w:rsidRPr="00391729" w14:paraId="7367678C" w14:textId="77777777" w:rsidTr="00062A7B">
        <w:trPr>
          <w:trHeight w:val="455"/>
          <w:jc w:val="center"/>
        </w:trPr>
        <w:tc>
          <w:tcPr>
            <w:tcW w:w="2258" w:type="dxa"/>
            <w:shd w:val="clear" w:color="auto" w:fill="auto"/>
            <w:vAlign w:val="center"/>
          </w:tcPr>
          <w:p w14:paraId="1E5BAA90" w14:textId="5D0C7E6C" w:rsidR="00391729" w:rsidRPr="00391729" w:rsidRDefault="00391729" w:rsidP="00F569FB">
            <w:pPr>
              <w:spacing w:line="240" w:lineRule="auto"/>
              <w:jc w:val="center"/>
              <w:rPr>
                <w:rFonts w:ascii="宋体" w:hAnsi="宋体"/>
                <w:bCs/>
                <w:color w:val="000000"/>
                <w:sz w:val="18"/>
                <w:szCs w:val="18"/>
              </w:rPr>
            </w:pPr>
            <w:r w:rsidRPr="00391729">
              <w:rPr>
                <w:rFonts w:ascii="宋体" w:hAnsi="宋体" w:hint="eastAsia"/>
                <w:bCs/>
                <w:color w:val="000000"/>
                <w:sz w:val="18"/>
                <w:szCs w:val="18"/>
              </w:rPr>
              <w:t>排查环节</w:t>
            </w:r>
          </w:p>
        </w:tc>
        <w:tc>
          <w:tcPr>
            <w:tcW w:w="2977" w:type="dxa"/>
            <w:shd w:val="clear" w:color="auto" w:fill="auto"/>
            <w:vAlign w:val="center"/>
          </w:tcPr>
          <w:p w14:paraId="3DAB1F98" w14:textId="435AEA92" w:rsidR="00391729" w:rsidRPr="00391729" w:rsidRDefault="00391729" w:rsidP="00F569FB">
            <w:pPr>
              <w:spacing w:line="240" w:lineRule="auto"/>
              <w:jc w:val="center"/>
              <w:rPr>
                <w:rFonts w:ascii="宋体" w:hAnsi="宋体"/>
                <w:bCs/>
                <w:color w:val="000000"/>
                <w:sz w:val="18"/>
                <w:szCs w:val="18"/>
              </w:rPr>
            </w:pPr>
            <w:r w:rsidRPr="00391729">
              <w:rPr>
                <w:rFonts w:ascii="宋体" w:hAnsi="宋体" w:hint="eastAsia"/>
                <w:bCs/>
                <w:color w:val="000000"/>
                <w:sz w:val="18"/>
                <w:szCs w:val="18"/>
              </w:rPr>
              <w:t>具体内容</w:t>
            </w:r>
          </w:p>
        </w:tc>
        <w:tc>
          <w:tcPr>
            <w:tcW w:w="1559" w:type="dxa"/>
            <w:shd w:val="clear" w:color="auto" w:fill="auto"/>
            <w:vAlign w:val="center"/>
          </w:tcPr>
          <w:p w14:paraId="68E7D66B" w14:textId="11E5CE1D" w:rsidR="00391729" w:rsidRPr="00391729" w:rsidRDefault="00391729" w:rsidP="00F569FB">
            <w:pPr>
              <w:spacing w:line="240" w:lineRule="auto"/>
              <w:jc w:val="center"/>
              <w:rPr>
                <w:rFonts w:ascii="宋体" w:hAnsi="宋体"/>
                <w:sz w:val="18"/>
                <w:szCs w:val="18"/>
              </w:rPr>
            </w:pPr>
            <w:r w:rsidRPr="00391729">
              <w:rPr>
                <w:rFonts w:ascii="宋体" w:hAnsi="宋体" w:hint="eastAsia"/>
                <w:bCs/>
                <w:color w:val="000000"/>
                <w:sz w:val="18"/>
                <w:szCs w:val="18"/>
              </w:rPr>
              <w:t>排查情况</w:t>
            </w:r>
          </w:p>
        </w:tc>
        <w:tc>
          <w:tcPr>
            <w:tcW w:w="2796" w:type="dxa"/>
            <w:shd w:val="clear" w:color="auto" w:fill="auto"/>
            <w:vAlign w:val="center"/>
          </w:tcPr>
          <w:p w14:paraId="2119BCA9" w14:textId="3820F7AA" w:rsidR="00391729" w:rsidRPr="00391729" w:rsidRDefault="00391729" w:rsidP="00F569FB">
            <w:pPr>
              <w:snapToGrid w:val="0"/>
              <w:spacing w:line="240" w:lineRule="auto"/>
              <w:ind w:firstLineChars="200" w:firstLine="360"/>
              <w:jc w:val="center"/>
              <w:rPr>
                <w:rFonts w:ascii="宋体" w:hAnsi="宋体"/>
                <w:sz w:val="18"/>
                <w:szCs w:val="18"/>
              </w:rPr>
            </w:pPr>
            <w:r w:rsidRPr="00391729">
              <w:rPr>
                <w:rFonts w:ascii="宋体" w:hAnsi="宋体" w:hint="eastAsia"/>
                <w:bCs/>
                <w:color w:val="000000"/>
                <w:sz w:val="18"/>
                <w:szCs w:val="18"/>
              </w:rPr>
              <w:t>具体工况</w:t>
            </w:r>
          </w:p>
        </w:tc>
      </w:tr>
      <w:tr w:rsidR="00391729" w:rsidRPr="00391729" w14:paraId="7F95C5C9" w14:textId="77777777" w:rsidTr="00062A7B">
        <w:trPr>
          <w:trHeight w:val="455"/>
          <w:jc w:val="center"/>
        </w:trPr>
        <w:tc>
          <w:tcPr>
            <w:tcW w:w="2258" w:type="dxa"/>
            <w:vMerge w:val="restart"/>
            <w:shd w:val="clear" w:color="auto" w:fill="auto"/>
            <w:vAlign w:val="center"/>
          </w:tcPr>
          <w:p w14:paraId="71FD31C3" w14:textId="77777777" w:rsidR="00391729" w:rsidRPr="00391729" w:rsidRDefault="00391729" w:rsidP="00062A7B">
            <w:pPr>
              <w:spacing w:line="240" w:lineRule="auto"/>
              <w:jc w:val="center"/>
              <w:rPr>
                <w:rFonts w:ascii="宋体" w:hAnsi="宋体"/>
                <w:bCs/>
                <w:color w:val="000000"/>
                <w:sz w:val="18"/>
                <w:szCs w:val="18"/>
              </w:rPr>
            </w:pPr>
            <w:r w:rsidRPr="00391729">
              <w:rPr>
                <w:rFonts w:ascii="宋体" w:hAnsi="宋体" w:hint="eastAsia"/>
                <w:bCs/>
                <w:color w:val="000000"/>
                <w:sz w:val="18"/>
                <w:szCs w:val="18"/>
              </w:rPr>
              <w:t>6.清净下水</w:t>
            </w:r>
          </w:p>
          <w:p w14:paraId="196B00F3" w14:textId="77777777" w:rsidR="00391729" w:rsidRPr="00391729" w:rsidRDefault="00391729" w:rsidP="00062A7B">
            <w:pPr>
              <w:spacing w:line="240" w:lineRule="auto"/>
              <w:jc w:val="center"/>
              <w:rPr>
                <w:rFonts w:ascii="宋体" w:hAnsi="宋体"/>
                <w:bCs/>
                <w:color w:val="000000"/>
                <w:sz w:val="18"/>
                <w:szCs w:val="18"/>
              </w:rPr>
            </w:pPr>
            <w:r w:rsidRPr="00391729">
              <w:rPr>
                <w:rFonts w:ascii="宋体" w:hAnsi="宋体" w:hint="eastAsia"/>
                <w:bCs/>
                <w:color w:val="000000"/>
                <w:sz w:val="18"/>
                <w:szCs w:val="18"/>
              </w:rPr>
              <w:t>系统</w:t>
            </w:r>
          </w:p>
        </w:tc>
        <w:tc>
          <w:tcPr>
            <w:tcW w:w="2977" w:type="dxa"/>
            <w:shd w:val="clear" w:color="auto" w:fill="auto"/>
            <w:vAlign w:val="center"/>
          </w:tcPr>
          <w:p w14:paraId="39102E8A" w14:textId="77777777" w:rsidR="00391729" w:rsidRPr="00391729" w:rsidRDefault="00391729" w:rsidP="00062A7B">
            <w:pPr>
              <w:spacing w:line="240" w:lineRule="auto"/>
              <w:rPr>
                <w:rFonts w:ascii="宋体" w:hAnsi="宋体"/>
                <w:bCs/>
                <w:color w:val="000000"/>
                <w:sz w:val="18"/>
                <w:szCs w:val="18"/>
              </w:rPr>
            </w:pPr>
            <w:r w:rsidRPr="00391729">
              <w:rPr>
                <w:rFonts w:ascii="宋体" w:hAnsi="宋体" w:hint="eastAsia"/>
                <w:bCs/>
                <w:color w:val="000000"/>
                <w:sz w:val="18"/>
                <w:szCs w:val="18"/>
              </w:rPr>
              <w:t>（1）有清净下水产生。</w:t>
            </w:r>
          </w:p>
        </w:tc>
        <w:tc>
          <w:tcPr>
            <w:tcW w:w="1559" w:type="dxa"/>
            <w:shd w:val="clear" w:color="auto" w:fill="auto"/>
            <w:vAlign w:val="center"/>
          </w:tcPr>
          <w:p w14:paraId="3CD629D1" w14:textId="77777777" w:rsidR="00391729" w:rsidRPr="00391729" w:rsidRDefault="00391729" w:rsidP="00062A7B">
            <w:pPr>
              <w:spacing w:line="240" w:lineRule="auto"/>
              <w:rPr>
                <w:rFonts w:ascii="宋体" w:hAnsi="宋体"/>
                <w:sz w:val="18"/>
                <w:szCs w:val="18"/>
              </w:rPr>
            </w:pPr>
            <w:r w:rsidRPr="00391729">
              <w:rPr>
                <w:rFonts w:ascii="宋体" w:hAnsi="宋体" w:hint="eastAsia"/>
                <w:sz w:val="18"/>
                <w:szCs w:val="18"/>
              </w:rPr>
              <w:t>□是   □否</w:t>
            </w:r>
          </w:p>
        </w:tc>
        <w:tc>
          <w:tcPr>
            <w:tcW w:w="2796" w:type="dxa"/>
            <w:shd w:val="clear" w:color="auto" w:fill="auto"/>
            <w:vAlign w:val="center"/>
          </w:tcPr>
          <w:p w14:paraId="7F0F0DEA" w14:textId="77777777" w:rsidR="00391729" w:rsidRPr="00391729" w:rsidRDefault="00391729" w:rsidP="00062A7B">
            <w:pPr>
              <w:snapToGrid w:val="0"/>
              <w:spacing w:line="240" w:lineRule="auto"/>
              <w:ind w:firstLineChars="200" w:firstLine="360"/>
              <w:jc w:val="left"/>
              <w:rPr>
                <w:rFonts w:ascii="宋体" w:hAnsi="宋体"/>
                <w:sz w:val="18"/>
                <w:szCs w:val="18"/>
              </w:rPr>
            </w:pPr>
          </w:p>
        </w:tc>
      </w:tr>
      <w:tr w:rsidR="00391729" w:rsidRPr="00391729" w14:paraId="75F6B5B7" w14:textId="77777777" w:rsidTr="00062A7B">
        <w:trPr>
          <w:trHeight w:val="455"/>
          <w:jc w:val="center"/>
        </w:trPr>
        <w:tc>
          <w:tcPr>
            <w:tcW w:w="2258" w:type="dxa"/>
            <w:vMerge/>
            <w:shd w:val="clear" w:color="auto" w:fill="auto"/>
            <w:vAlign w:val="center"/>
          </w:tcPr>
          <w:p w14:paraId="2FD1B2EC" w14:textId="77777777" w:rsidR="00391729" w:rsidRPr="00391729" w:rsidRDefault="00391729" w:rsidP="00062A7B">
            <w:pPr>
              <w:widowControl/>
              <w:adjustRightInd/>
              <w:spacing w:line="240" w:lineRule="auto"/>
              <w:jc w:val="left"/>
              <w:rPr>
                <w:rFonts w:ascii="宋体" w:hAnsi="宋体"/>
                <w:bCs/>
                <w:color w:val="000000"/>
                <w:sz w:val="18"/>
                <w:szCs w:val="18"/>
              </w:rPr>
            </w:pPr>
          </w:p>
        </w:tc>
        <w:tc>
          <w:tcPr>
            <w:tcW w:w="2977" w:type="dxa"/>
            <w:shd w:val="clear" w:color="auto" w:fill="auto"/>
            <w:vAlign w:val="center"/>
          </w:tcPr>
          <w:p w14:paraId="1AC9C7CD" w14:textId="77777777" w:rsidR="00391729" w:rsidRPr="00391729" w:rsidRDefault="00391729" w:rsidP="00062A7B">
            <w:pPr>
              <w:spacing w:line="240" w:lineRule="auto"/>
              <w:rPr>
                <w:rFonts w:ascii="宋体" w:hAnsi="宋体"/>
                <w:bCs/>
                <w:color w:val="000000"/>
                <w:sz w:val="18"/>
                <w:szCs w:val="18"/>
              </w:rPr>
            </w:pPr>
            <w:r w:rsidRPr="00391729">
              <w:rPr>
                <w:rFonts w:ascii="宋体" w:hAnsi="宋体" w:hint="eastAsia"/>
                <w:bCs/>
                <w:color w:val="000000"/>
                <w:sz w:val="18"/>
                <w:szCs w:val="18"/>
              </w:rPr>
              <w:t>（2）建设有</w:t>
            </w:r>
            <w:r w:rsidRPr="00391729">
              <w:rPr>
                <w:rFonts w:ascii="宋体" w:hAnsi="宋体" w:hint="eastAsia"/>
                <w:sz w:val="18"/>
                <w:szCs w:val="18"/>
              </w:rPr>
              <w:t>清净下水排放缓冲池</w:t>
            </w:r>
            <w:r w:rsidRPr="00391729">
              <w:rPr>
                <w:rFonts w:ascii="宋体" w:hAnsi="宋体" w:hint="eastAsia"/>
                <w:bCs/>
                <w:color w:val="000000"/>
                <w:sz w:val="18"/>
                <w:szCs w:val="18"/>
              </w:rPr>
              <w:t>。</w:t>
            </w:r>
          </w:p>
        </w:tc>
        <w:tc>
          <w:tcPr>
            <w:tcW w:w="1559" w:type="dxa"/>
            <w:shd w:val="clear" w:color="auto" w:fill="auto"/>
            <w:vAlign w:val="center"/>
          </w:tcPr>
          <w:p w14:paraId="4A02C290" w14:textId="77777777" w:rsidR="00391729" w:rsidRPr="00391729" w:rsidRDefault="00391729" w:rsidP="00062A7B">
            <w:pPr>
              <w:spacing w:line="240" w:lineRule="auto"/>
              <w:rPr>
                <w:rFonts w:ascii="宋体" w:hAnsi="宋体"/>
                <w:sz w:val="18"/>
                <w:szCs w:val="18"/>
              </w:rPr>
            </w:pPr>
            <w:r w:rsidRPr="00391729">
              <w:rPr>
                <w:rFonts w:ascii="宋体" w:hAnsi="宋体" w:hint="eastAsia"/>
                <w:sz w:val="18"/>
                <w:szCs w:val="18"/>
              </w:rPr>
              <w:t xml:space="preserve">□是   </w:t>
            </w:r>
            <w:r w:rsidRPr="00391729">
              <w:rPr>
                <w:rFonts w:ascii="宋体" w:hAnsi="宋体"/>
                <w:sz w:val="18"/>
                <w:szCs w:val="18"/>
              </w:rPr>
              <w:t>£</w:t>
            </w:r>
            <w:r w:rsidRPr="00391729">
              <w:rPr>
                <w:rFonts w:ascii="宋体" w:hAnsi="宋体" w:hint="eastAsia"/>
                <w:sz w:val="18"/>
                <w:szCs w:val="18"/>
              </w:rPr>
              <w:t>否</w:t>
            </w:r>
          </w:p>
        </w:tc>
        <w:tc>
          <w:tcPr>
            <w:tcW w:w="2796" w:type="dxa"/>
            <w:shd w:val="clear" w:color="auto" w:fill="auto"/>
            <w:vAlign w:val="center"/>
          </w:tcPr>
          <w:p w14:paraId="66EEE5E7" w14:textId="77777777" w:rsidR="00391729" w:rsidRPr="00391729" w:rsidRDefault="00391729" w:rsidP="00062A7B">
            <w:pPr>
              <w:snapToGrid w:val="0"/>
              <w:spacing w:line="240" w:lineRule="auto"/>
              <w:ind w:firstLineChars="200" w:firstLine="360"/>
              <w:jc w:val="left"/>
              <w:rPr>
                <w:rFonts w:ascii="宋体" w:hAnsi="宋体"/>
                <w:sz w:val="18"/>
                <w:szCs w:val="18"/>
              </w:rPr>
            </w:pPr>
          </w:p>
        </w:tc>
      </w:tr>
      <w:tr w:rsidR="00391729" w:rsidRPr="00391729" w14:paraId="1CE82FA0" w14:textId="77777777" w:rsidTr="00062A7B">
        <w:trPr>
          <w:trHeight w:val="455"/>
          <w:jc w:val="center"/>
        </w:trPr>
        <w:tc>
          <w:tcPr>
            <w:tcW w:w="2258" w:type="dxa"/>
            <w:vMerge/>
            <w:shd w:val="clear" w:color="auto" w:fill="auto"/>
            <w:vAlign w:val="center"/>
          </w:tcPr>
          <w:p w14:paraId="14A635C7" w14:textId="77777777" w:rsidR="00391729" w:rsidRPr="00391729" w:rsidRDefault="00391729" w:rsidP="00062A7B">
            <w:pPr>
              <w:widowControl/>
              <w:adjustRightInd/>
              <w:spacing w:line="240" w:lineRule="auto"/>
              <w:jc w:val="left"/>
              <w:rPr>
                <w:rFonts w:ascii="宋体" w:hAnsi="宋体"/>
                <w:bCs/>
                <w:color w:val="000000"/>
                <w:sz w:val="18"/>
                <w:szCs w:val="18"/>
              </w:rPr>
            </w:pPr>
          </w:p>
        </w:tc>
        <w:tc>
          <w:tcPr>
            <w:tcW w:w="2977" w:type="dxa"/>
            <w:shd w:val="clear" w:color="auto" w:fill="auto"/>
            <w:vAlign w:val="center"/>
          </w:tcPr>
          <w:p w14:paraId="4769D65B" w14:textId="77777777" w:rsidR="00391729" w:rsidRPr="00391729" w:rsidRDefault="00391729" w:rsidP="00062A7B">
            <w:pPr>
              <w:spacing w:line="240" w:lineRule="auto"/>
              <w:rPr>
                <w:rFonts w:ascii="宋体" w:hAnsi="宋体"/>
                <w:bCs/>
                <w:color w:val="000000"/>
                <w:sz w:val="18"/>
                <w:szCs w:val="18"/>
              </w:rPr>
            </w:pPr>
            <w:r w:rsidRPr="00391729">
              <w:rPr>
                <w:rFonts w:ascii="宋体" w:hAnsi="宋体" w:hint="eastAsia"/>
                <w:bCs/>
                <w:color w:val="000000"/>
                <w:sz w:val="18"/>
                <w:szCs w:val="18"/>
              </w:rPr>
              <w:t>（3）</w:t>
            </w:r>
            <w:r w:rsidRPr="00391729">
              <w:rPr>
                <w:rFonts w:ascii="宋体" w:hAnsi="宋体" w:hint="eastAsia"/>
                <w:sz w:val="18"/>
                <w:szCs w:val="18"/>
              </w:rPr>
              <w:t>保持有足够的事故排水缓冲容量。</w:t>
            </w:r>
          </w:p>
        </w:tc>
        <w:tc>
          <w:tcPr>
            <w:tcW w:w="1559" w:type="dxa"/>
            <w:shd w:val="clear" w:color="auto" w:fill="auto"/>
            <w:vAlign w:val="center"/>
          </w:tcPr>
          <w:p w14:paraId="42512A57" w14:textId="77777777" w:rsidR="00391729" w:rsidRPr="00391729" w:rsidRDefault="00391729" w:rsidP="00062A7B">
            <w:pPr>
              <w:spacing w:line="240" w:lineRule="auto"/>
              <w:rPr>
                <w:rFonts w:ascii="宋体" w:hAnsi="宋体"/>
                <w:sz w:val="18"/>
                <w:szCs w:val="18"/>
              </w:rPr>
            </w:pPr>
            <w:r w:rsidRPr="00391729">
              <w:rPr>
                <w:rFonts w:ascii="宋体" w:hAnsi="宋体" w:hint="eastAsia"/>
                <w:sz w:val="18"/>
                <w:szCs w:val="18"/>
              </w:rPr>
              <w:t xml:space="preserve">□是   </w:t>
            </w:r>
            <w:r w:rsidRPr="00391729">
              <w:rPr>
                <w:rFonts w:ascii="宋体" w:hAnsi="宋体"/>
                <w:sz w:val="18"/>
                <w:szCs w:val="18"/>
              </w:rPr>
              <w:t>£</w:t>
            </w:r>
            <w:r w:rsidRPr="00391729">
              <w:rPr>
                <w:rFonts w:ascii="宋体" w:hAnsi="宋体" w:hint="eastAsia"/>
                <w:sz w:val="18"/>
                <w:szCs w:val="18"/>
              </w:rPr>
              <w:t>否</w:t>
            </w:r>
          </w:p>
        </w:tc>
        <w:tc>
          <w:tcPr>
            <w:tcW w:w="2796" w:type="dxa"/>
            <w:shd w:val="clear" w:color="auto" w:fill="auto"/>
            <w:vAlign w:val="center"/>
          </w:tcPr>
          <w:p w14:paraId="3ED217CF" w14:textId="77777777" w:rsidR="00391729" w:rsidRPr="00391729" w:rsidRDefault="00391729" w:rsidP="00062A7B">
            <w:pPr>
              <w:snapToGrid w:val="0"/>
              <w:spacing w:line="240" w:lineRule="auto"/>
              <w:ind w:firstLineChars="200" w:firstLine="360"/>
              <w:jc w:val="left"/>
              <w:rPr>
                <w:rFonts w:ascii="宋体" w:hAnsi="宋体"/>
                <w:sz w:val="18"/>
                <w:szCs w:val="18"/>
              </w:rPr>
            </w:pPr>
          </w:p>
        </w:tc>
      </w:tr>
      <w:tr w:rsidR="00391729" w:rsidRPr="00391729" w14:paraId="583EB444" w14:textId="77777777" w:rsidTr="00062A7B">
        <w:trPr>
          <w:trHeight w:val="455"/>
          <w:jc w:val="center"/>
        </w:trPr>
        <w:tc>
          <w:tcPr>
            <w:tcW w:w="2258" w:type="dxa"/>
            <w:vMerge/>
            <w:shd w:val="clear" w:color="auto" w:fill="auto"/>
            <w:vAlign w:val="center"/>
          </w:tcPr>
          <w:p w14:paraId="1277D549" w14:textId="77777777" w:rsidR="00391729" w:rsidRPr="00391729" w:rsidRDefault="00391729" w:rsidP="00062A7B">
            <w:pPr>
              <w:widowControl/>
              <w:adjustRightInd/>
              <w:spacing w:line="240" w:lineRule="auto"/>
              <w:jc w:val="left"/>
              <w:rPr>
                <w:rFonts w:ascii="宋体" w:hAnsi="宋体"/>
                <w:bCs/>
                <w:color w:val="000000"/>
                <w:sz w:val="18"/>
                <w:szCs w:val="18"/>
              </w:rPr>
            </w:pPr>
          </w:p>
        </w:tc>
        <w:tc>
          <w:tcPr>
            <w:tcW w:w="2977" w:type="dxa"/>
            <w:shd w:val="clear" w:color="auto" w:fill="auto"/>
            <w:vAlign w:val="center"/>
          </w:tcPr>
          <w:p w14:paraId="1A3E01ED" w14:textId="77777777" w:rsidR="00391729" w:rsidRPr="00391729" w:rsidRDefault="00391729" w:rsidP="00062A7B">
            <w:pPr>
              <w:spacing w:line="240" w:lineRule="auto"/>
              <w:rPr>
                <w:rFonts w:ascii="宋体" w:hAnsi="宋体"/>
                <w:bCs/>
                <w:color w:val="000000"/>
                <w:sz w:val="18"/>
                <w:szCs w:val="18"/>
              </w:rPr>
            </w:pPr>
            <w:r w:rsidRPr="00391729">
              <w:rPr>
                <w:rFonts w:ascii="宋体" w:hAnsi="宋体" w:hint="eastAsia"/>
                <w:color w:val="000000"/>
                <w:spacing w:val="-4"/>
                <w:sz w:val="18"/>
                <w:szCs w:val="18"/>
              </w:rPr>
              <w:t>（4）配置有紧急排空泵或其他紧急排空</w:t>
            </w:r>
            <w:r w:rsidRPr="00391729">
              <w:rPr>
                <w:rFonts w:ascii="宋体" w:hAnsi="宋体" w:hint="eastAsia"/>
                <w:sz w:val="18"/>
                <w:szCs w:val="18"/>
              </w:rPr>
              <w:t>抽水设施</w:t>
            </w:r>
            <w:r w:rsidRPr="00391729">
              <w:rPr>
                <w:rFonts w:ascii="宋体" w:hAnsi="宋体" w:hint="eastAsia"/>
                <w:color w:val="000000"/>
                <w:spacing w:val="-4"/>
                <w:sz w:val="18"/>
                <w:szCs w:val="18"/>
              </w:rPr>
              <w:t>。</w:t>
            </w:r>
          </w:p>
        </w:tc>
        <w:tc>
          <w:tcPr>
            <w:tcW w:w="1559" w:type="dxa"/>
            <w:shd w:val="clear" w:color="auto" w:fill="auto"/>
            <w:vAlign w:val="center"/>
          </w:tcPr>
          <w:p w14:paraId="57DCA19C" w14:textId="77777777" w:rsidR="00391729" w:rsidRPr="00391729" w:rsidRDefault="00391729" w:rsidP="00062A7B">
            <w:pPr>
              <w:spacing w:line="240" w:lineRule="auto"/>
              <w:rPr>
                <w:rFonts w:ascii="宋体" w:hAnsi="宋体"/>
                <w:sz w:val="18"/>
                <w:szCs w:val="18"/>
              </w:rPr>
            </w:pPr>
            <w:r w:rsidRPr="00391729">
              <w:rPr>
                <w:rFonts w:ascii="宋体" w:hAnsi="宋体" w:hint="eastAsia"/>
                <w:sz w:val="18"/>
                <w:szCs w:val="18"/>
              </w:rPr>
              <w:t xml:space="preserve">□是   </w:t>
            </w:r>
            <w:r w:rsidRPr="00391729">
              <w:rPr>
                <w:rFonts w:ascii="宋体" w:hAnsi="宋体"/>
                <w:sz w:val="18"/>
                <w:szCs w:val="18"/>
              </w:rPr>
              <w:t>£</w:t>
            </w:r>
            <w:r w:rsidRPr="00391729">
              <w:rPr>
                <w:rFonts w:ascii="宋体" w:hAnsi="宋体" w:hint="eastAsia"/>
                <w:sz w:val="18"/>
                <w:szCs w:val="18"/>
              </w:rPr>
              <w:t>否</w:t>
            </w:r>
          </w:p>
        </w:tc>
        <w:tc>
          <w:tcPr>
            <w:tcW w:w="2796" w:type="dxa"/>
            <w:shd w:val="clear" w:color="auto" w:fill="auto"/>
            <w:vAlign w:val="center"/>
          </w:tcPr>
          <w:p w14:paraId="4630C692" w14:textId="77777777" w:rsidR="00391729" w:rsidRPr="00391729" w:rsidRDefault="00391729" w:rsidP="00062A7B">
            <w:pPr>
              <w:snapToGrid w:val="0"/>
              <w:spacing w:line="240" w:lineRule="auto"/>
              <w:ind w:firstLineChars="200" w:firstLine="360"/>
              <w:jc w:val="left"/>
              <w:rPr>
                <w:rFonts w:ascii="宋体" w:hAnsi="宋体"/>
                <w:sz w:val="18"/>
                <w:szCs w:val="18"/>
              </w:rPr>
            </w:pPr>
          </w:p>
        </w:tc>
      </w:tr>
      <w:tr w:rsidR="00391729" w:rsidRPr="00391729" w14:paraId="684FACF9" w14:textId="77777777" w:rsidTr="00062A7B">
        <w:trPr>
          <w:trHeight w:val="455"/>
          <w:jc w:val="center"/>
        </w:trPr>
        <w:tc>
          <w:tcPr>
            <w:tcW w:w="2258" w:type="dxa"/>
            <w:vMerge/>
            <w:shd w:val="clear" w:color="auto" w:fill="auto"/>
            <w:vAlign w:val="center"/>
          </w:tcPr>
          <w:p w14:paraId="78967DC0" w14:textId="77777777" w:rsidR="00391729" w:rsidRPr="00391729" w:rsidRDefault="00391729" w:rsidP="00062A7B">
            <w:pPr>
              <w:widowControl/>
              <w:adjustRightInd/>
              <w:spacing w:line="240" w:lineRule="auto"/>
              <w:jc w:val="left"/>
              <w:rPr>
                <w:rFonts w:ascii="宋体" w:hAnsi="宋体"/>
                <w:bCs/>
                <w:color w:val="000000"/>
                <w:sz w:val="18"/>
                <w:szCs w:val="18"/>
              </w:rPr>
            </w:pPr>
          </w:p>
        </w:tc>
        <w:tc>
          <w:tcPr>
            <w:tcW w:w="2977" w:type="dxa"/>
            <w:shd w:val="clear" w:color="auto" w:fill="auto"/>
            <w:vAlign w:val="center"/>
          </w:tcPr>
          <w:p w14:paraId="406321EA" w14:textId="77777777" w:rsidR="00391729" w:rsidRPr="00391729" w:rsidRDefault="00391729" w:rsidP="00062A7B">
            <w:pPr>
              <w:spacing w:line="240" w:lineRule="auto"/>
              <w:rPr>
                <w:rFonts w:ascii="宋体" w:hAnsi="宋体"/>
                <w:bCs/>
                <w:color w:val="000000"/>
                <w:sz w:val="18"/>
                <w:szCs w:val="18"/>
              </w:rPr>
            </w:pPr>
            <w:r w:rsidRPr="00391729">
              <w:rPr>
                <w:rFonts w:ascii="宋体" w:hAnsi="宋体" w:hint="eastAsia"/>
                <w:bCs/>
                <w:color w:val="000000"/>
                <w:sz w:val="18"/>
                <w:szCs w:val="18"/>
              </w:rPr>
              <w:t>（5）总排口设置有监视设备及闸（阀）。</w:t>
            </w:r>
          </w:p>
        </w:tc>
        <w:tc>
          <w:tcPr>
            <w:tcW w:w="1559" w:type="dxa"/>
            <w:shd w:val="clear" w:color="auto" w:fill="auto"/>
            <w:vAlign w:val="center"/>
          </w:tcPr>
          <w:p w14:paraId="3618EEE4" w14:textId="77777777" w:rsidR="00391729" w:rsidRPr="00391729" w:rsidRDefault="00391729" w:rsidP="00062A7B">
            <w:pPr>
              <w:spacing w:line="240" w:lineRule="auto"/>
              <w:rPr>
                <w:rFonts w:ascii="宋体" w:hAnsi="宋体"/>
                <w:sz w:val="18"/>
                <w:szCs w:val="18"/>
              </w:rPr>
            </w:pPr>
            <w:r w:rsidRPr="00391729">
              <w:rPr>
                <w:rFonts w:ascii="宋体" w:hAnsi="宋体" w:hint="eastAsia"/>
                <w:sz w:val="18"/>
                <w:szCs w:val="18"/>
              </w:rPr>
              <w:t>□是   □否</w:t>
            </w:r>
          </w:p>
        </w:tc>
        <w:tc>
          <w:tcPr>
            <w:tcW w:w="2796" w:type="dxa"/>
            <w:shd w:val="clear" w:color="auto" w:fill="auto"/>
            <w:vAlign w:val="center"/>
          </w:tcPr>
          <w:p w14:paraId="75917558" w14:textId="77777777" w:rsidR="00391729" w:rsidRPr="00391729" w:rsidRDefault="00391729" w:rsidP="00062A7B">
            <w:pPr>
              <w:snapToGrid w:val="0"/>
              <w:spacing w:line="240" w:lineRule="auto"/>
              <w:ind w:firstLineChars="200" w:firstLine="360"/>
              <w:jc w:val="left"/>
              <w:rPr>
                <w:rFonts w:ascii="宋体" w:hAnsi="宋体"/>
                <w:sz w:val="18"/>
                <w:szCs w:val="18"/>
              </w:rPr>
            </w:pPr>
          </w:p>
        </w:tc>
      </w:tr>
      <w:tr w:rsidR="00391729" w:rsidRPr="00391729" w14:paraId="3D6C5F4B" w14:textId="77777777" w:rsidTr="00062A7B">
        <w:trPr>
          <w:trHeight w:val="991"/>
          <w:jc w:val="center"/>
        </w:trPr>
        <w:tc>
          <w:tcPr>
            <w:tcW w:w="2258" w:type="dxa"/>
            <w:vMerge/>
            <w:shd w:val="clear" w:color="auto" w:fill="auto"/>
            <w:vAlign w:val="center"/>
          </w:tcPr>
          <w:p w14:paraId="53ABBDF9" w14:textId="77777777" w:rsidR="00391729" w:rsidRPr="00391729" w:rsidRDefault="00391729" w:rsidP="00062A7B">
            <w:pPr>
              <w:widowControl/>
              <w:adjustRightInd/>
              <w:spacing w:line="240" w:lineRule="auto"/>
              <w:jc w:val="left"/>
              <w:rPr>
                <w:rFonts w:ascii="宋体" w:hAnsi="宋体"/>
                <w:bCs/>
                <w:color w:val="000000"/>
                <w:sz w:val="18"/>
                <w:szCs w:val="18"/>
              </w:rPr>
            </w:pPr>
          </w:p>
        </w:tc>
        <w:tc>
          <w:tcPr>
            <w:tcW w:w="2977" w:type="dxa"/>
            <w:shd w:val="clear" w:color="auto" w:fill="auto"/>
            <w:vAlign w:val="center"/>
          </w:tcPr>
          <w:p w14:paraId="7EA3DA69" w14:textId="77777777" w:rsidR="00391729" w:rsidRPr="00391729" w:rsidRDefault="00391729" w:rsidP="00062A7B">
            <w:pPr>
              <w:spacing w:line="240" w:lineRule="auto"/>
              <w:rPr>
                <w:rFonts w:ascii="宋体" w:hAnsi="宋体"/>
                <w:bCs/>
                <w:color w:val="000000"/>
                <w:sz w:val="18"/>
                <w:szCs w:val="18"/>
              </w:rPr>
            </w:pPr>
            <w:r w:rsidRPr="00391729">
              <w:rPr>
                <w:rFonts w:ascii="宋体" w:hAnsi="宋体" w:hint="eastAsia"/>
                <w:bCs/>
                <w:color w:val="000000"/>
                <w:sz w:val="18"/>
                <w:szCs w:val="18"/>
              </w:rPr>
              <w:t>（6）设有专职人员负责在紧急情况下关闭清净</w:t>
            </w:r>
            <w:proofErr w:type="gramStart"/>
            <w:r w:rsidRPr="00391729">
              <w:rPr>
                <w:rFonts w:ascii="宋体" w:hAnsi="宋体" w:hint="eastAsia"/>
                <w:bCs/>
                <w:color w:val="000000"/>
                <w:sz w:val="18"/>
                <w:szCs w:val="18"/>
              </w:rPr>
              <w:t>下水总</w:t>
            </w:r>
            <w:proofErr w:type="gramEnd"/>
            <w:r w:rsidRPr="00391729">
              <w:rPr>
                <w:rFonts w:ascii="宋体" w:hAnsi="宋体" w:hint="eastAsia"/>
                <w:bCs/>
                <w:color w:val="000000"/>
                <w:sz w:val="18"/>
                <w:szCs w:val="18"/>
              </w:rPr>
              <w:t>排口，确保受污染的清净下水和泄漏物等不会排出厂界。</w:t>
            </w:r>
          </w:p>
        </w:tc>
        <w:tc>
          <w:tcPr>
            <w:tcW w:w="1559" w:type="dxa"/>
            <w:shd w:val="clear" w:color="auto" w:fill="auto"/>
            <w:vAlign w:val="center"/>
          </w:tcPr>
          <w:p w14:paraId="6EFEEFFE" w14:textId="77777777" w:rsidR="00391729" w:rsidRPr="00391729" w:rsidRDefault="00391729" w:rsidP="00062A7B">
            <w:pPr>
              <w:spacing w:line="240" w:lineRule="auto"/>
              <w:rPr>
                <w:rFonts w:ascii="宋体" w:hAnsi="宋体"/>
                <w:sz w:val="18"/>
                <w:szCs w:val="18"/>
              </w:rPr>
            </w:pPr>
            <w:r w:rsidRPr="00391729">
              <w:rPr>
                <w:rFonts w:ascii="宋体" w:hAnsi="宋体" w:hint="eastAsia"/>
                <w:sz w:val="18"/>
                <w:szCs w:val="18"/>
              </w:rPr>
              <w:t>□是   □否</w:t>
            </w:r>
          </w:p>
        </w:tc>
        <w:tc>
          <w:tcPr>
            <w:tcW w:w="2796" w:type="dxa"/>
            <w:shd w:val="clear" w:color="auto" w:fill="auto"/>
            <w:vAlign w:val="center"/>
          </w:tcPr>
          <w:p w14:paraId="4549DB3C" w14:textId="77777777" w:rsidR="00391729" w:rsidRPr="00391729" w:rsidRDefault="00391729" w:rsidP="00062A7B">
            <w:pPr>
              <w:snapToGrid w:val="0"/>
              <w:spacing w:line="240" w:lineRule="auto"/>
              <w:ind w:firstLineChars="200" w:firstLine="360"/>
              <w:jc w:val="left"/>
              <w:rPr>
                <w:rFonts w:ascii="宋体" w:hAnsi="宋体"/>
                <w:sz w:val="18"/>
                <w:szCs w:val="18"/>
              </w:rPr>
            </w:pPr>
          </w:p>
        </w:tc>
      </w:tr>
      <w:tr w:rsidR="00391729" w:rsidRPr="00391729" w14:paraId="76C36D34" w14:textId="77777777" w:rsidTr="00062A7B">
        <w:trPr>
          <w:trHeight w:val="455"/>
          <w:jc w:val="center"/>
        </w:trPr>
        <w:tc>
          <w:tcPr>
            <w:tcW w:w="2258" w:type="dxa"/>
            <w:vMerge w:val="restart"/>
            <w:shd w:val="clear" w:color="auto" w:fill="auto"/>
            <w:vAlign w:val="center"/>
          </w:tcPr>
          <w:p w14:paraId="01909991" w14:textId="77777777" w:rsidR="00391729" w:rsidRPr="00391729" w:rsidRDefault="00391729" w:rsidP="00062A7B">
            <w:pPr>
              <w:spacing w:line="240" w:lineRule="auto"/>
              <w:jc w:val="center"/>
              <w:rPr>
                <w:rFonts w:ascii="宋体" w:hAnsi="宋体"/>
                <w:bCs/>
                <w:color w:val="000000"/>
                <w:sz w:val="18"/>
                <w:szCs w:val="18"/>
              </w:rPr>
            </w:pPr>
            <w:r w:rsidRPr="00391729">
              <w:rPr>
                <w:rFonts w:ascii="宋体" w:hAnsi="宋体" w:hint="eastAsia"/>
                <w:bCs/>
                <w:color w:val="000000"/>
                <w:sz w:val="18"/>
                <w:szCs w:val="18"/>
              </w:rPr>
              <w:t>7.雨水系统</w:t>
            </w:r>
          </w:p>
          <w:p w14:paraId="235FF092" w14:textId="77777777" w:rsidR="00391729" w:rsidRPr="00391729" w:rsidRDefault="00391729" w:rsidP="00062A7B">
            <w:pPr>
              <w:spacing w:line="240" w:lineRule="auto"/>
              <w:jc w:val="center"/>
              <w:rPr>
                <w:rFonts w:ascii="宋体" w:hAnsi="宋体"/>
                <w:bCs/>
                <w:color w:val="000000"/>
                <w:sz w:val="18"/>
                <w:szCs w:val="18"/>
              </w:rPr>
            </w:pPr>
          </w:p>
        </w:tc>
        <w:tc>
          <w:tcPr>
            <w:tcW w:w="2977" w:type="dxa"/>
            <w:shd w:val="clear" w:color="auto" w:fill="auto"/>
            <w:vAlign w:val="center"/>
          </w:tcPr>
          <w:p w14:paraId="329CE0EA" w14:textId="77777777" w:rsidR="00391729" w:rsidRPr="00391729" w:rsidRDefault="00391729" w:rsidP="00062A7B">
            <w:pPr>
              <w:spacing w:line="240" w:lineRule="auto"/>
              <w:rPr>
                <w:rFonts w:ascii="宋体" w:hAnsi="宋体"/>
                <w:bCs/>
                <w:color w:val="000000"/>
                <w:sz w:val="18"/>
                <w:szCs w:val="18"/>
              </w:rPr>
            </w:pPr>
            <w:r w:rsidRPr="00391729">
              <w:rPr>
                <w:rFonts w:ascii="宋体" w:hAnsi="宋体" w:hint="eastAsia"/>
                <w:bCs/>
                <w:color w:val="000000"/>
                <w:sz w:val="18"/>
                <w:szCs w:val="18"/>
              </w:rPr>
              <w:t>（1）厂区内是否实行雨污分流。</w:t>
            </w:r>
          </w:p>
        </w:tc>
        <w:tc>
          <w:tcPr>
            <w:tcW w:w="1559" w:type="dxa"/>
            <w:shd w:val="clear" w:color="auto" w:fill="auto"/>
            <w:vAlign w:val="center"/>
          </w:tcPr>
          <w:p w14:paraId="476D481D" w14:textId="77777777" w:rsidR="00391729" w:rsidRPr="00391729" w:rsidRDefault="00391729" w:rsidP="00062A7B">
            <w:pPr>
              <w:spacing w:line="240" w:lineRule="auto"/>
              <w:rPr>
                <w:rFonts w:ascii="宋体" w:hAnsi="宋体"/>
                <w:bCs/>
                <w:color w:val="000000"/>
                <w:sz w:val="18"/>
                <w:szCs w:val="18"/>
              </w:rPr>
            </w:pPr>
            <w:r w:rsidRPr="00391729">
              <w:rPr>
                <w:rFonts w:ascii="宋体" w:hAnsi="宋体" w:hint="eastAsia"/>
                <w:sz w:val="18"/>
                <w:szCs w:val="18"/>
              </w:rPr>
              <w:t>□是   □否</w:t>
            </w:r>
          </w:p>
        </w:tc>
        <w:tc>
          <w:tcPr>
            <w:tcW w:w="2796" w:type="dxa"/>
            <w:shd w:val="clear" w:color="auto" w:fill="auto"/>
            <w:vAlign w:val="center"/>
          </w:tcPr>
          <w:p w14:paraId="46744D39" w14:textId="77777777" w:rsidR="00391729" w:rsidRPr="00391729" w:rsidRDefault="00391729" w:rsidP="00062A7B">
            <w:pPr>
              <w:snapToGrid w:val="0"/>
              <w:spacing w:line="240" w:lineRule="auto"/>
              <w:ind w:firstLineChars="200" w:firstLine="360"/>
              <w:jc w:val="left"/>
              <w:rPr>
                <w:rFonts w:ascii="宋体" w:hAnsi="宋体"/>
                <w:sz w:val="18"/>
                <w:szCs w:val="18"/>
              </w:rPr>
            </w:pPr>
          </w:p>
        </w:tc>
      </w:tr>
      <w:tr w:rsidR="00391729" w:rsidRPr="00391729" w14:paraId="08DD4F44" w14:textId="77777777" w:rsidTr="00062A7B">
        <w:trPr>
          <w:trHeight w:val="455"/>
          <w:jc w:val="center"/>
        </w:trPr>
        <w:tc>
          <w:tcPr>
            <w:tcW w:w="2258" w:type="dxa"/>
            <w:vMerge/>
            <w:shd w:val="clear" w:color="auto" w:fill="auto"/>
            <w:vAlign w:val="center"/>
          </w:tcPr>
          <w:p w14:paraId="42415A81" w14:textId="77777777" w:rsidR="00391729" w:rsidRPr="00391729" w:rsidRDefault="00391729" w:rsidP="00062A7B">
            <w:pPr>
              <w:widowControl/>
              <w:adjustRightInd/>
              <w:spacing w:line="240" w:lineRule="auto"/>
              <w:jc w:val="left"/>
              <w:rPr>
                <w:rFonts w:ascii="宋体" w:hAnsi="宋体"/>
                <w:bCs/>
                <w:color w:val="000000"/>
                <w:sz w:val="18"/>
                <w:szCs w:val="18"/>
              </w:rPr>
            </w:pPr>
          </w:p>
        </w:tc>
        <w:tc>
          <w:tcPr>
            <w:tcW w:w="2977" w:type="dxa"/>
            <w:shd w:val="clear" w:color="auto" w:fill="auto"/>
            <w:vAlign w:val="center"/>
          </w:tcPr>
          <w:p w14:paraId="6039CF05" w14:textId="77777777" w:rsidR="00391729" w:rsidRPr="00391729" w:rsidRDefault="00391729" w:rsidP="00062A7B">
            <w:pPr>
              <w:spacing w:line="240" w:lineRule="auto"/>
              <w:rPr>
                <w:rFonts w:ascii="宋体" w:hAnsi="宋体"/>
                <w:bCs/>
                <w:color w:val="000000"/>
                <w:sz w:val="18"/>
                <w:szCs w:val="18"/>
              </w:rPr>
            </w:pPr>
            <w:r w:rsidRPr="00391729">
              <w:rPr>
                <w:rFonts w:ascii="宋体" w:hAnsi="宋体" w:hint="eastAsia"/>
                <w:sz w:val="18"/>
                <w:szCs w:val="18"/>
              </w:rPr>
              <w:t>（2）如不实行雨污分流，雨水是否均进入废水处理系统。</w:t>
            </w:r>
          </w:p>
        </w:tc>
        <w:tc>
          <w:tcPr>
            <w:tcW w:w="1559" w:type="dxa"/>
            <w:shd w:val="clear" w:color="auto" w:fill="auto"/>
            <w:vAlign w:val="center"/>
          </w:tcPr>
          <w:p w14:paraId="24C7C996" w14:textId="77777777" w:rsidR="00391729" w:rsidRPr="00391729" w:rsidRDefault="00391729" w:rsidP="00062A7B">
            <w:pPr>
              <w:spacing w:line="240" w:lineRule="auto"/>
              <w:rPr>
                <w:rFonts w:ascii="宋体" w:hAnsi="宋体"/>
                <w:sz w:val="18"/>
                <w:szCs w:val="18"/>
              </w:rPr>
            </w:pPr>
            <w:r w:rsidRPr="00391729">
              <w:rPr>
                <w:rFonts w:ascii="宋体" w:hAnsi="宋体" w:hint="eastAsia"/>
                <w:sz w:val="18"/>
                <w:szCs w:val="18"/>
              </w:rPr>
              <w:t>□是   □否</w:t>
            </w:r>
          </w:p>
        </w:tc>
        <w:tc>
          <w:tcPr>
            <w:tcW w:w="2796" w:type="dxa"/>
            <w:shd w:val="clear" w:color="auto" w:fill="auto"/>
            <w:vAlign w:val="center"/>
          </w:tcPr>
          <w:p w14:paraId="1F8D4002" w14:textId="77777777" w:rsidR="00391729" w:rsidRPr="00391729" w:rsidRDefault="00391729" w:rsidP="00062A7B">
            <w:pPr>
              <w:snapToGrid w:val="0"/>
              <w:spacing w:line="240" w:lineRule="auto"/>
              <w:ind w:firstLineChars="200" w:firstLine="360"/>
              <w:jc w:val="left"/>
              <w:rPr>
                <w:rFonts w:ascii="宋体" w:hAnsi="宋体"/>
                <w:sz w:val="18"/>
                <w:szCs w:val="18"/>
              </w:rPr>
            </w:pPr>
          </w:p>
        </w:tc>
      </w:tr>
      <w:tr w:rsidR="00391729" w:rsidRPr="00391729" w14:paraId="3CF91D57" w14:textId="77777777" w:rsidTr="00F569FB">
        <w:trPr>
          <w:trHeight w:val="490"/>
          <w:jc w:val="center"/>
        </w:trPr>
        <w:tc>
          <w:tcPr>
            <w:tcW w:w="2258" w:type="dxa"/>
            <w:vMerge/>
            <w:shd w:val="clear" w:color="auto" w:fill="auto"/>
            <w:vAlign w:val="center"/>
          </w:tcPr>
          <w:p w14:paraId="2D36A292" w14:textId="77777777" w:rsidR="00391729" w:rsidRPr="00391729" w:rsidRDefault="00391729" w:rsidP="00062A7B">
            <w:pPr>
              <w:widowControl/>
              <w:adjustRightInd/>
              <w:spacing w:line="240" w:lineRule="auto"/>
              <w:jc w:val="left"/>
              <w:rPr>
                <w:rFonts w:ascii="宋体" w:hAnsi="宋体"/>
                <w:bCs/>
                <w:color w:val="000000"/>
                <w:sz w:val="18"/>
                <w:szCs w:val="18"/>
              </w:rPr>
            </w:pPr>
          </w:p>
        </w:tc>
        <w:tc>
          <w:tcPr>
            <w:tcW w:w="2977" w:type="dxa"/>
            <w:shd w:val="clear" w:color="auto" w:fill="auto"/>
            <w:vAlign w:val="center"/>
          </w:tcPr>
          <w:p w14:paraId="24077DBA" w14:textId="77777777" w:rsidR="00391729" w:rsidRPr="00391729" w:rsidRDefault="00391729" w:rsidP="00062A7B">
            <w:pPr>
              <w:spacing w:line="240" w:lineRule="auto"/>
              <w:rPr>
                <w:rFonts w:ascii="宋体" w:hAnsi="宋体"/>
                <w:bCs/>
                <w:color w:val="000000"/>
                <w:sz w:val="18"/>
                <w:szCs w:val="18"/>
              </w:rPr>
            </w:pPr>
            <w:r w:rsidRPr="00391729">
              <w:rPr>
                <w:rFonts w:ascii="宋体" w:hAnsi="宋体" w:hint="eastAsia"/>
                <w:bCs/>
                <w:color w:val="000000"/>
                <w:sz w:val="18"/>
                <w:szCs w:val="18"/>
              </w:rPr>
              <w:t>（3）设置有初期雨水池。</w:t>
            </w:r>
          </w:p>
        </w:tc>
        <w:tc>
          <w:tcPr>
            <w:tcW w:w="1559" w:type="dxa"/>
            <w:shd w:val="clear" w:color="auto" w:fill="auto"/>
            <w:vAlign w:val="center"/>
          </w:tcPr>
          <w:p w14:paraId="4E6F155F" w14:textId="2BF05797" w:rsidR="00391729" w:rsidRPr="00391729" w:rsidRDefault="00F569FB" w:rsidP="00062A7B">
            <w:pPr>
              <w:spacing w:line="240" w:lineRule="auto"/>
              <w:rPr>
                <w:rFonts w:ascii="宋体" w:hAnsi="宋体"/>
                <w:sz w:val="18"/>
                <w:szCs w:val="18"/>
              </w:rPr>
            </w:pPr>
            <w:r w:rsidRPr="00391729">
              <w:rPr>
                <w:rFonts w:ascii="宋体" w:hAnsi="宋体" w:hint="eastAsia"/>
                <w:sz w:val="18"/>
                <w:szCs w:val="18"/>
              </w:rPr>
              <w:t>□</w:t>
            </w:r>
            <w:r w:rsidR="00391729" w:rsidRPr="00391729">
              <w:rPr>
                <w:rFonts w:ascii="宋体" w:hAnsi="宋体" w:hint="eastAsia"/>
                <w:sz w:val="18"/>
                <w:szCs w:val="18"/>
              </w:rPr>
              <w:t>是   □否</w:t>
            </w:r>
          </w:p>
        </w:tc>
        <w:tc>
          <w:tcPr>
            <w:tcW w:w="2796" w:type="dxa"/>
            <w:shd w:val="clear" w:color="auto" w:fill="auto"/>
            <w:vAlign w:val="center"/>
          </w:tcPr>
          <w:p w14:paraId="1693BE52" w14:textId="77777777" w:rsidR="00391729" w:rsidRPr="00391729" w:rsidRDefault="00391729" w:rsidP="00062A7B">
            <w:pPr>
              <w:snapToGrid w:val="0"/>
              <w:spacing w:line="240" w:lineRule="auto"/>
              <w:ind w:firstLineChars="200" w:firstLine="360"/>
              <w:jc w:val="left"/>
              <w:rPr>
                <w:rFonts w:ascii="宋体" w:hAnsi="宋体"/>
                <w:sz w:val="18"/>
                <w:szCs w:val="18"/>
              </w:rPr>
            </w:pPr>
          </w:p>
        </w:tc>
      </w:tr>
      <w:tr w:rsidR="00391729" w:rsidRPr="00391729" w14:paraId="1584DE7A" w14:textId="77777777" w:rsidTr="00F569FB">
        <w:trPr>
          <w:trHeight w:val="709"/>
          <w:jc w:val="center"/>
        </w:trPr>
        <w:tc>
          <w:tcPr>
            <w:tcW w:w="2258" w:type="dxa"/>
            <w:vMerge/>
            <w:shd w:val="clear" w:color="auto" w:fill="auto"/>
            <w:vAlign w:val="center"/>
          </w:tcPr>
          <w:p w14:paraId="3BE76C5F" w14:textId="77777777" w:rsidR="00391729" w:rsidRPr="00391729" w:rsidRDefault="00391729" w:rsidP="00062A7B">
            <w:pPr>
              <w:widowControl/>
              <w:adjustRightInd/>
              <w:spacing w:line="240" w:lineRule="auto"/>
              <w:jc w:val="left"/>
              <w:rPr>
                <w:rFonts w:ascii="宋体" w:hAnsi="宋体"/>
                <w:bCs/>
                <w:color w:val="000000"/>
                <w:sz w:val="18"/>
                <w:szCs w:val="18"/>
              </w:rPr>
            </w:pPr>
          </w:p>
        </w:tc>
        <w:tc>
          <w:tcPr>
            <w:tcW w:w="2977" w:type="dxa"/>
            <w:shd w:val="clear" w:color="auto" w:fill="auto"/>
            <w:vAlign w:val="center"/>
          </w:tcPr>
          <w:p w14:paraId="38354337" w14:textId="77777777" w:rsidR="00391729" w:rsidRPr="00391729" w:rsidRDefault="00391729" w:rsidP="00062A7B">
            <w:pPr>
              <w:snapToGrid w:val="0"/>
              <w:spacing w:line="240" w:lineRule="auto"/>
              <w:rPr>
                <w:rFonts w:ascii="宋体" w:hAnsi="宋体"/>
                <w:bCs/>
                <w:color w:val="000000"/>
                <w:sz w:val="18"/>
                <w:szCs w:val="18"/>
              </w:rPr>
            </w:pPr>
            <w:r w:rsidRPr="00391729">
              <w:rPr>
                <w:rFonts w:ascii="宋体" w:hAnsi="宋体" w:hint="eastAsia"/>
                <w:bCs/>
                <w:color w:val="000000"/>
                <w:sz w:val="18"/>
                <w:szCs w:val="18"/>
              </w:rPr>
              <w:t>（4）池内设有提升设施，能将所集物送至厂区内污水处理设施处理。</w:t>
            </w:r>
          </w:p>
        </w:tc>
        <w:tc>
          <w:tcPr>
            <w:tcW w:w="1559" w:type="dxa"/>
            <w:shd w:val="clear" w:color="auto" w:fill="auto"/>
            <w:vAlign w:val="center"/>
          </w:tcPr>
          <w:p w14:paraId="6E60727D" w14:textId="77777777" w:rsidR="00391729" w:rsidRPr="00391729" w:rsidRDefault="00391729" w:rsidP="00062A7B">
            <w:pPr>
              <w:spacing w:line="240" w:lineRule="auto"/>
              <w:rPr>
                <w:rFonts w:ascii="宋体" w:hAnsi="宋体"/>
                <w:sz w:val="18"/>
                <w:szCs w:val="18"/>
              </w:rPr>
            </w:pPr>
            <w:r w:rsidRPr="00391729">
              <w:rPr>
                <w:rFonts w:ascii="宋体" w:hAnsi="宋体" w:hint="eastAsia"/>
                <w:sz w:val="18"/>
                <w:szCs w:val="18"/>
              </w:rPr>
              <w:t>□是   □否</w:t>
            </w:r>
          </w:p>
        </w:tc>
        <w:tc>
          <w:tcPr>
            <w:tcW w:w="2796" w:type="dxa"/>
            <w:shd w:val="clear" w:color="auto" w:fill="auto"/>
            <w:vAlign w:val="center"/>
          </w:tcPr>
          <w:p w14:paraId="051519A1" w14:textId="77777777" w:rsidR="00391729" w:rsidRPr="00391729" w:rsidRDefault="00391729" w:rsidP="00062A7B">
            <w:pPr>
              <w:snapToGrid w:val="0"/>
              <w:spacing w:line="240" w:lineRule="auto"/>
              <w:ind w:firstLineChars="200" w:firstLine="360"/>
              <w:jc w:val="left"/>
              <w:rPr>
                <w:rFonts w:ascii="宋体" w:hAnsi="宋体"/>
                <w:bCs/>
                <w:color w:val="000000"/>
                <w:sz w:val="18"/>
                <w:szCs w:val="18"/>
              </w:rPr>
            </w:pPr>
          </w:p>
        </w:tc>
      </w:tr>
      <w:tr w:rsidR="00391729" w:rsidRPr="00391729" w14:paraId="5B726EC5" w14:textId="77777777" w:rsidTr="00062A7B">
        <w:trPr>
          <w:trHeight w:val="275"/>
          <w:jc w:val="center"/>
        </w:trPr>
        <w:tc>
          <w:tcPr>
            <w:tcW w:w="2258" w:type="dxa"/>
            <w:vMerge/>
            <w:shd w:val="clear" w:color="auto" w:fill="auto"/>
            <w:vAlign w:val="center"/>
          </w:tcPr>
          <w:p w14:paraId="2557AF83" w14:textId="77777777" w:rsidR="00391729" w:rsidRPr="00391729" w:rsidRDefault="00391729" w:rsidP="00062A7B">
            <w:pPr>
              <w:widowControl/>
              <w:adjustRightInd/>
              <w:spacing w:line="240" w:lineRule="auto"/>
              <w:jc w:val="left"/>
              <w:rPr>
                <w:rFonts w:ascii="宋体" w:hAnsi="宋体"/>
                <w:bCs/>
                <w:color w:val="000000"/>
                <w:sz w:val="18"/>
                <w:szCs w:val="18"/>
              </w:rPr>
            </w:pPr>
          </w:p>
        </w:tc>
        <w:tc>
          <w:tcPr>
            <w:tcW w:w="2977" w:type="dxa"/>
            <w:shd w:val="clear" w:color="auto" w:fill="auto"/>
            <w:vAlign w:val="center"/>
          </w:tcPr>
          <w:p w14:paraId="2FF4E91E" w14:textId="77777777" w:rsidR="00391729" w:rsidRPr="00391729" w:rsidRDefault="00391729" w:rsidP="00062A7B">
            <w:pPr>
              <w:snapToGrid w:val="0"/>
              <w:spacing w:line="240" w:lineRule="auto"/>
              <w:rPr>
                <w:rFonts w:ascii="宋体" w:hAnsi="宋体"/>
                <w:bCs/>
                <w:color w:val="000000"/>
                <w:sz w:val="18"/>
                <w:szCs w:val="18"/>
              </w:rPr>
            </w:pPr>
            <w:r w:rsidRPr="00391729">
              <w:rPr>
                <w:rFonts w:ascii="宋体" w:hAnsi="宋体" w:hint="eastAsia"/>
                <w:bCs/>
                <w:color w:val="000000"/>
                <w:sz w:val="18"/>
                <w:szCs w:val="18"/>
              </w:rPr>
              <w:t>（5）总排口设置有监视设备。</w:t>
            </w:r>
          </w:p>
        </w:tc>
        <w:tc>
          <w:tcPr>
            <w:tcW w:w="1559" w:type="dxa"/>
            <w:shd w:val="clear" w:color="auto" w:fill="auto"/>
            <w:vAlign w:val="center"/>
          </w:tcPr>
          <w:p w14:paraId="619FE409" w14:textId="77777777" w:rsidR="00391729" w:rsidRPr="00391729" w:rsidRDefault="00391729" w:rsidP="00062A7B">
            <w:pPr>
              <w:spacing w:line="240" w:lineRule="auto"/>
              <w:rPr>
                <w:rFonts w:ascii="宋体" w:hAnsi="宋体"/>
                <w:sz w:val="18"/>
                <w:szCs w:val="18"/>
              </w:rPr>
            </w:pPr>
            <w:r w:rsidRPr="00391729">
              <w:rPr>
                <w:rFonts w:ascii="宋体" w:hAnsi="宋体" w:hint="eastAsia"/>
                <w:sz w:val="18"/>
                <w:szCs w:val="18"/>
              </w:rPr>
              <w:t>□是   □否</w:t>
            </w:r>
          </w:p>
        </w:tc>
        <w:tc>
          <w:tcPr>
            <w:tcW w:w="2796" w:type="dxa"/>
            <w:shd w:val="clear" w:color="auto" w:fill="auto"/>
            <w:vAlign w:val="center"/>
          </w:tcPr>
          <w:p w14:paraId="4DFC19B1" w14:textId="77777777" w:rsidR="00391729" w:rsidRPr="00391729" w:rsidRDefault="00391729" w:rsidP="00062A7B">
            <w:pPr>
              <w:snapToGrid w:val="0"/>
              <w:spacing w:line="240" w:lineRule="auto"/>
              <w:ind w:firstLineChars="200" w:firstLine="360"/>
              <w:jc w:val="left"/>
              <w:rPr>
                <w:rFonts w:ascii="宋体" w:hAnsi="宋体"/>
                <w:bCs/>
                <w:color w:val="000000"/>
                <w:sz w:val="18"/>
                <w:szCs w:val="18"/>
              </w:rPr>
            </w:pPr>
          </w:p>
        </w:tc>
      </w:tr>
      <w:tr w:rsidR="00391729" w:rsidRPr="00391729" w14:paraId="4CDCA049" w14:textId="77777777" w:rsidTr="00062A7B">
        <w:trPr>
          <w:trHeight w:val="968"/>
          <w:jc w:val="center"/>
        </w:trPr>
        <w:tc>
          <w:tcPr>
            <w:tcW w:w="2258" w:type="dxa"/>
            <w:vMerge/>
            <w:shd w:val="clear" w:color="auto" w:fill="auto"/>
            <w:vAlign w:val="center"/>
          </w:tcPr>
          <w:p w14:paraId="501062BE" w14:textId="77777777" w:rsidR="00391729" w:rsidRPr="00391729" w:rsidRDefault="00391729" w:rsidP="00062A7B">
            <w:pPr>
              <w:widowControl/>
              <w:adjustRightInd/>
              <w:spacing w:line="240" w:lineRule="auto"/>
              <w:jc w:val="left"/>
              <w:rPr>
                <w:rFonts w:ascii="宋体" w:hAnsi="宋体"/>
                <w:bCs/>
                <w:color w:val="000000"/>
                <w:sz w:val="18"/>
                <w:szCs w:val="18"/>
              </w:rPr>
            </w:pPr>
          </w:p>
        </w:tc>
        <w:tc>
          <w:tcPr>
            <w:tcW w:w="2977" w:type="dxa"/>
            <w:shd w:val="clear" w:color="auto" w:fill="auto"/>
            <w:vAlign w:val="center"/>
          </w:tcPr>
          <w:p w14:paraId="1FA8F16F" w14:textId="77777777" w:rsidR="00391729" w:rsidRPr="00391729" w:rsidRDefault="00391729" w:rsidP="00062A7B">
            <w:pPr>
              <w:snapToGrid w:val="0"/>
              <w:spacing w:line="240" w:lineRule="auto"/>
              <w:rPr>
                <w:rFonts w:ascii="宋体" w:hAnsi="宋体"/>
                <w:bCs/>
                <w:color w:val="000000"/>
                <w:sz w:val="18"/>
                <w:szCs w:val="18"/>
              </w:rPr>
            </w:pPr>
            <w:r w:rsidRPr="00391729">
              <w:rPr>
                <w:rFonts w:ascii="宋体" w:hAnsi="宋体" w:hint="eastAsia"/>
                <w:bCs/>
                <w:color w:val="000000"/>
                <w:sz w:val="18"/>
                <w:szCs w:val="18"/>
              </w:rPr>
              <w:t>（6）池出水管设置有转换阀门，正常情况下阀门关闭。</w:t>
            </w:r>
          </w:p>
        </w:tc>
        <w:tc>
          <w:tcPr>
            <w:tcW w:w="1559" w:type="dxa"/>
            <w:shd w:val="clear" w:color="auto" w:fill="auto"/>
            <w:vAlign w:val="center"/>
          </w:tcPr>
          <w:p w14:paraId="2F430412" w14:textId="77777777" w:rsidR="00391729" w:rsidRPr="00391729" w:rsidRDefault="00391729" w:rsidP="00062A7B">
            <w:pPr>
              <w:spacing w:line="240" w:lineRule="auto"/>
              <w:rPr>
                <w:rFonts w:ascii="宋体" w:hAnsi="宋体"/>
                <w:sz w:val="18"/>
                <w:szCs w:val="18"/>
              </w:rPr>
            </w:pPr>
            <w:r w:rsidRPr="00391729">
              <w:rPr>
                <w:rFonts w:ascii="宋体" w:hAnsi="宋体" w:hint="eastAsia"/>
                <w:sz w:val="18"/>
                <w:szCs w:val="18"/>
              </w:rPr>
              <w:t>□是   □否</w:t>
            </w:r>
          </w:p>
        </w:tc>
        <w:tc>
          <w:tcPr>
            <w:tcW w:w="2796" w:type="dxa"/>
            <w:shd w:val="clear" w:color="auto" w:fill="auto"/>
            <w:vAlign w:val="center"/>
          </w:tcPr>
          <w:p w14:paraId="38FFEAB9" w14:textId="77777777" w:rsidR="00391729" w:rsidRPr="00391729" w:rsidRDefault="00391729" w:rsidP="00062A7B">
            <w:pPr>
              <w:snapToGrid w:val="0"/>
              <w:spacing w:line="240" w:lineRule="auto"/>
              <w:ind w:firstLineChars="200" w:firstLine="360"/>
              <w:jc w:val="left"/>
              <w:rPr>
                <w:rFonts w:ascii="宋体" w:hAnsi="宋体"/>
                <w:bCs/>
                <w:color w:val="000000"/>
                <w:sz w:val="18"/>
                <w:szCs w:val="18"/>
              </w:rPr>
            </w:pPr>
          </w:p>
        </w:tc>
      </w:tr>
      <w:tr w:rsidR="00391729" w:rsidRPr="00391729" w14:paraId="4919F515" w14:textId="77777777" w:rsidTr="00062A7B">
        <w:trPr>
          <w:trHeight w:val="310"/>
          <w:jc w:val="center"/>
        </w:trPr>
        <w:tc>
          <w:tcPr>
            <w:tcW w:w="2258" w:type="dxa"/>
            <w:vMerge/>
            <w:shd w:val="clear" w:color="auto" w:fill="auto"/>
            <w:vAlign w:val="center"/>
          </w:tcPr>
          <w:p w14:paraId="46FDEBA2" w14:textId="77777777" w:rsidR="00391729" w:rsidRPr="00391729" w:rsidRDefault="00391729" w:rsidP="00062A7B">
            <w:pPr>
              <w:widowControl/>
              <w:adjustRightInd/>
              <w:spacing w:line="240" w:lineRule="auto"/>
              <w:jc w:val="left"/>
              <w:rPr>
                <w:rFonts w:ascii="宋体" w:hAnsi="宋体"/>
                <w:bCs/>
                <w:color w:val="000000"/>
                <w:sz w:val="18"/>
                <w:szCs w:val="18"/>
              </w:rPr>
            </w:pPr>
          </w:p>
        </w:tc>
        <w:tc>
          <w:tcPr>
            <w:tcW w:w="2977" w:type="dxa"/>
            <w:shd w:val="clear" w:color="auto" w:fill="auto"/>
            <w:vAlign w:val="center"/>
          </w:tcPr>
          <w:p w14:paraId="16457AE6" w14:textId="77777777" w:rsidR="00391729" w:rsidRPr="00391729" w:rsidRDefault="00391729" w:rsidP="00062A7B">
            <w:pPr>
              <w:snapToGrid w:val="0"/>
              <w:spacing w:line="240" w:lineRule="auto"/>
              <w:rPr>
                <w:rFonts w:ascii="宋体" w:hAnsi="宋体"/>
                <w:bCs/>
                <w:color w:val="000000"/>
                <w:sz w:val="18"/>
                <w:szCs w:val="18"/>
              </w:rPr>
            </w:pPr>
            <w:r w:rsidRPr="00391729">
              <w:rPr>
                <w:rFonts w:ascii="宋体" w:hAnsi="宋体" w:hint="eastAsia"/>
                <w:bCs/>
                <w:color w:val="000000"/>
                <w:sz w:val="18"/>
                <w:szCs w:val="18"/>
              </w:rPr>
              <w:t>（7）转换阀门</w:t>
            </w:r>
            <w:r w:rsidRPr="00391729">
              <w:rPr>
                <w:rFonts w:ascii="宋体" w:hAnsi="宋体" w:hint="eastAsia"/>
                <w:sz w:val="18"/>
                <w:szCs w:val="18"/>
              </w:rPr>
              <w:t>能正常转换启闭。</w:t>
            </w:r>
          </w:p>
        </w:tc>
        <w:tc>
          <w:tcPr>
            <w:tcW w:w="1559" w:type="dxa"/>
            <w:shd w:val="clear" w:color="auto" w:fill="auto"/>
            <w:vAlign w:val="center"/>
          </w:tcPr>
          <w:p w14:paraId="02888341" w14:textId="77777777" w:rsidR="00391729" w:rsidRPr="00391729" w:rsidRDefault="00391729" w:rsidP="00062A7B">
            <w:pPr>
              <w:spacing w:line="240" w:lineRule="auto"/>
              <w:rPr>
                <w:rFonts w:ascii="宋体" w:hAnsi="宋体"/>
                <w:sz w:val="18"/>
                <w:szCs w:val="18"/>
              </w:rPr>
            </w:pPr>
            <w:r w:rsidRPr="00391729">
              <w:rPr>
                <w:rFonts w:ascii="宋体" w:hAnsi="宋体" w:hint="eastAsia"/>
                <w:sz w:val="18"/>
                <w:szCs w:val="18"/>
              </w:rPr>
              <w:t>□是   □否</w:t>
            </w:r>
          </w:p>
        </w:tc>
        <w:tc>
          <w:tcPr>
            <w:tcW w:w="2796" w:type="dxa"/>
            <w:shd w:val="clear" w:color="auto" w:fill="auto"/>
            <w:vAlign w:val="center"/>
          </w:tcPr>
          <w:p w14:paraId="4A2002D8" w14:textId="77777777" w:rsidR="00391729" w:rsidRPr="00391729" w:rsidRDefault="00391729" w:rsidP="00062A7B">
            <w:pPr>
              <w:snapToGrid w:val="0"/>
              <w:spacing w:line="240" w:lineRule="auto"/>
              <w:ind w:firstLineChars="200" w:firstLine="360"/>
              <w:jc w:val="left"/>
              <w:rPr>
                <w:rFonts w:ascii="宋体" w:hAnsi="宋体"/>
                <w:bCs/>
                <w:color w:val="000000"/>
                <w:sz w:val="18"/>
                <w:szCs w:val="18"/>
              </w:rPr>
            </w:pPr>
          </w:p>
        </w:tc>
      </w:tr>
      <w:tr w:rsidR="00391729" w:rsidRPr="00391729" w14:paraId="42AF3DF6" w14:textId="77777777" w:rsidTr="00062A7B">
        <w:trPr>
          <w:trHeight w:val="886"/>
          <w:jc w:val="center"/>
        </w:trPr>
        <w:tc>
          <w:tcPr>
            <w:tcW w:w="2258" w:type="dxa"/>
            <w:vMerge/>
            <w:shd w:val="clear" w:color="auto" w:fill="auto"/>
            <w:vAlign w:val="center"/>
          </w:tcPr>
          <w:p w14:paraId="03DC0498" w14:textId="77777777" w:rsidR="00391729" w:rsidRPr="00391729" w:rsidRDefault="00391729" w:rsidP="00062A7B">
            <w:pPr>
              <w:widowControl/>
              <w:adjustRightInd/>
              <w:spacing w:line="240" w:lineRule="auto"/>
              <w:jc w:val="left"/>
              <w:rPr>
                <w:rFonts w:ascii="宋体" w:hAnsi="宋体"/>
                <w:bCs/>
                <w:color w:val="000000"/>
                <w:sz w:val="18"/>
                <w:szCs w:val="18"/>
              </w:rPr>
            </w:pPr>
          </w:p>
        </w:tc>
        <w:tc>
          <w:tcPr>
            <w:tcW w:w="2977" w:type="dxa"/>
            <w:shd w:val="clear" w:color="auto" w:fill="auto"/>
            <w:vAlign w:val="center"/>
          </w:tcPr>
          <w:p w14:paraId="2AA8E627" w14:textId="77777777" w:rsidR="00391729" w:rsidRPr="00391729" w:rsidRDefault="00391729" w:rsidP="00062A7B">
            <w:pPr>
              <w:snapToGrid w:val="0"/>
              <w:spacing w:line="240" w:lineRule="auto"/>
              <w:rPr>
                <w:rFonts w:ascii="宋体" w:hAnsi="宋体"/>
                <w:bCs/>
                <w:color w:val="000000"/>
                <w:sz w:val="18"/>
                <w:szCs w:val="18"/>
              </w:rPr>
            </w:pPr>
            <w:r w:rsidRPr="00391729">
              <w:rPr>
                <w:rFonts w:ascii="宋体" w:hAnsi="宋体" w:hint="eastAsia"/>
                <w:bCs/>
                <w:color w:val="000000"/>
                <w:sz w:val="18"/>
                <w:szCs w:val="18"/>
              </w:rPr>
              <w:t>（8）设有专职人员负责在紧急情况下关闭雨水总排口，确保受污染的雨水不会排出厂界。</w:t>
            </w:r>
          </w:p>
        </w:tc>
        <w:tc>
          <w:tcPr>
            <w:tcW w:w="1559" w:type="dxa"/>
            <w:shd w:val="clear" w:color="auto" w:fill="auto"/>
            <w:vAlign w:val="center"/>
          </w:tcPr>
          <w:p w14:paraId="2C924315" w14:textId="77777777" w:rsidR="00391729" w:rsidRPr="00391729" w:rsidRDefault="00391729" w:rsidP="00062A7B">
            <w:pPr>
              <w:spacing w:line="240" w:lineRule="auto"/>
              <w:rPr>
                <w:rFonts w:ascii="宋体" w:hAnsi="宋体"/>
                <w:sz w:val="18"/>
                <w:szCs w:val="18"/>
              </w:rPr>
            </w:pPr>
            <w:r w:rsidRPr="00391729">
              <w:rPr>
                <w:rFonts w:ascii="宋体" w:hAnsi="宋体" w:hint="eastAsia"/>
                <w:sz w:val="18"/>
                <w:szCs w:val="18"/>
              </w:rPr>
              <w:t>□是   □否</w:t>
            </w:r>
          </w:p>
        </w:tc>
        <w:tc>
          <w:tcPr>
            <w:tcW w:w="2796" w:type="dxa"/>
            <w:shd w:val="clear" w:color="auto" w:fill="auto"/>
            <w:vAlign w:val="center"/>
          </w:tcPr>
          <w:p w14:paraId="0224391A" w14:textId="77777777" w:rsidR="00391729" w:rsidRPr="00391729" w:rsidRDefault="00391729" w:rsidP="00062A7B">
            <w:pPr>
              <w:snapToGrid w:val="0"/>
              <w:spacing w:line="240" w:lineRule="auto"/>
              <w:ind w:firstLineChars="200" w:firstLine="360"/>
              <w:jc w:val="left"/>
              <w:rPr>
                <w:rFonts w:ascii="宋体" w:hAnsi="宋体"/>
                <w:bCs/>
                <w:color w:val="000000"/>
                <w:sz w:val="18"/>
                <w:szCs w:val="18"/>
              </w:rPr>
            </w:pPr>
          </w:p>
        </w:tc>
      </w:tr>
      <w:tr w:rsidR="00391729" w:rsidRPr="00391729" w14:paraId="70B6EBAA" w14:textId="77777777" w:rsidTr="00062A7B">
        <w:trPr>
          <w:trHeight w:val="64"/>
          <w:jc w:val="center"/>
        </w:trPr>
        <w:tc>
          <w:tcPr>
            <w:tcW w:w="2258" w:type="dxa"/>
            <w:vMerge/>
            <w:shd w:val="clear" w:color="auto" w:fill="auto"/>
            <w:vAlign w:val="center"/>
          </w:tcPr>
          <w:p w14:paraId="57E8E3F4" w14:textId="77777777" w:rsidR="00391729" w:rsidRPr="00391729" w:rsidRDefault="00391729" w:rsidP="00062A7B">
            <w:pPr>
              <w:widowControl/>
              <w:adjustRightInd/>
              <w:spacing w:line="240" w:lineRule="auto"/>
              <w:jc w:val="left"/>
              <w:rPr>
                <w:rFonts w:ascii="宋体" w:hAnsi="宋体"/>
                <w:bCs/>
                <w:color w:val="000000"/>
                <w:sz w:val="18"/>
                <w:szCs w:val="18"/>
              </w:rPr>
            </w:pPr>
          </w:p>
        </w:tc>
        <w:tc>
          <w:tcPr>
            <w:tcW w:w="2977" w:type="dxa"/>
            <w:shd w:val="clear" w:color="auto" w:fill="auto"/>
            <w:vAlign w:val="center"/>
          </w:tcPr>
          <w:p w14:paraId="1C7DF377" w14:textId="77777777" w:rsidR="00391729" w:rsidRPr="00391729" w:rsidRDefault="00391729" w:rsidP="00062A7B">
            <w:pPr>
              <w:snapToGrid w:val="0"/>
              <w:spacing w:line="240" w:lineRule="auto"/>
              <w:rPr>
                <w:rFonts w:ascii="宋体" w:hAnsi="宋体"/>
                <w:bCs/>
                <w:color w:val="000000"/>
                <w:sz w:val="18"/>
                <w:szCs w:val="18"/>
              </w:rPr>
            </w:pPr>
            <w:r w:rsidRPr="00391729">
              <w:rPr>
                <w:rFonts w:ascii="宋体" w:hAnsi="宋体" w:hint="eastAsia"/>
                <w:bCs/>
                <w:color w:val="000000"/>
                <w:sz w:val="18"/>
                <w:szCs w:val="18"/>
              </w:rPr>
              <w:t>（9）如有排洪沟，排洪沟不通过生产区和罐区。</w:t>
            </w:r>
          </w:p>
        </w:tc>
        <w:tc>
          <w:tcPr>
            <w:tcW w:w="1559" w:type="dxa"/>
            <w:shd w:val="clear" w:color="auto" w:fill="auto"/>
            <w:vAlign w:val="center"/>
          </w:tcPr>
          <w:p w14:paraId="26F1DE52" w14:textId="77777777" w:rsidR="00391729" w:rsidRPr="00391729" w:rsidRDefault="00391729" w:rsidP="00062A7B">
            <w:pPr>
              <w:spacing w:line="240" w:lineRule="auto"/>
              <w:rPr>
                <w:rFonts w:ascii="宋体" w:hAnsi="宋体"/>
                <w:sz w:val="18"/>
                <w:szCs w:val="18"/>
              </w:rPr>
            </w:pPr>
            <w:r w:rsidRPr="00391729">
              <w:rPr>
                <w:rFonts w:ascii="宋体" w:hAnsi="宋体" w:hint="eastAsia"/>
                <w:sz w:val="18"/>
                <w:szCs w:val="18"/>
              </w:rPr>
              <w:t>□是   □否</w:t>
            </w:r>
          </w:p>
        </w:tc>
        <w:tc>
          <w:tcPr>
            <w:tcW w:w="2796" w:type="dxa"/>
            <w:shd w:val="clear" w:color="auto" w:fill="auto"/>
            <w:vAlign w:val="center"/>
          </w:tcPr>
          <w:p w14:paraId="27EAAB36" w14:textId="77777777" w:rsidR="00391729" w:rsidRPr="00391729" w:rsidRDefault="00391729" w:rsidP="00062A7B">
            <w:pPr>
              <w:snapToGrid w:val="0"/>
              <w:spacing w:line="240" w:lineRule="auto"/>
              <w:ind w:firstLineChars="200" w:firstLine="360"/>
              <w:jc w:val="left"/>
              <w:rPr>
                <w:rFonts w:ascii="宋体" w:hAnsi="宋体"/>
                <w:bCs/>
                <w:color w:val="000000"/>
                <w:sz w:val="18"/>
                <w:szCs w:val="18"/>
              </w:rPr>
            </w:pPr>
          </w:p>
        </w:tc>
      </w:tr>
      <w:tr w:rsidR="00391729" w:rsidRPr="00391729" w14:paraId="29AFFF34" w14:textId="77777777" w:rsidTr="00062A7B">
        <w:trPr>
          <w:trHeight w:val="904"/>
          <w:jc w:val="center"/>
        </w:trPr>
        <w:tc>
          <w:tcPr>
            <w:tcW w:w="2258" w:type="dxa"/>
            <w:vMerge w:val="restart"/>
            <w:shd w:val="clear" w:color="auto" w:fill="auto"/>
            <w:vAlign w:val="center"/>
          </w:tcPr>
          <w:p w14:paraId="347BC9AD" w14:textId="77777777" w:rsidR="00391729" w:rsidRPr="00391729" w:rsidRDefault="00391729" w:rsidP="00062A7B">
            <w:pPr>
              <w:spacing w:line="240" w:lineRule="auto"/>
              <w:jc w:val="center"/>
              <w:rPr>
                <w:rFonts w:ascii="宋体" w:hAnsi="宋体"/>
                <w:bCs/>
                <w:color w:val="000000"/>
                <w:sz w:val="18"/>
                <w:szCs w:val="18"/>
              </w:rPr>
            </w:pPr>
            <w:r w:rsidRPr="00391729">
              <w:rPr>
                <w:rFonts w:ascii="宋体" w:hAnsi="宋体" w:hint="eastAsia"/>
                <w:bCs/>
                <w:color w:val="000000"/>
                <w:sz w:val="18"/>
                <w:szCs w:val="18"/>
              </w:rPr>
              <w:t>8.生产废水</w:t>
            </w:r>
          </w:p>
          <w:p w14:paraId="0BF4C180" w14:textId="77777777" w:rsidR="00391729" w:rsidRPr="00391729" w:rsidRDefault="00391729" w:rsidP="00062A7B">
            <w:pPr>
              <w:spacing w:line="240" w:lineRule="auto"/>
              <w:jc w:val="center"/>
              <w:rPr>
                <w:rFonts w:ascii="宋体" w:hAnsi="宋体"/>
                <w:bCs/>
                <w:color w:val="000000"/>
                <w:sz w:val="18"/>
                <w:szCs w:val="18"/>
              </w:rPr>
            </w:pPr>
            <w:r w:rsidRPr="00391729">
              <w:rPr>
                <w:rFonts w:ascii="宋体" w:hAnsi="宋体" w:hint="eastAsia"/>
                <w:bCs/>
                <w:color w:val="000000"/>
                <w:sz w:val="18"/>
                <w:szCs w:val="18"/>
              </w:rPr>
              <w:t>系统</w:t>
            </w:r>
          </w:p>
        </w:tc>
        <w:tc>
          <w:tcPr>
            <w:tcW w:w="2977" w:type="dxa"/>
            <w:shd w:val="clear" w:color="auto" w:fill="auto"/>
            <w:vAlign w:val="center"/>
          </w:tcPr>
          <w:p w14:paraId="47B00233" w14:textId="77777777" w:rsidR="00391729" w:rsidRPr="00391729" w:rsidRDefault="00391729" w:rsidP="00062A7B">
            <w:pPr>
              <w:snapToGrid w:val="0"/>
              <w:spacing w:line="240" w:lineRule="auto"/>
              <w:jc w:val="left"/>
              <w:rPr>
                <w:rFonts w:ascii="宋体" w:hAnsi="宋体"/>
                <w:color w:val="000000"/>
                <w:spacing w:val="-4"/>
                <w:sz w:val="18"/>
                <w:szCs w:val="18"/>
              </w:rPr>
            </w:pPr>
            <w:r w:rsidRPr="00391729">
              <w:rPr>
                <w:rFonts w:ascii="宋体" w:hAnsi="宋体"/>
                <w:color w:val="000000"/>
                <w:spacing w:val="-4"/>
                <w:sz w:val="18"/>
                <w:szCs w:val="18"/>
              </w:rPr>
              <w:t>（1）</w:t>
            </w:r>
            <w:r w:rsidRPr="00391729">
              <w:rPr>
                <w:rFonts w:ascii="宋体" w:hAnsi="宋体" w:hint="eastAsia"/>
                <w:sz w:val="18"/>
                <w:szCs w:val="18"/>
              </w:rPr>
              <w:t>受污染的循环冷却水、雨水、消防水等按规定排入生产污水系统或独立处理系统</w:t>
            </w:r>
            <w:r w:rsidRPr="00391729">
              <w:rPr>
                <w:rFonts w:ascii="宋体" w:hAnsi="宋体" w:hint="eastAsia"/>
                <w:color w:val="000000"/>
                <w:spacing w:val="-4"/>
                <w:sz w:val="18"/>
                <w:szCs w:val="18"/>
              </w:rPr>
              <w:t>。</w:t>
            </w:r>
          </w:p>
        </w:tc>
        <w:tc>
          <w:tcPr>
            <w:tcW w:w="1559" w:type="dxa"/>
            <w:shd w:val="clear" w:color="auto" w:fill="auto"/>
            <w:vAlign w:val="center"/>
          </w:tcPr>
          <w:p w14:paraId="465128EE" w14:textId="77777777" w:rsidR="00391729" w:rsidRPr="00391729" w:rsidRDefault="00391729" w:rsidP="00062A7B">
            <w:pPr>
              <w:snapToGrid w:val="0"/>
              <w:spacing w:line="240" w:lineRule="auto"/>
              <w:rPr>
                <w:rFonts w:ascii="宋体" w:hAnsi="宋体"/>
                <w:bCs/>
                <w:color w:val="000000"/>
                <w:sz w:val="18"/>
                <w:szCs w:val="18"/>
              </w:rPr>
            </w:pPr>
            <w:r w:rsidRPr="00391729">
              <w:rPr>
                <w:rFonts w:ascii="宋体" w:hAnsi="宋体" w:hint="eastAsia"/>
                <w:sz w:val="18"/>
                <w:szCs w:val="18"/>
              </w:rPr>
              <w:t>□是   □否</w:t>
            </w:r>
          </w:p>
        </w:tc>
        <w:tc>
          <w:tcPr>
            <w:tcW w:w="2796" w:type="dxa"/>
            <w:shd w:val="clear" w:color="auto" w:fill="auto"/>
            <w:vAlign w:val="center"/>
          </w:tcPr>
          <w:p w14:paraId="329C1A76" w14:textId="77777777" w:rsidR="00391729" w:rsidRPr="00391729" w:rsidRDefault="00391729" w:rsidP="00062A7B">
            <w:pPr>
              <w:snapToGrid w:val="0"/>
              <w:spacing w:line="240" w:lineRule="auto"/>
              <w:ind w:firstLineChars="200" w:firstLine="360"/>
              <w:jc w:val="left"/>
              <w:rPr>
                <w:rFonts w:ascii="宋体" w:hAnsi="宋体"/>
                <w:sz w:val="18"/>
                <w:szCs w:val="18"/>
              </w:rPr>
            </w:pPr>
          </w:p>
        </w:tc>
      </w:tr>
      <w:tr w:rsidR="00391729" w:rsidRPr="00391729" w14:paraId="0561A8F6" w14:textId="77777777" w:rsidTr="00062A7B">
        <w:trPr>
          <w:trHeight w:val="42"/>
          <w:jc w:val="center"/>
        </w:trPr>
        <w:tc>
          <w:tcPr>
            <w:tcW w:w="2258" w:type="dxa"/>
            <w:vMerge/>
            <w:shd w:val="clear" w:color="auto" w:fill="auto"/>
            <w:vAlign w:val="center"/>
          </w:tcPr>
          <w:p w14:paraId="5FDE3BAA" w14:textId="77777777" w:rsidR="00391729" w:rsidRPr="00391729" w:rsidRDefault="00391729" w:rsidP="00062A7B">
            <w:pPr>
              <w:widowControl/>
              <w:adjustRightInd/>
              <w:spacing w:line="240" w:lineRule="auto"/>
              <w:jc w:val="left"/>
              <w:rPr>
                <w:rFonts w:ascii="宋体" w:hAnsi="宋体"/>
                <w:bCs/>
                <w:color w:val="000000"/>
                <w:sz w:val="18"/>
                <w:szCs w:val="18"/>
              </w:rPr>
            </w:pPr>
          </w:p>
        </w:tc>
        <w:tc>
          <w:tcPr>
            <w:tcW w:w="2977" w:type="dxa"/>
            <w:shd w:val="clear" w:color="auto" w:fill="auto"/>
            <w:vAlign w:val="center"/>
          </w:tcPr>
          <w:p w14:paraId="6BA3D76D" w14:textId="77777777" w:rsidR="00391729" w:rsidRPr="00391729" w:rsidRDefault="00391729" w:rsidP="00062A7B">
            <w:pPr>
              <w:snapToGrid w:val="0"/>
              <w:spacing w:line="240" w:lineRule="auto"/>
              <w:jc w:val="left"/>
              <w:rPr>
                <w:rFonts w:ascii="宋体" w:hAnsi="宋体"/>
                <w:color w:val="000000"/>
                <w:spacing w:val="-4"/>
                <w:sz w:val="18"/>
                <w:szCs w:val="18"/>
              </w:rPr>
            </w:pPr>
            <w:r w:rsidRPr="00391729">
              <w:rPr>
                <w:rFonts w:ascii="宋体" w:hAnsi="宋体" w:hint="eastAsia"/>
                <w:color w:val="000000"/>
                <w:spacing w:val="-4"/>
                <w:sz w:val="18"/>
                <w:szCs w:val="18"/>
              </w:rPr>
              <w:t>（2）</w:t>
            </w:r>
            <w:r w:rsidRPr="00391729">
              <w:rPr>
                <w:rFonts w:ascii="宋体" w:hAnsi="宋体" w:hint="eastAsia"/>
                <w:sz w:val="18"/>
                <w:szCs w:val="18"/>
              </w:rPr>
              <w:t>建设有监控池和事故水缓冲设施</w:t>
            </w:r>
            <w:r w:rsidRPr="00391729">
              <w:rPr>
                <w:rFonts w:ascii="宋体" w:hAnsi="宋体" w:hint="eastAsia"/>
                <w:color w:val="000000"/>
                <w:spacing w:val="-4"/>
                <w:sz w:val="18"/>
                <w:szCs w:val="18"/>
              </w:rPr>
              <w:t>。</w:t>
            </w:r>
          </w:p>
        </w:tc>
        <w:tc>
          <w:tcPr>
            <w:tcW w:w="1559" w:type="dxa"/>
            <w:shd w:val="clear" w:color="auto" w:fill="auto"/>
            <w:vAlign w:val="center"/>
          </w:tcPr>
          <w:p w14:paraId="078C554E" w14:textId="77777777" w:rsidR="00391729" w:rsidRPr="00391729" w:rsidRDefault="00391729" w:rsidP="00062A7B">
            <w:pPr>
              <w:snapToGrid w:val="0"/>
              <w:spacing w:line="240" w:lineRule="auto"/>
              <w:rPr>
                <w:rFonts w:ascii="宋体" w:hAnsi="宋体"/>
                <w:sz w:val="18"/>
                <w:szCs w:val="18"/>
              </w:rPr>
            </w:pPr>
            <w:r w:rsidRPr="00391729">
              <w:rPr>
                <w:rFonts w:ascii="宋体" w:hAnsi="宋体" w:hint="eastAsia"/>
                <w:sz w:val="18"/>
                <w:szCs w:val="18"/>
              </w:rPr>
              <w:t>□是   □否</w:t>
            </w:r>
          </w:p>
        </w:tc>
        <w:tc>
          <w:tcPr>
            <w:tcW w:w="2796" w:type="dxa"/>
            <w:shd w:val="clear" w:color="auto" w:fill="auto"/>
            <w:vAlign w:val="center"/>
          </w:tcPr>
          <w:p w14:paraId="2DB1499C" w14:textId="77777777" w:rsidR="00391729" w:rsidRPr="00391729" w:rsidRDefault="00391729" w:rsidP="00062A7B">
            <w:pPr>
              <w:snapToGrid w:val="0"/>
              <w:spacing w:line="240" w:lineRule="auto"/>
              <w:ind w:firstLineChars="200" w:firstLine="360"/>
              <w:jc w:val="left"/>
              <w:rPr>
                <w:rFonts w:ascii="宋体" w:hAnsi="宋体"/>
                <w:sz w:val="18"/>
                <w:szCs w:val="18"/>
              </w:rPr>
            </w:pPr>
          </w:p>
        </w:tc>
      </w:tr>
      <w:tr w:rsidR="00391729" w:rsidRPr="00391729" w14:paraId="6F4BE185" w14:textId="77777777" w:rsidTr="00062A7B">
        <w:trPr>
          <w:trHeight w:val="42"/>
          <w:jc w:val="center"/>
        </w:trPr>
        <w:tc>
          <w:tcPr>
            <w:tcW w:w="2258" w:type="dxa"/>
            <w:vMerge/>
            <w:shd w:val="clear" w:color="auto" w:fill="auto"/>
            <w:vAlign w:val="center"/>
          </w:tcPr>
          <w:p w14:paraId="0E9B9D31" w14:textId="77777777" w:rsidR="00391729" w:rsidRPr="00391729" w:rsidRDefault="00391729" w:rsidP="00062A7B">
            <w:pPr>
              <w:widowControl/>
              <w:adjustRightInd/>
              <w:spacing w:line="240" w:lineRule="auto"/>
              <w:jc w:val="left"/>
              <w:rPr>
                <w:rFonts w:ascii="宋体" w:hAnsi="宋体"/>
                <w:bCs/>
                <w:color w:val="000000"/>
                <w:sz w:val="18"/>
                <w:szCs w:val="18"/>
              </w:rPr>
            </w:pPr>
          </w:p>
        </w:tc>
        <w:tc>
          <w:tcPr>
            <w:tcW w:w="2977" w:type="dxa"/>
            <w:shd w:val="clear" w:color="auto" w:fill="auto"/>
            <w:vAlign w:val="center"/>
          </w:tcPr>
          <w:p w14:paraId="02EA20A5" w14:textId="77777777" w:rsidR="00391729" w:rsidRPr="00391729" w:rsidRDefault="00391729" w:rsidP="00062A7B">
            <w:pPr>
              <w:spacing w:line="240" w:lineRule="auto"/>
              <w:rPr>
                <w:rFonts w:ascii="宋体" w:hAnsi="宋体"/>
                <w:color w:val="000000"/>
                <w:sz w:val="18"/>
                <w:szCs w:val="18"/>
              </w:rPr>
            </w:pPr>
            <w:r w:rsidRPr="00391729">
              <w:rPr>
                <w:rFonts w:ascii="宋体" w:hAnsi="宋体" w:hint="eastAsia"/>
                <w:color w:val="000000"/>
                <w:sz w:val="18"/>
                <w:szCs w:val="18"/>
              </w:rPr>
              <w:t>（3）生产废水系统的总排放口设置有监视设备及闸（阀）。</w:t>
            </w:r>
          </w:p>
        </w:tc>
        <w:tc>
          <w:tcPr>
            <w:tcW w:w="1559" w:type="dxa"/>
            <w:shd w:val="clear" w:color="auto" w:fill="auto"/>
            <w:vAlign w:val="center"/>
          </w:tcPr>
          <w:p w14:paraId="6AF30420" w14:textId="77777777" w:rsidR="00391729" w:rsidRPr="00391729" w:rsidRDefault="00391729" w:rsidP="00062A7B">
            <w:pPr>
              <w:spacing w:line="240" w:lineRule="auto"/>
              <w:rPr>
                <w:rFonts w:ascii="宋体" w:hAnsi="宋体"/>
                <w:bCs/>
                <w:color w:val="000000"/>
                <w:sz w:val="18"/>
                <w:szCs w:val="18"/>
              </w:rPr>
            </w:pPr>
            <w:r w:rsidRPr="00391729">
              <w:rPr>
                <w:rFonts w:ascii="宋体" w:hAnsi="宋体" w:hint="eastAsia"/>
                <w:sz w:val="18"/>
                <w:szCs w:val="18"/>
              </w:rPr>
              <w:t>□是   □否</w:t>
            </w:r>
          </w:p>
        </w:tc>
        <w:tc>
          <w:tcPr>
            <w:tcW w:w="2796" w:type="dxa"/>
            <w:shd w:val="clear" w:color="auto" w:fill="auto"/>
            <w:vAlign w:val="center"/>
          </w:tcPr>
          <w:p w14:paraId="07F22396" w14:textId="77777777" w:rsidR="00391729" w:rsidRPr="00391729" w:rsidRDefault="00391729" w:rsidP="00062A7B">
            <w:pPr>
              <w:snapToGrid w:val="0"/>
              <w:spacing w:line="240" w:lineRule="auto"/>
              <w:ind w:firstLineChars="200" w:firstLine="360"/>
              <w:jc w:val="left"/>
              <w:rPr>
                <w:rFonts w:ascii="宋体" w:hAnsi="宋体"/>
                <w:sz w:val="18"/>
                <w:szCs w:val="18"/>
              </w:rPr>
            </w:pPr>
          </w:p>
        </w:tc>
      </w:tr>
      <w:tr w:rsidR="00391729" w:rsidRPr="00391729" w14:paraId="38F508E7" w14:textId="77777777" w:rsidTr="00062A7B">
        <w:trPr>
          <w:trHeight w:val="292"/>
          <w:jc w:val="center"/>
        </w:trPr>
        <w:tc>
          <w:tcPr>
            <w:tcW w:w="2258" w:type="dxa"/>
            <w:vMerge/>
            <w:shd w:val="clear" w:color="auto" w:fill="auto"/>
            <w:vAlign w:val="center"/>
          </w:tcPr>
          <w:p w14:paraId="4D1795B7" w14:textId="77777777" w:rsidR="00391729" w:rsidRPr="00391729" w:rsidRDefault="00391729" w:rsidP="00062A7B">
            <w:pPr>
              <w:widowControl/>
              <w:adjustRightInd/>
              <w:spacing w:line="240" w:lineRule="auto"/>
              <w:jc w:val="left"/>
              <w:rPr>
                <w:rFonts w:ascii="宋体" w:hAnsi="宋体"/>
                <w:bCs/>
                <w:color w:val="000000"/>
                <w:sz w:val="18"/>
                <w:szCs w:val="18"/>
              </w:rPr>
            </w:pPr>
          </w:p>
        </w:tc>
        <w:tc>
          <w:tcPr>
            <w:tcW w:w="2977" w:type="dxa"/>
            <w:shd w:val="clear" w:color="auto" w:fill="auto"/>
            <w:vAlign w:val="center"/>
          </w:tcPr>
          <w:p w14:paraId="1CD764A0" w14:textId="77777777" w:rsidR="00391729" w:rsidRPr="00391729" w:rsidRDefault="00391729" w:rsidP="00062A7B">
            <w:pPr>
              <w:spacing w:line="240" w:lineRule="auto"/>
              <w:rPr>
                <w:rFonts w:ascii="宋体" w:hAnsi="宋体"/>
                <w:color w:val="000000"/>
                <w:sz w:val="18"/>
                <w:szCs w:val="18"/>
              </w:rPr>
            </w:pPr>
            <w:r w:rsidRPr="00391729">
              <w:rPr>
                <w:rFonts w:ascii="宋体" w:hAnsi="宋体" w:hint="eastAsia"/>
                <w:color w:val="000000"/>
                <w:sz w:val="18"/>
                <w:szCs w:val="18"/>
              </w:rPr>
              <w:t>（4）设有专职人员负责</w:t>
            </w:r>
            <w:proofErr w:type="gramStart"/>
            <w:r w:rsidRPr="00391729">
              <w:rPr>
                <w:rFonts w:ascii="宋体" w:hAnsi="宋体" w:hint="eastAsia"/>
                <w:color w:val="000000"/>
                <w:sz w:val="18"/>
                <w:szCs w:val="18"/>
              </w:rPr>
              <w:t>启闭总</w:t>
            </w:r>
            <w:proofErr w:type="gramEnd"/>
            <w:r w:rsidRPr="00391729">
              <w:rPr>
                <w:rFonts w:ascii="宋体" w:hAnsi="宋体" w:hint="eastAsia"/>
                <w:color w:val="000000"/>
                <w:sz w:val="18"/>
                <w:szCs w:val="18"/>
              </w:rPr>
              <w:t>排口闸（阀）。</w:t>
            </w:r>
          </w:p>
        </w:tc>
        <w:tc>
          <w:tcPr>
            <w:tcW w:w="1559" w:type="dxa"/>
            <w:shd w:val="clear" w:color="auto" w:fill="auto"/>
            <w:vAlign w:val="center"/>
          </w:tcPr>
          <w:p w14:paraId="0E3C0B1F" w14:textId="77777777" w:rsidR="00391729" w:rsidRPr="00391729" w:rsidRDefault="00391729" w:rsidP="00062A7B">
            <w:pPr>
              <w:spacing w:line="240" w:lineRule="auto"/>
              <w:rPr>
                <w:rFonts w:ascii="宋体" w:hAnsi="宋体"/>
                <w:sz w:val="18"/>
                <w:szCs w:val="18"/>
              </w:rPr>
            </w:pPr>
            <w:r w:rsidRPr="00391729">
              <w:rPr>
                <w:rFonts w:ascii="宋体" w:hAnsi="宋体" w:hint="eastAsia"/>
                <w:sz w:val="18"/>
                <w:szCs w:val="18"/>
              </w:rPr>
              <w:t>□是   □否</w:t>
            </w:r>
          </w:p>
        </w:tc>
        <w:tc>
          <w:tcPr>
            <w:tcW w:w="2796" w:type="dxa"/>
            <w:shd w:val="clear" w:color="auto" w:fill="auto"/>
            <w:vAlign w:val="center"/>
          </w:tcPr>
          <w:p w14:paraId="30835232" w14:textId="77777777" w:rsidR="00391729" w:rsidRPr="00391729" w:rsidRDefault="00391729" w:rsidP="00062A7B">
            <w:pPr>
              <w:snapToGrid w:val="0"/>
              <w:spacing w:line="240" w:lineRule="auto"/>
              <w:ind w:firstLineChars="200" w:firstLine="360"/>
              <w:jc w:val="left"/>
              <w:rPr>
                <w:rFonts w:ascii="宋体" w:hAnsi="宋体"/>
                <w:sz w:val="18"/>
                <w:szCs w:val="18"/>
              </w:rPr>
            </w:pPr>
          </w:p>
        </w:tc>
      </w:tr>
    </w:tbl>
    <w:p w14:paraId="51D26760" w14:textId="77777777" w:rsidR="00391729" w:rsidRDefault="00391729"/>
    <w:p w14:paraId="0C67CC6D" w14:textId="77777777" w:rsidR="00391729" w:rsidRDefault="00391729"/>
    <w:p w14:paraId="65411F42" w14:textId="77777777" w:rsidR="00391729" w:rsidRDefault="00391729"/>
    <w:p w14:paraId="5B2A0DBB" w14:textId="77777777" w:rsidR="00F569FB" w:rsidRDefault="00F569FB" w:rsidP="00F569FB">
      <w:pPr>
        <w:pStyle w:val="aff"/>
        <w:numPr>
          <w:ilvl w:val="0"/>
          <w:numId w:val="0"/>
        </w:numPr>
        <w:spacing w:before="120" w:after="120"/>
      </w:pPr>
    </w:p>
    <w:p w14:paraId="2B13708B" w14:textId="33E45F55" w:rsidR="00391729" w:rsidRPr="00F569FB" w:rsidRDefault="00F569FB" w:rsidP="00F569FB">
      <w:pPr>
        <w:pStyle w:val="aff"/>
        <w:numPr>
          <w:ilvl w:val="0"/>
          <w:numId w:val="0"/>
        </w:numPr>
        <w:spacing w:before="120" w:after="120"/>
      </w:pPr>
      <w:r>
        <w:rPr>
          <w:rFonts w:hint="eastAsia"/>
        </w:rPr>
        <w:lastRenderedPageBreak/>
        <w:t>表C</w:t>
      </w:r>
      <w:r>
        <w:t xml:space="preserve">.2 </w:t>
      </w:r>
      <w:r>
        <w:rPr>
          <w:rFonts w:hint="eastAsia"/>
        </w:rPr>
        <w:t>突发环境事件风险防控措施排查表</w:t>
      </w:r>
      <w:r w:rsidRPr="00F569FB">
        <w:rPr>
          <w:rFonts w:ascii="宋体" w:eastAsia="宋体" w:hAnsi="宋体" w:hint="eastAsia"/>
        </w:rPr>
        <w:t>（续）</w:t>
      </w:r>
    </w:p>
    <w:tbl>
      <w:tblPr>
        <w:tblW w:w="959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2258"/>
        <w:gridCol w:w="2977"/>
        <w:gridCol w:w="1559"/>
        <w:gridCol w:w="2796"/>
      </w:tblGrid>
      <w:tr w:rsidR="00391729" w:rsidRPr="00391729" w14:paraId="725390B3" w14:textId="77777777" w:rsidTr="00F569FB">
        <w:trPr>
          <w:trHeight w:val="299"/>
          <w:jc w:val="center"/>
        </w:trPr>
        <w:tc>
          <w:tcPr>
            <w:tcW w:w="2258" w:type="dxa"/>
            <w:shd w:val="clear" w:color="auto" w:fill="auto"/>
            <w:vAlign w:val="center"/>
          </w:tcPr>
          <w:p w14:paraId="13F08F1A" w14:textId="3DDE9DF0" w:rsidR="00391729" w:rsidRPr="00391729" w:rsidRDefault="00391729" w:rsidP="00F569FB">
            <w:pPr>
              <w:spacing w:line="240" w:lineRule="auto"/>
              <w:jc w:val="center"/>
              <w:rPr>
                <w:rFonts w:ascii="宋体" w:hAnsi="宋体"/>
                <w:sz w:val="18"/>
                <w:szCs w:val="18"/>
              </w:rPr>
            </w:pPr>
            <w:r w:rsidRPr="00391729">
              <w:rPr>
                <w:rFonts w:ascii="宋体" w:hAnsi="宋体" w:hint="eastAsia"/>
                <w:bCs/>
                <w:color w:val="000000"/>
                <w:sz w:val="18"/>
                <w:szCs w:val="18"/>
              </w:rPr>
              <w:t>排查环节</w:t>
            </w:r>
          </w:p>
        </w:tc>
        <w:tc>
          <w:tcPr>
            <w:tcW w:w="2977" w:type="dxa"/>
            <w:shd w:val="clear" w:color="auto" w:fill="auto"/>
            <w:vAlign w:val="center"/>
          </w:tcPr>
          <w:p w14:paraId="0EAE839B" w14:textId="205DD17D" w:rsidR="00391729" w:rsidRPr="00391729" w:rsidRDefault="00391729" w:rsidP="00F569FB">
            <w:pPr>
              <w:spacing w:line="240" w:lineRule="auto"/>
              <w:jc w:val="center"/>
              <w:rPr>
                <w:rFonts w:ascii="宋体" w:hAnsi="宋体"/>
                <w:sz w:val="18"/>
                <w:szCs w:val="18"/>
              </w:rPr>
            </w:pPr>
            <w:r w:rsidRPr="00391729">
              <w:rPr>
                <w:rFonts w:ascii="宋体" w:hAnsi="宋体" w:hint="eastAsia"/>
                <w:bCs/>
                <w:color w:val="000000"/>
                <w:sz w:val="18"/>
                <w:szCs w:val="18"/>
              </w:rPr>
              <w:t>具体内容</w:t>
            </w:r>
          </w:p>
        </w:tc>
        <w:tc>
          <w:tcPr>
            <w:tcW w:w="1559" w:type="dxa"/>
            <w:shd w:val="clear" w:color="auto" w:fill="auto"/>
            <w:vAlign w:val="center"/>
          </w:tcPr>
          <w:p w14:paraId="57FB9CC3" w14:textId="4A3A5EF5" w:rsidR="00391729" w:rsidRPr="00391729" w:rsidRDefault="00391729" w:rsidP="00F569FB">
            <w:pPr>
              <w:spacing w:line="240" w:lineRule="auto"/>
              <w:jc w:val="center"/>
              <w:rPr>
                <w:rFonts w:ascii="宋体" w:hAnsi="宋体"/>
                <w:sz w:val="18"/>
                <w:szCs w:val="18"/>
              </w:rPr>
            </w:pPr>
            <w:r w:rsidRPr="00391729">
              <w:rPr>
                <w:rFonts w:ascii="宋体" w:hAnsi="宋体" w:hint="eastAsia"/>
                <w:bCs/>
                <w:color w:val="000000"/>
                <w:sz w:val="18"/>
                <w:szCs w:val="18"/>
              </w:rPr>
              <w:t>排查情况</w:t>
            </w:r>
          </w:p>
        </w:tc>
        <w:tc>
          <w:tcPr>
            <w:tcW w:w="2796" w:type="dxa"/>
            <w:shd w:val="clear" w:color="auto" w:fill="auto"/>
            <w:vAlign w:val="center"/>
          </w:tcPr>
          <w:p w14:paraId="6AB9BB4E" w14:textId="3C59BFD6" w:rsidR="00391729" w:rsidRPr="00391729" w:rsidRDefault="00391729" w:rsidP="00F569FB">
            <w:pPr>
              <w:spacing w:line="240" w:lineRule="auto"/>
              <w:jc w:val="center"/>
              <w:rPr>
                <w:rFonts w:ascii="宋体" w:hAnsi="宋体"/>
                <w:sz w:val="18"/>
                <w:szCs w:val="18"/>
              </w:rPr>
            </w:pPr>
            <w:r w:rsidRPr="00391729">
              <w:rPr>
                <w:rFonts w:ascii="宋体" w:hAnsi="宋体" w:hint="eastAsia"/>
                <w:bCs/>
                <w:color w:val="000000"/>
                <w:sz w:val="18"/>
                <w:szCs w:val="18"/>
              </w:rPr>
              <w:t>具体工况</w:t>
            </w:r>
          </w:p>
        </w:tc>
      </w:tr>
      <w:tr w:rsidR="00391729" w:rsidRPr="00391729" w14:paraId="77AC64CA" w14:textId="77777777" w:rsidTr="00062A7B">
        <w:trPr>
          <w:trHeight w:val="710"/>
          <w:jc w:val="center"/>
        </w:trPr>
        <w:tc>
          <w:tcPr>
            <w:tcW w:w="2258" w:type="dxa"/>
            <w:vMerge w:val="restart"/>
            <w:shd w:val="clear" w:color="auto" w:fill="auto"/>
            <w:vAlign w:val="center"/>
          </w:tcPr>
          <w:p w14:paraId="5387FE01" w14:textId="77777777" w:rsidR="00391729" w:rsidRPr="00391729" w:rsidRDefault="00391729" w:rsidP="00062A7B">
            <w:pPr>
              <w:spacing w:line="240" w:lineRule="auto"/>
              <w:jc w:val="center"/>
              <w:rPr>
                <w:rFonts w:ascii="宋体" w:hAnsi="宋体"/>
                <w:sz w:val="18"/>
                <w:szCs w:val="18"/>
              </w:rPr>
            </w:pPr>
            <w:r w:rsidRPr="00391729">
              <w:rPr>
                <w:rFonts w:ascii="宋体" w:hAnsi="宋体" w:hint="eastAsia"/>
                <w:sz w:val="18"/>
                <w:szCs w:val="18"/>
              </w:rPr>
              <w:t>9.</w:t>
            </w:r>
            <w:r w:rsidRPr="00391729">
              <w:rPr>
                <w:rFonts w:ascii="宋体" w:hAnsi="宋体"/>
                <w:sz w:val="18"/>
                <w:szCs w:val="18"/>
              </w:rPr>
              <w:t>涉有毒有害大气污染物名录企业</w:t>
            </w:r>
            <w:r w:rsidRPr="00391729">
              <w:rPr>
                <w:rFonts w:ascii="宋体" w:hAnsi="宋体" w:hint="eastAsia"/>
                <w:sz w:val="18"/>
                <w:szCs w:val="18"/>
              </w:rPr>
              <w:t>（注：《</w:t>
            </w:r>
            <w:r w:rsidRPr="00391729">
              <w:rPr>
                <w:rFonts w:ascii="宋体" w:hAnsi="宋体"/>
                <w:sz w:val="18"/>
                <w:szCs w:val="18"/>
              </w:rPr>
              <w:t>涉有毒有害大气污染物名录</w:t>
            </w:r>
            <w:r w:rsidRPr="00391729">
              <w:rPr>
                <w:rFonts w:ascii="宋体" w:hAnsi="宋体" w:hint="eastAsia"/>
                <w:sz w:val="18"/>
                <w:szCs w:val="18"/>
              </w:rPr>
              <w:t>（</w:t>
            </w:r>
            <w:r w:rsidRPr="00391729">
              <w:rPr>
                <w:rFonts w:ascii="宋体" w:hAnsi="宋体" w:cs="Calibri" w:hint="eastAsia"/>
                <w:sz w:val="18"/>
                <w:szCs w:val="18"/>
              </w:rPr>
              <w:t>2018</w:t>
            </w:r>
            <w:r w:rsidRPr="00391729">
              <w:rPr>
                <w:rFonts w:ascii="宋体" w:hAnsi="宋体" w:hint="eastAsia"/>
                <w:sz w:val="18"/>
                <w:szCs w:val="18"/>
              </w:rPr>
              <w:t>年）》：二氯甲烷、甲醛、三氯甲烷、三氯乙烯、四氯乙烯、乙醛、</w:t>
            </w:r>
            <w:proofErr w:type="gramStart"/>
            <w:r w:rsidRPr="00391729">
              <w:rPr>
                <w:rFonts w:ascii="宋体" w:hAnsi="宋体" w:hint="eastAsia"/>
                <w:sz w:val="18"/>
                <w:szCs w:val="18"/>
              </w:rPr>
              <w:t>镉及其</w:t>
            </w:r>
            <w:proofErr w:type="gramEnd"/>
            <w:r w:rsidRPr="00391729">
              <w:rPr>
                <w:rFonts w:ascii="宋体" w:hAnsi="宋体" w:hint="eastAsia"/>
                <w:sz w:val="18"/>
                <w:szCs w:val="18"/>
              </w:rPr>
              <w:t>化合物、铬及其化合物、汞及其化合物、铅及其化合物、</w:t>
            </w:r>
            <w:proofErr w:type="gramStart"/>
            <w:r w:rsidRPr="00391729">
              <w:rPr>
                <w:rFonts w:ascii="宋体" w:hAnsi="宋体" w:hint="eastAsia"/>
                <w:sz w:val="18"/>
                <w:szCs w:val="18"/>
              </w:rPr>
              <w:t>砷及其</w:t>
            </w:r>
            <w:proofErr w:type="gramEnd"/>
            <w:r w:rsidRPr="00391729">
              <w:rPr>
                <w:rFonts w:ascii="宋体" w:hAnsi="宋体" w:hint="eastAsia"/>
                <w:sz w:val="18"/>
                <w:szCs w:val="18"/>
              </w:rPr>
              <w:t>化合物）</w:t>
            </w:r>
          </w:p>
        </w:tc>
        <w:tc>
          <w:tcPr>
            <w:tcW w:w="2977" w:type="dxa"/>
            <w:shd w:val="clear" w:color="auto" w:fill="auto"/>
            <w:vAlign w:val="center"/>
          </w:tcPr>
          <w:p w14:paraId="232855CA" w14:textId="77777777" w:rsidR="00391729" w:rsidRPr="00391729" w:rsidRDefault="00391729" w:rsidP="00062A7B">
            <w:pPr>
              <w:spacing w:line="240" w:lineRule="auto"/>
              <w:rPr>
                <w:rFonts w:ascii="宋体" w:hAnsi="宋体"/>
                <w:color w:val="000000"/>
                <w:sz w:val="18"/>
                <w:szCs w:val="18"/>
              </w:rPr>
            </w:pPr>
            <w:r w:rsidRPr="00391729">
              <w:rPr>
                <w:rFonts w:ascii="宋体" w:hAnsi="宋体" w:hint="eastAsia"/>
                <w:sz w:val="18"/>
                <w:szCs w:val="18"/>
              </w:rPr>
              <w:t>（1）配置有针对相应有毒有害气体的泄漏紧急处置措施。</w:t>
            </w:r>
          </w:p>
        </w:tc>
        <w:tc>
          <w:tcPr>
            <w:tcW w:w="1559" w:type="dxa"/>
            <w:shd w:val="clear" w:color="auto" w:fill="auto"/>
            <w:vAlign w:val="center"/>
          </w:tcPr>
          <w:p w14:paraId="5D6FEFA9" w14:textId="77777777" w:rsidR="00391729" w:rsidRPr="00391729" w:rsidRDefault="00391729" w:rsidP="00062A7B">
            <w:pPr>
              <w:spacing w:line="240" w:lineRule="auto"/>
              <w:rPr>
                <w:rFonts w:ascii="宋体" w:hAnsi="宋体"/>
                <w:sz w:val="18"/>
                <w:szCs w:val="18"/>
              </w:rPr>
            </w:pPr>
            <w:r w:rsidRPr="00391729">
              <w:rPr>
                <w:rFonts w:ascii="宋体" w:hAnsi="宋体" w:hint="eastAsia"/>
                <w:sz w:val="18"/>
                <w:szCs w:val="18"/>
              </w:rPr>
              <w:t>□是   □否</w:t>
            </w:r>
          </w:p>
        </w:tc>
        <w:tc>
          <w:tcPr>
            <w:tcW w:w="2796" w:type="dxa"/>
            <w:shd w:val="clear" w:color="auto" w:fill="auto"/>
            <w:vAlign w:val="center"/>
          </w:tcPr>
          <w:p w14:paraId="2A4A18F6" w14:textId="77777777" w:rsidR="00391729" w:rsidRPr="00391729" w:rsidRDefault="00391729" w:rsidP="00062A7B">
            <w:pPr>
              <w:spacing w:line="240" w:lineRule="auto"/>
              <w:rPr>
                <w:rFonts w:ascii="宋体" w:hAnsi="宋体"/>
                <w:sz w:val="18"/>
                <w:szCs w:val="18"/>
              </w:rPr>
            </w:pPr>
          </w:p>
        </w:tc>
      </w:tr>
      <w:tr w:rsidR="00391729" w:rsidRPr="00391729" w14:paraId="0875D148" w14:textId="77777777" w:rsidTr="00062A7B">
        <w:trPr>
          <w:trHeight w:val="2310"/>
          <w:jc w:val="center"/>
        </w:trPr>
        <w:tc>
          <w:tcPr>
            <w:tcW w:w="2258" w:type="dxa"/>
            <w:vMerge/>
            <w:shd w:val="clear" w:color="auto" w:fill="auto"/>
            <w:vAlign w:val="center"/>
          </w:tcPr>
          <w:p w14:paraId="2BA387E7" w14:textId="77777777" w:rsidR="00391729" w:rsidRPr="00391729" w:rsidRDefault="00391729" w:rsidP="00062A7B">
            <w:pPr>
              <w:widowControl/>
              <w:adjustRightInd/>
              <w:spacing w:line="240" w:lineRule="auto"/>
              <w:jc w:val="left"/>
              <w:rPr>
                <w:rFonts w:ascii="宋体" w:hAnsi="宋体"/>
                <w:sz w:val="18"/>
                <w:szCs w:val="18"/>
              </w:rPr>
            </w:pPr>
          </w:p>
        </w:tc>
        <w:tc>
          <w:tcPr>
            <w:tcW w:w="2977" w:type="dxa"/>
            <w:shd w:val="clear" w:color="auto" w:fill="auto"/>
            <w:vAlign w:val="center"/>
          </w:tcPr>
          <w:p w14:paraId="3BA17FC3" w14:textId="77777777" w:rsidR="00391729" w:rsidRPr="00391729" w:rsidRDefault="00391729" w:rsidP="00062A7B">
            <w:pPr>
              <w:spacing w:line="240" w:lineRule="auto"/>
              <w:rPr>
                <w:rFonts w:ascii="宋体" w:hAnsi="宋体" w:cs="Calibri"/>
                <w:color w:val="000000"/>
                <w:sz w:val="18"/>
                <w:szCs w:val="18"/>
              </w:rPr>
            </w:pPr>
            <w:r w:rsidRPr="00391729">
              <w:rPr>
                <w:rFonts w:ascii="宋体" w:hAnsi="宋体" w:hint="eastAsia"/>
                <w:color w:val="000000"/>
                <w:sz w:val="18"/>
                <w:szCs w:val="18"/>
              </w:rPr>
              <w:t>（2）</w:t>
            </w:r>
            <w:r w:rsidRPr="00391729">
              <w:rPr>
                <w:rFonts w:ascii="宋体" w:hAnsi="宋体" w:hint="eastAsia"/>
                <w:sz w:val="18"/>
                <w:szCs w:val="18"/>
              </w:rPr>
              <w:t>在生产区域或厂界配置有针对有毒有害气体泄漏的监控预警系统。</w:t>
            </w:r>
          </w:p>
        </w:tc>
        <w:tc>
          <w:tcPr>
            <w:tcW w:w="1559" w:type="dxa"/>
            <w:shd w:val="clear" w:color="auto" w:fill="auto"/>
            <w:vAlign w:val="center"/>
          </w:tcPr>
          <w:p w14:paraId="3DAF2352" w14:textId="77777777" w:rsidR="00391729" w:rsidRPr="00391729" w:rsidRDefault="00391729" w:rsidP="00062A7B">
            <w:pPr>
              <w:spacing w:line="240" w:lineRule="auto"/>
              <w:rPr>
                <w:rFonts w:ascii="宋体" w:hAnsi="宋体" w:cs="Calibri"/>
                <w:color w:val="000000"/>
                <w:sz w:val="18"/>
                <w:szCs w:val="18"/>
              </w:rPr>
            </w:pPr>
            <w:r w:rsidRPr="00391729">
              <w:rPr>
                <w:rFonts w:ascii="宋体" w:hAnsi="宋体" w:hint="eastAsia"/>
                <w:sz w:val="18"/>
                <w:szCs w:val="18"/>
              </w:rPr>
              <w:t>□是   □否</w:t>
            </w:r>
          </w:p>
        </w:tc>
        <w:tc>
          <w:tcPr>
            <w:tcW w:w="2796" w:type="dxa"/>
            <w:shd w:val="clear" w:color="auto" w:fill="auto"/>
            <w:vAlign w:val="center"/>
          </w:tcPr>
          <w:p w14:paraId="02EAE592" w14:textId="77777777" w:rsidR="00391729" w:rsidRPr="00391729" w:rsidRDefault="00391729" w:rsidP="00062A7B">
            <w:pPr>
              <w:spacing w:line="240" w:lineRule="auto"/>
              <w:rPr>
                <w:rFonts w:ascii="宋体" w:hAnsi="宋体" w:cs="Calibri"/>
                <w:color w:val="000000"/>
                <w:sz w:val="18"/>
                <w:szCs w:val="18"/>
              </w:rPr>
            </w:pPr>
          </w:p>
        </w:tc>
      </w:tr>
      <w:tr w:rsidR="00391729" w:rsidRPr="00391729" w14:paraId="7FCA1D57" w14:textId="77777777" w:rsidTr="00391729">
        <w:trPr>
          <w:trHeight w:val="6056"/>
          <w:jc w:val="center"/>
        </w:trPr>
        <w:tc>
          <w:tcPr>
            <w:tcW w:w="9590" w:type="dxa"/>
            <w:gridSpan w:val="4"/>
            <w:shd w:val="clear" w:color="auto" w:fill="auto"/>
          </w:tcPr>
          <w:p w14:paraId="2AEA7653" w14:textId="77777777" w:rsidR="00391729" w:rsidRPr="00391729" w:rsidRDefault="00391729" w:rsidP="00062A7B">
            <w:pPr>
              <w:spacing w:line="240" w:lineRule="auto"/>
              <w:rPr>
                <w:rFonts w:ascii="宋体" w:hAnsi="宋体" w:cs="Calibri"/>
                <w:color w:val="000000"/>
                <w:sz w:val="18"/>
                <w:szCs w:val="18"/>
              </w:rPr>
            </w:pPr>
            <w:r w:rsidRPr="00391729">
              <w:rPr>
                <w:rFonts w:ascii="宋体" w:hAnsi="宋体" w:cs="Calibri" w:hint="eastAsia"/>
                <w:color w:val="000000"/>
                <w:sz w:val="18"/>
                <w:szCs w:val="18"/>
              </w:rPr>
              <w:t>排查过程中发现的其他隐患及问题：</w:t>
            </w:r>
          </w:p>
        </w:tc>
      </w:tr>
    </w:tbl>
    <w:p w14:paraId="311F8286" w14:textId="77777777" w:rsidR="00391729" w:rsidRPr="00391729" w:rsidRDefault="00391729"/>
    <w:p w14:paraId="2C6B3203" w14:textId="77777777" w:rsidR="00391729" w:rsidRDefault="00391729"/>
    <w:p w14:paraId="0B1A5820" w14:textId="77777777" w:rsidR="00391729" w:rsidRDefault="00391729"/>
    <w:p w14:paraId="299889F5" w14:textId="77777777" w:rsidR="00391729" w:rsidRDefault="00391729"/>
    <w:p w14:paraId="2B2AB80A" w14:textId="77777777" w:rsidR="00391729" w:rsidRDefault="00391729"/>
    <w:p w14:paraId="264872EB" w14:textId="77777777" w:rsidR="00391729" w:rsidRDefault="00391729"/>
    <w:p w14:paraId="04CEC262" w14:textId="77777777" w:rsidR="00391729" w:rsidRDefault="00391729"/>
    <w:p w14:paraId="5323DC8A" w14:textId="77777777" w:rsidR="00391729" w:rsidRDefault="00391729"/>
    <w:p w14:paraId="7271D407" w14:textId="77777777" w:rsidR="00391729" w:rsidRDefault="00391729"/>
    <w:p w14:paraId="34A79409" w14:textId="77777777" w:rsidR="009E026B" w:rsidRDefault="00CE33BA">
      <w:pPr>
        <w:pStyle w:val="aff"/>
        <w:spacing w:before="120" w:after="120"/>
        <w:rPr>
          <w:rFonts w:ascii="Times New Roman"/>
        </w:rPr>
      </w:pPr>
      <w:r>
        <w:rPr>
          <w:rFonts w:hint="eastAsia"/>
        </w:rPr>
        <w:lastRenderedPageBreak/>
        <w:t>环境污染防治设施建设情况调查表</w:t>
      </w:r>
    </w:p>
    <w:tbl>
      <w:tblPr>
        <w:tblW w:w="95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0"/>
        <w:gridCol w:w="758"/>
        <w:gridCol w:w="920"/>
        <w:gridCol w:w="1778"/>
        <w:gridCol w:w="688"/>
        <w:gridCol w:w="1005"/>
        <w:gridCol w:w="368"/>
        <w:gridCol w:w="1333"/>
        <w:gridCol w:w="2090"/>
      </w:tblGrid>
      <w:tr w:rsidR="009E026B" w:rsidRPr="00F569FB" w14:paraId="572F3337" w14:textId="77777777" w:rsidTr="00F569FB">
        <w:trPr>
          <w:trHeight w:val="448"/>
          <w:jc w:val="center"/>
        </w:trPr>
        <w:tc>
          <w:tcPr>
            <w:tcW w:w="1408" w:type="dxa"/>
            <w:gridSpan w:val="2"/>
            <w:tcBorders>
              <w:top w:val="single" w:sz="8" w:space="0" w:color="auto"/>
              <w:left w:val="single" w:sz="8" w:space="0" w:color="auto"/>
              <w:bottom w:val="single" w:sz="4" w:space="0" w:color="auto"/>
              <w:right w:val="single" w:sz="4" w:space="0" w:color="auto"/>
            </w:tcBorders>
            <w:shd w:val="clear" w:color="auto" w:fill="auto"/>
            <w:vAlign w:val="center"/>
          </w:tcPr>
          <w:p w14:paraId="1BE6E953" w14:textId="77777777" w:rsidR="009E026B" w:rsidRPr="00F569FB" w:rsidRDefault="00CE33BA">
            <w:pPr>
              <w:spacing w:line="240" w:lineRule="auto"/>
              <w:jc w:val="center"/>
              <w:rPr>
                <w:rFonts w:ascii="宋体" w:hAnsi="宋体"/>
                <w:bCs/>
                <w:kern w:val="44"/>
                <w:sz w:val="18"/>
                <w:szCs w:val="18"/>
              </w:rPr>
            </w:pPr>
            <w:r w:rsidRPr="00F569FB">
              <w:rPr>
                <w:rFonts w:ascii="宋体" w:hAnsi="宋体" w:hint="eastAsia"/>
                <w:bCs/>
                <w:kern w:val="44"/>
                <w:sz w:val="18"/>
                <w:szCs w:val="18"/>
              </w:rPr>
              <w:t>调查园区</w:t>
            </w:r>
            <w:r w:rsidRPr="00F569FB">
              <w:rPr>
                <w:rFonts w:ascii="宋体" w:hAnsi="宋体" w:hint="eastAsia"/>
                <w:bCs/>
                <w:kern w:val="44"/>
                <w:sz w:val="18"/>
                <w:szCs w:val="18"/>
              </w:rPr>
              <w:t>/</w:t>
            </w:r>
            <w:r w:rsidRPr="00F569FB">
              <w:rPr>
                <w:rFonts w:ascii="宋体" w:hAnsi="宋体" w:hint="eastAsia"/>
                <w:bCs/>
                <w:kern w:val="44"/>
                <w:sz w:val="18"/>
                <w:szCs w:val="18"/>
              </w:rPr>
              <w:t>企业名称</w:t>
            </w:r>
          </w:p>
        </w:tc>
        <w:tc>
          <w:tcPr>
            <w:tcW w:w="3386" w:type="dxa"/>
            <w:gridSpan w:val="3"/>
            <w:tcBorders>
              <w:top w:val="single" w:sz="8" w:space="0" w:color="auto"/>
              <w:left w:val="single" w:sz="4" w:space="0" w:color="auto"/>
              <w:bottom w:val="single" w:sz="4" w:space="0" w:color="auto"/>
              <w:right w:val="single" w:sz="4" w:space="0" w:color="auto"/>
            </w:tcBorders>
            <w:shd w:val="clear" w:color="auto" w:fill="auto"/>
            <w:vAlign w:val="center"/>
          </w:tcPr>
          <w:p w14:paraId="0491D6A5" w14:textId="77777777" w:rsidR="009E026B" w:rsidRPr="00F569FB" w:rsidRDefault="009E026B">
            <w:pPr>
              <w:spacing w:line="240" w:lineRule="auto"/>
              <w:jc w:val="center"/>
              <w:rPr>
                <w:rFonts w:ascii="宋体" w:hAnsi="宋体"/>
                <w:bCs/>
                <w:kern w:val="44"/>
                <w:sz w:val="18"/>
                <w:szCs w:val="18"/>
              </w:rPr>
            </w:pPr>
          </w:p>
        </w:tc>
        <w:tc>
          <w:tcPr>
            <w:tcW w:w="1373" w:type="dxa"/>
            <w:gridSpan w:val="2"/>
            <w:tcBorders>
              <w:top w:val="single" w:sz="8" w:space="0" w:color="auto"/>
              <w:left w:val="single" w:sz="4" w:space="0" w:color="auto"/>
              <w:bottom w:val="single" w:sz="4" w:space="0" w:color="auto"/>
              <w:right w:val="single" w:sz="4" w:space="0" w:color="auto"/>
            </w:tcBorders>
            <w:shd w:val="clear" w:color="auto" w:fill="auto"/>
            <w:vAlign w:val="center"/>
          </w:tcPr>
          <w:p w14:paraId="69E421F9" w14:textId="77777777" w:rsidR="009E026B" w:rsidRPr="00F569FB" w:rsidRDefault="00CE33BA">
            <w:pPr>
              <w:spacing w:line="240" w:lineRule="auto"/>
              <w:jc w:val="center"/>
              <w:rPr>
                <w:rFonts w:ascii="宋体" w:hAnsi="宋体"/>
                <w:bCs/>
                <w:kern w:val="44"/>
                <w:sz w:val="18"/>
                <w:szCs w:val="18"/>
              </w:rPr>
            </w:pPr>
            <w:r w:rsidRPr="00F569FB">
              <w:rPr>
                <w:rFonts w:ascii="宋体" w:hAnsi="宋体" w:hint="eastAsia"/>
                <w:bCs/>
                <w:kern w:val="44"/>
                <w:sz w:val="18"/>
                <w:szCs w:val="18"/>
              </w:rPr>
              <w:t>园区</w:t>
            </w:r>
            <w:r w:rsidRPr="00F569FB">
              <w:rPr>
                <w:rFonts w:ascii="宋体" w:hAnsi="宋体" w:hint="eastAsia"/>
                <w:bCs/>
                <w:kern w:val="44"/>
                <w:sz w:val="18"/>
                <w:szCs w:val="18"/>
              </w:rPr>
              <w:t>/</w:t>
            </w:r>
            <w:r w:rsidRPr="00F569FB">
              <w:rPr>
                <w:rFonts w:ascii="宋体" w:hAnsi="宋体" w:hint="eastAsia"/>
                <w:bCs/>
                <w:kern w:val="44"/>
                <w:sz w:val="18"/>
                <w:szCs w:val="18"/>
              </w:rPr>
              <w:t>企业</w:t>
            </w:r>
          </w:p>
          <w:p w14:paraId="6FF849D6" w14:textId="77777777" w:rsidR="009E026B" w:rsidRPr="00F569FB" w:rsidRDefault="00CE33BA">
            <w:pPr>
              <w:spacing w:line="240" w:lineRule="auto"/>
              <w:jc w:val="center"/>
              <w:rPr>
                <w:rFonts w:ascii="宋体" w:hAnsi="宋体"/>
                <w:bCs/>
                <w:kern w:val="44"/>
                <w:sz w:val="18"/>
                <w:szCs w:val="18"/>
              </w:rPr>
            </w:pPr>
            <w:r w:rsidRPr="00F569FB">
              <w:rPr>
                <w:rFonts w:ascii="宋体" w:hAnsi="宋体" w:hint="eastAsia"/>
                <w:bCs/>
                <w:kern w:val="44"/>
                <w:sz w:val="18"/>
                <w:szCs w:val="18"/>
              </w:rPr>
              <w:t>地址</w:t>
            </w:r>
          </w:p>
        </w:tc>
        <w:tc>
          <w:tcPr>
            <w:tcW w:w="3423" w:type="dxa"/>
            <w:gridSpan w:val="2"/>
            <w:tcBorders>
              <w:top w:val="single" w:sz="8" w:space="0" w:color="auto"/>
              <w:left w:val="single" w:sz="4" w:space="0" w:color="auto"/>
              <w:bottom w:val="single" w:sz="4" w:space="0" w:color="auto"/>
              <w:right w:val="single" w:sz="8" w:space="0" w:color="auto"/>
            </w:tcBorders>
            <w:shd w:val="clear" w:color="auto" w:fill="auto"/>
          </w:tcPr>
          <w:p w14:paraId="233584AA" w14:textId="77777777" w:rsidR="009E026B" w:rsidRPr="00F569FB" w:rsidRDefault="009E026B">
            <w:pPr>
              <w:spacing w:line="240" w:lineRule="auto"/>
              <w:jc w:val="center"/>
              <w:rPr>
                <w:rFonts w:ascii="宋体" w:hAnsi="宋体"/>
                <w:bCs/>
                <w:kern w:val="44"/>
                <w:sz w:val="18"/>
                <w:szCs w:val="18"/>
              </w:rPr>
            </w:pPr>
          </w:p>
        </w:tc>
      </w:tr>
      <w:tr w:rsidR="009E026B" w:rsidRPr="00F569FB" w14:paraId="630C8318" w14:textId="77777777" w:rsidTr="00F569FB">
        <w:trPr>
          <w:trHeight w:val="448"/>
          <w:jc w:val="center"/>
        </w:trPr>
        <w:tc>
          <w:tcPr>
            <w:tcW w:w="1408" w:type="dxa"/>
            <w:gridSpan w:val="2"/>
            <w:tcBorders>
              <w:top w:val="single" w:sz="4" w:space="0" w:color="auto"/>
              <w:left w:val="single" w:sz="8" w:space="0" w:color="auto"/>
              <w:bottom w:val="single" w:sz="4" w:space="0" w:color="auto"/>
              <w:right w:val="single" w:sz="4" w:space="0" w:color="auto"/>
            </w:tcBorders>
            <w:shd w:val="clear" w:color="auto" w:fill="auto"/>
            <w:vAlign w:val="center"/>
          </w:tcPr>
          <w:p w14:paraId="48CCAD6E" w14:textId="77777777" w:rsidR="009E026B" w:rsidRPr="00F569FB" w:rsidRDefault="00CE33BA">
            <w:pPr>
              <w:snapToGrid w:val="0"/>
              <w:spacing w:line="240" w:lineRule="auto"/>
              <w:jc w:val="center"/>
              <w:rPr>
                <w:rFonts w:ascii="宋体" w:hAnsi="宋体"/>
                <w:bCs/>
                <w:kern w:val="44"/>
                <w:sz w:val="18"/>
                <w:szCs w:val="18"/>
              </w:rPr>
            </w:pPr>
            <w:r w:rsidRPr="00F569FB">
              <w:rPr>
                <w:rFonts w:ascii="宋体" w:hAnsi="宋体" w:hint="eastAsia"/>
                <w:bCs/>
                <w:kern w:val="44"/>
                <w:sz w:val="18"/>
                <w:szCs w:val="18"/>
              </w:rPr>
              <w:t>调查单位</w:t>
            </w:r>
          </w:p>
        </w:tc>
        <w:tc>
          <w:tcPr>
            <w:tcW w:w="338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2636BD" w14:textId="77777777" w:rsidR="009E026B" w:rsidRPr="00F569FB" w:rsidRDefault="009E026B">
            <w:pPr>
              <w:snapToGrid w:val="0"/>
              <w:spacing w:line="240" w:lineRule="auto"/>
              <w:rPr>
                <w:rFonts w:ascii="宋体" w:hAnsi="宋体"/>
                <w:bCs/>
                <w:kern w:val="44"/>
                <w:sz w:val="18"/>
                <w:szCs w:val="18"/>
              </w:rPr>
            </w:pPr>
          </w:p>
        </w:tc>
        <w:tc>
          <w:tcPr>
            <w:tcW w:w="13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0EF270" w14:textId="77777777" w:rsidR="009E026B" w:rsidRPr="00F569FB" w:rsidRDefault="00CE33BA">
            <w:pPr>
              <w:snapToGrid w:val="0"/>
              <w:spacing w:line="240" w:lineRule="auto"/>
              <w:jc w:val="center"/>
              <w:rPr>
                <w:rFonts w:ascii="宋体" w:hAnsi="宋体"/>
                <w:bCs/>
                <w:kern w:val="44"/>
                <w:sz w:val="18"/>
                <w:szCs w:val="18"/>
              </w:rPr>
            </w:pPr>
            <w:r w:rsidRPr="00F569FB">
              <w:rPr>
                <w:rFonts w:ascii="宋体" w:hAnsi="宋体" w:hint="eastAsia"/>
                <w:sz w:val="18"/>
                <w:szCs w:val="18"/>
              </w:rPr>
              <w:t>调查时间</w:t>
            </w:r>
          </w:p>
        </w:tc>
        <w:tc>
          <w:tcPr>
            <w:tcW w:w="3423"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0777D3D" w14:textId="77777777" w:rsidR="009E026B" w:rsidRPr="00F569FB" w:rsidRDefault="00CE33BA">
            <w:pPr>
              <w:snapToGrid w:val="0"/>
              <w:spacing w:line="240" w:lineRule="auto"/>
              <w:rPr>
                <w:rFonts w:ascii="宋体" w:hAnsi="宋体"/>
                <w:bCs/>
                <w:kern w:val="44"/>
                <w:sz w:val="18"/>
                <w:szCs w:val="18"/>
              </w:rPr>
            </w:pPr>
            <w:r w:rsidRPr="00F569FB">
              <w:rPr>
                <w:rFonts w:ascii="宋体" w:hAnsi="宋体" w:hint="eastAsia"/>
                <w:bCs/>
                <w:kern w:val="44"/>
                <w:sz w:val="18"/>
                <w:szCs w:val="18"/>
              </w:rPr>
              <w:t xml:space="preserve">   </w:t>
            </w:r>
            <w:r w:rsidRPr="00F569FB">
              <w:rPr>
                <w:rFonts w:ascii="宋体" w:hAnsi="宋体" w:hint="eastAsia"/>
                <w:bCs/>
                <w:kern w:val="44"/>
                <w:sz w:val="18"/>
                <w:szCs w:val="18"/>
              </w:rPr>
              <w:t>年</w:t>
            </w:r>
            <w:r w:rsidRPr="00F569FB">
              <w:rPr>
                <w:rFonts w:ascii="宋体" w:hAnsi="宋体" w:hint="eastAsia"/>
                <w:bCs/>
                <w:kern w:val="44"/>
                <w:sz w:val="18"/>
                <w:szCs w:val="18"/>
              </w:rPr>
              <w:t xml:space="preserve">     </w:t>
            </w:r>
            <w:r w:rsidRPr="00F569FB">
              <w:rPr>
                <w:rFonts w:ascii="宋体" w:hAnsi="宋体" w:hint="eastAsia"/>
                <w:bCs/>
                <w:kern w:val="44"/>
                <w:sz w:val="18"/>
                <w:szCs w:val="18"/>
              </w:rPr>
              <w:t>月</w:t>
            </w:r>
            <w:r w:rsidRPr="00F569FB">
              <w:rPr>
                <w:rFonts w:ascii="宋体" w:hAnsi="宋体" w:hint="eastAsia"/>
                <w:bCs/>
                <w:kern w:val="44"/>
                <w:sz w:val="18"/>
                <w:szCs w:val="18"/>
              </w:rPr>
              <w:t xml:space="preserve">     </w:t>
            </w:r>
            <w:r w:rsidRPr="00F569FB">
              <w:rPr>
                <w:rFonts w:ascii="宋体" w:hAnsi="宋体" w:hint="eastAsia"/>
                <w:bCs/>
                <w:kern w:val="44"/>
                <w:sz w:val="18"/>
                <w:szCs w:val="18"/>
              </w:rPr>
              <w:t>日</w:t>
            </w:r>
          </w:p>
        </w:tc>
      </w:tr>
      <w:tr w:rsidR="009E026B" w:rsidRPr="00F569FB" w14:paraId="2FACBAA4" w14:textId="77777777" w:rsidTr="00F569FB">
        <w:trPr>
          <w:trHeight w:val="448"/>
          <w:jc w:val="center"/>
        </w:trPr>
        <w:tc>
          <w:tcPr>
            <w:tcW w:w="1408" w:type="dxa"/>
            <w:gridSpan w:val="2"/>
            <w:tcBorders>
              <w:top w:val="single" w:sz="4" w:space="0" w:color="auto"/>
              <w:left w:val="single" w:sz="8" w:space="0" w:color="auto"/>
              <w:bottom w:val="single" w:sz="4" w:space="0" w:color="auto"/>
              <w:right w:val="single" w:sz="4" w:space="0" w:color="auto"/>
            </w:tcBorders>
            <w:shd w:val="clear" w:color="auto" w:fill="auto"/>
            <w:vAlign w:val="center"/>
          </w:tcPr>
          <w:p w14:paraId="720E2C2C" w14:textId="77777777" w:rsidR="009E026B" w:rsidRPr="00F569FB" w:rsidRDefault="00CE33BA">
            <w:pPr>
              <w:snapToGrid w:val="0"/>
              <w:spacing w:line="240" w:lineRule="auto"/>
              <w:jc w:val="center"/>
              <w:rPr>
                <w:rFonts w:ascii="宋体" w:hAnsi="宋体"/>
                <w:bCs/>
                <w:kern w:val="44"/>
                <w:sz w:val="18"/>
                <w:szCs w:val="18"/>
              </w:rPr>
            </w:pPr>
            <w:r w:rsidRPr="00F569FB">
              <w:rPr>
                <w:rFonts w:ascii="宋体" w:hAnsi="宋体" w:hint="eastAsia"/>
                <w:bCs/>
                <w:kern w:val="44"/>
                <w:sz w:val="18"/>
                <w:szCs w:val="18"/>
              </w:rPr>
              <w:t>调查人员</w:t>
            </w:r>
          </w:p>
        </w:tc>
        <w:tc>
          <w:tcPr>
            <w:tcW w:w="8182" w:type="dxa"/>
            <w:gridSpan w:val="7"/>
            <w:tcBorders>
              <w:top w:val="single" w:sz="4" w:space="0" w:color="auto"/>
              <w:left w:val="single" w:sz="4" w:space="0" w:color="auto"/>
              <w:bottom w:val="single" w:sz="4" w:space="0" w:color="auto"/>
              <w:right w:val="single" w:sz="8" w:space="0" w:color="auto"/>
            </w:tcBorders>
            <w:shd w:val="clear" w:color="auto" w:fill="auto"/>
            <w:vAlign w:val="center"/>
          </w:tcPr>
          <w:p w14:paraId="24C188E0" w14:textId="77777777" w:rsidR="009E026B" w:rsidRPr="00F569FB" w:rsidRDefault="009E026B">
            <w:pPr>
              <w:snapToGrid w:val="0"/>
              <w:spacing w:line="240" w:lineRule="auto"/>
              <w:rPr>
                <w:rFonts w:ascii="宋体" w:hAnsi="宋体"/>
                <w:bCs/>
                <w:kern w:val="44"/>
                <w:sz w:val="18"/>
                <w:szCs w:val="18"/>
              </w:rPr>
            </w:pPr>
          </w:p>
        </w:tc>
      </w:tr>
      <w:tr w:rsidR="009E026B" w:rsidRPr="00F569FB" w14:paraId="3B4751EC" w14:textId="77777777">
        <w:trPr>
          <w:trHeight w:val="235"/>
          <w:jc w:val="center"/>
        </w:trPr>
        <w:tc>
          <w:tcPr>
            <w:tcW w:w="9590" w:type="dxa"/>
            <w:gridSpan w:val="9"/>
            <w:tcBorders>
              <w:top w:val="single" w:sz="4" w:space="0" w:color="auto"/>
              <w:left w:val="single" w:sz="8" w:space="0" w:color="auto"/>
              <w:bottom w:val="single" w:sz="4" w:space="0" w:color="auto"/>
              <w:right w:val="single" w:sz="8" w:space="0" w:color="auto"/>
            </w:tcBorders>
            <w:shd w:val="clear" w:color="auto" w:fill="auto"/>
            <w:vAlign w:val="center"/>
          </w:tcPr>
          <w:p w14:paraId="1080E113" w14:textId="77777777" w:rsidR="009E026B" w:rsidRPr="00F569FB" w:rsidRDefault="00CE33BA">
            <w:pPr>
              <w:spacing w:line="240" w:lineRule="auto"/>
              <w:jc w:val="center"/>
              <w:rPr>
                <w:rFonts w:ascii="宋体" w:hAnsi="宋体"/>
                <w:bCs/>
                <w:kern w:val="44"/>
                <w:sz w:val="18"/>
                <w:szCs w:val="18"/>
              </w:rPr>
            </w:pPr>
            <w:r w:rsidRPr="00F569FB">
              <w:rPr>
                <w:rFonts w:ascii="宋体" w:hAnsi="宋体" w:hint="eastAsia"/>
                <w:b/>
                <w:kern w:val="44"/>
                <w:sz w:val="18"/>
                <w:szCs w:val="18"/>
              </w:rPr>
              <w:t>环保设施建设情况</w:t>
            </w:r>
          </w:p>
        </w:tc>
      </w:tr>
      <w:tr w:rsidR="009E026B" w:rsidRPr="00F569FB" w14:paraId="1C0A9454" w14:textId="77777777">
        <w:trPr>
          <w:trHeight w:val="235"/>
          <w:jc w:val="center"/>
        </w:trPr>
        <w:tc>
          <w:tcPr>
            <w:tcW w:w="2328" w:type="dxa"/>
            <w:gridSpan w:val="3"/>
            <w:tcBorders>
              <w:top w:val="single" w:sz="4" w:space="0" w:color="auto"/>
              <w:left w:val="single" w:sz="8" w:space="0" w:color="auto"/>
              <w:bottom w:val="single" w:sz="4" w:space="0" w:color="auto"/>
              <w:right w:val="single" w:sz="4" w:space="0" w:color="auto"/>
            </w:tcBorders>
            <w:shd w:val="clear" w:color="auto" w:fill="auto"/>
            <w:vAlign w:val="center"/>
          </w:tcPr>
          <w:p w14:paraId="3A1E912B" w14:textId="77777777" w:rsidR="009E026B" w:rsidRPr="00F569FB" w:rsidRDefault="00CE33BA">
            <w:pPr>
              <w:spacing w:line="240" w:lineRule="auto"/>
              <w:jc w:val="center"/>
              <w:rPr>
                <w:rFonts w:ascii="宋体" w:hAnsi="宋体"/>
                <w:bCs/>
                <w:kern w:val="44"/>
                <w:sz w:val="18"/>
                <w:szCs w:val="18"/>
              </w:rPr>
            </w:pPr>
            <w:r w:rsidRPr="00F569FB">
              <w:rPr>
                <w:rFonts w:ascii="宋体" w:hAnsi="宋体" w:hint="eastAsia"/>
                <w:bCs/>
                <w:kern w:val="44"/>
                <w:sz w:val="18"/>
                <w:szCs w:val="18"/>
              </w:rPr>
              <w:t>主要污染物</w:t>
            </w:r>
          </w:p>
        </w:tc>
        <w:tc>
          <w:tcPr>
            <w:tcW w:w="1778" w:type="dxa"/>
            <w:tcBorders>
              <w:top w:val="single" w:sz="4" w:space="0" w:color="auto"/>
              <w:left w:val="single" w:sz="4" w:space="0" w:color="auto"/>
              <w:bottom w:val="single" w:sz="4" w:space="0" w:color="auto"/>
              <w:right w:val="single" w:sz="4" w:space="0" w:color="auto"/>
            </w:tcBorders>
            <w:shd w:val="clear" w:color="auto" w:fill="auto"/>
            <w:vAlign w:val="center"/>
          </w:tcPr>
          <w:p w14:paraId="41B3EE92" w14:textId="77777777" w:rsidR="009E026B" w:rsidRPr="00F569FB" w:rsidRDefault="00CE33BA">
            <w:pPr>
              <w:spacing w:line="240" w:lineRule="auto"/>
              <w:jc w:val="center"/>
              <w:rPr>
                <w:rFonts w:ascii="宋体" w:hAnsi="宋体"/>
                <w:bCs/>
                <w:kern w:val="44"/>
                <w:sz w:val="18"/>
                <w:szCs w:val="18"/>
              </w:rPr>
            </w:pPr>
            <w:proofErr w:type="gramStart"/>
            <w:r w:rsidRPr="00F569FB">
              <w:rPr>
                <w:rFonts w:ascii="宋体" w:hAnsi="宋体" w:hint="eastAsia"/>
                <w:bCs/>
                <w:kern w:val="44"/>
                <w:sz w:val="18"/>
                <w:szCs w:val="18"/>
              </w:rPr>
              <w:t>污</w:t>
            </w:r>
            <w:proofErr w:type="gramEnd"/>
            <w:r w:rsidRPr="00F569FB">
              <w:rPr>
                <w:rFonts w:ascii="宋体" w:hAnsi="宋体" w:hint="eastAsia"/>
                <w:bCs/>
                <w:kern w:val="44"/>
                <w:sz w:val="18"/>
                <w:szCs w:val="18"/>
              </w:rPr>
              <w:t>废水</w:t>
            </w:r>
          </w:p>
        </w:tc>
        <w:tc>
          <w:tcPr>
            <w:tcW w:w="1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D4299D" w14:textId="77777777" w:rsidR="009E026B" w:rsidRPr="00F569FB" w:rsidRDefault="00CE33BA">
            <w:pPr>
              <w:spacing w:line="240" w:lineRule="auto"/>
              <w:jc w:val="center"/>
              <w:rPr>
                <w:rFonts w:ascii="宋体" w:hAnsi="宋体"/>
                <w:bCs/>
                <w:kern w:val="44"/>
                <w:sz w:val="18"/>
                <w:szCs w:val="18"/>
              </w:rPr>
            </w:pPr>
            <w:r w:rsidRPr="00F569FB">
              <w:rPr>
                <w:rFonts w:ascii="宋体" w:hAnsi="宋体" w:hint="eastAsia"/>
                <w:bCs/>
                <w:kern w:val="44"/>
                <w:sz w:val="18"/>
                <w:szCs w:val="18"/>
              </w:rPr>
              <w:t>废气</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4D25F5" w14:textId="77777777" w:rsidR="009E026B" w:rsidRPr="00F569FB" w:rsidRDefault="00CE33BA">
            <w:pPr>
              <w:spacing w:line="240" w:lineRule="auto"/>
              <w:jc w:val="center"/>
              <w:rPr>
                <w:rFonts w:ascii="宋体" w:hAnsi="宋体"/>
                <w:bCs/>
                <w:kern w:val="44"/>
                <w:sz w:val="18"/>
                <w:szCs w:val="18"/>
              </w:rPr>
            </w:pPr>
            <w:r w:rsidRPr="00F569FB">
              <w:rPr>
                <w:rFonts w:ascii="宋体" w:hAnsi="宋体" w:hint="eastAsia"/>
                <w:bCs/>
                <w:kern w:val="44"/>
                <w:sz w:val="18"/>
                <w:szCs w:val="18"/>
              </w:rPr>
              <w:t>固体废物</w:t>
            </w:r>
          </w:p>
        </w:tc>
        <w:tc>
          <w:tcPr>
            <w:tcW w:w="2090" w:type="dxa"/>
            <w:tcBorders>
              <w:top w:val="single" w:sz="4" w:space="0" w:color="auto"/>
              <w:left w:val="single" w:sz="4" w:space="0" w:color="auto"/>
              <w:bottom w:val="single" w:sz="4" w:space="0" w:color="auto"/>
              <w:right w:val="single" w:sz="8" w:space="0" w:color="auto"/>
            </w:tcBorders>
            <w:shd w:val="clear" w:color="auto" w:fill="auto"/>
            <w:vAlign w:val="center"/>
          </w:tcPr>
          <w:p w14:paraId="56B5EB23" w14:textId="77777777" w:rsidR="009E026B" w:rsidRPr="00F569FB" w:rsidRDefault="00CE33BA">
            <w:pPr>
              <w:spacing w:line="240" w:lineRule="auto"/>
              <w:jc w:val="center"/>
              <w:rPr>
                <w:rFonts w:ascii="宋体" w:hAnsi="宋体"/>
                <w:bCs/>
                <w:kern w:val="44"/>
                <w:sz w:val="18"/>
                <w:szCs w:val="18"/>
              </w:rPr>
            </w:pPr>
            <w:r w:rsidRPr="00F569FB">
              <w:rPr>
                <w:rFonts w:ascii="宋体" w:hAnsi="宋体" w:hint="eastAsia"/>
                <w:bCs/>
                <w:kern w:val="44"/>
                <w:sz w:val="18"/>
                <w:szCs w:val="18"/>
              </w:rPr>
              <w:t>危险废物</w:t>
            </w:r>
          </w:p>
        </w:tc>
      </w:tr>
      <w:tr w:rsidR="009E026B" w:rsidRPr="00F569FB" w14:paraId="4DE2506C" w14:textId="77777777">
        <w:trPr>
          <w:trHeight w:val="369"/>
          <w:jc w:val="center"/>
        </w:trPr>
        <w:tc>
          <w:tcPr>
            <w:tcW w:w="2328" w:type="dxa"/>
            <w:gridSpan w:val="3"/>
            <w:tcBorders>
              <w:top w:val="single" w:sz="4" w:space="0" w:color="auto"/>
              <w:left w:val="single" w:sz="8" w:space="0" w:color="auto"/>
              <w:bottom w:val="single" w:sz="4" w:space="0" w:color="auto"/>
              <w:right w:val="single" w:sz="4" w:space="0" w:color="auto"/>
            </w:tcBorders>
            <w:shd w:val="clear" w:color="auto" w:fill="auto"/>
            <w:vAlign w:val="center"/>
          </w:tcPr>
          <w:p w14:paraId="5CE92298" w14:textId="77777777" w:rsidR="009E026B" w:rsidRPr="00F569FB" w:rsidRDefault="00CE33BA">
            <w:pPr>
              <w:spacing w:line="240" w:lineRule="auto"/>
              <w:jc w:val="center"/>
              <w:rPr>
                <w:rFonts w:ascii="宋体" w:hAnsi="宋体"/>
                <w:bCs/>
                <w:kern w:val="44"/>
                <w:sz w:val="18"/>
                <w:szCs w:val="18"/>
              </w:rPr>
            </w:pPr>
            <w:r w:rsidRPr="00F569FB">
              <w:rPr>
                <w:rFonts w:ascii="宋体" w:hAnsi="宋体" w:hint="eastAsia"/>
                <w:bCs/>
                <w:kern w:val="44"/>
                <w:sz w:val="18"/>
                <w:szCs w:val="18"/>
              </w:rPr>
              <w:t>产生量</w:t>
            </w:r>
          </w:p>
        </w:tc>
        <w:tc>
          <w:tcPr>
            <w:tcW w:w="1778" w:type="dxa"/>
            <w:tcBorders>
              <w:top w:val="single" w:sz="4" w:space="0" w:color="auto"/>
              <w:left w:val="single" w:sz="4" w:space="0" w:color="auto"/>
              <w:bottom w:val="single" w:sz="4" w:space="0" w:color="auto"/>
              <w:right w:val="single" w:sz="4" w:space="0" w:color="auto"/>
            </w:tcBorders>
            <w:shd w:val="clear" w:color="auto" w:fill="auto"/>
            <w:vAlign w:val="center"/>
          </w:tcPr>
          <w:p w14:paraId="76E11761" w14:textId="77777777" w:rsidR="009E026B" w:rsidRPr="00F569FB" w:rsidRDefault="00CE33BA">
            <w:pPr>
              <w:spacing w:line="240" w:lineRule="auto"/>
              <w:ind w:firstLineChars="200" w:firstLine="360"/>
              <w:rPr>
                <w:rFonts w:ascii="宋体" w:hAnsi="宋体"/>
                <w:bCs/>
                <w:kern w:val="44"/>
                <w:sz w:val="18"/>
                <w:szCs w:val="18"/>
              </w:rPr>
            </w:pPr>
            <w:r w:rsidRPr="00F569FB">
              <w:rPr>
                <w:rFonts w:ascii="宋体" w:hAnsi="宋体" w:hint="eastAsia"/>
                <w:bCs/>
                <w:kern w:val="44"/>
                <w:sz w:val="18"/>
                <w:szCs w:val="18"/>
              </w:rPr>
              <w:t xml:space="preserve">  </w:t>
            </w:r>
            <w:r w:rsidRPr="00F569FB">
              <w:rPr>
                <w:rFonts w:ascii="宋体" w:hAnsi="宋体" w:hint="eastAsia"/>
                <w:bCs/>
                <w:kern w:val="44"/>
                <w:sz w:val="18"/>
                <w:szCs w:val="18"/>
              </w:rPr>
              <w:t>（</w:t>
            </w:r>
            <w:r w:rsidRPr="00F569FB">
              <w:rPr>
                <w:rFonts w:ascii="宋体" w:hAnsi="宋体" w:hint="eastAsia"/>
                <w:bCs/>
                <w:kern w:val="44"/>
                <w:sz w:val="18"/>
                <w:szCs w:val="18"/>
              </w:rPr>
              <w:t>m</w:t>
            </w:r>
            <w:r w:rsidRPr="00F569FB">
              <w:rPr>
                <w:rFonts w:ascii="宋体" w:hAnsi="宋体" w:hint="eastAsia"/>
                <w:bCs/>
                <w:kern w:val="44"/>
                <w:sz w:val="18"/>
                <w:szCs w:val="18"/>
                <w:vertAlign w:val="superscript"/>
              </w:rPr>
              <w:t>3</w:t>
            </w:r>
            <w:r w:rsidRPr="00F569FB">
              <w:rPr>
                <w:rFonts w:ascii="宋体" w:hAnsi="宋体" w:hint="eastAsia"/>
                <w:bCs/>
                <w:kern w:val="44"/>
                <w:sz w:val="18"/>
                <w:szCs w:val="18"/>
              </w:rPr>
              <w:t>/d</w:t>
            </w:r>
            <w:r w:rsidRPr="00F569FB">
              <w:rPr>
                <w:rFonts w:ascii="宋体" w:hAnsi="宋体" w:hint="eastAsia"/>
                <w:bCs/>
                <w:kern w:val="44"/>
                <w:sz w:val="18"/>
                <w:szCs w:val="18"/>
              </w:rPr>
              <w:t>）</w:t>
            </w:r>
          </w:p>
        </w:tc>
        <w:tc>
          <w:tcPr>
            <w:tcW w:w="1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4ACF3D" w14:textId="77777777" w:rsidR="009E026B" w:rsidRPr="00F569FB" w:rsidRDefault="00CE33BA">
            <w:pPr>
              <w:spacing w:line="240" w:lineRule="auto"/>
              <w:ind w:firstLineChars="200" w:firstLine="360"/>
              <w:rPr>
                <w:rFonts w:ascii="宋体" w:hAnsi="宋体"/>
                <w:bCs/>
                <w:kern w:val="44"/>
                <w:sz w:val="18"/>
                <w:szCs w:val="18"/>
              </w:rPr>
            </w:pPr>
            <w:r w:rsidRPr="00F569FB">
              <w:rPr>
                <w:rFonts w:ascii="宋体" w:hAnsi="宋体" w:hint="eastAsia"/>
                <w:bCs/>
                <w:kern w:val="44"/>
                <w:sz w:val="18"/>
                <w:szCs w:val="18"/>
              </w:rPr>
              <w:t xml:space="preserve">  </w:t>
            </w:r>
            <w:r w:rsidRPr="00F569FB">
              <w:rPr>
                <w:rFonts w:ascii="宋体" w:hAnsi="宋体" w:hint="eastAsia"/>
                <w:bCs/>
                <w:kern w:val="44"/>
                <w:sz w:val="18"/>
                <w:szCs w:val="18"/>
              </w:rPr>
              <w:t>（</w:t>
            </w:r>
            <w:r w:rsidRPr="00F569FB">
              <w:rPr>
                <w:rFonts w:ascii="宋体" w:hAnsi="宋体" w:hint="eastAsia"/>
                <w:bCs/>
                <w:kern w:val="44"/>
                <w:sz w:val="18"/>
                <w:szCs w:val="18"/>
              </w:rPr>
              <w:t>m</w:t>
            </w:r>
            <w:r w:rsidRPr="00F569FB">
              <w:rPr>
                <w:rFonts w:ascii="宋体" w:hAnsi="宋体" w:hint="eastAsia"/>
                <w:bCs/>
                <w:kern w:val="44"/>
                <w:sz w:val="18"/>
                <w:szCs w:val="18"/>
                <w:vertAlign w:val="superscript"/>
              </w:rPr>
              <w:t>3</w:t>
            </w:r>
            <w:r w:rsidRPr="00F569FB">
              <w:rPr>
                <w:rFonts w:ascii="宋体" w:hAnsi="宋体" w:hint="eastAsia"/>
                <w:bCs/>
                <w:kern w:val="44"/>
                <w:sz w:val="18"/>
                <w:szCs w:val="18"/>
              </w:rPr>
              <w:t>/d</w:t>
            </w:r>
            <w:r w:rsidRPr="00F569FB">
              <w:rPr>
                <w:rFonts w:ascii="宋体" w:hAnsi="宋体" w:hint="eastAsia"/>
                <w:bCs/>
                <w:kern w:val="44"/>
                <w:sz w:val="18"/>
                <w:szCs w:val="18"/>
              </w:rPr>
              <w:t>）</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FD1953" w14:textId="77777777" w:rsidR="009E026B" w:rsidRPr="00F569FB" w:rsidRDefault="00CE33BA">
            <w:pPr>
              <w:spacing w:line="240" w:lineRule="auto"/>
              <w:rPr>
                <w:rFonts w:ascii="宋体" w:hAnsi="宋体"/>
                <w:bCs/>
                <w:kern w:val="44"/>
                <w:sz w:val="18"/>
                <w:szCs w:val="18"/>
              </w:rPr>
            </w:pPr>
            <w:r w:rsidRPr="00F569FB">
              <w:rPr>
                <w:rFonts w:ascii="宋体" w:hAnsi="宋体" w:hint="eastAsia"/>
                <w:bCs/>
                <w:kern w:val="44"/>
                <w:sz w:val="18"/>
                <w:szCs w:val="18"/>
              </w:rPr>
              <w:t xml:space="preserve">     </w:t>
            </w:r>
            <w:r w:rsidRPr="00F569FB">
              <w:rPr>
                <w:rFonts w:ascii="宋体" w:hAnsi="宋体" w:hint="eastAsia"/>
                <w:bCs/>
                <w:kern w:val="44"/>
                <w:sz w:val="18"/>
                <w:szCs w:val="18"/>
              </w:rPr>
              <w:t>（</w:t>
            </w:r>
            <w:r w:rsidRPr="00F569FB">
              <w:rPr>
                <w:rFonts w:ascii="宋体" w:hAnsi="宋体" w:hint="eastAsia"/>
                <w:bCs/>
                <w:kern w:val="44"/>
                <w:sz w:val="18"/>
                <w:szCs w:val="18"/>
              </w:rPr>
              <w:t>t/d</w:t>
            </w:r>
            <w:r w:rsidRPr="00F569FB">
              <w:rPr>
                <w:rFonts w:ascii="宋体" w:hAnsi="宋体" w:hint="eastAsia"/>
                <w:bCs/>
                <w:kern w:val="44"/>
                <w:sz w:val="18"/>
                <w:szCs w:val="18"/>
              </w:rPr>
              <w:t>）</w:t>
            </w:r>
          </w:p>
        </w:tc>
        <w:tc>
          <w:tcPr>
            <w:tcW w:w="2090" w:type="dxa"/>
            <w:tcBorders>
              <w:top w:val="single" w:sz="4" w:space="0" w:color="auto"/>
              <w:left w:val="single" w:sz="4" w:space="0" w:color="auto"/>
              <w:bottom w:val="single" w:sz="4" w:space="0" w:color="auto"/>
              <w:right w:val="single" w:sz="8" w:space="0" w:color="auto"/>
            </w:tcBorders>
            <w:shd w:val="clear" w:color="auto" w:fill="auto"/>
            <w:vAlign w:val="center"/>
          </w:tcPr>
          <w:p w14:paraId="6CC14789" w14:textId="77777777" w:rsidR="009E026B" w:rsidRPr="00F569FB" w:rsidRDefault="00CE33BA">
            <w:pPr>
              <w:spacing w:line="240" w:lineRule="auto"/>
              <w:rPr>
                <w:rFonts w:ascii="宋体" w:hAnsi="宋体"/>
                <w:bCs/>
                <w:kern w:val="44"/>
                <w:sz w:val="18"/>
                <w:szCs w:val="18"/>
              </w:rPr>
            </w:pPr>
            <w:r w:rsidRPr="00F569FB">
              <w:rPr>
                <w:rFonts w:ascii="宋体" w:hAnsi="宋体" w:hint="eastAsia"/>
                <w:bCs/>
                <w:kern w:val="44"/>
                <w:sz w:val="18"/>
                <w:szCs w:val="18"/>
              </w:rPr>
              <w:t xml:space="preserve">     </w:t>
            </w:r>
            <w:r w:rsidRPr="00F569FB">
              <w:rPr>
                <w:rFonts w:ascii="宋体" w:hAnsi="宋体" w:hint="eastAsia"/>
                <w:bCs/>
                <w:kern w:val="44"/>
                <w:sz w:val="18"/>
                <w:szCs w:val="18"/>
              </w:rPr>
              <w:t>（</w:t>
            </w:r>
            <w:r w:rsidRPr="00F569FB">
              <w:rPr>
                <w:rFonts w:ascii="宋体" w:hAnsi="宋体" w:hint="eastAsia"/>
                <w:bCs/>
                <w:kern w:val="44"/>
                <w:sz w:val="18"/>
                <w:szCs w:val="18"/>
              </w:rPr>
              <w:t>t/d</w:t>
            </w:r>
            <w:r w:rsidRPr="00F569FB">
              <w:rPr>
                <w:rFonts w:ascii="宋体" w:hAnsi="宋体" w:hint="eastAsia"/>
                <w:bCs/>
                <w:kern w:val="44"/>
                <w:sz w:val="18"/>
                <w:szCs w:val="18"/>
              </w:rPr>
              <w:t>）</w:t>
            </w:r>
          </w:p>
        </w:tc>
      </w:tr>
      <w:tr w:rsidR="009E026B" w:rsidRPr="00F569FB" w14:paraId="21593038" w14:textId="77777777">
        <w:trPr>
          <w:trHeight w:val="442"/>
          <w:jc w:val="center"/>
        </w:trPr>
        <w:tc>
          <w:tcPr>
            <w:tcW w:w="2328" w:type="dxa"/>
            <w:gridSpan w:val="3"/>
            <w:tcBorders>
              <w:top w:val="single" w:sz="4" w:space="0" w:color="auto"/>
              <w:left w:val="single" w:sz="8" w:space="0" w:color="auto"/>
              <w:bottom w:val="single" w:sz="4" w:space="0" w:color="auto"/>
              <w:right w:val="single" w:sz="4" w:space="0" w:color="auto"/>
            </w:tcBorders>
            <w:shd w:val="clear" w:color="auto" w:fill="auto"/>
            <w:vAlign w:val="center"/>
          </w:tcPr>
          <w:p w14:paraId="7E343099" w14:textId="77777777" w:rsidR="009E026B" w:rsidRPr="00F569FB" w:rsidRDefault="00CE33BA">
            <w:pPr>
              <w:spacing w:line="240" w:lineRule="auto"/>
              <w:jc w:val="center"/>
              <w:rPr>
                <w:rFonts w:ascii="宋体" w:hAnsi="宋体"/>
                <w:bCs/>
                <w:kern w:val="44"/>
                <w:sz w:val="18"/>
                <w:szCs w:val="18"/>
              </w:rPr>
            </w:pPr>
            <w:r w:rsidRPr="00F569FB">
              <w:rPr>
                <w:rFonts w:ascii="宋体" w:hAnsi="宋体" w:hint="eastAsia"/>
                <w:bCs/>
                <w:kern w:val="44"/>
                <w:sz w:val="18"/>
                <w:szCs w:val="18"/>
              </w:rPr>
              <w:t>主要特征污染物名称</w:t>
            </w:r>
          </w:p>
        </w:tc>
        <w:tc>
          <w:tcPr>
            <w:tcW w:w="1778" w:type="dxa"/>
            <w:tcBorders>
              <w:top w:val="single" w:sz="4" w:space="0" w:color="auto"/>
              <w:left w:val="single" w:sz="4" w:space="0" w:color="auto"/>
              <w:bottom w:val="single" w:sz="4" w:space="0" w:color="auto"/>
              <w:right w:val="single" w:sz="4" w:space="0" w:color="auto"/>
            </w:tcBorders>
            <w:shd w:val="clear" w:color="auto" w:fill="auto"/>
            <w:vAlign w:val="center"/>
          </w:tcPr>
          <w:p w14:paraId="333956F8" w14:textId="77777777" w:rsidR="009E026B" w:rsidRPr="00F569FB" w:rsidRDefault="009E026B">
            <w:pPr>
              <w:spacing w:line="240" w:lineRule="auto"/>
              <w:rPr>
                <w:rFonts w:ascii="宋体" w:hAnsi="宋体"/>
                <w:bCs/>
                <w:kern w:val="44"/>
                <w:sz w:val="18"/>
                <w:szCs w:val="18"/>
              </w:rPr>
            </w:pPr>
          </w:p>
        </w:tc>
        <w:tc>
          <w:tcPr>
            <w:tcW w:w="1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CA2576" w14:textId="77777777" w:rsidR="009E026B" w:rsidRPr="00F569FB" w:rsidRDefault="009E026B">
            <w:pPr>
              <w:spacing w:line="240" w:lineRule="auto"/>
              <w:rPr>
                <w:rFonts w:ascii="宋体" w:hAnsi="宋体"/>
                <w:bCs/>
                <w:kern w:val="44"/>
                <w:sz w:val="18"/>
                <w:szCs w:val="18"/>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0BF0A4" w14:textId="77777777" w:rsidR="009E026B" w:rsidRPr="00F569FB" w:rsidRDefault="009E026B">
            <w:pPr>
              <w:spacing w:line="240" w:lineRule="auto"/>
              <w:rPr>
                <w:rFonts w:ascii="宋体" w:hAnsi="宋体"/>
                <w:bCs/>
                <w:kern w:val="44"/>
                <w:sz w:val="18"/>
                <w:szCs w:val="18"/>
              </w:rPr>
            </w:pPr>
          </w:p>
        </w:tc>
        <w:tc>
          <w:tcPr>
            <w:tcW w:w="2090" w:type="dxa"/>
            <w:tcBorders>
              <w:top w:val="single" w:sz="4" w:space="0" w:color="auto"/>
              <w:left w:val="single" w:sz="4" w:space="0" w:color="auto"/>
              <w:bottom w:val="single" w:sz="4" w:space="0" w:color="auto"/>
              <w:right w:val="single" w:sz="8" w:space="0" w:color="auto"/>
            </w:tcBorders>
            <w:shd w:val="clear" w:color="auto" w:fill="auto"/>
            <w:vAlign w:val="center"/>
          </w:tcPr>
          <w:p w14:paraId="341B9613" w14:textId="77777777" w:rsidR="009E026B" w:rsidRPr="00F569FB" w:rsidRDefault="009E026B">
            <w:pPr>
              <w:spacing w:line="240" w:lineRule="auto"/>
              <w:rPr>
                <w:rFonts w:ascii="宋体" w:hAnsi="宋体"/>
                <w:bCs/>
                <w:kern w:val="44"/>
                <w:sz w:val="18"/>
                <w:szCs w:val="18"/>
              </w:rPr>
            </w:pPr>
          </w:p>
        </w:tc>
      </w:tr>
      <w:tr w:rsidR="009E026B" w:rsidRPr="00F569FB" w14:paraId="6C6C138B" w14:textId="77777777">
        <w:trPr>
          <w:trHeight w:val="340"/>
          <w:jc w:val="center"/>
        </w:trPr>
        <w:tc>
          <w:tcPr>
            <w:tcW w:w="2328" w:type="dxa"/>
            <w:gridSpan w:val="3"/>
            <w:tcBorders>
              <w:top w:val="single" w:sz="4" w:space="0" w:color="auto"/>
              <w:left w:val="single" w:sz="8" w:space="0" w:color="auto"/>
              <w:bottom w:val="single" w:sz="4" w:space="0" w:color="auto"/>
              <w:right w:val="single" w:sz="4" w:space="0" w:color="auto"/>
            </w:tcBorders>
            <w:shd w:val="clear" w:color="auto" w:fill="auto"/>
            <w:vAlign w:val="center"/>
          </w:tcPr>
          <w:p w14:paraId="759B9B99" w14:textId="77777777" w:rsidR="009E026B" w:rsidRPr="00F569FB" w:rsidRDefault="00CE33BA">
            <w:pPr>
              <w:spacing w:line="240" w:lineRule="auto"/>
              <w:jc w:val="center"/>
              <w:rPr>
                <w:rFonts w:ascii="宋体" w:hAnsi="宋体"/>
                <w:bCs/>
                <w:kern w:val="44"/>
                <w:sz w:val="18"/>
                <w:szCs w:val="18"/>
              </w:rPr>
            </w:pPr>
            <w:r w:rsidRPr="00F569FB">
              <w:rPr>
                <w:rFonts w:ascii="宋体" w:hAnsi="宋体" w:hint="eastAsia"/>
                <w:bCs/>
                <w:kern w:val="44"/>
                <w:sz w:val="18"/>
                <w:szCs w:val="18"/>
              </w:rPr>
              <w:t>固体废物和危险废物</w:t>
            </w:r>
          </w:p>
          <w:p w14:paraId="6DAD32D1" w14:textId="77777777" w:rsidR="009E026B" w:rsidRPr="00F569FB" w:rsidRDefault="00CE33BA">
            <w:pPr>
              <w:spacing w:line="240" w:lineRule="auto"/>
              <w:jc w:val="center"/>
              <w:rPr>
                <w:rFonts w:ascii="宋体" w:hAnsi="宋体"/>
                <w:bCs/>
                <w:kern w:val="44"/>
                <w:sz w:val="18"/>
                <w:szCs w:val="18"/>
              </w:rPr>
            </w:pPr>
            <w:r w:rsidRPr="00F569FB">
              <w:rPr>
                <w:rFonts w:ascii="宋体" w:hAnsi="宋体" w:hint="eastAsia"/>
                <w:bCs/>
                <w:kern w:val="44"/>
                <w:sz w:val="18"/>
                <w:szCs w:val="18"/>
              </w:rPr>
              <w:t>现贮存量</w:t>
            </w:r>
          </w:p>
        </w:tc>
        <w:tc>
          <w:tcPr>
            <w:tcW w:w="1778" w:type="dxa"/>
            <w:tcBorders>
              <w:top w:val="single" w:sz="4" w:space="0" w:color="auto"/>
              <w:left w:val="single" w:sz="4" w:space="0" w:color="auto"/>
              <w:bottom w:val="single" w:sz="4" w:space="0" w:color="auto"/>
              <w:right w:val="single" w:sz="4" w:space="0" w:color="auto"/>
            </w:tcBorders>
            <w:shd w:val="clear" w:color="auto" w:fill="auto"/>
            <w:vAlign w:val="center"/>
          </w:tcPr>
          <w:p w14:paraId="28836E0B" w14:textId="77777777" w:rsidR="009E026B" w:rsidRPr="00F569FB" w:rsidRDefault="00CE33BA">
            <w:pPr>
              <w:spacing w:line="240" w:lineRule="auto"/>
              <w:jc w:val="center"/>
              <w:rPr>
                <w:rFonts w:ascii="宋体" w:hAnsi="宋体"/>
                <w:bCs/>
                <w:kern w:val="44"/>
                <w:sz w:val="18"/>
                <w:szCs w:val="18"/>
              </w:rPr>
            </w:pPr>
            <w:r w:rsidRPr="00F569FB">
              <w:rPr>
                <w:rFonts w:ascii="宋体" w:hAnsi="宋体" w:hint="eastAsia"/>
                <w:bCs/>
                <w:kern w:val="44"/>
                <w:sz w:val="18"/>
                <w:szCs w:val="18"/>
              </w:rPr>
              <w:t>/</w:t>
            </w:r>
          </w:p>
        </w:tc>
        <w:tc>
          <w:tcPr>
            <w:tcW w:w="1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21680C" w14:textId="77777777" w:rsidR="009E026B" w:rsidRPr="00F569FB" w:rsidRDefault="00CE33BA">
            <w:pPr>
              <w:spacing w:line="240" w:lineRule="auto"/>
              <w:jc w:val="center"/>
              <w:rPr>
                <w:rFonts w:ascii="宋体" w:hAnsi="宋体"/>
                <w:bCs/>
                <w:kern w:val="44"/>
                <w:sz w:val="18"/>
                <w:szCs w:val="18"/>
              </w:rPr>
            </w:pPr>
            <w:r w:rsidRPr="00F569FB">
              <w:rPr>
                <w:rFonts w:ascii="宋体" w:hAnsi="宋体" w:hint="eastAsia"/>
                <w:bCs/>
                <w:kern w:val="44"/>
                <w:sz w:val="18"/>
                <w:szCs w:val="18"/>
              </w:rPr>
              <w:t>/</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A17C35" w14:textId="77777777" w:rsidR="009E026B" w:rsidRPr="00F569FB" w:rsidRDefault="00CE33BA">
            <w:pPr>
              <w:spacing w:line="240" w:lineRule="auto"/>
              <w:ind w:firstLineChars="400" w:firstLine="720"/>
              <w:rPr>
                <w:rFonts w:ascii="宋体" w:hAnsi="宋体"/>
                <w:bCs/>
                <w:kern w:val="44"/>
                <w:sz w:val="18"/>
                <w:szCs w:val="18"/>
              </w:rPr>
            </w:pPr>
            <w:r w:rsidRPr="00F569FB">
              <w:rPr>
                <w:rFonts w:ascii="宋体" w:hAnsi="宋体" w:hint="eastAsia"/>
                <w:bCs/>
                <w:kern w:val="44"/>
                <w:sz w:val="18"/>
                <w:szCs w:val="18"/>
              </w:rPr>
              <w:t>(t)</w:t>
            </w:r>
          </w:p>
        </w:tc>
        <w:tc>
          <w:tcPr>
            <w:tcW w:w="2090" w:type="dxa"/>
            <w:tcBorders>
              <w:top w:val="single" w:sz="4" w:space="0" w:color="auto"/>
              <w:left w:val="single" w:sz="4" w:space="0" w:color="auto"/>
              <w:bottom w:val="single" w:sz="4" w:space="0" w:color="auto"/>
              <w:right w:val="single" w:sz="8" w:space="0" w:color="auto"/>
            </w:tcBorders>
            <w:shd w:val="clear" w:color="auto" w:fill="auto"/>
            <w:vAlign w:val="center"/>
          </w:tcPr>
          <w:p w14:paraId="3726F404" w14:textId="77777777" w:rsidR="009E026B" w:rsidRPr="00F569FB" w:rsidRDefault="00CE33BA">
            <w:pPr>
              <w:spacing w:line="240" w:lineRule="auto"/>
              <w:ind w:firstLineChars="400" w:firstLine="720"/>
              <w:rPr>
                <w:rFonts w:ascii="宋体" w:hAnsi="宋体"/>
                <w:bCs/>
                <w:kern w:val="44"/>
                <w:sz w:val="18"/>
                <w:szCs w:val="18"/>
              </w:rPr>
            </w:pPr>
            <w:r w:rsidRPr="00F569FB">
              <w:rPr>
                <w:rFonts w:ascii="宋体" w:hAnsi="宋体" w:hint="eastAsia"/>
                <w:bCs/>
                <w:kern w:val="44"/>
                <w:sz w:val="18"/>
                <w:szCs w:val="18"/>
              </w:rPr>
              <w:t>(t)</w:t>
            </w:r>
          </w:p>
        </w:tc>
      </w:tr>
      <w:tr w:rsidR="009E026B" w:rsidRPr="00F569FB" w14:paraId="07B7BF2B" w14:textId="77777777">
        <w:trPr>
          <w:trHeight w:val="340"/>
          <w:jc w:val="center"/>
        </w:trPr>
        <w:tc>
          <w:tcPr>
            <w:tcW w:w="650" w:type="dxa"/>
            <w:vMerge w:val="restart"/>
            <w:tcBorders>
              <w:top w:val="nil"/>
              <w:left w:val="single" w:sz="8" w:space="0" w:color="auto"/>
              <w:bottom w:val="single" w:sz="4" w:space="0" w:color="auto"/>
              <w:right w:val="single" w:sz="4" w:space="0" w:color="auto"/>
            </w:tcBorders>
            <w:shd w:val="clear" w:color="auto" w:fill="auto"/>
            <w:vAlign w:val="center"/>
          </w:tcPr>
          <w:p w14:paraId="0936B063" w14:textId="77777777" w:rsidR="009E026B" w:rsidRPr="00F569FB" w:rsidRDefault="00CE33BA">
            <w:pPr>
              <w:spacing w:line="240" w:lineRule="auto"/>
              <w:rPr>
                <w:rFonts w:ascii="宋体" w:hAnsi="宋体"/>
                <w:bCs/>
                <w:kern w:val="44"/>
                <w:sz w:val="18"/>
                <w:szCs w:val="18"/>
              </w:rPr>
            </w:pPr>
            <w:r w:rsidRPr="00F569FB">
              <w:rPr>
                <w:rFonts w:ascii="宋体" w:hAnsi="宋体" w:hint="eastAsia"/>
                <w:bCs/>
                <w:kern w:val="44"/>
                <w:sz w:val="18"/>
                <w:szCs w:val="18"/>
              </w:rPr>
              <w:t>主要环保设施</w:t>
            </w:r>
          </w:p>
        </w:tc>
        <w:tc>
          <w:tcPr>
            <w:tcW w:w="16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19873B" w14:textId="77777777" w:rsidR="009E026B" w:rsidRPr="00F569FB" w:rsidRDefault="00CE33BA">
            <w:pPr>
              <w:spacing w:line="240" w:lineRule="auto"/>
              <w:rPr>
                <w:rFonts w:ascii="宋体" w:hAnsi="宋体"/>
                <w:bCs/>
                <w:kern w:val="44"/>
                <w:sz w:val="18"/>
                <w:szCs w:val="18"/>
              </w:rPr>
            </w:pPr>
            <w:r w:rsidRPr="00F569FB">
              <w:rPr>
                <w:rFonts w:ascii="宋体" w:hAnsi="宋体" w:hint="eastAsia"/>
                <w:bCs/>
                <w:kern w:val="44"/>
                <w:sz w:val="18"/>
                <w:szCs w:val="18"/>
              </w:rPr>
              <w:t>环保设施名称</w:t>
            </w:r>
          </w:p>
        </w:tc>
        <w:tc>
          <w:tcPr>
            <w:tcW w:w="1778" w:type="dxa"/>
            <w:tcBorders>
              <w:top w:val="single" w:sz="4" w:space="0" w:color="auto"/>
              <w:left w:val="single" w:sz="4" w:space="0" w:color="auto"/>
              <w:bottom w:val="single" w:sz="4" w:space="0" w:color="auto"/>
              <w:right w:val="single" w:sz="4" w:space="0" w:color="auto"/>
            </w:tcBorders>
            <w:shd w:val="clear" w:color="auto" w:fill="auto"/>
            <w:vAlign w:val="center"/>
          </w:tcPr>
          <w:p w14:paraId="78659DEC" w14:textId="77777777" w:rsidR="009E026B" w:rsidRPr="00F569FB" w:rsidRDefault="009E026B">
            <w:pPr>
              <w:spacing w:line="240" w:lineRule="auto"/>
              <w:rPr>
                <w:rFonts w:ascii="宋体" w:hAnsi="宋体"/>
                <w:bCs/>
                <w:kern w:val="44"/>
                <w:sz w:val="18"/>
                <w:szCs w:val="18"/>
              </w:rPr>
            </w:pPr>
          </w:p>
        </w:tc>
        <w:tc>
          <w:tcPr>
            <w:tcW w:w="1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686F7A" w14:textId="77777777" w:rsidR="009E026B" w:rsidRPr="00F569FB" w:rsidRDefault="009E026B">
            <w:pPr>
              <w:spacing w:line="240" w:lineRule="auto"/>
              <w:rPr>
                <w:rFonts w:ascii="宋体" w:hAnsi="宋体"/>
                <w:bCs/>
                <w:kern w:val="44"/>
                <w:sz w:val="18"/>
                <w:szCs w:val="18"/>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898831" w14:textId="77777777" w:rsidR="009E026B" w:rsidRPr="00F569FB" w:rsidRDefault="009E026B">
            <w:pPr>
              <w:spacing w:line="240" w:lineRule="auto"/>
              <w:rPr>
                <w:rFonts w:ascii="宋体" w:hAnsi="宋体"/>
                <w:bCs/>
                <w:kern w:val="44"/>
                <w:sz w:val="18"/>
                <w:szCs w:val="18"/>
              </w:rPr>
            </w:pPr>
          </w:p>
        </w:tc>
        <w:tc>
          <w:tcPr>
            <w:tcW w:w="2090" w:type="dxa"/>
            <w:tcBorders>
              <w:top w:val="single" w:sz="4" w:space="0" w:color="auto"/>
              <w:left w:val="single" w:sz="4" w:space="0" w:color="auto"/>
              <w:bottom w:val="single" w:sz="4" w:space="0" w:color="auto"/>
              <w:right w:val="single" w:sz="8" w:space="0" w:color="auto"/>
            </w:tcBorders>
            <w:shd w:val="clear" w:color="auto" w:fill="auto"/>
            <w:vAlign w:val="center"/>
          </w:tcPr>
          <w:p w14:paraId="693A96CA" w14:textId="77777777" w:rsidR="009E026B" w:rsidRPr="00F569FB" w:rsidRDefault="009E026B">
            <w:pPr>
              <w:spacing w:line="240" w:lineRule="auto"/>
              <w:rPr>
                <w:rFonts w:ascii="宋体" w:hAnsi="宋体"/>
                <w:bCs/>
                <w:kern w:val="44"/>
                <w:sz w:val="18"/>
                <w:szCs w:val="18"/>
              </w:rPr>
            </w:pPr>
          </w:p>
        </w:tc>
      </w:tr>
      <w:tr w:rsidR="009E026B" w:rsidRPr="00F569FB" w14:paraId="54FA266D" w14:textId="77777777" w:rsidTr="00F569FB">
        <w:trPr>
          <w:trHeight w:val="340"/>
          <w:jc w:val="center"/>
        </w:trPr>
        <w:tc>
          <w:tcPr>
            <w:tcW w:w="650" w:type="dxa"/>
            <w:vMerge/>
            <w:tcBorders>
              <w:top w:val="nil"/>
              <w:left w:val="single" w:sz="8" w:space="0" w:color="auto"/>
              <w:bottom w:val="single" w:sz="4" w:space="0" w:color="auto"/>
              <w:right w:val="single" w:sz="4" w:space="0" w:color="auto"/>
            </w:tcBorders>
            <w:shd w:val="clear" w:color="auto" w:fill="auto"/>
            <w:vAlign w:val="center"/>
          </w:tcPr>
          <w:p w14:paraId="2F2D8ACC" w14:textId="77777777" w:rsidR="009E026B" w:rsidRPr="00F569FB" w:rsidRDefault="009E026B">
            <w:pPr>
              <w:widowControl/>
              <w:adjustRightInd/>
              <w:spacing w:line="240" w:lineRule="auto"/>
              <w:jc w:val="left"/>
              <w:rPr>
                <w:rFonts w:ascii="宋体" w:hAnsi="宋体"/>
                <w:bCs/>
                <w:kern w:val="44"/>
                <w:sz w:val="18"/>
                <w:szCs w:val="18"/>
              </w:rPr>
            </w:pPr>
          </w:p>
        </w:tc>
        <w:tc>
          <w:tcPr>
            <w:tcW w:w="16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32741A" w14:textId="77777777" w:rsidR="009E026B" w:rsidRPr="00F569FB" w:rsidRDefault="00CE33BA">
            <w:pPr>
              <w:spacing w:line="240" w:lineRule="auto"/>
              <w:rPr>
                <w:rFonts w:ascii="宋体" w:hAnsi="宋体"/>
                <w:bCs/>
                <w:kern w:val="44"/>
                <w:sz w:val="18"/>
                <w:szCs w:val="18"/>
              </w:rPr>
            </w:pPr>
            <w:r w:rsidRPr="00F569FB">
              <w:rPr>
                <w:rFonts w:ascii="宋体" w:hAnsi="宋体" w:hint="eastAsia"/>
                <w:bCs/>
                <w:kern w:val="44"/>
                <w:sz w:val="18"/>
                <w:szCs w:val="18"/>
              </w:rPr>
              <w:t>技术工艺</w:t>
            </w:r>
          </w:p>
        </w:tc>
        <w:tc>
          <w:tcPr>
            <w:tcW w:w="1778" w:type="dxa"/>
            <w:tcBorders>
              <w:top w:val="single" w:sz="4" w:space="0" w:color="auto"/>
              <w:left w:val="single" w:sz="4" w:space="0" w:color="auto"/>
              <w:bottom w:val="single" w:sz="4" w:space="0" w:color="auto"/>
              <w:right w:val="single" w:sz="4" w:space="0" w:color="auto"/>
            </w:tcBorders>
            <w:shd w:val="clear" w:color="auto" w:fill="auto"/>
            <w:vAlign w:val="center"/>
          </w:tcPr>
          <w:p w14:paraId="079CC192" w14:textId="77777777" w:rsidR="009E026B" w:rsidRPr="00F569FB" w:rsidRDefault="009E026B">
            <w:pPr>
              <w:spacing w:line="240" w:lineRule="auto"/>
              <w:rPr>
                <w:rFonts w:ascii="宋体" w:hAnsi="宋体"/>
                <w:bCs/>
                <w:kern w:val="44"/>
                <w:sz w:val="18"/>
                <w:szCs w:val="18"/>
              </w:rPr>
            </w:pPr>
          </w:p>
        </w:tc>
        <w:tc>
          <w:tcPr>
            <w:tcW w:w="1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BAB364" w14:textId="77777777" w:rsidR="009E026B" w:rsidRPr="00F569FB" w:rsidRDefault="009E026B">
            <w:pPr>
              <w:spacing w:line="240" w:lineRule="auto"/>
              <w:rPr>
                <w:rFonts w:ascii="宋体" w:hAnsi="宋体"/>
                <w:bCs/>
                <w:kern w:val="44"/>
                <w:sz w:val="18"/>
                <w:szCs w:val="18"/>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80CEE5" w14:textId="77777777" w:rsidR="009E026B" w:rsidRPr="00F569FB" w:rsidRDefault="009E026B">
            <w:pPr>
              <w:spacing w:line="240" w:lineRule="auto"/>
              <w:rPr>
                <w:rFonts w:ascii="宋体" w:hAnsi="宋体"/>
                <w:bCs/>
                <w:kern w:val="44"/>
                <w:sz w:val="18"/>
                <w:szCs w:val="18"/>
              </w:rPr>
            </w:pPr>
          </w:p>
        </w:tc>
        <w:tc>
          <w:tcPr>
            <w:tcW w:w="2090" w:type="dxa"/>
            <w:tcBorders>
              <w:top w:val="single" w:sz="4" w:space="0" w:color="auto"/>
              <w:left w:val="single" w:sz="4" w:space="0" w:color="auto"/>
              <w:bottom w:val="single" w:sz="4" w:space="0" w:color="auto"/>
              <w:right w:val="single" w:sz="8" w:space="0" w:color="auto"/>
            </w:tcBorders>
            <w:shd w:val="clear" w:color="auto" w:fill="auto"/>
            <w:vAlign w:val="center"/>
          </w:tcPr>
          <w:p w14:paraId="048DF4EF" w14:textId="77777777" w:rsidR="009E026B" w:rsidRPr="00F569FB" w:rsidRDefault="009E026B">
            <w:pPr>
              <w:spacing w:line="240" w:lineRule="auto"/>
              <w:rPr>
                <w:rFonts w:ascii="宋体" w:hAnsi="宋体"/>
                <w:bCs/>
                <w:kern w:val="44"/>
                <w:sz w:val="18"/>
                <w:szCs w:val="18"/>
              </w:rPr>
            </w:pPr>
          </w:p>
        </w:tc>
      </w:tr>
      <w:tr w:rsidR="009E026B" w:rsidRPr="00F569FB" w14:paraId="086A2F6E" w14:textId="77777777" w:rsidTr="00F569FB">
        <w:trPr>
          <w:trHeight w:val="90"/>
          <w:jc w:val="center"/>
        </w:trPr>
        <w:tc>
          <w:tcPr>
            <w:tcW w:w="650" w:type="dxa"/>
            <w:vMerge/>
            <w:tcBorders>
              <w:top w:val="nil"/>
              <w:left w:val="single" w:sz="8" w:space="0" w:color="auto"/>
              <w:bottom w:val="single" w:sz="4" w:space="0" w:color="auto"/>
              <w:right w:val="single" w:sz="4" w:space="0" w:color="auto"/>
            </w:tcBorders>
            <w:shd w:val="clear" w:color="auto" w:fill="auto"/>
            <w:vAlign w:val="center"/>
          </w:tcPr>
          <w:p w14:paraId="1BA106E1" w14:textId="77777777" w:rsidR="009E026B" w:rsidRPr="00F569FB" w:rsidRDefault="009E026B">
            <w:pPr>
              <w:widowControl/>
              <w:adjustRightInd/>
              <w:spacing w:line="240" w:lineRule="auto"/>
              <w:jc w:val="left"/>
              <w:rPr>
                <w:rFonts w:ascii="宋体" w:hAnsi="宋体"/>
                <w:bCs/>
                <w:kern w:val="44"/>
                <w:sz w:val="18"/>
                <w:szCs w:val="18"/>
              </w:rPr>
            </w:pPr>
          </w:p>
        </w:tc>
        <w:tc>
          <w:tcPr>
            <w:tcW w:w="16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91B311" w14:textId="77777777" w:rsidR="009E026B" w:rsidRPr="00F569FB" w:rsidRDefault="00CE33BA">
            <w:pPr>
              <w:spacing w:line="240" w:lineRule="auto"/>
              <w:rPr>
                <w:rFonts w:ascii="宋体" w:hAnsi="宋体"/>
                <w:bCs/>
                <w:kern w:val="44"/>
                <w:sz w:val="18"/>
                <w:szCs w:val="18"/>
              </w:rPr>
            </w:pPr>
            <w:r w:rsidRPr="00F569FB">
              <w:rPr>
                <w:rFonts w:ascii="宋体" w:hAnsi="宋体" w:hint="eastAsia"/>
                <w:bCs/>
                <w:kern w:val="44"/>
                <w:sz w:val="18"/>
                <w:szCs w:val="18"/>
              </w:rPr>
              <w:t>设计处理规模</w:t>
            </w:r>
          </w:p>
        </w:tc>
        <w:tc>
          <w:tcPr>
            <w:tcW w:w="1778" w:type="dxa"/>
            <w:tcBorders>
              <w:top w:val="single" w:sz="4" w:space="0" w:color="auto"/>
              <w:left w:val="single" w:sz="4" w:space="0" w:color="auto"/>
              <w:bottom w:val="single" w:sz="4" w:space="0" w:color="auto"/>
              <w:right w:val="single" w:sz="4" w:space="0" w:color="auto"/>
            </w:tcBorders>
            <w:shd w:val="clear" w:color="auto" w:fill="auto"/>
            <w:vAlign w:val="center"/>
          </w:tcPr>
          <w:p w14:paraId="6F8F5808" w14:textId="77777777" w:rsidR="009E026B" w:rsidRPr="00F569FB" w:rsidRDefault="00CE33BA">
            <w:pPr>
              <w:spacing w:line="240" w:lineRule="auto"/>
              <w:ind w:firstLineChars="200" w:firstLine="360"/>
              <w:rPr>
                <w:rFonts w:ascii="宋体" w:hAnsi="宋体"/>
                <w:bCs/>
                <w:kern w:val="44"/>
                <w:sz w:val="18"/>
                <w:szCs w:val="18"/>
              </w:rPr>
            </w:pPr>
            <w:r w:rsidRPr="00F569FB">
              <w:rPr>
                <w:rFonts w:ascii="宋体" w:hAnsi="宋体" w:hint="eastAsia"/>
                <w:bCs/>
                <w:kern w:val="44"/>
                <w:sz w:val="18"/>
                <w:szCs w:val="18"/>
              </w:rPr>
              <w:t xml:space="preserve">  </w:t>
            </w:r>
            <w:r w:rsidRPr="00F569FB">
              <w:rPr>
                <w:rFonts w:ascii="宋体" w:hAnsi="宋体" w:hint="eastAsia"/>
                <w:bCs/>
                <w:kern w:val="44"/>
                <w:sz w:val="18"/>
                <w:szCs w:val="18"/>
              </w:rPr>
              <w:t>（</w:t>
            </w:r>
            <w:r w:rsidRPr="00F569FB">
              <w:rPr>
                <w:rFonts w:ascii="宋体" w:hAnsi="宋体" w:hint="eastAsia"/>
                <w:bCs/>
                <w:kern w:val="44"/>
                <w:sz w:val="18"/>
                <w:szCs w:val="18"/>
              </w:rPr>
              <w:t>m</w:t>
            </w:r>
            <w:r w:rsidRPr="00F569FB">
              <w:rPr>
                <w:rFonts w:ascii="宋体" w:hAnsi="宋体" w:hint="eastAsia"/>
                <w:bCs/>
                <w:kern w:val="44"/>
                <w:sz w:val="18"/>
                <w:szCs w:val="18"/>
                <w:vertAlign w:val="superscript"/>
              </w:rPr>
              <w:t>3</w:t>
            </w:r>
            <w:r w:rsidRPr="00F569FB">
              <w:rPr>
                <w:rFonts w:ascii="宋体" w:hAnsi="宋体" w:hint="eastAsia"/>
                <w:bCs/>
                <w:kern w:val="44"/>
                <w:sz w:val="18"/>
                <w:szCs w:val="18"/>
              </w:rPr>
              <w:t>/d</w:t>
            </w:r>
            <w:r w:rsidRPr="00F569FB">
              <w:rPr>
                <w:rFonts w:ascii="宋体" w:hAnsi="宋体" w:hint="eastAsia"/>
                <w:bCs/>
                <w:kern w:val="44"/>
                <w:sz w:val="18"/>
                <w:szCs w:val="18"/>
              </w:rPr>
              <w:t>）</w:t>
            </w:r>
          </w:p>
        </w:tc>
        <w:tc>
          <w:tcPr>
            <w:tcW w:w="1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312856" w14:textId="77777777" w:rsidR="009E026B" w:rsidRPr="00F569FB" w:rsidRDefault="00CE33BA">
            <w:pPr>
              <w:spacing w:line="240" w:lineRule="auto"/>
              <w:ind w:firstLineChars="200" w:firstLine="360"/>
              <w:rPr>
                <w:rFonts w:ascii="宋体" w:hAnsi="宋体"/>
                <w:bCs/>
                <w:kern w:val="44"/>
                <w:sz w:val="18"/>
                <w:szCs w:val="18"/>
              </w:rPr>
            </w:pPr>
            <w:r w:rsidRPr="00F569FB">
              <w:rPr>
                <w:rFonts w:ascii="宋体" w:hAnsi="宋体" w:hint="eastAsia"/>
                <w:bCs/>
                <w:kern w:val="44"/>
                <w:sz w:val="18"/>
                <w:szCs w:val="18"/>
              </w:rPr>
              <w:t xml:space="preserve">  </w:t>
            </w:r>
            <w:r w:rsidRPr="00F569FB">
              <w:rPr>
                <w:rFonts w:ascii="宋体" w:hAnsi="宋体" w:hint="eastAsia"/>
                <w:bCs/>
                <w:kern w:val="44"/>
                <w:sz w:val="18"/>
                <w:szCs w:val="18"/>
              </w:rPr>
              <w:t>（</w:t>
            </w:r>
            <w:r w:rsidRPr="00F569FB">
              <w:rPr>
                <w:rFonts w:ascii="宋体" w:hAnsi="宋体" w:hint="eastAsia"/>
                <w:bCs/>
                <w:kern w:val="44"/>
                <w:sz w:val="18"/>
                <w:szCs w:val="18"/>
              </w:rPr>
              <w:t>m</w:t>
            </w:r>
            <w:r w:rsidRPr="00F569FB">
              <w:rPr>
                <w:rFonts w:ascii="宋体" w:hAnsi="宋体" w:hint="eastAsia"/>
                <w:bCs/>
                <w:kern w:val="44"/>
                <w:sz w:val="18"/>
                <w:szCs w:val="18"/>
                <w:vertAlign w:val="superscript"/>
              </w:rPr>
              <w:t>3</w:t>
            </w:r>
            <w:r w:rsidRPr="00F569FB">
              <w:rPr>
                <w:rFonts w:ascii="宋体" w:hAnsi="宋体" w:hint="eastAsia"/>
                <w:bCs/>
                <w:kern w:val="44"/>
                <w:sz w:val="18"/>
                <w:szCs w:val="18"/>
              </w:rPr>
              <w:t>/d</w:t>
            </w:r>
            <w:r w:rsidRPr="00F569FB">
              <w:rPr>
                <w:rFonts w:ascii="宋体" w:hAnsi="宋体" w:hint="eastAsia"/>
                <w:bCs/>
                <w:kern w:val="44"/>
                <w:sz w:val="18"/>
                <w:szCs w:val="18"/>
              </w:rPr>
              <w:t>）</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E547C8" w14:textId="77777777" w:rsidR="009E026B" w:rsidRPr="00F569FB" w:rsidRDefault="00CE33BA">
            <w:pPr>
              <w:spacing w:line="240" w:lineRule="auto"/>
              <w:rPr>
                <w:rFonts w:ascii="宋体" w:hAnsi="宋体"/>
                <w:bCs/>
                <w:kern w:val="44"/>
                <w:sz w:val="18"/>
                <w:szCs w:val="18"/>
              </w:rPr>
            </w:pPr>
            <w:r w:rsidRPr="00F569FB">
              <w:rPr>
                <w:rFonts w:ascii="宋体" w:hAnsi="宋体" w:hint="eastAsia"/>
                <w:bCs/>
                <w:kern w:val="44"/>
                <w:sz w:val="18"/>
                <w:szCs w:val="18"/>
              </w:rPr>
              <w:t xml:space="preserve">     </w:t>
            </w:r>
            <w:r w:rsidRPr="00F569FB">
              <w:rPr>
                <w:rFonts w:ascii="宋体" w:hAnsi="宋体" w:hint="eastAsia"/>
                <w:bCs/>
                <w:kern w:val="44"/>
                <w:sz w:val="18"/>
                <w:szCs w:val="18"/>
              </w:rPr>
              <w:t>（</w:t>
            </w:r>
            <w:r w:rsidRPr="00F569FB">
              <w:rPr>
                <w:rFonts w:ascii="宋体" w:hAnsi="宋体" w:hint="eastAsia"/>
                <w:bCs/>
                <w:kern w:val="44"/>
                <w:sz w:val="18"/>
                <w:szCs w:val="18"/>
              </w:rPr>
              <w:t>t/d</w:t>
            </w:r>
            <w:r w:rsidRPr="00F569FB">
              <w:rPr>
                <w:rFonts w:ascii="宋体" w:hAnsi="宋体" w:hint="eastAsia"/>
                <w:bCs/>
                <w:kern w:val="44"/>
                <w:sz w:val="18"/>
                <w:szCs w:val="18"/>
              </w:rPr>
              <w:t>）</w:t>
            </w:r>
          </w:p>
        </w:tc>
        <w:tc>
          <w:tcPr>
            <w:tcW w:w="2090" w:type="dxa"/>
            <w:tcBorders>
              <w:top w:val="single" w:sz="4" w:space="0" w:color="auto"/>
              <w:left w:val="single" w:sz="4" w:space="0" w:color="auto"/>
              <w:bottom w:val="single" w:sz="4" w:space="0" w:color="auto"/>
              <w:right w:val="single" w:sz="8" w:space="0" w:color="auto"/>
            </w:tcBorders>
            <w:shd w:val="clear" w:color="auto" w:fill="auto"/>
            <w:vAlign w:val="center"/>
          </w:tcPr>
          <w:p w14:paraId="7FFF83A4" w14:textId="77777777" w:rsidR="009E026B" w:rsidRPr="00F569FB" w:rsidRDefault="00CE33BA">
            <w:pPr>
              <w:spacing w:line="240" w:lineRule="auto"/>
              <w:rPr>
                <w:rFonts w:ascii="宋体" w:hAnsi="宋体"/>
                <w:bCs/>
                <w:kern w:val="44"/>
                <w:sz w:val="18"/>
                <w:szCs w:val="18"/>
              </w:rPr>
            </w:pPr>
            <w:r w:rsidRPr="00F569FB">
              <w:rPr>
                <w:rFonts w:ascii="宋体" w:hAnsi="宋体" w:hint="eastAsia"/>
                <w:bCs/>
                <w:kern w:val="44"/>
                <w:sz w:val="18"/>
                <w:szCs w:val="18"/>
              </w:rPr>
              <w:t xml:space="preserve">     </w:t>
            </w:r>
            <w:r w:rsidRPr="00F569FB">
              <w:rPr>
                <w:rFonts w:ascii="宋体" w:hAnsi="宋体" w:hint="eastAsia"/>
                <w:bCs/>
                <w:kern w:val="44"/>
                <w:sz w:val="18"/>
                <w:szCs w:val="18"/>
              </w:rPr>
              <w:t>（</w:t>
            </w:r>
            <w:r w:rsidRPr="00F569FB">
              <w:rPr>
                <w:rFonts w:ascii="宋体" w:hAnsi="宋体" w:hint="eastAsia"/>
                <w:bCs/>
                <w:kern w:val="44"/>
                <w:sz w:val="18"/>
                <w:szCs w:val="18"/>
              </w:rPr>
              <w:t>t/d</w:t>
            </w:r>
            <w:r w:rsidRPr="00F569FB">
              <w:rPr>
                <w:rFonts w:ascii="宋体" w:hAnsi="宋体" w:hint="eastAsia"/>
                <w:bCs/>
                <w:kern w:val="44"/>
                <w:sz w:val="18"/>
                <w:szCs w:val="18"/>
              </w:rPr>
              <w:t>）</w:t>
            </w:r>
          </w:p>
        </w:tc>
      </w:tr>
      <w:tr w:rsidR="009E026B" w:rsidRPr="00F569FB" w14:paraId="62BA0932" w14:textId="77777777" w:rsidTr="00F569FB">
        <w:trPr>
          <w:trHeight w:val="340"/>
          <w:jc w:val="center"/>
        </w:trPr>
        <w:tc>
          <w:tcPr>
            <w:tcW w:w="650" w:type="dxa"/>
            <w:vMerge/>
            <w:tcBorders>
              <w:top w:val="nil"/>
              <w:left w:val="single" w:sz="8" w:space="0" w:color="auto"/>
              <w:bottom w:val="single" w:sz="4" w:space="0" w:color="auto"/>
              <w:right w:val="single" w:sz="4" w:space="0" w:color="auto"/>
            </w:tcBorders>
            <w:shd w:val="clear" w:color="auto" w:fill="auto"/>
            <w:vAlign w:val="center"/>
          </w:tcPr>
          <w:p w14:paraId="6CAA4462" w14:textId="77777777" w:rsidR="009E026B" w:rsidRPr="00F569FB" w:rsidRDefault="009E026B">
            <w:pPr>
              <w:widowControl/>
              <w:adjustRightInd/>
              <w:spacing w:line="240" w:lineRule="auto"/>
              <w:jc w:val="left"/>
              <w:rPr>
                <w:rFonts w:ascii="宋体" w:hAnsi="宋体"/>
                <w:bCs/>
                <w:kern w:val="44"/>
                <w:sz w:val="18"/>
                <w:szCs w:val="18"/>
              </w:rPr>
            </w:pPr>
          </w:p>
        </w:tc>
        <w:tc>
          <w:tcPr>
            <w:tcW w:w="16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0E50FF" w14:textId="77777777" w:rsidR="009E026B" w:rsidRPr="00F569FB" w:rsidRDefault="00CE33BA">
            <w:pPr>
              <w:spacing w:line="240" w:lineRule="auto"/>
              <w:rPr>
                <w:rFonts w:ascii="宋体" w:hAnsi="宋体"/>
                <w:bCs/>
                <w:kern w:val="44"/>
                <w:sz w:val="18"/>
                <w:szCs w:val="18"/>
              </w:rPr>
            </w:pPr>
            <w:r w:rsidRPr="00F569FB">
              <w:rPr>
                <w:rFonts w:ascii="宋体" w:hAnsi="宋体" w:hint="eastAsia"/>
                <w:bCs/>
                <w:kern w:val="44"/>
                <w:sz w:val="18"/>
                <w:szCs w:val="18"/>
              </w:rPr>
              <w:t>实际处理量</w:t>
            </w:r>
          </w:p>
        </w:tc>
        <w:tc>
          <w:tcPr>
            <w:tcW w:w="1778" w:type="dxa"/>
            <w:tcBorders>
              <w:top w:val="single" w:sz="4" w:space="0" w:color="auto"/>
              <w:left w:val="single" w:sz="4" w:space="0" w:color="auto"/>
              <w:bottom w:val="single" w:sz="4" w:space="0" w:color="auto"/>
              <w:right w:val="single" w:sz="4" w:space="0" w:color="auto"/>
            </w:tcBorders>
            <w:shd w:val="clear" w:color="auto" w:fill="auto"/>
            <w:vAlign w:val="center"/>
          </w:tcPr>
          <w:p w14:paraId="4F4627F8" w14:textId="77777777" w:rsidR="009E026B" w:rsidRPr="00F569FB" w:rsidRDefault="00CE33BA">
            <w:pPr>
              <w:spacing w:line="240" w:lineRule="auto"/>
              <w:ind w:firstLineChars="200" w:firstLine="360"/>
              <w:rPr>
                <w:rFonts w:ascii="宋体" w:hAnsi="宋体"/>
                <w:bCs/>
                <w:kern w:val="44"/>
                <w:sz w:val="18"/>
                <w:szCs w:val="18"/>
              </w:rPr>
            </w:pPr>
            <w:r w:rsidRPr="00F569FB">
              <w:rPr>
                <w:rFonts w:ascii="宋体" w:hAnsi="宋体" w:hint="eastAsia"/>
                <w:bCs/>
                <w:kern w:val="44"/>
                <w:sz w:val="18"/>
                <w:szCs w:val="18"/>
              </w:rPr>
              <w:t xml:space="preserve">  </w:t>
            </w:r>
            <w:r w:rsidRPr="00F569FB">
              <w:rPr>
                <w:rFonts w:ascii="宋体" w:hAnsi="宋体" w:hint="eastAsia"/>
                <w:bCs/>
                <w:kern w:val="44"/>
                <w:sz w:val="18"/>
                <w:szCs w:val="18"/>
              </w:rPr>
              <w:t>（</w:t>
            </w:r>
            <w:r w:rsidRPr="00F569FB">
              <w:rPr>
                <w:rFonts w:ascii="宋体" w:hAnsi="宋体" w:hint="eastAsia"/>
                <w:bCs/>
                <w:kern w:val="44"/>
                <w:sz w:val="18"/>
                <w:szCs w:val="18"/>
              </w:rPr>
              <w:t>m</w:t>
            </w:r>
            <w:r w:rsidRPr="00F569FB">
              <w:rPr>
                <w:rFonts w:ascii="宋体" w:hAnsi="宋体" w:hint="eastAsia"/>
                <w:bCs/>
                <w:kern w:val="44"/>
                <w:sz w:val="18"/>
                <w:szCs w:val="18"/>
                <w:vertAlign w:val="superscript"/>
              </w:rPr>
              <w:t>3</w:t>
            </w:r>
            <w:r w:rsidRPr="00F569FB">
              <w:rPr>
                <w:rFonts w:ascii="宋体" w:hAnsi="宋体" w:hint="eastAsia"/>
                <w:bCs/>
                <w:kern w:val="44"/>
                <w:sz w:val="18"/>
                <w:szCs w:val="18"/>
              </w:rPr>
              <w:t>/d</w:t>
            </w:r>
            <w:r w:rsidRPr="00F569FB">
              <w:rPr>
                <w:rFonts w:ascii="宋体" w:hAnsi="宋体" w:hint="eastAsia"/>
                <w:bCs/>
                <w:kern w:val="44"/>
                <w:sz w:val="18"/>
                <w:szCs w:val="18"/>
              </w:rPr>
              <w:t>）</w:t>
            </w:r>
          </w:p>
        </w:tc>
        <w:tc>
          <w:tcPr>
            <w:tcW w:w="1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782D0F" w14:textId="77777777" w:rsidR="009E026B" w:rsidRPr="00F569FB" w:rsidRDefault="00CE33BA">
            <w:pPr>
              <w:spacing w:line="240" w:lineRule="auto"/>
              <w:ind w:firstLineChars="200" w:firstLine="360"/>
              <w:rPr>
                <w:rFonts w:ascii="宋体" w:hAnsi="宋体"/>
                <w:bCs/>
                <w:kern w:val="44"/>
                <w:sz w:val="18"/>
                <w:szCs w:val="18"/>
              </w:rPr>
            </w:pPr>
            <w:r w:rsidRPr="00F569FB">
              <w:rPr>
                <w:rFonts w:ascii="宋体" w:hAnsi="宋体" w:hint="eastAsia"/>
                <w:bCs/>
                <w:kern w:val="44"/>
                <w:sz w:val="18"/>
                <w:szCs w:val="18"/>
              </w:rPr>
              <w:t xml:space="preserve">  </w:t>
            </w:r>
            <w:r w:rsidRPr="00F569FB">
              <w:rPr>
                <w:rFonts w:ascii="宋体" w:hAnsi="宋体" w:hint="eastAsia"/>
                <w:bCs/>
                <w:kern w:val="44"/>
                <w:sz w:val="18"/>
                <w:szCs w:val="18"/>
              </w:rPr>
              <w:t>（</w:t>
            </w:r>
            <w:r w:rsidRPr="00F569FB">
              <w:rPr>
                <w:rFonts w:ascii="宋体" w:hAnsi="宋体" w:hint="eastAsia"/>
                <w:bCs/>
                <w:kern w:val="44"/>
                <w:sz w:val="18"/>
                <w:szCs w:val="18"/>
              </w:rPr>
              <w:t>m</w:t>
            </w:r>
            <w:r w:rsidRPr="00F569FB">
              <w:rPr>
                <w:rFonts w:ascii="宋体" w:hAnsi="宋体" w:hint="eastAsia"/>
                <w:bCs/>
                <w:kern w:val="44"/>
                <w:sz w:val="18"/>
                <w:szCs w:val="18"/>
                <w:vertAlign w:val="superscript"/>
              </w:rPr>
              <w:t>3</w:t>
            </w:r>
            <w:r w:rsidRPr="00F569FB">
              <w:rPr>
                <w:rFonts w:ascii="宋体" w:hAnsi="宋体" w:hint="eastAsia"/>
                <w:bCs/>
                <w:kern w:val="44"/>
                <w:sz w:val="18"/>
                <w:szCs w:val="18"/>
              </w:rPr>
              <w:t>/d</w:t>
            </w:r>
            <w:r w:rsidRPr="00F569FB">
              <w:rPr>
                <w:rFonts w:ascii="宋体" w:hAnsi="宋体" w:hint="eastAsia"/>
                <w:bCs/>
                <w:kern w:val="44"/>
                <w:sz w:val="18"/>
                <w:szCs w:val="18"/>
              </w:rPr>
              <w:t>）</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657BBC" w14:textId="77777777" w:rsidR="009E026B" w:rsidRPr="00F569FB" w:rsidRDefault="00CE33BA">
            <w:pPr>
              <w:spacing w:line="240" w:lineRule="auto"/>
              <w:rPr>
                <w:rFonts w:ascii="宋体" w:hAnsi="宋体"/>
                <w:bCs/>
                <w:kern w:val="44"/>
                <w:sz w:val="18"/>
                <w:szCs w:val="18"/>
              </w:rPr>
            </w:pPr>
            <w:r w:rsidRPr="00F569FB">
              <w:rPr>
                <w:rFonts w:ascii="宋体" w:hAnsi="宋体" w:hint="eastAsia"/>
                <w:bCs/>
                <w:kern w:val="44"/>
                <w:sz w:val="18"/>
                <w:szCs w:val="18"/>
              </w:rPr>
              <w:t xml:space="preserve">     </w:t>
            </w:r>
            <w:r w:rsidRPr="00F569FB">
              <w:rPr>
                <w:rFonts w:ascii="宋体" w:hAnsi="宋体" w:hint="eastAsia"/>
                <w:bCs/>
                <w:kern w:val="44"/>
                <w:sz w:val="18"/>
                <w:szCs w:val="18"/>
              </w:rPr>
              <w:t>（</w:t>
            </w:r>
            <w:r w:rsidRPr="00F569FB">
              <w:rPr>
                <w:rFonts w:ascii="宋体" w:hAnsi="宋体" w:hint="eastAsia"/>
                <w:bCs/>
                <w:kern w:val="44"/>
                <w:sz w:val="18"/>
                <w:szCs w:val="18"/>
              </w:rPr>
              <w:t>t/d</w:t>
            </w:r>
            <w:r w:rsidRPr="00F569FB">
              <w:rPr>
                <w:rFonts w:ascii="宋体" w:hAnsi="宋体" w:hint="eastAsia"/>
                <w:bCs/>
                <w:kern w:val="44"/>
                <w:sz w:val="18"/>
                <w:szCs w:val="18"/>
              </w:rPr>
              <w:t>）</w:t>
            </w:r>
          </w:p>
        </w:tc>
        <w:tc>
          <w:tcPr>
            <w:tcW w:w="2090" w:type="dxa"/>
            <w:tcBorders>
              <w:top w:val="single" w:sz="4" w:space="0" w:color="auto"/>
              <w:left w:val="single" w:sz="4" w:space="0" w:color="auto"/>
              <w:bottom w:val="single" w:sz="4" w:space="0" w:color="auto"/>
              <w:right w:val="single" w:sz="8" w:space="0" w:color="auto"/>
            </w:tcBorders>
            <w:shd w:val="clear" w:color="auto" w:fill="auto"/>
            <w:vAlign w:val="center"/>
          </w:tcPr>
          <w:p w14:paraId="72488242" w14:textId="77777777" w:rsidR="009E026B" w:rsidRPr="00F569FB" w:rsidRDefault="00CE33BA">
            <w:pPr>
              <w:spacing w:line="240" w:lineRule="auto"/>
              <w:rPr>
                <w:rFonts w:ascii="宋体" w:hAnsi="宋体"/>
                <w:bCs/>
                <w:kern w:val="44"/>
                <w:sz w:val="18"/>
                <w:szCs w:val="18"/>
              </w:rPr>
            </w:pPr>
            <w:r w:rsidRPr="00F569FB">
              <w:rPr>
                <w:rFonts w:ascii="宋体" w:hAnsi="宋体" w:hint="eastAsia"/>
                <w:bCs/>
                <w:kern w:val="44"/>
                <w:sz w:val="18"/>
                <w:szCs w:val="18"/>
              </w:rPr>
              <w:t xml:space="preserve">     </w:t>
            </w:r>
            <w:r w:rsidRPr="00F569FB">
              <w:rPr>
                <w:rFonts w:ascii="宋体" w:hAnsi="宋体" w:hint="eastAsia"/>
                <w:bCs/>
                <w:kern w:val="44"/>
                <w:sz w:val="18"/>
                <w:szCs w:val="18"/>
              </w:rPr>
              <w:t>（</w:t>
            </w:r>
            <w:r w:rsidRPr="00F569FB">
              <w:rPr>
                <w:rFonts w:ascii="宋体" w:hAnsi="宋体" w:hint="eastAsia"/>
                <w:bCs/>
                <w:kern w:val="44"/>
                <w:sz w:val="18"/>
                <w:szCs w:val="18"/>
              </w:rPr>
              <w:t>t/d</w:t>
            </w:r>
            <w:r w:rsidRPr="00F569FB">
              <w:rPr>
                <w:rFonts w:ascii="宋体" w:hAnsi="宋体" w:hint="eastAsia"/>
                <w:bCs/>
                <w:kern w:val="44"/>
                <w:sz w:val="18"/>
                <w:szCs w:val="18"/>
              </w:rPr>
              <w:t>）</w:t>
            </w:r>
          </w:p>
        </w:tc>
      </w:tr>
      <w:tr w:rsidR="009E026B" w:rsidRPr="00F569FB" w14:paraId="7762EE2B" w14:textId="77777777" w:rsidTr="00F569FB">
        <w:trPr>
          <w:trHeight w:val="340"/>
          <w:jc w:val="center"/>
        </w:trPr>
        <w:tc>
          <w:tcPr>
            <w:tcW w:w="650" w:type="dxa"/>
            <w:vMerge/>
            <w:tcBorders>
              <w:top w:val="nil"/>
              <w:left w:val="single" w:sz="8" w:space="0" w:color="auto"/>
              <w:bottom w:val="single" w:sz="4" w:space="0" w:color="auto"/>
              <w:right w:val="single" w:sz="4" w:space="0" w:color="auto"/>
            </w:tcBorders>
            <w:shd w:val="clear" w:color="auto" w:fill="auto"/>
            <w:vAlign w:val="center"/>
          </w:tcPr>
          <w:p w14:paraId="15FFC0AC" w14:textId="77777777" w:rsidR="009E026B" w:rsidRPr="00F569FB" w:rsidRDefault="009E026B">
            <w:pPr>
              <w:widowControl/>
              <w:adjustRightInd/>
              <w:spacing w:line="240" w:lineRule="auto"/>
              <w:jc w:val="left"/>
              <w:rPr>
                <w:rFonts w:ascii="宋体" w:hAnsi="宋体"/>
                <w:bCs/>
                <w:kern w:val="44"/>
                <w:sz w:val="18"/>
                <w:szCs w:val="18"/>
              </w:rPr>
            </w:pPr>
          </w:p>
        </w:tc>
        <w:tc>
          <w:tcPr>
            <w:tcW w:w="16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8F437B" w14:textId="77777777" w:rsidR="009E026B" w:rsidRPr="00F569FB" w:rsidRDefault="00CE33BA">
            <w:pPr>
              <w:spacing w:line="240" w:lineRule="auto"/>
              <w:rPr>
                <w:rFonts w:ascii="宋体" w:hAnsi="宋体"/>
                <w:bCs/>
                <w:kern w:val="44"/>
                <w:sz w:val="18"/>
                <w:szCs w:val="18"/>
              </w:rPr>
            </w:pPr>
            <w:r w:rsidRPr="00F569FB">
              <w:rPr>
                <w:rFonts w:ascii="宋体" w:hAnsi="宋体" w:hint="eastAsia"/>
                <w:bCs/>
                <w:kern w:val="44"/>
                <w:sz w:val="18"/>
                <w:szCs w:val="18"/>
              </w:rPr>
              <w:t>是否设置在线监测</w:t>
            </w:r>
          </w:p>
        </w:tc>
        <w:tc>
          <w:tcPr>
            <w:tcW w:w="1778" w:type="dxa"/>
            <w:tcBorders>
              <w:top w:val="single" w:sz="4" w:space="0" w:color="auto"/>
              <w:left w:val="single" w:sz="4" w:space="0" w:color="auto"/>
              <w:bottom w:val="single" w:sz="4" w:space="0" w:color="auto"/>
              <w:right w:val="single" w:sz="4" w:space="0" w:color="auto"/>
            </w:tcBorders>
            <w:shd w:val="clear" w:color="auto" w:fill="auto"/>
            <w:vAlign w:val="center"/>
          </w:tcPr>
          <w:p w14:paraId="061C739E" w14:textId="77777777" w:rsidR="009E026B" w:rsidRPr="00F569FB" w:rsidRDefault="00CE33BA">
            <w:pPr>
              <w:spacing w:line="240" w:lineRule="auto"/>
              <w:rPr>
                <w:rFonts w:ascii="宋体" w:hAnsi="宋体"/>
                <w:sz w:val="18"/>
                <w:szCs w:val="18"/>
              </w:rPr>
            </w:pPr>
            <w:r w:rsidRPr="00F569FB">
              <w:rPr>
                <w:rFonts w:ascii="宋体" w:hAnsi="宋体" w:hint="eastAsia"/>
                <w:sz w:val="18"/>
                <w:szCs w:val="18"/>
              </w:rPr>
              <w:t>□是</w:t>
            </w:r>
            <w:r w:rsidRPr="00F569FB">
              <w:rPr>
                <w:rFonts w:ascii="宋体" w:hAnsi="宋体" w:hint="eastAsia"/>
                <w:sz w:val="18"/>
                <w:szCs w:val="18"/>
              </w:rPr>
              <w:t xml:space="preserve"> </w:t>
            </w:r>
            <w:r w:rsidRPr="00F569FB">
              <w:rPr>
                <w:rFonts w:ascii="宋体" w:hAnsi="宋体" w:hint="eastAsia"/>
                <w:sz w:val="18"/>
                <w:szCs w:val="18"/>
              </w:rPr>
              <w:t>监测指标：</w:t>
            </w:r>
            <w:r w:rsidRPr="00F569FB">
              <w:rPr>
                <w:rFonts w:ascii="宋体" w:hAnsi="宋体" w:hint="eastAsia"/>
                <w:sz w:val="18"/>
                <w:szCs w:val="18"/>
              </w:rPr>
              <w:t xml:space="preserve">  </w:t>
            </w:r>
          </w:p>
          <w:p w14:paraId="0C8C3524" w14:textId="77777777" w:rsidR="009E026B" w:rsidRPr="00F569FB" w:rsidRDefault="00CE33BA">
            <w:pPr>
              <w:spacing w:line="240" w:lineRule="auto"/>
              <w:rPr>
                <w:rFonts w:ascii="宋体" w:hAnsi="宋体"/>
                <w:sz w:val="18"/>
                <w:szCs w:val="18"/>
                <w:u w:val="single"/>
              </w:rPr>
            </w:pPr>
            <w:r w:rsidRPr="00F569FB">
              <w:rPr>
                <w:rFonts w:ascii="宋体" w:hAnsi="宋体" w:hint="eastAsia"/>
                <w:sz w:val="18"/>
                <w:szCs w:val="18"/>
                <w:u w:val="single"/>
              </w:rPr>
              <w:t xml:space="preserve">              </w:t>
            </w:r>
          </w:p>
          <w:p w14:paraId="79DF5727" w14:textId="77777777" w:rsidR="009E026B" w:rsidRPr="00F569FB" w:rsidRDefault="00CE33BA">
            <w:pPr>
              <w:spacing w:line="240" w:lineRule="auto"/>
              <w:rPr>
                <w:rFonts w:ascii="宋体" w:hAnsi="宋体"/>
                <w:sz w:val="18"/>
                <w:szCs w:val="18"/>
              </w:rPr>
            </w:pPr>
            <w:r w:rsidRPr="00F569FB">
              <w:rPr>
                <w:rFonts w:ascii="宋体" w:hAnsi="宋体" w:hint="eastAsia"/>
                <w:sz w:val="18"/>
                <w:szCs w:val="18"/>
                <w:u w:val="single"/>
              </w:rPr>
              <w:t xml:space="preserve">              </w:t>
            </w:r>
          </w:p>
          <w:p w14:paraId="081F7266" w14:textId="77777777" w:rsidR="009E026B" w:rsidRPr="00F569FB" w:rsidRDefault="00CE33BA">
            <w:pPr>
              <w:spacing w:line="240" w:lineRule="auto"/>
              <w:rPr>
                <w:rFonts w:ascii="宋体" w:hAnsi="宋体"/>
                <w:bCs/>
                <w:kern w:val="44"/>
                <w:sz w:val="18"/>
                <w:szCs w:val="18"/>
              </w:rPr>
            </w:pPr>
            <w:r w:rsidRPr="00F569FB">
              <w:rPr>
                <w:rFonts w:ascii="宋体" w:hAnsi="宋体" w:hint="eastAsia"/>
                <w:sz w:val="18"/>
                <w:szCs w:val="18"/>
              </w:rPr>
              <w:t>□否</w:t>
            </w:r>
          </w:p>
        </w:tc>
        <w:tc>
          <w:tcPr>
            <w:tcW w:w="1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747704" w14:textId="77777777" w:rsidR="009E026B" w:rsidRPr="00F569FB" w:rsidRDefault="00CE33BA">
            <w:pPr>
              <w:spacing w:line="240" w:lineRule="auto"/>
              <w:rPr>
                <w:rFonts w:ascii="宋体" w:hAnsi="宋体"/>
                <w:sz w:val="18"/>
                <w:szCs w:val="18"/>
              </w:rPr>
            </w:pPr>
            <w:r w:rsidRPr="00F569FB">
              <w:rPr>
                <w:rFonts w:ascii="宋体" w:hAnsi="宋体" w:hint="eastAsia"/>
                <w:sz w:val="18"/>
                <w:szCs w:val="18"/>
              </w:rPr>
              <w:t>□是</w:t>
            </w:r>
            <w:r w:rsidRPr="00F569FB">
              <w:rPr>
                <w:rFonts w:ascii="宋体" w:hAnsi="宋体" w:hint="eastAsia"/>
                <w:sz w:val="18"/>
                <w:szCs w:val="18"/>
              </w:rPr>
              <w:t xml:space="preserve"> </w:t>
            </w:r>
            <w:r w:rsidRPr="00F569FB">
              <w:rPr>
                <w:rFonts w:ascii="宋体" w:hAnsi="宋体" w:hint="eastAsia"/>
                <w:sz w:val="18"/>
                <w:szCs w:val="18"/>
              </w:rPr>
              <w:t>监测指标：</w:t>
            </w:r>
          </w:p>
          <w:p w14:paraId="4406A4A0" w14:textId="77777777" w:rsidR="009E026B" w:rsidRPr="00F569FB" w:rsidRDefault="00CE33BA">
            <w:pPr>
              <w:spacing w:line="240" w:lineRule="auto"/>
              <w:rPr>
                <w:rFonts w:ascii="宋体" w:hAnsi="宋体"/>
                <w:sz w:val="18"/>
                <w:szCs w:val="18"/>
                <w:u w:val="single"/>
              </w:rPr>
            </w:pPr>
            <w:r w:rsidRPr="00F569FB">
              <w:rPr>
                <w:rFonts w:ascii="宋体" w:hAnsi="宋体" w:hint="eastAsia"/>
                <w:sz w:val="18"/>
                <w:szCs w:val="18"/>
                <w:u w:val="single"/>
              </w:rPr>
              <w:t xml:space="preserve">              </w:t>
            </w:r>
          </w:p>
          <w:p w14:paraId="4DE6759A" w14:textId="77777777" w:rsidR="009E026B" w:rsidRPr="00F569FB" w:rsidRDefault="00CE33BA">
            <w:pPr>
              <w:spacing w:line="240" w:lineRule="auto"/>
              <w:rPr>
                <w:rFonts w:ascii="宋体" w:hAnsi="宋体"/>
                <w:sz w:val="18"/>
                <w:szCs w:val="18"/>
              </w:rPr>
            </w:pPr>
            <w:r w:rsidRPr="00F569FB">
              <w:rPr>
                <w:rFonts w:ascii="宋体" w:hAnsi="宋体" w:hint="eastAsia"/>
                <w:sz w:val="18"/>
                <w:szCs w:val="18"/>
                <w:u w:val="single"/>
              </w:rPr>
              <w:t xml:space="preserve">              </w:t>
            </w:r>
          </w:p>
          <w:p w14:paraId="1D3A68DE" w14:textId="77777777" w:rsidR="009E026B" w:rsidRPr="00F569FB" w:rsidRDefault="00CE33BA">
            <w:pPr>
              <w:spacing w:line="240" w:lineRule="auto"/>
              <w:rPr>
                <w:rFonts w:ascii="宋体" w:hAnsi="宋体"/>
                <w:bCs/>
                <w:kern w:val="44"/>
                <w:sz w:val="18"/>
                <w:szCs w:val="18"/>
              </w:rPr>
            </w:pPr>
            <w:r w:rsidRPr="00F569FB">
              <w:rPr>
                <w:rFonts w:ascii="宋体" w:hAnsi="宋体" w:hint="eastAsia"/>
                <w:sz w:val="18"/>
                <w:szCs w:val="18"/>
              </w:rPr>
              <w:t>□否</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D5D0E8" w14:textId="77777777" w:rsidR="009E026B" w:rsidRPr="00F569FB" w:rsidRDefault="00CE33BA">
            <w:pPr>
              <w:spacing w:line="240" w:lineRule="auto"/>
              <w:rPr>
                <w:rFonts w:ascii="宋体" w:hAnsi="宋体"/>
                <w:sz w:val="18"/>
                <w:szCs w:val="18"/>
              </w:rPr>
            </w:pPr>
            <w:r w:rsidRPr="00F569FB">
              <w:rPr>
                <w:rFonts w:ascii="宋体" w:hAnsi="宋体" w:hint="eastAsia"/>
                <w:sz w:val="18"/>
                <w:szCs w:val="18"/>
              </w:rPr>
              <w:t>□是</w:t>
            </w:r>
            <w:r w:rsidRPr="00F569FB">
              <w:rPr>
                <w:rFonts w:ascii="宋体" w:hAnsi="宋体" w:hint="eastAsia"/>
                <w:sz w:val="18"/>
                <w:szCs w:val="18"/>
              </w:rPr>
              <w:t xml:space="preserve"> </w:t>
            </w:r>
            <w:r w:rsidRPr="00F569FB">
              <w:rPr>
                <w:rFonts w:ascii="宋体" w:hAnsi="宋体" w:hint="eastAsia"/>
                <w:sz w:val="18"/>
                <w:szCs w:val="18"/>
              </w:rPr>
              <w:t>监测指标：</w:t>
            </w:r>
          </w:p>
          <w:p w14:paraId="79BC4053" w14:textId="77777777" w:rsidR="009E026B" w:rsidRPr="00F569FB" w:rsidRDefault="00CE33BA">
            <w:pPr>
              <w:spacing w:line="240" w:lineRule="auto"/>
              <w:rPr>
                <w:rFonts w:ascii="宋体" w:hAnsi="宋体"/>
                <w:sz w:val="18"/>
                <w:szCs w:val="18"/>
                <w:u w:val="single"/>
              </w:rPr>
            </w:pPr>
            <w:r w:rsidRPr="00F569FB">
              <w:rPr>
                <w:rFonts w:ascii="宋体" w:hAnsi="宋体" w:hint="eastAsia"/>
                <w:sz w:val="18"/>
                <w:szCs w:val="18"/>
                <w:u w:val="single"/>
              </w:rPr>
              <w:t xml:space="preserve">              </w:t>
            </w:r>
          </w:p>
          <w:p w14:paraId="45FCAD82" w14:textId="77777777" w:rsidR="009E026B" w:rsidRPr="00F569FB" w:rsidRDefault="00CE33BA">
            <w:pPr>
              <w:spacing w:line="240" w:lineRule="auto"/>
              <w:rPr>
                <w:rFonts w:ascii="宋体" w:hAnsi="宋体"/>
                <w:sz w:val="18"/>
                <w:szCs w:val="18"/>
              </w:rPr>
            </w:pPr>
            <w:r w:rsidRPr="00F569FB">
              <w:rPr>
                <w:rFonts w:ascii="宋体" w:hAnsi="宋体" w:hint="eastAsia"/>
                <w:sz w:val="18"/>
                <w:szCs w:val="18"/>
                <w:u w:val="single"/>
              </w:rPr>
              <w:t xml:space="preserve">              </w:t>
            </w:r>
          </w:p>
          <w:p w14:paraId="099929B9" w14:textId="77777777" w:rsidR="009E026B" w:rsidRPr="00F569FB" w:rsidRDefault="00CE33BA">
            <w:pPr>
              <w:spacing w:line="240" w:lineRule="auto"/>
              <w:rPr>
                <w:rFonts w:ascii="宋体" w:hAnsi="宋体"/>
                <w:bCs/>
                <w:kern w:val="44"/>
                <w:sz w:val="18"/>
                <w:szCs w:val="18"/>
              </w:rPr>
            </w:pPr>
            <w:r w:rsidRPr="00F569FB">
              <w:rPr>
                <w:rFonts w:ascii="宋体" w:hAnsi="宋体" w:hint="eastAsia"/>
                <w:sz w:val="18"/>
                <w:szCs w:val="18"/>
              </w:rPr>
              <w:t>□否</w:t>
            </w:r>
          </w:p>
        </w:tc>
        <w:tc>
          <w:tcPr>
            <w:tcW w:w="2090" w:type="dxa"/>
            <w:tcBorders>
              <w:top w:val="single" w:sz="4" w:space="0" w:color="auto"/>
              <w:left w:val="single" w:sz="4" w:space="0" w:color="auto"/>
              <w:bottom w:val="single" w:sz="4" w:space="0" w:color="auto"/>
              <w:right w:val="single" w:sz="8" w:space="0" w:color="auto"/>
            </w:tcBorders>
            <w:shd w:val="clear" w:color="auto" w:fill="auto"/>
            <w:vAlign w:val="center"/>
          </w:tcPr>
          <w:p w14:paraId="53E25B59" w14:textId="77777777" w:rsidR="009E026B" w:rsidRPr="00F569FB" w:rsidRDefault="00CE33BA">
            <w:pPr>
              <w:spacing w:line="240" w:lineRule="auto"/>
              <w:rPr>
                <w:rFonts w:ascii="宋体" w:hAnsi="宋体"/>
                <w:sz w:val="18"/>
                <w:szCs w:val="18"/>
              </w:rPr>
            </w:pPr>
            <w:r w:rsidRPr="00F569FB">
              <w:rPr>
                <w:rFonts w:ascii="宋体" w:hAnsi="宋体" w:hint="eastAsia"/>
                <w:sz w:val="18"/>
                <w:szCs w:val="18"/>
              </w:rPr>
              <w:t>□是</w:t>
            </w:r>
            <w:r w:rsidRPr="00F569FB">
              <w:rPr>
                <w:rFonts w:ascii="宋体" w:hAnsi="宋体" w:hint="eastAsia"/>
                <w:sz w:val="18"/>
                <w:szCs w:val="18"/>
              </w:rPr>
              <w:t xml:space="preserve"> </w:t>
            </w:r>
            <w:r w:rsidRPr="00F569FB">
              <w:rPr>
                <w:rFonts w:ascii="宋体" w:hAnsi="宋体" w:hint="eastAsia"/>
                <w:sz w:val="18"/>
                <w:szCs w:val="18"/>
              </w:rPr>
              <w:t>监测指标：</w:t>
            </w:r>
            <w:r w:rsidRPr="00F569FB">
              <w:rPr>
                <w:rFonts w:ascii="宋体" w:hAnsi="宋体" w:hint="eastAsia"/>
                <w:sz w:val="18"/>
                <w:szCs w:val="18"/>
              </w:rPr>
              <w:t xml:space="preserve">   </w:t>
            </w:r>
          </w:p>
          <w:p w14:paraId="2DD74791" w14:textId="77777777" w:rsidR="009E026B" w:rsidRPr="00F569FB" w:rsidRDefault="00CE33BA">
            <w:pPr>
              <w:spacing w:line="240" w:lineRule="auto"/>
              <w:rPr>
                <w:rFonts w:ascii="宋体" w:hAnsi="宋体"/>
                <w:sz w:val="18"/>
                <w:szCs w:val="18"/>
                <w:u w:val="single"/>
              </w:rPr>
            </w:pPr>
            <w:r w:rsidRPr="00F569FB">
              <w:rPr>
                <w:rFonts w:ascii="宋体" w:hAnsi="宋体" w:hint="eastAsia"/>
                <w:sz w:val="18"/>
                <w:szCs w:val="18"/>
                <w:u w:val="single"/>
              </w:rPr>
              <w:t xml:space="preserve">                 </w:t>
            </w:r>
          </w:p>
          <w:p w14:paraId="36E13E2C" w14:textId="77777777" w:rsidR="009E026B" w:rsidRPr="00F569FB" w:rsidRDefault="00CE33BA">
            <w:pPr>
              <w:spacing w:line="240" w:lineRule="auto"/>
              <w:rPr>
                <w:rFonts w:ascii="宋体" w:hAnsi="宋体"/>
                <w:sz w:val="18"/>
                <w:szCs w:val="18"/>
              </w:rPr>
            </w:pPr>
            <w:r w:rsidRPr="00F569FB">
              <w:rPr>
                <w:rFonts w:ascii="宋体" w:hAnsi="宋体" w:hint="eastAsia"/>
                <w:sz w:val="18"/>
                <w:szCs w:val="18"/>
                <w:u w:val="single"/>
              </w:rPr>
              <w:t xml:space="preserve">                 </w:t>
            </w:r>
          </w:p>
          <w:p w14:paraId="7A1AF62C" w14:textId="77777777" w:rsidR="009E026B" w:rsidRPr="00F569FB" w:rsidRDefault="00CE33BA">
            <w:pPr>
              <w:spacing w:line="240" w:lineRule="auto"/>
              <w:rPr>
                <w:rFonts w:ascii="宋体" w:hAnsi="宋体"/>
                <w:bCs/>
                <w:kern w:val="44"/>
                <w:sz w:val="18"/>
                <w:szCs w:val="18"/>
              </w:rPr>
            </w:pPr>
            <w:r w:rsidRPr="00F569FB">
              <w:rPr>
                <w:rFonts w:ascii="宋体" w:hAnsi="宋体" w:hint="eastAsia"/>
                <w:sz w:val="18"/>
                <w:szCs w:val="18"/>
              </w:rPr>
              <w:t>□否</w:t>
            </w:r>
          </w:p>
        </w:tc>
      </w:tr>
      <w:tr w:rsidR="009E026B" w:rsidRPr="00F569FB" w14:paraId="4FBB3073" w14:textId="77777777" w:rsidTr="00F569FB">
        <w:trPr>
          <w:trHeight w:val="340"/>
          <w:jc w:val="center"/>
        </w:trPr>
        <w:tc>
          <w:tcPr>
            <w:tcW w:w="650" w:type="dxa"/>
            <w:vMerge/>
            <w:tcBorders>
              <w:top w:val="nil"/>
              <w:left w:val="single" w:sz="8" w:space="0" w:color="auto"/>
              <w:bottom w:val="single" w:sz="4" w:space="0" w:color="auto"/>
              <w:right w:val="single" w:sz="4" w:space="0" w:color="auto"/>
            </w:tcBorders>
            <w:shd w:val="clear" w:color="auto" w:fill="auto"/>
            <w:vAlign w:val="center"/>
          </w:tcPr>
          <w:p w14:paraId="2957CEF3" w14:textId="77777777" w:rsidR="009E026B" w:rsidRPr="00F569FB" w:rsidRDefault="009E026B">
            <w:pPr>
              <w:widowControl/>
              <w:adjustRightInd/>
              <w:spacing w:line="240" w:lineRule="auto"/>
              <w:jc w:val="left"/>
              <w:rPr>
                <w:rFonts w:ascii="宋体" w:hAnsi="宋体"/>
                <w:bCs/>
                <w:kern w:val="44"/>
                <w:sz w:val="18"/>
                <w:szCs w:val="18"/>
              </w:rPr>
            </w:pPr>
          </w:p>
        </w:tc>
        <w:tc>
          <w:tcPr>
            <w:tcW w:w="16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AB0656" w14:textId="77777777" w:rsidR="009E026B" w:rsidRPr="00F569FB" w:rsidRDefault="00CE33BA">
            <w:pPr>
              <w:spacing w:line="240" w:lineRule="auto"/>
              <w:rPr>
                <w:rFonts w:ascii="宋体" w:hAnsi="宋体"/>
                <w:bCs/>
                <w:kern w:val="44"/>
                <w:sz w:val="18"/>
                <w:szCs w:val="18"/>
              </w:rPr>
            </w:pPr>
            <w:r w:rsidRPr="00F569FB">
              <w:rPr>
                <w:rFonts w:ascii="宋体" w:hAnsi="宋体" w:hint="eastAsia"/>
                <w:bCs/>
                <w:kern w:val="44"/>
                <w:sz w:val="18"/>
                <w:szCs w:val="18"/>
              </w:rPr>
              <w:t>环保设施是否定期维护</w:t>
            </w:r>
          </w:p>
        </w:tc>
        <w:tc>
          <w:tcPr>
            <w:tcW w:w="1778" w:type="dxa"/>
            <w:tcBorders>
              <w:top w:val="single" w:sz="4" w:space="0" w:color="auto"/>
              <w:left w:val="single" w:sz="4" w:space="0" w:color="auto"/>
              <w:bottom w:val="single" w:sz="4" w:space="0" w:color="auto"/>
              <w:right w:val="single" w:sz="4" w:space="0" w:color="auto"/>
            </w:tcBorders>
            <w:shd w:val="clear" w:color="auto" w:fill="auto"/>
            <w:vAlign w:val="center"/>
          </w:tcPr>
          <w:p w14:paraId="441EE4B6" w14:textId="77777777" w:rsidR="009E026B" w:rsidRPr="00F569FB" w:rsidRDefault="00CE33BA">
            <w:pPr>
              <w:spacing w:line="240" w:lineRule="auto"/>
              <w:rPr>
                <w:rFonts w:ascii="宋体" w:hAnsi="宋体"/>
                <w:sz w:val="18"/>
                <w:szCs w:val="18"/>
              </w:rPr>
            </w:pPr>
            <w:r w:rsidRPr="00F569FB">
              <w:rPr>
                <w:rFonts w:ascii="宋体" w:hAnsi="宋体" w:hint="eastAsia"/>
                <w:sz w:val="18"/>
                <w:szCs w:val="18"/>
              </w:rPr>
              <w:t>□是</w:t>
            </w:r>
            <w:r w:rsidRPr="00F569FB">
              <w:rPr>
                <w:rFonts w:ascii="宋体" w:hAnsi="宋体" w:hint="eastAsia"/>
                <w:sz w:val="18"/>
                <w:szCs w:val="18"/>
              </w:rPr>
              <w:t xml:space="preserve"> </w:t>
            </w:r>
            <w:r w:rsidRPr="00F569FB">
              <w:rPr>
                <w:rFonts w:ascii="宋体" w:hAnsi="宋体" w:hint="eastAsia"/>
                <w:sz w:val="18"/>
                <w:szCs w:val="18"/>
              </w:rPr>
              <w:t>维护频次：</w:t>
            </w:r>
            <w:r w:rsidRPr="00F569FB">
              <w:rPr>
                <w:rFonts w:ascii="宋体" w:hAnsi="宋体" w:hint="eastAsia"/>
                <w:sz w:val="18"/>
                <w:szCs w:val="18"/>
              </w:rPr>
              <w:t xml:space="preserve">  </w:t>
            </w:r>
          </w:p>
          <w:p w14:paraId="7039014A" w14:textId="77777777" w:rsidR="009E026B" w:rsidRPr="00F569FB" w:rsidRDefault="00CE33BA">
            <w:pPr>
              <w:spacing w:line="240" w:lineRule="auto"/>
              <w:rPr>
                <w:rFonts w:ascii="宋体" w:hAnsi="宋体"/>
                <w:sz w:val="18"/>
                <w:szCs w:val="18"/>
              </w:rPr>
            </w:pPr>
            <w:r w:rsidRPr="00F569FB">
              <w:rPr>
                <w:rFonts w:ascii="宋体" w:hAnsi="宋体" w:hint="eastAsia"/>
                <w:sz w:val="18"/>
                <w:szCs w:val="18"/>
                <w:u w:val="single"/>
              </w:rPr>
              <w:t xml:space="preserve">              </w:t>
            </w:r>
          </w:p>
          <w:p w14:paraId="55F378A8" w14:textId="77777777" w:rsidR="009E026B" w:rsidRPr="00F569FB" w:rsidRDefault="00CE33BA">
            <w:pPr>
              <w:spacing w:line="240" w:lineRule="auto"/>
              <w:rPr>
                <w:rFonts w:ascii="宋体" w:hAnsi="宋体"/>
                <w:sz w:val="18"/>
                <w:szCs w:val="18"/>
              </w:rPr>
            </w:pPr>
            <w:r w:rsidRPr="00F569FB">
              <w:rPr>
                <w:rFonts w:ascii="宋体" w:hAnsi="宋体" w:hint="eastAsia"/>
                <w:sz w:val="18"/>
                <w:szCs w:val="18"/>
              </w:rPr>
              <w:t>□否</w:t>
            </w:r>
          </w:p>
        </w:tc>
        <w:tc>
          <w:tcPr>
            <w:tcW w:w="1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6899C6" w14:textId="77777777" w:rsidR="009E026B" w:rsidRPr="00F569FB" w:rsidRDefault="00CE33BA">
            <w:pPr>
              <w:spacing w:line="240" w:lineRule="auto"/>
              <w:rPr>
                <w:rFonts w:ascii="宋体" w:hAnsi="宋体"/>
                <w:sz w:val="18"/>
                <w:szCs w:val="18"/>
              </w:rPr>
            </w:pPr>
            <w:r w:rsidRPr="00F569FB">
              <w:rPr>
                <w:rFonts w:ascii="宋体" w:hAnsi="宋体" w:hint="eastAsia"/>
                <w:sz w:val="18"/>
                <w:szCs w:val="18"/>
              </w:rPr>
              <w:t>□是</w:t>
            </w:r>
            <w:r w:rsidRPr="00F569FB">
              <w:rPr>
                <w:rFonts w:ascii="宋体" w:hAnsi="宋体" w:hint="eastAsia"/>
                <w:sz w:val="18"/>
                <w:szCs w:val="18"/>
              </w:rPr>
              <w:t xml:space="preserve"> </w:t>
            </w:r>
            <w:r w:rsidRPr="00F569FB">
              <w:rPr>
                <w:rFonts w:ascii="宋体" w:hAnsi="宋体" w:hint="eastAsia"/>
                <w:sz w:val="18"/>
                <w:szCs w:val="18"/>
              </w:rPr>
              <w:t>维护频次：</w:t>
            </w:r>
            <w:r w:rsidRPr="00F569FB">
              <w:rPr>
                <w:rFonts w:ascii="宋体" w:hAnsi="宋体" w:hint="eastAsia"/>
                <w:sz w:val="18"/>
                <w:szCs w:val="18"/>
              </w:rPr>
              <w:t xml:space="preserve">  </w:t>
            </w:r>
          </w:p>
          <w:p w14:paraId="5FE02B7A" w14:textId="77777777" w:rsidR="009E026B" w:rsidRPr="00F569FB" w:rsidRDefault="00CE33BA">
            <w:pPr>
              <w:spacing w:line="240" w:lineRule="auto"/>
              <w:rPr>
                <w:rFonts w:ascii="宋体" w:hAnsi="宋体"/>
                <w:sz w:val="18"/>
                <w:szCs w:val="18"/>
              </w:rPr>
            </w:pPr>
            <w:r w:rsidRPr="00F569FB">
              <w:rPr>
                <w:rFonts w:ascii="宋体" w:hAnsi="宋体" w:hint="eastAsia"/>
                <w:sz w:val="18"/>
                <w:szCs w:val="18"/>
                <w:u w:val="single"/>
              </w:rPr>
              <w:t xml:space="preserve">              </w:t>
            </w:r>
          </w:p>
          <w:p w14:paraId="35F0CC8D" w14:textId="77777777" w:rsidR="009E026B" w:rsidRPr="00F569FB" w:rsidRDefault="00CE33BA">
            <w:pPr>
              <w:spacing w:line="240" w:lineRule="auto"/>
              <w:rPr>
                <w:rFonts w:ascii="宋体" w:hAnsi="宋体"/>
                <w:sz w:val="18"/>
                <w:szCs w:val="18"/>
              </w:rPr>
            </w:pPr>
            <w:r w:rsidRPr="00F569FB">
              <w:rPr>
                <w:rFonts w:ascii="宋体" w:hAnsi="宋体" w:hint="eastAsia"/>
                <w:sz w:val="18"/>
                <w:szCs w:val="18"/>
              </w:rPr>
              <w:t>□否</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E3FFE8" w14:textId="77777777" w:rsidR="009E026B" w:rsidRPr="00F569FB" w:rsidRDefault="00CE33BA">
            <w:pPr>
              <w:spacing w:line="240" w:lineRule="auto"/>
              <w:rPr>
                <w:rFonts w:ascii="宋体" w:hAnsi="宋体"/>
                <w:sz w:val="18"/>
                <w:szCs w:val="18"/>
              </w:rPr>
            </w:pPr>
            <w:r w:rsidRPr="00F569FB">
              <w:rPr>
                <w:rFonts w:ascii="宋体" w:hAnsi="宋体" w:hint="eastAsia"/>
                <w:sz w:val="18"/>
                <w:szCs w:val="18"/>
              </w:rPr>
              <w:t>□是</w:t>
            </w:r>
            <w:r w:rsidRPr="00F569FB">
              <w:rPr>
                <w:rFonts w:ascii="宋体" w:hAnsi="宋体" w:hint="eastAsia"/>
                <w:sz w:val="18"/>
                <w:szCs w:val="18"/>
              </w:rPr>
              <w:t xml:space="preserve"> </w:t>
            </w:r>
            <w:r w:rsidRPr="00F569FB">
              <w:rPr>
                <w:rFonts w:ascii="宋体" w:hAnsi="宋体" w:hint="eastAsia"/>
                <w:sz w:val="18"/>
                <w:szCs w:val="18"/>
              </w:rPr>
              <w:t>维护频次：</w:t>
            </w:r>
            <w:r w:rsidRPr="00F569FB">
              <w:rPr>
                <w:rFonts w:ascii="宋体" w:hAnsi="宋体" w:hint="eastAsia"/>
                <w:sz w:val="18"/>
                <w:szCs w:val="18"/>
              </w:rPr>
              <w:t xml:space="preserve">  </w:t>
            </w:r>
          </w:p>
          <w:p w14:paraId="52DD5A72" w14:textId="77777777" w:rsidR="009E026B" w:rsidRPr="00F569FB" w:rsidRDefault="00CE33BA">
            <w:pPr>
              <w:spacing w:line="240" w:lineRule="auto"/>
              <w:rPr>
                <w:rFonts w:ascii="宋体" w:hAnsi="宋体"/>
                <w:sz w:val="18"/>
                <w:szCs w:val="18"/>
              </w:rPr>
            </w:pPr>
            <w:r w:rsidRPr="00F569FB">
              <w:rPr>
                <w:rFonts w:ascii="宋体" w:hAnsi="宋体" w:hint="eastAsia"/>
                <w:sz w:val="18"/>
                <w:szCs w:val="18"/>
                <w:u w:val="single"/>
              </w:rPr>
              <w:t xml:space="preserve">              </w:t>
            </w:r>
          </w:p>
          <w:p w14:paraId="10E3A84D" w14:textId="77777777" w:rsidR="009E026B" w:rsidRPr="00F569FB" w:rsidRDefault="00CE33BA">
            <w:pPr>
              <w:spacing w:line="240" w:lineRule="auto"/>
              <w:rPr>
                <w:rFonts w:ascii="宋体" w:hAnsi="宋体"/>
                <w:sz w:val="18"/>
                <w:szCs w:val="18"/>
              </w:rPr>
            </w:pPr>
            <w:r w:rsidRPr="00F569FB">
              <w:rPr>
                <w:rFonts w:ascii="宋体" w:hAnsi="宋体" w:hint="eastAsia"/>
                <w:sz w:val="18"/>
                <w:szCs w:val="18"/>
              </w:rPr>
              <w:t>□否</w:t>
            </w:r>
          </w:p>
        </w:tc>
        <w:tc>
          <w:tcPr>
            <w:tcW w:w="2090" w:type="dxa"/>
            <w:tcBorders>
              <w:top w:val="single" w:sz="4" w:space="0" w:color="auto"/>
              <w:left w:val="single" w:sz="4" w:space="0" w:color="auto"/>
              <w:bottom w:val="single" w:sz="4" w:space="0" w:color="auto"/>
              <w:right w:val="single" w:sz="8" w:space="0" w:color="auto"/>
            </w:tcBorders>
            <w:shd w:val="clear" w:color="auto" w:fill="auto"/>
            <w:vAlign w:val="center"/>
          </w:tcPr>
          <w:p w14:paraId="08BC4022" w14:textId="77777777" w:rsidR="009E026B" w:rsidRPr="00F569FB" w:rsidRDefault="00CE33BA">
            <w:pPr>
              <w:spacing w:line="240" w:lineRule="auto"/>
              <w:rPr>
                <w:rFonts w:ascii="宋体" w:hAnsi="宋体"/>
                <w:sz w:val="18"/>
                <w:szCs w:val="18"/>
              </w:rPr>
            </w:pPr>
            <w:r w:rsidRPr="00F569FB">
              <w:rPr>
                <w:rFonts w:ascii="宋体" w:hAnsi="宋体" w:hint="eastAsia"/>
                <w:sz w:val="18"/>
                <w:szCs w:val="18"/>
              </w:rPr>
              <w:t>□是</w:t>
            </w:r>
            <w:r w:rsidRPr="00F569FB">
              <w:rPr>
                <w:rFonts w:ascii="宋体" w:hAnsi="宋体" w:hint="eastAsia"/>
                <w:sz w:val="18"/>
                <w:szCs w:val="18"/>
              </w:rPr>
              <w:t xml:space="preserve"> </w:t>
            </w:r>
            <w:r w:rsidRPr="00F569FB">
              <w:rPr>
                <w:rFonts w:ascii="宋体" w:hAnsi="宋体" w:hint="eastAsia"/>
                <w:sz w:val="18"/>
                <w:szCs w:val="18"/>
              </w:rPr>
              <w:t>维护频次：</w:t>
            </w:r>
            <w:r w:rsidRPr="00F569FB">
              <w:rPr>
                <w:rFonts w:ascii="宋体" w:hAnsi="宋体" w:hint="eastAsia"/>
                <w:sz w:val="18"/>
                <w:szCs w:val="18"/>
              </w:rPr>
              <w:t xml:space="preserve">  </w:t>
            </w:r>
          </w:p>
          <w:p w14:paraId="38F507A2" w14:textId="77777777" w:rsidR="009E026B" w:rsidRPr="00F569FB" w:rsidRDefault="00CE33BA">
            <w:pPr>
              <w:spacing w:line="240" w:lineRule="auto"/>
              <w:rPr>
                <w:rFonts w:ascii="宋体" w:hAnsi="宋体"/>
                <w:sz w:val="18"/>
                <w:szCs w:val="18"/>
              </w:rPr>
            </w:pPr>
            <w:r w:rsidRPr="00F569FB">
              <w:rPr>
                <w:rFonts w:ascii="宋体" w:hAnsi="宋体" w:hint="eastAsia"/>
                <w:sz w:val="18"/>
                <w:szCs w:val="18"/>
                <w:u w:val="single"/>
              </w:rPr>
              <w:t xml:space="preserve">              </w:t>
            </w:r>
          </w:p>
          <w:p w14:paraId="2B329CEE" w14:textId="77777777" w:rsidR="009E026B" w:rsidRPr="00F569FB" w:rsidRDefault="00CE33BA">
            <w:pPr>
              <w:spacing w:line="240" w:lineRule="auto"/>
              <w:rPr>
                <w:rFonts w:ascii="宋体" w:hAnsi="宋体"/>
                <w:sz w:val="18"/>
                <w:szCs w:val="18"/>
              </w:rPr>
            </w:pPr>
            <w:r w:rsidRPr="00F569FB">
              <w:rPr>
                <w:rFonts w:ascii="宋体" w:hAnsi="宋体" w:hint="eastAsia"/>
                <w:sz w:val="18"/>
                <w:szCs w:val="18"/>
              </w:rPr>
              <w:t>□否</w:t>
            </w:r>
          </w:p>
        </w:tc>
      </w:tr>
      <w:tr w:rsidR="009E026B" w:rsidRPr="00F569FB" w14:paraId="39D24092" w14:textId="77777777" w:rsidTr="00F569FB">
        <w:trPr>
          <w:trHeight w:val="340"/>
          <w:jc w:val="center"/>
        </w:trPr>
        <w:tc>
          <w:tcPr>
            <w:tcW w:w="650" w:type="dxa"/>
            <w:vMerge/>
            <w:tcBorders>
              <w:top w:val="nil"/>
              <w:left w:val="single" w:sz="8" w:space="0" w:color="auto"/>
              <w:bottom w:val="single" w:sz="4" w:space="0" w:color="auto"/>
              <w:right w:val="single" w:sz="4" w:space="0" w:color="auto"/>
            </w:tcBorders>
            <w:shd w:val="clear" w:color="auto" w:fill="auto"/>
            <w:vAlign w:val="center"/>
          </w:tcPr>
          <w:p w14:paraId="5B3E8B62" w14:textId="77777777" w:rsidR="009E026B" w:rsidRPr="00F569FB" w:rsidRDefault="009E026B">
            <w:pPr>
              <w:widowControl/>
              <w:adjustRightInd/>
              <w:spacing w:line="240" w:lineRule="auto"/>
              <w:jc w:val="left"/>
              <w:rPr>
                <w:rFonts w:ascii="宋体" w:hAnsi="宋体"/>
                <w:bCs/>
                <w:kern w:val="44"/>
                <w:sz w:val="18"/>
                <w:szCs w:val="18"/>
              </w:rPr>
            </w:pPr>
          </w:p>
        </w:tc>
        <w:tc>
          <w:tcPr>
            <w:tcW w:w="16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76261E" w14:textId="77777777" w:rsidR="009E026B" w:rsidRPr="00F569FB" w:rsidRDefault="00CE33BA">
            <w:pPr>
              <w:spacing w:line="240" w:lineRule="auto"/>
              <w:rPr>
                <w:rFonts w:ascii="宋体" w:hAnsi="宋体"/>
                <w:bCs/>
                <w:kern w:val="44"/>
                <w:sz w:val="18"/>
                <w:szCs w:val="18"/>
              </w:rPr>
            </w:pPr>
            <w:r w:rsidRPr="00F569FB">
              <w:rPr>
                <w:rFonts w:ascii="宋体" w:hAnsi="宋体" w:hint="eastAsia"/>
                <w:bCs/>
                <w:kern w:val="44"/>
                <w:sz w:val="18"/>
                <w:szCs w:val="18"/>
              </w:rPr>
              <w:t>运行维护单位</w:t>
            </w:r>
          </w:p>
        </w:tc>
        <w:tc>
          <w:tcPr>
            <w:tcW w:w="1778" w:type="dxa"/>
            <w:tcBorders>
              <w:top w:val="single" w:sz="4" w:space="0" w:color="auto"/>
              <w:left w:val="single" w:sz="4" w:space="0" w:color="auto"/>
              <w:bottom w:val="single" w:sz="4" w:space="0" w:color="auto"/>
              <w:right w:val="single" w:sz="4" w:space="0" w:color="auto"/>
            </w:tcBorders>
            <w:shd w:val="clear" w:color="auto" w:fill="auto"/>
            <w:vAlign w:val="center"/>
          </w:tcPr>
          <w:p w14:paraId="14A0F583" w14:textId="77777777" w:rsidR="009E026B" w:rsidRPr="00F569FB" w:rsidRDefault="009E026B">
            <w:pPr>
              <w:spacing w:line="240" w:lineRule="auto"/>
              <w:ind w:firstLineChars="200" w:firstLine="360"/>
              <w:rPr>
                <w:rFonts w:ascii="宋体" w:hAnsi="宋体"/>
                <w:bCs/>
                <w:kern w:val="44"/>
                <w:sz w:val="18"/>
                <w:szCs w:val="18"/>
              </w:rPr>
            </w:pPr>
          </w:p>
        </w:tc>
        <w:tc>
          <w:tcPr>
            <w:tcW w:w="1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F7674C" w14:textId="77777777" w:rsidR="009E026B" w:rsidRPr="00F569FB" w:rsidRDefault="009E026B">
            <w:pPr>
              <w:spacing w:line="240" w:lineRule="auto"/>
              <w:ind w:firstLineChars="200" w:firstLine="360"/>
              <w:rPr>
                <w:rFonts w:ascii="宋体" w:hAnsi="宋体"/>
                <w:bCs/>
                <w:kern w:val="44"/>
                <w:sz w:val="18"/>
                <w:szCs w:val="18"/>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42BE1B" w14:textId="77777777" w:rsidR="009E026B" w:rsidRPr="00F569FB" w:rsidRDefault="009E026B">
            <w:pPr>
              <w:spacing w:line="240" w:lineRule="auto"/>
              <w:rPr>
                <w:rFonts w:ascii="宋体" w:hAnsi="宋体"/>
                <w:bCs/>
                <w:kern w:val="44"/>
                <w:sz w:val="18"/>
                <w:szCs w:val="18"/>
              </w:rPr>
            </w:pPr>
          </w:p>
        </w:tc>
        <w:tc>
          <w:tcPr>
            <w:tcW w:w="2090" w:type="dxa"/>
            <w:tcBorders>
              <w:top w:val="single" w:sz="4" w:space="0" w:color="auto"/>
              <w:left w:val="single" w:sz="4" w:space="0" w:color="auto"/>
              <w:bottom w:val="single" w:sz="4" w:space="0" w:color="auto"/>
              <w:right w:val="single" w:sz="8" w:space="0" w:color="auto"/>
            </w:tcBorders>
            <w:shd w:val="clear" w:color="auto" w:fill="auto"/>
            <w:vAlign w:val="center"/>
          </w:tcPr>
          <w:p w14:paraId="7683D012" w14:textId="77777777" w:rsidR="009E026B" w:rsidRPr="00F569FB" w:rsidRDefault="009E026B">
            <w:pPr>
              <w:spacing w:line="240" w:lineRule="auto"/>
              <w:rPr>
                <w:rFonts w:ascii="宋体" w:hAnsi="宋体"/>
                <w:bCs/>
                <w:kern w:val="44"/>
                <w:sz w:val="18"/>
                <w:szCs w:val="18"/>
              </w:rPr>
            </w:pPr>
          </w:p>
        </w:tc>
      </w:tr>
      <w:tr w:rsidR="009E026B" w:rsidRPr="00F569FB" w14:paraId="407782BC" w14:textId="77777777" w:rsidTr="00F569FB">
        <w:trPr>
          <w:trHeight w:val="340"/>
          <w:jc w:val="center"/>
        </w:trPr>
        <w:tc>
          <w:tcPr>
            <w:tcW w:w="650" w:type="dxa"/>
            <w:vMerge/>
            <w:tcBorders>
              <w:top w:val="nil"/>
              <w:left w:val="single" w:sz="8" w:space="0" w:color="auto"/>
              <w:bottom w:val="single" w:sz="4" w:space="0" w:color="auto"/>
              <w:right w:val="single" w:sz="4" w:space="0" w:color="auto"/>
            </w:tcBorders>
            <w:shd w:val="clear" w:color="auto" w:fill="auto"/>
            <w:vAlign w:val="center"/>
          </w:tcPr>
          <w:p w14:paraId="5203E898" w14:textId="77777777" w:rsidR="009E026B" w:rsidRPr="00F569FB" w:rsidRDefault="009E026B">
            <w:pPr>
              <w:widowControl/>
              <w:adjustRightInd/>
              <w:spacing w:line="240" w:lineRule="auto"/>
              <w:jc w:val="left"/>
              <w:rPr>
                <w:rFonts w:ascii="宋体" w:hAnsi="宋体"/>
                <w:bCs/>
                <w:kern w:val="44"/>
                <w:sz w:val="18"/>
                <w:szCs w:val="18"/>
              </w:rPr>
            </w:pPr>
          </w:p>
        </w:tc>
        <w:tc>
          <w:tcPr>
            <w:tcW w:w="16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FEFAF6" w14:textId="77777777" w:rsidR="009E026B" w:rsidRPr="00F569FB" w:rsidRDefault="00CE33BA">
            <w:pPr>
              <w:spacing w:line="240" w:lineRule="auto"/>
              <w:rPr>
                <w:rFonts w:ascii="宋体" w:hAnsi="宋体"/>
                <w:bCs/>
                <w:kern w:val="44"/>
                <w:sz w:val="18"/>
                <w:szCs w:val="18"/>
              </w:rPr>
            </w:pPr>
            <w:r w:rsidRPr="00F569FB">
              <w:rPr>
                <w:rFonts w:ascii="宋体" w:hAnsi="宋体" w:hint="eastAsia"/>
                <w:bCs/>
                <w:kern w:val="44"/>
                <w:sz w:val="18"/>
                <w:szCs w:val="18"/>
              </w:rPr>
              <w:t>执行排放标准</w:t>
            </w:r>
          </w:p>
        </w:tc>
        <w:tc>
          <w:tcPr>
            <w:tcW w:w="1778" w:type="dxa"/>
            <w:tcBorders>
              <w:top w:val="single" w:sz="4" w:space="0" w:color="auto"/>
              <w:left w:val="single" w:sz="4" w:space="0" w:color="auto"/>
              <w:bottom w:val="single" w:sz="4" w:space="0" w:color="auto"/>
              <w:right w:val="single" w:sz="4" w:space="0" w:color="auto"/>
            </w:tcBorders>
            <w:shd w:val="clear" w:color="auto" w:fill="auto"/>
            <w:vAlign w:val="center"/>
          </w:tcPr>
          <w:p w14:paraId="22EEB737" w14:textId="77777777" w:rsidR="009E026B" w:rsidRPr="00F569FB" w:rsidRDefault="009E026B">
            <w:pPr>
              <w:spacing w:line="240" w:lineRule="auto"/>
              <w:rPr>
                <w:rFonts w:ascii="宋体" w:hAnsi="宋体"/>
                <w:bCs/>
                <w:kern w:val="44"/>
                <w:sz w:val="18"/>
                <w:szCs w:val="18"/>
              </w:rPr>
            </w:pPr>
          </w:p>
        </w:tc>
        <w:tc>
          <w:tcPr>
            <w:tcW w:w="1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F77898" w14:textId="77777777" w:rsidR="009E026B" w:rsidRPr="00F569FB" w:rsidRDefault="009E026B">
            <w:pPr>
              <w:spacing w:line="240" w:lineRule="auto"/>
              <w:rPr>
                <w:rFonts w:ascii="宋体" w:hAnsi="宋体"/>
                <w:bCs/>
                <w:kern w:val="44"/>
                <w:sz w:val="18"/>
                <w:szCs w:val="18"/>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DA413A" w14:textId="77777777" w:rsidR="009E026B" w:rsidRPr="00F569FB" w:rsidRDefault="009E026B">
            <w:pPr>
              <w:spacing w:line="240" w:lineRule="auto"/>
              <w:rPr>
                <w:rFonts w:ascii="宋体" w:hAnsi="宋体"/>
                <w:bCs/>
                <w:kern w:val="44"/>
                <w:sz w:val="18"/>
                <w:szCs w:val="18"/>
              </w:rPr>
            </w:pPr>
          </w:p>
        </w:tc>
        <w:tc>
          <w:tcPr>
            <w:tcW w:w="2090" w:type="dxa"/>
            <w:tcBorders>
              <w:top w:val="single" w:sz="4" w:space="0" w:color="auto"/>
              <w:left w:val="single" w:sz="4" w:space="0" w:color="auto"/>
              <w:bottom w:val="single" w:sz="4" w:space="0" w:color="auto"/>
              <w:right w:val="single" w:sz="8" w:space="0" w:color="auto"/>
            </w:tcBorders>
            <w:shd w:val="clear" w:color="auto" w:fill="auto"/>
            <w:vAlign w:val="center"/>
          </w:tcPr>
          <w:p w14:paraId="4A051806" w14:textId="77777777" w:rsidR="009E026B" w:rsidRPr="00F569FB" w:rsidRDefault="009E026B">
            <w:pPr>
              <w:spacing w:line="240" w:lineRule="auto"/>
              <w:rPr>
                <w:rFonts w:ascii="宋体" w:hAnsi="宋体"/>
                <w:bCs/>
                <w:kern w:val="44"/>
                <w:sz w:val="18"/>
                <w:szCs w:val="18"/>
              </w:rPr>
            </w:pPr>
          </w:p>
        </w:tc>
      </w:tr>
      <w:tr w:rsidR="009E026B" w:rsidRPr="00F569FB" w14:paraId="1B95139B" w14:textId="77777777" w:rsidTr="00F569FB">
        <w:trPr>
          <w:trHeight w:val="358"/>
          <w:jc w:val="center"/>
        </w:trPr>
        <w:tc>
          <w:tcPr>
            <w:tcW w:w="650" w:type="dxa"/>
            <w:vMerge/>
            <w:tcBorders>
              <w:top w:val="nil"/>
              <w:left w:val="single" w:sz="8" w:space="0" w:color="auto"/>
              <w:bottom w:val="single" w:sz="8" w:space="0" w:color="auto"/>
              <w:right w:val="single" w:sz="4" w:space="0" w:color="auto"/>
            </w:tcBorders>
            <w:shd w:val="clear" w:color="auto" w:fill="auto"/>
            <w:vAlign w:val="center"/>
          </w:tcPr>
          <w:p w14:paraId="43DF36FF" w14:textId="77777777" w:rsidR="009E026B" w:rsidRPr="00F569FB" w:rsidRDefault="009E026B">
            <w:pPr>
              <w:widowControl/>
              <w:adjustRightInd/>
              <w:spacing w:line="240" w:lineRule="auto"/>
              <w:jc w:val="left"/>
              <w:rPr>
                <w:rFonts w:ascii="宋体" w:hAnsi="宋体"/>
                <w:bCs/>
                <w:kern w:val="44"/>
                <w:sz w:val="18"/>
                <w:szCs w:val="18"/>
              </w:rPr>
            </w:pPr>
          </w:p>
        </w:tc>
        <w:tc>
          <w:tcPr>
            <w:tcW w:w="1678" w:type="dxa"/>
            <w:gridSpan w:val="2"/>
            <w:tcBorders>
              <w:top w:val="single" w:sz="4" w:space="0" w:color="auto"/>
              <w:left w:val="single" w:sz="4" w:space="0" w:color="auto"/>
              <w:bottom w:val="single" w:sz="8" w:space="0" w:color="auto"/>
              <w:right w:val="single" w:sz="4" w:space="0" w:color="auto"/>
            </w:tcBorders>
            <w:shd w:val="clear" w:color="auto" w:fill="auto"/>
            <w:vAlign w:val="center"/>
          </w:tcPr>
          <w:p w14:paraId="654DA02A" w14:textId="77777777" w:rsidR="009E026B" w:rsidRPr="00F569FB" w:rsidRDefault="00CE33BA">
            <w:pPr>
              <w:spacing w:line="240" w:lineRule="auto"/>
              <w:rPr>
                <w:rFonts w:ascii="宋体" w:hAnsi="宋体"/>
                <w:bCs/>
                <w:kern w:val="44"/>
                <w:sz w:val="18"/>
                <w:szCs w:val="18"/>
              </w:rPr>
            </w:pPr>
            <w:r w:rsidRPr="00F569FB">
              <w:rPr>
                <w:rFonts w:ascii="宋体" w:hAnsi="宋体" w:hint="eastAsia"/>
                <w:bCs/>
                <w:kern w:val="44"/>
                <w:sz w:val="18"/>
                <w:szCs w:val="18"/>
              </w:rPr>
              <w:t>排放去向</w:t>
            </w:r>
          </w:p>
        </w:tc>
        <w:tc>
          <w:tcPr>
            <w:tcW w:w="1778" w:type="dxa"/>
            <w:tcBorders>
              <w:top w:val="single" w:sz="4" w:space="0" w:color="auto"/>
              <w:left w:val="single" w:sz="4" w:space="0" w:color="auto"/>
              <w:bottom w:val="single" w:sz="8" w:space="0" w:color="auto"/>
              <w:right w:val="single" w:sz="4" w:space="0" w:color="auto"/>
            </w:tcBorders>
            <w:shd w:val="clear" w:color="auto" w:fill="auto"/>
            <w:vAlign w:val="center"/>
          </w:tcPr>
          <w:p w14:paraId="6E0648B1" w14:textId="77777777" w:rsidR="009E026B" w:rsidRPr="00F569FB" w:rsidRDefault="009E026B">
            <w:pPr>
              <w:spacing w:line="240" w:lineRule="auto"/>
              <w:rPr>
                <w:rFonts w:ascii="宋体" w:hAnsi="宋体"/>
                <w:bCs/>
                <w:kern w:val="44"/>
                <w:sz w:val="18"/>
                <w:szCs w:val="18"/>
              </w:rPr>
            </w:pPr>
          </w:p>
        </w:tc>
        <w:tc>
          <w:tcPr>
            <w:tcW w:w="1693" w:type="dxa"/>
            <w:gridSpan w:val="2"/>
            <w:tcBorders>
              <w:top w:val="single" w:sz="4" w:space="0" w:color="auto"/>
              <w:left w:val="single" w:sz="4" w:space="0" w:color="auto"/>
              <w:bottom w:val="single" w:sz="8" w:space="0" w:color="auto"/>
              <w:right w:val="single" w:sz="4" w:space="0" w:color="auto"/>
            </w:tcBorders>
            <w:shd w:val="clear" w:color="auto" w:fill="auto"/>
            <w:vAlign w:val="center"/>
          </w:tcPr>
          <w:p w14:paraId="021F9B8D" w14:textId="77777777" w:rsidR="009E026B" w:rsidRPr="00F569FB" w:rsidRDefault="009E026B">
            <w:pPr>
              <w:spacing w:line="240" w:lineRule="auto"/>
              <w:rPr>
                <w:rFonts w:ascii="宋体" w:hAnsi="宋体"/>
                <w:bCs/>
                <w:kern w:val="44"/>
                <w:sz w:val="18"/>
                <w:szCs w:val="18"/>
              </w:rPr>
            </w:pPr>
          </w:p>
        </w:tc>
        <w:tc>
          <w:tcPr>
            <w:tcW w:w="1701" w:type="dxa"/>
            <w:gridSpan w:val="2"/>
            <w:tcBorders>
              <w:top w:val="single" w:sz="4" w:space="0" w:color="auto"/>
              <w:left w:val="single" w:sz="4" w:space="0" w:color="auto"/>
              <w:bottom w:val="single" w:sz="8" w:space="0" w:color="auto"/>
              <w:right w:val="single" w:sz="4" w:space="0" w:color="auto"/>
            </w:tcBorders>
            <w:shd w:val="clear" w:color="auto" w:fill="auto"/>
            <w:vAlign w:val="center"/>
          </w:tcPr>
          <w:p w14:paraId="119F1D68" w14:textId="77777777" w:rsidR="009E026B" w:rsidRPr="00F569FB" w:rsidRDefault="009E026B">
            <w:pPr>
              <w:spacing w:line="240" w:lineRule="auto"/>
              <w:rPr>
                <w:rFonts w:ascii="宋体" w:hAnsi="宋体"/>
                <w:bCs/>
                <w:kern w:val="44"/>
                <w:sz w:val="18"/>
                <w:szCs w:val="18"/>
              </w:rPr>
            </w:pPr>
          </w:p>
        </w:tc>
        <w:tc>
          <w:tcPr>
            <w:tcW w:w="2090" w:type="dxa"/>
            <w:tcBorders>
              <w:top w:val="single" w:sz="4" w:space="0" w:color="auto"/>
              <w:left w:val="single" w:sz="4" w:space="0" w:color="auto"/>
              <w:bottom w:val="single" w:sz="8" w:space="0" w:color="auto"/>
              <w:right w:val="single" w:sz="8" w:space="0" w:color="auto"/>
            </w:tcBorders>
            <w:shd w:val="clear" w:color="auto" w:fill="auto"/>
            <w:vAlign w:val="center"/>
          </w:tcPr>
          <w:p w14:paraId="2037E691" w14:textId="77777777" w:rsidR="009E026B" w:rsidRPr="00F569FB" w:rsidRDefault="009E026B">
            <w:pPr>
              <w:spacing w:line="240" w:lineRule="auto"/>
              <w:rPr>
                <w:rFonts w:ascii="宋体" w:hAnsi="宋体"/>
                <w:bCs/>
                <w:kern w:val="44"/>
                <w:sz w:val="18"/>
                <w:szCs w:val="18"/>
              </w:rPr>
            </w:pPr>
          </w:p>
        </w:tc>
      </w:tr>
    </w:tbl>
    <w:p w14:paraId="411DED5C" w14:textId="77777777" w:rsidR="009E026B" w:rsidRDefault="009E026B">
      <w:pPr>
        <w:pStyle w:val="afffff"/>
        <w:ind w:firstLineChars="95" w:firstLine="199"/>
        <w:sectPr w:rsidR="009E026B">
          <w:pgSz w:w="11906" w:h="16838"/>
          <w:pgMar w:top="1928" w:right="1134" w:bottom="1134" w:left="1134" w:header="1418" w:footer="1134" w:gutter="284"/>
          <w:cols w:space="425"/>
          <w:formProt w:val="0"/>
          <w:docGrid w:linePitch="312"/>
        </w:sectPr>
      </w:pPr>
    </w:p>
    <w:p w14:paraId="7587AFD3" w14:textId="05D7C727" w:rsidR="009E026B" w:rsidRPr="00F569FB" w:rsidRDefault="00CE33BA" w:rsidP="00F569FB">
      <w:pPr>
        <w:pStyle w:val="aff"/>
        <w:spacing w:before="120" w:after="120"/>
      </w:pPr>
      <w:r>
        <w:rPr>
          <w:rFonts w:hint="eastAsia"/>
        </w:rPr>
        <w:lastRenderedPageBreak/>
        <w:t>环境污染防治设施排查表</w:t>
      </w:r>
    </w:p>
    <w:tbl>
      <w:tblPr>
        <w:tblW w:w="95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9"/>
        <w:gridCol w:w="2007"/>
        <w:gridCol w:w="1939"/>
        <w:gridCol w:w="4355"/>
      </w:tblGrid>
      <w:tr w:rsidR="009E026B" w:rsidRPr="00F569FB" w14:paraId="15E8A1B7" w14:textId="77777777">
        <w:trPr>
          <w:trHeight w:val="374"/>
          <w:jc w:val="center"/>
        </w:trPr>
        <w:tc>
          <w:tcPr>
            <w:tcW w:w="1289" w:type="dxa"/>
            <w:tcBorders>
              <w:top w:val="single" w:sz="8" w:space="0" w:color="auto"/>
              <w:left w:val="single" w:sz="8" w:space="0" w:color="auto"/>
              <w:bottom w:val="single" w:sz="4" w:space="0" w:color="auto"/>
              <w:right w:val="single" w:sz="4" w:space="0" w:color="auto"/>
            </w:tcBorders>
            <w:shd w:val="clear" w:color="auto" w:fill="auto"/>
            <w:vAlign w:val="center"/>
          </w:tcPr>
          <w:p w14:paraId="71712E08" w14:textId="77777777" w:rsidR="009E026B" w:rsidRPr="00F569FB" w:rsidRDefault="00CE33BA">
            <w:pPr>
              <w:spacing w:line="240" w:lineRule="auto"/>
              <w:jc w:val="center"/>
              <w:rPr>
                <w:rFonts w:ascii="宋体" w:hAnsi="宋体"/>
                <w:sz w:val="18"/>
                <w:szCs w:val="18"/>
              </w:rPr>
            </w:pPr>
            <w:r w:rsidRPr="00F569FB">
              <w:rPr>
                <w:rFonts w:ascii="宋体" w:hAnsi="宋体" w:hint="eastAsia"/>
                <w:bCs/>
                <w:kern w:val="44"/>
                <w:sz w:val="18"/>
                <w:szCs w:val="18"/>
              </w:rPr>
              <w:t>排查园区</w:t>
            </w:r>
            <w:r w:rsidRPr="00F569FB">
              <w:rPr>
                <w:rFonts w:ascii="宋体" w:hAnsi="宋体" w:hint="eastAsia"/>
                <w:bCs/>
                <w:kern w:val="44"/>
                <w:sz w:val="18"/>
                <w:szCs w:val="18"/>
              </w:rPr>
              <w:t>/</w:t>
            </w:r>
            <w:r w:rsidRPr="00F569FB">
              <w:rPr>
                <w:rFonts w:ascii="宋体" w:hAnsi="宋体" w:hint="eastAsia"/>
                <w:bCs/>
                <w:kern w:val="44"/>
                <w:sz w:val="18"/>
                <w:szCs w:val="18"/>
              </w:rPr>
              <w:t>企业名称</w:t>
            </w:r>
          </w:p>
        </w:tc>
        <w:tc>
          <w:tcPr>
            <w:tcW w:w="2007" w:type="dxa"/>
            <w:tcBorders>
              <w:top w:val="single" w:sz="8" w:space="0" w:color="auto"/>
              <w:left w:val="nil"/>
              <w:bottom w:val="single" w:sz="4" w:space="0" w:color="auto"/>
              <w:right w:val="single" w:sz="4" w:space="0" w:color="auto"/>
            </w:tcBorders>
            <w:shd w:val="clear" w:color="auto" w:fill="auto"/>
            <w:vAlign w:val="center"/>
          </w:tcPr>
          <w:p w14:paraId="1DFFD6D4" w14:textId="77777777" w:rsidR="009E026B" w:rsidRPr="00F569FB" w:rsidRDefault="009E026B">
            <w:pPr>
              <w:spacing w:line="240" w:lineRule="auto"/>
              <w:jc w:val="center"/>
              <w:rPr>
                <w:rFonts w:ascii="宋体" w:hAnsi="宋体"/>
                <w:sz w:val="18"/>
                <w:szCs w:val="18"/>
              </w:rPr>
            </w:pPr>
          </w:p>
        </w:tc>
        <w:tc>
          <w:tcPr>
            <w:tcW w:w="1939" w:type="dxa"/>
            <w:tcBorders>
              <w:top w:val="single" w:sz="8" w:space="0" w:color="auto"/>
              <w:left w:val="nil"/>
              <w:bottom w:val="single" w:sz="4" w:space="0" w:color="auto"/>
              <w:right w:val="single" w:sz="4" w:space="0" w:color="auto"/>
            </w:tcBorders>
            <w:shd w:val="clear" w:color="auto" w:fill="auto"/>
            <w:vAlign w:val="center"/>
          </w:tcPr>
          <w:p w14:paraId="7AE14879" w14:textId="77777777" w:rsidR="009E026B" w:rsidRPr="00F569FB" w:rsidRDefault="00CE33BA">
            <w:pPr>
              <w:spacing w:line="240" w:lineRule="auto"/>
              <w:jc w:val="center"/>
              <w:rPr>
                <w:rFonts w:ascii="宋体" w:hAnsi="宋体"/>
                <w:sz w:val="18"/>
                <w:szCs w:val="18"/>
              </w:rPr>
            </w:pPr>
            <w:r w:rsidRPr="00F569FB">
              <w:rPr>
                <w:rFonts w:ascii="宋体" w:hAnsi="宋体" w:hint="eastAsia"/>
                <w:bCs/>
                <w:kern w:val="44"/>
                <w:sz w:val="18"/>
                <w:szCs w:val="18"/>
              </w:rPr>
              <w:t>园区</w:t>
            </w:r>
            <w:r w:rsidRPr="00F569FB">
              <w:rPr>
                <w:rFonts w:ascii="宋体" w:hAnsi="宋体" w:hint="eastAsia"/>
                <w:bCs/>
                <w:kern w:val="44"/>
                <w:sz w:val="18"/>
                <w:szCs w:val="18"/>
              </w:rPr>
              <w:t>/</w:t>
            </w:r>
            <w:r w:rsidRPr="00F569FB">
              <w:rPr>
                <w:rFonts w:ascii="宋体" w:hAnsi="宋体" w:hint="eastAsia"/>
                <w:bCs/>
                <w:kern w:val="44"/>
                <w:sz w:val="18"/>
                <w:szCs w:val="18"/>
              </w:rPr>
              <w:t>企业地址</w:t>
            </w:r>
          </w:p>
        </w:tc>
        <w:tc>
          <w:tcPr>
            <w:tcW w:w="4355" w:type="dxa"/>
            <w:tcBorders>
              <w:top w:val="single" w:sz="8" w:space="0" w:color="auto"/>
              <w:left w:val="nil"/>
              <w:bottom w:val="single" w:sz="4" w:space="0" w:color="auto"/>
              <w:right w:val="single" w:sz="8" w:space="0" w:color="auto"/>
            </w:tcBorders>
            <w:shd w:val="clear" w:color="auto" w:fill="auto"/>
          </w:tcPr>
          <w:p w14:paraId="2FA63269" w14:textId="77777777" w:rsidR="009E026B" w:rsidRPr="00F569FB" w:rsidRDefault="009E026B">
            <w:pPr>
              <w:spacing w:line="240" w:lineRule="auto"/>
              <w:jc w:val="center"/>
              <w:rPr>
                <w:rFonts w:ascii="宋体" w:hAnsi="宋体"/>
                <w:sz w:val="18"/>
                <w:szCs w:val="18"/>
              </w:rPr>
            </w:pPr>
          </w:p>
        </w:tc>
      </w:tr>
      <w:tr w:rsidR="009E026B" w:rsidRPr="00F569FB" w14:paraId="4AB936B7" w14:textId="77777777">
        <w:trPr>
          <w:trHeight w:val="251"/>
          <w:jc w:val="center"/>
        </w:trPr>
        <w:tc>
          <w:tcPr>
            <w:tcW w:w="1289" w:type="dxa"/>
            <w:tcBorders>
              <w:top w:val="single" w:sz="4" w:space="0" w:color="auto"/>
              <w:left w:val="single" w:sz="8" w:space="0" w:color="auto"/>
              <w:bottom w:val="single" w:sz="4" w:space="0" w:color="auto"/>
              <w:right w:val="single" w:sz="4" w:space="0" w:color="auto"/>
            </w:tcBorders>
            <w:shd w:val="clear" w:color="auto" w:fill="auto"/>
            <w:vAlign w:val="center"/>
          </w:tcPr>
          <w:p w14:paraId="1890AC78" w14:textId="77777777" w:rsidR="009E026B" w:rsidRPr="00F569FB" w:rsidRDefault="00CE33BA">
            <w:pPr>
              <w:snapToGrid w:val="0"/>
              <w:spacing w:line="240" w:lineRule="auto"/>
              <w:jc w:val="center"/>
              <w:rPr>
                <w:rFonts w:ascii="宋体" w:hAnsi="宋体"/>
                <w:sz w:val="18"/>
                <w:szCs w:val="18"/>
              </w:rPr>
            </w:pPr>
            <w:r w:rsidRPr="00F569FB">
              <w:rPr>
                <w:rFonts w:ascii="宋体" w:hAnsi="宋体" w:hint="eastAsia"/>
                <w:bCs/>
                <w:kern w:val="44"/>
                <w:sz w:val="18"/>
                <w:szCs w:val="18"/>
              </w:rPr>
              <w:t>排查单位</w:t>
            </w:r>
          </w:p>
        </w:tc>
        <w:tc>
          <w:tcPr>
            <w:tcW w:w="2007" w:type="dxa"/>
            <w:tcBorders>
              <w:top w:val="single" w:sz="4" w:space="0" w:color="auto"/>
              <w:left w:val="nil"/>
              <w:bottom w:val="single" w:sz="4" w:space="0" w:color="auto"/>
              <w:right w:val="single" w:sz="4" w:space="0" w:color="auto"/>
            </w:tcBorders>
            <w:shd w:val="clear" w:color="auto" w:fill="auto"/>
            <w:vAlign w:val="center"/>
          </w:tcPr>
          <w:p w14:paraId="013539E9" w14:textId="77777777" w:rsidR="009E026B" w:rsidRPr="00F569FB" w:rsidRDefault="009E026B">
            <w:pPr>
              <w:snapToGrid w:val="0"/>
              <w:spacing w:line="240" w:lineRule="auto"/>
              <w:rPr>
                <w:rFonts w:ascii="宋体" w:hAnsi="宋体"/>
                <w:sz w:val="18"/>
                <w:szCs w:val="18"/>
              </w:rPr>
            </w:pPr>
          </w:p>
        </w:tc>
        <w:tc>
          <w:tcPr>
            <w:tcW w:w="1939" w:type="dxa"/>
            <w:tcBorders>
              <w:top w:val="single" w:sz="4" w:space="0" w:color="auto"/>
              <w:left w:val="nil"/>
              <w:bottom w:val="single" w:sz="4" w:space="0" w:color="auto"/>
              <w:right w:val="single" w:sz="4" w:space="0" w:color="auto"/>
            </w:tcBorders>
            <w:shd w:val="clear" w:color="auto" w:fill="auto"/>
            <w:vAlign w:val="center"/>
          </w:tcPr>
          <w:p w14:paraId="71FB499A" w14:textId="77777777" w:rsidR="009E026B" w:rsidRPr="00F569FB" w:rsidRDefault="00CE33BA">
            <w:pPr>
              <w:snapToGrid w:val="0"/>
              <w:spacing w:line="240" w:lineRule="auto"/>
              <w:jc w:val="center"/>
              <w:rPr>
                <w:rFonts w:ascii="宋体" w:hAnsi="宋体"/>
                <w:sz w:val="18"/>
                <w:szCs w:val="18"/>
              </w:rPr>
            </w:pPr>
            <w:r w:rsidRPr="00F569FB">
              <w:rPr>
                <w:rFonts w:ascii="宋体" w:hAnsi="宋体" w:hint="eastAsia"/>
                <w:sz w:val="18"/>
                <w:szCs w:val="18"/>
              </w:rPr>
              <w:t>排查时间</w:t>
            </w:r>
          </w:p>
        </w:tc>
        <w:tc>
          <w:tcPr>
            <w:tcW w:w="4355" w:type="dxa"/>
            <w:tcBorders>
              <w:top w:val="single" w:sz="4" w:space="0" w:color="auto"/>
              <w:left w:val="nil"/>
              <w:bottom w:val="single" w:sz="4" w:space="0" w:color="auto"/>
              <w:right w:val="single" w:sz="8" w:space="0" w:color="auto"/>
            </w:tcBorders>
            <w:shd w:val="clear" w:color="auto" w:fill="auto"/>
            <w:vAlign w:val="center"/>
          </w:tcPr>
          <w:p w14:paraId="50438E5C" w14:textId="77777777" w:rsidR="009E026B" w:rsidRPr="00F569FB" w:rsidRDefault="00CE33BA">
            <w:pPr>
              <w:snapToGrid w:val="0"/>
              <w:spacing w:line="240" w:lineRule="auto"/>
              <w:rPr>
                <w:rFonts w:ascii="宋体" w:hAnsi="宋体"/>
                <w:sz w:val="18"/>
                <w:szCs w:val="18"/>
              </w:rPr>
            </w:pPr>
            <w:r w:rsidRPr="00F569FB">
              <w:rPr>
                <w:rFonts w:ascii="宋体" w:hAnsi="宋体" w:hint="eastAsia"/>
                <w:bCs/>
                <w:kern w:val="44"/>
                <w:sz w:val="18"/>
                <w:szCs w:val="18"/>
              </w:rPr>
              <w:t xml:space="preserve">   </w:t>
            </w:r>
            <w:r w:rsidRPr="00F569FB">
              <w:rPr>
                <w:rFonts w:ascii="宋体" w:hAnsi="宋体" w:hint="eastAsia"/>
                <w:bCs/>
                <w:kern w:val="44"/>
                <w:sz w:val="18"/>
                <w:szCs w:val="18"/>
              </w:rPr>
              <w:t>年</w:t>
            </w:r>
            <w:r w:rsidRPr="00F569FB">
              <w:rPr>
                <w:rFonts w:ascii="宋体" w:hAnsi="宋体" w:hint="eastAsia"/>
                <w:bCs/>
                <w:kern w:val="44"/>
                <w:sz w:val="18"/>
                <w:szCs w:val="18"/>
              </w:rPr>
              <w:t xml:space="preserve">     </w:t>
            </w:r>
            <w:r w:rsidRPr="00F569FB">
              <w:rPr>
                <w:rFonts w:ascii="宋体" w:hAnsi="宋体" w:hint="eastAsia"/>
                <w:bCs/>
                <w:kern w:val="44"/>
                <w:sz w:val="18"/>
                <w:szCs w:val="18"/>
              </w:rPr>
              <w:t>月</w:t>
            </w:r>
            <w:r w:rsidRPr="00F569FB">
              <w:rPr>
                <w:rFonts w:ascii="宋体" w:hAnsi="宋体" w:hint="eastAsia"/>
                <w:bCs/>
                <w:kern w:val="44"/>
                <w:sz w:val="18"/>
                <w:szCs w:val="18"/>
              </w:rPr>
              <w:t xml:space="preserve">     </w:t>
            </w:r>
            <w:r w:rsidRPr="00F569FB">
              <w:rPr>
                <w:rFonts w:ascii="宋体" w:hAnsi="宋体" w:hint="eastAsia"/>
                <w:bCs/>
                <w:kern w:val="44"/>
                <w:sz w:val="18"/>
                <w:szCs w:val="18"/>
              </w:rPr>
              <w:t>日</w:t>
            </w:r>
          </w:p>
        </w:tc>
      </w:tr>
      <w:tr w:rsidR="009E026B" w:rsidRPr="00F569FB" w14:paraId="669E0B03" w14:textId="77777777">
        <w:trPr>
          <w:trHeight w:val="241"/>
          <w:jc w:val="center"/>
        </w:trPr>
        <w:tc>
          <w:tcPr>
            <w:tcW w:w="1289" w:type="dxa"/>
            <w:tcBorders>
              <w:top w:val="single" w:sz="4" w:space="0" w:color="auto"/>
              <w:left w:val="single" w:sz="8" w:space="0" w:color="auto"/>
              <w:bottom w:val="single" w:sz="4" w:space="0" w:color="auto"/>
              <w:right w:val="single" w:sz="4" w:space="0" w:color="auto"/>
            </w:tcBorders>
            <w:shd w:val="clear" w:color="auto" w:fill="auto"/>
            <w:vAlign w:val="center"/>
          </w:tcPr>
          <w:p w14:paraId="3E74D569" w14:textId="77777777" w:rsidR="009E026B" w:rsidRPr="00F569FB" w:rsidRDefault="00CE33BA">
            <w:pPr>
              <w:snapToGrid w:val="0"/>
              <w:spacing w:line="240" w:lineRule="auto"/>
              <w:jc w:val="center"/>
              <w:rPr>
                <w:rFonts w:ascii="宋体" w:hAnsi="宋体"/>
                <w:sz w:val="18"/>
                <w:szCs w:val="18"/>
              </w:rPr>
            </w:pPr>
            <w:r w:rsidRPr="00F569FB">
              <w:rPr>
                <w:rFonts w:ascii="宋体" w:hAnsi="宋体" w:hint="eastAsia"/>
                <w:bCs/>
                <w:kern w:val="44"/>
                <w:sz w:val="18"/>
                <w:szCs w:val="18"/>
              </w:rPr>
              <w:t>排查人员</w:t>
            </w:r>
          </w:p>
        </w:tc>
        <w:tc>
          <w:tcPr>
            <w:tcW w:w="8301" w:type="dxa"/>
            <w:gridSpan w:val="3"/>
            <w:tcBorders>
              <w:top w:val="single" w:sz="4" w:space="0" w:color="auto"/>
              <w:left w:val="nil"/>
              <w:bottom w:val="single" w:sz="4" w:space="0" w:color="auto"/>
              <w:right w:val="single" w:sz="8" w:space="0" w:color="auto"/>
            </w:tcBorders>
            <w:shd w:val="clear" w:color="auto" w:fill="auto"/>
            <w:vAlign w:val="center"/>
          </w:tcPr>
          <w:p w14:paraId="232BE933" w14:textId="77777777" w:rsidR="009E026B" w:rsidRPr="00F569FB" w:rsidRDefault="009E026B">
            <w:pPr>
              <w:snapToGrid w:val="0"/>
              <w:spacing w:line="240" w:lineRule="auto"/>
              <w:rPr>
                <w:rFonts w:ascii="宋体" w:hAnsi="宋体"/>
                <w:sz w:val="18"/>
                <w:szCs w:val="18"/>
              </w:rPr>
            </w:pPr>
          </w:p>
        </w:tc>
      </w:tr>
      <w:tr w:rsidR="009E026B" w:rsidRPr="00F569FB" w14:paraId="7DCCCA6E" w14:textId="77777777">
        <w:trPr>
          <w:trHeight w:val="245"/>
          <w:jc w:val="center"/>
        </w:trPr>
        <w:tc>
          <w:tcPr>
            <w:tcW w:w="1289" w:type="dxa"/>
            <w:tcBorders>
              <w:top w:val="single" w:sz="4" w:space="0" w:color="auto"/>
              <w:left w:val="single" w:sz="8" w:space="0" w:color="auto"/>
              <w:bottom w:val="single" w:sz="4" w:space="0" w:color="auto"/>
              <w:right w:val="single" w:sz="4" w:space="0" w:color="auto"/>
            </w:tcBorders>
            <w:shd w:val="clear" w:color="auto" w:fill="auto"/>
            <w:vAlign w:val="center"/>
          </w:tcPr>
          <w:p w14:paraId="581968DA" w14:textId="77777777" w:rsidR="009E026B" w:rsidRPr="00F569FB" w:rsidRDefault="00CE33BA">
            <w:pPr>
              <w:spacing w:line="240" w:lineRule="auto"/>
              <w:jc w:val="center"/>
              <w:rPr>
                <w:rFonts w:ascii="宋体" w:hAnsi="宋体"/>
                <w:sz w:val="18"/>
                <w:szCs w:val="18"/>
              </w:rPr>
            </w:pPr>
            <w:r w:rsidRPr="00F569FB">
              <w:rPr>
                <w:rFonts w:ascii="宋体" w:hAnsi="宋体" w:hint="eastAsia"/>
                <w:bCs/>
                <w:color w:val="000000"/>
                <w:sz w:val="18"/>
                <w:szCs w:val="18"/>
              </w:rPr>
              <w:t>排查环节</w:t>
            </w:r>
          </w:p>
        </w:tc>
        <w:tc>
          <w:tcPr>
            <w:tcW w:w="2007" w:type="dxa"/>
            <w:tcBorders>
              <w:top w:val="single" w:sz="4" w:space="0" w:color="auto"/>
              <w:left w:val="nil"/>
              <w:bottom w:val="single" w:sz="4" w:space="0" w:color="auto"/>
              <w:right w:val="single" w:sz="4" w:space="0" w:color="auto"/>
            </w:tcBorders>
            <w:shd w:val="clear" w:color="auto" w:fill="auto"/>
            <w:vAlign w:val="center"/>
          </w:tcPr>
          <w:p w14:paraId="61D84936" w14:textId="77777777" w:rsidR="009E026B" w:rsidRPr="00F569FB" w:rsidRDefault="00CE33BA">
            <w:pPr>
              <w:spacing w:line="240" w:lineRule="auto"/>
              <w:jc w:val="center"/>
              <w:rPr>
                <w:rFonts w:ascii="宋体" w:hAnsi="宋体"/>
                <w:sz w:val="18"/>
                <w:szCs w:val="18"/>
              </w:rPr>
            </w:pPr>
            <w:r w:rsidRPr="00F569FB">
              <w:rPr>
                <w:rFonts w:ascii="宋体" w:hAnsi="宋体" w:hint="eastAsia"/>
                <w:bCs/>
                <w:color w:val="000000"/>
                <w:sz w:val="18"/>
                <w:szCs w:val="18"/>
              </w:rPr>
              <w:t>具体内容</w:t>
            </w:r>
          </w:p>
        </w:tc>
        <w:tc>
          <w:tcPr>
            <w:tcW w:w="1939" w:type="dxa"/>
            <w:tcBorders>
              <w:top w:val="single" w:sz="4" w:space="0" w:color="auto"/>
              <w:left w:val="nil"/>
              <w:bottom w:val="single" w:sz="4" w:space="0" w:color="auto"/>
              <w:right w:val="single" w:sz="4" w:space="0" w:color="auto"/>
            </w:tcBorders>
            <w:shd w:val="clear" w:color="auto" w:fill="auto"/>
            <w:vAlign w:val="center"/>
          </w:tcPr>
          <w:p w14:paraId="417D8A8A" w14:textId="77777777" w:rsidR="009E026B" w:rsidRPr="00F569FB" w:rsidRDefault="00CE33BA">
            <w:pPr>
              <w:spacing w:line="240" w:lineRule="auto"/>
              <w:jc w:val="center"/>
              <w:rPr>
                <w:rFonts w:ascii="宋体" w:hAnsi="宋体"/>
                <w:sz w:val="18"/>
                <w:szCs w:val="18"/>
              </w:rPr>
            </w:pPr>
            <w:r w:rsidRPr="00F569FB">
              <w:rPr>
                <w:rFonts w:ascii="宋体" w:hAnsi="宋体" w:hint="eastAsia"/>
                <w:bCs/>
                <w:color w:val="000000"/>
                <w:sz w:val="18"/>
                <w:szCs w:val="18"/>
              </w:rPr>
              <w:t>排查情况</w:t>
            </w:r>
          </w:p>
        </w:tc>
        <w:tc>
          <w:tcPr>
            <w:tcW w:w="4355" w:type="dxa"/>
            <w:tcBorders>
              <w:top w:val="single" w:sz="4" w:space="0" w:color="auto"/>
              <w:left w:val="nil"/>
              <w:bottom w:val="single" w:sz="4" w:space="0" w:color="auto"/>
              <w:right w:val="single" w:sz="8" w:space="0" w:color="auto"/>
            </w:tcBorders>
            <w:shd w:val="clear" w:color="auto" w:fill="auto"/>
            <w:vAlign w:val="center"/>
          </w:tcPr>
          <w:p w14:paraId="08389585" w14:textId="77777777" w:rsidR="009E026B" w:rsidRPr="00F569FB" w:rsidRDefault="00CE33BA">
            <w:pPr>
              <w:spacing w:line="240" w:lineRule="auto"/>
              <w:jc w:val="center"/>
              <w:rPr>
                <w:rFonts w:ascii="宋体" w:hAnsi="宋体"/>
                <w:sz w:val="18"/>
                <w:szCs w:val="18"/>
              </w:rPr>
            </w:pPr>
            <w:r w:rsidRPr="00F569FB">
              <w:rPr>
                <w:rFonts w:ascii="宋体" w:hAnsi="宋体" w:hint="eastAsia"/>
                <w:bCs/>
                <w:color w:val="000000"/>
                <w:sz w:val="18"/>
                <w:szCs w:val="18"/>
              </w:rPr>
              <w:t>具体工况</w:t>
            </w:r>
          </w:p>
        </w:tc>
      </w:tr>
      <w:tr w:rsidR="009E026B" w:rsidRPr="00F569FB" w14:paraId="7CB20764" w14:textId="77777777">
        <w:trPr>
          <w:trHeight w:val="684"/>
          <w:jc w:val="center"/>
        </w:trPr>
        <w:tc>
          <w:tcPr>
            <w:tcW w:w="1289" w:type="dxa"/>
            <w:vMerge w:val="restart"/>
            <w:tcBorders>
              <w:top w:val="nil"/>
              <w:left w:val="single" w:sz="8" w:space="0" w:color="auto"/>
              <w:bottom w:val="single" w:sz="4" w:space="0" w:color="auto"/>
              <w:right w:val="single" w:sz="4" w:space="0" w:color="auto"/>
            </w:tcBorders>
            <w:shd w:val="clear" w:color="auto" w:fill="auto"/>
            <w:vAlign w:val="center"/>
          </w:tcPr>
          <w:p w14:paraId="347EEA3A" w14:textId="77777777" w:rsidR="009E026B" w:rsidRPr="00F569FB" w:rsidRDefault="00CE33BA">
            <w:pPr>
              <w:spacing w:line="240" w:lineRule="auto"/>
              <w:jc w:val="center"/>
              <w:rPr>
                <w:rFonts w:ascii="宋体" w:hAnsi="宋体"/>
                <w:sz w:val="18"/>
                <w:szCs w:val="18"/>
              </w:rPr>
            </w:pPr>
            <w:r w:rsidRPr="00F569FB">
              <w:rPr>
                <w:rFonts w:ascii="宋体" w:hAnsi="宋体" w:hint="eastAsia"/>
                <w:sz w:val="18"/>
                <w:szCs w:val="18"/>
              </w:rPr>
              <w:t>1.</w:t>
            </w:r>
            <w:r w:rsidRPr="00F569FB">
              <w:rPr>
                <w:rFonts w:ascii="宋体" w:hAnsi="宋体" w:hint="eastAsia"/>
                <w:sz w:val="18"/>
                <w:szCs w:val="18"/>
              </w:rPr>
              <w:t>污水处理设施</w:t>
            </w:r>
          </w:p>
        </w:tc>
        <w:tc>
          <w:tcPr>
            <w:tcW w:w="2007" w:type="dxa"/>
            <w:tcBorders>
              <w:top w:val="single" w:sz="4" w:space="0" w:color="auto"/>
              <w:left w:val="nil"/>
              <w:bottom w:val="single" w:sz="4" w:space="0" w:color="auto"/>
              <w:right w:val="single" w:sz="4" w:space="0" w:color="auto"/>
            </w:tcBorders>
            <w:shd w:val="clear" w:color="auto" w:fill="auto"/>
            <w:vAlign w:val="center"/>
          </w:tcPr>
          <w:p w14:paraId="03EC8E1D" w14:textId="77777777" w:rsidR="009E026B" w:rsidRPr="00F569FB" w:rsidRDefault="00CE33BA">
            <w:pPr>
              <w:snapToGrid w:val="0"/>
              <w:spacing w:line="240" w:lineRule="auto"/>
              <w:jc w:val="left"/>
              <w:rPr>
                <w:rFonts w:ascii="宋体" w:hAnsi="宋体"/>
                <w:sz w:val="18"/>
                <w:szCs w:val="18"/>
              </w:rPr>
            </w:pPr>
            <w:r w:rsidRPr="00F569FB">
              <w:rPr>
                <w:rFonts w:ascii="宋体" w:hAnsi="宋体" w:hint="eastAsia"/>
                <w:color w:val="000000"/>
                <w:spacing w:val="-4"/>
                <w:sz w:val="18"/>
                <w:szCs w:val="18"/>
              </w:rPr>
              <w:t>（</w:t>
            </w:r>
            <w:r w:rsidRPr="00F569FB">
              <w:rPr>
                <w:rFonts w:ascii="宋体" w:hAnsi="宋体" w:hint="eastAsia"/>
                <w:color w:val="000000"/>
                <w:spacing w:val="-4"/>
                <w:sz w:val="18"/>
                <w:szCs w:val="18"/>
              </w:rPr>
              <w:t>1</w:t>
            </w:r>
            <w:r w:rsidRPr="00F569FB">
              <w:rPr>
                <w:rFonts w:ascii="宋体" w:hAnsi="宋体" w:hint="eastAsia"/>
                <w:color w:val="000000"/>
                <w:spacing w:val="-4"/>
                <w:sz w:val="18"/>
                <w:szCs w:val="18"/>
              </w:rPr>
              <w:t>）配置有污水处理设施。</w:t>
            </w:r>
          </w:p>
        </w:tc>
        <w:tc>
          <w:tcPr>
            <w:tcW w:w="1939" w:type="dxa"/>
            <w:tcBorders>
              <w:top w:val="single" w:sz="4" w:space="0" w:color="auto"/>
              <w:left w:val="nil"/>
              <w:bottom w:val="single" w:sz="4" w:space="0" w:color="auto"/>
              <w:right w:val="single" w:sz="4" w:space="0" w:color="auto"/>
            </w:tcBorders>
            <w:shd w:val="clear" w:color="auto" w:fill="auto"/>
            <w:vAlign w:val="center"/>
          </w:tcPr>
          <w:p w14:paraId="25149640" w14:textId="77777777" w:rsidR="009E026B" w:rsidRPr="00F569FB" w:rsidRDefault="00CE33BA">
            <w:pPr>
              <w:snapToGrid w:val="0"/>
              <w:spacing w:line="240" w:lineRule="auto"/>
              <w:rPr>
                <w:rFonts w:ascii="宋体" w:hAnsi="宋体"/>
                <w:sz w:val="18"/>
                <w:szCs w:val="18"/>
              </w:rPr>
            </w:pPr>
            <w:r w:rsidRPr="00F569FB">
              <w:rPr>
                <w:rFonts w:ascii="宋体" w:hAnsi="宋体" w:hint="eastAsia"/>
                <w:sz w:val="18"/>
                <w:szCs w:val="18"/>
              </w:rPr>
              <w:t>□是</w:t>
            </w:r>
            <w:r w:rsidRPr="00F569FB">
              <w:rPr>
                <w:rFonts w:ascii="宋体" w:hAnsi="宋体" w:hint="eastAsia"/>
                <w:sz w:val="18"/>
                <w:szCs w:val="18"/>
              </w:rPr>
              <w:t xml:space="preserve">   </w:t>
            </w:r>
            <w:r w:rsidRPr="00F569FB">
              <w:rPr>
                <w:rFonts w:ascii="宋体" w:hAnsi="宋体" w:hint="eastAsia"/>
                <w:sz w:val="18"/>
                <w:szCs w:val="18"/>
              </w:rPr>
              <w:t>□否</w:t>
            </w:r>
          </w:p>
        </w:tc>
        <w:tc>
          <w:tcPr>
            <w:tcW w:w="4355" w:type="dxa"/>
            <w:tcBorders>
              <w:top w:val="single" w:sz="4" w:space="0" w:color="auto"/>
              <w:left w:val="nil"/>
              <w:bottom w:val="single" w:sz="4" w:space="0" w:color="auto"/>
              <w:right w:val="single" w:sz="8" w:space="0" w:color="auto"/>
            </w:tcBorders>
            <w:shd w:val="clear" w:color="auto" w:fill="auto"/>
            <w:vAlign w:val="center"/>
          </w:tcPr>
          <w:p w14:paraId="21D4D311" w14:textId="77777777" w:rsidR="009E026B" w:rsidRPr="00F569FB" w:rsidRDefault="009E026B">
            <w:pPr>
              <w:spacing w:line="240" w:lineRule="auto"/>
              <w:rPr>
                <w:rFonts w:ascii="宋体" w:hAnsi="宋体"/>
                <w:sz w:val="18"/>
                <w:szCs w:val="18"/>
              </w:rPr>
            </w:pPr>
          </w:p>
        </w:tc>
      </w:tr>
      <w:tr w:rsidR="009E026B" w:rsidRPr="00F569FB" w14:paraId="39CFA7EE" w14:textId="77777777">
        <w:trPr>
          <w:trHeight w:val="496"/>
          <w:jc w:val="center"/>
        </w:trPr>
        <w:tc>
          <w:tcPr>
            <w:tcW w:w="1289" w:type="dxa"/>
            <w:vMerge/>
            <w:tcBorders>
              <w:top w:val="nil"/>
              <w:left w:val="single" w:sz="8" w:space="0" w:color="auto"/>
              <w:bottom w:val="single" w:sz="4" w:space="0" w:color="auto"/>
              <w:right w:val="single" w:sz="4" w:space="0" w:color="auto"/>
            </w:tcBorders>
            <w:shd w:val="clear" w:color="auto" w:fill="auto"/>
            <w:vAlign w:val="center"/>
          </w:tcPr>
          <w:p w14:paraId="54D28DD3" w14:textId="77777777" w:rsidR="009E026B" w:rsidRPr="00F569FB" w:rsidRDefault="009E026B">
            <w:pPr>
              <w:widowControl/>
              <w:adjustRightInd/>
              <w:spacing w:line="240" w:lineRule="auto"/>
              <w:jc w:val="left"/>
              <w:rPr>
                <w:rFonts w:ascii="宋体" w:hAnsi="宋体"/>
                <w:sz w:val="18"/>
                <w:szCs w:val="18"/>
              </w:rPr>
            </w:pPr>
          </w:p>
        </w:tc>
        <w:tc>
          <w:tcPr>
            <w:tcW w:w="2007" w:type="dxa"/>
            <w:tcBorders>
              <w:top w:val="single" w:sz="4" w:space="0" w:color="auto"/>
              <w:left w:val="nil"/>
              <w:bottom w:val="single" w:sz="4" w:space="0" w:color="auto"/>
              <w:right w:val="single" w:sz="4" w:space="0" w:color="auto"/>
            </w:tcBorders>
            <w:shd w:val="clear" w:color="auto" w:fill="auto"/>
            <w:vAlign w:val="center"/>
          </w:tcPr>
          <w:p w14:paraId="2C97B34B" w14:textId="77777777" w:rsidR="009E026B" w:rsidRPr="00F569FB" w:rsidRDefault="00CE33BA">
            <w:pPr>
              <w:snapToGrid w:val="0"/>
              <w:spacing w:line="240" w:lineRule="auto"/>
              <w:jc w:val="left"/>
              <w:rPr>
                <w:rFonts w:ascii="宋体" w:hAnsi="宋体"/>
                <w:sz w:val="18"/>
                <w:szCs w:val="18"/>
              </w:rPr>
            </w:pPr>
            <w:r w:rsidRPr="00F569FB">
              <w:rPr>
                <w:rFonts w:ascii="宋体" w:hAnsi="宋体" w:hint="eastAsia"/>
                <w:color w:val="000000"/>
                <w:spacing w:val="-4"/>
                <w:sz w:val="18"/>
                <w:szCs w:val="18"/>
              </w:rPr>
              <w:t>（</w:t>
            </w:r>
            <w:r w:rsidRPr="00F569FB">
              <w:rPr>
                <w:rFonts w:ascii="宋体" w:hAnsi="宋体" w:hint="eastAsia"/>
                <w:color w:val="000000"/>
                <w:spacing w:val="-4"/>
                <w:sz w:val="18"/>
                <w:szCs w:val="18"/>
              </w:rPr>
              <w:t>2</w:t>
            </w:r>
            <w:r w:rsidRPr="00F569FB">
              <w:rPr>
                <w:rFonts w:ascii="宋体" w:hAnsi="宋体" w:hint="eastAsia"/>
                <w:color w:val="000000"/>
                <w:spacing w:val="-4"/>
                <w:sz w:val="18"/>
                <w:szCs w:val="18"/>
              </w:rPr>
              <w:t>）污水处理设施正常运行。</w:t>
            </w:r>
          </w:p>
        </w:tc>
        <w:tc>
          <w:tcPr>
            <w:tcW w:w="1939" w:type="dxa"/>
            <w:tcBorders>
              <w:top w:val="single" w:sz="4" w:space="0" w:color="auto"/>
              <w:left w:val="nil"/>
              <w:bottom w:val="single" w:sz="4" w:space="0" w:color="auto"/>
              <w:right w:val="single" w:sz="4" w:space="0" w:color="auto"/>
            </w:tcBorders>
            <w:shd w:val="clear" w:color="auto" w:fill="auto"/>
            <w:vAlign w:val="center"/>
          </w:tcPr>
          <w:p w14:paraId="52C5FD57" w14:textId="77777777" w:rsidR="009E026B" w:rsidRPr="00F569FB" w:rsidRDefault="00CE33BA">
            <w:pPr>
              <w:snapToGrid w:val="0"/>
              <w:spacing w:line="240" w:lineRule="auto"/>
              <w:rPr>
                <w:rFonts w:ascii="宋体" w:hAnsi="宋体"/>
                <w:sz w:val="18"/>
                <w:szCs w:val="18"/>
              </w:rPr>
            </w:pPr>
            <w:r w:rsidRPr="00F569FB">
              <w:rPr>
                <w:rFonts w:ascii="宋体" w:hAnsi="宋体" w:hint="eastAsia"/>
                <w:sz w:val="18"/>
                <w:szCs w:val="18"/>
              </w:rPr>
              <w:t>□是</w:t>
            </w:r>
            <w:r w:rsidRPr="00F569FB">
              <w:rPr>
                <w:rFonts w:ascii="宋体" w:hAnsi="宋体" w:hint="eastAsia"/>
                <w:sz w:val="18"/>
                <w:szCs w:val="18"/>
              </w:rPr>
              <w:t xml:space="preserve">   </w:t>
            </w:r>
            <w:r w:rsidRPr="00F569FB">
              <w:rPr>
                <w:rFonts w:ascii="宋体" w:hAnsi="宋体" w:hint="eastAsia"/>
                <w:sz w:val="18"/>
                <w:szCs w:val="18"/>
              </w:rPr>
              <w:t>□否</w:t>
            </w:r>
          </w:p>
        </w:tc>
        <w:tc>
          <w:tcPr>
            <w:tcW w:w="4355" w:type="dxa"/>
            <w:tcBorders>
              <w:top w:val="single" w:sz="4" w:space="0" w:color="auto"/>
              <w:left w:val="nil"/>
              <w:bottom w:val="single" w:sz="4" w:space="0" w:color="auto"/>
              <w:right w:val="single" w:sz="8" w:space="0" w:color="auto"/>
            </w:tcBorders>
            <w:shd w:val="clear" w:color="auto" w:fill="auto"/>
            <w:vAlign w:val="center"/>
          </w:tcPr>
          <w:p w14:paraId="1094DC2F" w14:textId="77777777" w:rsidR="009E026B" w:rsidRPr="00F569FB" w:rsidRDefault="009E026B">
            <w:pPr>
              <w:spacing w:line="240" w:lineRule="auto"/>
              <w:rPr>
                <w:rFonts w:ascii="宋体" w:hAnsi="宋体"/>
                <w:sz w:val="18"/>
                <w:szCs w:val="18"/>
              </w:rPr>
            </w:pPr>
          </w:p>
        </w:tc>
      </w:tr>
      <w:tr w:rsidR="009E026B" w:rsidRPr="00F569FB" w14:paraId="1346F38B" w14:textId="77777777">
        <w:trPr>
          <w:trHeight w:val="136"/>
          <w:jc w:val="center"/>
        </w:trPr>
        <w:tc>
          <w:tcPr>
            <w:tcW w:w="1289" w:type="dxa"/>
            <w:vMerge/>
            <w:tcBorders>
              <w:top w:val="nil"/>
              <w:left w:val="single" w:sz="8" w:space="0" w:color="auto"/>
              <w:bottom w:val="single" w:sz="4" w:space="0" w:color="auto"/>
              <w:right w:val="single" w:sz="4" w:space="0" w:color="auto"/>
            </w:tcBorders>
            <w:shd w:val="clear" w:color="auto" w:fill="auto"/>
            <w:vAlign w:val="center"/>
          </w:tcPr>
          <w:p w14:paraId="6E6A196B" w14:textId="77777777" w:rsidR="009E026B" w:rsidRPr="00F569FB" w:rsidRDefault="009E026B">
            <w:pPr>
              <w:widowControl/>
              <w:adjustRightInd/>
              <w:spacing w:line="240" w:lineRule="auto"/>
              <w:jc w:val="left"/>
              <w:rPr>
                <w:rFonts w:ascii="宋体" w:hAnsi="宋体"/>
                <w:sz w:val="18"/>
                <w:szCs w:val="18"/>
              </w:rPr>
            </w:pPr>
          </w:p>
        </w:tc>
        <w:tc>
          <w:tcPr>
            <w:tcW w:w="2007" w:type="dxa"/>
            <w:tcBorders>
              <w:top w:val="single" w:sz="4" w:space="0" w:color="auto"/>
              <w:left w:val="nil"/>
              <w:bottom w:val="single" w:sz="4" w:space="0" w:color="auto"/>
              <w:right w:val="single" w:sz="4" w:space="0" w:color="auto"/>
            </w:tcBorders>
            <w:shd w:val="clear" w:color="auto" w:fill="auto"/>
            <w:vAlign w:val="center"/>
          </w:tcPr>
          <w:p w14:paraId="775E1468" w14:textId="77777777" w:rsidR="009E026B" w:rsidRPr="00F569FB" w:rsidRDefault="00CE33BA">
            <w:pPr>
              <w:spacing w:line="240" w:lineRule="auto"/>
              <w:rPr>
                <w:rFonts w:ascii="宋体" w:hAnsi="宋体"/>
                <w:sz w:val="18"/>
                <w:szCs w:val="18"/>
              </w:rPr>
            </w:pPr>
            <w:r w:rsidRPr="00F569FB">
              <w:rPr>
                <w:rFonts w:ascii="宋体" w:hAnsi="宋体" w:hint="eastAsia"/>
                <w:color w:val="000000"/>
                <w:sz w:val="18"/>
                <w:szCs w:val="18"/>
              </w:rPr>
              <w:t>（</w:t>
            </w:r>
            <w:r w:rsidRPr="00F569FB">
              <w:rPr>
                <w:rFonts w:ascii="宋体" w:hAnsi="宋体" w:hint="eastAsia"/>
                <w:color w:val="000000"/>
                <w:sz w:val="18"/>
                <w:szCs w:val="18"/>
              </w:rPr>
              <w:t>3</w:t>
            </w:r>
            <w:r w:rsidRPr="00F569FB">
              <w:rPr>
                <w:rFonts w:ascii="宋体" w:hAnsi="宋体" w:hint="eastAsia"/>
                <w:color w:val="000000"/>
                <w:sz w:val="18"/>
                <w:szCs w:val="18"/>
              </w:rPr>
              <w:t>）配置有在线监测装置，正常运行。</w:t>
            </w:r>
          </w:p>
        </w:tc>
        <w:tc>
          <w:tcPr>
            <w:tcW w:w="1939" w:type="dxa"/>
            <w:tcBorders>
              <w:top w:val="single" w:sz="4" w:space="0" w:color="auto"/>
              <w:left w:val="nil"/>
              <w:bottom w:val="single" w:sz="4" w:space="0" w:color="auto"/>
              <w:right w:val="single" w:sz="4" w:space="0" w:color="auto"/>
            </w:tcBorders>
            <w:shd w:val="clear" w:color="auto" w:fill="auto"/>
            <w:vAlign w:val="center"/>
          </w:tcPr>
          <w:p w14:paraId="6F41C168" w14:textId="77777777" w:rsidR="009E026B" w:rsidRPr="00F569FB" w:rsidRDefault="00CE33BA">
            <w:pPr>
              <w:spacing w:line="240" w:lineRule="auto"/>
              <w:rPr>
                <w:rFonts w:ascii="宋体" w:hAnsi="宋体"/>
                <w:sz w:val="18"/>
                <w:szCs w:val="18"/>
              </w:rPr>
            </w:pPr>
            <w:r w:rsidRPr="00F569FB">
              <w:rPr>
                <w:rFonts w:ascii="宋体" w:hAnsi="宋体" w:hint="eastAsia"/>
                <w:sz w:val="18"/>
                <w:szCs w:val="18"/>
              </w:rPr>
              <w:t>□是</w:t>
            </w:r>
            <w:r w:rsidRPr="00F569FB">
              <w:rPr>
                <w:rFonts w:ascii="宋体" w:hAnsi="宋体" w:hint="eastAsia"/>
                <w:sz w:val="18"/>
                <w:szCs w:val="18"/>
              </w:rPr>
              <w:t xml:space="preserve">   </w:t>
            </w:r>
            <w:r w:rsidRPr="00F569FB">
              <w:rPr>
                <w:rFonts w:ascii="宋体" w:hAnsi="宋体" w:hint="eastAsia"/>
                <w:sz w:val="18"/>
                <w:szCs w:val="18"/>
              </w:rPr>
              <w:t>□否</w:t>
            </w:r>
          </w:p>
        </w:tc>
        <w:tc>
          <w:tcPr>
            <w:tcW w:w="4355" w:type="dxa"/>
            <w:tcBorders>
              <w:top w:val="single" w:sz="4" w:space="0" w:color="auto"/>
              <w:left w:val="nil"/>
              <w:bottom w:val="single" w:sz="4" w:space="0" w:color="auto"/>
              <w:right w:val="single" w:sz="8" w:space="0" w:color="auto"/>
            </w:tcBorders>
            <w:shd w:val="clear" w:color="auto" w:fill="auto"/>
            <w:vAlign w:val="center"/>
          </w:tcPr>
          <w:p w14:paraId="48A594B6" w14:textId="77777777" w:rsidR="009E026B" w:rsidRPr="00F569FB" w:rsidRDefault="009E026B">
            <w:pPr>
              <w:spacing w:line="240" w:lineRule="auto"/>
              <w:rPr>
                <w:rFonts w:ascii="宋体" w:hAnsi="宋体"/>
                <w:sz w:val="18"/>
                <w:szCs w:val="18"/>
              </w:rPr>
            </w:pPr>
          </w:p>
        </w:tc>
      </w:tr>
      <w:tr w:rsidR="009E026B" w:rsidRPr="00F569FB" w14:paraId="3E01475C" w14:textId="77777777">
        <w:trPr>
          <w:trHeight w:val="136"/>
          <w:jc w:val="center"/>
        </w:trPr>
        <w:tc>
          <w:tcPr>
            <w:tcW w:w="1289" w:type="dxa"/>
            <w:vMerge/>
            <w:tcBorders>
              <w:top w:val="nil"/>
              <w:left w:val="single" w:sz="8" w:space="0" w:color="auto"/>
              <w:bottom w:val="single" w:sz="4" w:space="0" w:color="auto"/>
              <w:right w:val="single" w:sz="4" w:space="0" w:color="auto"/>
            </w:tcBorders>
            <w:shd w:val="clear" w:color="auto" w:fill="auto"/>
            <w:vAlign w:val="center"/>
          </w:tcPr>
          <w:p w14:paraId="23F9E4C7" w14:textId="77777777" w:rsidR="009E026B" w:rsidRPr="00F569FB" w:rsidRDefault="009E026B">
            <w:pPr>
              <w:widowControl/>
              <w:adjustRightInd/>
              <w:spacing w:line="240" w:lineRule="auto"/>
              <w:jc w:val="left"/>
              <w:rPr>
                <w:rFonts w:ascii="宋体" w:hAnsi="宋体"/>
                <w:sz w:val="18"/>
                <w:szCs w:val="18"/>
              </w:rPr>
            </w:pPr>
          </w:p>
        </w:tc>
        <w:tc>
          <w:tcPr>
            <w:tcW w:w="2007" w:type="dxa"/>
            <w:tcBorders>
              <w:top w:val="single" w:sz="4" w:space="0" w:color="auto"/>
              <w:left w:val="nil"/>
              <w:bottom w:val="single" w:sz="4" w:space="0" w:color="auto"/>
              <w:right w:val="single" w:sz="4" w:space="0" w:color="auto"/>
            </w:tcBorders>
            <w:shd w:val="clear" w:color="auto" w:fill="auto"/>
            <w:vAlign w:val="center"/>
          </w:tcPr>
          <w:p w14:paraId="44CA727F" w14:textId="77777777" w:rsidR="009E026B" w:rsidRPr="00F569FB" w:rsidRDefault="00CE33BA">
            <w:pPr>
              <w:spacing w:line="240" w:lineRule="auto"/>
              <w:rPr>
                <w:rFonts w:ascii="宋体" w:hAnsi="宋体"/>
                <w:sz w:val="18"/>
                <w:szCs w:val="18"/>
              </w:rPr>
            </w:pPr>
            <w:r w:rsidRPr="00F569FB">
              <w:rPr>
                <w:rFonts w:ascii="宋体" w:hAnsi="宋体" w:hint="eastAsia"/>
                <w:color w:val="000000"/>
                <w:sz w:val="18"/>
                <w:szCs w:val="18"/>
              </w:rPr>
              <w:t>（</w:t>
            </w:r>
            <w:r w:rsidRPr="00F569FB">
              <w:rPr>
                <w:rFonts w:ascii="宋体" w:hAnsi="宋体" w:hint="eastAsia"/>
                <w:color w:val="000000"/>
                <w:sz w:val="18"/>
                <w:szCs w:val="18"/>
              </w:rPr>
              <w:t>4</w:t>
            </w:r>
            <w:r w:rsidRPr="00F569FB">
              <w:rPr>
                <w:rFonts w:ascii="宋体" w:hAnsi="宋体" w:hint="eastAsia"/>
                <w:color w:val="000000"/>
                <w:sz w:val="18"/>
                <w:szCs w:val="18"/>
              </w:rPr>
              <w:t>）污泥</w:t>
            </w:r>
            <w:r w:rsidRPr="00F569FB">
              <w:rPr>
                <w:rFonts w:ascii="宋体" w:hAnsi="宋体" w:hint="eastAsia"/>
                <w:kern w:val="0"/>
                <w:sz w:val="18"/>
                <w:szCs w:val="18"/>
              </w:rPr>
              <w:t>委托有资质的第三方进行处理处置</w:t>
            </w:r>
            <w:r w:rsidRPr="00F569FB">
              <w:rPr>
                <w:rFonts w:ascii="宋体" w:hAnsi="宋体" w:hint="eastAsia"/>
                <w:color w:val="000000"/>
                <w:sz w:val="18"/>
                <w:szCs w:val="18"/>
              </w:rPr>
              <w:t>。</w:t>
            </w:r>
          </w:p>
        </w:tc>
        <w:tc>
          <w:tcPr>
            <w:tcW w:w="1939" w:type="dxa"/>
            <w:tcBorders>
              <w:top w:val="single" w:sz="4" w:space="0" w:color="auto"/>
              <w:left w:val="nil"/>
              <w:bottom w:val="single" w:sz="4" w:space="0" w:color="auto"/>
              <w:right w:val="single" w:sz="4" w:space="0" w:color="auto"/>
            </w:tcBorders>
            <w:shd w:val="clear" w:color="auto" w:fill="auto"/>
            <w:vAlign w:val="center"/>
          </w:tcPr>
          <w:p w14:paraId="25974190" w14:textId="77777777" w:rsidR="009E026B" w:rsidRPr="00F569FB" w:rsidRDefault="00CE33BA">
            <w:pPr>
              <w:spacing w:line="240" w:lineRule="auto"/>
              <w:rPr>
                <w:rFonts w:ascii="宋体" w:hAnsi="宋体"/>
                <w:sz w:val="18"/>
                <w:szCs w:val="18"/>
              </w:rPr>
            </w:pPr>
            <w:r w:rsidRPr="00F569FB">
              <w:rPr>
                <w:rFonts w:ascii="宋体" w:hAnsi="宋体" w:hint="eastAsia"/>
                <w:sz w:val="18"/>
                <w:szCs w:val="18"/>
              </w:rPr>
              <w:t>□是</w:t>
            </w:r>
            <w:r w:rsidRPr="00F569FB">
              <w:rPr>
                <w:rFonts w:ascii="宋体" w:hAnsi="宋体" w:hint="eastAsia"/>
                <w:sz w:val="18"/>
                <w:szCs w:val="18"/>
              </w:rPr>
              <w:t xml:space="preserve">   </w:t>
            </w:r>
            <w:r w:rsidRPr="00F569FB">
              <w:rPr>
                <w:rFonts w:ascii="宋体" w:hAnsi="宋体" w:hint="eastAsia"/>
                <w:sz w:val="18"/>
                <w:szCs w:val="18"/>
              </w:rPr>
              <w:t>□否</w:t>
            </w:r>
          </w:p>
        </w:tc>
        <w:tc>
          <w:tcPr>
            <w:tcW w:w="4355" w:type="dxa"/>
            <w:tcBorders>
              <w:top w:val="single" w:sz="4" w:space="0" w:color="auto"/>
              <w:left w:val="nil"/>
              <w:bottom w:val="single" w:sz="4" w:space="0" w:color="auto"/>
              <w:right w:val="single" w:sz="8" w:space="0" w:color="auto"/>
            </w:tcBorders>
            <w:shd w:val="clear" w:color="auto" w:fill="auto"/>
            <w:vAlign w:val="center"/>
          </w:tcPr>
          <w:p w14:paraId="36BAF978" w14:textId="77777777" w:rsidR="009E026B" w:rsidRPr="00F569FB" w:rsidRDefault="009E026B">
            <w:pPr>
              <w:spacing w:line="240" w:lineRule="auto"/>
              <w:rPr>
                <w:rFonts w:ascii="宋体" w:hAnsi="宋体"/>
                <w:sz w:val="18"/>
                <w:szCs w:val="18"/>
              </w:rPr>
            </w:pPr>
          </w:p>
        </w:tc>
      </w:tr>
      <w:tr w:rsidR="009E026B" w:rsidRPr="00F569FB" w14:paraId="6548AA9A" w14:textId="77777777">
        <w:trPr>
          <w:trHeight w:val="136"/>
          <w:jc w:val="center"/>
        </w:trPr>
        <w:tc>
          <w:tcPr>
            <w:tcW w:w="1289" w:type="dxa"/>
            <w:vMerge/>
            <w:tcBorders>
              <w:top w:val="nil"/>
              <w:left w:val="single" w:sz="8" w:space="0" w:color="auto"/>
              <w:bottom w:val="single" w:sz="4" w:space="0" w:color="auto"/>
              <w:right w:val="single" w:sz="4" w:space="0" w:color="auto"/>
            </w:tcBorders>
            <w:shd w:val="clear" w:color="auto" w:fill="auto"/>
            <w:vAlign w:val="center"/>
          </w:tcPr>
          <w:p w14:paraId="521B7B4C" w14:textId="77777777" w:rsidR="009E026B" w:rsidRPr="00F569FB" w:rsidRDefault="009E026B">
            <w:pPr>
              <w:widowControl/>
              <w:adjustRightInd/>
              <w:spacing w:line="240" w:lineRule="auto"/>
              <w:jc w:val="left"/>
              <w:rPr>
                <w:rFonts w:ascii="宋体" w:hAnsi="宋体"/>
                <w:sz w:val="18"/>
                <w:szCs w:val="18"/>
              </w:rPr>
            </w:pPr>
          </w:p>
        </w:tc>
        <w:tc>
          <w:tcPr>
            <w:tcW w:w="2007" w:type="dxa"/>
            <w:tcBorders>
              <w:top w:val="single" w:sz="4" w:space="0" w:color="auto"/>
              <w:left w:val="nil"/>
              <w:bottom w:val="single" w:sz="4" w:space="0" w:color="auto"/>
              <w:right w:val="single" w:sz="4" w:space="0" w:color="auto"/>
            </w:tcBorders>
            <w:shd w:val="clear" w:color="auto" w:fill="auto"/>
            <w:vAlign w:val="center"/>
          </w:tcPr>
          <w:p w14:paraId="0355FB83" w14:textId="77777777" w:rsidR="009E026B" w:rsidRPr="00F569FB" w:rsidRDefault="00CE33BA">
            <w:pPr>
              <w:spacing w:line="240" w:lineRule="auto"/>
              <w:rPr>
                <w:rFonts w:ascii="宋体" w:hAnsi="宋体"/>
                <w:color w:val="000000"/>
                <w:sz w:val="18"/>
                <w:szCs w:val="18"/>
              </w:rPr>
            </w:pPr>
            <w:r w:rsidRPr="00F569FB">
              <w:rPr>
                <w:rFonts w:ascii="宋体" w:hAnsi="宋体" w:hint="eastAsia"/>
                <w:color w:val="000000"/>
                <w:sz w:val="18"/>
                <w:szCs w:val="18"/>
              </w:rPr>
              <w:t>（</w:t>
            </w:r>
            <w:r w:rsidRPr="00F569FB">
              <w:rPr>
                <w:rFonts w:ascii="宋体" w:hAnsi="宋体" w:hint="eastAsia"/>
                <w:color w:val="000000"/>
                <w:sz w:val="18"/>
                <w:szCs w:val="18"/>
              </w:rPr>
              <w:t>5</w:t>
            </w:r>
            <w:r w:rsidRPr="00F569FB">
              <w:rPr>
                <w:rFonts w:ascii="宋体" w:hAnsi="宋体" w:hint="eastAsia"/>
                <w:color w:val="000000"/>
                <w:sz w:val="18"/>
                <w:szCs w:val="18"/>
              </w:rPr>
              <w:t>）有完整的运行维护台账。</w:t>
            </w:r>
          </w:p>
        </w:tc>
        <w:tc>
          <w:tcPr>
            <w:tcW w:w="1939" w:type="dxa"/>
            <w:tcBorders>
              <w:top w:val="single" w:sz="4" w:space="0" w:color="auto"/>
              <w:left w:val="nil"/>
              <w:bottom w:val="single" w:sz="4" w:space="0" w:color="auto"/>
              <w:right w:val="single" w:sz="4" w:space="0" w:color="auto"/>
            </w:tcBorders>
            <w:shd w:val="clear" w:color="auto" w:fill="auto"/>
            <w:vAlign w:val="center"/>
          </w:tcPr>
          <w:p w14:paraId="149E8F75" w14:textId="77777777" w:rsidR="009E026B" w:rsidRPr="00F569FB" w:rsidRDefault="00CE33BA">
            <w:pPr>
              <w:spacing w:line="240" w:lineRule="auto"/>
              <w:rPr>
                <w:rFonts w:ascii="宋体" w:hAnsi="宋体"/>
                <w:sz w:val="18"/>
                <w:szCs w:val="18"/>
              </w:rPr>
            </w:pPr>
            <w:r w:rsidRPr="00F569FB">
              <w:rPr>
                <w:rFonts w:ascii="宋体" w:hAnsi="宋体" w:hint="eastAsia"/>
                <w:sz w:val="18"/>
                <w:szCs w:val="18"/>
              </w:rPr>
              <w:t>□是</w:t>
            </w:r>
            <w:r w:rsidRPr="00F569FB">
              <w:rPr>
                <w:rFonts w:ascii="宋体" w:hAnsi="宋体" w:hint="eastAsia"/>
                <w:sz w:val="18"/>
                <w:szCs w:val="18"/>
              </w:rPr>
              <w:t xml:space="preserve">   </w:t>
            </w:r>
            <w:r w:rsidRPr="00F569FB">
              <w:rPr>
                <w:rFonts w:ascii="宋体" w:hAnsi="宋体" w:hint="eastAsia"/>
                <w:sz w:val="18"/>
                <w:szCs w:val="18"/>
              </w:rPr>
              <w:t>□否</w:t>
            </w:r>
          </w:p>
        </w:tc>
        <w:tc>
          <w:tcPr>
            <w:tcW w:w="4355" w:type="dxa"/>
            <w:tcBorders>
              <w:top w:val="single" w:sz="4" w:space="0" w:color="auto"/>
              <w:left w:val="nil"/>
              <w:bottom w:val="single" w:sz="4" w:space="0" w:color="auto"/>
              <w:right w:val="single" w:sz="8" w:space="0" w:color="auto"/>
            </w:tcBorders>
            <w:shd w:val="clear" w:color="auto" w:fill="auto"/>
            <w:vAlign w:val="center"/>
          </w:tcPr>
          <w:p w14:paraId="21F23E31" w14:textId="77777777" w:rsidR="009E026B" w:rsidRPr="00F569FB" w:rsidRDefault="009E026B">
            <w:pPr>
              <w:spacing w:line="240" w:lineRule="auto"/>
              <w:rPr>
                <w:rFonts w:ascii="宋体" w:hAnsi="宋体"/>
                <w:kern w:val="0"/>
                <w:sz w:val="18"/>
                <w:szCs w:val="18"/>
              </w:rPr>
            </w:pPr>
          </w:p>
        </w:tc>
      </w:tr>
      <w:tr w:rsidR="009E026B" w:rsidRPr="00F569FB" w14:paraId="4880EE30" w14:textId="77777777">
        <w:trPr>
          <w:trHeight w:val="136"/>
          <w:jc w:val="center"/>
        </w:trPr>
        <w:tc>
          <w:tcPr>
            <w:tcW w:w="1289" w:type="dxa"/>
            <w:vMerge/>
            <w:tcBorders>
              <w:top w:val="nil"/>
              <w:left w:val="single" w:sz="8" w:space="0" w:color="auto"/>
              <w:bottom w:val="single" w:sz="4" w:space="0" w:color="auto"/>
              <w:right w:val="single" w:sz="4" w:space="0" w:color="auto"/>
            </w:tcBorders>
            <w:shd w:val="clear" w:color="auto" w:fill="auto"/>
            <w:vAlign w:val="center"/>
          </w:tcPr>
          <w:p w14:paraId="2FC5B6C1" w14:textId="77777777" w:rsidR="009E026B" w:rsidRPr="00F569FB" w:rsidRDefault="009E026B">
            <w:pPr>
              <w:widowControl/>
              <w:adjustRightInd/>
              <w:spacing w:line="240" w:lineRule="auto"/>
              <w:jc w:val="left"/>
              <w:rPr>
                <w:rFonts w:ascii="宋体" w:hAnsi="宋体"/>
                <w:sz w:val="18"/>
                <w:szCs w:val="18"/>
              </w:rPr>
            </w:pPr>
          </w:p>
        </w:tc>
        <w:tc>
          <w:tcPr>
            <w:tcW w:w="2007" w:type="dxa"/>
            <w:tcBorders>
              <w:top w:val="single" w:sz="4" w:space="0" w:color="auto"/>
              <w:left w:val="nil"/>
              <w:bottom w:val="single" w:sz="4" w:space="0" w:color="auto"/>
              <w:right w:val="single" w:sz="4" w:space="0" w:color="auto"/>
            </w:tcBorders>
            <w:shd w:val="clear" w:color="auto" w:fill="auto"/>
            <w:vAlign w:val="center"/>
          </w:tcPr>
          <w:p w14:paraId="4F00D7AA" w14:textId="77777777" w:rsidR="009E026B" w:rsidRPr="00F569FB" w:rsidRDefault="00CE33BA">
            <w:pPr>
              <w:spacing w:line="240" w:lineRule="auto"/>
              <w:rPr>
                <w:rFonts w:ascii="宋体" w:hAnsi="宋体"/>
                <w:color w:val="000000"/>
                <w:sz w:val="18"/>
                <w:szCs w:val="18"/>
              </w:rPr>
            </w:pPr>
            <w:r w:rsidRPr="00F569FB">
              <w:rPr>
                <w:rFonts w:ascii="宋体" w:hAnsi="宋体" w:hint="eastAsia"/>
                <w:color w:val="000000"/>
                <w:sz w:val="18"/>
                <w:szCs w:val="18"/>
              </w:rPr>
              <w:t>（</w:t>
            </w:r>
            <w:r w:rsidRPr="00F569FB">
              <w:rPr>
                <w:rFonts w:ascii="宋体" w:hAnsi="宋体" w:hint="eastAsia"/>
                <w:color w:val="000000"/>
                <w:sz w:val="18"/>
                <w:szCs w:val="18"/>
              </w:rPr>
              <w:t>6</w:t>
            </w:r>
            <w:r w:rsidRPr="00F569FB">
              <w:rPr>
                <w:rFonts w:ascii="宋体" w:hAnsi="宋体" w:hint="eastAsia"/>
                <w:color w:val="000000"/>
                <w:sz w:val="18"/>
                <w:szCs w:val="18"/>
              </w:rPr>
              <w:t>）相关管理制度上墙。</w:t>
            </w:r>
          </w:p>
        </w:tc>
        <w:tc>
          <w:tcPr>
            <w:tcW w:w="1939" w:type="dxa"/>
            <w:tcBorders>
              <w:top w:val="single" w:sz="4" w:space="0" w:color="auto"/>
              <w:left w:val="nil"/>
              <w:bottom w:val="single" w:sz="4" w:space="0" w:color="auto"/>
              <w:right w:val="single" w:sz="4" w:space="0" w:color="auto"/>
            </w:tcBorders>
            <w:shd w:val="clear" w:color="auto" w:fill="auto"/>
            <w:vAlign w:val="center"/>
          </w:tcPr>
          <w:p w14:paraId="6E5E6E85" w14:textId="77777777" w:rsidR="009E026B" w:rsidRPr="00F569FB" w:rsidRDefault="00CE33BA">
            <w:pPr>
              <w:spacing w:line="240" w:lineRule="auto"/>
              <w:rPr>
                <w:rFonts w:ascii="宋体" w:hAnsi="宋体"/>
                <w:sz w:val="18"/>
                <w:szCs w:val="18"/>
              </w:rPr>
            </w:pPr>
            <w:r w:rsidRPr="00F569FB">
              <w:rPr>
                <w:rFonts w:ascii="宋体" w:hAnsi="宋体" w:hint="eastAsia"/>
                <w:sz w:val="18"/>
                <w:szCs w:val="18"/>
              </w:rPr>
              <w:t>□是</w:t>
            </w:r>
            <w:r w:rsidRPr="00F569FB">
              <w:rPr>
                <w:rFonts w:ascii="宋体" w:hAnsi="宋体" w:hint="eastAsia"/>
                <w:sz w:val="18"/>
                <w:szCs w:val="18"/>
              </w:rPr>
              <w:t xml:space="preserve">   </w:t>
            </w:r>
            <w:r w:rsidRPr="00F569FB">
              <w:rPr>
                <w:rFonts w:ascii="宋体" w:hAnsi="宋体" w:hint="eastAsia"/>
                <w:sz w:val="18"/>
                <w:szCs w:val="18"/>
              </w:rPr>
              <w:t>□否</w:t>
            </w:r>
          </w:p>
        </w:tc>
        <w:tc>
          <w:tcPr>
            <w:tcW w:w="4355" w:type="dxa"/>
            <w:tcBorders>
              <w:top w:val="single" w:sz="4" w:space="0" w:color="auto"/>
              <w:left w:val="nil"/>
              <w:bottom w:val="single" w:sz="4" w:space="0" w:color="auto"/>
              <w:right w:val="single" w:sz="8" w:space="0" w:color="auto"/>
            </w:tcBorders>
            <w:shd w:val="clear" w:color="auto" w:fill="auto"/>
            <w:vAlign w:val="center"/>
          </w:tcPr>
          <w:p w14:paraId="37C2D562" w14:textId="77777777" w:rsidR="009E026B" w:rsidRPr="00F569FB" w:rsidRDefault="009E026B">
            <w:pPr>
              <w:spacing w:line="240" w:lineRule="auto"/>
              <w:rPr>
                <w:rFonts w:ascii="宋体" w:hAnsi="宋体"/>
                <w:kern w:val="0"/>
                <w:sz w:val="18"/>
                <w:szCs w:val="18"/>
              </w:rPr>
            </w:pPr>
          </w:p>
        </w:tc>
      </w:tr>
      <w:tr w:rsidR="009E026B" w:rsidRPr="00F569FB" w14:paraId="56A70CF0" w14:textId="77777777">
        <w:trPr>
          <w:trHeight w:val="136"/>
          <w:jc w:val="center"/>
        </w:trPr>
        <w:tc>
          <w:tcPr>
            <w:tcW w:w="1289" w:type="dxa"/>
            <w:vMerge/>
            <w:tcBorders>
              <w:top w:val="nil"/>
              <w:left w:val="single" w:sz="8" w:space="0" w:color="auto"/>
              <w:bottom w:val="single" w:sz="4" w:space="0" w:color="auto"/>
              <w:right w:val="single" w:sz="4" w:space="0" w:color="auto"/>
            </w:tcBorders>
            <w:shd w:val="clear" w:color="auto" w:fill="auto"/>
            <w:vAlign w:val="center"/>
          </w:tcPr>
          <w:p w14:paraId="153E7C42" w14:textId="77777777" w:rsidR="009E026B" w:rsidRPr="00F569FB" w:rsidRDefault="009E026B">
            <w:pPr>
              <w:widowControl/>
              <w:adjustRightInd/>
              <w:spacing w:line="240" w:lineRule="auto"/>
              <w:jc w:val="left"/>
              <w:rPr>
                <w:rFonts w:ascii="宋体" w:hAnsi="宋体"/>
                <w:sz w:val="18"/>
                <w:szCs w:val="18"/>
              </w:rPr>
            </w:pPr>
          </w:p>
        </w:tc>
        <w:tc>
          <w:tcPr>
            <w:tcW w:w="2007" w:type="dxa"/>
            <w:tcBorders>
              <w:top w:val="single" w:sz="4" w:space="0" w:color="auto"/>
              <w:left w:val="nil"/>
              <w:bottom w:val="single" w:sz="4" w:space="0" w:color="auto"/>
              <w:right w:val="single" w:sz="4" w:space="0" w:color="auto"/>
            </w:tcBorders>
            <w:shd w:val="clear" w:color="auto" w:fill="auto"/>
            <w:vAlign w:val="center"/>
          </w:tcPr>
          <w:p w14:paraId="1931BB22" w14:textId="77777777" w:rsidR="009E026B" w:rsidRPr="00F569FB" w:rsidRDefault="00CE33BA">
            <w:pPr>
              <w:spacing w:line="240" w:lineRule="auto"/>
              <w:rPr>
                <w:rFonts w:ascii="宋体" w:hAnsi="宋体"/>
                <w:color w:val="000000"/>
                <w:sz w:val="18"/>
                <w:szCs w:val="18"/>
              </w:rPr>
            </w:pPr>
            <w:r w:rsidRPr="00F569FB">
              <w:rPr>
                <w:rFonts w:ascii="宋体" w:hAnsi="宋体" w:hint="eastAsia"/>
                <w:color w:val="000000"/>
                <w:sz w:val="18"/>
                <w:szCs w:val="18"/>
              </w:rPr>
              <w:t>（</w:t>
            </w:r>
            <w:r w:rsidRPr="00F569FB">
              <w:rPr>
                <w:rFonts w:ascii="宋体" w:hAnsi="宋体" w:hint="eastAsia"/>
                <w:color w:val="000000"/>
                <w:sz w:val="18"/>
                <w:szCs w:val="18"/>
              </w:rPr>
              <w:t>7</w:t>
            </w:r>
            <w:r w:rsidRPr="00F569FB">
              <w:rPr>
                <w:rFonts w:ascii="宋体" w:hAnsi="宋体" w:hint="eastAsia"/>
                <w:color w:val="000000"/>
                <w:sz w:val="18"/>
                <w:szCs w:val="18"/>
              </w:rPr>
              <w:t>）设施标识标志设置规范齐全。</w:t>
            </w:r>
          </w:p>
        </w:tc>
        <w:tc>
          <w:tcPr>
            <w:tcW w:w="1939" w:type="dxa"/>
            <w:tcBorders>
              <w:top w:val="single" w:sz="4" w:space="0" w:color="auto"/>
              <w:left w:val="nil"/>
              <w:bottom w:val="single" w:sz="4" w:space="0" w:color="auto"/>
              <w:right w:val="single" w:sz="4" w:space="0" w:color="auto"/>
            </w:tcBorders>
            <w:shd w:val="clear" w:color="auto" w:fill="auto"/>
            <w:vAlign w:val="center"/>
          </w:tcPr>
          <w:p w14:paraId="23E4C1F3" w14:textId="77777777" w:rsidR="009E026B" w:rsidRPr="00F569FB" w:rsidRDefault="00CE33BA">
            <w:pPr>
              <w:spacing w:line="240" w:lineRule="auto"/>
              <w:rPr>
                <w:rFonts w:ascii="宋体" w:hAnsi="宋体"/>
                <w:sz w:val="18"/>
                <w:szCs w:val="18"/>
              </w:rPr>
            </w:pPr>
            <w:r w:rsidRPr="00F569FB">
              <w:rPr>
                <w:rFonts w:ascii="宋体" w:hAnsi="宋体" w:hint="eastAsia"/>
                <w:sz w:val="18"/>
                <w:szCs w:val="18"/>
              </w:rPr>
              <w:t>□是</w:t>
            </w:r>
            <w:r w:rsidRPr="00F569FB">
              <w:rPr>
                <w:rFonts w:ascii="宋体" w:hAnsi="宋体" w:hint="eastAsia"/>
                <w:sz w:val="18"/>
                <w:szCs w:val="18"/>
              </w:rPr>
              <w:t xml:space="preserve">   </w:t>
            </w:r>
            <w:r w:rsidRPr="00F569FB">
              <w:rPr>
                <w:rFonts w:ascii="宋体" w:hAnsi="宋体" w:hint="eastAsia"/>
                <w:sz w:val="18"/>
                <w:szCs w:val="18"/>
              </w:rPr>
              <w:t>□否</w:t>
            </w:r>
          </w:p>
        </w:tc>
        <w:tc>
          <w:tcPr>
            <w:tcW w:w="4355" w:type="dxa"/>
            <w:tcBorders>
              <w:top w:val="single" w:sz="4" w:space="0" w:color="auto"/>
              <w:left w:val="nil"/>
              <w:bottom w:val="single" w:sz="4" w:space="0" w:color="auto"/>
              <w:right w:val="single" w:sz="8" w:space="0" w:color="auto"/>
            </w:tcBorders>
            <w:shd w:val="clear" w:color="auto" w:fill="auto"/>
            <w:vAlign w:val="center"/>
          </w:tcPr>
          <w:p w14:paraId="19F13C67" w14:textId="77777777" w:rsidR="009E026B" w:rsidRPr="00F569FB" w:rsidRDefault="009E026B">
            <w:pPr>
              <w:spacing w:line="240" w:lineRule="auto"/>
              <w:rPr>
                <w:rFonts w:ascii="宋体" w:hAnsi="宋体"/>
                <w:kern w:val="0"/>
                <w:sz w:val="18"/>
                <w:szCs w:val="18"/>
              </w:rPr>
            </w:pPr>
          </w:p>
        </w:tc>
      </w:tr>
      <w:tr w:rsidR="009E026B" w:rsidRPr="00F569FB" w14:paraId="1A2C187E" w14:textId="77777777">
        <w:trPr>
          <w:trHeight w:val="136"/>
          <w:jc w:val="center"/>
        </w:trPr>
        <w:tc>
          <w:tcPr>
            <w:tcW w:w="1289" w:type="dxa"/>
            <w:vMerge/>
            <w:tcBorders>
              <w:top w:val="nil"/>
              <w:left w:val="single" w:sz="8" w:space="0" w:color="auto"/>
              <w:bottom w:val="single" w:sz="4" w:space="0" w:color="auto"/>
              <w:right w:val="single" w:sz="4" w:space="0" w:color="auto"/>
            </w:tcBorders>
            <w:shd w:val="clear" w:color="auto" w:fill="auto"/>
            <w:vAlign w:val="center"/>
          </w:tcPr>
          <w:p w14:paraId="61A84500" w14:textId="77777777" w:rsidR="009E026B" w:rsidRPr="00F569FB" w:rsidRDefault="009E026B">
            <w:pPr>
              <w:widowControl/>
              <w:adjustRightInd/>
              <w:spacing w:line="240" w:lineRule="auto"/>
              <w:jc w:val="left"/>
              <w:rPr>
                <w:rFonts w:ascii="宋体" w:hAnsi="宋体"/>
                <w:sz w:val="18"/>
                <w:szCs w:val="18"/>
              </w:rPr>
            </w:pPr>
          </w:p>
        </w:tc>
        <w:tc>
          <w:tcPr>
            <w:tcW w:w="2007" w:type="dxa"/>
            <w:tcBorders>
              <w:top w:val="single" w:sz="4" w:space="0" w:color="auto"/>
              <w:left w:val="nil"/>
              <w:bottom w:val="single" w:sz="4" w:space="0" w:color="auto"/>
              <w:right w:val="single" w:sz="4" w:space="0" w:color="auto"/>
            </w:tcBorders>
            <w:shd w:val="clear" w:color="auto" w:fill="auto"/>
            <w:vAlign w:val="center"/>
          </w:tcPr>
          <w:p w14:paraId="0F6C0DD5" w14:textId="77777777" w:rsidR="009E026B" w:rsidRPr="00F569FB" w:rsidRDefault="00CE33BA">
            <w:pPr>
              <w:spacing w:line="240" w:lineRule="auto"/>
              <w:rPr>
                <w:rFonts w:ascii="宋体" w:hAnsi="宋体"/>
                <w:color w:val="000000"/>
                <w:sz w:val="18"/>
                <w:szCs w:val="18"/>
              </w:rPr>
            </w:pPr>
            <w:r w:rsidRPr="00F569FB">
              <w:rPr>
                <w:rFonts w:ascii="宋体" w:hAnsi="宋体" w:hint="eastAsia"/>
                <w:color w:val="000000"/>
                <w:sz w:val="18"/>
                <w:szCs w:val="18"/>
              </w:rPr>
              <w:t>（</w:t>
            </w:r>
            <w:r w:rsidRPr="00F569FB">
              <w:rPr>
                <w:rFonts w:ascii="宋体" w:hAnsi="宋体" w:hint="eastAsia"/>
                <w:color w:val="000000"/>
                <w:sz w:val="18"/>
                <w:szCs w:val="18"/>
              </w:rPr>
              <w:t>8</w:t>
            </w:r>
            <w:r w:rsidRPr="00F569FB">
              <w:rPr>
                <w:rFonts w:ascii="宋体" w:hAnsi="宋体" w:hint="eastAsia"/>
                <w:color w:val="000000"/>
                <w:sz w:val="18"/>
                <w:szCs w:val="18"/>
              </w:rPr>
              <w:t>）排污口标识标志规范。</w:t>
            </w:r>
          </w:p>
        </w:tc>
        <w:tc>
          <w:tcPr>
            <w:tcW w:w="1939" w:type="dxa"/>
            <w:tcBorders>
              <w:top w:val="single" w:sz="4" w:space="0" w:color="auto"/>
              <w:left w:val="nil"/>
              <w:bottom w:val="single" w:sz="4" w:space="0" w:color="auto"/>
              <w:right w:val="single" w:sz="4" w:space="0" w:color="auto"/>
            </w:tcBorders>
            <w:shd w:val="clear" w:color="auto" w:fill="auto"/>
            <w:vAlign w:val="center"/>
          </w:tcPr>
          <w:p w14:paraId="3F5B6F62" w14:textId="77777777" w:rsidR="009E026B" w:rsidRPr="00F569FB" w:rsidRDefault="00CE33BA">
            <w:pPr>
              <w:spacing w:line="240" w:lineRule="auto"/>
              <w:rPr>
                <w:rFonts w:ascii="宋体" w:hAnsi="宋体"/>
                <w:sz w:val="18"/>
                <w:szCs w:val="18"/>
              </w:rPr>
            </w:pPr>
            <w:r w:rsidRPr="00F569FB">
              <w:rPr>
                <w:rFonts w:ascii="宋体" w:hAnsi="宋体" w:hint="eastAsia"/>
                <w:sz w:val="18"/>
                <w:szCs w:val="18"/>
              </w:rPr>
              <w:t>□是</w:t>
            </w:r>
            <w:r w:rsidRPr="00F569FB">
              <w:rPr>
                <w:rFonts w:ascii="宋体" w:hAnsi="宋体" w:hint="eastAsia"/>
                <w:sz w:val="18"/>
                <w:szCs w:val="18"/>
              </w:rPr>
              <w:t xml:space="preserve">   </w:t>
            </w:r>
            <w:r w:rsidRPr="00F569FB">
              <w:rPr>
                <w:rFonts w:ascii="宋体" w:hAnsi="宋体" w:hint="eastAsia"/>
                <w:sz w:val="18"/>
                <w:szCs w:val="18"/>
              </w:rPr>
              <w:t>□否</w:t>
            </w:r>
          </w:p>
        </w:tc>
        <w:tc>
          <w:tcPr>
            <w:tcW w:w="4355" w:type="dxa"/>
            <w:tcBorders>
              <w:top w:val="single" w:sz="4" w:space="0" w:color="auto"/>
              <w:left w:val="nil"/>
              <w:bottom w:val="single" w:sz="4" w:space="0" w:color="auto"/>
              <w:right w:val="single" w:sz="8" w:space="0" w:color="auto"/>
            </w:tcBorders>
            <w:shd w:val="clear" w:color="auto" w:fill="auto"/>
            <w:vAlign w:val="center"/>
          </w:tcPr>
          <w:p w14:paraId="31CCD5A0" w14:textId="77777777" w:rsidR="009E026B" w:rsidRPr="00F569FB" w:rsidRDefault="009E026B">
            <w:pPr>
              <w:spacing w:line="240" w:lineRule="auto"/>
              <w:rPr>
                <w:rFonts w:ascii="宋体" w:hAnsi="宋体"/>
                <w:kern w:val="0"/>
                <w:sz w:val="18"/>
                <w:szCs w:val="18"/>
              </w:rPr>
            </w:pPr>
          </w:p>
        </w:tc>
      </w:tr>
      <w:tr w:rsidR="009E026B" w:rsidRPr="00F569FB" w14:paraId="43240FE3" w14:textId="77777777">
        <w:trPr>
          <w:trHeight w:val="136"/>
          <w:jc w:val="center"/>
        </w:trPr>
        <w:tc>
          <w:tcPr>
            <w:tcW w:w="1289" w:type="dxa"/>
            <w:vMerge/>
            <w:tcBorders>
              <w:top w:val="nil"/>
              <w:left w:val="single" w:sz="8" w:space="0" w:color="auto"/>
              <w:bottom w:val="single" w:sz="4" w:space="0" w:color="auto"/>
              <w:right w:val="single" w:sz="4" w:space="0" w:color="auto"/>
            </w:tcBorders>
            <w:shd w:val="clear" w:color="auto" w:fill="auto"/>
            <w:vAlign w:val="center"/>
          </w:tcPr>
          <w:p w14:paraId="28B46A8C" w14:textId="77777777" w:rsidR="009E026B" w:rsidRPr="00F569FB" w:rsidRDefault="009E026B">
            <w:pPr>
              <w:widowControl/>
              <w:adjustRightInd/>
              <w:spacing w:line="240" w:lineRule="auto"/>
              <w:jc w:val="left"/>
              <w:rPr>
                <w:rFonts w:ascii="宋体" w:hAnsi="宋体"/>
                <w:sz w:val="18"/>
                <w:szCs w:val="18"/>
              </w:rPr>
            </w:pPr>
          </w:p>
        </w:tc>
        <w:tc>
          <w:tcPr>
            <w:tcW w:w="2007" w:type="dxa"/>
            <w:tcBorders>
              <w:top w:val="single" w:sz="4" w:space="0" w:color="auto"/>
              <w:left w:val="nil"/>
              <w:bottom w:val="single" w:sz="4" w:space="0" w:color="auto"/>
              <w:right w:val="single" w:sz="4" w:space="0" w:color="auto"/>
            </w:tcBorders>
            <w:shd w:val="clear" w:color="auto" w:fill="auto"/>
            <w:vAlign w:val="center"/>
          </w:tcPr>
          <w:p w14:paraId="2C684F5B" w14:textId="77777777" w:rsidR="009E026B" w:rsidRPr="00F569FB" w:rsidRDefault="00CE33BA">
            <w:pPr>
              <w:spacing w:line="240" w:lineRule="auto"/>
              <w:rPr>
                <w:rFonts w:ascii="宋体" w:hAnsi="宋体"/>
                <w:sz w:val="18"/>
                <w:szCs w:val="18"/>
              </w:rPr>
            </w:pPr>
            <w:r w:rsidRPr="00F569FB">
              <w:rPr>
                <w:rFonts w:ascii="宋体" w:hAnsi="宋体" w:hint="eastAsia"/>
                <w:color w:val="000000"/>
                <w:sz w:val="18"/>
                <w:szCs w:val="18"/>
              </w:rPr>
              <w:t>（</w:t>
            </w:r>
            <w:r w:rsidRPr="00F569FB">
              <w:rPr>
                <w:rFonts w:ascii="宋体" w:hAnsi="宋体" w:hint="eastAsia"/>
                <w:color w:val="000000"/>
                <w:sz w:val="18"/>
                <w:szCs w:val="18"/>
              </w:rPr>
              <w:t>9</w:t>
            </w:r>
            <w:r w:rsidRPr="00F569FB">
              <w:rPr>
                <w:rFonts w:ascii="宋体" w:hAnsi="宋体" w:hint="eastAsia"/>
                <w:color w:val="000000"/>
                <w:sz w:val="18"/>
                <w:szCs w:val="18"/>
              </w:rPr>
              <w:t>）设施出水流出厂区外后的去向。</w:t>
            </w:r>
          </w:p>
        </w:tc>
        <w:tc>
          <w:tcPr>
            <w:tcW w:w="1939" w:type="dxa"/>
            <w:tcBorders>
              <w:top w:val="single" w:sz="4" w:space="0" w:color="auto"/>
              <w:left w:val="nil"/>
              <w:bottom w:val="single" w:sz="4" w:space="0" w:color="auto"/>
              <w:right w:val="single" w:sz="4" w:space="0" w:color="auto"/>
            </w:tcBorders>
            <w:shd w:val="clear" w:color="auto" w:fill="auto"/>
            <w:vAlign w:val="center"/>
          </w:tcPr>
          <w:p w14:paraId="38B92F60" w14:textId="77777777" w:rsidR="009E026B" w:rsidRPr="00F569FB" w:rsidRDefault="00CE33BA">
            <w:pPr>
              <w:spacing w:line="240" w:lineRule="auto"/>
              <w:rPr>
                <w:rFonts w:ascii="宋体" w:hAnsi="宋体"/>
                <w:sz w:val="18"/>
                <w:szCs w:val="18"/>
              </w:rPr>
            </w:pPr>
            <w:r w:rsidRPr="00F569FB">
              <w:rPr>
                <w:rFonts w:ascii="宋体" w:hAnsi="宋体" w:hint="eastAsia"/>
                <w:sz w:val="18"/>
                <w:szCs w:val="18"/>
              </w:rPr>
              <w:t>□污水处理管网</w:t>
            </w:r>
          </w:p>
          <w:p w14:paraId="335B3D22" w14:textId="77777777" w:rsidR="009E026B" w:rsidRPr="00F569FB" w:rsidRDefault="00CE33BA">
            <w:pPr>
              <w:snapToGrid w:val="0"/>
              <w:spacing w:line="240" w:lineRule="auto"/>
              <w:rPr>
                <w:rFonts w:ascii="宋体" w:hAnsi="宋体"/>
                <w:sz w:val="18"/>
                <w:szCs w:val="18"/>
              </w:rPr>
            </w:pPr>
            <w:r w:rsidRPr="00F569FB">
              <w:rPr>
                <w:rFonts w:ascii="宋体" w:hAnsi="宋体" w:hint="eastAsia"/>
                <w:sz w:val="18"/>
                <w:szCs w:val="18"/>
              </w:rPr>
              <w:t>□江河湖泊</w:t>
            </w:r>
          </w:p>
          <w:p w14:paraId="4E451139" w14:textId="77777777" w:rsidR="009E026B" w:rsidRPr="00F569FB" w:rsidRDefault="00CE33BA">
            <w:pPr>
              <w:spacing w:line="240" w:lineRule="auto"/>
              <w:rPr>
                <w:rFonts w:ascii="宋体" w:hAnsi="宋体"/>
                <w:sz w:val="18"/>
                <w:szCs w:val="18"/>
              </w:rPr>
            </w:pPr>
            <w:r w:rsidRPr="00F569FB">
              <w:rPr>
                <w:rFonts w:ascii="宋体" w:hAnsi="宋体" w:hint="eastAsia"/>
                <w:sz w:val="18"/>
                <w:szCs w:val="18"/>
              </w:rPr>
              <w:t>□其他</w:t>
            </w:r>
            <w:r w:rsidRPr="00F569FB">
              <w:rPr>
                <w:rFonts w:ascii="宋体" w:hAnsi="宋体" w:hint="eastAsia"/>
                <w:sz w:val="18"/>
                <w:szCs w:val="18"/>
                <w:u w:val="single"/>
              </w:rPr>
              <w:t xml:space="preserve">             </w:t>
            </w:r>
          </w:p>
        </w:tc>
        <w:tc>
          <w:tcPr>
            <w:tcW w:w="4355" w:type="dxa"/>
            <w:tcBorders>
              <w:top w:val="single" w:sz="4" w:space="0" w:color="auto"/>
              <w:left w:val="nil"/>
              <w:bottom w:val="single" w:sz="4" w:space="0" w:color="auto"/>
              <w:right w:val="single" w:sz="8" w:space="0" w:color="auto"/>
            </w:tcBorders>
            <w:shd w:val="clear" w:color="auto" w:fill="auto"/>
            <w:vAlign w:val="center"/>
          </w:tcPr>
          <w:p w14:paraId="4AB2A9AC" w14:textId="77777777" w:rsidR="009E026B" w:rsidRPr="00F569FB" w:rsidRDefault="009E026B">
            <w:pPr>
              <w:spacing w:line="240" w:lineRule="auto"/>
              <w:rPr>
                <w:rFonts w:ascii="宋体" w:hAnsi="宋体"/>
                <w:sz w:val="18"/>
                <w:szCs w:val="18"/>
              </w:rPr>
            </w:pPr>
          </w:p>
        </w:tc>
      </w:tr>
      <w:tr w:rsidR="009E026B" w:rsidRPr="00F569FB" w14:paraId="0B5D9087" w14:textId="77777777">
        <w:trPr>
          <w:trHeight w:val="648"/>
          <w:jc w:val="center"/>
        </w:trPr>
        <w:tc>
          <w:tcPr>
            <w:tcW w:w="1289" w:type="dxa"/>
            <w:vMerge w:val="restart"/>
            <w:tcBorders>
              <w:top w:val="nil"/>
              <w:left w:val="single" w:sz="8" w:space="0" w:color="auto"/>
              <w:bottom w:val="single" w:sz="4" w:space="0" w:color="auto"/>
              <w:right w:val="single" w:sz="4" w:space="0" w:color="auto"/>
            </w:tcBorders>
            <w:shd w:val="clear" w:color="auto" w:fill="auto"/>
            <w:vAlign w:val="center"/>
          </w:tcPr>
          <w:p w14:paraId="59826097" w14:textId="77777777" w:rsidR="009E026B" w:rsidRPr="00F569FB" w:rsidRDefault="00CE33BA">
            <w:pPr>
              <w:spacing w:line="240" w:lineRule="auto"/>
              <w:jc w:val="center"/>
              <w:rPr>
                <w:rFonts w:ascii="宋体" w:hAnsi="宋体"/>
                <w:bCs/>
                <w:color w:val="000000"/>
                <w:sz w:val="18"/>
                <w:szCs w:val="18"/>
              </w:rPr>
            </w:pPr>
            <w:r w:rsidRPr="00F569FB">
              <w:rPr>
                <w:rFonts w:ascii="宋体" w:hAnsi="宋体" w:hint="eastAsia"/>
                <w:sz w:val="18"/>
                <w:szCs w:val="18"/>
              </w:rPr>
              <w:t>2.</w:t>
            </w:r>
            <w:r w:rsidRPr="00F569FB">
              <w:rPr>
                <w:rFonts w:ascii="宋体" w:hAnsi="宋体" w:hint="eastAsia"/>
                <w:sz w:val="18"/>
                <w:szCs w:val="18"/>
              </w:rPr>
              <w:t>固体废物贮存间</w:t>
            </w:r>
          </w:p>
        </w:tc>
        <w:tc>
          <w:tcPr>
            <w:tcW w:w="2007" w:type="dxa"/>
            <w:tcBorders>
              <w:top w:val="single" w:sz="4" w:space="0" w:color="auto"/>
              <w:left w:val="nil"/>
              <w:bottom w:val="single" w:sz="4" w:space="0" w:color="auto"/>
              <w:right w:val="single" w:sz="4" w:space="0" w:color="auto"/>
            </w:tcBorders>
            <w:shd w:val="clear" w:color="auto" w:fill="auto"/>
            <w:vAlign w:val="center"/>
          </w:tcPr>
          <w:p w14:paraId="79C0549F" w14:textId="77777777" w:rsidR="009E026B" w:rsidRPr="00F569FB" w:rsidRDefault="00CE33BA">
            <w:pPr>
              <w:spacing w:line="240" w:lineRule="auto"/>
              <w:rPr>
                <w:rFonts w:ascii="宋体" w:hAnsi="宋体"/>
                <w:bCs/>
                <w:color w:val="000000"/>
                <w:sz w:val="18"/>
                <w:szCs w:val="18"/>
              </w:rPr>
            </w:pPr>
            <w:r w:rsidRPr="00F569FB">
              <w:rPr>
                <w:rFonts w:ascii="宋体" w:hAnsi="宋体" w:hint="eastAsia"/>
                <w:sz w:val="18"/>
                <w:szCs w:val="18"/>
              </w:rPr>
              <w:t>（</w:t>
            </w:r>
            <w:r w:rsidRPr="00F569FB">
              <w:rPr>
                <w:rFonts w:ascii="宋体" w:hAnsi="宋体" w:hint="eastAsia"/>
                <w:sz w:val="18"/>
                <w:szCs w:val="18"/>
              </w:rPr>
              <w:t>1</w:t>
            </w:r>
            <w:r w:rsidRPr="00F569FB">
              <w:rPr>
                <w:rFonts w:ascii="宋体" w:hAnsi="宋体" w:hint="eastAsia"/>
                <w:sz w:val="18"/>
                <w:szCs w:val="18"/>
              </w:rPr>
              <w:t>）设置有固废贮存间。</w:t>
            </w:r>
          </w:p>
        </w:tc>
        <w:tc>
          <w:tcPr>
            <w:tcW w:w="1939" w:type="dxa"/>
            <w:tcBorders>
              <w:top w:val="single" w:sz="4" w:space="0" w:color="auto"/>
              <w:left w:val="nil"/>
              <w:bottom w:val="single" w:sz="4" w:space="0" w:color="auto"/>
              <w:right w:val="single" w:sz="4" w:space="0" w:color="auto"/>
            </w:tcBorders>
            <w:shd w:val="clear" w:color="auto" w:fill="auto"/>
            <w:vAlign w:val="center"/>
          </w:tcPr>
          <w:p w14:paraId="627B5ACF" w14:textId="77777777" w:rsidR="009E026B" w:rsidRPr="00F569FB" w:rsidRDefault="00CE33BA">
            <w:pPr>
              <w:spacing w:line="240" w:lineRule="auto"/>
              <w:rPr>
                <w:rFonts w:ascii="宋体" w:hAnsi="宋体"/>
                <w:bCs/>
                <w:color w:val="000000"/>
                <w:sz w:val="18"/>
                <w:szCs w:val="18"/>
              </w:rPr>
            </w:pPr>
            <w:r w:rsidRPr="00F569FB">
              <w:rPr>
                <w:rFonts w:ascii="宋体" w:hAnsi="宋体" w:hint="eastAsia"/>
                <w:sz w:val="18"/>
                <w:szCs w:val="18"/>
              </w:rPr>
              <w:t>□是</w:t>
            </w:r>
            <w:r w:rsidRPr="00F569FB">
              <w:rPr>
                <w:rFonts w:ascii="宋体" w:hAnsi="宋体" w:hint="eastAsia"/>
                <w:sz w:val="18"/>
                <w:szCs w:val="18"/>
              </w:rPr>
              <w:t xml:space="preserve">   </w:t>
            </w:r>
            <w:r w:rsidRPr="00F569FB">
              <w:rPr>
                <w:rFonts w:ascii="宋体" w:hAnsi="宋体" w:hint="eastAsia"/>
                <w:sz w:val="18"/>
                <w:szCs w:val="18"/>
              </w:rPr>
              <w:t>□否</w:t>
            </w:r>
          </w:p>
        </w:tc>
        <w:tc>
          <w:tcPr>
            <w:tcW w:w="4355" w:type="dxa"/>
            <w:tcBorders>
              <w:top w:val="single" w:sz="4" w:space="0" w:color="auto"/>
              <w:left w:val="nil"/>
              <w:bottom w:val="single" w:sz="4" w:space="0" w:color="auto"/>
              <w:right w:val="single" w:sz="8" w:space="0" w:color="auto"/>
            </w:tcBorders>
            <w:shd w:val="clear" w:color="auto" w:fill="auto"/>
            <w:vAlign w:val="center"/>
          </w:tcPr>
          <w:p w14:paraId="3157AB90" w14:textId="77777777" w:rsidR="009E026B" w:rsidRPr="00F569FB" w:rsidRDefault="009E026B">
            <w:pPr>
              <w:spacing w:line="240" w:lineRule="auto"/>
              <w:rPr>
                <w:rFonts w:ascii="宋体" w:hAnsi="宋体"/>
                <w:sz w:val="18"/>
                <w:szCs w:val="18"/>
              </w:rPr>
            </w:pPr>
          </w:p>
        </w:tc>
      </w:tr>
      <w:tr w:rsidR="009E026B" w:rsidRPr="00F569FB" w14:paraId="281C08E7" w14:textId="77777777">
        <w:trPr>
          <w:trHeight w:val="699"/>
          <w:jc w:val="center"/>
        </w:trPr>
        <w:tc>
          <w:tcPr>
            <w:tcW w:w="1289" w:type="dxa"/>
            <w:vMerge/>
            <w:tcBorders>
              <w:top w:val="nil"/>
              <w:left w:val="single" w:sz="8" w:space="0" w:color="auto"/>
              <w:bottom w:val="single" w:sz="4" w:space="0" w:color="auto"/>
              <w:right w:val="single" w:sz="4" w:space="0" w:color="auto"/>
            </w:tcBorders>
            <w:shd w:val="clear" w:color="auto" w:fill="auto"/>
            <w:vAlign w:val="center"/>
          </w:tcPr>
          <w:p w14:paraId="1F7E3D06" w14:textId="77777777" w:rsidR="009E026B" w:rsidRPr="00F569FB" w:rsidRDefault="009E026B">
            <w:pPr>
              <w:widowControl/>
              <w:adjustRightInd/>
              <w:spacing w:line="240" w:lineRule="auto"/>
              <w:jc w:val="left"/>
              <w:rPr>
                <w:rFonts w:ascii="宋体" w:hAnsi="宋体"/>
                <w:bCs/>
                <w:color w:val="000000"/>
                <w:sz w:val="18"/>
                <w:szCs w:val="18"/>
              </w:rPr>
            </w:pPr>
          </w:p>
        </w:tc>
        <w:tc>
          <w:tcPr>
            <w:tcW w:w="2007" w:type="dxa"/>
            <w:tcBorders>
              <w:top w:val="single" w:sz="4" w:space="0" w:color="auto"/>
              <w:left w:val="nil"/>
              <w:bottom w:val="single" w:sz="4" w:space="0" w:color="auto"/>
              <w:right w:val="single" w:sz="4" w:space="0" w:color="auto"/>
            </w:tcBorders>
            <w:shd w:val="clear" w:color="auto" w:fill="auto"/>
            <w:vAlign w:val="center"/>
          </w:tcPr>
          <w:p w14:paraId="48F7C893" w14:textId="77777777" w:rsidR="009E026B" w:rsidRPr="00F569FB" w:rsidRDefault="00CE33BA">
            <w:pPr>
              <w:spacing w:line="240" w:lineRule="auto"/>
              <w:rPr>
                <w:rFonts w:ascii="宋体" w:hAnsi="宋体"/>
                <w:sz w:val="18"/>
                <w:szCs w:val="18"/>
              </w:rPr>
            </w:pPr>
            <w:r w:rsidRPr="00F569FB">
              <w:rPr>
                <w:rFonts w:ascii="宋体" w:hAnsi="宋体" w:hint="eastAsia"/>
                <w:sz w:val="18"/>
                <w:szCs w:val="18"/>
              </w:rPr>
              <w:t>（</w:t>
            </w:r>
            <w:r w:rsidRPr="00F569FB">
              <w:rPr>
                <w:rFonts w:ascii="宋体" w:hAnsi="宋体" w:hint="eastAsia"/>
                <w:sz w:val="18"/>
                <w:szCs w:val="18"/>
              </w:rPr>
              <w:t>2</w:t>
            </w:r>
            <w:r w:rsidRPr="00F569FB">
              <w:rPr>
                <w:rFonts w:ascii="宋体" w:hAnsi="宋体" w:hint="eastAsia"/>
                <w:sz w:val="18"/>
                <w:szCs w:val="18"/>
              </w:rPr>
              <w:t>）贮存间三防措施（防扬散、防流失、防渗漏）落实到位。</w:t>
            </w:r>
          </w:p>
        </w:tc>
        <w:tc>
          <w:tcPr>
            <w:tcW w:w="1939" w:type="dxa"/>
            <w:tcBorders>
              <w:top w:val="single" w:sz="4" w:space="0" w:color="auto"/>
              <w:left w:val="nil"/>
              <w:bottom w:val="single" w:sz="4" w:space="0" w:color="auto"/>
              <w:right w:val="single" w:sz="4" w:space="0" w:color="auto"/>
            </w:tcBorders>
            <w:shd w:val="clear" w:color="auto" w:fill="auto"/>
            <w:vAlign w:val="center"/>
          </w:tcPr>
          <w:p w14:paraId="64D68E7C" w14:textId="77777777" w:rsidR="009E026B" w:rsidRPr="00F569FB" w:rsidRDefault="00CE33BA">
            <w:pPr>
              <w:spacing w:line="240" w:lineRule="auto"/>
              <w:rPr>
                <w:rFonts w:ascii="宋体" w:hAnsi="宋体"/>
                <w:sz w:val="18"/>
                <w:szCs w:val="18"/>
              </w:rPr>
            </w:pPr>
            <w:r w:rsidRPr="00F569FB">
              <w:rPr>
                <w:rFonts w:ascii="宋体" w:hAnsi="宋体" w:hint="eastAsia"/>
                <w:sz w:val="18"/>
                <w:szCs w:val="18"/>
              </w:rPr>
              <w:t>□是</w:t>
            </w:r>
            <w:r w:rsidRPr="00F569FB">
              <w:rPr>
                <w:rFonts w:ascii="宋体" w:hAnsi="宋体" w:hint="eastAsia"/>
                <w:sz w:val="18"/>
                <w:szCs w:val="18"/>
              </w:rPr>
              <w:t xml:space="preserve">   </w:t>
            </w:r>
            <w:r w:rsidRPr="00F569FB">
              <w:rPr>
                <w:rFonts w:ascii="宋体" w:hAnsi="宋体" w:hint="eastAsia"/>
                <w:sz w:val="18"/>
                <w:szCs w:val="18"/>
              </w:rPr>
              <w:t>□否</w:t>
            </w:r>
          </w:p>
        </w:tc>
        <w:tc>
          <w:tcPr>
            <w:tcW w:w="4355" w:type="dxa"/>
            <w:tcBorders>
              <w:top w:val="single" w:sz="4" w:space="0" w:color="auto"/>
              <w:left w:val="nil"/>
              <w:bottom w:val="single" w:sz="4" w:space="0" w:color="auto"/>
              <w:right w:val="single" w:sz="8" w:space="0" w:color="auto"/>
            </w:tcBorders>
            <w:shd w:val="clear" w:color="auto" w:fill="auto"/>
            <w:vAlign w:val="center"/>
          </w:tcPr>
          <w:p w14:paraId="16251825" w14:textId="77777777" w:rsidR="009E026B" w:rsidRPr="00F569FB" w:rsidRDefault="009E026B">
            <w:pPr>
              <w:spacing w:line="240" w:lineRule="auto"/>
              <w:rPr>
                <w:rFonts w:ascii="宋体" w:hAnsi="宋体"/>
                <w:sz w:val="18"/>
                <w:szCs w:val="18"/>
              </w:rPr>
            </w:pPr>
          </w:p>
        </w:tc>
      </w:tr>
      <w:tr w:rsidR="009E026B" w:rsidRPr="00F569FB" w14:paraId="672CDA1B" w14:textId="77777777">
        <w:trPr>
          <w:trHeight w:val="584"/>
          <w:jc w:val="center"/>
        </w:trPr>
        <w:tc>
          <w:tcPr>
            <w:tcW w:w="1289" w:type="dxa"/>
            <w:vMerge/>
            <w:tcBorders>
              <w:top w:val="nil"/>
              <w:left w:val="single" w:sz="8" w:space="0" w:color="auto"/>
              <w:bottom w:val="single" w:sz="4" w:space="0" w:color="auto"/>
              <w:right w:val="single" w:sz="4" w:space="0" w:color="auto"/>
            </w:tcBorders>
            <w:shd w:val="clear" w:color="auto" w:fill="auto"/>
            <w:vAlign w:val="center"/>
          </w:tcPr>
          <w:p w14:paraId="568E4801" w14:textId="77777777" w:rsidR="009E026B" w:rsidRPr="00F569FB" w:rsidRDefault="009E026B">
            <w:pPr>
              <w:widowControl/>
              <w:adjustRightInd/>
              <w:spacing w:line="240" w:lineRule="auto"/>
              <w:jc w:val="left"/>
              <w:rPr>
                <w:rFonts w:ascii="宋体" w:hAnsi="宋体"/>
                <w:bCs/>
                <w:color w:val="000000"/>
                <w:sz w:val="18"/>
                <w:szCs w:val="18"/>
              </w:rPr>
            </w:pPr>
          </w:p>
        </w:tc>
        <w:tc>
          <w:tcPr>
            <w:tcW w:w="2007" w:type="dxa"/>
            <w:tcBorders>
              <w:top w:val="single" w:sz="4" w:space="0" w:color="auto"/>
              <w:left w:val="nil"/>
              <w:bottom w:val="single" w:sz="4" w:space="0" w:color="auto"/>
              <w:right w:val="single" w:sz="4" w:space="0" w:color="auto"/>
            </w:tcBorders>
            <w:shd w:val="clear" w:color="auto" w:fill="auto"/>
            <w:vAlign w:val="center"/>
          </w:tcPr>
          <w:p w14:paraId="2B6D3025" w14:textId="77777777" w:rsidR="009E026B" w:rsidRPr="00F569FB" w:rsidRDefault="00CE33BA">
            <w:pPr>
              <w:spacing w:line="240" w:lineRule="auto"/>
              <w:rPr>
                <w:rFonts w:ascii="宋体" w:hAnsi="宋体"/>
                <w:sz w:val="18"/>
                <w:szCs w:val="18"/>
              </w:rPr>
            </w:pPr>
            <w:r w:rsidRPr="00F569FB">
              <w:rPr>
                <w:rFonts w:ascii="宋体" w:hAnsi="宋体" w:hint="eastAsia"/>
                <w:color w:val="000000"/>
                <w:sz w:val="18"/>
                <w:szCs w:val="18"/>
              </w:rPr>
              <w:t>（</w:t>
            </w:r>
            <w:r w:rsidRPr="00F569FB">
              <w:rPr>
                <w:rFonts w:ascii="宋体" w:hAnsi="宋体" w:hint="eastAsia"/>
                <w:color w:val="000000"/>
                <w:sz w:val="18"/>
                <w:szCs w:val="18"/>
              </w:rPr>
              <w:t>3</w:t>
            </w:r>
            <w:r w:rsidRPr="00F569FB">
              <w:rPr>
                <w:rFonts w:ascii="宋体" w:hAnsi="宋体" w:hint="eastAsia"/>
                <w:color w:val="000000"/>
                <w:sz w:val="18"/>
                <w:szCs w:val="18"/>
              </w:rPr>
              <w:t>）有完整的出</w:t>
            </w:r>
            <w:proofErr w:type="gramStart"/>
            <w:r w:rsidRPr="00F569FB">
              <w:rPr>
                <w:rFonts w:ascii="宋体" w:hAnsi="宋体" w:hint="eastAsia"/>
                <w:color w:val="000000"/>
                <w:sz w:val="18"/>
                <w:szCs w:val="18"/>
              </w:rPr>
              <w:t>入库台</w:t>
            </w:r>
            <w:proofErr w:type="gramEnd"/>
            <w:r w:rsidRPr="00F569FB">
              <w:rPr>
                <w:rFonts w:ascii="宋体" w:hAnsi="宋体" w:hint="eastAsia"/>
                <w:color w:val="000000"/>
                <w:sz w:val="18"/>
                <w:szCs w:val="18"/>
              </w:rPr>
              <w:t>账。</w:t>
            </w:r>
          </w:p>
        </w:tc>
        <w:tc>
          <w:tcPr>
            <w:tcW w:w="1939" w:type="dxa"/>
            <w:tcBorders>
              <w:top w:val="single" w:sz="4" w:space="0" w:color="auto"/>
              <w:left w:val="nil"/>
              <w:bottom w:val="single" w:sz="4" w:space="0" w:color="auto"/>
              <w:right w:val="single" w:sz="4" w:space="0" w:color="auto"/>
            </w:tcBorders>
            <w:shd w:val="clear" w:color="auto" w:fill="auto"/>
            <w:vAlign w:val="center"/>
          </w:tcPr>
          <w:p w14:paraId="16DCD6DB" w14:textId="77777777" w:rsidR="009E026B" w:rsidRPr="00F569FB" w:rsidRDefault="00CE33BA">
            <w:pPr>
              <w:spacing w:line="240" w:lineRule="auto"/>
              <w:rPr>
                <w:rFonts w:ascii="宋体" w:hAnsi="宋体"/>
                <w:sz w:val="18"/>
                <w:szCs w:val="18"/>
              </w:rPr>
            </w:pPr>
            <w:r w:rsidRPr="00F569FB">
              <w:rPr>
                <w:rFonts w:ascii="宋体" w:hAnsi="宋体" w:hint="eastAsia"/>
                <w:sz w:val="18"/>
                <w:szCs w:val="18"/>
              </w:rPr>
              <w:t>□是</w:t>
            </w:r>
            <w:r w:rsidRPr="00F569FB">
              <w:rPr>
                <w:rFonts w:ascii="宋体" w:hAnsi="宋体" w:hint="eastAsia"/>
                <w:sz w:val="18"/>
                <w:szCs w:val="18"/>
              </w:rPr>
              <w:t xml:space="preserve">   </w:t>
            </w:r>
            <w:r w:rsidRPr="00F569FB">
              <w:rPr>
                <w:rFonts w:ascii="宋体" w:hAnsi="宋体" w:hint="eastAsia"/>
                <w:sz w:val="18"/>
                <w:szCs w:val="18"/>
              </w:rPr>
              <w:t>□否</w:t>
            </w:r>
          </w:p>
        </w:tc>
        <w:tc>
          <w:tcPr>
            <w:tcW w:w="4355" w:type="dxa"/>
            <w:tcBorders>
              <w:top w:val="single" w:sz="4" w:space="0" w:color="auto"/>
              <w:left w:val="nil"/>
              <w:bottom w:val="single" w:sz="4" w:space="0" w:color="auto"/>
              <w:right w:val="single" w:sz="8" w:space="0" w:color="auto"/>
            </w:tcBorders>
            <w:shd w:val="clear" w:color="auto" w:fill="auto"/>
            <w:vAlign w:val="center"/>
          </w:tcPr>
          <w:p w14:paraId="312B5A1D" w14:textId="77777777" w:rsidR="009E026B" w:rsidRPr="00F569FB" w:rsidRDefault="009E026B">
            <w:pPr>
              <w:spacing w:line="240" w:lineRule="auto"/>
              <w:rPr>
                <w:rFonts w:ascii="宋体" w:hAnsi="宋体"/>
                <w:sz w:val="18"/>
                <w:szCs w:val="18"/>
              </w:rPr>
            </w:pPr>
          </w:p>
        </w:tc>
      </w:tr>
      <w:tr w:rsidR="009E026B" w:rsidRPr="00F569FB" w14:paraId="342813B3" w14:textId="77777777">
        <w:trPr>
          <w:trHeight w:val="550"/>
          <w:jc w:val="center"/>
        </w:trPr>
        <w:tc>
          <w:tcPr>
            <w:tcW w:w="1289" w:type="dxa"/>
            <w:vMerge/>
            <w:tcBorders>
              <w:top w:val="nil"/>
              <w:left w:val="single" w:sz="8" w:space="0" w:color="auto"/>
              <w:bottom w:val="single" w:sz="4" w:space="0" w:color="auto"/>
              <w:right w:val="single" w:sz="4" w:space="0" w:color="auto"/>
            </w:tcBorders>
            <w:shd w:val="clear" w:color="auto" w:fill="auto"/>
            <w:vAlign w:val="center"/>
          </w:tcPr>
          <w:p w14:paraId="3EB83A44" w14:textId="77777777" w:rsidR="009E026B" w:rsidRPr="00F569FB" w:rsidRDefault="009E026B">
            <w:pPr>
              <w:widowControl/>
              <w:adjustRightInd/>
              <w:spacing w:line="240" w:lineRule="auto"/>
              <w:jc w:val="left"/>
              <w:rPr>
                <w:rFonts w:ascii="宋体" w:hAnsi="宋体"/>
                <w:bCs/>
                <w:color w:val="000000"/>
                <w:sz w:val="18"/>
                <w:szCs w:val="18"/>
              </w:rPr>
            </w:pPr>
          </w:p>
        </w:tc>
        <w:tc>
          <w:tcPr>
            <w:tcW w:w="2007" w:type="dxa"/>
            <w:tcBorders>
              <w:top w:val="single" w:sz="4" w:space="0" w:color="auto"/>
              <w:left w:val="nil"/>
              <w:bottom w:val="single" w:sz="4" w:space="0" w:color="auto"/>
              <w:right w:val="single" w:sz="4" w:space="0" w:color="auto"/>
            </w:tcBorders>
            <w:shd w:val="clear" w:color="auto" w:fill="auto"/>
            <w:vAlign w:val="center"/>
          </w:tcPr>
          <w:p w14:paraId="3CA0113A" w14:textId="77777777" w:rsidR="009E026B" w:rsidRPr="00F569FB" w:rsidRDefault="00CE33BA">
            <w:pPr>
              <w:spacing w:line="240" w:lineRule="auto"/>
              <w:rPr>
                <w:rFonts w:ascii="宋体" w:hAnsi="宋体"/>
                <w:sz w:val="18"/>
                <w:szCs w:val="18"/>
              </w:rPr>
            </w:pPr>
            <w:r w:rsidRPr="00F569FB">
              <w:rPr>
                <w:rFonts w:ascii="宋体" w:hAnsi="宋体" w:hint="eastAsia"/>
                <w:color w:val="000000"/>
                <w:sz w:val="18"/>
                <w:szCs w:val="18"/>
              </w:rPr>
              <w:t>（</w:t>
            </w:r>
            <w:r w:rsidRPr="00F569FB">
              <w:rPr>
                <w:rFonts w:ascii="宋体" w:hAnsi="宋体" w:hint="eastAsia"/>
                <w:color w:val="000000"/>
                <w:sz w:val="18"/>
                <w:szCs w:val="18"/>
              </w:rPr>
              <w:t>4</w:t>
            </w:r>
            <w:r w:rsidRPr="00F569FB">
              <w:rPr>
                <w:rFonts w:ascii="宋体" w:hAnsi="宋体" w:hint="eastAsia"/>
                <w:color w:val="000000"/>
                <w:sz w:val="18"/>
                <w:szCs w:val="18"/>
              </w:rPr>
              <w:t>）相关管理制度上墙。</w:t>
            </w:r>
          </w:p>
        </w:tc>
        <w:tc>
          <w:tcPr>
            <w:tcW w:w="1939" w:type="dxa"/>
            <w:tcBorders>
              <w:top w:val="single" w:sz="4" w:space="0" w:color="auto"/>
              <w:left w:val="nil"/>
              <w:bottom w:val="single" w:sz="4" w:space="0" w:color="auto"/>
              <w:right w:val="single" w:sz="4" w:space="0" w:color="auto"/>
            </w:tcBorders>
            <w:shd w:val="clear" w:color="auto" w:fill="auto"/>
            <w:vAlign w:val="center"/>
          </w:tcPr>
          <w:p w14:paraId="63C1C5B2" w14:textId="77777777" w:rsidR="009E026B" w:rsidRPr="00F569FB" w:rsidRDefault="00CE33BA">
            <w:pPr>
              <w:spacing w:line="240" w:lineRule="auto"/>
              <w:rPr>
                <w:rFonts w:ascii="宋体" w:hAnsi="宋体"/>
                <w:sz w:val="18"/>
                <w:szCs w:val="18"/>
              </w:rPr>
            </w:pPr>
            <w:r w:rsidRPr="00F569FB">
              <w:rPr>
                <w:rFonts w:ascii="宋体" w:hAnsi="宋体" w:hint="eastAsia"/>
                <w:sz w:val="18"/>
                <w:szCs w:val="18"/>
              </w:rPr>
              <w:t>□是</w:t>
            </w:r>
            <w:r w:rsidRPr="00F569FB">
              <w:rPr>
                <w:rFonts w:ascii="宋体" w:hAnsi="宋体" w:hint="eastAsia"/>
                <w:sz w:val="18"/>
                <w:szCs w:val="18"/>
              </w:rPr>
              <w:t xml:space="preserve">   </w:t>
            </w:r>
            <w:r w:rsidRPr="00F569FB">
              <w:rPr>
                <w:rFonts w:ascii="宋体" w:hAnsi="宋体" w:hint="eastAsia"/>
                <w:sz w:val="18"/>
                <w:szCs w:val="18"/>
              </w:rPr>
              <w:t>□否</w:t>
            </w:r>
          </w:p>
        </w:tc>
        <w:tc>
          <w:tcPr>
            <w:tcW w:w="4355" w:type="dxa"/>
            <w:tcBorders>
              <w:top w:val="single" w:sz="4" w:space="0" w:color="auto"/>
              <w:left w:val="nil"/>
              <w:bottom w:val="single" w:sz="4" w:space="0" w:color="auto"/>
              <w:right w:val="single" w:sz="8" w:space="0" w:color="auto"/>
            </w:tcBorders>
            <w:shd w:val="clear" w:color="auto" w:fill="auto"/>
            <w:vAlign w:val="center"/>
          </w:tcPr>
          <w:p w14:paraId="1BCA1F86" w14:textId="77777777" w:rsidR="009E026B" w:rsidRPr="00F569FB" w:rsidRDefault="009E026B">
            <w:pPr>
              <w:spacing w:line="240" w:lineRule="auto"/>
              <w:rPr>
                <w:rFonts w:ascii="宋体" w:hAnsi="宋体"/>
                <w:sz w:val="18"/>
                <w:szCs w:val="18"/>
              </w:rPr>
            </w:pPr>
          </w:p>
        </w:tc>
      </w:tr>
      <w:tr w:rsidR="009E026B" w:rsidRPr="00F569FB" w14:paraId="0B12B086" w14:textId="77777777">
        <w:trPr>
          <w:trHeight w:val="572"/>
          <w:jc w:val="center"/>
        </w:trPr>
        <w:tc>
          <w:tcPr>
            <w:tcW w:w="1289" w:type="dxa"/>
            <w:vMerge/>
            <w:tcBorders>
              <w:top w:val="nil"/>
              <w:left w:val="single" w:sz="8" w:space="0" w:color="auto"/>
              <w:bottom w:val="single" w:sz="4" w:space="0" w:color="auto"/>
              <w:right w:val="single" w:sz="4" w:space="0" w:color="auto"/>
            </w:tcBorders>
            <w:shd w:val="clear" w:color="auto" w:fill="auto"/>
            <w:vAlign w:val="center"/>
          </w:tcPr>
          <w:p w14:paraId="00888077" w14:textId="77777777" w:rsidR="009E026B" w:rsidRPr="00F569FB" w:rsidRDefault="009E026B">
            <w:pPr>
              <w:widowControl/>
              <w:adjustRightInd/>
              <w:spacing w:line="240" w:lineRule="auto"/>
              <w:jc w:val="left"/>
              <w:rPr>
                <w:rFonts w:ascii="宋体" w:hAnsi="宋体"/>
                <w:bCs/>
                <w:color w:val="000000"/>
                <w:sz w:val="18"/>
                <w:szCs w:val="18"/>
              </w:rPr>
            </w:pPr>
          </w:p>
        </w:tc>
        <w:tc>
          <w:tcPr>
            <w:tcW w:w="2007" w:type="dxa"/>
            <w:tcBorders>
              <w:top w:val="single" w:sz="4" w:space="0" w:color="auto"/>
              <w:left w:val="nil"/>
              <w:bottom w:val="single" w:sz="4" w:space="0" w:color="auto"/>
              <w:right w:val="single" w:sz="4" w:space="0" w:color="auto"/>
            </w:tcBorders>
            <w:shd w:val="clear" w:color="auto" w:fill="auto"/>
            <w:vAlign w:val="center"/>
          </w:tcPr>
          <w:p w14:paraId="0FB4FED2" w14:textId="77777777" w:rsidR="009E026B" w:rsidRPr="00F569FB" w:rsidRDefault="00CE33BA">
            <w:pPr>
              <w:spacing w:line="240" w:lineRule="auto"/>
              <w:rPr>
                <w:rFonts w:ascii="宋体" w:hAnsi="宋体"/>
                <w:sz w:val="18"/>
                <w:szCs w:val="18"/>
              </w:rPr>
            </w:pPr>
            <w:r w:rsidRPr="00F569FB">
              <w:rPr>
                <w:rFonts w:ascii="宋体" w:hAnsi="宋体" w:hint="eastAsia"/>
                <w:color w:val="000000"/>
                <w:sz w:val="18"/>
                <w:szCs w:val="18"/>
              </w:rPr>
              <w:t>（</w:t>
            </w:r>
            <w:r w:rsidRPr="00F569FB">
              <w:rPr>
                <w:rFonts w:ascii="宋体" w:hAnsi="宋体" w:hint="eastAsia"/>
                <w:color w:val="000000"/>
                <w:sz w:val="18"/>
                <w:szCs w:val="18"/>
              </w:rPr>
              <w:t>5</w:t>
            </w:r>
            <w:r w:rsidRPr="00F569FB">
              <w:rPr>
                <w:rFonts w:ascii="宋体" w:hAnsi="宋体" w:hint="eastAsia"/>
                <w:color w:val="000000"/>
                <w:sz w:val="18"/>
                <w:szCs w:val="18"/>
              </w:rPr>
              <w:t>）设施标识标志设置规范齐全。</w:t>
            </w:r>
          </w:p>
        </w:tc>
        <w:tc>
          <w:tcPr>
            <w:tcW w:w="1939" w:type="dxa"/>
            <w:tcBorders>
              <w:top w:val="single" w:sz="4" w:space="0" w:color="auto"/>
              <w:left w:val="nil"/>
              <w:bottom w:val="single" w:sz="4" w:space="0" w:color="auto"/>
              <w:right w:val="single" w:sz="4" w:space="0" w:color="auto"/>
            </w:tcBorders>
            <w:shd w:val="clear" w:color="auto" w:fill="auto"/>
            <w:vAlign w:val="center"/>
          </w:tcPr>
          <w:p w14:paraId="2DA06A80" w14:textId="77777777" w:rsidR="009E026B" w:rsidRPr="00F569FB" w:rsidRDefault="00CE33BA">
            <w:pPr>
              <w:spacing w:line="240" w:lineRule="auto"/>
              <w:rPr>
                <w:rFonts w:ascii="宋体" w:hAnsi="宋体"/>
                <w:sz w:val="18"/>
                <w:szCs w:val="18"/>
              </w:rPr>
            </w:pPr>
            <w:r w:rsidRPr="00F569FB">
              <w:rPr>
                <w:rFonts w:ascii="宋体" w:hAnsi="宋体" w:hint="eastAsia"/>
                <w:sz w:val="18"/>
                <w:szCs w:val="18"/>
              </w:rPr>
              <w:t>□是</w:t>
            </w:r>
            <w:r w:rsidRPr="00F569FB">
              <w:rPr>
                <w:rFonts w:ascii="宋体" w:hAnsi="宋体" w:hint="eastAsia"/>
                <w:sz w:val="18"/>
                <w:szCs w:val="18"/>
              </w:rPr>
              <w:t xml:space="preserve">   </w:t>
            </w:r>
            <w:r w:rsidRPr="00F569FB">
              <w:rPr>
                <w:rFonts w:ascii="宋体" w:hAnsi="宋体" w:hint="eastAsia"/>
                <w:sz w:val="18"/>
                <w:szCs w:val="18"/>
              </w:rPr>
              <w:t>□否</w:t>
            </w:r>
          </w:p>
        </w:tc>
        <w:tc>
          <w:tcPr>
            <w:tcW w:w="4355" w:type="dxa"/>
            <w:tcBorders>
              <w:top w:val="single" w:sz="4" w:space="0" w:color="auto"/>
              <w:left w:val="nil"/>
              <w:bottom w:val="single" w:sz="4" w:space="0" w:color="auto"/>
              <w:right w:val="single" w:sz="8" w:space="0" w:color="auto"/>
            </w:tcBorders>
            <w:shd w:val="clear" w:color="auto" w:fill="auto"/>
            <w:vAlign w:val="center"/>
          </w:tcPr>
          <w:p w14:paraId="7E2275EB" w14:textId="77777777" w:rsidR="009E026B" w:rsidRPr="00F569FB" w:rsidRDefault="009E026B">
            <w:pPr>
              <w:spacing w:line="240" w:lineRule="auto"/>
              <w:rPr>
                <w:rFonts w:ascii="宋体" w:hAnsi="宋体"/>
                <w:sz w:val="18"/>
                <w:szCs w:val="18"/>
              </w:rPr>
            </w:pPr>
          </w:p>
        </w:tc>
      </w:tr>
      <w:tr w:rsidR="009E026B" w:rsidRPr="00F569FB" w14:paraId="5663F14F" w14:textId="77777777">
        <w:trPr>
          <w:trHeight w:val="694"/>
          <w:jc w:val="center"/>
        </w:trPr>
        <w:tc>
          <w:tcPr>
            <w:tcW w:w="1289" w:type="dxa"/>
            <w:vMerge/>
            <w:tcBorders>
              <w:top w:val="nil"/>
              <w:left w:val="single" w:sz="8" w:space="0" w:color="auto"/>
              <w:bottom w:val="single" w:sz="4" w:space="0" w:color="auto"/>
              <w:right w:val="single" w:sz="4" w:space="0" w:color="auto"/>
            </w:tcBorders>
            <w:shd w:val="clear" w:color="auto" w:fill="auto"/>
            <w:vAlign w:val="center"/>
          </w:tcPr>
          <w:p w14:paraId="670AAF03" w14:textId="77777777" w:rsidR="009E026B" w:rsidRPr="00F569FB" w:rsidRDefault="009E026B">
            <w:pPr>
              <w:widowControl/>
              <w:adjustRightInd/>
              <w:spacing w:line="240" w:lineRule="auto"/>
              <w:jc w:val="left"/>
              <w:rPr>
                <w:rFonts w:ascii="宋体" w:hAnsi="宋体"/>
                <w:bCs/>
                <w:color w:val="000000"/>
                <w:sz w:val="18"/>
                <w:szCs w:val="18"/>
              </w:rPr>
            </w:pPr>
          </w:p>
        </w:tc>
        <w:tc>
          <w:tcPr>
            <w:tcW w:w="2007" w:type="dxa"/>
            <w:tcBorders>
              <w:top w:val="single" w:sz="4" w:space="0" w:color="auto"/>
              <w:left w:val="nil"/>
              <w:bottom w:val="single" w:sz="4" w:space="0" w:color="auto"/>
              <w:right w:val="single" w:sz="4" w:space="0" w:color="auto"/>
            </w:tcBorders>
            <w:shd w:val="clear" w:color="auto" w:fill="auto"/>
            <w:vAlign w:val="center"/>
          </w:tcPr>
          <w:p w14:paraId="1FE8F7FC" w14:textId="77777777" w:rsidR="009E026B" w:rsidRPr="00F569FB" w:rsidRDefault="00CE33BA">
            <w:pPr>
              <w:spacing w:line="240" w:lineRule="auto"/>
              <w:rPr>
                <w:rFonts w:ascii="宋体" w:hAnsi="宋体"/>
                <w:sz w:val="18"/>
                <w:szCs w:val="18"/>
              </w:rPr>
            </w:pPr>
            <w:r w:rsidRPr="00F569FB">
              <w:rPr>
                <w:rFonts w:ascii="宋体" w:hAnsi="宋体" w:hint="eastAsia"/>
                <w:sz w:val="18"/>
                <w:szCs w:val="18"/>
              </w:rPr>
              <w:t>（</w:t>
            </w:r>
            <w:r w:rsidRPr="00F569FB">
              <w:rPr>
                <w:rFonts w:ascii="宋体" w:hAnsi="宋体" w:hint="eastAsia"/>
                <w:sz w:val="18"/>
                <w:szCs w:val="18"/>
              </w:rPr>
              <w:t>6</w:t>
            </w:r>
            <w:r w:rsidRPr="00F569FB">
              <w:rPr>
                <w:rFonts w:ascii="宋体" w:hAnsi="宋体" w:hint="eastAsia"/>
                <w:sz w:val="18"/>
                <w:szCs w:val="18"/>
              </w:rPr>
              <w:t>）固体废物处置利用去向。</w:t>
            </w:r>
          </w:p>
        </w:tc>
        <w:tc>
          <w:tcPr>
            <w:tcW w:w="1939" w:type="dxa"/>
            <w:tcBorders>
              <w:top w:val="single" w:sz="4" w:space="0" w:color="auto"/>
              <w:left w:val="nil"/>
              <w:bottom w:val="single" w:sz="4" w:space="0" w:color="auto"/>
              <w:right w:val="single" w:sz="4" w:space="0" w:color="auto"/>
            </w:tcBorders>
            <w:shd w:val="clear" w:color="auto" w:fill="auto"/>
            <w:vAlign w:val="center"/>
          </w:tcPr>
          <w:p w14:paraId="477E359E" w14:textId="77777777" w:rsidR="009E026B" w:rsidRPr="00F569FB" w:rsidRDefault="00CE33BA">
            <w:pPr>
              <w:spacing w:line="240" w:lineRule="auto"/>
              <w:rPr>
                <w:rFonts w:ascii="宋体" w:hAnsi="宋体"/>
                <w:sz w:val="18"/>
                <w:szCs w:val="18"/>
              </w:rPr>
            </w:pPr>
            <w:r w:rsidRPr="00F569FB">
              <w:rPr>
                <w:rFonts w:ascii="宋体" w:hAnsi="宋体" w:hint="eastAsia"/>
                <w:sz w:val="18"/>
                <w:szCs w:val="18"/>
              </w:rPr>
              <w:t>□自我处置利用</w:t>
            </w:r>
          </w:p>
          <w:p w14:paraId="4FDBDBA5" w14:textId="77777777" w:rsidR="009E026B" w:rsidRPr="00F569FB" w:rsidRDefault="00CE33BA">
            <w:pPr>
              <w:spacing w:line="240" w:lineRule="auto"/>
              <w:rPr>
                <w:rFonts w:ascii="宋体" w:hAnsi="宋体"/>
                <w:sz w:val="18"/>
                <w:szCs w:val="18"/>
              </w:rPr>
            </w:pPr>
            <w:r w:rsidRPr="00F569FB">
              <w:rPr>
                <w:rFonts w:ascii="宋体" w:hAnsi="宋体" w:hint="eastAsia"/>
                <w:sz w:val="18"/>
                <w:szCs w:val="18"/>
              </w:rPr>
              <w:t>□第三方处置利用</w:t>
            </w:r>
            <w:r w:rsidRPr="00F569FB">
              <w:rPr>
                <w:rFonts w:ascii="宋体" w:hAnsi="宋体" w:hint="eastAsia"/>
                <w:sz w:val="18"/>
                <w:szCs w:val="18"/>
              </w:rPr>
              <w:t xml:space="preserve">   </w:t>
            </w:r>
          </w:p>
          <w:p w14:paraId="40861C56" w14:textId="77777777" w:rsidR="009E026B" w:rsidRPr="00F569FB" w:rsidRDefault="00CE33BA">
            <w:pPr>
              <w:spacing w:line="240" w:lineRule="auto"/>
              <w:rPr>
                <w:rFonts w:ascii="宋体" w:hAnsi="宋体"/>
                <w:sz w:val="18"/>
                <w:szCs w:val="18"/>
                <w:u w:val="single"/>
              </w:rPr>
            </w:pPr>
            <w:r w:rsidRPr="00F569FB">
              <w:rPr>
                <w:rFonts w:ascii="宋体" w:hAnsi="宋体" w:hint="eastAsia"/>
                <w:sz w:val="18"/>
                <w:szCs w:val="18"/>
              </w:rPr>
              <w:t>□其他</w:t>
            </w:r>
          </w:p>
        </w:tc>
        <w:tc>
          <w:tcPr>
            <w:tcW w:w="4355" w:type="dxa"/>
            <w:tcBorders>
              <w:top w:val="single" w:sz="4" w:space="0" w:color="auto"/>
              <w:left w:val="nil"/>
              <w:bottom w:val="single" w:sz="4" w:space="0" w:color="auto"/>
              <w:right w:val="single" w:sz="8" w:space="0" w:color="auto"/>
            </w:tcBorders>
            <w:shd w:val="clear" w:color="auto" w:fill="auto"/>
            <w:vAlign w:val="center"/>
          </w:tcPr>
          <w:p w14:paraId="73F9EF73" w14:textId="77777777" w:rsidR="009E026B" w:rsidRPr="00F569FB" w:rsidRDefault="009E026B">
            <w:pPr>
              <w:spacing w:line="240" w:lineRule="auto"/>
              <w:jc w:val="left"/>
              <w:rPr>
                <w:rFonts w:ascii="宋体" w:hAnsi="宋体"/>
                <w:sz w:val="18"/>
                <w:szCs w:val="18"/>
              </w:rPr>
            </w:pPr>
          </w:p>
        </w:tc>
      </w:tr>
    </w:tbl>
    <w:p w14:paraId="25E2DEB6" w14:textId="77777777" w:rsidR="009E026B" w:rsidRPr="00F569FB" w:rsidRDefault="009E026B">
      <w:pPr>
        <w:ind w:firstLineChars="200" w:firstLine="420"/>
      </w:pPr>
    </w:p>
    <w:p w14:paraId="0B86B46D" w14:textId="77777777" w:rsidR="009E026B" w:rsidRDefault="009E026B"/>
    <w:p w14:paraId="3C7989B2" w14:textId="77777777" w:rsidR="009E026B" w:rsidRDefault="009E026B">
      <w:pPr>
        <w:ind w:firstLineChars="200" w:firstLine="420"/>
      </w:pPr>
    </w:p>
    <w:p w14:paraId="27004332" w14:textId="77777777" w:rsidR="00F569FB" w:rsidRDefault="00F569FB">
      <w:pPr>
        <w:ind w:firstLineChars="200" w:firstLine="420"/>
      </w:pPr>
    </w:p>
    <w:p w14:paraId="7D4788F3" w14:textId="77777777" w:rsidR="00F569FB" w:rsidRDefault="00F569FB">
      <w:pPr>
        <w:ind w:firstLineChars="200" w:firstLine="420"/>
      </w:pPr>
    </w:p>
    <w:p w14:paraId="19A3162A" w14:textId="77777777" w:rsidR="00F569FB" w:rsidRDefault="00F569FB">
      <w:pPr>
        <w:ind w:firstLineChars="200" w:firstLine="420"/>
      </w:pPr>
    </w:p>
    <w:p w14:paraId="487557AC" w14:textId="77777777" w:rsidR="00F569FB" w:rsidRDefault="00F569FB">
      <w:pPr>
        <w:ind w:firstLineChars="200" w:firstLine="420"/>
      </w:pPr>
    </w:p>
    <w:p w14:paraId="01F7AADC" w14:textId="03D2BB65" w:rsidR="00F569FB" w:rsidRPr="00F569FB" w:rsidRDefault="00F569FB" w:rsidP="00F569FB">
      <w:pPr>
        <w:pStyle w:val="aff"/>
        <w:numPr>
          <w:ilvl w:val="0"/>
          <w:numId w:val="0"/>
        </w:numPr>
        <w:spacing w:before="120" w:after="120"/>
      </w:pPr>
      <w:r>
        <w:rPr>
          <w:rFonts w:hint="eastAsia"/>
        </w:rPr>
        <w:lastRenderedPageBreak/>
        <w:t>表C</w:t>
      </w:r>
      <w:r>
        <w:t>.4</w:t>
      </w:r>
      <w:r>
        <w:rPr>
          <w:rFonts w:hint="eastAsia"/>
        </w:rPr>
        <w:t>环境污染防治设施排查表</w:t>
      </w:r>
      <w:r w:rsidRPr="00F569FB">
        <w:rPr>
          <w:rFonts w:ascii="宋体" w:eastAsia="宋体" w:hAnsi="宋体" w:hint="eastAsia"/>
        </w:rPr>
        <w:t>（续）</w:t>
      </w:r>
    </w:p>
    <w:tbl>
      <w:tblPr>
        <w:tblW w:w="95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9"/>
        <w:gridCol w:w="2007"/>
        <w:gridCol w:w="1939"/>
        <w:gridCol w:w="4355"/>
      </w:tblGrid>
      <w:tr w:rsidR="00F569FB" w:rsidRPr="00F569FB" w14:paraId="349961FB" w14:textId="77777777" w:rsidTr="00F569FB">
        <w:trPr>
          <w:trHeight w:val="451"/>
          <w:jc w:val="center"/>
        </w:trPr>
        <w:tc>
          <w:tcPr>
            <w:tcW w:w="1289" w:type="dxa"/>
            <w:tcBorders>
              <w:top w:val="single" w:sz="8" w:space="0" w:color="auto"/>
              <w:left w:val="single" w:sz="8" w:space="0" w:color="auto"/>
              <w:bottom w:val="single" w:sz="4" w:space="0" w:color="auto"/>
              <w:right w:val="single" w:sz="4" w:space="0" w:color="auto"/>
            </w:tcBorders>
            <w:shd w:val="clear" w:color="auto" w:fill="auto"/>
            <w:vAlign w:val="center"/>
          </w:tcPr>
          <w:p w14:paraId="1F28D07E" w14:textId="69E7020F" w:rsidR="00F569FB" w:rsidRPr="00F569FB" w:rsidRDefault="00F569FB" w:rsidP="00F569FB">
            <w:pPr>
              <w:spacing w:line="240" w:lineRule="auto"/>
              <w:jc w:val="center"/>
              <w:rPr>
                <w:rFonts w:ascii="宋体" w:hAnsi="宋体"/>
                <w:bCs/>
                <w:color w:val="000000"/>
                <w:sz w:val="18"/>
                <w:szCs w:val="18"/>
              </w:rPr>
            </w:pPr>
            <w:r w:rsidRPr="00F569FB">
              <w:rPr>
                <w:rFonts w:ascii="宋体" w:hAnsi="宋体" w:hint="eastAsia"/>
                <w:bCs/>
                <w:color w:val="000000"/>
                <w:sz w:val="18"/>
                <w:szCs w:val="18"/>
              </w:rPr>
              <w:t>排查环节</w:t>
            </w:r>
          </w:p>
        </w:tc>
        <w:tc>
          <w:tcPr>
            <w:tcW w:w="2007" w:type="dxa"/>
            <w:tcBorders>
              <w:top w:val="single" w:sz="8" w:space="0" w:color="auto"/>
              <w:left w:val="nil"/>
              <w:bottom w:val="single" w:sz="4" w:space="0" w:color="000000"/>
              <w:right w:val="single" w:sz="4" w:space="0" w:color="auto"/>
            </w:tcBorders>
            <w:shd w:val="clear" w:color="auto" w:fill="auto"/>
            <w:vAlign w:val="center"/>
          </w:tcPr>
          <w:p w14:paraId="7BD32FA9" w14:textId="5E46EB7D" w:rsidR="00F569FB" w:rsidRPr="00F569FB" w:rsidRDefault="00F569FB" w:rsidP="00F569FB">
            <w:pPr>
              <w:spacing w:line="240" w:lineRule="auto"/>
              <w:jc w:val="center"/>
              <w:rPr>
                <w:rFonts w:ascii="宋体" w:hAnsi="宋体"/>
                <w:sz w:val="18"/>
                <w:szCs w:val="18"/>
              </w:rPr>
            </w:pPr>
            <w:r w:rsidRPr="00F569FB">
              <w:rPr>
                <w:rFonts w:ascii="宋体" w:hAnsi="宋体" w:hint="eastAsia"/>
                <w:bCs/>
                <w:color w:val="000000"/>
                <w:sz w:val="18"/>
                <w:szCs w:val="18"/>
              </w:rPr>
              <w:t>具体内容</w:t>
            </w:r>
          </w:p>
        </w:tc>
        <w:tc>
          <w:tcPr>
            <w:tcW w:w="1939" w:type="dxa"/>
            <w:tcBorders>
              <w:top w:val="single" w:sz="8" w:space="0" w:color="auto"/>
              <w:left w:val="nil"/>
              <w:bottom w:val="single" w:sz="4" w:space="0" w:color="000000"/>
              <w:right w:val="single" w:sz="4" w:space="0" w:color="auto"/>
            </w:tcBorders>
            <w:shd w:val="clear" w:color="auto" w:fill="auto"/>
            <w:vAlign w:val="center"/>
          </w:tcPr>
          <w:p w14:paraId="6FD867F1" w14:textId="61C505C8" w:rsidR="00F569FB" w:rsidRPr="00F569FB" w:rsidRDefault="00F569FB" w:rsidP="00F569FB">
            <w:pPr>
              <w:spacing w:line="240" w:lineRule="auto"/>
              <w:jc w:val="center"/>
              <w:rPr>
                <w:rFonts w:ascii="宋体" w:hAnsi="宋体"/>
                <w:sz w:val="18"/>
                <w:szCs w:val="18"/>
              </w:rPr>
            </w:pPr>
            <w:r w:rsidRPr="00F569FB">
              <w:rPr>
                <w:rFonts w:ascii="宋体" w:hAnsi="宋体" w:hint="eastAsia"/>
                <w:bCs/>
                <w:color w:val="000000"/>
                <w:sz w:val="18"/>
                <w:szCs w:val="18"/>
              </w:rPr>
              <w:t>排查情况</w:t>
            </w:r>
          </w:p>
        </w:tc>
        <w:tc>
          <w:tcPr>
            <w:tcW w:w="4355" w:type="dxa"/>
            <w:tcBorders>
              <w:top w:val="single" w:sz="8" w:space="0" w:color="auto"/>
              <w:left w:val="nil"/>
              <w:bottom w:val="single" w:sz="4" w:space="0" w:color="auto"/>
              <w:right w:val="single" w:sz="8" w:space="0" w:color="auto"/>
            </w:tcBorders>
            <w:shd w:val="clear" w:color="auto" w:fill="auto"/>
            <w:vAlign w:val="center"/>
          </w:tcPr>
          <w:p w14:paraId="5C188B00" w14:textId="5E7BAEA8" w:rsidR="00F569FB" w:rsidRPr="00F569FB" w:rsidRDefault="00F569FB" w:rsidP="00F569FB">
            <w:pPr>
              <w:spacing w:line="240" w:lineRule="auto"/>
              <w:jc w:val="center"/>
              <w:rPr>
                <w:rFonts w:ascii="宋体" w:hAnsi="宋体"/>
                <w:sz w:val="18"/>
                <w:szCs w:val="18"/>
              </w:rPr>
            </w:pPr>
            <w:r w:rsidRPr="00F569FB">
              <w:rPr>
                <w:rFonts w:ascii="宋体" w:hAnsi="宋体" w:hint="eastAsia"/>
                <w:bCs/>
                <w:color w:val="000000"/>
                <w:sz w:val="18"/>
                <w:szCs w:val="18"/>
              </w:rPr>
              <w:t>具体工况</w:t>
            </w:r>
          </w:p>
        </w:tc>
      </w:tr>
      <w:tr w:rsidR="00F569FB" w:rsidRPr="00F569FB" w14:paraId="440B4AB2" w14:textId="77777777" w:rsidTr="00062A7B">
        <w:trPr>
          <w:trHeight w:val="627"/>
          <w:jc w:val="center"/>
        </w:trPr>
        <w:tc>
          <w:tcPr>
            <w:tcW w:w="1289" w:type="dxa"/>
            <w:vMerge w:val="restart"/>
            <w:tcBorders>
              <w:top w:val="nil"/>
              <w:left w:val="single" w:sz="8" w:space="0" w:color="auto"/>
              <w:bottom w:val="single" w:sz="4" w:space="0" w:color="auto"/>
              <w:right w:val="single" w:sz="4" w:space="0" w:color="auto"/>
            </w:tcBorders>
            <w:shd w:val="clear" w:color="auto" w:fill="auto"/>
            <w:vAlign w:val="center"/>
          </w:tcPr>
          <w:p w14:paraId="508A28F6" w14:textId="77777777" w:rsidR="00F569FB" w:rsidRPr="00F569FB" w:rsidRDefault="00F569FB" w:rsidP="00062A7B">
            <w:pPr>
              <w:spacing w:line="240" w:lineRule="auto"/>
              <w:jc w:val="center"/>
              <w:rPr>
                <w:rFonts w:ascii="宋体" w:hAnsi="宋体"/>
                <w:bCs/>
                <w:color w:val="000000"/>
                <w:sz w:val="18"/>
                <w:szCs w:val="18"/>
              </w:rPr>
            </w:pPr>
            <w:r w:rsidRPr="00F569FB">
              <w:rPr>
                <w:rFonts w:ascii="宋体" w:hAnsi="宋体" w:hint="eastAsia"/>
                <w:bCs/>
                <w:color w:val="000000"/>
                <w:sz w:val="18"/>
                <w:szCs w:val="18"/>
              </w:rPr>
              <w:t>3.</w:t>
            </w:r>
            <w:r w:rsidRPr="00F569FB">
              <w:rPr>
                <w:rFonts w:ascii="宋体" w:hAnsi="宋体" w:hint="eastAsia"/>
                <w:kern w:val="0"/>
                <w:sz w:val="18"/>
                <w:szCs w:val="18"/>
              </w:rPr>
              <w:t>危险废物贮存间</w:t>
            </w:r>
          </w:p>
        </w:tc>
        <w:tc>
          <w:tcPr>
            <w:tcW w:w="2007" w:type="dxa"/>
            <w:tcBorders>
              <w:top w:val="single" w:sz="4" w:space="0" w:color="auto"/>
              <w:left w:val="nil"/>
              <w:bottom w:val="single" w:sz="4" w:space="0" w:color="000000"/>
              <w:right w:val="single" w:sz="4" w:space="0" w:color="auto"/>
            </w:tcBorders>
            <w:shd w:val="clear" w:color="auto" w:fill="auto"/>
            <w:vAlign w:val="center"/>
          </w:tcPr>
          <w:p w14:paraId="5F524F17" w14:textId="77777777" w:rsidR="00F569FB" w:rsidRPr="00F569FB" w:rsidRDefault="00F569FB" w:rsidP="00062A7B">
            <w:pPr>
              <w:spacing w:line="240" w:lineRule="auto"/>
              <w:rPr>
                <w:rFonts w:ascii="宋体" w:hAnsi="宋体"/>
                <w:color w:val="000000"/>
                <w:sz w:val="18"/>
                <w:szCs w:val="18"/>
              </w:rPr>
            </w:pPr>
            <w:r w:rsidRPr="00F569FB">
              <w:rPr>
                <w:rFonts w:ascii="宋体" w:hAnsi="宋体" w:hint="eastAsia"/>
                <w:sz w:val="18"/>
                <w:szCs w:val="18"/>
              </w:rPr>
              <w:t>（1）设置有危险废物贮存间。</w:t>
            </w:r>
          </w:p>
        </w:tc>
        <w:tc>
          <w:tcPr>
            <w:tcW w:w="1939" w:type="dxa"/>
            <w:tcBorders>
              <w:top w:val="single" w:sz="4" w:space="0" w:color="auto"/>
              <w:left w:val="nil"/>
              <w:bottom w:val="single" w:sz="4" w:space="0" w:color="000000"/>
              <w:right w:val="single" w:sz="4" w:space="0" w:color="auto"/>
            </w:tcBorders>
            <w:shd w:val="clear" w:color="auto" w:fill="auto"/>
            <w:vAlign w:val="center"/>
          </w:tcPr>
          <w:p w14:paraId="73B10A81" w14:textId="77777777" w:rsidR="00F569FB" w:rsidRPr="00F569FB" w:rsidRDefault="00F569FB" w:rsidP="00062A7B">
            <w:pPr>
              <w:spacing w:line="240" w:lineRule="auto"/>
              <w:rPr>
                <w:rFonts w:ascii="宋体" w:hAnsi="宋体"/>
                <w:bCs/>
                <w:color w:val="000000"/>
                <w:sz w:val="18"/>
                <w:szCs w:val="18"/>
              </w:rPr>
            </w:pPr>
            <w:r w:rsidRPr="00F569FB">
              <w:rPr>
                <w:rFonts w:ascii="宋体" w:hAnsi="宋体" w:hint="eastAsia"/>
                <w:sz w:val="18"/>
                <w:szCs w:val="18"/>
              </w:rPr>
              <w:t>□是   □否</w:t>
            </w:r>
          </w:p>
        </w:tc>
        <w:tc>
          <w:tcPr>
            <w:tcW w:w="4355" w:type="dxa"/>
            <w:tcBorders>
              <w:top w:val="single" w:sz="4" w:space="0" w:color="auto"/>
              <w:left w:val="nil"/>
              <w:bottom w:val="single" w:sz="4" w:space="0" w:color="auto"/>
              <w:right w:val="single" w:sz="8" w:space="0" w:color="auto"/>
            </w:tcBorders>
            <w:shd w:val="clear" w:color="auto" w:fill="auto"/>
            <w:vAlign w:val="center"/>
          </w:tcPr>
          <w:p w14:paraId="69ECFF4E" w14:textId="77777777" w:rsidR="00F569FB" w:rsidRPr="00F569FB" w:rsidRDefault="00F569FB" w:rsidP="00062A7B">
            <w:pPr>
              <w:spacing w:line="240" w:lineRule="auto"/>
              <w:rPr>
                <w:rFonts w:ascii="宋体" w:hAnsi="宋体"/>
                <w:sz w:val="18"/>
                <w:szCs w:val="18"/>
              </w:rPr>
            </w:pPr>
          </w:p>
        </w:tc>
      </w:tr>
      <w:tr w:rsidR="00F569FB" w:rsidRPr="00F569FB" w14:paraId="2202B3F9" w14:textId="77777777" w:rsidTr="00062A7B">
        <w:trPr>
          <w:trHeight w:val="90"/>
          <w:jc w:val="center"/>
        </w:trPr>
        <w:tc>
          <w:tcPr>
            <w:tcW w:w="1289" w:type="dxa"/>
            <w:vMerge/>
            <w:tcBorders>
              <w:top w:val="nil"/>
              <w:left w:val="single" w:sz="8" w:space="0" w:color="auto"/>
              <w:bottom w:val="single" w:sz="4" w:space="0" w:color="auto"/>
              <w:right w:val="single" w:sz="4" w:space="0" w:color="auto"/>
            </w:tcBorders>
            <w:shd w:val="clear" w:color="auto" w:fill="auto"/>
            <w:vAlign w:val="center"/>
          </w:tcPr>
          <w:p w14:paraId="003D7612" w14:textId="77777777" w:rsidR="00F569FB" w:rsidRPr="00F569FB" w:rsidRDefault="00F569FB" w:rsidP="00062A7B">
            <w:pPr>
              <w:widowControl/>
              <w:adjustRightInd/>
              <w:spacing w:line="240" w:lineRule="auto"/>
              <w:jc w:val="left"/>
              <w:rPr>
                <w:rFonts w:ascii="宋体" w:hAnsi="宋体"/>
                <w:bCs/>
                <w:color w:val="000000"/>
                <w:sz w:val="18"/>
                <w:szCs w:val="18"/>
              </w:rPr>
            </w:pPr>
          </w:p>
        </w:tc>
        <w:tc>
          <w:tcPr>
            <w:tcW w:w="2007" w:type="dxa"/>
            <w:tcBorders>
              <w:top w:val="single" w:sz="4" w:space="0" w:color="000000"/>
              <w:left w:val="nil"/>
              <w:bottom w:val="single" w:sz="4" w:space="0" w:color="auto"/>
              <w:right w:val="single" w:sz="4" w:space="0" w:color="auto"/>
            </w:tcBorders>
            <w:shd w:val="clear" w:color="auto" w:fill="auto"/>
            <w:vAlign w:val="center"/>
          </w:tcPr>
          <w:p w14:paraId="50E73720" w14:textId="77777777" w:rsidR="00F569FB" w:rsidRPr="00F569FB" w:rsidRDefault="00F569FB" w:rsidP="00062A7B">
            <w:pPr>
              <w:spacing w:line="240" w:lineRule="auto"/>
              <w:rPr>
                <w:rFonts w:ascii="宋体" w:hAnsi="宋体"/>
                <w:sz w:val="18"/>
                <w:szCs w:val="18"/>
              </w:rPr>
            </w:pPr>
            <w:r w:rsidRPr="00F569FB">
              <w:rPr>
                <w:rFonts w:ascii="宋体" w:hAnsi="宋体" w:hint="eastAsia"/>
                <w:sz w:val="18"/>
                <w:szCs w:val="18"/>
              </w:rPr>
              <w:t>（2）</w:t>
            </w:r>
            <w:r w:rsidRPr="00F569FB">
              <w:rPr>
                <w:rFonts w:ascii="宋体" w:hAnsi="宋体" w:cs="Calibri" w:hint="eastAsia"/>
                <w:sz w:val="18"/>
                <w:szCs w:val="18"/>
              </w:rPr>
              <w:t>危险废物</w:t>
            </w:r>
            <w:r w:rsidRPr="00F569FB">
              <w:rPr>
                <w:rFonts w:ascii="宋体" w:hAnsi="宋体" w:hint="eastAsia"/>
                <w:sz w:val="18"/>
                <w:szCs w:val="18"/>
              </w:rPr>
              <w:t>贮存间三防措施（防扬散、防流失、防渗漏）落实到位。</w:t>
            </w:r>
          </w:p>
        </w:tc>
        <w:tc>
          <w:tcPr>
            <w:tcW w:w="1939" w:type="dxa"/>
            <w:tcBorders>
              <w:top w:val="single" w:sz="4" w:space="0" w:color="000000"/>
              <w:left w:val="nil"/>
              <w:bottom w:val="single" w:sz="4" w:space="0" w:color="auto"/>
              <w:right w:val="single" w:sz="4" w:space="0" w:color="auto"/>
            </w:tcBorders>
            <w:shd w:val="clear" w:color="auto" w:fill="auto"/>
            <w:vAlign w:val="center"/>
          </w:tcPr>
          <w:p w14:paraId="513AB55F" w14:textId="77777777" w:rsidR="00F569FB" w:rsidRPr="00F569FB" w:rsidRDefault="00F569FB" w:rsidP="00062A7B">
            <w:pPr>
              <w:spacing w:line="240" w:lineRule="auto"/>
              <w:rPr>
                <w:rFonts w:ascii="宋体" w:hAnsi="宋体"/>
                <w:sz w:val="18"/>
                <w:szCs w:val="18"/>
              </w:rPr>
            </w:pPr>
            <w:r w:rsidRPr="00F569FB">
              <w:rPr>
                <w:rFonts w:ascii="宋体" w:hAnsi="宋体" w:hint="eastAsia"/>
                <w:sz w:val="18"/>
                <w:szCs w:val="18"/>
              </w:rPr>
              <w:t>□是   □否</w:t>
            </w:r>
          </w:p>
        </w:tc>
        <w:tc>
          <w:tcPr>
            <w:tcW w:w="4355" w:type="dxa"/>
            <w:tcBorders>
              <w:top w:val="single" w:sz="4" w:space="0" w:color="auto"/>
              <w:left w:val="nil"/>
              <w:bottom w:val="single" w:sz="4" w:space="0" w:color="auto"/>
              <w:right w:val="single" w:sz="8" w:space="0" w:color="auto"/>
            </w:tcBorders>
            <w:shd w:val="clear" w:color="auto" w:fill="auto"/>
            <w:vAlign w:val="center"/>
          </w:tcPr>
          <w:p w14:paraId="544CD135" w14:textId="77777777" w:rsidR="00F569FB" w:rsidRPr="00F569FB" w:rsidRDefault="00F569FB" w:rsidP="00062A7B">
            <w:pPr>
              <w:spacing w:line="240" w:lineRule="auto"/>
              <w:rPr>
                <w:rFonts w:ascii="宋体" w:hAnsi="宋体"/>
                <w:sz w:val="18"/>
                <w:szCs w:val="18"/>
              </w:rPr>
            </w:pPr>
          </w:p>
        </w:tc>
      </w:tr>
      <w:tr w:rsidR="00F569FB" w:rsidRPr="00F569FB" w14:paraId="0369A360" w14:textId="77777777" w:rsidTr="00062A7B">
        <w:trPr>
          <w:trHeight w:val="700"/>
          <w:jc w:val="center"/>
        </w:trPr>
        <w:tc>
          <w:tcPr>
            <w:tcW w:w="1289" w:type="dxa"/>
            <w:vMerge/>
            <w:tcBorders>
              <w:top w:val="nil"/>
              <w:left w:val="single" w:sz="8" w:space="0" w:color="auto"/>
              <w:bottom w:val="single" w:sz="4" w:space="0" w:color="auto"/>
              <w:right w:val="single" w:sz="4" w:space="0" w:color="auto"/>
            </w:tcBorders>
            <w:shd w:val="clear" w:color="auto" w:fill="auto"/>
            <w:vAlign w:val="center"/>
          </w:tcPr>
          <w:p w14:paraId="5CBF2981" w14:textId="77777777" w:rsidR="00F569FB" w:rsidRPr="00F569FB" w:rsidRDefault="00F569FB" w:rsidP="00062A7B">
            <w:pPr>
              <w:widowControl/>
              <w:adjustRightInd/>
              <w:spacing w:line="240" w:lineRule="auto"/>
              <w:jc w:val="left"/>
              <w:rPr>
                <w:rFonts w:ascii="宋体" w:hAnsi="宋体"/>
                <w:bCs/>
                <w:color w:val="000000"/>
                <w:sz w:val="18"/>
                <w:szCs w:val="18"/>
              </w:rPr>
            </w:pPr>
          </w:p>
        </w:tc>
        <w:tc>
          <w:tcPr>
            <w:tcW w:w="2007" w:type="dxa"/>
            <w:tcBorders>
              <w:top w:val="single" w:sz="4" w:space="0" w:color="auto"/>
              <w:left w:val="nil"/>
              <w:bottom w:val="single" w:sz="4" w:space="0" w:color="auto"/>
              <w:right w:val="single" w:sz="4" w:space="0" w:color="auto"/>
            </w:tcBorders>
            <w:shd w:val="clear" w:color="auto" w:fill="auto"/>
            <w:vAlign w:val="center"/>
          </w:tcPr>
          <w:p w14:paraId="2CA80FBC" w14:textId="77777777" w:rsidR="00F569FB" w:rsidRPr="00F569FB" w:rsidRDefault="00F569FB" w:rsidP="00062A7B">
            <w:pPr>
              <w:spacing w:line="240" w:lineRule="auto"/>
              <w:rPr>
                <w:rFonts w:ascii="宋体" w:hAnsi="宋体" w:cs="Calibri"/>
                <w:color w:val="000000"/>
                <w:sz w:val="18"/>
                <w:szCs w:val="18"/>
              </w:rPr>
            </w:pPr>
            <w:r w:rsidRPr="00F569FB">
              <w:rPr>
                <w:rFonts w:ascii="宋体" w:hAnsi="宋体" w:hint="eastAsia"/>
                <w:sz w:val="18"/>
                <w:szCs w:val="18"/>
              </w:rPr>
              <w:t>（3）进行分类堆放、贮存。</w:t>
            </w:r>
          </w:p>
        </w:tc>
        <w:tc>
          <w:tcPr>
            <w:tcW w:w="1939" w:type="dxa"/>
            <w:tcBorders>
              <w:top w:val="single" w:sz="4" w:space="0" w:color="auto"/>
              <w:left w:val="nil"/>
              <w:bottom w:val="single" w:sz="4" w:space="0" w:color="auto"/>
              <w:right w:val="single" w:sz="4" w:space="0" w:color="auto"/>
            </w:tcBorders>
            <w:shd w:val="clear" w:color="auto" w:fill="auto"/>
            <w:vAlign w:val="center"/>
          </w:tcPr>
          <w:p w14:paraId="467058EB" w14:textId="77777777" w:rsidR="00F569FB" w:rsidRPr="00F569FB" w:rsidRDefault="00F569FB" w:rsidP="00062A7B">
            <w:pPr>
              <w:spacing w:line="240" w:lineRule="auto"/>
              <w:rPr>
                <w:rFonts w:ascii="宋体" w:hAnsi="宋体"/>
                <w:bCs/>
                <w:color w:val="000000"/>
                <w:sz w:val="18"/>
                <w:szCs w:val="18"/>
              </w:rPr>
            </w:pPr>
            <w:r w:rsidRPr="00F569FB">
              <w:rPr>
                <w:rFonts w:ascii="宋体" w:hAnsi="宋体" w:hint="eastAsia"/>
                <w:sz w:val="18"/>
                <w:szCs w:val="18"/>
              </w:rPr>
              <w:t>□是   □否</w:t>
            </w:r>
          </w:p>
        </w:tc>
        <w:tc>
          <w:tcPr>
            <w:tcW w:w="4355" w:type="dxa"/>
            <w:tcBorders>
              <w:top w:val="single" w:sz="4" w:space="0" w:color="auto"/>
              <w:left w:val="nil"/>
              <w:bottom w:val="single" w:sz="4" w:space="0" w:color="auto"/>
              <w:right w:val="single" w:sz="8" w:space="0" w:color="auto"/>
            </w:tcBorders>
            <w:shd w:val="clear" w:color="auto" w:fill="auto"/>
            <w:vAlign w:val="center"/>
          </w:tcPr>
          <w:p w14:paraId="5F0FFCFF" w14:textId="77777777" w:rsidR="00F569FB" w:rsidRPr="00F569FB" w:rsidRDefault="00F569FB" w:rsidP="00062A7B">
            <w:pPr>
              <w:snapToGrid w:val="0"/>
              <w:spacing w:line="240" w:lineRule="auto"/>
              <w:ind w:firstLineChars="200" w:firstLine="360"/>
              <w:jc w:val="left"/>
              <w:rPr>
                <w:rFonts w:ascii="宋体" w:hAnsi="宋体"/>
                <w:sz w:val="18"/>
                <w:szCs w:val="18"/>
              </w:rPr>
            </w:pPr>
          </w:p>
        </w:tc>
      </w:tr>
      <w:tr w:rsidR="00F569FB" w:rsidRPr="00F569FB" w14:paraId="6EB77557" w14:textId="77777777" w:rsidTr="00062A7B">
        <w:trPr>
          <w:trHeight w:val="696"/>
          <w:jc w:val="center"/>
        </w:trPr>
        <w:tc>
          <w:tcPr>
            <w:tcW w:w="1289" w:type="dxa"/>
            <w:vMerge/>
            <w:tcBorders>
              <w:top w:val="nil"/>
              <w:left w:val="single" w:sz="8" w:space="0" w:color="auto"/>
              <w:bottom w:val="single" w:sz="4" w:space="0" w:color="auto"/>
              <w:right w:val="single" w:sz="4" w:space="0" w:color="auto"/>
            </w:tcBorders>
            <w:shd w:val="clear" w:color="auto" w:fill="auto"/>
            <w:vAlign w:val="center"/>
          </w:tcPr>
          <w:p w14:paraId="06AD3A19" w14:textId="77777777" w:rsidR="00F569FB" w:rsidRPr="00F569FB" w:rsidRDefault="00F569FB" w:rsidP="00062A7B">
            <w:pPr>
              <w:widowControl/>
              <w:adjustRightInd/>
              <w:spacing w:line="240" w:lineRule="auto"/>
              <w:jc w:val="left"/>
              <w:rPr>
                <w:rFonts w:ascii="宋体" w:hAnsi="宋体"/>
                <w:bCs/>
                <w:color w:val="000000"/>
                <w:sz w:val="18"/>
                <w:szCs w:val="18"/>
              </w:rPr>
            </w:pPr>
          </w:p>
        </w:tc>
        <w:tc>
          <w:tcPr>
            <w:tcW w:w="2007" w:type="dxa"/>
            <w:tcBorders>
              <w:top w:val="single" w:sz="4" w:space="0" w:color="auto"/>
              <w:left w:val="nil"/>
              <w:bottom w:val="single" w:sz="4" w:space="0" w:color="auto"/>
              <w:right w:val="single" w:sz="4" w:space="0" w:color="auto"/>
            </w:tcBorders>
            <w:shd w:val="clear" w:color="auto" w:fill="auto"/>
            <w:vAlign w:val="center"/>
          </w:tcPr>
          <w:p w14:paraId="3E9A889B" w14:textId="77777777" w:rsidR="00F569FB" w:rsidRPr="00F569FB" w:rsidRDefault="00F569FB" w:rsidP="00062A7B">
            <w:pPr>
              <w:spacing w:line="240" w:lineRule="auto"/>
              <w:rPr>
                <w:rFonts w:ascii="宋体" w:hAnsi="宋体"/>
                <w:sz w:val="18"/>
                <w:szCs w:val="18"/>
              </w:rPr>
            </w:pPr>
            <w:r w:rsidRPr="00F569FB">
              <w:rPr>
                <w:rFonts w:ascii="宋体" w:hAnsi="宋体" w:hint="eastAsia"/>
                <w:sz w:val="18"/>
                <w:szCs w:val="18"/>
              </w:rPr>
              <w:t>（4）有完整的出入库记录台账。</w:t>
            </w:r>
          </w:p>
        </w:tc>
        <w:tc>
          <w:tcPr>
            <w:tcW w:w="1939" w:type="dxa"/>
            <w:tcBorders>
              <w:top w:val="single" w:sz="4" w:space="0" w:color="auto"/>
              <w:left w:val="nil"/>
              <w:bottom w:val="single" w:sz="4" w:space="0" w:color="auto"/>
              <w:right w:val="single" w:sz="4" w:space="0" w:color="auto"/>
            </w:tcBorders>
            <w:shd w:val="clear" w:color="auto" w:fill="auto"/>
            <w:vAlign w:val="center"/>
          </w:tcPr>
          <w:p w14:paraId="49776CA3" w14:textId="77777777" w:rsidR="00F569FB" w:rsidRPr="00F569FB" w:rsidRDefault="00F569FB" w:rsidP="00062A7B">
            <w:pPr>
              <w:spacing w:line="240" w:lineRule="auto"/>
              <w:rPr>
                <w:rFonts w:ascii="宋体" w:hAnsi="宋体"/>
                <w:sz w:val="18"/>
                <w:szCs w:val="18"/>
              </w:rPr>
            </w:pPr>
            <w:r w:rsidRPr="00F569FB">
              <w:rPr>
                <w:rFonts w:ascii="宋体" w:hAnsi="宋体" w:hint="eastAsia"/>
                <w:sz w:val="18"/>
                <w:szCs w:val="18"/>
              </w:rPr>
              <w:t>□是   □否</w:t>
            </w:r>
          </w:p>
        </w:tc>
        <w:tc>
          <w:tcPr>
            <w:tcW w:w="4355" w:type="dxa"/>
            <w:tcBorders>
              <w:top w:val="single" w:sz="4" w:space="0" w:color="auto"/>
              <w:left w:val="nil"/>
              <w:bottom w:val="single" w:sz="4" w:space="0" w:color="auto"/>
              <w:right w:val="single" w:sz="8" w:space="0" w:color="auto"/>
            </w:tcBorders>
            <w:shd w:val="clear" w:color="auto" w:fill="auto"/>
            <w:vAlign w:val="center"/>
          </w:tcPr>
          <w:p w14:paraId="058F8A40" w14:textId="77777777" w:rsidR="00F569FB" w:rsidRPr="00F569FB" w:rsidRDefault="00F569FB" w:rsidP="00062A7B">
            <w:pPr>
              <w:snapToGrid w:val="0"/>
              <w:spacing w:line="240" w:lineRule="auto"/>
              <w:ind w:firstLineChars="200" w:firstLine="360"/>
              <w:jc w:val="left"/>
              <w:rPr>
                <w:rFonts w:ascii="宋体" w:hAnsi="宋体"/>
                <w:sz w:val="18"/>
                <w:szCs w:val="18"/>
              </w:rPr>
            </w:pPr>
          </w:p>
        </w:tc>
      </w:tr>
      <w:tr w:rsidR="00F569FB" w:rsidRPr="00F569FB" w14:paraId="3AAC93A5" w14:textId="77777777" w:rsidTr="00062A7B">
        <w:trPr>
          <w:trHeight w:val="551"/>
          <w:jc w:val="center"/>
        </w:trPr>
        <w:tc>
          <w:tcPr>
            <w:tcW w:w="1289" w:type="dxa"/>
            <w:vMerge/>
            <w:tcBorders>
              <w:top w:val="nil"/>
              <w:left w:val="single" w:sz="8" w:space="0" w:color="auto"/>
              <w:bottom w:val="single" w:sz="4" w:space="0" w:color="auto"/>
              <w:right w:val="single" w:sz="4" w:space="0" w:color="auto"/>
            </w:tcBorders>
            <w:shd w:val="clear" w:color="auto" w:fill="auto"/>
            <w:vAlign w:val="center"/>
          </w:tcPr>
          <w:p w14:paraId="0F1D7E5F" w14:textId="77777777" w:rsidR="00F569FB" w:rsidRPr="00F569FB" w:rsidRDefault="00F569FB" w:rsidP="00062A7B">
            <w:pPr>
              <w:widowControl/>
              <w:adjustRightInd/>
              <w:spacing w:line="240" w:lineRule="auto"/>
              <w:jc w:val="left"/>
              <w:rPr>
                <w:rFonts w:ascii="宋体" w:hAnsi="宋体"/>
                <w:bCs/>
                <w:color w:val="000000"/>
                <w:sz w:val="18"/>
                <w:szCs w:val="18"/>
              </w:rPr>
            </w:pPr>
          </w:p>
        </w:tc>
        <w:tc>
          <w:tcPr>
            <w:tcW w:w="2007" w:type="dxa"/>
            <w:tcBorders>
              <w:top w:val="single" w:sz="4" w:space="0" w:color="auto"/>
              <w:left w:val="nil"/>
              <w:bottom w:val="single" w:sz="4" w:space="0" w:color="auto"/>
              <w:right w:val="single" w:sz="4" w:space="0" w:color="auto"/>
            </w:tcBorders>
            <w:shd w:val="clear" w:color="auto" w:fill="auto"/>
            <w:vAlign w:val="center"/>
          </w:tcPr>
          <w:p w14:paraId="7985CE69" w14:textId="77777777" w:rsidR="00F569FB" w:rsidRPr="00F569FB" w:rsidRDefault="00F569FB" w:rsidP="00062A7B">
            <w:pPr>
              <w:spacing w:line="240" w:lineRule="auto"/>
              <w:rPr>
                <w:rFonts w:ascii="宋体" w:hAnsi="宋体"/>
                <w:sz w:val="18"/>
                <w:szCs w:val="18"/>
              </w:rPr>
            </w:pPr>
            <w:r w:rsidRPr="00F569FB">
              <w:rPr>
                <w:rFonts w:ascii="宋体" w:hAnsi="宋体" w:hint="eastAsia"/>
                <w:sz w:val="18"/>
                <w:szCs w:val="18"/>
              </w:rPr>
              <w:t>（5）相关管理制度上墙。</w:t>
            </w:r>
          </w:p>
        </w:tc>
        <w:tc>
          <w:tcPr>
            <w:tcW w:w="1939" w:type="dxa"/>
            <w:tcBorders>
              <w:top w:val="single" w:sz="4" w:space="0" w:color="auto"/>
              <w:left w:val="nil"/>
              <w:bottom w:val="single" w:sz="4" w:space="0" w:color="auto"/>
              <w:right w:val="single" w:sz="4" w:space="0" w:color="auto"/>
            </w:tcBorders>
            <w:shd w:val="clear" w:color="auto" w:fill="auto"/>
            <w:vAlign w:val="center"/>
          </w:tcPr>
          <w:p w14:paraId="1D4C926D" w14:textId="77777777" w:rsidR="00F569FB" w:rsidRPr="00F569FB" w:rsidRDefault="00F569FB" w:rsidP="00062A7B">
            <w:pPr>
              <w:spacing w:line="240" w:lineRule="auto"/>
              <w:rPr>
                <w:rFonts w:ascii="宋体" w:hAnsi="宋体"/>
                <w:sz w:val="18"/>
                <w:szCs w:val="18"/>
              </w:rPr>
            </w:pPr>
            <w:r w:rsidRPr="00F569FB">
              <w:rPr>
                <w:rFonts w:ascii="宋体" w:hAnsi="宋体" w:hint="eastAsia"/>
                <w:sz w:val="18"/>
                <w:szCs w:val="18"/>
              </w:rPr>
              <w:t>□是   □否</w:t>
            </w:r>
          </w:p>
        </w:tc>
        <w:tc>
          <w:tcPr>
            <w:tcW w:w="4355" w:type="dxa"/>
            <w:tcBorders>
              <w:top w:val="single" w:sz="4" w:space="0" w:color="auto"/>
              <w:left w:val="nil"/>
              <w:bottom w:val="single" w:sz="4" w:space="0" w:color="auto"/>
              <w:right w:val="single" w:sz="8" w:space="0" w:color="auto"/>
            </w:tcBorders>
            <w:shd w:val="clear" w:color="auto" w:fill="auto"/>
            <w:vAlign w:val="center"/>
          </w:tcPr>
          <w:p w14:paraId="1D9A11E1" w14:textId="77777777" w:rsidR="00F569FB" w:rsidRPr="00F569FB" w:rsidRDefault="00F569FB" w:rsidP="00062A7B">
            <w:pPr>
              <w:snapToGrid w:val="0"/>
              <w:spacing w:line="240" w:lineRule="auto"/>
              <w:ind w:firstLineChars="200" w:firstLine="360"/>
              <w:jc w:val="left"/>
              <w:rPr>
                <w:rFonts w:ascii="宋体" w:hAnsi="宋体"/>
                <w:sz w:val="18"/>
                <w:szCs w:val="18"/>
              </w:rPr>
            </w:pPr>
          </w:p>
        </w:tc>
      </w:tr>
      <w:tr w:rsidR="00F569FB" w:rsidRPr="00F569FB" w14:paraId="1AF152A2" w14:textId="77777777" w:rsidTr="00062A7B">
        <w:trPr>
          <w:trHeight w:val="558"/>
          <w:jc w:val="center"/>
        </w:trPr>
        <w:tc>
          <w:tcPr>
            <w:tcW w:w="1289" w:type="dxa"/>
            <w:vMerge/>
            <w:tcBorders>
              <w:top w:val="nil"/>
              <w:left w:val="single" w:sz="8" w:space="0" w:color="auto"/>
              <w:bottom w:val="single" w:sz="4" w:space="0" w:color="auto"/>
              <w:right w:val="single" w:sz="4" w:space="0" w:color="auto"/>
            </w:tcBorders>
            <w:shd w:val="clear" w:color="auto" w:fill="auto"/>
            <w:vAlign w:val="center"/>
          </w:tcPr>
          <w:p w14:paraId="09A8EF8B" w14:textId="77777777" w:rsidR="00F569FB" w:rsidRPr="00F569FB" w:rsidRDefault="00F569FB" w:rsidP="00062A7B">
            <w:pPr>
              <w:widowControl/>
              <w:adjustRightInd/>
              <w:spacing w:line="240" w:lineRule="auto"/>
              <w:jc w:val="left"/>
              <w:rPr>
                <w:rFonts w:ascii="宋体" w:hAnsi="宋体"/>
                <w:bCs/>
                <w:color w:val="000000"/>
                <w:sz w:val="18"/>
                <w:szCs w:val="18"/>
              </w:rPr>
            </w:pPr>
          </w:p>
        </w:tc>
        <w:tc>
          <w:tcPr>
            <w:tcW w:w="2007" w:type="dxa"/>
            <w:tcBorders>
              <w:top w:val="single" w:sz="4" w:space="0" w:color="auto"/>
              <w:left w:val="nil"/>
              <w:bottom w:val="single" w:sz="4" w:space="0" w:color="auto"/>
              <w:right w:val="single" w:sz="4" w:space="0" w:color="auto"/>
            </w:tcBorders>
            <w:shd w:val="clear" w:color="auto" w:fill="auto"/>
            <w:vAlign w:val="center"/>
          </w:tcPr>
          <w:p w14:paraId="30FA6FBA" w14:textId="77777777" w:rsidR="00F569FB" w:rsidRPr="00F569FB" w:rsidRDefault="00F569FB" w:rsidP="00062A7B">
            <w:pPr>
              <w:spacing w:line="240" w:lineRule="auto"/>
              <w:rPr>
                <w:rFonts w:ascii="宋体" w:hAnsi="宋体"/>
                <w:sz w:val="18"/>
                <w:szCs w:val="18"/>
              </w:rPr>
            </w:pPr>
            <w:r w:rsidRPr="00F569FB">
              <w:rPr>
                <w:rFonts w:ascii="宋体" w:hAnsi="宋体" w:hint="eastAsia"/>
                <w:sz w:val="18"/>
                <w:szCs w:val="18"/>
              </w:rPr>
              <w:t>（6）按规定规范设置警示标识标志。</w:t>
            </w:r>
          </w:p>
        </w:tc>
        <w:tc>
          <w:tcPr>
            <w:tcW w:w="1939" w:type="dxa"/>
            <w:tcBorders>
              <w:top w:val="single" w:sz="4" w:space="0" w:color="auto"/>
              <w:left w:val="nil"/>
              <w:bottom w:val="single" w:sz="4" w:space="0" w:color="auto"/>
              <w:right w:val="single" w:sz="4" w:space="0" w:color="auto"/>
            </w:tcBorders>
            <w:shd w:val="clear" w:color="auto" w:fill="auto"/>
            <w:vAlign w:val="center"/>
          </w:tcPr>
          <w:p w14:paraId="129D104F" w14:textId="77777777" w:rsidR="00F569FB" w:rsidRPr="00F569FB" w:rsidRDefault="00F569FB" w:rsidP="00062A7B">
            <w:pPr>
              <w:spacing w:line="240" w:lineRule="auto"/>
              <w:rPr>
                <w:rFonts w:ascii="宋体" w:hAnsi="宋体"/>
                <w:sz w:val="18"/>
                <w:szCs w:val="18"/>
              </w:rPr>
            </w:pPr>
            <w:r w:rsidRPr="00F569FB">
              <w:rPr>
                <w:rFonts w:ascii="宋体" w:hAnsi="宋体" w:hint="eastAsia"/>
                <w:sz w:val="18"/>
                <w:szCs w:val="18"/>
              </w:rPr>
              <w:t>□是   □否</w:t>
            </w:r>
          </w:p>
        </w:tc>
        <w:tc>
          <w:tcPr>
            <w:tcW w:w="4355" w:type="dxa"/>
            <w:tcBorders>
              <w:top w:val="single" w:sz="4" w:space="0" w:color="auto"/>
              <w:left w:val="nil"/>
              <w:bottom w:val="single" w:sz="4" w:space="0" w:color="auto"/>
              <w:right w:val="single" w:sz="8" w:space="0" w:color="auto"/>
            </w:tcBorders>
            <w:shd w:val="clear" w:color="auto" w:fill="auto"/>
            <w:vAlign w:val="center"/>
          </w:tcPr>
          <w:p w14:paraId="2E876318" w14:textId="77777777" w:rsidR="00F569FB" w:rsidRPr="00F569FB" w:rsidRDefault="00F569FB" w:rsidP="00062A7B">
            <w:pPr>
              <w:snapToGrid w:val="0"/>
              <w:spacing w:line="240" w:lineRule="auto"/>
              <w:ind w:firstLineChars="200" w:firstLine="360"/>
              <w:jc w:val="left"/>
              <w:rPr>
                <w:rFonts w:ascii="宋体" w:hAnsi="宋体"/>
                <w:sz w:val="18"/>
                <w:szCs w:val="18"/>
              </w:rPr>
            </w:pPr>
          </w:p>
        </w:tc>
      </w:tr>
      <w:tr w:rsidR="00F569FB" w:rsidRPr="00F569FB" w14:paraId="1C5B78C4" w14:textId="77777777" w:rsidTr="00062A7B">
        <w:trPr>
          <w:trHeight w:val="629"/>
          <w:jc w:val="center"/>
        </w:trPr>
        <w:tc>
          <w:tcPr>
            <w:tcW w:w="1289" w:type="dxa"/>
            <w:vMerge/>
            <w:tcBorders>
              <w:top w:val="nil"/>
              <w:left w:val="single" w:sz="8" w:space="0" w:color="auto"/>
              <w:bottom w:val="single" w:sz="4" w:space="0" w:color="auto"/>
              <w:right w:val="single" w:sz="4" w:space="0" w:color="auto"/>
            </w:tcBorders>
            <w:shd w:val="clear" w:color="auto" w:fill="auto"/>
            <w:vAlign w:val="center"/>
          </w:tcPr>
          <w:p w14:paraId="36FBCC32" w14:textId="77777777" w:rsidR="00F569FB" w:rsidRPr="00F569FB" w:rsidRDefault="00F569FB" w:rsidP="00062A7B">
            <w:pPr>
              <w:widowControl/>
              <w:adjustRightInd/>
              <w:spacing w:line="240" w:lineRule="auto"/>
              <w:jc w:val="left"/>
              <w:rPr>
                <w:rFonts w:ascii="宋体" w:hAnsi="宋体"/>
                <w:bCs/>
                <w:color w:val="000000"/>
                <w:sz w:val="18"/>
                <w:szCs w:val="18"/>
              </w:rPr>
            </w:pPr>
          </w:p>
        </w:tc>
        <w:tc>
          <w:tcPr>
            <w:tcW w:w="2007" w:type="dxa"/>
            <w:tcBorders>
              <w:top w:val="single" w:sz="4" w:space="0" w:color="auto"/>
              <w:left w:val="nil"/>
              <w:bottom w:val="single" w:sz="4" w:space="0" w:color="auto"/>
              <w:right w:val="single" w:sz="4" w:space="0" w:color="auto"/>
            </w:tcBorders>
            <w:shd w:val="clear" w:color="auto" w:fill="auto"/>
            <w:vAlign w:val="center"/>
          </w:tcPr>
          <w:p w14:paraId="74D56E9B" w14:textId="77777777" w:rsidR="00F569FB" w:rsidRPr="00F569FB" w:rsidRDefault="00F569FB" w:rsidP="00062A7B">
            <w:pPr>
              <w:spacing w:line="240" w:lineRule="auto"/>
              <w:rPr>
                <w:rFonts w:ascii="宋体" w:hAnsi="宋体"/>
                <w:color w:val="000000"/>
                <w:sz w:val="18"/>
                <w:szCs w:val="18"/>
              </w:rPr>
            </w:pPr>
            <w:r w:rsidRPr="00F569FB">
              <w:rPr>
                <w:rFonts w:ascii="宋体" w:hAnsi="宋体" w:cs="Calibri" w:hint="eastAsia"/>
                <w:color w:val="000000"/>
                <w:sz w:val="18"/>
                <w:szCs w:val="18"/>
              </w:rPr>
              <w:t>（</w:t>
            </w:r>
            <w:r w:rsidRPr="00F569FB">
              <w:rPr>
                <w:rFonts w:ascii="宋体" w:hAnsi="宋体" w:hint="eastAsia"/>
                <w:color w:val="000000"/>
                <w:sz w:val="18"/>
                <w:szCs w:val="18"/>
              </w:rPr>
              <w:t>7</w:t>
            </w:r>
            <w:r w:rsidRPr="00F569FB">
              <w:rPr>
                <w:rFonts w:ascii="宋体" w:hAnsi="宋体" w:cs="Calibri" w:hint="eastAsia"/>
                <w:color w:val="000000"/>
                <w:sz w:val="18"/>
                <w:szCs w:val="18"/>
              </w:rPr>
              <w:t>）委托有资质的第三方定期转移危险废物。</w:t>
            </w:r>
          </w:p>
        </w:tc>
        <w:tc>
          <w:tcPr>
            <w:tcW w:w="1939" w:type="dxa"/>
            <w:tcBorders>
              <w:top w:val="single" w:sz="4" w:space="0" w:color="auto"/>
              <w:left w:val="nil"/>
              <w:bottom w:val="single" w:sz="4" w:space="0" w:color="auto"/>
              <w:right w:val="single" w:sz="4" w:space="0" w:color="auto"/>
            </w:tcBorders>
            <w:shd w:val="clear" w:color="auto" w:fill="auto"/>
            <w:vAlign w:val="center"/>
          </w:tcPr>
          <w:p w14:paraId="3B012559" w14:textId="77777777" w:rsidR="00F569FB" w:rsidRPr="00F569FB" w:rsidRDefault="00F569FB" w:rsidP="00062A7B">
            <w:pPr>
              <w:spacing w:line="240" w:lineRule="auto"/>
              <w:rPr>
                <w:rFonts w:ascii="宋体" w:hAnsi="宋体"/>
                <w:bCs/>
                <w:color w:val="000000"/>
                <w:sz w:val="18"/>
                <w:szCs w:val="18"/>
              </w:rPr>
            </w:pPr>
            <w:r w:rsidRPr="00F569FB">
              <w:rPr>
                <w:rFonts w:ascii="宋体" w:hAnsi="宋体" w:hint="eastAsia"/>
                <w:sz w:val="18"/>
                <w:szCs w:val="18"/>
              </w:rPr>
              <w:t>□是   □否</w:t>
            </w:r>
          </w:p>
        </w:tc>
        <w:tc>
          <w:tcPr>
            <w:tcW w:w="4355" w:type="dxa"/>
            <w:tcBorders>
              <w:top w:val="single" w:sz="4" w:space="0" w:color="auto"/>
              <w:left w:val="nil"/>
              <w:bottom w:val="single" w:sz="4" w:space="0" w:color="auto"/>
              <w:right w:val="single" w:sz="8" w:space="0" w:color="auto"/>
            </w:tcBorders>
            <w:shd w:val="clear" w:color="auto" w:fill="auto"/>
            <w:vAlign w:val="center"/>
          </w:tcPr>
          <w:p w14:paraId="360296AF" w14:textId="77777777" w:rsidR="00F569FB" w:rsidRPr="00F569FB" w:rsidRDefault="00F569FB" w:rsidP="00062A7B">
            <w:pPr>
              <w:snapToGrid w:val="0"/>
              <w:spacing w:line="240" w:lineRule="auto"/>
              <w:ind w:firstLineChars="200" w:firstLine="360"/>
              <w:jc w:val="left"/>
              <w:rPr>
                <w:rFonts w:ascii="宋体" w:hAnsi="宋体"/>
                <w:sz w:val="18"/>
                <w:szCs w:val="18"/>
              </w:rPr>
            </w:pPr>
          </w:p>
        </w:tc>
      </w:tr>
      <w:tr w:rsidR="00F569FB" w:rsidRPr="00F569FB" w14:paraId="118B6FED" w14:textId="77777777" w:rsidTr="00062A7B">
        <w:trPr>
          <w:trHeight w:val="631"/>
          <w:jc w:val="center"/>
        </w:trPr>
        <w:tc>
          <w:tcPr>
            <w:tcW w:w="1289" w:type="dxa"/>
            <w:vMerge w:val="restart"/>
            <w:tcBorders>
              <w:top w:val="nil"/>
              <w:left w:val="single" w:sz="8" w:space="0" w:color="auto"/>
              <w:bottom w:val="single" w:sz="4" w:space="0" w:color="auto"/>
              <w:right w:val="single" w:sz="4" w:space="0" w:color="auto"/>
            </w:tcBorders>
            <w:shd w:val="clear" w:color="auto" w:fill="auto"/>
            <w:vAlign w:val="center"/>
          </w:tcPr>
          <w:p w14:paraId="7C34ABB9" w14:textId="77777777" w:rsidR="00F569FB" w:rsidRPr="00F569FB" w:rsidRDefault="00F569FB" w:rsidP="00062A7B">
            <w:pPr>
              <w:spacing w:line="240" w:lineRule="auto"/>
              <w:jc w:val="center"/>
              <w:rPr>
                <w:rFonts w:ascii="宋体" w:hAnsi="宋体"/>
                <w:bCs/>
                <w:color w:val="000000"/>
                <w:sz w:val="18"/>
                <w:szCs w:val="18"/>
              </w:rPr>
            </w:pPr>
            <w:r w:rsidRPr="00F569FB">
              <w:rPr>
                <w:rFonts w:ascii="宋体" w:hAnsi="宋体" w:hint="eastAsia"/>
                <w:color w:val="000000"/>
                <w:sz w:val="18"/>
                <w:szCs w:val="18"/>
              </w:rPr>
              <w:t>4.废气治理设施</w:t>
            </w:r>
          </w:p>
        </w:tc>
        <w:tc>
          <w:tcPr>
            <w:tcW w:w="2007" w:type="dxa"/>
            <w:tcBorders>
              <w:top w:val="single" w:sz="4" w:space="0" w:color="auto"/>
              <w:left w:val="nil"/>
              <w:bottom w:val="single" w:sz="4" w:space="0" w:color="auto"/>
              <w:right w:val="single" w:sz="4" w:space="0" w:color="auto"/>
            </w:tcBorders>
            <w:shd w:val="clear" w:color="auto" w:fill="auto"/>
            <w:vAlign w:val="center"/>
          </w:tcPr>
          <w:p w14:paraId="0BACE513" w14:textId="77777777" w:rsidR="00F569FB" w:rsidRPr="00F569FB" w:rsidRDefault="00F569FB" w:rsidP="00062A7B">
            <w:pPr>
              <w:spacing w:line="240" w:lineRule="auto"/>
              <w:rPr>
                <w:rFonts w:ascii="宋体" w:hAnsi="宋体"/>
                <w:sz w:val="18"/>
                <w:szCs w:val="18"/>
              </w:rPr>
            </w:pPr>
            <w:r w:rsidRPr="00F569FB">
              <w:rPr>
                <w:rFonts w:ascii="宋体" w:hAnsi="宋体" w:hint="eastAsia"/>
                <w:color w:val="000000"/>
                <w:sz w:val="18"/>
                <w:szCs w:val="18"/>
              </w:rPr>
              <w:t>（1）设置有废气治理设施，并正常运行。</w:t>
            </w:r>
          </w:p>
        </w:tc>
        <w:tc>
          <w:tcPr>
            <w:tcW w:w="1939" w:type="dxa"/>
            <w:tcBorders>
              <w:top w:val="single" w:sz="4" w:space="0" w:color="auto"/>
              <w:left w:val="nil"/>
              <w:bottom w:val="single" w:sz="4" w:space="0" w:color="auto"/>
              <w:right w:val="single" w:sz="4" w:space="0" w:color="auto"/>
            </w:tcBorders>
            <w:shd w:val="clear" w:color="auto" w:fill="auto"/>
            <w:vAlign w:val="center"/>
          </w:tcPr>
          <w:p w14:paraId="02DCCFF7" w14:textId="77777777" w:rsidR="00F569FB" w:rsidRPr="00F569FB" w:rsidRDefault="00F569FB" w:rsidP="00062A7B">
            <w:pPr>
              <w:spacing w:line="240" w:lineRule="auto"/>
              <w:rPr>
                <w:rFonts w:ascii="宋体" w:hAnsi="宋体"/>
                <w:sz w:val="18"/>
                <w:szCs w:val="18"/>
              </w:rPr>
            </w:pPr>
            <w:r w:rsidRPr="00F569FB">
              <w:rPr>
                <w:rFonts w:ascii="宋体" w:hAnsi="宋体" w:hint="eastAsia"/>
                <w:sz w:val="18"/>
                <w:szCs w:val="18"/>
              </w:rPr>
              <w:t>□是   □否</w:t>
            </w:r>
          </w:p>
        </w:tc>
        <w:tc>
          <w:tcPr>
            <w:tcW w:w="4355" w:type="dxa"/>
            <w:tcBorders>
              <w:top w:val="single" w:sz="4" w:space="0" w:color="auto"/>
              <w:left w:val="nil"/>
              <w:bottom w:val="single" w:sz="4" w:space="0" w:color="auto"/>
              <w:right w:val="single" w:sz="8" w:space="0" w:color="auto"/>
            </w:tcBorders>
            <w:shd w:val="clear" w:color="auto" w:fill="auto"/>
            <w:vAlign w:val="center"/>
          </w:tcPr>
          <w:p w14:paraId="6C22E3D6" w14:textId="77777777" w:rsidR="00F569FB" w:rsidRPr="00F569FB" w:rsidRDefault="00F569FB" w:rsidP="00062A7B">
            <w:pPr>
              <w:snapToGrid w:val="0"/>
              <w:spacing w:line="240" w:lineRule="auto"/>
              <w:ind w:firstLineChars="200" w:firstLine="360"/>
              <w:jc w:val="left"/>
              <w:rPr>
                <w:rFonts w:ascii="宋体" w:hAnsi="宋体"/>
                <w:sz w:val="18"/>
                <w:szCs w:val="18"/>
              </w:rPr>
            </w:pPr>
          </w:p>
        </w:tc>
      </w:tr>
      <w:tr w:rsidR="00F569FB" w:rsidRPr="00F569FB" w14:paraId="180E7094" w14:textId="77777777" w:rsidTr="00062A7B">
        <w:trPr>
          <w:trHeight w:val="604"/>
          <w:jc w:val="center"/>
        </w:trPr>
        <w:tc>
          <w:tcPr>
            <w:tcW w:w="1289" w:type="dxa"/>
            <w:vMerge/>
            <w:tcBorders>
              <w:top w:val="nil"/>
              <w:left w:val="single" w:sz="8" w:space="0" w:color="auto"/>
              <w:bottom w:val="single" w:sz="4" w:space="0" w:color="auto"/>
              <w:right w:val="single" w:sz="4" w:space="0" w:color="auto"/>
            </w:tcBorders>
            <w:shd w:val="clear" w:color="auto" w:fill="auto"/>
            <w:vAlign w:val="center"/>
          </w:tcPr>
          <w:p w14:paraId="2D517FC9" w14:textId="77777777" w:rsidR="00F569FB" w:rsidRPr="00F569FB" w:rsidRDefault="00F569FB" w:rsidP="00062A7B">
            <w:pPr>
              <w:widowControl/>
              <w:adjustRightInd/>
              <w:spacing w:line="240" w:lineRule="auto"/>
              <w:jc w:val="left"/>
              <w:rPr>
                <w:rFonts w:ascii="宋体" w:hAnsi="宋体"/>
                <w:bCs/>
                <w:color w:val="000000"/>
                <w:sz w:val="18"/>
                <w:szCs w:val="18"/>
              </w:rPr>
            </w:pPr>
          </w:p>
        </w:tc>
        <w:tc>
          <w:tcPr>
            <w:tcW w:w="2007" w:type="dxa"/>
            <w:tcBorders>
              <w:top w:val="single" w:sz="4" w:space="0" w:color="auto"/>
              <w:left w:val="nil"/>
              <w:bottom w:val="single" w:sz="4" w:space="0" w:color="auto"/>
              <w:right w:val="single" w:sz="4" w:space="0" w:color="auto"/>
            </w:tcBorders>
            <w:shd w:val="clear" w:color="auto" w:fill="auto"/>
            <w:vAlign w:val="center"/>
          </w:tcPr>
          <w:p w14:paraId="2AA00DB3" w14:textId="77777777" w:rsidR="00F569FB" w:rsidRPr="00F569FB" w:rsidRDefault="00F569FB" w:rsidP="00062A7B">
            <w:pPr>
              <w:spacing w:line="240" w:lineRule="auto"/>
              <w:rPr>
                <w:rFonts w:ascii="宋体" w:hAnsi="宋体"/>
                <w:sz w:val="18"/>
                <w:szCs w:val="18"/>
              </w:rPr>
            </w:pPr>
            <w:r w:rsidRPr="00F569FB">
              <w:rPr>
                <w:rFonts w:ascii="宋体" w:hAnsi="宋体" w:hint="eastAsia"/>
                <w:color w:val="000000"/>
                <w:sz w:val="18"/>
                <w:szCs w:val="18"/>
              </w:rPr>
              <w:t>（2）配置有在线监测装置。</w:t>
            </w:r>
          </w:p>
        </w:tc>
        <w:tc>
          <w:tcPr>
            <w:tcW w:w="1939" w:type="dxa"/>
            <w:tcBorders>
              <w:top w:val="single" w:sz="4" w:space="0" w:color="auto"/>
              <w:left w:val="nil"/>
              <w:bottom w:val="single" w:sz="4" w:space="0" w:color="auto"/>
              <w:right w:val="single" w:sz="4" w:space="0" w:color="auto"/>
            </w:tcBorders>
            <w:shd w:val="clear" w:color="auto" w:fill="auto"/>
            <w:vAlign w:val="center"/>
          </w:tcPr>
          <w:p w14:paraId="593A5109" w14:textId="77777777" w:rsidR="00F569FB" w:rsidRPr="00F569FB" w:rsidRDefault="00F569FB" w:rsidP="00062A7B">
            <w:pPr>
              <w:spacing w:line="240" w:lineRule="auto"/>
              <w:rPr>
                <w:rFonts w:ascii="宋体" w:hAnsi="宋体"/>
                <w:sz w:val="18"/>
                <w:szCs w:val="18"/>
              </w:rPr>
            </w:pPr>
            <w:r w:rsidRPr="00F569FB">
              <w:rPr>
                <w:rFonts w:ascii="宋体" w:hAnsi="宋体" w:hint="eastAsia"/>
                <w:sz w:val="18"/>
                <w:szCs w:val="18"/>
              </w:rPr>
              <w:t>□是   □否</w:t>
            </w:r>
          </w:p>
        </w:tc>
        <w:tc>
          <w:tcPr>
            <w:tcW w:w="4355" w:type="dxa"/>
            <w:tcBorders>
              <w:top w:val="single" w:sz="4" w:space="0" w:color="auto"/>
              <w:left w:val="nil"/>
              <w:bottom w:val="single" w:sz="4" w:space="0" w:color="auto"/>
              <w:right w:val="single" w:sz="8" w:space="0" w:color="auto"/>
            </w:tcBorders>
            <w:shd w:val="clear" w:color="auto" w:fill="auto"/>
            <w:vAlign w:val="center"/>
          </w:tcPr>
          <w:p w14:paraId="2D43AB46" w14:textId="77777777" w:rsidR="00F569FB" w:rsidRPr="00F569FB" w:rsidRDefault="00F569FB" w:rsidP="00062A7B">
            <w:pPr>
              <w:spacing w:line="240" w:lineRule="auto"/>
              <w:jc w:val="left"/>
              <w:rPr>
                <w:rFonts w:ascii="宋体" w:hAnsi="宋体"/>
                <w:sz w:val="18"/>
                <w:szCs w:val="18"/>
              </w:rPr>
            </w:pPr>
          </w:p>
        </w:tc>
      </w:tr>
      <w:tr w:rsidR="00F569FB" w:rsidRPr="00F569FB" w14:paraId="196AABE3" w14:textId="77777777" w:rsidTr="00062A7B">
        <w:trPr>
          <w:trHeight w:val="854"/>
          <w:jc w:val="center"/>
        </w:trPr>
        <w:tc>
          <w:tcPr>
            <w:tcW w:w="1289" w:type="dxa"/>
            <w:vMerge/>
            <w:tcBorders>
              <w:top w:val="nil"/>
              <w:left w:val="single" w:sz="8" w:space="0" w:color="auto"/>
              <w:bottom w:val="single" w:sz="4" w:space="0" w:color="auto"/>
              <w:right w:val="single" w:sz="4" w:space="0" w:color="auto"/>
            </w:tcBorders>
            <w:shd w:val="clear" w:color="auto" w:fill="auto"/>
            <w:vAlign w:val="center"/>
          </w:tcPr>
          <w:p w14:paraId="7D019090" w14:textId="77777777" w:rsidR="00F569FB" w:rsidRPr="00F569FB" w:rsidRDefault="00F569FB" w:rsidP="00062A7B">
            <w:pPr>
              <w:widowControl/>
              <w:adjustRightInd/>
              <w:spacing w:line="240" w:lineRule="auto"/>
              <w:jc w:val="left"/>
              <w:rPr>
                <w:rFonts w:ascii="宋体" w:hAnsi="宋体"/>
                <w:bCs/>
                <w:color w:val="000000"/>
                <w:sz w:val="18"/>
                <w:szCs w:val="18"/>
              </w:rPr>
            </w:pPr>
          </w:p>
        </w:tc>
        <w:tc>
          <w:tcPr>
            <w:tcW w:w="2007" w:type="dxa"/>
            <w:tcBorders>
              <w:top w:val="single" w:sz="4" w:space="0" w:color="auto"/>
              <w:left w:val="nil"/>
              <w:bottom w:val="single" w:sz="4" w:space="0" w:color="auto"/>
              <w:right w:val="single" w:sz="4" w:space="0" w:color="auto"/>
            </w:tcBorders>
            <w:shd w:val="clear" w:color="auto" w:fill="auto"/>
            <w:vAlign w:val="center"/>
          </w:tcPr>
          <w:p w14:paraId="4013EA5C" w14:textId="77777777" w:rsidR="00F569FB" w:rsidRPr="00F569FB" w:rsidRDefault="00F569FB" w:rsidP="00062A7B">
            <w:pPr>
              <w:spacing w:line="240" w:lineRule="auto"/>
              <w:rPr>
                <w:rFonts w:ascii="宋体" w:hAnsi="宋体"/>
                <w:sz w:val="18"/>
                <w:szCs w:val="18"/>
              </w:rPr>
            </w:pPr>
            <w:r w:rsidRPr="00F569FB">
              <w:rPr>
                <w:rFonts w:ascii="宋体" w:hAnsi="宋体" w:hint="eastAsia"/>
                <w:color w:val="000000"/>
                <w:sz w:val="18"/>
                <w:szCs w:val="18"/>
              </w:rPr>
              <w:t>（3）</w:t>
            </w:r>
            <w:r w:rsidRPr="00F569FB">
              <w:rPr>
                <w:rFonts w:ascii="宋体" w:hAnsi="宋体" w:hint="eastAsia"/>
                <w:sz w:val="18"/>
                <w:szCs w:val="18"/>
              </w:rPr>
              <w:t>配置有可燃气体报警器，并正常运行。</w:t>
            </w:r>
          </w:p>
        </w:tc>
        <w:tc>
          <w:tcPr>
            <w:tcW w:w="1939" w:type="dxa"/>
            <w:tcBorders>
              <w:top w:val="single" w:sz="4" w:space="0" w:color="auto"/>
              <w:left w:val="nil"/>
              <w:bottom w:val="single" w:sz="4" w:space="0" w:color="auto"/>
              <w:right w:val="single" w:sz="4" w:space="0" w:color="auto"/>
            </w:tcBorders>
            <w:shd w:val="clear" w:color="auto" w:fill="auto"/>
            <w:vAlign w:val="center"/>
          </w:tcPr>
          <w:p w14:paraId="5712A39D" w14:textId="77777777" w:rsidR="00F569FB" w:rsidRPr="00F569FB" w:rsidRDefault="00F569FB" w:rsidP="00062A7B">
            <w:pPr>
              <w:spacing w:line="240" w:lineRule="auto"/>
              <w:rPr>
                <w:rFonts w:ascii="宋体" w:hAnsi="宋体"/>
                <w:sz w:val="18"/>
                <w:szCs w:val="18"/>
              </w:rPr>
            </w:pPr>
            <w:r w:rsidRPr="00F569FB">
              <w:rPr>
                <w:rFonts w:ascii="宋体" w:hAnsi="宋体" w:hint="eastAsia"/>
                <w:sz w:val="18"/>
                <w:szCs w:val="18"/>
              </w:rPr>
              <w:t>□是   □否</w:t>
            </w:r>
          </w:p>
        </w:tc>
        <w:tc>
          <w:tcPr>
            <w:tcW w:w="4355" w:type="dxa"/>
            <w:tcBorders>
              <w:top w:val="single" w:sz="4" w:space="0" w:color="auto"/>
              <w:left w:val="nil"/>
              <w:bottom w:val="single" w:sz="4" w:space="0" w:color="auto"/>
              <w:right w:val="single" w:sz="8" w:space="0" w:color="auto"/>
            </w:tcBorders>
            <w:shd w:val="clear" w:color="auto" w:fill="auto"/>
            <w:vAlign w:val="center"/>
          </w:tcPr>
          <w:p w14:paraId="011B8FDC" w14:textId="77777777" w:rsidR="00F569FB" w:rsidRPr="00F569FB" w:rsidRDefault="00F569FB" w:rsidP="00062A7B">
            <w:pPr>
              <w:spacing w:line="240" w:lineRule="auto"/>
              <w:jc w:val="left"/>
              <w:rPr>
                <w:rFonts w:ascii="宋体" w:hAnsi="宋体"/>
                <w:sz w:val="18"/>
                <w:szCs w:val="18"/>
              </w:rPr>
            </w:pPr>
          </w:p>
        </w:tc>
      </w:tr>
      <w:tr w:rsidR="00F569FB" w:rsidRPr="00F569FB" w14:paraId="62DF33C8" w14:textId="77777777" w:rsidTr="00062A7B">
        <w:trPr>
          <w:trHeight w:val="540"/>
          <w:jc w:val="center"/>
        </w:trPr>
        <w:tc>
          <w:tcPr>
            <w:tcW w:w="1289" w:type="dxa"/>
            <w:vMerge/>
            <w:tcBorders>
              <w:top w:val="nil"/>
              <w:left w:val="single" w:sz="8" w:space="0" w:color="auto"/>
              <w:bottom w:val="single" w:sz="4" w:space="0" w:color="auto"/>
              <w:right w:val="single" w:sz="4" w:space="0" w:color="auto"/>
            </w:tcBorders>
            <w:shd w:val="clear" w:color="auto" w:fill="auto"/>
            <w:vAlign w:val="center"/>
          </w:tcPr>
          <w:p w14:paraId="2C50E973" w14:textId="77777777" w:rsidR="00F569FB" w:rsidRPr="00F569FB" w:rsidRDefault="00F569FB" w:rsidP="00062A7B">
            <w:pPr>
              <w:widowControl/>
              <w:adjustRightInd/>
              <w:spacing w:line="240" w:lineRule="auto"/>
              <w:jc w:val="left"/>
              <w:rPr>
                <w:rFonts w:ascii="宋体" w:hAnsi="宋体"/>
                <w:bCs/>
                <w:color w:val="000000"/>
                <w:sz w:val="18"/>
                <w:szCs w:val="18"/>
              </w:rPr>
            </w:pPr>
          </w:p>
        </w:tc>
        <w:tc>
          <w:tcPr>
            <w:tcW w:w="2007" w:type="dxa"/>
            <w:tcBorders>
              <w:top w:val="single" w:sz="4" w:space="0" w:color="auto"/>
              <w:left w:val="nil"/>
              <w:bottom w:val="single" w:sz="4" w:space="0" w:color="auto"/>
              <w:right w:val="single" w:sz="4" w:space="0" w:color="auto"/>
            </w:tcBorders>
            <w:shd w:val="clear" w:color="auto" w:fill="auto"/>
            <w:vAlign w:val="center"/>
          </w:tcPr>
          <w:p w14:paraId="3718B8C8" w14:textId="77777777" w:rsidR="00F569FB" w:rsidRPr="00F569FB" w:rsidRDefault="00F569FB" w:rsidP="00062A7B">
            <w:pPr>
              <w:spacing w:line="240" w:lineRule="auto"/>
              <w:rPr>
                <w:rFonts w:ascii="宋体" w:hAnsi="宋体"/>
                <w:color w:val="000000"/>
                <w:sz w:val="18"/>
                <w:szCs w:val="18"/>
              </w:rPr>
            </w:pPr>
            <w:r w:rsidRPr="00F569FB">
              <w:rPr>
                <w:rFonts w:ascii="宋体" w:hAnsi="宋体" w:hint="eastAsia"/>
                <w:color w:val="000000"/>
                <w:sz w:val="18"/>
                <w:szCs w:val="18"/>
              </w:rPr>
              <w:t>（4）有完整的运行维护台账。</w:t>
            </w:r>
          </w:p>
        </w:tc>
        <w:tc>
          <w:tcPr>
            <w:tcW w:w="1939" w:type="dxa"/>
            <w:tcBorders>
              <w:top w:val="single" w:sz="4" w:space="0" w:color="auto"/>
              <w:left w:val="nil"/>
              <w:bottom w:val="single" w:sz="4" w:space="0" w:color="auto"/>
              <w:right w:val="single" w:sz="4" w:space="0" w:color="auto"/>
            </w:tcBorders>
            <w:shd w:val="clear" w:color="auto" w:fill="auto"/>
            <w:vAlign w:val="center"/>
          </w:tcPr>
          <w:p w14:paraId="4A75A43D" w14:textId="77777777" w:rsidR="00F569FB" w:rsidRPr="00F569FB" w:rsidRDefault="00F569FB" w:rsidP="00062A7B">
            <w:pPr>
              <w:spacing w:line="240" w:lineRule="auto"/>
              <w:rPr>
                <w:rFonts w:ascii="宋体" w:hAnsi="宋体"/>
                <w:sz w:val="18"/>
                <w:szCs w:val="18"/>
              </w:rPr>
            </w:pPr>
            <w:r w:rsidRPr="00F569FB">
              <w:rPr>
                <w:rFonts w:ascii="宋体" w:hAnsi="宋体" w:hint="eastAsia"/>
                <w:sz w:val="18"/>
                <w:szCs w:val="18"/>
              </w:rPr>
              <w:t>□是   □否</w:t>
            </w:r>
          </w:p>
        </w:tc>
        <w:tc>
          <w:tcPr>
            <w:tcW w:w="4355" w:type="dxa"/>
            <w:tcBorders>
              <w:top w:val="single" w:sz="4" w:space="0" w:color="auto"/>
              <w:left w:val="nil"/>
              <w:bottom w:val="single" w:sz="4" w:space="0" w:color="auto"/>
              <w:right w:val="single" w:sz="8" w:space="0" w:color="auto"/>
            </w:tcBorders>
            <w:shd w:val="clear" w:color="auto" w:fill="auto"/>
            <w:vAlign w:val="center"/>
          </w:tcPr>
          <w:p w14:paraId="1E2A9692" w14:textId="77777777" w:rsidR="00F569FB" w:rsidRPr="00F569FB" w:rsidRDefault="00F569FB" w:rsidP="00062A7B">
            <w:pPr>
              <w:spacing w:line="240" w:lineRule="auto"/>
              <w:jc w:val="left"/>
              <w:rPr>
                <w:rFonts w:ascii="宋体" w:hAnsi="宋体"/>
                <w:sz w:val="18"/>
                <w:szCs w:val="18"/>
              </w:rPr>
            </w:pPr>
          </w:p>
        </w:tc>
      </w:tr>
      <w:tr w:rsidR="00F569FB" w:rsidRPr="00F569FB" w14:paraId="628D13AA" w14:textId="77777777" w:rsidTr="00062A7B">
        <w:trPr>
          <w:trHeight w:val="561"/>
          <w:jc w:val="center"/>
        </w:trPr>
        <w:tc>
          <w:tcPr>
            <w:tcW w:w="1289" w:type="dxa"/>
            <w:vMerge/>
            <w:tcBorders>
              <w:top w:val="nil"/>
              <w:left w:val="single" w:sz="8" w:space="0" w:color="auto"/>
              <w:bottom w:val="single" w:sz="4" w:space="0" w:color="auto"/>
              <w:right w:val="single" w:sz="4" w:space="0" w:color="auto"/>
            </w:tcBorders>
            <w:shd w:val="clear" w:color="auto" w:fill="auto"/>
            <w:vAlign w:val="center"/>
          </w:tcPr>
          <w:p w14:paraId="27D26A35" w14:textId="77777777" w:rsidR="00F569FB" w:rsidRPr="00F569FB" w:rsidRDefault="00F569FB" w:rsidP="00062A7B">
            <w:pPr>
              <w:widowControl/>
              <w:adjustRightInd/>
              <w:spacing w:line="240" w:lineRule="auto"/>
              <w:jc w:val="left"/>
              <w:rPr>
                <w:rFonts w:ascii="宋体" w:hAnsi="宋体"/>
                <w:bCs/>
                <w:color w:val="000000"/>
                <w:sz w:val="18"/>
                <w:szCs w:val="18"/>
              </w:rPr>
            </w:pPr>
          </w:p>
        </w:tc>
        <w:tc>
          <w:tcPr>
            <w:tcW w:w="2007" w:type="dxa"/>
            <w:tcBorders>
              <w:top w:val="single" w:sz="4" w:space="0" w:color="auto"/>
              <w:left w:val="nil"/>
              <w:bottom w:val="single" w:sz="4" w:space="0" w:color="auto"/>
              <w:right w:val="single" w:sz="4" w:space="0" w:color="auto"/>
            </w:tcBorders>
            <w:shd w:val="clear" w:color="auto" w:fill="auto"/>
            <w:vAlign w:val="center"/>
          </w:tcPr>
          <w:p w14:paraId="4E4131F8" w14:textId="77777777" w:rsidR="00F569FB" w:rsidRPr="00F569FB" w:rsidRDefault="00F569FB" w:rsidP="00062A7B">
            <w:pPr>
              <w:spacing w:line="240" w:lineRule="auto"/>
              <w:rPr>
                <w:rFonts w:ascii="宋体" w:hAnsi="宋体"/>
                <w:color w:val="000000"/>
                <w:sz w:val="18"/>
                <w:szCs w:val="18"/>
              </w:rPr>
            </w:pPr>
            <w:r w:rsidRPr="00F569FB">
              <w:rPr>
                <w:rFonts w:ascii="宋体" w:hAnsi="宋体" w:hint="eastAsia"/>
                <w:color w:val="000000"/>
                <w:sz w:val="18"/>
                <w:szCs w:val="18"/>
              </w:rPr>
              <w:t>（5）相关管理制度上墙。</w:t>
            </w:r>
          </w:p>
        </w:tc>
        <w:tc>
          <w:tcPr>
            <w:tcW w:w="1939" w:type="dxa"/>
            <w:tcBorders>
              <w:top w:val="single" w:sz="4" w:space="0" w:color="auto"/>
              <w:left w:val="nil"/>
              <w:bottom w:val="single" w:sz="4" w:space="0" w:color="auto"/>
              <w:right w:val="single" w:sz="4" w:space="0" w:color="auto"/>
            </w:tcBorders>
            <w:shd w:val="clear" w:color="auto" w:fill="auto"/>
            <w:vAlign w:val="center"/>
          </w:tcPr>
          <w:p w14:paraId="3626D235" w14:textId="77777777" w:rsidR="00F569FB" w:rsidRPr="00F569FB" w:rsidRDefault="00F569FB" w:rsidP="00062A7B">
            <w:pPr>
              <w:spacing w:line="240" w:lineRule="auto"/>
              <w:rPr>
                <w:rFonts w:ascii="宋体" w:hAnsi="宋体"/>
                <w:sz w:val="18"/>
                <w:szCs w:val="18"/>
              </w:rPr>
            </w:pPr>
            <w:r w:rsidRPr="00F569FB">
              <w:rPr>
                <w:rFonts w:ascii="宋体" w:hAnsi="宋体" w:hint="eastAsia"/>
                <w:sz w:val="18"/>
                <w:szCs w:val="18"/>
              </w:rPr>
              <w:t>□是   □否</w:t>
            </w:r>
          </w:p>
        </w:tc>
        <w:tc>
          <w:tcPr>
            <w:tcW w:w="4355" w:type="dxa"/>
            <w:tcBorders>
              <w:top w:val="single" w:sz="4" w:space="0" w:color="auto"/>
              <w:left w:val="nil"/>
              <w:bottom w:val="single" w:sz="4" w:space="0" w:color="auto"/>
              <w:right w:val="single" w:sz="8" w:space="0" w:color="auto"/>
            </w:tcBorders>
            <w:shd w:val="clear" w:color="auto" w:fill="auto"/>
            <w:vAlign w:val="center"/>
          </w:tcPr>
          <w:p w14:paraId="0A5B104D" w14:textId="77777777" w:rsidR="00F569FB" w:rsidRPr="00F569FB" w:rsidRDefault="00F569FB" w:rsidP="00062A7B">
            <w:pPr>
              <w:spacing w:line="240" w:lineRule="auto"/>
              <w:jc w:val="left"/>
              <w:rPr>
                <w:rFonts w:ascii="宋体" w:hAnsi="宋体"/>
                <w:sz w:val="18"/>
                <w:szCs w:val="18"/>
              </w:rPr>
            </w:pPr>
          </w:p>
        </w:tc>
      </w:tr>
      <w:tr w:rsidR="00F569FB" w:rsidRPr="00F569FB" w14:paraId="00238DB6" w14:textId="77777777" w:rsidTr="00062A7B">
        <w:trPr>
          <w:trHeight w:val="555"/>
          <w:jc w:val="center"/>
        </w:trPr>
        <w:tc>
          <w:tcPr>
            <w:tcW w:w="1289" w:type="dxa"/>
            <w:vMerge/>
            <w:tcBorders>
              <w:top w:val="nil"/>
              <w:left w:val="single" w:sz="8" w:space="0" w:color="auto"/>
              <w:bottom w:val="single" w:sz="4" w:space="0" w:color="auto"/>
              <w:right w:val="single" w:sz="4" w:space="0" w:color="auto"/>
            </w:tcBorders>
            <w:shd w:val="clear" w:color="auto" w:fill="auto"/>
            <w:vAlign w:val="center"/>
          </w:tcPr>
          <w:p w14:paraId="59385BB7" w14:textId="77777777" w:rsidR="00F569FB" w:rsidRPr="00F569FB" w:rsidRDefault="00F569FB" w:rsidP="00062A7B">
            <w:pPr>
              <w:widowControl/>
              <w:adjustRightInd/>
              <w:spacing w:line="240" w:lineRule="auto"/>
              <w:jc w:val="left"/>
              <w:rPr>
                <w:rFonts w:ascii="宋体" w:hAnsi="宋体"/>
                <w:bCs/>
                <w:color w:val="000000"/>
                <w:sz w:val="18"/>
                <w:szCs w:val="18"/>
              </w:rPr>
            </w:pPr>
          </w:p>
        </w:tc>
        <w:tc>
          <w:tcPr>
            <w:tcW w:w="2007" w:type="dxa"/>
            <w:tcBorders>
              <w:top w:val="single" w:sz="4" w:space="0" w:color="auto"/>
              <w:left w:val="nil"/>
              <w:bottom w:val="single" w:sz="4" w:space="0" w:color="auto"/>
              <w:right w:val="single" w:sz="4" w:space="0" w:color="auto"/>
            </w:tcBorders>
            <w:shd w:val="clear" w:color="auto" w:fill="auto"/>
            <w:vAlign w:val="center"/>
          </w:tcPr>
          <w:p w14:paraId="62235817" w14:textId="77777777" w:rsidR="00F569FB" w:rsidRPr="00F569FB" w:rsidRDefault="00F569FB" w:rsidP="00062A7B">
            <w:pPr>
              <w:spacing w:line="240" w:lineRule="auto"/>
              <w:rPr>
                <w:rFonts w:ascii="宋体" w:hAnsi="宋体"/>
                <w:color w:val="000000"/>
                <w:sz w:val="18"/>
                <w:szCs w:val="18"/>
              </w:rPr>
            </w:pPr>
            <w:r w:rsidRPr="00F569FB">
              <w:rPr>
                <w:rFonts w:ascii="宋体" w:hAnsi="宋体" w:hint="eastAsia"/>
                <w:color w:val="000000"/>
                <w:sz w:val="18"/>
                <w:szCs w:val="18"/>
              </w:rPr>
              <w:t>（6）设施标识标志设置规范齐全。</w:t>
            </w:r>
          </w:p>
        </w:tc>
        <w:tc>
          <w:tcPr>
            <w:tcW w:w="1939" w:type="dxa"/>
            <w:tcBorders>
              <w:top w:val="single" w:sz="4" w:space="0" w:color="auto"/>
              <w:left w:val="nil"/>
              <w:bottom w:val="single" w:sz="4" w:space="0" w:color="auto"/>
              <w:right w:val="single" w:sz="4" w:space="0" w:color="auto"/>
            </w:tcBorders>
            <w:shd w:val="clear" w:color="auto" w:fill="auto"/>
            <w:vAlign w:val="center"/>
          </w:tcPr>
          <w:p w14:paraId="00F757AE" w14:textId="77777777" w:rsidR="00F569FB" w:rsidRPr="00F569FB" w:rsidRDefault="00F569FB" w:rsidP="00062A7B">
            <w:pPr>
              <w:spacing w:line="240" w:lineRule="auto"/>
              <w:rPr>
                <w:rFonts w:ascii="宋体" w:hAnsi="宋体"/>
                <w:sz w:val="18"/>
                <w:szCs w:val="18"/>
              </w:rPr>
            </w:pPr>
            <w:r w:rsidRPr="00F569FB">
              <w:rPr>
                <w:rFonts w:ascii="宋体" w:hAnsi="宋体" w:hint="eastAsia"/>
                <w:sz w:val="18"/>
                <w:szCs w:val="18"/>
              </w:rPr>
              <w:t>□是   □否</w:t>
            </w:r>
          </w:p>
        </w:tc>
        <w:tc>
          <w:tcPr>
            <w:tcW w:w="4355" w:type="dxa"/>
            <w:tcBorders>
              <w:top w:val="single" w:sz="4" w:space="0" w:color="auto"/>
              <w:left w:val="nil"/>
              <w:bottom w:val="single" w:sz="4" w:space="0" w:color="auto"/>
              <w:right w:val="single" w:sz="8" w:space="0" w:color="auto"/>
            </w:tcBorders>
            <w:shd w:val="clear" w:color="auto" w:fill="auto"/>
            <w:vAlign w:val="center"/>
          </w:tcPr>
          <w:p w14:paraId="2BEB6236" w14:textId="77777777" w:rsidR="00F569FB" w:rsidRPr="00F569FB" w:rsidRDefault="00F569FB" w:rsidP="00062A7B">
            <w:pPr>
              <w:spacing w:line="240" w:lineRule="auto"/>
              <w:jc w:val="left"/>
              <w:rPr>
                <w:rFonts w:ascii="宋体" w:hAnsi="宋体"/>
                <w:sz w:val="18"/>
                <w:szCs w:val="18"/>
              </w:rPr>
            </w:pPr>
          </w:p>
        </w:tc>
      </w:tr>
      <w:tr w:rsidR="00F569FB" w:rsidRPr="00F569FB" w14:paraId="72F7119B" w14:textId="77777777" w:rsidTr="00F569FB">
        <w:trPr>
          <w:trHeight w:val="3245"/>
          <w:jc w:val="center"/>
        </w:trPr>
        <w:tc>
          <w:tcPr>
            <w:tcW w:w="9590" w:type="dxa"/>
            <w:gridSpan w:val="4"/>
            <w:tcBorders>
              <w:top w:val="single" w:sz="4" w:space="0" w:color="auto"/>
              <w:left w:val="single" w:sz="4" w:space="0" w:color="auto"/>
              <w:bottom w:val="single" w:sz="4" w:space="0" w:color="auto"/>
              <w:right w:val="single" w:sz="4" w:space="0" w:color="auto"/>
            </w:tcBorders>
            <w:shd w:val="clear" w:color="auto" w:fill="auto"/>
          </w:tcPr>
          <w:p w14:paraId="6F0020CB" w14:textId="77777777" w:rsidR="00F569FB" w:rsidRPr="00F569FB" w:rsidRDefault="00F569FB" w:rsidP="00062A7B">
            <w:pPr>
              <w:spacing w:line="240" w:lineRule="auto"/>
              <w:rPr>
                <w:rFonts w:ascii="宋体" w:hAnsi="宋体"/>
                <w:sz w:val="18"/>
                <w:szCs w:val="18"/>
              </w:rPr>
            </w:pPr>
            <w:r w:rsidRPr="00F569FB">
              <w:rPr>
                <w:rFonts w:ascii="宋体" w:hAnsi="宋体" w:cs="Calibri" w:hint="eastAsia"/>
                <w:color w:val="000000"/>
                <w:sz w:val="18"/>
                <w:szCs w:val="18"/>
              </w:rPr>
              <w:t>排查过程中发现的其他隐患及问题</w:t>
            </w:r>
            <w:r w:rsidRPr="00F569FB">
              <w:rPr>
                <w:rFonts w:ascii="宋体" w:hAnsi="宋体" w:hint="eastAsia"/>
                <w:sz w:val="18"/>
                <w:szCs w:val="18"/>
              </w:rPr>
              <w:t>：</w:t>
            </w:r>
          </w:p>
        </w:tc>
      </w:tr>
    </w:tbl>
    <w:p w14:paraId="49C477F0" w14:textId="709E3F84" w:rsidR="00F569FB" w:rsidRPr="00F569FB" w:rsidRDefault="00F569FB">
      <w:pPr>
        <w:ind w:firstLineChars="200" w:firstLine="420"/>
        <w:sectPr w:rsidR="00F569FB" w:rsidRPr="00F569FB">
          <w:pgSz w:w="11906" w:h="16838"/>
          <w:pgMar w:top="1928" w:right="1134" w:bottom="1134" w:left="1134" w:header="1418" w:footer="1134" w:gutter="284"/>
          <w:cols w:space="425"/>
          <w:formProt w:val="0"/>
          <w:docGrid w:linePitch="312"/>
        </w:sectPr>
      </w:pPr>
    </w:p>
    <w:p w14:paraId="113A10D3" w14:textId="77777777" w:rsidR="009E026B" w:rsidRDefault="009E026B">
      <w:pPr>
        <w:pStyle w:val="af8"/>
        <w:rPr>
          <w:vanish w:val="0"/>
        </w:rPr>
      </w:pPr>
    </w:p>
    <w:p w14:paraId="7BA431EF" w14:textId="77777777" w:rsidR="009E026B" w:rsidRDefault="009E026B">
      <w:pPr>
        <w:pStyle w:val="afe"/>
        <w:rPr>
          <w:vanish w:val="0"/>
        </w:rPr>
      </w:pPr>
    </w:p>
    <w:p w14:paraId="651CA25F" w14:textId="77777777" w:rsidR="009E026B" w:rsidRDefault="00CE33BA">
      <w:pPr>
        <w:pStyle w:val="aff3"/>
        <w:spacing w:after="120"/>
      </w:pPr>
      <w:r>
        <w:br/>
      </w:r>
      <w:bookmarkStart w:id="83" w:name="_Toc135728926"/>
      <w:r>
        <w:rPr>
          <w:rFonts w:hint="eastAsia"/>
        </w:rPr>
        <w:t>（资料性）</w:t>
      </w:r>
      <w:r>
        <w:br/>
      </w:r>
      <w:r>
        <w:rPr>
          <w:rFonts w:hint="eastAsia"/>
        </w:rPr>
        <w:t>环境应急管控能力调查要点</w:t>
      </w:r>
      <w:bookmarkEnd w:id="83"/>
    </w:p>
    <w:p w14:paraId="168DFCCB" w14:textId="51D0A611" w:rsidR="009E026B" w:rsidRDefault="00CE33BA">
      <w:pPr>
        <w:pStyle w:val="afffff"/>
        <w:ind w:firstLine="420"/>
      </w:pPr>
      <w:r>
        <w:rPr>
          <w:rFonts w:hint="eastAsia"/>
        </w:rPr>
        <w:t>环境应急管控能力调查要点</w:t>
      </w:r>
      <w:r w:rsidR="00F569FB">
        <w:rPr>
          <w:rFonts w:hint="eastAsia"/>
        </w:rPr>
        <w:t>见表</w:t>
      </w:r>
      <w:r>
        <w:rPr>
          <w:rFonts w:hint="eastAsia"/>
        </w:rPr>
        <w:t>D</w:t>
      </w:r>
      <w:r w:rsidR="00F569FB">
        <w:rPr>
          <w:rFonts w:hint="eastAsia"/>
        </w:rPr>
        <w:t>.</w:t>
      </w:r>
      <w:r w:rsidR="00F569FB">
        <w:t>1</w:t>
      </w:r>
      <w:r>
        <w:rPr>
          <w:rFonts w:hint="eastAsia"/>
        </w:rPr>
        <w:t>。</w:t>
      </w:r>
    </w:p>
    <w:p w14:paraId="6027A8E6" w14:textId="77777777" w:rsidR="009E026B" w:rsidRDefault="00CE33BA">
      <w:pPr>
        <w:pStyle w:val="aff"/>
        <w:spacing w:before="120" w:after="120"/>
      </w:pPr>
      <w:r>
        <w:rPr>
          <w:rFonts w:hint="eastAsia"/>
        </w:rPr>
        <w:t>环境应急管控能力调查表</w:t>
      </w:r>
    </w:p>
    <w:tbl>
      <w:tblPr>
        <w:tblW w:w="959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04"/>
        <w:gridCol w:w="1886"/>
        <w:gridCol w:w="1457"/>
        <w:gridCol w:w="471"/>
        <w:gridCol w:w="1456"/>
        <w:gridCol w:w="3018"/>
      </w:tblGrid>
      <w:tr w:rsidR="009E026B" w:rsidRPr="00F569FB" w14:paraId="4A836C6E" w14:textId="77777777">
        <w:trPr>
          <w:jc w:val="center"/>
        </w:trPr>
        <w:tc>
          <w:tcPr>
            <w:tcW w:w="1304" w:type="dxa"/>
            <w:shd w:val="clear" w:color="auto" w:fill="auto"/>
            <w:vAlign w:val="center"/>
          </w:tcPr>
          <w:p w14:paraId="6C875F63" w14:textId="77777777" w:rsidR="009E026B" w:rsidRPr="00F569FB" w:rsidRDefault="00CE33BA">
            <w:pPr>
              <w:spacing w:line="240" w:lineRule="auto"/>
              <w:jc w:val="center"/>
              <w:rPr>
                <w:rFonts w:ascii="宋体" w:hAnsi="宋体"/>
                <w:bCs/>
                <w:kern w:val="44"/>
                <w:sz w:val="18"/>
                <w:szCs w:val="18"/>
              </w:rPr>
            </w:pPr>
            <w:r w:rsidRPr="00F569FB">
              <w:rPr>
                <w:rFonts w:ascii="宋体" w:hAnsi="宋体" w:hint="eastAsia"/>
                <w:bCs/>
                <w:kern w:val="44"/>
                <w:sz w:val="18"/>
                <w:szCs w:val="18"/>
              </w:rPr>
              <w:t>调查园区</w:t>
            </w:r>
            <w:r w:rsidRPr="00F569FB">
              <w:rPr>
                <w:rFonts w:ascii="宋体" w:hAnsi="宋体" w:hint="eastAsia"/>
                <w:bCs/>
                <w:kern w:val="44"/>
                <w:sz w:val="18"/>
                <w:szCs w:val="18"/>
              </w:rPr>
              <w:t>/</w:t>
            </w:r>
            <w:r w:rsidRPr="00F569FB">
              <w:rPr>
                <w:rFonts w:ascii="宋体" w:hAnsi="宋体" w:hint="eastAsia"/>
                <w:bCs/>
                <w:kern w:val="44"/>
                <w:sz w:val="18"/>
                <w:szCs w:val="18"/>
              </w:rPr>
              <w:t>企业名称</w:t>
            </w:r>
          </w:p>
        </w:tc>
        <w:tc>
          <w:tcPr>
            <w:tcW w:w="3814" w:type="dxa"/>
            <w:gridSpan w:val="3"/>
            <w:shd w:val="clear" w:color="auto" w:fill="auto"/>
            <w:vAlign w:val="center"/>
          </w:tcPr>
          <w:p w14:paraId="20633F05" w14:textId="77777777" w:rsidR="009E026B" w:rsidRPr="00F569FB" w:rsidRDefault="009E026B">
            <w:pPr>
              <w:spacing w:line="240" w:lineRule="auto"/>
              <w:jc w:val="center"/>
              <w:rPr>
                <w:rFonts w:ascii="宋体" w:hAnsi="宋体"/>
                <w:bCs/>
                <w:kern w:val="44"/>
                <w:sz w:val="18"/>
                <w:szCs w:val="18"/>
              </w:rPr>
            </w:pPr>
          </w:p>
        </w:tc>
        <w:tc>
          <w:tcPr>
            <w:tcW w:w="1456" w:type="dxa"/>
            <w:shd w:val="clear" w:color="auto" w:fill="auto"/>
            <w:vAlign w:val="center"/>
          </w:tcPr>
          <w:p w14:paraId="1A756595" w14:textId="77777777" w:rsidR="009E026B" w:rsidRPr="00F569FB" w:rsidRDefault="00CE33BA">
            <w:pPr>
              <w:spacing w:line="240" w:lineRule="auto"/>
              <w:jc w:val="center"/>
              <w:rPr>
                <w:rFonts w:ascii="宋体" w:hAnsi="宋体"/>
                <w:bCs/>
                <w:kern w:val="44"/>
                <w:sz w:val="18"/>
                <w:szCs w:val="18"/>
              </w:rPr>
            </w:pPr>
            <w:r w:rsidRPr="00F569FB">
              <w:rPr>
                <w:rFonts w:ascii="宋体" w:hAnsi="宋体" w:hint="eastAsia"/>
                <w:bCs/>
                <w:kern w:val="44"/>
                <w:sz w:val="18"/>
                <w:szCs w:val="18"/>
              </w:rPr>
              <w:t>园区</w:t>
            </w:r>
            <w:r w:rsidRPr="00F569FB">
              <w:rPr>
                <w:rFonts w:ascii="宋体" w:hAnsi="宋体" w:hint="eastAsia"/>
                <w:bCs/>
                <w:kern w:val="44"/>
                <w:sz w:val="18"/>
                <w:szCs w:val="18"/>
              </w:rPr>
              <w:t>/</w:t>
            </w:r>
            <w:r w:rsidRPr="00F569FB">
              <w:rPr>
                <w:rFonts w:ascii="宋体" w:hAnsi="宋体" w:hint="eastAsia"/>
                <w:bCs/>
                <w:kern w:val="44"/>
                <w:sz w:val="18"/>
                <w:szCs w:val="18"/>
              </w:rPr>
              <w:t>企业</w:t>
            </w:r>
          </w:p>
          <w:p w14:paraId="24C6B28A" w14:textId="77777777" w:rsidR="009E026B" w:rsidRPr="00F569FB" w:rsidRDefault="00CE33BA">
            <w:pPr>
              <w:spacing w:line="240" w:lineRule="auto"/>
              <w:jc w:val="center"/>
              <w:rPr>
                <w:rFonts w:ascii="宋体" w:hAnsi="宋体"/>
                <w:bCs/>
                <w:kern w:val="44"/>
                <w:sz w:val="18"/>
                <w:szCs w:val="18"/>
              </w:rPr>
            </w:pPr>
            <w:r w:rsidRPr="00F569FB">
              <w:rPr>
                <w:rFonts w:ascii="宋体" w:hAnsi="宋体" w:hint="eastAsia"/>
                <w:bCs/>
                <w:kern w:val="44"/>
                <w:sz w:val="18"/>
                <w:szCs w:val="18"/>
              </w:rPr>
              <w:t>地址</w:t>
            </w:r>
          </w:p>
        </w:tc>
        <w:tc>
          <w:tcPr>
            <w:tcW w:w="3018" w:type="dxa"/>
            <w:shd w:val="clear" w:color="auto" w:fill="auto"/>
          </w:tcPr>
          <w:p w14:paraId="75BC0E74" w14:textId="77777777" w:rsidR="009E026B" w:rsidRPr="00F569FB" w:rsidRDefault="009E026B">
            <w:pPr>
              <w:jc w:val="center"/>
              <w:rPr>
                <w:rFonts w:ascii="宋体" w:hAnsi="宋体"/>
                <w:bCs/>
                <w:kern w:val="44"/>
                <w:sz w:val="18"/>
                <w:szCs w:val="18"/>
              </w:rPr>
            </w:pPr>
          </w:p>
        </w:tc>
      </w:tr>
      <w:tr w:rsidR="009E026B" w:rsidRPr="00F569FB" w14:paraId="668C5A2B" w14:textId="77777777">
        <w:trPr>
          <w:trHeight w:val="639"/>
          <w:jc w:val="center"/>
        </w:trPr>
        <w:tc>
          <w:tcPr>
            <w:tcW w:w="1304" w:type="dxa"/>
            <w:shd w:val="clear" w:color="auto" w:fill="auto"/>
            <w:vAlign w:val="center"/>
          </w:tcPr>
          <w:p w14:paraId="2EE38E34" w14:textId="77777777" w:rsidR="009E026B" w:rsidRPr="00F569FB" w:rsidRDefault="00CE33BA">
            <w:pPr>
              <w:snapToGrid w:val="0"/>
              <w:spacing w:line="240" w:lineRule="auto"/>
              <w:jc w:val="center"/>
              <w:rPr>
                <w:rFonts w:ascii="宋体" w:hAnsi="宋体"/>
                <w:bCs/>
                <w:kern w:val="44"/>
                <w:sz w:val="18"/>
                <w:szCs w:val="18"/>
              </w:rPr>
            </w:pPr>
            <w:r w:rsidRPr="00F569FB">
              <w:rPr>
                <w:rFonts w:ascii="宋体" w:hAnsi="宋体" w:hint="eastAsia"/>
                <w:bCs/>
                <w:kern w:val="44"/>
                <w:sz w:val="18"/>
                <w:szCs w:val="18"/>
              </w:rPr>
              <w:t>调查单位</w:t>
            </w:r>
          </w:p>
        </w:tc>
        <w:tc>
          <w:tcPr>
            <w:tcW w:w="3814" w:type="dxa"/>
            <w:gridSpan w:val="3"/>
            <w:shd w:val="clear" w:color="auto" w:fill="auto"/>
            <w:vAlign w:val="center"/>
          </w:tcPr>
          <w:p w14:paraId="6AD33D5A" w14:textId="77777777" w:rsidR="009E026B" w:rsidRPr="00F569FB" w:rsidRDefault="009E026B">
            <w:pPr>
              <w:spacing w:line="240" w:lineRule="auto"/>
              <w:jc w:val="center"/>
              <w:rPr>
                <w:rFonts w:ascii="Times New Roman" w:hAnsi="Times New Roman"/>
                <w:sz w:val="18"/>
                <w:szCs w:val="18"/>
              </w:rPr>
            </w:pPr>
          </w:p>
          <w:p w14:paraId="44E58514" w14:textId="77777777" w:rsidR="009E026B" w:rsidRPr="00F569FB" w:rsidRDefault="009E026B">
            <w:pPr>
              <w:snapToGrid w:val="0"/>
              <w:spacing w:line="240" w:lineRule="auto"/>
              <w:ind w:firstLineChars="200" w:firstLine="360"/>
              <w:jc w:val="center"/>
              <w:rPr>
                <w:rFonts w:ascii="宋体" w:hAnsi="宋体"/>
                <w:bCs/>
                <w:kern w:val="44"/>
                <w:sz w:val="18"/>
                <w:szCs w:val="18"/>
              </w:rPr>
            </w:pPr>
          </w:p>
        </w:tc>
        <w:tc>
          <w:tcPr>
            <w:tcW w:w="1456" w:type="dxa"/>
            <w:shd w:val="clear" w:color="auto" w:fill="auto"/>
            <w:vAlign w:val="center"/>
          </w:tcPr>
          <w:p w14:paraId="342F32F2" w14:textId="77777777" w:rsidR="009E026B" w:rsidRPr="00F569FB" w:rsidRDefault="00CE33BA">
            <w:pPr>
              <w:snapToGrid w:val="0"/>
              <w:jc w:val="center"/>
              <w:rPr>
                <w:rFonts w:ascii="宋体" w:hAnsi="宋体"/>
                <w:bCs/>
                <w:kern w:val="44"/>
                <w:sz w:val="18"/>
                <w:szCs w:val="18"/>
              </w:rPr>
            </w:pPr>
            <w:r w:rsidRPr="00F569FB">
              <w:rPr>
                <w:rFonts w:ascii="宋体" w:hAnsi="宋体" w:hint="eastAsia"/>
                <w:sz w:val="18"/>
                <w:szCs w:val="18"/>
              </w:rPr>
              <w:t>调查时间</w:t>
            </w:r>
          </w:p>
        </w:tc>
        <w:tc>
          <w:tcPr>
            <w:tcW w:w="3018" w:type="dxa"/>
            <w:shd w:val="clear" w:color="auto" w:fill="auto"/>
            <w:vAlign w:val="center"/>
          </w:tcPr>
          <w:p w14:paraId="11C25039" w14:textId="77777777" w:rsidR="009E026B" w:rsidRPr="00F569FB" w:rsidRDefault="00CE33BA">
            <w:pPr>
              <w:snapToGrid w:val="0"/>
              <w:rPr>
                <w:rFonts w:ascii="Times New Roman" w:hAnsi="Times New Roman"/>
                <w:sz w:val="18"/>
                <w:szCs w:val="18"/>
              </w:rPr>
            </w:pPr>
            <w:r w:rsidRPr="00F569FB">
              <w:rPr>
                <w:rFonts w:ascii="宋体" w:hAnsi="宋体" w:hint="eastAsia"/>
                <w:bCs/>
                <w:kern w:val="44"/>
                <w:sz w:val="18"/>
                <w:szCs w:val="18"/>
              </w:rPr>
              <w:t xml:space="preserve">   </w:t>
            </w:r>
            <w:r w:rsidRPr="00F569FB">
              <w:rPr>
                <w:rFonts w:ascii="宋体" w:hAnsi="宋体" w:hint="eastAsia"/>
                <w:bCs/>
                <w:kern w:val="44"/>
                <w:sz w:val="18"/>
                <w:szCs w:val="18"/>
              </w:rPr>
              <w:t>年</w:t>
            </w:r>
            <w:r w:rsidRPr="00F569FB">
              <w:rPr>
                <w:rFonts w:ascii="宋体" w:hAnsi="宋体" w:hint="eastAsia"/>
                <w:bCs/>
                <w:kern w:val="44"/>
                <w:sz w:val="18"/>
                <w:szCs w:val="18"/>
              </w:rPr>
              <w:t xml:space="preserve">     </w:t>
            </w:r>
            <w:r w:rsidRPr="00F569FB">
              <w:rPr>
                <w:rFonts w:ascii="宋体" w:hAnsi="宋体" w:hint="eastAsia"/>
                <w:bCs/>
                <w:kern w:val="44"/>
                <w:sz w:val="18"/>
                <w:szCs w:val="18"/>
              </w:rPr>
              <w:t>月</w:t>
            </w:r>
            <w:r w:rsidRPr="00F569FB">
              <w:rPr>
                <w:rFonts w:ascii="宋体" w:hAnsi="宋体" w:hint="eastAsia"/>
                <w:bCs/>
                <w:kern w:val="44"/>
                <w:sz w:val="18"/>
                <w:szCs w:val="18"/>
              </w:rPr>
              <w:t xml:space="preserve">     </w:t>
            </w:r>
            <w:r w:rsidRPr="00F569FB">
              <w:rPr>
                <w:rFonts w:ascii="宋体" w:hAnsi="宋体" w:hint="eastAsia"/>
                <w:bCs/>
                <w:kern w:val="44"/>
                <w:sz w:val="18"/>
                <w:szCs w:val="18"/>
              </w:rPr>
              <w:t>日</w:t>
            </w:r>
          </w:p>
        </w:tc>
      </w:tr>
      <w:tr w:rsidR="009E026B" w:rsidRPr="00F569FB" w14:paraId="286E9AF6" w14:textId="77777777">
        <w:trPr>
          <w:trHeight w:val="639"/>
          <w:jc w:val="center"/>
        </w:trPr>
        <w:tc>
          <w:tcPr>
            <w:tcW w:w="1304" w:type="dxa"/>
            <w:shd w:val="clear" w:color="auto" w:fill="auto"/>
            <w:vAlign w:val="center"/>
          </w:tcPr>
          <w:p w14:paraId="316C1E0E" w14:textId="77777777" w:rsidR="009E026B" w:rsidRPr="00F569FB" w:rsidRDefault="00CE33BA">
            <w:pPr>
              <w:snapToGrid w:val="0"/>
              <w:spacing w:line="240" w:lineRule="auto"/>
              <w:jc w:val="center"/>
              <w:rPr>
                <w:rFonts w:ascii="宋体" w:hAnsi="宋体"/>
                <w:bCs/>
                <w:kern w:val="44"/>
                <w:sz w:val="18"/>
                <w:szCs w:val="18"/>
              </w:rPr>
            </w:pPr>
            <w:r w:rsidRPr="00F569FB">
              <w:rPr>
                <w:rFonts w:ascii="宋体" w:hAnsi="宋体" w:hint="eastAsia"/>
                <w:bCs/>
                <w:kern w:val="44"/>
                <w:sz w:val="18"/>
                <w:szCs w:val="18"/>
              </w:rPr>
              <w:t>调查人员</w:t>
            </w:r>
          </w:p>
        </w:tc>
        <w:tc>
          <w:tcPr>
            <w:tcW w:w="8288" w:type="dxa"/>
            <w:gridSpan w:val="5"/>
            <w:shd w:val="clear" w:color="auto" w:fill="auto"/>
            <w:vAlign w:val="center"/>
          </w:tcPr>
          <w:p w14:paraId="1BC9D149" w14:textId="77777777" w:rsidR="009E026B" w:rsidRPr="00F569FB" w:rsidRDefault="009E026B">
            <w:pPr>
              <w:snapToGrid w:val="0"/>
              <w:spacing w:line="240" w:lineRule="auto"/>
              <w:rPr>
                <w:rFonts w:ascii="宋体" w:hAnsi="宋体"/>
                <w:bCs/>
                <w:kern w:val="44"/>
                <w:sz w:val="18"/>
                <w:szCs w:val="18"/>
              </w:rPr>
            </w:pPr>
          </w:p>
        </w:tc>
      </w:tr>
      <w:tr w:rsidR="009E026B" w:rsidRPr="00F569FB" w14:paraId="67A637A2" w14:textId="77777777">
        <w:trPr>
          <w:jc w:val="center"/>
        </w:trPr>
        <w:tc>
          <w:tcPr>
            <w:tcW w:w="1304" w:type="dxa"/>
            <w:shd w:val="clear" w:color="auto" w:fill="auto"/>
            <w:vAlign w:val="center"/>
          </w:tcPr>
          <w:p w14:paraId="363BA71C" w14:textId="77777777" w:rsidR="009E026B" w:rsidRPr="00F569FB" w:rsidRDefault="00CE33BA">
            <w:pPr>
              <w:spacing w:line="240" w:lineRule="auto"/>
              <w:jc w:val="center"/>
              <w:rPr>
                <w:rFonts w:ascii="Times New Roman" w:hAnsi="Times New Roman"/>
                <w:bCs/>
                <w:color w:val="000000"/>
                <w:sz w:val="18"/>
                <w:szCs w:val="18"/>
              </w:rPr>
            </w:pPr>
            <w:r w:rsidRPr="00F569FB">
              <w:rPr>
                <w:rFonts w:ascii="宋体" w:hAnsi="宋体" w:hint="eastAsia"/>
                <w:bCs/>
                <w:color w:val="000000"/>
                <w:sz w:val="18"/>
                <w:szCs w:val="18"/>
              </w:rPr>
              <w:t>调查环境</w:t>
            </w:r>
          </w:p>
        </w:tc>
        <w:tc>
          <w:tcPr>
            <w:tcW w:w="1886" w:type="dxa"/>
            <w:shd w:val="clear" w:color="auto" w:fill="auto"/>
            <w:vAlign w:val="center"/>
          </w:tcPr>
          <w:p w14:paraId="2986AB8C" w14:textId="77777777" w:rsidR="009E026B" w:rsidRPr="00F569FB" w:rsidRDefault="00CE33BA">
            <w:pPr>
              <w:spacing w:line="240" w:lineRule="auto"/>
              <w:jc w:val="center"/>
              <w:rPr>
                <w:rFonts w:ascii="宋体" w:hAnsi="宋体"/>
                <w:sz w:val="18"/>
                <w:szCs w:val="18"/>
              </w:rPr>
            </w:pPr>
            <w:r w:rsidRPr="00F569FB">
              <w:rPr>
                <w:rFonts w:ascii="宋体" w:hAnsi="宋体" w:hint="eastAsia"/>
                <w:bCs/>
                <w:color w:val="000000"/>
                <w:sz w:val="18"/>
                <w:szCs w:val="18"/>
              </w:rPr>
              <w:t>具体内容</w:t>
            </w:r>
          </w:p>
        </w:tc>
        <w:tc>
          <w:tcPr>
            <w:tcW w:w="1457" w:type="dxa"/>
            <w:shd w:val="clear" w:color="auto" w:fill="auto"/>
            <w:vAlign w:val="center"/>
          </w:tcPr>
          <w:p w14:paraId="2E6FF38D" w14:textId="77777777" w:rsidR="009E026B" w:rsidRPr="00F569FB" w:rsidRDefault="00CE33BA">
            <w:pPr>
              <w:jc w:val="center"/>
              <w:rPr>
                <w:rFonts w:ascii="Times New Roman" w:hAnsi="Times New Roman"/>
                <w:sz w:val="18"/>
                <w:szCs w:val="18"/>
              </w:rPr>
            </w:pPr>
            <w:r w:rsidRPr="00F569FB">
              <w:rPr>
                <w:rFonts w:ascii="宋体" w:hAnsi="宋体" w:hint="eastAsia"/>
                <w:bCs/>
                <w:color w:val="000000"/>
                <w:sz w:val="18"/>
                <w:szCs w:val="18"/>
              </w:rPr>
              <w:t>调查情况</w:t>
            </w:r>
          </w:p>
        </w:tc>
        <w:tc>
          <w:tcPr>
            <w:tcW w:w="4945" w:type="dxa"/>
            <w:gridSpan w:val="3"/>
            <w:shd w:val="clear" w:color="auto" w:fill="auto"/>
            <w:vAlign w:val="center"/>
          </w:tcPr>
          <w:p w14:paraId="17DF2BF6" w14:textId="77777777" w:rsidR="009E026B" w:rsidRPr="00F569FB" w:rsidRDefault="00CE33BA">
            <w:pPr>
              <w:jc w:val="center"/>
              <w:rPr>
                <w:rFonts w:cs="Calibri"/>
                <w:sz w:val="18"/>
                <w:szCs w:val="18"/>
              </w:rPr>
            </w:pPr>
            <w:r w:rsidRPr="00F569FB">
              <w:rPr>
                <w:rFonts w:ascii="宋体" w:hAnsi="宋体" w:hint="eastAsia"/>
                <w:bCs/>
                <w:color w:val="000000"/>
                <w:sz w:val="18"/>
                <w:szCs w:val="18"/>
              </w:rPr>
              <w:t>执行情况</w:t>
            </w:r>
          </w:p>
        </w:tc>
      </w:tr>
      <w:tr w:rsidR="009E026B" w:rsidRPr="00F569FB" w14:paraId="11FA7823" w14:textId="77777777" w:rsidTr="00F569FB">
        <w:trPr>
          <w:trHeight w:val="863"/>
          <w:jc w:val="center"/>
        </w:trPr>
        <w:tc>
          <w:tcPr>
            <w:tcW w:w="1304" w:type="dxa"/>
            <w:vMerge w:val="restart"/>
            <w:shd w:val="clear" w:color="auto" w:fill="auto"/>
            <w:vAlign w:val="center"/>
          </w:tcPr>
          <w:p w14:paraId="6EB135B0" w14:textId="77777777" w:rsidR="009E026B" w:rsidRPr="00F569FB" w:rsidRDefault="00CE33BA">
            <w:pPr>
              <w:spacing w:line="240" w:lineRule="auto"/>
              <w:jc w:val="center"/>
              <w:rPr>
                <w:rFonts w:ascii="Times New Roman" w:hAnsi="Times New Roman"/>
                <w:bCs/>
                <w:color w:val="000000"/>
                <w:sz w:val="18"/>
                <w:szCs w:val="18"/>
              </w:rPr>
            </w:pPr>
            <w:r w:rsidRPr="00F569FB">
              <w:rPr>
                <w:rFonts w:ascii="宋体" w:hAnsi="宋体" w:hint="eastAsia"/>
                <w:sz w:val="18"/>
                <w:szCs w:val="18"/>
              </w:rPr>
              <w:t>1.</w:t>
            </w:r>
            <w:r w:rsidRPr="00F569FB">
              <w:rPr>
                <w:rFonts w:ascii="宋体" w:hAnsi="宋体" w:hint="eastAsia"/>
                <w:kern w:val="0"/>
                <w:sz w:val="18"/>
                <w:szCs w:val="18"/>
              </w:rPr>
              <w:t>突发环境事件应急管理制度建设及落实情况</w:t>
            </w:r>
          </w:p>
        </w:tc>
        <w:tc>
          <w:tcPr>
            <w:tcW w:w="1886" w:type="dxa"/>
            <w:shd w:val="clear" w:color="auto" w:fill="auto"/>
            <w:vAlign w:val="center"/>
          </w:tcPr>
          <w:p w14:paraId="1F659A19" w14:textId="77777777" w:rsidR="009E026B" w:rsidRPr="00F569FB" w:rsidRDefault="00CE33BA">
            <w:pPr>
              <w:spacing w:line="240" w:lineRule="auto"/>
              <w:rPr>
                <w:rFonts w:ascii="宋体" w:hAnsi="宋体"/>
                <w:color w:val="000000"/>
                <w:kern w:val="0"/>
                <w:sz w:val="18"/>
                <w:szCs w:val="18"/>
              </w:rPr>
            </w:pPr>
            <w:r w:rsidRPr="00F569FB">
              <w:rPr>
                <w:rFonts w:ascii="宋体" w:hAnsi="宋体" w:hint="eastAsia"/>
                <w:color w:val="000000"/>
                <w:kern w:val="0"/>
                <w:sz w:val="18"/>
                <w:szCs w:val="18"/>
              </w:rPr>
              <w:t>（</w:t>
            </w:r>
            <w:r w:rsidRPr="00F569FB">
              <w:rPr>
                <w:rFonts w:ascii="宋体" w:hAnsi="宋体" w:hint="eastAsia"/>
                <w:color w:val="000000"/>
                <w:kern w:val="0"/>
                <w:sz w:val="18"/>
                <w:szCs w:val="18"/>
              </w:rPr>
              <w:t>1</w:t>
            </w:r>
            <w:r w:rsidRPr="00F569FB">
              <w:rPr>
                <w:rFonts w:ascii="宋体" w:hAnsi="宋体" w:hint="eastAsia"/>
                <w:color w:val="000000"/>
                <w:kern w:val="0"/>
                <w:sz w:val="18"/>
                <w:szCs w:val="18"/>
              </w:rPr>
              <w:t>）</w:t>
            </w:r>
            <w:r w:rsidRPr="00F569FB">
              <w:rPr>
                <w:rFonts w:ascii="宋体" w:hAnsi="宋体" w:hint="eastAsia"/>
                <w:kern w:val="0"/>
                <w:sz w:val="18"/>
                <w:szCs w:val="18"/>
              </w:rPr>
              <w:t>按规定开展突发环境事件风险评估，确定风险等级</w:t>
            </w:r>
            <w:r w:rsidRPr="00F569FB">
              <w:rPr>
                <w:rFonts w:ascii="宋体" w:hAnsi="宋体" w:hint="eastAsia"/>
                <w:color w:val="000000"/>
                <w:kern w:val="0"/>
                <w:sz w:val="18"/>
                <w:szCs w:val="18"/>
              </w:rPr>
              <w:t>。</w:t>
            </w:r>
          </w:p>
        </w:tc>
        <w:tc>
          <w:tcPr>
            <w:tcW w:w="1457" w:type="dxa"/>
            <w:shd w:val="clear" w:color="auto" w:fill="auto"/>
            <w:vAlign w:val="center"/>
          </w:tcPr>
          <w:p w14:paraId="17D57FFC" w14:textId="77777777" w:rsidR="009E026B" w:rsidRPr="00F569FB" w:rsidRDefault="00CE33BA">
            <w:pPr>
              <w:jc w:val="center"/>
              <w:rPr>
                <w:rFonts w:ascii="Times New Roman" w:hAnsi="Times New Roman"/>
                <w:sz w:val="18"/>
                <w:szCs w:val="18"/>
              </w:rPr>
            </w:pPr>
            <w:r w:rsidRPr="00F569FB">
              <w:rPr>
                <w:rFonts w:ascii="宋体" w:hAnsi="宋体" w:hint="eastAsia"/>
                <w:sz w:val="18"/>
                <w:szCs w:val="18"/>
              </w:rPr>
              <w:t>□是</w:t>
            </w:r>
            <w:r w:rsidRPr="00F569FB">
              <w:rPr>
                <w:rFonts w:ascii="Times New Roman" w:hAnsi="Times New Roman" w:hint="eastAsia"/>
                <w:sz w:val="18"/>
                <w:szCs w:val="18"/>
              </w:rPr>
              <w:t xml:space="preserve"> </w:t>
            </w:r>
            <w:r w:rsidRPr="00F569FB">
              <w:rPr>
                <w:rFonts w:ascii="Times New Roman" w:hAnsi="Times New Roman"/>
                <w:sz w:val="18"/>
                <w:szCs w:val="18"/>
              </w:rPr>
              <w:t xml:space="preserve"> </w:t>
            </w:r>
            <w:r w:rsidRPr="00F569FB">
              <w:rPr>
                <w:rFonts w:ascii="宋体" w:hAnsi="宋体" w:hint="eastAsia"/>
                <w:sz w:val="18"/>
                <w:szCs w:val="18"/>
              </w:rPr>
              <w:t>□否</w:t>
            </w:r>
          </w:p>
        </w:tc>
        <w:tc>
          <w:tcPr>
            <w:tcW w:w="4945" w:type="dxa"/>
            <w:gridSpan w:val="3"/>
            <w:shd w:val="clear" w:color="auto" w:fill="auto"/>
            <w:vAlign w:val="center"/>
          </w:tcPr>
          <w:p w14:paraId="749BA449" w14:textId="77777777" w:rsidR="009E026B" w:rsidRPr="00F569FB" w:rsidRDefault="009E026B">
            <w:pPr>
              <w:jc w:val="left"/>
              <w:rPr>
                <w:rFonts w:ascii="宋体" w:hAnsi="宋体"/>
                <w:sz w:val="18"/>
                <w:szCs w:val="18"/>
              </w:rPr>
            </w:pPr>
          </w:p>
        </w:tc>
      </w:tr>
      <w:tr w:rsidR="009E026B" w:rsidRPr="00F569FB" w14:paraId="2E039F5D" w14:textId="77777777">
        <w:trPr>
          <w:trHeight w:val="90"/>
          <w:jc w:val="center"/>
        </w:trPr>
        <w:tc>
          <w:tcPr>
            <w:tcW w:w="1304" w:type="dxa"/>
            <w:vMerge/>
            <w:shd w:val="clear" w:color="auto" w:fill="auto"/>
            <w:vAlign w:val="center"/>
          </w:tcPr>
          <w:p w14:paraId="50DF94AE" w14:textId="77777777" w:rsidR="009E026B" w:rsidRPr="00F569FB" w:rsidRDefault="009E026B">
            <w:pPr>
              <w:widowControl/>
              <w:adjustRightInd/>
              <w:spacing w:line="240" w:lineRule="auto"/>
              <w:jc w:val="left"/>
              <w:rPr>
                <w:rFonts w:ascii="Times New Roman" w:hAnsi="Times New Roman"/>
                <w:bCs/>
                <w:color w:val="000000"/>
                <w:sz w:val="18"/>
                <w:szCs w:val="18"/>
              </w:rPr>
            </w:pPr>
          </w:p>
        </w:tc>
        <w:tc>
          <w:tcPr>
            <w:tcW w:w="1886" w:type="dxa"/>
            <w:shd w:val="clear" w:color="auto" w:fill="auto"/>
            <w:vAlign w:val="center"/>
          </w:tcPr>
          <w:p w14:paraId="2C57B95E" w14:textId="77777777" w:rsidR="009E026B" w:rsidRPr="00F569FB" w:rsidRDefault="00CE33BA">
            <w:pPr>
              <w:spacing w:line="240" w:lineRule="auto"/>
              <w:rPr>
                <w:rFonts w:ascii="宋体" w:hAnsi="宋体"/>
                <w:sz w:val="18"/>
                <w:szCs w:val="18"/>
              </w:rPr>
            </w:pPr>
            <w:r w:rsidRPr="00F569FB">
              <w:rPr>
                <w:rFonts w:ascii="宋体" w:hAnsi="宋体" w:hint="eastAsia"/>
                <w:color w:val="000000"/>
                <w:kern w:val="0"/>
                <w:sz w:val="18"/>
                <w:szCs w:val="18"/>
              </w:rPr>
              <w:t>（</w:t>
            </w:r>
            <w:r w:rsidRPr="00F569FB">
              <w:rPr>
                <w:rFonts w:ascii="宋体" w:hAnsi="宋体" w:hint="eastAsia"/>
                <w:color w:val="000000"/>
                <w:kern w:val="0"/>
                <w:sz w:val="18"/>
                <w:szCs w:val="18"/>
              </w:rPr>
              <w:t>2</w:t>
            </w:r>
            <w:r w:rsidRPr="00F569FB">
              <w:rPr>
                <w:rFonts w:ascii="宋体" w:hAnsi="宋体" w:hint="eastAsia"/>
                <w:color w:val="000000"/>
                <w:kern w:val="0"/>
                <w:sz w:val="18"/>
                <w:szCs w:val="18"/>
              </w:rPr>
              <w:t>）</w:t>
            </w:r>
            <w:r w:rsidRPr="00F569FB">
              <w:rPr>
                <w:rFonts w:ascii="宋体" w:hAnsi="宋体" w:hint="eastAsia"/>
                <w:kern w:val="0"/>
                <w:sz w:val="18"/>
                <w:szCs w:val="18"/>
              </w:rPr>
              <w:t>按规定制定突发环境事件应急预案并备案</w:t>
            </w:r>
            <w:r w:rsidRPr="00F569FB">
              <w:rPr>
                <w:rFonts w:ascii="宋体" w:hAnsi="宋体" w:hint="eastAsia"/>
                <w:color w:val="000000"/>
                <w:kern w:val="0"/>
                <w:sz w:val="18"/>
                <w:szCs w:val="18"/>
              </w:rPr>
              <w:t>。</w:t>
            </w:r>
          </w:p>
        </w:tc>
        <w:tc>
          <w:tcPr>
            <w:tcW w:w="1457" w:type="dxa"/>
            <w:shd w:val="clear" w:color="auto" w:fill="auto"/>
            <w:vAlign w:val="center"/>
          </w:tcPr>
          <w:p w14:paraId="3C6F230A" w14:textId="77777777" w:rsidR="009E026B" w:rsidRPr="00F569FB" w:rsidRDefault="00CE33BA">
            <w:pPr>
              <w:jc w:val="center"/>
              <w:rPr>
                <w:sz w:val="18"/>
                <w:szCs w:val="18"/>
              </w:rPr>
            </w:pPr>
            <w:r w:rsidRPr="00F569FB">
              <w:rPr>
                <w:rFonts w:ascii="宋体" w:hAnsi="宋体" w:hint="eastAsia"/>
                <w:sz w:val="18"/>
                <w:szCs w:val="18"/>
              </w:rPr>
              <w:t>□是</w:t>
            </w:r>
            <w:r w:rsidRPr="00F569FB">
              <w:rPr>
                <w:rFonts w:ascii="Times New Roman" w:hAnsi="Times New Roman" w:hint="eastAsia"/>
                <w:sz w:val="18"/>
                <w:szCs w:val="18"/>
              </w:rPr>
              <w:t xml:space="preserve"> </w:t>
            </w:r>
            <w:r w:rsidRPr="00F569FB">
              <w:rPr>
                <w:rFonts w:ascii="Times New Roman" w:hAnsi="Times New Roman"/>
                <w:sz w:val="18"/>
                <w:szCs w:val="18"/>
              </w:rPr>
              <w:t xml:space="preserve"> </w:t>
            </w:r>
            <w:r w:rsidRPr="00F569FB">
              <w:rPr>
                <w:rFonts w:ascii="宋体" w:hAnsi="宋体" w:hint="eastAsia"/>
                <w:sz w:val="18"/>
                <w:szCs w:val="18"/>
              </w:rPr>
              <w:t>□否</w:t>
            </w:r>
          </w:p>
        </w:tc>
        <w:tc>
          <w:tcPr>
            <w:tcW w:w="4945" w:type="dxa"/>
            <w:gridSpan w:val="3"/>
            <w:shd w:val="clear" w:color="auto" w:fill="auto"/>
            <w:vAlign w:val="center"/>
          </w:tcPr>
          <w:p w14:paraId="0EA012F3" w14:textId="77777777" w:rsidR="009E026B" w:rsidRPr="00F569FB" w:rsidRDefault="009E026B">
            <w:pPr>
              <w:jc w:val="left"/>
              <w:rPr>
                <w:rFonts w:ascii="宋体" w:hAnsi="宋体"/>
                <w:sz w:val="18"/>
                <w:szCs w:val="18"/>
              </w:rPr>
            </w:pPr>
          </w:p>
        </w:tc>
      </w:tr>
      <w:tr w:rsidR="009E026B" w:rsidRPr="00F569FB" w14:paraId="7F60B93B" w14:textId="77777777">
        <w:trPr>
          <w:trHeight w:val="90"/>
          <w:jc w:val="center"/>
        </w:trPr>
        <w:tc>
          <w:tcPr>
            <w:tcW w:w="1304" w:type="dxa"/>
            <w:vMerge/>
            <w:shd w:val="clear" w:color="auto" w:fill="auto"/>
            <w:vAlign w:val="center"/>
          </w:tcPr>
          <w:p w14:paraId="5C057745" w14:textId="77777777" w:rsidR="009E026B" w:rsidRPr="00F569FB" w:rsidRDefault="009E026B">
            <w:pPr>
              <w:widowControl/>
              <w:adjustRightInd/>
              <w:spacing w:line="240" w:lineRule="auto"/>
              <w:jc w:val="left"/>
              <w:rPr>
                <w:rFonts w:ascii="Times New Roman" w:hAnsi="Times New Roman"/>
                <w:bCs/>
                <w:color w:val="000000"/>
                <w:sz w:val="18"/>
                <w:szCs w:val="18"/>
              </w:rPr>
            </w:pPr>
          </w:p>
        </w:tc>
        <w:tc>
          <w:tcPr>
            <w:tcW w:w="1886" w:type="dxa"/>
            <w:shd w:val="clear" w:color="auto" w:fill="auto"/>
            <w:vAlign w:val="center"/>
          </w:tcPr>
          <w:p w14:paraId="58BD6CA7" w14:textId="77777777" w:rsidR="009E026B" w:rsidRPr="00F569FB" w:rsidRDefault="00CE33BA">
            <w:pPr>
              <w:spacing w:line="240" w:lineRule="auto"/>
              <w:rPr>
                <w:rFonts w:ascii="宋体" w:hAnsi="宋体"/>
                <w:color w:val="000000"/>
                <w:kern w:val="0"/>
                <w:sz w:val="18"/>
                <w:szCs w:val="18"/>
              </w:rPr>
            </w:pPr>
            <w:r w:rsidRPr="00F569FB">
              <w:rPr>
                <w:rFonts w:ascii="宋体" w:hAnsi="宋体" w:hint="eastAsia"/>
                <w:color w:val="000000"/>
                <w:kern w:val="0"/>
                <w:sz w:val="18"/>
                <w:szCs w:val="18"/>
              </w:rPr>
              <w:t>（</w:t>
            </w:r>
            <w:r w:rsidRPr="00F569FB">
              <w:rPr>
                <w:rFonts w:ascii="宋体" w:hAnsi="宋体" w:hint="eastAsia"/>
                <w:color w:val="000000"/>
                <w:kern w:val="0"/>
                <w:sz w:val="18"/>
                <w:szCs w:val="18"/>
              </w:rPr>
              <w:t>3</w:t>
            </w:r>
            <w:r w:rsidRPr="00F569FB">
              <w:rPr>
                <w:rFonts w:ascii="宋体" w:hAnsi="宋体" w:hint="eastAsia"/>
                <w:color w:val="000000"/>
                <w:kern w:val="0"/>
                <w:sz w:val="18"/>
                <w:szCs w:val="18"/>
              </w:rPr>
              <w:t>）按规定</w:t>
            </w:r>
            <w:r w:rsidRPr="00F569FB">
              <w:rPr>
                <w:rFonts w:ascii="宋体" w:hAnsi="宋体" w:hint="eastAsia"/>
                <w:kern w:val="0"/>
                <w:sz w:val="18"/>
                <w:szCs w:val="18"/>
              </w:rPr>
              <w:t>至少每</w:t>
            </w:r>
            <w:r w:rsidRPr="00F569FB">
              <w:rPr>
                <w:rFonts w:ascii="宋体" w:hAnsi="宋体" w:hint="eastAsia"/>
                <w:kern w:val="0"/>
                <w:sz w:val="18"/>
                <w:szCs w:val="18"/>
              </w:rPr>
              <w:t>3</w:t>
            </w:r>
            <w:r w:rsidRPr="00F569FB">
              <w:rPr>
                <w:rFonts w:ascii="宋体" w:hAnsi="宋体" w:hint="eastAsia"/>
                <w:kern w:val="0"/>
                <w:sz w:val="18"/>
                <w:szCs w:val="18"/>
              </w:rPr>
              <w:t>年对突发环境事件应急预案进行一次评估</w:t>
            </w:r>
            <w:r w:rsidRPr="00F569FB">
              <w:rPr>
                <w:rFonts w:ascii="宋体" w:hAnsi="宋体" w:hint="eastAsia"/>
                <w:color w:val="000000"/>
                <w:kern w:val="0"/>
                <w:sz w:val="18"/>
                <w:szCs w:val="18"/>
              </w:rPr>
              <w:t>。</w:t>
            </w:r>
          </w:p>
        </w:tc>
        <w:tc>
          <w:tcPr>
            <w:tcW w:w="1457" w:type="dxa"/>
            <w:shd w:val="clear" w:color="auto" w:fill="auto"/>
            <w:vAlign w:val="center"/>
          </w:tcPr>
          <w:p w14:paraId="75FE33A8" w14:textId="77777777" w:rsidR="009E026B" w:rsidRPr="00F569FB" w:rsidRDefault="00CE33BA">
            <w:pPr>
              <w:jc w:val="center"/>
              <w:rPr>
                <w:rFonts w:ascii="Times New Roman" w:hAnsi="Times New Roman"/>
                <w:sz w:val="18"/>
                <w:szCs w:val="18"/>
              </w:rPr>
            </w:pPr>
            <w:r w:rsidRPr="00F569FB">
              <w:rPr>
                <w:rFonts w:ascii="宋体" w:hAnsi="宋体" w:hint="eastAsia"/>
                <w:sz w:val="18"/>
                <w:szCs w:val="18"/>
              </w:rPr>
              <w:t>□是</w:t>
            </w:r>
            <w:r w:rsidRPr="00F569FB">
              <w:rPr>
                <w:rFonts w:ascii="Times New Roman" w:hAnsi="Times New Roman" w:hint="eastAsia"/>
                <w:sz w:val="18"/>
                <w:szCs w:val="18"/>
              </w:rPr>
              <w:t xml:space="preserve"> </w:t>
            </w:r>
            <w:r w:rsidRPr="00F569FB">
              <w:rPr>
                <w:rFonts w:ascii="Times New Roman" w:hAnsi="Times New Roman"/>
                <w:sz w:val="18"/>
                <w:szCs w:val="18"/>
              </w:rPr>
              <w:t xml:space="preserve"> </w:t>
            </w:r>
            <w:r w:rsidRPr="00F569FB">
              <w:rPr>
                <w:rFonts w:ascii="宋体" w:hAnsi="宋体" w:hint="eastAsia"/>
                <w:sz w:val="18"/>
                <w:szCs w:val="18"/>
              </w:rPr>
              <w:t>□否</w:t>
            </w:r>
          </w:p>
        </w:tc>
        <w:tc>
          <w:tcPr>
            <w:tcW w:w="4945" w:type="dxa"/>
            <w:gridSpan w:val="3"/>
            <w:shd w:val="clear" w:color="auto" w:fill="auto"/>
            <w:vAlign w:val="center"/>
          </w:tcPr>
          <w:p w14:paraId="3410B0F0" w14:textId="77777777" w:rsidR="009E026B" w:rsidRPr="00F569FB" w:rsidRDefault="009E026B">
            <w:pPr>
              <w:jc w:val="left"/>
              <w:rPr>
                <w:rFonts w:ascii="宋体" w:hAnsi="宋体"/>
                <w:sz w:val="18"/>
                <w:szCs w:val="18"/>
              </w:rPr>
            </w:pPr>
          </w:p>
        </w:tc>
      </w:tr>
      <w:tr w:rsidR="009E026B" w:rsidRPr="00F569FB" w14:paraId="6E7F3EB1" w14:textId="77777777">
        <w:trPr>
          <w:trHeight w:val="90"/>
          <w:jc w:val="center"/>
        </w:trPr>
        <w:tc>
          <w:tcPr>
            <w:tcW w:w="1304" w:type="dxa"/>
            <w:vMerge/>
            <w:shd w:val="clear" w:color="auto" w:fill="auto"/>
            <w:vAlign w:val="center"/>
          </w:tcPr>
          <w:p w14:paraId="3CAF08AA" w14:textId="77777777" w:rsidR="009E026B" w:rsidRPr="00F569FB" w:rsidRDefault="009E026B">
            <w:pPr>
              <w:widowControl/>
              <w:adjustRightInd/>
              <w:spacing w:line="240" w:lineRule="auto"/>
              <w:jc w:val="left"/>
              <w:rPr>
                <w:rFonts w:ascii="Times New Roman" w:hAnsi="Times New Roman"/>
                <w:bCs/>
                <w:color w:val="000000"/>
                <w:sz w:val="18"/>
                <w:szCs w:val="18"/>
              </w:rPr>
            </w:pPr>
          </w:p>
        </w:tc>
        <w:tc>
          <w:tcPr>
            <w:tcW w:w="1886" w:type="dxa"/>
            <w:shd w:val="clear" w:color="auto" w:fill="auto"/>
            <w:vAlign w:val="center"/>
          </w:tcPr>
          <w:p w14:paraId="21EC41E5" w14:textId="77777777" w:rsidR="009E026B" w:rsidRPr="00F569FB" w:rsidRDefault="00CE33BA">
            <w:pPr>
              <w:spacing w:line="240" w:lineRule="auto"/>
              <w:rPr>
                <w:rFonts w:ascii="宋体" w:hAnsi="宋体"/>
                <w:color w:val="000000"/>
                <w:kern w:val="0"/>
                <w:sz w:val="18"/>
                <w:szCs w:val="18"/>
              </w:rPr>
            </w:pPr>
            <w:r w:rsidRPr="00F569FB">
              <w:rPr>
                <w:rFonts w:ascii="宋体" w:hAnsi="宋体" w:hint="eastAsia"/>
                <w:color w:val="000000"/>
                <w:kern w:val="0"/>
                <w:sz w:val="18"/>
                <w:szCs w:val="18"/>
              </w:rPr>
              <w:t>（</w:t>
            </w:r>
            <w:r w:rsidRPr="00F569FB">
              <w:rPr>
                <w:rFonts w:ascii="宋体" w:hAnsi="宋体" w:hint="eastAsia"/>
                <w:color w:val="000000"/>
                <w:kern w:val="0"/>
                <w:sz w:val="18"/>
                <w:szCs w:val="18"/>
              </w:rPr>
              <w:t>4</w:t>
            </w:r>
            <w:r w:rsidRPr="00F569FB">
              <w:rPr>
                <w:rFonts w:ascii="宋体" w:hAnsi="宋体" w:hint="eastAsia"/>
                <w:color w:val="000000"/>
                <w:kern w:val="0"/>
                <w:sz w:val="18"/>
                <w:szCs w:val="18"/>
              </w:rPr>
              <w:t>）</w:t>
            </w:r>
            <w:r w:rsidRPr="00F569FB">
              <w:rPr>
                <w:rFonts w:ascii="宋体" w:hAnsi="宋体" w:hint="eastAsia"/>
                <w:kern w:val="0"/>
                <w:sz w:val="18"/>
                <w:szCs w:val="18"/>
              </w:rPr>
              <w:t>按规定建立有隐患排查治理制度</w:t>
            </w:r>
            <w:r w:rsidRPr="00F569FB">
              <w:rPr>
                <w:rFonts w:ascii="宋体" w:hAnsi="宋体" w:hint="eastAsia"/>
                <w:color w:val="000000"/>
                <w:kern w:val="0"/>
                <w:sz w:val="18"/>
                <w:szCs w:val="18"/>
              </w:rPr>
              <w:t>。</w:t>
            </w:r>
          </w:p>
        </w:tc>
        <w:tc>
          <w:tcPr>
            <w:tcW w:w="1457" w:type="dxa"/>
            <w:shd w:val="clear" w:color="auto" w:fill="auto"/>
            <w:vAlign w:val="center"/>
          </w:tcPr>
          <w:p w14:paraId="7FA8A363" w14:textId="77777777" w:rsidR="009E026B" w:rsidRPr="00F569FB" w:rsidRDefault="00CE33BA">
            <w:pPr>
              <w:jc w:val="center"/>
              <w:rPr>
                <w:rFonts w:ascii="Times New Roman" w:hAnsi="Times New Roman"/>
                <w:sz w:val="18"/>
                <w:szCs w:val="18"/>
              </w:rPr>
            </w:pPr>
            <w:r w:rsidRPr="00F569FB">
              <w:rPr>
                <w:rFonts w:ascii="宋体" w:hAnsi="宋体" w:hint="eastAsia"/>
                <w:sz w:val="18"/>
                <w:szCs w:val="18"/>
              </w:rPr>
              <w:t>□是</w:t>
            </w:r>
            <w:r w:rsidRPr="00F569FB">
              <w:rPr>
                <w:rFonts w:ascii="Times New Roman" w:hAnsi="Times New Roman" w:hint="eastAsia"/>
                <w:sz w:val="18"/>
                <w:szCs w:val="18"/>
              </w:rPr>
              <w:t xml:space="preserve"> </w:t>
            </w:r>
            <w:r w:rsidRPr="00F569FB">
              <w:rPr>
                <w:rFonts w:ascii="Times New Roman" w:hAnsi="Times New Roman"/>
                <w:sz w:val="18"/>
                <w:szCs w:val="18"/>
              </w:rPr>
              <w:t xml:space="preserve"> </w:t>
            </w:r>
            <w:r w:rsidRPr="00F569FB">
              <w:rPr>
                <w:rFonts w:ascii="宋体" w:hAnsi="宋体" w:hint="eastAsia"/>
                <w:sz w:val="18"/>
                <w:szCs w:val="18"/>
              </w:rPr>
              <w:t>□否</w:t>
            </w:r>
          </w:p>
        </w:tc>
        <w:tc>
          <w:tcPr>
            <w:tcW w:w="4945" w:type="dxa"/>
            <w:gridSpan w:val="3"/>
            <w:shd w:val="clear" w:color="auto" w:fill="auto"/>
            <w:vAlign w:val="center"/>
          </w:tcPr>
          <w:p w14:paraId="03910BD3" w14:textId="77777777" w:rsidR="009E026B" w:rsidRPr="00F569FB" w:rsidRDefault="009E026B">
            <w:pPr>
              <w:jc w:val="left"/>
              <w:rPr>
                <w:rFonts w:ascii="宋体" w:hAnsi="宋体"/>
                <w:sz w:val="18"/>
                <w:szCs w:val="18"/>
              </w:rPr>
            </w:pPr>
          </w:p>
        </w:tc>
      </w:tr>
      <w:tr w:rsidR="009E026B" w:rsidRPr="00F569FB" w14:paraId="1BF80193" w14:textId="77777777">
        <w:trPr>
          <w:trHeight w:val="90"/>
          <w:jc w:val="center"/>
        </w:trPr>
        <w:tc>
          <w:tcPr>
            <w:tcW w:w="1304" w:type="dxa"/>
            <w:vMerge/>
            <w:shd w:val="clear" w:color="auto" w:fill="auto"/>
            <w:vAlign w:val="center"/>
          </w:tcPr>
          <w:p w14:paraId="2295107A" w14:textId="77777777" w:rsidR="009E026B" w:rsidRPr="00F569FB" w:rsidRDefault="009E026B">
            <w:pPr>
              <w:widowControl/>
              <w:adjustRightInd/>
              <w:spacing w:line="240" w:lineRule="auto"/>
              <w:jc w:val="left"/>
              <w:rPr>
                <w:rFonts w:ascii="Times New Roman" w:hAnsi="Times New Roman"/>
                <w:bCs/>
                <w:color w:val="000000"/>
                <w:sz w:val="18"/>
                <w:szCs w:val="18"/>
              </w:rPr>
            </w:pPr>
          </w:p>
        </w:tc>
        <w:tc>
          <w:tcPr>
            <w:tcW w:w="1886" w:type="dxa"/>
            <w:shd w:val="clear" w:color="auto" w:fill="auto"/>
            <w:vAlign w:val="center"/>
          </w:tcPr>
          <w:p w14:paraId="4BA5DBAE" w14:textId="77777777" w:rsidR="009E026B" w:rsidRPr="00F569FB" w:rsidRDefault="00CE33BA">
            <w:pPr>
              <w:spacing w:line="240" w:lineRule="auto"/>
              <w:rPr>
                <w:rFonts w:ascii="宋体" w:hAnsi="宋体"/>
                <w:color w:val="000000"/>
                <w:kern w:val="0"/>
                <w:sz w:val="18"/>
                <w:szCs w:val="18"/>
              </w:rPr>
            </w:pPr>
            <w:r w:rsidRPr="00F569FB">
              <w:rPr>
                <w:rFonts w:ascii="宋体" w:hAnsi="宋体" w:hint="eastAsia"/>
                <w:color w:val="000000"/>
                <w:kern w:val="0"/>
                <w:sz w:val="18"/>
                <w:szCs w:val="18"/>
              </w:rPr>
              <w:t>（</w:t>
            </w:r>
            <w:r w:rsidRPr="00F569FB">
              <w:rPr>
                <w:rFonts w:ascii="宋体" w:hAnsi="宋体" w:hint="eastAsia"/>
                <w:color w:val="000000"/>
                <w:kern w:val="0"/>
                <w:sz w:val="18"/>
                <w:szCs w:val="18"/>
              </w:rPr>
              <w:t>5</w:t>
            </w:r>
            <w:r w:rsidRPr="00F569FB">
              <w:rPr>
                <w:rFonts w:ascii="宋体" w:hAnsi="宋体" w:hint="eastAsia"/>
                <w:color w:val="000000"/>
                <w:kern w:val="0"/>
                <w:sz w:val="18"/>
                <w:szCs w:val="18"/>
              </w:rPr>
              <w:t>）定期</w:t>
            </w:r>
            <w:r w:rsidRPr="00F569FB">
              <w:rPr>
                <w:rFonts w:ascii="宋体" w:hAnsi="宋体" w:hint="eastAsia"/>
                <w:kern w:val="0"/>
                <w:sz w:val="18"/>
                <w:szCs w:val="18"/>
              </w:rPr>
              <w:t>开展隐患排查治理工作并建立档案。</w:t>
            </w:r>
          </w:p>
        </w:tc>
        <w:tc>
          <w:tcPr>
            <w:tcW w:w="1457" w:type="dxa"/>
            <w:shd w:val="clear" w:color="auto" w:fill="auto"/>
            <w:vAlign w:val="center"/>
          </w:tcPr>
          <w:p w14:paraId="34E9875D" w14:textId="77777777" w:rsidR="009E026B" w:rsidRPr="00F569FB" w:rsidRDefault="00CE33BA">
            <w:pPr>
              <w:jc w:val="center"/>
              <w:rPr>
                <w:rFonts w:ascii="Times New Roman" w:hAnsi="Times New Roman"/>
                <w:sz w:val="18"/>
                <w:szCs w:val="18"/>
              </w:rPr>
            </w:pPr>
            <w:r w:rsidRPr="00F569FB">
              <w:rPr>
                <w:rFonts w:ascii="宋体" w:hAnsi="宋体" w:hint="eastAsia"/>
                <w:sz w:val="18"/>
                <w:szCs w:val="18"/>
              </w:rPr>
              <w:t>□是</w:t>
            </w:r>
            <w:r w:rsidRPr="00F569FB">
              <w:rPr>
                <w:rFonts w:ascii="Times New Roman" w:hAnsi="Times New Roman" w:hint="eastAsia"/>
                <w:sz w:val="18"/>
                <w:szCs w:val="18"/>
              </w:rPr>
              <w:t xml:space="preserve"> </w:t>
            </w:r>
            <w:r w:rsidRPr="00F569FB">
              <w:rPr>
                <w:rFonts w:ascii="Times New Roman" w:hAnsi="Times New Roman"/>
                <w:sz w:val="18"/>
                <w:szCs w:val="18"/>
              </w:rPr>
              <w:t xml:space="preserve"> </w:t>
            </w:r>
            <w:r w:rsidRPr="00F569FB">
              <w:rPr>
                <w:rFonts w:ascii="宋体" w:hAnsi="宋体" w:hint="eastAsia"/>
                <w:sz w:val="18"/>
                <w:szCs w:val="18"/>
              </w:rPr>
              <w:t>□否</w:t>
            </w:r>
          </w:p>
        </w:tc>
        <w:tc>
          <w:tcPr>
            <w:tcW w:w="4945" w:type="dxa"/>
            <w:gridSpan w:val="3"/>
            <w:shd w:val="clear" w:color="auto" w:fill="auto"/>
            <w:vAlign w:val="center"/>
          </w:tcPr>
          <w:p w14:paraId="7DFADCDD" w14:textId="77777777" w:rsidR="009E026B" w:rsidRPr="00F569FB" w:rsidRDefault="009E026B">
            <w:pPr>
              <w:jc w:val="left"/>
              <w:rPr>
                <w:rFonts w:ascii="宋体" w:hAnsi="宋体"/>
                <w:sz w:val="18"/>
                <w:szCs w:val="18"/>
              </w:rPr>
            </w:pPr>
          </w:p>
        </w:tc>
      </w:tr>
      <w:tr w:rsidR="009E026B" w:rsidRPr="00F569FB" w14:paraId="20213CBC" w14:textId="77777777">
        <w:trPr>
          <w:trHeight w:val="90"/>
          <w:jc w:val="center"/>
        </w:trPr>
        <w:tc>
          <w:tcPr>
            <w:tcW w:w="1304" w:type="dxa"/>
            <w:vMerge/>
            <w:shd w:val="clear" w:color="auto" w:fill="auto"/>
            <w:vAlign w:val="center"/>
          </w:tcPr>
          <w:p w14:paraId="14611E7A" w14:textId="77777777" w:rsidR="009E026B" w:rsidRPr="00F569FB" w:rsidRDefault="009E026B">
            <w:pPr>
              <w:widowControl/>
              <w:adjustRightInd/>
              <w:spacing w:line="240" w:lineRule="auto"/>
              <w:jc w:val="left"/>
              <w:rPr>
                <w:rFonts w:ascii="Times New Roman" w:hAnsi="Times New Roman"/>
                <w:bCs/>
                <w:color w:val="000000"/>
                <w:sz w:val="18"/>
                <w:szCs w:val="18"/>
              </w:rPr>
            </w:pPr>
          </w:p>
        </w:tc>
        <w:tc>
          <w:tcPr>
            <w:tcW w:w="1886" w:type="dxa"/>
            <w:shd w:val="clear" w:color="auto" w:fill="auto"/>
            <w:vAlign w:val="center"/>
          </w:tcPr>
          <w:p w14:paraId="6CDAD907" w14:textId="77777777" w:rsidR="009E026B" w:rsidRPr="00F569FB" w:rsidRDefault="00CE33BA">
            <w:pPr>
              <w:spacing w:line="240" w:lineRule="auto"/>
              <w:rPr>
                <w:rFonts w:ascii="宋体" w:hAnsi="宋体"/>
                <w:color w:val="000000"/>
                <w:kern w:val="0"/>
                <w:sz w:val="18"/>
                <w:szCs w:val="18"/>
              </w:rPr>
            </w:pPr>
            <w:r w:rsidRPr="00F569FB">
              <w:rPr>
                <w:rFonts w:ascii="宋体" w:hAnsi="宋体" w:hint="eastAsia"/>
                <w:sz w:val="18"/>
                <w:szCs w:val="18"/>
              </w:rPr>
              <w:t>（</w:t>
            </w:r>
            <w:r w:rsidRPr="00F569FB">
              <w:rPr>
                <w:rFonts w:ascii="宋体" w:hAnsi="宋体" w:hint="eastAsia"/>
                <w:sz w:val="18"/>
                <w:szCs w:val="18"/>
              </w:rPr>
              <w:t>6</w:t>
            </w:r>
            <w:r w:rsidRPr="00F569FB">
              <w:rPr>
                <w:rFonts w:ascii="宋体" w:hAnsi="宋体" w:hint="eastAsia"/>
                <w:sz w:val="18"/>
                <w:szCs w:val="18"/>
              </w:rPr>
              <w:t>）对发现环境隐患问题进行跟踪、整改。</w:t>
            </w:r>
          </w:p>
        </w:tc>
        <w:tc>
          <w:tcPr>
            <w:tcW w:w="1457" w:type="dxa"/>
            <w:shd w:val="clear" w:color="auto" w:fill="auto"/>
            <w:vAlign w:val="center"/>
          </w:tcPr>
          <w:p w14:paraId="22C4CFEA" w14:textId="77777777" w:rsidR="009E026B" w:rsidRPr="00F569FB" w:rsidRDefault="00CE33BA">
            <w:pPr>
              <w:jc w:val="center"/>
              <w:rPr>
                <w:rFonts w:ascii="Times New Roman" w:hAnsi="Times New Roman"/>
                <w:sz w:val="18"/>
                <w:szCs w:val="18"/>
              </w:rPr>
            </w:pPr>
            <w:r w:rsidRPr="00F569FB">
              <w:rPr>
                <w:rFonts w:ascii="宋体" w:hAnsi="宋体" w:hint="eastAsia"/>
                <w:sz w:val="18"/>
                <w:szCs w:val="18"/>
              </w:rPr>
              <w:t>□是</w:t>
            </w:r>
            <w:r w:rsidRPr="00F569FB">
              <w:rPr>
                <w:rFonts w:ascii="Times New Roman" w:hAnsi="Times New Roman" w:hint="eastAsia"/>
                <w:sz w:val="18"/>
                <w:szCs w:val="18"/>
              </w:rPr>
              <w:t xml:space="preserve"> </w:t>
            </w:r>
            <w:r w:rsidRPr="00F569FB">
              <w:rPr>
                <w:rFonts w:ascii="Times New Roman" w:hAnsi="Times New Roman"/>
                <w:sz w:val="18"/>
                <w:szCs w:val="18"/>
              </w:rPr>
              <w:t xml:space="preserve"> </w:t>
            </w:r>
            <w:r w:rsidRPr="00F569FB">
              <w:rPr>
                <w:rFonts w:ascii="宋体" w:hAnsi="宋体" w:hint="eastAsia"/>
                <w:sz w:val="18"/>
                <w:szCs w:val="18"/>
              </w:rPr>
              <w:t>□否</w:t>
            </w:r>
          </w:p>
        </w:tc>
        <w:tc>
          <w:tcPr>
            <w:tcW w:w="4945" w:type="dxa"/>
            <w:gridSpan w:val="3"/>
            <w:shd w:val="clear" w:color="auto" w:fill="auto"/>
            <w:vAlign w:val="center"/>
          </w:tcPr>
          <w:p w14:paraId="73690CE9" w14:textId="77777777" w:rsidR="009E026B" w:rsidRPr="00F569FB" w:rsidRDefault="009E026B">
            <w:pPr>
              <w:jc w:val="left"/>
              <w:rPr>
                <w:rFonts w:ascii="宋体" w:hAnsi="宋体"/>
                <w:sz w:val="18"/>
                <w:szCs w:val="18"/>
              </w:rPr>
            </w:pPr>
          </w:p>
        </w:tc>
      </w:tr>
      <w:tr w:rsidR="009E026B" w:rsidRPr="00F569FB" w14:paraId="2B6EEE96" w14:textId="77777777">
        <w:trPr>
          <w:trHeight w:val="90"/>
          <w:jc w:val="center"/>
        </w:trPr>
        <w:tc>
          <w:tcPr>
            <w:tcW w:w="1304" w:type="dxa"/>
            <w:vMerge w:val="restart"/>
            <w:shd w:val="clear" w:color="auto" w:fill="auto"/>
            <w:vAlign w:val="center"/>
          </w:tcPr>
          <w:p w14:paraId="3623B5F7" w14:textId="77777777" w:rsidR="009E026B" w:rsidRPr="00F569FB" w:rsidRDefault="00CE33BA">
            <w:pPr>
              <w:spacing w:line="240" w:lineRule="auto"/>
              <w:jc w:val="center"/>
              <w:rPr>
                <w:rFonts w:ascii="Times New Roman" w:hAnsi="Times New Roman"/>
                <w:bCs/>
                <w:color w:val="000000"/>
                <w:sz w:val="18"/>
                <w:szCs w:val="18"/>
              </w:rPr>
            </w:pPr>
            <w:r w:rsidRPr="00F569FB">
              <w:rPr>
                <w:rFonts w:ascii="宋体" w:hAnsi="宋体" w:hint="eastAsia"/>
                <w:kern w:val="0"/>
                <w:sz w:val="18"/>
                <w:szCs w:val="18"/>
              </w:rPr>
              <w:t>2.</w:t>
            </w:r>
            <w:r w:rsidRPr="00F569FB">
              <w:rPr>
                <w:rFonts w:ascii="宋体" w:hAnsi="宋体" w:hint="eastAsia"/>
                <w:sz w:val="18"/>
                <w:szCs w:val="18"/>
              </w:rPr>
              <w:t>突发环境事件</w:t>
            </w:r>
            <w:r w:rsidRPr="00F569FB">
              <w:rPr>
                <w:rFonts w:ascii="宋体" w:hAnsi="宋体" w:hint="eastAsia"/>
                <w:kern w:val="0"/>
                <w:sz w:val="18"/>
                <w:szCs w:val="18"/>
              </w:rPr>
              <w:t>应急培训</w:t>
            </w:r>
          </w:p>
        </w:tc>
        <w:tc>
          <w:tcPr>
            <w:tcW w:w="1886" w:type="dxa"/>
            <w:shd w:val="clear" w:color="auto" w:fill="auto"/>
            <w:vAlign w:val="center"/>
          </w:tcPr>
          <w:p w14:paraId="13088B04" w14:textId="77777777" w:rsidR="009E026B" w:rsidRPr="00F569FB" w:rsidRDefault="00CE33BA">
            <w:pPr>
              <w:spacing w:line="240" w:lineRule="auto"/>
              <w:rPr>
                <w:rFonts w:ascii="宋体" w:hAnsi="宋体"/>
                <w:color w:val="000000"/>
                <w:kern w:val="0"/>
                <w:sz w:val="18"/>
                <w:szCs w:val="18"/>
              </w:rPr>
            </w:pPr>
            <w:r w:rsidRPr="00F569FB">
              <w:rPr>
                <w:rFonts w:ascii="宋体" w:hAnsi="宋体" w:hint="eastAsia"/>
                <w:sz w:val="18"/>
                <w:szCs w:val="18"/>
              </w:rPr>
              <w:t>（</w:t>
            </w:r>
            <w:r w:rsidRPr="00F569FB">
              <w:rPr>
                <w:rFonts w:ascii="宋体" w:hAnsi="宋体" w:hint="eastAsia"/>
                <w:sz w:val="18"/>
                <w:szCs w:val="18"/>
              </w:rPr>
              <w:t>1</w:t>
            </w:r>
            <w:r w:rsidRPr="00F569FB">
              <w:rPr>
                <w:rFonts w:ascii="宋体" w:hAnsi="宋体" w:hint="eastAsia"/>
                <w:sz w:val="18"/>
                <w:szCs w:val="18"/>
              </w:rPr>
              <w:t>）近</w:t>
            </w:r>
            <w:r w:rsidRPr="00F569FB">
              <w:rPr>
                <w:rFonts w:ascii="宋体" w:hAnsi="宋体" w:hint="eastAsia"/>
                <w:sz w:val="18"/>
                <w:szCs w:val="18"/>
              </w:rPr>
              <w:t>3</w:t>
            </w:r>
            <w:r w:rsidRPr="00F569FB">
              <w:rPr>
                <w:rFonts w:ascii="宋体" w:hAnsi="宋体" w:hint="eastAsia"/>
                <w:sz w:val="18"/>
                <w:szCs w:val="18"/>
              </w:rPr>
              <w:t>年开展突发环境事件应急知识和技能培训次数。</w:t>
            </w:r>
          </w:p>
        </w:tc>
        <w:tc>
          <w:tcPr>
            <w:tcW w:w="1457" w:type="dxa"/>
            <w:shd w:val="clear" w:color="auto" w:fill="auto"/>
            <w:vAlign w:val="center"/>
          </w:tcPr>
          <w:p w14:paraId="49C9DA77" w14:textId="77777777" w:rsidR="009E026B" w:rsidRPr="00F569FB" w:rsidRDefault="00CE33BA">
            <w:pPr>
              <w:jc w:val="center"/>
              <w:rPr>
                <w:rFonts w:ascii="宋体" w:hAnsi="宋体"/>
                <w:sz w:val="18"/>
                <w:szCs w:val="18"/>
              </w:rPr>
            </w:pPr>
            <w:r w:rsidRPr="00F569FB">
              <w:rPr>
                <w:rFonts w:ascii="宋体" w:hAnsi="宋体" w:hint="eastAsia"/>
                <w:sz w:val="18"/>
                <w:szCs w:val="18"/>
              </w:rPr>
              <w:t>共</w:t>
            </w:r>
            <w:r w:rsidRPr="00F569FB">
              <w:rPr>
                <w:rFonts w:ascii="宋体" w:hAnsi="宋体" w:hint="eastAsia"/>
                <w:sz w:val="18"/>
                <w:szCs w:val="18"/>
                <w:u w:val="single"/>
              </w:rPr>
              <w:t xml:space="preserve">    </w:t>
            </w:r>
            <w:r w:rsidRPr="00F569FB">
              <w:rPr>
                <w:rFonts w:ascii="宋体" w:hAnsi="宋体" w:hint="eastAsia"/>
                <w:sz w:val="18"/>
                <w:szCs w:val="18"/>
              </w:rPr>
              <w:t>次</w:t>
            </w:r>
          </w:p>
          <w:p w14:paraId="5FCEE20B" w14:textId="77777777" w:rsidR="009E026B" w:rsidRPr="00F569FB" w:rsidRDefault="009E026B">
            <w:pPr>
              <w:jc w:val="center"/>
              <w:rPr>
                <w:rFonts w:ascii="Times New Roman" w:hAnsi="Times New Roman"/>
                <w:sz w:val="18"/>
                <w:szCs w:val="18"/>
              </w:rPr>
            </w:pPr>
          </w:p>
        </w:tc>
        <w:tc>
          <w:tcPr>
            <w:tcW w:w="4945" w:type="dxa"/>
            <w:gridSpan w:val="3"/>
            <w:shd w:val="clear" w:color="auto" w:fill="auto"/>
            <w:vAlign w:val="center"/>
          </w:tcPr>
          <w:p w14:paraId="1EC29F88" w14:textId="77777777" w:rsidR="009E026B" w:rsidRPr="00F569FB" w:rsidRDefault="009E026B">
            <w:pPr>
              <w:jc w:val="left"/>
              <w:rPr>
                <w:rFonts w:ascii="宋体" w:hAnsi="宋体"/>
                <w:sz w:val="18"/>
                <w:szCs w:val="18"/>
              </w:rPr>
            </w:pPr>
          </w:p>
        </w:tc>
      </w:tr>
      <w:tr w:rsidR="009E026B" w:rsidRPr="00F569FB" w14:paraId="4828F9E2" w14:textId="77777777">
        <w:trPr>
          <w:trHeight w:val="90"/>
          <w:jc w:val="center"/>
        </w:trPr>
        <w:tc>
          <w:tcPr>
            <w:tcW w:w="1304" w:type="dxa"/>
            <w:vMerge/>
            <w:shd w:val="clear" w:color="auto" w:fill="auto"/>
            <w:vAlign w:val="center"/>
          </w:tcPr>
          <w:p w14:paraId="59C3C396" w14:textId="77777777" w:rsidR="009E026B" w:rsidRPr="00F569FB" w:rsidRDefault="009E026B">
            <w:pPr>
              <w:widowControl/>
              <w:adjustRightInd/>
              <w:spacing w:line="240" w:lineRule="auto"/>
              <w:jc w:val="left"/>
              <w:rPr>
                <w:rFonts w:ascii="Times New Roman" w:hAnsi="Times New Roman"/>
                <w:bCs/>
                <w:color w:val="000000"/>
                <w:sz w:val="18"/>
                <w:szCs w:val="18"/>
              </w:rPr>
            </w:pPr>
          </w:p>
        </w:tc>
        <w:tc>
          <w:tcPr>
            <w:tcW w:w="1886" w:type="dxa"/>
            <w:shd w:val="clear" w:color="auto" w:fill="auto"/>
            <w:vAlign w:val="center"/>
          </w:tcPr>
          <w:p w14:paraId="46333C31" w14:textId="77777777" w:rsidR="009E026B" w:rsidRPr="00F569FB" w:rsidRDefault="00CE33BA">
            <w:pPr>
              <w:spacing w:line="240" w:lineRule="auto"/>
              <w:rPr>
                <w:rFonts w:ascii="宋体" w:hAnsi="宋体"/>
                <w:sz w:val="18"/>
                <w:szCs w:val="18"/>
              </w:rPr>
            </w:pPr>
            <w:r w:rsidRPr="00F569FB">
              <w:rPr>
                <w:rFonts w:ascii="宋体" w:hAnsi="宋体" w:hint="eastAsia"/>
                <w:sz w:val="18"/>
                <w:szCs w:val="18"/>
              </w:rPr>
              <w:t>（</w:t>
            </w:r>
            <w:r w:rsidRPr="00F569FB">
              <w:rPr>
                <w:rFonts w:ascii="宋体" w:hAnsi="宋体" w:hint="eastAsia"/>
                <w:sz w:val="18"/>
                <w:szCs w:val="18"/>
              </w:rPr>
              <w:t>2</w:t>
            </w:r>
            <w:r w:rsidRPr="00F569FB">
              <w:rPr>
                <w:rFonts w:ascii="宋体" w:hAnsi="宋体" w:hint="eastAsia"/>
                <w:sz w:val="18"/>
                <w:szCs w:val="18"/>
              </w:rPr>
              <w:t>）建立有年度培训档案，如实记录培训时间、内容、人员等情况。</w:t>
            </w:r>
          </w:p>
        </w:tc>
        <w:tc>
          <w:tcPr>
            <w:tcW w:w="1457" w:type="dxa"/>
            <w:shd w:val="clear" w:color="auto" w:fill="auto"/>
            <w:vAlign w:val="center"/>
          </w:tcPr>
          <w:p w14:paraId="3698F074" w14:textId="77777777" w:rsidR="009E026B" w:rsidRPr="00F569FB" w:rsidRDefault="00CE33BA">
            <w:pPr>
              <w:jc w:val="center"/>
              <w:rPr>
                <w:rFonts w:ascii="Times New Roman" w:hAnsi="Times New Roman"/>
                <w:sz w:val="18"/>
                <w:szCs w:val="18"/>
              </w:rPr>
            </w:pPr>
            <w:r w:rsidRPr="00F569FB">
              <w:rPr>
                <w:rFonts w:ascii="宋体" w:hAnsi="宋体" w:hint="eastAsia"/>
                <w:sz w:val="18"/>
                <w:szCs w:val="18"/>
              </w:rPr>
              <w:t>□是</w:t>
            </w:r>
            <w:r w:rsidRPr="00F569FB">
              <w:rPr>
                <w:rFonts w:ascii="Times New Roman" w:hAnsi="Times New Roman" w:hint="eastAsia"/>
                <w:sz w:val="18"/>
                <w:szCs w:val="18"/>
              </w:rPr>
              <w:t xml:space="preserve"> </w:t>
            </w:r>
            <w:r w:rsidRPr="00F569FB">
              <w:rPr>
                <w:rFonts w:ascii="Times New Roman" w:hAnsi="Times New Roman"/>
                <w:sz w:val="18"/>
                <w:szCs w:val="18"/>
              </w:rPr>
              <w:t xml:space="preserve"> </w:t>
            </w:r>
            <w:r w:rsidRPr="00F569FB">
              <w:rPr>
                <w:rFonts w:ascii="宋体" w:hAnsi="宋体" w:hint="eastAsia"/>
                <w:sz w:val="18"/>
                <w:szCs w:val="18"/>
              </w:rPr>
              <w:t>□否</w:t>
            </w:r>
          </w:p>
        </w:tc>
        <w:tc>
          <w:tcPr>
            <w:tcW w:w="4945" w:type="dxa"/>
            <w:gridSpan w:val="3"/>
            <w:shd w:val="clear" w:color="auto" w:fill="auto"/>
            <w:vAlign w:val="center"/>
          </w:tcPr>
          <w:p w14:paraId="244D6503" w14:textId="77777777" w:rsidR="009E026B" w:rsidRPr="00F569FB" w:rsidRDefault="009E026B">
            <w:pPr>
              <w:jc w:val="left"/>
              <w:rPr>
                <w:rFonts w:ascii="宋体" w:hAnsi="宋体"/>
                <w:sz w:val="18"/>
                <w:szCs w:val="18"/>
              </w:rPr>
            </w:pPr>
          </w:p>
        </w:tc>
      </w:tr>
      <w:tr w:rsidR="009E026B" w:rsidRPr="00F569FB" w14:paraId="05FBB566" w14:textId="77777777">
        <w:trPr>
          <w:trHeight w:val="90"/>
          <w:jc w:val="center"/>
        </w:trPr>
        <w:tc>
          <w:tcPr>
            <w:tcW w:w="1304" w:type="dxa"/>
            <w:vMerge/>
            <w:shd w:val="clear" w:color="auto" w:fill="auto"/>
            <w:vAlign w:val="center"/>
          </w:tcPr>
          <w:p w14:paraId="67072C1D" w14:textId="77777777" w:rsidR="009E026B" w:rsidRPr="00F569FB" w:rsidRDefault="009E026B">
            <w:pPr>
              <w:widowControl/>
              <w:adjustRightInd/>
              <w:spacing w:line="240" w:lineRule="auto"/>
              <w:jc w:val="left"/>
              <w:rPr>
                <w:rFonts w:ascii="Times New Roman" w:hAnsi="Times New Roman"/>
                <w:bCs/>
                <w:color w:val="000000"/>
                <w:sz w:val="18"/>
                <w:szCs w:val="18"/>
              </w:rPr>
            </w:pPr>
          </w:p>
        </w:tc>
        <w:tc>
          <w:tcPr>
            <w:tcW w:w="1886" w:type="dxa"/>
            <w:shd w:val="clear" w:color="auto" w:fill="auto"/>
            <w:vAlign w:val="center"/>
          </w:tcPr>
          <w:p w14:paraId="19344CA6" w14:textId="77777777" w:rsidR="009E026B" w:rsidRPr="00F569FB" w:rsidRDefault="00CE33BA">
            <w:pPr>
              <w:spacing w:line="240" w:lineRule="auto"/>
              <w:rPr>
                <w:rFonts w:ascii="宋体" w:hAnsi="宋体"/>
                <w:sz w:val="18"/>
                <w:szCs w:val="18"/>
              </w:rPr>
            </w:pPr>
            <w:r w:rsidRPr="00F569FB">
              <w:rPr>
                <w:rFonts w:ascii="宋体" w:hAnsi="宋体" w:hint="eastAsia"/>
                <w:sz w:val="18"/>
                <w:szCs w:val="18"/>
              </w:rPr>
              <w:t>（</w:t>
            </w:r>
            <w:r w:rsidRPr="00F569FB">
              <w:rPr>
                <w:rFonts w:ascii="宋体" w:hAnsi="宋体" w:hint="eastAsia"/>
                <w:sz w:val="18"/>
                <w:szCs w:val="18"/>
              </w:rPr>
              <w:t>3</w:t>
            </w:r>
            <w:r w:rsidRPr="00F569FB">
              <w:rPr>
                <w:rFonts w:ascii="宋体" w:hAnsi="宋体" w:hint="eastAsia"/>
                <w:sz w:val="18"/>
                <w:szCs w:val="18"/>
              </w:rPr>
              <w:t>）将突发环境事件应急培训纳入单位年度工作计划。</w:t>
            </w:r>
          </w:p>
        </w:tc>
        <w:tc>
          <w:tcPr>
            <w:tcW w:w="1457" w:type="dxa"/>
            <w:shd w:val="clear" w:color="auto" w:fill="auto"/>
            <w:vAlign w:val="center"/>
          </w:tcPr>
          <w:p w14:paraId="066D364E" w14:textId="77777777" w:rsidR="009E026B" w:rsidRPr="00F569FB" w:rsidRDefault="00CE33BA">
            <w:pPr>
              <w:jc w:val="center"/>
              <w:rPr>
                <w:rFonts w:ascii="Times New Roman" w:hAnsi="Times New Roman"/>
                <w:sz w:val="18"/>
                <w:szCs w:val="18"/>
              </w:rPr>
            </w:pPr>
            <w:r w:rsidRPr="00F569FB">
              <w:rPr>
                <w:rFonts w:ascii="宋体" w:hAnsi="宋体" w:hint="eastAsia"/>
                <w:sz w:val="18"/>
                <w:szCs w:val="18"/>
              </w:rPr>
              <w:t>□是</w:t>
            </w:r>
            <w:r w:rsidRPr="00F569FB">
              <w:rPr>
                <w:rFonts w:ascii="Times New Roman" w:hAnsi="Times New Roman" w:hint="eastAsia"/>
                <w:sz w:val="18"/>
                <w:szCs w:val="18"/>
              </w:rPr>
              <w:t xml:space="preserve"> </w:t>
            </w:r>
            <w:r w:rsidRPr="00F569FB">
              <w:rPr>
                <w:rFonts w:ascii="Times New Roman" w:hAnsi="Times New Roman"/>
                <w:sz w:val="18"/>
                <w:szCs w:val="18"/>
              </w:rPr>
              <w:t xml:space="preserve"> </w:t>
            </w:r>
            <w:r w:rsidRPr="00F569FB">
              <w:rPr>
                <w:rFonts w:ascii="宋体" w:hAnsi="宋体" w:hint="eastAsia"/>
                <w:sz w:val="18"/>
                <w:szCs w:val="18"/>
              </w:rPr>
              <w:t>□否</w:t>
            </w:r>
          </w:p>
        </w:tc>
        <w:tc>
          <w:tcPr>
            <w:tcW w:w="4945" w:type="dxa"/>
            <w:gridSpan w:val="3"/>
            <w:shd w:val="clear" w:color="auto" w:fill="auto"/>
            <w:vAlign w:val="center"/>
          </w:tcPr>
          <w:p w14:paraId="26C8F214" w14:textId="77777777" w:rsidR="009E026B" w:rsidRPr="00F569FB" w:rsidRDefault="009E026B">
            <w:pPr>
              <w:jc w:val="left"/>
              <w:rPr>
                <w:rFonts w:ascii="宋体" w:hAnsi="宋体"/>
                <w:sz w:val="18"/>
                <w:szCs w:val="18"/>
              </w:rPr>
            </w:pPr>
          </w:p>
        </w:tc>
      </w:tr>
      <w:tr w:rsidR="009E026B" w:rsidRPr="00F569FB" w14:paraId="00F79520" w14:textId="77777777" w:rsidTr="00F569FB">
        <w:trPr>
          <w:trHeight w:val="621"/>
          <w:jc w:val="center"/>
        </w:trPr>
        <w:tc>
          <w:tcPr>
            <w:tcW w:w="1304" w:type="dxa"/>
            <w:vMerge w:val="restart"/>
            <w:shd w:val="clear" w:color="auto" w:fill="auto"/>
            <w:vAlign w:val="center"/>
          </w:tcPr>
          <w:p w14:paraId="246AAC26" w14:textId="77777777" w:rsidR="009E026B" w:rsidRPr="00F569FB" w:rsidRDefault="00CE33BA">
            <w:pPr>
              <w:spacing w:line="240" w:lineRule="auto"/>
              <w:jc w:val="center"/>
              <w:rPr>
                <w:rFonts w:ascii="宋体" w:hAnsi="宋体"/>
                <w:sz w:val="18"/>
                <w:szCs w:val="18"/>
              </w:rPr>
            </w:pPr>
            <w:r w:rsidRPr="00F569FB">
              <w:rPr>
                <w:rFonts w:ascii="宋体" w:hAnsi="宋体" w:hint="eastAsia"/>
                <w:kern w:val="0"/>
                <w:sz w:val="18"/>
                <w:szCs w:val="18"/>
              </w:rPr>
              <w:t>3.</w:t>
            </w:r>
            <w:r w:rsidRPr="00F569FB">
              <w:rPr>
                <w:rFonts w:ascii="宋体" w:hAnsi="宋体" w:hint="eastAsia"/>
                <w:kern w:val="0"/>
                <w:sz w:val="18"/>
                <w:szCs w:val="18"/>
              </w:rPr>
              <w:t>环境应急演练</w:t>
            </w:r>
          </w:p>
        </w:tc>
        <w:tc>
          <w:tcPr>
            <w:tcW w:w="1886" w:type="dxa"/>
            <w:shd w:val="clear" w:color="auto" w:fill="auto"/>
            <w:vAlign w:val="center"/>
          </w:tcPr>
          <w:p w14:paraId="2B5AFA15" w14:textId="77777777" w:rsidR="009E026B" w:rsidRPr="00F569FB" w:rsidRDefault="00CE33BA">
            <w:pPr>
              <w:spacing w:line="240" w:lineRule="auto"/>
              <w:rPr>
                <w:rFonts w:ascii="宋体" w:hAnsi="宋体"/>
                <w:sz w:val="18"/>
                <w:szCs w:val="18"/>
              </w:rPr>
            </w:pPr>
            <w:r w:rsidRPr="00F569FB">
              <w:rPr>
                <w:rFonts w:ascii="宋体" w:hAnsi="宋体" w:hint="eastAsia"/>
                <w:kern w:val="0"/>
                <w:sz w:val="18"/>
                <w:szCs w:val="18"/>
              </w:rPr>
              <w:t>（</w:t>
            </w:r>
            <w:r w:rsidRPr="00F569FB">
              <w:rPr>
                <w:rFonts w:ascii="宋体" w:hAnsi="宋体" w:hint="eastAsia"/>
                <w:kern w:val="0"/>
                <w:sz w:val="18"/>
                <w:szCs w:val="18"/>
              </w:rPr>
              <w:t>1</w:t>
            </w:r>
            <w:r w:rsidRPr="00F569FB">
              <w:rPr>
                <w:rFonts w:ascii="宋体" w:hAnsi="宋体" w:hint="eastAsia"/>
                <w:kern w:val="0"/>
                <w:sz w:val="18"/>
                <w:szCs w:val="18"/>
              </w:rPr>
              <w:t>）近</w:t>
            </w:r>
            <w:r w:rsidRPr="00F569FB">
              <w:rPr>
                <w:rFonts w:ascii="宋体" w:hAnsi="宋体" w:hint="eastAsia"/>
                <w:kern w:val="0"/>
                <w:sz w:val="18"/>
                <w:szCs w:val="18"/>
              </w:rPr>
              <w:t>3</w:t>
            </w:r>
            <w:r w:rsidRPr="00F569FB">
              <w:rPr>
                <w:rFonts w:ascii="宋体" w:hAnsi="宋体" w:hint="eastAsia"/>
                <w:kern w:val="0"/>
                <w:sz w:val="18"/>
                <w:szCs w:val="18"/>
              </w:rPr>
              <w:t>年来开展应急演练次数。</w:t>
            </w:r>
          </w:p>
        </w:tc>
        <w:tc>
          <w:tcPr>
            <w:tcW w:w="1457" w:type="dxa"/>
            <w:shd w:val="clear" w:color="auto" w:fill="auto"/>
            <w:vAlign w:val="center"/>
          </w:tcPr>
          <w:p w14:paraId="5C38CE05" w14:textId="77777777" w:rsidR="009E026B" w:rsidRPr="00F569FB" w:rsidRDefault="00CE33BA">
            <w:pPr>
              <w:jc w:val="center"/>
              <w:rPr>
                <w:rFonts w:ascii="宋体" w:hAnsi="宋体"/>
                <w:sz w:val="18"/>
                <w:szCs w:val="18"/>
              </w:rPr>
            </w:pPr>
            <w:r w:rsidRPr="00F569FB">
              <w:rPr>
                <w:rFonts w:ascii="宋体" w:hAnsi="宋体" w:hint="eastAsia"/>
                <w:sz w:val="18"/>
                <w:szCs w:val="18"/>
              </w:rPr>
              <w:t>共</w:t>
            </w:r>
            <w:r w:rsidRPr="00F569FB">
              <w:rPr>
                <w:rFonts w:ascii="宋体" w:hAnsi="宋体" w:hint="eastAsia"/>
                <w:sz w:val="18"/>
                <w:szCs w:val="18"/>
                <w:u w:val="single"/>
              </w:rPr>
              <w:t xml:space="preserve">    </w:t>
            </w:r>
            <w:r w:rsidRPr="00F569FB">
              <w:rPr>
                <w:rFonts w:ascii="宋体" w:hAnsi="宋体" w:hint="eastAsia"/>
                <w:sz w:val="18"/>
                <w:szCs w:val="18"/>
              </w:rPr>
              <w:t>次</w:t>
            </w:r>
          </w:p>
        </w:tc>
        <w:tc>
          <w:tcPr>
            <w:tcW w:w="4945" w:type="dxa"/>
            <w:gridSpan w:val="3"/>
            <w:shd w:val="clear" w:color="auto" w:fill="auto"/>
            <w:vAlign w:val="center"/>
          </w:tcPr>
          <w:p w14:paraId="0A448038" w14:textId="77777777" w:rsidR="009E026B" w:rsidRPr="00F569FB" w:rsidRDefault="009E026B">
            <w:pPr>
              <w:jc w:val="left"/>
              <w:rPr>
                <w:rFonts w:ascii="宋体" w:hAnsi="宋体"/>
                <w:sz w:val="18"/>
                <w:szCs w:val="18"/>
              </w:rPr>
            </w:pPr>
          </w:p>
        </w:tc>
      </w:tr>
      <w:tr w:rsidR="009E026B" w:rsidRPr="00F569FB" w14:paraId="09A36012" w14:textId="77777777">
        <w:trPr>
          <w:trHeight w:val="765"/>
          <w:jc w:val="center"/>
        </w:trPr>
        <w:tc>
          <w:tcPr>
            <w:tcW w:w="1304" w:type="dxa"/>
            <w:vMerge/>
            <w:shd w:val="clear" w:color="auto" w:fill="auto"/>
            <w:vAlign w:val="center"/>
          </w:tcPr>
          <w:p w14:paraId="3520A99E" w14:textId="77777777" w:rsidR="009E026B" w:rsidRPr="00F569FB" w:rsidRDefault="009E026B">
            <w:pPr>
              <w:widowControl/>
              <w:adjustRightInd/>
              <w:spacing w:line="240" w:lineRule="auto"/>
              <w:jc w:val="left"/>
              <w:rPr>
                <w:rFonts w:ascii="宋体" w:hAnsi="宋体"/>
                <w:sz w:val="18"/>
                <w:szCs w:val="18"/>
              </w:rPr>
            </w:pPr>
          </w:p>
        </w:tc>
        <w:tc>
          <w:tcPr>
            <w:tcW w:w="1886" w:type="dxa"/>
            <w:shd w:val="clear" w:color="auto" w:fill="auto"/>
            <w:vAlign w:val="center"/>
          </w:tcPr>
          <w:p w14:paraId="4117E6B2" w14:textId="77777777" w:rsidR="009E026B" w:rsidRPr="00F569FB" w:rsidRDefault="00CE33BA">
            <w:pPr>
              <w:spacing w:line="240" w:lineRule="auto"/>
              <w:rPr>
                <w:rFonts w:ascii="宋体" w:hAnsi="宋体"/>
                <w:sz w:val="18"/>
                <w:szCs w:val="18"/>
              </w:rPr>
            </w:pPr>
            <w:r w:rsidRPr="00F569FB">
              <w:rPr>
                <w:rFonts w:ascii="宋体" w:hAnsi="宋体" w:hint="eastAsia"/>
                <w:sz w:val="18"/>
                <w:szCs w:val="18"/>
              </w:rPr>
              <w:t>（</w:t>
            </w:r>
            <w:r w:rsidRPr="00F569FB">
              <w:rPr>
                <w:rFonts w:ascii="宋体" w:hAnsi="宋体" w:hint="eastAsia"/>
                <w:sz w:val="18"/>
                <w:szCs w:val="18"/>
              </w:rPr>
              <w:t>2</w:t>
            </w:r>
            <w:r w:rsidRPr="00F569FB">
              <w:rPr>
                <w:rFonts w:ascii="宋体" w:hAnsi="宋体" w:hint="eastAsia"/>
                <w:sz w:val="18"/>
                <w:szCs w:val="18"/>
              </w:rPr>
              <w:t>）近</w:t>
            </w:r>
            <w:r w:rsidRPr="00F569FB">
              <w:rPr>
                <w:rFonts w:ascii="宋体" w:hAnsi="宋体" w:hint="eastAsia"/>
                <w:sz w:val="18"/>
                <w:szCs w:val="18"/>
              </w:rPr>
              <w:t>3</w:t>
            </w:r>
            <w:r w:rsidRPr="00F569FB">
              <w:rPr>
                <w:rFonts w:ascii="宋体" w:hAnsi="宋体" w:hint="eastAsia"/>
                <w:sz w:val="18"/>
                <w:szCs w:val="18"/>
              </w:rPr>
              <w:t>年</w:t>
            </w:r>
            <w:r w:rsidRPr="00F569FB">
              <w:rPr>
                <w:rFonts w:ascii="宋体" w:hAnsi="宋体" w:hint="eastAsia"/>
                <w:kern w:val="0"/>
                <w:sz w:val="18"/>
                <w:szCs w:val="18"/>
              </w:rPr>
              <w:t>每年开展的应急演练次数是否有</w:t>
            </w:r>
            <w:r w:rsidRPr="00F569FB">
              <w:rPr>
                <w:rFonts w:ascii="Times New Roman" w:hAnsi="Times New Roman" w:hint="eastAsia"/>
                <w:kern w:val="0"/>
                <w:sz w:val="18"/>
                <w:szCs w:val="18"/>
              </w:rPr>
              <w:t>2</w:t>
            </w:r>
            <w:r w:rsidRPr="00F569FB">
              <w:rPr>
                <w:rFonts w:ascii="宋体" w:hAnsi="宋体" w:hint="eastAsia"/>
                <w:kern w:val="0"/>
                <w:sz w:val="18"/>
                <w:szCs w:val="18"/>
              </w:rPr>
              <w:t>次（含）以上。</w:t>
            </w:r>
          </w:p>
        </w:tc>
        <w:tc>
          <w:tcPr>
            <w:tcW w:w="1457" w:type="dxa"/>
            <w:shd w:val="clear" w:color="auto" w:fill="auto"/>
            <w:vAlign w:val="center"/>
          </w:tcPr>
          <w:p w14:paraId="4CFA06E7" w14:textId="77777777" w:rsidR="009E026B" w:rsidRPr="00F569FB" w:rsidRDefault="00CE33BA">
            <w:pPr>
              <w:jc w:val="center"/>
              <w:rPr>
                <w:rFonts w:ascii="宋体" w:hAnsi="宋体"/>
                <w:sz w:val="18"/>
                <w:szCs w:val="18"/>
              </w:rPr>
            </w:pPr>
            <w:r w:rsidRPr="00F569FB">
              <w:rPr>
                <w:rFonts w:ascii="宋体" w:hAnsi="宋体" w:hint="eastAsia"/>
                <w:sz w:val="18"/>
                <w:szCs w:val="18"/>
              </w:rPr>
              <w:t>□是</w:t>
            </w:r>
            <w:r w:rsidRPr="00F569FB">
              <w:rPr>
                <w:rFonts w:ascii="Times New Roman" w:hAnsi="Times New Roman" w:hint="eastAsia"/>
                <w:sz w:val="18"/>
                <w:szCs w:val="18"/>
              </w:rPr>
              <w:t xml:space="preserve"> </w:t>
            </w:r>
            <w:r w:rsidRPr="00F569FB">
              <w:rPr>
                <w:rFonts w:ascii="Times New Roman" w:hAnsi="Times New Roman"/>
                <w:sz w:val="18"/>
                <w:szCs w:val="18"/>
              </w:rPr>
              <w:t xml:space="preserve"> </w:t>
            </w:r>
            <w:r w:rsidRPr="00F569FB">
              <w:rPr>
                <w:rFonts w:ascii="宋体" w:hAnsi="宋体" w:hint="eastAsia"/>
                <w:sz w:val="18"/>
                <w:szCs w:val="18"/>
              </w:rPr>
              <w:t>□否</w:t>
            </w:r>
          </w:p>
        </w:tc>
        <w:tc>
          <w:tcPr>
            <w:tcW w:w="4945" w:type="dxa"/>
            <w:gridSpan w:val="3"/>
            <w:shd w:val="clear" w:color="auto" w:fill="auto"/>
            <w:vAlign w:val="center"/>
          </w:tcPr>
          <w:p w14:paraId="2EE7B1F9" w14:textId="77777777" w:rsidR="009E026B" w:rsidRPr="00F569FB" w:rsidRDefault="009E026B">
            <w:pPr>
              <w:jc w:val="left"/>
              <w:rPr>
                <w:rFonts w:ascii="宋体" w:hAnsi="宋体"/>
                <w:sz w:val="18"/>
                <w:szCs w:val="18"/>
              </w:rPr>
            </w:pPr>
          </w:p>
        </w:tc>
      </w:tr>
      <w:tr w:rsidR="009E026B" w:rsidRPr="00F569FB" w14:paraId="0B20315F" w14:textId="77777777">
        <w:trPr>
          <w:trHeight w:val="765"/>
          <w:jc w:val="center"/>
        </w:trPr>
        <w:tc>
          <w:tcPr>
            <w:tcW w:w="1304" w:type="dxa"/>
            <w:vMerge/>
            <w:shd w:val="clear" w:color="auto" w:fill="auto"/>
            <w:vAlign w:val="center"/>
          </w:tcPr>
          <w:p w14:paraId="5BA9585F" w14:textId="77777777" w:rsidR="009E026B" w:rsidRPr="00F569FB" w:rsidRDefault="009E026B">
            <w:pPr>
              <w:widowControl/>
              <w:adjustRightInd/>
              <w:spacing w:line="240" w:lineRule="auto"/>
              <w:jc w:val="left"/>
              <w:rPr>
                <w:rFonts w:ascii="宋体" w:hAnsi="宋体"/>
                <w:sz w:val="18"/>
                <w:szCs w:val="18"/>
              </w:rPr>
            </w:pPr>
          </w:p>
        </w:tc>
        <w:tc>
          <w:tcPr>
            <w:tcW w:w="1886" w:type="dxa"/>
            <w:shd w:val="clear" w:color="auto" w:fill="auto"/>
            <w:vAlign w:val="center"/>
          </w:tcPr>
          <w:p w14:paraId="0AB01972" w14:textId="77777777" w:rsidR="009E026B" w:rsidRPr="00F569FB" w:rsidRDefault="00CE33BA">
            <w:pPr>
              <w:spacing w:line="240" w:lineRule="auto"/>
              <w:rPr>
                <w:rFonts w:ascii="宋体" w:hAnsi="宋体"/>
                <w:sz w:val="18"/>
                <w:szCs w:val="18"/>
              </w:rPr>
            </w:pPr>
            <w:r w:rsidRPr="00F569FB">
              <w:rPr>
                <w:rFonts w:ascii="宋体" w:hAnsi="宋体" w:hint="eastAsia"/>
                <w:sz w:val="18"/>
                <w:szCs w:val="18"/>
              </w:rPr>
              <w:t>（</w:t>
            </w:r>
            <w:r w:rsidRPr="00F569FB">
              <w:rPr>
                <w:rFonts w:ascii="宋体" w:hAnsi="宋体" w:hint="eastAsia"/>
                <w:sz w:val="18"/>
                <w:szCs w:val="18"/>
              </w:rPr>
              <w:t>3</w:t>
            </w:r>
            <w:r w:rsidRPr="00F569FB">
              <w:rPr>
                <w:rFonts w:ascii="宋体" w:hAnsi="宋体" w:hint="eastAsia"/>
                <w:sz w:val="18"/>
                <w:szCs w:val="18"/>
              </w:rPr>
              <w:t>）建立有应急预案演练档案，编写演练工作总结报告。</w:t>
            </w:r>
          </w:p>
        </w:tc>
        <w:tc>
          <w:tcPr>
            <w:tcW w:w="1457" w:type="dxa"/>
            <w:shd w:val="clear" w:color="auto" w:fill="auto"/>
            <w:vAlign w:val="center"/>
          </w:tcPr>
          <w:p w14:paraId="20CCD13B" w14:textId="77777777" w:rsidR="009E026B" w:rsidRPr="00F569FB" w:rsidRDefault="00CE33BA">
            <w:pPr>
              <w:jc w:val="center"/>
              <w:rPr>
                <w:rFonts w:ascii="宋体" w:hAnsi="宋体"/>
                <w:sz w:val="18"/>
                <w:szCs w:val="18"/>
              </w:rPr>
            </w:pPr>
            <w:r w:rsidRPr="00F569FB">
              <w:rPr>
                <w:rFonts w:ascii="宋体" w:hAnsi="宋体" w:hint="eastAsia"/>
                <w:sz w:val="18"/>
                <w:szCs w:val="18"/>
              </w:rPr>
              <w:t>□是</w:t>
            </w:r>
            <w:r w:rsidRPr="00F569FB">
              <w:rPr>
                <w:rFonts w:ascii="Times New Roman" w:hAnsi="Times New Roman" w:hint="eastAsia"/>
                <w:sz w:val="18"/>
                <w:szCs w:val="18"/>
              </w:rPr>
              <w:t xml:space="preserve"> </w:t>
            </w:r>
            <w:r w:rsidRPr="00F569FB">
              <w:rPr>
                <w:rFonts w:ascii="Times New Roman" w:hAnsi="Times New Roman"/>
                <w:sz w:val="18"/>
                <w:szCs w:val="18"/>
              </w:rPr>
              <w:t xml:space="preserve"> </w:t>
            </w:r>
            <w:r w:rsidRPr="00F569FB">
              <w:rPr>
                <w:rFonts w:ascii="宋体" w:hAnsi="宋体" w:hint="eastAsia"/>
                <w:sz w:val="18"/>
                <w:szCs w:val="18"/>
              </w:rPr>
              <w:t>□否</w:t>
            </w:r>
          </w:p>
        </w:tc>
        <w:tc>
          <w:tcPr>
            <w:tcW w:w="4945" w:type="dxa"/>
            <w:gridSpan w:val="3"/>
            <w:shd w:val="clear" w:color="auto" w:fill="auto"/>
            <w:vAlign w:val="center"/>
          </w:tcPr>
          <w:p w14:paraId="6C837B5B" w14:textId="77777777" w:rsidR="009E026B" w:rsidRPr="00F569FB" w:rsidRDefault="009E026B">
            <w:pPr>
              <w:jc w:val="left"/>
              <w:rPr>
                <w:rFonts w:ascii="宋体" w:hAnsi="宋体"/>
                <w:sz w:val="18"/>
                <w:szCs w:val="18"/>
              </w:rPr>
            </w:pPr>
          </w:p>
        </w:tc>
      </w:tr>
    </w:tbl>
    <w:p w14:paraId="42AD5078" w14:textId="25C6612D" w:rsidR="00F569FB" w:rsidRDefault="00F569FB" w:rsidP="005F7A86">
      <w:pPr>
        <w:pStyle w:val="aff"/>
        <w:numPr>
          <w:ilvl w:val="0"/>
          <w:numId w:val="0"/>
        </w:numPr>
        <w:spacing w:before="120" w:after="120"/>
      </w:pPr>
      <w:r>
        <w:rPr>
          <w:rFonts w:hint="eastAsia"/>
        </w:rPr>
        <w:lastRenderedPageBreak/>
        <w:t>表D</w:t>
      </w:r>
      <w:r>
        <w:t>.1</w:t>
      </w:r>
      <w:r>
        <w:rPr>
          <w:rFonts w:hint="eastAsia"/>
        </w:rPr>
        <w:t>环境应急管控能力调查表</w:t>
      </w:r>
      <w:r w:rsidR="005F7A86" w:rsidRPr="005F7A86">
        <w:rPr>
          <w:rFonts w:ascii="宋体" w:eastAsia="宋体" w:hAnsi="宋体" w:hint="eastAsia"/>
        </w:rPr>
        <w:t>（续）</w:t>
      </w:r>
    </w:p>
    <w:tbl>
      <w:tblPr>
        <w:tblW w:w="959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04"/>
        <w:gridCol w:w="1886"/>
        <w:gridCol w:w="1457"/>
        <w:gridCol w:w="4945"/>
      </w:tblGrid>
      <w:tr w:rsidR="00F569FB" w:rsidRPr="00F569FB" w14:paraId="1ED7FAFB" w14:textId="77777777" w:rsidTr="005F7A86">
        <w:trPr>
          <w:trHeight w:val="441"/>
          <w:jc w:val="center"/>
        </w:trPr>
        <w:tc>
          <w:tcPr>
            <w:tcW w:w="1304" w:type="dxa"/>
            <w:shd w:val="clear" w:color="auto" w:fill="auto"/>
            <w:vAlign w:val="center"/>
          </w:tcPr>
          <w:p w14:paraId="5BFC781C" w14:textId="2F88677A" w:rsidR="00F569FB" w:rsidRPr="00F569FB" w:rsidRDefault="00F569FB" w:rsidP="005F7A86">
            <w:pPr>
              <w:spacing w:line="240" w:lineRule="auto"/>
              <w:jc w:val="center"/>
              <w:rPr>
                <w:rFonts w:ascii="宋体" w:hAnsi="宋体"/>
                <w:sz w:val="18"/>
                <w:szCs w:val="18"/>
              </w:rPr>
            </w:pPr>
            <w:r w:rsidRPr="00F569FB">
              <w:rPr>
                <w:rFonts w:ascii="宋体" w:hAnsi="宋体" w:hint="eastAsia"/>
                <w:bCs/>
                <w:color w:val="000000"/>
                <w:sz w:val="18"/>
                <w:szCs w:val="18"/>
              </w:rPr>
              <w:t>调查环境</w:t>
            </w:r>
          </w:p>
        </w:tc>
        <w:tc>
          <w:tcPr>
            <w:tcW w:w="1886" w:type="dxa"/>
            <w:shd w:val="clear" w:color="auto" w:fill="auto"/>
            <w:vAlign w:val="center"/>
          </w:tcPr>
          <w:p w14:paraId="7F98A548" w14:textId="1EF66E84" w:rsidR="00F569FB" w:rsidRPr="00F569FB" w:rsidRDefault="00F569FB" w:rsidP="005F7A86">
            <w:pPr>
              <w:spacing w:line="240" w:lineRule="auto"/>
              <w:jc w:val="center"/>
              <w:rPr>
                <w:rFonts w:ascii="宋体" w:hAnsi="宋体"/>
                <w:sz w:val="18"/>
                <w:szCs w:val="18"/>
              </w:rPr>
            </w:pPr>
            <w:r w:rsidRPr="00F569FB">
              <w:rPr>
                <w:rFonts w:ascii="宋体" w:hAnsi="宋体" w:hint="eastAsia"/>
                <w:bCs/>
                <w:color w:val="000000"/>
                <w:sz w:val="18"/>
                <w:szCs w:val="18"/>
              </w:rPr>
              <w:t>具体内容</w:t>
            </w:r>
          </w:p>
        </w:tc>
        <w:tc>
          <w:tcPr>
            <w:tcW w:w="1457" w:type="dxa"/>
            <w:shd w:val="clear" w:color="auto" w:fill="auto"/>
            <w:vAlign w:val="center"/>
          </w:tcPr>
          <w:p w14:paraId="1E09B691" w14:textId="6EFA8475" w:rsidR="00F569FB" w:rsidRPr="005F7A86" w:rsidRDefault="00F569FB" w:rsidP="005F7A86">
            <w:pPr>
              <w:spacing w:line="240" w:lineRule="auto"/>
              <w:jc w:val="center"/>
              <w:rPr>
                <w:rFonts w:ascii="宋体" w:hAnsi="宋体"/>
                <w:bCs/>
                <w:color w:val="000000"/>
                <w:sz w:val="18"/>
                <w:szCs w:val="18"/>
              </w:rPr>
            </w:pPr>
            <w:r w:rsidRPr="00F569FB">
              <w:rPr>
                <w:rFonts w:ascii="宋体" w:hAnsi="宋体" w:hint="eastAsia"/>
                <w:bCs/>
                <w:color w:val="000000"/>
                <w:sz w:val="18"/>
                <w:szCs w:val="18"/>
              </w:rPr>
              <w:t>调查情况</w:t>
            </w:r>
          </w:p>
        </w:tc>
        <w:tc>
          <w:tcPr>
            <w:tcW w:w="4945" w:type="dxa"/>
            <w:shd w:val="clear" w:color="auto" w:fill="auto"/>
            <w:vAlign w:val="center"/>
          </w:tcPr>
          <w:p w14:paraId="75AD9271" w14:textId="1BB879C9" w:rsidR="00F569FB" w:rsidRPr="005F7A86" w:rsidRDefault="00F569FB" w:rsidP="005F7A86">
            <w:pPr>
              <w:spacing w:line="240" w:lineRule="auto"/>
              <w:jc w:val="center"/>
              <w:rPr>
                <w:rFonts w:ascii="宋体" w:hAnsi="宋体"/>
                <w:bCs/>
                <w:color w:val="000000"/>
                <w:sz w:val="18"/>
                <w:szCs w:val="18"/>
              </w:rPr>
            </w:pPr>
            <w:r w:rsidRPr="00F569FB">
              <w:rPr>
                <w:rFonts w:ascii="宋体" w:hAnsi="宋体" w:hint="eastAsia"/>
                <w:bCs/>
                <w:color w:val="000000"/>
                <w:sz w:val="18"/>
                <w:szCs w:val="18"/>
              </w:rPr>
              <w:t>执行情况</w:t>
            </w:r>
          </w:p>
        </w:tc>
      </w:tr>
      <w:tr w:rsidR="00F569FB" w:rsidRPr="00F569FB" w14:paraId="59B0E882" w14:textId="77777777" w:rsidTr="00062A7B">
        <w:trPr>
          <w:trHeight w:val="765"/>
          <w:jc w:val="center"/>
        </w:trPr>
        <w:tc>
          <w:tcPr>
            <w:tcW w:w="1304" w:type="dxa"/>
            <w:vMerge w:val="restart"/>
            <w:shd w:val="clear" w:color="auto" w:fill="auto"/>
            <w:vAlign w:val="center"/>
          </w:tcPr>
          <w:p w14:paraId="09D18960" w14:textId="77777777" w:rsidR="00F569FB" w:rsidRPr="00F569FB" w:rsidRDefault="00F569FB" w:rsidP="00062A7B">
            <w:pPr>
              <w:spacing w:line="240" w:lineRule="auto"/>
              <w:jc w:val="center"/>
              <w:rPr>
                <w:rFonts w:ascii="宋体" w:hAnsi="宋体"/>
                <w:sz w:val="18"/>
                <w:szCs w:val="18"/>
              </w:rPr>
            </w:pPr>
            <w:r w:rsidRPr="00F569FB">
              <w:rPr>
                <w:rFonts w:ascii="宋体" w:hAnsi="宋体" w:hint="eastAsia"/>
                <w:sz w:val="18"/>
                <w:szCs w:val="18"/>
              </w:rPr>
              <w:t>4.环境应急救援队伍</w:t>
            </w:r>
          </w:p>
        </w:tc>
        <w:tc>
          <w:tcPr>
            <w:tcW w:w="1886" w:type="dxa"/>
            <w:shd w:val="clear" w:color="auto" w:fill="auto"/>
            <w:vAlign w:val="center"/>
          </w:tcPr>
          <w:p w14:paraId="468FCE63" w14:textId="77777777" w:rsidR="00F569FB" w:rsidRPr="00F569FB" w:rsidRDefault="00F569FB" w:rsidP="00062A7B">
            <w:pPr>
              <w:spacing w:line="240" w:lineRule="auto"/>
              <w:rPr>
                <w:rFonts w:ascii="宋体" w:hAnsi="宋体"/>
                <w:sz w:val="18"/>
                <w:szCs w:val="18"/>
              </w:rPr>
            </w:pPr>
            <w:r w:rsidRPr="00F569FB">
              <w:rPr>
                <w:rFonts w:ascii="宋体" w:hAnsi="宋体" w:hint="eastAsia"/>
                <w:sz w:val="18"/>
                <w:szCs w:val="18"/>
              </w:rPr>
              <w:t>（1）设置有专职或兼职人员组成的应急救援队伍。</w:t>
            </w:r>
          </w:p>
        </w:tc>
        <w:tc>
          <w:tcPr>
            <w:tcW w:w="1457" w:type="dxa"/>
            <w:shd w:val="clear" w:color="auto" w:fill="auto"/>
            <w:vAlign w:val="center"/>
          </w:tcPr>
          <w:p w14:paraId="15ED93BE" w14:textId="77777777" w:rsidR="00F569FB" w:rsidRPr="00F569FB" w:rsidRDefault="00F569FB" w:rsidP="00062A7B">
            <w:pPr>
              <w:ind w:left="720" w:hangingChars="400" w:hanging="720"/>
              <w:jc w:val="center"/>
              <w:rPr>
                <w:rFonts w:ascii="宋体" w:hAnsi="宋体"/>
                <w:sz w:val="18"/>
                <w:szCs w:val="18"/>
              </w:rPr>
            </w:pPr>
            <w:r w:rsidRPr="00F569FB">
              <w:rPr>
                <w:rFonts w:ascii="宋体" w:hAnsi="宋体" w:hint="eastAsia"/>
                <w:sz w:val="18"/>
                <w:szCs w:val="18"/>
              </w:rPr>
              <w:t>□是</w:t>
            </w:r>
          </w:p>
          <w:p w14:paraId="5649A974" w14:textId="77777777" w:rsidR="00F569FB" w:rsidRPr="00F569FB" w:rsidRDefault="00F569FB" w:rsidP="00062A7B">
            <w:pPr>
              <w:jc w:val="left"/>
              <w:rPr>
                <w:rFonts w:ascii="宋体" w:hAnsi="宋体"/>
                <w:sz w:val="18"/>
                <w:szCs w:val="18"/>
              </w:rPr>
            </w:pPr>
            <w:r w:rsidRPr="00F569FB">
              <w:rPr>
                <w:rFonts w:ascii="宋体" w:hAnsi="宋体" w:hint="eastAsia"/>
                <w:sz w:val="18"/>
                <w:szCs w:val="18"/>
              </w:rPr>
              <w:t>（专职</w:t>
            </w:r>
            <w:r w:rsidRPr="00F569FB">
              <w:rPr>
                <w:rFonts w:ascii="宋体" w:hAnsi="宋体" w:hint="eastAsia"/>
                <w:sz w:val="18"/>
                <w:szCs w:val="18"/>
                <w:u w:val="single"/>
              </w:rPr>
              <w:t xml:space="preserve">   </w:t>
            </w:r>
            <w:r w:rsidRPr="00F569FB">
              <w:rPr>
                <w:rFonts w:ascii="宋体" w:hAnsi="宋体" w:hint="eastAsia"/>
                <w:sz w:val="18"/>
                <w:szCs w:val="18"/>
              </w:rPr>
              <w:t>人</w:t>
            </w:r>
          </w:p>
          <w:p w14:paraId="62F6A147" w14:textId="77777777" w:rsidR="00F569FB" w:rsidRPr="00F569FB" w:rsidRDefault="00F569FB" w:rsidP="00062A7B">
            <w:pPr>
              <w:jc w:val="center"/>
              <w:rPr>
                <w:rFonts w:ascii="宋体" w:hAnsi="宋体"/>
                <w:sz w:val="18"/>
                <w:szCs w:val="18"/>
              </w:rPr>
            </w:pPr>
            <w:r w:rsidRPr="00F569FB">
              <w:rPr>
                <w:rFonts w:ascii="宋体" w:hAnsi="宋体" w:hint="eastAsia"/>
                <w:sz w:val="18"/>
                <w:szCs w:val="18"/>
              </w:rPr>
              <w:t>兼职</w:t>
            </w:r>
            <w:r w:rsidRPr="00F569FB">
              <w:rPr>
                <w:rFonts w:ascii="宋体" w:hAnsi="宋体" w:hint="eastAsia"/>
                <w:sz w:val="18"/>
                <w:szCs w:val="18"/>
                <w:u w:val="single"/>
              </w:rPr>
              <w:t xml:space="preserve">   </w:t>
            </w:r>
            <w:r w:rsidRPr="00F569FB">
              <w:rPr>
                <w:rFonts w:ascii="宋体" w:hAnsi="宋体" w:hint="eastAsia"/>
                <w:sz w:val="18"/>
                <w:szCs w:val="18"/>
              </w:rPr>
              <w:t>人）        □否</w:t>
            </w:r>
          </w:p>
        </w:tc>
        <w:tc>
          <w:tcPr>
            <w:tcW w:w="4945" w:type="dxa"/>
            <w:shd w:val="clear" w:color="auto" w:fill="auto"/>
            <w:vAlign w:val="center"/>
          </w:tcPr>
          <w:p w14:paraId="2A960E57" w14:textId="77777777" w:rsidR="00F569FB" w:rsidRPr="00F569FB" w:rsidRDefault="00F569FB" w:rsidP="00062A7B">
            <w:pPr>
              <w:jc w:val="left"/>
              <w:rPr>
                <w:rFonts w:ascii="宋体" w:hAnsi="宋体"/>
                <w:sz w:val="18"/>
                <w:szCs w:val="18"/>
              </w:rPr>
            </w:pPr>
          </w:p>
        </w:tc>
      </w:tr>
      <w:tr w:rsidR="00F569FB" w:rsidRPr="00F569FB" w14:paraId="5EDDF494" w14:textId="77777777" w:rsidTr="00062A7B">
        <w:trPr>
          <w:trHeight w:val="639"/>
          <w:jc w:val="center"/>
        </w:trPr>
        <w:tc>
          <w:tcPr>
            <w:tcW w:w="1304" w:type="dxa"/>
            <w:vMerge/>
            <w:shd w:val="clear" w:color="auto" w:fill="auto"/>
            <w:vAlign w:val="center"/>
          </w:tcPr>
          <w:p w14:paraId="72D4B950" w14:textId="77777777" w:rsidR="00F569FB" w:rsidRPr="00F569FB" w:rsidRDefault="00F569FB" w:rsidP="00062A7B">
            <w:pPr>
              <w:widowControl/>
              <w:adjustRightInd/>
              <w:spacing w:line="240" w:lineRule="auto"/>
              <w:jc w:val="left"/>
              <w:rPr>
                <w:rFonts w:ascii="宋体" w:hAnsi="宋体"/>
                <w:sz w:val="18"/>
                <w:szCs w:val="18"/>
              </w:rPr>
            </w:pPr>
          </w:p>
        </w:tc>
        <w:tc>
          <w:tcPr>
            <w:tcW w:w="1886" w:type="dxa"/>
            <w:shd w:val="clear" w:color="auto" w:fill="auto"/>
            <w:vAlign w:val="center"/>
          </w:tcPr>
          <w:p w14:paraId="65D61617" w14:textId="77777777" w:rsidR="00F569FB" w:rsidRPr="00F569FB" w:rsidRDefault="00F569FB" w:rsidP="00062A7B">
            <w:pPr>
              <w:spacing w:line="240" w:lineRule="auto"/>
              <w:rPr>
                <w:rFonts w:ascii="宋体" w:hAnsi="宋体"/>
                <w:sz w:val="18"/>
                <w:szCs w:val="18"/>
              </w:rPr>
            </w:pPr>
            <w:r w:rsidRPr="00F569FB">
              <w:rPr>
                <w:rFonts w:ascii="宋体" w:hAnsi="宋体" w:hint="eastAsia"/>
                <w:sz w:val="18"/>
                <w:szCs w:val="18"/>
              </w:rPr>
              <w:t>（2）应急救援队伍职责分工明确。</w:t>
            </w:r>
          </w:p>
        </w:tc>
        <w:tc>
          <w:tcPr>
            <w:tcW w:w="1457" w:type="dxa"/>
            <w:shd w:val="clear" w:color="auto" w:fill="auto"/>
            <w:vAlign w:val="center"/>
          </w:tcPr>
          <w:p w14:paraId="611A5D13" w14:textId="77777777" w:rsidR="00F569FB" w:rsidRPr="00F569FB" w:rsidRDefault="00F569FB" w:rsidP="00062A7B">
            <w:pPr>
              <w:jc w:val="center"/>
              <w:rPr>
                <w:rFonts w:ascii="宋体" w:hAnsi="宋体"/>
                <w:sz w:val="18"/>
                <w:szCs w:val="18"/>
              </w:rPr>
            </w:pPr>
            <w:r w:rsidRPr="00F569FB">
              <w:rPr>
                <w:rFonts w:ascii="宋体" w:hAnsi="宋体" w:hint="eastAsia"/>
                <w:sz w:val="18"/>
                <w:szCs w:val="18"/>
              </w:rPr>
              <w:t>□是</w:t>
            </w:r>
            <w:r w:rsidRPr="00F569FB">
              <w:rPr>
                <w:rFonts w:ascii="Times New Roman" w:hAnsi="Times New Roman" w:hint="eastAsia"/>
                <w:sz w:val="18"/>
                <w:szCs w:val="18"/>
              </w:rPr>
              <w:t xml:space="preserve"> </w:t>
            </w:r>
            <w:r w:rsidRPr="00F569FB">
              <w:rPr>
                <w:rFonts w:ascii="Times New Roman" w:hAnsi="Times New Roman"/>
                <w:sz w:val="18"/>
                <w:szCs w:val="18"/>
              </w:rPr>
              <w:t xml:space="preserve"> </w:t>
            </w:r>
            <w:r w:rsidRPr="00F569FB">
              <w:rPr>
                <w:rFonts w:ascii="宋体" w:hAnsi="宋体" w:hint="eastAsia"/>
                <w:sz w:val="18"/>
                <w:szCs w:val="18"/>
              </w:rPr>
              <w:t>□否</w:t>
            </w:r>
          </w:p>
        </w:tc>
        <w:tc>
          <w:tcPr>
            <w:tcW w:w="4945" w:type="dxa"/>
            <w:shd w:val="clear" w:color="auto" w:fill="auto"/>
            <w:vAlign w:val="center"/>
          </w:tcPr>
          <w:p w14:paraId="4B71913F" w14:textId="77777777" w:rsidR="00F569FB" w:rsidRPr="00F569FB" w:rsidRDefault="00F569FB" w:rsidP="00062A7B">
            <w:pPr>
              <w:jc w:val="left"/>
              <w:rPr>
                <w:rFonts w:ascii="宋体" w:hAnsi="宋体"/>
                <w:sz w:val="18"/>
                <w:szCs w:val="18"/>
              </w:rPr>
            </w:pPr>
          </w:p>
        </w:tc>
      </w:tr>
      <w:tr w:rsidR="00F569FB" w:rsidRPr="00F569FB" w14:paraId="6C6BEA34" w14:textId="77777777" w:rsidTr="00062A7B">
        <w:trPr>
          <w:trHeight w:val="561"/>
          <w:jc w:val="center"/>
        </w:trPr>
        <w:tc>
          <w:tcPr>
            <w:tcW w:w="1304" w:type="dxa"/>
            <w:vMerge/>
            <w:shd w:val="clear" w:color="auto" w:fill="auto"/>
            <w:vAlign w:val="center"/>
          </w:tcPr>
          <w:p w14:paraId="03FCB1AE" w14:textId="77777777" w:rsidR="00F569FB" w:rsidRPr="00F569FB" w:rsidRDefault="00F569FB" w:rsidP="00062A7B">
            <w:pPr>
              <w:widowControl/>
              <w:adjustRightInd/>
              <w:spacing w:line="240" w:lineRule="auto"/>
              <w:jc w:val="left"/>
              <w:rPr>
                <w:rFonts w:ascii="宋体" w:hAnsi="宋体"/>
                <w:sz w:val="18"/>
                <w:szCs w:val="18"/>
              </w:rPr>
            </w:pPr>
          </w:p>
        </w:tc>
        <w:tc>
          <w:tcPr>
            <w:tcW w:w="1886" w:type="dxa"/>
            <w:shd w:val="clear" w:color="auto" w:fill="auto"/>
            <w:vAlign w:val="center"/>
          </w:tcPr>
          <w:p w14:paraId="10390082" w14:textId="77777777" w:rsidR="00F569FB" w:rsidRPr="00F569FB" w:rsidRDefault="00F569FB" w:rsidP="00062A7B">
            <w:pPr>
              <w:spacing w:line="240" w:lineRule="auto"/>
              <w:rPr>
                <w:rFonts w:ascii="宋体" w:hAnsi="宋体"/>
                <w:sz w:val="18"/>
                <w:szCs w:val="18"/>
              </w:rPr>
            </w:pPr>
            <w:r w:rsidRPr="00F569FB">
              <w:rPr>
                <w:rFonts w:ascii="宋体" w:hAnsi="宋体" w:hint="eastAsia"/>
                <w:sz w:val="18"/>
                <w:szCs w:val="18"/>
              </w:rPr>
              <w:t>（3）定时更新人员信息。</w:t>
            </w:r>
          </w:p>
        </w:tc>
        <w:tc>
          <w:tcPr>
            <w:tcW w:w="1457" w:type="dxa"/>
            <w:shd w:val="clear" w:color="auto" w:fill="auto"/>
            <w:vAlign w:val="center"/>
          </w:tcPr>
          <w:p w14:paraId="75D539B7" w14:textId="77777777" w:rsidR="00F569FB" w:rsidRPr="00F569FB" w:rsidRDefault="00F569FB" w:rsidP="00062A7B">
            <w:pPr>
              <w:jc w:val="center"/>
              <w:rPr>
                <w:rFonts w:ascii="宋体" w:hAnsi="宋体"/>
                <w:sz w:val="18"/>
                <w:szCs w:val="18"/>
              </w:rPr>
            </w:pPr>
            <w:r w:rsidRPr="00F569FB">
              <w:rPr>
                <w:rFonts w:ascii="宋体" w:hAnsi="宋体" w:hint="eastAsia"/>
                <w:sz w:val="18"/>
                <w:szCs w:val="18"/>
              </w:rPr>
              <w:t>□是</w:t>
            </w:r>
            <w:r w:rsidRPr="00F569FB">
              <w:rPr>
                <w:rFonts w:ascii="Times New Roman" w:hAnsi="Times New Roman" w:hint="eastAsia"/>
                <w:sz w:val="18"/>
                <w:szCs w:val="18"/>
              </w:rPr>
              <w:t xml:space="preserve"> </w:t>
            </w:r>
            <w:r w:rsidRPr="00F569FB">
              <w:rPr>
                <w:rFonts w:ascii="Times New Roman" w:hAnsi="Times New Roman"/>
                <w:sz w:val="18"/>
                <w:szCs w:val="18"/>
              </w:rPr>
              <w:t xml:space="preserve"> </w:t>
            </w:r>
            <w:r w:rsidRPr="00F569FB">
              <w:rPr>
                <w:rFonts w:ascii="宋体" w:hAnsi="宋体" w:hint="eastAsia"/>
                <w:sz w:val="18"/>
                <w:szCs w:val="18"/>
              </w:rPr>
              <w:t>□否</w:t>
            </w:r>
          </w:p>
        </w:tc>
        <w:tc>
          <w:tcPr>
            <w:tcW w:w="4945" w:type="dxa"/>
            <w:shd w:val="clear" w:color="auto" w:fill="auto"/>
            <w:vAlign w:val="center"/>
          </w:tcPr>
          <w:p w14:paraId="10140E0E" w14:textId="77777777" w:rsidR="00F569FB" w:rsidRPr="00F569FB" w:rsidRDefault="00F569FB" w:rsidP="00062A7B">
            <w:pPr>
              <w:jc w:val="left"/>
              <w:rPr>
                <w:rFonts w:ascii="宋体" w:hAnsi="宋体"/>
                <w:sz w:val="18"/>
                <w:szCs w:val="18"/>
              </w:rPr>
            </w:pPr>
          </w:p>
        </w:tc>
      </w:tr>
      <w:tr w:rsidR="00F569FB" w:rsidRPr="00F569FB" w14:paraId="61AF9512" w14:textId="77777777" w:rsidTr="00062A7B">
        <w:trPr>
          <w:trHeight w:val="556"/>
          <w:jc w:val="center"/>
        </w:trPr>
        <w:tc>
          <w:tcPr>
            <w:tcW w:w="1304" w:type="dxa"/>
            <w:vMerge/>
            <w:shd w:val="clear" w:color="auto" w:fill="auto"/>
            <w:vAlign w:val="center"/>
          </w:tcPr>
          <w:p w14:paraId="0304B2CC" w14:textId="77777777" w:rsidR="00F569FB" w:rsidRPr="00F569FB" w:rsidRDefault="00F569FB" w:rsidP="00062A7B">
            <w:pPr>
              <w:widowControl/>
              <w:adjustRightInd/>
              <w:spacing w:line="240" w:lineRule="auto"/>
              <w:jc w:val="left"/>
              <w:rPr>
                <w:rFonts w:ascii="宋体" w:hAnsi="宋体"/>
                <w:sz w:val="18"/>
                <w:szCs w:val="18"/>
              </w:rPr>
            </w:pPr>
          </w:p>
        </w:tc>
        <w:tc>
          <w:tcPr>
            <w:tcW w:w="1886" w:type="dxa"/>
            <w:shd w:val="clear" w:color="auto" w:fill="auto"/>
            <w:vAlign w:val="center"/>
          </w:tcPr>
          <w:p w14:paraId="664BF0C8" w14:textId="77777777" w:rsidR="00F569FB" w:rsidRPr="00F569FB" w:rsidRDefault="00F569FB" w:rsidP="00062A7B">
            <w:pPr>
              <w:spacing w:line="240" w:lineRule="auto"/>
              <w:rPr>
                <w:rFonts w:ascii="宋体" w:hAnsi="宋体"/>
                <w:sz w:val="18"/>
                <w:szCs w:val="18"/>
              </w:rPr>
            </w:pPr>
            <w:r w:rsidRPr="00F569FB">
              <w:rPr>
                <w:rFonts w:ascii="宋体" w:hAnsi="宋体" w:hint="eastAsia"/>
                <w:sz w:val="18"/>
                <w:szCs w:val="18"/>
              </w:rPr>
              <w:t>（4）建立有响应程序。</w:t>
            </w:r>
          </w:p>
        </w:tc>
        <w:tc>
          <w:tcPr>
            <w:tcW w:w="1457" w:type="dxa"/>
            <w:shd w:val="clear" w:color="auto" w:fill="auto"/>
            <w:vAlign w:val="center"/>
          </w:tcPr>
          <w:p w14:paraId="0A611D1A" w14:textId="77777777" w:rsidR="00F569FB" w:rsidRPr="00F569FB" w:rsidRDefault="00F569FB" w:rsidP="00062A7B">
            <w:pPr>
              <w:jc w:val="center"/>
              <w:rPr>
                <w:rFonts w:ascii="宋体" w:hAnsi="宋体"/>
                <w:sz w:val="18"/>
                <w:szCs w:val="18"/>
              </w:rPr>
            </w:pPr>
            <w:r w:rsidRPr="00F569FB">
              <w:rPr>
                <w:rFonts w:ascii="宋体" w:hAnsi="宋体" w:hint="eastAsia"/>
                <w:sz w:val="18"/>
                <w:szCs w:val="18"/>
              </w:rPr>
              <w:t>□是</w:t>
            </w:r>
            <w:r w:rsidRPr="00F569FB">
              <w:rPr>
                <w:rFonts w:ascii="Times New Roman" w:hAnsi="Times New Roman" w:hint="eastAsia"/>
                <w:sz w:val="18"/>
                <w:szCs w:val="18"/>
              </w:rPr>
              <w:t xml:space="preserve"> </w:t>
            </w:r>
            <w:r w:rsidRPr="00F569FB">
              <w:rPr>
                <w:rFonts w:ascii="Times New Roman" w:hAnsi="Times New Roman"/>
                <w:sz w:val="18"/>
                <w:szCs w:val="18"/>
              </w:rPr>
              <w:t xml:space="preserve"> </w:t>
            </w:r>
            <w:r w:rsidRPr="00F569FB">
              <w:rPr>
                <w:rFonts w:ascii="宋体" w:hAnsi="宋体" w:hint="eastAsia"/>
                <w:sz w:val="18"/>
                <w:szCs w:val="18"/>
              </w:rPr>
              <w:t>□否</w:t>
            </w:r>
          </w:p>
        </w:tc>
        <w:tc>
          <w:tcPr>
            <w:tcW w:w="4945" w:type="dxa"/>
            <w:shd w:val="clear" w:color="auto" w:fill="auto"/>
            <w:vAlign w:val="center"/>
          </w:tcPr>
          <w:p w14:paraId="4AA61CE7" w14:textId="77777777" w:rsidR="00F569FB" w:rsidRPr="00F569FB" w:rsidRDefault="00F569FB" w:rsidP="00062A7B">
            <w:pPr>
              <w:jc w:val="left"/>
              <w:rPr>
                <w:rFonts w:ascii="宋体" w:hAnsi="宋体"/>
                <w:sz w:val="18"/>
                <w:szCs w:val="18"/>
              </w:rPr>
            </w:pPr>
          </w:p>
        </w:tc>
      </w:tr>
      <w:tr w:rsidR="00F569FB" w:rsidRPr="00F569FB" w14:paraId="6AC9CDF1" w14:textId="77777777" w:rsidTr="00062A7B">
        <w:trPr>
          <w:trHeight w:val="691"/>
          <w:jc w:val="center"/>
        </w:trPr>
        <w:tc>
          <w:tcPr>
            <w:tcW w:w="1304" w:type="dxa"/>
            <w:vMerge w:val="restart"/>
            <w:shd w:val="clear" w:color="auto" w:fill="auto"/>
            <w:vAlign w:val="center"/>
          </w:tcPr>
          <w:p w14:paraId="27F6B480" w14:textId="77777777" w:rsidR="00F569FB" w:rsidRPr="00F569FB" w:rsidRDefault="00F569FB" w:rsidP="00062A7B">
            <w:pPr>
              <w:spacing w:line="240" w:lineRule="auto"/>
              <w:jc w:val="center"/>
              <w:rPr>
                <w:rFonts w:ascii="宋体" w:hAnsi="宋体"/>
                <w:bCs/>
                <w:color w:val="000000"/>
                <w:sz w:val="18"/>
                <w:szCs w:val="18"/>
              </w:rPr>
            </w:pPr>
            <w:r w:rsidRPr="00F569FB">
              <w:rPr>
                <w:rFonts w:ascii="宋体" w:hAnsi="宋体" w:hint="eastAsia"/>
                <w:bCs/>
                <w:color w:val="000000"/>
                <w:sz w:val="18"/>
                <w:szCs w:val="18"/>
              </w:rPr>
              <w:t>5.环境应急救援物资</w:t>
            </w:r>
          </w:p>
        </w:tc>
        <w:tc>
          <w:tcPr>
            <w:tcW w:w="1886" w:type="dxa"/>
            <w:shd w:val="clear" w:color="auto" w:fill="auto"/>
            <w:vAlign w:val="center"/>
          </w:tcPr>
          <w:p w14:paraId="3E7747A0" w14:textId="77777777" w:rsidR="00F569FB" w:rsidRPr="00F569FB" w:rsidRDefault="00F569FB" w:rsidP="00062A7B">
            <w:pPr>
              <w:spacing w:line="240" w:lineRule="auto"/>
              <w:rPr>
                <w:rFonts w:ascii="宋体" w:hAnsi="宋体"/>
                <w:sz w:val="18"/>
                <w:szCs w:val="18"/>
              </w:rPr>
            </w:pPr>
            <w:r w:rsidRPr="00F569FB">
              <w:rPr>
                <w:rFonts w:ascii="宋体" w:hAnsi="宋体" w:hint="eastAsia"/>
                <w:sz w:val="18"/>
                <w:szCs w:val="18"/>
              </w:rPr>
              <w:t>（1）按应急预案要求配备环境应急装备和物资。</w:t>
            </w:r>
          </w:p>
        </w:tc>
        <w:tc>
          <w:tcPr>
            <w:tcW w:w="1457" w:type="dxa"/>
            <w:shd w:val="clear" w:color="auto" w:fill="auto"/>
            <w:vAlign w:val="center"/>
          </w:tcPr>
          <w:p w14:paraId="010396A7" w14:textId="77777777" w:rsidR="00F569FB" w:rsidRPr="00F569FB" w:rsidRDefault="00F569FB" w:rsidP="00062A7B">
            <w:pPr>
              <w:rPr>
                <w:rFonts w:ascii="宋体" w:hAnsi="宋体"/>
                <w:sz w:val="18"/>
                <w:szCs w:val="18"/>
              </w:rPr>
            </w:pPr>
            <w:r w:rsidRPr="00F569FB">
              <w:rPr>
                <w:rFonts w:ascii="宋体" w:hAnsi="宋体" w:hint="eastAsia"/>
                <w:sz w:val="18"/>
                <w:szCs w:val="18"/>
              </w:rPr>
              <w:t>□是   □否</w:t>
            </w:r>
          </w:p>
        </w:tc>
        <w:tc>
          <w:tcPr>
            <w:tcW w:w="4945" w:type="dxa"/>
            <w:shd w:val="clear" w:color="auto" w:fill="auto"/>
            <w:vAlign w:val="center"/>
          </w:tcPr>
          <w:p w14:paraId="01B729C3" w14:textId="77777777" w:rsidR="00F569FB" w:rsidRPr="00F569FB" w:rsidRDefault="00F569FB" w:rsidP="00062A7B">
            <w:pPr>
              <w:rPr>
                <w:rFonts w:ascii="宋体" w:hAnsi="宋体"/>
                <w:sz w:val="18"/>
                <w:szCs w:val="18"/>
              </w:rPr>
            </w:pPr>
          </w:p>
        </w:tc>
      </w:tr>
      <w:tr w:rsidR="00F569FB" w:rsidRPr="00F569FB" w14:paraId="52919345" w14:textId="77777777" w:rsidTr="00062A7B">
        <w:trPr>
          <w:trHeight w:val="701"/>
          <w:jc w:val="center"/>
        </w:trPr>
        <w:tc>
          <w:tcPr>
            <w:tcW w:w="1304" w:type="dxa"/>
            <w:vMerge/>
            <w:shd w:val="clear" w:color="auto" w:fill="auto"/>
            <w:vAlign w:val="center"/>
          </w:tcPr>
          <w:p w14:paraId="5AEE936A" w14:textId="77777777" w:rsidR="00F569FB" w:rsidRPr="00F569FB" w:rsidRDefault="00F569FB" w:rsidP="00062A7B">
            <w:pPr>
              <w:widowControl/>
              <w:adjustRightInd/>
              <w:spacing w:line="240" w:lineRule="auto"/>
              <w:jc w:val="left"/>
              <w:rPr>
                <w:rFonts w:ascii="宋体" w:hAnsi="宋体"/>
                <w:bCs/>
                <w:color w:val="000000"/>
                <w:sz w:val="18"/>
                <w:szCs w:val="18"/>
              </w:rPr>
            </w:pPr>
          </w:p>
        </w:tc>
        <w:tc>
          <w:tcPr>
            <w:tcW w:w="1886" w:type="dxa"/>
            <w:shd w:val="clear" w:color="auto" w:fill="auto"/>
            <w:vAlign w:val="center"/>
          </w:tcPr>
          <w:p w14:paraId="0D9A3A94" w14:textId="77777777" w:rsidR="00F569FB" w:rsidRPr="00F569FB" w:rsidRDefault="00F569FB" w:rsidP="00062A7B">
            <w:pPr>
              <w:spacing w:line="240" w:lineRule="auto"/>
              <w:rPr>
                <w:rFonts w:ascii="宋体" w:hAnsi="宋体"/>
                <w:sz w:val="18"/>
                <w:szCs w:val="18"/>
              </w:rPr>
            </w:pPr>
            <w:r w:rsidRPr="00F569FB">
              <w:rPr>
                <w:rFonts w:ascii="宋体" w:hAnsi="宋体" w:hint="eastAsia"/>
                <w:sz w:val="18"/>
                <w:szCs w:val="18"/>
              </w:rPr>
              <w:t>（2）根据实际风险情况增配相应的物资。</w:t>
            </w:r>
          </w:p>
        </w:tc>
        <w:tc>
          <w:tcPr>
            <w:tcW w:w="1457" w:type="dxa"/>
            <w:shd w:val="clear" w:color="auto" w:fill="auto"/>
            <w:vAlign w:val="center"/>
          </w:tcPr>
          <w:p w14:paraId="70C5F6E9" w14:textId="77777777" w:rsidR="00F569FB" w:rsidRPr="00F569FB" w:rsidRDefault="00F569FB" w:rsidP="00062A7B">
            <w:pPr>
              <w:rPr>
                <w:rFonts w:ascii="宋体" w:hAnsi="宋体"/>
                <w:sz w:val="18"/>
                <w:szCs w:val="18"/>
              </w:rPr>
            </w:pPr>
            <w:r w:rsidRPr="00F569FB">
              <w:rPr>
                <w:rFonts w:ascii="宋体" w:hAnsi="宋体" w:hint="eastAsia"/>
                <w:sz w:val="18"/>
                <w:szCs w:val="18"/>
              </w:rPr>
              <w:t>□是   □否</w:t>
            </w:r>
          </w:p>
        </w:tc>
        <w:tc>
          <w:tcPr>
            <w:tcW w:w="4945" w:type="dxa"/>
            <w:shd w:val="clear" w:color="auto" w:fill="auto"/>
            <w:vAlign w:val="center"/>
          </w:tcPr>
          <w:p w14:paraId="759E3CDB" w14:textId="77777777" w:rsidR="00F569FB" w:rsidRPr="00F569FB" w:rsidRDefault="00F569FB" w:rsidP="00062A7B">
            <w:pPr>
              <w:rPr>
                <w:rFonts w:ascii="宋体" w:hAnsi="宋体"/>
                <w:sz w:val="18"/>
                <w:szCs w:val="18"/>
              </w:rPr>
            </w:pPr>
          </w:p>
        </w:tc>
      </w:tr>
      <w:tr w:rsidR="00F569FB" w:rsidRPr="00F569FB" w14:paraId="6A447700" w14:textId="77777777" w:rsidTr="00062A7B">
        <w:trPr>
          <w:trHeight w:val="698"/>
          <w:jc w:val="center"/>
        </w:trPr>
        <w:tc>
          <w:tcPr>
            <w:tcW w:w="1304" w:type="dxa"/>
            <w:vMerge/>
            <w:shd w:val="clear" w:color="auto" w:fill="auto"/>
            <w:vAlign w:val="center"/>
          </w:tcPr>
          <w:p w14:paraId="35CBA5B1" w14:textId="77777777" w:rsidR="00F569FB" w:rsidRPr="00F569FB" w:rsidRDefault="00F569FB" w:rsidP="00062A7B">
            <w:pPr>
              <w:widowControl/>
              <w:adjustRightInd/>
              <w:spacing w:line="240" w:lineRule="auto"/>
              <w:jc w:val="left"/>
              <w:rPr>
                <w:rFonts w:ascii="宋体" w:hAnsi="宋体"/>
                <w:bCs/>
                <w:color w:val="000000"/>
                <w:sz w:val="18"/>
                <w:szCs w:val="18"/>
              </w:rPr>
            </w:pPr>
          </w:p>
        </w:tc>
        <w:tc>
          <w:tcPr>
            <w:tcW w:w="1886" w:type="dxa"/>
            <w:shd w:val="clear" w:color="auto" w:fill="auto"/>
            <w:vAlign w:val="center"/>
          </w:tcPr>
          <w:p w14:paraId="60A05928" w14:textId="77777777" w:rsidR="00F569FB" w:rsidRPr="00F569FB" w:rsidRDefault="00F569FB" w:rsidP="00062A7B">
            <w:pPr>
              <w:spacing w:line="240" w:lineRule="auto"/>
              <w:rPr>
                <w:rFonts w:ascii="宋体" w:hAnsi="宋体"/>
                <w:sz w:val="18"/>
                <w:szCs w:val="18"/>
              </w:rPr>
            </w:pPr>
            <w:r w:rsidRPr="00F569FB">
              <w:rPr>
                <w:rFonts w:ascii="宋体" w:hAnsi="宋体" w:hint="eastAsia"/>
                <w:sz w:val="18"/>
                <w:szCs w:val="18"/>
              </w:rPr>
              <w:t>（3）应急物资的质量符合相关产品质量标准。</w:t>
            </w:r>
          </w:p>
        </w:tc>
        <w:tc>
          <w:tcPr>
            <w:tcW w:w="1457" w:type="dxa"/>
            <w:shd w:val="clear" w:color="auto" w:fill="auto"/>
            <w:vAlign w:val="center"/>
          </w:tcPr>
          <w:p w14:paraId="028935EB" w14:textId="77777777" w:rsidR="00F569FB" w:rsidRPr="00F569FB" w:rsidRDefault="00F569FB" w:rsidP="00062A7B">
            <w:pPr>
              <w:rPr>
                <w:rFonts w:ascii="宋体" w:hAnsi="宋体"/>
                <w:sz w:val="18"/>
                <w:szCs w:val="18"/>
              </w:rPr>
            </w:pPr>
            <w:r w:rsidRPr="00F569FB">
              <w:rPr>
                <w:rFonts w:ascii="宋体" w:hAnsi="宋体" w:hint="eastAsia"/>
                <w:sz w:val="18"/>
                <w:szCs w:val="18"/>
              </w:rPr>
              <w:t>□是   □否</w:t>
            </w:r>
          </w:p>
        </w:tc>
        <w:tc>
          <w:tcPr>
            <w:tcW w:w="4945" w:type="dxa"/>
            <w:shd w:val="clear" w:color="auto" w:fill="auto"/>
            <w:vAlign w:val="center"/>
          </w:tcPr>
          <w:p w14:paraId="64E61870" w14:textId="77777777" w:rsidR="00F569FB" w:rsidRPr="00F569FB" w:rsidRDefault="00F569FB" w:rsidP="00062A7B">
            <w:pPr>
              <w:rPr>
                <w:rFonts w:ascii="宋体" w:hAnsi="宋体"/>
                <w:sz w:val="18"/>
                <w:szCs w:val="18"/>
              </w:rPr>
            </w:pPr>
          </w:p>
        </w:tc>
      </w:tr>
      <w:tr w:rsidR="00F569FB" w:rsidRPr="00F569FB" w14:paraId="2A8E7EB7" w14:textId="77777777" w:rsidTr="00062A7B">
        <w:trPr>
          <w:trHeight w:val="1124"/>
          <w:jc w:val="center"/>
        </w:trPr>
        <w:tc>
          <w:tcPr>
            <w:tcW w:w="1304" w:type="dxa"/>
            <w:vMerge/>
            <w:shd w:val="clear" w:color="auto" w:fill="auto"/>
            <w:vAlign w:val="center"/>
          </w:tcPr>
          <w:p w14:paraId="5F962493" w14:textId="77777777" w:rsidR="00F569FB" w:rsidRPr="00F569FB" w:rsidRDefault="00F569FB" w:rsidP="00062A7B">
            <w:pPr>
              <w:widowControl/>
              <w:adjustRightInd/>
              <w:spacing w:line="240" w:lineRule="auto"/>
              <w:jc w:val="left"/>
              <w:rPr>
                <w:rFonts w:ascii="宋体" w:hAnsi="宋体"/>
                <w:bCs/>
                <w:color w:val="000000"/>
                <w:sz w:val="18"/>
                <w:szCs w:val="18"/>
              </w:rPr>
            </w:pPr>
          </w:p>
        </w:tc>
        <w:tc>
          <w:tcPr>
            <w:tcW w:w="1886" w:type="dxa"/>
            <w:shd w:val="clear" w:color="auto" w:fill="auto"/>
            <w:vAlign w:val="center"/>
          </w:tcPr>
          <w:p w14:paraId="1E05F29F" w14:textId="77777777" w:rsidR="00F569FB" w:rsidRPr="00F569FB" w:rsidRDefault="00F569FB" w:rsidP="00062A7B">
            <w:pPr>
              <w:spacing w:line="240" w:lineRule="auto"/>
              <w:rPr>
                <w:rFonts w:ascii="宋体" w:hAnsi="宋体"/>
                <w:sz w:val="18"/>
                <w:szCs w:val="18"/>
              </w:rPr>
            </w:pPr>
            <w:r w:rsidRPr="00F569FB">
              <w:rPr>
                <w:rFonts w:ascii="宋体" w:hAnsi="宋体" w:hint="eastAsia"/>
                <w:sz w:val="18"/>
                <w:szCs w:val="18"/>
              </w:rPr>
              <w:t>（4）定期对应急物资进行检查，对已消耗或耗损的物资装备进行及时补充。</w:t>
            </w:r>
          </w:p>
        </w:tc>
        <w:tc>
          <w:tcPr>
            <w:tcW w:w="1457" w:type="dxa"/>
            <w:shd w:val="clear" w:color="auto" w:fill="auto"/>
            <w:vAlign w:val="center"/>
          </w:tcPr>
          <w:p w14:paraId="653981B8" w14:textId="77777777" w:rsidR="00F569FB" w:rsidRPr="00F569FB" w:rsidRDefault="00F569FB" w:rsidP="00062A7B">
            <w:pPr>
              <w:rPr>
                <w:rFonts w:ascii="宋体" w:hAnsi="宋体"/>
                <w:sz w:val="18"/>
                <w:szCs w:val="18"/>
              </w:rPr>
            </w:pPr>
            <w:r w:rsidRPr="00F569FB">
              <w:rPr>
                <w:rFonts w:ascii="宋体" w:hAnsi="宋体" w:hint="eastAsia"/>
                <w:sz w:val="18"/>
                <w:szCs w:val="18"/>
              </w:rPr>
              <w:t>□是   □否</w:t>
            </w:r>
          </w:p>
        </w:tc>
        <w:tc>
          <w:tcPr>
            <w:tcW w:w="4945" w:type="dxa"/>
            <w:shd w:val="clear" w:color="auto" w:fill="auto"/>
            <w:vAlign w:val="center"/>
          </w:tcPr>
          <w:p w14:paraId="6A326661" w14:textId="77777777" w:rsidR="00F569FB" w:rsidRPr="00F569FB" w:rsidRDefault="00F569FB" w:rsidP="00062A7B">
            <w:pPr>
              <w:rPr>
                <w:rFonts w:ascii="宋体" w:hAnsi="宋体"/>
                <w:sz w:val="18"/>
                <w:szCs w:val="18"/>
              </w:rPr>
            </w:pPr>
          </w:p>
        </w:tc>
      </w:tr>
      <w:tr w:rsidR="00F569FB" w:rsidRPr="00F569FB" w14:paraId="4690E591" w14:textId="77777777" w:rsidTr="00062A7B">
        <w:trPr>
          <w:trHeight w:val="695"/>
          <w:jc w:val="center"/>
        </w:trPr>
        <w:tc>
          <w:tcPr>
            <w:tcW w:w="1304" w:type="dxa"/>
            <w:vMerge/>
            <w:shd w:val="clear" w:color="auto" w:fill="auto"/>
            <w:vAlign w:val="center"/>
          </w:tcPr>
          <w:p w14:paraId="37A00667" w14:textId="77777777" w:rsidR="00F569FB" w:rsidRPr="00F569FB" w:rsidRDefault="00F569FB" w:rsidP="00062A7B">
            <w:pPr>
              <w:widowControl/>
              <w:adjustRightInd/>
              <w:spacing w:line="240" w:lineRule="auto"/>
              <w:jc w:val="left"/>
              <w:rPr>
                <w:rFonts w:ascii="宋体" w:hAnsi="宋体"/>
                <w:bCs/>
                <w:color w:val="000000"/>
                <w:sz w:val="18"/>
                <w:szCs w:val="18"/>
              </w:rPr>
            </w:pPr>
          </w:p>
        </w:tc>
        <w:tc>
          <w:tcPr>
            <w:tcW w:w="1886" w:type="dxa"/>
            <w:shd w:val="clear" w:color="auto" w:fill="auto"/>
            <w:vAlign w:val="center"/>
          </w:tcPr>
          <w:p w14:paraId="112261AE" w14:textId="77777777" w:rsidR="00F569FB" w:rsidRPr="00F569FB" w:rsidRDefault="00F569FB" w:rsidP="00062A7B">
            <w:pPr>
              <w:spacing w:line="240" w:lineRule="auto"/>
              <w:rPr>
                <w:rFonts w:ascii="宋体" w:hAnsi="宋体"/>
                <w:sz w:val="18"/>
                <w:szCs w:val="18"/>
              </w:rPr>
            </w:pPr>
            <w:r w:rsidRPr="00F569FB">
              <w:rPr>
                <w:rFonts w:ascii="宋体" w:hAnsi="宋体" w:hint="eastAsia"/>
                <w:sz w:val="18"/>
                <w:szCs w:val="18"/>
              </w:rPr>
              <w:t>（5）建立有台账记录。</w:t>
            </w:r>
          </w:p>
        </w:tc>
        <w:tc>
          <w:tcPr>
            <w:tcW w:w="1457" w:type="dxa"/>
            <w:shd w:val="clear" w:color="auto" w:fill="auto"/>
            <w:vAlign w:val="center"/>
          </w:tcPr>
          <w:p w14:paraId="6F0A15E4" w14:textId="77777777" w:rsidR="00F569FB" w:rsidRPr="00F569FB" w:rsidRDefault="00F569FB" w:rsidP="00062A7B">
            <w:pPr>
              <w:rPr>
                <w:rFonts w:ascii="宋体" w:hAnsi="宋体"/>
                <w:sz w:val="18"/>
                <w:szCs w:val="18"/>
              </w:rPr>
            </w:pPr>
            <w:r w:rsidRPr="00F569FB">
              <w:rPr>
                <w:rFonts w:ascii="宋体" w:hAnsi="宋体" w:hint="eastAsia"/>
                <w:sz w:val="18"/>
                <w:szCs w:val="18"/>
              </w:rPr>
              <w:t>□是   □否</w:t>
            </w:r>
          </w:p>
        </w:tc>
        <w:tc>
          <w:tcPr>
            <w:tcW w:w="4945" w:type="dxa"/>
            <w:shd w:val="clear" w:color="auto" w:fill="auto"/>
            <w:vAlign w:val="center"/>
          </w:tcPr>
          <w:p w14:paraId="70F6C92E" w14:textId="77777777" w:rsidR="00F569FB" w:rsidRPr="00F569FB" w:rsidRDefault="00F569FB" w:rsidP="00062A7B">
            <w:pPr>
              <w:rPr>
                <w:rFonts w:ascii="宋体" w:hAnsi="宋体"/>
                <w:sz w:val="18"/>
                <w:szCs w:val="18"/>
              </w:rPr>
            </w:pPr>
          </w:p>
        </w:tc>
      </w:tr>
      <w:tr w:rsidR="00F569FB" w:rsidRPr="00F569FB" w14:paraId="23CE096F" w14:textId="77777777" w:rsidTr="00062A7B">
        <w:trPr>
          <w:trHeight w:val="563"/>
          <w:jc w:val="center"/>
        </w:trPr>
        <w:tc>
          <w:tcPr>
            <w:tcW w:w="1304" w:type="dxa"/>
            <w:vMerge w:val="restart"/>
            <w:shd w:val="clear" w:color="auto" w:fill="auto"/>
            <w:vAlign w:val="center"/>
          </w:tcPr>
          <w:p w14:paraId="3FC3CF41" w14:textId="77777777" w:rsidR="00F569FB" w:rsidRPr="00F569FB" w:rsidRDefault="00F569FB" w:rsidP="00062A7B">
            <w:pPr>
              <w:spacing w:line="240" w:lineRule="auto"/>
              <w:rPr>
                <w:rFonts w:ascii="宋体" w:hAnsi="宋体"/>
                <w:bCs/>
                <w:color w:val="000000"/>
                <w:sz w:val="18"/>
                <w:szCs w:val="18"/>
              </w:rPr>
            </w:pPr>
            <w:r w:rsidRPr="00F569FB">
              <w:rPr>
                <w:rFonts w:ascii="宋体" w:hAnsi="宋体" w:hint="eastAsia"/>
                <w:bCs/>
                <w:color w:val="000000"/>
                <w:sz w:val="18"/>
                <w:szCs w:val="18"/>
              </w:rPr>
              <w:t>6.化工园区应急救援信息平台</w:t>
            </w:r>
          </w:p>
        </w:tc>
        <w:tc>
          <w:tcPr>
            <w:tcW w:w="1886" w:type="dxa"/>
            <w:shd w:val="clear" w:color="auto" w:fill="auto"/>
            <w:vAlign w:val="center"/>
          </w:tcPr>
          <w:p w14:paraId="55F2D9D0" w14:textId="77777777" w:rsidR="00F569FB" w:rsidRPr="00F569FB" w:rsidRDefault="00F569FB" w:rsidP="00062A7B">
            <w:pPr>
              <w:spacing w:line="240" w:lineRule="auto"/>
              <w:rPr>
                <w:rFonts w:ascii="宋体" w:hAnsi="宋体"/>
                <w:sz w:val="18"/>
                <w:szCs w:val="18"/>
              </w:rPr>
            </w:pPr>
            <w:r w:rsidRPr="00F569FB">
              <w:rPr>
                <w:rFonts w:ascii="宋体" w:hAnsi="宋体" w:hint="eastAsia"/>
                <w:sz w:val="18"/>
                <w:szCs w:val="18"/>
              </w:rPr>
              <w:t>（1）园区建立有应急救援信息平台。</w:t>
            </w:r>
          </w:p>
        </w:tc>
        <w:tc>
          <w:tcPr>
            <w:tcW w:w="1457" w:type="dxa"/>
            <w:shd w:val="clear" w:color="auto" w:fill="auto"/>
            <w:vAlign w:val="center"/>
          </w:tcPr>
          <w:p w14:paraId="609ADB4D" w14:textId="77777777" w:rsidR="00F569FB" w:rsidRPr="00F569FB" w:rsidRDefault="00F569FB" w:rsidP="00062A7B">
            <w:pPr>
              <w:rPr>
                <w:rFonts w:ascii="宋体" w:hAnsi="宋体"/>
                <w:sz w:val="18"/>
                <w:szCs w:val="18"/>
              </w:rPr>
            </w:pPr>
            <w:r w:rsidRPr="00F569FB">
              <w:rPr>
                <w:rFonts w:ascii="宋体" w:hAnsi="宋体" w:hint="eastAsia"/>
                <w:sz w:val="18"/>
                <w:szCs w:val="18"/>
              </w:rPr>
              <w:t>□是   □否</w:t>
            </w:r>
          </w:p>
        </w:tc>
        <w:tc>
          <w:tcPr>
            <w:tcW w:w="4945" w:type="dxa"/>
            <w:shd w:val="clear" w:color="auto" w:fill="auto"/>
            <w:vAlign w:val="center"/>
          </w:tcPr>
          <w:p w14:paraId="2FDBF18A" w14:textId="77777777" w:rsidR="00F569FB" w:rsidRPr="00F569FB" w:rsidRDefault="00F569FB" w:rsidP="00062A7B">
            <w:pPr>
              <w:rPr>
                <w:rFonts w:ascii="宋体" w:hAnsi="宋体"/>
                <w:sz w:val="18"/>
                <w:szCs w:val="18"/>
              </w:rPr>
            </w:pPr>
          </w:p>
        </w:tc>
      </w:tr>
      <w:tr w:rsidR="00F569FB" w:rsidRPr="00F569FB" w14:paraId="4745FBEF" w14:textId="77777777" w:rsidTr="00062A7B">
        <w:trPr>
          <w:trHeight w:val="1124"/>
          <w:jc w:val="center"/>
        </w:trPr>
        <w:tc>
          <w:tcPr>
            <w:tcW w:w="1304" w:type="dxa"/>
            <w:vMerge/>
            <w:shd w:val="clear" w:color="auto" w:fill="auto"/>
            <w:vAlign w:val="center"/>
          </w:tcPr>
          <w:p w14:paraId="324CBA0C" w14:textId="77777777" w:rsidR="00F569FB" w:rsidRPr="00F569FB" w:rsidRDefault="00F569FB" w:rsidP="00062A7B">
            <w:pPr>
              <w:widowControl/>
              <w:adjustRightInd/>
              <w:spacing w:line="240" w:lineRule="auto"/>
              <w:jc w:val="left"/>
              <w:rPr>
                <w:rFonts w:ascii="宋体" w:hAnsi="宋体"/>
                <w:bCs/>
                <w:color w:val="000000"/>
                <w:sz w:val="18"/>
                <w:szCs w:val="18"/>
              </w:rPr>
            </w:pPr>
          </w:p>
        </w:tc>
        <w:tc>
          <w:tcPr>
            <w:tcW w:w="1886" w:type="dxa"/>
            <w:shd w:val="clear" w:color="auto" w:fill="auto"/>
            <w:vAlign w:val="center"/>
          </w:tcPr>
          <w:p w14:paraId="448A2637" w14:textId="77777777" w:rsidR="00F569FB" w:rsidRPr="00F569FB" w:rsidRDefault="00F569FB" w:rsidP="00062A7B">
            <w:pPr>
              <w:spacing w:line="240" w:lineRule="auto"/>
              <w:rPr>
                <w:rFonts w:ascii="宋体" w:hAnsi="宋体"/>
                <w:sz w:val="18"/>
                <w:szCs w:val="18"/>
              </w:rPr>
            </w:pPr>
            <w:r w:rsidRPr="00F569FB">
              <w:rPr>
                <w:rFonts w:ascii="宋体" w:hAnsi="宋体" w:hint="eastAsia"/>
                <w:sz w:val="18"/>
                <w:szCs w:val="18"/>
              </w:rPr>
              <w:t>（2）平台具有基础信息、管理信息、通讯信息和风险隐患信息等信息数据库。</w:t>
            </w:r>
          </w:p>
        </w:tc>
        <w:tc>
          <w:tcPr>
            <w:tcW w:w="1457" w:type="dxa"/>
            <w:shd w:val="clear" w:color="auto" w:fill="auto"/>
            <w:vAlign w:val="center"/>
          </w:tcPr>
          <w:p w14:paraId="02E8ED3E" w14:textId="77777777" w:rsidR="00F569FB" w:rsidRPr="00F569FB" w:rsidRDefault="00F569FB" w:rsidP="00062A7B">
            <w:pPr>
              <w:rPr>
                <w:rFonts w:ascii="宋体" w:hAnsi="宋体"/>
                <w:sz w:val="18"/>
                <w:szCs w:val="18"/>
              </w:rPr>
            </w:pPr>
            <w:r w:rsidRPr="00F569FB">
              <w:rPr>
                <w:rFonts w:ascii="宋体" w:hAnsi="宋体" w:hint="eastAsia"/>
                <w:sz w:val="18"/>
                <w:szCs w:val="18"/>
              </w:rPr>
              <w:t>□是   □否</w:t>
            </w:r>
          </w:p>
        </w:tc>
        <w:tc>
          <w:tcPr>
            <w:tcW w:w="4945" w:type="dxa"/>
            <w:shd w:val="clear" w:color="auto" w:fill="auto"/>
            <w:vAlign w:val="center"/>
          </w:tcPr>
          <w:p w14:paraId="3CE20E28" w14:textId="77777777" w:rsidR="00F569FB" w:rsidRPr="00F569FB" w:rsidRDefault="00F569FB" w:rsidP="00062A7B">
            <w:pPr>
              <w:rPr>
                <w:rFonts w:ascii="宋体" w:hAnsi="宋体"/>
                <w:sz w:val="18"/>
                <w:szCs w:val="18"/>
              </w:rPr>
            </w:pPr>
          </w:p>
        </w:tc>
      </w:tr>
      <w:tr w:rsidR="00F569FB" w:rsidRPr="00F569FB" w14:paraId="7AE8FB4C" w14:textId="77777777" w:rsidTr="00062A7B">
        <w:trPr>
          <w:trHeight w:val="687"/>
          <w:jc w:val="center"/>
        </w:trPr>
        <w:tc>
          <w:tcPr>
            <w:tcW w:w="1304" w:type="dxa"/>
            <w:vMerge/>
            <w:shd w:val="clear" w:color="auto" w:fill="auto"/>
            <w:vAlign w:val="center"/>
          </w:tcPr>
          <w:p w14:paraId="62DEE3C7" w14:textId="77777777" w:rsidR="00F569FB" w:rsidRPr="00F569FB" w:rsidRDefault="00F569FB" w:rsidP="00062A7B">
            <w:pPr>
              <w:widowControl/>
              <w:adjustRightInd/>
              <w:spacing w:line="240" w:lineRule="auto"/>
              <w:jc w:val="left"/>
              <w:rPr>
                <w:rFonts w:ascii="宋体" w:hAnsi="宋体"/>
                <w:bCs/>
                <w:color w:val="000000"/>
                <w:sz w:val="18"/>
                <w:szCs w:val="18"/>
              </w:rPr>
            </w:pPr>
          </w:p>
        </w:tc>
        <w:tc>
          <w:tcPr>
            <w:tcW w:w="1886" w:type="dxa"/>
            <w:shd w:val="clear" w:color="auto" w:fill="auto"/>
            <w:vAlign w:val="center"/>
          </w:tcPr>
          <w:p w14:paraId="1BD52EF9" w14:textId="77777777" w:rsidR="00F569FB" w:rsidRPr="00F569FB" w:rsidRDefault="00F569FB" w:rsidP="00062A7B">
            <w:pPr>
              <w:spacing w:line="240" w:lineRule="auto"/>
              <w:rPr>
                <w:rFonts w:ascii="宋体" w:hAnsi="宋体"/>
                <w:sz w:val="18"/>
                <w:szCs w:val="18"/>
              </w:rPr>
            </w:pPr>
            <w:r w:rsidRPr="00F569FB">
              <w:rPr>
                <w:rFonts w:ascii="宋体" w:hAnsi="宋体" w:hint="eastAsia"/>
                <w:sz w:val="18"/>
                <w:szCs w:val="18"/>
              </w:rPr>
              <w:t>（3）平台具有园区企业和园区重大危险源分布图等。</w:t>
            </w:r>
          </w:p>
        </w:tc>
        <w:tc>
          <w:tcPr>
            <w:tcW w:w="1457" w:type="dxa"/>
            <w:shd w:val="clear" w:color="auto" w:fill="auto"/>
            <w:vAlign w:val="center"/>
          </w:tcPr>
          <w:p w14:paraId="5C77CC97" w14:textId="77777777" w:rsidR="00F569FB" w:rsidRPr="00F569FB" w:rsidRDefault="00F569FB" w:rsidP="00062A7B">
            <w:pPr>
              <w:rPr>
                <w:rFonts w:ascii="宋体" w:hAnsi="宋体"/>
                <w:sz w:val="18"/>
                <w:szCs w:val="18"/>
              </w:rPr>
            </w:pPr>
            <w:r w:rsidRPr="00F569FB">
              <w:rPr>
                <w:rFonts w:ascii="宋体" w:hAnsi="宋体" w:hint="eastAsia"/>
                <w:sz w:val="18"/>
                <w:szCs w:val="18"/>
              </w:rPr>
              <w:t>□是   □否</w:t>
            </w:r>
          </w:p>
        </w:tc>
        <w:tc>
          <w:tcPr>
            <w:tcW w:w="4945" w:type="dxa"/>
            <w:shd w:val="clear" w:color="auto" w:fill="auto"/>
            <w:vAlign w:val="center"/>
          </w:tcPr>
          <w:p w14:paraId="7AF0974A" w14:textId="77777777" w:rsidR="00F569FB" w:rsidRPr="00F569FB" w:rsidRDefault="00F569FB" w:rsidP="00062A7B">
            <w:pPr>
              <w:rPr>
                <w:rFonts w:ascii="宋体" w:hAnsi="宋体"/>
                <w:sz w:val="18"/>
                <w:szCs w:val="18"/>
              </w:rPr>
            </w:pPr>
          </w:p>
        </w:tc>
      </w:tr>
      <w:tr w:rsidR="00F569FB" w:rsidRPr="00F569FB" w14:paraId="33705FCE" w14:textId="77777777" w:rsidTr="00062A7B">
        <w:trPr>
          <w:trHeight w:val="697"/>
          <w:jc w:val="center"/>
        </w:trPr>
        <w:tc>
          <w:tcPr>
            <w:tcW w:w="1304" w:type="dxa"/>
            <w:vMerge/>
            <w:shd w:val="clear" w:color="auto" w:fill="auto"/>
            <w:vAlign w:val="center"/>
          </w:tcPr>
          <w:p w14:paraId="56FD97E8" w14:textId="77777777" w:rsidR="00F569FB" w:rsidRPr="00F569FB" w:rsidRDefault="00F569FB" w:rsidP="00062A7B">
            <w:pPr>
              <w:widowControl/>
              <w:adjustRightInd/>
              <w:spacing w:line="240" w:lineRule="auto"/>
              <w:jc w:val="left"/>
              <w:rPr>
                <w:rFonts w:ascii="宋体" w:hAnsi="宋体"/>
                <w:bCs/>
                <w:color w:val="000000"/>
                <w:sz w:val="18"/>
                <w:szCs w:val="18"/>
              </w:rPr>
            </w:pPr>
          </w:p>
        </w:tc>
        <w:tc>
          <w:tcPr>
            <w:tcW w:w="1886" w:type="dxa"/>
            <w:shd w:val="clear" w:color="auto" w:fill="auto"/>
            <w:vAlign w:val="center"/>
          </w:tcPr>
          <w:p w14:paraId="59B97E84" w14:textId="77777777" w:rsidR="00F569FB" w:rsidRPr="00F569FB" w:rsidRDefault="00F569FB" w:rsidP="00062A7B">
            <w:pPr>
              <w:spacing w:line="240" w:lineRule="auto"/>
              <w:rPr>
                <w:rFonts w:ascii="宋体" w:hAnsi="宋体"/>
                <w:sz w:val="18"/>
                <w:szCs w:val="18"/>
              </w:rPr>
            </w:pPr>
            <w:r w:rsidRPr="00F569FB">
              <w:rPr>
                <w:rFonts w:ascii="宋体" w:hAnsi="宋体" w:hint="eastAsia"/>
                <w:sz w:val="18"/>
                <w:szCs w:val="18"/>
              </w:rPr>
              <w:t>（4）平台具有在线监控和自动报警功能。</w:t>
            </w:r>
          </w:p>
        </w:tc>
        <w:tc>
          <w:tcPr>
            <w:tcW w:w="1457" w:type="dxa"/>
            <w:shd w:val="clear" w:color="auto" w:fill="auto"/>
            <w:vAlign w:val="center"/>
          </w:tcPr>
          <w:p w14:paraId="3C37629F" w14:textId="77777777" w:rsidR="00F569FB" w:rsidRPr="00F569FB" w:rsidRDefault="00F569FB" w:rsidP="00062A7B">
            <w:pPr>
              <w:rPr>
                <w:rFonts w:ascii="宋体" w:hAnsi="宋体"/>
                <w:sz w:val="18"/>
                <w:szCs w:val="18"/>
              </w:rPr>
            </w:pPr>
            <w:r w:rsidRPr="00F569FB">
              <w:rPr>
                <w:rFonts w:ascii="宋体" w:hAnsi="宋体" w:hint="eastAsia"/>
                <w:sz w:val="18"/>
                <w:szCs w:val="18"/>
              </w:rPr>
              <w:t>□是   □否</w:t>
            </w:r>
          </w:p>
        </w:tc>
        <w:tc>
          <w:tcPr>
            <w:tcW w:w="4945" w:type="dxa"/>
            <w:shd w:val="clear" w:color="auto" w:fill="auto"/>
            <w:vAlign w:val="center"/>
          </w:tcPr>
          <w:p w14:paraId="33CF5158" w14:textId="77777777" w:rsidR="00F569FB" w:rsidRPr="00F569FB" w:rsidRDefault="00F569FB" w:rsidP="00062A7B">
            <w:pPr>
              <w:rPr>
                <w:rFonts w:ascii="宋体" w:hAnsi="宋体"/>
                <w:sz w:val="18"/>
                <w:szCs w:val="18"/>
              </w:rPr>
            </w:pPr>
          </w:p>
        </w:tc>
      </w:tr>
      <w:tr w:rsidR="00F569FB" w:rsidRPr="00F569FB" w14:paraId="6D568E25" w14:textId="77777777" w:rsidTr="00062A7B">
        <w:trPr>
          <w:trHeight w:val="1124"/>
          <w:jc w:val="center"/>
        </w:trPr>
        <w:tc>
          <w:tcPr>
            <w:tcW w:w="1304" w:type="dxa"/>
            <w:vMerge/>
            <w:shd w:val="clear" w:color="auto" w:fill="auto"/>
            <w:vAlign w:val="center"/>
          </w:tcPr>
          <w:p w14:paraId="79183C92" w14:textId="77777777" w:rsidR="00F569FB" w:rsidRPr="00F569FB" w:rsidRDefault="00F569FB" w:rsidP="00062A7B">
            <w:pPr>
              <w:widowControl/>
              <w:adjustRightInd/>
              <w:spacing w:line="240" w:lineRule="auto"/>
              <w:jc w:val="left"/>
              <w:rPr>
                <w:rFonts w:ascii="宋体" w:hAnsi="宋体"/>
                <w:bCs/>
                <w:color w:val="000000"/>
                <w:sz w:val="18"/>
                <w:szCs w:val="18"/>
              </w:rPr>
            </w:pPr>
          </w:p>
        </w:tc>
        <w:tc>
          <w:tcPr>
            <w:tcW w:w="1886" w:type="dxa"/>
            <w:shd w:val="clear" w:color="auto" w:fill="auto"/>
            <w:vAlign w:val="center"/>
          </w:tcPr>
          <w:p w14:paraId="31D8ABF8" w14:textId="77777777" w:rsidR="00F569FB" w:rsidRPr="00F569FB" w:rsidRDefault="00F569FB" w:rsidP="00062A7B">
            <w:pPr>
              <w:spacing w:line="240" w:lineRule="auto"/>
              <w:rPr>
                <w:rFonts w:ascii="宋体" w:hAnsi="宋体"/>
                <w:sz w:val="18"/>
                <w:szCs w:val="18"/>
              </w:rPr>
            </w:pPr>
            <w:r w:rsidRPr="00F569FB">
              <w:rPr>
                <w:rFonts w:ascii="宋体" w:hAnsi="宋体" w:hint="eastAsia"/>
                <w:sz w:val="18"/>
                <w:szCs w:val="18"/>
              </w:rPr>
              <w:t>（5）平台能实现园区及企业各应急救援部门及人员的信息报送、指令传递等。</w:t>
            </w:r>
          </w:p>
        </w:tc>
        <w:tc>
          <w:tcPr>
            <w:tcW w:w="1457" w:type="dxa"/>
            <w:shd w:val="clear" w:color="auto" w:fill="auto"/>
            <w:vAlign w:val="center"/>
          </w:tcPr>
          <w:p w14:paraId="604A178B" w14:textId="77777777" w:rsidR="00F569FB" w:rsidRPr="00F569FB" w:rsidRDefault="00F569FB" w:rsidP="00062A7B">
            <w:pPr>
              <w:rPr>
                <w:rFonts w:ascii="宋体" w:hAnsi="宋体"/>
                <w:sz w:val="18"/>
                <w:szCs w:val="18"/>
              </w:rPr>
            </w:pPr>
            <w:r w:rsidRPr="00F569FB">
              <w:rPr>
                <w:rFonts w:ascii="宋体" w:hAnsi="宋体" w:hint="eastAsia"/>
                <w:sz w:val="18"/>
                <w:szCs w:val="18"/>
              </w:rPr>
              <w:t>□是   □否</w:t>
            </w:r>
          </w:p>
        </w:tc>
        <w:tc>
          <w:tcPr>
            <w:tcW w:w="4945" w:type="dxa"/>
            <w:shd w:val="clear" w:color="auto" w:fill="auto"/>
            <w:vAlign w:val="center"/>
          </w:tcPr>
          <w:p w14:paraId="15761028" w14:textId="77777777" w:rsidR="00F569FB" w:rsidRPr="00F569FB" w:rsidRDefault="00F569FB" w:rsidP="00062A7B">
            <w:pPr>
              <w:rPr>
                <w:rFonts w:ascii="宋体" w:hAnsi="宋体"/>
                <w:sz w:val="18"/>
                <w:szCs w:val="18"/>
              </w:rPr>
            </w:pPr>
          </w:p>
        </w:tc>
      </w:tr>
    </w:tbl>
    <w:p w14:paraId="11286597" w14:textId="5580A100" w:rsidR="00F569FB" w:rsidRDefault="00F569FB">
      <w:pPr>
        <w:ind w:firstLineChars="200" w:firstLine="420"/>
        <w:sectPr w:rsidR="00F569FB">
          <w:pgSz w:w="11906" w:h="16838"/>
          <w:pgMar w:top="1928" w:right="1134" w:bottom="1134" w:left="1134" w:header="1418" w:footer="1134" w:gutter="284"/>
          <w:cols w:space="425"/>
          <w:formProt w:val="0"/>
          <w:docGrid w:linePitch="312"/>
        </w:sectPr>
      </w:pPr>
    </w:p>
    <w:p w14:paraId="55CE1870" w14:textId="77777777" w:rsidR="009E026B" w:rsidRDefault="009E026B">
      <w:pPr>
        <w:pStyle w:val="af8"/>
        <w:rPr>
          <w:vanish w:val="0"/>
        </w:rPr>
      </w:pPr>
    </w:p>
    <w:p w14:paraId="5E8C5E92" w14:textId="77777777" w:rsidR="009E026B" w:rsidRDefault="009E026B">
      <w:pPr>
        <w:pStyle w:val="afe"/>
        <w:rPr>
          <w:vanish w:val="0"/>
        </w:rPr>
      </w:pPr>
    </w:p>
    <w:p w14:paraId="4A14F7BB" w14:textId="77777777" w:rsidR="009E026B" w:rsidRDefault="00CE33BA">
      <w:pPr>
        <w:pStyle w:val="aff3"/>
        <w:spacing w:after="120"/>
      </w:pPr>
      <w:r>
        <w:br/>
      </w:r>
      <w:bookmarkStart w:id="84" w:name="_Toc135728927"/>
      <w:r>
        <w:rPr>
          <w:rFonts w:hint="eastAsia"/>
        </w:rPr>
        <w:t>（资料性）</w:t>
      </w:r>
      <w:r>
        <w:br/>
      </w:r>
      <w:r>
        <w:rPr>
          <w:rFonts w:hint="eastAsia"/>
        </w:rPr>
        <w:t>环境风险隐患和环境应急管</w:t>
      </w:r>
      <w:proofErr w:type="gramStart"/>
      <w:r>
        <w:rPr>
          <w:rFonts w:hint="eastAsia"/>
        </w:rPr>
        <w:t>控问题</w:t>
      </w:r>
      <w:proofErr w:type="gramEnd"/>
      <w:r>
        <w:rPr>
          <w:rFonts w:hint="eastAsia"/>
        </w:rPr>
        <w:t>清单与</w:t>
      </w:r>
      <w:proofErr w:type="gramStart"/>
      <w:r>
        <w:rPr>
          <w:rFonts w:hint="eastAsia"/>
        </w:rPr>
        <w:t>整改台</w:t>
      </w:r>
      <w:proofErr w:type="gramEnd"/>
      <w:r>
        <w:rPr>
          <w:rFonts w:hint="eastAsia"/>
        </w:rPr>
        <w:t>账</w:t>
      </w:r>
      <w:bookmarkEnd w:id="84"/>
    </w:p>
    <w:p w14:paraId="2170A1F8" w14:textId="6DF75149" w:rsidR="009E026B" w:rsidRDefault="00CE33BA">
      <w:pPr>
        <w:pStyle w:val="afffff"/>
        <w:ind w:firstLine="420"/>
      </w:pPr>
      <w:r>
        <w:rPr>
          <w:rFonts w:hint="eastAsia"/>
        </w:rPr>
        <w:t>环境风险隐患和环境应急管</w:t>
      </w:r>
      <w:proofErr w:type="gramStart"/>
      <w:r>
        <w:rPr>
          <w:rFonts w:hint="eastAsia"/>
        </w:rPr>
        <w:t>控问题</w:t>
      </w:r>
      <w:proofErr w:type="gramEnd"/>
      <w:r>
        <w:rPr>
          <w:rFonts w:hint="eastAsia"/>
        </w:rPr>
        <w:t>清单与整改建议</w:t>
      </w:r>
      <w:r w:rsidR="005F7A86">
        <w:rPr>
          <w:rFonts w:hint="eastAsia"/>
        </w:rPr>
        <w:t>见表E</w:t>
      </w:r>
      <w:r w:rsidR="005F7A86">
        <w:t>.1</w:t>
      </w:r>
      <w:r w:rsidR="005F7A86">
        <w:rPr>
          <w:rFonts w:hint="eastAsia"/>
        </w:rPr>
        <w:t>，</w:t>
      </w:r>
      <w:proofErr w:type="gramStart"/>
      <w:r>
        <w:rPr>
          <w:rFonts w:hint="eastAsia"/>
        </w:rPr>
        <w:t>整改台</w:t>
      </w:r>
      <w:proofErr w:type="gramEnd"/>
      <w:r>
        <w:rPr>
          <w:rFonts w:hint="eastAsia"/>
        </w:rPr>
        <w:t>账见</w:t>
      </w:r>
      <w:r w:rsidR="005F7A86">
        <w:rPr>
          <w:rFonts w:hint="eastAsia"/>
        </w:rPr>
        <w:t>表</w:t>
      </w:r>
      <w:r>
        <w:rPr>
          <w:rFonts w:hint="eastAsia"/>
        </w:rPr>
        <w:t>E</w:t>
      </w:r>
      <w:r w:rsidR="005F7A86">
        <w:rPr>
          <w:rFonts w:hint="eastAsia"/>
        </w:rPr>
        <w:t>.</w:t>
      </w:r>
      <w:r w:rsidR="005F7A86">
        <w:t>2</w:t>
      </w:r>
      <w:r>
        <w:rPr>
          <w:rFonts w:hint="eastAsia"/>
        </w:rPr>
        <w:t>。</w:t>
      </w:r>
    </w:p>
    <w:p w14:paraId="7902632F" w14:textId="77777777" w:rsidR="009E026B" w:rsidRDefault="00CE33BA">
      <w:pPr>
        <w:pStyle w:val="aff"/>
        <w:spacing w:before="120" w:after="120"/>
      </w:pPr>
      <w:r>
        <w:rPr>
          <w:rFonts w:hint="eastAsia"/>
        </w:rPr>
        <w:t>环境风险隐患和环境应急管</w:t>
      </w:r>
      <w:proofErr w:type="gramStart"/>
      <w:r>
        <w:rPr>
          <w:rFonts w:hint="eastAsia"/>
        </w:rPr>
        <w:t>控问题</w:t>
      </w:r>
      <w:proofErr w:type="gramEnd"/>
      <w:r>
        <w:rPr>
          <w:rFonts w:hint="eastAsia"/>
        </w:rPr>
        <w:t>清单与整改建议</w:t>
      </w:r>
    </w:p>
    <w:tbl>
      <w:tblPr>
        <w:tblStyle w:val="24"/>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733"/>
        <w:gridCol w:w="1510"/>
        <w:gridCol w:w="3430"/>
        <w:gridCol w:w="1531"/>
        <w:gridCol w:w="459"/>
        <w:gridCol w:w="832"/>
        <w:gridCol w:w="839"/>
      </w:tblGrid>
      <w:tr w:rsidR="009E026B" w:rsidRPr="005F7A86" w14:paraId="37CBCE81" w14:textId="77777777" w:rsidTr="005F7A86">
        <w:tc>
          <w:tcPr>
            <w:tcW w:w="2243" w:type="dxa"/>
            <w:gridSpan w:val="2"/>
            <w:tcBorders>
              <w:top w:val="single" w:sz="8" w:space="0" w:color="auto"/>
              <w:bottom w:val="single" w:sz="8" w:space="0" w:color="auto"/>
            </w:tcBorders>
            <w:shd w:val="clear" w:color="auto" w:fill="auto"/>
            <w:vAlign w:val="center"/>
          </w:tcPr>
          <w:p w14:paraId="6BA3F5D6" w14:textId="77777777" w:rsidR="009E026B" w:rsidRPr="005F7A86" w:rsidRDefault="00CE33BA">
            <w:pPr>
              <w:spacing w:line="240" w:lineRule="auto"/>
              <w:jc w:val="center"/>
              <w:rPr>
                <w:rFonts w:ascii="Times New Roman" w:hAnsi="Times New Roman"/>
                <w:sz w:val="18"/>
                <w:szCs w:val="18"/>
              </w:rPr>
            </w:pPr>
            <w:proofErr w:type="spellStart"/>
            <w:r w:rsidRPr="005F7A86">
              <w:rPr>
                <w:rFonts w:ascii="宋体" w:hAnsi="宋体" w:hint="eastAsia"/>
                <w:bCs/>
                <w:kern w:val="44"/>
                <w:sz w:val="18"/>
                <w:szCs w:val="18"/>
              </w:rPr>
              <w:t>园区</w:t>
            </w:r>
            <w:proofErr w:type="spellEnd"/>
            <w:r w:rsidRPr="005F7A86">
              <w:rPr>
                <w:rFonts w:ascii="宋体" w:hAnsi="宋体" w:hint="eastAsia"/>
                <w:bCs/>
                <w:kern w:val="44"/>
                <w:sz w:val="18"/>
                <w:szCs w:val="18"/>
              </w:rPr>
              <w:t>/</w:t>
            </w:r>
            <w:proofErr w:type="spellStart"/>
            <w:r w:rsidRPr="005F7A86">
              <w:rPr>
                <w:rFonts w:ascii="宋体" w:hAnsi="宋体" w:hint="eastAsia"/>
                <w:bCs/>
                <w:kern w:val="44"/>
                <w:sz w:val="18"/>
                <w:szCs w:val="18"/>
              </w:rPr>
              <w:t>企业名称</w:t>
            </w:r>
            <w:proofErr w:type="spellEnd"/>
          </w:p>
        </w:tc>
        <w:tc>
          <w:tcPr>
            <w:tcW w:w="3430" w:type="dxa"/>
            <w:tcBorders>
              <w:top w:val="single" w:sz="8" w:space="0" w:color="auto"/>
              <w:bottom w:val="single" w:sz="8" w:space="0" w:color="auto"/>
            </w:tcBorders>
            <w:shd w:val="clear" w:color="auto" w:fill="auto"/>
            <w:vAlign w:val="center"/>
          </w:tcPr>
          <w:p w14:paraId="0C1B0503" w14:textId="77777777" w:rsidR="009E026B" w:rsidRPr="005F7A86" w:rsidRDefault="009E026B">
            <w:pPr>
              <w:spacing w:line="240" w:lineRule="auto"/>
              <w:jc w:val="center"/>
              <w:rPr>
                <w:rFonts w:ascii="Times New Roman" w:hAnsi="Times New Roman"/>
                <w:sz w:val="18"/>
                <w:szCs w:val="18"/>
              </w:rPr>
            </w:pPr>
          </w:p>
        </w:tc>
        <w:tc>
          <w:tcPr>
            <w:tcW w:w="1990" w:type="dxa"/>
            <w:gridSpan w:val="2"/>
            <w:tcBorders>
              <w:top w:val="single" w:sz="8" w:space="0" w:color="auto"/>
              <w:bottom w:val="single" w:sz="8" w:space="0" w:color="auto"/>
            </w:tcBorders>
            <w:shd w:val="clear" w:color="auto" w:fill="auto"/>
            <w:vAlign w:val="center"/>
          </w:tcPr>
          <w:p w14:paraId="039BF7B8" w14:textId="77777777" w:rsidR="009E026B" w:rsidRPr="005F7A86" w:rsidRDefault="00CE33BA">
            <w:pPr>
              <w:spacing w:line="240" w:lineRule="auto"/>
              <w:jc w:val="center"/>
              <w:rPr>
                <w:rFonts w:ascii="Times New Roman" w:hAnsi="Times New Roman"/>
                <w:sz w:val="18"/>
                <w:szCs w:val="18"/>
              </w:rPr>
            </w:pPr>
            <w:proofErr w:type="spellStart"/>
            <w:r w:rsidRPr="005F7A86">
              <w:rPr>
                <w:rFonts w:ascii="宋体" w:hAnsi="宋体" w:hint="eastAsia"/>
                <w:bCs/>
                <w:kern w:val="44"/>
                <w:sz w:val="18"/>
                <w:szCs w:val="18"/>
              </w:rPr>
              <w:t>园区</w:t>
            </w:r>
            <w:proofErr w:type="spellEnd"/>
            <w:r w:rsidRPr="005F7A86">
              <w:rPr>
                <w:rFonts w:ascii="宋体" w:hAnsi="宋体" w:hint="eastAsia"/>
                <w:bCs/>
                <w:kern w:val="44"/>
                <w:sz w:val="18"/>
                <w:szCs w:val="18"/>
              </w:rPr>
              <w:t>/</w:t>
            </w:r>
            <w:proofErr w:type="spellStart"/>
            <w:r w:rsidRPr="005F7A86">
              <w:rPr>
                <w:rFonts w:ascii="宋体" w:hAnsi="宋体" w:hint="eastAsia"/>
                <w:bCs/>
                <w:kern w:val="44"/>
                <w:sz w:val="18"/>
                <w:szCs w:val="18"/>
              </w:rPr>
              <w:t>企业地址</w:t>
            </w:r>
            <w:proofErr w:type="spellEnd"/>
          </w:p>
        </w:tc>
        <w:tc>
          <w:tcPr>
            <w:tcW w:w="1671" w:type="dxa"/>
            <w:gridSpan w:val="2"/>
            <w:tcBorders>
              <w:top w:val="single" w:sz="8" w:space="0" w:color="auto"/>
              <w:bottom w:val="single" w:sz="8" w:space="0" w:color="auto"/>
            </w:tcBorders>
            <w:shd w:val="clear" w:color="auto" w:fill="auto"/>
            <w:vAlign w:val="center"/>
          </w:tcPr>
          <w:p w14:paraId="117B0718" w14:textId="77777777" w:rsidR="009E026B" w:rsidRPr="005F7A86" w:rsidRDefault="009E026B">
            <w:pPr>
              <w:spacing w:line="240" w:lineRule="auto"/>
              <w:jc w:val="center"/>
              <w:rPr>
                <w:rFonts w:ascii="Times New Roman" w:hAnsi="Times New Roman"/>
                <w:sz w:val="18"/>
                <w:szCs w:val="18"/>
              </w:rPr>
            </w:pPr>
          </w:p>
        </w:tc>
      </w:tr>
      <w:tr w:rsidR="009E026B" w:rsidRPr="005F7A86" w14:paraId="1D269A37" w14:textId="77777777" w:rsidTr="005F7A86">
        <w:tc>
          <w:tcPr>
            <w:tcW w:w="2243" w:type="dxa"/>
            <w:gridSpan w:val="2"/>
            <w:tcBorders>
              <w:top w:val="single" w:sz="8" w:space="0" w:color="auto"/>
            </w:tcBorders>
            <w:shd w:val="clear" w:color="auto" w:fill="auto"/>
            <w:vAlign w:val="center"/>
          </w:tcPr>
          <w:p w14:paraId="20BDF9D7" w14:textId="77777777" w:rsidR="009E026B" w:rsidRPr="005F7A86" w:rsidRDefault="00CE33BA">
            <w:pPr>
              <w:snapToGrid w:val="0"/>
              <w:spacing w:line="240" w:lineRule="auto"/>
              <w:jc w:val="center"/>
              <w:rPr>
                <w:rFonts w:ascii="Times New Roman" w:hAnsi="Times New Roman"/>
                <w:sz w:val="18"/>
                <w:szCs w:val="18"/>
              </w:rPr>
            </w:pPr>
            <w:proofErr w:type="spellStart"/>
            <w:r w:rsidRPr="005F7A86">
              <w:rPr>
                <w:rFonts w:ascii="宋体" w:hAnsi="宋体" w:hint="eastAsia"/>
                <w:bCs/>
                <w:kern w:val="44"/>
                <w:sz w:val="18"/>
                <w:szCs w:val="18"/>
              </w:rPr>
              <w:t>排查单位</w:t>
            </w:r>
            <w:proofErr w:type="spellEnd"/>
          </w:p>
        </w:tc>
        <w:tc>
          <w:tcPr>
            <w:tcW w:w="3430" w:type="dxa"/>
            <w:tcBorders>
              <w:top w:val="single" w:sz="8" w:space="0" w:color="auto"/>
            </w:tcBorders>
            <w:shd w:val="clear" w:color="auto" w:fill="auto"/>
            <w:vAlign w:val="center"/>
          </w:tcPr>
          <w:p w14:paraId="332671D1" w14:textId="77777777" w:rsidR="009E026B" w:rsidRPr="005F7A86" w:rsidRDefault="009E026B">
            <w:pPr>
              <w:spacing w:line="240" w:lineRule="auto"/>
              <w:jc w:val="center"/>
              <w:rPr>
                <w:rFonts w:ascii="Times New Roman" w:hAnsi="Times New Roman"/>
                <w:sz w:val="18"/>
                <w:szCs w:val="18"/>
              </w:rPr>
            </w:pPr>
          </w:p>
          <w:p w14:paraId="64E9280E" w14:textId="77777777" w:rsidR="009E026B" w:rsidRPr="005F7A86" w:rsidRDefault="009E026B">
            <w:pPr>
              <w:snapToGrid w:val="0"/>
              <w:spacing w:line="240" w:lineRule="auto"/>
              <w:ind w:firstLineChars="200" w:firstLine="360"/>
              <w:jc w:val="center"/>
              <w:rPr>
                <w:rFonts w:ascii="Times New Roman" w:hAnsi="Times New Roman"/>
                <w:sz w:val="18"/>
                <w:szCs w:val="18"/>
              </w:rPr>
            </w:pPr>
          </w:p>
        </w:tc>
        <w:tc>
          <w:tcPr>
            <w:tcW w:w="1990" w:type="dxa"/>
            <w:gridSpan w:val="2"/>
            <w:tcBorders>
              <w:top w:val="single" w:sz="8" w:space="0" w:color="auto"/>
            </w:tcBorders>
            <w:shd w:val="clear" w:color="auto" w:fill="auto"/>
            <w:vAlign w:val="center"/>
          </w:tcPr>
          <w:p w14:paraId="5FB285B7" w14:textId="77777777" w:rsidR="009E026B" w:rsidRPr="005F7A86" w:rsidRDefault="00CE33BA">
            <w:pPr>
              <w:snapToGrid w:val="0"/>
              <w:spacing w:line="240" w:lineRule="auto"/>
              <w:jc w:val="center"/>
              <w:rPr>
                <w:rFonts w:ascii="Times New Roman" w:hAnsi="Times New Roman"/>
                <w:sz w:val="18"/>
                <w:szCs w:val="18"/>
              </w:rPr>
            </w:pPr>
            <w:proofErr w:type="spellStart"/>
            <w:r w:rsidRPr="005F7A86">
              <w:rPr>
                <w:rFonts w:ascii="宋体" w:hAnsi="宋体" w:hint="eastAsia"/>
                <w:sz w:val="18"/>
                <w:szCs w:val="18"/>
              </w:rPr>
              <w:t>排查时间</w:t>
            </w:r>
            <w:proofErr w:type="spellEnd"/>
          </w:p>
        </w:tc>
        <w:tc>
          <w:tcPr>
            <w:tcW w:w="1671" w:type="dxa"/>
            <w:gridSpan w:val="2"/>
            <w:tcBorders>
              <w:top w:val="single" w:sz="8" w:space="0" w:color="auto"/>
            </w:tcBorders>
            <w:shd w:val="clear" w:color="auto" w:fill="auto"/>
            <w:vAlign w:val="center"/>
          </w:tcPr>
          <w:p w14:paraId="5EC09525" w14:textId="77777777" w:rsidR="009E026B" w:rsidRPr="005F7A86" w:rsidRDefault="00CE33BA">
            <w:pPr>
              <w:snapToGrid w:val="0"/>
              <w:spacing w:line="240" w:lineRule="auto"/>
              <w:rPr>
                <w:rFonts w:ascii="Times New Roman" w:hAnsi="Times New Roman"/>
                <w:sz w:val="18"/>
                <w:szCs w:val="18"/>
              </w:rPr>
            </w:pPr>
            <w:r w:rsidRPr="005F7A86">
              <w:rPr>
                <w:rFonts w:ascii="宋体" w:hAnsi="宋体" w:hint="eastAsia"/>
                <w:bCs/>
                <w:kern w:val="44"/>
                <w:sz w:val="18"/>
                <w:szCs w:val="18"/>
              </w:rPr>
              <w:t xml:space="preserve">    年   月    日</w:t>
            </w:r>
          </w:p>
        </w:tc>
      </w:tr>
      <w:tr w:rsidR="009E026B" w:rsidRPr="005F7A86" w14:paraId="7B797104" w14:textId="77777777" w:rsidTr="005F7A86">
        <w:tc>
          <w:tcPr>
            <w:tcW w:w="2243" w:type="dxa"/>
            <w:gridSpan w:val="2"/>
            <w:shd w:val="clear" w:color="auto" w:fill="auto"/>
            <w:vAlign w:val="center"/>
          </w:tcPr>
          <w:p w14:paraId="6CF6E76D" w14:textId="77777777" w:rsidR="009E026B" w:rsidRPr="005F7A86" w:rsidRDefault="00CE33BA">
            <w:pPr>
              <w:snapToGrid w:val="0"/>
              <w:spacing w:line="240" w:lineRule="auto"/>
              <w:jc w:val="center"/>
              <w:rPr>
                <w:rFonts w:ascii="Times New Roman" w:hAnsi="Times New Roman"/>
                <w:sz w:val="18"/>
                <w:szCs w:val="18"/>
              </w:rPr>
            </w:pPr>
            <w:proofErr w:type="spellStart"/>
            <w:r w:rsidRPr="005F7A86">
              <w:rPr>
                <w:rFonts w:ascii="宋体" w:hAnsi="宋体" w:hint="eastAsia"/>
                <w:bCs/>
                <w:kern w:val="44"/>
                <w:sz w:val="18"/>
                <w:szCs w:val="18"/>
              </w:rPr>
              <w:t>排查人员</w:t>
            </w:r>
            <w:proofErr w:type="spellEnd"/>
          </w:p>
        </w:tc>
        <w:tc>
          <w:tcPr>
            <w:tcW w:w="7091" w:type="dxa"/>
            <w:gridSpan w:val="5"/>
            <w:shd w:val="clear" w:color="auto" w:fill="auto"/>
            <w:vAlign w:val="center"/>
          </w:tcPr>
          <w:p w14:paraId="57192A52" w14:textId="77777777" w:rsidR="009E026B" w:rsidRPr="005F7A86" w:rsidRDefault="009E026B">
            <w:pPr>
              <w:snapToGrid w:val="0"/>
              <w:spacing w:line="240" w:lineRule="auto"/>
              <w:rPr>
                <w:rFonts w:ascii="Times New Roman" w:hAnsi="Times New Roman"/>
                <w:sz w:val="18"/>
                <w:szCs w:val="18"/>
              </w:rPr>
            </w:pPr>
          </w:p>
        </w:tc>
      </w:tr>
      <w:tr w:rsidR="009E026B" w:rsidRPr="005F7A86" w14:paraId="337E3C1C" w14:textId="77777777" w:rsidTr="005F7A86">
        <w:trPr>
          <w:trHeight w:val="211"/>
        </w:trPr>
        <w:tc>
          <w:tcPr>
            <w:tcW w:w="733" w:type="dxa"/>
            <w:shd w:val="clear" w:color="auto" w:fill="auto"/>
            <w:vAlign w:val="center"/>
          </w:tcPr>
          <w:p w14:paraId="7CF18F80" w14:textId="77777777" w:rsidR="009E026B" w:rsidRPr="005F7A86" w:rsidRDefault="00CE33BA">
            <w:pPr>
              <w:snapToGrid w:val="0"/>
              <w:spacing w:line="240" w:lineRule="auto"/>
              <w:jc w:val="center"/>
              <w:rPr>
                <w:rFonts w:ascii="宋体" w:hAnsi="宋体"/>
                <w:bCs/>
                <w:kern w:val="44"/>
                <w:sz w:val="18"/>
                <w:szCs w:val="18"/>
              </w:rPr>
            </w:pPr>
            <w:proofErr w:type="spellStart"/>
            <w:r w:rsidRPr="005F7A86">
              <w:rPr>
                <w:rFonts w:ascii="宋体" w:hAnsi="宋体" w:hint="eastAsia"/>
                <w:bCs/>
                <w:kern w:val="44"/>
                <w:sz w:val="18"/>
                <w:szCs w:val="18"/>
              </w:rPr>
              <w:t>序号</w:t>
            </w:r>
            <w:proofErr w:type="spellEnd"/>
          </w:p>
        </w:tc>
        <w:tc>
          <w:tcPr>
            <w:tcW w:w="1510" w:type="dxa"/>
            <w:shd w:val="clear" w:color="auto" w:fill="auto"/>
            <w:vAlign w:val="center"/>
          </w:tcPr>
          <w:p w14:paraId="5A1B14D0" w14:textId="77777777" w:rsidR="009E026B" w:rsidRPr="005F7A86" w:rsidRDefault="00CE33BA">
            <w:pPr>
              <w:snapToGrid w:val="0"/>
              <w:spacing w:line="240" w:lineRule="auto"/>
              <w:jc w:val="center"/>
              <w:rPr>
                <w:rFonts w:ascii="Times New Roman" w:hAnsi="Times New Roman"/>
                <w:sz w:val="18"/>
                <w:szCs w:val="18"/>
              </w:rPr>
            </w:pPr>
            <w:proofErr w:type="spellStart"/>
            <w:r w:rsidRPr="005F7A86">
              <w:rPr>
                <w:rFonts w:ascii="宋体" w:hAnsi="宋体" w:hint="eastAsia"/>
                <w:sz w:val="18"/>
                <w:szCs w:val="18"/>
              </w:rPr>
              <w:t>隐患及问题</w:t>
            </w:r>
            <w:proofErr w:type="spellEnd"/>
          </w:p>
        </w:tc>
        <w:tc>
          <w:tcPr>
            <w:tcW w:w="3430" w:type="dxa"/>
            <w:shd w:val="clear" w:color="auto" w:fill="auto"/>
            <w:vAlign w:val="center"/>
          </w:tcPr>
          <w:p w14:paraId="5BFA5E61" w14:textId="77777777" w:rsidR="009E026B" w:rsidRPr="005F7A86" w:rsidRDefault="00CE33BA">
            <w:pPr>
              <w:snapToGrid w:val="0"/>
              <w:spacing w:line="240" w:lineRule="auto"/>
              <w:jc w:val="center"/>
              <w:rPr>
                <w:rFonts w:ascii="Times New Roman" w:hAnsi="Times New Roman"/>
                <w:sz w:val="18"/>
                <w:szCs w:val="18"/>
              </w:rPr>
            </w:pPr>
            <w:proofErr w:type="spellStart"/>
            <w:r w:rsidRPr="005F7A86">
              <w:rPr>
                <w:rFonts w:ascii="宋体" w:hAnsi="宋体" w:hint="eastAsia"/>
                <w:sz w:val="18"/>
                <w:szCs w:val="18"/>
              </w:rPr>
              <w:t>位置信息（如经纬度坐标，或者位置描述</w:t>
            </w:r>
            <w:proofErr w:type="spellEnd"/>
            <w:r w:rsidRPr="005F7A86">
              <w:rPr>
                <w:rFonts w:ascii="宋体" w:hAnsi="宋体" w:hint="eastAsia"/>
                <w:sz w:val="18"/>
                <w:szCs w:val="18"/>
              </w:rPr>
              <w:t>）</w:t>
            </w:r>
          </w:p>
        </w:tc>
        <w:tc>
          <w:tcPr>
            <w:tcW w:w="1531" w:type="dxa"/>
            <w:shd w:val="clear" w:color="auto" w:fill="auto"/>
            <w:vAlign w:val="center"/>
          </w:tcPr>
          <w:p w14:paraId="2F03A1E1" w14:textId="77777777" w:rsidR="009E026B" w:rsidRPr="005F7A86" w:rsidRDefault="00CE33BA">
            <w:pPr>
              <w:snapToGrid w:val="0"/>
              <w:spacing w:line="240" w:lineRule="auto"/>
              <w:jc w:val="center"/>
              <w:rPr>
                <w:rFonts w:ascii="Times New Roman" w:hAnsi="Times New Roman"/>
                <w:sz w:val="18"/>
                <w:szCs w:val="18"/>
              </w:rPr>
            </w:pPr>
            <w:proofErr w:type="spellStart"/>
            <w:r w:rsidRPr="005F7A86">
              <w:rPr>
                <w:rFonts w:ascii="宋体" w:hAnsi="宋体" w:hint="eastAsia"/>
                <w:sz w:val="18"/>
                <w:szCs w:val="18"/>
              </w:rPr>
              <w:t>现场照片</w:t>
            </w:r>
            <w:proofErr w:type="spellEnd"/>
          </w:p>
        </w:tc>
        <w:tc>
          <w:tcPr>
            <w:tcW w:w="1291" w:type="dxa"/>
            <w:gridSpan w:val="2"/>
            <w:shd w:val="clear" w:color="auto" w:fill="auto"/>
            <w:vAlign w:val="center"/>
          </w:tcPr>
          <w:p w14:paraId="39660B22" w14:textId="77777777" w:rsidR="009E026B" w:rsidRPr="005F7A86" w:rsidRDefault="00CE33BA">
            <w:pPr>
              <w:snapToGrid w:val="0"/>
              <w:spacing w:line="240" w:lineRule="auto"/>
              <w:jc w:val="center"/>
              <w:rPr>
                <w:rFonts w:ascii="Times New Roman" w:hAnsi="Times New Roman"/>
                <w:sz w:val="18"/>
                <w:szCs w:val="18"/>
              </w:rPr>
            </w:pPr>
            <w:proofErr w:type="spellStart"/>
            <w:r w:rsidRPr="005F7A86">
              <w:rPr>
                <w:rFonts w:ascii="宋体" w:hAnsi="宋体" w:hint="eastAsia"/>
                <w:sz w:val="18"/>
                <w:szCs w:val="18"/>
              </w:rPr>
              <w:t>整改建议</w:t>
            </w:r>
            <w:proofErr w:type="spellEnd"/>
          </w:p>
        </w:tc>
        <w:tc>
          <w:tcPr>
            <w:tcW w:w="839" w:type="dxa"/>
            <w:shd w:val="clear" w:color="auto" w:fill="auto"/>
            <w:vAlign w:val="center"/>
          </w:tcPr>
          <w:p w14:paraId="1AC5DB64" w14:textId="77777777" w:rsidR="009E026B" w:rsidRPr="005F7A86" w:rsidRDefault="00CE33BA">
            <w:pPr>
              <w:snapToGrid w:val="0"/>
              <w:spacing w:line="240" w:lineRule="auto"/>
              <w:jc w:val="center"/>
              <w:rPr>
                <w:rFonts w:ascii="Times New Roman" w:hAnsi="Times New Roman"/>
                <w:sz w:val="18"/>
                <w:szCs w:val="18"/>
              </w:rPr>
            </w:pPr>
            <w:proofErr w:type="spellStart"/>
            <w:r w:rsidRPr="005F7A86">
              <w:rPr>
                <w:rFonts w:ascii="宋体" w:hAnsi="宋体" w:hint="eastAsia"/>
                <w:sz w:val="18"/>
                <w:szCs w:val="18"/>
              </w:rPr>
              <w:t>备注</w:t>
            </w:r>
            <w:proofErr w:type="spellEnd"/>
          </w:p>
        </w:tc>
      </w:tr>
      <w:tr w:rsidR="009E026B" w:rsidRPr="005F7A86" w14:paraId="4DBEFEF6" w14:textId="77777777" w:rsidTr="005F7A86">
        <w:trPr>
          <w:trHeight w:val="211"/>
        </w:trPr>
        <w:tc>
          <w:tcPr>
            <w:tcW w:w="733" w:type="dxa"/>
            <w:shd w:val="clear" w:color="auto" w:fill="auto"/>
            <w:vAlign w:val="center"/>
          </w:tcPr>
          <w:p w14:paraId="0CD4BB2B" w14:textId="77777777" w:rsidR="009E026B" w:rsidRPr="005F7A86" w:rsidRDefault="00CE33BA">
            <w:pPr>
              <w:snapToGrid w:val="0"/>
              <w:spacing w:line="240" w:lineRule="auto"/>
              <w:jc w:val="center"/>
              <w:rPr>
                <w:rFonts w:ascii="宋体" w:hAnsi="宋体"/>
                <w:bCs/>
                <w:kern w:val="44"/>
                <w:sz w:val="18"/>
                <w:szCs w:val="18"/>
              </w:rPr>
            </w:pPr>
            <w:r w:rsidRPr="005F7A86">
              <w:rPr>
                <w:rFonts w:ascii="宋体" w:hAnsi="宋体" w:hint="eastAsia"/>
                <w:bCs/>
                <w:kern w:val="44"/>
                <w:sz w:val="18"/>
                <w:szCs w:val="18"/>
              </w:rPr>
              <w:t>1</w:t>
            </w:r>
          </w:p>
        </w:tc>
        <w:tc>
          <w:tcPr>
            <w:tcW w:w="1510" w:type="dxa"/>
            <w:shd w:val="clear" w:color="auto" w:fill="auto"/>
            <w:vAlign w:val="center"/>
          </w:tcPr>
          <w:p w14:paraId="581D0E8D" w14:textId="77777777" w:rsidR="009E026B" w:rsidRPr="005F7A86" w:rsidRDefault="009E026B">
            <w:pPr>
              <w:snapToGrid w:val="0"/>
              <w:spacing w:line="240" w:lineRule="auto"/>
              <w:rPr>
                <w:rFonts w:ascii="Times New Roman" w:hAnsi="Times New Roman"/>
                <w:sz w:val="18"/>
                <w:szCs w:val="18"/>
              </w:rPr>
            </w:pPr>
          </w:p>
        </w:tc>
        <w:tc>
          <w:tcPr>
            <w:tcW w:w="3430" w:type="dxa"/>
            <w:shd w:val="clear" w:color="auto" w:fill="auto"/>
            <w:vAlign w:val="center"/>
          </w:tcPr>
          <w:p w14:paraId="6DC41E52" w14:textId="77777777" w:rsidR="009E026B" w:rsidRPr="005F7A86" w:rsidRDefault="009E026B">
            <w:pPr>
              <w:snapToGrid w:val="0"/>
              <w:spacing w:line="240" w:lineRule="auto"/>
              <w:rPr>
                <w:rFonts w:ascii="Times New Roman" w:hAnsi="Times New Roman"/>
                <w:sz w:val="18"/>
                <w:szCs w:val="18"/>
              </w:rPr>
            </w:pPr>
          </w:p>
        </w:tc>
        <w:tc>
          <w:tcPr>
            <w:tcW w:w="1531" w:type="dxa"/>
            <w:shd w:val="clear" w:color="auto" w:fill="auto"/>
            <w:vAlign w:val="center"/>
          </w:tcPr>
          <w:p w14:paraId="17CC2D99" w14:textId="77777777" w:rsidR="009E026B" w:rsidRPr="005F7A86" w:rsidRDefault="009E026B">
            <w:pPr>
              <w:snapToGrid w:val="0"/>
              <w:spacing w:line="240" w:lineRule="auto"/>
              <w:rPr>
                <w:rFonts w:ascii="Times New Roman" w:hAnsi="Times New Roman"/>
                <w:sz w:val="18"/>
                <w:szCs w:val="18"/>
              </w:rPr>
            </w:pPr>
          </w:p>
        </w:tc>
        <w:tc>
          <w:tcPr>
            <w:tcW w:w="1291" w:type="dxa"/>
            <w:gridSpan w:val="2"/>
            <w:shd w:val="clear" w:color="auto" w:fill="auto"/>
            <w:vAlign w:val="center"/>
          </w:tcPr>
          <w:p w14:paraId="0EFDF929" w14:textId="77777777" w:rsidR="009E026B" w:rsidRPr="005F7A86" w:rsidRDefault="009E026B">
            <w:pPr>
              <w:snapToGrid w:val="0"/>
              <w:spacing w:line="240" w:lineRule="auto"/>
              <w:rPr>
                <w:rFonts w:ascii="Times New Roman" w:hAnsi="Times New Roman"/>
                <w:sz w:val="18"/>
                <w:szCs w:val="18"/>
              </w:rPr>
            </w:pPr>
          </w:p>
        </w:tc>
        <w:tc>
          <w:tcPr>
            <w:tcW w:w="839" w:type="dxa"/>
            <w:shd w:val="clear" w:color="auto" w:fill="auto"/>
            <w:vAlign w:val="center"/>
          </w:tcPr>
          <w:p w14:paraId="404C64AC" w14:textId="77777777" w:rsidR="009E026B" w:rsidRPr="005F7A86" w:rsidRDefault="009E026B">
            <w:pPr>
              <w:snapToGrid w:val="0"/>
              <w:spacing w:line="240" w:lineRule="auto"/>
              <w:rPr>
                <w:rFonts w:ascii="Times New Roman" w:hAnsi="Times New Roman"/>
                <w:sz w:val="18"/>
                <w:szCs w:val="18"/>
              </w:rPr>
            </w:pPr>
          </w:p>
        </w:tc>
      </w:tr>
      <w:tr w:rsidR="009E026B" w:rsidRPr="005F7A86" w14:paraId="45CA60B3" w14:textId="77777777" w:rsidTr="005F7A86">
        <w:trPr>
          <w:trHeight w:val="211"/>
        </w:trPr>
        <w:tc>
          <w:tcPr>
            <w:tcW w:w="733" w:type="dxa"/>
            <w:shd w:val="clear" w:color="auto" w:fill="auto"/>
            <w:vAlign w:val="center"/>
          </w:tcPr>
          <w:p w14:paraId="33481376" w14:textId="77777777" w:rsidR="009E026B" w:rsidRPr="005F7A86" w:rsidRDefault="00CE33BA">
            <w:pPr>
              <w:snapToGrid w:val="0"/>
              <w:spacing w:line="240" w:lineRule="auto"/>
              <w:jc w:val="center"/>
              <w:rPr>
                <w:rFonts w:ascii="宋体" w:hAnsi="宋体"/>
                <w:bCs/>
                <w:kern w:val="44"/>
                <w:sz w:val="18"/>
                <w:szCs w:val="18"/>
              </w:rPr>
            </w:pPr>
            <w:r w:rsidRPr="005F7A86">
              <w:rPr>
                <w:rFonts w:ascii="宋体" w:hAnsi="宋体" w:hint="eastAsia"/>
                <w:bCs/>
                <w:kern w:val="44"/>
                <w:sz w:val="18"/>
                <w:szCs w:val="18"/>
              </w:rPr>
              <w:t>2</w:t>
            </w:r>
          </w:p>
        </w:tc>
        <w:tc>
          <w:tcPr>
            <w:tcW w:w="1510" w:type="dxa"/>
            <w:shd w:val="clear" w:color="auto" w:fill="auto"/>
            <w:vAlign w:val="center"/>
          </w:tcPr>
          <w:p w14:paraId="6F1F6583" w14:textId="77777777" w:rsidR="009E026B" w:rsidRPr="005F7A86" w:rsidRDefault="009E026B">
            <w:pPr>
              <w:snapToGrid w:val="0"/>
              <w:spacing w:line="240" w:lineRule="auto"/>
              <w:rPr>
                <w:rFonts w:ascii="Times New Roman" w:hAnsi="Times New Roman"/>
                <w:sz w:val="18"/>
                <w:szCs w:val="18"/>
              </w:rPr>
            </w:pPr>
          </w:p>
        </w:tc>
        <w:tc>
          <w:tcPr>
            <w:tcW w:w="3430" w:type="dxa"/>
            <w:shd w:val="clear" w:color="auto" w:fill="auto"/>
            <w:vAlign w:val="center"/>
          </w:tcPr>
          <w:p w14:paraId="22865604" w14:textId="77777777" w:rsidR="009E026B" w:rsidRPr="005F7A86" w:rsidRDefault="009E026B">
            <w:pPr>
              <w:snapToGrid w:val="0"/>
              <w:spacing w:line="240" w:lineRule="auto"/>
              <w:rPr>
                <w:rFonts w:ascii="Times New Roman" w:hAnsi="Times New Roman"/>
                <w:sz w:val="18"/>
                <w:szCs w:val="18"/>
              </w:rPr>
            </w:pPr>
          </w:p>
        </w:tc>
        <w:tc>
          <w:tcPr>
            <w:tcW w:w="1531" w:type="dxa"/>
            <w:shd w:val="clear" w:color="auto" w:fill="auto"/>
            <w:vAlign w:val="center"/>
          </w:tcPr>
          <w:p w14:paraId="169EA202" w14:textId="77777777" w:rsidR="009E026B" w:rsidRPr="005F7A86" w:rsidRDefault="009E026B">
            <w:pPr>
              <w:snapToGrid w:val="0"/>
              <w:spacing w:line="240" w:lineRule="auto"/>
              <w:rPr>
                <w:rFonts w:ascii="Times New Roman" w:hAnsi="Times New Roman"/>
                <w:sz w:val="18"/>
                <w:szCs w:val="18"/>
              </w:rPr>
            </w:pPr>
          </w:p>
        </w:tc>
        <w:tc>
          <w:tcPr>
            <w:tcW w:w="1291" w:type="dxa"/>
            <w:gridSpan w:val="2"/>
            <w:shd w:val="clear" w:color="auto" w:fill="auto"/>
            <w:vAlign w:val="center"/>
          </w:tcPr>
          <w:p w14:paraId="5EB9F64D" w14:textId="77777777" w:rsidR="009E026B" w:rsidRPr="005F7A86" w:rsidRDefault="009E026B">
            <w:pPr>
              <w:snapToGrid w:val="0"/>
              <w:spacing w:line="240" w:lineRule="auto"/>
              <w:rPr>
                <w:rFonts w:ascii="Times New Roman" w:hAnsi="Times New Roman"/>
                <w:sz w:val="18"/>
                <w:szCs w:val="18"/>
              </w:rPr>
            </w:pPr>
          </w:p>
        </w:tc>
        <w:tc>
          <w:tcPr>
            <w:tcW w:w="839" w:type="dxa"/>
            <w:shd w:val="clear" w:color="auto" w:fill="auto"/>
            <w:vAlign w:val="center"/>
          </w:tcPr>
          <w:p w14:paraId="1F2ABE11" w14:textId="77777777" w:rsidR="009E026B" w:rsidRPr="005F7A86" w:rsidRDefault="009E026B">
            <w:pPr>
              <w:snapToGrid w:val="0"/>
              <w:spacing w:line="240" w:lineRule="auto"/>
              <w:rPr>
                <w:rFonts w:ascii="Times New Roman" w:hAnsi="Times New Roman"/>
                <w:sz w:val="18"/>
                <w:szCs w:val="18"/>
              </w:rPr>
            </w:pPr>
          </w:p>
        </w:tc>
      </w:tr>
      <w:tr w:rsidR="009E026B" w:rsidRPr="005F7A86" w14:paraId="77E2F515" w14:textId="77777777" w:rsidTr="005F7A86">
        <w:trPr>
          <w:trHeight w:val="211"/>
        </w:trPr>
        <w:tc>
          <w:tcPr>
            <w:tcW w:w="733" w:type="dxa"/>
            <w:shd w:val="clear" w:color="auto" w:fill="auto"/>
            <w:vAlign w:val="center"/>
          </w:tcPr>
          <w:p w14:paraId="7FEC9AA6" w14:textId="77777777" w:rsidR="009E026B" w:rsidRPr="005F7A86" w:rsidRDefault="00CE33BA">
            <w:pPr>
              <w:snapToGrid w:val="0"/>
              <w:spacing w:line="240" w:lineRule="auto"/>
              <w:jc w:val="center"/>
              <w:rPr>
                <w:rFonts w:ascii="宋体" w:hAnsi="宋体"/>
                <w:bCs/>
                <w:kern w:val="44"/>
                <w:sz w:val="18"/>
                <w:szCs w:val="18"/>
              </w:rPr>
            </w:pPr>
            <w:r w:rsidRPr="005F7A86">
              <w:rPr>
                <w:rFonts w:ascii="宋体" w:hAnsi="宋体" w:hint="eastAsia"/>
                <w:bCs/>
                <w:kern w:val="44"/>
                <w:sz w:val="18"/>
                <w:szCs w:val="18"/>
              </w:rPr>
              <w:t>3</w:t>
            </w:r>
          </w:p>
        </w:tc>
        <w:tc>
          <w:tcPr>
            <w:tcW w:w="1510" w:type="dxa"/>
            <w:shd w:val="clear" w:color="auto" w:fill="auto"/>
            <w:vAlign w:val="center"/>
          </w:tcPr>
          <w:p w14:paraId="32F5DA87" w14:textId="77777777" w:rsidR="009E026B" w:rsidRPr="005F7A86" w:rsidRDefault="009E026B">
            <w:pPr>
              <w:snapToGrid w:val="0"/>
              <w:spacing w:line="240" w:lineRule="auto"/>
              <w:rPr>
                <w:rFonts w:ascii="Times New Roman" w:hAnsi="Times New Roman"/>
                <w:sz w:val="18"/>
                <w:szCs w:val="18"/>
              </w:rPr>
            </w:pPr>
          </w:p>
        </w:tc>
        <w:tc>
          <w:tcPr>
            <w:tcW w:w="3430" w:type="dxa"/>
            <w:shd w:val="clear" w:color="auto" w:fill="auto"/>
            <w:vAlign w:val="center"/>
          </w:tcPr>
          <w:p w14:paraId="1CCD2936" w14:textId="77777777" w:rsidR="009E026B" w:rsidRPr="005F7A86" w:rsidRDefault="009E026B">
            <w:pPr>
              <w:snapToGrid w:val="0"/>
              <w:spacing w:line="240" w:lineRule="auto"/>
              <w:rPr>
                <w:rFonts w:ascii="Times New Roman" w:hAnsi="Times New Roman"/>
                <w:sz w:val="18"/>
                <w:szCs w:val="18"/>
              </w:rPr>
            </w:pPr>
          </w:p>
        </w:tc>
        <w:tc>
          <w:tcPr>
            <w:tcW w:w="1531" w:type="dxa"/>
            <w:shd w:val="clear" w:color="auto" w:fill="auto"/>
            <w:vAlign w:val="center"/>
          </w:tcPr>
          <w:p w14:paraId="05B2D0FE" w14:textId="77777777" w:rsidR="009E026B" w:rsidRPr="005F7A86" w:rsidRDefault="009E026B">
            <w:pPr>
              <w:snapToGrid w:val="0"/>
              <w:spacing w:line="240" w:lineRule="auto"/>
              <w:rPr>
                <w:rFonts w:ascii="Times New Roman" w:hAnsi="Times New Roman"/>
                <w:sz w:val="18"/>
                <w:szCs w:val="18"/>
              </w:rPr>
            </w:pPr>
          </w:p>
        </w:tc>
        <w:tc>
          <w:tcPr>
            <w:tcW w:w="1291" w:type="dxa"/>
            <w:gridSpan w:val="2"/>
            <w:shd w:val="clear" w:color="auto" w:fill="auto"/>
            <w:vAlign w:val="center"/>
          </w:tcPr>
          <w:p w14:paraId="3808419E" w14:textId="77777777" w:rsidR="009E026B" w:rsidRPr="005F7A86" w:rsidRDefault="009E026B">
            <w:pPr>
              <w:snapToGrid w:val="0"/>
              <w:spacing w:line="240" w:lineRule="auto"/>
              <w:rPr>
                <w:rFonts w:ascii="Times New Roman" w:hAnsi="Times New Roman"/>
                <w:sz w:val="18"/>
                <w:szCs w:val="18"/>
              </w:rPr>
            </w:pPr>
          </w:p>
        </w:tc>
        <w:tc>
          <w:tcPr>
            <w:tcW w:w="839" w:type="dxa"/>
            <w:shd w:val="clear" w:color="auto" w:fill="auto"/>
            <w:vAlign w:val="center"/>
          </w:tcPr>
          <w:p w14:paraId="2FCA1DB8" w14:textId="77777777" w:rsidR="009E026B" w:rsidRPr="005F7A86" w:rsidRDefault="009E026B">
            <w:pPr>
              <w:snapToGrid w:val="0"/>
              <w:spacing w:line="240" w:lineRule="auto"/>
              <w:rPr>
                <w:rFonts w:ascii="Times New Roman" w:hAnsi="Times New Roman"/>
                <w:sz w:val="18"/>
                <w:szCs w:val="18"/>
              </w:rPr>
            </w:pPr>
          </w:p>
        </w:tc>
      </w:tr>
      <w:tr w:rsidR="009E026B" w:rsidRPr="005F7A86" w14:paraId="502E7430" w14:textId="77777777" w:rsidTr="005F7A86">
        <w:trPr>
          <w:trHeight w:val="211"/>
        </w:trPr>
        <w:tc>
          <w:tcPr>
            <w:tcW w:w="733" w:type="dxa"/>
            <w:shd w:val="clear" w:color="auto" w:fill="auto"/>
            <w:vAlign w:val="center"/>
          </w:tcPr>
          <w:p w14:paraId="58E10D48" w14:textId="77777777" w:rsidR="009E026B" w:rsidRPr="005F7A86" w:rsidRDefault="00CE33BA">
            <w:pPr>
              <w:snapToGrid w:val="0"/>
              <w:spacing w:line="240" w:lineRule="auto"/>
              <w:rPr>
                <w:rFonts w:ascii="宋体" w:hAnsi="宋体"/>
                <w:bCs/>
                <w:kern w:val="44"/>
                <w:sz w:val="18"/>
                <w:szCs w:val="18"/>
              </w:rPr>
            </w:pPr>
            <w:r w:rsidRPr="005F7A86">
              <w:rPr>
                <w:rFonts w:ascii="宋体" w:hAnsi="宋体" w:hint="eastAsia"/>
                <w:bCs/>
                <w:kern w:val="44"/>
                <w:sz w:val="18"/>
                <w:szCs w:val="18"/>
              </w:rPr>
              <w:t>……</w:t>
            </w:r>
          </w:p>
        </w:tc>
        <w:tc>
          <w:tcPr>
            <w:tcW w:w="1510" w:type="dxa"/>
            <w:shd w:val="clear" w:color="auto" w:fill="auto"/>
            <w:vAlign w:val="center"/>
          </w:tcPr>
          <w:p w14:paraId="4CC7574D" w14:textId="77777777" w:rsidR="009E026B" w:rsidRPr="005F7A86" w:rsidRDefault="009E026B">
            <w:pPr>
              <w:snapToGrid w:val="0"/>
              <w:spacing w:line="240" w:lineRule="auto"/>
              <w:rPr>
                <w:rFonts w:ascii="宋体" w:hAnsi="宋体"/>
                <w:bCs/>
                <w:kern w:val="44"/>
                <w:sz w:val="18"/>
                <w:szCs w:val="18"/>
              </w:rPr>
            </w:pPr>
          </w:p>
        </w:tc>
        <w:tc>
          <w:tcPr>
            <w:tcW w:w="3430" w:type="dxa"/>
            <w:shd w:val="clear" w:color="auto" w:fill="auto"/>
            <w:vAlign w:val="center"/>
          </w:tcPr>
          <w:p w14:paraId="166CFE24" w14:textId="77777777" w:rsidR="009E026B" w:rsidRPr="005F7A86" w:rsidRDefault="009E026B">
            <w:pPr>
              <w:snapToGrid w:val="0"/>
              <w:spacing w:line="240" w:lineRule="auto"/>
              <w:rPr>
                <w:rFonts w:ascii="宋体" w:hAnsi="宋体"/>
                <w:bCs/>
                <w:kern w:val="44"/>
                <w:sz w:val="18"/>
                <w:szCs w:val="18"/>
              </w:rPr>
            </w:pPr>
          </w:p>
        </w:tc>
        <w:tc>
          <w:tcPr>
            <w:tcW w:w="1531" w:type="dxa"/>
            <w:shd w:val="clear" w:color="auto" w:fill="auto"/>
            <w:vAlign w:val="center"/>
          </w:tcPr>
          <w:p w14:paraId="6E5E6465" w14:textId="77777777" w:rsidR="009E026B" w:rsidRPr="005F7A86" w:rsidRDefault="009E026B">
            <w:pPr>
              <w:snapToGrid w:val="0"/>
              <w:spacing w:line="240" w:lineRule="auto"/>
              <w:rPr>
                <w:rFonts w:ascii="宋体" w:hAnsi="宋体"/>
                <w:bCs/>
                <w:kern w:val="44"/>
                <w:sz w:val="18"/>
                <w:szCs w:val="18"/>
              </w:rPr>
            </w:pPr>
          </w:p>
        </w:tc>
        <w:tc>
          <w:tcPr>
            <w:tcW w:w="1291" w:type="dxa"/>
            <w:gridSpan w:val="2"/>
            <w:shd w:val="clear" w:color="auto" w:fill="auto"/>
            <w:vAlign w:val="center"/>
          </w:tcPr>
          <w:p w14:paraId="363E752C" w14:textId="77777777" w:rsidR="009E026B" w:rsidRPr="005F7A86" w:rsidRDefault="009E026B">
            <w:pPr>
              <w:snapToGrid w:val="0"/>
              <w:spacing w:line="240" w:lineRule="auto"/>
              <w:rPr>
                <w:rFonts w:ascii="宋体" w:hAnsi="宋体"/>
                <w:bCs/>
                <w:kern w:val="44"/>
                <w:sz w:val="18"/>
                <w:szCs w:val="18"/>
              </w:rPr>
            </w:pPr>
          </w:p>
        </w:tc>
        <w:tc>
          <w:tcPr>
            <w:tcW w:w="839" w:type="dxa"/>
            <w:shd w:val="clear" w:color="auto" w:fill="auto"/>
            <w:vAlign w:val="center"/>
          </w:tcPr>
          <w:p w14:paraId="1521E3D7" w14:textId="77777777" w:rsidR="009E026B" w:rsidRPr="005F7A86" w:rsidRDefault="009E026B">
            <w:pPr>
              <w:snapToGrid w:val="0"/>
              <w:spacing w:line="240" w:lineRule="auto"/>
              <w:rPr>
                <w:rFonts w:ascii="宋体" w:hAnsi="宋体"/>
                <w:bCs/>
                <w:kern w:val="44"/>
                <w:sz w:val="18"/>
                <w:szCs w:val="18"/>
              </w:rPr>
            </w:pPr>
          </w:p>
        </w:tc>
      </w:tr>
    </w:tbl>
    <w:p w14:paraId="212C4169" w14:textId="77777777" w:rsidR="009E026B" w:rsidRDefault="00CE33BA">
      <w:pPr>
        <w:adjustRightInd/>
        <w:snapToGrid w:val="0"/>
        <w:spacing w:line="240" w:lineRule="auto"/>
        <w:jc w:val="right"/>
        <w:rPr>
          <w:rFonts w:ascii="宋体" w:hAnsi="Times New Roman"/>
          <w:sz w:val="18"/>
          <w:szCs w:val="18"/>
        </w:rPr>
      </w:pPr>
      <w:r>
        <w:rPr>
          <w:rFonts w:ascii="宋体" w:hAnsi="Times New Roman" w:hint="eastAsia"/>
          <w:sz w:val="18"/>
          <w:szCs w:val="18"/>
        </w:rPr>
        <w:t xml:space="preserve"> </w:t>
      </w:r>
    </w:p>
    <w:p w14:paraId="39D6292B" w14:textId="77777777" w:rsidR="009E026B" w:rsidRDefault="00CE33BA">
      <w:pPr>
        <w:pStyle w:val="aff"/>
        <w:spacing w:before="120" w:after="120"/>
      </w:pPr>
      <w:r>
        <w:rPr>
          <w:rFonts w:hint="eastAsia"/>
        </w:rPr>
        <w:t>环境风险隐患和环境应急管</w:t>
      </w:r>
      <w:proofErr w:type="gramStart"/>
      <w:r>
        <w:rPr>
          <w:rFonts w:hint="eastAsia"/>
        </w:rPr>
        <w:t>控问题</w:t>
      </w:r>
      <w:r>
        <w:rPr>
          <w:rFonts w:hAnsi="黑体" w:hint="eastAsia"/>
        </w:rPr>
        <w:t>整改台</w:t>
      </w:r>
      <w:proofErr w:type="gramEnd"/>
      <w:r>
        <w:rPr>
          <w:rFonts w:hAnsi="黑体" w:hint="eastAsia"/>
        </w:rPr>
        <w:t>账</w:t>
      </w:r>
    </w:p>
    <w:tbl>
      <w:tblPr>
        <w:tblStyle w:val="24"/>
        <w:tblW w:w="0" w:type="auto"/>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474"/>
        <w:gridCol w:w="920"/>
        <w:gridCol w:w="3430"/>
        <w:gridCol w:w="1120"/>
        <w:gridCol w:w="1310"/>
        <w:gridCol w:w="255"/>
        <w:gridCol w:w="1450"/>
        <w:gridCol w:w="375"/>
      </w:tblGrid>
      <w:tr w:rsidR="009E026B" w14:paraId="4D0DFB8F" w14:textId="77777777" w:rsidTr="005F7A86">
        <w:tc>
          <w:tcPr>
            <w:tcW w:w="1394" w:type="dxa"/>
            <w:gridSpan w:val="2"/>
            <w:tcBorders>
              <w:top w:val="single" w:sz="8" w:space="0" w:color="auto"/>
              <w:bottom w:val="single" w:sz="8" w:space="0" w:color="auto"/>
            </w:tcBorders>
            <w:shd w:val="clear" w:color="auto" w:fill="auto"/>
            <w:vAlign w:val="center"/>
          </w:tcPr>
          <w:p w14:paraId="67F63029" w14:textId="77777777" w:rsidR="009E026B" w:rsidRPr="005F7A86" w:rsidRDefault="00CE33BA">
            <w:pPr>
              <w:spacing w:line="240" w:lineRule="auto"/>
              <w:jc w:val="center"/>
              <w:rPr>
                <w:rFonts w:ascii="Times New Roman" w:hAnsi="Times New Roman"/>
                <w:sz w:val="18"/>
                <w:szCs w:val="18"/>
              </w:rPr>
            </w:pPr>
            <w:proofErr w:type="spellStart"/>
            <w:r w:rsidRPr="005F7A86">
              <w:rPr>
                <w:rFonts w:ascii="宋体" w:hAnsi="宋体" w:hint="eastAsia"/>
                <w:bCs/>
                <w:kern w:val="44"/>
                <w:sz w:val="18"/>
                <w:szCs w:val="18"/>
              </w:rPr>
              <w:t>园区</w:t>
            </w:r>
            <w:proofErr w:type="spellEnd"/>
            <w:r w:rsidRPr="005F7A86">
              <w:rPr>
                <w:rFonts w:ascii="宋体" w:hAnsi="宋体" w:hint="eastAsia"/>
                <w:bCs/>
                <w:kern w:val="44"/>
                <w:sz w:val="18"/>
                <w:szCs w:val="18"/>
              </w:rPr>
              <w:t>/</w:t>
            </w:r>
            <w:proofErr w:type="spellStart"/>
            <w:r w:rsidRPr="005F7A86">
              <w:rPr>
                <w:rFonts w:ascii="宋体" w:hAnsi="宋体" w:hint="eastAsia"/>
                <w:bCs/>
                <w:kern w:val="44"/>
                <w:sz w:val="18"/>
                <w:szCs w:val="18"/>
              </w:rPr>
              <w:t>企业名称</w:t>
            </w:r>
            <w:proofErr w:type="spellEnd"/>
          </w:p>
        </w:tc>
        <w:tc>
          <w:tcPr>
            <w:tcW w:w="3430" w:type="dxa"/>
            <w:tcBorders>
              <w:top w:val="single" w:sz="8" w:space="0" w:color="auto"/>
              <w:bottom w:val="single" w:sz="8" w:space="0" w:color="auto"/>
            </w:tcBorders>
            <w:shd w:val="clear" w:color="auto" w:fill="auto"/>
            <w:vAlign w:val="center"/>
          </w:tcPr>
          <w:p w14:paraId="6AA2710E" w14:textId="77777777" w:rsidR="009E026B" w:rsidRPr="005F7A86" w:rsidRDefault="009E026B">
            <w:pPr>
              <w:spacing w:line="240" w:lineRule="auto"/>
              <w:jc w:val="center"/>
              <w:rPr>
                <w:rFonts w:ascii="Times New Roman" w:hAnsi="Times New Roman"/>
                <w:sz w:val="18"/>
                <w:szCs w:val="18"/>
              </w:rPr>
            </w:pPr>
          </w:p>
        </w:tc>
        <w:tc>
          <w:tcPr>
            <w:tcW w:w="2430" w:type="dxa"/>
            <w:gridSpan w:val="2"/>
            <w:tcBorders>
              <w:top w:val="single" w:sz="8" w:space="0" w:color="auto"/>
              <w:bottom w:val="single" w:sz="8" w:space="0" w:color="auto"/>
            </w:tcBorders>
            <w:shd w:val="clear" w:color="auto" w:fill="auto"/>
            <w:vAlign w:val="center"/>
          </w:tcPr>
          <w:p w14:paraId="74D80FF5" w14:textId="77777777" w:rsidR="009E026B" w:rsidRPr="005F7A86" w:rsidRDefault="00CE33BA">
            <w:pPr>
              <w:spacing w:line="240" w:lineRule="auto"/>
              <w:jc w:val="center"/>
              <w:rPr>
                <w:rFonts w:ascii="Times New Roman" w:hAnsi="Times New Roman"/>
                <w:sz w:val="18"/>
                <w:szCs w:val="18"/>
              </w:rPr>
            </w:pPr>
            <w:proofErr w:type="spellStart"/>
            <w:r w:rsidRPr="005F7A86">
              <w:rPr>
                <w:rFonts w:ascii="宋体" w:hAnsi="宋体" w:hint="eastAsia"/>
                <w:bCs/>
                <w:kern w:val="44"/>
                <w:sz w:val="18"/>
                <w:szCs w:val="18"/>
              </w:rPr>
              <w:t>园区</w:t>
            </w:r>
            <w:proofErr w:type="spellEnd"/>
            <w:r w:rsidRPr="005F7A86">
              <w:rPr>
                <w:rFonts w:ascii="宋体" w:hAnsi="宋体" w:hint="eastAsia"/>
                <w:bCs/>
                <w:kern w:val="44"/>
                <w:sz w:val="18"/>
                <w:szCs w:val="18"/>
              </w:rPr>
              <w:t>/</w:t>
            </w:r>
            <w:proofErr w:type="spellStart"/>
            <w:r w:rsidRPr="005F7A86">
              <w:rPr>
                <w:rFonts w:ascii="宋体" w:hAnsi="宋体" w:hint="eastAsia"/>
                <w:bCs/>
                <w:kern w:val="44"/>
                <w:sz w:val="18"/>
                <w:szCs w:val="18"/>
              </w:rPr>
              <w:t>企业地址</w:t>
            </w:r>
            <w:proofErr w:type="spellEnd"/>
          </w:p>
        </w:tc>
        <w:tc>
          <w:tcPr>
            <w:tcW w:w="2080" w:type="dxa"/>
            <w:gridSpan w:val="3"/>
            <w:tcBorders>
              <w:top w:val="single" w:sz="8" w:space="0" w:color="auto"/>
              <w:bottom w:val="single" w:sz="8" w:space="0" w:color="auto"/>
            </w:tcBorders>
            <w:shd w:val="clear" w:color="auto" w:fill="auto"/>
            <w:vAlign w:val="center"/>
          </w:tcPr>
          <w:p w14:paraId="1FE91D19" w14:textId="77777777" w:rsidR="009E026B" w:rsidRPr="005F7A86" w:rsidRDefault="009E026B">
            <w:pPr>
              <w:spacing w:line="240" w:lineRule="auto"/>
              <w:jc w:val="center"/>
              <w:rPr>
                <w:rFonts w:ascii="Times New Roman" w:hAnsi="Times New Roman"/>
                <w:sz w:val="18"/>
                <w:szCs w:val="18"/>
              </w:rPr>
            </w:pPr>
          </w:p>
        </w:tc>
      </w:tr>
      <w:tr w:rsidR="009E026B" w14:paraId="33DFC936" w14:textId="77777777" w:rsidTr="005F7A86">
        <w:tc>
          <w:tcPr>
            <w:tcW w:w="1394" w:type="dxa"/>
            <w:gridSpan w:val="2"/>
            <w:tcBorders>
              <w:top w:val="single" w:sz="8" w:space="0" w:color="auto"/>
            </w:tcBorders>
            <w:shd w:val="clear" w:color="auto" w:fill="auto"/>
            <w:vAlign w:val="center"/>
          </w:tcPr>
          <w:p w14:paraId="727D0AC8" w14:textId="77777777" w:rsidR="005F7A86" w:rsidRDefault="00CE33BA">
            <w:pPr>
              <w:snapToGrid w:val="0"/>
              <w:spacing w:line="240" w:lineRule="auto"/>
              <w:jc w:val="center"/>
              <w:rPr>
                <w:rFonts w:ascii="宋体" w:hAnsi="宋体"/>
                <w:bCs/>
                <w:kern w:val="44"/>
                <w:sz w:val="18"/>
                <w:szCs w:val="18"/>
              </w:rPr>
            </w:pPr>
            <w:proofErr w:type="spellStart"/>
            <w:r w:rsidRPr="005F7A86">
              <w:rPr>
                <w:rFonts w:ascii="宋体" w:hAnsi="宋体" w:hint="eastAsia"/>
                <w:bCs/>
                <w:kern w:val="44"/>
                <w:sz w:val="18"/>
                <w:szCs w:val="18"/>
              </w:rPr>
              <w:t>隐患整改工作</w:t>
            </w:r>
            <w:proofErr w:type="spellEnd"/>
          </w:p>
          <w:p w14:paraId="2C786E9F" w14:textId="49BCFE85" w:rsidR="009E026B" w:rsidRPr="005F7A86" w:rsidRDefault="00CE33BA">
            <w:pPr>
              <w:snapToGrid w:val="0"/>
              <w:spacing w:line="240" w:lineRule="auto"/>
              <w:jc w:val="center"/>
              <w:rPr>
                <w:rFonts w:ascii="Times New Roman" w:hAnsi="Times New Roman"/>
                <w:sz w:val="18"/>
                <w:szCs w:val="18"/>
              </w:rPr>
            </w:pPr>
            <w:proofErr w:type="spellStart"/>
            <w:r w:rsidRPr="005F7A86">
              <w:rPr>
                <w:rFonts w:ascii="宋体" w:hAnsi="宋体" w:hint="eastAsia"/>
                <w:bCs/>
                <w:kern w:val="44"/>
                <w:sz w:val="18"/>
                <w:szCs w:val="18"/>
              </w:rPr>
              <w:t>负责人</w:t>
            </w:r>
            <w:proofErr w:type="spellEnd"/>
          </w:p>
        </w:tc>
        <w:tc>
          <w:tcPr>
            <w:tcW w:w="3430" w:type="dxa"/>
            <w:tcBorders>
              <w:top w:val="single" w:sz="8" w:space="0" w:color="auto"/>
            </w:tcBorders>
            <w:shd w:val="clear" w:color="auto" w:fill="auto"/>
            <w:vAlign w:val="center"/>
          </w:tcPr>
          <w:p w14:paraId="2338A327" w14:textId="77777777" w:rsidR="009E026B" w:rsidRPr="005F7A86" w:rsidRDefault="009E026B">
            <w:pPr>
              <w:spacing w:line="240" w:lineRule="auto"/>
              <w:jc w:val="center"/>
              <w:rPr>
                <w:rFonts w:ascii="Times New Roman" w:hAnsi="Times New Roman"/>
                <w:sz w:val="18"/>
                <w:szCs w:val="18"/>
              </w:rPr>
            </w:pPr>
          </w:p>
          <w:p w14:paraId="4ED7DD64" w14:textId="77777777" w:rsidR="009E026B" w:rsidRPr="005F7A86" w:rsidRDefault="009E026B">
            <w:pPr>
              <w:snapToGrid w:val="0"/>
              <w:spacing w:line="240" w:lineRule="auto"/>
              <w:ind w:firstLineChars="200" w:firstLine="360"/>
              <w:jc w:val="center"/>
              <w:rPr>
                <w:rFonts w:ascii="Times New Roman" w:hAnsi="Times New Roman"/>
                <w:sz w:val="18"/>
                <w:szCs w:val="18"/>
              </w:rPr>
            </w:pPr>
          </w:p>
        </w:tc>
        <w:tc>
          <w:tcPr>
            <w:tcW w:w="2430" w:type="dxa"/>
            <w:gridSpan w:val="2"/>
            <w:tcBorders>
              <w:top w:val="single" w:sz="8" w:space="0" w:color="auto"/>
            </w:tcBorders>
            <w:shd w:val="clear" w:color="auto" w:fill="auto"/>
            <w:vAlign w:val="center"/>
          </w:tcPr>
          <w:p w14:paraId="4A553772" w14:textId="77777777" w:rsidR="009E026B" w:rsidRPr="005F7A86" w:rsidRDefault="00CE33BA">
            <w:pPr>
              <w:snapToGrid w:val="0"/>
              <w:spacing w:line="240" w:lineRule="auto"/>
              <w:jc w:val="center"/>
              <w:rPr>
                <w:rFonts w:ascii="Times New Roman" w:hAnsi="Times New Roman"/>
                <w:sz w:val="18"/>
                <w:szCs w:val="18"/>
              </w:rPr>
            </w:pPr>
            <w:proofErr w:type="spellStart"/>
            <w:r w:rsidRPr="005F7A86">
              <w:rPr>
                <w:rFonts w:ascii="宋体" w:hAnsi="宋体" w:hint="eastAsia"/>
                <w:sz w:val="18"/>
                <w:szCs w:val="18"/>
              </w:rPr>
              <w:t>所有隐患整改完成时间</w:t>
            </w:r>
            <w:proofErr w:type="spellEnd"/>
          </w:p>
        </w:tc>
        <w:tc>
          <w:tcPr>
            <w:tcW w:w="2080" w:type="dxa"/>
            <w:gridSpan w:val="3"/>
            <w:tcBorders>
              <w:top w:val="single" w:sz="8" w:space="0" w:color="auto"/>
            </w:tcBorders>
            <w:shd w:val="clear" w:color="auto" w:fill="auto"/>
            <w:vAlign w:val="center"/>
          </w:tcPr>
          <w:p w14:paraId="423CDC64" w14:textId="77777777" w:rsidR="009E026B" w:rsidRPr="005F7A86" w:rsidRDefault="00CE33BA">
            <w:pPr>
              <w:snapToGrid w:val="0"/>
              <w:spacing w:line="240" w:lineRule="auto"/>
              <w:rPr>
                <w:rFonts w:ascii="Times New Roman" w:hAnsi="Times New Roman"/>
                <w:sz w:val="18"/>
                <w:szCs w:val="18"/>
              </w:rPr>
            </w:pPr>
            <w:r w:rsidRPr="005F7A86">
              <w:rPr>
                <w:rFonts w:ascii="宋体" w:hAnsi="宋体" w:hint="eastAsia"/>
                <w:bCs/>
                <w:kern w:val="44"/>
                <w:sz w:val="18"/>
                <w:szCs w:val="18"/>
              </w:rPr>
              <w:t xml:space="preserve">    年    月    日</w:t>
            </w:r>
          </w:p>
        </w:tc>
      </w:tr>
      <w:tr w:rsidR="009E026B" w14:paraId="12358968" w14:textId="77777777" w:rsidTr="005F7A86">
        <w:trPr>
          <w:trHeight w:val="211"/>
        </w:trPr>
        <w:tc>
          <w:tcPr>
            <w:tcW w:w="474" w:type="dxa"/>
            <w:shd w:val="clear" w:color="auto" w:fill="auto"/>
            <w:vAlign w:val="center"/>
          </w:tcPr>
          <w:p w14:paraId="2B36F123" w14:textId="77777777" w:rsidR="009E026B" w:rsidRPr="005F7A86" w:rsidRDefault="00CE33BA">
            <w:pPr>
              <w:snapToGrid w:val="0"/>
              <w:spacing w:line="240" w:lineRule="auto"/>
              <w:jc w:val="center"/>
              <w:rPr>
                <w:rFonts w:ascii="宋体" w:hAnsi="宋体"/>
                <w:bCs/>
                <w:kern w:val="44"/>
                <w:sz w:val="18"/>
                <w:szCs w:val="18"/>
              </w:rPr>
            </w:pPr>
            <w:proofErr w:type="spellStart"/>
            <w:r w:rsidRPr="005F7A86">
              <w:rPr>
                <w:rFonts w:ascii="宋体" w:hAnsi="宋体" w:hint="eastAsia"/>
                <w:bCs/>
                <w:kern w:val="44"/>
                <w:sz w:val="18"/>
                <w:szCs w:val="18"/>
              </w:rPr>
              <w:t>序号</w:t>
            </w:r>
            <w:proofErr w:type="spellEnd"/>
          </w:p>
        </w:tc>
        <w:tc>
          <w:tcPr>
            <w:tcW w:w="920" w:type="dxa"/>
            <w:shd w:val="clear" w:color="auto" w:fill="auto"/>
            <w:vAlign w:val="center"/>
          </w:tcPr>
          <w:p w14:paraId="75CDA15B" w14:textId="77777777" w:rsidR="009E026B" w:rsidRPr="005F7A86" w:rsidRDefault="00CE33BA">
            <w:pPr>
              <w:snapToGrid w:val="0"/>
              <w:spacing w:line="240" w:lineRule="auto"/>
              <w:jc w:val="center"/>
              <w:rPr>
                <w:rFonts w:ascii="Times New Roman" w:hAnsi="Times New Roman"/>
                <w:sz w:val="18"/>
                <w:szCs w:val="18"/>
              </w:rPr>
            </w:pPr>
            <w:proofErr w:type="spellStart"/>
            <w:r w:rsidRPr="005F7A86">
              <w:rPr>
                <w:rFonts w:ascii="宋体" w:hAnsi="宋体" w:hint="eastAsia"/>
                <w:sz w:val="18"/>
                <w:szCs w:val="18"/>
              </w:rPr>
              <w:t>隐患及问题</w:t>
            </w:r>
            <w:proofErr w:type="spellEnd"/>
          </w:p>
        </w:tc>
        <w:tc>
          <w:tcPr>
            <w:tcW w:w="3430" w:type="dxa"/>
            <w:shd w:val="clear" w:color="auto" w:fill="auto"/>
            <w:vAlign w:val="center"/>
          </w:tcPr>
          <w:p w14:paraId="6CB4117F" w14:textId="77777777" w:rsidR="009E026B" w:rsidRPr="005F7A86" w:rsidRDefault="00CE33BA">
            <w:pPr>
              <w:snapToGrid w:val="0"/>
              <w:spacing w:line="240" w:lineRule="auto"/>
              <w:jc w:val="center"/>
              <w:rPr>
                <w:rFonts w:ascii="Times New Roman" w:hAnsi="Times New Roman"/>
                <w:sz w:val="18"/>
                <w:szCs w:val="18"/>
              </w:rPr>
            </w:pPr>
            <w:proofErr w:type="spellStart"/>
            <w:r w:rsidRPr="005F7A86">
              <w:rPr>
                <w:rFonts w:ascii="宋体" w:hAnsi="宋体" w:hint="eastAsia"/>
                <w:sz w:val="18"/>
                <w:szCs w:val="18"/>
              </w:rPr>
              <w:t>位置信息（如经纬度坐标，或者位置描述</w:t>
            </w:r>
            <w:proofErr w:type="spellEnd"/>
            <w:r w:rsidRPr="005F7A86">
              <w:rPr>
                <w:rFonts w:ascii="宋体" w:hAnsi="宋体" w:hint="eastAsia"/>
                <w:sz w:val="18"/>
                <w:szCs w:val="18"/>
              </w:rPr>
              <w:t>）</w:t>
            </w:r>
          </w:p>
        </w:tc>
        <w:tc>
          <w:tcPr>
            <w:tcW w:w="1120" w:type="dxa"/>
            <w:shd w:val="clear" w:color="auto" w:fill="auto"/>
            <w:vAlign w:val="center"/>
          </w:tcPr>
          <w:p w14:paraId="531035A3" w14:textId="77777777" w:rsidR="009E026B" w:rsidRPr="005F7A86" w:rsidRDefault="00CE33BA">
            <w:pPr>
              <w:snapToGrid w:val="0"/>
              <w:spacing w:line="240" w:lineRule="auto"/>
              <w:jc w:val="center"/>
              <w:rPr>
                <w:rFonts w:ascii="Times New Roman" w:hAnsi="Times New Roman"/>
                <w:sz w:val="18"/>
                <w:szCs w:val="18"/>
              </w:rPr>
            </w:pPr>
            <w:proofErr w:type="spellStart"/>
            <w:r w:rsidRPr="005F7A86">
              <w:rPr>
                <w:rFonts w:ascii="宋体" w:hAnsi="宋体" w:hint="eastAsia"/>
                <w:sz w:val="18"/>
                <w:szCs w:val="18"/>
              </w:rPr>
              <w:t>实际整改情况</w:t>
            </w:r>
            <w:proofErr w:type="spellEnd"/>
          </w:p>
        </w:tc>
        <w:tc>
          <w:tcPr>
            <w:tcW w:w="1565" w:type="dxa"/>
            <w:gridSpan w:val="2"/>
            <w:shd w:val="clear" w:color="auto" w:fill="auto"/>
            <w:vAlign w:val="center"/>
          </w:tcPr>
          <w:p w14:paraId="2FE69BD6" w14:textId="77777777" w:rsidR="009E026B" w:rsidRPr="005F7A86" w:rsidRDefault="00CE33BA">
            <w:pPr>
              <w:snapToGrid w:val="0"/>
              <w:spacing w:line="240" w:lineRule="auto"/>
              <w:jc w:val="center"/>
              <w:rPr>
                <w:rFonts w:ascii="Times New Roman" w:hAnsi="Times New Roman"/>
                <w:sz w:val="18"/>
                <w:szCs w:val="18"/>
              </w:rPr>
            </w:pPr>
            <w:proofErr w:type="spellStart"/>
            <w:r w:rsidRPr="005F7A86">
              <w:rPr>
                <w:rFonts w:ascii="宋体" w:hAnsi="宋体" w:hint="eastAsia"/>
                <w:sz w:val="18"/>
                <w:szCs w:val="18"/>
              </w:rPr>
              <w:t>整改后现场照片</w:t>
            </w:r>
            <w:proofErr w:type="spellEnd"/>
          </w:p>
        </w:tc>
        <w:tc>
          <w:tcPr>
            <w:tcW w:w="1450" w:type="dxa"/>
            <w:shd w:val="clear" w:color="auto" w:fill="auto"/>
            <w:vAlign w:val="center"/>
          </w:tcPr>
          <w:p w14:paraId="3CF5309E" w14:textId="77777777" w:rsidR="009E026B" w:rsidRPr="005F7A86" w:rsidRDefault="00CE33BA">
            <w:pPr>
              <w:snapToGrid w:val="0"/>
              <w:spacing w:line="240" w:lineRule="auto"/>
              <w:jc w:val="center"/>
              <w:rPr>
                <w:rFonts w:ascii="Times New Roman" w:hAnsi="Times New Roman"/>
                <w:sz w:val="18"/>
                <w:szCs w:val="18"/>
              </w:rPr>
            </w:pPr>
            <w:proofErr w:type="spellStart"/>
            <w:r w:rsidRPr="005F7A86">
              <w:rPr>
                <w:rFonts w:ascii="宋体" w:hAnsi="宋体" w:hint="eastAsia"/>
                <w:sz w:val="18"/>
                <w:szCs w:val="18"/>
              </w:rPr>
              <w:t>隐患整改完成日期</w:t>
            </w:r>
            <w:proofErr w:type="spellEnd"/>
          </w:p>
        </w:tc>
        <w:tc>
          <w:tcPr>
            <w:tcW w:w="375" w:type="dxa"/>
            <w:shd w:val="clear" w:color="auto" w:fill="auto"/>
            <w:vAlign w:val="center"/>
          </w:tcPr>
          <w:p w14:paraId="2556E901" w14:textId="77777777" w:rsidR="009E026B" w:rsidRPr="005F7A86" w:rsidRDefault="00CE33BA">
            <w:pPr>
              <w:snapToGrid w:val="0"/>
              <w:spacing w:line="240" w:lineRule="auto"/>
              <w:jc w:val="center"/>
              <w:rPr>
                <w:rFonts w:ascii="Times New Roman" w:hAnsi="Times New Roman"/>
                <w:sz w:val="18"/>
                <w:szCs w:val="18"/>
              </w:rPr>
            </w:pPr>
            <w:proofErr w:type="spellStart"/>
            <w:r w:rsidRPr="005F7A86">
              <w:rPr>
                <w:rFonts w:ascii="宋体" w:hAnsi="宋体" w:hint="eastAsia"/>
                <w:sz w:val="18"/>
                <w:szCs w:val="18"/>
              </w:rPr>
              <w:t>备注</w:t>
            </w:r>
            <w:proofErr w:type="spellEnd"/>
          </w:p>
        </w:tc>
      </w:tr>
      <w:tr w:rsidR="009E026B" w14:paraId="119E8336" w14:textId="77777777" w:rsidTr="005F7A86">
        <w:trPr>
          <w:trHeight w:val="211"/>
        </w:trPr>
        <w:tc>
          <w:tcPr>
            <w:tcW w:w="474" w:type="dxa"/>
            <w:shd w:val="clear" w:color="auto" w:fill="auto"/>
            <w:vAlign w:val="center"/>
          </w:tcPr>
          <w:p w14:paraId="2AE51D8B" w14:textId="77777777" w:rsidR="009E026B" w:rsidRDefault="00CE33BA">
            <w:pPr>
              <w:snapToGrid w:val="0"/>
              <w:spacing w:line="240" w:lineRule="auto"/>
              <w:jc w:val="center"/>
              <w:rPr>
                <w:rFonts w:ascii="宋体" w:hAnsi="宋体"/>
                <w:bCs/>
                <w:kern w:val="44"/>
              </w:rPr>
            </w:pPr>
            <w:r>
              <w:rPr>
                <w:rFonts w:ascii="宋体" w:hAnsi="宋体" w:hint="eastAsia"/>
                <w:bCs/>
                <w:kern w:val="44"/>
              </w:rPr>
              <w:t>1</w:t>
            </w:r>
          </w:p>
        </w:tc>
        <w:tc>
          <w:tcPr>
            <w:tcW w:w="920" w:type="dxa"/>
            <w:shd w:val="clear" w:color="auto" w:fill="auto"/>
            <w:vAlign w:val="center"/>
          </w:tcPr>
          <w:p w14:paraId="32AB3144" w14:textId="77777777" w:rsidR="009E026B" w:rsidRDefault="009E026B">
            <w:pPr>
              <w:snapToGrid w:val="0"/>
              <w:spacing w:line="240" w:lineRule="auto"/>
              <w:rPr>
                <w:rFonts w:ascii="Times New Roman" w:hAnsi="Times New Roman"/>
              </w:rPr>
            </w:pPr>
          </w:p>
        </w:tc>
        <w:tc>
          <w:tcPr>
            <w:tcW w:w="3430" w:type="dxa"/>
            <w:shd w:val="clear" w:color="auto" w:fill="auto"/>
            <w:vAlign w:val="center"/>
          </w:tcPr>
          <w:p w14:paraId="6C8DDA63" w14:textId="77777777" w:rsidR="009E026B" w:rsidRDefault="009E026B">
            <w:pPr>
              <w:snapToGrid w:val="0"/>
              <w:spacing w:line="240" w:lineRule="auto"/>
              <w:rPr>
                <w:rFonts w:ascii="Times New Roman" w:hAnsi="Times New Roman"/>
              </w:rPr>
            </w:pPr>
          </w:p>
        </w:tc>
        <w:tc>
          <w:tcPr>
            <w:tcW w:w="1120" w:type="dxa"/>
            <w:shd w:val="clear" w:color="auto" w:fill="auto"/>
            <w:vAlign w:val="center"/>
          </w:tcPr>
          <w:p w14:paraId="18FFFC42" w14:textId="77777777" w:rsidR="009E026B" w:rsidRDefault="009E026B">
            <w:pPr>
              <w:snapToGrid w:val="0"/>
              <w:spacing w:line="240" w:lineRule="auto"/>
              <w:rPr>
                <w:rFonts w:ascii="Times New Roman" w:hAnsi="Times New Roman"/>
              </w:rPr>
            </w:pPr>
          </w:p>
        </w:tc>
        <w:tc>
          <w:tcPr>
            <w:tcW w:w="1565" w:type="dxa"/>
            <w:gridSpan w:val="2"/>
            <w:shd w:val="clear" w:color="auto" w:fill="auto"/>
            <w:vAlign w:val="center"/>
          </w:tcPr>
          <w:p w14:paraId="2F7D1FDB" w14:textId="77777777" w:rsidR="009E026B" w:rsidRDefault="009E026B">
            <w:pPr>
              <w:snapToGrid w:val="0"/>
              <w:spacing w:line="240" w:lineRule="auto"/>
              <w:rPr>
                <w:rFonts w:ascii="Times New Roman" w:hAnsi="Times New Roman"/>
              </w:rPr>
            </w:pPr>
          </w:p>
        </w:tc>
        <w:tc>
          <w:tcPr>
            <w:tcW w:w="1450" w:type="dxa"/>
            <w:shd w:val="clear" w:color="auto" w:fill="auto"/>
            <w:vAlign w:val="center"/>
          </w:tcPr>
          <w:p w14:paraId="6E3BF105" w14:textId="77777777" w:rsidR="009E026B" w:rsidRDefault="009E026B">
            <w:pPr>
              <w:snapToGrid w:val="0"/>
              <w:spacing w:line="240" w:lineRule="auto"/>
              <w:rPr>
                <w:rFonts w:ascii="Times New Roman" w:hAnsi="Times New Roman"/>
              </w:rPr>
            </w:pPr>
          </w:p>
        </w:tc>
        <w:tc>
          <w:tcPr>
            <w:tcW w:w="375" w:type="dxa"/>
            <w:shd w:val="clear" w:color="auto" w:fill="auto"/>
            <w:vAlign w:val="center"/>
          </w:tcPr>
          <w:p w14:paraId="0C9A2C34" w14:textId="77777777" w:rsidR="009E026B" w:rsidRDefault="009E026B">
            <w:pPr>
              <w:snapToGrid w:val="0"/>
              <w:spacing w:line="240" w:lineRule="auto"/>
              <w:rPr>
                <w:rFonts w:ascii="Times New Roman" w:hAnsi="Times New Roman"/>
              </w:rPr>
            </w:pPr>
          </w:p>
        </w:tc>
      </w:tr>
      <w:tr w:rsidR="009E026B" w14:paraId="6177D58E" w14:textId="77777777" w:rsidTr="005F7A86">
        <w:trPr>
          <w:trHeight w:val="211"/>
        </w:trPr>
        <w:tc>
          <w:tcPr>
            <w:tcW w:w="474" w:type="dxa"/>
            <w:shd w:val="clear" w:color="auto" w:fill="auto"/>
            <w:vAlign w:val="center"/>
          </w:tcPr>
          <w:p w14:paraId="091C6A90" w14:textId="77777777" w:rsidR="009E026B" w:rsidRDefault="00CE33BA">
            <w:pPr>
              <w:snapToGrid w:val="0"/>
              <w:spacing w:line="240" w:lineRule="auto"/>
              <w:jc w:val="center"/>
              <w:rPr>
                <w:rFonts w:ascii="宋体" w:hAnsi="宋体"/>
                <w:bCs/>
                <w:kern w:val="44"/>
              </w:rPr>
            </w:pPr>
            <w:r>
              <w:rPr>
                <w:rFonts w:ascii="宋体" w:hAnsi="宋体" w:hint="eastAsia"/>
                <w:bCs/>
                <w:kern w:val="44"/>
              </w:rPr>
              <w:t>2</w:t>
            </w:r>
          </w:p>
        </w:tc>
        <w:tc>
          <w:tcPr>
            <w:tcW w:w="920" w:type="dxa"/>
            <w:shd w:val="clear" w:color="auto" w:fill="auto"/>
            <w:vAlign w:val="center"/>
          </w:tcPr>
          <w:p w14:paraId="2230D5C7" w14:textId="77777777" w:rsidR="009E026B" w:rsidRDefault="009E026B">
            <w:pPr>
              <w:snapToGrid w:val="0"/>
              <w:spacing w:line="240" w:lineRule="auto"/>
              <w:rPr>
                <w:rFonts w:ascii="Times New Roman" w:hAnsi="Times New Roman"/>
              </w:rPr>
            </w:pPr>
          </w:p>
        </w:tc>
        <w:tc>
          <w:tcPr>
            <w:tcW w:w="3430" w:type="dxa"/>
            <w:shd w:val="clear" w:color="auto" w:fill="auto"/>
            <w:vAlign w:val="center"/>
          </w:tcPr>
          <w:p w14:paraId="4686075D" w14:textId="77777777" w:rsidR="009E026B" w:rsidRDefault="009E026B">
            <w:pPr>
              <w:snapToGrid w:val="0"/>
              <w:spacing w:line="240" w:lineRule="auto"/>
              <w:rPr>
                <w:rFonts w:ascii="Times New Roman" w:hAnsi="Times New Roman"/>
              </w:rPr>
            </w:pPr>
          </w:p>
        </w:tc>
        <w:tc>
          <w:tcPr>
            <w:tcW w:w="1120" w:type="dxa"/>
            <w:shd w:val="clear" w:color="auto" w:fill="auto"/>
            <w:vAlign w:val="center"/>
          </w:tcPr>
          <w:p w14:paraId="1ED54CFC" w14:textId="77777777" w:rsidR="009E026B" w:rsidRDefault="009E026B">
            <w:pPr>
              <w:snapToGrid w:val="0"/>
              <w:spacing w:line="240" w:lineRule="auto"/>
              <w:rPr>
                <w:rFonts w:ascii="Times New Roman" w:hAnsi="Times New Roman"/>
              </w:rPr>
            </w:pPr>
          </w:p>
        </w:tc>
        <w:tc>
          <w:tcPr>
            <w:tcW w:w="1565" w:type="dxa"/>
            <w:gridSpan w:val="2"/>
            <w:shd w:val="clear" w:color="auto" w:fill="auto"/>
            <w:vAlign w:val="center"/>
          </w:tcPr>
          <w:p w14:paraId="77F71CFC" w14:textId="77777777" w:rsidR="009E026B" w:rsidRDefault="009E026B">
            <w:pPr>
              <w:snapToGrid w:val="0"/>
              <w:spacing w:line="240" w:lineRule="auto"/>
              <w:rPr>
                <w:rFonts w:ascii="Times New Roman" w:hAnsi="Times New Roman"/>
              </w:rPr>
            </w:pPr>
          </w:p>
        </w:tc>
        <w:tc>
          <w:tcPr>
            <w:tcW w:w="1450" w:type="dxa"/>
            <w:shd w:val="clear" w:color="auto" w:fill="auto"/>
            <w:vAlign w:val="center"/>
          </w:tcPr>
          <w:p w14:paraId="5E1FEDA6" w14:textId="77777777" w:rsidR="009E026B" w:rsidRDefault="009E026B">
            <w:pPr>
              <w:snapToGrid w:val="0"/>
              <w:spacing w:line="240" w:lineRule="auto"/>
              <w:rPr>
                <w:rFonts w:ascii="Times New Roman" w:hAnsi="Times New Roman"/>
              </w:rPr>
            </w:pPr>
          </w:p>
        </w:tc>
        <w:tc>
          <w:tcPr>
            <w:tcW w:w="375" w:type="dxa"/>
            <w:shd w:val="clear" w:color="auto" w:fill="auto"/>
            <w:vAlign w:val="center"/>
          </w:tcPr>
          <w:p w14:paraId="09ECEE1F" w14:textId="77777777" w:rsidR="009E026B" w:rsidRDefault="009E026B">
            <w:pPr>
              <w:snapToGrid w:val="0"/>
              <w:spacing w:line="240" w:lineRule="auto"/>
              <w:rPr>
                <w:rFonts w:ascii="Times New Roman" w:hAnsi="Times New Roman"/>
              </w:rPr>
            </w:pPr>
          </w:p>
        </w:tc>
      </w:tr>
      <w:tr w:rsidR="009E026B" w14:paraId="432EC842" w14:textId="77777777" w:rsidTr="005F7A86">
        <w:trPr>
          <w:trHeight w:val="211"/>
        </w:trPr>
        <w:tc>
          <w:tcPr>
            <w:tcW w:w="474" w:type="dxa"/>
            <w:shd w:val="clear" w:color="auto" w:fill="auto"/>
            <w:vAlign w:val="center"/>
          </w:tcPr>
          <w:p w14:paraId="4D488E90" w14:textId="77777777" w:rsidR="009E026B" w:rsidRDefault="00CE33BA">
            <w:pPr>
              <w:snapToGrid w:val="0"/>
              <w:spacing w:line="240" w:lineRule="auto"/>
              <w:jc w:val="center"/>
              <w:rPr>
                <w:rFonts w:ascii="宋体" w:hAnsi="宋体"/>
                <w:bCs/>
                <w:kern w:val="44"/>
              </w:rPr>
            </w:pPr>
            <w:r>
              <w:rPr>
                <w:rFonts w:ascii="宋体" w:hAnsi="宋体" w:hint="eastAsia"/>
                <w:bCs/>
                <w:kern w:val="44"/>
              </w:rPr>
              <w:t>3</w:t>
            </w:r>
          </w:p>
        </w:tc>
        <w:tc>
          <w:tcPr>
            <w:tcW w:w="920" w:type="dxa"/>
            <w:shd w:val="clear" w:color="auto" w:fill="auto"/>
            <w:vAlign w:val="center"/>
          </w:tcPr>
          <w:p w14:paraId="73920C51" w14:textId="77777777" w:rsidR="009E026B" w:rsidRDefault="009E026B">
            <w:pPr>
              <w:snapToGrid w:val="0"/>
              <w:spacing w:line="240" w:lineRule="auto"/>
              <w:rPr>
                <w:rFonts w:ascii="Times New Roman" w:hAnsi="Times New Roman"/>
              </w:rPr>
            </w:pPr>
          </w:p>
        </w:tc>
        <w:tc>
          <w:tcPr>
            <w:tcW w:w="3430" w:type="dxa"/>
            <w:shd w:val="clear" w:color="auto" w:fill="auto"/>
            <w:vAlign w:val="center"/>
          </w:tcPr>
          <w:p w14:paraId="44EF6FBE" w14:textId="77777777" w:rsidR="009E026B" w:rsidRDefault="009E026B">
            <w:pPr>
              <w:snapToGrid w:val="0"/>
              <w:spacing w:line="240" w:lineRule="auto"/>
              <w:rPr>
                <w:rFonts w:ascii="Times New Roman" w:hAnsi="Times New Roman"/>
              </w:rPr>
            </w:pPr>
          </w:p>
        </w:tc>
        <w:tc>
          <w:tcPr>
            <w:tcW w:w="1120" w:type="dxa"/>
            <w:shd w:val="clear" w:color="auto" w:fill="auto"/>
            <w:vAlign w:val="center"/>
          </w:tcPr>
          <w:p w14:paraId="309EB0A7" w14:textId="77777777" w:rsidR="009E026B" w:rsidRDefault="009E026B">
            <w:pPr>
              <w:snapToGrid w:val="0"/>
              <w:spacing w:line="240" w:lineRule="auto"/>
              <w:rPr>
                <w:rFonts w:ascii="Times New Roman" w:hAnsi="Times New Roman"/>
              </w:rPr>
            </w:pPr>
          </w:p>
        </w:tc>
        <w:tc>
          <w:tcPr>
            <w:tcW w:w="1565" w:type="dxa"/>
            <w:gridSpan w:val="2"/>
            <w:shd w:val="clear" w:color="auto" w:fill="auto"/>
            <w:vAlign w:val="center"/>
          </w:tcPr>
          <w:p w14:paraId="52EBCE55" w14:textId="77777777" w:rsidR="009E026B" w:rsidRDefault="009E026B">
            <w:pPr>
              <w:snapToGrid w:val="0"/>
              <w:spacing w:line="240" w:lineRule="auto"/>
              <w:rPr>
                <w:rFonts w:ascii="Times New Roman" w:hAnsi="Times New Roman"/>
              </w:rPr>
            </w:pPr>
          </w:p>
        </w:tc>
        <w:tc>
          <w:tcPr>
            <w:tcW w:w="1450" w:type="dxa"/>
            <w:shd w:val="clear" w:color="auto" w:fill="auto"/>
            <w:vAlign w:val="center"/>
          </w:tcPr>
          <w:p w14:paraId="3B5780A6" w14:textId="77777777" w:rsidR="009E026B" w:rsidRDefault="009E026B">
            <w:pPr>
              <w:snapToGrid w:val="0"/>
              <w:spacing w:line="240" w:lineRule="auto"/>
              <w:rPr>
                <w:rFonts w:ascii="Times New Roman" w:hAnsi="Times New Roman"/>
              </w:rPr>
            </w:pPr>
          </w:p>
        </w:tc>
        <w:tc>
          <w:tcPr>
            <w:tcW w:w="375" w:type="dxa"/>
            <w:shd w:val="clear" w:color="auto" w:fill="auto"/>
            <w:vAlign w:val="center"/>
          </w:tcPr>
          <w:p w14:paraId="26EF3E1E" w14:textId="77777777" w:rsidR="009E026B" w:rsidRDefault="009E026B">
            <w:pPr>
              <w:snapToGrid w:val="0"/>
              <w:spacing w:line="240" w:lineRule="auto"/>
              <w:rPr>
                <w:rFonts w:ascii="Times New Roman" w:hAnsi="Times New Roman"/>
              </w:rPr>
            </w:pPr>
          </w:p>
        </w:tc>
      </w:tr>
      <w:tr w:rsidR="009E026B" w14:paraId="36FB92AF" w14:textId="77777777" w:rsidTr="005F7A86">
        <w:trPr>
          <w:trHeight w:val="211"/>
        </w:trPr>
        <w:tc>
          <w:tcPr>
            <w:tcW w:w="474" w:type="dxa"/>
            <w:shd w:val="clear" w:color="auto" w:fill="auto"/>
            <w:vAlign w:val="center"/>
          </w:tcPr>
          <w:p w14:paraId="74C57120" w14:textId="77777777" w:rsidR="009E026B" w:rsidRDefault="00CE33BA">
            <w:pPr>
              <w:snapToGrid w:val="0"/>
              <w:spacing w:line="240" w:lineRule="auto"/>
              <w:rPr>
                <w:rFonts w:ascii="宋体" w:hAnsi="宋体"/>
                <w:bCs/>
                <w:kern w:val="44"/>
              </w:rPr>
            </w:pPr>
            <w:r>
              <w:rPr>
                <w:rFonts w:ascii="宋体" w:hAnsi="宋体" w:hint="eastAsia"/>
                <w:bCs/>
                <w:kern w:val="44"/>
              </w:rPr>
              <w:t>……</w:t>
            </w:r>
          </w:p>
        </w:tc>
        <w:tc>
          <w:tcPr>
            <w:tcW w:w="920" w:type="dxa"/>
            <w:shd w:val="clear" w:color="auto" w:fill="auto"/>
            <w:vAlign w:val="center"/>
          </w:tcPr>
          <w:p w14:paraId="5591E112" w14:textId="77777777" w:rsidR="009E026B" w:rsidRDefault="009E026B">
            <w:pPr>
              <w:snapToGrid w:val="0"/>
              <w:spacing w:line="240" w:lineRule="auto"/>
              <w:rPr>
                <w:rFonts w:ascii="宋体" w:hAnsi="宋体"/>
                <w:bCs/>
                <w:kern w:val="44"/>
              </w:rPr>
            </w:pPr>
          </w:p>
        </w:tc>
        <w:tc>
          <w:tcPr>
            <w:tcW w:w="3430" w:type="dxa"/>
            <w:shd w:val="clear" w:color="auto" w:fill="auto"/>
            <w:vAlign w:val="center"/>
          </w:tcPr>
          <w:p w14:paraId="58744089" w14:textId="77777777" w:rsidR="009E026B" w:rsidRDefault="009E026B">
            <w:pPr>
              <w:snapToGrid w:val="0"/>
              <w:spacing w:line="240" w:lineRule="auto"/>
              <w:rPr>
                <w:rFonts w:ascii="宋体" w:hAnsi="宋体"/>
                <w:bCs/>
                <w:kern w:val="44"/>
              </w:rPr>
            </w:pPr>
          </w:p>
        </w:tc>
        <w:tc>
          <w:tcPr>
            <w:tcW w:w="1120" w:type="dxa"/>
            <w:shd w:val="clear" w:color="auto" w:fill="auto"/>
            <w:vAlign w:val="center"/>
          </w:tcPr>
          <w:p w14:paraId="7EDCAF2B" w14:textId="77777777" w:rsidR="009E026B" w:rsidRDefault="009E026B">
            <w:pPr>
              <w:snapToGrid w:val="0"/>
              <w:spacing w:line="240" w:lineRule="auto"/>
              <w:rPr>
                <w:rFonts w:ascii="宋体" w:hAnsi="宋体"/>
                <w:bCs/>
                <w:kern w:val="44"/>
              </w:rPr>
            </w:pPr>
          </w:p>
        </w:tc>
        <w:tc>
          <w:tcPr>
            <w:tcW w:w="1565" w:type="dxa"/>
            <w:gridSpan w:val="2"/>
            <w:shd w:val="clear" w:color="auto" w:fill="auto"/>
            <w:vAlign w:val="center"/>
          </w:tcPr>
          <w:p w14:paraId="7338F7EF" w14:textId="77777777" w:rsidR="009E026B" w:rsidRDefault="009E026B">
            <w:pPr>
              <w:snapToGrid w:val="0"/>
              <w:spacing w:line="240" w:lineRule="auto"/>
              <w:rPr>
                <w:rFonts w:ascii="宋体" w:hAnsi="宋体"/>
                <w:bCs/>
                <w:kern w:val="44"/>
              </w:rPr>
            </w:pPr>
          </w:p>
        </w:tc>
        <w:tc>
          <w:tcPr>
            <w:tcW w:w="1450" w:type="dxa"/>
            <w:shd w:val="clear" w:color="auto" w:fill="auto"/>
            <w:vAlign w:val="center"/>
          </w:tcPr>
          <w:p w14:paraId="6B8C7AA4" w14:textId="77777777" w:rsidR="009E026B" w:rsidRDefault="009E026B">
            <w:pPr>
              <w:snapToGrid w:val="0"/>
              <w:spacing w:line="240" w:lineRule="auto"/>
              <w:rPr>
                <w:rFonts w:ascii="宋体" w:hAnsi="宋体"/>
                <w:bCs/>
                <w:kern w:val="44"/>
              </w:rPr>
            </w:pPr>
          </w:p>
        </w:tc>
        <w:tc>
          <w:tcPr>
            <w:tcW w:w="375" w:type="dxa"/>
            <w:shd w:val="clear" w:color="auto" w:fill="auto"/>
            <w:vAlign w:val="center"/>
          </w:tcPr>
          <w:p w14:paraId="0749D84C" w14:textId="77777777" w:rsidR="009E026B" w:rsidRDefault="009E026B">
            <w:pPr>
              <w:snapToGrid w:val="0"/>
              <w:spacing w:line="240" w:lineRule="auto"/>
              <w:rPr>
                <w:rFonts w:ascii="宋体" w:hAnsi="宋体"/>
                <w:bCs/>
                <w:kern w:val="44"/>
              </w:rPr>
            </w:pPr>
          </w:p>
        </w:tc>
      </w:tr>
    </w:tbl>
    <w:p w14:paraId="6C370A74" w14:textId="77777777" w:rsidR="009E026B" w:rsidRDefault="009E026B">
      <w:pPr>
        <w:pStyle w:val="afffff"/>
        <w:ind w:firstLine="420"/>
      </w:pPr>
    </w:p>
    <w:p w14:paraId="1698FDE7" w14:textId="77777777" w:rsidR="009E026B" w:rsidRDefault="009E026B">
      <w:pPr>
        <w:pStyle w:val="afffff"/>
        <w:ind w:firstLine="420"/>
      </w:pPr>
    </w:p>
    <w:p w14:paraId="065140D7" w14:textId="77777777" w:rsidR="009E026B" w:rsidRDefault="009E026B">
      <w:pPr>
        <w:pStyle w:val="afffff"/>
        <w:ind w:firstLine="420"/>
      </w:pPr>
    </w:p>
    <w:p w14:paraId="76313B3D" w14:textId="77777777" w:rsidR="009E026B" w:rsidRDefault="009E026B">
      <w:pPr>
        <w:pStyle w:val="afffff"/>
        <w:ind w:firstLine="420"/>
      </w:pPr>
    </w:p>
    <w:p w14:paraId="59BA89C5" w14:textId="77777777" w:rsidR="009E026B" w:rsidRDefault="009E026B">
      <w:pPr>
        <w:pStyle w:val="afffff"/>
        <w:ind w:firstLine="420"/>
      </w:pPr>
    </w:p>
    <w:p w14:paraId="64443915" w14:textId="77777777" w:rsidR="009E026B" w:rsidRDefault="009E026B">
      <w:pPr>
        <w:ind w:firstLineChars="200" w:firstLine="420"/>
        <w:sectPr w:rsidR="009E026B">
          <w:pgSz w:w="11906" w:h="16838"/>
          <w:pgMar w:top="1928" w:right="1134" w:bottom="1134" w:left="1134" w:header="1418" w:footer="1134" w:gutter="284"/>
          <w:cols w:space="425"/>
          <w:formProt w:val="0"/>
          <w:docGrid w:linePitch="312"/>
        </w:sectPr>
      </w:pPr>
    </w:p>
    <w:p w14:paraId="284ED7C3" w14:textId="77777777" w:rsidR="009E026B" w:rsidRDefault="009E026B">
      <w:pPr>
        <w:pStyle w:val="af8"/>
        <w:rPr>
          <w:vanish w:val="0"/>
        </w:rPr>
      </w:pPr>
    </w:p>
    <w:p w14:paraId="73B8145A" w14:textId="77777777" w:rsidR="009E026B" w:rsidRDefault="009E026B">
      <w:pPr>
        <w:pStyle w:val="afe"/>
        <w:rPr>
          <w:vanish w:val="0"/>
        </w:rPr>
      </w:pPr>
    </w:p>
    <w:p w14:paraId="77F1A998" w14:textId="77777777" w:rsidR="009E026B" w:rsidRDefault="00CE33BA">
      <w:pPr>
        <w:pStyle w:val="aff3"/>
        <w:spacing w:after="120"/>
      </w:pPr>
      <w:r>
        <w:br/>
      </w:r>
      <w:bookmarkStart w:id="85" w:name="_Toc135728928"/>
      <w:r>
        <w:rPr>
          <w:rFonts w:hint="eastAsia"/>
        </w:rPr>
        <w:t>（资料性）</w:t>
      </w:r>
      <w:r>
        <w:br/>
      </w:r>
      <w:r>
        <w:rPr>
          <w:rFonts w:hint="eastAsia"/>
        </w:rPr>
        <w:t>化工园区环境风险隐患排查与环境应急管控能力调查报告编制大纲</w:t>
      </w:r>
      <w:bookmarkEnd w:id="85"/>
    </w:p>
    <w:p w14:paraId="0D041173" w14:textId="15FB417F" w:rsidR="009E026B" w:rsidRDefault="00CE33BA">
      <w:pPr>
        <w:pStyle w:val="afffff"/>
        <w:ind w:firstLine="420"/>
      </w:pPr>
      <w:r>
        <w:rPr>
          <w:rFonts w:hint="eastAsia"/>
        </w:rPr>
        <w:t>化工园区环境风险隐患排查与环境应急管控能力调查报告</w:t>
      </w:r>
      <w:r w:rsidR="005F7A86">
        <w:rPr>
          <w:rFonts w:hint="eastAsia"/>
        </w:rPr>
        <w:t>编制大纲见图F</w:t>
      </w:r>
      <w:r w:rsidR="005F7A86">
        <w:t>.1,</w:t>
      </w:r>
      <w:r>
        <w:rPr>
          <w:rFonts w:hint="eastAsia"/>
        </w:rPr>
        <w:t>可根据实际情况进行适当调整。</w:t>
      </w:r>
    </w:p>
    <w:tbl>
      <w:tblPr>
        <w:tblStyle w:val="affff2"/>
        <w:tblW w:w="0" w:type="auto"/>
        <w:tblLook w:val="04A0" w:firstRow="1" w:lastRow="0" w:firstColumn="1" w:lastColumn="0" w:noHBand="0" w:noVBand="1"/>
      </w:tblPr>
      <w:tblGrid>
        <w:gridCol w:w="9344"/>
      </w:tblGrid>
      <w:tr w:rsidR="005F7A86" w:rsidRPr="005F7A86" w14:paraId="64284A40" w14:textId="77777777" w:rsidTr="005F7A86">
        <w:tc>
          <w:tcPr>
            <w:tcW w:w="9344" w:type="dxa"/>
          </w:tcPr>
          <w:p w14:paraId="430676C0" w14:textId="77777777" w:rsidR="005F7A86" w:rsidRPr="005F7A86" w:rsidRDefault="005F7A86" w:rsidP="005F7A86">
            <w:pPr>
              <w:pStyle w:val="afffff"/>
              <w:ind w:firstLine="360"/>
              <w:rPr>
                <w:sz w:val="18"/>
                <w:szCs w:val="18"/>
              </w:rPr>
            </w:pPr>
            <w:r w:rsidRPr="005F7A86">
              <w:rPr>
                <w:rFonts w:hint="eastAsia"/>
                <w:sz w:val="18"/>
                <w:szCs w:val="18"/>
              </w:rPr>
              <w:t>1 概述</w:t>
            </w:r>
          </w:p>
          <w:p w14:paraId="6A068168" w14:textId="77777777" w:rsidR="005F7A86" w:rsidRPr="005F7A86" w:rsidRDefault="005F7A86" w:rsidP="005F7A86">
            <w:pPr>
              <w:pStyle w:val="afffff"/>
              <w:ind w:firstLine="360"/>
              <w:rPr>
                <w:sz w:val="18"/>
                <w:szCs w:val="18"/>
              </w:rPr>
            </w:pPr>
            <w:r w:rsidRPr="005F7A86">
              <w:rPr>
                <w:rFonts w:hint="eastAsia"/>
                <w:sz w:val="18"/>
                <w:szCs w:val="18"/>
              </w:rPr>
              <w:t>1.1 项目背景及目的意义</w:t>
            </w:r>
          </w:p>
          <w:p w14:paraId="169F74EF" w14:textId="77777777" w:rsidR="005F7A86" w:rsidRPr="005F7A86" w:rsidRDefault="005F7A86" w:rsidP="005F7A86">
            <w:pPr>
              <w:pStyle w:val="afffff"/>
              <w:ind w:firstLine="360"/>
              <w:rPr>
                <w:sz w:val="18"/>
                <w:szCs w:val="18"/>
              </w:rPr>
            </w:pPr>
            <w:r w:rsidRPr="005F7A86">
              <w:rPr>
                <w:rFonts w:hint="eastAsia"/>
                <w:sz w:val="18"/>
                <w:szCs w:val="18"/>
              </w:rPr>
              <w:t>1.2 排查与调查的目的和原则</w:t>
            </w:r>
          </w:p>
          <w:p w14:paraId="7E55BBDA" w14:textId="77777777" w:rsidR="005F7A86" w:rsidRPr="005F7A86" w:rsidRDefault="005F7A86" w:rsidP="005F7A86">
            <w:pPr>
              <w:pStyle w:val="afffff"/>
              <w:ind w:firstLine="360"/>
              <w:rPr>
                <w:sz w:val="18"/>
                <w:szCs w:val="18"/>
              </w:rPr>
            </w:pPr>
            <w:r w:rsidRPr="005F7A86">
              <w:rPr>
                <w:rFonts w:hint="eastAsia"/>
                <w:sz w:val="18"/>
                <w:szCs w:val="18"/>
              </w:rPr>
              <w:t>1.3 排查与调查范围</w:t>
            </w:r>
          </w:p>
          <w:p w14:paraId="3A14A1E4" w14:textId="77777777" w:rsidR="005F7A86" w:rsidRPr="005F7A86" w:rsidRDefault="005F7A86" w:rsidP="005F7A86">
            <w:pPr>
              <w:pStyle w:val="afffff"/>
              <w:ind w:firstLine="360"/>
              <w:rPr>
                <w:sz w:val="18"/>
                <w:szCs w:val="18"/>
              </w:rPr>
            </w:pPr>
            <w:r w:rsidRPr="005F7A86">
              <w:rPr>
                <w:rFonts w:hint="eastAsia"/>
                <w:sz w:val="18"/>
                <w:szCs w:val="18"/>
              </w:rPr>
              <w:t>1.4 排查与调查的方法</w:t>
            </w:r>
          </w:p>
          <w:p w14:paraId="44937FDE" w14:textId="77777777" w:rsidR="005F7A86" w:rsidRPr="005F7A86" w:rsidRDefault="005F7A86" w:rsidP="005F7A86">
            <w:pPr>
              <w:pStyle w:val="afffff"/>
              <w:ind w:firstLine="360"/>
              <w:rPr>
                <w:sz w:val="18"/>
                <w:szCs w:val="18"/>
              </w:rPr>
            </w:pPr>
            <w:r w:rsidRPr="005F7A86">
              <w:rPr>
                <w:rFonts w:hint="eastAsia"/>
                <w:sz w:val="18"/>
                <w:szCs w:val="18"/>
              </w:rPr>
              <w:t>1.5 项目技术路线</w:t>
            </w:r>
          </w:p>
          <w:p w14:paraId="699D51E5" w14:textId="77777777" w:rsidR="005F7A86" w:rsidRPr="005F7A86" w:rsidRDefault="005F7A86" w:rsidP="005F7A86">
            <w:pPr>
              <w:pStyle w:val="afffff"/>
              <w:ind w:firstLine="360"/>
              <w:rPr>
                <w:sz w:val="18"/>
                <w:szCs w:val="18"/>
              </w:rPr>
            </w:pPr>
            <w:r w:rsidRPr="005F7A86">
              <w:rPr>
                <w:rFonts w:hint="eastAsia"/>
                <w:sz w:val="18"/>
                <w:szCs w:val="18"/>
              </w:rPr>
              <w:t>1.6 编制依据</w:t>
            </w:r>
          </w:p>
          <w:p w14:paraId="535BADC2" w14:textId="77777777" w:rsidR="005F7A86" w:rsidRPr="005F7A86" w:rsidRDefault="005F7A86" w:rsidP="005F7A86">
            <w:pPr>
              <w:pStyle w:val="afffff"/>
              <w:ind w:firstLine="360"/>
              <w:rPr>
                <w:sz w:val="18"/>
                <w:szCs w:val="18"/>
              </w:rPr>
            </w:pPr>
            <w:r w:rsidRPr="005F7A86">
              <w:rPr>
                <w:rFonts w:hint="eastAsia"/>
                <w:sz w:val="18"/>
                <w:szCs w:val="18"/>
              </w:rPr>
              <w:t>2 园区概况</w:t>
            </w:r>
          </w:p>
          <w:p w14:paraId="7F25D712" w14:textId="77777777" w:rsidR="005F7A86" w:rsidRPr="005F7A86" w:rsidRDefault="005F7A86" w:rsidP="005F7A86">
            <w:pPr>
              <w:pStyle w:val="afffff"/>
              <w:ind w:firstLine="360"/>
              <w:rPr>
                <w:sz w:val="18"/>
                <w:szCs w:val="18"/>
              </w:rPr>
            </w:pPr>
            <w:r w:rsidRPr="005F7A86">
              <w:rPr>
                <w:rFonts w:hint="eastAsia"/>
                <w:sz w:val="18"/>
                <w:szCs w:val="18"/>
              </w:rPr>
              <w:t>2.1 园区基础信息</w:t>
            </w:r>
          </w:p>
          <w:p w14:paraId="69B8C772" w14:textId="77777777" w:rsidR="005F7A86" w:rsidRPr="005F7A86" w:rsidRDefault="005F7A86" w:rsidP="005F7A86">
            <w:pPr>
              <w:pStyle w:val="afffff"/>
              <w:ind w:firstLine="360"/>
              <w:rPr>
                <w:sz w:val="18"/>
                <w:szCs w:val="18"/>
              </w:rPr>
            </w:pPr>
            <w:r w:rsidRPr="005F7A86">
              <w:rPr>
                <w:rFonts w:hint="eastAsia"/>
                <w:sz w:val="18"/>
                <w:szCs w:val="18"/>
              </w:rPr>
              <w:t>2.2 主要风险源</w:t>
            </w:r>
          </w:p>
          <w:p w14:paraId="70C84EA2" w14:textId="77777777" w:rsidR="005F7A86" w:rsidRPr="005F7A86" w:rsidRDefault="005F7A86" w:rsidP="005F7A86">
            <w:pPr>
              <w:pStyle w:val="afffff"/>
              <w:ind w:firstLine="360"/>
              <w:rPr>
                <w:sz w:val="18"/>
                <w:szCs w:val="18"/>
              </w:rPr>
            </w:pPr>
            <w:r w:rsidRPr="005F7A86">
              <w:rPr>
                <w:rFonts w:hint="eastAsia"/>
                <w:sz w:val="18"/>
                <w:szCs w:val="18"/>
              </w:rPr>
              <w:t>2.3 主要突发环境事件风险防控措施</w:t>
            </w:r>
          </w:p>
          <w:p w14:paraId="4F7D7E1C" w14:textId="77777777" w:rsidR="005F7A86" w:rsidRPr="005F7A86" w:rsidRDefault="005F7A86" w:rsidP="005F7A86">
            <w:pPr>
              <w:pStyle w:val="afffff"/>
              <w:ind w:firstLine="360"/>
              <w:rPr>
                <w:sz w:val="18"/>
                <w:szCs w:val="18"/>
              </w:rPr>
            </w:pPr>
            <w:r w:rsidRPr="005F7A86">
              <w:rPr>
                <w:rFonts w:hint="eastAsia"/>
                <w:sz w:val="18"/>
                <w:szCs w:val="18"/>
              </w:rPr>
              <w:t>2.4 主要环境污染防治设施</w:t>
            </w:r>
          </w:p>
          <w:p w14:paraId="1C5BC952" w14:textId="77777777" w:rsidR="005F7A86" w:rsidRPr="005F7A86" w:rsidRDefault="005F7A86" w:rsidP="005F7A86">
            <w:pPr>
              <w:pStyle w:val="afffff"/>
              <w:ind w:firstLine="360"/>
              <w:rPr>
                <w:sz w:val="18"/>
                <w:szCs w:val="18"/>
              </w:rPr>
            </w:pPr>
            <w:r w:rsidRPr="005F7A86">
              <w:rPr>
                <w:rFonts w:hint="eastAsia"/>
                <w:sz w:val="18"/>
                <w:szCs w:val="18"/>
              </w:rPr>
              <w:t xml:space="preserve">3 环境风险隐患排查  </w:t>
            </w:r>
          </w:p>
          <w:p w14:paraId="08471DC4" w14:textId="77777777" w:rsidR="005F7A86" w:rsidRPr="005F7A86" w:rsidRDefault="005F7A86" w:rsidP="005F7A86">
            <w:pPr>
              <w:pStyle w:val="afffff"/>
              <w:ind w:firstLine="360"/>
              <w:rPr>
                <w:sz w:val="18"/>
                <w:szCs w:val="18"/>
              </w:rPr>
            </w:pPr>
            <w:r w:rsidRPr="005F7A86">
              <w:rPr>
                <w:rFonts w:hint="eastAsia"/>
                <w:sz w:val="18"/>
                <w:szCs w:val="18"/>
              </w:rPr>
              <w:t>3.1 重点环境风险单元隐患排查</w:t>
            </w:r>
          </w:p>
          <w:p w14:paraId="2B4DACEA" w14:textId="77777777" w:rsidR="005F7A86" w:rsidRPr="005F7A86" w:rsidRDefault="005F7A86" w:rsidP="005F7A86">
            <w:pPr>
              <w:pStyle w:val="afffff"/>
              <w:ind w:firstLine="360"/>
              <w:rPr>
                <w:sz w:val="18"/>
                <w:szCs w:val="18"/>
              </w:rPr>
            </w:pPr>
            <w:r w:rsidRPr="005F7A86">
              <w:rPr>
                <w:rFonts w:hint="eastAsia"/>
                <w:sz w:val="18"/>
                <w:szCs w:val="18"/>
              </w:rPr>
              <w:t xml:space="preserve">3.1.1 </w:t>
            </w:r>
            <w:proofErr w:type="gramStart"/>
            <w:r w:rsidRPr="005F7A86">
              <w:rPr>
                <w:rFonts w:hint="eastAsia"/>
                <w:sz w:val="18"/>
                <w:szCs w:val="18"/>
              </w:rPr>
              <w:t>危化品</w:t>
            </w:r>
            <w:proofErr w:type="gramEnd"/>
            <w:r w:rsidRPr="005F7A86">
              <w:rPr>
                <w:rFonts w:hint="eastAsia"/>
                <w:sz w:val="18"/>
                <w:szCs w:val="18"/>
              </w:rPr>
              <w:t>存放区</w:t>
            </w:r>
          </w:p>
          <w:p w14:paraId="5DEF5623" w14:textId="77777777" w:rsidR="005F7A86" w:rsidRPr="005F7A86" w:rsidRDefault="005F7A86" w:rsidP="005F7A86">
            <w:pPr>
              <w:pStyle w:val="afffff"/>
              <w:ind w:firstLine="360"/>
              <w:rPr>
                <w:sz w:val="18"/>
                <w:szCs w:val="18"/>
              </w:rPr>
            </w:pPr>
            <w:r w:rsidRPr="005F7A86">
              <w:rPr>
                <w:rFonts w:hint="eastAsia"/>
                <w:sz w:val="18"/>
                <w:szCs w:val="18"/>
              </w:rPr>
              <w:t xml:space="preserve">3.1.2 </w:t>
            </w:r>
            <w:proofErr w:type="gramStart"/>
            <w:r w:rsidRPr="005F7A86">
              <w:rPr>
                <w:rFonts w:hint="eastAsia"/>
                <w:sz w:val="18"/>
                <w:szCs w:val="18"/>
              </w:rPr>
              <w:t>危化品</w:t>
            </w:r>
            <w:proofErr w:type="gramEnd"/>
            <w:r w:rsidRPr="005F7A86">
              <w:rPr>
                <w:rFonts w:hint="eastAsia"/>
                <w:sz w:val="18"/>
                <w:szCs w:val="18"/>
              </w:rPr>
              <w:t>装卸区</w:t>
            </w:r>
          </w:p>
          <w:p w14:paraId="41C86158" w14:textId="77777777" w:rsidR="005F7A86" w:rsidRPr="005F7A86" w:rsidRDefault="005F7A86" w:rsidP="005F7A86">
            <w:pPr>
              <w:pStyle w:val="afffff"/>
              <w:ind w:firstLine="360"/>
              <w:rPr>
                <w:sz w:val="18"/>
                <w:szCs w:val="18"/>
              </w:rPr>
            </w:pPr>
            <w:r w:rsidRPr="005F7A86">
              <w:rPr>
                <w:rFonts w:hint="eastAsia"/>
                <w:sz w:val="18"/>
                <w:szCs w:val="18"/>
              </w:rPr>
              <w:t>3.1.3 生产装置区</w:t>
            </w:r>
          </w:p>
          <w:p w14:paraId="3F4B44A3" w14:textId="77777777" w:rsidR="005F7A86" w:rsidRPr="005F7A86" w:rsidRDefault="005F7A86" w:rsidP="005F7A86">
            <w:pPr>
              <w:pStyle w:val="afffff"/>
              <w:ind w:firstLine="360"/>
              <w:rPr>
                <w:sz w:val="18"/>
                <w:szCs w:val="18"/>
              </w:rPr>
            </w:pPr>
            <w:r w:rsidRPr="005F7A86">
              <w:rPr>
                <w:rFonts w:hint="eastAsia"/>
                <w:sz w:val="18"/>
                <w:szCs w:val="18"/>
              </w:rPr>
              <w:t>3.2 应急池建设情况</w:t>
            </w:r>
          </w:p>
          <w:p w14:paraId="4594E89F" w14:textId="77777777" w:rsidR="005F7A86" w:rsidRPr="005F7A86" w:rsidRDefault="005F7A86" w:rsidP="005F7A86">
            <w:pPr>
              <w:pStyle w:val="afffff"/>
              <w:ind w:firstLine="360"/>
              <w:rPr>
                <w:sz w:val="18"/>
                <w:szCs w:val="18"/>
              </w:rPr>
            </w:pPr>
            <w:r w:rsidRPr="005F7A86">
              <w:rPr>
                <w:rFonts w:hint="eastAsia"/>
                <w:sz w:val="18"/>
                <w:szCs w:val="18"/>
              </w:rPr>
              <w:t>3.3 清净下水系统</w:t>
            </w:r>
          </w:p>
          <w:p w14:paraId="7CACF992" w14:textId="77777777" w:rsidR="005F7A86" w:rsidRPr="005F7A86" w:rsidRDefault="005F7A86" w:rsidP="005F7A86">
            <w:pPr>
              <w:pStyle w:val="afffff"/>
              <w:ind w:firstLine="360"/>
              <w:rPr>
                <w:sz w:val="18"/>
                <w:szCs w:val="18"/>
              </w:rPr>
            </w:pPr>
            <w:r w:rsidRPr="005F7A86">
              <w:rPr>
                <w:rFonts w:hint="eastAsia"/>
                <w:sz w:val="18"/>
                <w:szCs w:val="18"/>
              </w:rPr>
              <w:t>3.4 雨水系统</w:t>
            </w:r>
          </w:p>
          <w:p w14:paraId="12EF3FC4" w14:textId="77777777" w:rsidR="005F7A86" w:rsidRPr="005F7A86" w:rsidRDefault="005F7A86" w:rsidP="005F7A86">
            <w:pPr>
              <w:pStyle w:val="afffff"/>
              <w:ind w:firstLine="360"/>
              <w:rPr>
                <w:sz w:val="18"/>
                <w:szCs w:val="18"/>
              </w:rPr>
            </w:pPr>
            <w:r w:rsidRPr="005F7A86">
              <w:rPr>
                <w:rFonts w:hint="eastAsia"/>
                <w:sz w:val="18"/>
                <w:szCs w:val="18"/>
              </w:rPr>
              <w:t>3.5 生产废水系统</w:t>
            </w:r>
          </w:p>
          <w:p w14:paraId="7F6E0110" w14:textId="77777777" w:rsidR="005F7A86" w:rsidRPr="005F7A86" w:rsidRDefault="005F7A86" w:rsidP="005F7A86">
            <w:pPr>
              <w:pStyle w:val="afffff"/>
              <w:ind w:firstLine="360"/>
              <w:rPr>
                <w:sz w:val="18"/>
                <w:szCs w:val="18"/>
              </w:rPr>
            </w:pPr>
            <w:r w:rsidRPr="005F7A86">
              <w:rPr>
                <w:rFonts w:hint="eastAsia"/>
                <w:sz w:val="18"/>
                <w:szCs w:val="18"/>
              </w:rPr>
              <w:t>3.6 涉有毒有害气体的防控措施</w:t>
            </w:r>
          </w:p>
          <w:p w14:paraId="3A2BD23A" w14:textId="77777777" w:rsidR="005F7A86" w:rsidRPr="005F7A86" w:rsidRDefault="005F7A86" w:rsidP="005F7A86">
            <w:pPr>
              <w:pStyle w:val="afffff"/>
              <w:ind w:firstLine="360"/>
              <w:rPr>
                <w:sz w:val="18"/>
                <w:szCs w:val="18"/>
              </w:rPr>
            </w:pPr>
            <w:r w:rsidRPr="005F7A86">
              <w:rPr>
                <w:rFonts w:hint="eastAsia"/>
                <w:sz w:val="18"/>
                <w:szCs w:val="18"/>
              </w:rPr>
              <w:t>3.7 环境污染防治设施</w:t>
            </w:r>
          </w:p>
          <w:p w14:paraId="3E2CC806" w14:textId="77777777" w:rsidR="005F7A86" w:rsidRPr="005F7A86" w:rsidRDefault="005F7A86" w:rsidP="005F7A86">
            <w:pPr>
              <w:pStyle w:val="afffff"/>
              <w:ind w:firstLine="360"/>
              <w:rPr>
                <w:sz w:val="18"/>
                <w:szCs w:val="18"/>
              </w:rPr>
            </w:pPr>
            <w:r w:rsidRPr="005F7A86">
              <w:rPr>
                <w:rFonts w:hint="eastAsia"/>
                <w:sz w:val="18"/>
                <w:szCs w:val="18"/>
              </w:rPr>
              <w:t>3.7.1 污水处理设施</w:t>
            </w:r>
          </w:p>
          <w:p w14:paraId="5702568F" w14:textId="77777777" w:rsidR="005F7A86" w:rsidRPr="005F7A86" w:rsidRDefault="005F7A86" w:rsidP="005F7A86">
            <w:pPr>
              <w:pStyle w:val="afffff"/>
              <w:ind w:firstLine="360"/>
              <w:rPr>
                <w:sz w:val="18"/>
                <w:szCs w:val="18"/>
              </w:rPr>
            </w:pPr>
            <w:r w:rsidRPr="005F7A86">
              <w:rPr>
                <w:rFonts w:hint="eastAsia"/>
                <w:sz w:val="18"/>
                <w:szCs w:val="18"/>
              </w:rPr>
              <w:t>3.7.2 固体废物贮存间</w:t>
            </w:r>
          </w:p>
          <w:p w14:paraId="0FBF97A0" w14:textId="77777777" w:rsidR="005F7A86" w:rsidRPr="005F7A86" w:rsidRDefault="005F7A86" w:rsidP="005F7A86">
            <w:pPr>
              <w:pStyle w:val="afffff"/>
              <w:ind w:firstLine="360"/>
              <w:rPr>
                <w:sz w:val="18"/>
                <w:szCs w:val="18"/>
              </w:rPr>
            </w:pPr>
            <w:r w:rsidRPr="005F7A86">
              <w:rPr>
                <w:rFonts w:hint="eastAsia"/>
                <w:sz w:val="18"/>
                <w:szCs w:val="18"/>
              </w:rPr>
              <w:t>3.7.3 危险废物贮存间</w:t>
            </w:r>
          </w:p>
          <w:p w14:paraId="44288946" w14:textId="77777777" w:rsidR="005F7A86" w:rsidRPr="005F7A86" w:rsidRDefault="005F7A86" w:rsidP="005F7A86">
            <w:pPr>
              <w:pStyle w:val="afffff"/>
              <w:ind w:firstLine="360"/>
              <w:rPr>
                <w:sz w:val="18"/>
                <w:szCs w:val="18"/>
              </w:rPr>
            </w:pPr>
            <w:r w:rsidRPr="005F7A86">
              <w:rPr>
                <w:rFonts w:hint="eastAsia"/>
                <w:sz w:val="18"/>
                <w:szCs w:val="18"/>
              </w:rPr>
              <w:t>3.7.4 废气治理设施</w:t>
            </w:r>
          </w:p>
          <w:p w14:paraId="62272C74" w14:textId="77777777" w:rsidR="005F7A86" w:rsidRPr="005F7A86" w:rsidRDefault="005F7A86" w:rsidP="005F7A86">
            <w:pPr>
              <w:pStyle w:val="afffff"/>
              <w:ind w:firstLine="360"/>
              <w:rPr>
                <w:sz w:val="18"/>
                <w:szCs w:val="18"/>
              </w:rPr>
            </w:pPr>
            <w:r w:rsidRPr="005F7A86">
              <w:rPr>
                <w:rFonts w:hint="eastAsia"/>
                <w:sz w:val="18"/>
                <w:szCs w:val="18"/>
              </w:rPr>
              <w:t>4 环境应急管控能力调查</w:t>
            </w:r>
          </w:p>
          <w:p w14:paraId="13E138CF" w14:textId="77777777" w:rsidR="005F7A86" w:rsidRPr="005F7A86" w:rsidRDefault="005F7A86" w:rsidP="005F7A86">
            <w:pPr>
              <w:pStyle w:val="afffff"/>
              <w:ind w:firstLine="360"/>
              <w:rPr>
                <w:sz w:val="18"/>
                <w:szCs w:val="18"/>
              </w:rPr>
            </w:pPr>
            <w:r w:rsidRPr="005F7A86">
              <w:rPr>
                <w:rFonts w:hint="eastAsia"/>
                <w:sz w:val="18"/>
                <w:szCs w:val="18"/>
              </w:rPr>
              <w:t>4.1 突发环境事件应急管理制度建立及落实</w:t>
            </w:r>
          </w:p>
          <w:p w14:paraId="424D086F" w14:textId="77777777" w:rsidR="005F7A86" w:rsidRPr="005F7A86" w:rsidRDefault="005F7A86" w:rsidP="005F7A86">
            <w:pPr>
              <w:pStyle w:val="afffff"/>
              <w:ind w:firstLine="360"/>
              <w:rPr>
                <w:sz w:val="18"/>
                <w:szCs w:val="18"/>
              </w:rPr>
            </w:pPr>
            <w:r w:rsidRPr="005F7A86">
              <w:rPr>
                <w:rFonts w:hint="eastAsia"/>
                <w:sz w:val="18"/>
                <w:szCs w:val="18"/>
              </w:rPr>
              <w:t>4.2 环境应急救援队伍</w:t>
            </w:r>
          </w:p>
          <w:p w14:paraId="20495CBF" w14:textId="77777777" w:rsidR="005F7A86" w:rsidRPr="005F7A86" w:rsidRDefault="005F7A86" w:rsidP="005F7A86">
            <w:pPr>
              <w:pStyle w:val="afffff"/>
              <w:ind w:firstLine="360"/>
              <w:rPr>
                <w:sz w:val="18"/>
                <w:szCs w:val="18"/>
              </w:rPr>
            </w:pPr>
            <w:r w:rsidRPr="005F7A86">
              <w:rPr>
                <w:rFonts w:hint="eastAsia"/>
                <w:sz w:val="18"/>
                <w:szCs w:val="18"/>
              </w:rPr>
              <w:t>4.3 环境应急救援物资</w:t>
            </w:r>
          </w:p>
          <w:p w14:paraId="3977DDBC" w14:textId="77777777" w:rsidR="005F7A86" w:rsidRPr="005F7A86" w:rsidRDefault="005F7A86" w:rsidP="005F7A86">
            <w:pPr>
              <w:pStyle w:val="afffff"/>
              <w:ind w:firstLine="360"/>
              <w:rPr>
                <w:sz w:val="18"/>
                <w:szCs w:val="18"/>
              </w:rPr>
            </w:pPr>
            <w:r w:rsidRPr="005F7A86">
              <w:rPr>
                <w:rFonts w:hint="eastAsia"/>
                <w:sz w:val="18"/>
                <w:szCs w:val="18"/>
              </w:rPr>
              <w:t>4.4 化工园区应急救援信息平台</w:t>
            </w:r>
          </w:p>
          <w:p w14:paraId="468240AD" w14:textId="77777777" w:rsidR="005F7A86" w:rsidRPr="005F7A86" w:rsidRDefault="005F7A86" w:rsidP="005F7A86">
            <w:pPr>
              <w:pStyle w:val="afffff"/>
              <w:ind w:firstLine="360"/>
              <w:rPr>
                <w:sz w:val="18"/>
                <w:szCs w:val="18"/>
              </w:rPr>
            </w:pPr>
            <w:r w:rsidRPr="005F7A86">
              <w:rPr>
                <w:rFonts w:hint="eastAsia"/>
                <w:sz w:val="18"/>
                <w:szCs w:val="18"/>
              </w:rPr>
              <w:t>5 结论与建议</w:t>
            </w:r>
          </w:p>
          <w:p w14:paraId="0DF7FC5A" w14:textId="77777777" w:rsidR="005F7A86" w:rsidRPr="005F7A86" w:rsidRDefault="005F7A86" w:rsidP="005F7A86">
            <w:pPr>
              <w:pStyle w:val="afffff"/>
              <w:ind w:firstLine="360"/>
              <w:rPr>
                <w:sz w:val="18"/>
                <w:szCs w:val="18"/>
              </w:rPr>
            </w:pPr>
            <w:r w:rsidRPr="005F7A86">
              <w:rPr>
                <w:rFonts w:hint="eastAsia"/>
                <w:sz w:val="18"/>
                <w:szCs w:val="18"/>
              </w:rPr>
              <w:t>5.1 排查与调查结论</w:t>
            </w:r>
          </w:p>
          <w:p w14:paraId="7D98B174" w14:textId="77777777" w:rsidR="005F7A86" w:rsidRPr="005F7A86" w:rsidRDefault="005F7A86" w:rsidP="005F7A86">
            <w:pPr>
              <w:pStyle w:val="afffff"/>
              <w:ind w:firstLine="360"/>
              <w:rPr>
                <w:sz w:val="18"/>
                <w:szCs w:val="18"/>
              </w:rPr>
            </w:pPr>
            <w:r w:rsidRPr="005F7A86">
              <w:rPr>
                <w:rFonts w:hint="eastAsia"/>
                <w:sz w:val="18"/>
                <w:szCs w:val="18"/>
              </w:rPr>
              <w:t>5.2 隐患整改方案</w:t>
            </w:r>
          </w:p>
          <w:p w14:paraId="65DCA826" w14:textId="77777777" w:rsidR="005F7A86" w:rsidRPr="005F7A86" w:rsidRDefault="005F7A86" w:rsidP="005F7A86">
            <w:pPr>
              <w:pStyle w:val="afffff"/>
              <w:ind w:firstLine="360"/>
              <w:rPr>
                <w:sz w:val="18"/>
                <w:szCs w:val="18"/>
              </w:rPr>
            </w:pPr>
            <w:r w:rsidRPr="005F7A86">
              <w:rPr>
                <w:rFonts w:hint="eastAsia"/>
                <w:sz w:val="18"/>
                <w:szCs w:val="18"/>
              </w:rPr>
              <w:t>5.3 提升园区环境风险隐患排查与环境应急能力建议</w:t>
            </w:r>
          </w:p>
          <w:p w14:paraId="609235D6" w14:textId="2AFC5C71" w:rsidR="005F7A86" w:rsidRPr="005F7A86" w:rsidRDefault="005F7A86" w:rsidP="005F7A86">
            <w:pPr>
              <w:pStyle w:val="afffff"/>
              <w:ind w:firstLine="360"/>
              <w:rPr>
                <w:sz w:val="18"/>
                <w:szCs w:val="18"/>
              </w:rPr>
            </w:pPr>
            <w:r w:rsidRPr="005F7A86">
              <w:rPr>
                <w:rFonts w:hint="eastAsia"/>
                <w:sz w:val="18"/>
                <w:szCs w:val="18"/>
              </w:rPr>
              <w:t>6 附件（包括但不限于：园区企业平面布置图、园区企业名单、重点场所或者重点设施设备清单等）</w:t>
            </w:r>
          </w:p>
        </w:tc>
      </w:tr>
    </w:tbl>
    <w:p w14:paraId="75786A67" w14:textId="01A557A8" w:rsidR="009E026B" w:rsidRDefault="00990BBB" w:rsidP="00990BBB">
      <w:pPr>
        <w:pStyle w:val="af9"/>
        <w:spacing w:before="120" w:after="120"/>
      </w:pPr>
      <w:r>
        <w:rPr>
          <w:rFonts w:hint="eastAsia"/>
        </w:rPr>
        <w:t>化工园区环境风险隐患排查与环境应急管控能力调查报告编制大纲</w:t>
      </w:r>
    </w:p>
    <w:p w14:paraId="30E7725F" w14:textId="7E094C12" w:rsidR="005F7A86" w:rsidRDefault="00990BBB" w:rsidP="00990BBB">
      <w:pPr>
        <w:jc w:val="center"/>
      </w:pPr>
      <w:bookmarkStart w:id="86" w:name="BookMark8"/>
      <w:bookmarkEnd w:id="78"/>
      <w:r>
        <w:rPr>
          <w:rFonts w:hint="eastAsia"/>
          <w:noProof/>
        </w:rPr>
        <w:drawing>
          <wp:inline distT="0" distB="0" distL="0" distR="0" wp14:anchorId="45B84693" wp14:editId="3FDB048E">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21">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86"/>
    </w:p>
    <w:sectPr w:rsidR="005F7A86">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70627F" w14:textId="77777777" w:rsidR="00CE33BA" w:rsidRDefault="00CE33BA">
      <w:pPr>
        <w:spacing w:line="240" w:lineRule="auto"/>
      </w:pPr>
      <w:r>
        <w:separator/>
      </w:r>
    </w:p>
  </w:endnote>
  <w:endnote w:type="continuationSeparator" w:id="0">
    <w:p w14:paraId="5FA53277" w14:textId="77777777" w:rsidR="00CE33BA" w:rsidRDefault="00CE33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宋体"/>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4D501D" w14:textId="77777777" w:rsidR="009E026B" w:rsidRDefault="00CE33BA">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12E041" w14:textId="77777777" w:rsidR="009E026B" w:rsidRDefault="009E026B">
    <w:pPr>
      <w:pStyle w:val="afffc"/>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CCA754" w14:textId="77777777" w:rsidR="009E026B" w:rsidRDefault="00CE33BA">
    <w:pPr>
      <w:pStyle w:val="affffc"/>
    </w:pPr>
    <w:r>
      <w:fldChar w:fldCharType="begin"/>
    </w:r>
    <w:r>
      <w:instrText>PAGE   \* MERGEFORMAT</w:instrText>
    </w:r>
    <w:r>
      <w:fldChar w:fldCharType="separate"/>
    </w:r>
    <w:r w:rsidR="00C70FF2" w:rsidRPr="00C70FF2">
      <w:rPr>
        <w:noProof/>
        <w:lang w:val="zh-CN"/>
      </w:rPr>
      <w:t>19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7D92EB" w14:textId="77777777" w:rsidR="00CE33BA" w:rsidRDefault="00CE33BA">
      <w:pPr>
        <w:spacing w:line="240" w:lineRule="auto"/>
      </w:pPr>
      <w:r>
        <w:separator/>
      </w:r>
    </w:p>
  </w:footnote>
  <w:footnote w:type="continuationSeparator" w:id="0">
    <w:p w14:paraId="074BAAAC" w14:textId="77777777" w:rsidR="00CE33BA" w:rsidRDefault="00CE33B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195AAB" w14:textId="77777777" w:rsidR="009E026B" w:rsidRDefault="00CE33BA">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F5383F" w14:textId="77777777" w:rsidR="009E026B" w:rsidRDefault="009E026B">
    <w:pPr>
      <w:pStyle w:val="afffd"/>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5D5A78" w14:textId="77777777" w:rsidR="009E026B" w:rsidRDefault="00CE33BA">
    <w:pPr>
      <w:pStyle w:val="afffd"/>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T/GXAS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B54A1E" w14:textId="4FBF1550" w:rsidR="009E026B" w:rsidRDefault="00CE33BA">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C70FF2">
      <w:rPr>
        <w:noProof/>
      </w:rPr>
      <w:t>T/GXAS XXXX</w:t>
    </w:r>
    <w:r w:rsidR="00C70FF2">
      <w:rPr>
        <w:noProof/>
      </w:rPr>
      <w:t>—</w:t>
    </w:r>
    <w:r w:rsidR="00C70FF2">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85963E46"/>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85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NMJNz+TCAavq+y4NJH/pt86ewYBOo/Ca+RIDHHt9xA8dWMxQ1/aqFqrzzB5MxBUrOoNbi2bLzr9tymih+Fftsw==" w:salt="ss/hR4s2+cRgAAePJFKh8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zYjA0N2E2ZjQwODQ3NjMyMzZiYzc4Zjc5MmY0MmMifQ=="/>
  </w:docVars>
  <w:rsids>
    <w:rsidRoot w:val="00EA4D89"/>
    <w:rsid w:val="0000040A"/>
    <w:rsid w:val="00000A94"/>
    <w:rsid w:val="00001972"/>
    <w:rsid w:val="00001D9A"/>
    <w:rsid w:val="0000581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1A6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387C"/>
    <w:rsid w:val="00067F1E"/>
    <w:rsid w:val="00071CC0"/>
    <w:rsid w:val="00071CFC"/>
    <w:rsid w:val="00073C8C"/>
    <w:rsid w:val="00077B64"/>
    <w:rsid w:val="00080A1C"/>
    <w:rsid w:val="00082317"/>
    <w:rsid w:val="0008262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3224"/>
    <w:rsid w:val="00103DDA"/>
    <w:rsid w:val="00104926"/>
    <w:rsid w:val="001116AC"/>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2AE"/>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3AF4"/>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1E02"/>
    <w:rsid w:val="00202AA4"/>
    <w:rsid w:val="002031F7"/>
    <w:rsid w:val="002040E6"/>
    <w:rsid w:val="0020527B"/>
    <w:rsid w:val="00205F2C"/>
    <w:rsid w:val="00210B15"/>
    <w:rsid w:val="00213110"/>
    <w:rsid w:val="002142EA"/>
    <w:rsid w:val="00215ADD"/>
    <w:rsid w:val="002204BB"/>
    <w:rsid w:val="0022182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49E2"/>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3551"/>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E797C"/>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1729"/>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034"/>
    <w:rsid w:val="003D0519"/>
    <w:rsid w:val="003D0FF6"/>
    <w:rsid w:val="003D262C"/>
    <w:rsid w:val="003D6D61"/>
    <w:rsid w:val="003E019F"/>
    <w:rsid w:val="003E091D"/>
    <w:rsid w:val="003E1C53"/>
    <w:rsid w:val="003E2A69"/>
    <w:rsid w:val="003E2D49"/>
    <w:rsid w:val="003E2FD4"/>
    <w:rsid w:val="003E49F6"/>
    <w:rsid w:val="003E660F"/>
    <w:rsid w:val="003F0841"/>
    <w:rsid w:val="003F0946"/>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46BE5"/>
    <w:rsid w:val="00451D83"/>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B4C98"/>
    <w:rsid w:val="004C1FBC"/>
    <w:rsid w:val="004C25A2"/>
    <w:rsid w:val="004C2E4E"/>
    <w:rsid w:val="004C3F1D"/>
    <w:rsid w:val="004C458D"/>
    <w:rsid w:val="004C5698"/>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6E68"/>
    <w:rsid w:val="005B7422"/>
    <w:rsid w:val="005C29B8"/>
    <w:rsid w:val="005C5F21"/>
    <w:rsid w:val="005C7156"/>
    <w:rsid w:val="005D0C75"/>
    <w:rsid w:val="005D4171"/>
    <w:rsid w:val="005D6A95"/>
    <w:rsid w:val="005D6B2C"/>
    <w:rsid w:val="005D6D9C"/>
    <w:rsid w:val="005E2335"/>
    <w:rsid w:val="005E34CA"/>
    <w:rsid w:val="005E3C18"/>
    <w:rsid w:val="005E4250"/>
    <w:rsid w:val="005E6540"/>
    <w:rsid w:val="005E6812"/>
    <w:rsid w:val="005E7881"/>
    <w:rsid w:val="005E78E0"/>
    <w:rsid w:val="005E7BAF"/>
    <w:rsid w:val="005F0D9C"/>
    <w:rsid w:val="005F284E"/>
    <w:rsid w:val="005F7A86"/>
    <w:rsid w:val="006015CE"/>
    <w:rsid w:val="00604784"/>
    <w:rsid w:val="00606419"/>
    <w:rsid w:val="00607D29"/>
    <w:rsid w:val="00611745"/>
    <w:rsid w:val="00612952"/>
    <w:rsid w:val="00612C00"/>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2AF"/>
    <w:rsid w:val="00652AB2"/>
    <w:rsid w:val="00652ACC"/>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47A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6163"/>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3A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E38EA"/>
    <w:rsid w:val="007F0ED8"/>
    <w:rsid w:val="007F0F63"/>
    <w:rsid w:val="007F29FC"/>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1494"/>
    <w:rsid w:val="0083348C"/>
    <w:rsid w:val="00834B19"/>
    <w:rsid w:val="008373D3"/>
    <w:rsid w:val="00840617"/>
    <w:rsid w:val="00840F84"/>
    <w:rsid w:val="00842A47"/>
    <w:rsid w:val="00843C13"/>
    <w:rsid w:val="00843D94"/>
    <w:rsid w:val="00843DEF"/>
    <w:rsid w:val="00844A2C"/>
    <w:rsid w:val="008454F8"/>
    <w:rsid w:val="0085173A"/>
    <w:rsid w:val="008603CE"/>
    <w:rsid w:val="008605B9"/>
    <w:rsid w:val="008620FC"/>
    <w:rsid w:val="008627A5"/>
    <w:rsid w:val="00863E05"/>
    <w:rsid w:val="00865ACA"/>
    <w:rsid w:val="00865D28"/>
    <w:rsid w:val="00865F85"/>
    <w:rsid w:val="00867C10"/>
    <w:rsid w:val="00870439"/>
    <w:rsid w:val="00870DA1"/>
    <w:rsid w:val="008811D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2F58"/>
    <w:rsid w:val="00953604"/>
    <w:rsid w:val="0095496B"/>
    <w:rsid w:val="00960F1E"/>
    <w:rsid w:val="009610DC"/>
    <w:rsid w:val="00961490"/>
    <w:rsid w:val="0096381A"/>
    <w:rsid w:val="00965E04"/>
    <w:rsid w:val="009674AD"/>
    <w:rsid w:val="00970CDC"/>
    <w:rsid w:val="00971444"/>
    <w:rsid w:val="00975727"/>
    <w:rsid w:val="00976B8E"/>
    <w:rsid w:val="00977010"/>
    <w:rsid w:val="00977D02"/>
    <w:rsid w:val="00977FF9"/>
    <w:rsid w:val="009809BB"/>
    <w:rsid w:val="0098364B"/>
    <w:rsid w:val="0098605C"/>
    <w:rsid w:val="009908A3"/>
    <w:rsid w:val="00990BBB"/>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26B"/>
    <w:rsid w:val="009E0F62"/>
    <w:rsid w:val="009E4A58"/>
    <w:rsid w:val="009E5A2D"/>
    <w:rsid w:val="009E5AB2"/>
    <w:rsid w:val="009E6219"/>
    <w:rsid w:val="009F03B3"/>
    <w:rsid w:val="009F21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2BE7"/>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5C81"/>
    <w:rsid w:val="00A4661E"/>
    <w:rsid w:val="00A47EAA"/>
    <w:rsid w:val="00A55BD6"/>
    <w:rsid w:val="00A55D50"/>
    <w:rsid w:val="00A57142"/>
    <w:rsid w:val="00A648CD"/>
    <w:rsid w:val="00A6537A"/>
    <w:rsid w:val="00A67866"/>
    <w:rsid w:val="00A70107"/>
    <w:rsid w:val="00A70B07"/>
    <w:rsid w:val="00A723F8"/>
    <w:rsid w:val="00A77CCB"/>
    <w:rsid w:val="00A83D8D"/>
    <w:rsid w:val="00A8446B"/>
    <w:rsid w:val="00A8473F"/>
    <w:rsid w:val="00A862D6"/>
    <w:rsid w:val="00A8689F"/>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001E"/>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19B8"/>
    <w:rsid w:val="00C521D6"/>
    <w:rsid w:val="00C55232"/>
    <w:rsid w:val="00C553A4"/>
    <w:rsid w:val="00C55A06"/>
    <w:rsid w:val="00C55D03"/>
    <w:rsid w:val="00C601BC"/>
    <w:rsid w:val="00C6329F"/>
    <w:rsid w:val="00C63340"/>
    <w:rsid w:val="00C643F9"/>
    <w:rsid w:val="00C64E95"/>
    <w:rsid w:val="00C70FF2"/>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975C6"/>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51E"/>
    <w:rsid w:val="00CC6E4E"/>
    <w:rsid w:val="00CC6FE8"/>
    <w:rsid w:val="00CC7202"/>
    <w:rsid w:val="00CD2808"/>
    <w:rsid w:val="00CD28BF"/>
    <w:rsid w:val="00CD4092"/>
    <w:rsid w:val="00CD4A20"/>
    <w:rsid w:val="00CD50A1"/>
    <w:rsid w:val="00CD519E"/>
    <w:rsid w:val="00CE0C4F"/>
    <w:rsid w:val="00CE30EA"/>
    <w:rsid w:val="00CE33BA"/>
    <w:rsid w:val="00CE3AA8"/>
    <w:rsid w:val="00CF048A"/>
    <w:rsid w:val="00CF155A"/>
    <w:rsid w:val="00CF2947"/>
    <w:rsid w:val="00CF40E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012A"/>
    <w:rsid w:val="00D32719"/>
    <w:rsid w:val="00D33333"/>
    <w:rsid w:val="00D33D53"/>
    <w:rsid w:val="00D352A2"/>
    <w:rsid w:val="00D4162B"/>
    <w:rsid w:val="00D4514F"/>
    <w:rsid w:val="00D451E2"/>
    <w:rsid w:val="00D45E89"/>
    <w:rsid w:val="00D45E8D"/>
    <w:rsid w:val="00D466AE"/>
    <w:rsid w:val="00D4734F"/>
    <w:rsid w:val="00D51BF3"/>
    <w:rsid w:val="00D66846"/>
    <w:rsid w:val="00D675FB"/>
    <w:rsid w:val="00D71F25"/>
    <w:rsid w:val="00D72A9C"/>
    <w:rsid w:val="00D7438E"/>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B6"/>
    <w:rsid w:val="00DD4FE5"/>
    <w:rsid w:val="00DD54B0"/>
    <w:rsid w:val="00DD57EE"/>
    <w:rsid w:val="00DD6BCC"/>
    <w:rsid w:val="00DE0A4B"/>
    <w:rsid w:val="00DE2410"/>
    <w:rsid w:val="00DE2939"/>
    <w:rsid w:val="00DE6E81"/>
    <w:rsid w:val="00DE703F"/>
    <w:rsid w:val="00DE7595"/>
    <w:rsid w:val="00DF1961"/>
    <w:rsid w:val="00DF44DE"/>
    <w:rsid w:val="00E00555"/>
    <w:rsid w:val="00E01138"/>
    <w:rsid w:val="00E02DFB"/>
    <w:rsid w:val="00E030F9"/>
    <w:rsid w:val="00E0311A"/>
    <w:rsid w:val="00E03138"/>
    <w:rsid w:val="00E06404"/>
    <w:rsid w:val="00E11A85"/>
    <w:rsid w:val="00E12495"/>
    <w:rsid w:val="00E15CCD"/>
    <w:rsid w:val="00E17F21"/>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4CF2"/>
    <w:rsid w:val="00E85BFF"/>
    <w:rsid w:val="00E90391"/>
    <w:rsid w:val="00E906C2"/>
    <w:rsid w:val="00E907D9"/>
    <w:rsid w:val="00E9311F"/>
    <w:rsid w:val="00E934D1"/>
    <w:rsid w:val="00E94AF0"/>
    <w:rsid w:val="00E95D13"/>
    <w:rsid w:val="00E95DD3"/>
    <w:rsid w:val="00E969D5"/>
    <w:rsid w:val="00EA4D89"/>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5ABF"/>
    <w:rsid w:val="00F46496"/>
    <w:rsid w:val="00F46FA8"/>
    <w:rsid w:val="00F474D0"/>
    <w:rsid w:val="00F47BA3"/>
    <w:rsid w:val="00F50179"/>
    <w:rsid w:val="00F515EE"/>
    <w:rsid w:val="00F56511"/>
    <w:rsid w:val="00F569FB"/>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4A26"/>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A295DEA"/>
    <w:rsid w:val="18D20E1C"/>
    <w:rsid w:val="27B66A8A"/>
    <w:rsid w:val="46CE2E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11367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lsdException w:name="Table Theme" w:semiHidden="1"/>
    <w:lsdException w:name="Placeholder Text" w:semiHidden="1" w:unhideWhenUsed="0"/>
    <w:lsdException w:name="No Spacing" w:unhideWhenUsed="0"/>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nhideWhenUsed="0"/>
    <w:lsdException w:name="Quote" w:uiPriority="29" w:unhideWhenUsed="0" w:qFormat="1"/>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uiPriority w:val="99"/>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Normal (Web)"/>
    <w:basedOn w:val="afff5"/>
    <w:uiPriority w:val="99"/>
    <w:unhideWhenUsed/>
    <w:qFormat/>
    <w:pPr>
      <w:spacing w:before="100" w:beforeAutospacing="1" w:after="100" w:afterAutospacing="1"/>
      <w:jc w:val="left"/>
    </w:pPr>
    <w:rPr>
      <w:rFonts w:ascii="Times New Roman" w:hAnsi="Times New Roman"/>
      <w:kern w:val="0"/>
      <w:sz w:val="24"/>
      <w:szCs w:val="24"/>
    </w:rPr>
  </w:style>
  <w:style w:type="paragraph" w:styleId="affff1">
    <w:name w:val="Title"/>
    <w:basedOn w:val="afff5"/>
    <w:link w:val="Char4"/>
    <w:qFormat/>
    <w:pPr>
      <w:spacing w:before="240" w:after="60"/>
      <w:jc w:val="center"/>
      <w:outlineLvl w:val="0"/>
    </w:pPr>
    <w:rPr>
      <w:rFonts w:ascii="Arial" w:hAnsi="Arial" w:cs="Arial"/>
      <w:b/>
      <w:bCs/>
      <w:sz w:val="32"/>
      <w:szCs w:val="32"/>
    </w:rPr>
  </w:style>
  <w:style w:type="table" w:styleId="affff2">
    <w:name w:val="Table Grid"/>
    <w:basedOn w:val="afff7"/>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3">
    <w:name w:val="Strong"/>
    <w:uiPriority w:val="22"/>
    <w:qFormat/>
    <w:rPr>
      <w:b/>
      <w:bCs/>
    </w:rPr>
  </w:style>
  <w:style w:type="character" w:styleId="affff4">
    <w:name w:val="page number"/>
    <w:qFormat/>
    <w:rPr>
      <w:rFonts w:ascii="宋体" w:eastAsia="宋体" w:hAnsi="Times New Roman"/>
      <w:sz w:val="18"/>
    </w:rPr>
  </w:style>
  <w:style w:type="character" w:styleId="affff5">
    <w:name w:val="Emphasis"/>
    <w:uiPriority w:val="20"/>
    <w:qFormat/>
    <w:rPr>
      <w:i/>
      <w:iCs/>
    </w:rPr>
  </w:style>
  <w:style w:type="character" w:styleId="affff6">
    <w:name w:val="Hyperlink"/>
    <w:uiPriority w:val="99"/>
    <w:qFormat/>
    <w:rPr>
      <w:rFonts w:ascii="宋体" w:eastAsia="宋体" w:hAnsi="Times New Roman"/>
      <w:color w:val="auto"/>
      <w:spacing w:val="0"/>
      <w:w w:val="100"/>
      <w:position w:val="0"/>
      <w:sz w:val="21"/>
      <w:u w:val="none"/>
      <w:vertAlign w:val="baseline"/>
    </w:rPr>
  </w:style>
  <w:style w:type="character" w:styleId="affff7">
    <w:name w:val="footnote reference"/>
    <w:semiHidden/>
    <w:rPr>
      <w:rFonts w:ascii="宋体" w:eastAsia="宋体" w:hAnsi="宋体" w:cs="Times New Roman"/>
      <w:spacing w:val="0"/>
      <w:sz w:val="18"/>
      <w:vertAlign w:val="superscript"/>
    </w:rPr>
  </w:style>
  <w:style w:type="character" w:customStyle="1" w:styleId="1Char">
    <w:name w:val="标题 1 Char"/>
    <w:link w:val="1"/>
    <w:uiPriority w:val="99"/>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8">
    <w:name w:val="Quote"/>
    <w:basedOn w:val="afff5"/>
    <w:next w:val="afff5"/>
    <w:link w:val="Char5"/>
    <w:uiPriority w:val="29"/>
    <w:qFormat/>
    <w:rPr>
      <w:i/>
      <w:iCs/>
      <w:color w:val="000000"/>
    </w:rPr>
  </w:style>
  <w:style w:type="character" w:customStyle="1" w:styleId="Char5">
    <w:name w:val="引用 Char"/>
    <w:link w:val="affff8"/>
    <w:uiPriority w:val="29"/>
    <w:qFormat/>
    <w:rPr>
      <w:i/>
      <w:iCs/>
      <w:color w:val="000000"/>
      <w:kern w:val="2"/>
      <w:sz w:val="21"/>
      <w:szCs w:val="21"/>
    </w:rPr>
  </w:style>
  <w:style w:type="character" w:customStyle="1" w:styleId="Char4">
    <w:name w:val="标题 Char"/>
    <w:link w:val="affff1"/>
    <w:qFormat/>
    <w:rPr>
      <w:rFonts w:ascii="Arial" w:hAnsi="Arial" w:cs="Arial"/>
      <w:b/>
      <w:bCs/>
      <w:kern w:val="2"/>
      <w:sz w:val="32"/>
      <w:szCs w:val="32"/>
    </w:rPr>
  </w:style>
  <w:style w:type="paragraph" w:customStyle="1" w:styleId="affff9">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pPr>
      <w:ind w:left="198"/>
    </w:pPr>
    <w:rPr>
      <w:rFonts w:ascii="宋体" w:hAnsi="Times New Roman"/>
      <w:sz w:val="18"/>
    </w:rPr>
  </w:style>
  <w:style w:type="paragraph" w:customStyle="1" w:styleId="affffc">
    <w:name w:val="标准文件_页脚奇数页"/>
    <w:qFormat/>
    <w:pPr>
      <w:ind w:right="227"/>
      <w:jc w:val="right"/>
    </w:pPr>
    <w:rPr>
      <w:rFonts w:ascii="宋体" w:hAnsi="Times New Roman"/>
      <w:sz w:val="18"/>
    </w:rPr>
  </w:style>
  <w:style w:type="paragraph" w:customStyle="1" w:styleId="affffd">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e">
    <w:name w:val="标准文件_标准正文"/>
    <w:basedOn w:val="afff5"/>
    <w:next w:val="afffff"/>
    <w:pPr>
      <w:snapToGrid w:val="0"/>
      <w:ind w:firstLineChars="200" w:firstLine="200"/>
    </w:pPr>
    <w:rPr>
      <w:kern w:val="0"/>
    </w:rPr>
  </w:style>
  <w:style w:type="paragraph" w:customStyle="1" w:styleId="afffff">
    <w:name w:val="标准文件_段"/>
    <w:link w:val="Char6"/>
    <w:qFormat/>
    <w:pPr>
      <w:autoSpaceDE w:val="0"/>
      <w:autoSpaceDN w:val="0"/>
      <w:ind w:firstLineChars="200" w:firstLine="200"/>
      <w:jc w:val="both"/>
    </w:pPr>
    <w:rPr>
      <w:rFonts w:ascii="宋体" w:hAnsi="Times New Roman"/>
      <w:sz w:val="21"/>
    </w:rPr>
  </w:style>
  <w:style w:type="paragraph" w:customStyle="1" w:styleId="afffff0">
    <w:name w:val="标准文件_版本"/>
    <w:basedOn w:val="affffe"/>
    <w:qFormat/>
    <w:pPr>
      <w:adjustRightInd/>
      <w:snapToGrid/>
      <w:ind w:firstLineChars="0" w:firstLine="0"/>
    </w:pPr>
    <w:rPr>
      <w:rFonts w:ascii="宋体" w:hAnsi="宋体"/>
      <w:kern w:val="2"/>
    </w:rPr>
  </w:style>
  <w:style w:type="paragraph" w:customStyle="1" w:styleId="afffff1">
    <w:name w:val="标准文件_标准部门"/>
    <w:basedOn w:val="afff5"/>
    <w:pPr>
      <w:jc w:val="center"/>
    </w:pPr>
    <w:rPr>
      <w:rFonts w:ascii="黑体" w:eastAsia="黑体"/>
      <w:kern w:val="0"/>
      <w:sz w:val="44"/>
    </w:rPr>
  </w:style>
  <w:style w:type="paragraph" w:customStyle="1" w:styleId="afffff2">
    <w:name w:val="标准文件_标准代替"/>
    <w:basedOn w:val="afff5"/>
    <w:next w:val="afff5"/>
    <w:qFormat/>
    <w:pPr>
      <w:spacing w:line="310" w:lineRule="exact"/>
      <w:jc w:val="right"/>
    </w:pPr>
    <w:rPr>
      <w:rFonts w:ascii="宋体" w:hAnsi="宋体"/>
      <w:kern w:val="0"/>
    </w:rPr>
  </w:style>
  <w:style w:type="paragraph" w:customStyle="1" w:styleId="afffff3">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qFormat/>
    <w:pPr>
      <w:jc w:val="left"/>
    </w:pPr>
  </w:style>
  <w:style w:type="paragraph" w:customStyle="1" w:styleId="afffff6">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e">
    <w:name w:val="标准文件_二级条标题"/>
    <w:next w:val="afffff"/>
    <w:qFormat/>
    <w:pPr>
      <w:widowControl w:val="0"/>
      <w:numPr>
        <w:ilvl w:val="3"/>
        <w:numId w:val="2"/>
      </w:numPr>
      <w:spacing w:beforeLines="50" w:before="50" w:afterLines="50" w:after="50"/>
      <w:ind w:left="0"/>
      <w:jc w:val="both"/>
      <w:outlineLvl w:val="2"/>
    </w:pPr>
    <w:rPr>
      <w:rFonts w:ascii="黑体" w:eastAsia="黑体" w:hAnsi="Times New Roman"/>
      <w:sz w:val="21"/>
    </w:rPr>
  </w:style>
  <w:style w:type="character" w:customStyle="1" w:styleId="afffff7">
    <w:name w:val="标准文件_发布"/>
    <w:qFormat/>
    <w:rPr>
      <w:rFonts w:ascii="黑体" w:eastAsia="黑体"/>
      <w:spacing w:val="0"/>
      <w:w w:val="100"/>
      <w:position w:val="3"/>
      <w:sz w:val="28"/>
    </w:rPr>
  </w:style>
  <w:style w:type="paragraph" w:customStyle="1" w:styleId="ad">
    <w:name w:val="标准文件_方框数字列项"/>
    <w:basedOn w:val="afffff"/>
    <w:pPr>
      <w:numPr>
        <w:numId w:val="3"/>
      </w:numPr>
      <w:ind w:firstLineChars="0" w:firstLine="0"/>
    </w:pPr>
  </w:style>
  <w:style w:type="paragraph" w:customStyle="1" w:styleId="afffff8">
    <w:name w:val="标准文件_封面标准编号"/>
    <w:basedOn w:val="afff5"/>
    <w:next w:val="afffff2"/>
    <w:qFormat/>
    <w:pPr>
      <w:spacing w:line="310" w:lineRule="exact"/>
      <w:jc w:val="right"/>
    </w:pPr>
    <w:rPr>
      <w:rFonts w:ascii="黑体" w:eastAsia="黑体"/>
      <w:kern w:val="0"/>
      <w:sz w:val="28"/>
    </w:rPr>
  </w:style>
  <w:style w:type="paragraph" w:customStyle="1" w:styleId="afffff9">
    <w:name w:val="标准文件_封面标准分类号"/>
    <w:basedOn w:val="afff5"/>
    <w:qFormat/>
    <w:rPr>
      <w:rFonts w:ascii="黑体" w:eastAsia="黑体"/>
      <w:b/>
      <w:kern w:val="0"/>
      <w:sz w:val="28"/>
    </w:rPr>
  </w:style>
  <w:style w:type="paragraph" w:customStyle="1" w:styleId="afffffa">
    <w:name w:val="标准文件_封面标准名称"/>
    <w:basedOn w:val="afff5"/>
    <w:qFormat/>
    <w:pPr>
      <w:spacing w:line="240" w:lineRule="auto"/>
      <w:jc w:val="center"/>
    </w:pPr>
    <w:rPr>
      <w:rFonts w:ascii="黑体" w:eastAsia="黑体"/>
      <w:kern w:val="0"/>
      <w:sz w:val="52"/>
    </w:rPr>
  </w:style>
  <w:style w:type="paragraph" w:customStyle="1" w:styleId="afffffb">
    <w:name w:val="标准文件_封面标准英文名称"/>
    <w:basedOn w:val="afff5"/>
    <w:qFormat/>
    <w:pPr>
      <w:spacing w:line="240" w:lineRule="auto"/>
      <w:jc w:val="center"/>
    </w:pPr>
    <w:rPr>
      <w:rFonts w:ascii="黑体" w:eastAsia="黑体"/>
      <w:b/>
      <w:sz w:val="28"/>
    </w:rPr>
  </w:style>
  <w:style w:type="paragraph" w:customStyle="1" w:styleId="afffffc">
    <w:name w:val="标准文件_封面发布日期"/>
    <w:basedOn w:val="afff5"/>
    <w:qFormat/>
    <w:pPr>
      <w:spacing w:line="310" w:lineRule="exact"/>
    </w:pPr>
    <w:rPr>
      <w:rFonts w:ascii="黑体" w:eastAsia="黑体"/>
      <w:kern w:val="0"/>
      <w:sz w:val="28"/>
    </w:rPr>
  </w:style>
  <w:style w:type="paragraph" w:customStyle="1" w:styleId="afffffd">
    <w:name w:val="标准文件_封面密级"/>
    <w:basedOn w:val="afff5"/>
    <w:qFormat/>
    <w:rPr>
      <w:rFonts w:eastAsia="黑体"/>
      <w:sz w:val="32"/>
    </w:rPr>
  </w:style>
  <w:style w:type="paragraph" w:customStyle="1" w:styleId="afffffe">
    <w:name w:val="标准文件_封面实施日期"/>
    <w:basedOn w:val="afff5"/>
    <w:qFormat/>
    <w:pPr>
      <w:spacing w:line="310" w:lineRule="exact"/>
      <w:jc w:val="right"/>
    </w:pPr>
    <w:rPr>
      <w:rFonts w:ascii="黑体" w:eastAsia="黑体"/>
      <w:sz w:val="28"/>
    </w:rPr>
  </w:style>
  <w:style w:type="paragraph" w:customStyle="1" w:styleId="affffff">
    <w:name w:val="标准文件_封面抬头"/>
    <w:basedOn w:val="afffff"/>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1">
    <w:name w:val="标准文件_附录章标题"/>
    <w:next w:val="afffff"/>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f"/>
    <w:next w:val="afffff"/>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3">
    <w:name w:val="标准文件_目次、标准名称标题"/>
    <w:basedOn w:val="a6"/>
    <w:next w:val="afffff"/>
    <w:qFormat/>
    <w:pPr>
      <w:spacing w:line="460" w:lineRule="exact"/>
      <w:ind w:left="0" w:firstLine="0"/>
    </w:pPr>
  </w:style>
  <w:style w:type="paragraph" w:customStyle="1" w:styleId="affffff4">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f"/>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rPr>
      <w:rFonts w:ascii="宋体"/>
      <w:kern w:val="2"/>
      <w:sz w:val="18"/>
      <w:szCs w:val="18"/>
    </w:rPr>
  </w:style>
  <w:style w:type="paragraph" w:customStyle="1" w:styleId="affffff6">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qFormat/>
    <w:pPr>
      <w:numPr>
        <w:numId w:val="12"/>
      </w:numPr>
      <w:spacing w:line="240" w:lineRule="auto"/>
      <w:jc w:val="left"/>
    </w:pPr>
    <w:rPr>
      <w:rFonts w:ascii="宋体" w:hAnsi="宋体"/>
      <w:sz w:val="18"/>
    </w:rPr>
  </w:style>
  <w:style w:type="character" w:customStyle="1" w:styleId="affffff7">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f"/>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
    <w:pPr>
      <w:numPr>
        <w:ilvl w:val="2"/>
      </w:numPr>
      <w:spacing w:beforeLines="50" w:before="50" w:afterLines="50" w:after="50"/>
      <w:outlineLvl w:val="1"/>
    </w:pPr>
  </w:style>
  <w:style w:type="paragraph" w:customStyle="1" w:styleId="affffff8">
    <w:name w:val="标准文件_一致程度"/>
    <w:basedOn w:val="afff5"/>
    <w:pPr>
      <w:spacing w:line="440" w:lineRule="exact"/>
      <w:jc w:val="center"/>
    </w:pPr>
    <w:rPr>
      <w:sz w:val="28"/>
    </w:rPr>
  </w:style>
  <w:style w:type="paragraph" w:customStyle="1" w:styleId="affffff9">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a">
    <w:name w:val="标准文件_英文图表脚注"/>
    <w:basedOn w:val="affffe"/>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f"/>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b">
    <w:name w:val="标准文件_正文公式"/>
    <w:basedOn w:val="afff5"/>
    <w:next w:val="affff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
    <w:pPr>
      <w:numPr>
        <w:numId w:val="18"/>
      </w:numPr>
      <w:jc w:val="center"/>
    </w:pPr>
    <w:rPr>
      <w:rFonts w:ascii="黑体" w:eastAsia="黑体" w:hAnsi="Times New Roman"/>
      <w:sz w:val="21"/>
    </w:rPr>
  </w:style>
  <w:style w:type="paragraph" w:customStyle="1" w:styleId="afb">
    <w:name w:val="标准文件_正文英文图标题"/>
    <w:next w:val="afffff"/>
    <w:qFormat/>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c">
    <w:name w:val="发布部门"/>
    <w:next w:val="affff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d">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e">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0">
    <w:name w:val="封面标准文稿编辑信息"/>
    <w:qFormat/>
    <w:pPr>
      <w:spacing w:before="180" w:line="180" w:lineRule="exact"/>
      <w:jc w:val="center"/>
    </w:pPr>
    <w:rPr>
      <w:rFonts w:ascii="宋体" w:hAnsi="Times New Roman"/>
      <w:sz w:val="21"/>
    </w:rPr>
  </w:style>
  <w:style w:type="paragraph" w:customStyle="1" w:styleId="afffffff1">
    <w:name w:val="封面标准文稿类别"/>
    <w:pPr>
      <w:spacing w:before="440" w:line="400" w:lineRule="exact"/>
      <w:jc w:val="center"/>
    </w:pPr>
    <w:rPr>
      <w:rFonts w:ascii="宋体" w:hAnsi="Times New Roman"/>
      <w:sz w:val="24"/>
    </w:rPr>
  </w:style>
  <w:style w:type="paragraph" w:customStyle="1" w:styleId="afffffff2">
    <w:name w:val="封面标准英文名称"/>
    <w:pPr>
      <w:widowControl w:val="0"/>
      <w:spacing w:line="360" w:lineRule="exact"/>
      <w:jc w:val="center"/>
    </w:pPr>
    <w:rPr>
      <w:rFonts w:ascii="Times New Roman" w:hAnsi="Times New Roman"/>
      <w:sz w:val="28"/>
    </w:rPr>
  </w:style>
  <w:style w:type="paragraph" w:customStyle="1" w:styleId="afffffff3">
    <w:name w:val="封面一致性程度标识"/>
    <w:pPr>
      <w:spacing w:before="440" w:line="440" w:lineRule="exact"/>
      <w:jc w:val="center"/>
    </w:pPr>
    <w:rPr>
      <w:rFonts w:ascii="Times New Roman" w:hAnsi="Times New Roman"/>
      <w:sz w:val="28"/>
    </w:rPr>
  </w:style>
  <w:style w:type="paragraph" w:customStyle="1" w:styleId="afffffff4">
    <w:name w:val="封面正文"/>
    <w:pPr>
      <w:jc w:val="both"/>
    </w:pPr>
    <w:rPr>
      <w:rFonts w:ascii="Times New Roman" w:hAnsi="Times New Roman"/>
    </w:rPr>
  </w:style>
  <w:style w:type="paragraph" w:customStyle="1" w:styleId="afffffff5">
    <w:name w:val="附录二级无标题条"/>
    <w:basedOn w:val="afff5"/>
    <w:next w:val="afffff"/>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pPr>
      <w:outlineLvl w:val="4"/>
    </w:pPr>
  </w:style>
  <w:style w:type="paragraph" w:customStyle="1" w:styleId="afffffff7">
    <w:name w:val="附录四级无标题条"/>
    <w:basedOn w:val="afffffff6"/>
    <w:next w:val="afffff"/>
    <w:qFormat/>
    <w:pPr>
      <w:outlineLvl w:val="5"/>
    </w:pPr>
  </w:style>
  <w:style w:type="paragraph" w:customStyle="1" w:styleId="afffffff8">
    <w:name w:val="附录图"/>
    <w:next w:val="affff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9">
    <w:name w:val="附录五级无标题条"/>
    <w:basedOn w:val="afffffff7"/>
    <w:next w:val="afffff"/>
    <w:qFormat/>
    <w:pPr>
      <w:outlineLvl w:val="6"/>
    </w:pPr>
  </w:style>
  <w:style w:type="paragraph" w:customStyle="1" w:styleId="afffffffa">
    <w:name w:val="附录性质"/>
    <w:basedOn w:val="afff5"/>
    <w:pPr>
      <w:widowControl/>
      <w:adjustRightInd/>
      <w:jc w:val="center"/>
    </w:pPr>
    <w:rPr>
      <w:rFonts w:ascii="黑体" w:eastAsia="黑体"/>
    </w:rPr>
  </w:style>
  <w:style w:type="paragraph" w:customStyle="1" w:styleId="afffffffb">
    <w:name w:val="附录一级无标题条"/>
    <w:basedOn w:val="affffff1"/>
    <w:next w:val="afffff"/>
    <w:pPr>
      <w:autoSpaceDN w:val="0"/>
      <w:outlineLvl w:val="2"/>
    </w:pPr>
    <w:rPr>
      <w:rFonts w:ascii="宋体" w:eastAsia="宋体" w:hAnsi="宋体"/>
    </w:rPr>
  </w:style>
  <w:style w:type="character" w:customStyle="1" w:styleId="afffffffc">
    <w:name w:val="个人答复风格"/>
    <w:rPr>
      <w:rFonts w:ascii="Arial" w:eastAsia="宋体" w:hAnsi="Arial" w:cs="Arial"/>
      <w:color w:val="auto"/>
      <w:spacing w:val="0"/>
      <w:sz w:val="20"/>
    </w:rPr>
  </w:style>
  <w:style w:type="character" w:customStyle="1" w:styleId="afffffffd">
    <w:name w:val="个人撰写风格"/>
    <w:rPr>
      <w:rFonts w:ascii="Arial" w:eastAsia="宋体" w:hAnsi="Arial" w:cs="Arial"/>
      <w:color w:val="auto"/>
      <w:spacing w:val="0"/>
      <w:sz w:val="20"/>
    </w:rPr>
  </w:style>
  <w:style w:type="paragraph" w:customStyle="1" w:styleId="afffffffe">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f">
    <w:name w:val="列项·"/>
    <w:basedOn w:val="afffff"/>
    <w:pPr>
      <w:tabs>
        <w:tab w:val="left" w:pos="840"/>
      </w:tabs>
    </w:pPr>
  </w:style>
  <w:style w:type="paragraph" w:customStyle="1" w:styleId="affffffff0">
    <w:name w:val="目次、索引正文"/>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pPr>
      <w:ind w:left="1470"/>
    </w:pPr>
  </w:style>
  <w:style w:type="paragraph" w:customStyle="1" w:styleId="91">
    <w:name w:val="目录 91"/>
    <w:basedOn w:val="81"/>
    <w:semiHidden/>
    <w:qFormat/>
    <w:pPr>
      <w:ind w:left="1680"/>
    </w:pPr>
  </w:style>
  <w:style w:type="paragraph" w:customStyle="1" w:styleId="affffffff1">
    <w:name w:val="其他标准称谓"/>
    <w:pPr>
      <w:spacing w:line="0" w:lineRule="atLeast"/>
      <w:jc w:val="distribute"/>
    </w:pPr>
    <w:rPr>
      <w:rFonts w:ascii="黑体" w:eastAsia="黑体" w:hAnsi="宋体"/>
      <w:sz w:val="52"/>
    </w:rPr>
  </w:style>
  <w:style w:type="paragraph" w:customStyle="1" w:styleId="affffffff2">
    <w:name w:val="其他发布部门"/>
    <w:basedOn w:val="affffffc"/>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3">
    <w:name w:val="实施日期"/>
    <w:basedOn w:val="affffffd"/>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4">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5">
    <w:name w:val="无标题条"/>
    <w:next w:val="afffff"/>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6">
    <w:name w:val="注:后续"/>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pPr>
      <w:ind w:leftChars="0" w:left="1406" w:firstLineChars="0" w:hanging="499"/>
    </w:pPr>
  </w:style>
  <w:style w:type="paragraph" w:customStyle="1" w:styleId="affffffff8">
    <w:name w:val="标准文件_一级无标题"/>
    <w:basedOn w:val="affd"/>
    <w:qFormat/>
    <w:pPr>
      <w:spacing w:beforeLines="0" w:before="0" w:afterLines="0" w:after="0"/>
      <w:outlineLvl w:val="9"/>
    </w:pPr>
    <w:rPr>
      <w:rFonts w:ascii="宋体" w:eastAsia="宋体"/>
    </w:rPr>
  </w:style>
  <w:style w:type="paragraph" w:customStyle="1" w:styleId="affffffff9">
    <w:name w:val="标准文件_五级无标题"/>
    <w:basedOn w:val="afff1"/>
    <w:qFormat/>
    <w:pPr>
      <w:spacing w:beforeLines="0" w:before="0" w:afterLines="0" w:after="0"/>
      <w:outlineLvl w:val="9"/>
    </w:pPr>
    <w:rPr>
      <w:rFonts w:ascii="宋体" w:eastAsia="宋体"/>
    </w:rPr>
  </w:style>
  <w:style w:type="paragraph" w:customStyle="1" w:styleId="affffffffa">
    <w:name w:val="标准文件_三级无标题"/>
    <w:basedOn w:val="afff"/>
    <w:qFormat/>
    <w:pPr>
      <w:spacing w:beforeLines="0" w:before="0" w:afterLines="0" w:after="0"/>
      <w:outlineLvl w:val="9"/>
    </w:pPr>
    <w:rPr>
      <w:rFonts w:ascii="宋体" w:eastAsia="宋体"/>
    </w:rPr>
  </w:style>
  <w:style w:type="paragraph" w:customStyle="1" w:styleId="affffffffb">
    <w:name w:val="标准文件_二级无标题"/>
    <w:basedOn w:val="affe"/>
    <w:qFormat/>
    <w:pPr>
      <w:spacing w:beforeLines="0" w:before="0" w:afterLines="0" w:after="0"/>
      <w:outlineLvl w:val="9"/>
    </w:pPr>
    <w:rPr>
      <w:rFonts w:ascii="宋体" w:eastAsia="宋体"/>
    </w:rPr>
  </w:style>
  <w:style w:type="paragraph" w:customStyle="1" w:styleId="affffffffc">
    <w:name w:val="标准_四级无标题"/>
    <w:basedOn w:val="afff0"/>
    <w:next w:val="afffff"/>
    <w:qFormat/>
    <w:rPr>
      <w:rFonts w:eastAsia="宋体"/>
    </w:rPr>
  </w:style>
  <w:style w:type="paragraph" w:customStyle="1" w:styleId="affffffffd">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
    <w:qFormat/>
    <w:pPr>
      <w:numPr>
        <w:numId w:val="23"/>
      </w:numPr>
      <w:ind w:firstLineChars="0" w:firstLine="0"/>
    </w:pPr>
    <w:rPr>
      <w:rFonts w:ascii="Times New Roman" w:cs="Arial"/>
      <w:szCs w:val="28"/>
    </w:rPr>
  </w:style>
  <w:style w:type="paragraph" w:customStyle="1" w:styleId="ae">
    <w:name w:val="标准文件_小写罗马数字编号列项"/>
    <w:basedOn w:val="afffff"/>
    <w:qFormat/>
    <w:pPr>
      <w:numPr>
        <w:numId w:val="24"/>
      </w:numPr>
      <w:ind w:firstLineChars="0" w:firstLine="0"/>
    </w:pPr>
    <w:rPr>
      <w:rFonts w:cs="Arial"/>
      <w:szCs w:val="28"/>
    </w:rPr>
  </w:style>
  <w:style w:type="paragraph" w:customStyle="1" w:styleId="affffffffe">
    <w:name w:val="标准文件_附录标题"/>
    <w:basedOn w:val="aff3"/>
    <w:qFormat/>
    <w:pPr>
      <w:numPr>
        <w:numId w:val="0"/>
      </w:numPr>
      <w:spacing w:after="280"/>
      <w:outlineLvl w:val="9"/>
    </w:pPr>
  </w:style>
  <w:style w:type="paragraph" w:customStyle="1" w:styleId="afffffffff">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
    <w:qFormat/>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qFormat/>
    <w:pPr>
      <w:spacing w:line="20" w:lineRule="atLeast"/>
      <w:ind w:firstLine="200"/>
    </w:pPr>
    <w:rPr>
      <w:rFonts w:ascii="宋体" w:hAnsi="宋体"/>
      <w:kern w:val="2"/>
      <w:sz w:val="10"/>
    </w:rPr>
  </w:style>
  <w:style w:type="paragraph" w:customStyle="1" w:styleId="afffffffff2">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2">
    <w:name w:val="标准文件_注："/>
    <w:next w:val="afffff"/>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4"/>
    <w:pPr>
      <w:widowControl w:val="0"/>
      <w:numPr>
        <w:numId w:val="28"/>
      </w:numPr>
      <w:jc w:val="both"/>
    </w:pPr>
    <w:rPr>
      <w:rFonts w:ascii="宋体" w:hAnsi="Times New Roman"/>
      <w:sz w:val="18"/>
      <w:szCs w:val="18"/>
    </w:rPr>
  </w:style>
  <w:style w:type="paragraph" w:customStyle="1" w:styleId="afffffffff4">
    <w:name w:val="标准文件_示例内容"/>
    <w:basedOn w:val="afffff"/>
    <w:qFormat/>
    <w:pPr>
      <w:ind w:firstLine="420"/>
    </w:pPr>
    <w:rPr>
      <w:sz w:val="18"/>
    </w:rPr>
  </w:style>
  <w:style w:type="paragraph" w:customStyle="1" w:styleId="afa">
    <w:name w:val="标准文件_示例×："/>
    <w:basedOn w:val="afff5"/>
    <w:next w:val="afffffffff4"/>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
    <w:rPr>
      <w:rFonts w:ascii="宋体" w:hAnsi="Times New Roman"/>
      <w:sz w:val="21"/>
    </w:rPr>
  </w:style>
  <w:style w:type="paragraph" w:customStyle="1" w:styleId="afffffffff5">
    <w:name w:val="标准文件_表格续"/>
    <w:basedOn w:val="afffff"/>
    <w:next w:val="afffff"/>
    <w:qFormat/>
    <w:pPr>
      <w:jc w:val="center"/>
    </w:pPr>
    <w:rPr>
      <w:rFonts w:ascii="黑体" w:eastAsia="黑体" w:hAnsi="黑体"/>
    </w:rPr>
  </w:style>
  <w:style w:type="character" w:styleId="afffffffff6">
    <w:name w:val="Placeholder Text"/>
    <w:basedOn w:val="afff6"/>
    <w:uiPriority w:val="99"/>
    <w:semiHidden/>
    <w:rPr>
      <w:color w:val="808080"/>
    </w:rPr>
  </w:style>
  <w:style w:type="paragraph" w:customStyle="1" w:styleId="2">
    <w:name w:val="标准文件_二级项2"/>
    <w:basedOn w:val="afffff"/>
    <w:qFormat/>
    <w:pPr>
      <w:numPr>
        <w:ilvl w:val="1"/>
        <w:numId w:val="21"/>
      </w:numPr>
      <w:ind w:firstLineChars="0" w:firstLine="0"/>
    </w:pPr>
  </w:style>
  <w:style w:type="paragraph" w:customStyle="1" w:styleId="21">
    <w:name w:val="标准文件_三级项2"/>
    <w:basedOn w:val="afffff"/>
    <w:qFormat/>
    <w:pPr>
      <w:numPr>
        <w:numId w:val="30"/>
      </w:numPr>
      <w:spacing w:line="300" w:lineRule="exact"/>
      <w:ind w:firstLineChars="0"/>
    </w:pPr>
    <w:rPr>
      <w:rFonts w:ascii="Times New Roman"/>
    </w:rPr>
  </w:style>
  <w:style w:type="paragraph" w:customStyle="1" w:styleId="20">
    <w:name w:val="标准文件_一级项2"/>
    <w:basedOn w:val="afffff"/>
    <w:qFormat/>
    <w:pPr>
      <w:numPr>
        <w:numId w:val="31"/>
      </w:numPr>
      <w:spacing w:line="300" w:lineRule="exact"/>
      <w:ind w:firstLineChars="0"/>
    </w:pPr>
    <w:rPr>
      <w:rFonts w:ascii="Times New Roman"/>
    </w:rPr>
  </w:style>
  <w:style w:type="paragraph" w:customStyle="1" w:styleId="afffffffff7">
    <w:name w:val="标准文件_提示"/>
    <w:basedOn w:val="afffff"/>
    <w:next w:val="afffff"/>
    <w:qFormat/>
    <w:pPr>
      <w:ind w:firstLine="420"/>
    </w:pPr>
    <w:rPr>
      <w:rFonts w:ascii="黑体" w:eastAsia="黑体"/>
    </w:rPr>
  </w:style>
  <w:style w:type="character" w:customStyle="1" w:styleId="afffffffff8">
    <w:name w:val="标准文件_来源"/>
    <w:basedOn w:val="afff6"/>
    <w:uiPriority w:val="1"/>
    <w:qFormat/>
    <w:rPr>
      <w:rFonts w:eastAsia="宋体"/>
      <w:sz w:val="21"/>
    </w:rPr>
  </w:style>
  <w:style w:type="paragraph" w:customStyle="1" w:styleId="afffffffff9">
    <w:name w:val="标准文件_图表说明"/>
    <w:qFormat/>
    <w:pPr>
      <w:spacing w:line="276" w:lineRule="auto"/>
      <w:ind w:firstLine="420"/>
    </w:pPr>
    <w:rPr>
      <w:rFonts w:ascii="宋体" w:hAnsi="宋体"/>
      <w:kern w:val="2"/>
      <w:sz w:val="18"/>
    </w:rPr>
  </w:style>
  <w:style w:type="paragraph" w:customStyle="1" w:styleId="afffffffffa">
    <w:name w:val="其他发布日期"/>
    <w:basedOn w:val="affffffd"/>
    <w:pPr>
      <w:framePr w:w="3997" w:h="471" w:hRule="exact" w:hSpace="0" w:vSpace="181" w:wrap="around" w:vAnchor="page" w:hAnchor="page" w:x="1419" w:y="14097"/>
    </w:pPr>
  </w:style>
  <w:style w:type="paragraph" w:customStyle="1" w:styleId="afffffffffb">
    <w:name w:val="其他实施日期"/>
    <w:basedOn w:val="affffffff3"/>
    <w:pPr>
      <w:framePr w:w="3997" w:h="471" w:hRule="exact" w:vSpace="181" w:wrap="around" w:vAnchor="page" w:hAnchor="page" w:x="7089" w:y="14097"/>
    </w:pPr>
  </w:style>
  <w:style w:type="paragraph" w:customStyle="1" w:styleId="afffffffffc">
    <w:name w:val="标准文件_文件编号"/>
    <w:basedOn w:val="afffff"/>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uto"/>
      <w:spacing w:before="57"/>
    </w:pPr>
    <w:rPr>
      <w:sz w:val="21"/>
    </w:rPr>
  </w:style>
  <w:style w:type="paragraph" w:customStyle="1" w:styleId="afffffffffe">
    <w:name w:val="标准文件_文件名称"/>
    <w:basedOn w:val="afffff"/>
    <w:next w:val="a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
    <w:next w:val="afffff"/>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
    <w:next w:val="afffff"/>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
    <w:next w:val="afffff"/>
    <w:qFormat/>
    <w:pPr>
      <w:numPr>
        <w:ilvl w:val="5"/>
        <w:numId w:val="8"/>
      </w:numPr>
      <w:spacing w:beforeLines="50" w:before="50" w:afterLines="50" w:after="50"/>
      <w:ind w:firstLineChars="0"/>
    </w:pPr>
    <w:rPr>
      <w:rFonts w:ascii="黑体" w:eastAsia="黑体"/>
    </w:rPr>
  </w:style>
  <w:style w:type="paragraph" w:customStyle="1" w:styleId="affffffffff">
    <w:name w:val="标准文件_注后"/>
    <w:basedOn w:val="afffff"/>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1">
    <w:name w:val="标准文件_索引项"/>
    <w:basedOn w:val="afffff"/>
    <w:next w:val="afffff"/>
    <w:qFormat/>
    <w:pPr>
      <w:tabs>
        <w:tab w:val="right" w:leader="dot" w:pos="9356"/>
      </w:tabs>
      <w:ind w:left="210" w:firstLineChars="0" w:hanging="210"/>
      <w:jc w:val="left"/>
    </w:pPr>
  </w:style>
  <w:style w:type="paragraph" w:customStyle="1" w:styleId="affffffffff2">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7">
    <w:name w:val="标准文件_引言一级无标题"/>
    <w:basedOn w:val="a7"/>
    <w:next w:val="afffff"/>
    <w:qFormat/>
    <w:pPr>
      <w:spacing w:beforeLines="0" w:before="0" w:afterLines="0" w:after="0" w:line="276" w:lineRule="auto"/>
    </w:pPr>
    <w:rPr>
      <w:rFonts w:ascii="宋体" w:eastAsia="宋体"/>
    </w:rPr>
  </w:style>
  <w:style w:type="paragraph" w:customStyle="1" w:styleId="affffffffff8">
    <w:name w:val="标准文件_引言二级无标题"/>
    <w:basedOn w:val="a8"/>
    <w:next w:val="afffff"/>
    <w:qFormat/>
    <w:pPr>
      <w:spacing w:beforeLines="0" w:before="0" w:afterLines="0" w:after="0" w:line="276" w:lineRule="auto"/>
    </w:pPr>
    <w:rPr>
      <w:rFonts w:ascii="宋体" w:eastAsia="宋体"/>
    </w:rPr>
  </w:style>
  <w:style w:type="paragraph" w:customStyle="1" w:styleId="affffffffff9">
    <w:name w:val="标准文件_引言三级无标题"/>
    <w:basedOn w:val="a9"/>
    <w:qFormat/>
    <w:pPr>
      <w:spacing w:beforeLines="0" w:before="0" w:afterLines="0" w:after="0" w:line="276" w:lineRule="auto"/>
    </w:pPr>
    <w:rPr>
      <w:rFonts w:ascii="宋体" w:eastAsia="宋体"/>
    </w:rPr>
  </w:style>
  <w:style w:type="paragraph" w:customStyle="1" w:styleId="affffffffffa">
    <w:name w:val="标准文件_引言四级无标题"/>
    <w:basedOn w:val="aa"/>
    <w:next w:val="afffff"/>
    <w:qFormat/>
    <w:pPr>
      <w:spacing w:beforeLines="0" w:before="0" w:afterLines="0" w:after="0" w:line="276" w:lineRule="auto"/>
    </w:pPr>
    <w:rPr>
      <w:rFonts w:ascii="宋体" w:eastAsia="宋体"/>
    </w:rPr>
  </w:style>
  <w:style w:type="paragraph" w:customStyle="1" w:styleId="affffffffffb">
    <w:name w:val="标准文件_引言五级无标题"/>
    <w:basedOn w:val="ab"/>
    <w:next w:val="afffff"/>
    <w:qFormat/>
    <w:pPr>
      <w:spacing w:beforeLines="0" w:before="0" w:afterLines="0" w:after="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qFormat/>
  </w:style>
  <w:style w:type="paragraph" w:customStyle="1" w:styleId="afffffffffff">
    <w:name w:val="标准文件_术语条二"/>
    <w:basedOn w:val="affffffffb"/>
    <w:next w:val="afffff"/>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3">
    <w:name w:val="发布"/>
    <w:basedOn w:val="afff6"/>
    <w:rPr>
      <w:rFonts w:ascii="黑体" w:eastAsia="黑体"/>
      <w:spacing w:val="85"/>
      <w:w w:val="100"/>
      <w:position w:val="3"/>
      <w:sz w:val="28"/>
      <w:szCs w:val="28"/>
    </w:rPr>
  </w:style>
  <w:style w:type="table" w:customStyle="1" w:styleId="12">
    <w:name w:val="网格型1"/>
    <w:basedOn w:val="afff7"/>
    <w:uiPriority w:val="9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网格型2"/>
    <w:basedOn w:val="afff7"/>
    <w:uiPriority w:val="9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4">
    <w:name w:val="List Paragraph"/>
    <w:basedOn w:val="afff5"/>
    <w:uiPriority w:val="99"/>
    <w:rsid w:val="00F46FA8"/>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lsdException w:name="Table Theme" w:semiHidden="1"/>
    <w:lsdException w:name="Placeholder Text" w:semiHidden="1" w:unhideWhenUsed="0"/>
    <w:lsdException w:name="No Spacing" w:unhideWhenUsed="0"/>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nhideWhenUsed="0"/>
    <w:lsdException w:name="Quote" w:uiPriority="29" w:unhideWhenUsed="0" w:qFormat="1"/>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uiPriority w:val="99"/>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Normal (Web)"/>
    <w:basedOn w:val="afff5"/>
    <w:uiPriority w:val="99"/>
    <w:unhideWhenUsed/>
    <w:qFormat/>
    <w:pPr>
      <w:spacing w:before="100" w:beforeAutospacing="1" w:after="100" w:afterAutospacing="1"/>
      <w:jc w:val="left"/>
    </w:pPr>
    <w:rPr>
      <w:rFonts w:ascii="Times New Roman" w:hAnsi="Times New Roman"/>
      <w:kern w:val="0"/>
      <w:sz w:val="24"/>
      <w:szCs w:val="24"/>
    </w:rPr>
  </w:style>
  <w:style w:type="paragraph" w:styleId="affff1">
    <w:name w:val="Title"/>
    <w:basedOn w:val="afff5"/>
    <w:link w:val="Char4"/>
    <w:qFormat/>
    <w:pPr>
      <w:spacing w:before="240" w:after="60"/>
      <w:jc w:val="center"/>
      <w:outlineLvl w:val="0"/>
    </w:pPr>
    <w:rPr>
      <w:rFonts w:ascii="Arial" w:hAnsi="Arial" w:cs="Arial"/>
      <w:b/>
      <w:bCs/>
      <w:sz w:val="32"/>
      <w:szCs w:val="32"/>
    </w:rPr>
  </w:style>
  <w:style w:type="table" w:styleId="affff2">
    <w:name w:val="Table Grid"/>
    <w:basedOn w:val="afff7"/>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3">
    <w:name w:val="Strong"/>
    <w:uiPriority w:val="22"/>
    <w:qFormat/>
    <w:rPr>
      <w:b/>
      <w:bCs/>
    </w:rPr>
  </w:style>
  <w:style w:type="character" w:styleId="affff4">
    <w:name w:val="page number"/>
    <w:qFormat/>
    <w:rPr>
      <w:rFonts w:ascii="宋体" w:eastAsia="宋体" w:hAnsi="Times New Roman"/>
      <w:sz w:val="18"/>
    </w:rPr>
  </w:style>
  <w:style w:type="character" w:styleId="affff5">
    <w:name w:val="Emphasis"/>
    <w:uiPriority w:val="20"/>
    <w:qFormat/>
    <w:rPr>
      <w:i/>
      <w:iCs/>
    </w:rPr>
  </w:style>
  <w:style w:type="character" w:styleId="affff6">
    <w:name w:val="Hyperlink"/>
    <w:uiPriority w:val="99"/>
    <w:qFormat/>
    <w:rPr>
      <w:rFonts w:ascii="宋体" w:eastAsia="宋体" w:hAnsi="Times New Roman"/>
      <w:color w:val="auto"/>
      <w:spacing w:val="0"/>
      <w:w w:val="100"/>
      <w:position w:val="0"/>
      <w:sz w:val="21"/>
      <w:u w:val="none"/>
      <w:vertAlign w:val="baseline"/>
    </w:rPr>
  </w:style>
  <w:style w:type="character" w:styleId="affff7">
    <w:name w:val="footnote reference"/>
    <w:semiHidden/>
    <w:rPr>
      <w:rFonts w:ascii="宋体" w:eastAsia="宋体" w:hAnsi="宋体" w:cs="Times New Roman"/>
      <w:spacing w:val="0"/>
      <w:sz w:val="18"/>
      <w:vertAlign w:val="superscript"/>
    </w:rPr>
  </w:style>
  <w:style w:type="character" w:customStyle="1" w:styleId="1Char">
    <w:name w:val="标题 1 Char"/>
    <w:link w:val="1"/>
    <w:uiPriority w:val="99"/>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8">
    <w:name w:val="Quote"/>
    <w:basedOn w:val="afff5"/>
    <w:next w:val="afff5"/>
    <w:link w:val="Char5"/>
    <w:uiPriority w:val="29"/>
    <w:qFormat/>
    <w:rPr>
      <w:i/>
      <w:iCs/>
      <w:color w:val="000000"/>
    </w:rPr>
  </w:style>
  <w:style w:type="character" w:customStyle="1" w:styleId="Char5">
    <w:name w:val="引用 Char"/>
    <w:link w:val="affff8"/>
    <w:uiPriority w:val="29"/>
    <w:qFormat/>
    <w:rPr>
      <w:i/>
      <w:iCs/>
      <w:color w:val="000000"/>
      <w:kern w:val="2"/>
      <w:sz w:val="21"/>
      <w:szCs w:val="21"/>
    </w:rPr>
  </w:style>
  <w:style w:type="character" w:customStyle="1" w:styleId="Char4">
    <w:name w:val="标题 Char"/>
    <w:link w:val="affff1"/>
    <w:qFormat/>
    <w:rPr>
      <w:rFonts w:ascii="Arial" w:hAnsi="Arial" w:cs="Arial"/>
      <w:b/>
      <w:bCs/>
      <w:kern w:val="2"/>
      <w:sz w:val="32"/>
      <w:szCs w:val="32"/>
    </w:rPr>
  </w:style>
  <w:style w:type="paragraph" w:customStyle="1" w:styleId="affff9">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pPr>
      <w:ind w:left="198"/>
    </w:pPr>
    <w:rPr>
      <w:rFonts w:ascii="宋体" w:hAnsi="Times New Roman"/>
      <w:sz w:val="18"/>
    </w:rPr>
  </w:style>
  <w:style w:type="paragraph" w:customStyle="1" w:styleId="affffc">
    <w:name w:val="标准文件_页脚奇数页"/>
    <w:qFormat/>
    <w:pPr>
      <w:ind w:right="227"/>
      <w:jc w:val="right"/>
    </w:pPr>
    <w:rPr>
      <w:rFonts w:ascii="宋体" w:hAnsi="Times New Roman"/>
      <w:sz w:val="18"/>
    </w:rPr>
  </w:style>
  <w:style w:type="paragraph" w:customStyle="1" w:styleId="affffd">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e">
    <w:name w:val="标准文件_标准正文"/>
    <w:basedOn w:val="afff5"/>
    <w:next w:val="afffff"/>
    <w:pPr>
      <w:snapToGrid w:val="0"/>
      <w:ind w:firstLineChars="200" w:firstLine="200"/>
    </w:pPr>
    <w:rPr>
      <w:kern w:val="0"/>
    </w:rPr>
  </w:style>
  <w:style w:type="paragraph" w:customStyle="1" w:styleId="afffff">
    <w:name w:val="标准文件_段"/>
    <w:link w:val="Char6"/>
    <w:qFormat/>
    <w:pPr>
      <w:autoSpaceDE w:val="0"/>
      <w:autoSpaceDN w:val="0"/>
      <w:ind w:firstLineChars="200" w:firstLine="200"/>
      <w:jc w:val="both"/>
    </w:pPr>
    <w:rPr>
      <w:rFonts w:ascii="宋体" w:hAnsi="Times New Roman"/>
      <w:sz w:val="21"/>
    </w:rPr>
  </w:style>
  <w:style w:type="paragraph" w:customStyle="1" w:styleId="afffff0">
    <w:name w:val="标准文件_版本"/>
    <w:basedOn w:val="affffe"/>
    <w:qFormat/>
    <w:pPr>
      <w:adjustRightInd/>
      <w:snapToGrid/>
      <w:ind w:firstLineChars="0" w:firstLine="0"/>
    </w:pPr>
    <w:rPr>
      <w:rFonts w:ascii="宋体" w:hAnsi="宋体"/>
      <w:kern w:val="2"/>
    </w:rPr>
  </w:style>
  <w:style w:type="paragraph" w:customStyle="1" w:styleId="afffff1">
    <w:name w:val="标准文件_标准部门"/>
    <w:basedOn w:val="afff5"/>
    <w:pPr>
      <w:jc w:val="center"/>
    </w:pPr>
    <w:rPr>
      <w:rFonts w:ascii="黑体" w:eastAsia="黑体"/>
      <w:kern w:val="0"/>
      <w:sz w:val="44"/>
    </w:rPr>
  </w:style>
  <w:style w:type="paragraph" w:customStyle="1" w:styleId="afffff2">
    <w:name w:val="标准文件_标准代替"/>
    <w:basedOn w:val="afff5"/>
    <w:next w:val="afff5"/>
    <w:qFormat/>
    <w:pPr>
      <w:spacing w:line="310" w:lineRule="exact"/>
      <w:jc w:val="right"/>
    </w:pPr>
    <w:rPr>
      <w:rFonts w:ascii="宋体" w:hAnsi="宋体"/>
      <w:kern w:val="0"/>
    </w:rPr>
  </w:style>
  <w:style w:type="paragraph" w:customStyle="1" w:styleId="afffff3">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qFormat/>
    <w:pPr>
      <w:jc w:val="left"/>
    </w:pPr>
  </w:style>
  <w:style w:type="paragraph" w:customStyle="1" w:styleId="afffff6">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e">
    <w:name w:val="标准文件_二级条标题"/>
    <w:next w:val="afffff"/>
    <w:qFormat/>
    <w:pPr>
      <w:widowControl w:val="0"/>
      <w:numPr>
        <w:ilvl w:val="3"/>
        <w:numId w:val="2"/>
      </w:numPr>
      <w:spacing w:beforeLines="50" w:before="50" w:afterLines="50" w:after="50"/>
      <w:ind w:left="0"/>
      <w:jc w:val="both"/>
      <w:outlineLvl w:val="2"/>
    </w:pPr>
    <w:rPr>
      <w:rFonts w:ascii="黑体" w:eastAsia="黑体" w:hAnsi="Times New Roman"/>
      <w:sz w:val="21"/>
    </w:rPr>
  </w:style>
  <w:style w:type="character" w:customStyle="1" w:styleId="afffff7">
    <w:name w:val="标准文件_发布"/>
    <w:qFormat/>
    <w:rPr>
      <w:rFonts w:ascii="黑体" w:eastAsia="黑体"/>
      <w:spacing w:val="0"/>
      <w:w w:val="100"/>
      <w:position w:val="3"/>
      <w:sz w:val="28"/>
    </w:rPr>
  </w:style>
  <w:style w:type="paragraph" w:customStyle="1" w:styleId="ad">
    <w:name w:val="标准文件_方框数字列项"/>
    <w:basedOn w:val="afffff"/>
    <w:pPr>
      <w:numPr>
        <w:numId w:val="3"/>
      </w:numPr>
      <w:ind w:firstLineChars="0" w:firstLine="0"/>
    </w:pPr>
  </w:style>
  <w:style w:type="paragraph" w:customStyle="1" w:styleId="afffff8">
    <w:name w:val="标准文件_封面标准编号"/>
    <w:basedOn w:val="afff5"/>
    <w:next w:val="afffff2"/>
    <w:qFormat/>
    <w:pPr>
      <w:spacing w:line="310" w:lineRule="exact"/>
      <w:jc w:val="right"/>
    </w:pPr>
    <w:rPr>
      <w:rFonts w:ascii="黑体" w:eastAsia="黑体"/>
      <w:kern w:val="0"/>
      <w:sz w:val="28"/>
    </w:rPr>
  </w:style>
  <w:style w:type="paragraph" w:customStyle="1" w:styleId="afffff9">
    <w:name w:val="标准文件_封面标准分类号"/>
    <w:basedOn w:val="afff5"/>
    <w:qFormat/>
    <w:rPr>
      <w:rFonts w:ascii="黑体" w:eastAsia="黑体"/>
      <w:b/>
      <w:kern w:val="0"/>
      <w:sz w:val="28"/>
    </w:rPr>
  </w:style>
  <w:style w:type="paragraph" w:customStyle="1" w:styleId="afffffa">
    <w:name w:val="标准文件_封面标准名称"/>
    <w:basedOn w:val="afff5"/>
    <w:qFormat/>
    <w:pPr>
      <w:spacing w:line="240" w:lineRule="auto"/>
      <w:jc w:val="center"/>
    </w:pPr>
    <w:rPr>
      <w:rFonts w:ascii="黑体" w:eastAsia="黑体"/>
      <w:kern w:val="0"/>
      <w:sz w:val="52"/>
    </w:rPr>
  </w:style>
  <w:style w:type="paragraph" w:customStyle="1" w:styleId="afffffb">
    <w:name w:val="标准文件_封面标准英文名称"/>
    <w:basedOn w:val="afff5"/>
    <w:qFormat/>
    <w:pPr>
      <w:spacing w:line="240" w:lineRule="auto"/>
      <w:jc w:val="center"/>
    </w:pPr>
    <w:rPr>
      <w:rFonts w:ascii="黑体" w:eastAsia="黑体"/>
      <w:b/>
      <w:sz w:val="28"/>
    </w:rPr>
  </w:style>
  <w:style w:type="paragraph" w:customStyle="1" w:styleId="afffffc">
    <w:name w:val="标准文件_封面发布日期"/>
    <w:basedOn w:val="afff5"/>
    <w:qFormat/>
    <w:pPr>
      <w:spacing w:line="310" w:lineRule="exact"/>
    </w:pPr>
    <w:rPr>
      <w:rFonts w:ascii="黑体" w:eastAsia="黑体"/>
      <w:kern w:val="0"/>
      <w:sz w:val="28"/>
    </w:rPr>
  </w:style>
  <w:style w:type="paragraph" w:customStyle="1" w:styleId="afffffd">
    <w:name w:val="标准文件_封面密级"/>
    <w:basedOn w:val="afff5"/>
    <w:qFormat/>
    <w:rPr>
      <w:rFonts w:eastAsia="黑体"/>
      <w:sz w:val="32"/>
    </w:rPr>
  </w:style>
  <w:style w:type="paragraph" w:customStyle="1" w:styleId="afffffe">
    <w:name w:val="标准文件_封面实施日期"/>
    <w:basedOn w:val="afff5"/>
    <w:qFormat/>
    <w:pPr>
      <w:spacing w:line="310" w:lineRule="exact"/>
      <w:jc w:val="right"/>
    </w:pPr>
    <w:rPr>
      <w:rFonts w:ascii="黑体" w:eastAsia="黑体"/>
      <w:sz w:val="28"/>
    </w:rPr>
  </w:style>
  <w:style w:type="paragraph" w:customStyle="1" w:styleId="affffff">
    <w:name w:val="标准文件_封面抬头"/>
    <w:basedOn w:val="afffff"/>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1">
    <w:name w:val="标准文件_附录章标题"/>
    <w:next w:val="afffff"/>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f"/>
    <w:next w:val="afffff"/>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3">
    <w:name w:val="标准文件_目次、标准名称标题"/>
    <w:basedOn w:val="a6"/>
    <w:next w:val="afffff"/>
    <w:qFormat/>
    <w:pPr>
      <w:spacing w:line="460" w:lineRule="exact"/>
      <w:ind w:left="0" w:firstLine="0"/>
    </w:pPr>
  </w:style>
  <w:style w:type="paragraph" w:customStyle="1" w:styleId="affffff4">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f"/>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rPr>
      <w:rFonts w:ascii="宋体"/>
      <w:kern w:val="2"/>
      <w:sz w:val="18"/>
      <w:szCs w:val="18"/>
    </w:rPr>
  </w:style>
  <w:style w:type="paragraph" w:customStyle="1" w:styleId="affffff6">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qFormat/>
    <w:pPr>
      <w:numPr>
        <w:numId w:val="12"/>
      </w:numPr>
      <w:spacing w:line="240" w:lineRule="auto"/>
      <w:jc w:val="left"/>
    </w:pPr>
    <w:rPr>
      <w:rFonts w:ascii="宋体" w:hAnsi="宋体"/>
      <w:sz w:val="18"/>
    </w:rPr>
  </w:style>
  <w:style w:type="character" w:customStyle="1" w:styleId="affffff7">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f"/>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
    <w:pPr>
      <w:numPr>
        <w:ilvl w:val="2"/>
      </w:numPr>
      <w:spacing w:beforeLines="50" w:before="50" w:afterLines="50" w:after="50"/>
      <w:outlineLvl w:val="1"/>
    </w:pPr>
  </w:style>
  <w:style w:type="paragraph" w:customStyle="1" w:styleId="affffff8">
    <w:name w:val="标准文件_一致程度"/>
    <w:basedOn w:val="afff5"/>
    <w:pPr>
      <w:spacing w:line="440" w:lineRule="exact"/>
      <w:jc w:val="center"/>
    </w:pPr>
    <w:rPr>
      <w:sz w:val="28"/>
    </w:rPr>
  </w:style>
  <w:style w:type="paragraph" w:customStyle="1" w:styleId="affffff9">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a">
    <w:name w:val="标准文件_英文图表脚注"/>
    <w:basedOn w:val="affffe"/>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f"/>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b">
    <w:name w:val="标准文件_正文公式"/>
    <w:basedOn w:val="afff5"/>
    <w:next w:val="affff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
    <w:pPr>
      <w:numPr>
        <w:numId w:val="18"/>
      </w:numPr>
      <w:jc w:val="center"/>
    </w:pPr>
    <w:rPr>
      <w:rFonts w:ascii="黑体" w:eastAsia="黑体" w:hAnsi="Times New Roman"/>
      <w:sz w:val="21"/>
    </w:rPr>
  </w:style>
  <w:style w:type="paragraph" w:customStyle="1" w:styleId="afb">
    <w:name w:val="标准文件_正文英文图标题"/>
    <w:next w:val="afffff"/>
    <w:qFormat/>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c">
    <w:name w:val="发布部门"/>
    <w:next w:val="affff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d">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e">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0">
    <w:name w:val="封面标准文稿编辑信息"/>
    <w:qFormat/>
    <w:pPr>
      <w:spacing w:before="180" w:line="180" w:lineRule="exact"/>
      <w:jc w:val="center"/>
    </w:pPr>
    <w:rPr>
      <w:rFonts w:ascii="宋体" w:hAnsi="Times New Roman"/>
      <w:sz w:val="21"/>
    </w:rPr>
  </w:style>
  <w:style w:type="paragraph" w:customStyle="1" w:styleId="afffffff1">
    <w:name w:val="封面标准文稿类别"/>
    <w:pPr>
      <w:spacing w:before="440" w:line="400" w:lineRule="exact"/>
      <w:jc w:val="center"/>
    </w:pPr>
    <w:rPr>
      <w:rFonts w:ascii="宋体" w:hAnsi="Times New Roman"/>
      <w:sz w:val="24"/>
    </w:rPr>
  </w:style>
  <w:style w:type="paragraph" w:customStyle="1" w:styleId="afffffff2">
    <w:name w:val="封面标准英文名称"/>
    <w:pPr>
      <w:widowControl w:val="0"/>
      <w:spacing w:line="360" w:lineRule="exact"/>
      <w:jc w:val="center"/>
    </w:pPr>
    <w:rPr>
      <w:rFonts w:ascii="Times New Roman" w:hAnsi="Times New Roman"/>
      <w:sz w:val="28"/>
    </w:rPr>
  </w:style>
  <w:style w:type="paragraph" w:customStyle="1" w:styleId="afffffff3">
    <w:name w:val="封面一致性程度标识"/>
    <w:pPr>
      <w:spacing w:before="440" w:line="440" w:lineRule="exact"/>
      <w:jc w:val="center"/>
    </w:pPr>
    <w:rPr>
      <w:rFonts w:ascii="Times New Roman" w:hAnsi="Times New Roman"/>
      <w:sz w:val="28"/>
    </w:rPr>
  </w:style>
  <w:style w:type="paragraph" w:customStyle="1" w:styleId="afffffff4">
    <w:name w:val="封面正文"/>
    <w:pPr>
      <w:jc w:val="both"/>
    </w:pPr>
    <w:rPr>
      <w:rFonts w:ascii="Times New Roman" w:hAnsi="Times New Roman"/>
    </w:rPr>
  </w:style>
  <w:style w:type="paragraph" w:customStyle="1" w:styleId="afffffff5">
    <w:name w:val="附录二级无标题条"/>
    <w:basedOn w:val="afff5"/>
    <w:next w:val="afffff"/>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pPr>
      <w:outlineLvl w:val="4"/>
    </w:pPr>
  </w:style>
  <w:style w:type="paragraph" w:customStyle="1" w:styleId="afffffff7">
    <w:name w:val="附录四级无标题条"/>
    <w:basedOn w:val="afffffff6"/>
    <w:next w:val="afffff"/>
    <w:qFormat/>
    <w:pPr>
      <w:outlineLvl w:val="5"/>
    </w:pPr>
  </w:style>
  <w:style w:type="paragraph" w:customStyle="1" w:styleId="afffffff8">
    <w:name w:val="附录图"/>
    <w:next w:val="affff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9">
    <w:name w:val="附录五级无标题条"/>
    <w:basedOn w:val="afffffff7"/>
    <w:next w:val="afffff"/>
    <w:qFormat/>
    <w:pPr>
      <w:outlineLvl w:val="6"/>
    </w:pPr>
  </w:style>
  <w:style w:type="paragraph" w:customStyle="1" w:styleId="afffffffa">
    <w:name w:val="附录性质"/>
    <w:basedOn w:val="afff5"/>
    <w:pPr>
      <w:widowControl/>
      <w:adjustRightInd/>
      <w:jc w:val="center"/>
    </w:pPr>
    <w:rPr>
      <w:rFonts w:ascii="黑体" w:eastAsia="黑体"/>
    </w:rPr>
  </w:style>
  <w:style w:type="paragraph" w:customStyle="1" w:styleId="afffffffb">
    <w:name w:val="附录一级无标题条"/>
    <w:basedOn w:val="affffff1"/>
    <w:next w:val="afffff"/>
    <w:pPr>
      <w:autoSpaceDN w:val="0"/>
      <w:outlineLvl w:val="2"/>
    </w:pPr>
    <w:rPr>
      <w:rFonts w:ascii="宋体" w:eastAsia="宋体" w:hAnsi="宋体"/>
    </w:rPr>
  </w:style>
  <w:style w:type="character" w:customStyle="1" w:styleId="afffffffc">
    <w:name w:val="个人答复风格"/>
    <w:rPr>
      <w:rFonts w:ascii="Arial" w:eastAsia="宋体" w:hAnsi="Arial" w:cs="Arial"/>
      <w:color w:val="auto"/>
      <w:spacing w:val="0"/>
      <w:sz w:val="20"/>
    </w:rPr>
  </w:style>
  <w:style w:type="character" w:customStyle="1" w:styleId="afffffffd">
    <w:name w:val="个人撰写风格"/>
    <w:rPr>
      <w:rFonts w:ascii="Arial" w:eastAsia="宋体" w:hAnsi="Arial" w:cs="Arial"/>
      <w:color w:val="auto"/>
      <w:spacing w:val="0"/>
      <w:sz w:val="20"/>
    </w:rPr>
  </w:style>
  <w:style w:type="paragraph" w:customStyle="1" w:styleId="afffffffe">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f">
    <w:name w:val="列项·"/>
    <w:basedOn w:val="afffff"/>
    <w:pPr>
      <w:tabs>
        <w:tab w:val="left" w:pos="840"/>
      </w:tabs>
    </w:pPr>
  </w:style>
  <w:style w:type="paragraph" w:customStyle="1" w:styleId="affffffff0">
    <w:name w:val="目次、索引正文"/>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pPr>
      <w:ind w:left="1470"/>
    </w:pPr>
  </w:style>
  <w:style w:type="paragraph" w:customStyle="1" w:styleId="91">
    <w:name w:val="目录 91"/>
    <w:basedOn w:val="81"/>
    <w:semiHidden/>
    <w:qFormat/>
    <w:pPr>
      <w:ind w:left="1680"/>
    </w:pPr>
  </w:style>
  <w:style w:type="paragraph" w:customStyle="1" w:styleId="affffffff1">
    <w:name w:val="其他标准称谓"/>
    <w:pPr>
      <w:spacing w:line="0" w:lineRule="atLeast"/>
      <w:jc w:val="distribute"/>
    </w:pPr>
    <w:rPr>
      <w:rFonts w:ascii="黑体" w:eastAsia="黑体" w:hAnsi="宋体"/>
      <w:sz w:val="52"/>
    </w:rPr>
  </w:style>
  <w:style w:type="paragraph" w:customStyle="1" w:styleId="affffffff2">
    <w:name w:val="其他发布部门"/>
    <w:basedOn w:val="affffffc"/>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3">
    <w:name w:val="实施日期"/>
    <w:basedOn w:val="affffffd"/>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4">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5">
    <w:name w:val="无标题条"/>
    <w:next w:val="afffff"/>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6">
    <w:name w:val="注:后续"/>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pPr>
      <w:ind w:leftChars="0" w:left="1406" w:firstLineChars="0" w:hanging="499"/>
    </w:pPr>
  </w:style>
  <w:style w:type="paragraph" w:customStyle="1" w:styleId="affffffff8">
    <w:name w:val="标准文件_一级无标题"/>
    <w:basedOn w:val="affd"/>
    <w:qFormat/>
    <w:pPr>
      <w:spacing w:beforeLines="0" w:before="0" w:afterLines="0" w:after="0"/>
      <w:outlineLvl w:val="9"/>
    </w:pPr>
    <w:rPr>
      <w:rFonts w:ascii="宋体" w:eastAsia="宋体"/>
    </w:rPr>
  </w:style>
  <w:style w:type="paragraph" w:customStyle="1" w:styleId="affffffff9">
    <w:name w:val="标准文件_五级无标题"/>
    <w:basedOn w:val="afff1"/>
    <w:qFormat/>
    <w:pPr>
      <w:spacing w:beforeLines="0" w:before="0" w:afterLines="0" w:after="0"/>
      <w:outlineLvl w:val="9"/>
    </w:pPr>
    <w:rPr>
      <w:rFonts w:ascii="宋体" w:eastAsia="宋体"/>
    </w:rPr>
  </w:style>
  <w:style w:type="paragraph" w:customStyle="1" w:styleId="affffffffa">
    <w:name w:val="标准文件_三级无标题"/>
    <w:basedOn w:val="afff"/>
    <w:qFormat/>
    <w:pPr>
      <w:spacing w:beforeLines="0" w:before="0" w:afterLines="0" w:after="0"/>
      <w:outlineLvl w:val="9"/>
    </w:pPr>
    <w:rPr>
      <w:rFonts w:ascii="宋体" w:eastAsia="宋体"/>
    </w:rPr>
  </w:style>
  <w:style w:type="paragraph" w:customStyle="1" w:styleId="affffffffb">
    <w:name w:val="标准文件_二级无标题"/>
    <w:basedOn w:val="affe"/>
    <w:qFormat/>
    <w:pPr>
      <w:spacing w:beforeLines="0" w:before="0" w:afterLines="0" w:after="0"/>
      <w:outlineLvl w:val="9"/>
    </w:pPr>
    <w:rPr>
      <w:rFonts w:ascii="宋体" w:eastAsia="宋体"/>
    </w:rPr>
  </w:style>
  <w:style w:type="paragraph" w:customStyle="1" w:styleId="affffffffc">
    <w:name w:val="标准_四级无标题"/>
    <w:basedOn w:val="afff0"/>
    <w:next w:val="afffff"/>
    <w:qFormat/>
    <w:rPr>
      <w:rFonts w:eastAsia="宋体"/>
    </w:rPr>
  </w:style>
  <w:style w:type="paragraph" w:customStyle="1" w:styleId="affffffffd">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
    <w:qFormat/>
    <w:pPr>
      <w:numPr>
        <w:numId w:val="23"/>
      </w:numPr>
      <w:ind w:firstLineChars="0" w:firstLine="0"/>
    </w:pPr>
    <w:rPr>
      <w:rFonts w:ascii="Times New Roman" w:cs="Arial"/>
      <w:szCs w:val="28"/>
    </w:rPr>
  </w:style>
  <w:style w:type="paragraph" w:customStyle="1" w:styleId="ae">
    <w:name w:val="标准文件_小写罗马数字编号列项"/>
    <w:basedOn w:val="afffff"/>
    <w:qFormat/>
    <w:pPr>
      <w:numPr>
        <w:numId w:val="24"/>
      </w:numPr>
      <w:ind w:firstLineChars="0" w:firstLine="0"/>
    </w:pPr>
    <w:rPr>
      <w:rFonts w:cs="Arial"/>
      <w:szCs w:val="28"/>
    </w:rPr>
  </w:style>
  <w:style w:type="paragraph" w:customStyle="1" w:styleId="affffffffe">
    <w:name w:val="标准文件_附录标题"/>
    <w:basedOn w:val="aff3"/>
    <w:qFormat/>
    <w:pPr>
      <w:numPr>
        <w:numId w:val="0"/>
      </w:numPr>
      <w:spacing w:after="280"/>
      <w:outlineLvl w:val="9"/>
    </w:pPr>
  </w:style>
  <w:style w:type="paragraph" w:customStyle="1" w:styleId="afffffffff">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
    <w:qFormat/>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qFormat/>
    <w:pPr>
      <w:spacing w:line="20" w:lineRule="atLeast"/>
      <w:ind w:firstLine="200"/>
    </w:pPr>
    <w:rPr>
      <w:rFonts w:ascii="宋体" w:hAnsi="宋体"/>
      <w:kern w:val="2"/>
      <w:sz w:val="10"/>
    </w:rPr>
  </w:style>
  <w:style w:type="paragraph" w:customStyle="1" w:styleId="afffffffff2">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2">
    <w:name w:val="标准文件_注："/>
    <w:next w:val="afffff"/>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4"/>
    <w:pPr>
      <w:widowControl w:val="0"/>
      <w:numPr>
        <w:numId w:val="28"/>
      </w:numPr>
      <w:jc w:val="both"/>
    </w:pPr>
    <w:rPr>
      <w:rFonts w:ascii="宋体" w:hAnsi="Times New Roman"/>
      <w:sz w:val="18"/>
      <w:szCs w:val="18"/>
    </w:rPr>
  </w:style>
  <w:style w:type="paragraph" w:customStyle="1" w:styleId="afffffffff4">
    <w:name w:val="标准文件_示例内容"/>
    <w:basedOn w:val="afffff"/>
    <w:qFormat/>
    <w:pPr>
      <w:ind w:firstLine="420"/>
    </w:pPr>
    <w:rPr>
      <w:sz w:val="18"/>
    </w:rPr>
  </w:style>
  <w:style w:type="paragraph" w:customStyle="1" w:styleId="afa">
    <w:name w:val="标准文件_示例×："/>
    <w:basedOn w:val="afff5"/>
    <w:next w:val="afffffffff4"/>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
    <w:rPr>
      <w:rFonts w:ascii="宋体" w:hAnsi="Times New Roman"/>
      <w:sz w:val="21"/>
    </w:rPr>
  </w:style>
  <w:style w:type="paragraph" w:customStyle="1" w:styleId="afffffffff5">
    <w:name w:val="标准文件_表格续"/>
    <w:basedOn w:val="afffff"/>
    <w:next w:val="afffff"/>
    <w:qFormat/>
    <w:pPr>
      <w:jc w:val="center"/>
    </w:pPr>
    <w:rPr>
      <w:rFonts w:ascii="黑体" w:eastAsia="黑体" w:hAnsi="黑体"/>
    </w:rPr>
  </w:style>
  <w:style w:type="character" w:styleId="afffffffff6">
    <w:name w:val="Placeholder Text"/>
    <w:basedOn w:val="afff6"/>
    <w:uiPriority w:val="99"/>
    <w:semiHidden/>
    <w:rPr>
      <w:color w:val="808080"/>
    </w:rPr>
  </w:style>
  <w:style w:type="paragraph" w:customStyle="1" w:styleId="2">
    <w:name w:val="标准文件_二级项2"/>
    <w:basedOn w:val="afffff"/>
    <w:qFormat/>
    <w:pPr>
      <w:numPr>
        <w:ilvl w:val="1"/>
        <w:numId w:val="21"/>
      </w:numPr>
      <w:ind w:firstLineChars="0" w:firstLine="0"/>
    </w:pPr>
  </w:style>
  <w:style w:type="paragraph" w:customStyle="1" w:styleId="21">
    <w:name w:val="标准文件_三级项2"/>
    <w:basedOn w:val="afffff"/>
    <w:qFormat/>
    <w:pPr>
      <w:numPr>
        <w:numId w:val="30"/>
      </w:numPr>
      <w:spacing w:line="300" w:lineRule="exact"/>
      <w:ind w:firstLineChars="0"/>
    </w:pPr>
    <w:rPr>
      <w:rFonts w:ascii="Times New Roman"/>
    </w:rPr>
  </w:style>
  <w:style w:type="paragraph" w:customStyle="1" w:styleId="20">
    <w:name w:val="标准文件_一级项2"/>
    <w:basedOn w:val="afffff"/>
    <w:qFormat/>
    <w:pPr>
      <w:numPr>
        <w:numId w:val="31"/>
      </w:numPr>
      <w:spacing w:line="300" w:lineRule="exact"/>
      <w:ind w:firstLineChars="0"/>
    </w:pPr>
    <w:rPr>
      <w:rFonts w:ascii="Times New Roman"/>
    </w:rPr>
  </w:style>
  <w:style w:type="paragraph" w:customStyle="1" w:styleId="afffffffff7">
    <w:name w:val="标准文件_提示"/>
    <w:basedOn w:val="afffff"/>
    <w:next w:val="afffff"/>
    <w:qFormat/>
    <w:pPr>
      <w:ind w:firstLine="420"/>
    </w:pPr>
    <w:rPr>
      <w:rFonts w:ascii="黑体" w:eastAsia="黑体"/>
    </w:rPr>
  </w:style>
  <w:style w:type="character" w:customStyle="1" w:styleId="afffffffff8">
    <w:name w:val="标准文件_来源"/>
    <w:basedOn w:val="afff6"/>
    <w:uiPriority w:val="1"/>
    <w:qFormat/>
    <w:rPr>
      <w:rFonts w:eastAsia="宋体"/>
      <w:sz w:val="21"/>
    </w:rPr>
  </w:style>
  <w:style w:type="paragraph" w:customStyle="1" w:styleId="afffffffff9">
    <w:name w:val="标准文件_图表说明"/>
    <w:qFormat/>
    <w:pPr>
      <w:spacing w:line="276" w:lineRule="auto"/>
      <w:ind w:firstLine="420"/>
    </w:pPr>
    <w:rPr>
      <w:rFonts w:ascii="宋体" w:hAnsi="宋体"/>
      <w:kern w:val="2"/>
      <w:sz w:val="18"/>
    </w:rPr>
  </w:style>
  <w:style w:type="paragraph" w:customStyle="1" w:styleId="afffffffffa">
    <w:name w:val="其他发布日期"/>
    <w:basedOn w:val="affffffd"/>
    <w:pPr>
      <w:framePr w:w="3997" w:h="471" w:hRule="exact" w:hSpace="0" w:vSpace="181" w:wrap="around" w:vAnchor="page" w:hAnchor="page" w:x="1419" w:y="14097"/>
    </w:pPr>
  </w:style>
  <w:style w:type="paragraph" w:customStyle="1" w:styleId="afffffffffb">
    <w:name w:val="其他实施日期"/>
    <w:basedOn w:val="affffffff3"/>
    <w:pPr>
      <w:framePr w:w="3997" w:h="471" w:hRule="exact" w:vSpace="181" w:wrap="around" w:vAnchor="page" w:hAnchor="page" w:x="7089" w:y="14097"/>
    </w:pPr>
  </w:style>
  <w:style w:type="paragraph" w:customStyle="1" w:styleId="afffffffffc">
    <w:name w:val="标准文件_文件编号"/>
    <w:basedOn w:val="afffff"/>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uto"/>
      <w:spacing w:before="57"/>
    </w:pPr>
    <w:rPr>
      <w:sz w:val="21"/>
    </w:rPr>
  </w:style>
  <w:style w:type="paragraph" w:customStyle="1" w:styleId="afffffffffe">
    <w:name w:val="标准文件_文件名称"/>
    <w:basedOn w:val="afffff"/>
    <w:next w:val="a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
    <w:next w:val="afffff"/>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
    <w:next w:val="afffff"/>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
    <w:next w:val="afffff"/>
    <w:qFormat/>
    <w:pPr>
      <w:numPr>
        <w:ilvl w:val="5"/>
        <w:numId w:val="8"/>
      </w:numPr>
      <w:spacing w:beforeLines="50" w:before="50" w:afterLines="50" w:after="50"/>
      <w:ind w:firstLineChars="0"/>
    </w:pPr>
    <w:rPr>
      <w:rFonts w:ascii="黑体" w:eastAsia="黑体"/>
    </w:rPr>
  </w:style>
  <w:style w:type="paragraph" w:customStyle="1" w:styleId="affffffffff">
    <w:name w:val="标准文件_注后"/>
    <w:basedOn w:val="afffff"/>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1">
    <w:name w:val="标准文件_索引项"/>
    <w:basedOn w:val="afffff"/>
    <w:next w:val="afffff"/>
    <w:qFormat/>
    <w:pPr>
      <w:tabs>
        <w:tab w:val="right" w:leader="dot" w:pos="9356"/>
      </w:tabs>
      <w:ind w:left="210" w:firstLineChars="0" w:hanging="210"/>
      <w:jc w:val="left"/>
    </w:pPr>
  </w:style>
  <w:style w:type="paragraph" w:customStyle="1" w:styleId="affffffffff2">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7">
    <w:name w:val="标准文件_引言一级无标题"/>
    <w:basedOn w:val="a7"/>
    <w:next w:val="afffff"/>
    <w:qFormat/>
    <w:pPr>
      <w:spacing w:beforeLines="0" w:before="0" w:afterLines="0" w:after="0" w:line="276" w:lineRule="auto"/>
    </w:pPr>
    <w:rPr>
      <w:rFonts w:ascii="宋体" w:eastAsia="宋体"/>
    </w:rPr>
  </w:style>
  <w:style w:type="paragraph" w:customStyle="1" w:styleId="affffffffff8">
    <w:name w:val="标准文件_引言二级无标题"/>
    <w:basedOn w:val="a8"/>
    <w:next w:val="afffff"/>
    <w:qFormat/>
    <w:pPr>
      <w:spacing w:beforeLines="0" w:before="0" w:afterLines="0" w:after="0" w:line="276" w:lineRule="auto"/>
    </w:pPr>
    <w:rPr>
      <w:rFonts w:ascii="宋体" w:eastAsia="宋体"/>
    </w:rPr>
  </w:style>
  <w:style w:type="paragraph" w:customStyle="1" w:styleId="affffffffff9">
    <w:name w:val="标准文件_引言三级无标题"/>
    <w:basedOn w:val="a9"/>
    <w:qFormat/>
    <w:pPr>
      <w:spacing w:beforeLines="0" w:before="0" w:afterLines="0" w:after="0" w:line="276" w:lineRule="auto"/>
    </w:pPr>
    <w:rPr>
      <w:rFonts w:ascii="宋体" w:eastAsia="宋体"/>
    </w:rPr>
  </w:style>
  <w:style w:type="paragraph" w:customStyle="1" w:styleId="affffffffffa">
    <w:name w:val="标准文件_引言四级无标题"/>
    <w:basedOn w:val="aa"/>
    <w:next w:val="afffff"/>
    <w:qFormat/>
    <w:pPr>
      <w:spacing w:beforeLines="0" w:before="0" w:afterLines="0" w:after="0" w:line="276" w:lineRule="auto"/>
    </w:pPr>
    <w:rPr>
      <w:rFonts w:ascii="宋体" w:eastAsia="宋体"/>
    </w:rPr>
  </w:style>
  <w:style w:type="paragraph" w:customStyle="1" w:styleId="affffffffffb">
    <w:name w:val="标准文件_引言五级无标题"/>
    <w:basedOn w:val="ab"/>
    <w:next w:val="afffff"/>
    <w:qFormat/>
    <w:pPr>
      <w:spacing w:beforeLines="0" w:before="0" w:afterLines="0" w:after="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qFormat/>
  </w:style>
  <w:style w:type="paragraph" w:customStyle="1" w:styleId="afffffffffff">
    <w:name w:val="标准文件_术语条二"/>
    <w:basedOn w:val="affffffffb"/>
    <w:next w:val="afffff"/>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3">
    <w:name w:val="发布"/>
    <w:basedOn w:val="afff6"/>
    <w:rPr>
      <w:rFonts w:ascii="黑体" w:eastAsia="黑体"/>
      <w:spacing w:val="85"/>
      <w:w w:val="100"/>
      <w:position w:val="3"/>
      <w:sz w:val="28"/>
      <w:szCs w:val="28"/>
    </w:rPr>
  </w:style>
  <w:style w:type="table" w:customStyle="1" w:styleId="12">
    <w:name w:val="网格型1"/>
    <w:basedOn w:val="afff7"/>
    <w:uiPriority w:val="9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网格型2"/>
    <w:basedOn w:val="afff7"/>
    <w:uiPriority w:val="9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4">
    <w:name w:val="List Paragraph"/>
    <w:basedOn w:val="afff5"/>
    <w:uiPriority w:val="99"/>
    <w:rsid w:val="00F46FA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image" Target="media/image4.jpg"/><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glossaryDocument" Target="glossary/document.xml"/><Relationship Id="rId10" Type="http://schemas.openxmlformats.org/officeDocument/2006/relationships/image" Target="media/image1.png"/><Relationship Id="rId19" Type="http://schemas.openxmlformats.org/officeDocument/2006/relationships/hyperlink" Target="https://www.tianyancha.com/company/2351060892"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28399C88CED4CFB88DF53BED9AF1780"/>
        <w:category>
          <w:name w:val="常规"/>
          <w:gallery w:val="placeholder"/>
        </w:category>
        <w:types>
          <w:type w:val="bbPlcHdr"/>
        </w:types>
        <w:behaviors>
          <w:behavior w:val="content"/>
        </w:behaviors>
        <w:guid w:val="{AC15CAB1-9585-4F23-9B30-40117D5E4B41}"/>
      </w:docPartPr>
      <w:docPartBody>
        <w:p w:rsidR="00AA713D" w:rsidRDefault="008D5FAA">
          <w:pPr>
            <w:pStyle w:val="C28399C88CED4CFB88DF53BED9AF1780"/>
          </w:pPr>
          <w:r>
            <w:rPr>
              <w:rStyle w:val="a3"/>
              <w:rFonts w:hint="eastAsia"/>
            </w:rPr>
            <w:t>单击或点击此处输入文字。</w:t>
          </w:r>
        </w:p>
      </w:docPartBody>
    </w:docPart>
    <w:docPart>
      <w:docPartPr>
        <w:name w:val="F6E1EF09B9EB456F905CC4F726891464"/>
        <w:category>
          <w:name w:val="常规"/>
          <w:gallery w:val="placeholder"/>
        </w:category>
        <w:types>
          <w:type w:val="bbPlcHdr"/>
        </w:types>
        <w:behaviors>
          <w:behavior w:val="content"/>
        </w:behaviors>
        <w:guid w:val="{7BB54A77-4EF2-45A0-A9ED-FC481754AC0E}"/>
      </w:docPartPr>
      <w:docPartBody>
        <w:p w:rsidR="00AA713D" w:rsidRDefault="008D5FAA">
          <w:pPr>
            <w:pStyle w:val="F6E1EF09B9EB456F905CC4F726891464"/>
          </w:pPr>
          <w:r>
            <w:rPr>
              <w:rStyle w:val="a3"/>
              <w:rFonts w:hint="eastAsia"/>
            </w:rPr>
            <w:t>选择一项。</w:t>
          </w:r>
        </w:p>
      </w:docPartBody>
    </w:docPart>
    <w:docPart>
      <w:docPartPr>
        <w:name w:val="4E70EA007A77490FBB7C4D704E4FD03D"/>
        <w:category>
          <w:name w:val="常规"/>
          <w:gallery w:val="placeholder"/>
        </w:category>
        <w:types>
          <w:type w:val="bbPlcHdr"/>
        </w:types>
        <w:behaviors>
          <w:behavior w:val="content"/>
        </w:behaviors>
        <w:guid w:val="{696DDDC1-A76F-45C2-BFF2-762634925FD2}"/>
      </w:docPartPr>
      <w:docPartBody>
        <w:p w:rsidR="00AA713D" w:rsidRDefault="008D5FAA">
          <w:pPr>
            <w:pStyle w:val="4E70EA007A77490FBB7C4D704E4FD03D"/>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宋体"/>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A27"/>
    <w:rsid w:val="000B00BC"/>
    <w:rsid w:val="0030652B"/>
    <w:rsid w:val="0048210A"/>
    <w:rsid w:val="00692F5E"/>
    <w:rsid w:val="006A0B66"/>
    <w:rsid w:val="006A6DF3"/>
    <w:rsid w:val="007975AE"/>
    <w:rsid w:val="007F488D"/>
    <w:rsid w:val="008474B3"/>
    <w:rsid w:val="00875C3E"/>
    <w:rsid w:val="00892C89"/>
    <w:rsid w:val="008D5FAA"/>
    <w:rsid w:val="008D7A27"/>
    <w:rsid w:val="009405CD"/>
    <w:rsid w:val="00A479EB"/>
    <w:rsid w:val="00AA713D"/>
    <w:rsid w:val="00CE092A"/>
    <w:rsid w:val="00D06189"/>
    <w:rsid w:val="00DA6451"/>
    <w:rsid w:val="00E52785"/>
    <w:rsid w:val="00EF6954"/>
    <w:rsid w:val="00F06886"/>
    <w:rsid w:val="00FF11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Default Paragraph Font" w:uiPriority="1" w:qFormat="1"/>
    <w:lsdException w:name="Subtitle" w:semiHidden="0" w:unhideWhenUsed="0"/>
    <w:lsdException w:name="Strong" w:semiHidden="0" w:unhideWhenUsed="0"/>
    <w:lsdException w:name="Emphasis" w:semiHidden="0" w:unhideWhenUsed="0"/>
    <w:lsdException w:name="Table Grid" w:semiHidden="0" w:unhideWhenUsed="0"/>
    <w:lsdException w:name="Placeholder Text" w:unhideWhenUsed="0" w:qFormat="1"/>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C28399C88CED4CFB88DF53BED9AF1780">
    <w:name w:val="C28399C88CED4CFB88DF53BED9AF1780"/>
    <w:pPr>
      <w:widowControl w:val="0"/>
      <w:jc w:val="both"/>
    </w:pPr>
    <w:rPr>
      <w:kern w:val="2"/>
      <w:sz w:val="21"/>
      <w:szCs w:val="22"/>
    </w:rPr>
  </w:style>
  <w:style w:type="paragraph" w:customStyle="1" w:styleId="F6E1EF09B9EB456F905CC4F726891464">
    <w:name w:val="F6E1EF09B9EB456F905CC4F726891464"/>
    <w:qFormat/>
    <w:pPr>
      <w:widowControl w:val="0"/>
      <w:jc w:val="both"/>
    </w:pPr>
    <w:rPr>
      <w:kern w:val="2"/>
      <w:sz w:val="21"/>
      <w:szCs w:val="22"/>
    </w:rPr>
  </w:style>
  <w:style w:type="paragraph" w:customStyle="1" w:styleId="4E70EA007A77490FBB7C4D704E4FD03D">
    <w:name w:val="4E70EA007A77490FBB7C4D704E4FD03D"/>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Default Paragraph Font" w:uiPriority="1" w:qFormat="1"/>
    <w:lsdException w:name="Subtitle" w:semiHidden="0" w:unhideWhenUsed="0"/>
    <w:lsdException w:name="Strong" w:semiHidden="0" w:unhideWhenUsed="0"/>
    <w:lsdException w:name="Emphasis" w:semiHidden="0" w:unhideWhenUsed="0"/>
    <w:lsdException w:name="Table Grid" w:semiHidden="0" w:unhideWhenUsed="0"/>
    <w:lsdException w:name="Placeholder Text" w:unhideWhenUsed="0" w:qFormat="1"/>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C28399C88CED4CFB88DF53BED9AF1780">
    <w:name w:val="C28399C88CED4CFB88DF53BED9AF1780"/>
    <w:pPr>
      <w:widowControl w:val="0"/>
      <w:jc w:val="both"/>
    </w:pPr>
    <w:rPr>
      <w:kern w:val="2"/>
      <w:sz w:val="21"/>
      <w:szCs w:val="22"/>
    </w:rPr>
  </w:style>
  <w:style w:type="paragraph" w:customStyle="1" w:styleId="F6E1EF09B9EB456F905CC4F726891464">
    <w:name w:val="F6E1EF09B9EB456F905CC4F726891464"/>
    <w:qFormat/>
    <w:pPr>
      <w:widowControl w:val="0"/>
      <w:jc w:val="both"/>
    </w:pPr>
    <w:rPr>
      <w:kern w:val="2"/>
      <w:sz w:val="21"/>
      <w:szCs w:val="22"/>
    </w:rPr>
  </w:style>
  <w:style w:type="paragraph" w:customStyle="1" w:styleId="4E70EA007A77490FBB7C4D704E4FD03D">
    <w:name w:val="4E70EA007A77490FBB7C4D704E4FD03D"/>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C837C24-27EA-447A-960B-F0842E53D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183</TotalTime>
  <Pages>22</Pages>
  <Words>5430</Words>
  <Characters>10263</Characters>
  <Application>Microsoft Office Word</Application>
  <DocSecurity>0</DocSecurity>
  <Lines>933</Lines>
  <Paragraphs>1120</Paragraphs>
  <ScaleCrop>false</ScaleCrop>
  <Company>PCMI</Company>
  <LinksUpToDate>false</LinksUpToDate>
  <CharactersWithSpaces>14573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l'z'xi</dc:creator>
  <dc:description>&lt;config cover="true" show_menu="true" version="1.0.0" doctype="SDKXY"&gt;_x000d_
&lt;/config&gt;</dc:description>
  <cp:lastModifiedBy>微软用户</cp:lastModifiedBy>
  <cp:revision>36</cp:revision>
  <cp:lastPrinted>2021-02-02T08:22:00Z</cp:lastPrinted>
  <dcterms:created xsi:type="dcterms:W3CDTF">2023-03-20T06:45:00Z</dcterms:created>
  <dcterms:modified xsi:type="dcterms:W3CDTF">2023-06-20T08:23:00Z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2052-11.1.0.14309</vt:lpwstr>
  </property>
  <property fmtid="{D5CDD505-2E9C-101B-9397-08002B2CF9AE}" pid="15" name="ICV">
    <vt:lpwstr>02FB0A3A9F06435F88243B6138EC57B2</vt:lpwstr>
  </property>
</Properties>
</file>