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096DC8">
        <w:tc>
          <w:tcPr>
            <w:tcW w:w="509" w:type="dxa"/>
          </w:tcPr>
          <w:p w:rsidR="00096DC8" w:rsidRDefault="008414DD">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GoBack"/>
            <w:bookmarkEnd w:id="0"/>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096DC8" w:rsidRDefault="008414DD">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1"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67.160.01</w:t>
            </w:r>
            <w:r>
              <w:rPr>
                <w:rFonts w:ascii="黑体" w:eastAsia="黑体" w:hAnsi="黑体"/>
                <w:sz w:val="21"/>
                <w:szCs w:val="21"/>
              </w:rPr>
              <w:fldChar w:fldCharType="end"/>
            </w:r>
            <w:bookmarkEnd w:id="1"/>
          </w:p>
        </w:tc>
      </w:tr>
      <w:tr w:rsidR="00096DC8">
        <w:tc>
          <w:tcPr>
            <w:tcW w:w="509" w:type="dxa"/>
          </w:tcPr>
          <w:p w:rsidR="00096DC8" w:rsidRDefault="008414DD">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96DC8">
              <w:trPr>
                <w:trHeight w:hRule="exact" w:val="1021"/>
              </w:trPr>
              <w:tc>
                <w:tcPr>
                  <w:tcW w:w="9242" w:type="dxa"/>
                  <w:vAlign w:val="center"/>
                </w:tcPr>
                <w:p w:rsidR="00096DC8" w:rsidRDefault="008414DD" w:rsidP="00DF75A1">
                  <w:pPr>
                    <w:pStyle w:val="affffd"/>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2" w:name="c1"/>
                  <w:r>
                    <w:instrText xml:space="preserve"> FORMTEXT </w:instrText>
                  </w:r>
                  <w:r>
                    <w:fldChar w:fldCharType="separate"/>
                  </w:r>
                  <w:r>
                    <w:t>GXAS</w:t>
                  </w:r>
                  <w:r>
                    <w:fldChar w:fldCharType="end"/>
                  </w:r>
                  <w:bookmarkEnd w:id="2"/>
                </w:p>
              </w:tc>
            </w:tr>
          </w:tbl>
          <w:p w:rsidR="00096DC8" w:rsidRDefault="008414DD">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3"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X </w:t>
            </w:r>
            <w:r>
              <w:rPr>
                <w:rFonts w:ascii="黑体" w:eastAsia="黑体" w:hAnsi="黑体" w:hint="eastAsia"/>
                <w:sz w:val="21"/>
                <w:szCs w:val="21"/>
              </w:rPr>
              <w:t>11</w:t>
            </w:r>
            <w:r>
              <w:rPr>
                <w:rFonts w:ascii="黑体" w:eastAsia="黑体" w:hAnsi="黑体"/>
                <w:sz w:val="21"/>
                <w:szCs w:val="21"/>
              </w:rPr>
              <w:fldChar w:fldCharType="end"/>
            </w:r>
            <w:bookmarkEnd w:id="3"/>
          </w:p>
        </w:tc>
      </w:tr>
    </w:tbl>
    <w:p w:rsidR="00096DC8" w:rsidRDefault="008414DD">
      <w:pPr>
        <w:pStyle w:val="affffe"/>
        <w:framePr w:w="9639" w:h="624" w:hRule="exact" w:hSpace="181" w:vSpace="181" w:wrap="around" w:hAnchor="page" w:x="1305" w:y="2269"/>
        <w:rPr>
          <w:rFonts w:ascii="黑体" w:eastAsia="黑体" w:hAnsi="黑体"/>
          <w:b w:val="0"/>
          <w:bCs w:val="0"/>
          <w:w w:val="100"/>
          <w:sz w:val="48"/>
          <w:szCs w:val="48"/>
        </w:rPr>
      </w:pPr>
      <w:bookmarkStart w:id="4"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4"/>
    <w:p w:rsidR="00096DC8" w:rsidRDefault="008414DD">
      <w:pPr>
        <w:pStyle w:val="affffffffff0"/>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096DC8" w:rsidRDefault="008414DD">
      <w:pPr>
        <w:pStyle w:val="affffffffff1"/>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096DC8" w:rsidRDefault="008414DD">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096DC8" w:rsidRDefault="00096DC8">
      <w:pPr>
        <w:pStyle w:val="affffe"/>
        <w:framePr w:w="9639" w:h="6976" w:hRule="exact" w:hSpace="0" w:vSpace="0" w:wrap="around" w:hAnchor="page" w:y="6408"/>
        <w:jc w:val="center"/>
        <w:rPr>
          <w:rFonts w:ascii="黑体" w:eastAsia="黑体" w:hAnsi="黑体"/>
          <w:b w:val="0"/>
          <w:bCs w:val="0"/>
          <w:w w:val="100"/>
        </w:rPr>
      </w:pPr>
    </w:p>
    <w:p w:rsidR="00096DC8" w:rsidRDefault="008414DD">
      <w:pPr>
        <w:pStyle w:val="affffffffff2"/>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米粉醋（螺蛳粉专用米醋）生产技术</w:t>
      </w:r>
      <w:r>
        <w:t>规程</w:t>
      </w:r>
      <w:r>
        <w:fldChar w:fldCharType="end"/>
      </w:r>
      <w:bookmarkEnd w:id="9"/>
    </w:p>
    <w:p w:rsidR="00096DC8" w:rsidRDefault="00096DC8">
      <w:pPr>
        <w:framePr w:w="9639" w:h="6974" w:hRule="exact" w:wrap="around" w:vAnchor="page" w:hAnchor="page" w:x="1419" w:y="6408" w:anchorLock="1"/>
        <w:ind w:left="-1418"/>
      </w:pPr>
    </w:p>
    <w:p w:rsidR="00096DC8" w:rsidRDefault="008414DD">
      <w:pPr>
        <w:pStyle w:val="afffffff6"/>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Technical code of practice for production of rice flour vinegar (custom-made vinegar for snail rice noodle</w:t>
      </w:r>
      <w:r>
        <w:rPr>
          <w:rFonts w:ascii="黑体" w:eastAsia="黑体" w:hAnsi="黑体" w:hint="eastAsia"/>
          <w:szCs w:val="28"/>
        </w:rPr>
        <w:t>）</w:t>
      </w:r>
      <w:r>
        <w:rPr>
          <w:rFonts w:ascii="黑体" w:eastAsia="黑体" w:hAnsi="黑体"/>
          <w:szCs w:val="28"/>
        </w:rPr>
        <w:fldChar w:fldCharType="end"/>
      </w:r>
      <w:bookmarkEnd w:id="10"/>
    </w:p>
    <w:p w:rsidR="00096DC8" w:rsidRDefault="00096DC8">
      <w:pPr>
        <w:framePr w:w="9639" w:h="6974" w:hRule="exact" w:wrap="around" w:vAnchor="page" w:hAnchor="page" w:x="1419" w:y="6408" w:anchorLock="1"/>
        <w:spacing w:line="760" w:lineRule="exact"/>
        <w:ind w:left="-1418"/>
      </w:pPr>
    </w:p>
    <w:p w:rsidR="00096DC8" w:rsidRDefault="00096DC8">
      <w:pPr>
        <w:pStyle w:val="afffffff6"/>
        <w:framePr w:w="9639" w:h="6974" w:hRule="exact" w:wrap="around" w:vAnchor="page" w:hAnchor="page" w:x="1419" w:y="6408" w:anchorLock="1"/>
        <w:textAlignment w:val="bottom"/>
        <w:rPr>
          <w:rFonts w:eastAsia="黑体"/>
          <w:szCs w:val="28"/>
        </w:rPr>
      </w:pPr>
    </w:p>
    <w:p w:rsidR="00096DC8" w:rsidRDefault="008414DD">
      <w:pPr>
        <w:pStyle w:val="afffffff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096DC8" w:rsidRDefault="008414DD">
      <w:pPr>
        <w:pStyle w:val="afffffff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096DC8" w:rsidRDefault="008414DD">
      <w:pPr>
        <w:pStyle w:val="afffffff6"/>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096DC8" w:rsidRDefault="008414DD">
      <w:pPr>
        <w:pStyle w:val="afffffffffe"/>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096DC8" w:rsidRDefault="008414DD">
      <w:pPr>
        <w:pStyle w:val="affffffffff"/>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096DC8" w:rsidRDefault="008414DD">
      <w:pPr>
        <w:pStyle w:val="affffffff6"/>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w:t>
      </w:r>
      <w:r>
        <w:rPr>
          <w:rFonts w:hAnsi="黑体"/>
          <w:w w:val="100"/>
          <w:sz w:val="28"/>
        </w:rPr>
        <w:t>协会</w:t>
      </w:r>
      <w:r>
        <w:rPr>
          <w:rFonts w:hAnsi="黑体"/>
          <w:w w:val="100"/>
          <w:sz w:val="28"/>
        </w:rPr>
        <w:fldChar w:fldCharType="end"/>
      </w:r>
      <w:bookmarkEnd w:id="20"/>
      <w:r>
        <w:rPr>
          <w:rFonts w:ascii="Times New Roman"/>
          <w:w w:val="100"/>
          <w:sz w:val="28"/>
        </w:rPr>
        <w:t>  </w:t>
      </w:r>
      <w:r>
        <w:rPr>
          <w:rStyle w:val="afffffffffff7"/>
          <w:rFonts w:hAnsi="黑体" w:hint="eastAsia"/>
          <w:position w:val="0"/>
        </w:rPr>
        <w:t>发</w:t>
      </w:r>
      <w:r>
        <w:rPr>
          <w:rStyle w:val="afffffffffff7"/>
          <w:rFonts w:hAnsi="黑体" w:hint="eastAsia"/>
          <w:spacing w:val="0"/>
          <w:position w:val="0"/>
        </w:rPr>
        <w:t>布</w:t>
      </w:r>
    </w:p>
    <w:p w:rsidR="00096DC8" w:rsidRDefault="008414DD">
      <w:pPr>
        <w:rPr>
          <w:rFonts w:ascii="宋体" w:hAnsi="宋体"/>
          <w:sz w:val="28"/>
          <w:szCs w:val="28"/>
        </w:rPr>
        <w:sectPr w:rsidR="00096DC8">
          <w:headerReference w:type="default" r:id="rId12"/>
          <w:footerReference w:type="even"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096DC8" w:rsidRDefault="008414DD">
      <w:pPr>
        <w:pStyle w:val="a6"/>
        <w:spacing w:before="900" w:after="360"/>
      </w:pPr>
      <w:bookmarkStart w:id="21" w:name="BookMark2"/>
      <w:r>
        <w:rPr>
          <w:spacing w:val="320"/>
        </w:rPr>
        <w:lastRenderedPageBreak/>
        <w:t>前</w:t>
      </w:r>
      <w:r>
        <w:t>言</w:t>
      </w:r>
    </w:p>
    <w:p w:rsidR="00096DC8" w:rsidRDefault="008414DD">
      <w:pPr>
        <w:pStyle w:val="afffff3"/>
        <w:ind w:firstLine="420"/>
      </w:pPr>
      <w:r>
        <w:rPr>
          <w:rFonts w:hint="eastAsia"/>
        </w:rPr>
        <w:t>本文件参照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096DC8" w:rsidRDefault="008414DD">
      <w:pPr>
        <w:pStyle w:val="afffff3"/>
        <w:ind w:firstLine="420"/>
      </w:pPr>
      <w:r>
        <w:rPr>
          <w:rFonts w:hint="eastAsia"/>
        </w:rPr>
        <w:t>请注意本文件的某些内容可能涉及专利。本文件的发布机构不承担识别专利的责任。</w:t>
      </w:r>
    </w:p>
    <w:p w:rsidR="00096DC8" w:rsidRDefault="008414DD">
      <w:pPr>
        <w:pStyle w:val="afffff3"/>
        <w:ind w:firstLine="420"/>
      </w:pPr>
      <w:r>
        <w:rPr>
          <w:rFonts w:hint="eastAsia"/>
        </w:rPr>
        <w:t>本文件由广西壮族自治区农业科学院提出并宣</w:t>
      </w:r>
      <w:proofErr w:type="gramStart"/>
      <w:r>
        <w:rPr>
          <w:rFonts w:hint="eastAsia"/>
        </w:rPr>
        <w:t>贯</w:t>
      </w:r>
      <w:proofErr w:type="gramEnd"/>
      <w:r>
        <w:rPr>
          <w:rFonts w:hint="eastAsia"/>
        </w:rPr>
        <w:t>。</w:t>
      </w:r>
    </w:p>
    <w:p w:rsidR="00096DC8" w:rsidRDefault="008414DD">
      <w:pPr>
        <w:pStyle w:val="afffff3"/>
        <w:ind w:firstLine="420"/>
      </w:pPr>
      <w:r>
        <w:rPr>
          <w:rFonts w:hint="eastAsia"/>
        </w:rPr>
        <w:t>本文件由广西标准化协会归口。</w:t>
      </w:r>
    </w:p>
    <w:p w:rsidR="00096DC8" w:rsidRDefault="008414DD">
      <w:pPr>
        <w:pStyle w:val="afffff3"/>
        <w:ind w:firstLine="420"/>
      </w:pPr>
      <w:r>
        <w:rPr>
          <w:rFonts w:hint="eastAsia"/>
        </w:rPr>
        <w:t>本文件起草单位：</w:t>
      </w:r>
      <w:r>
        <w:rPr>
          <w:szCs w:val="21"/>
        </w:rPr>
        <w:t>广西壮族自治区农业科学院农产品加工研究所、广西标准化协会、广西科技大学、柳州市国祥食品有限公司、柳州</w:t>
      </w:r>
      <w:proofErr w:type="gramStart"/>
      <w:r>
        <w:rPr>
          <w:szCs w:val="21"/>
        </w:rPr>
        <w:t>鑫</w:t>
      </w:r>
      <w:proofErr w:type="gramEnd"/>
      <w:r>
        <w:rPr>
          <w:szCs w:val="21"/>
        </w:rPr>
        <w:t>励志生物科技有限责任公司、广西兴柳食品有限公司</w:t>
      </w:r>
      <w:r>
        <w:rPr>
          <w:rFonts w:hint="eastAsia"/>
          <w:szCs w:val="21"/>
        </w:rPr>
        <w:t>。</w:t>
      </w:r>
    </w:p>
    <w:p w:rsidR="00096DC8" w:rsidRDefault="008414DD">
      <w:pPr>
        <w:pStyle w:val="afffff3"/>
        <w:ind w:firstLine="420"/>
      </w:pPr>
      <w:r>
        <w:rPr>
          <w:rFonts w:hint="eastAsia"/>
        </w:rPr>
        <w:t>本文件主要起草人：</w:t>
      </w:r>
      <w:proofErr w:type="gramStart"/>
      <w:r>
        <w:rPr>
          <w:rFonts w:hint="eastAsia"/>
        </w:rPr>
        <w:t>陈赶林</w:t>
      </w:r>
      <w:proofErr w:type="gramEnd"/>
      <w:r>
        <w:rPr>
          <w:rFonts w:hint="eastAsia"/>
        </w:rPr>
        <w:t>、郑凤锦、林波、方晓纯、杨玉霞、程昊、陈静、谢宏昭、吴妃</w:t>
      </w:r>
      <w:proofErr w:type="gramStart"/>
      <w:r>
        <w:rPr>
          <w:rFonts w:hint="eastAsia"/>
        </w:rPr>
        <w:t>妃</w:t>
      </w:r>
      <w:proofErr w:type="gramEnd"/>
      <w:r>
        <w:rPr>
          <w:rFonts w:hint="eastAsia"/>
        </w:rPr>
        <w:t>、黄林华、黄志、胡瑶、任二芳、</w:t>
      </w:r>
      <w:r>
        <w:rPr>
          <w:rFonts w:hint="eastAsia"/>
          <w:szCs w:val="21"/>
        </w:rPr>
        <w:t>程昊、罗方毅、</w:t>
      </w:r>
      <w:r>
        <w:rPr>
          <w:szCs w:val="21"/>
        </w:rPr>
        <w:t>吴欣龙</w:t>
      </w:r>
      <w:r>
        <w:rPr>
          <w:rFonts w:hint="eastAsia"/>
          <w:szCs w:val="21"/>
        </w:rPr>
        <w:t>、朱旭文</w:t>
      </w:r>
      <w:r>
        <w:rPr>
          <w:rFonts w:hint="eastAsia"/>
          <w:szCs w:val="21"/>
        </w:rPr>
        <w:t>、郭双</w:t>
      </w:r>
      <w:r>
        <w:rPr>
          <w:rFonts w:hint="eastAsia"/>
        </w:rPr>
        <w:t>。</w:t>
      </w:r>
    </w:p>
    <w:p w:rsidR="00096DC8" w:rsidRDefault="00096DC8">
      <w:pPr>
        <w:pStyle w:val="afffff3"/>
        <w:ind w:firstLine="420"/>
      </w:pPr>
    </w:p>
    <w:p w:rsidR="00096DC8" w:rsidRDefault="00096DC8">
      <w:pPr>
        <w:pStyle w:val="afffff3"/>
        <w:ind w:firstLine="420"/>
        <w:sectPr w:rsidR="00096DC8">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p>
    <w:p w:rsidR="00096DC8" w:rsidRDefault="00096DC8">
      <w:pPr>
        <w:spacing w:line="20" w:lineRule="exact"/>
        <w:jc w:val="center"/>
        <w:rPr>
          <w:rFonts w:ascii="黑体" w:eastAsia="黑体" w:hAnsi="黑体"/>
          <w:sz w:val="32"/>
          <w:szCs w:val="32"/>
        </w:rPr>
      </w:pPr>
      <w:bookmarkStart w:id="22" w:name="BookMark4"/>
      <w:bookmarkEnd w:id="21"/>
    </w:p>
    <w:p w:rsidR="00096DC8" w:rsidRDefault="00096DC8">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D9F542D8E53145B6A9C501A72C2DEE6C"/>
        </w:placeholder>
      </w:sdtPr>
      <w:sdtEndPr/>
      <w:sdtContent>
        <w:p w:rsidR="00096DC8" w:rsidRDefault="008414DD">
          <w:pPr>
            <w:pStyle w:val="afffffffff6"/>
            <w:spacing w:beforeLines="100" w:before="240" w:afterLines="220" w:after="528"/>
          </w:pPr>
          <w:r>
            <w:rPr>
              <w:rFonts w:hint="eastAsia"/>
              <w:szCs w:val="21"/>
            </w:rPr>
            <w:t>米粉醋（螺蛳粉专用米醋）</w:t>
          </w:r>
          <w:r>
            <w:rPr>
              <w:rFonts w:hint="eastAsia"/>
            </w:rPr>
            <w:t>生产技术规程</w:t>
          </w:r>
        </w:p>
      </w:sdtContent>
    </w:sdt>
    <w:p w:rsidR="00096DC8" w:rsidRDefault="008414DD">
      <w:pPr>
        <w:pStyle w:val="afff"/>
        <w:spacing w:before="240" w:after="240"/>
      </w:pPr>
      <w:bookmarkStart w:id="24" w:name="_Toc24884211"/>
      <w:bookmarkStart w:id="25" w:name="_Toc26718930"/>
      <w:bookmarkStart w:id="26" w:name="_Toc97192964"/>
      <w:bookmarkStart w:id="27" w:name="_Toc17233325"/>
      <w:bookmarkStart w:id="28" w:name="_Toc26986530"/>
      <w:bookmarkStart w:id="29" w:name="_Toc17233333"/>
      <w:bookmarkStart w:id="30" w:name="_Toc26986771"/>
      <w:bookmarkStart w:id="31" w:name="_Toc24884218"/>
      <w:bookmarkStart w:id="32" w:name="_Toc26648465"/>
      <w:bookmarkEnd w:id="23"/>
      <w:r>
        <w:rPr>
          <w:rFonts w:hint="eastAsia"/>
        </w:rPr>
        <w:t>范围</w:t>
      </w:r>
      <w:bookmarkEnd w:id="24"/>
      <w:bookmarkEnd w:id="25"/>
      <w:bookmarkEnd w:id="26"/>
      <w:bookmarkEnd w:id="27"/>
      <w:bookmarkEnd w:id="28"/>
      <w:bookmarkEnd w:id="29"/>
      <w:bookmarkEnd w:id="30"/>
      <w:bookmarkEnd w:id="31"/>
      <w:bookmarkEnd w:id="32"/>
    </w:p>
    <w:p w:rsidR="00096DC8" w:rsidRDefault="008414DD">
      <w:pPr>
        <w:pStyle w:val="afffff3"/>
        <w:ind w:firstLine="420"/>
      </w:pPr>
      <w:bookmarkStart w:id="33" w:name="_Toc24884212"/>
      <w:bookmarkStart w:id="34" w:name="_Toc26648466"/>
      <w:bookmarkStart w:id="35" w:name="_Toc24884219"/>
      <w:bookmarkStart w:id="36" w:name="_Toc17233326"/>
      <w:bookmarkStart w:id="37" w:name="_Toc17233334"/>
      <w:r>
        <w:rPr>
          <w:rFonts w:hint="eastAsia"/>
        </w:rPr>
        <w:t>本文件界定了米粉醋（螺蛳粉专用米醋）的术语和定义，确立了米粉醋（螺蛳粉专用米醋）生产的程序，规定了生产工艺的操作指示，描述了生产过程信息的追溯方法。</w:t>
      </w:r>
    </w:p>
    <w:p w:rsidR="00096DC8" w:rsidRDefault="008414DD">
      <w:pPr>
        <w:pStyle w:val="afffff3"/>
        <w:ind w:firstLine="420"/>
      </w:pPr>
      <w:r>
        <w:rPr>
          <w:rFonts w:hint="eastAsia"/>
        </w:rPr>
        <w:t>本文件适用于</w:t>
      </w:r>
      <w:r>
        <w:rPr>
          <w:rFonts w:hint="eastAsia"/>
          <w:szCs w:val="21"/>
        </w:rPr>
        <w:t>米粉醋（螺蛳粉专用米醋）</w:t>
      </w:r>
      <w:r>
        <w:rPr>
          <w:rFonts w:hint="eastAsia"/>
        </w:rPr>
        <w:t>的生产。</w:t>
      </w:r>
    </w:p>
    <w:p w:rsidR="00096DC8" w:rsidRDefault="008414DD">
      <w:pPr>
        <w:pStyle w:val="afff"/>
        <w:spacing w:before="240" w:after="240"/>
      </w:pPr>
      <w:bookmarkStart w:id="38" w:name="_Toc26986772"/>
      <w:bookmarkStart w:id="39" w:name="_Toc26986531"/>
      <w:bookmarkStart w:id="40" w:name="_Toc26718931"/>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586D7233ADEF4AADB3E4DA01DE42559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096DC8" w:rsidRDefault="008414DD">
          <w:pPr>
            <w:pStyle w:val="afffff3"/>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96DC8" w:rsidRDefault="008414DD">
      <w:pPr>
        <w:pStyle w:val="afffff3"/>
        <w:ind w:firstLine="420"/>
        <w:rPr>
          <w:rFonts w:hAnsi="宋体"/>
          <w:color w:val="000000"/>
          <w:szCs w:val="21"/>
        </w:rPr>
      </w:pPr>
      <w:bookmarkStart w:id="42" w:name="_Toc97192966"/>
      <w:r>
        <w:rPr>
          <w:rFonts w:hAnsi="宋体"/>
          <w:color w:val="000000"/>
          <w:szCs w:val="21"/>
        </w:rPr>
        <w:t xml:space="preserve">GB/T 317 </w:t>
      </w:r>
      <w:r>
        <w:rPr>
          <w:rFonts w:hAnsi="宋体" w:hint="eastAsia"/>
          <w:color w:val="000000"/>
          <w:szCs w:val="21"/>
        </w:rPr>
        <w:t xml:space="preserve"> </w:t>
      </w:r>
      <w:r>
        <w:rPr>
          <w:rFonts w:hAnsi="宋体" w:hint="eastAsia"/>
          <w:color w:val="000000"/>
          <w:szCs w:val="21"/>
        </w:rPr>
        <w:t>白砂糖</w:t>
      </w:r>
    </w:p>
    <w:p w:rsidR="00096DC8" w:rsidRDefault="008414DD">
      <w:pPr>
        <w:pStyle w:val="afffffffffff8"/>
      </w:pPr>
      <w:r>
        <w:t xml:space="preserve">GB 1886.174 </w:t>
      </w:r>
      <w:r>
        <w:rPr>
          <w:rFonts w:hint="eastAsia"/>
        </w:rPr>
        <w:t xml:space="preserve"> </w:t>
      </w:r>
      <w:r>
        <w:rPr>
          <w:rFonts w:hint="eastAsia"/>
        </w:rPr>
        <w:t>食品安全国家标准</w:t>
      </w:r>
      <w:r>
        <w:t xml:space="preserve"> </w:t>
      </w:r>
      <w:r>
        <w:rPr>
          <w:rFonts w:hint="eastAsia"/>
        </w:rPr>
        <w:t xml:space="preserve"> </w:t>
      </w:r>
      <w:r>
        <w:rPr>
          <w:rFonts w:hint="eastAsia"/>
        </w:rPr>
        <w:t>食品添加剂</w:t>
      </w:r>
      <w:r>
        <w:t xml:space="preserve"> </w:t>
      </w:r>
      <w:r>
        <w:rPr>
          <w:rFonts w:hint="eastAsia"/>
        </w:rPr>
        <w:t xml:space="preserve"> </w:t>
      </w:r>
      <w:r>
        <w:rPr>
          <w:rFonts w:hint="eastAsia"/>
        </w:rPr>
        <w:t>食品工业用酶制剂</w:t>
      </w:r>
    </w:p>
    <w:p w:rsidR="00096DC8" w:rsidRDefault="008414DD">
      <w:pPr>
        <w:pStyle w:val="afffffffffff8"/>
      </w:pPr>
      <w:r>
        <w:t xml:space="preserve">GB 2715 </w:t>
      </w:r>
      <w:r>
        <w:rPr>
          <w:rFonts w:hint="eastAsia"/>
        </w:rPr>
        <w:t xml:space="preserve"> </w:t>
      </w:r>
      <w:r>
        <w:rPr>
          <w:rFonts w:hint="eastAsia"/>
        </w:rPr>
        <w:t>食品安全国家标准</w:t>
      </w:r>
      <w:r>
        <w:rPr>
          <w:rFonts w:hint="eastAsia"/>
        </w:rPr>
        <w:t xml:space="preserve">  </w:t>
      </w:r>
      <w:r>
        <w:rPr>
          <w:rFonts w:hint="eastAsia"/>
        </w:rPr>
        <w:t>粮食</w:t>
      </w:r>
    </w:p>
    <w:p w:rsidR="00096DC8" w:rsidRDefault="008414DD">
      <w:pPr>
        <w:pStyle w:val="afffffffffff8"/>
      </w:pPr>
      <w:r>
        <w:t xml:space="preserve">GB 2721 </w:t>
      </w:r>
      <w:r>
        <w:rPr>
          <w:rFonts w:hint="eastAsia"/>
        </w:rPr>
        <w:t xml:space="preserve"> </w:t>
      </w:r>
      <w:r>
        <w:rPr>
          <w:rFonts w:hint="eastAsia"/>
        </w:rPr>
        <w:t>食品安全国家标准</w:t>
      </w:r>
      <w:r>
        <w:t xml:space="preserve">  </w:t>
      </w:r>
      <w:r>
        <w:rPr>
          <w:rFonts w:hint="eastAsia"/>
        </w:rPr>
        <w:t>食用盐</w:t>
      </w:r>
    </w:p>
    <w:p w:rsidR="00096DC8" w:rsidRDefault="008414DD">
      <w:pPr>
        <w:pStyle w:val="afffffffffff8"/>
      </w:pPr>
      <w:r>
        <w:t xml:space="preserve">GB 2760 </w:t>
      </w:r>
      <w:r>
        <w:rPr>
          <w:rFonts w:hint="eastAsia"/>
        </w:rPr>
        <w:t xml:space="preserve"> </w:t>
      </w:r>
      <w:r>
        <w:rPr>
          <w:rFonts w:hint="eastAsia"/>
        </w:rPr>
        <w:t>食品安全国家标准</w:t>
      </w:r>
      <w:r>
        <w:rPr>
          <w:rFonts w:hint="eastAsia"/>
        </w:rPr>
        <w:t xml:space="preserve">  </w:t>
      </w:r>
      <w:r>
        <w:rPr>
          <w:rFonts w:hint="eastAsia"/>
        </w:rPr>
        <w:t>食品添加剂使用标准</w:t>
      </w:r>
    </w:p>
    <w:p w:rsidR="00096DC8" w:rsidRDefault="008414DD">
      <w:pPr>
        <w:pStyle w:val="afffffffffff8"/>
      </w:pPr>
      <w:r>
        <w:t xml:space="preserve">GB 5749  </w:t>
      </w:r>
      <w:r>
        <w:rPr>
          <w:rFonts w:hint="eastAsia"/>
        </w:rPr>
        <w:t>生活饮用水卫生标准</w:t>
      </w:r>
    </w:p>
    <w:p w:rsidR="00096DC8" w:rsidRDefault="008414DD">
      <w:pPr>
        <w:pStyle w:val="afffffffffff8"/>
      </w:pPr>
      <w:r>
        <w:rPr>
          <w:rFonts w:hint="eastAsia"/>
        </w:rPr>
        <w:t xml:space="preserve">GB 8954  </w:t>
      </w:r>
      <w:r>
        <w:rPr>
          <w:rFonts w:hint="eastAsia"/>
        </w:rPr>
        <w:t>食品安全国家标准</w:t>
      </w:r>
      <w:r>
        <w:rPr>
          <w:rFonts w:hint="eastAsia"/>
        </w:rPr>
        <w:t xml:space="preserve">  </w:t>
      </w:r>
      <w:r>
        <w:rPr>
          <w:rFonts w:hint="eastAsia"/>
        </w:rPr>
        <w:t>食醋生产卫生规范</w:t>
      </w:r>
    </w:p>
    <w:p w:rsidR="00096DC8" w:rsidRDefault="008414DD">
      <w:pPr>
        <w:pStyle w:val="afffffffffff8"/>
      </w:pPr>
      <w:r>
        <w:t>GB 31639</w:t>
      </w:r>
      <w:r>
        <w:rPr>
          <w:rFonts w:hint="eastAsia"/>
        </w:rPr>
        <w:t xml:space="preserve">  </w:t>
      </w:r>
      <w:r>
        <w:rPr>
          <w:rFonts w:hint="eastAsia"/>
        </w:rPr>
        <w:t>食品安全国家标准</w:t>
      </w:r>
      <w:r>
        <w:rPr>
          <w:rFonts w:hint="eastAsia"/>
        </w:rPr>
        <w:t xml:space="preserve">  </w:t>
      </w:r>
      <w:r>
        <w:rPr>
          <w:rFonts w:hint="eastAsia"/>
        </w:rPr>
        <w:t>食品加工用酵母</w:t>
      </w:r>
    </w:p>
    <w:p w:rsidR="00096DC8" w:rsidRDefault="008414DD">
      <w:pPr>
        <w:pStyle w:val="afffffffffff8"/>
      </w:pPr>
      <w:r>
        <w:t xml:space="preserve">DB4502/T 0029 </w:t>
      </w:r>
      <w:r>
        <w:rPr>
          <w:rFonts w:hint="eastAsia"/>
        </w:rPr>
        <w:t xml:space="preserve"> </w:t>
      </w:r>
      <w:r>
        <w:rPr>
          <w:rFonts w:hint="eastAsia"/>
        </w:rPr>
        <w:t>预包装柳州螺蛳</w:t>
      </w:r>
      <w:proofErr w:type="gramStart"/>
      <w:r>
        <w:rPr>
          <w:rFonts w:hint="eastAsia"/>
        </w:rPr>
        <w:t>粉原料</w:t>
      </w:r>
      <w:proofErr w:type="gramEnd"/>
      <w:r>
        <w:rPr>
          <w:rFonts w:hint="eastAsia"/>
        </w:rPr>
        <w:t>加工技术规程</w:t>
      </w:r>
      <w:r>
        <w:t xml:space="preserve"> </w:t>
      </w:r>
      <w:r>
        <w:rPr>
          <w:rFonts w:hint="eastAsia"/>
        </w:rPr>
        <w:t xml:space="preserve"> </w:t>
      </w:r>
      <w:r>
        <w:rPr>
          <w:rFonts w:hint="eastAsia"/>
        </w:rPr>
        <w:t>第</w:t>
      </w:r>
      <w:r>
        <w:t>1</w:t>
      </w:r>
      <w:r>
        <w:rPr>
          <w:rFonts w:hint="eastAsia"/>
        </w:rPr>
        <w:t>部分：干制米粉</w:t>
      </w:r>
    </w:p>
    <w:p w:rsidR="00096DC8" w:rsidRDefault="008414DD">
      <w:pPr>
        <w:pStyle w:val="afffffffffff8"/>
      </w:pPr>
      <w:r>
        <w:t xml:space="preserve">DB4502/T 0032 </w:t>
      </w:r>
      <w:r>
        <w:rPr>
          <w:rFonts w:hint="eastAsia"/>
        </w:rPr>
        <w:t xml:space="preserve"> </w:t>
      </w:r>
      <w:r>
        <w:rPr>
          <w:rFonts w:hint="eastAsia"/>
        </w:rPr>
        <w:t>预包装柳州螺蛳</w:t>
      </w:r>
      <w:proofErr w:type="gramStart"/>
      <w:r>
        <w:rPr>
          <w:rFonts w:hint="eastAsia"/>
        </w:rPr>
        <w:t>粉原料</w:t>
      </w:r>
      <w:proofErr w:type="gramEnd"/>
      <w:r>
        <w:rPr>
          <w:rFonts w:hint="eastAsia"/>
        </w:rPr>
        <w:t>加工技术规程</w:t>
      </w:r>
      <w:r>
        <w:t xml:space="preserve"> </w:t>
      </w:r>
      <w:r>
        <w:rPr>
          <w:rFonts w:hint="eastAsia"/>
        </w:rPr>
        <w:t xml:space="preserve"> </w:t>
      </w:r>
      <w:r>
        <w:rPr>
          <w:rFonts w:hint="eastAsia"/>
        </w:rPr>
        <w:t>第</w:t>
      </w:r>
      <w:r>
        <w:t>5</w:t>
      </w:r>
      <w:r>
        <w:rPr>
          <w:rFonts w:hint="eastAsia"/>
        </w:rPr>
        <w:t>部分：调制半干米粉</w:t>
      </w:r>
      <w:r>
        <w:t>/</w:t>
      </w:r>
      <w:r>
        <w:rPr>
          <w:rFonts w:hint="eastAsia"/>
        </w:rPr>
        <w:t>半干粉条</w:t>
      </w:r>
    </w:p>
    <w:p w:rsidR="00096DC8" w:rsidRDefault="008414DD">
      <w:pPr>
        <w:pStyle w:val="afffffffffff8"/>
      </w:pPr>
      <w:r>
        <w:t xml:space="preserve">DBS45/ 051 </w:t>
      </w:r>
      <w:r>
        <w:rPr>
          <w:rFonts w:hint="eastAsia"/>
        </w:rPr>
        <w:t xml:space="preserve"> </w:t>
      </w:r>
      <w:r>
        <w:rPr>
          <w:rFonts w:hint="eastAsia"/>
        </w:rPr>
        <w:t>食品</w:t>
      </w:r>
      <w:r>
        <w:rPr>
          <w:rFonts w:hint="eastAsia"/>
        </w:rPr>
        <w:t>安全地方标准</w:t>
      </w:r>
      <w:r>
        <w:t xml:space="preserve"> </w:t>
      </w:r>
      <w:r>
        <w:rPr>
          <w:rFonts w:hint="eastAsia"/>
        </w:rPr>
        <w:t xml:space="preserve"> </w:t>
      </w:r>
      <w:r>
        <w:rPr>
          <w:rFonts w:hint="eastAsia"/>
        </w:rPr>
        <w:t>干制米粉</w:t>
      </w:r>
    </w:p>
    <w:p w:rsidR="00096DC8" w:rsidRDefault="008414DD">
      <w:pPr>
        <w:pStyle w:val="afff"/>
        <w:spacing w:before="240" w:after="240"/>
      </w:pPr>
      <w:r>
        <w:rPr>
          <w:rFonts w:hint="eastAsia"/>
          <w:szCs w:val="21"/>
        </w:rPr>
        <w:t>术语和定义</w:t>
      </w:r>
      <w:bookmarkEnd w:id="42"/>
    </w:p>
    <w:bookmarkStart w:id="43" w:name="_Toc26986532" w:displacedByCustomXml="next"/>
    <w:bookmarkEnd w:id="43" w:displacedByCustomXml="next"/>
    <w:sdt>
      <w:sdtPr>
        <w:id w:val="-1909835108"/>
        <w:placeholder>
          <w:docPart w:val="89A657411B0E4F869B33F8EF115A9D5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096DC8" w:rsidRDefault="008414DD">
          <w:pPr>
            <w:pStyle w:val="afffff3"/>
            <w:ind w:firstLine="420"/>
          </w:pPr>
          <w:r>
            <w:t>下列术语和定义适用于本文件。</w:t>
          </w:r>
        </w:p>
      </w:sdtContent>
    </w:sdt>
    <w:p w:rsidR="00096DC8" w:rsidRDefault="008414DD">
      <w:pPr>
        <w:pStyle w:val="afffffffffff2"/>
        <w:ind w:left="420" w:hangingChars="200" w:hanging="420"/>
        <w:rPr>
          <w:rFonts w:ascii="黑体" w:eastAsia="黑体" w:hAnsi="黑体"/>
        </w:rPr>
      </w:pPr>
      <w:r>
        <w:rPr>
          <w:rFonts w:ascii="黑体" w:eastAsia="黑体" w:hAnsi="黑体"/>
        </w:rPr>
        <w:br/>
      </w:r>
      <w:r>
        <w:rPr>
          <w:rFonts w:ascii="黑体" w:eastAsia="黑体" w:hAnsi="黑体" w:hint="eastAsia"/>
        </w:rPr>
        <w:t>米粉醋（螺蛳粉专用米醋）</w:t>
      </w:r>
      <w:r>
        <w:rPr>
          <w:rFonts w:ascii="黑体" w:eastAsia="黑体" w:hAnsi="黑体"/>
        </w:rPr>
        <w:t xml:space="preserve">  </w:t>
      </w:r>
      <w:r>
        <w:rPr>
          <w:rFonts w:ascii="黑体" w:eastAsia="黑体" w:hAnsi="黑体"/>
          <w:szCs w:val="28"/>
        </w:rPr>
        <w:t>rice flour</w:t>
      </w:r>
      <w:r>
        <w:rPr>
          <w:rFonts w:ascii="黑体" w:eastAsia="黑体" w:hAnsi="黑体"/>
        </w:rPr>
        <w:t xml:space="preserve"> vinegar(custom-made vinegar for snail rice noodle</w:t>
      </w:r>
      <w:r>
        <w:rPr>
          <w:rFonts w:ascii="黑体" w:eastAsia="黑体" w:hAnsi="黑体" w:hint="eastAsia"/>
        </w:rPr>
        <w:t>）</w:t>
      </w:r>
      <w:r>
        <w:rPr>
          <w:rFonts w:ascii="黑体" w:eastAsia="黑体" w:hAnsi="黑体"/>
        </w:rPr>
        <w:t xml:space="preserve"> </w:t>
      </w:r>
    </w:p>
    <w:p w:rsidR="00096DC8" w:rsidRDefault="008414DD">
      <w:pPr>
        <w:pStyle w:val="afffff3"/>
        <w:ind w:firstLine="420"/>
      </w:pPr>
      <w:r>
        <w:rPr>
          <w:rFonts w:hint="eastAsia"/>
          <w:szCs w:val="21"/>
        </w:rPr>
        <w:t>以螺蛳米粉加工过程中的碎米粉或米粉边角料、未成形的米粉或其他不满足要求的返工米粉为主要原料，配以相应的其他粮食作物，添加酒曲或酵母进行酒精发酵得到食用酒精或酒精醪液，后添加醋酸菌或醋酸酵母进行醋酸发酵，经过滤、澄清分离、陈酿等工序后得到的食用</w:t>
      </w:r>
      <w:proofErr w:type="gramStart"/>
      <w:r>
        <w:rPr>
          <w:rFonts w:hint="eastAsia"/>
          <w:szCs w:val="21"/>
        </w:rPr>
        <w:t>醋</w:t>
      </w:r>
      <w:proofErr w:type="gramEnd"/>
      <w:r>
        <w:rPr>
          <w:rFonts w:hint="eastAsia"/>
          <w:szCs w:val="21"/>
        </w:rPr>
        <w:t>液体</w:t>
      </w:r>
      <w:r>
        <w:rPr>
          <w:rFonts w:hint="eastAsia"/>
        </w:rPr>
        <w:t>。</w:t>
      </w:r>
    </w:p>
    <w:p w:rsidR="00096DC8" w:rsidRDefault="008414DD">
      <w:pPr>
        <w:pStyle w:val="afff"/>
        <w:spacing w:before="240" w:after="240"/>
      </w:pPr>
      <w:r>
        <w:rPr>
          <w:rFonts w:hint="eastAsia"/>
        </w:rPr>
        <w:t>生产工艺</w:t>
      </w:r>
    </w:p>
    <w:p w:rsidR="00096DC8" w:rsidRDefault="008414DD">
      <w:pPr>
        <w:pStyle w:val="afff0"/>
        <w:spacing w:before="120" w:after="120"/>
      </w:pPr>
      <w:r>
        <w:rPr>
          <w:rFonts w:hint="eastAsia"/>
        </w:rPr>
        <w:t>工艺流程</w:t>
      </w:r>
    </w:p>
    <w:p w:rsidR="00096DC8" w:rsidRDefault="008414DD">
      <w:pPr>
        <w:pStyle w:val="afffff3"/>
        <w:ind w:firstLine="420"/>
      </w:pPr>
      <w:r>
        <w:rPr>
          <w:rFonts w:hint="eastAsia"/>
        </w:rPr>
        <w:t>米粉醋（螺蛳粉专用米醋）生产工艺流程见图</w:t>
      </w:r>
      <w:r>
        <w:rPr>
          <w:rFonts w:hint="eastAsia"/>
        </w:rPr>
        <w:t>1</w:t>
      </w:r>
      <w:r>
        <w:rPr>
          <w:rFonts w:hint="eastAsia"/>
        </w:rPr>
        <w:t>。</w:t>
      </w:r>
    </w:p>
    <w:p w:rsidR="00096DC8" w:rsidRDefault="008414DD">
      <w:pPr>
        <w:pStyle w:val="afffffffffff8"/>
        <w:ind w:firstLine="300"/>
      </w:pPr>
      <w:r>
        <w:rPr>
          <w:noProof/>
          <w:sz w:val="15"/>
          <w:szCs w:val="15"/>
        </w:rPr>
        <w:lastRenderedPageBreak/>
        <mc:AlternateContent>
          <mc:Choice Requires="wpc">
            <w:drawing>
              <wp:anchor distT="0" distB="0" distL="114300" distR="114300" simplePos="0" relativeHeight="251661312" behindDoc="0" locked="0" layoutInCell="1" allowOverlap="1">
                <wp:simplePos x="0" y="0"/>
                <wp:positionH relativeFrom="column">
                  <wp:posOffset>452120</wp:posOffset>
                </wp:positionH>
                <wp:positionV relativeFrom="paragraph">
                  <wp:posOffset>170815</wp:posOffset>
                </wp:positionV>
                <wp:extent cx="4946015" cy="1360170"/>
                <wp:effectExtent l="0" t="0" r="0" b="0"/>
                <wp:wrapTopAndBottom/>
                <wp:docPr id="14" name="画布 14"/>
                <wp:cNvGraphicFramePr/>
                <a:graphic xmlns:a="http://schemas.openxmlformats.org/drawingml/2006/main">
                  <a:graphicData uri="http://schemas.microsoft.com/office/word/2010/wordprocessingCanvas">
                    <wpc:wpc>
                      <wpc:bg>
                        <a:noFill/>
                      </wpc:bg>
                      <wpc:whole/>
                      <wps:wsp>
                        <wps:cNvPr id="3" name="AutoShape 16"/>
                        <wps:cNvCnPr>
                          <a:cxnSpLocks noChangeShapeType="1"/>
                        </wps:cNvCnPr>
                        <wps:spPr bwMode="auto">
                          <a:xfrm>
                            <a:off x="1590675" y="191770"/>
                            <a:ext cx="201930" cy="0"/>
                          </a:xfrm>
                          <a:prstGeom prst="straightConnector1">
                            <a:avLst/>
                          </a:prstGeom>
                          <a:noFill/>
                          <a:ln w="9525">
                            <a:solidFill>
                              <a:srgbClr val="000000"/>
                            </a:solidFill>
                            <a:round/>
                            <a:tailEnd type="triangle" w="med" len="med"/>
                          </a:ln>
                        </wps:spPr>
                        <wps:bodyPr/>
                      </wps:wsp>
                      <wps:wsp>
                        <wps:cNvPr id="4" name="AutoShape 16"/>
                        <wps:cNvCnPr>
                          <a:cxnSpLocks noChangeShapeType="1"/>
                        </wps:cNvCnPr>
                        <wps:spPr bwMode="auto">
                          <a:xfrm>
                            <a:off x="2171700" y="182245"/>
                            <a:ext cx="218440" cy="0"/>
                          </a:xfrm>
                          <a:prstGeom prst="straightConnector1">
                            <a:avLst/>
                          </a:prstGeom>
                          <a:noFill/>
                          <a:ln w="9525">
                            <a:solidFill>
                              <a:srgbClr val="000000"/>
                            </a:solidFill>
                            <a:round/>
                            <a:tailEnd type="triangle" w="med" len="med"/>
                          </a:ln>
                        </wps:spPr>
                        <wps:bodyPr/>
                      </wps:wsp>
                      <wps:wsp>
                        <wps:cNvPr id="6" name="Rectangle 6"/>
                        <wps:cNvSpPr>
                          <a:spLocks noChangeArrowheads="1"/>
                        </wps:cNvSpPr>
                        <wps:spPr bwMode="auto">
                          <a:xfrm>
                            <a:off x="1790065" y="76200"/>
                            <a:ext cx="388620" cy="230505"/>
                          </a:xfrm>
                          <a:prstGeom prst="rect">
                            <a:avLst/>
                          </a:prstGeom>
                          <a:solidFill>
                            <a:srgbClr val="FFFFFF"/>
                          </a:solidFill>
                          <a:ln w="9525">
                            <a:solidFill>
                              <a:srgbClr val="000000"/>
                            </a:solidFill>
                            <a:miter lim="800000"/>
                          </a:ln>
                        </wps:spPr>
                        <wps:txbx>
                          <w:txbxContent>
                            <w:p w:rsidR="00096DC8" w:rsidRDefault="008414DD">
                              <w:pPr>
                                <w:spacing w:line="200" w:lineRule="exact"/>
                                <w:rPr>
                                  <w:sz w:val="15"/>
                                  <w:szCs w:val="15"/>
                                </w:rPr>
                              </w:pPr>
                              <w:r>
                                <w:rPr>
                                  <w:rFonts w:hint="eastAsia"/>
                                  <w:sz w:val="15"/>
                                  <w:szCs w:val="15"/>
                                </w:rPr>
                                <w:t>糊化灭菌</w:t>
                              </w:r>
                              <w:r>
                                <w:rPr>
                                  <w:rFonts w:hint="eastAsia"/>
                                  <w:sz w:val="15"/>
                                  <w:szCs w:val="15"/>
                                </w:rPr>
                                <w:t>0</w:t>
                              </w:r>
                            </w:p>
                          </w:txbxContent>
                        </wps:txbx>
                        <wps:bodyPr rot="0" vert="horz" wrap="square" lIns="91440" tIns="45720" rIns="91440" bIns="45720" anchor="t" anchorCtr="0" upright="1">
                          <a:noAutofit/>
                        </wps:bodyPr>
                      </wps:wsp>
                      <wps:wsp>
                        <wps:cNvPr id="7" name="AutoShape 16"/>
                        <wps:cNvCnPr>
                          <a:cxnSpLocks noChangeShapeType="1"/>
                        </wps:cNvCnPr>
                        <wps:spPr bwMode="auto">
                          <a:xfrm>
                            <a:off x="4313055" y="297320"/>
                            <a:ext cx="0" cy="245894"/>
                          </a:xfrm>
                          <a:prstGeom prst="straightConnector1">
                            <a:avLst/>
                          </a:prstGeom>
                          <a:noFill/>
                          <a:ln w="9525">
                            <a:solidFill>
                              <a:srgbClr val="000000"/>
                            </a:solidFill>
                            <a:round/>
                            <a:tailEnd type="triangle" w="med" len="med"/>
                          </a:ln>
                        </wps:spPr>
                        <wps:bodyPr/>
                      </wps:wsp>
                      <wps:wsp>
                        <wps:cNvPr id="8" name="AutoShape 16"/>
                        <wps:cNvCnPr>
                          <a:cxnSpLocks noChangeShapeType="1"/>
                        </wps:cNvCnPr>
                        <wps:spPr bwMode="auto">
                          <a:xfrm>
                            <a:off x="2816860" y="191770"/>
                            <a:ext cx="227965" cy="0"/>
                          </a:xfrm>
                          <a:prstGeom prst="straightConnector1">
                            <a:avLst/>
                          </a:prstGeom>
                          <a:noFill/>
                          <a:ln w="9525">
                            <a:solidFill>
                              <a:srgbClr val="000000"/>
                            </a:solidFill>
                            <a:round/>
                            <a:tailEnd type="triangle" w="med" len="med"/>
                          </a:ln>
                        </wps:spPr>
                        <wps:bodyPr/>
                      </wps:wsp>
                      <wps:wsp>
                        <wps:cNvPr id="9" name="Rectangle 6"/>
                        <wps:cNvSpPr>
                          <a:spLocks noChangeArrowheads="1"/>
                        </wps:cNvSpPr>
                        <wps:spPr bwMode="auto">
                          <a:xfrm>
                            <a:off x="3054350" y="95250"/>
                            <a:ext cx="673735" cy="230505"/>
                          </a:xfrm>
                          <a:prstGeom prst="rect">
                            <a:avLst/>
                          </a:prstGeom>
                          <a:solidFill>
                            <a:srgbClr val="FFFFFF"/>
                          </a:solidFill>
                          <a:ln w="9525">
                            <a:solidFill>
                              <a:srgbClr val="000000"/>
                            </a:solidFill>
                            <a:miter lim="800000"/>
                          </a:ln>
                        </wps:spPr>
                        <wps:txbx>
                          <w:txbxContent>
                            <w:p w:rsidR="00096DC8" w:rsidRDefault="008414DD">
                              <w:pPr>
                                <w:spacing w:line="200" w:lineRule="exact"/>
                                <w:jc w:val="center"/>
                                <w:rPr>
                                  <w:sz w:val="15"/>
                                  <w:szCs w:val="15"/>
                                </w:rPr>
                              </w:pPr>
                              <w:r>
                                <w:rPr>
                                  <w:rFonts w:hint="eastAsia"/>
                                  <w:sz w:val="15"/>
                                  <w:szCs w:val="15"/>
                                </w:rPr>
                                <w:t>冷却、拌曲</w:t>
                              </w:r>
                            </w:p>
                          </w:txbxContent>
                        </wps:txbx>
                        <wps:bodyPr rot="0" vert="horz" wrap="square" lIns="91440" tIns="45720" rIns="91440" bIns="45720" anchor="t" anchorCtr="0" upright="1">
                          <a:noAutofit/>
                        </wps:bodyPr>
                      </wps:wsp>
                      <wps:wsp>
                        <wps:cNvPr id="10" name="Rectangle 6"/>
                        <wps:cNvSpPr>
                          <a:spLocks noChangeArrowheads="1"/>
                        </wps:cNvSpPr>
                        <wps:spPr bwMode="auto">
                          <a:xfrm>
                            <a:off x="3042285" y="542925"/>
                            <a:ext cx="674370" cy="230505"/>
                          </a:xfrm>
                          <a:prstGeom prst="rect">
                            <a:avLst/>
                          </a:prstGeom>
                          <a:solidFill>
                            <a:srgbClr val="FFFFFF"/>
                          </a:solidFill>
                          <a:ln w="9525">
                            <a:solidFill>
                              <a:srgbClr val="000000"/>
                            </a:solidFill>
                            <a:miter lim="800000"/>
                          </a:ln>
                        </wps:spPr>
                        <wps:txbx>
                          <w:txbxContent>
                            <w:p w:rsidR="00096DC8" w:rsidRDefault="008414DD">
                              <w:pPr>
                                <w:spacing w:line="200" w:lineRule="exact"/>
                                <w:jc w:val="center"/>
                                <w:rPr>
                                  <w:sz w:val="15"/>
                                  <w:szCs w:val="15"/>
                                </w:rPr>
                              </w:pPr>
                              <w:r>
                                <w:rPr>
                                  <w:rFonts w:hint="eastAsia"/>
                                  <w:sz w:val="15"/>
                                  <w:szCs w:val="15"/>
                                </w:rPr>
                                <w:t>醋酸发酵</w:t>
                              </w:r>
                            </w:p>
                            <w:p w:rsidR="00096DC8" w:rsidRDefault="00096DC8">
                              <w:pPr>
                                <w:spacing w:line="200" w:lineRule="exact"/>
                                <w:jc w:val="center"/>
                                <w:rPr>
                                  <w:sz w:val="15"/>
                                  <w:szCs w:val="15"/>
                                </w:rPr>
                              </w:pPr>
                            </w:p>
                          </w:txbxContent>
                        </wps:txbx>
                        <wps:bodyPr rot="0" vert="horz" wrap="square" lIns="91440" tIns="45720" rIns="91440" bIns="45720" anchor="t" anchorCtr="0" upright="1">
                          <a:noAutofit/>
                        </wps:bodyPr>
                      </wps:wsp>
                      <wps:wsp>
                        <wps:cNvPr id="11" name="AutoShape 16"/>
                        <wps:cNvCnPr>
                          <a:cxnSpLocks noChangeShapeType="1"/>
                        </wps:cNvCnPr>
                        <wps:spPr bwMode="auto">
                          <a:xfrm flipH="1">
                            <a:off x="3745957" y="658392"/>
                            <a:ext cx="230074" cy="0"/>
                          </a:xfrm>
                          <a:prstGeom prst="straightConnector1">
                            <a:avLst/>
                          </a:prstGeom>
                          <a:noFill/>
                          <a:ln w="9525">
                            <a:solidFill>
                              <a:srgbClr val="000000"/>
                            </a:solidFill>
                            <a:round/>
                            <a:tailEnd type="triangle" w="med" len="med"/>
                          </a:ln>
                        </wps:spPr>
                        <wps:bodyPr/>
                      </wps:wsp>
                      <wps:wsp>
                        <wps:cNvPr id="12" name="AutoShape 16"/>
                        <wps:cNvCnPr>
                          <a:cxnSpLocks noChangeShapeType="1"/>
                        </wps:cNvCnPr>
                        <wps:spPr bwMode="auto">
                          <a:xfrm flipH="1">
                            <a:off x="2843530" y="658495"/>
                            <a:ext cx="180340" cy="0"/>
                          </a:xfrm>
                          <a:prstGeom prst="straightConnector1">
                            <a:avLst/>
                          </a:prstGeom>
                          <a:noFill/>
                          <a:ln w="9525">
                            <a:solidFill>
                              <a:srgbClr val="000000"/>
                            </a:solidFill>
                            <a:round/>
                            <a:tailEnd type="triangle" w="med" len="med"/>
                          </a:ln>
                        </wps:spPr>
                        <wps:bodyPr/>
                      </wps:wsp>
                      <wps:wsp>
                        <wps:cNvPr id="13" name="Rectangle 6"/>
                        <wps:cNvSpPr>
                          <a:spLocks noChangeArrowheads="1"/>
                        </wps:cNvSpPr>
                        <wps:spPr bwMode="auto">
                          <a:xfrm>
                            <a:off x="2388870" y="542925"/>
                            <a:ext cx="416560" cy="230505"/>
                          </a:xfrm>
                          <a:prstGeom prst="rect">
                            <a:avLst/>
                          </a:prstGeom>
                          <a:solidFill>
                            <a:srgbClr val="FFFFFF"/>
                          </a:solidFill>
                          <a:ln w="9525">
                            <a:solidFill>
                              <a:srgbClr val="000000"/>
                            </a:solidFill>
                            <a:miter lim="800000"/>
                          </a:ln>
                        </wps:spPr>
                        <wps:txbx>
                          <w:txbxContent>
                            <w:p w:rsidR="00096DC8" w:rsidRDefault="008414DD">
                              <w:pPr>
                                <w:spacing w:line="200" w:lineRule="exact"/>
                                <w:jc w:val="center"/>
                                <w:rPr>
                                  <w:sz w:val="15"/>
                                  <w:szCs w:val="15"/>
                                </w:rPr>
                              </w:pPr>
                              <w:r>
                                <w:rPr>
                                  <w:rFonts w:hint="eastAsia"/>
                                  <w:sz w:val="15"/>
                                  <w:szCs w:val="15"/>
                                </w:rPr>
                                <w:t>淋醋</w:t>
                              </w:r>
                            </w:p>
                          </w:txbxContent>
                        </wps:txbx>
                        <wps:bodyPr rot="0" vert="horz" wrap="square" lIns="91440" tIns="45720" rIns="91440" bIns="45720" anchor="t" anchorCtr="0" upright="1">
                          <a:noAutofit/>
                        </wps:bodyPr>
                      </wps:wsp>
                      <wps:wsp>
                        <wps:cNvPr id="15" name="AutoShape 16"/>
                        <wps:cNvCnPr>
                          <a:cxnSpLocks noChangeShapeType="1"/>
                        </wps:cNvCnPr>
                        <wps:spPr bwMode="auto">
                          <a:xfrm flipH="1">
                            <a:off x="2179955" y="668020"/>
                            <a:ext cx="180340" cy="0"/>
                          </a:xfrm>
                          <a:prstGeom prst="straightConnector1">
                            <a:avLst/>
                          </a:prstGeom>
                          <a:noFill/>
                          <a:ln w="9525">
                            <a:solidFill>
                              <a:srgbClr val="000000"/>
                            </a:solidFill>
                            <a:round/>
                            <a:tailEnd type="triangle" w="med" len="med"/>
                          </a:ln>
                        </wps:spPr>
                        <wps:bodyPr/>
                      </wps:wsp>
                      <wps:wsp>
                        <wps:cNvPr id="16" name="Rectangle 6"/>
                        <wps:cNvSpPr>
                          <a:spLocks noChangeArrowheads="1"/>
                        </wps:cNvSpPr>
                        <wps:spPr bwMode="auto">
                          <a:xfrm>
                            <a:off x="1772285" y="571500"/>
                            <a:ext cx="417195" cy="230505"/>
                          </a:xfrm>
                          <a:prstGeom prst="rect">
                            <a:avLst/>
                          </a:prstGeom>
                          <a:solidFill>
                            <a:srgbClr val="FFFFFF"/>
                          </a:solidFill>
                          <a:ln w="9525">
                            <a:solidFill>
                              <a:srgbClr val="000000"/>
                            </a:solidFill>
                            <a:miter lim="800000"/>
                          </a:ln>
                        </wps:spPr>
                        <wps:txbx>
                          <w:txbxContent>
                            <w:p w:rsidR="00096DC8" w:rsidRDefault="008414DD">
                              <w:pPr>
                                <w:spacing w:line="200" w:lineRule="exact"/>
                                <w:jc w:val="center"/>
                                <w:rPr>
                                  <w:sz w:val="15"/>
                                  <w:szCs w:val="15"/>
                                </w:rPr>
                              </w:pPr>
                              <w:r>
                                <w:rPr>
                                  <w:rFonts w:hint="eastAsia"/>
                                  <w:sz w:val="15"/>
                                  <w:szCs w:val="15"/>
                                </w:rPr>
                                <w:t>陈酿</w:t>
                              </w:r>
                            </w:p>
                          </w:txbxContent>
                        </wps:txbx>
                        <wps:bodyPr rot="0" vert="horz" wrap="square" lIns="91440" tIns="45720" rIns="91440" bIns="45720" anchor="t" anchorCtr="0" upright="1">
                          <a:noAutofit/>
                        </wps:bodyPr>
                      </wps:wsp>
                      <wps:wsp>
                        <wps:cNvPr id="17" name="AutoShape 16"/>
                        <wps:cNvCnPr>
                          <a:cxnSpLocks noChangeShapeType="1"/>
                        </wps:cNvCnPr>
                        <wps:spPr bwMode="auto">
                          <a:xfrm flipH="1">
                            <a:off x="1565275" y="687070"/>
                            <a:ext cx="197485" cy="0"/>
                          </a:xfrm>
                          <a:prstGeom prst="straightConnector1">
                            <a:avLst/>
                          </a:prstGeom>
                          <a:noFill/>
                          <a:ln w="9525">
                            <a:solidFill>
                              <a:srgbClr val="000000"/>
                            </a:solidFill>
                            <a:round/>
                            <a:tailEnd type="triangle" w="med" len="med"/>
                          </a:ln>
                        </wps:spPr>
                        <wps:bodyPr/>
                      </wps:wsp>
                      <wps:wsp>
                        <wps:cNvPr id="18" name="AutoShape 16"/>
                        <wps:cNvCnPr>
                          <a:cxnSpLocks noChangeShapeType="1"/>
                        </wps:cNvCnPr>
                        <wps:spPr bwMode="auto">
                          <a:xfrm flipH="1">
                            <a:off x="949325" y="687070"/>
                            <a:ext cx="175895" cy="0"/>
                          </a:xfrm>
                          <a:prstGeom prst="straightConnector1">
                            <a:avLst/>
                          </a:prstGeom>
                          <a:noFill/>
                          <a:ln w="9525">
                            <a:solidFill>
                              <a:srgbClr val="000000"/>
                            </a:solidFill>
                            <a:round/>
                            <a:tailEnd type="triangle" w="med" len="med"/>
                          </a:ln>
                        </wps:spPr>
                        <wps:bodyPr/>
                      </wps:wsp>
                      <wps:wsp>
                        <wps:cNvPr id="19" name="Rectangle 6"/>
                        <wps:cNvSpPr>
                          <a:spLocks noChangeArrowheads="1"/>
                        </wps:cNvSpPr>
                        <wps:spPr bwMode="auto">
                          <a:xfrm>
                            <a:off x="503555" y="561975"/>
                            <a:ext cx="417195" cy="230505"/>
                          </a:xfrm>
                          <a:prstGeom prst="rect">
                            <a:avLst/>
                          </a:prstGeom>
                          <a:solidFill>
                            <a:srgbClr val="FFFFFF"/>
                          </a:solidFill>
                          <a:ln w="9525">
                            <a:solidFill>
                              <a:srgbClr val="000000"/>
                            </a:solidFill>
                            <a:miter lim="800000"/>
                          </a:ln>
                        </wps:spPr>
                        <wps:txbx>
                          <w:txbxContent>
                            <w:p w:rsidR="00096DC8" w:rsidRDefault="008414DD">
                              <w:pPr>
                                <w:spacing w:line="200" w:lineRule="exact"/>
                                <w:jc w:val="center"/>
                                <w:rPr>
                                  <w:sz w:val="15"/>
                                  <w:szCs w:val="15"/>
                                </w:rPr>
                              </w:pPr>
                              <w:r>
                                <w:rPr>
                                  <w:rFonts w:hint="eastAsia"/>
                                  <w:sz w:val="15"/>
                                  <w:szCs w:val="15"/>
                                </w:rPr>
                                <w:t>灭菌</w:t>
                              </w:r>
                            </w:p>
                          </w:txbxContent>
                        </wps:txbx>
                        <wps:bodyPr rot="0" vert="horz" wrap="square" lIns="91440" tIns="45720" rIns="91440" bIns="45720" anchor="t" anchorCtr="0" upright="1">
                          <a:noAutofit/>
                        </wps:bodyPr>
                      </wps:wsp>
                      <wps:wsp>
                        <wps:cNvPr id="20" name="AutoShape 16"/>
                        <wps:cNvCnPr>
                          <a:cxnSpLocks noChangeShapeType="1"/>
                        </wps:cNvCnPr>
                        <wps:spPr bwMode="auto">
                          <a:xfrm>
                            <a:off x="3747135" y="201295"/>
                            <a:ext cx="228600" cy="0"/>
                          </a:xfrm>
                          <a:prstGeom prst="straightConnector1">
                            <a:avLst/>
                          </a:prstGeom>
                          <a:noFill/>
                          <a:ln w="9525">
                            <a:solidFill>
                              <a:srgbClr val="000000"/>
                            </a:solidFill>
                            <a:round/>
                            <a:tailEnd type="triangle" w="med" len="med"/>
                          </a:ln>
                        </wps:spPr>
                        <wps:bodyPr/>
                      </wps:wsp>
                      <wps:wsp>
                        <wps:cNvPr id="21" name="Rectangle 6"/>
                        <wps:cNvSpPr>
                          <a:spLocks noChangeArrowheads="1"/>
                        </wps:cNvSpPr>
                        <wps:spPr bwMode="auto">
                          <a:xfrm>
                            <a:off x="3985260" y="533400"/>
                            <a:ext cx="674370" cy="230505"/>
                          </a:xfrm>
                          <a:prstGeom prst="rect">
                            <a:avLst/>
                          </a:prstGeom>
                          <a:solidFill>
                            <a:srgbClr val="FFFFFF"/>
                          </a:solidFill>
                          <a:ln w="9525">
                            <a:solidFill>
                              <a:srgbClr val="000000"/>
                            </a:solidFill>
                            <a:miter lim="800000"/>
                          </a:ln>
                        </wps:spPr>
                        <wps:txbx>
                          <w:txbxContent>
                            <w:p w:rsidR="00096DC8" w:rsidRDefault="008414DD">
                              <w:pPr>
                                <w:spacing w:line="200" w:lineRule="exact"/>
                                <w:jc w:val="center"/>
                                <w:rPr>
                                  <w:sz w:val="15"/>
                                  <w:szCs w:val="15"/>
                                </w:rPr>
                              </w:pPr>
                              <w:r>
                                <w:rPr>
                                  <w:rFonts w:hint="eastAsia"/>
                                  <w:sz w:val="15"/>
                                  <w:szCs w:val="15"/>
                                </w:rPr>
                                <w:t>调整酒精度</w:t>
                              </w:r>
                            </w:p>
                            <w:p w:rsidR="00096DC8" w:rsidRDefault="00096DC8">
                              <w:pPr>
                                <w:spacing w:line="200" w:lineRule="exact"/>
                                <w:jc w:val="center"/>
                                <w:rPr>
                                  <w:sz w:val="15"/>
                                  <w:szCs w:val="15"/>
                                </w:rPr>
                              </w:pPr>
                            </w:p>
                          </w:txbxContent>
                        </wps:txbx>
                        <wps:bodyPr rot="0" vert="horz" wrap="square" lIns="91440" tIns="45720" rIns="91440" bIns="45720" anchor="t" anchorCtr="0" upright="1">
                          <a:noAutofit/>
                        </wps:bodyPr>
                      </wps:wsp>
                      <wps:wsp>
                        <wps:cNvPr id="22" name="AutoShape 16"/>
                        <wps:cNvCnPr>
                          <a:cxnSpLocks noChangeShapeType="1"/>
                        </wps:cNvCnPr>
                        <wps:spPr bwMode="auto">
                          <a:xfrm flipV="1">
                            <a:off x="919480" y="201295"/>
                            <a:ext cx="230505" cy="0"/>
                          </a:xfrm>
                          <a:prstGeom prst="straightConnector1">
                            <a:avLst/>
                          </a:prstGeom>
                          <a:noFill/>
                          <a:ln w="9525">
                            <a:solidFill>
                              <a:srgbClr val="000000"/>
                            </a:solidFill>
                            <a:round/>
                            <a:tailEnd type="triangle" w="med" len="med"/>
                          </a:ln>
                        </wps:spPr>
                        <wps:bodyPr/>
                      </wps:wsp>
                      <wps:wsp>
                        <wps:cNvPr id="23" name="Rectangle 6"/>
                        <wps:cNvSpPr>
                          <a:spLocks noChangeArrowheads="1"/>
                        </wps:cNvSpPr>
                        <wps:spPr bwMode="auto">
                          <a:xfrm>
                            <a:off x="2418080" y="93980"/>
                            <a:ext cx="388620" cy="230505"/>
                          </a:xfrm>
                          <a:prstGeom prst="rect">
                            <a:avLst/>
                          </a:prstGeom>
                          <a:solidFill>
                            <a:srgbClr val="FFFFFF"/>
                          </a:solidFill>
                          <a:ln w="9525">
                            <a:solidFill>
                              <a:srgbClr val="000000"/>
                            </a:solidFill>
                            <a:miter lim="800000"/>
                          </a:ln>
                        </wps:spPr>
                        <wps:txbx>
                          <w:txbxContent>
                            <w:p w:rsidR="00096DC8" w:rsidRDefault="008414DD">
                              <w:pPr>
                                <w:spacing w:line="200" w:lineRule="exact"/>
                                <w:rPr>
                                  <w:sz w:val="15"/>
                                  <w:szCs w:val="15"/>
                                </w:rPr>
                              </w:pPr>
                              <w:r>
                                <w:rPr>
                                  <w:rFonts w:hint="eastAsia"/>
                                  <w:sz w:val="15"/>
                                  <w:szCs w:val="15"/>
                                </w:rPr>
                                <w:t>糖化灭菌</w:t>
                              </w:r>
                              <w:r>
                                <w:rPr>
                                  <w:rFonts w:hint="eastAsia"/>
                                  <w:sz w:val="15"/>
                                  <w:szCs w:val="15"/>
                                </w:rPr>
                                <w:t>0</w:t>
                              </w:r>
                            </w:p>
                          </w:txbxContent>
                        </wps:txbx>
                        <wps:bodyPr rot="0" vert="horz" wrap="square" lIns="91440" tIns="45720" rIns="91440" bIns="45720" anchor="t" anchorCtr="0" upright="1">
                          <a:noAutofit/>
                        </wps:bodyPr>
                      </wps:wsp>
                      <wps:wsp>
                        <wps:cNvPr id="24" name="Rectangle 6"/>
                        <wps:cNvSpPr>
                          <a:spLocks noChangeArrowheads="1"/>
                        </wps:cNvSpPr>
                        <wps:spPr bwMode="auto">
                          <a:xfrm>
                            <a:off x="3989705" y="93980"/>
                            <a:ext cx="674370" cy="230505"/>
                          </a:xfrm>
                          <a:prstGeom prst="rect">
                            <a:avLst/>
                          </a:prstGeom>
                          <a:solidFill>
                            <a:srgbClr val="FFFFFF"/>
                          </a:solidFill>
                          <a:ln w="9525">
                            <a:solidFill>
                              <a:srgbClr val="000000"/>
                            </a:solidFill>
                            <a:miter lim="800000"/>
                          </a:ln>
                        </wps:spPr>
                        <wps:txbx>
                          <w:txbxContent>
                            <w:p w:rsidR="00096DC8" w:rsidRDefault="008414DD">
                              <w:pPr>
                                <w:spacing w:line="200" w:lineRule="exact"/>
                                <w:jc w:val="center"/>
                                <w:rPr>
                                  <w:sz w:val="15"/>
                                  <w:szCs w:val="15"/>
                                </w:rPr>
                              </w:pPr>
                              <w:r>
                                <w:rPr>
                                  <w:rFonts w:hint="eastAsia"/>
                                  <w:sz w:val="15"/>
                                  <w:szCs w:val="15"/>
                                </w:rPr>
                                <w:t>酒精发酵</w:t>
                              </w:r>
                            </w:p>
                            <w:p w:rsidR="00096DC8" w:rsidRDefault="00096DC8">
                              <w:pPr>
                                <w:spacing w:line="200" w:lineRule="exact"/>
                                <w:jc w:val="center"/>
                                <w:rPr>
                                  <w:sz w:val="15"/>
                                  <w:szCs w:val="15"/>
                                </w:rPr>
                              </w:pPr>
                            </w:p>
                          </w:txbxContent>
                        </wps:txbx>
                        <wps:bodyPr rot="0" vert="horz" wrap="square" lIns="91440" tIns="45720" rIns="91440" bIns="45720" anchor="t" anchorCtr="0" upright="1">
                          <a:noAutofit/>
                        </wps:bodyPr>
                      </wps:wsp>
                      <wps:wsp>
                        <wps:cNvPr id="25" name="Rectangle 6"/>
                        <wps:cNvSpPr>
                          <a:spLocks noChangeArrowheads="1"/>
                        </wps:cNvSpPr>
                        <wps:spPr bwMode="auto">
                          <a:xfrm>
                            <a:off x="1151255" y="560705"/>
                            <a:ext cx="417195" cy="230505"/>
                          </a:xfrm>
                          <a:prstGeom prst="rect">
                            <a:avLst/>
                          </a:prstGeom>
                          <a:solidFill>
                            <a:srgbClr val="FFFFFF"/>
                          </a:solidFill>
                          <a:ln w="9525">
                            <a:solidFill>
                              <a:srgbClr val="000000"/>
                            </a:solidFill>
                            <a:miter lim="800000"/>
                          </a:ln>
                        </wps:spPr>
                        <wps:txbx>
                          <w:txbxContent>
                            <w:p w:rsidR="00096DC8" w:rsidRDefault="008414DD">
                              <w:pPr>
                                <w:spacing w:line="200" w:lineRule="exact"/>
                                <w:jc w:val="center"/>
                                <w:rPr>
                                  <w:sz w:val="15"/>
                                  <w:szCs w:val="15"/>
                                </w:rPr>
                              </w:pPr>
                              <w:r>
                                <w:rPr>
                                  <w:rFonts w:hint="eastAsia"/>
                                  <w:sz w:val="15"/>
                                  <w:szCs w:val="15"/>
                                </w:rPr>
                                <w:t>过滤</w:t>
                              </w:r>
                            </w:p>
                          </w:txbxContent>
                        </wps:txbx>
                        <wps:bodyPr rot="0" vert="horz" wrap="square" lIns="91440" tIns="45720" rIns="91440" bIns="45720" anchor="t" anchorCtr="0" upright="1">
                          <a:noAutofit/>
                        </wps:bodyPr>
                      </wps:wsp>
                      <wps:wsp>
                        <wps:cNvPr id="26" name="Rectangle 6"/>
                        <wps:cNvSpPr>
                          <a:spLocks noChangeArrowheads="1"/>
                        </wps:cNvSpPr>
                        <wps:spPr bwMode="auto">
                          <a:xfrm>
                            <a:off x="514350" y="1056005"/>
                            <a:ext cx="417195" cy="230505"/>
                          </a:xfrm>
                          <a:prstGeom prst="rect">
                            <a:avLst/>
                          </a:prstGeom>
                          <a:solidFill>
                            <a:srgbClr val="FFFFFF"/>
                          </a:solidFill>
                          <a:ln w="9525">
                            <a:solidFill>
                              <a:srgbClr val="000000"/>
                            </a:solidFill>
                            <a:miter lim="800000"/>
                          </a:ln>
                        </wps:spPr>
                        <wps:txbx>
                          <w:txbxContent>
                            <w:p w:rsidR="00096DC8" w:rsidRDefault="008414DD">
                              <w:pPr>
                                <w:spacing w:line="200" w:lineRule="exact"/>
                                <w:jc w:val="center"/>
                                <w:rPr>
                                  <w:sz w:val="15"/>
                                  <w:szCs w:val="15"/>
                                </w:rPr>
                              </w:pPr>
                              <w:r>
                                <w:rPr>
                                  <w:rFonts w:hint="eastAsia"/>
                                  <w:sz w:val="15"/>
                                  <w:szCs w:val="15"/>
                                </w:rPr>
                                <w:t>灌装</w:t>
                              </w:r>
                            </w:p>
                          </w:txbxContent>
                        </wps:txbx>
                        <wps:bodyPr rot="0" vert="horz" wrap="square" lIns="91440" tIns="45720" rIns="91440" bIns="45720" anchor="t" anchorCtr="0" upright="1">
                          <a:noAutofit/>
                        </wps:bodyPr>
                      </wps:wsp>
                      <wps:wsp>
                        <wps:cNvPr id="27" name="AutoShape 16"/>
                        <wps:cNvCnPr>
                          <a:cxnSpLocks noChangeShapeType="1"/>
                        </wps:cNvCnPr>
                        <wps:spPr bwMode="auto">
                          <a:xfrm>
                            <a:off x="713105" y="817880"/>
                            <a:ext cx="0" cy="245745"/>
                          </a:xfrm>
                          <a:prstGeom prst="straightConnector1">
                            <a:avLst/>
                          </a:prstGeom>
                          <a:noFill/>
                          <a:ln w="9525">
                            <a:solidFill>
                              <a:srgbClr val="000000"/>
                            </a:solidFill>
                            <a:round/>
                            <a:tailEnd type="triangle" w="med" len="med"/>
                          </a:ln>
                        </wps:spPr>
                        <wps:bodyPr/>
                      </wps:wsp>
                      <wps:wsp>
                        <wps:cNvPr id="267" name="Rectangle 6"/>
                        <wps:cNvSpPr>
                          <a:spLocks noChangeArrowheads="1"/>
                        </wps:cNvSpPr>
                        <wps:spPr bwMode="auto">
                          <a:xfrm>
                            <a:off x="1170305" y="84455"/>
                            <a:ext cx="388620" cy="230505"/>
                          </a:xfrm>
                          <a:prstGeom prst="rect">
                            <a:avLst/>
                          </a:prstGeom>
                          <a:solidFill>
                            <a:srgbClr val="FFFFFF"/>
                          </a:solidFill>
                          <a:ln w="9525">
                            <a:solidFill>
                              <a:srgbClr val="000000"/>
                            </a:solidFill>
                            <a:miter lim="800000"/>
                          </a:ln>
                        </wps:spPr>
                        <wps:txbx>
                          <w:txbxContent>
                            <w:p w:rsidR="00096DC8" w:rsidRDefault="008414DD">
                              <w:pPr>
                                <w:spacing w:line="200" w:lineRule="exact"/>
                                <w:rPr>
                                  <w:sz w:val="15"/>
                                  <w:szCs w:val="15"/>
                                </w:rPr>
                              </w:pPr>
                              <w:proofErr w:type="gramStart"/>
                              <w:r>
                                <w:rPr>
                                  <w:rFonts w:hint="eastAsia"/>
                                  <w:sz w:val="15"/>
                                  <w:szCs w:val="15"/>
                                </w:rPr>
                                <w:t>粉粹</w:t>
                              </w:r>
                              <w:proofErr w:type="gramEnd"/>
                            </w:p>
                          </w:txbxContent>
                        </wps:txbx>
                        <wps:bodyPr rot="0" vert="horz" wrap="square" lIns="91440" tIns="45720" rIns="91440" bIns="45720" anchor="t" anchorCtr="0" upright="1">
                          <a:noAutofit/>
                        </wps:bodyPr>
                      </wps:wsp>
                      <wps:wsp>
                        <wps:cNvPr id="268" name="Rectangle 6"/>
                        <wps:cNvSpPr>
                          <a:spLocks noChangeArrowheads="1"/>
                        </wps:cNvSpPr>
                        <wps:spPr bwMode="auto">
                          <a:xfrm>
                            <a:off x="74930" y="93980"/>
                            <a:ext cx="826770" cy="230505"/>
                          </a:xfrm>
                          <a:prstGeom prst="rect">
                            <a:avLst/>
                          </a:prstGeom>
                          <a:solidFill>
                            <a:srgbClr val="FFFFFF"/>
                          </a:solidFill>
                          <a:ln w="9525">
                            <a:solidFill>
                              <a:srgbClr val="000000"/>
                            </a:solidFill>
                            <a:miter lim="800000"/>
                          </a:ln>
                        </wps:spPr>
                        <wps:txbx>
                          <w:txbxContent>
                            <w:p w:rsidR="00096DC8" w:rsidRDefault="008414DD">
                              <w:pPr>
                                <w:spacing w:line="200" w:lineRule="exact"/>
                                <w:jc w:val="center"/>
                                <w:rPr>
                                  <w:sz w:val="15"/>
                                  <w:szCs w:val="15"/>
                                </w:rPr>
                              </w:pPr>
                              <w:r>
                                <w:rPr>
                                  <w:rFonts w:hint="eastAsia"/>
                                  <w:sz w:val="15"/>
                                  <w:szCs w:val="15"/>
                                </w:rPr>
                                <w:t>原辅料选择</w:t>
                              </w:r>
                            </w:p>
                          </w:txbxContent>
                        </wps:txbx>
                        <wps:bodyPr rot="0" vert="horz" wrap="square" lIns="91440" tIns="45720" rIns="91440" bIns="45720" anchor="t" anchorCtr="0" upright="1">
                          <a:noAutofit/>
                        </wps:bodyPr>
                      </wps:wsp>
                    </wpc:wpc>
                  </a:graphicData>
                </a:graphic>
              </wp:anchor>
            </w:drawing>
          </mc:Choice>
          <mc:Fallback xmlns:wpsCustomData="http://www.wps.cn/officeDocument/2013/wpsCustomData" xmlns:w15="http://schemas.microsoft.com/office/word/2012/wordml">
            <w:pict>
              <v:group id="_x0000_s1026" o:spid="_x0000_s1026" o:spt="203" style="position:absolute;left:0pt;margin-left:35.6pt;margin-top:13.45pt;height:107.1pt;width:389.45pt;mso-wrap-distance-bottom:0pt;mso-wrap-distance-top:0pt;z-index:251661312;mso-width-relative:page;mso-height-relative:page;" coordsize="4946015,1360170" editas="canvas" o:gfxdata="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">
                <o:lock v:ext="edit" aspectratio="f"/>
                <v:shape id="_x0000_s1026" o:spid="_x0000_s1026" style="position:absolute;left:0;top:0;height:1360170;width:4946015;" filled="f" stroked="f" coordsize="21600,21600" o:gfxdata="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">
                  <v:fill on="f" focussize="0,0"/>
                  <v:stroke on="f"/>
                  <v:imagedata o:title=""/>
                  <o:lock v:ext="edit" aspectratio="f"/>
                </v:shape>
                <v:shape id="AutoShape 16" o:spid="_x0000_s1026" o:spt="32" type="#_x0000_t32" style="position:absolute;left:1590675;top:191770;height:0;width:201930;" filled="f" stroked="t" coordsize="21600,21600" o:gfxdata="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E2xWrZAAAACQEAAA8AAAAAAAAAAQAgAAAAIgAAAGRycy9kb3ducmV2&#10;LnhtbFBLAQIUABQAAAAIAIdO4kBOcHM2+wEAAOsDAAAOAAAAAAAAAAEAIAAAACgBAABkcnMvZTJv&#10;RG9jLnhtbFBLBQYAAAAABgAGAFkBAACVBQAAAAA=&#10;">
                  <v:fill on="f" focussize="0,0"/>
                  <v:stroke color="#000000" joinstyle="round" endarrow="block"/>
                  <v:imagedata o:title=""/>
                  <o:lock v:ext="edit" aspectratio="f"/>
                </v:shape>
                <v:shape id="AutoShape 16" o:spid="_x0000_s1026" o:spt="32" type="#_x0000_t32" style="position:absolute;left:2171700;top:182245;height:0;width:218440;" filled="f" stroked="t" coordsize="21600,21600" o:gfxdata="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BNsVq2QAAAAkBAAAPAAAAAAAAAAEAIAAAACIAAABkcnMvZG93bnJl&#10;di54bWxQSwECFAAUAAAACACHTuJAUETm/vwBAADrAwAADgAAAAAAAAABACAAAAAoAQAAZHJzL2Uy&#10;b0RvYy54bWxQSwUGAAAAAAYABgBZAQAAlgUAAAAA&#10;">
                  <v:fill on="f" focussize="0,0"/>
                  <v:stroke color="#000000" joinstyle="round" endarrow="block"/>
                  <v:imagedata o:title=""/>
                  <o:lock v:ext="edit" aspectratio="f"/>
                </v:shape>
                <v:rect id="Rectangle 6" o:spid="_x0000_s1026" o:spt="1" style="position:absolute;left:1790065;top:76200;height:230505;width:388620;" fillcolor="#FFFFFF" filled="t" stroked="t" coordsize="21600,21600" o:gfxdata="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2A0m6tgAAAAJAQAADwAAAAAAAAABACAAAAAiAAAAZHJzL2Rvd25y&#10;ZXYueG1sUEsBAhQAFAAAAAgAh07iQFRH82Q3AgAAhgQAAA4AAAAAAAAAAQAgAAAAJwEAAGRycy9l&#10;Mm9Eb2MueG1sUEsFBgAAAAAGAAYAWQEAANAFAAAAAA==&#10;">
                  <v:fill on="t" focussize="0,0"/>
                  <v:stroke color="#000000" miterlimit="8" joinstyle="miter"/>
                  <v:imagedata o:title=""/>
                  <o:lock v:ext="edit" aspectratio="f"/>
                  <v:textbox>
                    <w:txbxContent>
                      <w:p>
                        <w:pPr>
                          <w:spacing w:line="200" w:lineRule="exact"/>
                          <w:rPr>
                            <w:sz w:val="15"/>
                            <w:szCs w:val="15"/>
                          </w:rPr>
                        </w:pPr>
                        <w:r>
                          <w:rPr>
                            <w:rFonts w:hint="eastAsia"/>
                            <w:sz w:val="15"/>
                            <w:szCs w:val="15"/>
                          </w:rPr>
                          <w:t>糊化灭菌0</w:t>
                        </w:r>
                      </w:p>
                    </w:txbxContent>
                  </v:textbox>
                </v:rect>
                <v:shape id="AutoShape 16" o:spid="_x0000_s1026" o:spt="32" type="#_x0000_t32" style="position:absolute;left:4313055;top:297320;height:245894;width:0;" filled="f" stroked="t" coordsize="21600,21600" o:gfxdata="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gTbFatkAAAAJAQAADwAAAAAAAAABACAAAAAiAAAAZHJzL2Rvd25y&#10;ZXYueG1sUEsBAhQAFAAAAAgAh07iQFdF8sb9AQAA6wMAAA4AAAAAAAAAAQAgAAAAKAEAAGRycy9l&#10;Mm9Eb2MueG1sUEsFBgAAAAAGAAYAWQEAAJcFAAAAAA==&#10;">
                  <v:fill on="f" focussize="0,0"/>
                  <v:stroke color="#000000" joinstyle="round" endarrow="block"/>
                  <v:imagedata o:title=""/>
                  <o:lock v:ext="edit" aspectratio="f"/>
                </v:shape>
                <v:shape id="AutoShape 16" o:spid="_x0000_s1026" o:spt="32" type="#_x0000_t32" style="position:absolute;left:2816860;top:191770;height:0;width:227965;" filled="f" stroked="t" coordsize="21600,21600" o:gfxdata="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E2xWrZAAAACQEAAA8AAAAAAAAAAQAgAAAAIgAAAGRycy9kb3ducmV2&#10;LnhtbFBLAQIUABQAAAAIAIdO4kBLPwB/+wEAAOsDAAAOAAAAAAAAAAEAIAAAACgBAABkcnMvZTJv&#10;RG9jLnhtbFBLBQYAAAAABgAGAFkBAACVBQAAAAA=&#10;">
                  <v:fill on="f" focussize="0,0"/>
                  <v:stroke color="#000000" joinstyle="round" endarrow="block"/>
                  <v:imagedata o:title=""/>
                  <o:lock v:ext="edit" aspectratio="f"/>
                </v:shape>
                <v:rect id="Rectangle 6" o:spid="_x0000_s1026" o:spt="1" style="position:absolute;left:3054350;top:95250;height:230505;width:673735;" fillcolor="#FFFFFF" filled="t" stroked="t" coordsize="21600,21600" o:gfxdata="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YDSbq2AAAAAkBAAAPAAAAAAAAAAEAIAAAACIAAABkcnMvZG93bnJldi54&#10;bWxQSwECFAAUAAAACACHTuJAyRyVVzMCAACGBAAADgAAAAAAAAABACAAAAAnAQAAZHJzL2Uyb0Rv&#10;Yy54bWxQSwUGAAAAAAYABgBZAQAAzAUAAAAA&#10;">
                  <v:fill on="t" focussize="0,0"/>
                  <v:stroke color="#000000" miterlimit="8" joinstyle="miter"/>
                  <v:imagedata o:title=""/>
                  <o:lock v:ext="edit" aspectratio="f"/>
                  <v:textbox>
                    <w:txbxContent>
                      <w:p>
                        <w:pPr>
                          <w:spacing w:line="200" w:lineRule="exact"/>
                          <w:jc w:val="center"/>
                          <w:rPr>
                            <w:sz w:val="15"/>
                            <w:szCs w:val="15"/>
                          </w:rPr>
                        </w:pPr>
                        <w:r>
                          <w:rPr>
                            <w:rFonts w:hint="eastAsia"/>
                            <w:sz w:val="15"/>
                            <w:szCs w:val="15"/>
                          </w:rPr>
                          <w:t>冷却、拌曲</w:t>
                        </w:r>
                      </w:p>
                    </w:txbxContent>
                  </v:textbox>
                </v:rect>
                <v:rect id="Rectangle 6" o:spid="_x0000_s1026" o:spt="1" style="position:absolute;left:3042285;top:542925;height:230505;width:674370;" fillcolor="#FFFFFF" filled="t" stroked="t" coordsize="21600,21600" o:gfxdata="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NgNJurYAAAACQEAAA8AAAAAAAAAAQAgAAAAIgAAAGRycy9kb3du&#10;cmV2LnhtbFBLAQIUABQAAAAIAIdO4kCiCEBEOAIAAIgEAAAOAAAAAAAAAAEAIAAAACcBAABkcnMv&#10;ZTJvRG9jLnhtbFBLBQYAAAAABgAGAFkBAADRBQAAAAA=&#10;">
                  <v:fill on="t" focussize="0,0"/>
                  <v:stroke color="#000000" miterlimit="8" joinstyle="miter"/>
                  <v:imagedata o:title=""/>
                  <o:lock v:ext="edit" aspectratio="f"/>
                  <v:textbox>
                    <w:txbxContent>
                      <w:p>
                        <w:pPr>
                          <w:spacing w:line="200" w:lineRule="exact"/>
                          <w:jc w:val="center"/>
                          <w:rPr>
                            <w:sz w:val="15"/>
                            <w:szCs w:val="15"/>
                          </w:rPr>
                        </w:pPr>
                        <w:r>
                          <w:rPr>
                            <w:rFonts w:hint="eastAsia"/>
                            <w:sz w:val="15"/>
                            <w:szCs w:val="15"/>
                          </w:rPr>
                          <w:t>醋酸发酵</w:t>
                        </w:r>
                      </w:p>
                      <w:p>
                        <w:pPr>
                          <w:spacing w:line="200" w:lineRule="exact"/>
                          <w:jc w:val="center"/>
                          <w:rPr>
                            <w:sz w:val="15"/>
                            <w:szCs w:val="15"/>
                          </w:rPr>
                        </w:pPr>
                      </w:p>
                    </w:txbxContent>
                  </v:textbox>
                </v:rect>
                <v:shape id="AutoShape 16" o:spid="_x0000_s1026" o:spt="32" type="#_x0000_t32" style="position:absolute;left:3745957;top:658392;flip:x;height:0;width:230074;" filled="f" stroked="t" coordsize="21600,21600" o:gfxdata="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lfQeE2AAAAAkBAAAPAAAAAAAAAAEAIAAAACIAAABk&#10;cnMvZG93bnJldi54bWxQSwECFAAUAAAACACHTuJAAtRbPgYCAAD2AwAADgAAAAAAAAABACAAAAAn&#10;AQAAZHJzL2Uyb0RvYy54bWxQSwUGAAAAAAYABgBZAQAAnwUAAAAA&#10;">
                  <v:fill on="f" focussize="0,0"/>
                  <v:stroke color="#000000" joinstyle="round" endarrow="block"/>
                  <v:imagedata o:title=""/>
                  <o:lock v:ext="edit" aspectratio="f"/>
                </v:shape>
                <v:shape id="AutoShape 16" o:spid="_x0000_s1026" o:spt="32" type="#_x0000_t32" style="position:absolute;left:2843530;top:658495;flip:x;height:0;width:180340;" filled="f" stroked="t" coordsize="21600,21600" o:gfxdata="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JX0HhNgAAAAJAQAADwAAAAAAAAABACAAAAAiAAAAZHJz&#10;L2Rvd25yZXYueG1sUEsBAhQAFAAAAAgAh07iQLumZJEEAgAA9gMAAA4AAAAAAAAAAQAgAAAAJwEA&#10;AGRycy9lMm9Eb2MueG1sUEsFBgAAAAAGAAYAWQEAAJ0FAAAAAA==&#10;">
                  <v:fill on="f" focussize="0,0"/>
                  <v:stroke color="#000000" joinstyle="round" endarrow="block"/>
                  <v:imagedata o:title=""/>
                  <o:lock v:ext="edit" aspectratio="f"/>
                </v:shape>
                <v:rect id="Rectangle 6" o:spid="_x0000_s1026" o:spt="1" style="position:absolute;left:2388870;top:542925;height:230505;width:416560;" fillcolor="#FFFFFF" filled="t" stroked="t" coordsize="21600,21600" o:gfxdata="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NgNJurYAAAACQEAAA8AAAAAAAAAAQAgAAAAIgAAAGRycy9kb3du&#10;cmV2LnhtbFBLAQIUABQAAAAIAIdO4kDmAkZVOAIAAIgEAAAOAAAAAAAAAAEAIAAAACcBAABkcnMv&#10;ZTJvRG9jLnhtbFBLBQYAAAAABgAGAFkBAADRBQAAAAA=&#10;">
                  <v:fill on="t" focussize="0,0"/>
                  <v:stroke color="#000000" miterlimit="8" joinstyle="miter"/>
                  <v:imagedata o:title=""/>
                  <o:lock v:ext="edit" aspectratio="f"/>
                  <v:textbox>
                    <w:txbxContent>
                      <w:p>
                        <w:pPr>
                          <w:spacing w:line="200" w:lineRule="exact"/>
                          <w:jc w:val="center"/>
                          <w:rPr>
                            <w:sz w:val="15"/>
                            <w:szCs w:val="15"/>
                          </w:rPr>
                        </w:pPr>
                        <w:r>
                          <w:rPr>
                            <w:rFonts w:hint="eastAsia"/>
                            <w:sz w:val="15"/>
                            <w:szCs w:val="15"/>
                          </w:rPr>
                          <w:t>淋醋</w:t>
                        </w:r>
                      </w:p>
                    </w:txbxContent>
                  </v:textbox>
                </v:rect>
                <v:shape id="AutoShape 16" o:spid="_x0000_s1026" o:spt="32" type="#_x0000_t32" style="position:absolute;left:2179955;top:668020;flip:x;height:0;width:180340;" filled="f" stroked="t" coordsize="21600,21600" o:gfxdata="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lfQeE2AAAAAkBAAAPAAAAAAAAAAEAIAAAACIAAABkcnMv&#10;ZG93bnJldi54bWxQSwECFAAUAAAACACHTuJAfUNAOgMCAAD2AwAADgAAAAAAAAABACAAAAAnAQAA&#10;ZHJzL2Uyb0RvYy54bWxQSwUGAAAAAAYABgBZAQAAnAUAAAAA&#10;">
                  <v:fill on="f" focussize="0,0"/>
                  <v:stroke color="#000000" joinstyle="round" endarrow="block"/>
                  <v:imagedata o:title=""/>
                  <o:lock v:ext="edit" aspectratio="f"/>
                </v:shape>
                <v:rect id="Rectangle 6" o:spid="_x0000_s1026" o:spt="1" style="position:absolute;left:1772285;top:571500;height:230505;width:417195;" fillcolor="#FFFFFF" filled="t" stroked="t" coordsize="21600,21600" o:gfxdata="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NgNJurYAAAACQEAAA8AAAAAAAAAAQAgAAAAIgAAAGRycy9kb3du&#10;cmV2LnhtbFBLAQIUABQAAAAIAIdO4kC3iGdNOAIAAIgEAAAOAAAAAAAAAAEAIAAAACcBAABkcnMv&#10;ZTJvRG9jLnhtbFBLBQYAAAAABgAGAFkBAADRBQAAAAA=&#10;">
                  <v:fill on="t" focussize="0,0"/>
                  <v:stroke color="#000000" miterlimit="8" joinstyle="miter"/>
                  <v:imagedata o:title=""/>
                  <o:lock v:ext="edit" aspectratio="f"/>
                  <v:textbox>
                    <w:txbxContent>
                      <w:p>
                        <w:pPr>
                          <w:spacing w:line="200" w:lineRule="exact"/>
                          <w:jc w:val="center"/>
                          <w:rPr>
                            <w:sz w:val="15"/>
                            <w:szCs w:val="15"/>
                          </w:rPr>
                        </w:pPr>
                        <w:r>
                          <w:rPr>
                            <w:rFonts w:hint="eastAsia"/>
                            <w:sz w:val="15"/>
                            <w:szCs w:val="15"/>
                          </w:rPr>
                          <w:t>陈酿</w:t>
                        </w:r>
                      </w:p>
                    </w:txbxContent>
                  </v:textbox>
                </v:rect>
                <v:shape id="AutoShape 16" o:spid="_x0000_s1026" o:spt="32" type="#_x0000_t32" style="position:absolute;left:1565275;top:687070;flip:x;height:0;width:197485;" filled="f" stroked="t" coordsize="21600,21600" o:gfxdata="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JX0HhNgAAAAJAQAADwAAAAAAAAABACAAAAAiAAAAZHJzL2Rv&#10;d25yZXYueG1sUEsBAhQAFAAAAAgAh07iQPTKRmsBAgAA9gMAAA4AAAAAAAAAAQAgAAAAJwEAAGRy&#10;cy9lMm9Eb2MueG1sUEsFBgAAAAAGAAYAWQEAAJoFAAAAAA==&#10;">
                  <v:fill on="f" focussize="0,0"/>
                  <v:stroke color="#000000" joinstyle="round" endarrow="block"/>
                  <v:imagedata o:title=""/>
                  <o:lock v:ext="edit" aspectratio="f"/>
                </v:shape>
                <v:shape id="AutoShape 16" o:spid="_x0000_s1026" o:spt="32" type="#_x0000_t32" style="position:absolute;left:949325;top:687070;flip:x;height:0;width:175895;" filled="f" stroked="t" coordsize="21600,21600" o:gfxdata="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V9B4TYAAAACQEAAA8AAAAAAAAAAQAgAAAAIgAAAGRycy9kb3du&#10;cmV2LnhtbFBLAQIUABQAAAAIAIdO4kDlrDzb/wEAAPUDAAAOAAAAAAAAAAEAIAAAACcBAABkcnMv&#10;ZTJvRG9jLnhtbFBLBQYAAAAABgAGAFkBAACYBQAAAAA=&#10;">
                  <v:fill on="f" focussize="0,0"/>
                  <v:stroke color="#000000" joinstyle="round" endarrow="block"/>
                  <v:imagedata o:title=""/>
                  <o:lock v:ext="edit" aspectratio="f"/>
                </v:shape>
                <v:rect id="Rectangle 6" o:spid="_x0000_s1026" o:spt="1" style="position:absolute;left:503555;top:561975;height:230505;width:417195;" fillcolor="#FFFFFF" filled="t" stroked="t" coordsize="21600,21600" o:gfxdata="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NgNJurYAAAACQEAAA8AAAAAAAAAAQAgAAAAIgAAAGRycy9kb3du&#10;cmV2LnhtbFBLAQIUABQAAAAIAIdO4kCKKEIqOAIAAIcEAAAOAAAAAAAAAAEAIAAAACcBAABkcnMv&#10;ZTJvRG9jLnhtbFBLBQYAAAAABgAGAFkBAADRBQAAAAA=&#10;">
                  <v:fill on="t" focussize="0,0"/>
                  <v:stroke color="#000000" miterlimit="8" joinstyle="miter"/>
                  <v:imagedata o:title=""/>
                  <o:lock v:ext="edit" aspectratio="f"/>
                  <v:textbox>
                    <w:txbxContent>
                      <w:p>
                        <w:pPr>
                          <w:spacing w:line="200" w:lineRule="exact"/>
                          <w:jc w:val="center"/>
                          <w:rPr>
                            <w:sz w:val="15"/>
                            <w:szCs w:val="15"/>
                          </w:rPr>
                        </w:pPr>
                        <w:r>
                          <w:rPr>
                            <w:rFonts w:hint="eastAsia"/>
                            <w:sz w:val="15"/>
                            <w:szCs w:val="15"/>
                          </w:rPr>
                          <w:t>灭菌</w:t>
                        </w:r>
                      </w:p>
                    </w:txbxContent>
                  </v:textbox>
                </v:rect>
                <v:shape id="AutoShape 16" o:spid="_x0000_s1026" o:spt="32" type="#_x0000_t32" style="position:absolute;left:3747135;top:201295;height:0;width:228600;" filled="f" stroked="t" coordsize="21600,21600" o:gfxdata="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IE2xWrZAAAACQEAAA8AAAAAAAAAAQAgAAAAIgAAAGRycy9kb3du&#10;cmV2LnhtbFBLAQIUABQAAAAIAIdO4kAHwgoD/gEAAOwDAAAOAAAAAAAAAAEAIAAAACgBAABkcnMv&#10;ZTJvRG9jLnhtbFBLBQYAAAAABgAGAFkBAACYBQAAAAA=&#10;">
                  <v:fill on="f" focussize="0,0"/>
                  <v:stroke color="#000000" joinstyle="round" endarrow="block"/>
                  <v:imagedata o:title=""/>
                  <o:lock v:ext="edit" aspectratio="f"/>
                </v:shape>
                <v:rect id="Rectangle 6" o:spid="_x0000_s1026" o:spt="1" style="position:absolute;left:3985260;top:533400;height:230505;width:674370;" fillcolor="#FFFFFF" filled="t" stroked="t" coordsize="21600,21600" o:gfxdata="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YDSbq2AAAAAkBAAAPAAAAAAAAAAEAIAAAACIAAABkcnMvZG93&#10;bnJldi54bWxQSwECFAAUAAAACACHTuJAze1mGzkCAACIBAAADgAAAAAAAAABACAAAAAnAQAAZHJz&#10;L2Uyb0RvYy54bWxQSwUGAAAAAAYABgBZAQAA0gUAAAAA&#10;">
                  <v:fill on="t" focussize="0,0"/>
                  <v:stroke color="#000000" miterlimit="8" joinstyle="miter"/>
                  <v:imagedata o:title=""/>
                  <o:lock v:ext="edit" aspectratio="f"/>
                  <v:textbox>
                    <w:txbxContent>
                      <w:p>
                        <w:pPr>
                          <w:spacing w:line="200" w:lineRule="exact"/>
                          <w:jc w:val="center"/>
                          <w:rPr>
                            <w:sz w:val="15"/>
                            <w:szCs w:val="15"/>
                          </w:rPr>
                        </w:pPr>
                        <w:r>
                          <w:rPr>
                            <w:rFonts w:hint="eastAsia"/>
                            <w:sz w:val="15"/>
                            <w:szCs w:val="15"/>
                          </w:rPr>
                          <w:t>调整酒精度</w:t>
                        </w:r>
                      </w:p>
                      <w:p>
                        <w:pPr>
                          <w:spacing w:line="200" w:lineRule="exact"/>
                          <w:jc w:val="center"/>
                          <w:rPr>
                            <w:sz w:val="15"/>
                            <w:szCs w:val="15"/>
                          </w:rPr>
                        </w:pPr>
                      </w:p>
                    </w:txbxContent>
                  </v:textbox>
                </v:rect>
                <v:shape id="AutoShape 16" o:spid="_x0000_s1026" o:spt="32" type="#_x0000_t32" style="position:absolute;left:919480;top:201295;flip:y;height:0;width:230505;" filled="f" stroked="t" coordsize="21600,21600" o:gfxdata="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CV9B4TYAAAACQEAAA8AAAAAAAAAAQAgAAAAIgAAAGRycy9k&#10;b3ducmV2LnhtbFBLAQIUABQAAAAIAIdO4kBDr0cgAgIAAPUDAAAOAAAAAAAAAAEAIAAAACcBAABk&#10;cnMvZTJvRG9jLnhtbFBLBQYAAAAABgAGAFkBAACbBQAAAAA=&#10;">
                  <v:fill on="f" focussize="0,0"/>
                  <v:stroke color="#000000" joinstyle="round" endarrow="block"/>
                  <v:imagedata o:title=""/>
                  <o:lock v:ext="edit" aspectratio="f"/>
                </v:shape>
                <v:rect id="Rectangle 6" o:spid="_x0000_s1026" o:spt="1" style="position:absolute;left:2418080;top:93980;height:230505;width:388620;" fillcolor="#FFFFFF" filled="t" stroked="t" coordsize="21600,21600" o:gfxdata="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2A0m6tgAAAAJAQAADwAAAAAAAAABACAAAAAiAAAAZHJzL2Rvd25y&#10;ZXYueG1sUEsBAhQAFAAAAAgAh07iQOCQZY83AgAAhwQAAA4AAAAAAAAAAQAgAAAAJwEAAGRycy9l&#10;Mm9Eb2MueG1sUEsFBgAAAAAGAAYAWQEAANAFAAAAAA==&#10;">
                  <v:fill on="t" focussize="0,0"/>
                  <v:stroke color="#000000" miterlimit="8" joinstyle="miter"/>
                  <v:imagedata o:title=""/>
                  <o:lock v:ext="edit" aspectratio="f"/>
                  <v:textbox>
                    <w:txbxContent>
                      <w:p>
                        <w:pPr>
                          <w:spacing w:line="200" w:lineRule="exact"/>
                          <w:rPr>
                            <w:sz w:val="15"/>
                            <w:szCs w:val="15"/>
                          </w:rPr>
                        </w:pPr>
                        <w:r>
                          <w:rPr>
                            <w:rFonts w:hint="eastAsia"/>
                            <w:sz w:val="15"/>
                            <w:szCs w:val="15"/>
                          </w:rPr>
                          <w:t>糖化灭菌0</w:t>
                        </w:r>
                      </w:p>
                    </w:txbxContent>
                  </v:textbox>
                </v:rect>
                <v:rect id="Rectangle 6" o:spid="_x0000_s1026" o:spt="1" style="position:absolute;left:3989705;top:93980;height:230505;width:674370;" fillcolor="#FFFFFF" filled="t" stroked="t" coordsize="21600,21600" o:gfxdata="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NgNJurYAAAACQEAAA8AAAAAAAAAAQAgAAAAIgAAAGRycy9kb3ducmV2&#10;LnhtbFBLAQIUABQAAAAIAIdO4kDH/NYKNQIAAIcEAAAOAAAAAAAAAAEAIAAAACcBAABkcnMvZTJv&#10;RG9jLnhtbFBLBQYAAAAABgAGAFkBAADOBQAAAAA=&#10;">
                  <v:fill on="t" focussize="0,0"/>
                  <v:stroke color="#000000" miterlimit="8" joinstyle="miter"/>
                  <v:imagedata o:title=""/>
                  <o:lock v:ext="edit" aspectratio="f"/>
                  <v:textbox>
                    <w:txbxContent>
                      <w:p>
                        <w:pPr>
                          <w:spacing w:line="200" w:lineRule="exact"/>
                          <w:jc w:val="center"/>
                          <w:rPr>
                            <w:sz w:val="15"/>
                            <w:szCs w:val="15"/>
                          </w:rPr>
                        </w:pPr>
                        <w:r>
                          <w:rPr>
                            <w:rFonts w:hint="eastAsia"/>
                            <w:sz w:val="15"/>
                            <w:szCs w:val="15"/>
                          </w:rPr>
                          <w:t>酒精发酵</w:t>
                        </w:r>
                      </w:p>
                      <w:p>
                        <w:pPr>
                          <w:spacing w:line="200" w:lineRule="exact"/>
                          <w:jc w:val="center"/>
                          <w:rPr>
                            <w:sz w:val="15"/>
                            <w:szCs w:val="15"/>
                          </w:rPr>
                        </w:pPr>
                      </w:p>
                    </w:txbxContent>
                  </v:textbox>
                </v:rect>
                <v:rect id="Rectangle 6" o:spid="_x0000_s1026" o:spt="1" style="position:absolute;left:1151255;top:560705;height:230505;width:417195;" fillcolor="#FFFFFF" filled="t" stroked="t" coordsize="21600,21600" o:gfxdata="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NgNJurYAAAACQEAAA8AAAAAAAAAAQAgAAAAIgAAAGRycy9kb3ducmV2&#10;LnhtbFBLAQIUABQAAAAIAIdO4kAseAFBNQIAAIgEAAAOAAAAAAAAAAEAIAAAACcBAABkcnMvZTJv&#10;RG9jLnhtbFBLBQYAAAAABgAGAFkBAADOBQAAAAA=&#10;">
                  <v:fill on="t" focussize="0,0"/>
                  <v:stroke color="#000000" miterlimit="8" joinstyle="miter"/>
                  <v:imagedata o:title=""/>
                  <o:lock v:ext="edit" aspectratio="f"/>
                  <v:textbox>
                    <w:txbxContent>
                      <w:p>
                        <w:pPr>
                          <w:spacing w:line="200" w:lineRule="exact"/>
                          <w:jc w:val="center"/>
                          <w:rPr>
                            <w:sz w:val="15"/>
                            <w:szCs w:val="15"/>
                          </w:rPr>
                        </w:pPr>
                        <w:r>
                          <w:rPr>
                            <w:rFonts w:hint="eastAsia"/>
                            <w:sz w:val="15"/>
                            <w:szCs w:val="15"/>
                          </w:rPr>
                          <w:t>过滤</w:t>
                        </w:r>
                      </w:p>
                    </w:txbxContent>
                  </v:textbox>
                </v:rect>
                <v:rect id="Rectangle 6" o:spid="_x0000_s1026" o:spt="1" style="position:absolute;left:514350;top:1056005;height:230505;width:417195;" fillcolor="#FFFFFF" filled="t" stroked="t" coordsize="21600,21600" o:gfxdata="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YDSbq2AAAAAkBAAAPAAAAAAAAAAEAIAAAACIAAABkcnMvZG93&#10;bnJldi54bWxQSwECFAAUAAAACACHTuJAZlnfLTkCAACIBAAADgAAAAAAAAABACAAAAAnAQAAZHJz&#10;L2Uyb0RvYy54bWxQSwUGAAAAAAYABgBZAQAA0gUAAAAA&#10;">
                  <v:fill on="t" focussize="0,0"/>
                  <v:stroke color="#000000" miterlimit="8" joinstyle="miter"/>
                  <v:imagedata o:title=""/>
                  <o:lock v:ext="edit" aspectratio="f"/>
                  <v:textbox>
                    <w:txbxContent>
                      <w:p>
                        <w:pPr>
                          <w:spacing w:line="200" w:lineRule="exact"/>
                          <w:jc w:val="center"/>
                          <w:rPr>
                            <w:sz w:val="15"/>
                            <w:szCs w:val="15"/>
                          </w:rPr>
                        </w:pPr>
                        <w:r>
                          <w:rPr>
                            <w:rFonts w:hint="eastAsia"/>
                            <w:sz w:val="15"/>
                            <w:szCs w:val="15"/>
                          </w:rPr>
                          <w:t>灌装</w:t>
                        </w:r>
                      </w:p>
                    </w:txbxContent>
                  </v:textbox>
                </v:rect>
                <v:shape id="AutoShape 16" o:spid="_x0000_s1026" o:spt="32" type="#_x0000_t32" style="position:absolute;left:713105;top:817880;height:245745;width:0;" filled="f" stroked="t" coordsize="21600,21600" o:gfxdata="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BNsVq2QAAAAkBAAAPAAAAAAAAAAEAIAAAACIAAABkcnMvZG93bnJl&#10;di54bWxQSwECFAAUAAAACACHTuJAnEa5PPwBAADrAwAADgAAAAAAAAABACAAAAAoAQAAZHJzL2Uy&#10;b0RvYy54bWxQSwUGAAAAAAYABgBZAQAAlgUAAAAA&#10;">
                  <v:fill on="f" focussize="0,0"/>
                  <v:stroke color="#000000" joinstyle="round" endarrow="block"/>
                  <v:imagedata o:title=""/>
                  <o:lock v:ext="edit" aspectratio="f"/>
                </v:shape>
                <v:rect id="Rectangle 6" o:spid="_x0000_s1026" o:spt="1" style="position:absolute;left:1170305;top:84455;height:230505;width:388620;" fillcolor="#FFFFFF" filled="t" stroked="t" coordsize="21600,21600" o:gfxdata="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2A0m6tgAAAAJAQAADwAAAAAAAAABACAAAAAiAAAAZHJzL2Rvd25y&#10;ZXYueG1sUEsBAhQAFAAAAAgAh07iQO0YFLs3AgAAiAQAAA4AAAAAAAAAAQAgAAAAJwEAAGRycy9l&#10;Mm9Eb2MueG1sUEsFBgAAAAAGAAYAWQEAANAFAAAAAA==&#10;">
                  <v:fill on="t" focussize="0,0"/>
                  <v:stroke color="#000000" miterlimit="8" joinstyle="miter"/>
                  <v:imagedata o:title=""/>
                  <o:lock v:ext="edit" aspectratio="f"/>
                  <v:textbox>
                    <w:txbxContent>
                      <w:p>
                        <w:pPr>
                          <w:spacing w:line="200" w:lineRule="exact"/>
                          <w:rPr>
                            <w:sz w:val="15"/>
                            <w:szCs w:val="15"/>
                          </w:rPr>
                        </w:pPr>
                        <w:r>
                          <w:rPr>
                            <w:rFonts w:hint="eastAsia"/>
                            <w:sz w:val="15"/>
                            <w:szCs w:val="15"/>
                          </w:rPr>
                          <w:t>粉粹</w:t>
                        </w:r>
                      </w:p>
                    </w:txbxContent>
                  </v:textbox>
                </v:rect>
                <v:rect id="Rectangle 6" o:spid="_x0000_s1026" o:spt="1" style="position:absolute;left:74930;top:93980;height:230505;width:826770;" fillcolor="#FFFFFF" filled="t" stroked="t" coordsize="21600,21600" o:gfxdata="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2A0m6tgAAAAJAQAADwAAAAAAAAABACAAAAAiAAAAZHJzL2Rvd25y&#10;ZXYueG1sUEsBAhQAFAAAAAgAh07iQDNJxhg3AgAAhgQAAA4AAAAAAAAAAQAgAAAAJwEAAGRycy9l&#10;Mm9Eb2MueG1sUEsFBgAAAAAGAAYAWQEAANAFAAAAAA==&#10;">
                  <v:fill on="t" focussize="0,0"/>
                  <v:stroke color="#000000" miterlimit="8" joinstyle="miter"/>
                  <v:imagedata o:title=""/>
                  <o:lock v:ext="edit" aspectratio="f"/>
                  <v:textbox>
                    <w:txbxContent>
                      <w:p>
                        <w:pPr>
                          <w:spacing w:line="200" w:lineRule="exact"/>
                          <w:jc w:val="center"/>
                          <w:rPr>
                            <w:sz w:val="15"/>
                            <w:szCs w:val="15"/>
                          </w:rPr>
                        </w:pPr>
                        <w:r>
                          <w:rPr>
                            <w:rFonts w:hint="eastAsia"/>
                            <w:sz w:val="15"/>
                            <w:szCs w:val="15"/>
                          </w:rPr>
                          <w:t>原辅料选择</w:t>
                        </w:r>
                      </w:p>
                    </w:txbxContent>
                  </v:textbox>
                </v:rect>
                <w10:wrap type="topAndBottom"/>
              </v:group>
            </w:pict>
          </mc:Fallback>
        </mc:AlternateContent>
      </w:r>
    </w:p>
    <w:p w:rsidR="00096DC8" w:rsidRDefault="008414DD">
      <w:pPr>
        <w:pStyle w:val="aff0"/>
        <w:spacing w:before="120" w:after="120"/>
      </w:pPr>
      <w:r>
        <w:rPr>
          <w:rFonts w:hint="eastAsia"/>
        </w:rPr>
        <w:t>米粉醋（螺蛳粉专用米醋）生产工艺流程图</w:t>
      </w:r>
    </w:p>
    <w:p w:rsidR="00096DC8" w:rsidRDefault="008414DD">
      <w:pPr>
        <w:pStyle w:val="afff0"/>
        <w:spacing w:before="120" w:after="120"/>
      </w:pPr>
      <w:r>
        <w:rPr>
          <w:rFonts w:hint="eastAsia"/>
        </w:rPr>
        <w:t>生产操作</w:t>
      </w:r>
    </w:p>
    <w:p w:rsidR="00096DC8" w:rsidRDefault="008414DD">
      <w:pPr>
        <w:pStyle w:val="afff1"/>
        <w:spacing w:before="120" w:after="120"/>
      </w:pPr>
      <w:r>
        <w:rPr>
          <w:rFonts w:hint="eastAsia"/>
        </w:rPr>
        <w:t>原辅料选择</w:t>
      </w:r>
    </w:p>
    <w:p w:rsidR="00096DC8" w:rsidRDefault="008414DD">
      <w:pPr>
        <w:pStyle w:val="afff2"/>
        <w:spacing w:before="120" w:after="120"/>
      </w:pPr>
      <w:r>
        <w:rPr>
          <w:rFonts w:hint="eastAsia"/>
        </w:rPr>
        <w:t>原料</w:t>
      </w:r>
    </w:p>
    <w:p w:rsidR="00096DC8" w:rsidRDefault="008414DD">
      <w:pPr>
        <w:pStyle w:val="af4"/>
        <w:numPr>
          <w:ilvl w:val="2"/>
          <w:numId w:val="0"/>
        </w:numPr>
        <w:spacing w:before="120" w:after="120"/>
        <w:ind w:firstLineChars="200" w:firstLine="420"/>
        <w:rPr>
          <w:rFonts w:ascii="宋体" w:eastAsia="宋体"/>
        </w:rPr>
      </w:pPr>
      <w:r>
        <w:rPr>
          <w:rFonts w:ascii="宋体" w:eastAsia="宋体" w:hint="eastAsia"/>
        </w:rPr>
        <w:t>选用新鲜、风味正常、无污染、无霉变及腐烂，并符合</w:t>
      </w:r>
      <w:r>
        <w:rPr>
          <w:rFonts w:ascii="宋体" w:eastAsia="宋体" w:hint="eastAsia"/>
        </w:rPr>
        <w:t>DB4502/T 0029</w:t>
      </w:r>
      <w:r>
        <w:rPr>
          <w:rFonts w:ascii="宋体" w:eastAsia="宋体" w:hint="eastAsia"/>
        </w:rPr>
        <w:t>、</w:t>
      </w:r>
      <w:r>
        <w:rPr>
          <w:rFonts w:ascii="宋体" w:eastAsia="宋体" w:hint="eastAsia"/>
        </w:rPr>
        <w:t>DB4502/T 0032</w:t>
      </w:r>
      <w:r>
        <w:rPr>
          <w:rFonts w:ascii="宋体" w:eastAsia="宋体" w:hint="eastAsia"/>
        </w:rPr>
        <w:t>、</w:t>
      </w:r>
      <w:r>
        <w:rPr>
          <w:rFonts w:ascii="宋体" w:eastAsia="宋体" w:hint="eastAsia"/>
        </w:rPr>
        <w:t>DBS45/ 051</w:t>
      </w:r>
      <w:r>
        <w:rPr>
          <w:rFonts w:ascii="宋体" w:eastAsia="宋体" w:hint="eastAsia"/>
        </w:rPr>
        <w:t>规定的碎米粉、米粉头。</w:t>
      </w:r>
      <w:r>
        <w:rPr>
          <w:rFonts w:ascii="宋体" w:eastAsia="宋体"/>
        </w:rPr>
        <w:t xml:space="preserve"> </w:t>
      </w:r>
    </w:p>
    <w:p w:rsidR="00096DC8" w:rsidRDefault="008414DD">
      <w:pPr>
        <w:pStyle w:val="afff2"/>
        <w:spacing w:before="120" w:after="120"/>
      </w:pPr>
      <w:r>
        <w:rPr>
          <w:rFonts w:hint="eastAsia"/>
        </w:rPr>
        <w:t>辅料</w:t>
      </w:r>
    </w:p>
    <w:p w:rsidR="00096DC8" w:rsidRDefault="008414DD">
      <w:pPr>
        <w:pStyle w:val="afffffffff1"/>
      </w:pPr>
      <w:r>
        <w:rPr>
          <w:rFonts w:hint="eastAsia"/>
        </w:rPr>
        <w:t>选择符合</w:t>
      </w:r>
      <w:r>
        <w:rPr>
          <w:rFonts w:hint="eastAsia"/>
        </w:rPr>
        <w:t>GB 5749</w:t>
      </w:r>
      <w:r>
        <w:rPr>
          <w:rFonts w:hint="eastAsia"/>
        </w:rPr>
        <w:t>规定的生产用水。</w:t>
      </w:r>
    </w:p>
    <w:p w:rsidR="00096DC8" w:rsidRDefault="008414DD">
      <w:pPr>
        <w:pStyle w:val="afffffffff1"/>
      </w:pPr>
      <w:r>
        <w:rPr>
          <w:rFonts w:hint="eastAsia"/>
        </w:rPr>
        <w:t>选择符合</w:t>
      </w:r>
      <w:r>
        <w:rPr>
          <w:rFonts w:hint="eastAsia"/>
        </w:rPr>
        <w:t xml:space="preserve">GB </w:t>
      </w:r>
      <w:r>
        <w:rPr>
          <w:rFonts w:hint="eastAsia"/>
        </w:rPr>
        <w:t>1886.174</w:t>
      </w:r>
      <w:r>
        <w:rPr>
          <w:rFonts w:hint="eastAsia"/>
        </w:rPr>
        <w:t>规定的酶制剂。</w:t>
      </w:r>
    </w:p>
    <w:p w:rsidR="00096DC8" w:rsidRDefault="008414DD">
      <w:pPr>
        <w:pStyle w:val="afffffffff1"/>
      </w:pPr>
      <w:r>
        <w:rPr>
          <w:rFonts w:hint="eastAsia"/>
        </w:rPr>
        <w:t>选择符合</w:t>
      </w:r>
      <w:r>
        <w:rPr>
          <w:rFonts w:hint="eastAsia"/>
        </w:rPr>
        <w:t>GB 8954</w:t>
      </w:r>
      <w:r>
        <w:rPr>
          <w:rFonts w:hint="eastAsia"/>
        </w:rPr>
        <w:t>规定的醋酸菌，生产过程中定期进行纯化和再鉴定。</w:t>
      </w:r>
    </w:p>
    <w:p w:rsidR="00096DC8" w:rsidRDefault="008414DD">
      <w:pPr>
        <w:pStyle w:val="afffffffff1"/>
      </w:pPr>
      <w:r>
        <w:rPr>
          <w:rFonts w:hint="eastAsia"/>
        </w:rPr>
        <w:t>选择符合</w:t>
      </w:r>
      <w:r>
        <w:rPr>
          <w:rFonts w:hint="eastAsia"/>
        </w:rPr>
        <w:t>GB/T 317</w:t>
      </w:r>
      <w:r>
        <w:rPr>
          <w:rFonts w:hint="eastAsia"/>
        </w:rPr>
        <w:t>规定的白砂糖。</w:t>
      </w:r>
    </w:p>
    <w:p w:rsidR="00096DC8" w:rsidRDefault="008414DD">
      <w:pPr>
        <w:pStyle w:val="afffffffff1"/>
      </w:pPr>
      <w:r>
        <w:rPr>
          <w:rFonts w:hint="eastAsia"/>
        </w:rPr>
        <w:t>选择符合</w:t>
      </w:r>
      <w:r>
        <w:t>GB 2715</w:t>
      </w:r>
      <w:r>
        <w:rPr>
          <w:rFonts w:hint="eastAsia"/>
        </w:rPr>
        <w:t>、</w:t>
      </w:r>
      <w:r>
        <w:t>GB 31639</w:t>
      </w:r>
      <w:r>
        <w:rPr>
          <w:rFonts w:hint="eastAsia"/>
        </w:rPr>
        <w:t>规定的酒曲。</w:t>
      </w:r>
    </w:p>
    <w:p w:rsidR="00096DC8" w:rsidRDefault="008414DD">
      <w:pPr>
        <w:pStyle w:val="afffffffff1"/>
      </w:pPr>
      <w:r>
        <w:rPr>
          <w:rFonts w:hint="eastAsia"/>
        </w:rPr>
        <w:t>选择符合</w:t>
      </w:r>
      <w:r>
        <w:t>GB 2721</w:t>
      </w:r>
      <w:r>
        <w:rPr>
          <w:rFonts w:hint="eastAsia"/>
        </w:rPr>
        <w:t>规定的食用盐。</w:t>
      </w:r>
    </w:p>
    <w:p w:rsidR="00096DC8" w:rsidRDefault="008414DD">
      <w:pPr>
        <w:pStyle w:val="afffffffff1"/>
      </w:pPr>
      <w:r>
        <w:rPr>
          <w:rFonts w:hint="eastAsia"/>
        </w:rPr>
        <w:t>选择符合</w:t>
      </w:r>
      <w:r>
        <w:rPr>
          <w:rFonts w:hint="eastAsia"/>
        </w:rPr>
        <w:t>GB 2715</w:t>
      </w:r>
      <w:r>
        <w:rPr>
          <w:rFonts w:hint="eastAsia"/>
        </w:rPr>
        <w:t>规定的麸皮等粮食作物。</w:t>
      </w:r>
    </w:p>
    <w:p w:rsidR="00096DC8" w:rsidRDefault="008414DD">
      <w:pPr>
        <w:pStyle w:val="afffffffff1"/>
      </w:pPr>
      <w:r>
        <w:rPr>
          <w:rFonts w:hint="eastAsia"/>
        </w:rPr>
        <w:t>选择符合</w:t>
      </w:r>
      <w:r>
        <w:rPr>
          <w:rFonts w:hint="eastAsia"/>
        </w:rPr>
        <w:t>GB 2760</w:t>
      </w:r>
      <w:r>
        <w:rPr>
          <w:rFonts w:hint="eastAsia"/>
        </w:rPr>
        <w:t>规定的食品添加剂。</w:t>
      </w:r>
    </w:p>
    <w:p w:rsidR="00096DC8" w:rsidRDefault="008414DD">
      <w:pPr>
        <w:pStyle w:val="afff1"/>
        <w:spacing w:before="120" w:after="120"/>
      </w:pPr>
      <w:r>
        <w:rPr>
          <w:rFonts w:hint="eastAsia"/>
        </w:rPr>
        <w:t>粉碎</w:t>
      </w:r>
    </w:p>
    <w:p w:rsidR="00096DC8" w:rsidRDefault="008414DD">
      <w:pPr>
        <w:pStyle w:val="afffffffffff8"/>
      </w:pPr>
      <w:r>
        <w:rPr>
          <w:rFonts w:hint="eastAsia"/>
        </w:rPr>
        <w:t>将碎米粉、米粉头通过粉碎机等设备进行粉碎处理。</w:t>
      </w:r>
    </w:p>
    <w:p w:rsidR="00096DC8" w:rsidRDefault="008414DD">
      <w:pPr>
        <w:pStyle w:val="afff1"/>
        <w:spacing w:before="120" w:after="120"/>
      </w:pPr>
      <w:r>
        <w:rPr>
          <w:rFonts w:hint="eastAsia"/>
        </w:rPr>
        <w:t>糊化</w:t>
      </w:r>
    </w:p>
    <w:p w:rsidR="00096DC8" w:rsidRDefault="008414DD">
      <w:pPr>
        <w:pStyle w:val="afffffffffff8"/>
      </w:pPr>
      <w:r>
        <w:rPr>
          <w:rFonts w:hint="eastAsia"/>
        </w:rPr>
        <w:t>将粉碎后的米粉加热至</w:t>
      </w:r>
      <w:r>
        <w:t>80</w:t>
      </w:r>
      <w:r>
        <w:rPr>
          <w:rFonts w:hint="eastAsia"/>
          <w:vertAlign w:val="subscript"/>
        </w:rPr>
        <w:t xml:space="preserve"> </w:t>
      </w:r>
      <w:r>
        <w:rPr>
          <w:rFonts w:hint="eastAsia"/>
          <w:color w:val="000000"/>
        </w:rPr>
        <w:t>℃～</w:t>
      </w:r>
      <w:r>
        <w:rPr>
          <w:color w:val="000000"/>
        </w:rPr>
        <w:t>85</w:t>
      </w:r>
      <w:r>
        <w:rPr>
          <w:rFonts w:hint="eastAsia"/>
          <w:color w:val="000000"/>
          <w:vertAlign w:val="superscript"/>
        </w:rPr>
        <w:t xml:space="preserve"> </w:t>
      </w:r>
      <w:r>
        <w:rPr>
          <w:rFonts w:hint="eastAsia"/>
          <w:color w:val="000000"/>
        </w:rPr>
        <w:t>℃，不断搅拌</w:t>
      </w:r>
      <w:r>
        <w:rPr>
          <w:color w:val="000000"/>
        </w:rPr>
        <w:t>20</w:t>
      </w:r>
      <w:r>
        <w:rPr>
          <w:rFonts w:hint="eastAsia"/>
          <w:vertAlign w:val="superscript"/>
        </w:rPr>
        <w:t xml:space="preserve"> </w:t>
      </w:r>
      <w:r>
        <w:t>min</w:t>
      </w:r>
      <w:r>
        <w:rPr>
          <w:rFonts w:hint="eastAsia"/>
        </w:rPr>
        <w:t>～</w:t>
      </w:r>
      <w:r>
        <w:t>30</w:t>
      </w:r>
      <w:r>
        <w:rPr>
          <w:rFonts w:hint="eastAsia"/>
          <w:vertAlign w:val="superscript"/>
        </w:rPr>
        <w:t xml:space="preserve"> </w:t>
      </w:r>
      <w:r>
        <w:t>min</w:t>
      </w:r>
      <w:r>
        <w:rPr>
          <w:rFonts w:hint="eastAsia"/>
        </w:rPr>
        <w:t>进行糊化。</w:t>
      </w:r>
    </w:p>
    <w:p w:rsidR="00096DC8" w:rsidRDefault="008414DD">
      <w:pPr>
        <w:pStyle w:val="afff1"/>
        <w:spacing w:before="120" w:after="120"/>
      </w:pPr>
      <w:r>
        <w:rPr>
          <w:rFonts w:hint="eastAsia"/>
        </w:rPr>
        <w:t>糖化</w:t>
      </w:r>
    </w:p>
    <w:p w:rsidR="00096DC8" w:rsidRDefault="008414DD">
      <w:pPr>
        <w:pStyle w:val="afffffffffff8"/>
      </w:pPr>
      <w:r>
        <w:rPr>
          <w:rFonts w:hint="eastAsia"/>
        </w:rPr>
        <w:t>将经过糊化的米粉降温至</w:t>
      </w:r>
      <w:r>
        <w:t>68</w:t>
      </w:r>
      <w:r>
        <w:rPr>
          <w:rFonts w:hint="eastAsia"/>
          <w:vertAlign w:val="superscript"/>
        </w:rPr>
        <w:t xml:space="preserve"> </w:t>
      </w:r>
      <w:r>
        <w:rPr>
          <w:rFonts w:hint="eastAsia"/>
          <w:color w:val="000000"/>
        </w:rPr>
        <w:t>℃～</w:t>
      </w:r>
      <w:r>
        <w:rPr>
          <w:color w:val="000000"/>
        </w:rPr>
        <w:t>75</w:t>
      </w:r>
      <w:r>
        <w:rPr>
          <w:rFonts w:hint="eastAsia"/>
          <w:color w:val="000000"/>
          <w:vertAlign w:val="superscript"/>
        </w:rPr>
        <w:t xml:space="preserve"> </w:t>
      </w:r>
      <w:r>
        <w:rPr>
          <w:rFonts w:hint="eastAsia"/>
          <w:color w:val="000000"/>
        </w:rPr>
        <w:t>℃，</w:t>
      </w:r>
      <w:r>
        <w:rPr>
          <w:rFonts w:hint="eastAsia"/>
        </w:rPr>
        <w:t>加入糖化酶，进行蒸煮糖化</w:t>
      </w:r>
      <w:r>
        <w:t>30</w:t>
      </w:r>
      <w:r>
        <w:rPr>
          <w:vertAlign w:val="superscript"/>
        </w:rPr>
        <w:t xml:space="preserve"> </w:t>
      </w:r>
      <w:r>
        <w:t>min</w:t>
      </w:r>
      <w:r>
        <w:rPr>
          <w:rFonts w:hint="eastAsia"/>
        </w:rPr>
        <w:t>～</w:t>
      </w:r>
      <w:r>
        <w:t>40</w:t>
      </w:r>
      <w:r>
        <w:rPr>
          <w:vertAlign w:val="superscript"/>
        </w:rPr>
        <w:t xml:space="preserve"> </w:t>
      </w:r>
      <w:r>
        <w:t>min</w:t>
      </w:r>
      <w:r>
        <w:rPr>
          <w:rFonts w:hint="eastAsia"/>
        </w:rPr>
        <w:t>，期间不断搅拌。</w:t>
      </w:r>
    </w:p>
    <w:p w:rsidR="00096DC8" w:rsidRDefault="008414DD">
      <w:pPr>
        <w:pStyle w:val="afff1"/>
        <w:spacing w:before="120" w:after="120"/>
      </w:pPr>
      <w:r>
        <w:rPr>
          <w:rFonts w:hint="eastAsia"/>
        </w:rPr>
        <w:t>冷却、拌曲</w:t>
      </w:r>
    </w:p>
    <w:p w:rsidR="00096DC8" w:rsidRDefault="008414DD">
      <w:pPr>
        <w:pStyle w:val="afffffffffff8"/>
      </w:pPr>
      <w:r>
        <w:rPr>
          <w:rFonts w:hint="eastAsia"/>
        </w:rPr>
        <w:t>待米粉糊冷却至</w:t>
      </w:r>
      <w:r>
        <w:t>30</w:t>
      </w:r>
      <w:r>
        <w:rPr>
          <w:rFonts w:hint="eastAsia"/>
          <w:vertAlign w:val="superscript"/>
        </w:rPr>
        <w:t xml:space="preserve"> </w:t>
      </w:r>
      <w:r>
        <w:rPr>
          <w:rFonts w:hint="eastAsia"/>
        </w:rPr>
        <w:t>℃，加入一定量的辅料及酒曲，搅拌混匀。</w:t>
      </w:r>
    </w:p>
    <w:p w:rsidR="00096DC8" w:rsidRDefault="008414DD">
      <w:pPr>
        <w:pStyle w:val="afff1"/>
        <w:spacing w:before="120" w:after="120"/>
      </w:pPr>
      <w:r>
        <w:rPr>
          <w:rFonts w:hint="eastAsia"/>
        </w:rPr>
        <w:t>酒精发酵</w:t>
      </w:r>
    </w:p>
    <w:p w:rsidR="00096DC8" w:rsidRDefault="008414DD">
      <w:pPr>
        <w:pStyle w:val="afffffffffff8"/>
        <w:rPr>
          <w:color w:val="000000"/>
        </w:rPr>
      </w:pPr>
      <w:r>
        <w:rPr>
          <w:rFonts w:hint="eastAsia"/>
          <w:color w:val="000000"/>
        </w:rPr>
        <w:t>将米粉糊转入无菌的发酵设备中，封罐发酵，在适宜温度（</w:t>
      </w:r>
      <w:r>
        <w:rPr>
          <w:color w:val="000000"/>
        </w:rPr>
        <w:t>25</w:t>
      </w:r>
      <w:r>
        <w:rPr>
          <w:rFonts w:hint="eastAsia"/>
          <w:color w:val="000000"/>
          <w:vertAlign w:val="superscript"/>
        </w:rPr>
        <w:t xml:space="preserve"> </w:t>
      </w:r>
      <w:r>
        <w:rPr>
          <w:rFonts w:hint="eastAsia"/>
          <w:color w:val="000000"/>
        </w:rPr>
        <w:t>℃～</w:t>
      </w:r>
      <w:r>
        <w:rPr>
          <w:color w:val="000000"/>
        </w:rPr>
        <w:t>32</w:t>
      </w:r>
      <w:r>
        <w:rPr>
          <w:rFonts w:hint="eastAsia"/>
          <w:color w:val="000000"/>
          <w:vertAlign w:val="superscript"/>
        </w:rPr>
        <w:t xml:space="preserve"> </w:t>
      </w:r>
      <w:r>
        <w:rPr>
          <w:rFonts w:hint="eastAsia"/>
          <w:color w:val="000000"/>
        </w:rPr>
        <w:t>℃）条件下发酵至酒精度达到≥</w:t>
      </w:r>
      <w:r>
        <w:rPr>
          <w:color w:val="000000"/>
        </w:rPr>
        <w:t>8</w:t>
      </w:r>
      <w:r>
        <w:rPr>
          <w:rFonts w:hint="eastAsia"/>
          <w:color w:val="000000"/>
        </w:rPr>
        <w:t>％</w:t>
      </w:r>
      <w:r>
        <w:rPr>
          <w:color w:val="000000"/>
        </w:rPr>
        <w:t>vol</w:t>
      </w:r>
      <w:r>
        <w:rPr>
          <w:rFonts w:hint="eastAsia"/>
          <w:color w:val="000000"/>
        </w:rPr>
        <w:t>。</w:t>
      </w:r>
    </w:p>
    <w:p w:rsidR="00096DC8" w:rsidRDefault="008414DD">
      <w:pPr>
        <w:pStyle w:val="afff1"/>
        <w:spacing w:before="120" w:after="120"/>
      </w:pPr>
      <w:r>
        <w:rPr>
          <w:rFonts w:hint="eastAsia"/>
        </w:rPr>
        <w:t>调整酒精度</w:t>
      </w:r>
    </w:p>
    <w:p w:rsidR="00096DC8" w:rsidRDefault="008414DD">
      <w:pPr>
        <w:pStyle w:val="afffffffffff8"/>
      </w:pPr>
      <w:r>
        <w:rPr>
          <w:rFonts w:hint="eastAsia"/>
        </w:rPr>
        <w:t>调整发酵液酒精度至</w:t>
      </w:r>
      <w:r>
        <w:t>5</w:t>
      </w:r>
      <w:r>
        <w:rPr>
          <w:rFonts w:hint="eastAsia"/>
        </w:rPr>
        <w:t>％</w:t>
      </w:r>
      <w:r>
        <w:t>vol</w:t>
      </w:r>
      <w:r>
        <w:rPr>
          <w:rFonts w:hint="eastAsia"/>
        </w:rPr>
        <w:t>～</w:t>
      </w:r>
      <w:r>
        <w:t>8</w:t>
      </w:r>
      <w:r>
        <w:rPr>
          <w:rFonts w:hint="eastAsia"/>
        </w:rPr>
        <w:t>％</w:t>
      </w:r>
      <w:r>
        <w:t>vol</w:t>
      </w:r>
      <w:r>
        <w:rPr>
          <w:rFonts w:hint="eastAsia"/>
        </w:rPr>
        <w:t>。</w:t>
      </w:r>
    </w:p>
    <w:p w:rsidR="00096DC8" w:rsidRDefault="00096DC8">
      <w:pPr>
        <w:pStyle w:val="afffffffffff8"/>
      </w:pPr>
    </w:p>
    <w:p w:rsidR="00096DC8" w:rsidRDefault="00096DC8">
      <w:pPr>
        <w:pStyle w:val="afffffffffff8"/>
      </w:pPr>
    </w:p>
    <w:p w:rsidR="00096DC8" w:rsidRDefault="008414DD">
      <w:pPr>
        <w:pStyle w:val="afff1"/>
        <w:spacing w:before="120" w:after="120"/>
      </w:pPr>
      <w:r>
        <w:rPr>
          <w:rFonts w:hint="eastAsia"/>
        </w:rPr>
        <w:lastRenderedPageBreak/>
        <w:t>醋酸发酵</w:t>
      </w:r>
    </w:p>
    <w:p w:rsidR="00096DC8" w:rsidRDefault="008414DD">
      <w:pPr>
        <w:pStyle w:val="afffffffffff8"/>
        <w:rPr>
          <w:color w:val="000000"/>
        </w:rPr>
      </w:pPr>
      <w:r>
        <w:rPr>
          <w:rFonts w:hint="eastAsia"/>
          <w:color w:val="000000"/>
        </w:rPr>
        <w:t>在发酵液中加入已活化的醋酸菌，在适宜的温度（</w:t>
      </w:r>
      <w:r>
        <w:rPr>
          <w:rFonts w:hAnsi="宋体" w:cs="宋体"/>
        </w:rPr>
        <w:t>32</w:t>
      </w:r>
      <w:r>
        <w:rPr>
          <w:rFonts w:hAnsi="宋体" w:cs="宋体" w:hint="eastAsia"/>
        </w:rPr>
        <w:t xml:space="preserve"> </w:t>
      </w:r>
      <w:r>
        <w:rPr>
          <w:rFonts w:hAnsi="宋体" w:cs="宋体" w:hint="eastAsia"/>
        </w:rPr>
        <w:t>℃～</w:t>
      </w:r>
      <w:r>
        <w:rPr>
          <w:rFonts w:hAnsi="宋体" w:cs="宋体"/>
        </w:rPr>
        <w:t>36</w:t>
      </w:r>
      <w:r>
        <w:rPr>
          <w:rFonts w:hAnsi="宋体" w:cs="宋体" w:hint="eastAsia"/>
          <w:vertAlign w:val="superscript"/>
        </w:rPr>
        <w:t xml:space="preserve"> </w:t>
      </w:r>
      <w:r>
        <w:rPr>
          <w:rFonts w:hAnsi="宋体" w:cs="宋体" w:hint="eastAsia"/>
        </w:rPr>
        <w:t>℃</w:t>
      </w:r>
      <w:r>
        <w:rPr>
          <w:rFonts w:hint="eastAsia"/>
          <w:color w:val="000000"/>
        </w:rPr>
        <w:t>）下发酵至总酸（以乙酸计）≥</w:t>
      </w:r>
      <w:r>
        <w:rPr>
          <w:color w:val="000000"/>
        </w:rPr>
        <w:t>3.5</w:t>
      </w:r>
      <w:r>
        <w:rPr>
          <w:color w:val="000000"/>
          <w:vertAlign w:val="superscript"/>
        </w:rPr>
        <w:t xml:space="preserve"> </w:t>
      </w:r>
      <w:r>
        <w:rPr>
          <w:color w:val="000000"/>
        </w:rPr>
        <w:t>g/100</w:t>
      </w:r>
      <w:r>
        <w:rPr>
          <w:color w:val="000000"/>
          <w:vertAlign w:val="superscript"/>
        </w:rPr>
        <w:t xml:space="preserve"> </w:t>
      </w:r>
      <w:r>
        <w:rPr>
          <w:color w:val="000000"/>
        </w:rPr>
        <w:t>mL</w:t>
      </w:r>
      <w:r>
        <w:rPr>
          <w:rFonts w:hint="eastAsia"/>
          <w:color w:val="000000"/>
        </w:rPr>
        <w:t>。</w:t>
      </w:r>
    </w:p>
    <w:p w:rsidR="00096DC8" w:rsidRDefault="008414DD">
      <w:pPr>
        <w:pStyle w:val="afff1"/>
        <w:spacing w:before="120" w:after="120"/>
      </w:pPr>
      <w:r>
        <w:rPr>
          <w:rFonts w:hint="eastAsia"/>
        </w:rPr>
        <w:t>淋醋</w:t>
      </w:r>
    </w:p>
    <w:p w:rsidR="00096DC8" w:rsidRDefault="008414DD">
      <w:pPr>
        <w:pStyle w:val="afffffffffff8"/>
      </w:pPr>
      <w:r>
        <w:rPr>
          <w:rFonts w:hint="eastAsia"/>
        </w:rPr>
        <w:t>用热水（</w:t>
      </w:r>
      <w:r>
        <w:t>80</w:t>
      </w:r>
      <w:r>
        <w:rPr>
          <w:rFonts w:hint="eastAsia"/>
          <w:vertAlign w:val="superscript"/>
        </w:rPr>
        <w:t xml:space="preserve"> </w:t>
      </w:r>
      <w:r>
        <w:rPr>
          <w:rFonts w:hAnsi="宋体" w:cs="宋体" w:hint="eastAsia"/>
        </w:rPr>
        <w:t>℃～</w:t>
      </w:r>
      <w:r>
        <w:rPr>
          <w:rFonts w:hAnsi="宋体" w:cs="宋体"/>
        </w:rPr>
        <w:t>90</w:t>
      </w:r>
      <w:r>
        <w:rPr>
          <w:rFonts w:hAnsi="宋体" w:cs="宋体" w:hint="eastAsia"/>
          <w:vertAlign w:val="superscript"/>
        </w:rPr>
        <w:t xml:space="preserve"> </w:t>
      </w:r>
      <w:r>
        <w:rPr>
          <w:rFonts w:hAnsi="宋体" w:cs="宋体" w:hint="eastAsia"/>
        </w:rPr>
        <w:t>℃</w:t>
      </w:r>
      <w:r>
        <w:rPr>
          <w:rFonts w:hint="eastAsia"/>
        </w:rPr>
        <w:t>）按醋</w:t>
      </w:r>
      <w:proofErr w:type="gramStart"/>
      <w:r>
        <w:rPr>
          <w:rFonts w:hint="eastAsia"/>
        </w:rPr>
        <w:t>醅</w:t>
      </w:r>
      <w:proofErr w:type="gramEnd"/>
      <w:r>
        <w:rPr>
          <w:rFonts w:hint="eastAsia"/>
        </w:rPr>
        <w:t>重量比加入将醋</w:t>
      </w:r>
      <w:proofErr w:type="gramStart"/>
      <w:r>
        <w:rPr>
          <w:rFonts w:hint="eastAsia"/>
        </w:rPr>
        <w:t>醅</w:t>
      </w:r>
      <w:proofErr w:type="gramEnd"/>
      <w:r>
        <w:rPr>
          <w:rFonts w:hint="eastAsia"/>
        </w:rPr>
        <w:t>浸泡</w:t>
      </w:r>
      <w:r>
        <w:t>24</w:t>
      </w:r>
      <w:r>
        <w:rPr>
          <w:vertAlign w:val="superscript"/>
        </w:rPr>
        <w:t xml:space="preserve"> </w:t>
      </w:r>
      <w:r>
        <w:t>h</w:t>
      </w:r>
      <w:r>
        <w:rPr>
          <w:rFonts w:hint="eastAsia"/>
        </w:rPr>
        <w:t>，采用淋醋装置进行淋醋，反复多次，获得比较澄清的醋液即可停止。</w:t>
      </w:r>
    </w:p>
    <w:p w:rsidR="00096DC8" w:rsidRDefault="008414DD">
      <w:pPr>
        <w:pStyle w:val="afff1"/>
        <w:spacing w:before="120" w:after="120"/>
      </w:pPr>
      <w:r>
        <w:rPr>
          <w:rFonts w:hint="eastAsia"/>
        </w:rPr>
        <w:t>陈酿</w:t>
      </w:r>
    </w:p>
    <w:p w:rsidR="00096DC8" w:rsidRDefault="008414DD">
      <w:pPr>
        <w:pStyle w:val="afffffffffff8"/>
      </w:pPr>
      <w:r>
        <w:rPr>
          <w:rFonts w:hint="eastAsia"/>
        </w:rPr>
        <w:t>将所得的醋液移入无菌的圆柱形不锈钢储罐等陈酿设备中，在</w:t>
      </w:r>
      <w:r>
        <w:t>4</w:t>
      </w:r>
      <w:r>
        <w:rPr>
          <w:vertAlign w:val="superscript"/>
        </w:rPr>
        <w:t xml:space="preserve"> </w:t>
      </w:r>
      <w:r>
        <w:rPr>
          <w:rFonts w:hAnsi="宋体" w:cs="宋体" w:hint="eastAsia"/>
        </w:rPr>
        <w:t>℃</w:t>
      </w:r>
      <w:r>
        <w:rPr>
          <w:rFonts w:hint="eastAsia"/>
        </w:rPr>
        <w:t>～</w:t>
      </w:r>
      <w:r>
        <w:t>6</w:t>
      </w:r>
      <w:r>
        <w:rPr>
          <w:rFonts w:hint="eastAsia"/>
          <w:vertAlign w:val="superscript"/>
        </w:rPr>
        <w:t xml:space="preserve"> </w:t>
      </w:r>
      <w:r>
        <w:rPr>
          <w:rFonts w:hAnsi="宋体" w:cs="宋体" w:hint="eastAsia"/>
        </w:rPr>
        <w:t>℃条件</w:t>
      </w:r>
      <w:r>
        <w:rPr>
          <w:rFonts w:hint="eastAsia"/>
        </w:rPr>
        <w:t>下避光陈酿</w:t>
      </w:r>
      <w:r>
        <w:t>30</w:t>
      </w:r>
      <w:r>
        <w:rPr>
          <w:vertAlign w:val="superscript"/>
        </w:rPr>
        <w:t xml:space="preserve"> </w:t>
      </w:r>
      <w:r>
        <w:t>d</w:t>
      </w:r>
      <w:r>
        <w:rPr>
          <w:rFonts w:hint="eastAsia"/>
        </w:rPr>
        <w:t>以上。</w:t>
      </w:r>
    </w:p>
    <w:p w:rsidR="00096DC8" w:rsidRDefault="008414DD">
      <w:pPr>
        <w:pStyle w:val="afff1"/>
        <w:spacing w:before="120" w:after="120"/>
      </w:pPr>
      <w:r>
        <w:rPr>
          <w:rFonts w:hint="eastAsia"/>
        </w:rPr>
        <w:t>过滤</w:t>
      </w:r>
    </w:p>
    <w:p w:rsidR="00096DC8" w:rsidRDefault="008414DD">
      <w:pPr>
        <w:pStyle w:val="afffffffffff8"/>
      </w:pPr>
      <w:r>
        <w:rPr>
          <w:rFonts w:hint="eastAsia"/>
        </w:rPr>
        <w:t>采用过滤设备进行过滤。使用</w:t>
      </w:r>
      <w:r>
        <w:t>0.22</w:t>
      </w:r>
      <w:r>
        <w:rPr>
          <w:vertAlign w:val="superscript"/>
        </w:rPr>
        <w:t xml:space="preserve"> </w:t>
      </w:r>
      <w:r>
        <w:rPr>
          <w:rFonts w:hint="eastAsia"/>
        </w:rPr>
        <w:t>μ</w:t>
      </w:r>
      <w:r>
        <w:t>m</w:t>
      </w:r>
      <w:r>
        <w:rPr>
          <w:rFonts w:hint="eastAsia"/>
        </w:rPr>
        <w:t>的醋酸纤维素膜对成品米粉</w:t>
      </w:r>
      <w:proofErr w:type="gramStart"/>
      <w:r>
        <w:rPr>
          <w:rFonts w:hint="eastAsia"/>
        </w:rPr>
        <w:t>醋</w:t>
      </w:r>
      <w:proofErr w:type="gramEnd"/>
      <w:r>
        <w:rPr>
          <w:rFonts w:hint="eastAsia"/>
        </w:rPr>
        <w:t>进行过滤。</w:t>
      </w:r>
    </w:p>
    <w:p w:rsidR="00096DC8" w:rsidRDefault="008414DD">
      <w:pPr>
        <w:pStyle w:val="afff1"/>
        <w:spacing w:before="120" w:after="120"/>
      </w:pPr>
      <w:r>
        <w:rPr>
          <w:rFonts w:hint="eastAsia"/>
        </w:rPr>
        <w:t>灭菌</w:t>
      </w:r>
    </w:p>
    <w:p w:rsidR="00096DC8" w:rsidRDefault="008414DD">
      <w:pPr>
        <w:pStyle w:val="afffffffffff8"/>
      </w:pPr>
      <w:r>
        <w:rPr>
          <w:rFonts w:hint="eastAsia"/>
        </w:rPr>
        <w:t>采用巴氏灭菌或超高压瞬时灭菌，采用</w:t>
      </w:r>
      <w:r>
        <w:t>130</w:t>
      </w:r>
      <w:r>
        <w:rPr>
          <w:vertAlign w:val="superscript"/>
        </w:rPr>
        <w:t xml:space="preserve"> </w:t>
      </w:r>
      <w:r>
        <w:rPr>
          <w:rFonts w:hint="eastAsia"/>
        </w:rPr>
        <w:t>℃～</w:t>
      </w:r>
      <w:r>
        <w:t>135</w:t>
      </w:r>
      <w:r>
        <w:rPr>
          <w:vertAlign w:val="superscript"/>
        </w:rPr>
        <w:t xml:space="preserve"> </w:t>
      </w:r>
      <w:r>
        <w:rPr>
          <w:rFonts w:hint="eastAsia"/>
        </w:rPr>
        <w:t>℃高温灭菌</w:t>
      </w:r>
      <w:r>
        <w:t>6</w:t>
      </w:r>
      <w:r>
        <w:rPr>
          <w:vertAlign w:val="superscript"/>
        </w:rPr>
        <w:t xml:space="preserve"> </w:t>
      </w:r>
      <w:r>
        <w:t>s</w:t>
      </w:r>
      <w:r>
        <w:rPr>
          <w:rFonts w:hint="eastAsia"/>
        </w:rPr>
        <w:t>～</w:t>
      </w:r>
      <w:r>
        <w:t>7</w:t>
      </w:r>
      <w:r>
        <w:rPr>
          <w:vertAlign w:val="superscript"/>
        </w:rPr>
        <w:t xml:space="preserve"> </w:t>
      </w:r>
      <w:r>
        <w:t>s</w:t>
      </w:r>
      <w:r>
        <w:rPr>
          <w:rFonts w:hint="eastAsia"/>
        </w:rPr>
        <w:t>或巴氏灭菌</w:t>
      </w:r>
      <w:r>
        <w:t>60</w:t>
      </w:r>
      <w:r>
        <w:rPr>
          <w:vertAlign w:val="superscript"/>
        </w:rPr>
        <w:t xml:space="preserve"> </w:t>
      </w:r>
      <w:r>
        <w:rPr>
          <w:rFonts w:hint="eastAsia"/>
        </w:rPr>
        <w:t>℃～</w:t>
      </w:r>
      <w:r>
        <w:t>80</w:t>
      </w:r>
      <w:r>
        <w:rPr>
          <w:vertAlign w:val="superscript"/>
        </w:rPr>
        <w:t xml:space="preserve"> </w:t>
      </w:r>
      <w:r>
        <w:rPr>
          <w:rFonts w:hint="eastAsia"/>
        </w:rPr>
        <w:t>℃保持</w:t>
      </w:r>
      <w:r>
        <w:t>30</w:t>
      </w:r>
      <w:r>
        <w:rPr>
          <w:vertAlign w:val="superscript"/>
        </w:rPr>
        <w:t xml:space="preserve"> </w:t>
      </w:r>
      <w:r>
        <w:t>min</w:t>
      </w:r>
      <w:r>
        <w:rPr>
          <w:rFonts w:hint="eastAsia"/>
        </w:rPr>
        <w:t>。</w:t>
      </w:r>
    </w:p>
    <w:p w:rsidR="00096DC8" w:rsidRDefault="008414DD">
      <w:pPr>
        <w:pStyle w:val="afff1"/>
        <w:spacing w:before="120" w:after="120"/>
      </w:pPr>
      <w:r>
        <w:rPr>
          <w:rFonts w:hint="eastAsia"/>
        </w:rPr>
        <w:t>灌装</w:t>
      </w:r>
    </w:p>
    <w:p w:rsidR="00096DC8" w:rsidRDefault="008414DD">
      <w:pPr>
        <w:pStyle w:val="afffffffffff8"/>
      </w:pPr>
      <w:r>
        <w:rPr>
          <w:rFonts w:hint="eastAsia"/>
        </w:rPr>
        <w:t>根据产品要求进行灌装，成品米粉</w:t>
      </w:r>
      <w:proofErr w:type="gramStart"/>
      <w:r>
        <w:rPr>
          <w:rFonts w:hint="eastAsia"/>
        </w:rPr>
        <w:t>醋</w:t>
      </w:r>
      <w:proofErr w:type="gramEnd"/>
      <w:r>
        <w:rPr>
          <w:rFonts w:hint="eastAsia"/>
        </w:rPr>
        <w:t>冷却至室温后灌装。玻璃瓶灌装应经清洗、灭菌后，灭菌温度降至</w:t>
      </w:r>
      <w:r>
        <w:t>88</w:t>
      </w:r>
      <w:r>
        <w:rPr>
          <w:vertAlign w:val="superscript"/>
        </w:rPr>
        <w:t xml:space="preserve"> </w:t>
      </w:r>
      <w:r>
        <w:rPr>
          <w:rFonts w:hint="eastAsia"/>
        </w:rPr>
        <w:t>℃～</w:t>
      </w:r>
      <w:r>
        <w:t>95</w:t>
      </w:r>
      <w:r>
        <w:rPr>
          <w:vertAlign w:val="superscript"/>
        </w:rPr>
        <w:t xml:space="preserve"> </w:t>
      </w:r>
      <w:r>
        <w:rPr>
          <w:rFonts w:hint="eastAsia"/>
        </w:rPr>
        <w:t>℃时灌装；塑料瓶灌装应经清洗、灭菌后，灭菌温度降至</w:t>
      </w:r>
      <w:r>
        <w:t>65</w:t>
      </w:r>
      <w:r>
        <w:rPr>
          <w:vertAlign w:val="superscript"/>
        </w:rPr>
        <w:t xml:space="preserve"> </w:t>
      </w:r>
      <w:r>
        <w:rPr>
          <w:rFonts w:hint="eastAsia"/>
        </w:rPr>
        <w:t>℃～</w:t>
      </w:r>
      <w:r>
        <w:t>70</w:t>
      </w:r>
      <w:r>
        <w:rPr>
          <w:vertAlign w:val="superscript"/>
        </w:rPr>
        <w:t xml:space="preserve"> </w:t>
      </w:r>
      <w:r>
        <w:rPr>
          <w:rFonts w:hint="eastAsia"/>
        </w:rPr>
        <w:t>℃时灌装。</w:t>
      </w:r>
    </w:p>
    <w:p w:rsidR="00096DC8" w:rsidRDefault="008414DD">
      <w:pPr>
        <w:pStyle w:val="afff"/>
        <w:spacing w:before="240" w:after="240"/>
      </w:pPr>
      <w:r>
        <w:rPr>
          <w:rFonts w:hint="eastAsia"/>
        </w:rPr>
        <w:t>生产档案</w:t>
      </w:r>
    </w:p>
    <w:p w:rsidR="00096DC8" w:rsidRDefault="008414DD">
      <w:pPr>
        <w:pStyle w:val="afffff3"/>
        <w:ind w:firstLine="420"/>
        <w:rPr>
          <w:szCs w:val="21"/>
        </w:rPr>
      </w:pPr>
      <w:r>
        <w:rPr>
          <w:rFonts w:hint="eastAsia"/>
          <w:szCs w:val="21"/>
        </w:rPr>
        <w:t>生产记录内容包括：原料来源、原料验收、生产开始时间和结束时间、包装规格和成品数量、生产日期、操作者签名等。生产档案保存</w:t>
      </w:r>
      <w:r>
        <w:rPr>
          <w:rFonts w:hint="eastAsia"/>
          <w:szCs w:val="21"/>
        </w:rPr>
        <w:t>2</w:t>
      </w:r>
      <w:r>
        <w:rPr>
          <w:rFonts w:hint="eastAsia"/>
          <w:szCs w:val="21"/>
        </w:rPr>
        <w:t>年以上。</w:t>
      </w:r>
    </w:p>
    <w:p w:rsidR="00096DC8" w:rsidRDefault="008414DD">
      <w:pPr>
        <w:pStyle w:val="afffff3"/>
        <w:ind w:firstLineChars="0" w:firstLine="0"/>
        <w:jc w:val="center"/>
      </w:pPr>
      <w:bookmarkStart w:id="44" w:name="BookMark8"/>
      <w:bookmarkEnd w:id="22"/>
      <w:r>
        <w:rPr>
          <w:noProof/>
        </w:rPr>
        <w:drawing>
          <wp:inline distT="0" distB="0" distL="0" distR="0">
            <wp:extent cx="1485900" cy="317500"/>
            <wp:effectExtent l="0" t="0" r="0" b="6350"/>
            <wp:docPr id="65" name="图片 65"/>
            <wp:cNvGraphicFramePr/>
            <a:graphic xmlns:a="http://schemas.openxmlformats.org/drawingml/2006/main">
              <a:graphicData uri="http://schemas.openxmlformats.org/drawingml/2006/picture">
                <pic:pic xmlns:pic="http://schemas.openxmlformats.org/drawingml/2006/picture">
                  <pic:nvPicPr>
                    <pic:cNvPr id="65" name="图片 65"/>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rsidR="00096DC8">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4DD" w:rsidRDefault="008414DD">
      <w:pPr>
        <w:spacing w:line="240" w:lineRule="auto"/>
      </w:pPr>
      <w:r>
        <w:separator/>
      </w:r>
    </w:p>
  </w:endnote>
  <w:endnote w:type="continuationSeparator" w:id="0">
    <w:p w:rsidR="008414DD" w:rsidRDefault="008414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DC8" w:rsidRDefault="008414DD">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DC8" w:rsidRDefault="00096DC8">
    <w:pPr>
      <w:pStyle w:val="affff"/>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DC8" w:rsidRDefault="008414DD">
    <w:pPr>
      <w:pStyle w:val="afffff"/>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DC8" w:rsidRDefault="008414DD">
    <w:pPr>
      <w:pStyle w:val="afffff0"/>
    </w:pPr>
    <w:r>
      <w:fldChar w:fldCharType="begin"/>
    </w:r>
    <w:r>
      <w:instrText>PAGE   \* MERGEFORMAT</w:instrText>
    </w:r>
    <w:r>
      <w:fldChar w:fldCharType="separate"/>
    </w:r>
    <w:r w:rsidR="00DF75A1" w:rsidRPr="00DF75A1">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DC8" w:rsidRDefault="008414DD">
    <w:pPr>
      <w:pStyle w:val="afffff"/>
    </w:pPr>
    <w:r>
      <w:fldChar w:fldCharType="begin"/>
    </w:r>
    <w:r>
      <w:instrText xml:space="preserve"> PAGE </w:instrText>
    </w:r>
    <w:r>
      <w:instrText xml:space="preserve">  \* MERGEFORMAT \* MERGEFORMAT </w:instrText>
    </w:r>
    <w:r>
      <w:fldChar w:fldCharType="separate"/>
    </w:r>
    <w:r w:rsidR="00DF75A1">
      <w:rPr>
        <w:noProof/>
      </w:rPr>
      <w:t>2</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DC8" w:rsidRDefault="008414DD">
    <w:pPr>
      <w:pStyle w:val="afffff0"/>
    </w:pPr>
    <w:r>
      <w:fldChar w:fldCharType="begin"/>
    </w:r>
    <w:r>
      <w:instrText>PAGE   \* MERGEFORMAT</w:instrText>
    </w:r>
    <w:r>
      <w:fldChar w:fldCharType="separate"/>
    </w:r>
    <w:r w:rsidR="00DF75A1" w:rsidRPr="00DF75A1">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4DD" w:rsidRDefault="008414DD">
      <w:pPr>
        <w:spacing w:line="240" w:lineRule="auto"/>
      </w:pPr>
      <w:r>
        <w:separator/>
      </w:r>
    </w:p>
  </w:footnote>
  <w:footnote w:type="continuationSeparator" w:id="0">
    <w:p w:rsidR="008414DD" w:rsidRDefault="008414D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DC8" w:rsidRDefault="008414DD">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DC8" w:rsidRDefault="00096DC8">
    <w:pPr>
      <w:pStyle w:val="affff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DC8" w:rsidRDefault="008414DD">
    <w:pPr>
      <w:pStyle w:val="afffff9"/>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F75A1">
      <w:rPr>
        <w:noProof/>
      </w:rPr>
      <w:t>T/GXAS XXXX</w:t>
    </w:r>
    <w:r w:rsidR="00DF75A1">
      <w:rPr>
        <w:noProof/>
      </w:rPr>
      <w:t>—</w:t>
    </w:r>
    <w:r w:rsidR="00DF75A1">
      <w:rPr>
        <w:noProof/>
      </w:rPr>
      <w:t>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DC8" w:rsidRDefault="008414DD">
    <w:pPr>
      <w:pStyle w:val="afffff8"/>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F75A1">
      <w:rPr>
        <w:noProof/>
      </w:rPr>
      <w:t>T/GXAS XXXX</w:t>
    </w:r>
    <w:r w:rsidR="00DF75A1">
      <w:rPr>
        <w:noProof/>
      </w:rPr>
      <w:t>—</w:t>
    </w:r>
    <w:r w:rsidR="00DF75A1">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DC8" w:rsidRDefault="008414DD">
    <w:pPr>
      <w:pStyle w:val="afffff9"/>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F75A1">
      <w:rPr>
        <w:noProof/>
      </w:rPr>
      <w:t>T/GXAS XXXX</w:t>
    </w:r>
    <w:r w:rsidR="00DF75A1">
      <w:rPr>
        <w:noProof/>
      </w:rPr>
      <w:t>—</w:t>
    </w:r>
    <w:r w:rsidR="00DF75A1">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DC8" w:rsidRDefault="008414DD">
    <w:pPr>
      <w:pStyle w:val="afffff8"/>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F75A1">
      <w:rPr>
        <w:noProof/>
      </w:rPr>
      <w:t>T/GXAS XXXX</w:t>
    </w:r>
    <w:r w:rsidR="00DF75A1">
      <w:rPr>
        <w:noProof/>
      </w:rPr>
      <w:t>—</w:t>
    </w:r>
    <w:r w:rsidR="00DF75A1">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rPr>
        <w:rFonts w:ascii="黑体" w:eastAsia="黑体" w:hAnsi="Times New Roman" w:cs="Times New Roman" w:hint="eastAsia"/>
        <w:b w:val="0"/>
        <w:i w:val="0"/>
        <w:sz w:val="21"/>
        <w:szCs w:val="21"/>
      </w:rPr>
    </w:lvl>
    <w:lvl w:ilvl="1">
      <w:start w:val="1"/>
      <w:numFmt w:val="decimal"/>
      <w:pStyle w:val="af3"/>
      <w:suff w:val="nothing"/>
      <w:lvlText w:val="%1.%2　"/>
      <w:lvlJc w:val="left"/>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f4"/>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11">
    <w:nsid w:val="2C5917C3"/>
    <w:multiLevelType w:val="multilevel"/>
    <w:tmpl w:val="2C5917C3"/>
    <w:lvl w:ilvl="0">
      <w:start w:val="1"/>
      <w:numFmt w:val="none"/>
      <w:pStyle w:val="af5"/>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7"/>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8"/>
      <w:lvlText w:val="%1)"/>
      <w:lvlJc w:val="left"/>
      <w:pPr>
        <w:tabs>
          <w:tab w:val="left" w:pos="851"/>
        </w:tabs>
        <w:ind w:left="851" w:hanging="426"/>
      </w:pPr>
      <w:rPr>
        <w:rFonts w:ascii="宋体" w:eastAsia="宋体" w:hAnsi="Times New Roman" w:hint="eastAsia"/>
        <w:sz w:val="21"/>
      </w:rPr>
    </w:lvl>
    <w:lvl w:ilvl="1">
      <w:start w:val="1"/>
      <w:numFmt w:val="decimal"/>
      <w:pStyle w:val="af9"/>
      <w:lvlText w:val="%2)"/>
      <w:lvlJc w:val="left"/>
      <w:pPr>
        <w:tabs>
          <w:tab w:val="left" w:pos="1276"/>
        </w:tabs>
        <w:ind w:left="1276" w:hanging="425"/>
      </w:pPr>
      <w:rPr>
        <w:rFonts w:ascii="宋体" w:eastAsia="宋体" w:hAnsi="Times New Roman" w:hint="eastAsia"/>
        <w:sz w:val="21"/>
      </w:rPr>
    </w:lvl>
    <w:lvl w:ilvl="2">
      <w:start w:val="1"/>
      <w:numFmt w:val="decimal"/>
      <w:pStyle w:val="afa"/>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d"/>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f"/>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1"/>
      <w:suff w:val="space"/>
      <w:lvlText w:val="%1"/>
      <w:lvlJc w:val="left"/>
      <w:pPr>
        <w:ind w:left="425" w:hanging="425"/>
      </w:pPr>
      <w:rPr>
        <w:rFonts w:hint="eastAsia"/>
      </w:rPr>
    </w:lvl>
    <w:lvl w:ilvl="1">
      <w:start w:val="1"/>
      <w:numFmt w:val="decimal"/>
      <w:pStyle w:val="aff2"/>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3"/>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4"/>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5"/>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c"/>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1"/>
      <w:suff w:val="nothing"/>
      <w:lvlText w:val="%1%2.%3.%4　"/>
      <w:lvlJc w:val="left"/>
      <w:pPr>
        <w:ind w:left="284"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7"/>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zZmFmOTMyNTY1M2ViMGFlNmM5Y2YxNWI3ZjQzNzEifQ=="/>
  </w:docVars>
  <w:rsids>
    <w:rsidRoot w:val="00A1682C"/>
    <w:rsid w:val="0000040A"/>
    <w:rsid w:val="00000A94"/>
    <w:rsid w:val="00001972"/>
    <w:rsid w:val="00001D9A"/>
    <w:rsid w:val="000072A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393C"/>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1A5"/>
    <w:rsid w:val="00094D73"/>
    <w:rsid w:val="00096D63"/>
    <w:rsid w:val="00096DC8"/>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D787A"/>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27C7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23F"/>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12D8"/>
    <w:rsid w:val="001C2C03"/>
    <w:rsid w:val="001C42F7"/>
    <w:rsid w:val="001C49E5"/>
    <w:rsid w:val="001C680C"/>
    <w:rsid w:val="001C7FEA"/>
    <w:rsid w:val="001D0499"/>
    <w:rsid w:val="001D0BBE"/>
    <w:rsid w:val="001D0ED4"/>
    <w:rsid w:val="001D212F"/>
    <w:rsid w:val="001D29D7"/>
    <w:rsid w:val="001D2DE7"/>
    <w:rsid w:val="001D411C"/>
    <w:rsid w:val="001D5D26"/>
    <w:rsid w:val="001D6363"/>
    <w:rsid w:val="001E1B6A"/>
    <w:rsid w:val="001E2484"/>
    <w:rsid w:val="001E3CC4"/>
    <w:rsid w:val="001E4882"/>
    <w:rsid w:val="001E4DD8"/>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CF5"/>
    <w:rsid w:val="00205F2C"/>
    <w:rsid w:val="00210B15"/>
    <w:rsid w:val="002142EA"/>
    <w:rsid w:val="00215ADD"/>
    <w:rsid w:val="002204BB"/>
    <w:rsid w:val="00221B79"/>
    <w:rsid w:val="00221C6B"/>
    <w:rsid w:val="002253A1"/>
    <w:rsid w:val="00225CF8"/>
    <w:rsid w:val="0022794E"/>
    <w:rsid w:val="00227F3C"/>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613E"/>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31B"/>
    <w:rsid w:val="003A1582"/>
    <w:rsid w:val="003A3D9C"/>
    <w:rsid w:val="003A4077"/>
    <w:rsid w:val="003A4AA7"/>
    <w:rsid w:val="003B09AD"/>
    <w:rsid w:val="003B1F18"/>
    <w:rsid w:val="003B3C0F"/>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D13"/>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5FFB"/>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258A"/>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959"/>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1DFD"/>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948"/>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C24"/>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2017"/>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5218"/>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14DD"/>
    <w:rsid w:val="00842A47"/>
    <w:rsid w:val="00843C13"/>
    <w:rsid w:val="00843DEF"/>
    <w:rsid w:val="008454F8"/>
    <w:rsid w:val="0085173A"/>
    <w:rsid w:val="008603CE"/>
    <w:rsid w:val="008620FC"/>
    <w:rsid w:val="008627A5"/>
    <w:rsid w:val="00863E05"/>
    <w:rsid w:val="008654AA"/>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39E"/>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305"/>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82C"/>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32D"/>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6416"/>
    <w:rsid w:val="00B07242"/>
    <w:rsid w:val="00B10534"/>
    <w:rsid w:val="00B10988"/>
    <w:rsid w:val="00B113DB"/>
    <w:rsid w:val="00B11D8A"/>
    <w:rsid w:val="00B12981"/>
    <w:rsid w:val="00B147DD"/>
    <w:rsid w:val="00B156FD"/>
    <w:rsid w:val="00B21F61"/>
    <w:rsid w:val="00B261F1"/>
    <w:rsid w:val="00B265BC"/>
    <w:rsid w:val="00B31FB1"/>
    <w:rsid w:val="00B32FDB"/>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53F4"/>
    <w:rsid w:val="00B66567"/>
    <w:rsid w:val="00B66F52"/>
    <w:rsid w:val="00B66FE5"/>
    <w:rsid w:val="00B70A54"/>
    <w:rsid w:val="00B72880"/>
    <w:rsid w:val="00B758BF"/>
    <w:rsid w:val="00B77EC8"/>
    <w:rsid w:val="00B827A6"/>
    <w:rsid w:val="00B831CE"/>
    <w:rsid w:val="00B86677"/>
    <w:rsid w:val="00B87131"/>
    <w:rsid w:val="00B939B1"/>
    <w:rsid w:val="00B96D40"/>
    <w:rsid w:val="00B97386"/>
    <w:rsid w:val="00BA14B0"/>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451A"/>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0936"/>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75A1"/>
    <w:rsid w:val="00E01138"/>
    <w:rsid w:val="00E02DFB"/>
    <w:rsid w:val="00E030F9"/>
    <w:rsid w:val="00E0311A"/>
    <w:rsid w:val="00E03138"/>
    <w:rsid w:val="00E04ECF"/>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07BC3"/>
    <w:rsid w:val="00F10F5D"/>
    <w:rsid w:val="00F111F6"/>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3BBC"/>
    <w:rsid w:val="00F95248"/>
    <w:rsid w:val="00F956A9"/>
    <w:rsid w:val="00F963ED"/>
    <w:rsid w:val="00F966CF"/>
    <w:rsid w:val="00F96CAE"/>
    <w:rsid w:val="00F97C99"/>
    <w:rsid w:val="00FA662D"/>
    <w:rsid w:val="00FA73B1"/>
    <w:rsid w:val="00FB0CB9"/>
    <w:rsid w:val="00FB231D"/>
    <w:rsid w:val="00FB45F1"/>
    <w:rsid w:val="00FB4A72"/>
    <w:rsid w:val="00FB54E8"/>
    <w:rsid w:val="00FB6314"/>
    <w:rsid w:val="00FB7054"/>
    <w:rsid w:val="00FC17B7"/>
    <w:rsid w:val="00FC2CB7"/>
    <w:rsid w:val="00FC4090"/>
    <w:rsid w:val="00FC55B4"/>
    <w:rsid w:val="00FD00E6"/>
    <w:rsid w:val="00FD09A1"/>
    <w:rsid w:val="00FD2A7C"/>
    <w:rsid w:val="00FD3856"/>
    <w:rsid w:val="00FD59EB"/>
    <w:rsid w:val="00FD7299"/>
    <w:rsid w:val="00FD7F58"/>
    <w:rsid w:val="00FE1FBE"/>
    <w:rsid w:val="00FE3901"/>
    <w:rsid w:val="00FE39D3"/>
    <w:rsid w:val="00FE4BCE"/>
    <w:rsid w:val="00FE54AE"/>
    <w:rsid w:val="00FE576A"/>
    <w:rsid w:val="00FE7E79"/>
    <w:rsid w:val="00FF3E7D"/>
    <w:rsid w:val="00FF5B99"/>
    <w:rsid w:val="00FF730C"/>
    <w:rsid w:val="00FF73F4"/>
    <w:rsid w:val="00FF7CE4"/>
    <w:rsid w:val="00FF7E39"/>
    <w:rsid w:val="27B44D65"/>
    <w:rsid w:val="3FDB6838"/>
    <w:rsid w:val="5CFA4170"/>
    <w:rsid w:val="67274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8">
    <w:name w:val="Normal"/>
    <w:qFormat/>
    <w:pPr>
      <w:widowControl w:val="0"/>
      <w:adjustRightInd w:val="0"/>
      <w:spacing w:line="400" w:lineRule="exact"/>
      <w:jc w:val="both"/>
    </w:pPr>
    <w:rPr>
      <w:kern w:val="2"/>
      <w:sz w:val="21"/>
      <w:szCs w:val="21"/>
    </w:rPr>
  </w:style>
  <w:style w:type="paragraph" w:styleId="1">
    <w:name w:val="heading 1"/>
    <w:basedOn w:val="afff8"/>
    <w:next w:val="afff8"/>
    <w:link w:val="1Char"/>
    <w:qFormat/>
    <w:pPr>
      <w:keepNext/>
      <w:keepLines/>
      <w:spacing w:before="340" w:after="330" w:line="578" w:lineRule="auto"/>
      <w:outlineLvl w:val="0"/>
    </w:pPr>
    <w:rPr>
      <w:b/>
      <w:bCs/>
      <w:kern w:val="44"/>
      <w:sz w:val="44"/>
      <w:szCs w:val="44"/>
    </w:rPr>
  </w:style>
  <w:style w:type="paragraph" w:styleId="22">
    <w:name w:val="heading 2"/>
    <w:basedOn w:val="afff8"/>
    <w:next w:val="afff8"/>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pPr>
      <w:keepNext/>
      <w:keepLines/>
      <w:spacing w:before="260" w:after="260" w:line="416" w:lineRule="auto"/>
      <w:outlineLvl w:val="2"/>
    </w:pPr>
    <w:rPr>
      <w:b/>
      <w:bCs/>
      <w:sz w:val="32"/>
      <w:szCs w:val="32"/>
    </w:rPr>
  </w:style>
  <w:style w:type="paragraph" w:styleId="4">
    <w:name w:val="heading 4"/>
    <w:basedOn w:val="afff8"/>
    <w:next w:val="afff8"/>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70">
    <w:name w:val="toc 7"/>
    <w:basedOn w:val="afff8"/>
    <w:next w:val="afff8"/>
    <w:uiPriority w:val="39"/>
    <w:unhideWhenUsed/>
    <w:qFormat/>
    <w:pPr>
      <w:tabs>
        <w:tab w:val="right" w:leader="dot" w:pos="9344"/>
      </w:tabs>
      <w:spacing w:line="300" w:lineRule="exact"/>
      <w:ind w:left="1259"/>
    </w:pPr>
    <w:rPr>
      <w:rFonts w:ascii="宋体"/>
    </w:rPr>
  </w:style>
  <w:style w:type="paragraph" w:styleId="afffc">
    <w:name w:val="Normal Indent"/>
    <w:basedOn w:val="afff8"/>
    <w:qFormat/>
    <w:pPr>
      <w:ind w:firstLine="420"/>
    </w:pPr>
  </w:style>
  <w:style w:type="paragraph" w:styleId="afffd">
    <w:name w:val="Body Text"/>
    <w:basedOn w:val="afff8"/>
    <w:link w:val="Char"/>
    <w:qFormat/>
    <w:pPr>
      <w:spacing w:after="120"/>
    </w:pPr>
  </w:style>
  <w:style w:type="paragraph" w:styleId="50">
    <w:name w:val="toc 5"/>
    <w:basedOn w:val="afff8"/>
    <w:next w:val="afff8"/>
    <w:uiPriority w:val="39"/>
    <w:unhideWhenUsed/>
    <w:qFormat/>
    <w:pPr>
      <w:ind w:left="839"/>
    </w:pPr>
    <w:rPr>
      <w:rFonts w:ascii="宋体"/>
    </w:rPr>
  </w:style>
  <w:style w:type="paragraph" w:styleId="30">
    <w:name w:val="toc 3"/>
    <w:basedOn w:val="afff8"/>
    <w:next w:val="afff8"/>
    <w:uiPriority w:val="39"/>
    <w:unhideWhenUsed/>
    <w:qFormat/>
    <w:pPr>
      <w:spacing w:line="300" w:lineRule="exact"/>
      <w:ind w:left="420"/>
    </w:pPr>
    <w:rPr>
      <w:rFonts w:ascii="宋体"/>
    </w:rPr>
  </w:style>
  <w:style w:type="paragraph" w:styleId="afffe">
    <w:name w:val="Balloon Text"/>
    <w:basedOn w:val="afff8"/>
    <w:link w:val="Char0"/>
    <w:uiPriority w:val="99"/>
    <w:semiHidden/>
    <w:unhideWhenUsed/>
    <w:qFormat/>
    <w:rPr>
      <w:sz w:val="18"/>
      <w:szCs w:val="18"/>
    </w:rPr>
  </w:style>
  <w:style w:type="paragraph" w:styleId="affff">
    <w:name w:val="footer"/>
    <w:basedOn w:val="afff8"/>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8"/>
    <w:link w:val="Char2"/>
    <w:uiPriority w:val="99"/>
    <w:qFormat/>
    <w:pPr>
      <w:tabs>
        <w:tab w:val="center" w:pos="4153"/>
        <w:tab w:val="right" w:pos="8306"/>
      </w:tabs>
      <w:adjustRightInd/>
      <w:snapToGrid w:val="0"/>
      <w:jc w:val="center"/>
    </w:pPr>
    <w:rPr>
      <w:sz w:val="18"/>
      <w:szCs w:val="18"/>
    </w:rPr>
  </w:style>
  <w:style w:type="paragraph" w:styleId="10">
    <w:name w:val="toc 1"/>
    <w:basedOn w:val="afff8"/>
    <w:next w:val="afff8"/>
    <w:uiPriority w:val="39"/>
    <w:unhideWhenUsed/>
    <w:qFormat/>
    <w:rPr>
      <w:rFonts w:ascii="宋体"/>
    </w:rPr>
  </w:style>
  <w:style w:type="paragraph" w:styleId="40">
    <w:name w:val="toc 4"/>
    <w:basedOn w:val="afff8"/>
    <w:next w:val="afff8"/>
    <w:uiPriority w:val="39"/>
    <w:unhideWhenUsed/>
    <w:qFormat/>
    <w:pPr>
      <w:tabs>
        <w:tab w:val="right" w:leader="dot" w:pos="9344"/>
      </w:tabs>
      <w:spacing w:line="300" w:lineRule="exact"/>
      <w:ind w:left="629"/>
    </w:pPr>
    <w:rPr>
      <w:rFonts w:ascii="宋体"/>
    </w:rPr>
  </w:style>
  <w:style w:type="paragraph" w:styleId="affff1">
    <w:name w:val="footnote text"/>
    <w:basedOn w:val="afff8"/>
    <w:next w:val="afff8"/>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uiPriority w:val="39"/>
    <w:unhideWhenUsed/>
    <w:qFormat/>
    <w:pPr>
      <w:spacing w:line="300" w:lineRule="exact"/>
      <w:ind w:left="1049"/>
    </w:pPr>
    <w:rPr>
      <w:rFonts w:ascii="宋体"/>
    </w:rPr>
  </w:style>
  <w:style w:type="paragraph" w:styleId="affff2">
    <w:name w:val="table of figures"/>
    <w:basedOn w:val="afff8"/>
    <w:next w:val="afff8"/>
    <w:semiHidden/>
    <w:qFormat/>
    <w:pPr>
      <w:adjustRightInd/>
      <w:spacing w:line="240" w:lineRule="auto"/>
      <w:jc w:val="left"/>
    </w:pPr>
    <w:rPr>
      <w:szCs w:val="24"/>
    </w:rPr>
  </w:style>
  <w:style w:type="paragraph" w:styleId="23">
    <w:name w:val="toc 2"/>
    <w:basedOn w:val="afff8"/>
    <w:next w:val="afff8"/>
    <w:uiPriority w:val="39"/>
    <w:unhideWhenUsed/>
    <w:qFormat/>
    <w:pPr>
      <w:tabs>
        <w:tab w:val="right" w:leader="dot" w:pos="9344"/>
      </w:tabs>
      <w:spacing w:line="300" w:lineRule="exact"/>
      <w:ind w:left="210"/>
    </w:pPr>
    <w:rPr>
      <w:rFonts w:ascii="宋体"/>
    </w:rPr>
  </w:style>
  <w:style w:type="paragraph" w:styleId="affff3">
    <w:name w:val="Normal (Web)"/>
    <w:basedOn w:val="afff8"/>
    <w:uiPriority w:val="99"/>
    <w:qFormat/>
    <w:pPr>
      <w:spacing w:beforeAutospacing="1" w:afterAutospacing="1"/>
      <w:jc w:val="left"/>
    </w:pPr>
    <w:rPr>
      <w:kern w:val="0"/>
      <w:sz w:val="24"/>
    </w:rPr>
  </w:style>
  <w:style w:type="paragraph" w:styleId="affff4">
    <w:name w:val="Title"/>
    <w:basedOn w:val="afff8"/>
    <w:link w:val="Char4"/>
    <w:qFormat/>
    <w:pPr>
      <w:spacing w:before="240" w:after="60"/>
      <w:jc w:val="center"/>
      <w:outlineLvl w:val="0"/>
    </w:pPr>
    <w:rPr>
      <w:rFonts w:ascii="Arial" w:hAnsi="Arial" w:cs="Arial"/>
      <w:b/>
      <w:bCs/>
      <w:sz w:val="32"/>
      <w:szCs w:val="32"/>
    </w:rPr>
  </w:style>
  <w:style w:type="table" w:styleId="affff5">
    <w:name w:val="Table Grid"/>
    <w:basedOn w:val="afffa"/>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6">
    <w:name w:val="Strong"/>
    <w:uiPriority w:val="22"/>
    <w:qFormat/>
    <w:rPr>
      <w:b/>
      <w:bCs/>
    </w:rPr>
  </w:style>
  <w:style w:type="character" w:styleId="affff7">
    <w:name w:val="page number"/>
    <w:qFormat/>
    <w:rPr>
      <w:rFonts w:ascii="宋体" w:eastAsia="宋体" w:hAnsi="Times New Roman"/>
      <w:sz w:val="18"/>
    </w:rPr>
  </w:style>
  <w:style w:type="character" w:styleId="affff8">
    <w:name w:val="Emphasis"/>
    <w:uiPriority w:val="20"/>
    <w:qFormat/>
    <w:rPr>
      <w:i/>
      <w:iCs/>
    </w:rPr>
  </w:style>
  <w:style w:type="character" w:styleId="affff9">
    <w:name w:val="Hyperlink"/>
    <w:uiPriority w:val="99"/>
    <w:qFormat/>
    <w:rPr>
      <w:rFonts w:ascii="宋体" w:eastAsia="宋体" w:hAnsi="Times New Roman"/>
      <w:color w:val="auto"/>
      <w:spacing w:val="0"/>
      <w:w w:val="100"/>
      <w:position w:val="0"/>
      <w:sz w:val="21"/>
      <w:u w:val="none"/>
      <w:vertAlign w:val="baseline"/>
    </w:rPr>
  </w:style>
  <w:style w:type="character" w:styleId="affffa">
    <w:name w:val="footnote reference"/>
    <w:uiPriority w:val="99"/>
    <w:semiHidden/>
    <w:qFormat/>
    <w:rPr>
      <w:rFonts w:ascii="宋体" w:eastAsia="宋体" w:hAnsi="宋体" w:cs="Times New Roman"/>
      <w:spacing w:val="0"/>
      <w:sz w:val="18"/>
      <w:vertAlign w:val="superscript"/>
    </w:rPr>
  </w:style>
  <w:style w:type="paragraph" w:customStyle="1" w:styleId="affffb">
    <w:name w:val="表格文字"/>
    <w:basedOn w:val="afff8"/>
    <w:uiPriority w:val="99"/>
    <w:qFormat/>
    <w:pPr>
      <w:spacing w:before="25" w:after="25"/>
      <w:ind w:firstLineChars="150" w:firstLine="315"/>
      <w:jc w:val="left"/>
    </w:pPr>
    <w:rPr>
      <w:bCs/>
      <w:color w:val="000000"/>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0"/>
    <w:uiPriority w:val="99"/>
    <w:qFormat/>
    <w:rPr>
      <w:kern w:val="2"/>
      <w:sz w:val="18"/>
      <w:szCs w:val="18"/>
    </w:rPr>
  </w:style>
  <w:style w:type="character" w:customStyle="1" w:styleId="Char1">
    <w:name w:val="页脚 Char"/>
    <w:link w:val="affff"/>
    <w:uiPriority w:val="99"/>
    <w:qFormat/>
    <w:rPr>
      <w:rFonts w:ascii="宋体"/>
      <w:kern w:val="2"/>
      <w:sz w:val="18"/>
      <w:szCs w:val="18"/>
    </w:rPr>
  </w:style>
  <w:style w:type="character" w:customStyle="1" w:styleId="Char0">
    <w:name w:val="批注框文本 Char"/>
    <w:link w:val="afffe"/>
    <w:uiPriority w:val="99"/>
    <w:semiHidden/>
    <w:qFormat/>
    <w:rPr>
      <w:kern w:val="2"/>
      <w:sz w:val="18"/>
      <w:szCs w:val="18"/>
    </w:rPr>
  </w:style>
  <w:style w:type="paragraph" w:styleId="affffc">
    <w:name w:val="Quote"/>
    <w:basedOn w:val="afff8"/>
    <w:next w:val="afff8"/>
    <w:link w:val="Char5"/>
    <w:uiPriority w:val="29"/>
    <w:qFormat/>
    <w:rPr>
      <w:i/>
      <w:iCs/>
      <w:color w:val="000000"/>
    </w:rPr>
  </w:style>
  <w:style w:type="character" w:customStyle="1" w:styleId="Char5">
    <w:name w:val="引用 Char"/>
    <w:link w:val="affffc"/>
    <w:uiPriority w:val="29"/>
    <w:qFormat/>
    <w:rPr>
      <w:i/>
      <w:iCs/>
      <w:color w:val="000000"/>
      <w:kern w:val="2"/>
      <w:sz w:val="21"/>
      <w:szCs w:val="21"/>
    </w:rPr>
  </w:style>
  <w:style w:type="character" w:customStyle="1" w:styleId="Char4">
    <w:name w:val="标题 Char"/>
    <w:link w:val="affff4"/>
    <w:qFormat/>
    <w:rPr>
      <w:rFonts w:ascii="Arial" w:hAnsi="Arial" w:cs="Arial"/>
      <w:b/>
      <w:bCs/>
      <w:kern w:val="2"/>
      <w:sz w:val="32"/>
      <w:szCs w:val="32"/>
    </w:rPr>
  </w:style>
  <w:style w:type="paragraph" w:customStyle="1" w:styleId="affffd">
    <w:name w:val="标准标志"/>
    <w:next w:val="afff8"/>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e">
    <w:name w:val="标准称谓"/>
    <w:next w:val="aff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
    <w:name w:val="标准文件_页脚偶数页"/>
    <w:qFormat/>
    <w:pPr>
      <w:ind w:left="198"/>
    </w:pPr>
    <w:rPr>
      <w:rFonts w:ascii="宋体" w:hAnsi="Times New Roman"/>
      <w:sz w:val="18"/>
    </w:rPr>
  </w:style>
  <w:style w:type="paragraph" w:customStyle="1" w:styleId="afffff0">
    <w:name w:val="标准文件_页脚奇数页"/>
    <w:qFormat/>
    <w:pPr>
      <w:ind w:right="227"/>
      <w:jc w:val="right"/>
    </w:pPr>
    <w:rPr>
      <w:rFonts w:ascii="宋体" w:hAnsi="Times New Roman"/>
      <w:sz w:val="18"/>
    </w:rPr>
  </w:style>
  <w:style w:type="paragraph" w:customStyle="1" w:styleId="afffff1">
    <w:name w:val="标准书眉一"/>
    <w:qFormat/>
    <w:pPr>
      <w:jc w:val="both"/>
    </w:pPr>
    <w:rPr>
      <w:rFonts w:ascii="Times New Roman" w:hAnsi="Times New Roman"/>
    </w:rPr>
  </w:style>
  <w:style w:type="paragraph" w:customStyle="1" w:styleId="ICS">
    <w:name w:val="标准文件_ICS"/>
    <w:basedOn w:val="afff8"/>
    <w:qFormat/>
    <w:pPr>
      <w:spacing w:line="0" w:lineRule="atLeast"/>
    </w:pPr>
    <w:rPr>
      <w:rFonts w:ascii="黑体" w:eastAsia="黑体" w:hAnsi="宋体"/>
    </w:rPr>
  </w:style>
  <w:style w:type="paragraph" w:customStyle="1" w:styleId="afffff2">
    <w:name w:val="标准文件_标准正文"/>
    <w:basedOn w:val="afff8"/>
    <w:next w:val="afffff3"/>
    <w:qFormat/>
    <w:pPr>
      <w:snapToGrid w:val="0"/>
      <w:ind w:firstLineChars="200" w:firstLine="200"/>
    </w:pPr>
    <w:rPr>
      <w:kern w:val="0"/>
    </w:rPr>
  </w:style>
  <w:style w:type="paragraph" w:customStyle="1" w:styleId="afffff3">
    <w:name w:val="标准文件_段"/>
    <w:link w:val="Char6"/>
    <w:uiPriority w:val="99"/>
    <w:qFormat/>
    <w:pPr>
      <w:autoSpaceDE w:val="0"/>
      <w:autoSpaceDN w:val="0"/>
      <w:ind w:firstLineChars="200" w:firstLine="200"/>
      <w:jc w:val="both"/>
    </w:pPr>
    <w:rPr>
      <w:rFonts w:ascii="宋体" w:hAnsi="Times New Roman"/>
      <w:sz w:val="21"/>
    </w:rPr>
  </w:style>
  <w:style w:type="paragraph" w:customStyle="1" w:styleId="afffff4">
    <w:name w:val="标准文件_版本"/>
    <w:basedOn w:val="afffff2"/>
    <w:qFormat/>
    <w:pPr>
      <w:adjustRightInd/>
      <w:snapToGrid/>
      <w:ind w:firstLineChars="0" w:firstLine="0"/>
    </w:pPr>
    <w:rPr>
      <w:rFonts w:ascii="宋体" w:hAnsi="宋体"/>
      <w:kern w:val="2"/>
    </w:rPr>
  </w:style>
  <w:style w:type="paragraph" w:customStyle="1" w:styleId="afffff5">
    <w:name w:val="标准文件_标准部门"/>
    <w:basedOn w:val="afff8"/>
    <w:qFormat/>
    <w:pPr>
      <w:jc w:val="center"/>
    </w:pPr>
    <w:rPr>
      <w:rFonts w:ascii="黑体" w:eastAsia="黑体"/>
      <w:kern w:val="0"/>
      <w:sz w:val="44"/>
    </w:rPr>
  </w:style>
  <w:style w:type="paragraph" w:customStyle="1" w:styleId="afffff6">
    <w:name w:val="标准文件_标准代替"/>
    <w:basedOn w:val="afff8"/>
    <w:next w:val="afff8"/>
    <w:qFormat/>
    <w:pPr>
      <w:spacing w:line="310" w:lineRule="exact"/>
      <w:jc w:val="right"/>
    </w:pPr>
    <w:rPr>
      <w:rFonts w:ascii="宋体" w:hAnsi="宋体"/>
      <w:kern w:val="0"/>
    </w:rPr>
  </w:style>
  <w:style w:type="paragraph" w:customStyle="1" w:styleId="afffff7">
    <w:name w:val="标准文件_标准名称标题"/>
    <w:basedOn w:val="afff8"/>
    <w:next w:val="afff8"/>
    <w:qFormat/>
    <w:pPr>
      <w:widowControl/>
      <w:shd w:val="clear" w:color="FFFFFF" w:fill="FFFFFF"/>
      <w:adjustRightInd/>
      <w:spacing w:before="640" w:after="100"/>
      <w:jc w:val="center"/>
    </w:pPr>
    <w:rPr>
      <w:rFonts w:ascii="黑体" w:eastAsia="黑体"/>
      <w:kern w:val="0"/>
      <w:sz w:val="32"/>
    </w:rPr>
  </w:style>
  <w:style w:type="paragraph" w:customStyle="1" w:styleId="afffff8">
    <w:name w:val="标准文件_页眉奇数页"/>
    <w:next w:val="afff8"/>
    <w:qFormat/>
    <w:pPr>
      <w:tabs>
        <w:tab w:val="center" w:pos="4154"/>
        <w:tab w:val="right" w:pos="8306"/>
      </w:tabs>
      <w:spacing w:after="120"/>
      <w:jc w:val="right"/>
    </w:pPr>
    <w:rPr>
      <w:rFonts w:ascii="黑体" w:eastAsia="黑体" w:hAnsi="宋体"/>
      <w:sz w:val="21"/>
    </w:rPr>
  </w:style>
  <w:style w:type="paragraph" w:customStyle="1" w:styleId="afffff9">
    <w:name w:val="标准文件_页眉偶数页"/>
    <w:basedOn w:val="afffff8"/>
    <w:next w:val="afff8"/>
    <w:qFormat/>
    <w:pPr>
      <w:jc w:val="left"/>
    </w:pPr>
  </w:style>
  <w:style w:type="paragraph" w:customStyle="1" w:styleId="afffffa">
    <w:name w:val="标准文件_参考文献标题"/>
    <w:basedOn w:val="afff8"/>
    <w:next w:val="afff8"/>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1">
    <w:name w:val="标准文件_二级条标题"/>
    <w:next w:val="afffff3"/>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b">
    <w:name w:val="标准文件_发布"/>
    <w:qFormat/>
    <w:rPr>
      <w:rFonts w:ascii="黑体" w:eastAsia="黑体"/>
      <w:spacing w:val="0"/>
      <w:w w:val="100"/>
      <w:position w:val="3"/>
      <w:sz w:val="28"/>
    </w:rPr>
  </w:style>
  <w:style w:type="paragraph" w:customStyle="1" w:styleId="ad">
    <w:name w:val="标准文件_方框数字列项"/>
    <w:basedOn w:val="afffff3"/>
    <w:qFormat/>
    <w:pPr>
      <w:numPr>
        <w:numId w:val="3"/>
      </w:numPr>
      <w:ind w:firstLineChars="0" w:firstLine="0"/>
    </w:pPr>
  </w:style>
  <w:style w:type="paragraph" w:customStyle="1" w:styleId="afffffc">
    <w:name w:val="标准文件_封面标准编号"/>
    <w:basedOn w:val="afff8"/>
    <w:next w:val="afffff6"/>
    <w:qFormat/>
    <w:pPr>
      <w:spacing w:line="310" w:lineRule="exact"/>
      <w:jc w:val="right"/>
    </w:pPr>
    <w:rPr>
      <w:rFonts w:ascii="黑体" w:eastAsia="黑体"/>
      <w:kern w:val="0"/>
      <w:sz w:val="28"/>
    </w:rPr>
  </w:style>
  <w:style w:type="paragraph" w:customStyle="1" w:styleId="afffffd">
    <w:name w:val="标准文件_封面标准分类号"/>
    <w:basedOn w:val="afff8"/>
    <w:qFormat/>
    <w:rPr>
      <w:rFonts w:ascii="黑体" w:eastAsia="黑体"/>
      <w:b/>
      <w:kern w:val="0"/>
      <w:sz w:val="28"/>
    </w:rPr>
  </w:style>
  <w:style w:type="paragraph" w:customStyle="1" w:styleId="afffffe">
    <w:name w:val="标准文件_封面标准名称"/>
    <w:basedOn w:val="afff8"/>
    <w:qFormat/>
    <w:pPr>
      <w:spacing w:line="240" w:lineRule="auto"/>
      <w:jc w:val="center"/>
    </w:pPr>
    <w:rPr>
      <w:rFonts w:ascii="黑体" w:eastAsia="黑体"/>
      <w:kern w:val="0"/>
      <w:sz w:val="52"/>
    </w:rPr>
  </w:style>
  <w:style w:type="paragraph" w:customStyle="1" w:styleId="affffff">
    <w:name w:val="标准文件_封面标准英文名称"/>
    <w:basedOn w:val="afff8"/>
    <w:qFormat/>
    <w:pPr>
      <w:spacing w:line="240" w:lineRule="auto"/>
      <w:jc w:val="center"/>
    </w:pPr>
    <w:rPr>
      <w:rFonts w:ascii="黑体" w:eastAsia="黑体"/>
      <w:b/>
      <w:sz w:val="28"/>
    </w:rPr>
  </w:style>
  <w:style w:type="paragraph" w:customStyle="1" w:styleId="affffff0">
    <w:name w:val="标准文件_封面发布日期"/>
    <w:basedOn w:val="afff8"/>
    <w:qFormat/>
    <w:pPr>
      <w:spacing w:line="310" w:lineRule="exact"/>
    </w:pPr>
    <w:rPr>
      <w:rFonts w:ascii="黑体" w:eastAsia="黑体"/>
      <w:kern w:val="0"/>
      <w:sz w:val="28"/>
    </w:rPr>
  </w:style>
  <w:style w:type="paragraph" w:customStyle="1" w:styleId="affffff1">
    <w:name w:val="标准文件_封面密级"/>
    <w:basedOn w:val="afff8"/>
    <w:qFormat/>
    <w:rPr>
      <w:rFonts w:eastAsia="黑体"/>
      <w:sz w:val="32"/>
    </w:rPr>
  </w:style>
  <w:style w:type="paragraph" w:customStyle="1" w:styleId="affffff2">
    <w:name w:val="标准文件_封面实施日期"/>
    <w:basedOn w:val="afff8"/>
    <w:qFormat/>
    <w:pPr>
      <w:spacing w:line="310" w:lineRule="exact"/>
      <w:jc w:val="right"/>
    </w:pPr>
    <w:rPr>
      <w:rFonts w:ascii="黑体" w:eastAsia="黑体"/>
      <w:sz w:val="28"/>
    </w:rPr>
  </w:style>
  <w:style w:type="paragraph" w:customStyle="1" w:styleId="affffff3">
    <w:name w:val="标准文件_封面抬头"/>
    <w:basedOn w:val="afffff3"/>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3"/>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2">
    <w:name w:val="标准文件_附录表标题"/>
    <w:next w:val="afffff3"/>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7">
    <w:name w:val="标准文件_附录一级条标题"/>
    <w:next w:val="afffff3"/>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8">
    <w:name w:val="标准文件_附录二级条标题"/>
    <w:basedOn w:val="aff7"/>
    <w:next w:val="afffff3"/>
    <w:qFormat/>
    <w:pPr>
      <w:widowControl/>
      <w:numPr>
        <w:ilvl w:val="2"/>
      </w:numPr>
      <w:wordWrap w:val="0"/>
      <w:overflowPunct w:val="0"/>
      <w:autoSpaceDE w:val="0"/>
      <w:autoSpaceDN w:val="0"/>
      <w:textAlignment w:val="baseline"/>
      <w:outlineLvl w:val="3"/>
    </w:pPr>
  </w:style>
  <w:style w:type="paragraph" w:customStyle="1" w:styleId="affffff4">
    <w:name w:val="标准文件_附录公式"/>
    <w:basedOn w:val="afffff2"/>
    <w:next w:val="afffff2"/>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3"/>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a">
    <w:name w:val="标准文件_附录四级条标题"/>
    <w:next w:val="afffff3"/>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c">
    <w:name w:val="标准文件_附录图标题"/>
    <w:next w:val="afffff3"/>
    <w:uiPriority w:val="99"/>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b">
    <w:name w:val="标准文件_附录五级条标题"/>
    <w:next w:val="afffff3"/>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d"/>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d"/>
    <w:qFormat/>
    <w:rPr>
      <w:kern w:val="2"/>
      <w:sz w:val="21"/>
      <w:szCs w:val="21"/>
    </w:rPr>
  </w:style>
  <w:style w:type="paragraph" w:customStyle="1" w:styleId="affffff5">
    <w:name w:val="标准文件_附录章标题"/>
    <w:next w:val="afffff3"/>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6">
    <w:name w:val="标准文件_公式后的破折号"/>
    <w:basedOn w:val="afffff3"/>
    <w:next w:val="afffff3"/>
    <w:qFormat/>
    <w:pPr>
      <w:ind w:leftChars="200" w:left="488" w:hangingChars="290" w:hanging="289"/>
    </w:pPr>
  </w:style>
  <w:style w:type="paragraph" w:customStyle="1" w:styleId="a6">
    <w:name w:val="标准文件_前言、引言标题"/>
    <w:next w:val="afff8"/>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7">
    <w:name w:val="标准文件_目次、标准名称标题"/>
    <w:basedOn w:val="a6"/>
    <w:next w:val="afffff3"/>
    <w:qFormat/>
    <w:pPr>
      <w:spacing w:line="460" w:lineRule="exact"/>
      <w:ind w:left="0" w:firstLine="0"/>
    </w:pPr>
  </w:style>
  <w:style w:type="paragraph" w:customStyle="1" w:styleId="affffff8">
    <w:name w:val="标准文件_目录标题"/>
    <w:basedOn w:val="afff8"/>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f">
    <w:name w:val="标准文件_破折号列项（二级）"/>
    <w:basedOn w:val="af1"/>
    <w:qFormat/>
    <w:pPr>
      <w:numPr>
        <w:numId w:val="10"/>
      </w:numPr>
    </w:pPr>
  </w:style>
  <w:style w:type="paragraph" w:customStyle="1" w:styleId="afff2">
    <w:name w:val="标准文件_三级条标题"/>
    <w:basedOn w:val="afff1"/>
    <w:next w:val="afffff3"/>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9">
    <w:name w:val="标准文件_示例后续"/>
    <w:basedOn w:val="afff8"/>
    <w:qFormat/>
    <w:pPr>
      <w:adjustRightInd/>
      <w:spacing w:line="240" w:lineRule="auto"/>
      <w:ind w:firstLineChars="200" w:firstLine="200"/>
    </w:pPr>
    <w:rPr>
      <w:sz w:val="18"/>
      <w:szCs w:val="24"/>
    </w:rPr>
  </w:style>
  <w:style w:type="paragraph" w:customStyle="1" w:styleId="affc">
    <w:name w:val="标准文件_数字编号列项"/>
    <w:qFormat/>
    <w:pPr>
      <w:numPr>
        <w:numId w:val="11"/>
      </w:numPr>
      <w:jc w:val="both"/>
    </w:pPr>
    <w:rPr>
      <w:rFonts w:ascii="宋体" w:hAnsi="宋体"/>
      <w:sz w:val="21"/>
    </w:rPr>
  </w:style>
  <w:style w:type="paragraph" w:customStyle="1" w:styleId="afff3">
    <w:name w:val="标准文件_四级条标题"/>
    <w:next w:val="afffff3"/>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f1"/>
    <w:semiHidden/>
    <w:qFormat/>
    <w:rPr>
      <w:rFonts w:ascii="宋体"/>
      <w:kern w:val="2"/>
      <w:sz w:val="18"/>
      <w:szCs w:val="18"/>
    </w:rPr>
  </w:style>
  <w:style w:type="paragraph" w:customStyle="1" w:styleId="affffffa">
    <w:name w:val="标准文件_条文脚注"/>
    <w:basedOn w:val="affff1"/>
    <w:qFormat/>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f3"/>
    <w:qFormat/>
    <w:pPr>
      <w:numPr>
        <w:numId w:val="12"/>
      </w:numPr>
      <w:spacing w:line="240" w:lineRule="auto"/>
      <w:jc w:val="left"/>
    </w:pPr>
    <w:rPr>
      <w:rFonts w:ascii="宋体" w:hAnsi="宋体"/>
      <w:sz w:val="18"/>
    </w:rPr>
  </w:style>
  <w:style w:type="character" w:customStyle="1" w:styleId="affffffb">
    <w:name w:val="标准文件_图表脚注内容"/>
    <w:qFormat/>
    <w:rPr>
      <w:rFonts w:ascii="宋体" w:eastAsia="宋体" w:hAnsi="宋体" w:cs="Times New Roman"/>
      <w:spacing w:val="0"/>
      <w:sz w:val="18"/>
      <w:vertAlign w:val="superscript"/>
    </w:rPr>
  </w:style>
  <w:style w:type="paragraph" w:customStyle="1" w:styleId="afff4">
    <w:name w:val="标准文件_五级条标题"/>
    <w:next w:val="afffff3"/>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
    <w:name w:val="标准文件_章标题"/>
    <w:next w:val="afffff3"/>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0">
    <w:name w:val="标准文件_一级条标题"/>
    <w:basedOn w:val="afff"/>
    <w:next w:val="afffff3"/>
    <w:qFormat/>
    <w:pPr>
      <w:numPr>
        <w:ilvl w:val="2"/>
      </w:numPr>
      <w:spacing w:beforeLines="50" w:before="50" w:afterLines="50" w:after="50"/>
      <w:outlineLvl w:val="1"/>
    </w:pPr>
  </w:style>
  <w:style w:type="paragraph" w:customStyle="1" w:styleId="affffffc">
    <w:name w:val="标准文件_一致程度"/>
    <w:basedOn w:val="afff8"/>
    <w:qFormat/>
    <w:pPr>
      <w:spacing w:line="440" w:lineRule="exact"/>
      <w:jc w:val="center"/>
    </w:pPr>
    <w:rPr>
      <w:sz w:val="28"/>
    </w:rPr>
  </w:style>
  <w:style w:type="paragraph" w:customStyle="1" w:styleId="affffffd">
    <w:name w:val="标准文件_引言标题"/>
    <w:next w:val="afff8"/>
    <w:qFormat/>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f2"/>
    <w:qFormat/>
    <w:pPr>
      <w:widowControl/>
      <w:adjustRightInd/>
      <w:snapToGrid/>
      <w:spacing w:line="240" w:lineRule="auto"/>
      <w:ind w:left="79" w:hangingChars="80" w:hanging="79"/>
    </w:pPr>
    <w:rPr>
      <w:rFonts w:ascii="宋体" w:hAnsi="宋体"/>
    </w:rPr>
  </w:style>
  <w:style w:type="paragraph" w:customStyle="1" w:styleId="af9">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8"/>
    <w:next w:val="afffff3"/>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qFormat/>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3"/>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
    <w:name w:val="标准文件_正文公式"/>
    <w:basedOn w:val="afff8"/>
    <w:next w:val="afffff2"/>
    <w:qFormat/>
    <w:pPr>
      <w:tabs>
        <w:tab w:val="center" w:pos="4678"/>
        <w:tab w:val="right" w:leader="middleDot" w:pos="9356"/>
      </w:tabs>
      <w:spacing w:line="240" w:lineRule="auto"/>
    </w:pPr>
    <w:rPr>
      <w:rFonts w:ascii="宋体" w:hAnsi="宋体"/>
    </w:rPr>
  </w:style>
  <w:style w:type="paragraph" w:customStyle="1" w:styleId="aff0">
    <w:name w:val="标准文件_正文图标题"/>
    <w:next w:val="afffff3"/>
    <w:uiPriority w:val="99"/>
    <w:qFormat/>
    <w:pPr>
      <w:numPr>
        <w:numId w:val="17"/>
      </w:numPr>
      <w:spacing w:beforeLines="50" w:before="50" w:afterLines="50" w:after="50"/>
      <w:jc w:val="center"/>
    </w:pPr>
    <w:rPr>
      <w:rFonts w:ascii="黑体" w:eastAsia="黑体" w:hAnsi="Times New Roman"/>
      <w:sz w:val="21"/>
    </w:rPr>
  </w:style>
  <w:style w:type="paragraph" w:customStyle="1" w:styleId="afff6">
    <w:name w:val="标准文件_正文英文表标题"/>
    <w:next w:val="afffff3"/>
    <w:qFormat/>
    <w:pPr>
      <w:numPr>
        <w:numId w:val="18"/>
      </w:numPr>
      <w:jc w:val="center"/>
    </w:pPr>
    <w:rPr>
      <w:rFonts w:ascii="黑体" w:eastAsia="黑体" w:hAnsi="Times New Roman"/>
      <w:sz w:val="21"/>
    </w:rPr>
  </w:style>
  <w:style w:type="paragraph" w:customStyle="1" w:styleId="afe">
    <w:name w:val="标准文件_正文英文图标题"/>
    <w:next w:val="afffff3"/>
    <w:qFormat/>
    <w:pPr>
      <w:numPr>
        <w:numId w:val="19"/>
      </w:numPr>
      <w:jc w:val="center"/>
    </w:pPr>
    <w:rPr>
      <w:rFonts w:ascii="黑体" w:eastAsia="黑体" w:hAnsi="Times New Roman"/>
      <w:sz w:val="21"/>
    </w:rPr>
  </w:style>
  <w:style w:type="paragraph" w:customStyle="1" w:styleId="afa">
    <w:name w:val="标准文件_编号列项（三级）"/>
    <w:qFormat/>
    <w:pPr>
      <w:numPr>
        <w:ilvl w:val="2"/>
        <w:numId w:val="13"/>
      </w:numPr>
    </w:pPr>
    <w:rPr>
      <w:rFonts w:ascii="宋体" w:hAnsi="Times New Roman"/>
      <w:sz w:val="21"/>
    </w:rPr>
  </w:style>
  <w:style w:type="paragraph" w:customStyle="1" w:styleId="a1">
    <w:name w:val="二级无标题条"/>
    <w:basedOn w:val="afff8"/>
    <w:qFormat/>
    <w:pPr>
      <w:numPr>
        <w:ilvl w:val="3"/>
        <w:numId w:val="20"/>
      </w:numPr>
      <w:adjustRightInd/>
      <w:spacing w:line="240" w:lineRule="auto"/>
    </w:pPr>
    <w:rPr>
      <w:rFonts w:ascii="宋体" w:hAnsi="宋体"/>
      <w:szCs w:val="24"/>
    </w:rPr>
  </w:style>
  <w:style w:type="paragraph" w:customStyle="1" w:styleId="afffffff0">
    <w:name w:val="发布部门"/>
    <w:next w:val="afffff3"/>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1">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2">
    <w:name w:val="封面标准代替信息"/>
    <w:basedOn w:val="afff8"/>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4">
    <w:name w:val="封面标准文稿编辑信息"/>
    <w:qFormat/>
    <w:pPr>
      <w:spacing w:before="180" w:line="180" w:lineRule="exact"/>
      <w:jc w:val="center"/>
    </w:pPr>
    <w:rPr>
      <w:rFonts w:ascii="宋体" w:hAnsi="Times New Roman"/>
      <w:sz w:val="21"/>
    </w:rPr>
  </w:style>
  <w:style w:type="paragraph" w:customStyle="1" w:styleId="afffffff5">
    <w:name w:val="封面标准文稿类别"/>
    <w:qFormat/>
    <w:pPr>
      <w:spacing w:before="440" w:line="400" w:lineRule="exact"/>
      <w:jc w:val="center"/>
    </w:pPr>
    <w:rPr>
      <w:rFonts w:ascii="宋体" w:hAnsi="Times New Roman"/>
      <w:sz w:val="24"/>
    </w:rPr>
  </w:style>
  <w:style w:type="paragraph" w:customStyle="1" w:styleId="afffffff6">
    <w:name w:val="封面标准英文名称"/>
    <w:qFormat/>
    <w:pPr>
      <w:widowControl w:val="0"/>
      <w:spacing w:line="360" w:lineRule="exact"/>
      <w:jc w:val="center"/>
    </w:pPr>
    <w:rPr>
      <w:rFonts w:ascii="Times New Roman" w:hAnsi="Times New Roman"/>
      <w:sz w:val="28"/>
    </w:rPr>
  </w:style>
  <w:style w:type="paragraph" w:customStyle="1" w:styleId="afffffff7">
    <w:name w:val="封面一致性程度标识"/>
    <w:qFormat/>
    <w:pPr>
      <w:spacing w:before="440" w:line="440" w:lineRule="exact"/>
      <w:jc w:val="center"/>
    </w:pPr>
    <w:rPr>
      <w:rFonts w:ascii="Times New Roman" w:hAnsi="Times New Roman"/>
      <w:sz w:val="28"/>
    </w:rPr>
  </w:style>
  <w:style w:type="paragraph" w:customStyle="1" w:styleId="afffffff8">
    <w:name w:val="封面正文"/>
    <w:qFormat/>
    <w:pPr>
      <w:jc w:val="both"/>
    </w:pPr>
    <w:rPr>
      <w:rFonts w:ascii="Times New Roman" w:hAnsi="Times New Roman"/>
    </w:rPr>
  </w:style>
  <w:style w:type="paragraph" w:customStyle="1" w:styleId="afffffff9">
    <w:name w:val="附录二级无标题条"/>
    <w:basedOn w:val="afff8"/>
    <w:next w:val="afffff3"/>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f3"/>
    <w:qFormat/>
    <w:pPr>
      <w:outlineLvl w:val="4"/>
    </w:pPr>
  </w:style>
  <w:style w:type="paragraph" w:customStyle="1" w:styleId="afffffffb">
    <w:name w:val="附录四级无标题条"/>
    <w:basedOn w:val="afffffffa"/>
    <w:next w:val="afffff3"/>
    <w:qFormat/>
    <w:pPr>
      <w:outlineLvl w:val="5"/>
    </w:pPr>
  </w:style>
  <w:style w:type="paragraph" w:customStyle="1" w:styleId="afffffffc">
    <w:name w:val="附录图"/>
    <w:next w:val="afffff3"/>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5">
    <w:name w:val="标准文件_一级项"/>
    <w:qFormat/>
    <w:pPr>
      <w:numPr>
        <w:numId w:val="21"/>
      </w:numPr>
    </w:pPr>
    <w:rPr>
      <w:rFonts w:ascii="宋体" w:hAnsi="Times New Roman"/>
      <w:sz w:val="21"/>
    </w:rPr>
  </w:style>
  <w:style w:type="paragraph" w:customStyle="1" w:styleId="afffffffd">
    <w:name w:val="附录五级无标题条"/>
    <w:basedOn w:val="afffffffb"/>
    <w:next w:val="afffff3"/>
    <w:qFormat/>
    <w:pPr>
      <w:outlineLvl w:val="6"/>
    </w:pPr>
  </w:style>
  <w:style w:type="paragraph" w:customStyle="1" w:styleId="afffffffe">
    <w:name w:val="附录性质"/>
    <w:basedOn w:val="afff8"/>
    <w:qFormat/>
    <w:pPr>
      <w:widowControl/>
      <w:adjustRightInd/>
      <w:jc w:val="center"/>
    </w:pPr>
    <w:rPr>
      <w:rFonts w:ascii="黑体" w:eastAsia="黑体"/>
    </w:rPr>
  </w:style>
  <w:style w:type="paragraph" w:customStyle="1" w:styleId="affffffff">
    <w:name w:val="附录一级无标题条"/>
    <w:basedOn w:val="affffff5"/>
    <w:next w:val="afffff3"/>
    <w:qFormat/>
    <w:pPr>
      <w:autoSpaceDN w:val="0"/>
      <w:outlineLvl w:val="2"/>
    </w:pPr>
    <w:rPr>
      <w:rFonts w:ascii="宋体" w:eastAsia="宋体" w:hAnsi="宋体"/>
    </w:rPr>
  </w:style>
  <w:style w:type="character" w:customStyle="1" w:styleId="affffffff0">
    <w:name w:val="个人答复风格"/>
    <w:qFormat/>
    <w:rPr>
      <w:rFonts w:ascii="Arial" w:eastAsia="宋体" w:hAnsi="Arial" w:cs="Arial"/>
      <w:color w:val="auto"/>
      <w:spacing w:val="0"/>
      <w:sz w:val="20"/>
    </w:rPr>
  </w:style>
  <w:style w:type="character" w:customStyle="1" w:styleId="affffffff1">
    <w:name w:val="个人撰写风格"/>
    <w:qFormat/>
    <w:rPr>
      <w:rFonts w:ascii="Arial" w:eastAsia="宋体" w:hAnsi="Arial" w:cs="Arial"/>
      <w:color w:val="auto"/>
      <w:spacing w:val="0"/>
      <w:sz w:val="20"/>
    </w:rPr>
  </w:style>
  <w:style w:type="paragraph" w:customStyle="1" w:styleId="affffffff2">
    <w:name w:val="脚注后续"/>
    <w:qFormat/>
    <w:pPr>
      <w:ind w:leftChars="350" w:left="350"/>
      <w:jc w:val="both"/>
    </w:pPr>
    <w:rPr>
      <w:rFonts w:ascii="宋体" w:hAnsi="Times New Roman"/>
      <w:sz w:val="18"/>
    </w:rPr>
  </w:style>
  <w:style w:type="paragraph" w:customStyle="1" w:styleId="afff7">
    <w:name w:val="列项——"/>
    <w:qFormat/>
    <w:pPr>
      <w:widowControl w:val="0"/>
      <w:numPr>
        <w:numId w:val="22"/>
      </w:numPr>
      <w:jc w:val="both"/>
    </w:pPr>
    <w:rPr>
      <w:rFonts w:ascii="宋体" w:hAnsi="宋体"/>
      <w:sz w:val="21"/>
    </w:rPr>
  </w:style>
  <w:style w:type="paragraph" w:customStyle="1" w:styleId="affffffff3">
    <w:name w:val="列项·"/>
    <w:basedOn w:val="afffff3"/>
    <w:qFormat/>
    <w:pPr>
      <w:tabs>
        <w:tab w:val="left" w:pos="840"/>
      </w:tabs>
    </w:pPr>
  </w:style>
  <w:style w:type="paragraph" w:customStyle="1" w:styleId="affffffff4">
    <w:name w:val="目次、索引正文"/>
    <w:qFormat/>
    <w:pPr>
      <w:spacing w:line="320" w:lineRule="exact"/>
      <w:jc w:val="both"/>
    </w:pPr>
    <w:rPr>
      <w:rFonts w:ascii="宋体" w:hAnsi="Times New Roman"/>
      <w:sz w:val="21"/>
    </w:rPr>
  </w:style>
  <w:style w:type="paragraph" w:customStyle="1" w:styleId="210">
    <w:name w:val="目录 21"/>
    <w:basedOn w:val="afff8"/>
    <w:next w:val="afff8"/>
    <w:semiHidden/>
    <w:qFormat/>
    <w:pPr>
      <w:adjustRightInd/>
      <w:spacing w:line="240" w:lineRule="auto"/>
      <w:jc w:val="left"/>
    </w:pPr>
    <w:rPr>
      <w:bCs/>
      <w:iCs/>
    </w:rPr>
  </w:style>
  <w:style w:type="paragraph" w:customStyle="1" w:styleId="31">
    <w:name w:val="目录 31"/>
    <w:basedOn w:val="afff8"/>
    <w:next w:val="afff8"/>
    <w:semiHidden/>
    <w:qFormat/>
    <w:pPr>
      <w:spacing w:line="240" w:lineRule="auto"/>
    </w:pPr>
    <w:rPr>
      <w:rFonts w:ascii="宋体" w:hAnsi="宋体"/>
      <w:iCs/>
    </w:rPr>
  </w:style>
  <w:style w:type="paragraph" w:customStyle="1" w:styleId="41">
    <w:name w:val="目录 41"/>
    <w:basedOn w:val="afff8"/>
    <w:next w:val="afff8"/>
    <w:semiHidden/>
    <w:qFormat/>
    <w:pPr>
      <w:adjustRightInd/>
      <w:spacing w:line="240" w:lineRule="auto"/>
      <w:jc w:val="left"/>
    </w:pPr>
  </w:style>
  <w:style w:type="paragraph" w:customStyle="1" w:styleId="51">
    <w:name w:val="目录 51"/>
    <w:basedOn w:val="afff8"/>
    <w:next w:val="afff8"/>
    <w:semiHidden/>
    <w:qFormat/>
    <w:pPr>
      <w:spacing w:line="240" w:lineRule="auto"/>
    </w:pPr>
    <w:rPr>
      <w:rFonts w:ascii="宋体" w:hAnsi="宋体"/>
    </w:rPr>
  </w:style>
  <w:style w:type="paragraph" w:customStyle="1" w:styleId="61">
    <w:name w:val="目录 61"/>
    <w:basedOn w:val="afff8"/>
    <w:next w:val="afff8"/>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5">
    <w:name w:val="其他标准称谓"/>
    <w:qFormat/>
    <w:pPr>
      <w:spacing w:line="0" w:lineRule="atLeast"/>
      <w:jc w:val="distribute"/>
    </w:pPr>
    <w:rPr>
      <w:rFonts w:ascii="黑体" w:eastAsia="黑体" w:hAnsi="宋体"/>
      <w:sz w:val="52"/>
    </w:rPr>
  </w:style>
  <w:style w:type="paragraph" w:customStyle="1" w:styleId="affffffff6">
    <w:name w:val="其他发布部门"/>
    <w:basedOn w:val="afffffff0"/>
    <w:qFormat/>
    <w:pPr>
      <w:framePr w:wrap="around"/>
      <w:spacing w:line="0" w:lineRule="atLeast"/>
    </w:pPr>
    <w:rPr>
      <w:rFonts w:ascii="黑体" w:eastAsia="黑体"/>
      <w:b w:val="0"/>
    </w:rPr>
  </w:style>
  <w:style w:type="paragraph" w:customStyle="1" w:styleId="affe">
    <w:name w:val="前言标题"/>
    <w:next w:val="afff8"/>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qFormat/>
    <w:pPr>
      <w:numPr>
        <w:ilvl w:val="4"/>
        <w:numId w:val="20"/>
      </w:numPr>
      <w:adjustRightInd/>
      <w:spacing w:line="240" w:lineRule="auto"/>
    </w:pPr>
    <w:rPr>
      <w:rFonts w:ascii="宋体" w:hAnsi="宋体"/>
      <w:szCs w:val="24"/>
    </w:rPr>
  </w:style>
  <w:style w:type="paragraph" w:customStyle="1" w:styleId="affffffff7">
    <w:name w:val="实施日期"/>
    <w:basedOn w:val="afffffff1"/>
    <w:qFormat/>
    <w:pPr>
      <w:framePr w:hSpace="0" w:wrap="around" w:xAlign="right"/>
      <w:jc w:val="right"/>
    </w:pPr>
  </w:style>
  <w:style w:type="paragraph" w:customStyle="1" w:styleId="a3">
    <w:name w:val="四级无标题条"/>
    <w:basedOn w:val="afff8"/>
    <w:qFormat/>
    <w:pPr>
      <w:numPr>
        <w:ilvl w:val="5"/>
        <w:numId w:val="20"/>
      </w:numPr>
      <w:adjustRightInd/>
      <w:spacing w:line="240" w:lineRule="auto"/>
    </w:pPr>
    <w:rPr>
      <w:rFonts w:ascii="宋体" w:hAnsi="宋体"/>
      <w:szCs w:val="24"/>
    </w:rPr>
  </w:style>
  <w:style w:type="paragraph" w:customStyle="1" w:styleId="affffffff8">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f3"/>
    <w:qFormat/>
    <w:pPr>
      <w:jc w:val="both"/>
    </w:pPr>
    <w:rPr>
      <w:rFonts w:ascii="宋体" w:hAnsi="宋体"/>
      <w:sz w:val="21"/>
    </w:rPr>
  </w:style>
  <w:style w:type="paragraph" w:customStyle="1" w:styleId="a4">
    <w:name w:val="五级无标题条"/>
    <w:basedOn w:val="afff8"/>
    <w:qFormat/>
    <w:pPr>
      <w:numPr>
        <w:ilvl w:val="6"/>
        <w:numId w:val="20"/>
      </w:numPr>
      <w:adjustRightInd/>
    </w:pPr>
    <w:rPr>
      <w:szCs w:val="24"/>
    </w:rPr>
  </w:style>
  <w:style w:type="paragraph" w:customStyle="1" w:styleId="a0">
    <w:name w:val="一级无标题条"/>
    <w:basedOn w:val="afff8"/>
    <w:qFormat/>
    <w:pPr>
      <w:numPr>
        <w:ilvl w:val="2"/>
        <w:numId w:val="20"/>
      </w:numPr>
      <w:adjustRightInd/>
      <w:spacing w:before="10" w:after="10" w:line="240" w:lineRule="auto"/>
    </w:pPr>
    <w:rPr>
      <w:rFonts w:ascii="宋体" w:hAnsi="宋体"/>
      <w:szCs w:val="24"/>
    </w:rPr>
  </w:style>
  <w:style w:type="paragraph" w:customStyle="1" w:styleId="affffffffa">
    <w:name w:val="注:后续"/>
    <w:qFormat/>
    <w:pPr>
      <w:spacing w:line="300" w:lineRule="exact"/>
      <w:ind w:leftChars="400" w:left="600" w:hangingChars="200" w:hanging="200"/>
      <w:jc w:val="both"/>
    </w:pPr>
    <w:rPr>
      <w:rFonts w:ascii="宋体" w:hAnsi="Times New Roman"/>
      <w:sz w:val="18"/>
    </w:rPr>
  </w:style>
  <w:style w:type="paragraph" w:customStyle="1" w:styleId="affffffffb">
    <w:name w:val="注×:后续"/>
    <w:basedOn w:val="affffffffa"/>
    <w:qFormat/>
    <w:pPr>
      <w:ind w:leftChars="0" w:left="1406" w:firstLineChars="0" w:hanging="499"/>
    </w:pPr>
  </w:style>
  <w:style w:type="paragraph" w:customStyle="1" w:styleId="affffffffc">
    <w:name w:val="标准文件_一级无标题"/>
    <w:basedOn w:val="afff0"/>
    <w:qFormat/>
    <w:pPr>
      <w:spacing w:beforeLines="0" w:before="0" w:afterLines="0" w:after="0"/>
      <w:outlineLvl w:val="9"/>
    </w:pPr>
    <w:rPr>
      <w:rFonts w:ascii="宋体" w:eastAsia="宋体"/>
    </w:rPr>
  </w:style>
  <w:style w:type="paragraph" w:customStyle="1" w:styleId="affffffffd">
    <w:name w:val="标准文件_五级无标题"/>
    <w:basedOn w:val="afff4"/>
    <w:qFormat/>
    <w:pPr>
      <w:spacing w:beforeLines="0" w:before="0" w:afterLines="0" w:after="0"/>
      <w:outlineLvl w:val="9"/>
    </w:pPr>
    <w:rPr>
      <w:rFonts w:ascii="宋体" w:eastAsia="宋体"/>
    </w:rPr>
  </w:style>
  <w:style w:type="paragraph" w:customStyle="1" w:styleId="affffffffe">
    <w:name w:val="标准文件_三级无标题"/>
    <w:basedOn w:val="afff2"/>
    <w:qFormat/>
    <w:pPr>
      <w:spacing w:beforeLines="0" w:before="0" w:afterLines="0" w:after="0"/>
      <w:outlineLvl w:val="9"/>
    </w:pPr>
    <w:rPr>
      <w:rFonts w:ascii="宋体" w:eastAsia="宋体"/>
    </w:rPr>
  </w:style>
  <w:style w:type="paragraph" w:customStyle="1" w:styleId="afffffffff">
    <w:name w:val="标准文件_二级无标题"/>
    <w:basedOn w:val="afff1"/>
    <w:qFormat/>
    <w:pPr>
      <w:spacing w:beforeLines="0" w:before="0" w:afterLines="0" w:after="0"/>
      <w:outlineLvl w:val="9"/>
    </w:pPr>
    <w:rPr>
      <w:rFonts w:ascii="宋体" w:eastAsia="宋体"/>
    </w:rPr>
  </w:style>
  <w:style w:type="paragraph" w:customStyle="1" w:styleId="afffffffff0">
    <w:name w:val="标准_四级无标题"/>
    <w:basedOn w:val="afff3"/>
    <w:next w:val="afffff3"/>
    <w:qFormat/>
    <w:rPr>
      <w:rFonts w:eastAsia="宋体"/>
    </w:rPr>
  </w:style>
  <w:style w:type="paragraph" w:customStyle="1" w:styleId="afffffffff1">
    <w:name w:val="标准文件_四级无标题"/>
    <w:basedOn w:val="afff3"/>
    <w:uiPriority w:val="99"/>
    <w:qFormat/>
    <w:pPr>
      <w:spacing w:beforeLines="0" w:before="0" w:afterLines="0" w:after="0"/>
      <w:outlineLvl w:val="9"/>
    </w:pPr>
    <w:rPr>
      <w:rFonts w:ascii="宋体" w:eastAsia="宋体" w:hAnsi="黑体"/>
      <w:szCs w:val="52"/>
    </w:rPr>
  </w:style>
  <w:style w:type="paragraph" w:customStyle="1" w:styleId="aff4">
    <w:name w:val="标准文件_大写罗马数字编号列项"/>
    <w:basedOn w:val="afffff3"/>
    <w:qFormat/>
    <w:pPr>
      <w:numPr>
        <w:numId w:val="23"/>
      </w:numPr>
      <w:ind w:firstLineChars="0" w:firstLine="0"/>
    </w:pPr>
    <w:rPr>
      <w:rFonts w:ascii="Times New Roman" w:cs="Arial"/>
      <w:szCs w:val="28"/>
    </w:rPr>
  </w:style>
  <w:style w:type="paragraph" w:customStyle="1" w:styleId="ae">
    <w:name w:val="标准文件_小写罗马数字编号列项"/>
    <w:basedOn w:val="afffff3"/>
    <w:qFormat/>
    <w:pPr>
      <w:numPr>
        <w:numId w:val="24"/>
      </w:numPr>
      <w:ind w:firstLineChars="0" w:firstLine="0"/>
    </w:pPr>
    <w:rPr>
      <w:rFonts w:cs="Arial"/>
      <w:szCs w:val="28"/>
    </w:rPr>
  </w:style>
  <w:style w:type="paragraph" w:customStyle="1" w:styleId="afffffffff2">
    <w:name w:val="标准文件_附录标题"/>
    <w:basedOn w:val="aff6"/>
    <w:qFormat/>
    <w:pPr>
      <w:numPr>
        <w:numId w:val="0"/>
      </w:numPr>
      <w:spacing w:after="280"/>
      <w:outlineLvl w:val="9"/>
    </w:pPr>
  </w:style>
  <w:style w:type="paragraph" w:customStyle="1" w:styleId="afffffffff3">
    <w:name w:val="标准文件_二级项"/>
    <w:qFormat/>
    <w:rPr>
      <w:rFonts w:ascii="宋体" w:hAnsi="Times New Roman"/>
      <w:sz w:val="21"/>
    </w:rPr>
  </w:style>
  <w:style w:type="paragraph" w:customStyle="1" w:styleId="af6">
    <w:name w:val="标准文件_三级项"/>
    <w:basedOn w:val="afff8"/>
    <w:qFormat/>
    <w:pPr>
      <w:numPr>
        <w:ilvl w:val="2"/>
        <w:numId w:val="21"/>
      </w:numPr>
      <w:spacing w:line="-300" w:lineRule="auto"/>
    </w:pPr>
    <w:rPr>
      <w:rFonts w:ascii="Times New Roman" w:hAnsi="Times New Roman"/>
    </w:rPr>
  </w:style>
  <w:style w:type="paragraph" w:customStyle="1" w:styleId="affd">
    <w:name w:val="图表脚注说明"/>
    <w:basedOn w:val="afff8"/>
    <w:next w:val="afffff3"/>
    <w:qFormat/>
    <w:pPr>
      <w:numPr>
        <w:numId w:val="25"/>
      </w:numPr>
      <w:adjustRightInd/>
      <w:spacing w:line="240" w:lineRule="auto"/>
    </w:pPr>
    <w:rPr>
      <w:rFonts w:ascii="宋体" w:hAnsi="Times New Roman"/>
      <w:sz w:val="18"/>
      <w:szCs w:val="18"/>
    </w:rPr>
  </w:style>
  <w:style w:type="paragraph" w:customStyle="1" w:styleId="af8">
    <w:name w:val="标准文件_字母编号列项（一级）"/>
    <w:qFormat/>
    <w:pPr>
      <w:numPr>
        <w:numId w:val="13"/>
      </w:numPr>
      <w:jc w:val="both"/>
    </w:pPr>
    <w:rPr>
      <w:rFonts w:ascii="宋体" w:hAnsi="Times New Roman"/>
      <w:sz w:val="21"/>
    </w:rPr>
  </w:style>
  <w:style w:type="paragraph" w:customStyle="1" w:styleId="afffffffff4">
    <w:name w:val="标准文件_索引字母"/>
    <w:next w:val="afffff3"/>
    <w:qFormat/>
    <w:pPr>
      <w:jc w:val="center"/>
    </w:pPr>
    <w:rPr>
      <w:rFonts w:ascii="宋体" w:eastAsia="Times New Roman" w:hAnsi="宋体"/>
      <w:b/>
      <w:kern w:val="2"/>
      <w:sz w:val="21"/>
    </w:rPr>
  </w:style>
  <w:style w:type="paragraph" w:customStyle="1" w:styleId="afffffffff5">
    <w:name w:val="标准文件_附录前"/>
    <w:next w:val="afffff3"/>
    <w:qFormat/>
    <w:pPr>
      <w:spacing w:line="20" w:lineRule="atLeast"/>
      <w:ind w:firstLine="200"/>
    </w:pPr>
    <w:rPr>
      <w:rFonts w:ascii="宋体" w:hAnsi="宋体"/>
      <w:kern w:val="2"/>
      <w:sz w:val="10"/>
    </w:rPr>
  </w:style>
  <w:style w:type="paragraph" w:customStyle="1" w:styleId="afffffffff6">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7">
    <w:name w:val="标准文件_表格"/>
    <w:basedOn w:val="afffff3"/>
    <w:qFormat/>
    <w:pPr>
      <w:ind w:firstLineChars="0" w:firstLine="0"/>
      <w:jc w:val="center"/>
    </w:pPr>
    <w:rPr>
      <w:sz w:val="18"/>
    </w:rPr>
  </w:style>
  <w:style w:type="paragraph" w:customStyle="1" w:styleId="afff5">
    <w:name w:val="标准文件_注："/>
    <w:next w:val="afffff3"/>
    <w:qFormat/>
    <w:pPr>
      <w:widowControl w:val="0"/>
      <w:numPr>
        <w:numId w:val="26"/>
      </w:numPr>
      <w:autoSpaceDE w:val="0"/>
      <w:autoSpaceDN w:val="0"/>
      <w:jc w:val="both"/>
    </w:pPr>
    <w:rPr>
      <w:rFonts w:ascii="宋体" w:hAnsi="Times New Roman"/>
      <w:sz w:val="18"/>
      <w:szCs w:val="18"/>
    </w:rPr>
  </w:style>
  <w:style w:type="paragraph" w:customStyle="1" w:styleId="a5">
    <w:name w:val="标准文件_注×："/>
    <w:uiPriority w:val="99"/>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8"/>
    <w:qFormat/>
    <w:pPr>
      <w:widowControl w:val="0"/>
      <w:numPr>
        <w:numId w:val="28"/>
      </w:numPr>
      <w:jc w:val="both"/>
    </w:pPr>
    <w:rPr>
      <w:rFonts w:ascii="宋体" w:hAnsi="Times New Roman"/>
      <w:sz w:val="18"/>
      <w:szCs w:val="18"/>
    </w:rPr>
  </w:style>
  <w:style w:type="paragraph" w:customStyle="1" w:styleId="afffffffff8">
    <w:name w:val="标准文件_示例内容"/>
    <w:basedOn w:val="afffff3"/>
    <w:qFormat/>
    <w:pPr>
      <w:ind w:firstLine="420"/>
    </w:pPr>
    <w:rPr>
      <w:sz w:val="18"/>
    </w:rPr>
  </w:style>
  <w:style w:type="paragraph" w:customStyle="1" w:styleId="afd">
    <w:name w:val="标准文件_示例×："/>
    <w:basedOn w:val="afff8"/>
    <w:next w:val="afffffffff8"/>
    <w:uiPriority w:val="99"/>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3"/>
    <w:uiPriority w:val="99"/>
    <w:qFormat/>
    <w:rPr>
      <w:rFonts w:ascii="宋体" w:hAnsi="Times New Roman"/>
      <w:sz w:val="21"/>
    </w:rPr>
  </w:style>
  <w:style w:type="paragraph" w:customStyle="1" w:styleId="afffffffff9">
    <w:name w:val="标准文件_表格续"/>
    <w:basedOn w:val="afffff3"/>
    <w:next w:val="afffff3"/>
    <w:qFormat/>
    <w:pPr>
      <w:jc w:val="center"/>
    </w:pPr>
    <w:rPr>
      <w:rFonts w:ascii="黑体" w:eastAsia="黑体" w:hAnsi="黑体"/>
    </w:rPr>
  </w:style>
  <w:style w:type="character" w:styleId="afffffffffa">
    <w:name w:val="Placeholder Text"/>
    <w:basedOn w:val="afff9"/>
    <w:uiPriority w:val="99"/>
    <w:semiHidden/>
    <w:qFormat/>
    <w:rPr>
      <w:color w:val="808080"/>
    </w:rPr>
  </w:style>
  <w:style w:type="paragraph" w:customStyle="1" w:styleId="2">
    <w:name w:val="标准文件_二级项2"/>
    <w:basedOn w:val="afffff3"/>
    <w:qFormat/>
    <w:pPr>
      <w:numPr>
        <w:ilvl w:val="1"/>
        <w:numId w:val="21"/>
      </w:numPr>
      <w:ind w:firstLineChars="0" w:firstLine="0"/>
    </w:pPr>
  </w:style>
  <w:style w:type="paragraph" w:customStyle="1" w:styleId="21">
    <w:name w:val="标准文件_三级项2"/>
    <w:basedOn w:val="afffff3"/>
    <w:qFormat/>
    <w:pPr>
      <w:numPr>
        <w:numId w:val="30"/>
      </w:numPr>
      <w:spacing w:line="300" w:lineRule="exact"/>
      <w:ind w:firstLineChars="0"/>
    </w:pPr>
    <w:rPr>
      <w:rFonts w:ascii="Times New Roman"/>
    </w:rPr>
  </w:style>
  <w:style w:type="paragraph" w:customStyle="1" w:styleId="20">
    <w:name w:val="标准文件_一级项2"/>
    <w:basedOn w:val="afffff3"/>
    <w:qFormat/>
    <w:pPr>
      <w:numPr>
        <w:numId w:val="31"/>
      </w:numPr>
      <w:spacing w:line="300" w:lineRule="exact"/>
      <w:ind w:firstLineChars="0"/>
    </w:pPr>
    <w:rPr>
      <w:rFonts w:ascii="Times New Roman"/>
    </w:rPr>
  </w:style>
  <w:style w:type="paragraph" w:customStyle="1" w:styleId="afffffffffb">
    <w:name w:val="标准文件_提示"/>
    <w:basedOn w:val="afffff3"/>
    <w:next w:val="afffff3"/>
    <w:qFormat/>
    <w:pPr>
      <w:ind w:firstLine="420"/>
    </w:pPr>
    <w:rPr>
      <w:rFonts w:ascii="黑体" w:eastAsia="黑体"/>
    </w:rPr>
  </w:style>
  <w:style w:type="character" w:customStyle="1" w:styleId="afffffffffc">
    <w:name w:val="标准文件_来源"/>
    <w:basedOn w:val="afff9"/>
    <w:uiPriority w:val="1"/>
    <w:qFormat/>
    <w:rPr>
      <w:rFonts w:eastAsia="宋体"/>
      <w:sz w:val="21"/>
    </w:rPr>
  </w:style>
  <w:style w:type="paragraph" w:customStyle="1" w:styleId="afffffffffd">
    <w:name w:val="标准文件_图表说明"/>
    <w:qFormat/>
    <w:pPr>
      <w:spacing w:line="276" w:lineRule="auto"/>
      <w:ind w:firstLine="420"/>
    </w:pPr>
    <w:rPr>
      <w:rFonts w:ascii="宋体" w:hAnsi="宋体"/>
      <w:kern w:val="2"/>
      <w:sz w:val="18"/>
    </w:rPr>
  </w:style>
  <w:style w:type="paragraph" w:customStyle="1" w:styleId="afffffffffe">
    <w:name w:val="其他发布日期"/>
    <w:basedOn w:val="afffffff1"/>
    <w:qFormat/>
    <w:pPr>
      <w:framePr w:w="3997" w:h="471" w:hRule="exact" w:hSpace="0" w:vSpace="181" w:wrap="around" w:vAnchor="page" w:hAnchor="page" w:x="1419" w:y="14097"/>
    </w:pPr>
  </w:style>
  <w:style w:type="paragraph" w:customStyle="1" w:styleId="affffffffff">
    <w:name w:val="其他实施日期"/>
    <w:basedOn w:val="affffffff7"/>
    <w:qFormat/>
    <w:pPr>
      <w:framePr w:w="3997" w:h="471" w:hRule="exact" w:vSpace="181" w:wrap="around" w:vAnchor="page" w:hAnchor="page" w:x="7089" w:y="14097"/>
    </w:pPr>
  </w:style>
  <w:style w:type="paragraph" w:customStyle="1" w:styleId="affffffffff0">
    <w:name w:val="标准文件_文件编号"/>
    <w:basedOn w:val="afffff3"/>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1">
    <w:name w:val="标准文件_替换文件编号"/>
    <w:basedOn w:val="affffffffff0"/>
    <w:qFormat/>
    <w:pPr>
      <w:framePr w:wrap="auto"/>
      <w:spacing w:before="57"/>
    </w:pPr>
    <w:rPr>
      <w:sz w:val="21"/>
    </w:rPr>
  </w:style>
  <w:style w:type="paragraph" w:customStyle="1" w:styleId="affffffffff2">
    <w:name w:val="标准文件_文件名称"/>
    <w:basedOn w:val="afffff3"/>
    <w:next w:val="afffff3"/>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b">
    <w:name w:val="标准文件_附录图标号"/>
    <w:basedOn w:val="afffff3"/>
    <w:next w:val="afffff3"/>
    <w:uiPriority w:val="99"/>
    <w:qFormat/>
    <w:pPr>
      <w:numPr>
        <w:numId w:val="6"/>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f3"/>
    <w:next w:val="afffff3"/>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3"/>
    <w:next w:val="afffff3"/>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3"/>
    <w:next w:val="afffff3"/>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3"/>
    <w:next w:val="afffff3"/>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3"/>
    <w:next w:val="afffff3"/>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3"/>
    <w:next w:val="afffff3"/>
    <w:qFormat/>
    <w:pPr>
      <w:numPr>
        <w:ilvl w:val="5"/>
        <w:numId w:val="8"/>
      </w:numPr>
      <w:spacing w:beforeLines="50" w:before="50" w:afterLines="50" w:after="50"/>
      <w:ind w:firstLineChars="0"/>
    </w:pPr>
    <w:rPr>
      <w:rFonts w:ascii="黑体" w:eastAsia="黑体"/>
    </w:rPr>
  </w:style>
  <w:style w:type="paragraph" w:customStyle="1" w:styleId="affffffffff3">
    <w:name w:val="标准文件_注后"/>
    <w:basedOn w:val="afffff3"/>
    <w:qFormat/>
    <w:pPr>
      <w:ind w:left="811" w:firstLineChars="0" w:firstLine="0"/>
    </w:pPr>
    <w:rPr>
      <w:sz w:val="18"/>
    </w:rPr>
  </w:style>
  <w:style w:type="paragraph" w:customStyle="1" w:styleId="X">
    <w:name w:val="标准文件_注X后"/>
    <w:basedOn w:val="afffff3"/>
    <w:qFormat/>
    <w:pPr>
      <w:ind w:left="811" w:firstLineChars="0" w:firstLine="0"/>
    </w:pPr>
    <w:rPr>
      <w:sz w:val="18"/>
    </w:rPr>
  </w:style>
  <w:style w:type="paragraph" w:customStyle="1" w:styleId="affffffffff4">
    <w:name w:val="标准文件_示例后"/>
    <w:basedOn w:val="afffff3"/>
    <w:qFormat/>
    <w:pPr>
      <w:ind w:left="964" w:firstLineChars="0" w:firstLine="0"/>
    </w:pPr>
    <w:rPr>
      <w:sz w:val="18"/>
    </w:rPr>
  </w:style>
  <w:style w:type="paragraph" w:customStyle="1" w:styleId="X0">
    <w:name w:val="标准文件_示例X后"/>
    <w:basedOn w:val="afffff3"/>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5">
    <w:name w:val="标准文件_索引项"/>
    <w:basedOn w:val="afffff3"/>
    <w:next w:val="afffff3"/>
    <w:qFormat/>
    <w:pPr>
      <w:tabs>
        <w:tab w:val="right" w:leader="dot" w:pos="9356"/>
      </w:tabs>
      <w:ind w:left="210" w:firstLineChars="0" w:hanging="210"/>
      <w:jc w:val="left"/>
    </w:pPr>
  </w:style>
  <w:style w:type="paragraph" w:customStyle="1" w:styleId="affffffffff6">
    <w:name w:val="标准文件_附录一级无标题"/>
    <w:basedOn w:val="aff7"/>
    <w:qFormat/>
    <w:pPr>
      <w:spacing w:beforeLines="0" w:before="0" w:afterLines="0" w:after="0" w:line="276" w:lineRule="auto"/>
      <w:outlineLvl w:val="9"/>
    </w:pPr>
    <w:rPr>
      <w:rFonts w:ascii="宋体" w:eastAsia="宋体"/>
    </w:rPr>
  </w:style>
  <w:style w:type="paragraph" w:customStyle="1" w:styleId="affffffffff7">
    <w:name w:val="标准文件_附录二级无标题"/>
    <w:basedOn w:val="aff8"/>
    <w:qFormat/>
    <w:pPr>
      <w:spacing w:beforeLines="0" w:before="0" w:afterLines="0" w:after="0" w:line="276" w:lineRule="auto"/>
      <w:outlineLvl w:val="9"/>
    </w:pPr>
    <w:rPr>
      <w:rFonts w:ascii="宋体" w:eastAsia="宋体"/>
    </w:rPr>
  </w:style>
  <w:style w:type="paragraph" w:customStyle="1" w:styleId="affffffffff8">
    <w:name w:val="标准文件_附录三级无标题"/>
    <w:basedOn w:val="aff9"/>
    <w:qFormat/>
    <w:pPr>
      <w:spacing w:beforeLines="0" w:before="0" w:afterLines="0" w:after="0" w:line="276" w:lineRule="auto"/>
      <w:outlineLvl w:val="9"/>
    </w:pPr>
    <w:rPr>
      <w:rFonts w:ascii="宋体" w:eastAsia="宋体"/>
    </w:rPr>
  </w:style>
  <w:style w:type="paragraph" w:customStyle="1" w:styleId="affffffffff9">
    <w:name w:val="标准文件_附录四级无标题"/>
    <w:basedOn w:val="affa"/>
    <w:qFormat/>
    <w:pPr>
      <w:spacing w:beforeLines="0" w:before="0" w:afterLines="0" w:after="0" w:line="276" w:lineRule="auto"/>
      <w:outlineLvl w:val="9"/>
    </w:pPr>
    <w:rPr>
      <w:rFonts w:ascii="宋体" w:eastAsia="宋体"/>
    </w:rPr>
  </w:style>
  <w:style w:type="paragraph" w:customStyle="1" w:styleId="affffffffffa">
    <w:name w:val="标准文件_附录五级无标题"/>
    <w:basedOn w:val="affb"/>
    <w:qFormat/>
    <w:pPr>
      <w:spacing w:beforeLines="0" w:before="0" w:afterLines="0" w:after="0" w:line="276" w:lineRule="auto"/>
      <w:outlineLvl w:val="9"/>
    </w:pPr>
    <w:rPr>
      <w:rFonts w:ascii="宋体" w:eastAsia="宋体"/>
    </w:rPr>
  </w:style>
  <w:style w:type="paragraph" w:customStyle="1" w:styleId="affffffffffb">
    <w:name w:val="标准文件_引言一级无标题"/>
    <w:basedOn w:val="a7"/>
    <w:next w:val="afffff3"/>
    <w:qFormat/>
    <w:pPr>
      <w:spacing w:beforeLines="0" w:before="0" w:afterLines="0" w:after="0" w:line="276" w:lineRule="auto"/>
    </w:pPr>
    <w:rPr>
      <w:rFonts w:ascii="宋体" w:eastAsia="宋体"/>
    </w:rPr>
  </w:style>
  <w:style w:type="paragraph" w:customStyle="1" w:styleId="affffffffffc">
    <w:name w:val="标准文件_引言二级无标题"/>
    <w:basedOn w:val="a8"/>
    <w:next w:val="afffff3"/>
    <w:qFormat/>
    <w:pPr>
      <w:spacing w:beforeLines="0" w:before="0" w:afterLines="0" w:after="0" w:line="276" w:lineRule="auto"/>
    </w:pPr>
    <w:rPr>
      <w:rFonts w:ascii="宋体" w:eastAsia="宋体"/>
    </w:rPr>
  </w:style>
  <w:style w:type="paragraph" w:customStyle="1" w:styleId="affffffffffd">
    <w:name w:val="标准文件_引言三级无标题"/>
    <w:basedOn w:val="a9"/>
    <w:qFormat/>
    <w:pPr>
      <w:spacing w:beforeLines="0" w:before="0" w:afterLines="0" w:after="0" w:line="276" w:lineRule="auto"/>
    </w:pPr>
    <w:rPr>
      <w:rFonts w:ascii="宋体" w:eastAsia="宋体"/>
    </w:rPr>
  </w:style>
  <w:style w:type="paragraph" w:customStyle="1" w:styleId="affffffffffe">
    <w:name w:val="标准文件_引言四级无标题"/>
    <w:basedOn w:val="aa"/>
    <w:next w:val="afffff3"/>
    <w:qFormat/>
    <w:pPr>
      <w:spacing w:beforeLines="0" w:before="0" w:afterLines="0" w:after="0" w:line="276" w:lineRule="auto"/>
    </w:pPr>
    <w:rPr>
      <w:rFonts w:ascii="宋体" w:eastAsia="宋体"/>
    </w:rPr>
  </w:style>
  <w:style w:type="paragraph" w:customStyle="1" w:styleId="afffffffffff">
    <w:name w:val="标准文件_引言五级无标题"/>
    <w:basedOn w:val="ab"/>
    <w:next w:val="afffff3"/>
    <w:qFormat/>
    <w:pPr>
      <w:spacing w:beforeLines="0" w:before="0" w:afterLines="0" w:after="0" w:line="276" w:lineRule="auto"/>
    </w:pPr>
    <w:rPr>
      <w:rFonts w:ascii="宋体" w:eastAsia="宋体"/>
    </w:rPr>
  </w:style>
  <w:style w:type="paragraph" w:customStyle="1" w:styleId="afffffffffff0">
    <w:name w:val="标准文件_索引标题"/>
    <w:basedOn w:val="afffffa"/>
    <w:next w:val="afffff3"/>
    <w:qFormat/>
    <w:rPr>
      <w:rFonts w:hAnsi="黑体"/>
    </w:rPr>
  </w:style>
  <w:style w:type="paragraph" w:customStyle="1" w:styleId="afffffffffff1">
    <w:name w:val="标准文件_脚注内容"/>
    <w:basedOn w:val="afffff3"/>
    <w:qFormat/>
    <w:pPr>
      <w:ind w:leftChars="200" w:left="400" w:hangingChars="200" w:hanging="200"/>
    </w:pPr>
    <w:rPr>
      <w:sz w:val="15"/>
    </w:rPr>
  </w:style>
  <w:style w:type="paragraph" w:customStyle="1" w:styleId="afffffffffff2">
    <w:name w:val="标准文件_术语条一"/>
    <w:basedOn w:val="affffffffc"/>
    <w:next w:val="afffff3"/>
    <w:qFormat/>
  </w:style>
  <w:style w:type="paragraph" w:customStyle="1" w:styleId="afffffffffff3">
    <w:name w:val="标准文件_术语条二"/>
    <w:basedOn w:val="afffffffff"/>
    <w:next w:val="afffff3"/>
    <w:qFormat/>
  </w:style>
  <w:style w:type="paragraph" w:customStyle="1" w:styleId="afffffffffff4">
    <w:name w:val="标准文件_术语条三"/>
    <w:basedOn w:val="affffffffe"/>
    <w:next w:val="afffff3"/>
    <w:qFormat/>
  </w:style>
  <w:style w:type="paragraph" w:customStyle="1" w:styleId="afffffffffff5">
    <w:name w:val="标准文件_术语条四"/>
    <w:basedOn w:val="afffffffff1"/>
    <w:next w:val="afffff3"/>
    <w:qFormat/>
  </w:style>
  <w:style w:type="paragraph" w:customStyle="1" w:styleId="afffffffffff6">
    <w:name w:val="标准文件_术语条五"/>
    <w:basedOn w:val="affffffffd"/>
    <w:next w:val="afffff3"/>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7">
    <w:name w:val="发布"/>
    <w:basedOn w:val="afff9"/>
    <w:qFormat/>
    <w:rPr>
      <w:rFonts w:ascii="黑体" w:eastAsia="黑体"/>
      <w:spacing w:val="85"/>
      <w:w w:val="100"/>
      <w:position w:val="3"/>
      <w:sz w:val="28"/>
      <w:szCs w:val="28"/>
    </w:rPr>
  </w:style>
  <w:style w:type="paragraph" w:customStyle="1" w:styleId="afffffffffff8">
    <w:name w:val="段"/>
    <w:link w:val="Char7"/>
    <w:uiPriority w:val="99"/>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8"/>
    <w:uiPriority w:val="99"/>
    <w:qFormat/>
    <w:locked/>
    <w:rPr>
      <w:rFonts w:ascii="宋体" w:hAnsi="Times New Roman"/>
      <w:sz w:val="21"/>
    </w:rPr>
  </w:style>
  <w:style w:type="paragraph" w:customStyle="1" w:styleId="af2">
    <w:name w:val="章标题"/>
    <w:next w:val="afffffffffff8"/>
    <w:uiPriority w:val="99"/>
    <w:qFormat/>
    <w:pPr>
      <w:numPr>
        <w:numId w:val="32"/>
      </w:numPr>
      <w:spacing w:beforeLines="100" w:afterLines="100"/>
      <w:jc w:val="both"/>
      <w:outlineLvl w:val="1"/>
    </w:pPr>
    <w:rPr>
      <w:rFonts w:ascii="黑体" w:eastAsia="黑体" w:hAnsi="Times New Roman"/>
      <w:sz w:val="21"/>
    </w:rPr>
  </w:style>
  <w:style w:type="paragraph" w:customStyle="1" w:styleId="af3">
    <w:name w:val="一级条标题"/>
    <w:next w:val="afffffffffff8"/>
    <w:uiPriority w:val="99"/>
    <w:qFormat/>
    <w:pPr>
      <w:numPr>
        <w:ilvl w:val="1"/>
        <w:numId w:val="32"/>
      </w:numPr>
      <w:spacing w:beforeLines="50" w:afterLines="50"/>
      <w:outlineLvl w:val="2"/>
    </w:pPr>
    <w:rPr>
      <w:rFonts w:ascii="黑体" w:eastAsia="黑体" w:hAnsi="Times New Roman"/>
      <w:sz w:val="21"/>
      <w:szCs w:val="21"/>
    </w:rPr>
  </w:style>
  <w:style w:type="paragraph" w:customStyle="1" w:styleId="af4">
    <w:name w:val="二级条标题"/>
    <w:basedOn w:val="af3"/>
    <w:next w:val="afffffffffff8"/>
    <w:uiPriority w:val="99"/>
    <w:qFormat/>
    <w:pPr>
      <w:numPr>
        <w:ilvl w:val="2"/>
      </w:numPr>
      <w:spacing w:before="50" w:after="50"/>
      <w:outlineLvl w:val="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8">
    <w:name w:val="Normal"/>
    <w:qFormat/>
    <w:pPr>
      <w:widowControl w:val="0"/>
      <w:adjustRightInd w:val="0"/>
      <w:spacing w:line="400" w:lineRule="exact"/>
      <w:jc w:val="both"/>
    </w:pPr>
    <w:rPr>
      <w:kern w:val="2"/>
      <w:sz w:val="21"/>
      <w:szCs w:val="21"/>
    </w:rPr>
  </w:style>
  <w:style w:type="paragraph" w:styleId="1">
    <w:name w:val="heading 1"/>
    <w:basedOn w:val="afff8"/>
    <w:next w:val="afff8"/>
    <w:link w:val="1Char"/>
    <w:qFormat/>
    <w:pPr>
      <w:keepNext/>
      <w:keepLines/>
      <w:spacing w:before="340" w:after="330" w:line="578" w:lineRule="auto"/>
      <w:outlineLvl w:val="0"/>
    </w:pPr>
    <w:rPr>
      <w:b/>
      <w:bCs/>
      <w:kern w:val="44"/>
      <w:sz w:val="44"/>
      <w:szCs w:val="44"/>
    </w:rPr>
  </w:style>
  <w:style w:type="paragraph" w:styleId="22">
    <w:name w:val="heading 2"/>
    <w:basedOn w:val="afff8"/>
    <w:next w:val="afff8"/>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pPr>
      <w:keepNext/>
      <w:keepLines/>
      <w:spacing w:before="260" w:after="260" w:line="416" w:lineRule="auto"/>
      <w:outlineLvl w:val="2"/>
    </w:pPr>
    <w:rPr>
      <w:b/>
      <w:bCs/>
      <w:sz w:val="32"/>
      <w:szCs w:val="32"/>
    </w:rPr>
  </w:style>
  <w:style w:type="paragraph" w:styleId="4">
    <w:name w:val="heading 4"/>
    <w:basedOn w:val="afff8"/>
    <w:next w:val="afff8"/>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70">
    <w:name w:val="toc 7"/>
    <w:basedOn w:val="afff8"/>
    <w:next w:val="afff8"/>
    <w:uiPriority w:val="39"/>
    <w:unhideWhenUsed/>
    <w:qFormat/>
    <w:pPr>
      <w:tabs>
        <w:tab w:val="right" w:leader="dot" w:pos="9344"/>
      </w:tabs>
      <w:spacing w:line="300" w:lineRule="exact"/>
      <w:ind w:left="1259"/>
    </w:pPr>
    <w:rPr>
      <w:rFonts w:ascii="宋体"/>
    </w:rPr>
  </w:style>
  <w:style w:type="paragraph" w:styleId="afffc">
    <w:name w:val="Normal Indent"/>
    <w:basedOn w:val="afff8"/>
    <w:qFormat/>
    <w:pPr>
      <w:ind w:firstLine="420"/>
    </w:pPr>
  </w:style>
  <w:style w:type="paragraph" w:styleId="afffd">
    <w:name w:val="Body Text"/>
    <w:basedOn w:val="afff8"/>
    <w:link w:val="Char"/>
    <w:qFormat/>
    <w:pPr>
      <w:spacing w:after="120"/>
    </w:pPr>
  </w:style>
  <w:style w:type="paragraph" w:styleId="50">
    <w:name w:val="toc 5"/>
    <w:basedOn w:val="afff8"/>
    <w:next w:val="afff8"/>
    <w:uiPriority w:val="39"/>
    <w:unhideWhenUsed/>
    <w:qFormat/>
    <w:pPr>
      <w:ind w:left="839"/>
    </w:pPr>
    <w:rPr>
      <w:rFonts w:ascii="宋体"/>
    </w:rPr>
  </w:style>
  <w:style w:type="paragraph" w:styleId="30">
    <w:name w:val="toc 3"/>
    <w:basedOn w:val="afff8"/>
    <w:next w:val="afff8"/>
    <w:uiPriority w:val="39"/>
    <w:unhideWhenUsed/>
    <w:qFormat/>
    <w:pPr>
      <w:spacing w:line="300" w:lineRule="exact"/>
      <w:ind w:left="420"/>
    </w:pPr>
    <w:rPr>
      <w:rFonts w:ascii="宋体"/>
    </w:rPr>
  </w:style>
  <w:style w:type="paragraph" w:styleId="afffe">
    <w:name w:val="Balloon Text"/>
    <w:basedOn w:val="afff8"/>
    <w:link w:val="Char0"/>
    <w:uiPriority w:val="99"/>
    <w:semiHidden/>
    <w:unhideWhenUsed/>
    <w:qFormat/>
    <w:rPr>
      <w:sz w:val="18"/>
      <w:szCs w:val="18"/>
    </w:rPr>
  </w:style>
  <w:style w:type="paragraph" w:styleId="affff">
    <w:name w:val="footer"/>
    <w:basedOn w:val="afff8"/>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8"/>
    <w:link w:val="Char2"/>
    <w:uiPriority w:val="99"/>
    <w:qFormat/>
    <w:pPr>
      <w:tabs>
        <w:tab w:val="center" w:pos="4153"/>
        <w:tab w:val="right" w:pos="8306"/>
      </w:tabs>
      <w:adjustRightInd/>
      <w:snapToGrid w:val="0"/>
      <w:jc w:val="center"/>
    </w:pPr>
    <w:rPr>
      <w:sz w:val="18"/>
      <w:szCs w:val="18"/>
    </w:rPr>
  </w:style>
  <w:style w:type="paragraph" w:styleId="10">
    <w:name w:val="toc 1"/>
    <w:basedOn w:val="afff8"/>
    <w:next w:val="afff8"/>
    <w:uiPriority w:val="39"/>
    <w:unhideWhenUsed/>
    <w:qFormat/>
    <w:rPr>
      <w:rFonts w:ascii="宋体"/>
    </w:rPr>
  </w:style>
  <w:style w:type="paragraph" w:styleId="40">
    <w:name w:val="toc 4"/>
    <w:basedOn w:val="afff8"/>
    <w:next w:val="afff8"/>
    <w:uiPriority w:val="39"/>
    <w:unhideWhenUsed/>
    <w:qFormat/>
    <w:pPr>
      <w:tabs>
        <w:tab w:val="right" w:leader="dot" w:pos="9344"/>
      </w:tabs>
      <w:spacing w:line="300" w:lineRule="exact"/>
      <w:ind w:left="629"/>
    </w:pPr>
    <w:rPr>
      <w:rFonts w:ascii="宋体"/>
    </w:rPr>
  </w:style>
  <w:style w:type="paragraph" w:styleId="affff1">
    <w:name w:val="footnote text"/>
    <w:basedOn w:val="afff8"/>
    <w:next w:val="afff8"/>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uiPriority w:val="39"/>
    <w:unhideWhenUsed/>
    <w:qFormat/>
    <w:pPr>
      <w:spacing w:line="300" w:lineRule="exact"/>
      <w:ind w:left="1049"/>
    </w:pPr>
    <w:rPr>
      <w:rFonts w:ascii="宋体"/>
    </w:rPr>
  </w:style>
  <w:style w:type="paragraph" w:styleId="affff2">
    <w:name w:val="table of figures"/>
    <w:basedOn w:val="afff8"/>
    <w:next w:val="afff8"/>
    <w:semiHidden/>
    <w:qFormat/>
    <w:pPr>
      <w:adjustRightInd/>
      <w:spacing w:line="240" w:lineRule="auto"/>
      <w:jc w:val="left"/>
    </w:pPr>
    <w:rPr>
      <w:szCs w:val="24"/>
    </w:rPr>
  </w:style>
  <w:style w:type="paragraph" w:styleId="23">
    <w:name w:val="toc 2"/>
    <w:basedOn w:val="afff8"/>
    <w:next w:val="afff8"/>
    <w:uiPriority w:val="39"/>
    <w:unhideWhenUsed/>
    <w:qFormat/>
    <w:pPr>
      <w:tabs>
        <w:tab w:val="right" w:leader="dot" w:pos="9344"/>
      </w:tabs>
      <w:spacing w:line="300" w:lineRule="exact"/>
      <w:ind w:left="210"/>
    </w:pPr>
    <w:rPr>
      <w:rFonts w:ascii="宋体"/>
    </w:rPr>
  </w:style>
  <w:style w:type="paragraph" w:styleId="affff3">
    <w:name w:val="Normal (Web)"/>
    <w:basedOn w:val="afff8"/>
    <w:uiPriority w:val="99"/>
    <w:qFormat/>
    <w:pPr>
      <w:spacing w:beforeAutospacing="1" w:afterAutospacing="1"/>
      <w:jc w:val="left"/>
    </w:pPr>
    <w:rPr>
      <w:kern w:val="0"/>
      <w:sz w:val="24"/>
    </w:rPr>
  </w:style>
  <w:style w:type="paragraph" w:styleId="affff4">
    <w:name w:val="Title"/>
    <w:basedOn w:val="afff8"/>
    <w:link w:val="Char4"/>
    <w:qFormat/>
    <w:pPr>
      <w:spacing w:before="240" w:after="60"/>
      <w:jc w:val="center"/>
      <w:outlineLvl w:val="0"/>
    </w:pPr>
    <w:rPr>
      <w:rFonts w:ascii="Arial" w:hAnsi="Arial" w:cs="Arial"/>
      <w:b/>
      <w:bCs/>
      <w:sz w:val="32"/>
      <w:szCs w:val="32"/>
    </w:rPr>
  </w:style>
  <w:style w:type="table" w:styleId="affff5">
    <w:name w:val="Table Grid"/>
    <w:basedOn w:val="afffa"/>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6">
    <w:name w:val="Strong"/>
    <w:uiPriority w:val="22"/>
    <w:qFormat/>
    <w:rPr>
      <w:b/>
      <w:bCs/>
    </w:rPr>
  </w:style>
  <w:style w:type="character" w:styleId="affff7">
    <w:name w:val="page number"/>
    <w:qFormat/>
    <w:rPr>
      <w:rFonts w:ascii="宋体" w:eastAsia="宋体" w:hAnsi="Times New Roman"/>
      <w:sz w:val="18"/>
    </w:rPr>
  </w:style>
  <w:style w:type="character" w:styleId="affff8">
    <w:name w:val="Emphasis"/>
    <w:uiPriority w:val="20"/>
    <w:qFormat/>
    <w:rPr>
      <w:i/>
      <w:iCs/>
    </w:rPr>
  </w:style>
  <w:style w:type="character" w:styleId="affff9">
    <w:name w:val="Hyperlink"/>
    <w:uiPriority w:val="99"/>
    <w:qFormat/>
    <w:rPr>
      <w:rFonts w:ascii="宋体" w:eastAsia="宋体" w:hAnsi="Times New Roman"/>
      <w:color w:val="auto"/>
      <w:spacing w:val="0"/>
      <w:w w:val="100"/>
      <w:position w:val="0"/>
      <w:sz w:val="21"/>
      <w:u w:val="none"/>
      <w:vertAlign w:val="baseline"/>
    </w:rPr>
  </w:style>
  <w:style w:type="character" w:styleId="affffa">
    <w:name w:val="footnote reference"/>
    <w:uiPriority w:val="99"/>
    <w:semiHidden/>
    <w:qFormat/>
    <w:rPr>
      <w:rFonts w:ascii="宋体" w:eastAsia="宋体" w:hAnsi="宋体" w:cs="Times New Roman"/>
      <w:spacing w:val="0"/>
      <w:sz w:val="18"/>
      <w:vertAlign w:val="superscript"/>
    </w:rPr>
  </w:style>
  <w:style w:type="paragraph" w:customStyle="1" w:styleId="affffb">
    <w:name w:val="表格文字"/>
    <w:basedOn w:val="afff8"/>
    <w:uiPriority w:val="99"/>
    <w:qFormat/>
    <w:pPr>
      <w:spacing w:before="25" w:after="25"/>
      <w:ind w:firstLineChars="150" w:firstLine="315"/>
      <w:jc w:val="left"/>
    </w:pPr>
    <w:rPr>
      <w:bCs/>
      <w:color w:val="000000"/>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0"/>
    <w:uiPriority w:val="99"/>
    <w:qFormat/>
    <w:rPr>
      <w:kern w:val="2"/>
      <w:sz w:val="18"/>
      <w:szCs w:val="18"/>
    </w:rPr>
  </w:style>
  <w:style w:type="character" w:customStyle="1" w:styleId="Char1">
    <w:name w:val="页脚 Char"/>
    <w:link w:val="affff"/>
    <w:uiPriority w:val="99"/>
    <w:qFormat/>
    <w:rPr>
      <w:rFonts w:ascii="宋体"/>
      <w:kern w:val="2"/>
      <w:sz w:val="18"/>
      <w:szCs w:val="18"/>
    </w:rPr>
  </w:style>
  <w:style w:type="character" w:customStyle="1" w:styleId="Char0">
    <w:name w:val="批注框文本 Char"/>
    <w:link w:val="afffe"/>
    <w:uiPriority w:val="99"/>
    <w:semiHidden/>
    <w:qFormat/>
    <w:rPr>
      <w:kern w:val="2"/>
      <w:sz w:val="18"/>
      <w:szCs w:val="18"/>
    </w:rPr>
  </w:style>
  <w:style w:type="paragraph" w:styleId="affffc">
    <w:name w:val="Quote"/>
    <w:basedOn w:val="afff8"/>
    <w:next w:val="afff8"/>
    <w:link w:val="Char5"/>
    <w:uiPriority w:val="29"/>
    <w:qFormat/>
    <w:rPr>
      <w:i/>
      <w:iCs/>
      <w:color w:val="000000"/>
    </w:rPr>
  </w:style>
  <w:style w:type="character" w:customStyle="1" w:styleId="Char5">
    <w:name w:val="引用 Char"/>
    <w:link w:val="affffc"/>
    <w:uiPriority w:val="29"/>
    <w:qFormat/>
    <w:rPr>
      <w:i/>
      <w:iCs/>
      <w:color w:val="000000"/>
      <w:kern w:val="2"/>
      <w:sz w:val="21"/>
      <w:szCs w:val="21"/>
    </w:rPr>
  </w:style>
  <w:style w:type="character" w:customStyle="1" w:styleId="Char4">
    <w:name w:val="标题 Char"/>
    <w:link w:val="affff4"/>
    <w:qFormat/>
    <w:rPr>
      <w:rFonts w:ascii="Arial" w:hAnsi="Arial" w:cs="Arial"/>
      <w:b/>
      <w:bCs/>
      <w:kern w:val="2"/>
      <w:sz w:val="32"/>
      <w:szCs w:val="32"/>
    </w:rPr>
  </w:style>
  <w:style w:type="paragraph" w:customStyle="1" w:styleId="affffd">
    <w:name w:val="标准标志"/>
    <w:next w:val="afff8"/>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e">
    <w:name w:val="标准称谓"/>
    <w:next w:val="aff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
    <w:name w:val="标准文件_页脚偶数页"/>
    <w:qFormat/>
    <w:pPr>
      <w:ind w:left="198"/>
    </w:pPr>
    <w:rPr>
      <w:rFonts w:ascii="宋体" w:hAnsi="Times New Roman"/>
      <w:sz w:val="18"/>
    </w:rPr>
  </w:style>
  <w:style w:type="paragraph" w:customStyle="1" w:styleId="afffff0">
    <w:name w:val="标准文件_页脚奇数页"/>
    <w:qFormat/>
    <w:pPr>
      <w:ind w:right="227"/>
      <w:jc w:val="right"/>
    </w:pPr>
    <w:rPr>
      <w:rFonts w:ascii="宋体" w:hAnsi="Times New Roman"/>
      <w:sz w:val="18"/>
    </w:rPr>
  </w:style>
  <w:style w:type="paragraph" w:customStyle="1" w:styleId="afffff1">
    <w:name w:val="标准书眉一"/>
    <w:qFormat/>
    <w:pPr>
      <w:jc w:val="both"/>
    </w:pPr>
    <w:rPr>
      <w:rFonts w:ascii="Times New Roman" w:hAnsi="Times New Roman"/>
    </w:rPr>
  </w:style>
  <w:style w:type="paragraph" w:customStyle="1" w:styleId="ICS">
    <w:name w:val="标准文件_ICS"/>
    <w:basedOn w:val="afff8"/>
    <w:qFormat/>
    <w:pPr>
      <w:spacing w:line="0" w:lineRule="atLeast"/>
    </w:pPr>
    <w:rPr>
      <w:rFonts w:ascii="黑体" w:eastAsia="黑体" w:hAnsi="宋体"/>
    </w:rPr>
  </w:style>
  <w:style w:type="paragraph" w:customStyle="1" w:styleId="afffff2">
    <w:name w:val="标准文件_标准正文"/>
    <w:basedOn w:val="afff8"/>
    <w:next w:val="afffff3"/>
    <w:qFormat/>
    <w:pPr>
      <w:snapToGrid w:val="0"/>
      <w:ind w:firstLineChars="200" w:firstLine="200"/>
    </w:pPr>
    <w:rPr>
      <w:kern w:val="0"/>
    </w:rPr>
  </w:style>
  <w:style w:type="paragraph" w:customStyle="1" w:styleId="afffff3">
    <w:name w:val="标准文件_段"/>
    <w:link w:val="Char6"/>
    <w:uiPriority w:val="99"/>
    <w:qFormat/>
    <w:pPr>
      <w:autoSpaceDE w:val="0"/>
      <w:autoSpaceDN w:val="0"/>
      <w:ind w:firstLineChars="200" w:firstLine="200"/>
      <w:jc w:val="both"/>
    </w:pPr>
    <w:rPr>
      <w:rFonts w:ascii="宋体" w:hAnsi="Times New Roman"/>
      <w:sz w:val="21"/>
    </w:rPr>
  </w:style>
  <w:style w:type="paragraph" w:customStyle="1" w:styleId="afffff4">
    <w:name w:val="标准文件_版本"/>
    <w:basedOn w:val="afffff2"/>
    <w:qFormat/>
    <w:pPr>
      <w:adjustRightInd/>
      <w:snapToGrid/>
      <w:ind w:firstLineChars="0" w:firstLine="0"/>
    </w:pPr>
    <w:rPr>
      <w:rFonts w:ascii="宋体" w:hAnsi="宋体"/>
      <w:kern w:val="2"/>
    </w:rPr>
  </w:style>
  <w:style w:type="paragraph" w:customStyle="1" w:styleId="afffff5">
    <w:name w:val="标准文件_标准部门"/>
    <w:basedOn w:val="afff8"/>
    <w:qFormat/>
    <w:pPr>
      <w:jc w:val="center"/>
    </w:pPr>
    <w:rPr>
      <w:rFonts w:ascii="黑体" w:eastAsia="黑体"/>
      <w:kern w:val="0"/>
      <w:sz w:val="44"/>
    </w:rPr>
  </w:style>
  <w:style w:type="paragraph" w:customStyle="1" w:styleId="afffff6">
    <w:name w:val="标准文件_标准代替"/>
    <w:basedOn w:val="afff8"/>
    <w:next w:val="afff8"/>
    <w:qFormat/>
    <w:pPr>
      <w:spacing w:line="310" w:lineRule="exact"/>
      <w:jc w:val="right"/>
    </w:pPr>
    <w:rPr>
      <w:rFonts w:ascii="宋体" w:hAnsi="宋体"/>
      <w:kern w:val="0"/>
    </w:rPr>
  </w:style>
  <w:style w:type="paragraph" w:customStyle="1" w:styleId="afffff7">
    <w:name w:val="标准文件_标准名称标题"/>
    <w:basedOn w:val="afff8"/>
    <w:next w:val="afff8"/>
    <w:qFormat/>
    <w:pPr>
      <w:widowControl/>
      <w:shd w:val="clear" w:color="FFFFFF" w:fill="FFFFFF"/>
      <w:adjustRightInd/>
      <w:spacing w:before="640" w:after="100"/>
      <w:jc w:val="center"/>
    </w:pPr>
    <w:rPr>
      <w:rFonts w:ascii="黑体" w:eastAsia="黑体"/>
      <w:kern w:val="0"/>
      <w:sz w:val="32"/>
    </w:rPr>
  </w:style>
  <w:style w:type="paragraph" w:customStyle="1" w:styleId="afffff8">
    <w:name w:val="标准文件_页眉奇数页"/>
    <w:next w:val="afff8"/>
    <w:qFormat/>
    <w:pPr>
      <w:tabs>
        <w:tab w:val="center" w:pos="4154"/>
        <w:tab w:val="right" w:pos="8306"/>
      </w:tabs>
      <w:spacing w:after="120"/>
      <w:jc w:val="right"/>
    </w:pPr>
    <w:rPr>
      <w:rFonts w:ascii="黑体" w:eastAsia="黑体" w:hAnsi="宋体"/>
      <w:sz w:val="21"/>
    </w:rPr>
  </w:style>
  <w:style w:type="paragraph" w:customStyle="1" w:styleId="afffff9">
    <w:name w:val="标准文件_页眉偶数页"/>
    <w:basedOn w:val="afffff8"/>
    <w:next w:val="afff8"/>
    <w:qFormat/>
    <w:pPr>
      <w:jc w:val="left"/>
    </w:pPr>
  </w:style>
  <w:style w:type="paragraph" w:customStyle="1" w:styleId="afffffa">
    <w:name w:val="标准文件_参考文献标题"/>
    <w:basedOn w:val="afff8"/>
    <w:next w:val="afff8"/>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1">
    <w:name w:val="标准文件_二级条标题"/>
    <w:next w:val="afffff3"/>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b">
    <w:name w:val="标准文件_发布"/>
    <w:qFormat/>
    <w:rPr>
      <w:rFonts w:ascii="黑体" w:eastAsia="黑体"/>
      <w:spacing w:val="0"/>
      <w:w w:val="100"/>
      <w:position w:val="3"/>
      <w:sz w:val="28"/>
    </w:rPr>
  </w:style>
  <w:style w:type="paragraph" w:customStyle="1" w:styleId="ad">
    <w:name w:val="标准文件_方框数字列项"/>
    <w:basedOn w:val="afffff3"/>
    <w:qFormat/>
    <w:pPr>
      <w:numPr>
        <w:numId w:val="3"/>
      </w:numPr>
      <w:ind w:firstLineChars="0" w:firstLine="0"/>
    </w:pPr>
  </w:style>
  <w:style w:type="paragraph" w:customStyle="1" w:styleId="afffffc">
    <w:name w:val="标准文件_封面标准编号"/>
    <w:basedOn w:val="afff8"/>
    <w:next w:val="afffff6"/>
    <w:qFormat/>
    <w:pPr>
      <w:spacing w:line="310" w:lineRule="exact"/>
      <w:jc w:val="right"/>
    </w:pPr>
    <w:rPr>
      <w:rFonts w:ascii="黑体" w:eastAsia="黑体"/>
      <w:kern w:val="0"/>
      <w:sz w:val="28"/>
    </w:rPr>
  </w:style>
  <w:style w:type="paragraph" w:customStyle="1" w:styleId="afffffd">
    <w:name w:val="标准文件_封面标准分类号"/>
    <w:basedOn w:val="afff8"/>
    <w:qFormat/>
    <w:rPr>
      <w:rFonts w:ascii="黑体" w:eastAsia="黑体"/>
      <w:b/>
      <w:kern w:val="0"/>
      <w:sz w:val="28"/>
    </w:rPr>
  </w:style>
  <w:style w:type="paragraph" w:customStyle="1" w:styleId="afffffe">
    <w:name w:val="标准文件_封面标准名称"/>
    <w:basedOn w:val="afff8"/>
    <w:qFormat/>
    <w:pPr>
      <w:spacing w:line="240" w:lineRule="auto"/>
      <w:jc w:val="center"/>
    </w:pPr>
    <w:rPr>
      <w:rFonts w:ascii="黑体" w:eastAsia="黑体"/>
      <w:kern w:val="0"/>
      <w:sz w:val="52"/>
    </w:rPr>
  </w:style>
  <w:style w:type="paragraph" w:customStyle="1" w:styleId="affffff">
    <w:name w:val="标准文件_封面标准英文名称"/>
    <w:basedOn w:val="afff8"/>
    <w:qFormat/>
    <w:pPr>
      <w:spacing w:line="240" w:lineRule="auto"/>
      <w:jc w:val="center"/>
    </w:pPr>
    <w:rPr>
      <w:rFonts w:ascii="黑体" w:eastAsia="黑体"/>
      <w:b/>
      <w:sz w:val="28"/>
    </w:rPr>
  </w:style>
  <w:style w:type="paragraph" w:customStyle="1" w:styleId="affffff0">
    <w:name w:val="标准文件_封面发布日期"/>
    <w:basedOn w:val="afff8"/>
    <w:qFormat/>
    <w:pPr>
      <w:spacing w:line="310" w:lineRule="exact"/>
    </w:pPr>
    <w:rPr>
      <w:rFonts w:ascii="黑体" w:eastAsia="黑体"/>
      <w:kern w:val="0"/>
      <w:sz w:val="28"/>
    </w:rPr>
  </w:style>
  <w:style w:type="paragraph" w:customStyle="1" w:styleId="affffff1">
    <w:name w:val="标准文件_封面密级"/>
    <w:basedOn w:val="afff8"/>
    <w:qFormat/>
    <w:rPr>
      <w:rFonts w:eastAsia="黑体"/>
      <w:sz w:val="32"/>
    </w:rPr>
  </w:style>
  <w:style w:type="paragraph" w:customStyle="1" w:styleId="affffff2">
    <w:name w:val="标准文件_封面实施日期"/>
    <w:basedOn w:val="afff8"/>
    <w:qFormat/>
    <w:pPr>
      <w:spacing w:line="310" w:lineRule="exact"/>
      <w:jc w:val="right"/>
    </w:pPr>
    <w:rPr>
      <w:rFonts w:ascii="黑体" w:eastAsia="黑体"/>
      <w:sz w:val="28"/>
    </w:rPr>
  </w:style>
  <w:style w:type="paragraph" w:customStyle="1" w:styleId="affffff3">
    <w:name w:val="标准文件_封面抬头"/>
    <w:basedOn w:val="afffff3"/>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3"/>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2">
    <w:name w:val="标准文件_附录表标题"/>
    <w:next w:val="afffff3"/>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7">
    <w:name w:val="标准文件_附录一级条标题"/>
    <w:next w:val="afffff3"/>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8">
    <w:name w:val="标准文件_附录二级条标题"/>
    <w:basedOn w:val="aff7"/>
    <w:next w:val="afffff3"/>
    <w:qFormat/>
    <w:pPr>
      <w:widowControl/>
      <w:numPr>
        <w:ilvl w:val="2"/>
      </w:numPr>
      <w:wordWrap w:val="0"/>
      <w:overflowPunct w:val="0"/>
      <w:autoSpaceDE w:val="0"/>
      <w:autoSpaceDN w:val="0"/>
      <w:textAlignment w:val="baseline"/>
      <w:outlineLvl w:val="3"/>
    </w:pPr>
  </w:style>
  <w:style w:type="paragraph" w:customStyle="1" w:styleId="affffff4">
    <w:name w:val="标准文件_附录公式"/>
    <w:basedOn w:val="afffff2"/>
    <w:next w:val="afffff2"/>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3"/>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a">
    <w:name w:val="标准文件_附录四级条标题"/>
    <w:next w:val="afffff3"/>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c">
    <w:name w:val="标准文件_附录图标题"/>
    <w:next w:val="afffff3"/>
    <w:uiPriority w:val="99"/>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b">
    <w:name w:val="标准文件_附录五级条标题"/>
    <w:next w:val="afffff3"/>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d"/>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d"/>
    <w:qFormat/>
    <w:rPr>
      <w:kern w:val="2"/>
      <w:sz w:val="21"/>
      <w:szCs w:val="21"/>
    </w:rPr>
  </w:style>
  <w:style w:type="paragraph" w:customStyle="1" w:styleId="affffff5">
    <w:name w:val="标准文件_附录章标题"/>
    <w:next w:val="afffff3"/>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6">
    <w:name w:val="标准文件_公式后的破折号"/>
    <w:basedOn w:val="afffff3"/>
    <w:next w:val="afffff3"/>
    <w:qFormat/>
    <w:pPr>
      <w:ind w:leftChars="200" w:left="488" w:hangingChars="290" w:hanging="289"/>
    </w:pPr>
  </w:style>
  <w:style w:type="paragraph" w:customStyle="1" w:styleId="a6">
    <w:name w:val="标准文件_前言、引言标题"/>
    <w:next w:val="afff8"/>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7">
    <w:name w:val="标准文件_目次、标准名称标题"/>
    <w:basedOn w:val="a6"/>
    <w:next w:val="afffff3"/>
    <w:qFormat/>
    <w:pPr>
      <w:spacing w:line="460" w:lineRule="exact"/>
      <w:ind w:left="0" w:firstLine="0"/>
    </w:pPr>
  </w:style>
  <w:style w:type="paragraph" w:customStyle="1" w:styleId="affffff8">
    <w:name w:val="标准文件_目录标题"/>
    <w:basedOn w:val="afff8"/>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f">
    <w:name w:val="标准文件_破折号列项（二级）"/>
    <w:basedOn w:val="af1"/>
    <w:qFormat/>
    <w:pPr>
      <w:numPr>
        <w:numId w:val="10"/>
      </w:numPr>
    </w:pPr>
  </w:style>
  <w:style w:type="paragraph" w:customStyle="1" w:styleId="afff2">
    <w:name w:val="标准文件_三级条标题"/>
    <w:basedOn w:val="afff1"/>
    <w:next w:val="afffff3"/>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9">
    <w:name w:val="标准文件_示例后续"/>
    <w:basedOn w:val="afff8"/>
    <w:qFormat/>
    <w:pPr>
      <w:adjustRightInd/>
      <w:spacing w:line="240" w:lineRule="auto"/>
      <w:ind w:firstLineChars="200" w:firstLine="200"/>
    </w:pPr>
    <w:rPr>
      <w:sz w:val="18"/>
      <w:szCs w:val="24"/>
    </w:rPr>
  </w:style>
  <w:style w:type="paragraph" w:customStyle="1" w:styleId="affc">
    <w:name w:val="标准文件_数字编号列项"/>
    <w:qFormat/>
    <w:pPr>
      <w:numPr>
        <w:numId w:val="11"/>
      </w:numPr>
      <w:jc w:val="both"/>
    </w:pPr>
    <w:rPr>
      <w:rFonts w:ascii="宋体" w:hAnsi="宋体"/>
      <w:sz w:val="21"/>
    </w:rPr>
  </w:style>
  <w:style w:type="paragraph" w:customStyle="1" w:styleId="afff3">
    <w:name w:val="标准文件_四级条标题"/>
    <w:next w:val="afffff3"/>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f1"/>
    <w:semiHidden/>
    <w:qFormat/>
    <w:rPr>
      <w:rFonts w:ascii="宋体"/>
      <w:kern w:val="2"/>
      <w:sz w:val="18"/>
      <w:szCs w:val="18"/>
    </w:rPr>
  </w:style>
  <w:style w:type="paragraph" w:customStyle="1" w:styleId="affffffa">
    <w:name w:val="标准文件_条文脚注"/>
    <w:basedOn w:val="affff1"/>
    <w:qFormat/>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f3"/>
    <w:qFormat/>
    <w:pPr>
      <w:numPr>
        <w:numId w:val="12"/>
      </w:numPr>
      <w:spacing w:line="240" w:lineRule="auto"/>
      <w:jc w:val="left"/>
    </w:pPr>
    <w:rPr>
      <w:rFonts w:ascii="宋体" w:hAnsi="宋体"/>
      <w:sz w:val="18"/>
    </w:rPr>
  </w:style>
  <w:style w:type="character" w:customStyle="1" w:styleId="affffffb">
    <w:name w:val="标准文件_图表脚注内容"/>
    <w:qFormat/>
    <w:rPr>
      <w:rFonts w:ascii="宋体" w:eastAsia="宋体" w:hAnsi="宋体" w:cs="Times New Roman"/>
      <w:spacing w:val="0"/>
      <w:sz w:val="18"/>
      <w:vertAlign w:val="superscript"/>
    </w:rPr>
  </w:style>
  <w:style w:type="paragraph" w:customStyle="1" w:styleId="afff4">
    <w:name w:val="标准文件_五级条标题"/>
    <w:next w:val="afffff3"/>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
    <w:name w:val="标准文件_章标题"/>
    <w:next w:val="afffff3"/>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0">
    <w:name w:val="标准文件_一级条标题"/>
    <w:basedOn w:val="afff"/>
    <w:next w:val="afffff3"/>
    <w:qFormat/>
    <w:pPr>
      <w:numPr>
        <w:ilvl w:val="2"/>
      </w:numPr>
      <w:spacing w:beforeLines="50" w:before="50" w:afterLines="50" w:after="50"/>
      <w:outlineLvl w:val="1"/>
    </w:pPr>
  </w:style>
  <w:style w:type="paragraph" w:customStyle="1" w:styleId="affffffc">
    <w:name w:val="标准文件_一致程度"/>
    <w:basedOn w:val="afff8"/>
    <w:qFormat/>
    <w:pPr>
      <w:spacing w:line="440" w:lineRule="exact"/>
      <w:jc w:val="center"/>
    </w:pPr>
    <w:rPr>
      <w:sz w:val="28"/>
    </w:rPr>
  </w:style>
  <w:style w:type="paragraph" w:customStyle="1" w:styleId="affffffd">
    <w:name w:val="标准文件_引言标题"/>
    <w:next w:val="afff8"/>
    <w:qFormat/>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f2"/>
    <w:qFormat/>
    <w:pPr>
      <w:widowControl/>
      <w:adjustRightInd/>
      <w:snapToGrid/>
      <w:spacing w:line="240" w:lineRule="auto"/>
      <w:ind w:left="79" w:hangingChars="80" w:hanging="79"/>
    </w:pPr>
    <w:rPr>
      <w:rFonts w:ascii="宋体" w:hAnsi="宋体"/>
    </w:rPr>
  </w:style>
  <w:style w:type="paragraph" w:customStyle="1" w:styleId="af9">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8"/>
    <w:next w:val="afffff3"/>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qFormat/>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3"/>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
    <w:name w:val="标准文件_正文公式"/>
    <w:basedOn w:val="afff8"/>
    <w:next w:val="afffff2"/>
    <w:qFormat/>
    <w:pPr>
      <w:tabs>
        <w:tab w:val="center" w:pos="4678"/>
        <w:tab w:val="right" w:leader="middleDot" w:pos="9356"/>
      </w:tabs>
      <w:spacing w:line="240" w:lineRule="auto"/>
    </w:pPr>
    <w:rPr>
      <w:rFonts w:ascii="宋体" w:hAnsi="宋体"/>
    </w:rPr>
  </w:style>
  <w:style w:type="paragraph" w:customStyle="1" w:styleId="aff0">
    <w:name w:val="标准文件_正文图标题"/>
    <w:next w:val="afffff3"/>
    <w:uiPriority w:val="99"/>
    <w:qFormat/>
    <w:pPr>
      <w:numPr>
        <w:numId w:val="17"/>
      </w:numPr>
      <w:spacing w:beforeLines="50" w:before="50" w:afterLines="50" w:after="50"/>
      <w:jc w:val="center"/>
    </w:pPr>
    <w:rPr>
      <w:rFonts w:ascii="黑体" w:eastAsia="黑体" w:hAnsi="Times New Roman"/>
      <w:sz w:val="21"/>
    </w:rPr>
  </w:style>
  <w:style w:type="paragraph" w:customStyle="1" w:styleId="afff6">
    <w:name w:val="标准文件_正文英文表标题"/>
    <w:next w:val="afffff3"/>
    <w:qFormat/>
    <w:pPr>
      <w:numPr>
        <w:numId w:val="18"/>
      </w:numPr>
      <w:jc w:val="center"/>
    </w:pPr>
    <w:rPr>
      <w:rFonts w:ascii="黑体" w:eastAsia="黑体" w:hAnsi="Times New Roman"/>
      <w:sz w:val="21"/>
    </w:rPr>
  </w:style>
  <w:style w:type="paragraph" w:customStyle="1" w:styleId="afe">
    <w:name w:val="标准文件_正文英文图标题"/>
    <w:next w:val="afffff3"/>
    <w:qFormat/>
    <w:pPr>
      <w:numPr>
        <w:numId w:val="19"/>
      </w:numPr>
      <w:jc w:val="center"/>
    </w:pPr>
    <w:rPr>
      <w:rFonts w:ascii="黑体" w:eastAsia="黑体" w:hAnsi="Times New Roman"/>
      <w:sz w:val="21"/>
    </w:rPr>
  </w:style>
  <w:style w:type="paragraph" w:customStyle="1" w:styleId="afa">
    <w:name w:val="标准文件_编号列项（三级）"/>
    <w:qFormat/>
    <w:pPr>
      <w:numPr>
        <w:ilvl w:val="2"/>
        <w:numId w:val="13"/>
      </w:numPr>
    </w:pPr>
    <w:rPr>
      <w:rFonts w:ascii="宋体" w:hAnsi="Times New Roman"/>
      <w:sz w:val="21"/>
    </w:rPr>
  </w:style>
  <w:style w:type="paragraph" w:customStyle="1" w:styleId="a1">
    <w:name w:val="二级无标题条"/>
    <w:basedOn w:val="afff8"/>
    <w:qFormat/>
    <w:pPr>
      <w:numPr>
        <w:ilvl w:val="3"/>
        <w:numId w:val="20"/>
      </w:numPr>
      <w:adjustRightInd/>
      <w:spacing w:line="240" w:lineRule="auto"/>
    </w:pPr>
    <w:rPr>
      <w:rFonts w:ascii="宋体" w:hAnsi="宋体"/>
      <w:szCs w:val="24"/>
    </w:rPr>
  </w:style>
  <w:style w:type="paragraph" w:customStyle="1" w:styleId="afffffff0">
    <w:name w:val="发布部门"/>
    <w:next w:val="afffff3"/>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1">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2">
    <w:name w:val="封面标准代替信息"/>
    <w:basedOn w:val="afff8"/>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4">
    <w:name w:val="封面标准文稿编辑信息"/>
    <w:qFormat/>
    <w:pPr>
      <w:spacing w:before="180" w:line="180" w:lineRule="exact"/>
      <w:jc w:val="center"/>
    </w:pPr>
    <w:rPr>
      <w:rFonts w:ascii="宋体" w:hAnsi="Times New Roman"/>
      <w:sz w:val="21"/>
    </w:rPr>
  </w:style>
  <w:style w:type="paragraph" w:customStyle="1" w:styleId="afffffff5">
    <w:name w:val="封面标准文稿类别"/>
    <w:qFormat/>
    <w:pPr>
      <w:spacing w:before="440" w:line="400" w:lineRule="exact"/>
      <w:jc w:val="center"/>
    </w:pPr>
    <w:rPr>
      <w:rFonts w:ascii="宋体" w:hAnsi="Times New Roman"/>
      <w:sz w:val="24"/>
    </w:rPr>
  </w:style>
  <w:style w:type="paragraph" w:customStyle="1" w:styleId="afffffff6">
    <w:name w:val="封面标准英文名称"/>
    <w:qFormat/>
    <w:pPr>
      <w:widowControl w:val="0"/>
      <w:spacing w:line="360" w:lineRule="exact"/>
      <w:jc w:val="center"/>
    </w:pPr>
    <w:rPr>
      <w:rFonts w:ascii="Times New Roman" w:hAnsi="Times New Roman"/>
      <w:sz w:val="28"/>
    </w:rPr>
  </w:style>
  <w:style w:type="paragraph" w:customStyle="1" w:styleId="afffffff7">
    <w:name w:val="封面一致性程度标识"/>
    <w:qFormat/>
    <w:pPr>
      <w:spacing w:before="440" w:line="440" w:lineRule="exact"/>
      <w:jc w:val="center"/>
    </w:pPr>
    <w:rPr>
      <w:rFonts w:ascii="Times New Roman" w:hAnsi="Times New Roman"/>
      <w:sz w:val="28"/>
    </w:rPr>
  </w:style>
  <w:style w:type="paragraph" w:customStyle="1" w:styleId="afffffff8">
    <w:name w:val="封面正文"/>
    <w:qFormat/>
    <w:pPr>
      <w:jc w:val="both"/>
    </w:pPr>
    <w:rPr>
      <w:rFonts w:ascii="Times New Roman" w:hAnsi="Times New Roman"/>
    </w:rPr>
  </w:style>
  <w:style w:type="paragraph" w:customStyle="1" w:styleId="afffffff9">
    <w:name w:val="附录二级无标题条"/>
    <w:basedOn w:val="afff8"/>
    <w:next w:val="afffff3"/>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f3"/>
    <w:qFormat/>
    <w:pPr>
      <w:outlineLvl w:val="4"/>
    </w:pPr>
  </w:style>
  <w:style w:type="paragraph" w:customStyle="1" w:styleId="afffffffb">
    <w:name w:val="附录四级无标题条"/>
    <w:basedOn w:val="afffffffa"/>
    <w:next w:val="afffff3"/>
    <w:qFormat/>
    <w:pPr>
      <w:outlineLvl w:val="5"/>
    </w:pPr>
  </w:style>
  <w:style w:type="paragraph" w:customStyle="1" w:styleId="afffffffc">
    <w:name w:val="附录图"/>
    <w:next w:val="afffff3"/>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5">
    <w:name w:val="标准文件_一级项"/>
    <w:qFormat/>
    <w:pPr>
      <w:numPr>
        <w:numId w:val="21"/>
      </w:numPr>
    </w:pPr>
    <w:rPr>
      <w:rFonts w:ascii="宋体" w:hAnsi="Times New Roman"/>
      <w:sz w:val="21"/>
    </w:rPr>
  </w:style>
  <w:style w:type="paragraph" w:customStyle="1" w:styleId="afffffffd">
    <w:name w:val="附录五级无标题条"/>
    <w:basedOn w:val="afffffffb"/>
    <w:next w:val="afffff3"/>
    <w:qFormat/>
    <w:pPr>
      <w:outlineLvl w:val="6"/>
    </w:pPr>
  </w:style>
  <w:style w:type="paragraph" w:customStyle="1" w:styleId="afffffffe">
    <w:name w:val="附录性质"/>
    <w:basedOn w:val="afff8"/>
    <w:qFormat/>
    <w:pPr>
      <w:widowControl/>
      <w:adjustRightInd/>
      <w:jc w:val="center"/>
    </w:pPr>
    <w:rPr>
      <w:rFonts w:ascii="黑体" w:eastAsia="黑体"/>
    </w:rPr>
  </w:style>
  <w:style w:type="paragraph" w:customStyle="1" w:styleId="affffffff">
    <w:name w:val="附录一级无标题条"/>
    <w:basedOn w:val="affffff5"/>
    <w:next w:val="afffff3"/>
    <w:qFormat/>
    <w:pPr>
      <w:autoSpaceDN w:val="0"/>
      <w:outlineLvl w:val="2"/>
    </w:pPr>
    <w:rPr>
      <w:rFonts w:ascii="宋体" w:eastAsia="宋体" w:hAnsi="宋体"/>
    </w:rPr>
  </w:style>
  <w:style w:type="character" w:customStyle="1" w:styleId="affffffff0">
    <w:name w:val="个人答复风格"/>
    <w:qFormat/>
    <w:rPr>
      <w:rFonts w:ascii="Arial" w:eastAsia="宋体" w:hAnsi="Arial" w:cs="Arial"/>
      <w:color w:val="auto"/>
      <w:spacing w:val="0"/>
      <w:sz w:val="20"/>
    </w:rPr>
  </w:style>
  <w:style w:type="character" w:customStyle="1" w:styleId="affffffff1">
    <w:name w:val="个人撰写风格"/>
    <w:qFormat/>
    <w:rPr>
      <w:rFonts w:ascii="Arial" w:eastAsia="宋体" w:hAnsi="Arial" w:cs="Arial"/>
      <w:color w:val="auto"/>
      <w:spacing w:val="0"/>
      <w:sz w:val="20"/>
    </w:rPr>
  </w:style>
  <w:style w:type="paragraph" w:customStyle="1" w:styleId="affffffff2">
    <w:name w:val="脚注后续"/>
    <w:qFormat/>
    <w:pPr>
      <w:ind w:leftChars="350" w:left="350"/>
      <w:jc w:val="both"/>
    </w:pPr>
    <w:rPr>
      <w:rFonts w:ascii="宋体" w:hAnsi="Times New Roman"/>
      <w:sz w:val="18"/>
    </w:rPr>
  </w:style>
  <w:style w:type="paragraph" w:customStyle="1" w:styleId="afff7">
    <w:name w:val="列项——"/>
    <w:qFormat/>
    <w:pPr>
      <w:widowControl w:val="0"/>
      <w:numPr>
        <w:numId w:val="22"/>
      </w:numPr>
      <w:jc w:val="both"/>
    </w:pPr>
    <w:rPr>
      <w:rFonts w:ascii="宋体" w:hAnsi="宋体"/>
      <w:sz w:val="21"/>
    </w:rPr>
  </w:style>
  <w:style w:type="paragraph" w:customStyle="1" w:styleId="affffffff3">
    <w:name w:val="列项·"/>
    <w:basedOn w:val="afffff3"/>
    <w:qFormat/>
    <w:pPr>
      <w:tabs>
        <w:tab w:val="left" w:pos="840"/>
      </w:tabs>
    </w:pPr>
  </w:style>
  <w:style w:type="paragraph" w:customStyle="1" w:styleId="affffffff4">
    <w:name w:val="目次、索引正文"/>
    <w:qFormat/>
    <w:pPr>
      <w:spacing w:line="320" w:lineRule="exact"/>
      <w:jc w:val="both"/>
    </w:pPr>
    <w:rPr>
      <w:rFonts w:ascii="宋体" w:hAnsi="Times New Roman"/>
      <w:sz w:val="21"/>
    </w:rPr>
  </w:style>
  <w:style w:type="paragraph" w:customStyle="1" w:styleId="210">
    <w:name w:val="目录 21"/>
    <w:basedOn w:val="afff8"/>
    <w:next w:val="afff8"/>
    <w:semiHidden/>
    <w:qFormat/>
    <w:pPr>
      <w:adjustRightInd/>
      <w:spacing w:line="240" w:lineRule="auto"/>
      <w:jc w:val="left"/>
    </w:pPr>
    <w:rPr>
      <w:bCs/>
      <w:iCs/>
    </w:rPr>
  </w:style>
  <w:style w:type="paragraph" w:customStyle="1" w:styleId="31">
    <w:name w:val="目录 31"/>
    <w:basedOn w:val="afff8"/>
    <w:next w:val="afff8"/>
    <w:semiHidden/>
    <w:qFormat/>
    <w:pPr>
      <w:spacing w:line="240" w:lineRule="auto"/>
    </w:pPr>
    <w:rPr>
      <w:rFonts w:ascii="宋体" w:hAnsi="宋体"/>
      <w:iCs/>
    </w:rPr>
  </w:style>
  <w:style w:type="paragraph" w:customStyle="1" w:styleId="41">
    <w:name w:val="目录 41"/>
    <w:basedOn w:val="afff8"/>
    <w:next w:val="afff8"/>
    <w:semiHidden/>
    <w:qFormat/>
    <w:pPr>
      <w:adjustRightInd/>
      <w:spacing w:line="240" w:lineRule="auto"/>
      <w:jc w:val="left"/>
    </w:pPr>
  </w:style>
  <w:style w:type="paragraph" w:customStyle="1" w:styleId="51">
    <w:name w:val="目录 51"/>
    <w:basedOn w:val="afff8"/>
    <w:next w:val="afff8"/>
    <w:semiHidden/>
    <w:qFormat/>
    <w:pPr>
      <w:spacing w:line="240" w:lineRule="auto"/>
    </w:pPr>
    <w:rPr>
      <w:rFonts w:ascii="宋体" w:hAnsi="宋体"/>
    </w:rPr>
  </w:style>
  <w:style w:type="paragraph" w:customStyle="1" w:styleId="61">
    <w:name w:val="目录 61"/>
    <w:basedOn w:val="afff8"/>
    <w:next w:val="afff8"/>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5">
    <w:name w:val="其他标准称谓"/>
    <w:qFormat/>
    <w:pPr>
      <w:spacing w:line="0" w:lineRule="atLeast"/>
      <w:jc w:val="distribute"/>
    </w:pPr>
    <w:rPr>
      <w:rFonts w:ascii="黑体" w:eastAsia="黑体" w:hAnsi="宋体"/>
      <w:sz w:val="52"/>
    </w:rPr>
  </w:style>
  <w:style w:type="paragraph" w:customStyle="1" w:styleId="affffffff6">
    <w:name w:val="其他发布部门"/>
    <w:basedOn w:val="afffffff0"/>
    <w:qFormat/>
    <w:pPr>
      <w:framePr w:wrap="around"/>
      <w:spacing w:line="0" w:lineRule="atLeast"/>
    </w:pPr>
    <w:rPr>
      <w:rFonts w:ascii="黑体" w:eastAsia="黑体"/>
      <w:b w:val="0"/>
    </w:rPr>
  </w:style>
  <w:style w:type="paragraph" w:customStyle="1" w:styleId="affe">
    <w:name w:val="前言标题"/>
    <w:next w:val="afff8"/>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qFormat/>
    <w:pPr>
      <w:numPr>
        <w:ilvl w:val="4"/>
        <w:numId w:val="20"/>
      </w:numPr>
      <w:adjustRightInd/>
      <w:spacing w:line="240" w:lineRule="auto"/>
    </w:pPr>
    <w:rPr>
      <w:rFonts w:ascii="宋体" w:hAnsi="宋体"/>
      <w:szCs w:val="24"/>
    </w:rPr>
  </w:style>
  <w:style w:type="paragraph" w:customStyle="1" w:styleId="affffffff7">
    <w:name w:val="实施日期"/>
    <w:basedOn w:val="afffffff1"/>
    <w:qFormat/>
    <w:pPr>
      <w:framePr w:hSpace="0" w:wrap="around" w:xAlign="right"/>
      <w:jc w:val="right"/>
    </w:pPr>
  </w:style>
  <w:style w:type="paragraph" w:customStyle="1" w:styleId="a3">
    <w:name w:val="四级无标题条"/>
    <w:basedOn w:val="afff8"/>
    <w:qFormat/>
    <w:pPr>
      <w:numPr>
        <w:ilvl w:val="5"/>
        <w:numId w:val="20"/>
      </w:numPr>
      <w:adjustRightInd/>
      <w:spacing w:line="240" w:lineRule="auto"/>
    </w:pPr>
    <w:rPr>
      <w:rFonts w:ascii="宋体" w:hAnsi="宋体"/>
      <w:szCs w:val="24"/>
    </w:rPr>
  </w:style>
  <w:style w:type="paragraph" w:customStyle="1" w:styleId="affffffff8">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f3"/>
    <w:qFormat/>
    <w:pPr>
      <w:jc w:val="both"/>
    </w:pPr>
    <w:rPr>
      <w:rFonts w:ascii="宋体" w:hAnsi="宋体"/>
      <w:sz w:val="21"/>
    </w:rPr>
  </w:style>
  <w:style w:type="paragraph" w:customStyle="1" w:styleId="a4">
    <w:name w:val="五级无标题条"/>
    <w:basedOn w:val="afff8"/>
    <w:qFormat/>
    <w:pPr>
      <w:numPr>
        <w:ilvl w:val="6"/>
        <w:numId w:val="20"/>
      </w:numPr>
      <w:adjustRightInd/>
    </w:pPr>
    <w:rPr>
      <w:szCs w:val="24"/>
    </w:rPr>
  </w:style>
  <w:style w:type="paragraph" w:customStyle="1" w:styleId="a0">
    <w:name w:val="一级无标题条"/>
    <w:basedOn w:val="afff8"/>
    <w:qFormat/>
    <w:pPr>
      <w:numPr>
        <w:ilvl w:val="2"/>
        <w:numId w:val="20"/>
      </w:numPr>
      <w:adjustRightInd/>
      <w:spacing w:before="10" w:after="10" w:line="240" w:lineRule="auto"/>
    </w:pPr>
    <w:rPr>
      <w:rFonts w:ascii="宋体" w:hAnsi="宋体"/>
      <w:szCs w:val="24"/>
    </w:rPr>
  </w:style>
  <w:style w:type="paragraph" w:customStyle="1" w:styleId="affffffffa">
    <w:name w:val="注:后续"/>
    <w:qFormat/>
    <w:pPr>
      <w:spacing w:line="300" w:lineRule="exact"/>
      <w:ind w:leftChars="400" w:left="600" w:hangingChars="200" w:hanging="200"/>
      <w:jc w:val="both"/>
    </w:pPr>
    <w:rPr>
      <w:rFonts w:ascii="宋体" w:hAnsi="Times New Roman"/>
      <w:sz w:val="18"/>
    </w:rPr>
  </w:style>
  <w:style w:type="paragraph" w:customStyle="1" w:styleId="affffffffb">
    <w:name w:val="注×:后续"/>
    <w:basedOn w:val="affffffffa"/>
    <w:qFormat/>
    <w:pPr>
      <w:ind w:leftChars="0" w:left="1406" w:firstLineChars="0" w:hanging="499"/>
    </w:pPr>
  </w:style>
  <w:style w:type="paragraph" w:customStyle="1" w:styleId="affffffffc">
    <w:name w:val="标准文件_一级无标题"/>
    <w:basedOn w:val="afff0"/>
    <w:qFormat/>
    <w:pPr>
      <w:spacing w:beforeLines="0" w:before="0" w:afterLines="0" w:after="0"/>
      <w:outlineLvl w:val="9"/>
    </w:pPr>
    <w:rPr>
      <w:rFonts w:ascii="宋体" w:eastAsia="宋体"/>
    </w:rPr>
  </w:style>
  <w:style w:type="paragraph" w:customStyle="1" w:styleId="affffffffd">
    <w:name w:val="标准文件_五级无标题"/>
    <w:basedOn w:val="afff4"/>
    <w:qFormat/>
    <w:pPr>
      <w:spacing w:beforeLines="0" w:before="0" w:afterLines="0" w:after="0"/>
      <w:outlineLvl w:val="9"/>
    </w:pPr>
    <w:rPr>
      <w:rFonts w:ascii="宋体" w:eastAsia="宋体"/>
    </w:rPr>
  </w:style>
  <w:style w:type="paragraph" w:customStyle="1" w:styleId="affffffffe">
    <w:name w:val="标准文件_三级无标题"/>
    <w:basedOn w:val="afff2"/>
    <w:qFormat/>
    <w:pPr>
      <w:spacing w:beforeLines="0" w:before="0" w:afterLines="0" w:after="0"/>
      <w:outlineLvl w:val="9"/>
    </w:pPr>
    <w:rPr>
      <w:rFonts w:ascii="宋体" w:eastAsia="宋体"/>
    </w:rPr>
  </w:style>
  <w:style w:type="paragraph" w:customStyle="1" w:styleId="afffffffff">
    <w:name w:val="标准文件_二级无标题"/>
    <w:basedOn w:val="afff1"/>
    <w:qFormat/>
    <w:pPr>
      <w:spacing w:beforeLines="0" w:before="0" w:afterLines="0" w:after="0"/>
      <w:outlineLvl w:val="9"/>
    </w:pPr>
    <w:rPr>
      <w:rFonts w:ascii="宋体" w:eastAsia="宋体"/>
    </w:rPr>
  </w:style>
  <w:style w:type="paragraph" w:customStyle="1" w:styleId="afffffffff0">
    <w:name w:val="标准_四级无标题"/>
    <w:basedOn w:val="afff3"/>
    <w:next w:val="afffff3"/>
    <w:qFormat/>
    <w:rPr>
      <w:rFonts w:eastAsia="宋体"/>
    </w:rPr>
  </w:style>
  <w:style w:type="paragraph" w:customStyle="1" w:styleId="afffffffff1">
    <w:name w:val="标准文件_四级无标题"/>
    <w:basedOn w:val="afff3"/>
    <w:uiPriority w:val="99"/>
    <w:qFormat/>
    <w:pPr>
      <w:spacing w:beforeLines="0" w:before="0" w:afterLines="0" w:after="0"/>
      <w:outlineLvl w:val="9"/>
    </w:pPr>
    <w:rPr>
      <w:rFonts w:ascii="宋体" w:eastAsia="宋体" w:hAnsi="黑体"/>
      <w:szCs w:val="52"/>
    </w:rPr>
  </w:style>
  <w:style w:type="paragraph" w:customStyle="1" w:styleId="aff4">
    <w:name w:val="标准文件_大写罗马数字编号列项"/>
    <w:basedOn w:val="afffff3"/>
    <w:qFormat/>
    <w:pPr>
      <w:numPr>
        <w:numId w:val="23"/>
      </w:numPr>
      <w:ind w:firstLineChars="0" w:firstLine="0"/>
    </w:pPr>
    <w:rPr>
      <w:rFonts w:ascii="Times New Roman" w:cs="Arial"/>
      <w:szCs w:val="28"/>
    </w:rPr>
  </w:style>
  <w:style w:type="paragraph" w:customStyle="1" w:styleId="ae">
    <w:name w:val="标准文件_小写罗马数字编号列项"/>
    <w:basedOn w:val="afffff3"/>
    <w:qFormat/>
    <w:pPr>
      <w:numPr>
        <w:numId w:val="24"/>
      </w:numPr>
      <w:ind w:firstLineChars="0" w:firstLine="0"/>
    </w:pPr>
    <w:rPr>
      <w:rFonts w:cs="Arial"/>
      <w:szCs w:val="28"/>
    </w:rPr>
  </w:style>
  <w:style w:type="paragraph" w:customStyle="1" w:styleId="afffffffff2">
    <w:name w:val="标准文件_附录标题"/>
    <w:basedOn w:val="aff6"/>
    <w:qFormat/>
    <w:pPr>
      <w:numPr>
        <w:numId w:val="0"/>
      </w:numPr>
      <w:spacing w:after="280"/>
      <w:outlineLvl w:val="9"/>
    </w:pPr>
  </w:style>
  <w:style w:type="paragraph" w:customStyle="1" w:styleId="afffffffff3">
    <w:name w:val="标准文件_二级项"/>
    <w:qFormat/>
    <w:rPr>
      <w:rFonts w:ascii="宋体" w:hAnsi="Times New Roman"/>
      <w:sz w:val="21"/>
    </w:rPr>
  </w:style>
  <w:style w:type="paragraph" w:customStyle="1" w:styleId="af6">
    <w:name w:val="标准文件_三级项"/>
    <w:basedOn w:val="afff8"/>
    <w:qFormat/>
    <w:pPr>
      <w:numPr>
        <w:ilvl w:val="2"/>
        <w:numId w:val="21"/>
      </w:numPr>
      <w:spacing w:line="-300" w:lineRule="auto"/>
    </w:pPr>
    <w:rPr>
      <w:rFonts w:ascii="Times New Roman" w:hAnsi="Times New Roman"/>
    </w:rPr>
  </w:style>
  <w:style w:type="paragraph" w:customStyle="1" w:styleId="affd">
    <w:name w:val="图表脚注说明"/>
    <w:basedOn w:val="afff8"/>
    <w:next w:val="afffff3"/>
    <w:qFormat/>
    <w:pPr>
      <w:numPr>
        <w:numId w:val="25"/>
      </w:numPr>
      <w:adjustRightInd/>
      <w:spacing w:line="240" w:lineRule="auto"/>
    </w:pPr>
    <w:rPr>
      <w:rFonts w:ascii="宋体" w:hAnsi="Times New Roman"/>
      <w:sz w:val="18"/>
      <w:szCs w:val="18"/>
    </w:rPr>
  </w:style>
  <w:style w:type="paragraph" w:customStyle="1" w:styleId="af8">
    <w:name w:val="标准文件_字母编号列项（一级）"/>
    <w:qFormat/>
    <w:pPr>
      <w:numPr>
        <w:numId w:val="13"/>
      </w:numPr>
      <w:jc w:val="both"/>
    </w:pPr>
    <w:rPr>
      <w:rFonts w:ascii="宋体" w:hAnsi="Times New Roman"/>
      <w:sz w:val="21"/>
    </w:rPr>
  </w:style>
  <w:style w:type="paragraph" w:customStyle="1" w:styleId="afffffffff4">
    <w:name w:val="标准文件_索引字母"/>
    <w:next w:val="afffff3"/>
    <w:qFormat/>
    <w:pPr>
      <w:jc w:val="center"/>
    </w:pPr>
    <w:rPr>
      <w:rFonts w:ascii="宋体" w:eastAsia="Times New Roman" w:hAnsi="宋体"/>
      <w:b/>
      <w:kern w:val="2"/>
      <w:sz w:val="21"/>
    </w:rPr>
  </w:style>
  <w:style w:type="paragraph" w:customStyle="1" w:styleId="afffffffff5">
    <w:name w:val="标准文件_附录前"/>
    <w:next w:val="afffff3"/>
    <w:qFormat/>
    <w:pPr>
      <w:spacing w:line="20" w:lineRule="atLeast"/>
      <w:ind w:firstLine="200"/>
    </w:pPr>
    <w:rPr>
      <w:rFonts w:ascii="宋体" w:hAnsi="宋体"/>
      <w:kern w:val="2"/>
      <w:sz w:val="10"/>
    </w:rPr>
  </w:style>
  <w:style w:type="paragraph" w:customStyle="1" w:styleId="afffffffff6">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7">
    <w:name w:val="标准文件_表格"/>
    <w:basedOn w:val="afffff3"/>
    <w:qFormat/>
    <w:pPr>
      <w:ind w:firstLineChars="0" w:firstLine="0"/>
      <w:jc w:val="center"/>
    </w:pPr>
    <w:rPr>
      <w:sz w:val="18"/>
    </w:rPr>
  </w:style>
  <w:style w:type="paragraph" w:customStyle="1" w:styleId="afff5">
    <w:name w:val="标准文件_注："/>
    <w:next w:val="afffff3"/>
    <w:qFormat/>
    <w:pPr>
      <w:widowControl w:val="0"/>
      <w:numPr>
        <w:numId w:val="26"/>
      </w:numPr>
      <w:autoSpaceDE w:val="0"/>
      <w:autoSpaceDN w:val="0"/>
      <w:jc w:val="both"/>
    </w:pPr>
    <w:rPr>
      <w:rFonts w:ascii="宋体" w:hAnsi="Times New Roman"/>
      <w:sz w:val="18"/>
      <w:szCs w:val="18"/>
    </w:rPr>
  </w:style>
  <w:style w:type="paragraph" w:customStyle="1" w:styleId="a5">
    <w:name w:val="标准文件_注×："/>
    <w:uiPriority w:val="99"/>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8"/>
    <w:qFormat/>
    <w:pPr>
      <w:widowControl w:val="0"/>
      <w:numPr>
        <w:numId w:val="28"/>
      </w:numPr>
      <w:jc w:val="both"/>
    </w:pPr>
    <w:rPr>
      <w:rFonts w:ascii="宋体" w:hAnsi="Times New Roman"/>
      <w:sz w:val="18"/>
      <w:szCs w:val="18"/>
    </w:rPr>
  </w:style>
  <w:style w:type="paragraph" w:customStyle="1" w:styleId="afffffffff8">
    <w:name w:val="标准文件_示例内容"/>
    <w:basedOn w:val="afffff3"/>
    <w:qFormat/>
    <w:pPr>
      <w:ind w:firstLine="420"/>
    </w:pPr>
    <w:rPr>
      <w:sz w:val="18"/>
    </w:rPr>
  </w:style>
  <w:style w:type="paragraph" w:customStyle="1" w:styleId="afd">
    <w:name w:val="标准文件_示例×："/>
    <w:basedOn w:val="afff8"/>
    <w:next w:val="afffffffff8"/>
    <w:uiPriority w:val="99"/>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3"/>
    <w:uiPriority w:val="99"/>
    <w:qFormat/>
    <w:rPr>
      <w:rFonts w:ascii="宋体" w:hAnsi="Times New Roman"/>
      <w:sz w:val="21"/>
    </w:rPr>
  </w:style>
  <w:style w:type="paragraph" w:customStyle="1" w:styleId="afffffffff9">
    <w:name w:val="标准文件_表格续"/>
    <w:basedOn w:val="afffff3"/>
    <w:next w:val="afffff3"/>
    <w:qFormat/>
    <w:pPr>
      <w:jc w:val="center"/>
    </w:pPr>
    <w:rPr>
      <w:rFonts w:ascii="黑体" w:eastAsia="黑体" w:hAnsi="黑体"/>
    </w:rPr>
  </w:style>
  <w:style w:type="character" w:styleId="afffffffffa">
    <w:name w:val="Placeholder Text"/>
    <w:basedOn w:val="afff9"/>
    <w:uiPriority w:val="99"/>
    <w:semiHidden/>
    <w:qFormat/>
    <w:rPr>
      <w:color w:val="808080"/>
    </w:rPr>
  </w:style>
  <w:style w:type="paragraph" w:customStyle="1" w:styleId="2">
    <w:name w:val="标准文件_二级项2"/>
    <w:basedOn w:val="afffff3"/>
    <w:qFormat/>
    <w:pPr>
      <w:numPr>
        <w:ilvl w:val="1"/>
        <w:numId w:val="21"/>
      </w:numPr>
      <w:ind w:firstLineChars="0" w:firstLine="0"/>
    </w:pPr>
  </w:style>
  <w:style w:type="paragraph" w:customStyle="1" w:styleId="21">
    <w:name w:val="标准文件_三级项2"/>
    <w:basedOn w:val="afffff3"/>
    <w:qFormat/>
    <w:pPr>
      <w:numPr>
        <w:numId w:val="30"/>
      </w:numPr>
      <w:spacing w:line="300" w:lineRule="exact"/>
      <w:ind w:firstLineChars="0"/>
    </w:pPr>
    <w:rPr>
      <w:rFonts w:ascii="Times New Roman"/>
    </w:rPr>
  </w:style>
  <w:style w:type="paragraph" w:customStyle="1" w:styleId="20">
    <w:name w:val="标准文件_一级项2"/>
    <w:basedOn w:val="afffff3"/>
    <w:qFormat/>
    <w:pPr>
      <w:numPr>
        <w:numId w:val="31"/>
      </w:numPr>
      <w:spacing w:line="300" w:lineRule="exact"/>
      <w:ind w:firstLineChars="0"/>
    </w:pPr>
    <w:rPr>
      <w:rFonts w:ascii="Times New Roman"/>
    </w:rPr>
  </w:style>
  <w:style w:type="paragraph" w:customStyle="1" w:styleId="afffffffffb">
    <w:name w:val="标准文件_提示"/>
    <w:basedOn w:val="afffff3"/>
    <w:next w:val="afffff3"/>
    <w:qFormat/>
    <w:pPr>
      <w:ind w:firstLine="420"/>
    </w:pPr>
    <w:rPr>
      <w:rFonts w:ascii="黑体" w:eastAsia="黑体"/>
    </w:rPr>
  </w:style>
  <w:style w:type="character" w:customStyle="1" w:styleId="afffffffffc">
    <w:name w:val="标准文件_来源"/>
    <w:basedOn w:val="afff9"/>
    <w:uiPriority w:val="1"/>
    <w:qFormat/>
    <w:rPr>
      <w:rFonts w:eastAsia="宋体"/>
      <w:sz w:val="21"/>
    </w:rPr>
  </w:style>
  <w:style w:type="paragraph" w:customStyle="1" w:styleId="afffffffffd">
    <w:name w:val="标准文件_图表说明"/>
    <w:qFormat/>
    <w:pPr>
      <w:spacing w:line="276" w:lineRule="auto"/>
      <w:ind w:firstLine="420"/>
    </w:pPr>
    <w:rPr>
      <w:rFonts w:ascii="宋体" w:hAnsi="宋体"/>
      <w:kern w:val="2"/>
      <w:sz w:val="18"/>
    </w:rPr>
  </w:style>
  <w:style w:type="paragraph" w:customStyle="1" w:styleId="afffffffffe">
    <w:name w:val="其他发布日期"/>
    <w:basedOn w:val="afffffff1"/>
    <w:qFormat/>
    <w:pPr>
      <w:framePr w:w="3997" w:h="471" w:hRule="exact" w:hSpace="0" w:vSpace="181" w:wrap="around" w:vAnchor="page" w:hAnchor="page" w:x="1419" w:y="14097"/>
    </w:pPr>
  </w:style>
  <w:style w:type="paragraph" w:customStyle="1" w:styleId="affffffffff">
    <w:name w:val="其他实施日期"/>
    <w:basedOn w:val="affffffff7"/>
    <w:qFormat/>
    <w:pPr>
      <w:framePr w:w="3997" w:h="471" w:hRule="exact" w:vSpace="181" w:wrap="around" w:vAnchor="page" w:hAnchor="page" w:x="7089" w:y="14097"/>
    </w:pPr>
  </w:style>
  <w:style w:type="paragraph" w:customStyle="1" w:styleId="affffffffff0">
    <w:name w:val="标准文件_文件编号"/>
    <w:basedOn w:val="afffff3"/>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1">
    <w:name w:val="标准文件_替换文件编号"/>
    <w:basedOn w:val="affffffffff0"/>
    <w:qFormat/>
    <w:pPr>
      <w:framePr w:wrap="auto"/>
      <w:spacing w:before="57"/>
    </w:pPr>
    <w:rPr>
      <w:sz w:val="21"/>
    </w:rPr>
  </w:style>
  <w:style w:type="paragraph" w:customStyle="1" w:styleId="affffffffff2">
    <w:name w:val="标准文件_文件名称"/>
    <w:basedOn w:val="afffff3"/>
    <w:next w:val="afffff3"/>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b">
    <w:name w:val="标准文件_附录图标号"/>
    <w:basedOn w:val="afffff3"/>
    <w:next w:val="afffff3"/>
    <w:uiPriority w:val="99"/>
    <w:qFormat/>
    <w:pPr>
      <w:numPr>
        <w:numId w:val="6"/>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f3"/>
    <w:next w:val="afffff3"/>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3"/>
    <w:next w:val="afffff3"/>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3"/>
    <w:next w:val="afffff3"/>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3"/>
    <w:next w:val="afffff3"/>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3"/>
    <w:next w:val="afffff3"/>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3"/>
    <w:next w:val="afffff3"/>
    <w:qFormat/>
    <w:pPr>
      <w:numPr>
        <w:ilvl w:val="5"/>
        <w:numId w:val="8"/>
      </w:numPr>
      <w:spacing w:beforeLines="50" w:before="50" w:afterLines="50" w:after="50"/>
      <w:ind w:firstLineChars="0"/>
    </w:pPr>
    <w:rPr>
      <w:rFonts w:ascii="黑体" w:eastAsia="黑体"/>
    </w:rPr>
  </w:style>
  <w:style w:type="paragraph" w:customStyle="1" w:styleId="affffffffff3">
    <w:name w:val="标准文件_注后"/>
    <w:basedOn w:val="afffff3"/>
    <w:qFormat/>
    <w:pPr>
      <w:ind w:left="811" w:firstLineChars="0" w:firstLine="0"/>
    </w:pPr>
    <w:rPr>
      <w:sz w:val="18"/>
    </w:rPr>
  </w:style>
  <w:style w:type="paragraph" w:customStyle="1" w:styleId="X">
    <w:name w:val="标准文件_注X后"/>
    <w:basedOn w:val="afffff3"/>
    <w:qFormat/>
    <w:pPr>
      <w:ind w:left="811" w:firstLineChars="0" w:firstLine="0"/>
    </w:pPr>
    <w:rPr>
      <w:sz w:val="18"/>
    </w:rPr>
  </w:style>
  <w:style w:type="paragraph" w:customStyle="1" w:styleId="affffffffff4">
    <w:name w:val="标准文件_示例后"/>
    <w:basedOn w:val="afffff3"/>
    <w:qFormat/>
    <w:pPr>
      <w:ind w:left="964" w:firstLineChars="0" w:firstLine="0"/>
    </w:pPr>
    <w:rPr>
      <w:sz w:val="18"/>
    </w:rPr>
  </w:style>
  <w:style w:type="paragraph" w:customStyle="1" w:styleId="X0">
    <w:name w:val="标准文件_示例X后"/>
    <w:basedOn w:val="afffff3"/>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5">
    <w:name w:val="标准文件_索引项"/>
    <w:basedOn w:val="afffff3"/>
    <w:next w:val="afffff3"/>
    <w:qFormat/>
    <w:pPr>
      <w:tabs>
        <w:tab w:val="right" w:leader="dot" w:pos="9356"/>
      </w:tabs>
      <w:ind w:left="210" w:firstLineChars="0" w:hanging="210"/>
      <w:jc w:val="left"/>
    </w:pPr>
  </w:style>
  <w:style w:type="paragraph" w:customStyle="1" w:styleId="affffffffff6">
    <w:name w:val="标准文件_附录一级无标题"/>
    <w:basedOn w:val="aff7"/>
    <w:qFormat/>
    <w:pPr>
      <w:spacing w:beforeLines="0" w:before="0" w:afterLines="0" w:after="0" w:line="276" w:lineRule="auto"/>
      <w:outlineLvl w:val="9"/>
    </w:pPr>
    <w:rPr>
      <w:rFonts w:ascii="宋体" w:eastAsia="宋体"/>
    </w:rPr>
  </w:style>
  <w:style w:type="paragraph" w:customStyle="1" w:styleId="affffffffff7">
    <w:name w:val="标准文件_附录二级无标题"/>
    <w:basedOn w:val="aff8"/>
    <w:qFormat/>
    <w:pPr>
      <w:spacing w:beforeLines="0" w:before="0" w:afterLines="0" w:after="0" w:line="276" w:lineRule="auto"/>
      <w:outlineLvl w:val="9"/>
    </w:pPr>
    <w:rPr>
      <w:rFonts w:ascii="宋体" w:eastAsia="宋体"/>
    </w:rPr>
  </w:style>
  <w:style w:type="paragraph" w:customStyle="1" w:styleId="affffffffff8">
    <w:name w:val="标准文件_附录三级无标题"/>
    <w:basedOn w:val="aff9"/>
    <w:qFormat/>
    <w:pPr>
      <w:spacing w:beforeLines="0" w:before="0" w:afterLines="0" w:after="0" w:line="276" w:lineRule="auto"/>
      <w:outlineLvl w:val="9"/>
    </w:pPr>
    <w:rPr>
      <w:rFonts w:ascii="宋体" w:eastAsia="宋体"/>
    </w:rPr>
  </w:style>
  <w:style w:type="paragraph" w:customStyle="1" w:styleId="affffffffff9">
    <w:name w:val="标准文件_附录四级无标题"/>
    <w:basedOn w:val="affa"/>
    <w:qFormat/>
    <w:pPr>
      <w:spacing w:beforeLines="0" w:before="0" w:afterLines="0" w:after="0" w:line="276" w:lineRule="auto"/>
      <w:outlineLvl w:val="9"/>
    </w:pPr>
    <w:rPr>
      <w:rFonts w:ascii="宋体" w:eastAsia="宋体"/>
    </w:rPr>
  </w:style>
  <w:style w:type="paragraph" w:customStyle="1" w:styleId="affffffffffa">
    <w:name w:val="标准文件_附录五级无标题"/>
    <w:basedOn w:val="affb"/>
    <w:qFormat/>
    <w:pPr>
      <w:spacing w:beforeLines="0" w:before="0" w:afterLines="0" w:after="0" w:line="276" w:lineRule="auto"/>
      <w:outlineLvl w:val="9"/>
    </w:pPr>
    <w:rPr>
      <w:rFonts w:ascii="宋体" w:eastAsia="宋体"/>
    </w:rPr>
  </w:style>
  <w:style w:type="paragraph" w:customStyle="1" w:styleId="affffffffffb">
    <w:name w:val="标准文件_引言一级无标题"/>
    <w:basedOn w:val="a7"/>
    <w:next w:val="afffff3"/>
    <w:qFormat/>
    <w:pPr>
      <w:spacing w:beforeLines="0" w:before="0" w:afterLines="0" w:after="0" w:line="276" w:lineRule="auto"/>
    </w:pPr>
    <w:rPr>
      <w:rFonts w:ascii="宋体" w:eastAsia="宋体"/>
    </w:rPr>
  </w:style>
  <w:style w:type="paragraph" w:customStyle="1" w:styleId="affffffffffc">
    <w:name w:val="标准文件_引言二级无标题"/>
    <w:basedOn w:val="a8"/>
    <w:next w:val="afffff3"/>
    <w:qFormat/>
    <w:pPr>
      <w:spacing w:beforeLines="0" w:before="0" w:afterLines="0" w:after="0" w:line="276" w:lineRule="auto"/>
    </w:pPr>
    <w:rPr>
      <w:rFonts w:ascii="宋体" w:eastAsia="宋体"/>
    </w:rPr>
  </w:style>
  <w:style w:type="paragraph" w:customStyle="1" w:styleId="affffffffffd">
    <w:name w:val="标准文件_引言三级无标题"/>
    <w:basedOn w:val="a9"/>
    <w:qFormat/>
    <w:pPr>
      <w:spacing w:beforeLines="0" w:before="0" w:afterLines="0" w:after="0" w:line="276" w:lineRule="auto"/>
    </w:pPr>
    <w:rPr>
      <w:rFonts w:ascii="宋体" w:eastAsia="宋体"/>
    </w:rPr>
  </w:style>
  <w:style w:type="paragraph" w:customStyle="1" w:styleId="affffffffffe">
    <w:name w:val="标准文件_引言四级无标题"/>
    <w:basedOn w:val="aa"/>
    <w:next w:val="afffff3"/>
    <w:qFormat/>
    <w:pPr>
      <w:spacing w:beforeLines="0" w:before="0" w:afterLines="0" w:after="0" w:line="276" w:lineRule="auto"/>
    </w:pPr>
    <w:rPr>
      <w:rFonts w:ascii="宋体" w:eastAsia="宋体"/>
    </w:rPr>
  </w:style>
  <w:style w:type="paragraph" w:customStyle="1" w:styleId="afffffffffff">
    <w:name w:val="标准文件_引言五级无标题"/>
    <w:basedOn w:val="ab"/>
    <w:next w:val="afffff3"/>
    <w:qFormat/>
    <w:pPr>
      <w:spacing w:beforeLines="0" w:before="0" w:afterLines="0" w:after="0" w:line="276" w:lineRule="auto"/>
    </w:pPr>
    <w:rPr>
      <w:rFonts w:ascii="宋体" w:eastAsia="宋体"/>
    </w:rPr>
  </w:style>
  <w:style w:type="paragraph" w:customStyle="1" w:styleId="afffffffffff0">
    <w:name w:val="标准文件_索引标题"/>
    <w:basedOn w:val="afffffa"/>
    <w:next w:val="afffff3"/>
    <w:qFormat/>
    <w:rPr>
      <w:rFonts w:hAnsi="黑体"/>
    </w:rPr>
  </w:style>
  <w:style w:type="paragraph" w:customStyle="1" w:styleId="afffffffffff1">
    <w:name w:val="标准文件_脚注内容"/>
    <w:basedOn w:val="afffff3"/>
    <w:qFormat/>
    <w:pPr>
      <w:ind w:leftChars="200" w:left="400" w:hangingChars="200" w:hanging="200"/>
    </w:pPr>
    <w:rPr>
      <w:sz w:val="15"/>
    </w:rPr>
  </w:style>
  <w:style w:type="paragraph" w:customStyle="1" w:styleId="afffffffffff2">
    <w:name w:val="标准文件_术语条一"/>
    <w:basedOn w:val="affffffffc"/>
    <w:next w:val="afffff3"/>
    <w:qFormat/>
  </w:style>
  <w:style w:type="paragraph" w:customStyle="1" w:styleId="afffffffffff3">
    <w:name w:val="标准文件_术语条二"/>
    <w:basedOn w:val="afffffffff"/>
    <w:next w:val="afffff3"/>
    <w:qFormat/>
  </w:style>
  <w:style w:type="paragraph" w:customStyle="1" w:styleId="afffffffffff4">
    <w:name w:val="标准文件_术语条三"/>
    <w:basedOn w:val="affffffffe"/>
    <w:next w:val="afffff3"/>
    <w:qFormat/>
  </w:style>
  <w:style w:type="paragraph" w:customStyle="1" w:styleId="afffffffffff5">
    <w:name w:val="标准文件_术语条四"/>
    <w:basedOn w:val="afffffffff1"/>
    <w:next w:val="afffff3"/>
    <w:qFormat/>
  </w:style>
  <w:style w:type="paragraph" w:customStyle="1" w:styleId="afffffffffff6">
    <w:name w:val="标准文件_术语条五"/>
    <w:basedOn w:val="affffffffd"/>
    <w:next w:val="afffff3"/>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7">
    <w:name w:val="发布"/>
    <w:basedOn w:val="afff9"/>
    <w:qFormat/>
    <w:rPr>
      <w:rFonts w:ascii="黑体" w:eastAsia="黑体"/>
      <w:spacing w:val="85"/>
      <w:w w:val="100"/>
      <w:position w:val="3"/>
      <w:sz w:val="28"/>
      <w:szCs w:val="28"/>
    </w:rPr>
  </w:style>
  <w:style w:type="paragraph" w:customStyle="1" w:styleId="afffffffffff8">
    <w:name w:val="段"/>
    <w:link w:val="Char7"/>
    <w:uiPriority w:val="99"/>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8"/>
    <w:uiPriority w:val="99"/>
    <w:qFormat/>
    <w:locked/>
    <w:rPr>
      <w:rFonts w:ascii="宋体" w:hAnsi="Times New Roman"/>
      <w:sz w:val="21"/>
    </w:rPr>
  </w:style>
  <w:style w:type="paragraph" w:customStyle="1" w:styleId="af2">
    <w:name w:val="章标题"/>
    <w:next w:val="afffffffffff8"/>
    <w:uiPriority w:val="99"/>
    <w:qFormat/>
    <w:pPr>
      <w:numPr>
        <w:numId w:val="32"/>
      </w:numPr>
      <w:spacing w:beforeLines="100" w:afterLines="100"/>
      <w:jc w:val="both"/>
      <w:outlineLvl w:val="1"/>
    </w:pPr>
    <w:rPr>
      <w:rFonts w:ascii="黑体" w:eastAsia="黑体" w:hAnsi="Times New Roman"/>
      <w:sz w:val="21"/>
    </w:rPr>
  </w:style>
  <w:style w:type="paragraph" w:customStyle="1" w:styleId="af3">
    <w:name w:val="一级条标题"/>
    <w:next w:val="afffffffffff8"/>
    <w:uiPriority w:val="99"/>
    <w:qFormat/>
    <w:pPr>
      <w:numPr>
        <w:ilvl w:val="1"/>
        <w:numId w:val="32"/>
      </w:numPr>
      <w:spacing w:beforeLines="50" w:afterLines="50"/>
      <w:outlineLvl w:val="2"/>
    </w:pPr>
    <w:rPr>
      <w:rFonts w:ascii="黑体" w:eastAsia="黑体" w:hAnsi="Times New Roman"/>
      <w:sz w:val="21"/>
      <w:szCs w:val="21"/>
    </w:rPr>
  </w:style>
  <w:style w:type="paragraph" w:customStyle="1" w:styleId="af4">
    <w:name w:val="二级条标题"/>
    <w:basedOn w:val="af3"/>
    <w:next w:val="afffffffffff8"/>
    <w:uiPriority w:val="99"/>
    <w:qFormat/>
    <w:pPr>
      <w:numPr>
        <w:ilvl w:val="2"/>
      </w:numPr>
      <w:spacing w:before="50" w:after="50"/>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9F542D8E53145B6A9C501A72C2DEE6C"/>
        <w:category>
          <w:name w:val="常规"/>
          <w:gallery w:val="placeholder"/>
        </w:category>
        <w:types>
          <w:type w:val="bbPlcHdr"/>
        </w:types>
        <w:behaviors>
          <w:behavior w:val="content"/>
        </w:behaviors>
        <w:guid w:val="{961C8B25-C750-4689-B504-6BD44E582E42}"/>
      </w:docPartPr>
      <w:docPartBody>
        <w:p w:rsidR="001B6ABE" w:rsidRDefault="00FC08D8">
          <w:pPr>
            <w:pStyle w:val="D9F542D8E53145B6A9C501A72C2DEE6C"/>
          </w:pPr>
          <w:r>
            <w:rPr>
              <w:rStyle w:val="a3"/>
              <w:rFonts w:hint="eastAsia"/>
            </w:rPr>
            <w:t>单击或点击此处输入文字。</w:t>
          </w:r>
        </w:p>
      </w:docPartBody>
    </w:docPart>
    <w:docPart>
      <w:docPartPr>
        <w:name w:val="586D7233ADEF4AADB3E4DA01DE425596"/>
        <w:category>
          <w:name w:val="常规"/>
          <w:gallery w:val="placeholder"/>
        </w:category>
        <w:types>
          <w:type w:val="bbPlcHdr"/>
        </w:types>
        <w:behaviors>
          <w:behavior w:val="content"/>
        </w:behaviors>
        <w:guid w:val="{1D75F17F-9E61-4D88-8B10-39FE6AF945D9}"/>
      </w:docPartPr>
      <w:docPartBody>
        <w:p w:rsidR="001B6ABE" w:rsidRDefault="00FC08D8">
          <w:pPr>
            <w:pStyle w:val="586D7233ADEF4AADB3E4DA01DE425596"/>
          </w:pPr>
          <w:r>
            <w:rPr>
              <w:rStyle w:val="a3"/>
              <w:rFonts w:hint="eastAsia"/>
            </w:rPr>
            <w:t>选择一项。</w:t>
          </w:r>
        </w:p>
      </w:docPartBody>
    </w:docPart>
    <w:docPart>
      <w:docPartPr>
        <w:name w:val="89A657411B0E4F869B33F8EF115A9D59"/>
        <w:category>
          <w:name w:val="常规"/>
          <w:gallery w:val="placeholder"/>
        </w:category>
        <w:types>
          <w:type w:val="bbPlcHdr"/>
        </w:types>
        <w:behaviors>
          <w:behavior w:val="content"/>
        </w:behaviors>
        <w:guid w:val="{BE4866BE-B3F2-44AD-9760-314FF6DC38B7}"/>
      </w:docPartPr>
      <w:docPartBody>
        <w:p w:rsidR="001B6ABE" w:rsidRDefault="00FC08D8">
          <w:pPr>
            <w:pStyle w:val="89A657411B0E4F869B33F8EF115A9D5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EED"/>
    <w:rsid w:val="001B6ABE"/>
    <w:rsid w:val="001F0804"/>
    <w:rsid w:val="002C7B36"/>
    <w:rsid w:val="00384EED"/>
    <w:rsid w:val="00390DC4"/>
    <w:rsid w:val="006541FA"/>
    <w:rsid w:val="008B5C63"/>
    <w:rsid w:val="00A430AC"/>
    <w:rsid w:val="00C049A8"/>
    <w:rsid w:val="00C307A2"/>
    <w:rsid w:val="00C835ED"/>
    <w:rsid w:val="00D46AEE"/>
    <w:rsid w:val="00EC6AD9"/>
    <w:rsid w:val="00F8737D"/>
    <w:rsid w:val="00FC0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9F542D8E53145B6A9C501A72C2DEE6C">
    <w:name w:val="D9F542D8E53145B6A9C501A72C2DEE6C"/>
    <w:pPr>
      <w:widowControl w:val="0"/>
      <w:jc w:val="both"/>
    </w:pPr>
    <w:rPr>
      <w:kern w:val="2"/>
      <w:sz w:val="21"/>
      <w:szCs w:val="22"/>
    </w:rPr>
  </w:style>
  <w:style w:type="paragraph" w:customStyle="1" w:styleId="586D7233ADEF4AADB3E4DA01DE425596">
    <w:name w:val="586D7233ADEF4AADB3E4DA01DE425596"/>
    <w:qFormat/>
    <w:pPr>
      <w:widowControl w:val="0"/>
      <w:jc w:val="both"/>
    </w:pPr>
    <w:rPr>
      <w:kern w:val="2"/>
      <w:sz w:val="21"/>
      <w:szCs w:val="22"/>
    </w:rPr>
  </w:style>
  <w:style w:type="paragraph" w:customStyle="1" w:styleId="89A657411B0E4F869B33F8EF115A9D59">
    <w:name w:val="89A657411B0E4F869B33F8EF115A9D59"/>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9F542D8E53145B6A9C501A72C2DEE6C">
    <w:name w:val="D9F542D8E53145B6A9C501A72C2DEE6C"/>
    <w:pPr>
      <w:widowControl w:val="0"/>
      <w:jc w:val="both"/>
    </w:pPr>
    <w:rPr>
      <w:kern w:val="2"/>
      <w:sz w:val="21"/>
      <w:szCs w:val="22"/>
    </w:rPr>
  </w:style>
  <w:style w:type="paragraph" w:customStyle="1" w:styleId="586D7233ADEF4AADB3E4DA01DE425596">
    <w:name w:val="586D7233ADEF4AADB3E4DA01DE425596"/>
    <w:qFormat/>
    <w:pPr>
      <w:widowControl w:val="0"/>
      <w:jc w:val="both"/>
    </w:pPr>
    <w:rPr>
      <w:kern w:val="2"/>
      <w:sz w:val="21"/>
      <w:szCs w:val="22"/>
    </w:rPr>
  </w:style>
  <w:style w:type="paragraph" w:customStyle="1" w:styleId="89A657411B0E4F869B33F8EF115A9D59">
    <w:name w:val="89A657411B0E4F869B33F8EF115A9D59"/>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FF64CC-039D-4A68-8787-06CF623AE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61</TotalTime>
  <Pages>7</Pages>
  <Words>394</Words>
  <Characters>2251</Characters>
  <Application>Microsoft Office Word</Application>
  <DocSecurity>0</DocSecurity>
  <Lines>18</Lines>
  <Paragraphs>5</Paragraphs>
  <ScaleCrop>false</ScaleCrop>
  <Company>PCMI</Company>
  <LinksUpToDate>false</LinksUpToDate>
  <CharactersWithSpaces>2640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微软用户</cp:lastModifiedBy>
  <cp:revision>20</cp:revision>
  <cp:lastPrinted>2023-11-23T10:11:00Z</cp:lastPrinted>
  <dcterms:created xsi:type="dcterms:W3CDTF">2023-09-20T06:54:00Z</dcterms:created>
  <dcterms:modified xsi:type="dcterms:W3CDTF">2023-11-23T10:11:00Z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2052-12.1.0.15712</vt:lpwstr>
  </property>
  <property fmtid="{D5CDD505-2E9C-101B-9397-08002B2CF9AE}" pid="16" name="ICV">
    <vt:lpwstr>66A2FD00AC054348BCEB7DFC991365B5_12</vt:lpwstr>
  </property>
</Properties>
</file>