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94DA2" w14:paraId="6E0208DD" w14:textId="77777777">
        <w:tc>
          <w:tcPr>
            <w:tcW w:w="509" w:type="dxa"/>
          </w:tcPr>
          <w:p w14:paraId="79C4F9D4" w14:textId="77777777" w:rsidR="00694DA2" w:rsidRDefault="0099528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eastAsia="黑体"/>
                <w:sz w:val="21"/>
                <w:szCs w:val="21"/>
              </w:rPr>
              <w:t>ICS</w:t>
            </w:r>
            <w:r>
              <w:rPr>
                <w:rFonts w:ascii="黑体" w:eastAsia="黑体" w:hAnsi="黑体"/>
                <w:sz w:val="21"/>
                <w:szCs w:val="21"/>
              </w:rPr>
              <w:t xml:space="preserve">  </w:t>
            </w:r>
          </w:p>
        </w:tc>
        <w:tc>
          <w:tcPr>
            <w:tcW w:w="8855" w:type="dxa"/>
          </w:tcPr>
          <w:p w14:paraId="14B139C5" w14:textId="77777777" w:rsidR="00694DA2" w:rsidRDefault="0099528E">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35.240</w:t>
            </w:r>
            <w:r>
              <w:rPr>
                <w:rFonts w:ascii="黑体" w:eastAsia="黑体" w:hAnsi="黑体"/>
                <w:sz w:val="21"/>
                <w:szCs w:val="21"/>
              </w:rPr>
              <w:fldChar w:fldCharType="end"/>
            </w:r>
            <w:bookmarkEnd w:id="0"/>
          </w:p>
        </w:tc>
      </w:tr>
      <w:tr w:rsidR="00694DA2" w14:paraId="7570F9B1" w14:textId="77777777">
        <w:tc>
          <w:tcPr>
            <w:tcW w:w="509" w:type="dxa"/>
          </w:tcPr>
          <w:p w14:paraId="5F1AFF5E" w14:textId="77777777" w:rsidR="00694DA2" w:rsidRDefault="0099528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eastAsia="黑体"/>
                <w:sz w:val="21"/>
                <w:szCs w:val="21"/>
              </w:rPr>
              <w:t xml:space="preserve">CCS </w:t>
            </w:r>
            <w:r>
              <w:rPr>
                <w:rFonts w:ascii="黑体" w:eastAsia="黑体" w:hAnsi="黑体"/>
                <w:sz w:val="21"/>
                <w:szCs w:val="21"/>
              </w:rPr>
              <w:t xml:space="preserve"> </w:t>
            </w:r>
          </w:p>
        </w:tc>
        <w:tc>
          <w:tcPr>
            <w:tcW w:w="8855" w:type="dxa"/>
          </w:tcPr>
          <w:tbl>
            <w:tblPr>
              <w:tblStyle w:val="a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94DA2" w14:paraId="51F8A268" w14:textId="77777777">
              <w:trPr>
                <w:trHeight w:hRule="exact" w:val="1021"/>
              </w:trPr>
              <w:tc>
                <w:tcPr>
                  <w:tcW w:w="9242" w:type="dxa"/>
                  <w:vAlign w:val="center"/>
                </w:tcPr>
                <w:p w14:paraId="29C3A75F" w14:textId="77777777" w:rsidR="00694DA2" w:rsidRDefault="0099528E" w:rsidP="00DE4297">
                  <w:pPr>
                    <w:pStyle w:val="affffd"/>
                    <w:framePr w:w="0" w:hRule="auto" w:wrap="auto" w:hAnchor="text" w:xAlign="left" w:yAlign="inline" w:anchorLock="0"/>
                    <w:ind w:left="420" w:right="624"/>
                    <w:rPr>
                      <w:rFonts w:ascii="宋体" w:hAnsi="宋体"/>
                      <w:sz w:val="28"/>
                      <w:szCs w:val="28"/>
                    </w:rPr>
                  </w:pPr>
                  <w:r>
                    <w:rPr>
                      <w:noProof/>
                    </w:rPr>
                    <w:drawing>
                      <wp:inline distT="0" distB="0" distL="0" distR="0" wp14:anchorId="3381EBE9" wp14:editId="1A441E1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2432708" wp14:editId="253D2D1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4A7B40C7" w14:textId="77777777" w:rsidR="00694DA2" w:rsidRDefault="0099528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R 85</w:t>
            </w:r>
            <w:r>
              <w:rPr>
                <w:rFonts w:ascii="黑体" w:eastAsia="黑体" w:hAnsi="黑体"/>
                <w:sz w:val="21"/>
                <w:szCs w:val="21"/>
              </w:rPr>
              <w:fldChar w:fldCharType="end"/>
            </w:r>
            <w:bookmarkEnd w:id="2"/>
          </w:p>
        </w:tc>
      </w:tr>
    </w:tbl>
    <w:p w14:paraId="0A27EE9E" w14:textId="77777777" w:rsidR="00694DA2" w:rsidRDefault="0099528E">
      <w:pPr>
        <w:pStyle w:val="affffe"/>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8F9EBDB" w14:textId="77777777" w:rsidR="00694DA2" w:rsidRDefault="0099528E">
      <w:pPr>
        <w:pStyle w:val="affffffffff0"/>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66D9FCD5" w14:textId="77777777" w:rsidR="00694DA2" w:rsidRDefault="0099528E">
      <w:pPr>
        <w:pStyle w:val="affffffffff1"/>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53C57422" w14:textId="77777777" w:rsidR="00694DA2" w:rsidRDefault="0099528E">
      <w:pPr>
        <w:spacing w:line="240" w:lineRule="auto"/>
        <w:rPr>
          <w:rFonts w:ascii="黑体" w:eastAsia="黑体" w:hAnsi="黑体"/>
          <w:sz w:val="10"/>
          <w:szCs w:val="10"/>
        </w:rPr>
      </w:pPr>
      <w:r>
        <w:rPr>
          <w:rFonts w:ascii="黑体" w:eastAsia="黑体" w:hAnsi="黑体"/>
          <w:noProof/>
          <w:sz w:val="10"/>
          <w:szCs w:val="10"/>
        </w:rPr>
        <mc:AlternateContent>
          <mc:Choice Requires="wps">
            <w:drawing>
              <wp:anchor distT="0" distB="0" distL="114300" distR="114300" simplePos="0" relativeHeight="251660288" behindDoc="0" locked="0" layoutInCell="1" allowOverlap="0" wp14:anchorId="36F83E6C" wp14:editId="6C7F985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B96477"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590526C0" w14:textId="77777777" w:rsidR="00694DA2" w:rsidRDefault="00694DA2">
      <w:pPr>
        <w:pStyle w:val="affffe"/>
        <w:framePr w:w="9639" w:h="6976" w:hRule="exact" w:hSpace="0" w:vSpace="0" w:wrap="around" w:hAnchor="page" w:y="6408"/>
        <w:jc w:val="center"/>
        <w:rPr>
          <w:rFonts w:ascii="黑体" w:eastAsia="黑体" w:hAnsi="黑体"/>
          <w:b w:val="0"/>
          <w:bCs w:val="0"/>
          <w:w w:val="100"/>
        </w:rPr>
      </w:pPr>
    </w:p>
    <w:p w14:paraId="35AC6AE4" w14:textId="77777777" w:rsidR="00694DA2" w:rsidRDefault="0099528E">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田长巡管理系统巡</w:t>
      </w:r>
      <w:r>
        <w:rPr>
          <w:rFonts w:hint="eastAsia"/>
        </w:rPr>
        <w:t>田</w:t>
      </w:r>
      <w:r>
        <w:t>上报规范</w:t>
      </w:r>
      <w:r>
        <w:fldChar w:fldCharType="end"/>
      </w:r>
      <w:bookmarkEnd w:id="8"/>
    </w:p>
    <w:p w14:paraId="328D902F" w14:textId="77777777" w:rsidR="00694DA2" w:rsidRDefault="00694DA2">
      <w:pPr>
        <w:framePr w:w="9639" w:h="6974" w:hRule="exact" w:wrap="around" w:vAnchor="page" w:hAnchor="page" w:x="1419" w:y="6408" w:anchorLock="1"/>
        <w:ind w:left="-1418"/>
      </w:pPr>
    </w:p>
    <w:p w14:paraId="7BE12F5D" w14:textId="77777777" w:rsidR="00694DA2" w:rsidRDefault="0099528E">
      <w:pPr>
        <w:pStyle w:val="afffffff6"/>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reporting of field patrols under the field chief patrol management system</w:t>
      </w:r>
      <w:r>
        <w:rPr>
          <w:rFonts w:ascii="黑体" w:eastAsia="黑体" w:hAnsi="黑体"/>
          <w:szCs w:val="28"/>
        </w:rPr>
        <w:fldChar w:fldCharType="end"/>
      </w:r>
      <w:bookmarkEnd w:id="9"/>
    </w:p>
    <w:p w14:paraId="08E31041" w14:textId="77777777" w:rsidR="00694DA2" w:rsidRDefault="00694DA2">
      <w:pPr>
        <w:framePr w:w="9639" w:h="6974" w:hRule="exact" w:wrap="around" w:vAnchor="page" w:hAnchor="page" w:x="1419" w:y="6408" w:anchorLock="1"/>
        <w:spacing w:line="760" w:lineRule="exact"/>
        <w:ind w:left="-1418"/>
      </w:pPr>
    </w:p>
    <w:p w14:paraId="09F33EB2" w14:textId="77777777" w:rsidR="00694DA2" w:rsidRDefault="00694DA2">
      <w:pPr>
        <w:pStyle w:val="afffffff6"/>
        <w:framePr w:w="9639" w:h="6974" w:hRule="exact" w:wrap="around" w:vAnchor="page" w:hAnchor="page" w:x="1419" w:y="6408" w:anchorLock="1"/>
        <w:textAlignment w:val="bottom"/>
        <w:rPr>
          <w:rFonts w:eastAsia="黑体"/>
          <w:szCs w:val="28"/>
        </w:rPr>
      </w:pPr>
    </w:p>
    <w:p w14:paraId="53B8E52A" w14:textId="32CCAB67" w:rsidR="00694DA2" w:rsidRDefault="0099528E">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DE4297">
        <w:rPr>
          <w:sz w:val="24"/>
          <w:szCs w:val="28"/>
        </w:rPr>
      </w:r>
      <w:r>
        <w:rPr>
          <w:sz w:val="24"/>
          <w:szCs w:val="28"/>
        </w:rPr>
        <w:fldChar w:fldCharType="end"/>
      </w:r>
      <w:bookmarkEnd w:id="10"/>
    </w:p>
    <w:p w14:paraId="773C666E" w14:textId="77777777" w:rsidR="00694DA2" w:rsidRDefault="0099528E">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6332728F" w14:textId="77777777" w:rsidR="00694DA2" w:rsidRDefault="0099528E">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14:paraId="2161C7AB" w14:textId="77777777" w:rsidR="00694DA2" w:rsidRDefault="0099528E">
      <w:pPr>
        <w:pStyle w:val="afffffffffe"/>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F35BE4B" w14:textId="77777777" w:rsidR="00694DA2" w:rsidRDefault="0099528E">
      <w:pPr>
        <w:pStyle w:val="affffffffff"/>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BD20E8D" w14:textId="77777777" w:rsidR="00694DA2" w:rsidRDefault="0099528E">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1484FFC2" w14:textId="77777777" w:rsidR="00694DA2" w:rsidRDefault="0099528E">
      <w:pPr>
        <w:rPr>
          <w:rFonts w:ascii="宋体" w:hAnsi="宋体"/>
          <w:sz w:val="28"/>
          <w:szCs w:val="28"/>
        </w:rPr>
        <w:sectPr w:rsidR="00694DA2" w:rsidSect="00DE429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76050D89" wp14:editId="3AE5346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D4ECB9"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6574FBE" w14:textId="255E1A00" w:rsidR="00DE4297" w:rsidRDefault="00DE4297" w:rsidP="00DE4297">
      <w:pPr>
        <w:pStyle w:val="affffff8"/>
        <w:spacing w:after="360"/>
        <w:rPr>
          <w:rFonts w:hint="eastAsia"/>
        </w:rPr>
      </w:pPr>
      <w:bookmarkStart w:id="20" w:name="_Toc165292799"/>
      <w:bookmarkStart w:id="21" w:name="_Toc165292877"/>
      <w:bookmarkStart w:id="22" w:name="BookMark1"/>
      <w:r w:rsidRPr="00DE4297">
        <w:rPr>
          <w:rFonts w:hint="eastAsia"/>
          <w:spacing w:val="320"/>
        </w:rPr>
        <w:lastRenderedPageBreak/>
        <w:t>目</w:t>
      </w:r>
      <w:r>
        <w:rPr>
          <w:rFonts w:hint="eastAsia"/>
        </w:rPr>
        <w:t>次</w:t>
      </w:r>
    </w:p>
    <w:p w14:paraId="3C4C9356" w14:textId="77777777"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r w:rsidRPr="00DE4297">
        <w:fldChar w:fldCharType="begin"/>
      </w:r>
      <w:r w:rsidRPr="00DE4297">
        <w:instrText xml:space="preserve"> TOC \o "1-1" \h </w:instrText>
      </w:r>
      <w:r w:rsidRPr="00DE4297">
        <w:fldChar w:fldCharType="separate"/>
      </w:r>
      <w:hyperlink w:anchor="_Toc165443139" w:history="1">
        <w:r w:rsidRPr="00DE4297">
          <w:rPr>
            <w:rStyle w:val="affff9"/>
            <w:rFonts w:hint="eastAsia"/>
            <w:noProof/>
          </w:rPr>
          <w:t>前言</w:t>
        </w:r>
        <w:r w:rsidRPr="00DE4297">
          <w:rPr>
            <w:noProof/>
          </w:rPr>
          <w:tab/>
        </w:r>
        <w:r w:rsidRPr="00DE4297">
          <w:rPr>
            <w:noProof/>
          </w:rPr>
          <w:fldChar w:fldCharType="begin"/>
        </w:r>
        <w:r w:rsidRPr="00DE4297">
          <w:rPr>
            <w:noProof/>
          </w:rPr>
          <w:instrText xml:space="preserve"> PAGEREF _Toc165443139 \h </w:instrText>
        </w:r>
        <w:r w:rsidRPr="00DE4297">
          <w:rPr>
            <w:noProof/>
          </w:rPr>
        </w:r>
        <w:r w:rsidRPr="00DE4297">
          <w:rPr>
            <w:noProof/>
          </w:rPr>
          <w:fldChar w:fldCharType="separate"/>
        </w:r>
        <w:r w:rsidR="00545B2D">
          <w:rPr>
            <w:noProof/>
          </w:rPr>
          <w:t>II</w:t>
        </w:r>
        <w:r w:rsidRPr="00DE4297">
          <w:rPr>
            <w:noProof/>
          </w:rPr>
          <w:fldChar w:fldCharType="end"/>
        </w:r>
      </w:hyperlink>
    </w:p>
    <w:p w14:paraId="60BD2401" w14:textId="5DB09E74"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0" w:history="1">
        <w:r w:rsidRPr="00DE4297">
          <w:rPr>
            <w:rStyle w:val="affff9"/>
            <w:noProof/>
          </w:rPr>
          <w:t>1</w:t>
        </w:r>
        <w:r>
          <w:rPr>
            <w:rStyle w:val="affff9"/>
            <w:noProof/>
          </w:rPr>
          <w:t xml:space="preserve"> </w:t>
        </w:r>
        <w:r w:rsidRPr="00DE4297">
          <w:rPr>
            <w:rStyle w:val="affff9"/>
            <w:rFonts w:hint="eastAsia"/>
            <w:noProof/>
          </w:rPr>
          <w:t xml:space="preserve"> 范围</w:t>
        </w:r>
        <w:r w:rsidRPr="00DE4297">
          <w:rPr>
            <w:noProof/>
          </w:rPr>
          <w:tab/>
        </w:r>
        <w:r w:rsidRPr="00DE4297">
          <w:rPr>
            <w:noProof/>
          </w:rPr>
          <w:fldChar w:fldCharType="begin"/>
        </w:r>
        <w:r w:rsidRPr="00DE4297">
          <w:rPr>
            <w:noProof/>
          </w:rPr>
          <w:instrText xml:space="preserve"> PAGEREF _Toc165443140 \h </w:instrText>
        </w:r>
        <w:r w:rsidRPr="00DE4297">
          <w:rPr>
            <w:noProof/>
          </w:rPr>
        </w:r>
        <w:r w:rsidRPr="00DE4297">
          <w:rPr>
            <w:noProof/>
          </w:rPr>
          <w:fldChar w:fldCharType="separate"/>
        </w:r>
        <w:r w:rsidR="00545B2D">
          <w:rPr>
            <w:noProof/>
          </w:rPr>
          <w:t>1</w:t>
        </w:r>
        <w:r w:rsidRPr="00DE4297">
          <w:rPr>
            <w:noProof/>
          </w:rPr>
          <w:fldChar w:fldCharType="end"/>
        </w:r>
      </w:hyperlink>
    </w:p>
    <w:p w14:paraId="531B2B6E" w14:textId="5BBBAD71"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1" w:history="1">
        <w:r w:rsidRPr="00DE4297">
          <w:rPr>
            <w:rStyle w:val="affff9"/>
            <w:noProof/>
          </w:rPr>
          <w:t>2</w:t>
        </w:r>
        <w:r>
          <w:rPr>
            <w:rStyle w:val="affff9"/>
            <w:noProof/>
          </w:rPr>
          <w:t xml:space="preserve"> </w:t>
        </w:r>
        <w:r w:rsidRPr="00DE4297">
          <w:rPr>
            <w:rStyle w:val="affff9"/>
            <w:rFonts w:hint="eastAsia"/>
            <w:noProof/>
          </w:rPr>
          <w:t xml:space="preserve"> 规范性引用文件</w:t>
        </w:r>
        <w:r w:rsidRPr="00DE4297">
          <w:rPr>
            <w:noProof/>
          </w:rPr>
          <w:tab/>
        </w:r>
        <w:r w:rsidRPr="00DE4297">
          <w:rPr>
            <w:noProof/>
          </w:rPr>
          <w:fldChar w:fldCharType="begin"/>
        </w:r>
        <w:r w:rsidRPr="00DE4297">
          <w:rPr>
            <w:noProof/>
          </w:rPr>
          <w:instrText xml:space="preserve"> PAGEREF _Toc165443141 \h </w:instrText>
        </w:r>
        <w:r w:rsidRPr="00DE4297">
          <w:rPr>
            <w:noProof/>
          </w:rPr>
        </w:r>
        <w:r w:rsidRPr="00DE4297">
          <w:rPr>
            <w:noProof/>
          </w:rPr>
          <w:fldChar w:fldCharType="separate"/>
        </w:r>
        <w:r w:rsidR="00545B2D">
          <w:rPr>
            <w:noProof/>
          </w:rPr>
          <w:t>1</w:t>
        </w:r>
        <w:r w:rsidRPr="00DE4297">
          <w:rPr>
            <w:noProof/>
          </w:rPr>
          <w:fldChar w:fldCharType="end"/>
        </w:r>
      </w:hyperlink>
    </w:p>
    <w:p w14:paraId="545DF878" w14:textId="49F9B811"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2" w:history="1">
        <w:r w:rsidRPr="00DE4297">
          <w:rPr>
            <w:rStyle w:val="affff9"/>
            <w:noProof/>
          </w:rPr>
          <w:t>3</w:t>
        </w:r>
        <w:r>
          <w:rPr>
            <w:rStyle w:val="affff9"/>
            <w:noProof/>
          </w:rPr>
          <w:t xml:space="preserve"> </w:t>
        </w:r>
        <w:r w:rsidRPr="00DE4297">
          <w:rPr>
            <w:rStyle w:val="affff9"/>
            <w:rFonts w:hint="eastAsia"/>
            <w:noProof/>
          </w:rPr>
          <w:t xml:space="preserve"> 术语和定义</w:t>
        </w:r>
        <w:r w:rsidRPr="00DE4297">
          <w:rPr>
            <w:noProof/>
          </w:rPr>
          <w:tab/>
        </w:r>
        <w:r w:rsidRPr="00DE4297">
          <w:rPr>
            <w:noProof/>
          </w:rPr>
          <w:fldChar w:fldCharType="begin"/>
        </w:r>
        <w:r w:rsidRPr="00DE4297">
          <w:rPr>
            <w:noProof/>
          </w:rPr>
          <w:instrText xml:space="preserve"> PAGEREF _Toc165443142 \h </w:instrText>
        </w:r>
        <w:r w:rsidRPr="00DE4297">
          <w:rPr>
            <w:noProof/>
          </w:rPr>
        </w:r>
        <w:r w:rsidRPr="00DE4297">
          <w:rPr>
            <w:noProof/>
          </w:rPr>
          <w:fldChar w:fldCharType="separate"/>
        </w:r>
        <w:r w:rsidR="00545B2D">
          <w:rPr>
            <w:noProof/>
          </w:rPr>
          <w:t>1</w:t>
        </w:r>
        <w:r w:rsidRPr="00DE4297">
          <w:rPr>
            <w:noProof/>
          </w:rPr>
          <w:fldChar w:fldCharType="end"/>
        </w:r>
      </w:hyperlink>
    </w:p>
    <w:p w14:paraId="341207CF" w14:textId="0C175339"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3" w:history="1">
        <w:r w:rsidRPr="00DE4297">
          <w:rPr>
            <w:rStyle w:val="affff9"/>
            <w:noProof/>
          </w:rPr>
          <w:t>4</w:t>
        </w:r>
        <w:r>
          <w:rPr>
            <w:rStyle w:val="affff9"/>
            <w:noProof/>
          </w:rPr>
          <w:t xml:space="preserve"> </w:t>
        </w:r>
        <w:r w:rsidRPr="00DE4297">
          <w:rPr>
            <w:rStyle w:val="affff9"/>
            <w:rFonts w:hint="eastAsia"/>
            <w:noProof/>
          </w:rPr>
          <w:t xml:space="preserve"> 基本要求</w:t>
        </w:r>
        <w:r w:rsidRPr="00DE4297">
          <w:rPr>
            <w:noProof/>
          </w:rPr>
          <w:tab/>
        </w:r>
        <w:r w:rsidRPr="00DE4297">
          <w:rPr>
            <w:noProof/>
          </w:rPr>
          <w:fldChar w:fldCharType="begin"/>
        </w:r>
        <w:r w:rsidRPr="00DE4297">
          <w:rPr>
            <w:noProof/>
          </w:rPr>
          <w:instrText xml:space="preserve"> PAGEREF _Toc165443143 \h </w:instrText>
        </w:r>
        <w:r w:rsidRPr="00DE4297">
          <w:rPr>
            <w:noProof/>
          </w:rPr>
        </w:r>
        <w:r w:rsidRPr="00DE4297">
          <w:rPr>
            <w:noProof/>
          </w:rPr>
          <w:fldChar w:fldCharType="separate"/>
        </w:r>
        <w:r w:rsidR="00545B2D">
          <w:rPr>
            <w:noProof/>
          </w:rPr>
          <w:t>1</w:t>
        </w:r>
        <w:r w:rsidRPr="00DE4297">
          <w:rPr>
            <w:noProof/>
          </w:rPr>
          <w:fldChar w:fldCharType="end"/>
        </w:r>
      </w:hyperlink>
    </w:p>
    <w:p w14:paraId="32C25F79" w14:textId="75E06C86"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4" w:history="1">
        <w:r w:rsidRPr="00DE4297">
          <w:rPr>
            <w:rStyle w:val="affff9"/>
            <w:noProof/>
          </w:rPr>
          <w:t>5</w:t>
        </w:r>
        <w:r>
          <w:rPr>
            <w:rStyle w:val="affff9"/>
            <w:noProof/>
          </w:rPr>
          <w:t xml:space="preserve"> </w:t>
        </w:r>
        <w:r w:rsidRPr="00DE4297">
          <w:rPr>
            <w:rStyle w:val="affff9"/>
            <w:rFonts w:hint="eastAsia"/>
            <w:noProof/>
          </w:rPr>
          <w:t xml:space="preserve"> 巡田上报内容</w:t>
        </w:r>
        <w:r w:rsidRPr="00DE4297">
          <w:rPr>
            <w:noProof/>
          </w:rPr>
          <w:tab/>
        </w:r>
        <w:r w:rsidRPr="00DE4297">
          <w:rPr>
            <w:noProof/>
          </w:rPr>
          <w:fldChar w:fldCharType="begin"/>
        </w:r>
        <w:r w:rsidRPr="00DE4297">
          <w:rPr>
            <w:noProof/>
          </w:rPr>
          <w:instrText xml:space="preserve"> PAGEREF _Toc165443144 \h </w:instrText>
        </w:r>
        <w:r w:rsidRPr="00DE4297">
          <w:rPr>
            <w:noProof/>
          </w:rPr>
        </w:r>
        <w:r w:rsidRPr="00DE4297">
          <w:rPr>
            <w:noProof/>
          </w:rPr>
          <w:fldChar w:fldCharType="separate"/>
        </w:r>
        <w:r w:rsidR="00545B2D">
          <w:rPr>
            <w:noProof/>
          </w:rPr>
          <w:t>1</w:t>
        </w:r>
        <w:r w:rsidRPr="00DE4297">
          <w:rPr>
            <w:noProof/>
          </w:rPr>
          <w:fldChar w:fldCharType="end"/>
        </w:r>
      </w:hyperlink>
    </w:p>
    <w:p w14:paraId="65D5858A" w14:textId="3DB04113"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5" w:history="1">
        <w:r w:rsidRPr="00DE4297">
          <w:rPr>
            <w:rStyle w:val="affff9"/>
            <w:noProof/>
          </w:rPr>
          <w:t>6</w:t>
        </w:r>
        <w:r>
          <w:rPr>
            <w:rStyle w:val="affff9"/>
            <w:noProof/>
          </w:rPr>
          <w:t xml:space="preserve"> </w:t>
        </w:r>
        <w:r w:rsidRPr="00DE4297">
          <w:rPr>
            <w:rStyle w:val="affff9"/>
            <w:rFonts w:hint="eastAsia"/>
            <w:noProof/>
          </w:rPr>
          <w:t xml:space="preserve"> 巡田上报操作流程及要求</w:t>
        </w:r>
        <w:r w:rsidRPr="00DE4297">
          <w:rPr>
            <w:noProof/>
          </w:rPr>
          <w:tab/>
        </w:r>
        <w:r w:rsidRPr="00DE4297">
          <w:rPr>
            <w:noProof/>
          </w:rPr>
          <w:fldChar w:fldCharType="begin"/>
        </w:r>
        <w:r w:rsidRPr="00DE4297">
          <w:rPr>
            <w:noProof/>
          </w:rPr>
          <w:instrText xml:space="preserve"> PAGEREF _Toc165443145 \h </w:instrText>
        </w:r>
        <w:r w:rsidRPr="00DE4297">
          <w:rPr>
            <w:noProof/>
          </w:rPr>
        </w:r>
        <w:r w:rsidRPr="00DE4297">
          <w:rPr>
            <w:noProof/>
          </w:rPr>
          <w:fldChar w:fldCharType="separate"/>
        </w:r>
        <w:r w:rsidR="00545B2D">
          <w:rPr>
            <w:noProof/>
          </w:rPr>
          <w:t>2</w:t>
        </w:r>
        <w:r w:rsidRPr="00DE4297">
          <w:rPr>
            <w:noProof/>
          </w:rPr>
          <w:fldChar w:fldCharType="end"/>
        </w:r>
      </w:hyperlink>
    </w:p>
    <w:p w14:paraId="4B70DE24" w14:textId="2DBD3B10"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6" w:history="1">
        <w:r w:rsidRPr="00DE4297">
          <w:rPr>
            <w:rStyle w:val="affff9"/>
            <w:noProof/>
          </w:rPr>
          <w:t>7</w:t>
        </w:r>
        <w:r>
          <w:rPr>
            <w:rStyle w:val="affff9"/>
            <w:noProof/>
          </w:rPr>
          <w:t xml:space="preserve"> </w:t>
        </w:r>
        <w:r w:rsidRPr="00DE4297">
          <w:rPr>
            <w:rStyle w:val="affff9"/>
            <w:rFonts w:hint="eastAsia"/>
            <w:noProof/>
          </w:rPr>
          <w:t xml:space="preserve"> 办结及数据管理</w:t>
        </w:r>
        <w:r w:rsidRPr="00DE4297">
          <w:rPr>
            <w:noProof/>
          </w:rPr>
          <w:tab/>
        </w:r>
        <w:r w:rsidRPr="00DE4297">
          <w:rPr>
            <w:noProof/>
          </w:rPr>
          <w:fldChar w:fldCharType="begin"/>
        </w:r>
        <w:r w:rsidRPr="00DE4297">
          <w:rPr>
            <w:noProof/>
          </w:rPr>
          <w:instrText xml:space="preserve"> PAGEREF _Toc165443146 \h </w:instrText>
        </w:r>
        <w:r w:rsidRPr="00DE4297">
          <w:rPr>
            <w:noProof/>
          </w:rPr>
        </w:r>
        <w:r w:rsidRPr="00DE4297">
          <w:rPr>
            <w:noProof/>
          </w:rPr>
          <w:fldChar w:fldCharType="separate"/>
        </w:r>
        <w:r w:rsidR="00545B2D">
          <w:rPr>
            <w:noProof/>
          </w:rPr>
          <w:t>8</w:t>
        </w:r>
        <w:r w:rsidRPr="00DE4297">
          <w:rPr>
            <w:noProof/>
          </w:rPr>
          <w:fldChar w:fldCharType="end"/>
        </w:r>
      </w:hyperlink>
    </w:p>
    <w:p w14:paraId="4406F135" w14:textId="347FC259"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7" w:history="1">
        <w:r w:rsidRPr="00DE4297">
          <w:rPr>
            <w:rStyle w:val="affff9"/>
            <w:rFonts w:hint="eastAsia"/>
            <w:noProof/>
          </w:rPr>
          <w:t>附录</w:t>
        </w:r>
        <w:r>
          <w:rPr>
            <w:rStyle w:val="affff9"/>
            <w:rFonts w:hint="eastAsia"/>
            <w:noProof/>
          </w:rPr>
          <w:t>A</w:t>
        </w:r>
        <w:r w:rsidRPr="00DE4297">
          <w:rPr>
            <w:rStyle w:val="affff9"/>
            <w:rFonts w:hint="eastAsia"/>
            <w:noProof/>
          </w:rPr>
          <w:t>（规范性）</w:t>
        </w:r>
        <w:r>
          <w:rPr>
            <w:rStyle w:val="affff9"/>
            <w:noProof/>
          </w:rPr>
          <w:t xml:space="preserve"> </w:t>
        </w:r>
        <w:r w:rsidRPr="00DE4297">
          <w:rPr>
            <w:rStyle w:val="affff9"/>
            <w:noProof/>
          </w:rPr>
          <w:t xml:space="preserve"> </w:t>
        </w:r>
        <w:r w:rsidRPr="00DE4297">
          <w:rPr>
            <w:rStyle w:val="affff9"/>
            <w:rFonts w:hint="eastAsia"/>
            <w:noProof/>
          </w:rPr>
          <w:t>任务举证</w:t>
        </w:r>
        <w:r w:rsidRPr="00DE4297">
          <w:rPr>
            <w:rStyle w:val="affff9"/>
            <w:noProof/>
          </w:rPr>
          <w:t>.gdb</w:t>
        </w:r>
        <w:r w:rsidRPr="00DE4297">
          <w:rPr>
            <w:rStyle w:val="affff9"/>
            <w:rFonts w:hint="eastAsia"/>
            <w:noProof/>
          </w:rPr>
          <w:t>文件字段</w:t>
        </w:r>
        <w:r w:rsidRPr="00DE4297">
          <w:rPr>
            <w:noProof/>
          </w:rPr>
          <w:tab/>
        </w:r>
        <w:r w:rsidRPr="00DE4297">
          <w:rPr>
            <w:noProof/>
          </w:rPr>
          <w:fldChar w:fldCharType="begin"/>
        </w:r>
        <w:r w:rsidRPr="00DE4297">
          <w:rPr>
            <w:noProof/>
          </w:rPr>
          <w:instrText xml:space="preserve"> PAGEREF _Toc165443147 \h </w:instrText>
        </w:r>
        <w:r w:rsidRPr="00DE4297">
          <w:rPr>
            <w:noProof/>
          </w:rPr>
        </w:r>
        <w:r w:rsidRPr="00DE4297">
          <w:rPr>
            <w:noProof/>
          </w:rPr>
          <w:fldChar w:fldCharType="separate"/>
        </w:r>
        <w:r w:rsidR="00545B2D">
          <w:rPr>
            <w:noProof/>
          </w:rPr>
          <w:t>9</w:t>
        </w:r>
        <w:r w:rsidRPr="00DE4297">
          <w:rPr>
            <w:noProof/>
          </w:rPr>
          <w:fldChar w:fldCharType="end"/>
        </w:r>
      </w:hyperlink>
    </w:p>
    <w:p w14:paraId="596047D5" w14:textId="77777777" w:rsidR="00DE4297" w:rsidRPr="00DE4297" w:rsidRDefault="00DE4297">
      <w:pPr>
        <w:pStyle w:val="10"/>
        <w:tabs>
          <w:tab w:val="right" w:leader="dot" w:pos="9344"/>
        </w:tabs>
        <w:rPr>
          <w:rFonts w:asciiTheme="minorHAnsi" w:eastAsiaTheme="minorEastAsia" w:hAnsiTheme="minorHAnsi" w:cstheme="minorBidi"/>
          <w:noProof/>
          <w:kern w:val="2"/>
          <w:sz w:val="21"/>
          <w:szCs w:val="22"/>
        </w:rPr>
      </w:pPr>
      <w:hyperlink w:anchor="_Toc165443148" w:history="1">
        <w:r w:rsidRPr="00DE4297">
          <w:rPr>
            <w:rStyle w:val="affff9"/>
            <w:rFonts w:hint="eastAsia"/>
            <w:noProof/>
          </w:rPr>
          <w:t>参考文献</w:t>
        </w:r>
        <w:r w:rsidRPr="00DE4297">
          <w:rPr>
            <w:noProof/>
          </w:rPr>
          <w:tab/>
        </w:r>
        <w:r w:rsidRPr="00DE4297">
          <w:rPr>
            <w:noProof/>
          </w:rPr>
          <w:fldChar w:fldCharType="begin"/>
        </w:r>
        <w:r w:rsidRPr="00DE4297">
          <w:rPr>
            <w:noProof/>
          </w:rPr>
          <w:instrText xml:space="preserve"> PAGEREF _Toc165443148 \h </w:instrText>
        </w:r>
        <w:r w:rsidRPr="00DE4297">
          <w:rPr>
            <w:noProof/>
          </w:rPr>
        </w:r>
        <w:r w:rsidRPr="00DE4297">
          <w:rPr>
            <w:noProof/>
          </w:rPr>
          <w:fldChar w:fldCharType="separate"/>
        </w:r>
        <w:r w:rsidR="00545B2D">
          <w:rPr>
            <w:noProof/>
          </w:rPr>
          <w:t>10</w:t>
        </w:r>
        <w:r w:rsidRPr="00DE4297">
          <w:rPr>
            <w:noProof/>
          </w:rPr>
          <w:fldChar w:fldCharType="end"/>
        </w:r>
      </w:hyperlink>
    </w:p>
    <w:p w14:paraId="26182986" w14:textId="76D2B6B2" w:rsidR="00DE4297" w:rsidRPr="00DE4297" w:rsidRDefault="00DE4297" w:rsidP="00DE4297">
      <w:pPr>
        <w:pStyle w:val="affffff8"/>
        <w:spacing w:after="360"/>
        <w:sectPr w:rsidR="00DE4297" w:rsidRPr="00DE4297" w:rsidSect="00DE4297">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DE4297">
        <w:fldChar w:fldCharType="end"/>
      </w:r>
    </w:p>
    <w:p w14:paraId="3B92CDBB" w14:textId="0C8430F8" w:rsidR="00694DA2" w:rsidRDefault="0099528E">
      <w:pPr>
        <w:pStyle w:val="a6"/>
        <w:spacing w:after="360"/>
      </w:pPr>
      <w:bookmarkStart w:id="23" w:name="BookMark2"/>
      <w:bookmarkStart w:id="24" w:name="_Toc165443139"/>
      <w:bookmarkEnd w:id="22"/>
      <w:r>
        <w:rPr>
          <w:spacing w:val="320"/>
        </w:rPr>
        <w:lastRenderedPageBreak/>
        <w:t>前</w:t>
      </w:r>
      <w:r>
        <w:t>言</w:t>
      </w:r>
      <w:bookmarkEnd w:id="20"/>
      <w:bookmarkEnd w:id="21"/>
      <w:bookmarkEnd w:id="24"/>
    </w:p>
    <w:p w14:paraId="09EB4C57" w14:textId="77777777" w:rsidR="00694DA2" w:rsidRDefault="0099528E">
      <w:pPr>
        <w:pStyle w:val="afffff3"/>
        <w:ind w:firstLine="420"/>
      </w:pPr>
      <w:r>
        <w:rPr>
          <w:rFonts w:hint="eastAsia"/>
        </w:rPr>
        <w:t>本文件参照GB/T 1.1—2020《标准化工作导则  第1部分：标准化文件的结构和起草规则》的规定起草。</w:t>
      </w:r>
    </w:p>
    <w:p w14:paraId="22DC4B12" w14:textId="77777777" w:rsidR="00694DA2" w:rsidRDefault="0099528E">
      <w:pPr>
        <w:pStyle w:val="afffff3"/>
        <w:ind w:firstLine="420"/>
      </w:pPr>
      <w:r>
        <w:rPr>
          <w:rFonts w:hint="eastAsia"/>
        </w:rPr>
        <w:t>请注意本文件的某些内容可能涉及专利。本文件的发布机构不承担识别专利的责任。</w:t>
      </w:r>
    </w:p>
    <w:p w14:paraId="7838C47B" w14:textId="77777777" w:rsidR="00694DA2" w:rsidRDefault="0099528E">
      <w:pPr>
        <w:pStyle w:val="afffff3"/>
        <w:ind w:firstLine="420"/>
      </w:pPr>
      <w:r>
        <w:rPr>
          <w:rFonts w:hint="eastAsia"/>
        </w:rPr>
        <w:t>本文件由广西壮族自治区自然资源调查监测院提出、归口并宣贯。</w:t>
      </w:r>
    </w:p>
    <w:p w14:paraId="34D6A5CF" w14:textId="77777777" w:rsidR="00694DA2" w:rsidRDefault="0099528E">
      <w:pPr>
        <w:pStyle w:val="afffff3"/>
        <w:ind w:firstLine="420"/>
      </w:pPr>
      <w:r>
        <w:rPr>
          <w:rFonts w:hint="eastAsia"/>
        </w:rPr>
        <w:t>本文件起草单位：广西壮族自治区自然资源调查监测院、广西壮族自治区自然资源产品质量检验中心、南宁市自然资源信息集团有限公司。</w:t>
      </w:r>
    </w:p>
    <w:p w14:paraId="29A3CB3F" w14:textId="77777777" w:rsidR="00694DA2" w:rsidRDefault="0099528E">
      <w:pPr>
        <w:pStyle w:val="afffff3"/>
        <w:ind w:firstLine="420"/>
      </w:pPr>
      <w:r>
        <w:rPr>
          <w:rFonts w:hint="eastAsia"/>
        </w:rPr>
        <w:t>本文件主要起草人：文浩翔、冯一军、梁雄乾、杨桂菊、唐锦程、曾伶玲、杨捷、尹书蒙、陈远婷、谷小康。</w:t>
      </w:r>
    </w:p>
    <w:p w14:paraId="0BB8E996" w14:textId="77777777" w:rsidR="00694DA2" w:rsidRDefault="00694DA2">
      <w:pPr>
        <w:pStyle w:val="afffff3"/>
        <w:ind w:firstLine="420"/>
      </w:pPr>
    </w:p>
    <w:p w14:paraId="4FE5CDB9" w14:textId="77777777" w:rsidR="00694DA2" w:rsidRDefault="00694DA2">
      <w:pPr>
        <w:pStyle w:val="afffff3"/>
        <w:ind w:firstLine="420"/>
        <w:sectPr w:rsidR="00694DA2" w:rsidSect="00DE4297">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14:paraId="3E120ED2" w14:textId="77777777" w:rsidR="00694DA2" w:rsidRDefault="00694DA2">
      <w:pPr>
        <w:spacing w:line="20" w:lineRule="exact"/>
        <w:jc w:val="center"/>
        <w:rPr>
          <w:rFonts w:ascii="黑体" w:eastAsia="黑体" w:hAnsi="黑体"/>
          <w:sz w:val="32"/>
          <w:szCs w:val="32"/>
        </w:rPr>
      </w:pPr>
      <w:bookmarkStart w:id="25" w:name="BookMark4"/>
      <w:bookmarkEnd w:id="23"/>
    </w:p>
    <w:p w14:paraId="55CF553F" w14:textId="77777777" w:rsidR="00694DA2" w:rsidRDefault="00694DA2">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645F7CBC81934912AF342DCDC1848FBD"/>
        </w:placeholder>
      </w:sdtPr>
      <w:sdtEndPr/>
      <w:sdtContent>
        <w:p w14:paraId="0E062C41" w14:textId="77777777" w:rsidR="00694DA2" w:rsidRDefault="0099528E">
          <w:pPr>
            <w:pStyle w:val="afffffffff6"/>
            <w:spacing w:beforeLines="100" w:before="240" w:afterLines="220" w:after="528"/>
          </w:pPr>
          <w:r>
            <w:rPr>
              <w:rFonts w:hint="eastAsia"/>
            </w:rPr>
            <w:t>田长巡管理系统巡田上报规范</w:t>
          </w:r>
        </w:p>
      </w:sdtContent>
    </w:sdt>
    <w:p w14:paraId="1DDC6F57" w14:textId="77777777" w:rsidR="00694DA2" w:rsidRDefault="0099528E">
      <w:pPr>
        <w:pStyle w:val="affc"/>
        <w:spacing w:before="240" w:after="240"/>
      </w:pPr>
      <w:bookmarkStart w:id="27" w:name="_Toc17233325"/>
      <w:bookmarkStart w:id="28" w:name="_Toc26986530"/>
      <w:bookmarkStart w:id="29" w:name="_Toc24884218"/>
      <w:bookmarkStart w:id="30" w:name="_Toc26648465"/>
      <w:bookmarkStart w:id="31" w:name="_Toc17233333"/>
      <w:bookmarkStart w:id="32" w:name="_Toc26718930"/>
      <w:bookmarkStart w:id="33" w:name="_Toc24884211"/>
      <w:bookmarkStart w:id="34" w:name="_Toc26986771"/>
      <w:bookmarkStart w:id="35" w:name="_Toc165292800"/>
      <w:bookmarkStart w:id="36" w:name="_Toc165292878"/>
      <w:bookmarkStart w:id="37" w:name="_Toc165443140"/>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2CA81926" w14:textId="77777777" w:rsidR="00694DA2" w:rsidRDefault="0099528E">
      <w:pPr>
        <w:pStyle w:val="afffff3"/>
        <w:ind w:firstLine="420"/>
      </w:pPr>
      <w:bookmarkStart w:id="38" w:name="_Toc24884219"/>
      <w:bookmarkStart w:id="39" w:name="_Toc17233334"/>
      <w:bookmarkStart w:id="40" w:name="_Toc24884212"/>
      <w:bookmarkStart w:id="41" w:name="_Toc17233326"/>
      <w:bookmarkStart w:id="42" w:name="_Toc26648466"/>
      <w:r>
        <w:rPr>
          <w:rFonts w:hint="eastAsia"/>
        </w:rPr>
        <w:t>本文件界定了田长巡管理系统的术语和定义，规定了基本要求、巡田上报</w:t>
      </w:r>
      <w:r w:rsidR="00A61F21">
        <w:rPr>
          <w:rFonts w:hint="eastAsia"/>
        </w:rPr>
        <w:t>内容、巡田上报操作流程及要求</w:t>
      </w:r>
      <w:r>
        <w:rPr>
          <w:rFonts w:hint="eastAsia"/>
        </w:rPr>
        <w:t>，描述了巡田上报过程信息的追溯方法。</w:t>
      </w:r>
    </w:p>
    <w:p w14:paraId="47D997A7" w14:textId="77777777" w:rsidR="00694DA2" w:rsidRDefault="0099528E">
      <w:pPr>
        <w:pStyle w:val="afffff3"/>
        <w:ind w:firstLine="420"/>
      </w:pPr>
      <w:r>
        <w:rPr>
          <w:rFonts w:hint="eastAsia"/>
        </w:rPr>
        <w:t>本文件适用于田长巡管理系统的巡田上报管理。</w:t>
      </w:r>
    </w:p>
    <w:p w14:paraId="019BBB23" w14:textId="77777777" w:rsidR="00694DA2" w:rsidRDefault="0099528E">
      <w:pPr>
        <w:pStyle w:val="affc"/>
        <w:spacing w:before="240" w:after="240"/>
      </w:pPr>
      <w:bookmarkStart w:id="43" w:name="_Toc26986531"/>
      <w:bookmarkStart w:id="44" w:name="_Toc26718931"/>
      <w:bookmarkStart w:id="45" w:name="_Toc26986772"/>
      <w:bookmarkStart w:id="46" w:name="_Toc165292801"/>
      <w:bookmarkStart w:id="47" w:name="_Toc165292879"/>
      <w:bookmarkStart w:id="48" w:name="_Toc16544314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28FC3F17BA2F4F79B2EB4E0DE7088D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E66DC8B" w14:textId="77777777" w:rsidR="00694DA2" w:rsidRDefault="0099528E">
          <w:pPr>
            <w:pStyle w:val="afffff3"/>
            <w:ind w:firstLine="420"/>
          </w:pPr>
          <w:r>
            <w:rPr>
              <w:rFonts w:hint="eastAsia"/>
            </w:rPr>
            <w:t>本文件没有规范性引用文件。</w:t>
          </w:r>
        </w:p>
      </w:sdtContent>
    </w:sdt>
    <w:p w14:paraId="5B27AE7E" w14:textId="77777777" w:rsidR="00694DA2" w:rsidRDefault="0099528E">
      <w:pPr>
        <w:pStyle w:val="affc"/>
        <w:spacing w:before="240" w:after="240"/>
      </w:pPr>
      <w:bookmarkStart w:id="49" w:name="_Toc165292802"/>
      <w:bookmarkStart w:id="50" w:name="_Toc165292880"/>
      <w:bookmarkStart w:id="51" w:name="_Toc165443142"/>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D715CC73BCBA469B984A7117D8BC913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C5DEF98" w14:textId="77777777" w:rsidR="00694DA2" w:rsidRDefault="0099528E">
          <w:pPr>
            <w:pStyle w:val="afffff3"/>
            <w:ind w:firstLine="420"/>
          </w:pPr>
          <w:r>
            <w:t>下列术语和定义适用于本文件。</w:t>
          </w:r>
        </w:p>
      </w:sdtContent>
    </w:sdt>
    <w:p w14:paraId="5ABD4933" w14:textId="77777777" w:rsidR="00694DA2" w:rsidRDefault="0099528E">
      <w:pPr>
        <w:pStyle w:val="afffffffffff2"/>
        <w:ind w:left="420" w:hangingChars="200" w:hanging="420"/>
        <w:rPr>
          <w:rFonts w:ascii="黑体" w:eastAsia="黑体" w:hAnsi="黑体"/>
        </w:rPr>
      </w:pPr>
      <w:r>
        <w:rPr>
          <w:rFonts w:ascii="黑体" w:eastAsia="黑体" w:hAnsi="黑体"/>
        </w:rPr>
        <w:br/>
      </w:r>
      <w:r>
        <w:rPr>
          <w:rFonts w:ascii="黑体" w:eastAsia="黑体" w:hAnsi="黑体" w:hint="eastAsia"/>
        </w:rPr>
        <w:t xml:space="preserve">田长巡管理系统  </w:t>
      </w:r>
      <w:r>
        <w:rPr>
          <w:rFonts w:ascii="黑体" w:eastAsia="黑体" w:hAnsi="黑体"/>
          <w:szCs w:val="28"/>
        </w:rPr>
        <w:t>field chief patrol management system</w:t>
      </w:r>
    </w:p>
    <w:p w14:paraId="2AADFF19" w14:textId="149A5283" w:rsidR="00694DA2" w:rsidRDefault="0099528E" w:rsidP="00672FBF">
      <w:pPr>
        <w:pStyle w:val="afffff3"/>
        <w:ind w:firstLine="420"/>
      </w:pPr>
      <w:r w:rsidRPr="00672FBF">
        <w:t>依据广西壮族自治区田长制管理要求，运用</w:t>
      </w:r>
      <w:r w:rsidR="00751778" w:rsidRPr="00672FBF">
        <w:t>地理信息系统</w:t>
      </w:r>
      <w:r w:rsidRPr="00672FBF">
        <w:t>、大数据分析与云计算、移动互联网等技术，通过实地巡查与上报、快速响应与信息共享等手段，建立耕地网格化信息化管理的计算机系统，落实田长制政策要求、达到耕地问题处理高效化、耕地保护精细化。</w:t>
      </w:r>
    </w:p>
    <w:p w14:paraId="70202630" w14:textId="77777777" w:rsidR="00694DA2" w:rsidRDefault="0099528E">
      <w:pPr>
        <w:pStyle w:val="affc"/>
        <w:spacing w:before="240" w:after="240"/>
      </w:pPr>
      <w:bookmarkStart w:id="53" w:name="_Toc165292803"/>
      <w:bookmarkStart w:id="54" w:name="_Toc165292881"/>
      <w:bookmarkStart w:id="55" w:name="_Toc165443143"/>
      <w:r>
        <w:rPr>
          <w:rFonts w:hint="eastAsia"/>
        </w:rPr>
        <w:t>基本要求</w:t>
      </w:r>
      <w:bookmarkEnd w:id="53"/>
      <w:bookmarkEnd w:id="54"/>
      <w:bookmarkEnd w:id="55"/>
    </w:p>
    <w:p w14:paraId="1C6603EA" w14:textId="77777777" w:rsidR="00694DA2" w:rsidRDefault="0099528E">
      <w:pPr>
        <w:pStyle w:val="affd"/>
        <w:spacing w:before="120" w:after="120"/>
      </w:pPr>
      <w:bookmarkStart w:id="56" w:name="_Toc165292804"/>
      <w:bookmarkStart w:id="57" w:name="_Toc165292882"/>
      <w:r>
        <w:rPr>
          <w:rFonts w:hint="eastAsia"/>
        </w:rPr>
        <w:t>巡田人员</w:t>
      </w:r>
      <w:bookmarkEnd w:id="56"/>
      <w:bookmarkEnd w:id="57"/>
    </w:p>
    <w:p w14:paraId="10B0E0E2" w14:textId="77777777" w:rsidR="00694DA2" w:rsidRDefault="0099528E">
      <w:pPr>
        <w:pStyle w:val="afffffffff"/>
      </w:pPr>
      <w:r>
        <w:rPr>
          <w:rFonts w:hint="eastAsia"/>
        </w:rPr>
        <w:t>巡田人员为各级田长办成员、网格员，</w:t>
      </w:r>
      <w:r w:rsidR="00F40343">
        <w:rPr>
          <w:rFonts w:hint="eastAsia"/>
        </w:rPr>
        <w:t>人员的权责具体参考</w:t>
      </w:r>
      <w:r>
        <w:rPr>
          <w:rFonts w:hint="eastAsia"/>
        </w:rPr>
        <w:t>《关于全面推行耕地保护田长制的实施意见》。</w:t>
      </w:r>
    </w:p>
    <w:p w14:paraId="6CAFEC68" w14:textId="77777777" w:rsidR="00694DA2" w:rsidRDefault="00D02442">
      <w:pPr>
        <w:pStyle w:val="afffffffff"/>
      </w:pPr>
      <w:r>
        <w:rPr>
          <w:rFonts w:hint="eastAsia"/>
        </w:rPr>
        <w:t>巡田人员应</w:t>
      </w:r>
      <w:r w:rsidR="0099528E">
        <w:rPr>
          <w:rFonts w:hint="eastAsia"/>
        </w:rPr>
        <w:t>按照要求注册成为田长巡管理系统用户，并在系统内获得对应的用户角色权限。</w:t>
      </w:r>
    </w:p>
    <w:p w14:paraId="340D355D" w14:textId="77777777" w:rsidR="00694DA2" w:rsidRDefault="0099528E">
      <w:pPr>
        <w:pStyle w:val="affd"/>
        <w:spacing w:before="120" w:after="120"/>
      </w:pPr>
      <w:bookmarkStart w:id="58" w:name="_Toc165292805"/>
      <w:bookmarkStart w:id="59" w:name="_Toc165292883"/>
      <w:r>
        <w:rPr>
          <w:rFonts w:hint="eastAsia"/>
        </w:rPr>
        <w:t>工作制度</w:t>
      </w:r>
      <w:bookmarkEnd w:id="58"/>
      <w:bookmarkEnd w:id="59"/>
    </w:p>
    <w:p w14:paraId="79C4F3B1" w14:textId="77777777" w:rsidR="00694DA2" w:rsidRDefault="0099528E">
      <w:pPr>
        <w:pStyle w:val="afffffffff"/>
      </w:pPr>
      <w:r>
        <w:rPr>
          <w:rFonts w:hint="eastAsia"/>
        </w:rPr>
        <w:t>各级田长对本行政区的耕地保护工作负责：</w:t>
      </w:r>
    </w:p>
    <w:p w14:paraId="13C5D560" w14:textId="77777777" w:rsidR="00694DA2" w:rsidRDefault="0099528E">
      <w:pPr>
        <w:pStyle w:val="af2"/>
      </w:pPr>
      <w:r>
        <w:rPr>
          <w:rFonts w:hint="eastAsia"/>
        </w:rPr>
        <w:t>一级、二级和三级田长对本行政区耕地保护工作负主体责任；</w:t>
      </w:r>
    </w:p>
    <w:p w14:paraId="279771F5" w14:textId="77777777" w:rsidR="00694DA2" w:rsidRDefault="0099528E">
      <w:pPr>
        <w:pStyle w:val="af2"/>
      </w:pPr>
      <w:r>
        <w:rPr>
          <w:rFonts w:hint="eastAsia"/>
        </w:rPr>
        <w:t>四级田长负责按照“谁使用、谁负责”的原则</w:t>
      </w:r>
      <w:r w:rsidR="00D02442">
        <w:rPr>
          <w:rFonts w:hint="eastAsia"/>
        </w:rPr>
        <w:t>，</w:t>
      </w:r>
      <w:r>
        <w:rPr>
          <w:rFonts w:hint="eastAsia"/>
        </w:rPr>
        <w:t>监督耕地承包主体和种植主体做好耕地保护工作。</w:t>
      </w:r>
    </w:p>
    <w:p w14:paraId="77FB92AD" w14:textId="77777777" w:rsidR="00694DA2" w:rsidRDefault="0099528E">
      <w:pPr>
        <w:pStyle w:val="afffffffff"/>
      </w:pPr>
      <w:r>
        <w:rPr>
          <w:rFonts w:hint="eastAsia"/>
        </w:rPr>
        <w:t>信息报送制度：各级田长办将相关巡田信息、问题情况及举证信息报上一级田长办。</w:t>
      </w:r>
    </w:p>
    <w:p w14:paraId="0936EC6A" w14:textId="77777777" w:rsidR="00694DA2" w:rsidRDefault="0099528E">
      <w:pPr>
        <w:pStyle w:val="afffffffff"/>
      </w:pPr>
      <w:r>
        <w:rPr>
          <w:rFonts w:hint="eastAsia"/>
        </w:rPr>
        <w:t>监督考核制度：上一级田长办对下一级田长及田长办的覆职情况开展监督工作。</w:t>
      </w:r>
    </w:p>
    <w:p w14:paraId="1B1851D6" w14:textId="77777777" w:rsidR="00694DA2" w:rsidRDefault="0099528E">
      <w:pPr>
        <w:pStyle w:val="affc"/>
        <w:spacing w:before="240" w:after="240"/>
      </w:pPr>
      <w:bookmarkStart w:id="60" w:name="_Toc165292806"/>
      <w:bookmarkStart w:id="61" w:name="_Toc165292884"/>
      <w:bookmarkStart w:id="62" w:name="_Toc165443144"/>
      <w:r>
        <w:rPr>
          <w:rFonts w:hint="eastAsia"/>
        </w:rPr>
        <w:t>巡田上报内容</w:t>
      </w:r>
      <w:bookmarkEnd w:id="60"/>
      <w:bookmarkEnd w:id="61"/>
      <w:bookmarkEnd w:id="62"/>
    </w:p>
    <w:p w14:paraId="0F08427B" w14:textId="77777777" w:rsidR="00694DA2" w:rsidRDefault="0099528E">
      <w:pPr>
        <w:pStyle w:val="affd"/>
        <w:spacing w:before="120" w:after="120"/>
      </w:pPr>
      <w:bookmarkStart w:id="63" w:name="_Toc165292807"/>
      <w:bookmarkStart w:id="64" w:name="_Toc165292885"/>
      <w:r>
        <w:rPr>
          <w:rFonts w:hint="eastAsia"/>
        </w:rPr>
        <w:t>人员基本信息</w:t>
      </w:r>
      <w:bookmarkEnd w:id="63"/>
      <w:bookmarkEnd w:id="64"/>
    </w:p>
    <w:p w14:paraId="4AEB23F4" w14:textId="77777777" w:rsidR="00694DA2" w:rsidRDefault="0099528E">
      <w:pPr>
        <w:pStyle w:val="afffff3"/>
        <w:ind w:firstLine="420"/>
      </w:pPr>
      <w:r>
        <w:rPr>
          <w:rFonts w:hint="eastAsia"/>
        </w:rPr>
        <w:t>巡田上报的内容中，应包含上报人员的基本信息，包括当前登录系统的巡查人员的姓名、人员角色、人员所属行政区划。</w:t>
      </w:r>
    </w:p>
    <w:p w14:paraId="39CF151E" w14:textId="77777777" w:rsidR="00694DA2" w:rsidRDefault="0099528E">
      <w:pPr>
        <w:pStyle w:val="affd"/>
        <w:spacing w:before="120" w:after="120"/>
      </w:pPr>
      <w:bookmarkStart w:id="65" w:name="_Toc165292808"/>
      <w:bookmarkStart w:id="66" w:name="_Toc165292886"/>
      <w:r>
        <w:rPr>
          <w:rFonts w:hint="eastAsia"/>
        </w:rPr>
        <w:t>巡田信息</w:t>
      </w:r>
      <w:bookmarkEnd w:id="65"/>
      <w:bookmarkEnd w:id="66"/>
    </w:p>
    <w:p w14:paraId="5869F2B1" w14:textId="77777777" w:rsidR="00694DA2" w:rsidRDefault="0099528E" w:rsidP="00F42A7E">
      <w:pPr>
        <w:pStyle w:val="afffffffff"/>
      </w:pPr>
      <w:r>
        <w:rPr>
          <w:rFonts w:hint="eastAsia"/>
        </w:rPr>
        <w:t>所上报的巡田信息包括</w:t>
      </w:r>
      <w:r w:rsidR="004A2294">
        <w:rPr>
          <w:rFonts w:hint="eastAsia"/>
        </w:rPr>
        <w:t>但不限于</w:t>
      </w:r>
      <w:r>
        <w:rPr>
          <w:rFonts w:hint="eastAsia"/>
        </w:rPr>
        <w:t>：巡田人员所属行政区划</w:t>
      </w:r>
      <w:r w:rsidR="00F42A7E">
        <w:rPr>
          <w:rFonts w:hint="eastAsia"/>
        </w:rPr>
        <w:t>、</w:t>
      </w:r>
      <w:r>
        <w:rPr>
          <w:rFonts w:hint="eastAsia"/>
        </w:rPr>
        <w:t>巡田地点</w:t>
      </w:r>
      <w:r w:rsidR="00F42A7E">
        <w:rPr>
          <w:rFonts w:hint="eastAsia"/>
        </w:rPr>
        <w:t>、</w:t>
      </w:r>
      <w:r>
        <w:rPr>
          <w:rFonts w:hint="eastAsia"/>
        </w:rPr>
        <w:t>巡查人员</w:t>
      </w:r>
      <w:r w:rsidR="00F42A7E">
        <w:rPr>
          <w:rFonts w:hint="eastAsia"/>
        </w:rPr>
        <w:t>、</w:t>
      </w:r>
      <w:r>
        <w:rPr>
          <w:rFonts w:hint="eastAsia"/>
        </w:rPr>
        <w:t>巡查人员联系方式</w:t>
      </w:r>
      <w:r w:rsidR="00F42A7E">
        <w:rPr>
          <w:rFonts w:hint="eastAsia"/>
        </w:rPr>
        <w:t>、</w:t>
      </w:r>
      <w:r>
        <w:rPr>
          <w:rFonts w:hint="eastAsia"/>
        </w:rPr>
        <w:t>巡查距离</w:t>
      </w:r>
      <w:r w:rsidR="00F42A7E">
        <w:rPr>
          <w:rFonts w:hint="eastAsia"/>
        </w:rPr>
        <w:t>、</w:t>
      </w:r>
      <w:r>
        <w:rPr>
          <w:rFonts w:hint="eastAsia"/>
        </w:rPr>
        <w:t>巡查开始/结束时间。</w:t>
      </w:r>
    </w:p>
    <w:p w14:paraId="7390657C" w14:textId="77777777" w:rsidR="00694DA2" w:rsidRDefault="0099528E">
      <w:pPr>
        <w:pStyle w:val="afffffffff"/>
      </w:pPr>
      <w:r>
        <w:rPr>
          <w:rFonts w:hint="eastAsia"/>
        </w:rPr>
        <w:lastRenderedPageBreak/>
        <w:t>巡田人员所属行政区划由系统根据账号信息自动生成，</w:t>
      </w:r>
      <w:r w:rsidR="004A2294">
        <w:rPr>
          <w:rFonts w:hint="eastAsia"/>
        </w:rPr>
        <w:t>且</w:t>
      </w:r>
      <w:r>
        <w:rPr>
          <w:rFonts w:hint="eastAsia"/>
        </w:rPr>
        <w:t>不可更改。</w:t>
      </w:r>
    </w:p>
    <w:p w14:paraId="0592498D" w14:textId="77777777" w:rsidR="00694DA2" w:rsidRDefault="00F42A7E">
      <w:pPr>
        <w:pStyle w:val="afffffffff"/>
      </w:pPr>
      <w:r>
        <w:rPr>
          <w:rFonts w:hint="eastAsia"/>
        </w:rPr>
        <w:t>四级田长办成员</w:t>
      </w:r>
      <w:r w:rsidR="0099528E">
        <w:rPr>
          <w:rFonts w:hint="eastAsia"/>
        </w:rPr>
        <w:t>及网格员巡田地点根据网格员所属行政区划，在巡田开始时由系统生成；四级以上田长办成员，在开始巡田时，手动选择巡田地点。</w:t>
      </w:r>
    </w:p>
    <w:p w14:paraId="581C514E" w14:textId="77777777" w:rsidR="00694DA2" w:rsidRDefault="0099528E">
      <w:pPr>
        <w:pStyle w:val="afffffffff"/>
      </w:pPr>
      <w:r>
        <w:rPr>
          <w:rFonts w:hint="eastAsia"/>
        </w:rPr>
        <w:t>巡查人员、巡查人员联系方式由系统根据账号生成，</w:t>
      </w:r>
      <w:r w:rsidR="004A2294">
        <w:rPr>
          <w:rFonts w:hint="eastAsia"/>
        </w:rPr>
        <w:t>且</w:t>
      </w:r>
      <w:r>
        <w:rPr>
          <w:rFonts w:hint="eastAsia"/>
        </w:rPr>
        <w:t>不可更改。</w:t>
      </w:r>
    </w:p>
    <w:p w14:paraId="5168082F" w14:textId="77777777" w:rsidR="00694DA2" w:rsidRDefault="0099528E" w:rsidP="00DE3699">
      <w:pPr>
        <w:pStyle w:val="afffffffff"/>
      </w:pPr>
      <w:r>
        <w:rPr>
          <w:rFonts w:hint="eastAsia"/>
        </w:rPr>
        <w:t>巡查距离、巡查开始/结束时间由系统根据巡查人员启动、结束移动端巡田功能来生成，</w:t>
      </w:r>
      <w:r w:rsidR="000D5804">
        <w:rPr>
          <w:rFonts w:hint="eastAsia"/>
        </w:rPr>
        <w:t>且</w:t>
      </w:r>
      <w:r>
        <w:rPr>
          <w:rFonts w:hint="eastAsia"/>
        </w:rPr>
        <w:t>不可更改。</w:t>
      </w:r>
    </w:p>
    <w:p w14:paraId="1F0ECDAA" w14:textId="77777777" w:rsidR="00694DA2" w:rsidRDefault="0099528E">
      <w:pPr>
        <w:pStyle w:val="affd"/>
        <w:spacing w:before="120" w:after="120"/>
      </w:pPr>
      <w:bookmarkStart w:id="67" w:name="_Toc165292809"/>
      <w:bookmarkStart w:id="68" w:name="_Toc165292887"/>
      <w:r>
        <w:rPr>
          <w:rFonts w:hint="eastAsia"/>
        </w:rPr>
        <w:t>问题信息</w:t>
      </w:r>
      <w:bookmarkEnd w:id="67"/>
      <w:bookmarkEnd w:id="68"/>
    </w:p>
    <w:p w14:paraId="15F4BD64" w14:textId="77777777" w:rsidR="00694DA2" w:rsidRDefault="0099528E" w:rsidP="00623346">
      <w:pPr>
        <w:pStyle w:val="afffffffff"/>
      </w:pPr>
      <w:r>
        <w:rPr>
          <w:rFonts w:hint="eastAsia"/>
        </w:rPr>
        <w:t>所上报的问题信息包括</w:t>
      </w:r>
      <w:r w:rsidR="001A15F9">
        <w:rPr>
          <w:rFonts w:hint="eastAsia"/>
        </w:rPr>
        <w:t>但不限于</w:t>
      </w:r>
      <w:r>
        <w:rPr>
          <w:rFonts w:hint="eastAsia"/>
        </w:rPr>
        <w:t>：问题编号</w:t>
      </w:r>
      <w:r w:rsidR="00623346">
        <w:rPr>
          <w:rFonts w:hint="eastAsia"/>
        </w:rPr>
        <w:t>、</w:t>
      </w:r>
      <w:r>
        <w:rPr>
          <w:rFonts w:hint="eastAsia"/>
        </w:rPr>
        <w:t>问题类型</w:t>
      </w:r>
      <w:r w:rsidR="00623346">
        <w:rPr>
          <w:rFonts w:hint="eastAsia"/>
        </w:rPr>
        <w:t>、</w:t>
      </w:r>
      <w:r>
        <w:rPr>
          <w:rFonts w:hint="eastAsia"/>
        </w:rPr>
        <w:t>上报面积</w:t>
      </w:r>
      <w:r w:rsidR="00623346">
        <w:rPr>
          <w:rFonts w:hint="eastAsia"/>
        </w:rPr>
        <w:t>、</w:t>
      </w:r>
      <w:r>
        <w:rPr>
          <w:rFonts w:hint="eastAsia"/>
        </w:rPr>
        <w:t>问题地点</w:t>
      </w:r>
      <w:r w:rsidR="00623346">
        <w:rPr>
          <w:rFonts w:hint="eastAsia"/>
        </w:rPr>
        <w:t>、</w:t>
      </w:r>
      <w:r>
        <w:rPr>
          <w:rFonts w:hint="eastAsia"/>
        </w:rPr>
        <w:t>数据类型</w:t>
      </w:r>
      <w:r w:rsidR="00623346">
        <w:rPr>
          <w:rFonts w:hint="eastAsia"/>
        </w:rPr>
        <w:t>、</w:t>
      </w:r>
      <w:r>
        <w:rPr>
          <w:rFonts w:hint="eastAsia"/>
        </w:rPr>
        <w:t>备注</w:t>
      </w:r>
      <w:r w:rsidR="00623346">
        <w:rPr>
          <w:rFonts w:hint="eastAsia"/>
        </w:rPr>
        <w:t>、</w:t>
      </w:r>
      <w:r>
        <w:rPr>
          <w:rFonts w:hint="eastAsia"/>
        </w:rPr>
        <w:t>地理信息</w:t>
      </w:r>
      <w:r w:rsidR="00623346">
        <w:rPr>
          <w:rFonts w:hint="eastAsia"/>
        </w:rPr>
        <w:t>、</w:t>
      </w:r>
      <w:r>
        <w:rPr>
          <w:rFonts w:hint="eastAsia"/>
        </w:rPr>
        <w:t>现场资料。</w:t>
      </w:r>
    </w:p>
    <w:p w14:paraId="69125581" w14:textId="77777777" w:rsidR="00694DA2" w:rsidRDefault="0099528E">
      <w:pPr>
        <w:pStyle w:val="afffffffff"/>
      </w:pPr>
      <w:r>
        <w:rPr>
          <w:rFonts w:hint="eastAsia"/>
        </w:rPr>
        <w:t>问题编号为问题上报唯一标识，由系统生成，</w:t>
      </w:r>
      <w:r w:rsidR="00D02442">
        <w:rPr>
          <w:rFonts w:hint="eastAsia"/>
        </w:rPr>
        <w:t>且</w:t>
      </w:r>
      <w:r>
        <w:rPr>
          <w:rFonts w:hint="eastAsia"/>
        </w:rPr>
        <w:t>不可更改。</w:t>
      </w:r>
    </w:p>
    <w:p w14:paraId="7F672E32" w14:textId="77777777" w:rsidR="00694DA2" w:rsidRDefault="0099528E">
      <w:pPr>
        <w:pStyle w:val="afffffffff"/>
      </w:pPr>
      <w:r>
        <w:rPr>
          <w:rFonts w:hint="eastAsia"/>
        </w:rPr>
        <w:t>问题类型为必选项，应由上报人员进行选择，选项包括挖砂、挖塘养鱼、种植果树林、撂荒、挖矿、取土、采石、畜禽养殖、道路、对方固体废弃物、种植果树、种植林木、建坟、建窑、建房、其他。</w:t>
      </w:r>
    </w:p>
    <w:p w14:paraId="3464296E" w14:textId="77777777" w:rsidR="00694DA2" w:rsidRDefault="0099528E">
      <w:pPr>
        <w:pStyle w:val="afffffffff"/>
      </w:pPr>
      <w:r>
        <w:rPr>
          <w:rFonts w:hint="eastAsia"/>
        </w:rPr>
        <w:t>上报面积由上报人员通过地图绘制操作圈出上报区域，并由系统通过相应算法计算。</w:t>
      </w:r>
    </w:p>
    <w:p w14:paraId="01961EC8" w14:textId="77777777" w:rsidR="00694DA2" w:rsidRDefault="0099528E">
      <w:pPr>
        <w:pStyle w:val="afffffffff"/>
      </w:pPr>
      <w:r>
        <w:rPr>
          <w:rFonts w:hint="eastAsia"/>
        </w:rPr>
        <w:t>问题地点为必选项，由上报人员选择，应精确到村级。</w:t>
      </w:r>
    </w:p>
    <w:p w14:paraId="77278C82" w14:textId="77777777" w:rsidR="00694DA2" w:rsidRDefault="0099528E">
      <w:pPr>
        <w:pStyle w:val="afffffffff"/>
      </w:pPr>
      <w:r>
        <w:rPr>
          <w:rFonts w:hint="eastAsia"/>
        </w:rPr>
        <w:t>数据类型为必选项，应由上报人员根据具体情况选择，可选测试数据或真实数据。</w:t>
      </w:r>
    </w:p>
    <w:p w14:paraId="43465DB9" w14:textId="77777777" w:rsidR="00694DA2" w:rsidRDefault="0099528E">
      <w:pPr>
        <w:pStyle w:val="afffffffff"/>
      </w:pPr>
      <w:r>
        <w:rPr>
          <w:rFonts w:hint="eastAsia"/>
        </w:rPr>
        <w:t>备注由上报人员填写，上限</w:t>
      </w:r>
      <w:r w:rsidR="001A15F9">
        <w:rPr>
          <w:rFonts w:hint="eastAsia"/>
        </w:rPr>
        <w:t>为</w:t>
      </w:r>
      <w:r>
        <w:rPr>
          <w:rFonts w:hint="eastAsia"/>
        </w:rPr>
        <w:t>200字。</w:t>
      </w:r>
    </w:p>
    <w:p w14:paraId="7D866961" w14:textId="77777777" w:rsidR="00694DA2" w:rsidRDefault="00D02442" w:rsidP="00DE3699">
      <w:pPr>
        <w:pStyle w:val="afffffffff"/>
      </w:pPr>
      <w:r>
        <w:rPr>
          <w:rFonts w:hint="eastAsia"/>
        </w:rPr>
        <w:t>地理信息应</w:t>
      </w:r>
      <w:r w:rsidR="0099528E">
        <w:rPr>
          <w:rFonts w:hint="eastAsia"/>
        </w:rPr>
        <w:t>由上报人员通过地图界面的工具进行绘制，完成绘制后系统生成地理图斑信息。</w:t>
      </w:r>
    </w:p>
    <w:p w14:paraId="2885B303" w14:textId="77777777" w:rsidR="00694DA2" w:rsidRDefault="0099528E" w:rsidP="00DE3699">
      <w:pPr>
        <w:pStyle w:val="afffffffff"/>
      </w:pPr>
      <w:r>
        <w:rPr>
          <w:rFonts w:hint="eastAsia"/>
        </w:rPr>
        <w:t>上报人员应拍摄问题现场对应的</w:t>
      </w:r>
      <w:r w:rsidR="001A15F9">
        <w:rPr>
          <w:rFonts w:hint="eastAsia"/>
        </w:rPr>
        <w:t>现场</w:t>
      </w:r>
      <w:r>
        <w:rPr>
          <w:rFonts w:hint="eastAsia"/>
        </w:rPr>
        <w:t>影像资料，包括照片、视频两种格式。</w:t>
      </w:r>
    </w:p>
    <w:p w14:paraId="2C314ED6" w14:textId="77777777" w:rsidR="00694DA2" w:rsidRDefault="0099528E">
      <w:pPr>
        <w:pStyle w:val="affd"/>
        <w:spacing w:before="120" w:after="120"/>
      </w:pPr>
      <w:bookmarkStart w:id="69" w:name="_Toc165292810"/>
      <w:bookmarkStart w:id="70" w:name="_Toc165292888"/>
      <w:r>
        <w:rPr>
          <w:rFonts w:hint="eastAsia"/>
        </w:rPr>
        <w:t>举证信息</w:t>
      </w:r>
      <w:bookmarkEnd w:id="69"/>
      <w:bookmarkEnd w:id="70"/>
    </w:p>
    <w:p w14:paraId="7AAA2BEC" w14:textId="77777777" w:rsidR="00694DA2" w:rsidRDefault="0099528E" w:rsidP="001A15F9">
      <w:pPr>
        <w:pStyle w:val="afffffffff"/>
      </w:pPr>
      <w:r w:rsidRPr="007D1915">
        <w:rPr>
          <w:rFonts w:hint="eastAsia"/>
        </w:rPr>
        <w:t>自治区、市级或者县级</w:t>
      </w:r>
      <w:r>
        <w:rPr>
          <w:rFonts w:hint="eastAsia"/>
        </w:rPr>
        <w:t>田长办</w:t>
      </w:r>
      <w:r w:rsidRPr="007D1915">
        <w:rPr>
          <w:rFonts w:hint="eastAsia"/>
        </w:rPr>
        <w:t>下发</w:t>
      </w:r>
      <w:r>
        <w:rPr>
          <w:rFonts w:hint="eastAsia"/>
        </w:rPr>
        <w:t>的</w:t>
      </w:r>
      <w:r w:rsidRPr="007D1915">
        <w:rPr>
          <w:rFonts w:hint="eastAsia"/>
        </w:rPr>
        <w:t>通过其他监测工作发现的非农非粮化的数据</w:t>
      </w:r>
      <w:r>
        <w:rPr>
          <w:rFonts w:hint="eastAsia"/>
        </w:rPr>
        <w:t>，</w:t>
      </w:r>
      <w:r w:rsidR="001A15F9">
        <w:rPr>
          <w:rFonts w:hint="eastAsia"/>
        </w:rPr>
        <w:t>应能</w:t>
      </w:r>
      <w:r w:rsidRPr="007D1915">
        <w:rPr>
          <w:rFonts w:hint="eastAsia"/>
        </w:rPr>
        <w:t>在</w:t>
      </w:r>
      <w:r w:rsidR="001A15F9">
        <w:rPr>
          <w:rFonts w:hint="eastAsia"/>
        </w:rPr>
        <w:t>“</w:t>
      </w:r>
      <w:r w:rsidRPr="007D1915">
        <w:rPr>
          <w:rFonts w:hint="eastAsia"/>
        </w:rPr>
        <w:t>举证</w:t>
      </w:r>
      <w:r w:rsidR="001A15F9">
        <w:rPr>
          <w:rFonts w:hint="eastAsia"/>
        </w:rPr>
        <w:t>”</w:t>
      </w:r>
      <w:r w:rsidRPr="007D1915">
        <w:rPr>
          <w:rFonts w:hint="eastAsia"/>
        </w:rPr>
        <w:t>模块查看并处理</w:t>
      </w:r>
      <w:r>
        <w:rPr>
          <w:rFonts w:hint="eastAsia"/>
        </w:rPr>
        <w:t>。</w:t>
      </w:r>
    </w:p>
    <w:p w14:paraId="6D64082C" w14:textId="77777777" w:rsidR="001A15F9" w:rsidRDefault="0099528E" w:rsidP="001A15F9">
      <w:pPr>
        <w:pStyle w:val="afffffffff"/>
      </w:pPr>
      <w:r>
        <w:rPr>
          <w:rFonts w:hint="eastAsia"/>
        </w:rPr>
        <w:t>对应行政区划的巡查人员</w:t>
      </w:r>
      <w:r w:rsidR="001A15F9">
        <w:rPr>
          <w:rFonts w:hint="eastAsia"/>
        </w:rPr>
        <w:t>应能</w:t>
      </w:r>
      <w:r>
        <w:rPr>
          <w:rFonts w:hint="eastAsia"/>
        </w:rPr>
        <w:t>看到</w:t>
      </w:r>
      <w:r w:rsidR="001A15F9">
        <w:rPr>
          <w:rFonts w:hint="eastAsia"/>
        </w:rPr>
        <w:t>并处理</w:t>
      </w:r>
      <w:r>
        <w:rPr>
          <w:rFonts w:hint="eastAsia"/>
        </w:rPr>
        <w:t>相关的待举证任务</w:t>
      </w:r>
      <w:r w:rsidR="001A15F9">
        <w:rPr>
          <w:rFonts w:hint="eastAsia"/>
        </w:rPr>
        <w:t>。</w:t>
      </w:r>
    </w:p>
    <w:p w14:paraId="319A8189" w14:textId="77777777" w:rsidR="00694DA2" w:rsidRDefault="0099528E" w:rsidP="00623346">
      <w:pPr>
        <w:pStyle w:val="afffffffff"/>
      </w:pPr>
      <w:r>
        <w:rPr>
          <w:rFonts w:hint="eastAsia"/>
        </w:rPr>
        <w:t>提交的举证信息包括</w:t>
      </w:r>
      <w:r w:rsidR="001A15F9">
        <w:rPr>
          <w:rFonts w:hint="eastAsia"/>
        </w:rPr>
        <w:t>但不限于</w:t>
      </w:r>
      <w:r>
        <w:rPr>
          <w:rFonts w:hint="eastAsia"/>
        </w:rPr>
        <w:t>：任务编号</w:t>
      </w:r>
      <w:r w:rsidR="00623346">
        <w:rPr>
          <w:rFonts w:hint="eastAsia"/>
        </w:rPr>
        <w:t>、</w:t>
      </w:r>
      <w:r>
        <w:rPr>
          <w:rFonts w:hint="eastAsia"/>
        </w:rPr>
        <w:t>任务图斑</w:t>
      </w:r>
      <w:r w:rsidR="00623346">
        <w:rPr>
          <w:rFonts w:hint="eastAsia"/>
        </w:rPr>
        <w:t>、</w:t>
      </w:r>
      <w:r>
        <w:rPr>
          <w:rFonts w:hint="eastAsia"/>
        </w:rPr>
        <w:t>任务面积</w:t>
      </w:r>
      <w:r w:rsidR="00623346">
        <w:rPr>
          <w:rFonts w:hint="eastAsia"/>
        </w:rPr>
        <w:t>、</w:t>
      </w:r>
      <w:r>
        <w:rPr>
          <w:rFonts w:hint="eastAsia"/>
        </w:rPr>
        <w:t>举证时间</w:t>
      </w:r>
      <w:r w:rsidR="00623346">
        <w:rPr>
          <w:rFonts w:hint="eastAsia"/>
        </w:rPr>
        <w:t>、</w:t>
      </w:r>
      <w:r>
        <w:rPr>
          <w:rFonts w:hint="eastAsia"/>
        </w:rPr>
        <w:t>举证人员</w:t>
      </w:r>
      <w:r w:rsidR="00623346">
        <w:rPr>
          <w:rFonts w:hint="eastAsia"/>
        </w:rPr>
        <w:t>、</w:t>
      </w:r>
      <w:r>
        <w:rPr>
          <w:rFonts w:hint="eastAsia"/>
        </w:rPr>
        <w:t>任务状态</w:t>
      </w:r>
      <w:r w:rsidR="00623346">
        <w:rPr>
          <w:rFonts w:hint="eastAsia"/>
        </w:rPr>
        <w:t>、</w:t>
      </w:r>
      <w:r>
        <w:rPr>
          <w:rFonts w:hint="eastAsia"/>
        </w:rPr>
        <w:t>任务地点</w:t>
      </w:r>
      <w:r w:rsidR="00623346">
        <w:rPr>
          <w:rFonts w:hint="eastAsia"/>
        </w:rPr>
        <w:t>、</w:t>
      </w:r>
      <w:r>
        <w:rPr>
          <w:rFonts w:hint="eastAsia"/>
        </w:rPr>
        <w:t>举证照片</w:t>
      </w:r>
      <w:r w:rsidR="00623346">
        <w:rPr>
          <w:rFonts w:hint="eastAsia"/>
        </w:rPr>
        <w:t>、</w:t>
      </w:r>
      <w:r>
        <w:rPr>
          <w:rFonts w:hint="eastAsia"/>
        </w:rPr>
        <w:t>说明信息。</w:t>
      </w:r>
    </w:p>
    <w:p w14:paraId="0F6840DC" w14:textId="77777777" w:rsidR="00694DA2" w:rsidRDefault="0099528E">
      <w:pPr>
        <w:pStyle w:val="afffffffff"/>
      </w:pPr>
      <w:r>
        <w:rPr>
          <w:rFonts w:hint="eastAsia"/>
        </w:rPr>
        <w:t>任务编号为举证信息唯一标识，由系统生成，</w:t>
      </w:r>
      <w:r w:rsidR="00BF5623">
        <w:rPr>
          <w:rFonts w:hint="eastAsia"/>
        </w:rPr>
        <w:t>且</w:t>
      </w:r>
      <w:r>
        <w:rPr>
          <w:rFonts w:hint="eastAsia"/>
        </w:rPr>
        <w:t>不可更改。</w:t>
      </w:r>
    </w:p>
    <w:p w14:paraId="2D8CF477" w14:textId="77777777" w:rsidR="00694DA2" w:rsidRDefault="0099528E">
      <w:pPr>
        <w:pStyle w:val="afffffffff"/>
      </w:pPr>
      <w:r>
        <w:rPr>
          <w:rFonts w:hint="eastAsia"/>
        </w:rPr>
        <w:t>任务图斑包含的</w:t>
      </w:r>
      <w:r w:rsidRPr="00DE3699">
        <w:rPr>
          <w:rFonts w:hint="eastAsia"/>
        </w:rPr>
        <w:t>数据中必填的字段为：监测编号、预判图斑类型、市级行政区代码、市级行政区名称、县级行政区代码、县级行政区名称、乡镇行政区代码、乡镇行政区名称、村行政区代码、村行政区名称、下发批次、Shape_Area</w:t>
      </w:r>
      <w:r w:rsidR="00623346">
        <w:rPr>
          <w:rFonts w:hint="eastAsia"/>
        </w:rPr>
        <w:t>。</w:t>
      </w:r>
    </w:p>
    <w:p w14:paraId="138B4A15" w14:textId="77777777" w:rsidR="00694DA2" w:rsidRDefault="0099528E">
      <w:pPr>
        <w:pStyle w:val="afffffffff"/>
      </w:pPr>
      <w:r>
        <w:rPr>
          <w:rFonts w:hint="eastAsia"/>
        </w:rPr>
        <w:t>任务面积由系统根据Shape_Area字段生成。</w:t>
      </w:r>
    </w:p>
    <w:p w14:paraId="61A5BABA" w14:textId="77777777" w:rsidR="00694DA2" w:rsidRDefault="0099528E">
      <w:pPr>
        <w:pStyle w:val="afffffffff"/>
      </w:pPr>
      <w:r>
        <w:rPr>
          <w:rFonts w:hint="eastAsia"/>
        </w:rPr>
        <w:t>举证时间</w:t>
      </w:r>
      <w:r w:rsidR="00BF5623">
        <w:rPr>
          <w:rFonts w:hint="eastAsia"/>
        </w:rPr>
        <w:t>由</w:t>
      </w:r>
      <w:r>
        <w:rPr>
          <w:rFonts w:hint="eastAsia"/>
        </w:rPr>
        <w:t>系统根据举证人员最近一次提交举证信息的时间生成，</w:t>
      </w:r>
      <w:r w:rsidR="00BF5623">
        <w:rPr>
          <w:rFonts w:hint="eastAsia"/>
        </w:rPr>
        <w:t>且</w:t>
      </w:r>
      <w:r>
        <w:rPr>
          <w:rFonts w:hint="eastAsia"/>
        </w:rPr>
        <w:t>不可更改。</w:t>
      </w:r>
    </w:p>
    <w:p w14:paraId="2DF96D21" w14:textId="77777777" w:rsidR="00694DA2" w:rsidRDefault="0099528E">
      <w:pPr>
        <w:pStyle w:val="afffffffff"/>
      </w:pPr>
      <w:r>
        <w:rPr>
          <w:rFonts w:hint="eastAsia"/>
        </w:rPr>
        <w:t>举证人员</w:t>
      </w:r>
      <w:r w:rsidR="00BF5623">
        <w:rPr>
          <w:rFonts w:hint="eastAsia"/>
        </w:rPr>
        <w:t>由</w:t>
      </w:r>
      <w:r>
        <w:rPr>
          <w:rFonts w:hint="eastAsia"/>
        </w:rPr>
        <w:t>系统根据人员账号信息生成，</w:t>
      </w:r>
      <w:r w:rsidR="00623346">
        <w:rPr>
          <w:rFonts w:hint="eastAsia"/>
        </w:rPr>
        <w:t>且</w:t>
      </w:r>
      <w:r>
        <w:rPr>
          <w:rFonts w:hint="eastAsia"/>
        </w:rPr>
        <w:t>不可更改。</w:t>
      </w:r>
    </w:p>
    <w:p w14:paraId="54DC529E" w14:textId="77777777" w:rsidR="00694DA2" w:rsidRDefault="0099528E">
      <w:pPr>
        <w:pStyle w:val="afffffffff"/>
      </w:pPr>
      <w:r>
        <w:rPr>
          <w:rFonts w:hint="eastAsia"/>
        </w:rPr>
        <w:t>任务状态分为待举证、已举证，</w:t>
      </w:r>
      <w:r w:rsidR="00BF5623">
        <w:rPr>
          <w:rFonts w:hint="eastAsia"/>
        </w:rPr>
        <w:t>由</w:t>
      </w:r>
      <w:r>
        <w:rPr>
          <w:rFonts w:hint="eastAsia"/>
        </w:rPr>
        <w:t>系统根据人员操作情况进行记录。</w:t>
      </w:r>
    </w:p>
    <w:p w14:paraId="235A6A1E" w14:textId="77777777" w:rsidR="00694DA2" w:rsidRDefault="0099528E">
      <w:pPr>
        <w:pStyle w:val="afffffffff"/>
      </w:pPr>
      <w:r>
        <w:rPr>
          <w:rFonts w:hint="eastAsia"/>
        </w:rPr>
        <w:t>任务地点</w:t>
      </w:r>
      <w:r w:rsidR="00BF5623">
        <w:rPr>
          <w:rFonts w:hint="eastAsia"/>
        </w:rPr>
        <w:t>由</w:t>
      </w:r>
      <w:r>
        <w:rPr>
          <w:rFonts w:hint="eastAsia"/>
        </w:rPr>
        <w:t>系统根据下发时导入的数据生成。</w:t>
      </w:r>
    </w:p>
    <w:p w14:paraId="5EA5B7E5" w14:textId="77777777" w:rsidR="00694DA2" w:rsidRDefault="0099528E">
      <w:pPr>
        <w:pStyle w:val="afffffffff"/>
      </w:pPr>
      <w:r>
        <w:rPr>
          <w:rFonts w:hint="eastAsia"/>
        </w:rPr>
        <w:t>举证照片由举证人员提交，</w:t>
      </w:r>
      <w:r w:rsidR="00BF5623">
        <w:rPr>
          <w:rFonts w:hint="eastAsia"/>
        </w:rPr>
        <w:t>应</w:t>
      </w:r>
      <w:r>
        <w:rPr>
          <w:rFonts w:hint="eastAsia"/>
        </w:rPr>
        <w:t>包括全景照片至少2张、近景照片至少3张、利用特征照片至少2张。</w:t>
      </w:r>
    </w:p>
    <w:p w14:paraId="168CB279" w14:textId="77777777" w:rsidR="00694DA2" w:rsidRDefault="0099528E" w:rsidP="00DE3699">
      <w:pPr>
        <w:pStyle w:val="afffffffff"/>
      </w:pPr>
      <w:r>
        <w:rPr>
          <w:rFonts w:hint="eastAsia"/>
        </w:rPr>
        <w:t>说明信息由上报人员填写</w:t>
      </w:r>
      <w:r w:rsidR="00730971">
        <w:rPr>
          <w:rFonts w:hint="eastAsia"/>
        </w:rPr>
        <w:t>，上限200字</w:t>
      </w:r>
      <w:r>
        <w:rPr>
          <w:rFonts w:hint="eastAsia"/>
        </w:rPr>
        <w:t>。</w:t>
      </w:r>
    </w:p>
    <w:p w14:paraId="2EA77D1D" w14:textId="77777777" w:rsidR="00694DA2" w:rsidRDefault="0099528E">
      <w:pPr>
        <w:pStyle w:val="affc"/>
        <w:spacing w:before="240" w:after="240"/>
      </w:pPr>
      <w:bookmarkStart w:id="71" w:name="_Toc165292811"/>
      <w:bookmarkStart w:id="72" w:name="_Toc165292889"/>
      <w:bookmarkStart w:id="73" w:name="_Toc165443145"/>
      <w:r>
        <w:rPr>
          <w:rFonts w:hint="eastAsia"/>
        </w:rPr>
        <w:t>巡田上报操作流程及要求</w:t>
      </w:r>
      <w:bookmarkEnd w:id="71"/>
      <w:bookmarkEnd w:id="72"/>
      <w:bookmarkEnd w:id="73"/>
    </w:p>
    <w:p w14:paraId="6A777B01" w14:textId="566C5FD8" w:rsidR="00694DA2" w:rsidRDefault="0099528E">
      <w:pPr>
        <w:pStyle w:val="affd"/>
        <w:spacing w:before="120" w:after="120"/>
      </w:pPr>
      <w:bookmarkStart w:id="74" w:name="_Toc165292812"/>
      <w:bookmarkStart w:id="75" w:name="_Toc165292890"/>
      <w:r>
        <w:rPr>
          <w:rFonts w:hint="eastAsia"/>
        </w:rPr>
        <w:t>巡田信息</w:t>
      </w:r>
      <w:bookmarkEnd w:id="74"/>
      <w:bookmarkEnd w:id="75"/>
      <w:r w:rsidR="00E837F2">
        <w:rPr>
          <w:rFonts w:hint="eastAsia"/>
        </w:rPr>
        <w:t>上报</w:t>
      </w:r>
    </w:p>
    <w:p w14:paraId="04B6BB6B" w14:textId="77777777" w:rsidR="00694DA2" w:rsidRDefault="0099528E">
      <w:pPr>
        <w:pStyle w:val="affe"/>
        <w:spacing w:before="120" w:after="120"/>
      </w:pPr>
      <w:r>
        <w:rPr>
          <w:rFonts w:hint="eastAsia"/>
        </w:rPr>
        <w:t>上报流程</w:t>
      </w:r>
    </w:p>
    <w:p w14:paraId="7140BA7B" w14:textId="77777777" w:rsidR="00694DA2" w:rsidRDefault="0099528E" w:rsidP="007D1915">
      <w:pPr>
        <w:pStyle w:val="afffff3"/>
        <w:ind w:firstLine="420"/>
      </w:pPr>
      <w:r>
        <w:rPr>
          <w:rFonts w:hint="eastAsia"/>
        </w:rPr>
        <w:t>见图1。</w:t>
      </w:r>
    </w:p>
    <w:p w14:paraId="5B3EECE1" w14:textId="77777777" w:rsidR="00694DA2" w:rsidRDefault="001A3CCB" w:rsidP="004A2294">
      <w:pPr>
        <w:pStyle w:val="afffff3"/>
        <w:ind w:firstLineChars="0" w:firstLine="420"/>
        <w:jc w:val="center"/>
      </w:pPr>
      <w:r w:rsidRPr="0029744F">
        <w:rPr>
          <w:noProof/>
          <w:color w:val="FF0000"/>
          <w:sz w:val="15"/>
          <w:szCs w:val="15"/>
        </w:rPr>
        <w:lastRenderedPageBreak/>
        <mc:AlternateContent>
          <mc:Choice Requires="wpc">
            <w:drawing>
              <wp:inline distT="0" distB="0" distL="0" distR="0" wp14:anchorId="061777EF" wp14:editId="4D60C79E">
                <wp:extent cx="3818255" cy="4893310"/>
                <wp:effectExtent l="0" t="0" r="0" b="2540"/>
                <wp:docPr id="191" name="画布 1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0" name="Rectangle 6"/>
                        <wps:cNvSpPr>
                          <a:spLocks noChangeArrowheads="1"/>
                        </wps:cNvSpPr>
                        <wps:spPr bwMode="auto">
                          <a:xfrm>
                            <a:off x="2389248" y="2085282"/>
                            <a:ext cx="484342" cy="246809"/>
                          </a:xfrm>
                          <a:prstGeom prst="rect">
                            <a:avLst/>
                          </a:prstGeom>
                          <a:solidFill>
                            <a:srgbClr val="FFFFFF"/>
                          </a:solidFill>
                          <a:ln w="9525">
                            <a:noFill/>
                            <a:miter lim="800000"/>
                            <a:headEnd/>
                            <a:tailEnd/>
                          </a:ln>
                        </wps:spPr>
                        <wps:txbx>
                          <w:txbxContent>
                            <w:p w14:paraId="4E2D367A" w14:textId="77777777" w:rsidR="00F8765D" w:rsidRPr="00393BA8" w:rsidRDefault="00F8765D" w:rsidP="001A3CCB">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160" name="Rectangle 6"/>
                        <wps:cNvSpPr>
                          <a:spLocks noChangeArrowheads="1"/>
                        </wps:cNvSpPr>
                        <wps:spPr bwMode="auto">
                          <a:xfrm>
                            <a:off x="1226531" y="2523132"/>
                            <a:ext cx="308744" cy="246809"/>
                          </a:xfrm>
                          <a:prstGeom prst="rect">
                            <a:avLst/>
                          </a:prstGeom>
                          <a:solidFill>
                            <a:srgbClr val="FFFFFF"/>
                          </a:solidFill>
                          <a:ln w="9525">
                            <a:noFill/>
                            <a:miter lim="800000"/>
                            <a:headEnd/>
                            <a:tailEnd/>
                          </a:ln>
                        </wps:spPr>
                        <wps:txbx>
                          <w:txbxContent>
                            <w:p w14:paraId="21868E2A" w14:textId="77777777" w:rsidR="00F8765D" w:rsidRPr="00393BA8" w:rsidRDefault="00F8765D" w:rsidP="001A3CCB">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161" name="Rectangle 6"/>
                        <wps:cNvSpPr>
                          <a:spLocks noChangeArrowheads="1"/>
                        </wps:cNvSpPr>
                        <wps:spPr bwMode="auto">
                          <a:xfrm>
                            <a:off x="1236276" y="2158496"/>
                            <a:ext cx="596379" cy="266310"/>
                          </a:xfrm>
                          <a:prstGeom prst="rect">
                            <a:avLst/>
                          </a:prstGeom>
                          <a:solidFill>
                            <a:srgbClr val="FFFFFF"/>
                          </a:solidFill>
                          <a:ln w="9525">
                            <a:noFill/>
                            <a:miter lim="800000"/>
                            <a:headEnd/>
                            <a:tailEnd/>
                          </a:ln>
                        </wps:spPr>
                        <wps:txbx>
                          <w:txbxContent>
                            <w:p w14:paraId="5E476194" w14:textId="77777777" w:rsidR="00F8765D" w:rsidRPr="00393BA8" w:rsidRDefault="00F8765D" w:rsidP="001A3CCB">
                              <w:pPr>
                                <w:spacing w:line="200" w:lineRule="exact"/>
                                <w:jc w:val="center"/>
                                <w:rPr>
                                  <w:sz w:val="15"/>
                                  <w:szCs w:val="15"/>
                                </w:rPr>
                              </w:pPr>
                              <w:r>
                                <w:rPr>
                                  <w:rFonts w:hint="eastAsia"/>
                                  <w:sz w:val="15"/>
                                  <w:szCs w:val="15"/>
                                </w:rPr>
                                <w:t>是否正常</w:t>
                              </w:r>
                            </w:p>
                          </w:txbxContent>
                        </wps:txbx>
                        <wps:bodyPr rot="0" vert="horz" wrap="square" lIns="91440" tIns="45720" rIns="91440" bIns="45720" anchor="t" anchorCtr="0" upright="1">
                          <a:noAutofit/>
                        </wps:bodyPr>
                      </wps:wsp>
                      <wps:wsp>
                        <wps:cNvPr id="163" name="Rectangle 6"/>
                        <wps:cNvSpPr>
                          <a:spLocks noChangeArrowheads="1"/>
                        </wps:cNvSpPr>
                        <wps:spPr bwMode="auto">
                          <a:xfrm>
                            <a:off x="1028572" y="469457"/>
                            <a:ext cx="1030576" cy="232802"/>
                          </a:xfrm>
                          <a:prstGeom prst="rect">
                            <a:avLst/>
                          </a:prstGeom>
                          <a:solidFill>
                            <a:srgbClr val="FFFFFF"/>
                          </a:solidFill>
                          <a:ln w="9525">
                            <a:noFill/>
                            <a:miter lim="800000"/>
                            <a:headEnd/>
                            <a:tailEnd/>
                          </a:ln>
                        </wps:spPr>
                        <wps:txbx>
                          <w:txbxContent>
                            <w:p w14:paraId="4563F3E1" w14:textId="77777777" w:rsidR="00F8765D" w:rsidRPr="00393BA8" w:rsidRDefault="00F8765D" w:rsidP="001A3CCB">
                              <w:pPr>
                                <w:spacing w:line="200" w:lineRule="exact"/>
                                <w:jc w:val="center"/>
                                <w:rPr>
                                  <w:sz w:val="15"/>
                                  <w:szCs w:val="15"/>
                                </w:rPr>
                              </w:pPr>
                              <w:r w:rsidRPr="00A2555F">
                                <w:rPr>
                                  <w:rFonts w:ascii="宋体" w:hAnsi="宋体" w:hint="eastAsia"/>
                                  <w:sz w:val="15"/>
                                  <w:szCs w:val="15"/>
                                </w:rPr>
                                <w:t>App</w:t>
                              </w:r>
                              <w:r>
                                <w:rPr>
                                  <w:rFonts w:hint="eastAsia"/>
                                  <w:sz w:val="15"/>
                                  <w:szCs w:val="15"/>
                                </w:rPr>
                                <w:t>获取定位</w:t>
                              </w:r>
                            </w:p>
                          </w:txbxContent>
                        </wps:txbx>
                        <wps:bodyPr rot="0" vert="horz" wrap="square" lIns="91440" tIns="45720" rIns="91440" bIns="45720" anchor="t" anchorCtr="0" upright="1">
                          <a:noAutofit/>
                        </wps:bodyPr>
                      </wps:wsp>
                      <wps:wsp>
                        <wps:cNvPr id="164" name="Rectangle 6"/>
                        <wps:cNvSpPr>
                          <a:spLocks noChangeArrowheads="1"/>
                        </wps:cNvSpPr>
                        <wps:spPr bwMode="auto">
                          <a:xfrm>
                            <a:off x="1229268" y="94142"/>
                            <a:ext cx="616107" cy="246809"/>
                          </a:xfrm>
                          <a:prstGeom prst="roundRect">
                            <a:avLst/>
                          </a:prstGeom>
                          <a:solidFill>
                            <a:srgbClr val="FFFFFF"/>
                          </a:solidFill>
                          <a:ln w="12700">
                            <a:solidFill>
                              <a:srgbClr val="00B0F0"/>
                            </a:solidFill>
                            <a:miter lim="800000"/>
                            <a:headEnd/>
                            <a:tailEnd/>
                          </a:ln>
                        </wps:spPr>
                        <wps:txbx>
                          <w:txbxContent>
                            <w:p w14:paraId="79855FA3" w14:textId="77777777" w:rsidR="00F8765D" w:rsidRPr="00393BA8" w:rsidRDefault="00F8765D" w:rsidP="001A3CCB">
                              <w:pPr>
                                <w:spacing w:line="200" w:lineRule="exact"/>
                                <w:jc w:val="center"/>
                                <w:rPr>
                                  <w:sz w:val="15"/>
                                  <w:szCs w:val="15"/>
                                </w:rPr>
                              </w:pPr>
                              <w:r>
                                <w:rPr>
                                  <w:rFonts w:hint="eastAsia"/>
                                  <w:sz w:val="15"/>
                                  <w:szCs w:val="15"/>
                                </w:rPr>
                                <w:t>开始</w:t>
                              </w:r>
                            </w:p>
                          </w:txbxContent>
                        </wps:txbx>
                        <wps:bodyPr rot="0" vert="horz" wrap="square" lIns="91440" tIns="45720" rIns="91440" bIns="45720" anchor="t" anchorCtr="0" upright="1">
                          <a:noAutofit/>
                        </wps:bodyPr>
                      </wps:wsp>
                      <wps:wsp>
                        <wps:cNvPr id="165" name="Rectangle 6"/>
                        <wps:cNvSpPr>
                          <a:spLocks noChangeArrowheads="1"/>
                        </wps:cNvSpPr>
                        <wps:spPr bwMode="auto">
                          <a:xfrm>
                            <a:off x="1120852" y="824383"/>
                            <a:ext cx="826933" cy="346052"/>
                          </a:xfrm>
                          <a:prstGeom prst="rect">
                            <a:avLst/>
                          </a:prstGeom>
                          <a:solidFill>
                            <a:srgbClr val="FFFFFF"/>
                          </a:solidFill>
                          <a:ln w="9525">
                            <a:solidFill>
                              <a:srgbClr val="000000"/>
                            </a:solidFill>
                            <a:miter lim="800000"/>
                            <a:headEnd/>
                            <a:tailEnd/>
                          </a:ln>
                        </wps:spPr>
                        <wps:txbx>
                          <w:txbxContent>
                            <w:p w14:paraId="4905BBE0" w14:textId="77777777" w:rsidR="00F8765D" w:rsidRPr="00393BA8" w:rsidRDefault="00F8765D" w:rsidP="001A3CCB">
                              <w:pPr>
                                <w:spacing w:line="200" w:lineRule="exact"/>
                                <w:jc w:val="center"/>
                                <w:rPr>
                                  <w:sz w:val="15"/>
                                  <w:szCs w:val="15"/>
                                </w:rPr>
                              </w:pPr>
                              <w:r>
                                <w:rPr>
                                  <w:rFonts w:hint="eastAsia"/>
                                  <w:sz w:val="15"/>
                                  <w:szCs w:val="15"/>
                                </w:rPr>
                                <w:t>参考耕地图斑实地巡查</w:t>
                              </w:r>
                            </w:p>
                          </w:txbxContent>
                        </wps:txbx>
                        <wps:bodyPr rot="0" vert="horz" wrap="square" lIns="91440" tIns="45720" rIns="91440" bIns="45720" anchor="t" anchorCtr="0" upright="1">
                          <a:noAutofit/>
                        </wps:bodyPr>
                      </wps:wsp>
                      <wps:wsp>
                        <wps:cNvPr id="166" name="直接箭头连接符 166"/>
                        <wps:cNvCnPr/>
                        <wps:spPr>
                          <a:xfrm>
                            <a:off x="1535275" y="349857"/>
                            <a:ext cx="0" cy="468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7" name="直接箭头连接符 167"/>
                        <wps:cNvCnPr/>
                        <wps:spPr>
                          <a:xfrm>
                            <a:off x="1535275" y="1180917"/>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75" name="Rectangle 6"/>
                        <wps:cNvSpPr>
                          <a:spLocks noChangeArrowheads="1"/>
                        </wps:cNvSpPr>
                        <wps:spPr bwMode="auto">
                          <a:xfrm>
                            <a:off x="1192693" y="1448397"/>
                            <a:ext cx="691079" cy="351142"/>
                          </a:xfrm>
                          <a:prstGeom prst="rect">
                            <a:avLst/>
                          </a:prstGeom>
                          <a:solidFill>
                            <a:srgbClr val="FFFFFF"/>
                          </a:solidFill>
                          <a:ln w="9525">
                            <a:solidFill>
                              <a:srgbClr val="000000"/>
                            </a:solidFill>
                            <a:miter lim="800000"/>
                            <a:headEnd/>
                            <a:tailEnd/>
                          </a:ln>
                        </wps:spPr>
                        <wps:txbx>
                          <w:txbxContent>
                            <w:p w14:paraId="73F2A6B1" w14:textId="77777777" w:rsidR="00F8765D" w:rsidRPr="00393BA8" w:rsidRDefault="00F8765D" w:rsidP="001A3CCB">
                              <w:pPr>
                                <w:spacing w:line="200" w:lineRule="exact"/>
                                <w:jc w:val="center"/>
                                <w:rPr>
                                  <w:sz w:val="15"/>
                                  <w:szCs w:val="15"/>
                                </w:rPr>
                              </w:pPr>
                              <w:r>
                                <w:rPr>
                                  <w:rFonts w:hint="eastAsia"/>
                                  <w:sz w:val="15"/>
                                  <w:szCs w:val="15"/>
                                </w:rPr>
                                <w:t>选择的具体耕地图斑</w:t>
                              </w:r>
                            </w:p>
                          </w:txbxContent>
                        </wps:txbx>
                        <wps:bodyPr rot="0" vert="horz" wrap="square" lIns="91440" tIns="45720" rIns="91440" bIns="45720" anchor="t" anchorCtr="0" upright="1">
                          <a:noAutofit/>
                        </wps:bodyPr>
                      </wps:wsp>
                      <wps:wsp>
                        <wps:cNvPr id="176" name="菱形 176"/>
                        <wps:cNvSpPr/>
                        <wps:spPr>
                          <a:xfrm>
                            <a:off x="1098271" y="2051418"/>
                            <a:ext cx="873281" cy="446538"/>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直接箭头连接符 179"/>
                        <wps:cNvCnPr/>
                        <wps:spPr>
                          <a:xfrm>
                            <a:off x="1543226" y="2499279"/>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80" name="Rectangle 6"/>
                        <wps:cNvSpPr>
                          <a:spLocks noChangeArrowheads="1"/>
                        </wps:cNvSpPr>
                        <wps:spPr bwMode="auto">
                          <a:xfrm>
                            <a:off x="1178064" y="2771499"/>
                            <a:ext cx="746542" cy="246809"/>
                          </a:xfrm>
                          <a:prstGeom prst="rect">
                            <a:avLst/>
                          </a:prstGeom>
                          <a:solidFill>
                            <a:srgbClr val="FFFFFF"/>
                          </a:solidFill>
                          <a:ln w="9525">
                            <a:solidFill>
                              <a:srgbClr val="000000"/>
                            </a:solidFill>
                            <a:miter lim="800000"/>
                            <a:headEnd/>
                            <a:tailEnd/>
                          </a:ln>
                        </wps:spPr>
                        <wps:txbx>
                          <w:txbxContent>
                            <w:p w14:paraId="5F7A9EB6" w14:textId="77777777" w:rsidR="00F8765D" w:rsidRPr="00393BA8" w:rsidRDefault="00F8765D" w:rsidP="001A3CCB">
                              <w:pPr>
                                <w:spacing w:line="200" w:lineRule="exact"/>
                                <w:jc w:val="center"/>
                                <w:rPr>
                                  <w:sz w:val="15"/>
                                  <w:szCs w:val="15"/>
                                </w:rPr>
                              </w:pPr>
                              <w:r>
                                <w:rPr>
                                  <w:rFonts w:hint="eastAsia"/>
                                  <w:sz w:val="15"/>
                                  <w:szCs w:val="15"/>
                                </w:rPr>
                                <w:t>确认无异常</w:t>
                              </w:r>
                            </w:p>
                          </w:txbxContent>
                        </wps:txbx>
                        <wps:bodyPr rot="0" vert="horz" wrap="square" lIns="91440" tIns="45720" rIns="91440" bIns="45720" anchor="t" anchorCtr="0" upright="1">
                          <a:noAutofit/>
                        </wps:bodyPr>
                      </wps:wsp>
                      <wps:wsp>
                        <wps:cNvPr id="188" name="直接箭头连接符 188"/>
                        <wps:cNvCnPr/>
                        <wps:spPr>
                          <a:xfrm>
                            <a:off x="1535275" y="1802453"/>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3" name="Rectangle 6"/>
                        <wps:cNvSpPr>
                          <a:spLocks noChangeArrowheads="1"/>
                        </wps:cNvSpPr>
                        <wps:spPr bwMode="auto">
                          <a:xfrm>
                            <a:off x="2544405" y="2713322"/>
                            <a:ext cx="996151" cy="336147"/>
                          </a:xfrm>
                          <a:prstGeom prst="flowChartPredefinedProcess">
                            <a:avLst/>
                          </a:prstGeom>
                          <a:solidFill>
                            <a:srgbClr val="FFFFFF"/>
                          </a:solidFill>
                          <a:ln w="9525">
                            <a:solidFill>
                              <a:srgbClr val="000000"/>
                            </a:solidFill>
                            <a:miter lim="800000"/>
                            <a:headEnd/>
                            <a:tailEnd/>
                          </a:ln>
                        </wps:spPr>
                        <wps:txbx>
                          <w:txbxContent>
                            <w:p w14:paraId="4EF166AA" w14:textId="77777777" w:rsidR="00F8765D" w:rsidRPr="00393BA8" w:rsidRDefault="00F8765D" w:rsidP="001A3CCB">
                              <w:pPr>
                                <w:spacing w:line="200" w:lineRule="exact"/>
                                <w:jc w:val="center"/>
                                <w:rPr>
                                  <w:sz w:val="15"/>
                                  <w:szCs w:val="15"/>
                                </w:rPr>
                              </w:pPr>
                              <w:r>
                                <w:rPr>
                                  <w:rFonts w:hint="eastAsia"/>
                                  <w:sz w:val="15"/>
                                  <w:szCs w:val="15"/>
                                </w:rPr>
                                <w:t>上报非农非粮化问题</w:t>
                              </w:r>
                            </w:p>
                          </w:txbxContent>
                        </wps:txbx>
                        <wps:bodyPr rot="0" vert="horz" wrap="square" lIns="91440" tIns="45720" rIns="91440" bIns="45720" anchor="t" anchorCtr="0" upright="1">
                          <a:noAutofit/>
                        </wps:bodyPr>
                      </wps:wsp>
                      <wps:wsp>
                        <wps:cNvPr id="194" name="直接箭头连接符 194"/>
                        <wps:cNvCnPr/>
                        <wps:spPr>
                          <a:xfrm>
                            <a:off x="1535275" y="3018308"/>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5" name="Rectangle 6"/>
                        <wps:cNvSpPr>
                          <a:spLocks noChangeArrowheads="1"/>
                        </wps:cNvSpPr>
                        <wps:spPr bwMode="auto">
                          <a:xfrm>
                            <a:off x="1120852" y="3377386"/>
                            <a:ext cx="850700" cy="353366"/>
                          </a:xfrm>
                          <a:prstGeom prst="rect">
                            <a:avLst/>
                          </a:prstGeom>
                          <a:solidFill>
                            <a:srgbClr val="FFFFFF"/>
                          </a:solidFill>
                          <a:ln w="9525">
                            <a:noFill/>
                            <a:miter lim="800000"/>
                            <a:headEnd/>
                            <a:tailEnd/>
                          </a:ln>
                        </wps:spPr>
                        <wps:txbx>
                          <w:txbxContent>
                            <w:p w14:paraId="775E2F0F" w14:textId="77777777" w:rsidR="00F8765D" w:rsidRPr="00393BA8" w:rsidRDefault="00F8765D" w:rsidP="001A3CCB">
                              <w:pPr>
                                <w:spacing w:line="200" w:lineRule="exact"/>
                                <w:jc w:val="center"/>
                                <w:rPr>
                                  <w:sz w:val="15"/>
                                  <w:szCs w:val="15"/>
                                </w:rPr>
                              </w:pPr>
                              <w:r>
                                <w:rPr>
                                  <w:rFonts w:hint="eastAsia"/>
                                  <w:sz w:val="15"/>
                                  <w:szCs w:val="15"/>
                                </w:rPr>
                                <w:t>是否完成所有耕地的巡查</w:t>
                              </w:r>
                            </w:p>
                          </w:txbxContent>
                        </wps:txbx>
                        <wps:bodyPr rot="0" vert="horz" wrap="square" lIns="91440" tIns="45720" rIns="91440" bIns="45720" anchor="t" anchorCtr="0" upright="1">
                          <a:noAutofit/>
                        </wps:bodyPr>
                      </wps:wsp>
                      <wps:wsp>
                        <wps:cNvPr id="196" name="菱形 196"/>
                        <wps:cNvSpPr/>
                        <wps:spPr>
                          <a:xfrm>
                            <a:off x="950977" y="3270307"/>
                            <a:ext cx="1192378" cy="577487"/>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直接箭头连接符 197"/>
                        <wps:cNvCnPr/>
                        <wps:spPr>
                          <a:xfrm>
                            <a:off x="1542590" y="3847794"/>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8" name="肘形连接符 198"/>
                        <wps:cNvCnPr>
                          <a:stCxn id="176" idx="3"/>
                          <a:endCxn id="193" idx="0"/>
                        </wps:cNvCnPr>
                        <wps:spPr>
                          <a:xfrm>
                            <a:off x="1971552" y="2274687"/>
                            <a:ext cx="1070929" cy="438635"/>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9" name="肘形连接符 199"/>
                        <wps:cNvCnPr>
                          <a:stCxn id="196" idx="1"/>
                          <a:endCxn id="165" idx="1"/>
                        </wps:cNvCnPr>
                        <wps:spPr>
                          <a:xfrm rot="10800000" flipH="1">
                            <a:off x="950976" y="997409"/>
                            <a:ext cx="169875" cy="2561642"/>
                          </a:xfrm>
                          <a:prstGeom prst="bentConnector3">
                            <a:avLst>
                              <a:gd name="adj1" fmla="val -13457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0" name="Rectangle 6"/>
                        <wps:cNvSpPr>
                          <a:spLocks noChangeArrowheads="1"/>
                        </wps:cNvSpPr>
                        <wps:spPr bwMode="auto">
                          <a:xfrm>
                            <a:off x="447515" y="1841732"/>
                            <a:ext cx="368918" cy="246809"/>
                          </a:xfrm>
                          <a:prstGeom prst="rect">
                            <a:avLst/>
                          </a:prstGeom>
                          <a:noFill/>
                          <a:ln w="9525">
                            <a:noFill/>
                            <a:miter lim="800000"/>
                            <a:headEnd/>
                            <a:tailEnd/>
                          </a:ln>
                        </wps:spPr>
                        <wps:txbx>
                          <w:txbxContent>
                            <w:p w14:paraId="05DDA059" w14:textId="77777777" w:rsidR="00F8765D" w:rsidRPr="00393BA8" w:rsidRDefault="00F8765D" w:rsidP="001A3CCB">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201" name="Rectangle 6"/>
                        <wps:cNvSpPr>
                          <a:spLocks noChangeArrowheads="1"/>
                        </wps:cNvSpPr>
                        <wps:spPr bwMode="auto">
                          <a:xfrm>
                            <a:off x="1236583" y="3854500"/>
                            <a:ext cx="308744" cy="246809"/>
                          </a:xfrm>
                          <a:prstGeom prst="rect">
                            <a:avLst/>
                          </a:prstGeom>
                          <a:noFill/>
                          <a:ln w="9525">
                            <a:noFill/>
                            <a:miter lim="800000"/>
                            <a:headEnd/>
                            <a:tailEnd/>
                          </a:ln>
                        </wps:spPr>
                        <wps:txbx>
                          <w:txbxContent>
                            <w:p w14:paraId="6DB49DDD" w14:textId="77777777" w:rsidR="00F8765D" w:rsidRPr="00393BA8" w:rsidRDefault="00F8765D" w:rsidP="001A3CCB">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202" name="肘形连接符 202"/>
                        <wps:cNvCnPr>
                          <a:stCxn id="193" idx="2"/>
                          <a:endCxn id="196" idx="3"/>
                        </wps:cNvCnPr>
                        <wps:spPr>
                          <a:xfrm rot="5400000">
                            <a:off x="2338127" y="2854697"/>
                            <a:ext cx="509582" cy="899126"/>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3" name="Rectangle 6"/>
                        <wps:cNvSpPr>
                          <a:spLocks noChangeArrowheads="1"/>
                        </wps:cNvSpPr>
                        <wps:spPr bwMode="auto">
                          <a:xfrm>
                            <a:off x="1120852" y="4101309"/>
                            <a:ext cx="850700" cy="246809"/>
                          </a:xfrm>
                          <a:prstGeom prst="rect">
                            <a:avLst/>
                          </a:prstGeom>
                          <a:solidFill>
                            <a:srgbClr val="FFFFFF"/>
                          </a:solidFill>
                          <a:ln w="9525">
                            <a:solidFill>
                              <a:srgbClr val="000000"/>
                            </a:solidFill>
                            <a:miter lim="800000"/>
                            <a:headEnd/>
                            <a:tailEnd/>
                          </a:ln>
                        </wps:spPr>
                        <wps:txbx>
                          <w:txbxContent>
                            <w:p w14:paraId="716E73C2" w14:textId="77777777" w:rsidR="00F8765D" w:rsidRPr="00393BA8" w:rsidRDefault="00F8765D" w:rsidP="001A3CCB">
                              <w:pPr>
                                <w:spacing w:line="200" w:lineRule="exact"/>
                                <w:jc w:val="center"/>
                                <w:rPr>
                                  <w:sz w:val="15"/>
                                  <w:szCs w:val="15"/>
                                </w:rPr>
                              </w:pPr>
                              <w:r>
                                <w:rPr>
                                  <w:rFonts w:hint="eastAsia"/>
                                  <w:sz w:val="15"/>
                                  <w:szCs w:val="15"/>
                                </w:rPr>
                                <w:t>上报工作记录</w:t>
                              </w:r>
                            </w:p>
                          </w:txbxContent>
                        </wps:txbx>
                        <wps:bodyPr rot="0" vert="horz" wrap="square" lIns="91440" tIns="45720" rIns="91440" bIns="45720" anchor="t" anchorCtr="0" upright="1">
                          <a:noAutofit/>
                        </wps:bodyPr>
                      </wps:wsp>
                      <wps:wsp>
                        <wps:cNvPr id="204" name="直接箭头连接符 204"/>
                        <wps:cNvCnPr/>
                        <wps:spPr>
                          <a:xfrm>
                            <a:off x="1542590" y="4348118"/>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5" name="Rectangle 6"/>
                        <wps:cNvSpPr>
                          <a:spLocks noChangeArrowheads="1"/>
                        </wps:cNvSpPr>
                        <wps:spPr bwMode="auto">
                          <a:xfrm>
                            <a:off x="1229268" y="4600118"/>
                            <a:ext cx="616107" cy="246809"/>
                          </a:xfrm>
                          <a:prstGeom prst="roundRect">
                            <a:avLst/>
                          </a:prstGeom>
                          <a:solidFill>
                            <a:srgbClr val="FFFFFF"/>
                          </a:solidFill>
                          <a:ln w="12700">
                            <a:solidFill>
                              <a:srgbClr val="00B0F0"/>
                            </a:solidFill>
                            <a:miter lim="800000"/>
                            <a:headEnd/>
                            <a:tailEnd/>
                          </a:ln>
                        </wps:spPr>
                        <wps:txbx>
                          <w:txbxContent>
                            <w:p w14:paraId="1CF4B9D4" w14:textId="77777777" w:rsidR="00F8765D" w:rsidRPr="00393BA8" w:rsidRDefault="00F8765D" w:rsidP="001A3CCB">
                              <w:pPr>
                                <w:spacing w:line="200" w:lineRule="exact"/>
                                <w:jc w:val="center"/>
                                <w:rPr>
                                  <w:sz w:val="15"/>
                                  <w:szCs w:val="15"/>
                                </w:rPr>
                              </w:pPr>
                              <w:r>
                                <w:rPr>
                                  <w:rFonts w:hint="eastAsia"/>
                                  <w:sz w:val="15"/>
                                  <w:szCs w:val="15"/>
                                </w:rPr>
                                <w:t>结束</w:t>
                              </w:r>
                            </w:p>
                          </w:txbxContent>
                        </wps:txbx>
                        <wps:bodyPr rot="0" vert="horz" wrap="square" lIns="91440" tIns="45720" rIns="91440" bIns="45720" anchor="t" anchorCtr="0" upright="1">
                          <a:noAutofit/>
                        </wps:bodyPr>
                      </wps:wsp>
                    </wpc:wpc>
                  </a:graphicData>
                </a:graphic>
              </wp:inline>
            </w:drawing>
          </mc:Choice>
          <mc:Fallback>
            <w:pict>
              <v:group id="画布 191" o:spid="_x0000_s1026" editas="canvas" style="width:300.65pt;height:385.3pt;mso-position-horizontal-relative:char;mso-position-vertical-relative:line" coordsize="38182,48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182;height:48933;visibility:visible;mso-wrap-style:square">
                  <v:fill o:detectmouseclick="t"/>
                  <v:path o:connecttype="none"/>
                </v:shape>
                <v:rect id="Rectangle 6" o:spid="_x0000_s1028" style="position:absolute;left:23892;top:20852;width:4843;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gMMUA&#10;AADcAAAADwAAAGRycy9kb3ducmV2LnhtbESPT2vCQBDF7wW/wzJCb3XX/gk1ukopCELbg1HodciO&#10;STA7m2ZXjd++cxC8zfDevPebxWrwrTpTH5vAFqYTA4q4DK7hysJ+t356BxUTssM2MFm4UoTVcvSw&#10;wNyFC2/pXKRKSQjHHC3UKXW51rGsyWOchI5YtEPoPSZZ+0q7Hi8S7lv9bEymPTYsDTV29FlTeSxO&#10;3gJmr+7v5/Dyvfs6ZTirBrN++zXWPo6HjzmoREO6m2/XGyf4RvD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CKAwxQAAANwAAAAPAAAAAAAAAAAAAAAAAJgCAABkcnMv&#10;ZG93bnJldi54bWxQSwUGAAAAAAQABAD1AAAAigMAAAAA&#10;" stroked="f">
                  <v:textbox>
                    <w:txbxContent>
                      <w:p w14:paraId="4E2D367A" w14:textId="77777777" w:rsidR="00F8765D" w:rsidRPr="00393BA8" w:rsidRDefault="00F8765D" w:rsidP="001A3CCB">
                        <w:pPr>
                          <w:spacing w:line="200" w:lineRule="exact"/>
                          <w:jc w:val="center"/>
                          <w:rPr>
                            <w:sz w:val="15"/>
                            <w:szCs w:val="15"/>
                          </w:rPr>
                        </w:pPr>
                        <w:r>
                          <w:rPr>
                            <w:rFonts w:hint="eastAsia"/>
                            <w:sz w:val="15"/>
                            <w:szCs w:val="15"/>
                          </w:rPr>
                          <w:t>否</w:t>
                        </w:r>
                      </w:p>
                    </w:txbxContent>
                  </v:textbox>
                </v:rect>
                <v:rect id="Rectangle 6" o:spid="_x0000_s1029" style="position:absolute;left:12265;top:25231;width:3087;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FkMUA&#10;AADcAAAADwAAAGRycy9kb3ducmV2LnhtbESPT2vCQBDF70K/wzKF3nS3fwwaXaUUhEL1YBS8Dtkx&#10;Cc3OptlV02/vHAq9zfDevPeb5XrwrbpSH5vAFp4nBhRxGVzDlYXjYTOegYoJ2WEbmCz8UoT16mG0&#10;xNyFG+/pWqRKSQjHHC3UKXW51rGsyWOchI5YtHPoPSZZ+0q7Hm8S7lv9YkymPTYsDTV29FFT+V1c&#10;vAXM3tzP7vy6PXxdMpxXg9lMT8bap8fhfQEq0ZD+zX/Xn07wM8GXZ2QCv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10WQxQAAANwAAAAPAAAAAAAAAAAAAAAAAJgCAABkcnMv&#10;ZG93bnJldi54bWxQSwUGAAAAAAQABAD1AAAAigMAAAAA&#10;" stroked="f">
                  <v:textbox>
                    <w:txbxContent>
                      <w:p w14:paraId="21868E2A" w14:textId="77777777" w:rsidR="00F8765D" w:rsidRPr="00393BA8" w:rsidRDefault="00F8765D" w:rsidP="001A3CCB">
                        <w:pPr>
                          <w:spacing w:line="200" w:lineRule="exact"/>
                          <w:jc w:val="center"/>
                          <w:rPr>
                            <w:sz w:val="15"/>
                            <w:szCs w:val="15"/>
                          </w:rPr>
                        </w:pPr>
                        <w:r>
                          <w:rPr>
                            <w:rFonts w:hint="eastAsia"/>
                            <w:sz w:val="15"/>
                            <w:szCs w:val="15"/>
                          </w:rPr>
                          <w:t>是</w:t>
                        </w:r>
                      </w:p>
                    </w:txbxContent>
                  </v:textbox>
                </v:rect>
                <v:rect id="Rectangle 6" o:spid="_x0000_s1030" style="position:absolute;left:12362;top:21584;width:5964;height:2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vgC8MA&#10;AADcAAAADwAAAGRycy9kb3ducmV2LnhtbERPS2vCQBC+F/wPywje6q61DTZ1FSkEhNpDVeh1yI5J&#10;aHY2ZjcP/71bKPQ2H99z1tvR1qKn1leONSzmCgRx7kzFhYbzKXtcgfAB2WDtmDTcyMN2M3lYY2rc&#10;wF/UH0MhYgj7FDWUITSplD4vyaKfu4Y4chfXWgwRtoU0LQ4x3NbySalEWqw4NpTY0HtJ+c+xsxow&#10;eTbXz8vycProEnwtRpW9fCutZ9Nx9wYi0Bj+xX/uvYnzkwX8PhMv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vgC8MAAADcAAAADwAAAAAAAAAAAAAAAACYAgAAZHJzL2Rv&#10;d25yZXYueG1sUEsFBgAAAAAEAAQA9QAAAIgDAAAAAA==&#10;" stroked="f">
                  <v:textbox>
                    <w:txbxContent>
                      <w:p w14:paraId="5E476194" w14:textId="77777777" w:rsidR="00F8765D" w:rsidRPr="00393BA8" w:rsidRDefault="00F8765D" w:rsidP="001A3CCB">
                        <w:pPr>
                          <w:spacing w:line="200" w:lineRule="exact"/>
                          <w:jc w:val="center"/>
                          <w:rPr>
                            <w:sz w:val="15"/>
                            <w:szCs w:val="15"/>
                          </w:rPr>
                        </w:pPr>
                        <w:r>
                          <w:rPr>
                            <w:rFonts w:hint="eastAsia"/>
                            <w:sz w:val="15"/>
                            <w:szCs w:val="15"/>
                          </w:rPr>
                          <w:t>是否正常</w:t>
                        </w:r>
                      </w:p>
                    </w:txbxContent>
                  </v:textbox>
                </v:rect>
                <v:rect id="Rectangle 6" o:spid="_x0000_s1031" style="position:absolute;left:10285;top:4694;width:10306;height:2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Xb58MA&#10;AADcAAAADwAAAGRycy9kb3ducmV2LnhtbERPS2vCQBC+F/oflhG8NbtqDTVmIyIIhdZDteB1yE4e&#10;mJ1Ns6um/75bKPQ2H99z8s1oO3GjwbeONcwSBYK4dKblWsPnaf/0AsIHZIOdY9LwTR42xeNDjplx&#10;d/6g2zHUIoawz1BDE0KfSenLhiz6xPXEkavcYDFEONTSDHiP4baTc6VSabHl2NBgT7uGysvxajVg&#10;+my+DtXi/fR2TXFVj2q/PCutp5NxuwYRaAz/4j/3q4nz0wX8PhMv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Xb58MAAADcAAAADwAAAAAAAAAAAAAAAACYAgAAZHJzL2Rv&#10;d25yZXYueG1sUEsFBgAAAAAEAAQA9QAAAIgDAAAAAA==&#10;" stroked="f">
                  <v:textbox>
                    <w:txbxContent>
                      <w:p w14:paraId="4563F3E1" w14:textId="77777777" w:rsidR="00F8765D" w:rsidRPr="00393BA8" w:rsidRDefault="00F8765D" w:rsidP="001A3CCB">
                        <w:pPr>
                          <w:spacing w:line="200" w:lineRule="exact"/>
                          <w:jc w:val="center"/>
                          <w:rPr>
                            <w:sz w:val="15"/>
                            <w:szCs w:val="15"/>
                          </w:rPr>
                        </w:pPr>
                        <w:r w:rsidRPr="00A2555F">
                          <w:rPr>
                            <w:rFonts w:ascii="宋体" w:hAnsi="宋体" w:hint="eastAsia"/>
                            <w:sz w:val="15"/>
                            <w:szCs w:val="15"/>
                          </w:rPr>
                          <w:t>App</w:t>
                        </w:r>
                        <w:r>
                          <w:rPr>
                            <w:rFonts w:hint="eastAsia"/>
                            <w:sz w:val="15"/>
                            <w:szCs w:val="15"/>
                          </w:rPr>
                          <w:t>获取定位</w:t>
                        </w:r>
                      </w:p>
                    </w:txbxContent>
                  </v:textbox>
                </v:rect>
                <v:roundrect id="Rectangle 6" o:spid="_x0000_s1032" style="position:absolute;left:12292;top:941;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39U8IA&#10;AADcAAAADwAAAGRycy9kb3ducmV2LnhtbERPTYvCMBC9C/6HMII3TdWlSDWKCMuKp9Uteh2bsS02&#10;k9rEWv+9WVjY2zze5yzXnalES40rLSuYjCMQxJnVJecK0p/P0RyE88gaK8uk4EUO1qt+b4mJtk8+&#10;UHv0uQgh7BJUUHhfJ1K6rCCDbmxr4sBdbWPQB9jkUjf4DOGmktMoiqXBkkNDgTVtC8pux4dRMEvn&#10;j0vefqXb3eUU62m2b8/fd6WGg26zAOGp8//iP/dOh/nxB/w+Ey6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f1TwgAAANwAAAAPAAAAAAAAAAAAAAAAAJgCAABkcnMvZG93&#10;bnJldi54bWxQSwUGAAAAAAQABAD1AAAAhwMAAAAA&#10;" strokecolor="#00b0f0" strokeweight="1pt">
                  <v:stroke joinstyle="miter"/>
                  <v:textbox>
                    <w:txbxContent>
                      <w:p w14:paraId="79855FA3" w14:textId="77777777" w:rsidR="00F8765D" w:rsidRPr="00393BA8" w:rsidRDefault="00F8765D" w:rsidP="001A3CCB">
                        <w:pPr>
                          <w:spacing w:line="200" w:lineRule="exact"/>
                          <w:jc w:val="center"/>
                          <w:rPr>
                            <w:sz w:val="15"/>
                            <w:szCs w:val="15"/>
                          </w:rPr>
                        </w:pPr>
                        <w:r>
                          <w:rPr>
                            <w:rFonts w:hint="eastAsia"/>
                            <w:sz w:val="15"/>
                            <w:szCs w:val="15"/>
                          </w:rPr>
                          <w:t>开始</w:t>
                        </w:r>
                      </w:p>
                    </w:txbxContent>
                  </v:textbox>
                </v:roundrect>
                <v:rect id="Rectangle 6" o:spid="_x0000_s1033" style="position:absolute;left:11208;top:8243;width:8269;height:3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5qsMA&#10;AADcAAAADwAAAGRycy9kb3ducmV2LnhtbERPTWvCQBC9C/0PyxR6M5taFB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5qsMAAADcAAAADwAAAAAAAAAAAAAAAACYAgAAZHJzL2Rv&#10;d25yZXYueG1sUEsFBgAAAAAEAAQA9QAAAIgDAAAAAA==&#10;">
                  <v:textbox>
                    <w:txbxContent>
                      <w:p w14:paraId="4905BBE0" w14:textId="77777777" w:rsidR="00F8765D" w:rsidRPr="00393BA8" w:rsidRDefault="00F8765D" w:rsidP="001A3CCB">
                        <w:pPr>
                          <w:spacing w:line="200" w:lineRule="exact"/>
                          <w:jc w:val="center"/>
                          <w:rPr>
                            <w:sz w:val="15"/>
                            <w:szCs w:val="15"/>
                          </w:rPr>
                        </w:pPr>
                        <w:r>
                          <w:rPr>
                            <w:rFonts w:hint="eastAsia"/>
                            <w:sz w:val="15"/>
                            <w:szCs w:val="15"/>
                          </w:rPr>
                          <w:t>参考耕地图斑实地巡查</w:t>
                        </w:r>
                      </w:p>
                    </w:txbxContent>
                  </v:textbox>
                </v:rect>
                <v:shapetype id="_x0000_t32" coordsize="21600,21600" o:spt="32" o:oned="t" path="m,l21600,21600e" filled="f">
                  <v:path arrowok="t" fillok="f" o:connecttype="none"/>
                  <o:lock v:ext="edit" shapetype="t"/>
                </v:shapetype>
                <v:shape id="直接箭头连接符 166" o:spid="_x0000_s1034" type="#_x0000_t32" style="position:absolute;left:15352;top:3498;width:0;height:46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CoxMMAAADcAAAADwAAAGRycy9kb3ducmV2LnhtbERPS2vCQBC+C/6HZYTedFOF2KauUgSx&#10;xYum0sdtyE6TpdnZkN2a+O9dQfA2H99zFqve1uJErTeOFTxOEhDEhdOGSwXHj834CYQPyBprx6Tg&#10;TB5Wy+FggZl2HR/olIdSxBD2GSqoQmgyKX1RkUU/cQ1x5H5dazFE2JZSt9jFcFvLaZKk0qLh2FBh&#10;Q+uKir/83yoojt9fz7Q3n7qbmfm22f3sZvm7Ug+j/vUFRKA+3MU395uO89MUrs/EC+Ty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AqMTDAAAA3AAAAA8AAAAAAAAAAAAA&#10;AAAAoQIAAGRycy9kb3ducmV2LnhtbFBLBQYAAAAABAAEAPkAAACRAwAAAAA=&#10;" strokecolor="black [3213]" strokeweight=".5pt">
                  <v:stroke endarrow="block" joinstyle="miter"/>
                </v:shape>
                <v:shape id="直接箭头连接符 167" o:spid="_x0000_s1035" type="#_x0000_t32" style="position:absolute;left:15352;top:11809;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wNX8MAAADcAAAADwAAAGRycy9kb3ducmV2LnhtbERPTWvCQBC9F/wPywje6kYFtdFVSkFs&#10;8aKptHobsmOymJ0N2a1J/323IHibx/uc5bqzlbhR441jBaNhAoI4d9pwoeD4uXmeg/ABWWPlmBT8&#10;kof1qve0xFS7lg90y0IhYgj7FBWUIdSplD4vyaIfupo4chfXWAwRNoXUDbYx3FZynCRTadFwbCix&#10;preS8mv2YxXkx9P3C+3Nl24nZratd+fdJPtQatDvXhcgAnXhIb6733WcP53B/zPx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MDV/DAAAA3AAAAA8AAAAAAAAAAAAA&#10;AAAAoQIAAGRycy9kb3ducmV2LnhtbFBLBQYAAAAABAAEAPkAAACRAwAAAAA=&#10;" strokecolor="black [3213]" strokeweight=".5pt">
                  <v:stroke endarrow="block" joinstyle="miter"/>
                </v:shape>
                <v:rect id="Rectangle 6" o:spid="_x0000_s1036" style="position:absolute;left:11926;top:14483;width:6911;height:3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vd8MA&#10;AADcAAAADwAAAGRycy9kb3ducmV2LnhtbERPS2vCQBC+C/6HZQRvuqnF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vd8MAAADcAAAADwAAAAAAAAAAAAAAAACYAgAAZHJzL2Rv&#10;d25yZXYueG1sUEsFBgAAAAAEAAQA9QAAAIgDAAAAAA==&#10;">
                  <v:textbox>
                    <w:txbxContent>
                      <w:p w14:paraId="73F2A6B1" w14:textId="77777777" w:rsidR="00F8765D" w:rsidRPr="00393BA8" w:rsidRDefault="00F8765D" w:rsidP="001A3CCB">
                        <w:pPr>
                          <w:spacing w:line="200" w:lineRule="exact"/>
                          <w:jc w:val="center"/>
                          <w:rPr>
                            <w:sz w:val="15"/>
                            <w:szCs w:val="15"/>
                          </w:rPr>
                        </w:pPr>
                        <w:r>
                          <w:rPr>
                            <w:rFonts w:hint="eastAsia"/>
                            <w:sz w:val="15"/>
                            <w:szCs w:val="15"/>
                          </w:rPr>
                          <w:t>选择的具体耕地图斑</w:t>
                        </w:r>
                      </w:p>
                    </w:txbxContent>
                  </v:textbox>
                </v:rect>
                <v:shapetype id="_x0000_t4" coordsize="21600,21600" o:spt="4" path="m10800,l,10800,10800,21600,21600,10800xe">
                  <v:stroke joinstyle="miter"/>
                  <v:path gradientshapeok="t" o:connecttype="rect" textboxrect="5400,5400,16200,16200"/>
                </v:shapetype>
                <v:shape id="菱形 176" o:spid="_x0000_s1037" type="#_x0000_t4" style="position:absolute;left:10982;top:20514;width:8733;height:4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0XV8MA&#10;AADcAAAADwAAAGRycy9kb3ducmV2LnhtbERPTWvCQBC9C/6HZQRvdaNglOgqKigWemmq4nHIjkkw&#10;Oxuzq6b99d1Cwds83ufMl62pxIMaV1pWMBxEIIgzq0vOFRy+tm9TEM4ja6wsk4JvcrBcdDtzTLR9&#10;8ic9Up+LEMIuQQWF93UipcsKMugGtiYO3MU2Bn2ATS51g88Qbio5iqJYGiw5NBRY06ag7JrejYL2&#10;mN0mK9yd4nN61T9rfr8PP8ZK9XvtagbCU+tf4n/3Xof5kxj+ngkX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0XV8MAAADcAAAADwAAAAAAAAAAAAAAAACYAgAAZHJzL2Rv&#10;d25yZXYueG1sUEsFBgAAAAAEAAQA9QAAAIgDAAAAAA==&#10;" filled="f" strokecolor="black [3213]"/>
                <v:shape id="直接箭头连接符 179" o:spid="_x0000_s1038" type="#_x0000_t32" style="position:absolute;left:15432;top:24992;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aqa8MAAADcAAAADwAAAGRycy9kb3ducmV2LnhtbERPTWvCQBC9F/wPywi91Y0KVaOriCC2&#10;eKmptPU2ZMdkMTsbsluT/ntXKHibx/ucxaqzlbhS441jBcNBAoI4d9pwoeD4uX2ZgvABWWPlmBT8&#10;kYfVsve0wFS7lg90zUIhYgj7FBWUIdSplD4vyaIfuJo4cmfXWAwRNoXUDbYx3FZylCSv0qLh2FBi&#10;TZuS8kv2axXkx5/vGX2YL92OzWRX70/7cfau1HO/W89BBOrCQ/zvftNx/mQG92fiB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GqmvDAAAA3AAAAA8AAAAAAAAAAAAA&#10;AAAAoQIAAGRycy9kb3ducmV2LnhtbFBLBQYAAAAABAAEAPkAAACRAwAAAAA=&#10;" strokecolor="black [3213]" strokeweight=".5pt">
                  <v:stroke endarrow="block" joinstyle="miter"/>
                </v:shape>
                <v:rect id="Rectangle 6" o:spid="_x0000_s1039" style="position:absolute;left:11780;top:27714;width:7466;height:2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textbox>
                    <w:txbxContent>
                      <w:p w14:paraId="5F7A9EB6" w14:textId="77777777" w:rsidR="00F8765D" w:rsidRPr="00393BA8" w:rsidRDefault="00F8765D" w:rsidP="001A3CCB">
                        <w:pPr>
                          <w:spacing w:line="200" w:lineRule="exact"/>
                          <w:jc w:val="center"/>
                          <w:rPr>
                            <w:sz w:val="15"/>
                            <w:szCs w:val="15"/>
                          </w:rPr>
                        </w:pPr>
                        <w:r>
                          <w:rPr>
                            <w:rFonts w:hint="eastAsia"/>
                            <w:sz w:val="15"/>
                            <w:szCs w:val="15"/>
                          </w:rPr>
                          <w:t>确认无异常</w:t>
                        </w:r>
                      </w:p>
                    </w:txbxContent>
                  </v:textbox>
                </v:rect>
                <v:shape id="直接箭头连接符 188" o:spid="_x0000_s1040" type="#_x0000_t32" style="position:absolute;left:15352;top:18024;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9/18cAAADcAAAADwAAAGRycy9kb3ducmV2LnhtbESPQWvCQBCF74X+h2UK3urGCq2mrlIK&#10;YouXNhW1tyE7JkuzsyG7mvTfdw4FbzO8N+99s1gNvlEX6qILbGAyzkARl8E6rgzsvtb3M1AxIVts&#10;ApOBX4qwWt7eLDC3oedPuhSpUhLCMUcDdUptrnUsa/IYx6ElFu0UOo9J1q7StsNewn2jH7LsUXt0&#10;LA01tvRaU/lTnL2Bcnc8zOnD7W0/dU+bdvu9nRbvxozuhpdnUImGdDX/X79ZwZ8JrTwjE+j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n3/XxwAAANwAAAAPAAAAAAAA&#10;AAAAAAAAAKECAABkcnMvZG93bnJldi54bWxQSwUGAAAAAAQABAD5AAAAlQMAAAAA&#10;" strokecolor="black [3213]" strokeweight=".5pt">
                  <v:stroke endarrow="block" joinstyle="miter"/>
                </v:shape>
                <v:shapetype id="_x0000_t112" coordsize="21600,21600" o:spt="112" path="m,l,21600r21600,l21600,xem2610,nfl2610,21600em18990,nfl18990,21600e">
                  <v:stroke joinstyle="miter"/>
                  <v:path o:extrusionok="f" gradientshapeok="t" o:connecttype="rect" textboxrect="2610,0,18990,21600"/>
                </v:shapetype>
                <v:shape id="Rectangle 6" o:spid="_x0000_s1041" type="#_x0000_t112" style="position:absolute;left:25444;top:27133;width:9961;height:3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UNcEA&#10;AADcAAAADwAAAGRycy9kb3ducmV2LnhtbERPTWsCMRC9C/0PYQreNFsFqatRSotQkB7UXfA4bMbN&#10;6mayJKmu/94UhN7m8T5nue5tK67kQ+NYwds4A0FcOd1wraA4bEbvIEJE1tg6JgV3CrBevQyWmGt3&#10;4x1d97EWKYRDjgpMjF0uZagMWQxj1xEn7uS8xZigr6X2eEvhtpWTLJtJiw2nBoMdfRqqLvtfq+B4&#10;qUrShS86vM+29ieUZ/NVKjV87T8WICL18V/8dH/rNH8+hb9n0gV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CFDXBAAAA3AAAAA8AAAAAAAAAAAAAAAAAmAIAAGRycy9kb3du&#10;cmV2LnhtbFBLBQYAAAAABAAEAPUAAACGAwAAAAA=&#10;">
                  <v:textbox>
                    <w:txbxContent>
                      <w:p w14:paraId="4EF166AA" w14:textId="77777777" w:rsidR="00F8765D" w:rsidRPr="00393BA8" w:rsidRDefault="00F8765D" w:rsidP="001A3CCB">
                        <w:pPr>
                          <w:spacing w:line="200" w:lineRule="exact"/>
                          <w:jc w:val="center"/>
                          <w:rPr>
                            <w:sz w:val="15"/>
                            <w:szCs w:val="15"/>
                          </w:rPr>
                        </w:pPr>
                        <w:r>
                          <w:rPr>
                            <w:rFonts w:hint="eastAsia"/>
                            <w:sz w:val="15"/>
                            <w:szCs w:val="15"/>
                          </w:rPr>
                          <w:t>上报非农非粮化问题</w:t>
                        </w:r>
                      </w:p>
                    </w:txbxContent>
                  </v:textbox>
                </v:shape>
                <v:shape id="直接箭头连接符 194" o:spid="_x0000_s1042" type="#_x0000_t32" style="position:absolute;left:15352;top:30183;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vjD8QAAADcAAAADwAAAGRycy9kb3ducmV2LnhtbERPS2vCQBC+F/oflhG81Y0PqkZXkUJR&#10;8aJR+rgN2TFZmp0N2dWk/75bKPQ2H99zluvOVuJOjTeOFQwHCQji3GnDhYLL+fVpBsIHZI2VY1Lw&#10;TR7Wq8eHJabatXyiexYKEUPYp6igDKFOpfR5SRb9wNXEkbu6xmKIsCmkbrCN4baSoyR5lhYNx4YS&#10;a3opKf/KblZBfvl4n9PRvOl2bKbb+vB5GGd7pfq9brMAEagL/+I/907H+fMJ/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MPxAAAANwAAAAPAAAAAAAAAAAA&#10;AAAAAKECAABkcnMvZG93bnJldi54bWxQSwUGAAAAAAQABAD5AAAAkgMAAAAA&#10;" strokecolor="black [3213]" strokeweight=".5pt">
                  <v:stroke endarrow="block" joinstyle="miter"/>
                </v:shape>
                <v:rect id="Rectangle 6" o:spid="_x0000_s1043" style="position:absolute;left:11208;top:33773;width:8507;height:3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WWL8MA&#10;AADcAAAADwAAAGRycy9kb3ducmV2LnhtbERPTWvCQBC9F/wPywi91V2rhhrdhCIIhbaHaqHXITsm&#10;wexszK5J+u/dQsHbPN7nbPPRNqKnzteONcxnCgRx4UzNpYbv4/7pBYQPyAYbx6Thlzzk2eRhi6lx&#10;A39RfwiliCHsU9RQhdCmUvqiIot+5lriyJ1cZzFE2JXSdDjEcNvIZ6USabHm2FBhS7uKivPhajVg&#10;sjSXz9Pi4/h+TXBdjmq/+lFaP07H1w2IQGO4i//dbybOX6/g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3WWL8MAAADcAAAADwAAAAAAAAAAAAAAAACYAgAAZHJzL2Rv&#10;d25yZXYueG1sUEsFBgAAAAAEAAQA9QAAAIgDAAAAAA==&#10;" stroked="f">
                  <v:textbox>
                    <w:txbxContent>
                      <w:p w14:paraId="775E2F0F" w14:textId="77777777" w:rsidR="00F8765D" w:rsidRPr="00393BA8" w:rsidRDefault="00F8765D" w:rsidP="001A3CCB">
                        <w:pPr>
                          <w:spacing w:line="200" w:lineRule="exact"/>
                          <w:jc w:val="center"/>
                          <w:rPr>
                            <w:sz w:val="15"/>
                            <w:szCs w:val="15"/>
                          </w:rPr>
                        </w:pPr>
                        <w:r>
                          <w:rPr>
                            <w:rFonts w:hint="eastAsia"/>
                            <w:sz w:val="15"/>
                            <w:szCs w:val="15"/>
                          </w:rPr>
                          <w:t>是否完成所有耕地的巡查</w:t>
                        </w:r>
                      </w:p>
                    </w:txbxContent>
                  </v:textbox>
                </v:rect>
                <v:shape id="菱形 196" o:spid="_x0000_s1044" type="#_x0000_t4" style="position:absolute;left:9509;top:32703;width:11924;height:57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HxrcMA&#10;AADcAAAADwAAAGRycy9kb3ducmV2LnhtbERPS2vCQBC+F/oflil4qxsFo6auYgVLhV6MD3ocstMk&#10;mJ2N2VWjv94tCN7m43vOZNaaSpypcaVlBb1uBII4s7rkXMF2s3wfgXAeWWNlmRRcycFs+voywUTb&#10;C6/pnPpchBB2CSoovK8TKV1WkEHXtTVx4P5sY9AH2ORSN3gJ4aaS/SiKpcGSQ0OBNS0Kyg7pySho&#10;d9lxOMevffybHvTtk1en3s9Aqc5bO/8A4an1T/HD/a3D/HEM/8+EC+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HxrcMAAADcAAAADwAAAAAAAAAAAAAAAACYAgAAZHJzL2Rv&#10;d25yZXYueG1sUEsFBgAAAAAEAAQA9QAAAIgDAAAAAA==&#10;" filled="f" strokecolor="black [3213]"/>
                <v:shape id="直接箭头连接符 197" o:spid="_x0000_s1045" type="#_x0000_t32" style="position:absolute;left:15425;top:38477;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l9eMMAAADcAAAADwAAAGRycy9kb3ducmV2LnhtbERPTWvCQBC9F/wPywi91Y0KVaOriCC2&#10;eKmptPU2ZMdkMTsbsluT/ntXKHibx/ucxaqzlbhS441jBcNBAoI4d9pwoeD4uX2ZgvABWWPlmBT8&#10;kYfVsve0wFS7lg90zUIhYgj7FBWUIdSplD4vyaIfuJo4cmfXWAwRNoXUDbYx3FZylCSv0qLh2FBi&#10;TZuS8kv2axXkx5/vGX2YL92OzWRX70/7cfau1HO/W89BBOrCQ/zvftNx/mwC92fiB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ZfXjDAAAA3AAAAA8AAAAAAAAAAAAA&#10;AAAAoQIAAGRycy9kb3ducmV2LnhtbFBLBQYAAAAABAAEAPkAAACRAwAAAAA=&#10;" strokecolor="black [3213]" strokeweight=".5pt">
                  <v:stroke endarrow="block" joinstyle="miter"/>
                </v:shape>
                <v:shapetype id="_x0000_t33" coordsize="21600,21600" o:spt="33" o:oned="t" path="m,l21600,r,21600e" filled="f">
                  <v:stroke joinstyle="miter"/>
                  <v:path arrowok="t" fillok="f" o:connecttype="none"/>
                  <o:lock v:ext="edit" shapetype="t"/>
                </v:shapetype>
                <v:shape id="肘形连接符 198" o:spid="_x0000_s1046" type="#_x0000_t33" style="position:absolute;left:19715;top:22746;width:10709;height:438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MUMQAAADcAAAADwAAAGRycy9kb3ducmV2LnhtbESP0UrDQBBF34X+wzIF3+ymClpjt6UW&#10;REEETf2AYXfMhmZn0+y2Sf7eeRB8m+HeuffMejuGVl2oT01kA8tFAYrYRtdwbeD78HKzApUyssM2&#10;MhmYKMF2M7taY+niwF90qXKtJIRTiQZ8zl2pdbKeAqZF7IhF+4l9wCxrX2vX4yDhodW3RXGvAzYs&#10;DR472nuyx+ocDJz88+vH+531R+uqaZpooM+HnTHX83H3BCrTmP/Nf9dvTvAfhVaekQn0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1YxQxAAAANwAAAAPAAAAAAAAAAAA&#10;AAAAAKECAABkcnMvZG93bnJldi54bWxQSwUGAAAAAAQABAD5AAAAkgMAAAAA&#10;" strokecolor="black [3213]" strokeweight=".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99" o:spid="_x0000_s1047" type="#_x0000_t34" style="position:absolute;left:9509;top:9974;width:1699;height:25616;rotation:18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8cRr0AAADcAAAADwAAAGRycy9kb3ducmV2LnhtbERPTYvCMBC9C/6HMII3Td2D2GoUcVnw&#10;avXibWjGpthMShLb7r83wsLe5vE+Z3cYbSt68qFxrGC1zEAQV043XCu4XX8WGxAhImtsHZOCXwpw&#10;2E8nOyy0G/hCfRlrkUI4FKjAxNgVUobKkMWwdB1x4h7OW4wJ+lpqj0MKt638yrK1tNhwajDY0clQ&#10;9SxfVoE+XbGse+J8KOno15vLt70bpeaz8bgFEWmM/+I/91mn+XkOn2fSBXL/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hPHEa9AAAA3AAAAA8AAAAAAAAAAAAAAAAAoQIA&#10;AGRycy9kb3ducmV2LnhtbFBLBQYAAAAABAAEAPkAAACLAwAAAAA=&#10;" adj="-29067" strokecolor="black [3213]" strokeweight=".5pt">
                  <v:stroke endarrow="block"/>
                </v:shape>
                <v:rect id="Rectangle 6" o:spid="_x0000_s1048" style="position:absolute;left:4475;top:18417;width:3689;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f6bsMA&#10;AADcAAAADwAAAGRycy9kb3ducmV2LnhtbESPT4vCMBTE74LfITxhL6KpHhapRhFBLLIgW/+cH82z&#10;LTYvtYlt99tvFhY8DjPzG2a16U0lWmpcaVnBbBqBIM6sLjlXcDnvJwsQziNrrCyTgh9ysFkPByuM&#10;te34m9rU5yJA2MWooPC+jqV0WUEG3dTWxMG728agD7LJpW6wC3BTyXkUfUqDJYeFAmvaFZQ90pdR&#10;0GWn9nb+OsjT+JZYfibPXXo9KvUx6rdLEJ56/w7/txOtIBDh70w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f6bsMAAADcAAAADwAAAAAAAAAAAAAAAACYAgAAZHJzL2Rv&#10;d25yZXYueG1sUEsFBgAAAAAEAAQA9QAAAIgDAAAAAA==&#10;" filled="f" stroked="f">
                  <v:textbox>
                    <w:txbxContent>
                      <w:p w14:paraId="05DDA059" w14:textId="77777777" w:rsidR="00F8765D" w:rsidRPr="00393BA8" w:rsidRDefault="00F8765D" w:rsidP="001A3CCB">
                        <w:pPr>
                          <w:spacing w:line="200" w:lineRule="exact"/>
                          <w:jc w:val="center"/>
                          <w:rPr>
                            <w:sz w:val="15"/>
                            <w:szCs w:val="15"/>
                          </w:rPr>
                        </w:pPr>
                        <w:r>
                          <w:rPr>
                            <w:rFonts w:hint="eastAsia"/>
                            <w:sz w:val="15"/>
                            <w:szCs w:val="15"/>
                          </w:rPr>
                          <w:t>否</w:t>
                        </w:r>
                      </w:p>
                    </w:txbxContent>
                  </v:textbox>
                </v:rect>
                <v:rect id="Rectangle 6" o:spid="_x0000_s1049" style="position:absolute;left:12365;top:38545;width:308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tf9cQA&#10;AADcAAAADwAAAGRycy9kb3ducmV2LnhtbESPT4vCMBTE74LfITzBi6ypHhapRlkEsYggW/+cH83b&#10;tmzzUpvY1m9vFhY8DjPzG2a16U0lWmpcaVnBbBqBIM6sLjlXcDnvPhYgnEfWWFkmBU9ysFkPByuM&#10;te34m9rU5yJA2MWooPC+jqV0WUEG3dTWxMH7sY1BH2STS91gF+CmkvMo+pQGSw4LBda0LSj7TR9G&#10;QZed2tv5uJenyS2xfE/u2/R6UGo86r+WIDz1/h3+bydawTyawd+ZcATk+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bX/XEAAAA3AAAAA8AAAAAAAAAAAAAAAAAmAIAAGRycy9k&#10;b3ducmV2LnhtbFBLBQYAAAAABAAEAPUAAACJAwAAAAA=&#10;" filled="f" stroked="f">
                  <v:textbox>
                    <w:txbxContent>
                      <w:p w14:paraId="6DB49DDD" w14:textId="77777777" w:rsidR="00F8765D" w:rsidRPr="00393BA8" w:rsidRDefault="00F8765D" w:rsidP="001A3CCB">
                        <w:pPr>
                          <w:spacing w:line="200" w:lineRule="exact"/>
                          <w:jc w:val="center"/>
                          <w:rPr>
                            <w:sz w:val="15"/>
                            <w:szCs w:val="15"/>
                          </w:rPr>
                        </w:pPr>
                        <w:r>
                          <w:rPr>
                            <w:rFonts w:hint="eastAsia"/>
                            <w:sz w:val="15"/>
                            <w:szCs w:val="15"/>
                          </w:rPr>
                          <w:t>是</w:t>
                        </w:r>
                      </w:p>
                    </w:txbxContent>
                  </v:textbox>
                </v:rect>
                <v:shape id="肘形连接符 202" o:spid="_x0000_s1050" type="#_x0000_t33" style="position:absolute;left:23381;top:28546;width:5096;height:899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Z1cMAAADcAAAADwAAAGRycy9kb3ducmV2LnhtbESPQYvCMBSE74L/ITzBi2hqBZFqFBF2&#10;8aZbBa+P5tkWm5eSRK376zfCgsdhZr5hVpvONOJBzteWFUwnCQjiwuqaSwXn09d4AcIHZI2NZVLw&#10;Ig+bdb+3wkzbJ//QIw+liBD2GSqoQmgzKX1RkUE/sS1x9K7WGQxRulJqh88IN41Mk2QuDdYcFyps&#10;aVdRccvvRsH2Mp/NRqNTir+Hy9FND6/7d8iVGg667RJEoC58wv/tvVaQJim8z8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XWdXDAAAA3AAAAA8AAAAAAAAAAAAA&#10;AAAAoQIAAGRycy9kb3ducmV2LnhtbFBLBQYAAAAABAAEAPkAAACRAwAAAAA=&#10;" strokecolor="black [3213]" strokeweight=".5pt">
                  <v:stroke endarrow="block"/>
                </v:shape>
                <v:rect id="Rectangle 6" o:spid="_x0000_s1051" style="position:absolute;left:11208;top:41013;width:8507;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textbox>
                    <w:txbxContent>
                      <w:p w14:paraId="716E73C2" w14:textId="77777777" w:rsidR="00F8765D" w:rsidRPr="00393BA8" w:rsidRDefault="00F8765D" w:rsidP="001A3CCB">
                        <w:pPr>
                          <w:spacing w:line="200" w:lineRule="exact"/>
                          <w:jc w:val="center"/>
                          <w:rPr>
                            <w:sz w:val="15"/>
                            <w:szCs w:val="15"/>
                          </w:rPr>
                        </w:pPr>
                        <w:r>
                          <w:rPr>
                            <w:rFonts w:hint="eastAsia"/>
                            <w:sz w:val="15"/>
                            <w:szCs w:val="15"/>
                          </w:rPr>
                          <w:t>上报工作记录</w:t>
                        </w:r>
                      </w:p>
                    </w:txbxContent>
                  </v:textbox>
                </v:rect>
                <v:shape id="直接箭头连接符 204" o:spid="_x0000_s1052" type="#_x0000_t32" style="position:absolute;left:15425;top:43481;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QX9MYAAADcAAAADwAAAGRycy9kb3ducmV2LnhtbESPT2vCQBTE70K/w/IKvdWNWlqNriKC&#10;tMWLjeKf2yP7TBazb0N2a9Jv3y0UPA4z8xtmtuhsJW7UeONYwaCfgCDOnTZcKNjv1s9jED4ga6wc&#10;k4If8rCYP/RmmGrX8hfdslCICGGfooIyhDqV0uclWfR9VxNH7+IaiyHKppC6wTbCbSWHSfIqLRqO&#10;CyXWtCopv2bfVkG+Px0ntDUH3Y7M23u9OW9G2adST4/dcgoiUBfu4f/2h1YwTF7g70w8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kF/TGAAAA3AAAAA8AAAAAAAAA&#10;AAAAAAAAoQIAAGRycy9kb3ducmV2LnhtbFBLBQYAAAAABAAEAPkAAACUAwAAAAA=&#10;" strokecolor="black [3213]" strokeweight=".5pt">
                  <v:stroke endarrow="block" joinstyle="miter"/>
                </v:shape>
                <v:roundrect id="Rectangle 6" o:spid="_x0000_s1053" style="position:absolute;left:12292;top:46001;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cFMQA&#10;AADcAAAADwAAAGRycy9kb3ducmV2LnhtbESPQYvCMBSE74L/ITzBm6ZWVqQaRQRR9rTrFr0+m2db&#10;bF5qE2v3328EYY/DzHzDLNedqURLjSstK5iMIxDEmdUl5wrSn91oDsJ5ZI2VZVLwSw7Wq35viYm2&#10;T/6m9uhzESDsElRQeF8nUrqsIINubGvi4F1tY9AH2eRSN/gMcFPJOIpm0mDJYaHAmrYFZbfjwyiY&#10;pvPHJW/36fZwOc10nH2256+7UsNBt1mA8NT5//C7fdAK4ugDXm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L3BTEAAAA3AAAAA8AAAAAAAAAAAAAAAAAmAIAAGRycy9k&#10;b3ducmV2LnhtbFBLBQYAAAAABAAEAPUAAACJAwAAAAA=&#10;" strokecolor="#00b0f0" strokeweight="1pt">
                  <v:stroke joinstyle="miter"/>
                  <v:textbox>
                    <w:txbxContent>
                      <w:p w14:paraId="1CF4B9D4" w14:textId="77777777" w:rsidR="00F8765D" w:rsidRPr="00393BA8" w:rsidRDefault="00F8765D" w:rsidP="001A3CCB">
                        <w:pPr>
                          <w:spacing w:line="200" w:lineRule="exact"/>
                          <w:jc w:val="center"/>
                          <w:rPr>
                            <w:sz w:val="15"/>
                            <w:szCs w:val="15"/>
                          </w:rPr>
                        </w:pPr>
                        <w:r>
                          <w:rPr>
                            <w:rFonts w:hint="eastAsia"/>
                            <w:sz w:val="15"/>
                            <w:szCs w:val="15"/>
                          </w:rPr>
                          <w:t>结束</w:t>
                        </w:r>
                      </w:p>
                    </w:txbxContent>
                  </v:textbox>
                </v:roundrect>
                <w10:anchorlock/>
              </v:group>
            </w:pict>
          </mc:Fallback>
        </mc:AlternateContent>
      </w:r>
    </w:p>
    <w:p w14:paraId="181258AB" w14:textId="28D61D52" w:rsidR="00694DA2" w:rsidRDefault="0099528E" w:rsidP="007D1915">
      <w:pPr>
        <w:pStyle w:val="afd"/>
        <w:spacing w:before="120" w:after="120"/>
      </w:pPr>
      <w:r>
        <w:rPr>
          <w:rFonts w:hint="eastAsia"/>
        </w:rPr>
        <w:t>田长巡管理系统巡田信息</w:t>
      </w:r>
      <w:r w:rsidR="00842531">
        <w:rPr>
          <w:rFonts w:hint="eastAsia"/>
        </w:rPr>
        <w:t>上报</w:t>
      </w:r>
      <w:r>
        <w:rPr>
          <w:rFonts w:hint="eastAsia"/>
        </w:rPr>
        <w:t>流程图</w:t>
      </w:r>
    </w:p>
    <w:p w14:paraId="12E0654D" w14:textId="412F2909" w:rsidR="00694DA2" w:rsidRDefault="0099528E">
      <w:pPr>
        <w:pStyle w:val="affe"/>
        <w:spacing w:before="120" w:after="120"/>
      </w:pPr>
      <w:r>
        <w:rPr>
          <w:rFonts w:hint="eastAsia"/>
        </w:rPr>
        <w:t>巡田信息</w:t>
      </w:r>
      <w:r w:rsidR="00E837F2">
        <w:rPr>
          <w:rFonts w:hint="eastAsia"/>
        </w:rPr>
        <w:t>上报</w:t>
      </w:r>
      <w:r>
        <w:rPr>
          <w:rFonts w:hint="eastAsia"/>
        </w:rPr>
        <w:t>操作要求</w:t>
      </w:r>
    </w:p>
    <w:p w14:paraId="459AF1E5" w14:textId="77777777" w:rsidR="004926D4" w:rsidRDefault="0099528E" w:rsidP="004926D4">
      <w:pPr>
        <w:pStyle w:val="afff"/>
        <w:spacing w:before="120" w:after="120"/>
      </w:pPr>
      <w:r>
        <w:rPr>
          <w:rFonts w:hint="eastAsia"/>
        </w:rPr>
        <w:t>开始巡田</w:t>
      </w:r>
    </w:p>
    <w:p w14:paraId="643EBD80" w14:textId="77777777" w:rsidR="00694DA2" w:rsidRDefault="004926D4" w:rsidP="00623346">
      <w:pPr>
        <w:pStyle w:val="afffffffff1"/>
      </w:pPr>
      <w:r>
        <w:rPr>
          <w:rFonts w:hint="eastAsia"/>
        </w:rPr>
        <w:t>网格员</w:t>
      </w:r>
      <w:r w:rsidR="0099528E">
        <w:rPr>
          <w:rFonts w:hint="eastAsia"/>
        </w:rPr>
        <w:t>登录“田长巡App”后，</w:t>
      </w:r>
      <w:r w:rsidR="00623346">
        <w:rPr>
          <w:rFonts w:hint="eastAsia"/>
        </w:rPr>
        <w:t>应在首页地图界面进行巡田操作，</w:t>
      </w:r>
      <w:r w:rsidR="0099528E">
        <w:rPr>
          <w:rFonts w:hint="eastAsia"/>
        </w:rPr>
        <w:t>四级及以上田长办人员登录“田长巡管理App”后，</w:t>
      </w:r>
      <w:r>
        <w:rPr>
          <w:rFonts w:hint="eastAsia"/>
        </w:rPr>
        <w:t>应</w:t>
      </w:r>
      <w:r w:rsidR="0099528E">
        <w:rPr>
          <w:rFonts w:hint="eastAsia"/>
        </w:rPr>
        <w:t>点击首页</w:t>
      </w:r>
      <w:r>
        <w:rPr>
          <w:rFonts w:hint="eastAsia"/>
        </w:rPr>
        <w:t>“</w:t>
      </w:r>
      <w:r w:rsidR="0099528E">
        <w:rPr>
          <w:rFonts w:hint="eastAsia"/>
        </w:rPr>
        <w:t>去巡田</w:t>
      </w:r>
      <w:r>
        <w:rPr>
          <w:rFonts w:hint="eastAsia"/>
        </w:rPr>
        <w:t>”</w:t>
      </w:r>
      <w:r w:rsidR="00623346">
        <w:rPr>
          <w:rFonts w:hint="eastAsia"/>
        </w:rPr>
        <w:t>进入地图界面</w:t>
      </w:r>
      <w:r w:rsidR="0099528E">
        <w:rPr>
          <w:rFonts w:hint="eastAsia"/>
        </w:rPr>
        <w:t>进行巡田操作。</w:t>
      </w:r>
    </w:p>
    <w:p w14:paraId="55F8B323" w14:textId="77777777" w:rsidR="004926D4" w:rsidRDefault="004926D4" w:rsidP="004926D4">
      <w:pPr>
        <w:pStyle w:val="afffffffff1"/>
      </w:pPr>
      <w:r>
        <w:rPr>
          <w:rFonts w:hint="eastAsia"/>
        </w:rPr>
        <w:t>应</w:t>
      </w:r>
      <w:r w:rsidR="0099528E">
        <w:rPr>
          <w:rFonts w:hint="eastAsia"/>
        </w:rPr>
        <w:t>点击首页</w:t>
      </w:r>
      <w:r>
        <w:rPr>
          <w:rFonts w:hint="eastAsia"/>
        </w:rPr>
        <w:t>“</w:t>
      </w:r>
      <w:r w:rsidR="0099528E">
        <w:rPr>
          <w:rFonts w:hint="eastAsia"/>
        </w:rPr>
        <w:t>开始巡田</w:t>
      </w:r>
      <w:r>
        <w:rPr>
          <w:rFonts w:hint="eastAsia"/>
        </w:rPr>
        <w:t>”</w:t>
      </w:r>
      <w:r w:rsidR="0099528E">
        <w:rPr>
          <w:rFonts w:hint="eastAsia"/>
        </w:rPr>
        <w:t>按钮</w:t>
      </w:r>
      <w:r>
        <w:rPr>
          <w:rFonts w:hint="eastAsia"/>
        </w:rPr>
        <w:t>，</w:t>
      </w:r>
      <w:r w:rsidR="0099528E">
        <w:rPr>
          <w:rFonts w:hint="eastAsia"/>
        </w:rPr>
        <w:t>系统开始记录巡田轨迹和时间</w:t>
      </w:r>
      <w:r w:rsidR="00623346">
        <w:rPr>
          <w:rFonts w:hint="eastAsia"/>
        </w:rPr>
        <w:t>后，再参考黄色图斑范围开展巡田工作。</w:t>
      </w:r>
    </w:p>
    <w:p w14:paraId="40FD252C" w14:textId="77777777" w:rsidR="00694DA2" w:rsidRDefault="0099528E" w:rsidP="004926D4">
      <w:pPr>
        <w:pStyle w:val="afffffffff1"/>
      </w:pPr>
      <w:r>
        <w:rPr>
          <w:rFonts w:hint="eastAsia"/>
        </w:rPr>
        <w:t>巡田时，</w:t>
      </w:r>
      <w:r w:rsidR="00112A8E">
        <w:rPr>
          <w:rFonts w:hint="eastAsia"/>
        </w:rPr>
        <w:t>应打开</w:t>
      </w:r>
      <w:r>
        <w:rPr>
          <w:rFonts w:hint="eastAsia"/>
        </w:rPr>
        <w:t>手机</w:t>
      </w:r>
      <w:r w:rsidR="00623346">
        <w:rPr>
          <w:rFonts w:hint="eastAsia"/>
        </w:rPr>
        <w:t>位置信息，</w:t>
      </w:r>
      <w:r>
        <w:rPr>
          <w:rFonts w:hint="eastAsia"/>
        </w:rPr>
        <w:t>同意App获取位置信息权限，</w:t>
      </w:r>
      <w:r w:rsidR="00112A8E">
        <w:rPr>
          <w:rFonts w:hint="eastAsia"/>
        </w:rPr>
        <w:t>巡田时</w:t>
      </w:r>
      <w:r>
        <w:rPr>
          <w:rFonts w:hint="eastAsia"/>
        </w:rPr>
        <w:t>不可退出App或关闭屏幕。</w:t>
      </w:r>
    </w:p>
    <w:p w14:paraId="4A87F28F" w14:textId="77777777" w:rsidR="00694DA2" w:rsidRDefault="0099528E">
      <w:pPr>
        <w:pStyle w:val="afff"/>
        <w:spacing w:before="120" w:after="120"/>
      </w:pPr>
      <w:r>
        <w:rPr>
          <w:rFonts w:hint="eastAsia"/>
        </w:rPr>
        <w:t>农田巡查</w:t>
      </w:r>
    </w:p>
    <w:p w14:paraId="5C712F2A" w14:textId="77777777" w:rsidR="00694DA2" w:rsidRPr="00672FBF" w:rsidRDefault="00662A04" w:rsidP="00942D8F">
      <w:pPr>
        <w:pStyle w:val="afffffffff1"/>
      </w:pPr>
      <w:r>
        <w:rPr>
          <w:rFonts w:hint="eastAsia"/>
        </w:rPr>
        <w:t>巡田员应</w:t>
      </w:r>
      <w:r w:rsidR="0099528E" w:rsidRPr="007D1915">
        <w:rPr>
          <w:rFonts w:hint="eastAsia"/>
        </w:rPr>
        <w:t>使用</w:t>
      </w:r>
      <w:r w:rsidR="0099528E" w:rsidRPr="00672FBF">
        <w:rPr>
          <w:rFonts w:hint="eastAsia"/>
        </w:rPr>
        <w:t>App</w:t>
      </w:r>
      <w:r w:rsidR="0099528E" w:rsidRPr="00DE3699">
        <w:rPr>
          <w:rFonts w:hint="eastAsia"/>
        </w:rPr>
        <w:t>对本辖区内所有农田进行周期性</w:t>
      </w:r>
      <w:r w:rsidR="0099528E">
        <w:rPr>
          <w:rFonts w:hint="eastAsia"/>
        </w:rPr>
        <w:t>到场巡查</w:t>
      </w:r>
      <w:r w:rsidR="0099528E" w:rsidRPr="007D1915">
        <w:rPr>
          <w:rFonts w:hint="eastAsia"/>
        </w:rPr>
        <w:t>，周期内</w:t>
      </w:r>
      <w:r>
        <w:rPr>
          <w:rFonts w:hint="eastAsia"/>
        </w:rPr>
        <w:t>可</w:t>
      </w:r>
      <w:r w:rsidR="0099528E" w:rsidRPr="007D1915">
        <w:rPr>
          <w:rFonts w:hint="eastAsia"/>
        </w:rPr>
        <w:t>进行多次</w:t>
      </w:r>
      <w:r w:rsidR="0099528E">
        <w:rPr>
          <w:rFonts w:hint="eastAsia"/>
        </w:rPr>
        <w:t>到场巡查</w:t>
      </w:r>
      <w:r w:rsidR="00942D8F">
        <w:rPr>
          <w:rFonts w:hint="eastAsia"/>
        </w:rPr>
        <w:t>，且</w:t>
      </w:r>
      <w:r w:rsidR="0099528E" w:rsidRPr="007D1915">
        <w:rPr>
          <w:rFonts w:hint="eastAsia"/>
        </w:rPr>
        <w:t>巡田员</w:t>
      </w:r>
      <w:r>
        <w:rPr>
          <w:rFonts w:hint="eastAsia"/>
        </w:rPr>
        <w:t>应</w:t>
      </w:r>
      <w:r w:rsidR="00942D8F">
        <w:rPr>
          <w:rFonts w:hint="eastAsia"/>
        </w:rPr>
        <w:t>承诺本人已</w:t>
      </w:r>
      <w:r w:rsidR="0099528E" w:rsidRPr="007D1915">
        <w:rPr>
          <w:rFonts w:hint="eastAsia"/>
        </w:rPr>
        <w:t>对某块农田进行实际</w:t>
      </w:r>
      <w:r w:rsidR="0099528E">
        <w:rPr>
          <w:rFonts w:hint="eastAsia"/>
        </w:rPr>
        <w:t>到场</w:t>
      </w:r>
      <w:r w:rsidR="0099528E" w:rsidRPr="007D1915">
        <w:rPr>
          <w:rFonts w:hint="eastAsia"/>
        </w:rPr>
        <w:t>巡查。</w:t>
      </w:r>
    </w:p>
    <w:p w14:paraId="7D2B4894" w14:textId="77777777" w:rsidR="00662A04" w:rsidRDefault="0099528E" w:rsidP="00662A04">
      <w:pPr>
        <w:pStyle w:val="afffffffff1"/>
      </w:pPr>
      <w:r>
        <w:rPr>
          <w:rFonts w:hint="eastAsia"/>
        </w:rPr>
        <w:t>农田巡查</w:t>
      </w:r>
      <w:r w:rsidR="00662A04">
        <w:rPr>
          <w:rFonts w:hint="eastAsia"/>
        </w:rPr>
        <w:t>方式</w:t>
      </w:r>
      <w:r w:rsidR="00942D8F">
        <w:rPr>
          <w:rFonts w:hint="eastAsia"/>
        </w:rPr>
        <w:t>包括以下两种</w:t>
      </w:r>
      <w:r>
        <w:rPr>
          <w:rFonts w:hint="eastAsia"/>
        </w:rPr>
        <w:t>：</w:t>
      </w:r>
    </w:p>
    <w:p w14:paraId="008C4C4E" w14:textId="77777777" w:rsidR="00662A04" w:rsidRDefault="0099528E" w:rsidP="00662A04">
      <w:pPr>
        <w:pStyle w:val="af2"/>
      </w:pPr>
      <w:r>
        <w:rPr>
          <w:rFonts w:hint="eastAsia"/>
        </w:rPr>
        <w:t>在巡田过程中直接选中图斑进行到场巡查</w:t>
      </w:r>
      <w:r w:rsidR="00662A04">
        <w:rPr>
          <w:rFonts w:hint="eastAsia"/>
        </w:rPr>
        <w:t>；</w:t>
      </w:r>
    </w:p>
    <w:p w14:paraId="21580D9A" w14:textId="77777777" w:rsidR="00694DA2" w:rsidRDefault="0099528E" w:rsidP="00662A04">
      <w:pPr>
        <w:pStyle w:val="af2"/>
      </w:pPr>
      <w:r>
        <w:rPr>
          <w:rFonts w:hint="eastAsia"/>
        </w:rPr>
        <w:t>通过农田巡查列表中进入巡查界面进行到场巡查。</w:t>
      </w:r>
    </w:p>
    <w:p w14:paraId="4A0E8870" w14:textId="77777777" w:rsidR="00694DA2" w:rsidRDefault="00662A04" w:rsidP="00662A04">
      <w:pPr>
        <w:pStyle w:val="afffffffff1"/>
      </w:pPr>
      <w:r>
        <w:t>在巡田</w:t>
      </w:r>
      <w:r w:rsidR="0099528E">
        <w:t>过程中对农田进行</w:t>
      </w:r>
      <w:r w:rsidR="0099528E">
        <w:rPr>
          <w:rFonts w:hint="eastAsia"/>
        </w:rPr>
        <w:t>巡查</w:t>
      </w:r>
      <w:r w:rsidR="00942D8F">
        <w:rPr>
          <w:rFonts w:hint="eastAsia"/>
        </w:rPr>
        <w:t>的</w:t>
      </w:r>
      <w:r w:rsidR="0099528E">
        <w:t>，</w:t>
      </w:r>
      <w:r w:rsidR="00942D8F">
        <w:rPr>
          <w:rFonts w:hint="eastAsia"/>
        </w:rPr>
        <w:t>应</w:t>
      </w:r>
      <w:r w:rsidR="00942D8F">
        <w:t>点击当前所在位置的黄色农田图斑，</w:t>
      </w:r>
      <w:r w:rsidR="00942D8F">
        <w:rPr>
          <w:rFonts w:hint="eastAsia"/>
        </w:rPr>
        <w:t>待</w:t>
      </w:r>
      <w:r w:rsidR="0099528E">
        <w:t>弹出</w:t>
      </w:r>
      <w:r w:rsidR="0099528E">
        <w:rPr>
          <w:rFonts w:hint="eastAsia"/>
        </w:rPr>
        <w:t>巡查</w:t>
      </w:r>
      <w:r w:rsidR="0099528E">
        <w:t>弹窗，地图高亮显示该农田的图斑</w:t>
      </w:r>
      <w:r w:rsidR="00942D8F">
        <w:rPr>
          <w:rFonts w:hint="eastAsia"/>
        </w:rPr>
        <w:t>后，再</w:t>
      </w:r>
      <w:r w:rsidR="0099528E">
        <w:t>点击</w:t>
      </w:r>
      <w:r w:rsidR="00942D8F">
        <w:rPr>
          <w:rFonts w:hint="eastAsia"/>
        </w:rPr>
        <w:t>“</w:t>
      </w:r>
      <w:r w:rsidR="0099528E">
        <w:rPr>
          <w:rFonts w:hint="eastAsia"/>
        </w:rPr>
        <w:t>到场巡查</w:t>
      </w:r>
      <w:r w:rsidR="00942D8F">
        <w:rPr>
          <w:rFonts w:hint="eastAsia"/>
        </w:rPr>
        <w:t>”</w:t>
      </w:r>
      <w:r w:rsidR="0099528E">
        <w:t>按钮，农田的图斑范围颜色由黄色变为绿色</w:t>
      </w:r>
      <w:r w:rsidR="00942D8F">
        <w:rPr>
          <w:rFonts w:hint="eastAsia"/>
        </w:rPr>
        <w:t>，即为</w:t>
      </w:r>
      <w:r w:rsidR="00942D8F">
        <w:rPr>
          <w:rFonts w:hint="eastAsia"/>
        </w:rPr>
        <w:lastRenderedPageBreak/>
        <w:t>巡查</w:t>
      </w:r>
      <w:r w:rsidR="00942D8F">
        <w:t>成功</w:t>
      </w:r>
      <w:r w:rsidR="00942D8F">
        <w:rPr>
          <w:rFonts w:hint="eastAsia"/>
        </w:rPr>
        <w:t>。</w:t>
      </w:r>
    </w:p>
    <w:p w14:paraId="2A951E92" w14:textId="77777777" w:rsidR="00694DA2" w:rsidRDefault="0099528E" w:rsidP="00662A04">
      <w:pPr>
        <w:pStyle w:val="afffffffff1"/>
      </w:pPr>
      <w:r>
        <w:rPr>
          <w:rFonts w:hint="eastAsia"/>
        </w:rPr>
        <w:t>通过农田巡查列表中进入巡查界面进行巡查</w:t>
      </w:r>
      <w:r w:rsidR="00942D8F">
        <w:rPr>
          <w:rFonts w:hint="eastAsia"/>
        </w:rPr>
        <w:t>的，应进行以下操作</w:t>
      </w:r>
      <w:r>
        <w:rPr>
          <w:rFonts w:hint="eastAsia"/>
        </w:rPr>
        <w:t>：</w:t>
      </w:r>
    </w:p>
    <w:p w14:paraId="35C29C29" w14:textId="77777777" w:rsidR="00694DA2" w:rsidRPr="00DE3699" w:rsidRDefault="0099528E" w:rsidP="00662A04">
      <w:pPr>
        <w:pStyle w:val="af2"/>
      </w:pPr>
      <w:r w:rsidRPr="007D1915">
        <w:rPr>
          <w:rFonts w:hint="eastAsia"/>
        </w:rPr>
        <w:t>点击首页的</w:t>
      </w:r>
      <w:r w:rsidR="00942D8F">
        <w:rPr>
          <w:rFonts w:hint="eastAsia"/>
        </w:rPr>
        <w:t>“</w:t>
      </w:r>
      <w:r>
        <w:rPr>
          <w:rFonts w:hint="eastAsia"/>
        </w:rPr>
        <w:t>到场巡查</w:t>
      </w:r>
      <w:r w:rsidR="00942D8F">
        <w:rPr>
          <w:rFonts w:hint="eastAsia"/>
        </w:rPr>
        <w:t>”</w:t>
      </w:r>
      <w:r w:rsidRPr="007D1915">
        <w:rPr>
          <w:rFonts w:hint="eastAsia"/>
        </w:rPr>
        <w:t>，进入农田</w:t>
      </w:r>
      <w:r>
        <w:rPr>
          <w:rFonts w:hint="eastAsia"/>
        </w:rPr>
        <w:t>巡查</w:t>
      </w:r>
      <w:r w:rsidRPr="007D1915">
        <w:rPr>
          <w:rFonts w:hint="eastAsia"/>
        </w:rPr>
        <w:t>页面，</w:t>
      </w:r>
      <w:r w:rsidR="00942D8F">
        <w:rPr>
          <w:rFonts w:hint="eastAsia"/>
        </w:rPr>
        <w:t>找到</w:t>
      </w:r>
      <w:r w:rsidRPr="007D1915">
        <w:rPr>
          <w:rFonts w:hint="eastAsia"/>
        </w:rPr>
        <w:t>进入未</w:t>
      </w:r>
      <w:r>
        <w:rPr>
          <w:rFonts w:hint="eastAsia"/>
        </w:rPr>
        <w:t>巡查</w:t>
      </w:r>
      <w:r w:rsidRPr="007D1915">
        <w:rPr>
          <w:rFonts w:hint="eastAsia"/>
        </w:rPr>
        <w:t>农田数据列表</w:t>
      </w:r>
      <w:r w:rsidR="00942D8F">
        <w:rPr>
          <w:rFonts w:hint="eastAsia"/>
        </w:rPr>
        <w:t>；</w:t>
      </w:r>
    </w:p>
    <w:p w14:paraId="05ED9190" w14:textId="77777777" w:rsidR="00694DA2" w:rsidRPr="00DE3699" w:rsidRDefault="00942D8F" w:rsidP="00662A04">
      <w:pPr>
        <w:pStyle w:val="af2"/>
      </w:pPr>
      <w:r>
        <w:rPr>
          <w:rFonts w:hint="eastAsia"/>
        </w:rPr>
        <w:t>点击农田列表</w:t>
      </w:r>
      <w:r w:rsidR="0099528E" w:rsidRPr="007D1915">
        <w:rPr>
          <w:rFonts w:hint="eastAsia"/>
        </w:rPr>
        <w:t>的数据，地图高亮显示该农田的图斑</w:t>
      </w:r>
      <w:r>
        <w:rPr>
          <w:rFonts w:hint="eastAsia"/>
        </w:rPr>
        <w:t>；</w:t>
      </w:r>
    </w:p>
    <w:p w14:paraId="05F5EB6D" w14:textId="77777777" w:rsidR="00694DA2" w:rsidRPr="00DE3699" w:rsidRDefault="0099528E" w:rsidP="00662A04">
      <w:pPr>
        <w:pStyle w:val="af2"/>
      </w:pPr>
      <w:r w:rsidRPr="007D1915">
        <w:rPr>
          <w:rFonts w:hint="eastAsia"/>
        </w:rPr>
        <w:t>在弹出的页面中点击</w:t>
      </w:r>
      <w:r w:rsidR="00942D8F">
        <w:rPr>
          <w:rFonts w:hint="eastAsia"/>
        </w:rPr>
        <w:t>“</w:t>
      </w:r>
      <w:r>
        <w:rPr>
          <w:rFonts w:hint="eastAsia"/>
        </w:rPr>
        <w:t>到场巡查</w:t>
      </w:r>
      <w:r w:rsidR="00942D8F">
        <w:rPr>
          <w:rFonts w:hint="eastAsia"/>
        </w:rPr>
        <w:t>”</w:t>
      </w:r>
      <w:r w:rsidRPr="007D1915">
        <w:rPr>
          <w:rFonts w:hint="eastAsia"/>
        </w:rPr>
        <w:t>，软件提示“</w:t>
      </w:r>
      <w:r>
        <w:rPr>
          <w:rFonts w:hint="eastAsia"/>
        </w:rPr>
        <w:t>巡查</w:t>
      </w:r>
      <w:r w:rsidRPr="007D1915">
        <w:rPr>
          <w:rFonts w:hint="eastAsia"/>
        </w:rPr>
        <w:t>成功”</w:t>
      </w:r>
      <w:r w:rsidR="00942D8F">
        <w:rPr>
          <w:rFonts w:hint="eastAsia"/>
        </w:rPr>
        <w:t>；</w:t>
      </w:r>
    </w:p>
    <w:p w14:paraId="46556B38" w14:textId="77777777" w:rsidR="00694DA2" w:rsidRDefault="0099528E" w:rsidP="00662A04">
      <w:pPr>
        <w:pStyle w:val="af2"/>
      </w:pPr>
      <w:r>
        <w:rPr>
          <w:rFonts w:hint="eastAsia"/>
        </w:rPr>
        <w:t>该农田数据移到已巡查列表，地图窗口中的图斑范围颜色由黄色变为绿色</w:t>
      </w:r>
      <w:r w:rsidR="00272C5A">
        <w:rPr>
          <w:rFonts w:hint="eastAsia"/>
        </w:rPr>
        <w:t>，即为巡查成功</w:t>
      </w:r>
      <w:r>
        <w:rPr>
          <w:rFonts w:hint="eastAsia"/>
        </w:rPr>
        <w:t>。</w:t>
      </w:r>
    </w:p>
    <w:p w14:paraId="55FF2D24" w14:textId="77777777" w:rsidR="00694DA2" w:rsidRDefault="0099528E">
      <w:pPr>
        <w:pStyle w:val="afff"/>
        <w:spacing w:before="120" w:after="120"/>
      </w:pPr>
      <w:r>
        <w:rPr>
          <w:rFonts w:hint="eastAsia"/>
        </w:rPr>
        <w:t>结束巡田及上传巡田记录</w:t>
      </w:r>
    </w:p>
    <w:p w14:paraId="3973AA33" w14:textId="77777777" w:rsidR="00694DA2" w:rsidRDefault="001E72E7" w:rsidP="001E72E7">
      <w:pPr>
        <w:pStyle w:val="afffff3"/>
        <w:ind w:firstLine="420"/>
      </w:pPr>
      <w:r>
        <w:rPr>
          <w:rFonts w:hint="eastAsia"/>
        </w:rPr>
        <w:t>结束巡田后，应</w:t>
      </w:r>
      <w:r w:rsidR="0099528E">
        <w:rPr>
          <w:rFonts w:hint="eastAsia"/>
        </w:rPr>
        <w:t>点击</w:t>
      </w:r>
      <w:r>
        <w:rPr>
          <w:rFonts w:hint="eastAsia"/>
        </w:rPr>
        <w:t>“</w:t>
      </w:r>
      <w:r w:rsidR="0099528E">
        <w:rPr>
          <w:rFonts w:hint="eastAsia"/>
        </w:rPr>
        <w:t>结束巡田</w:t>
      </w:r>
      <w:r>
        <w:rPr>
          <w:rFonts w:hint="eastAsia"/>
        </w:rPr>
        <w:t>”</w:t>
      </w:r>
      <w:r w:rsidR="0099528E">
        <w:rPr>
          <w:rFonts w:hint="eastAsia"/>
        </w:rPr>
        <w:t>，</w:t>
      </w:r>
      <w:r>
        <w:rPr>
          <w:rFonts w:hint="eastAsia"/>
        </w:rPr>
        <w:t>并</w:t>
      </w:r>
      <w:r w:rsidR="0099528E">
        <w:rPr>
          <w:rFonts w:hint="eastAsia"/>
        </w:rPr>
        <w:t>确认弹窗中显示的巡田时间及里程信息，</w:t>
      </w:r>
      <w:r>
        <w:rPr>
          <w:rFonts w:hint="eastAsia"/>
        </w:rPr>
        <w:t>再</w:t>
      </w:r>
      <w:r w:rsidR="0099528E">
        <w:rPr>
          <w:rFonts w:hint="eastAsia"/>
        </w:rPr>
        <w:t>点击</w:t>
      </w:r>
      <w:r>
        <w:rPr>
          <w:rFonts w:hint="eastAsia"/>
        </w:rPr>
        <w:t>“上报”</w:t>
      </w:r>
      <w:r w:rsidR="0099528E">
        <w:rPr>
          <w:rFonts w:hint="eastAsia"/>
        </w:rPr>
        <w:t>。如遇到网络较差的情况，系统将在网络</w:t>
      </w:r>
      <w:r w:rsidR="00662A04">
        <w:rPr>
          <w:rFonts w:hint="eastAsia"/>
        </w:rPr>
        <w:t>恢</w:t>
      </w:r>
      <w:r>
        <w:rPr>
          <w:rFonts w:hint="eastAsia"/>
        </w:rPr>
        <w:t>复后将记录上传，</w:t>
      </w:r>
      <w:r w:rsidR="0099528E">
        <w:rPr>
          <w:rFonts w:hint="eastAsia"/>
        </w:rPr>
        <w:t>巡查人员</w:t>
      </w:r>
      <w:r>
        <w:rPr>
          <w:rFonts w:hint="eastAsia"/>
        </w:rPr>
        <w:t>应能在“</w:t>
      </w:r>
      <w:r w:rsidR="0099528E">
        <w:rPr>
          <w:rFonts w:hint="eastAsia"/>
        </w:rPr>
        <w:t>巡田记录</w:t>
      </w:r>
      <w:r>
        <w:rPr>
          <w:rFonts w:hint="eastAsia"/>
        </w:rPr>
        <w:t>”中</w:t>
      </w:r>
      <w:r w:rsidR="0099528E">
        <w:rPr>
          <w:rFonts w:hint="eastAsia"/>
        </w:rPr>
        <w:t>查看当前账号的巡田记录。</w:t>
      </w:r>
    </w:p>
    <w:p w14:paraId="2555447D" w14:textId="30EFB313" w:rsidR="00694DA2" w:rsidRDefault="0099528E">
      <w:pPr>
        <w:pStyle w:val="affd"/>
        <w:spacing w:before="120" w:after="120"/>
      </w:pPr>
      <w:bookmarkStart w:id="76" w:name="_Toc165292813"/>
      <w:bookmarkStart w:id="77" w:name="_Toc165292891"/>
      <w:r>
        <w:rPr>
          <w:rFonts w:hint="eastAsia"/>
        </w:rPr>
        <w:t>问题信息</w:t>
      </w:r>
      <w:bookmarkEnd w:id="76"/>
      <w:bookmarkEnd w:id="77"/>
      <w:r w:rsidR="00E837F2">
        <w:rPr>
          <w:rFonts w:hint="eastAsia"/>
        </w:rPr>
        <w:t>上报</w:t>
      </w:r>
    </w:p>
    <w:p w14:paraId="533140B5" w14:textId="227BB5A8" w:rsidR="00694DA2" w:rsidRDefault="00E837F2" w:rsidP="004A2294">
      <w:pPr>
        <w:pStyle w:val="affe"/>
        <w:spacing w:before="120" w:after="120"/>
      </w:pPr>
      <w:r>
        <w:rPr>
          <w:rFonts w:hint="eastAsia"/>
        </w:rPr>
        <w:t>上报流程</w:t>
      </w:r>
    </w:p>
    <w:p w14:paraId="238C3CAB" w14:textId="788E397E" w:rsidR="00694DA2" w:rsidRDefault="0099528E">
      <w:pPr>
        <w:pStyle w:val="afffff3"/>
        <w:ind w:firstLine="420"/>
      </w:pPr>
      <w:r>
        <w:rPr>
          <w:rFonts w:hint="eastAsia"/>
        </w:rPr>
        <w:t>见图2。</w:t>
      </w:r>
    </w:p>
    <w:p w14:paraId="56002896" w14:textId="77777777" w:rsidR="00694DA2" w:rsidRDefault="0099528E">
      <w:pPr>
        <w:pStyle w:val="afffff3"/>
        <w:ind w:firstLine="300"/>
        <w:jc w:val="center"/>
      </w:pPr>
      <w:r>
        <w:rPr>
          <w:noProof/>
          <w:color w:val="FF0000"/>
          <w:sz w:val="15"/>
          <w:szCs w:val="15"/>
        </w:rPr>
        <mc:AlternateContent>
          <mc:Choice Requires="wpc">
            <w:drawing>
              <wp:inline distT="0" distB="0" distL="0" distR="0" wp14:anchorId="14D6D04B" wp14:editId="10018333">
                <wp:extent cx="4554747" cy="4925683"/>
                <wp:effectExtent l="0" t="0" r="0" b="0"/>
                <wp:docPr id="76" name="画布 76"/>
                <wp:cNvGraphicFramePr/>
                <a:graphic xmlns:a="http://schemas.openxmlformats.org/drawingml/2006/main">
                  <a:graphicData uri="http://schemas.microsoft.com/office/word/2010/wordprocessingCanvas">
                    <wpc:wpc>
                      <wpc:bg>
                        <a:noFill/>
                      </wpc:bg>
                      <wpc:whole/>
                      <wps:wsp>
                        <wps:cNvPr id="6" name="Rectangle 6"/>
                        <wps:cNvSpPr>
                          <a:spLocks noChangeArrowheads="1"/>
                        </wps:cNvSpPr>
                        <wps:spPr bwMode="auto">
                          <a:xfrm>
                            <a:off x="3190397" y="2965151"/>
                            <a:ext cx="484342" cy="246809"/>
                          </a:xfrm>
                          <a:prstGeom prst="rect">
                            <a:avLst/>
                          </a:prstGeom>
                          <a:solidFill>
                            <a:srgbClr val="FFFFFF"/>
                          </a:solidFill>
                          <a:ln w="9525">
                            <a:noFill/>
                            <a:miter lim="800000"/>
                          </a:ln>
                        </wps:spPr>
                        <wps:txbx>
                          <w:txbxContent>
                            <w:p w14:paraId="06D109EB" w14:textId="77777777" w:rsidR="00F8765D" w:rsidRDefault="00F8765D">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7" name="Rectangle 6"/>
                        <wps:cNvSpPr>
                          <a:spLocks noChangeArrowheads="1"/>
                        </wps:cNvSpPr>
                        <wps:spPr bwMode="auto">
                          <a:xfrm>
                            <a:off x="654389" y="1956378"/>
                            <a:ext cx="484342" cy="246809"/>
                          </a:xfrm>
                          <a:prstGeom prst="rect">
                            <a:avLst/>
                          </a:prstGeom>
                          <a:solidFill>
                            <a:srgbClr val="FFFFFF"/>
                          </a:solidFill>
                          <a:ln w="9525">
                            <a:noFill/>
                            <a:miter lim="800000"/>
                          </a:ln>
                        </wps:spPr>
                        <wps:txbx>
                          <w:txbxContent>
                            <w:p w14:paraId="7EDC9511" w14:textId="77777777" w:rsidR="00F8765D" w:rsidRDefault="00F8765D">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8" name="Rectangle 6"/>
                        <wps:cNvSpPr>
                          <a:spLocks noChangeArrowheads="1"/>
                        </wps:cNvSpPr>
                        <wps:spPr bwMode="auto">
                          <a:xfrm>
                            <a:off x="1577260" y="2988707"/>
                            <a:ext cx="484342" cy="246809"/>
                          </a:xfrm>
                          <a:prstGeom prst="rect">
                            <a:avLst/>
                          </a:prstGeom>
                          <a:solidFill>
                            <a:srgbClr val="FFFFFF"/>
                          </a:solidFill>
                          <a:ln w="9525">
                            <a:noFill/>
                            <a:miter lim="800000"/>
                          </a:ln>
                        </wps:spPr>
                        <wps:txbx>
                          <w:txbxContent>
                            <w:p w14:paraId="5ED232F3" w14:textId="77777777" w:rsidR="00F8765D" w:rsidRDefault="00F8765D">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10" name="Rectangle 6"/>
                        <wps:cNvSpPr>
                          <a:spLocks noChangeArrowheads="1"/>
                        </wps:cNvSpPr>
                        <wps:spPr bwMode="auto">
                          <a:xfrm>
                            <a:off x="2255216" y="3482350"/>
                            <a:ext cx="484342" cy="246809"/>
                          </a:xfrm>
                          <a:prstGeom prst="rect">
                            <a:avLst/>
                          </a:prstGeom>
                          <a:solidFill>
                            <a:srgbClr val="FFFFFF"/>
                          </a:solidFill>
                          <a:ln w="9525">
                            <a:noFill/>
                            <a:miter lim="800000"/>
                          </a:ln>
                        </wps:spPr>
                        <wps:txbx>
                          <w:txbxContent>
                            <w:p w14:paraId="3DCE31E1" w14:textId="77777777" w:rsidR="00F8765D" w:rsidRDefault="00F8765D">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11" name="Rectangle 6"/>
                        <wps:cNvSpPr>
                          <a:spLocks noChangeArrowheads="1"/>
                        </wps:cNvSpPr>
                        <wps:spPr bwMode="auto">
                          <a:xfrm>
                            <a:off x="2384433" y="3010125"/>
                            <a:ext cx="596379" cy="397889"/>
                          </a:xfrm>
                          <a:prstGeom prst="rect">
                            <a:avLst/>
                          </a:prstGeom>
                          <a:solidFill>
                            <a:srgbClr val="FFFFFF"/>
                          </a:solidFill>
                          <a:ln w="9525">
                            <a:noFill/>
                            <a:miter lim="800000"/>
                          </a:ln>
                        </wps:spPr>
                        <wps:txbx>
                          <w:txbxContent>
                            <w:p w14:paraId="337FF2A1" w14:textId="77777777" w:rsidR="00F8765D" w:rsidRDefault="00F8765D">
                              <w:pPr>
                                <w:spacing w:line="200" w:lineRule="exact"/>
                                <w:jc w:val="center"/>
                                <w:rPr>
                                  <w:sz w:val="15"/>
                                  <w:szCs w:val="15"/>
                                </w:rPr>
                              </w:pPr>
                              <w:r>
                                <w:rPr>
                                  <w:rFonts w:hint="eastAsia"/>
                                  <w:sz w:val="15"/>
                                  <w:szCs w:val="15"/>
                                </w:rPr>
                                <w:t>是否已处理完成</w:t>
                              </w:r>
                            </w:p>
                          </w:txbxContent>
                        </wps:txbx>
                        <wps:bodyPr rot="0" vert="horz" wrap="square" lIns="91440" tIns="45720" rIns="91440" bIns="45720" anchor="t" anchorCtr="0" upright="1">
                          <a:noAutofit/>
                        </wps:bodyPr>
                      </wps:wsp>
                      <wps:wsp>
                        <wps:cNvPr id="12" name="Rectangle 6"/>
                        <wps:cNvSpPr>
                          <a:spLocks noChangeArrowheads="1"/>
                        </wps:cNvSpPr>
                        <wps:spPr bwMode="auto">
                          <a:xfrm>
                            <a:off x="671492" y="3514157"/>
                            <a:ext cx="484342" cy="246809"/>
                          </a:xfrm>
                          <a:prstGeom prst="rect">
                            <a:avLst/>
                          </a:prstGeom>
                          <a:solidFill>
                            <a:srgbClr val="FFFFFF"/>
                          </a:solidFill>
                          <a:ln w="9525">
                            <a:noFill/>
                            <a:miter lim="800000"/>
                          </a:ln>
                        </wps:spPr>
                        <wps:txbx>
                          <w:txbxContent>
                            <w:p w14:paraId="6772BFCE" w14:textId="77777777" w:rsidR="00F8765D" w:rsidRDefault="00F8765D">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13" name="Rectangle 6"/>
                        <wps:cNvSpPr>
                          <a:spLocks noChangeArrowheads="1"/>
                        </wps:cNvSpPr>
                        <wps:spPr bwMode="auto">
                          <a:xfrm>
                            <a:off x="746464" y="3010125"/>
                            <a:ext cx="596379" cy="397889"/>
                          </a:xfrm>
                          <a:prstGeom prst="rect">
                            <a:avLst/>
                          </a:prstGeom>
                          <a:solidFill>
                            <a:srgbClr val="FFFFFF"/>
                          </a:solidFill>
                          <a:ln w="9525">
                            <a:noFill/>
                            <a:miter lim="800000"/>
                          </a:ln>
                        </wps:spPr>
                        <wps:txbx>
                          <w:txbxContent>
                            <w:p w14:paraId="6E2D8B90" w14:textId="77777777" w:rsidR="00F8765D" w:rsidRDefault="00F8765D">
                              <w:pPr>
                                <w:spacing w:line="200" w:lineRule="exact"/>
                                <w:jc w:val="center"/>
                                <w:rPr>
                                  <w:sz w:val="15"/>
                                  <w:szCs w:val="15"/>
                                </w:rPr>
                              </w:pPr>
                              <w:r>
                                <w:rPr>
                                  <w:rFonts w:hint="eastAsia"/>
                                  <w:sz w:val="15"/>
                                  <w:szCs w:val="15"/>
                                </w:rPr>
                                <w:t>是否自己处理</w:t>
                              </w:r>
                            </w:p>
                          </w:txbxContent>
                        </wps:txbx>
                        <wps:bodyPr rot="0" vert="horz" wrap="square" lIns="91440" tIns="45720" rIns="91440" bIns="45720" anchor="t" anchorCtr="0" upright="1">
                          <a:noAutofit/>
                        </wps:bodyPr>
                      </wps:wsp>
                      <wps:wsp>
                        <wps:cNvPr id="14" name="Rectangle 6"/>
                        <wps:cNvSpPr>
                          <a:spLocks noChangeArrowheads="1"/>
                        </wps:cNvSpPr>
                        <wps:spPr bwMode="auto">
                          <a:xfrm>
                            <a:off x="790047" y="1494202"/>
                            <a:ext cx="596379" cy="397889"/>
                          </a:xfrm>
                          <a:prstGeom prst="rect">
                            <a:avLst/>
                          </a:prstGeom>
                          <a:solidFill>
                            <a:srgbClr val="FFFFFF"/>
                          </a:solidFill>
                          <a:ln w="9525">
                            <a:noFill/>
                            <a:miter lim="800000"/>
                          </a:ln>
                        </wps:spPr>
                        <wps:txbx>
                          <w:txbxContent>
                            <w:p w14:paraId="6A74B576" w14:textId="77777777" w:rsidR="00F8765D" w:rsidRDefault="00F8765D">
                              <w:pPr>
                                <w:spacing w:line="200" w:lineRule="exact"/>
                                <w:jc w:val="center"/>
                                <w:rPr>
                                  <w:sz w:val="15"/>
                                  <w:szCs w:val="15"/>
                                </w:rPr>
                              </w:pPr>
                              <w:r>
                                <w:rPr>
                                  <w:rFonts w:hint="eastAsia"/>
                                  <w:sz w:val="15"/>
                                  <w:szCs w:val="15"/>
                                </w:rPr>
                                <w:t>是否本级处理</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1569309" y="1409625"/>
                            <a:ext cx="484342" cy="246809"/>
                          </a:xfrm>
                          <a:prstGeom prst="rect">
                            <a:avLst/>
                          </a:prstGeom>
                          <a:solidFill>
                            <a:srgbClr val="FFFFFF"/>
                          </a:solidFill>
                          <a:ln w="9525">
                            <a:noFill/>
                            <a:miter lim="800000"/>
                          </a:ln>
                        </wps:spPr>
                        <wps:txbx>
                          <w:txbxContent>
                            <w:p w14:paraId="4D6F5457" w14:textId="77777777" w:rsidR="00F8765D" w:rsidRDefault="00F8765D">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16" name="Rectangle 6"/>
                        <wps:cNvSpPr>
                          <a:spLocks noChangeArrowheads="1"/>
                        </wps:cNvSpPr>
                        <wps:spPr bwMode="auto">
                          <a:xfrm>
                            <a:off x="746464" y="134217"/>
                            <a:ext cx="616107" cy="246809"/>
                          </a:xfrm>
                          <a:prstGeom prst="roundRect">
                            <a:avLst/>
                          </a:prstGeom>
                          <a:solidFill>
                            <a:srgbClr val="FFFFFF"/>
                          </a:solidFill>
                          <a:ln w="9525">
                            <a:solidFill>
                              <a:srgbClr val="000000"/>
                            </a:solidFill>
                            <a:miter lim="800000"/>
                          </a:ln>
                        </wps:spPr>
                        <wps:txbx>
                          <w:txbxContent>
                            <w:p w14:paraId="75312BBF" w14:textId="77777777" w:rsidR="00F8765D" w:rsidRDefault="00F8765D">
                              <w:pPr>
                                <w:spacing w:line="200" w:lineRule="exact"/>
                                <w:jc w:val="center"/>
                                <w:rPr>
                                  <w:sz w:val="15"/>
                                  <w:szCs w:val="15"/>
                                </w:rPr>
                              </w:pPr>
                              <w:r>
                                <w:rPr>
                                  <w:rFonts w:hint="eastAsia"/>
                                  <w:sz w:val="15"/>
                                  <w:szCs w:val="15"/>
                                </w:rPr>
                                <w:t>开始</w:t>
                              </w:r>
                            </w:p>
                          </w:txbxContent>
                        </wps:txbx>
                        <wps:bodyPr rot="0" vert="horz" wrap="square" lIns="91440" tIns="45720" rIns="91440" bIns="45720" anchor="t" anchorCtr="0" upright="1">
                          <a:noAutofit/>
                        </wps:bodyPr>
                      </wps:wsp>
                      <wps:wsp>
                        <wps:cNvPr id="17" name="Rectangle 6"/>
                        <wps:cNvSpPr>
                          <a:spLocks noChangeArrowheads="1"/>
                        </wps:cNvSpPr>
                        <wps:spPr bwMode="auto">
                          <a:xfrm>
                            <a:off x="535638" y="754733"/>
                            <a:ext cx="1033671" cy="246809"/>
                          </a:xfrm>
                          <a:prstGeom prst="rect">
                            <a:avLst/>
                          </a:prstGeom>
                          <a:solidFill>
                            <a:srgbClr val="FFFFFF"/>
                          </a:solidFill>
                          <a:ln w="9525">
                            <a:solidFill>
                              <a:srgbClr val="000000"/>
                            </a:solidFill>
                            <a:miter lim="800000"/>
                          </a:ln>
                        </wps:spPr>
                        <wps:txbx>
                          <w:txbxContent>
                            <w:p w14:paraId="0AA0AAEA" w14:textId="77777777" w:rsidR="00F8765D" w:rsidRDefault="00F8765D">
                              <w:pPr>
                                <w:spacing w:line="200" w:lineRule="exact"/>
                                <w:jc w:val="center"/>
                                <w:rPr>
                                  <w:sz w:val="15"/>
                                  <w:szCs w:val="15"/>
                                </w:rPr>
                              </w:pPr>
                              <w:r>
                                <w:rPr>
                                  <w:rFonts w:hint="eastAsia"/>
                                  <w:sz w:val="15"/>
                                  <w:szCs w:val="15"/>
                                </w:rPr>
                                <w:t>录入问题</w:t>
                              </w:r>
                              <w:r>
                                <w:rPr>
                                  <w:rFonts w:hint="eastAsia"/>
                                  <w:sz w:val="15"/>
                                  <w:szCs w:val="15"/>
                                </w:rPr>
                                <w:t>/</w:t>
                              </w:r>
                              <w:r>
                                <w:rPr>
                                  <w:rFonts w:hint="eastAsia"/>
                                  <w:sz w:val="15"/>
                                  <w:szCs w:val="15"/>
                                </w:rPr>
                                <w:t>本级代办</w:t>
                              </w:r>
                            </w:p>
                          </w:txbxContent>
                        </wps:txbx>
                        <wps:bodyPr rot="0" vert="horz" wrap="square" lIns="91440" tIns="45720" rIns="91440" bIns="45720" anchor="t" anchorCtr="0" upright="1">
                          <a:noAutofit/>
                        </wps:bodyPr>
                      </wps:wsp>
                      <wps:wsp>
                        <wps:cNvPr id="18" name="直接箭头连接符 18"/>
                        <wps:cNvCnPr/>
                        <wps:spPr>
                          <a:xfrm>
                            <a:off x="1052471" y="397247"/>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直接箭头连接符 19"/>
                        <wps:cNvCnPr/>
                        <wps:spPr>
                          <a:xfrm>
                            <a:off x="1052471" y="1001542"/>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Rectangle 6"/>
                        <wps:cNvSpPr>
                          <a:spLocks noChangeArrowheads="1"/>
                        </wps:cNvSpPr>
                        <wps:spPr bwMode="auto">
                          <a:xfrm>
                            <a:off x="718519" y="1494202"/>
                            <a:ext cx="667908" cy="397889"/>
                          </a:xfrm>
                          <a:prstGeom prst="rect">
                            <a:avLst/>
                          </a:prstGeom>
                          <a:noFill/>
                          <a:ln w="9525">
                            <a:noFill/>
                            <a:miter lim="800000"/>
                          </a:ln>
                        </wps:spPr>
                        <wps:txbx>
                          <w:txbxContent>
                            <w:p w14:paraId="6118F39C" w14:textId="77777777" w:rsidR="00F8765D" w:rsidRDefault="00F8765D"/>
                          </w:txbxContent>
                        </wps:txbx>
                        <wps:bodyPr rot="0" vert="horz" wrap="square" lIns="91440" tIns="45720" rIns="91440" bIns="45720" anchor="t" anchorCtr="0" upright="1">
                          <a:noAutofit/>
                        </wps:bodyPr>
                      </wps:wsp>
                      <wps:wsp>
                        <wps:cNvPr id="21" name="菱形 21"/>
                        <wps:cNvSpPr/>
                        <wps:spPr>
                          <a:xfrm>
                            <a:off x="519736" y="1361542"/>
                            <a:ext cx="1057524" cy="586210"/>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2" name="直接箭头连接符 22"/>
                        <wps:cNvCnPr/>
                        <wps:spPr>
                          <a:xfrm rot="16200000">
                            <a:off x="1839309" y="1386434"/>
                            <a:ext cx="0" cy="54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Rectangle 6"/>
                        <wps:cNvSpPr>
                          <a:spLocks noChangeArrowheads="1"/>
                        </wps:cNvSpPr>
                        <wps:spPr bwMode="auto">
                          <a:xfrm>
                            <a:off x="2109309" y="1541591"/>
                            <a:ext cx="724255" cy="246809"/>
                          </a:xfrm>
                          <a:prstGeom prst="rect">
                            <a:avLst/>
                          </a:prstGeom>
                          <a:solidFill>
                            <a:srgbClr val="FFFFFF"/>
                          </a:solidFill>
                          <a:ln w="9525">
                            <a:solidFill>
                              <a:srgbClr val="000000"/>
                            </a:solidFill>
                            <a:miter lim="800000"/>
                          </a:ln>
                        </wps:spPr>
                        <wps:txbx>
                          <w:txbxContent>
                            <w:p w14:paraId="4FB1EFEE" w14:textId="77777777" w:rsidR="00F8765D" w:rsidRDefault="00F8765D">
                              <w:pPr>
                                <w:spacing w:line="200" w:lineRule="exact"/>
                                <w:jc w:val="center"/>
                                <w:rPr>
                                  <w:sz w:val="15"/>
                                  <w:szCs w:val="15"/>
                                </w:rPr>
                              </w:pPr>
                              <w:r>
                                <w:rPr>
                                  <w:rFonts w:hint="eastAsia"/>
                                  <w:sz w:val="15"/>
                                  <w:szCs w:val="15"/>
                                </w:rPr>
                                <w:t>提交</w:t>
                              </w:r>
                              <w:r>
                                <w:rPr>
                                  <w:rFonts w:hint="eastAsia"/>
                                  <w:sz w:val="15"/>
                                  <w:szCs w:val="15"/>
                                </w:rPr>
                                <w:t>/</w:t>
                              </w:r>
                              <w:r>
                                <w:rPr>
                                  <w:rFonts w:hint="eastAsia"/>
                                  <w:sz w:val="15"/>
                                  <w:szCs w:val="15"/>
                                </w:rPr>
                                <w:t>退回</w:t>
                              </w:r>
                            </w:p>
                          </w:txbxContent>
                        </wps:txbx>
                        <wps:bodyPr rot="0" vert="horz" wrap="square" lIns="91440" tIns="45720" rIns="91440" bIns="45720" anchor="t" anchorCtr="0" upright="1">
                          <a:noAutofit/>
                        </wps:bodyPr>
                      </wps:wsp>
                      <wps:wsp>
                        <wps:cNvPr id="24" name="Rectangle 6"/>
                        <wps:cNvSpPr>
                          <a:spLocks noChangeArrowheads="1"/>
                        </wps:cNvSpPr>
                        <wps:spPr bwMode="auto">
                          <a:xfrm>
                            <a:off x="3374263" y="1533640"/>
                            <a:ext cx="616107" cy="246809"/>
                          </a:xfrm>
                          <a:prstGeom prst="roundRect">
                            <a:avLst/>
                          </a:prstGeom>
                          <a:solidFill>
                            <a:srgbClr val="FFFFFF"/>
                          </a:solidFill>
                          <a:ln w="9525">
                            <a:solidFill>
                              <a:srgbClr val="000000"/>
                            </a:solidFill>
                            <a:miter lim="800000"/>
                          </a:ln>
                        </wps:spPr>
                        <wps:txbx>
                          <w:txbxContent>
                            <w:p w14:paraId="713B6DD9" w14:textId="77777777" w:rsidR="00F8765D" w:rsidRDefault="00F8765D">
                              <w:pPr>
                                <w:spacing w:line="200" w:lineRule="exact"/>
                                <w:jc w:val="center"/>
                                <w:rPr>
                                  <w:sz w:val="15"/>
                                  <w:szCs w:val="15"/>
                                </w:rPr>
                              </w:pPr>
                              <w:r>
                                <w:rPr>
                                  <w:rFonts w:hint="eastAsia"/>
                                  <w:sz w:val="15"/>
                                  <w:szCs w:val="15"/>
                                </w:rPr>
                                <w:t>结束</w:t>
                              </w:r>
                            </w:p>
                          </w:txbxContent>
                        </wps:txbx>
                        <wps:bodyPr rot="0" vert="horz" wrap="square" lIns="91440" tIns="45720" rIns="91440" bIns="45720" anchor="t" anchorCtr="0" upright="1">
                          <a:noAutofit/>
                        </wps:bodyPr>
                      </wps:wsp>
                      <wps:wsp>
                        <wps:cNvPr id="25" name="直接箭头连接符 25"/>
                        <wps:cNvCnPr/>
                        <wps:spPr>
                          <a:xfrm rot="16200000">
                            <a:off x="3103564" y="1386434"/>
                            <a:ext cx="0" cy="54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直接箭头连接符 26"/>
                        <wps:cNvCnPr/>
                        <wps:spPr>
                          <a:xfrm>
                            <a:off x="1052471" y="1947752"/>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Rectangle 6"/>
                        <wps:cNvSpPr>
                          <a:spLocks noChangeArrowheads="1"/>
                        </wps:cNvSpPr>
                        <wps:spPr bwMode="auto">
                          <a:xfrm>
                            <a:off x="790047" y="2307752"/>
                            <a:ext cx="532769" cy="246809"/>
                          </a:xfrm>
                          <a:prstGeom prst="rect">
                            <a:avLst/>
                          </a:prstGeom>
                          <a:solidFill>
                            <a:srgbClr val="FFFFFF"/>
                          </a:solidFill>
                          <a:ln w="9525">
                            <a:solidFill>
                              <a:srgbClr val="000000"/>
                            </a:solidFill>
                            <a:miter lim="800000"/>
                          </a:ln>
                        </wps:spPr>
                        <wps:txbx>
                          <w:txbxContent>
                            <w:p w14:paraId="54AB25B5" w14:textId="77777777" w:rsidR="00F8765D" w:rsidRDefault="00F8765D">
                              <w:pPr>
                                <w:spacing w:line="200" w:lineRule="exact"/>
                                <w:jc w:val="center"/>
                                <w:rPr>
                                  <w:sz w:val="15"/>
                                  <w:szCs w:val="15"/>
                                </w:rPr>
                              </w:pPr>
                              <w:r>
                                <w:rPr>
                                  <w:rFonts w:hint="eastAsia"/>
                                  <w:sz w:val="15"/>
                                  <w:szCs w:val="15"/>
                                </w:rPr>
                                <w:t>承办</w:t>
                              </w:r>
                            </w:p>
                          </w:txbxContent>
                        </wps:txbx>
                        <wps:bodyPr rot="0" vert="horz" wrap="square" lIns="91440" tIns="45720" rIns="91440" bIns="45720" anchor="t" anchorCtr="0" upright="1">
                          <a:noAutofit/>
                        </wps:bodyPr>
                      </wps:wsp>
                      <wps:wsp>
                        <wps:cNvPr id="28" name="菱形 28"/>
                        <wps:cNvSpPr/>
                        <wps:spPr>
                          <a:xfrm>
                            <a:off x="527687" y="2896143"/>
                            <a:ext cx="1057524" cy="586210"/>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9" name="直接箭头连接符 29"/>
                        <wps:cNvCnPr/>
                        <wps:spPr>
                          <a:xfrm>
                            <a:off x="2653345" y="3488279"/>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直接箭头连接符 30"/>
                        <wps:cNvCnPr/>
                        <wps:spPr>
                          <a:xfrm rot="16200000">
                            <a:off x="1863162" y="2921036"/>
                            <a:ext cx="0" cy="54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直接箭头连接符 31"/>
                        <wps:cNvCnPr/>
                        <wps:spPr>
                          <a:xfrm>
                            <a:off x="1060422" y="3490304"/>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Rectangle 6"/>
                        <wps:cNvSpPr>
                          <a:spLocks noChangeArrowheads="1"/>
                        </wps:cNvSpPr>
                        <wps:spPr bwMode="auto">
                          <a:xfrm>
                            <a:off x="790047" y="3850304"/>
                            <a:ext cx="532769" cy="246809"/>
                          </a:xfrm>
                          <a:prstGeom prst="rect">
                            <a:avLst/>
                          </a:prstGeom>
                          <a:solidFill>
                            <a:srgbClr val="FFFFFF"/>
                          </a:solidFill>
                          <a:ln w="9525">
                            <a:solidFill>
                              <a:srgbClr val="000000"/>
                            </a:solidFill>
                            <a:miter lim="800000"/>
                          </a:ln>
                        </wps:spPr>
                        <wps:txbx>
                          <w:txbxContent>
                            <w:p w14:paraId="595E2339" w14:textId="77777777" w:rsidR="00F8765D" w:rsidRDefault="00F8765D">
                              <w:pPr>
                                <w:spacing w:line="200" w:lineRule="exact"/>
                                <w:jc w:val="center"/>
                                <w:rPr>
                                  <w:sz w:val="15"/>
                                  <w:szCs w:val="15"/>
                                </w:rPr>
                              </w:pPr>
                              <w:r>
                                <w:rPr>
                                  <w:rFonts w:hint="eastAsia"/>
                                  <w:sz w:val="15"/>
                                  <w:szCs w:val="15"/>
                                </w:rPr>
                                <w:t>转办</w:t>
                              </w:r>
                            </w:p>
                          </w:txbxContent>
                        </wps:txbx>
                        <wps:bodyPr rot="0" vert="horz" wrap="square" lIns="91440" tIns="45720" rIns="91440" bIns="45720" anchor="t" anchorCtr="0" upright="1">
                          <a:noAutofit/>
                        </wps:bodyPr>
                      </wps:wsp>
                      <wps:wsp>
                        <wps:cNvPr id="65" name="Rectangle 6"/>
                        <wps:cNvSpPr>
                          <a:spLocks noChangeArrowheads="1"/>
                        </wps:cNvSpPr>
                        <wps:spPr bwMode="auto">
                          <a:xfrm>
                            <a:off x="2355473" y="4479670"/>
                            <a:ext cx="616107" cy="246809"/>
                          </a:xfrm>
                          <a:prstGeom prst="roundRect">
                            <a:avLst/>
                          </a:prstGeom>
                          <a:solidFill>
                            <a:srgbClr val="FFFFFF"/>
                          </a:solidFill>
                          <a:ln w="9525">
                            <a:solidFill>
                              <a:srgbClr val="000000"/>
                            </a:solidFill>
                            <a:miter lim="800000"/>
                          </a:ln>
                        </wps:spPr>
                        <wps:txbx>
                          <w:txbxContent>
                            <w:p w14:paraId="686565AC" w14:textId="77777777" w:rsidR="00F8765D" w:rsidRDefault="00F8765D">
                              <w:pPr>
                                <w:spacing w:line="200" w:lineRule="exact"/>
                                <w:jc w:val="center"/>
                                <w:rPr>
                                  <w:sz w:val="15"/>
                                  <w:szCs w:val="15"/>
                                </w:rPr>
                              </w:pPr>
                              <w:r>
                                <w:rPr>
                                  <w:rFonts w:hint="eastAsia"/>
                                  <w:sz w:val="15"/>
                                  <w:szCs w:val="15"/>
                                </w:rPr>
                                <w:t>结束</w:t>
                              </w:r>
                            </w:p>
                          </w:txbxContent>
                        </wps:txbx>
                        <wps:bodyPr rot="0" vert="horz" wrap="square" lIns="91440" tIns="45720" rIns="91440" bIns="45720" anchor="t" anchorCtr="0" upright="1">
                          <a:noAutofit/>
                        </wps:bodyPr>
                      </wps:wsp>
                      <wps:wsp>
                        <wps:cNvPr id="66" name="菱形 66"/>
                        <wps:cNvSpPr/>
                        <wps:spPr>
                          <a:xfrm>
                            <a:off x="2133162" y="2896143"/>
                            <a:ext cx="1057524" cy="586210"/>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7" name="直接箭头连接符 67"/>
                        <wps:cNvCnPr/>
                        <wps:spPr>
                          <a:xfrm rot="16200000">
                            <a:off x="3460686" y="2921036"/>
                            <a:ext cx="0" cy="54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Rectangle 6"/>
                        <wps:cNvSpPr>
                          <a:spLocks noChangeArrowheads="1"/>
                        </wps:cNvSpPr>
                        <wps:spPr bwMode="auto">
                          <a:xfrm>
                            <a:off x="3730686" y="3073927"/>
                            <a:ext cx="532769" cy="246809"/>
                          </a:xfrm>
                          <a:prstGeom prst="rect">
                            <a:avLst/>
                          </a:prstGeom>
                          <a:solidFill>
                            <a:srgbClr val="FFFFFF"/>
                          </a:solidFill>
                          <a:ln w="9525">
                            <a:solidFill>
                              <a:srgbClr val="000000"/>
                            </a:solidFill>
                            <a:miter lim="800000"/>
                          </a:ln>
                        </wps:spPr>
                        <wps:txbx>
                          <w:txbxContent>
                            <w:p w14:paraId="66DA179A" w14:textId="77777777" w:rsidR="00F8765D" w:rsidRDefault="00F8765D">
                              <w:pPr>
                                <w:spacing w:line="200" w:lineRule="exact"/>
                                <w:jc w:val="center"/>
                                <w:rPr>
                                  <w:sz w:val="15"/>
                                  <w:szCs w:val="15"/>
                                </w:rPr>
                              </w:pPr>
                              <w:r>
                                <w:rPr>
                                  <w:rFonts w:hint="eastAsia"/>
                                  <w:sz w:val="15"/>
                                  <w:szCs w:val="15"/>
                                </w:rPr>
                                <w:t>更新</w:t>
                              </w:r>
                            </w:p>
                          </w:txbxContent>
                        </wps:txbx>
                        <wps:bodyPr rot="0" vert="horz" wrap="square" lIns="91440" tIns="45720" rIns="91440" bIns="45720" anchor="t" anchorCtr="0" upright="1">
                          <a:noAutofit/>
                        </wps:bodyPr>
                      </wps:wsp>
                      <wps:wsp>
                        <wps:cNvPr id="69" name="肘形连接符 69"/>
                        <wps:cNvCnPr/>
                        <wps:spPr>
                          <a:xfrm rot="16200000" flipV="1">
                            <a:off x="3240606" y="2317461"/>
                            <a:ext cx="177784" cy="1335147"/>
                          </a:xfrm>
                          <a:prstGeom prst="bentConnector3">
                            <a:avLst>
                              <a:gd name="adj1" fmla="val 228583"/>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0" name="Rectangle 6"/>
                        <wps:cNvSpPr>
                          <a:spLocks noChangeArrowheads="1"/>
                        </wps:cNvSpPr>
                        <wps:spPr bwMode="auto">
                          <a:xfrm>
                            <a:off x="2396287" y="3850304"/>
                            <a:ext cx="532769" cy="246809"/>
                          </a:xfrm>
                          <a:prstGeom prst="rect">
                            <a:avLst/>
                          </a:prstGeom>
                          <a:solidFill>
                            <a:srgbClr val="FFFFFF"/>
                          </a:solidFill>
                          <a:ln w="9525">
                            <a:solidFill>
                              <a:srgbClr val="000000"/>
                            </a:solidFill>
                            <a:miter lim="800000"/>
                          </a:ln>
                        </wps:spPr>
                        <wps:txbx>
                          <w:txbxContent>
                            <w:p w14:paraId="3A4C70CE" w14:textId="77777777" w:rsidR="00F8765D" w:rsidRDefault="00F8765D">
                              <w:pPr>
                                <w:spacing w:line="200" w:lineRule="exact"/>
                                <w:jc w:val="center"/>
                                <w:rPr>
                                  <w:sz w:val="15"/>
                                  <w:szCs w:val="15"/>
                                </w:rPr>
                              </w:pPr>
                              <w:r>
                                <w:rPr>
                                  <w:rFonts w:hint="eastAsia"/>
                                  <w:sz w:val="15"/>
                                  <w:szCs w:val="15"/>
                                </w:rPr>
                                <w:t>办结</w:t>
                              </w:r>
                            </w:p>
                          </w:txbxContent>
                        </wps:txbx>
                        <wps:bodyPr rot="0" vert="horz" wrap="square" lIns="91440" tIns="45720" rIns="91440" bIns="45720" anchor="t" anchorCtr="0" upright="1">
                          <a:noAutofit/>
                        </wps:bodyPr>
                      </wps:wsp>
                      <wps:wsp>
                        <wps:cNvPr id="71" name="直接箭头连接符 71"/>
                        <wps:cNvCnPr/>
                        <wps:spPr>
                          <a:xfrm>
                            <a:off x="2653345" y="4114365"/>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1052471" y="2544768"/>
                            <a:ext cx="0" cy="360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4" name="肘形连接符 74"/>
                        <wps:cNvCnPr/>
                        <wps:spPr>
                          <a:xfrm rot="16200000" flipH="1">
                            <a:off x="1452971" y="3700573"/>
                            <a:ext cx="505962" cy="1299041"/>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5" name="Rectangle 6"/>
                        <wps:cNvSpPr>
                          <a:spLocks noChangeArrowheads="1"/>
                        </wps:cNvSpPr>
                        <wps:spPr bwMode="auto">
                          <a:xfrm>
                            <a:off x="317864" y="4236794"/>
                            <a:ext cx="1466491" cy="246809"/>
                          </a:xfrm>
                          <a:prstGeom prst="rect">
                            <a:avLst/>
                          </a:prstGeom>
                          <a:solidFill>
                            <a:srgbClr val="FFFFFF"/>
                          </a:solidFill>
                          <a:ln w="9525">
                            <a:noFill/>
                            <a:miter lim="800000"/>
                          </a:ln>
                        </wps:spPr>
                        <wps:txbx>
                          <w:txbxContent>
                            <w:p w14:paraId="38CDCBE5" w14:textId="77777777" w:rsidR="00F8765D" w:rsidRDefault="00F8765D">
                              <w:pPr>
                                <w:spacing w:line="200" w:lineRule="exact"/>
                                <w:jc w:val="center"/>
                                <w:rPr>
                                  <w:sz w:val="15"/>
                                  <w:szCs w:val="15"/>
                                </w:rPr>
                              </w:pPr>
                              <w:r>
                                <w:rPr>
                                  <w:rFonts w:hint="eastAsia"/>
                                  <w:sz w:val="15"/>
                                  <w:szCs w:val="15"/>
                                </w:rPr>
                                <w:t>问题转交给本级的其他同事</w:t>
                              </w:r>
                            </w:p>
                          </w:txbxContent>
                        </wps:txbx>
                        <wps:bodyPr rot="0" vert="horz" wrap="square" lIns="91440" tIns="45720" rIns="91440" bIns="45720" anchor="t" anchorCtr="0" upright="1">
                          <a:noAutofit/>
                        </wps:bodyPr>
                      </wps:wsp>
                    </wpc:wpc>
                  </a:graphicData>
                </a:graphic>
              </wp:inline>
            </w:drawing>
          </mc:Choice>
          <mc:Fallback>
            <w:pict>
              <v:group id="画布 76" o:spid="_x0000_s1054" editas="canvas" style="width:358.65pt;height:387.85pt;mso-position-horizontal-relative:char;mso-position-vertical-relative:line" coordsize="45542,4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">
                <v:shape id="_x0000_s1055" type="#_x0000_t75" style="position:absolute;width:45542;height:49250;visibility:visible;mso-wrap-style:square">
                  <v:fill o:detectmouseclick="t"/>
                  <v:path o:connecttype="none"/>
                </v:shape>
                <v:rect id="Rectangle 6" o:spid="_x0000_s1056" style="position:absolute;left:31903;top:29651;width:4844;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4sBcIA&#10;AADaAAAADwAAAGRycy9kb3ducmV2LnhtbESPT4vCMBTE7wt+h/CEva2Ju27RahRZEATdg3/A66N5&#10;tsXmpTZR67c3guBxmJnfMJNZaytxpcaXjjX0ewoEceZMybmG/W7xNQThA7LByjFpuJOH2bTzMcHU&#10;uBtv6LoNuYgQ9ilqKEKoUyl9VpBF33M1cfSOrrEYomxyaRq8Rbit5LdSibRYclwosKa/grLT9mI1&#10;YDIw5//jz3q3uiQ4ylu1+D0orT+77XwMIlAb3uFXe2k0JP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iwFwgAAANoAAAAPAAAAAAAAAAAAAAAAAJgCAABkcnMvZG93&#10;bnJldi54bWxQSwUGAAAAAAQABAD1AAAAhwMAAAAA&#10;" stroked="f">
                  <v:textbox>
                    <w:txbxContent>
                      <w:p w14:paraId="06D109EB" w14:textId="77777777" w:rsidR="00F8765D" w:rsidRDefault="00F8765D">
                        <w:pPr>
                          <w:spacing w:line="200" w:lineRule="exact"/>
                          <w:jc w:val="center"/>
                          <w:rPr>
                            <w:sz w:val="15"/>
                            <w:szCs w:val="15"/>
                          </w:rPr>
                        </w:pPr>
                        <w:r>
                          <w:rPr>
                            <w:rFonts w:hint="eastAsia"/>
                            <w:sz w:val="15"/>
                            <w:szCs w:val="15"/>
                          </w:rPr>
                          <w:t>否</w:t>
                        </w:r>
                      </w:p>
                    </w:txbxContent>
                  </v:textbox>
                </v:rect>
                <v:rect id="Rectangle 6" o:spid="_x0000_s1057" style="position:absolute;left:6543;top:19563;width:4844;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14:paraId="7EDC9511" w14:textId="77777777" w:rsidR="00F8765D" w:rsidRDefault="00F8765D">
                        <w:pPr>
                          <w:spacing w:line="200" w:lineRule="exact"/>
                          <w:jc w:val="center"/>
                          <w:rPr>
                            <w:sz w:val="15"/>
                            <w:szCs w:val="15"/>
                          </w:rPr>
                        </w:pPr>
                        <w:r>
                          <w:rPr>
                            <w:rFonts w:hint="eastAsia"/>
                            <w:sz w:val="15"/>
                            <w:szCs w:val="15"/>
                          </w:rPr>
                          <w:t>是</w:t>
                        </w:r>
                      </w:p>
                    </w:txbxContent>
                  </v:textbox>
                </v:rect>
                <v:rect id="Rectangle 6" o:spid="_x0000_s1058" style="position:absolute;left:15772;top:29887;width:4844;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14:paraId="5ED232F3" w14:textId="77777777" w:rsidR="00F8765D" w:rsidRDefault="00F8765D">
                        <w:pPr>
                          <w:spacing w:line="200" w:lineRule="exact"/>
                          <w:jc w:val="center"/>
                          <w:rPr>
                            <w:sz w:val="15"/>
                            <w:szCs w:val="15"/>
                          </w:rPr>
                        </w:pPr>
                        <w:r>
                          <w:rPr>
                            <w:rFonts w:hint="eastAsia"/>
                            <w:sz w:val="15"/>
                            <w:szCs w:val="15"/>
                          </w:rPr>
                          <w:t>是</w:t>
                        </w:r>
                      </w:p>
                    </w:txbxContent>
                  </v:textbox>
                </v:rect>
                <v:rect id="Rectangle 6" o:spid="_x0000_s1059" style="position:absolute;left:22552;top:34823;width:4843;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textbox>
                    <w:txbxContent>
                      <w:p w14:paraId="3DCE31E1" w14:textId="77777777" w:rsidR="00F8765D" w:rsidRDefault="00F8765D">
                        <w:pPr>
                          <w:spacing w:line="200" w:lineRule="exact"/>
                          <w:jc w:val="center"/>
                          <w:rPr>
                            <w:sz w:val="15"/>
                            <w:szCs w:val="15"/>
                          </w:rPr>
                        </w:pPr>
                        <w:r>
                          <w:rPr>
                            <w:rFonts w:hint="eastAsia"/>
                            <w:sz w:val="15"/>
                            <w:szCs w:val="15"/>
                          </w:rPr>
                          <w:t>是</w:t>
                        </w:r>
                      </w:p>
                    </w:txbxContent>
                  </v:textbox>
                </v:rect>
                <v:rect id="Rectangle 6" o:spid="_x0000_s1060" style="position:absolute;left:23844;top:30101;width:5964;height:3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vcIA&#10;AADbAAAADwAAAGRycy9kb3ducmV2LnhtbERPS2vCQBC+F/wPywje6q61DTZ1FSkEhNpDVeh1yI5J&#10;aHY2ZjcP/71bKPQ2H99z1tvR1qKn1leONSzmCgRx7kzFhYbzKXtcgfAB2WDtmDTcyMN2M3lYY2rc&#10;wF/UH0MhYgj7FDWUITSplD4vyaKfu4Y4chfXWgwRtoU0LQ4x3NbySalEWqw4NpTY0HtJ+c+xsxow&#10;eTbXz8vycProEnwtRpW9fCutZ9Nx9wYi0Bj+xX/uvYnzF/D7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D69wgAAANsAAAAPAAAAAAAAAAAAAAAAAJgCAABkcnMvZG93&#10;bnJldi54bWxQSwUGAAAAAAQABAD1AAAAhwMAAAAA&#10;" stroked="f">
                  <v:textbox>
                    <w:txbxContent>
                      <w:p w14:paraId="337FF2A1" w14:textId="77777777" w:rsidR="00F8765D" w:rsidRDefault="00F8765D">
                        <w:pPr>
                          <w:spacing w:line="200" w:lineRule="exact"/>
                          <w:jc w:val="center"/>
                          <w:rPr>
                            <w:sz w:val="15"/>
                            <w:szCs w:val="15"/>
                          </w:rPr>
                        </w:pPr>
                        <w:r>
                          <w:rPr>
                            <w:rFonts w:hint="eastAsia"/>
                            <w:sz w:val="15"/>
                            <w:szCs w:val="15"/>
                          </w:rPr>
                          <w:t>是否已处理完成</w:t>
                        </w:r>
                      </w:p>
                    </w:txbxContent>
                  </v:textbox>
                </v:rect>
                <v:rect id="Rectangle 6" o:spid="_x0000_s1061" style="position:absolute;left:6714;top:35141;width:4844;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textbox>
                    <w:txbxContent>
                      <w:p w14:paraId="6772BFCE" w14:textId="77777777" w:rsidR="00F8765D" w:rsidRDefault="00F8765D">
                        <w:pPr>
                          <w:spacing w:line="200" w:lineRule="exact"/>
                          <w:jc w:val="center"/>
                          <w:rPr>
                            <w:sz w:val="15"/>
                            <w:szCs w:val="15"/>
                          </w:rPr>
                        </w:pPr>
                        <w:r>
                          <w:rPr>
                            <w:rFonts w:hint="eastAsia"/>
                            <w:sz w:val="15"/>
                            <w:szCs w:val="15"/>
                          </w:rPr>
                          <w:t>否</w:t>
                        </w:r>
                      </w:p>
                    </w:txbxContent>
                  </v:textbox>
                </v:rect>
                <v:rect id="Rectangle 6" o:spid="_x0000_s1062" style="position:absolute;left:7464;top:30101;width:5964;height:3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14:paraId="6E2D8B90" w14:textId="77777777" w:rsidR="00F8765D" w:rsidRDefault="00F8765D">
                        <w:pPr>
                          <w:spacing w:line="200" w:lineRule="exact"/>
                          <w:jc w:val="center"/>
                          <w:rPr>
                            <w:sz w:val="15"/>
                            <w:szCs w:val="15"/>
                          </w:rPr>
                        </w:pPr>
                        <w:r>
                          <w:rPr>
                            <w:rFonts w:hint="eastAsia"/>
                            <w:sz w:val="15"/>
                            <w:szCs w:val="15"/>
                          </w:rPr>
                          <w:t>是否自己处理</w:t>
                        </w:r>
                      </w:p>
                    </w:txbxContent>
                  </v:textbox>
                </v:rect>
                <v:rect id="Rectangle 6" o:spid="_x0000_s1063" style="position:absolute;left:7900;top:14942;width:5964;height:3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14:paraId="6A74B576" w14:textId="77777777" w:rsidR="00F8765D" w:rsidRDefault="00F8765D">
                        <w:pPr>
                          <w:spacing w:line="200" w:lineRule="exact"/>
                          <w:jc w:val="center"/>
                          <w:rPr>
                            <w:sz w:val="15"/>
                            <w:szCs w:val="15"/>
                          </w:rPr>
                        </w:pPr>
                        <w:r>
                          <w:rPr>
                            <w:rFonts w:hint="eastAsia"/>
                            <w:sz w:val="15"/>
                            <w:szCs w:val="15"/>
                          </w:rPr>
                          <w:t>是否本级处理</w:t>
                        </w:r>
                      </w:p>
                    </w:txbxContent>
                  </v:textbox>
                </v:rect>
                <v:rect id="Rectangle 6" o:spid="_x0000_s1064" style="position:absolute;left:15693;top:14096;width:4843;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84vsIA&#10;AADbAAAADwAAAGRycy9kb3ducmV2LnhtbERPTWvCQBC9F/wPywje6q7VBJu6hiIIQttDVeh1yI5J&#10;aHY2Zjcm/fduodDbPN7nbPLRNuJGna8da1jMFQjiwpmaSw3n0/5xDcIHZIONY9LwQx7y7eRhg5lx&#10;A3/S7RhKEUPYZ6ihCqHNpPRFRRb93LXEkbu4zmKIsCul6XCI4baRT0ql0mLNsaHClnYVFd/H3mrA&#10;dGWuH5fl++mtT/G5HNU++VJaz6bj6wuIQGP4F/+5DybOT+D3l3i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zi+wgAAANsAAAAPAAAAAAAAAAAAAAAAAJgCAABkcnMvZG93&#10;bnJldi54bWxQSwUGAAAAAAQABAD1AAAAhwMAAAAA&#10;" stroked="f">
                  <v:textbox>
                    <w:txbxContent>
                      <w:p w14:paraId="4D6F5457" w14:textId="77777777" w:rsidR="00F8765D" w:rsidRDefault="00F8765D">
                        <w:pPr>
                          <w:spacing w:line="200" w:lineRule="exact"/>
                          <w:jc w:val="center"/>
                          <w:rPr>
                            <w:sz w:val="15"/>
                            <w:szCs w:val="15"/>
                          </w:rPr>
                        </w:pPr>
                        <w:r>
                          <w:rPr>
                            <w:rFonts w:hint="eastAsia"/>
                            <w:sz w:val="15"/>
                            <w:szCs w:val="15"/>
                          </w:rPr>
                          <w:t>否</w:t>
                        </w:r>
                      </w:p>
                    </w:txbxContent>
                  </v:textbox>
                </v:rect>
                <v:roundrect id="Rectangle 6" o:spid="_x0000_s1065" style="position:absolute;left:7464;top:1342;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5T9cMA&#10;AADbAAAADwAAAGRycy9kb3ducmV2LnhtbERPTWvCQBC9F/oflil4q5tWDDVmI6UgeOjBJj3obcxO&#10;k9DsbMiuSeqv7wqCt3m8z0k3k2nFQL1rLCt4mUcgiEurG64UfBfb5zcQziNrbC2Tgj9ysMkeH1JM&#10;tB35i4bcVyKEsEtQQe19l0jpypoMurntiAP3Y3uDPsC+krrHMYSbVr5GUSwNNhwaauzoo6byNz8b&#10;BcMuzi8Huziu4vH0GRWXY2H3S6VmT9P7GoSnyd/FN/dOh/kxXH8JB8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65T9cMAAADbAAAADwAAAAAAAAAAAAAAAACYAgAAZHJzL2Rv&#10;d25yZXYueG1sUEsFBgAAAAAEAAQA9QAAAIgDAAAAAA==&#10;">
                  <v:stroke joinstyle="miter"/>
                  <v:textbox>
                    <w:txbxContent>
                      <w:p w14:paraId="75312BBF" w14:textId="77777777" w:rsidR="00F8765D" w:rsidRDefault="00F8765D">
                        <w:pPr>
                          <w:spacing w:line="200" w:lineRule="exact"/>
                          <w:jc w:val="center"/>
                          <w:rPr>
                            <w:sz w:val="15"/>
                            <w:szCs w:val="15"/>
                          </w:rPr>
                        </w:pPr>
                        <w:r>
                          <w:rPr>
                            <w:rFonts w:hint="eastAsia"/>
                            <w:sz w:val="15"/>
                            <w:szCs w:val="15"/>
                          </w:rPr>
                          <w:t>开始</w:t>
                        </w:r>
                      </w:p>
                    </w:txbxContent>
                  </v:textbox>
                </v:roundrect>
                <v:rect id="Rectangle 6" o:spid="_x0000_s1066" style="position:absolute;left:5356;top:7547;width:10337;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0AA0AAEA" w14:textId="77777777" w:rsidR="00F8765D" w:rsidRDefault="00F8765D">
                        <w:pPr>
                          <w:spacing w:line="200" w:lineRule="exact"/>
                          <w:jc w:val="center"/>
                          <w:rPr>
                            <w:sz w:val="15"/>
                            <w:szCs w:val="15"/>
                          </w:rPr>
                        </w:pPr>
                        <w:r>
                          <w:rPr>
                            <w:rFonts w:hint="eastAsia"/>
                            <w:sz w:val="15"/>
                            <w:szCs w:val="15"/>
                          </w:rPr>
                          <w:t>录入问题</w:t>
                        </w:r>
                        <w:r>
                          <w:rPr>
                            <w:rFonts w:hint="eastAsia"/>
                            <w:sz w:val="15"/>
                            <w:szCs w:val="15"/>
                          </w:rPr>
                          <w:t>/</w:t>
                        </w:r>
                        <w:r>
                          <w:rPr>
                            <w:rFonts w:hint="eastAsia"/>
                            <w:sz w:val="15"/>
                            <w:szCs w:val="15"/>
                          </w:rPr>
                          <w:t>本级代办</w:t>
                        </w:r>
                      </w:p>
                    </w:txbxContent>
                  </v:textbox>
                </v:rect>
                <v:shape id="直接箭头连接符 18" o:spid="_x0000_s1067" type="#_x0000_t32" style="position:absolute;left:10524;top:3972;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zi+8YAAADbAAAADwAAAGRycy9kb3ducmV2LnhtbESPS2vDMBCE74H8B7GB3hI5DfThWg6l&#10;UNqSS+uGPm6LtbVFrJWx1Nj9991DILddZnbm22I7+U4daYgusIH1KgNFXAfruDGwf39c3oCKCdli&#10;F5gM/FGEbTmfFZjbMPIbHavUKAnhmKOBNqU+1zrWLXmMq9ATi/YTBo9J1qHRdsBRwn2nL7PsSnt0&#10;LA0t9vTQUn2ofr2Bev/1eUuv7sOOG3f91O++d5vqxZiLxXR/ByrRlM7m0/WzFXyBlV9kAF3+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M4vvGAAAA2wAAAA8AAAAAAAAA&#10;AAAAAAAAoQIAAGRycy9kb3ducmV2LnhtbFBLBQYAAAAABAAEAPkAAACUAwAAAAA=&#10;" strokecolor="black [3213]" strokeweight=".5pt">
                  <v:stroke endarrow="block" joinstyle="miter"/>
                </v:shape>
                <v:shape id="直接箭头连接符 19" o:spid="_x0000_s1068" type="#_x0000_t32" style="position:absolute;left:10524;top:10015;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BHYMMAAADbAAAADwAAAGRycy9kb3ducmV2LnhtbERPTWvCQBC9C/0PyxR6000VtEldRQRp&#10;xYum0uptyE6TpdnZkN2a9N93BcHbPN7nzJe9rcWFWm8cK3geJSCIC6cNlwqOH5vhCwgfkDXWjknB&#10;H3lYLh4Gc8y06/hAlzyUIoawz1BBFUKTSemLiiz6kWuII/ftWoshwraUusUuhttajpNkKi0ajg0V&#10;NrSuqPjJf62C4nj6SmlvPnU3MbO3ZnfeTfKtUk+P/eoVRKA+3MU397uO81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AR2DDAAAA2wAAAA8AAAAAAAAAAAAA&#10;AAAAoQIAAGRycy9kb3ducmV2LnhtbFBLBQYAAAAABAAEAPkAAACRAwAAAAA=&#10;" strokecolor="black [3213]" strokeweight=".5pt">
                  <v:stroke endarrow="block" joinstyle="miter"/>
                </v:shape>
                <v:rect id="Rectangle 6" o:spid="_x0000_s1069" style="position:absolute;left:7185;top:14942;width:6679;height:3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v:textbox>
                    <w:txbxContent>
                      <w:p w14:paraId="6118F39C" w14:textId="77777777" w:rsidR="00F8765D" w:rsidRDefault="00F8765D"/>
                    </w:txbxContent>
                  </v:textbox>
                </v:rect>
                <v:shape id="菱形 21" o:spid="_x0000_s1070" type="#_x0000_t4" style="position:absolute;left:5197;top:13615;width:10575;height:5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O29sUA&#10;AADbAAAADwAAAGRycy9kb3ducmV2LnhtbESPQWvCQBSE70L/w/IK3ppNBK2krsEWWlrwYrSlx0f2&#10;NQnJvk2zq0Z/vSsIHoeZ+YZZZINpxYF6V1tWkEQxCOLC6ppLBbvt+9MchPPIGlvLpOBEDrLlw2iB&#10;qbZH3tAh96UIEHYpKqi871IpXVGRQRfZjjh4f7Y36IPsS6l7PAa4aeUkjmfSYM1hocKO3ioqmnxv&#10;FAzfxf/zCj9+Zr95o8+v/LVP1lOlxo/D6gWEp8Hfw7f2p1YwSeD6JfwA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I7b2xQAAANsAAAAPAAAAAAAAAAAAAAAAAJgCAABkcnMv&#10;ZG93bnJldi54bWxQSwUGAAAAAAQABAD1AAAAigMAAAAA&#10;" filled="f" strokecolor="black [3213]"/>
                <v:shape id="直接箭头连接符 22" o:spid="_x0000_s1071" type="#_x0000_t32" style="position:absolute;left:18393;top:13864;width:0;height:540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XpycEAAADbAAAADwAAAGRycy9kb3ducmV2LnhtbESPQYvCMBSE74L/ITzBm6b2oNI1SlEU&#10;8bJYxfPb5m1btnkpTbT1328EweMwM98wq01vavGg1lWWFcymEQji3OqKCwXXy36yBOE8ssbaMil4&#10;koPNejhYYaJtx2d6ZL4QAcIuQQWl900ipctLMuimtiEO3q9tDfog20LqFrsAN7WMo2guDVYcFkps&#10;aFtS/pfdjQKTHfqZz/L54pB2Pydq0tv3rlBqPOrTLxCeev8Jv9tHrSCO4fUl/A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ZenJwQAAANsAAAAPAAAAAAAAAAAAAAAA&#10;AKECAABkcnMvZG93bnJldi54bWxQSwUGAAAAAAQABAD5AAAAjwMAAAAA&#10;" strokecolor="black [3213]" strokeweight=".5pt">
                  <v:stroke endarrow="block" joinstyle="miter"/>
                </v:shape>
                <v:rect id="Rectangle 6" o:spid="_x0000_s1072" style="position:absolute;left:21093;top:15415;width:7242;height:2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14:paraId="4FB1EFEE" w14:textId="77777777" w:rsidR="00F8765D" w:rsidRDefault="00F8765D">
                        <w:pPr>
                          <w:spacing w:line="200" w:lineRule="exact"/>
                          <w:jc w:val="center"/>
                          <w:rPr>
                            <w:sz w:val="15"/>
                            <w:szCs w:val="15"/>
                          </w:rPr>
                        </w:pPr>
                        <w:r>
                          <w:rPr>
                            <w:rFonts w:hint="eastAsia"/>
                            <w:sz w:val="15"/>
                            <w:szCs w:val="15"/>
                          </w:rPr>
                          <w:t>提交</w:t>
                        </w:r>
                        <w:r>
                          <w:rPr>
                            <w:rFonts w:hint="eastAsia"/>
                            <w:sz w:val="15"/>
                            <w:szCs w:val="15"/>
                          </w:rPr>
                          <w:t>/</w:t>
                        </w:r>
                        <w:r>
                          <w:rPr>
                            <w:rFonts w:hint="eastAsia"/>
                            <w:sz w:val="15"/>
                            <w:szCs w:val="15"/>
                          </w:rPr>
                          <w:t>退回</w:t>
                        </w:r>
                      </w:p>
                    </w:txbxContent>
                  </v:textbox>
                </v:rect>
                <v:roundrect id="Rectangle 6" o:spid="_x0000_s1073" style="position:absolute;left:33742;top:15336;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ipMYA&#10;AADbAAAADwAAAGRycy9kb3ducmV2LnhtbESPQWvCQBSE74L/YXlCb7rRtkGjq5SC4KGHNulBb8/s&#10;Mwlm34bsmqT++m5B6HGYmW+YzW4wteiodZVlBfNZBII4t7riQsF3tp8uQTiPrLG2TAp+yMFuOx5t&#10;MNG25y/qUl+IAGGXoILS+yaR0uUlGXQz2xAH72Jbgz7ItpC6xT7ATS0XURRLgxWHhRIbei8pv6Y3&#10;o6A7xOn9aJ9Pq7g/f0TZ/ZTZz1elnibD2xqEp8H/hx/tg1aweIG/L+EH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yipMYAAADbAAAADwAAAAAAAAAAAAAAAACYAgAAZHJz&#10;L2Rvd25yZXYueG1sUEsFBgAAAAAEAAQA9QAAAIsDAAAAAA==&#10;">
                  <v:stroke joinstyle="miter"/>
                  <v:textbox>
                    <w:txbxContent>
                      <w:p w14:paraId="713B6DD9" w14:textId="77777777" w:rsidR="00F8765D" w:rsidRDefault="00F8765D">
                        <w:pPr>
                          <w:spacing w:line="200" w:lineRule="exact"/>
                          <w:jc w:val="center"/>
                          <w:rPr>
                            <w:sz w:val="15"/>
                            <w:szCs w:val="15"/>
                          </w:rPr>
                        </w:pPr>
                        <w:r>
                          <w:rPr>
                            <w:rFonts w:hint="eastAsia"/>
                            <w:sz w:val="15"/>
                            <w:szCs w:val="15"/>
                          </w:rPr>
                          <w:t>结束</w:t>
                        </w:r>
                      </w:p>
                    </w:txbxContent>
                  </v:textbox>
                </v:roundrect>
                <v:shape id="直接箭头连接符 25" o:spid="_x0000_s1074" type="#_x0000_t32" style="position:absolute;left:31035;top:13864;width:0;height:540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xxvcIAAADbAAAADwAAAGRycy9kb3ducmV2LnhtbESPT4vCMBTE78J+h/AWvNlUwT9Uo5Rd&#10;FPGyWMXzs3m2xealNNHWb28WFvY4zMxvmNWmN7V4UusqywrGUQyCOLe64kLB+bQdLUA4j6yxtkwK&#10;XuRgs/4YrDDRtuMjPTNfiABhl6CC0vsmkdLlJRl0kW2Ig3ezrUEfZFtI3WIX4KaWkzieSYMVh4US&#10;G/oqKb9nD6PAZLt+7LN8Nt+l3fVATXr5+S6UGn726RKEp97/h//ae61gMoXfL+EHyPU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xxvcIAAADbAAAADwAAAAAAAAAAAAAA&#10;AAChAgAAZHJzL2Rvd25yZXYueG1sUEsFBgAAAAAEAAQA+QAAAJADAAAAAA==&#10;" strokecolor="black [3213]" strokeweight=".5pt">
                  <v:stroke endarrow="block" joinstyle="miter"/>
                </v:shape>
                <v:shape id="直接箭头连接符 26" o:spid="_x0000_s1075" type="#_x0000_t32" style="position:absolute;left:10524;top:19477;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MZr8UAAADbAAAADwAAAGRycy9kb3ducmV2LnhtbESPQWvCQBSE70L/w/IKvZlNFbSmriJC&#10;qeJFo2h7e2Rfk6XZtyG7Nem/7wpCj8PMfMPMl72txZVabxwreE5SEMSF04ZLBafj2/AFhA/IGmvH&#10;pOCXPCwXD4M5Ztp1fKBrHkoRIewzVFCF0GRS+qIiiz5xDXH0vlxrMUTZllK32EW4reUoTSfSouG4&#10;UGFD64qK7/zHKihOH5cZ7c1Zd2MzfW92n7txvlXq6bFfvYII1If/8L290QpGE7h9i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MZr8UAAADbAAAADwAAAAAAAAAA&#10;AAAAAAChAgAAZHJzL2Rvd25yZXYueG1sUEsFBgAAAAAEAAQA+QAAAJMDAAAAAA==&#10;" strokecolor="black [3213]" strokeweight=".5pt">
                  <v:stroke endarrow="block" joinstyle="miter"/>
                </v:shape>
                <v:rect id="Rectangle 6" o:spid="_x0000_s1076" style="position:absolute;left:7900;top:23077;width:532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14:paraId="54AB25B5" w14:textId="77777777" w:rsidR="00F8765D" w:rsidRDefault="00F8765D">
                        <w:pPr>
                          <w:spacing w:line="200" w:lineRule="exact"/>
                          <w:jc w:val="center"/>
                          <w:rPr>
                            <w:sz w:val="15"/>
                            <w:szCs w:val="15"/>
                          </w:rPr>
                        </w:pPr>
                        <w:r>
                          <w:rPr>
                            <w:rFonts w:hint="eastAsia"/>
                            <w:sz w:val="15"/>
                            <w:szCs w:val="15"/>
                          </w:rPr>
                          <w:t>承办</w:t>
                        </w:r>
                      </w:p>
                    </w:txbxContent>
                  </v:textbox>
                </v:rect>
                <v:shape id="菱形 28" o:spid="_x0000_s1077" type="#_x0000_t4" style="position:absolute;left:5276;top:28961;width:10576;height:5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kfa8MA&#10;AADbAAAADwAAAGRycy9kb3ducmV2LnhtbERPTWvCQBC9F/wPywi9NZsIVUldQxRaWujF2IrHITtN&#10;QrKzaXbVtL/ePQgeH+97lY2mE2caXGNZQRLFIIhLqxuuFHztX5+WIJxH1thZJgV/5CBbTx5WmGp7&#10;4R2dC1+JEMIuRQW1930qpStrMugi2xMH7scOBn2AQyX1gJcQbjo5i+O5NNhwaKixp21NZVucjILx&#10;u/xd5Ph2mB+LVv9v+OOUfD4r9Tgd8xcQnkZ/F9/c71rBLIwNX8IP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kfa8MAAADbAAAADwAAAAAAAAAAAAAAAACYAgAAZHJzL2Rv&#10;d25yZXYueG1sUEsFBgAAAAAEAAQA9QAAAIgDAAAAAA==&#10;" filled="f" strokecolor="black [3213]"/>
                <v:shape id="直接箭头连接符 29" o:spid="_x0000_s1078" type="#_x0000_t32" style="position:absolute;left:26533;top:34882;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yN3cUAAADbAAAADwAAAGRycy9kb3ducmV2LnhtbESPQWvCQBSE74X+h+UVvNVNFaqmrlIE&#10;scWLRlF7e2Rfk6XZtyG7NfHfu4LgcZiZb5jpvLOVOFPjjWMFb/0EBHHutOFCwX63fB2D8AFZY+WY&#10;FFzIw3z2/DTFVLuWt3TOQiEihH2KCsoQ6lRKn5dk0fddTRy9X9dYDFE2hdQNthFuKzlIkndp0XBc&#10;KLGmRUn5X/ZvFeT703FCG3PQ7dCMVvX6Zz3MvpXqvXSfHyACdeERvre/tILBBG5f4g+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yN3cUAAADbAAAADwAAAAAAAAAA&#10;AAAAAAChAgAAZHJzL2Rvd25yZXYueG1sUEsFBgAAAAAEAAQA+QAAAJMDAAAAAA==&#10;" strokecolor="black [3213]" strokeweight=".5pt">
                  <v:stroke endarrow="block" joinstyle="miter"/>
                </v:shape>
                <v:shape id="直接箭头连接符 30" o:spid="_x0000_s1079" type="#_x0000_t32" style="position:absolute;left:18631;top:29210;width:0;height:540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JE+L8AAADbAAAADwAAAGRycy9kb3ducmV2LnhtbERPTYvCMBC9L/gfwgje1tQVVKppKcqK&#10;7EWs4nlsxrbYTEoTbfffbw4LHh/ve5MOphEv6lxtWcFsGoEgLqyuuVRwOX9/rkA4j6yxsUwKfslB&#10;mow+Nhhr2/OJXrkvRQhhF6OCyvs2ltIVFRl0U9sSB+5uO4M+wK6UusM+hJtGfkXRQhqsOTRU2NK2&#10;ouKRP40Ck++Hmc+LxXKf9bcfarPrcVcqNRkP2RqEp8G/xf/ug1YwD+vDl/ADZPI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yJE+L8AAADbAAAADwAAAAAAAAAAAAAAAACh&#10;AgAAZHJzL2Rvd25yZXYueG1sUEsFBgAAAAAEAAQA+QAAAI0DAAAAAA==&#10;" strokecolor="black [3213]" strokeweight=".5pt">
                  <v:stroke endarrow="block" joinstyle="miter"/>
                </v:shape>
                <v:shape id="直接箭头连接符 31" o:spid="_x0000_s1080" type="#_x0000_t32" style="position:absolute;left:10604;top:34903;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MXBsUAAADbAAAADwAAAGRycy9kb3ducmV2LnhtbESPQWvCQBSE7wX/w/KE3urGBtRGVxGh&#10;tOKlRmnr7ZF9JovZtyG7Nem/7xYEj8PMfMMsVr2txZVabxwrGI8SEMSF04ZLBcfD69MMhA/IGmvH&#10;pOCXPKyWg4cFZtp1vKdrHkoRIewzVFCF0GRS+qIii37kGuLonV1rMUTZllK32EW4reVzkkykRcNx&#10;ocKGNhUVl/zHKiiO318v9GE+dZea6VuzO+3SfKvU47Bfz0EE6sM9fGu/awXpGP6/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MXBsUAAADbAAAADwAAAAAAAAAA&#10;AAAAAAChAgAAZHJzL2Rvd25yZXYueG1sUEsFBgAAAAAEAAQA+QAAAJMDAAAAAA==&#10;" strokecolor="black [3213]" strokeweight=".5pt">
                  <v:stroke endarrow="block" joinstyle="miter"/>
                </v:shape>
                <v:rect id="Rectangle 6" o:spid="_x0000_s1081" style="position:absolute;left:7900;top:38503;width:532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14:paraId="595E2339" w14:textId="77777777" w:rsidR="00F8765D" w:rsidRDefault="00F8765D">
                        <w:pPr>
                          <w:spacing w:line="200" w:lineRule="exact"/>
                          <w:jc w:val="center"/>
                          <w:rPr>
                            <w:sz w:val="15"/>
                            <w:szCs w:val="15"/>
                          </w:rPr>
                        </w:pPr>
                        <w:r>
                          <w:rPr>
                            <w:rFonts w:hint="eastAsia"/>
                            <w:sz w:val="15"/>
                            <w:szCs w:val="15"/>
                          </w:rPr>
                          <w:t>转办</w:t>
                        </w:r>
                      </w:p>
                    </w:txbxContent>
                  </v:textbox>
                </v:rect>
                <v:roundrect id="Rectangle 6" o:spid="_x0000_s1082" style="position:absolute;left:23554;top:44796;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q+/8YA&#10;AADbAAAADwAAAGRycy9kb3ducmV2LnhtbESPQWvCQBSE74X+h+UVvNVNLQabZiOlIHjwoEkPenvN&#10;viah2bchu02iv94VhB6HmfmGSdeTacVAvWssK3iZRyCIS6sbrhR8FZvnFQjnkTW2lknBmRyss8eH&#10;FBNtRz7QkPtKBAi7BBXU3neJlK6syaCb2444eD+2N+iD7CupexwD3LRyEUWxNNhwWKixo8+ayt/8&#10;zygYtnF+OdrX01s8fu+i4nIq7H6p1Oxp+ngH4Wny/+F7e6sVxEu4fQk/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3q+/8YAAADbAAAADwAAAAAAAAAAAAAAAACYAgAAZHJz&#10;L2Rvd25yZXYueG1sUEsFBgAAAAAEAAQA9QAAAIsDAAAAAA==&#10;">
                  <v:stroke joinstyle="miter"/>
                  <v:textbox>
                    <w:txbxContent>
                      <w:p w14:paraId="686565AC" w14:textId="77777777" w:rsidR="00F8765D" w:rsidRDefault="00F8765D">
                        <w:pPr>
                          <w:spacing w:line="200" w:lineRule="exact"/>
                          <w:jc w:val="center"/>
                          <w:rPr>
                            <w:sz w:val="15"/>
                            <w:szCs w:val="15"/>
                          </w:rPr>
                        </w:pPr>
                        <w:r>
                          <w:rPr>
                            <w:rFonts w:hint="eastAsia"/>
                            <w:sz w:val="15"/>
                            <w:szCs w:val="15"/>
                          </w:rPr>
                          <w:t>结束</w:t>
                        </w:r>
                      </w:p>
                    </w:txbxContent>
                  </v:textbox>
                </v:roundrect>
                <v:shape id="菱形 66" o:spid="_x0000_s1083" type="#_x0000_t4" style="position:absolute;left:21331;top:28961;width:10575;height:5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XQsUA&#10;AADbAAAADwAAAGRycy9kb3ducmV2LnhtbESPQWvCQBSE70L/w/IKvZmNhcYSXYMKikIvTVvx+Mg+&#10;k5Ds2zS7atpf3y0IHoeZ+YaZZ4NpxYV6V1tWMIliEMSF1TWXCj4/NuNXEM4ja2wtk4IfcpAtHkZz&#10;TLW98jtdcl+KAGGXooLK+y6V0hUVGXSR7YiDd7K9QR9kX0rd4zXATSuf4ziRBmsOCxV2tK6oaPKz&#10;UTB8Fd/TJW4PyTFv9O+K9+fJ24tST4/DcgbC0+Dv4Vt7pxUkCfx/C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JdCxQAAANsAAAAPAAAAAAAAAAAAAAAAAJgCAABkcnMv&#10;ZG93bnJldi54bWxQSwUGAAAAAAQABAD1AAAAigMAAAAA&#10;" filled="f" strokecolor="black [3213]"/>
                <v:shape id="直接箭头连接符 67" o:spid="_x0000_s1084" type="#_x0000_t32" style="position:absolute;left:34606;top:29210;width:0;height:540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jzkcEAAADbAAAADwAAAGRycy9kb3ducmV2LnhtbESPQYvCMBSE74L/ITzBm6buoUrXKEVZ&#10;ES9iFc9vm7dt2ealNNHWf28EweMwM98wy3VvanGn1lWWFcymEQji3OqKCwWX889kAcJ5ZI21ZVLw&#10;IAfr1XCwxETbjk90z3whAoRdggpK75tESpeXZNBNbUMcvD/bGvRBtoXULXYBbmr5FUWxNFhxWCix&#10;oU1J+X92MwpMtutnPsvj+S7tfg/UpNfjtlBqPOrTbxCeev8Jv9t7rSCew+tL+AF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ePORwQAAANsAAAAPAAAAAAAAAAAAAAAA&#10;AKECAABkcnMvZG93bnJldi54bWxQSwUGAAAAAAQABAD5AAAAjwMAAAAA&#10;" strokecolor="black [3213]" strokeweight=".5pt">
                  <v:stroke endarrow="block" joinstyle="miter"/>
                </v:shape>
                <v:rect id="Rectangle 6" o:spid="_x0000_s1085" style="position:absolute;left:37306;top:30739;width:532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textbox>
                    <w:txbxContent>
                      <w:p w14:paraId="66DA179A" w14:textId="77777777" w:rsidR="00F8765D" w:rsidRDefault="00F8765D">
                        <w:pPr>
                          <w:spacing w:line="200" w:lineRule="exact"/>
                          <w:jc w:val="center"/>
                          <w:rPr>
                            <w:sz w:val="15"/>
                            <w:szCs w:val="15"/>
                          </w:rPr>
                        </w:pPr>
                        <w:r>
                          <w:rPr>
                            <w:rFonts w:hint="eastAsia"/>
                            <w:sz w:val="15"/>
                            <w:szCs w:val="15"/>
                          </w:rPr>
                          <w:t>更新</w:t>
                        </w:r>
                      </w:p>
                    </w:txbxContent>
                  </v:textbox>
                </v:rect>
                <v:shape id="肘形连接符 69" o:spid="_x0000_s1086" type="#_x0000_t34" style="position:absolute;left:32406;top:23174;width:1778;height:13351;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NYDcQAAADbAAAADwAAAGRycy9kb3ducmV2LnhtbESPQWvCQBSE70L/w/IKvUjdpIeoqatU&#10;QSq9GSXQ2yP7mg3Nvg27q6b/3i0Uehxm5htmtRltL67kQ+dYQT7LQBA3TnfcKjif9s8LECEia+wd&#10;k4IfCrBZP0xWWGp34yNdq9iKBOFQogIT41BKGRpDFsPMDcTJ+3LeYkzSt1J7vCW47eVLlhXSYsdp&#10;weBAO0PNd3WxCvT7tm7yj27OwdfTyhT58rPOlXp6HN9eQUQa43/4r33QCool/H5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U1gNxAAAANsAAAAPAAAAAAAAAAAA&#10;AAAAAKECAABkcnMvZG93bnJldi54bWxQSwUGAAAAAAQABAD5AAAAkgMAAAAA&#10;" adj="49374" strokecolor="black [3213]" strokeweight=".5pt">
                  <v:stroke endarrow="block"/>
                </v:shape>
                <v:rect id="Rectangle 6" o:spid="_x0000_s1087" style="position:absolute;left:23962;top:38503;width:532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14:paraId="3A4C70CE" w14:textId="77777777" w:rsidR="00F8765D" w:rsidRDefault="00F8765D">
                        <w:pPr>
                          <w:spacing w:line="200" w:lineRule="exact"/>
                          <w:jc w:val="center"/>
                          <w:rPr>
                            <w:sz w:val="15"/>
                            <w:szCs w:val="15"/>
                          </w:rPr>
                        </w:pPr>
                        <w:r>
                          <w:rPr>
                            <w:rFonts w:hint="eastAsia"/>
                            <w:sz w:val="15"/>
                            <w:szCs w:val="15"/>
                          </w:rPr>
                          <w:t>办结</w:t>
                        </w:r>
                      </w:p>
                    </w:txbxContent>
                  </v:textbox>
                </v:rect>
                <v:shape id="直接箭头连接符 71" o:spid="_x0000_s1088" type="#_x0000_t32" style="position:absolute;left:26533;top:41143;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muxsUAAADbAAAADwAAAGRycy9kb3ducmV2LnhtbESPQWvCQBSE7wX/w/KE3upGhWqjq4gg&#10;tnipqbR6e2SfyWL2bchuTfrvXaHgcZiZb5j5srOVuFLjjWMFw0ECgjh32nCh4PC1eZmC8AFZY+WY&#10;FPyRh+Wi9zTHVLuW93TNQiEihH2KCsoQ6lRKn5dk0Q9cTRy9s2sshiibQuoG2wi3lRwlyau0aDgu&#10;lFjTuqT8kv1aBfnh+PNGn+Zbt2Mz2da7026cfSj13O9WMxCBuvAI/7fftYLJE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muxsUAAADbAAAADwAAAAAAAAAA&#10;AAAAAAChAgAAZHJzL2Rvd25yZXYueG1sUEsFBgAAAAAEAAQA+QAAAJMDAAAAAA==&#10;" strokecolor="black [3213]" strokeweight=".5pt">
                  <v:stroke endarrow="block" joinstyle="miter"/>
                </v:shape>
                <v:shape id="直接箭头连接符 72" o:spid="_x0000_s1089" type="#_x0000_t32" style="position:absolute;left:10524;top:25447;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swscUAAADbAAAADwAAAGRycy9kb3ducmV2LnhtbESPQWvCQBSE70L/w/IKvZlNFbSmriJC&#10;qeKlRtH29si+Jkuzb0N2a+K/d4VCj8PMfMPMl72txYVabxwreE5SEMSF04ZLBcfD2/AFhA/IGmvH&#10;pOBKHpaLh8EcM+063tMlD6WIEPYZKqhCaDIpfVGRRZ+4hjh63661GKJsS6lb7CLc1nKUphNp0XBc&#10;qLChdUXFT/5rFRTHz/OMPsxJd2MzfW92X7txvlXq6bFfvYII1If/8F97oxVMR3D/En+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swscUAAADbAAAADwAAAAAAAAAA&#10;AAAAAAChAgAAZHJzL2Rvd25yZXYueG1sUEsFBgAAAAAEAAQA+QAAAJMDAAAAAA==&#10;" strokecolor="black [3213]" strokeweight=".5pt">
                  <v:stroke endarrow="block" joinstyle="miter"/>
                </v:shape>
                <v:shape id="肘形连接符 74" o:spid="_x0000_s1090" type="#_x0000_t33" style="position:absolute;left:14529;top:37006;width:5059;height:1299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YKeMMAAADbAAAADwAAAGRycy9kb3ducmV2LnhtbESP0WoCMRRE3wv+Q7gF32pSWVrZGkUK&#10;FQt9aDd+wGVzzS7d3KybqOvfN4LQx2FmzjDL9eg7caYhtoE1PM8UCOI62Jadhr35eFqAiAnZYheY&#10;NFwpwno1eVhiacOFf+hcJScyhGOJGpqU+lLKWDfkMc5CT5y9Qxg8piwHJ+2Alwz3nZwr9SI9tpwX&#10;GuzpvaH6tzp5DS58q0+JVbEt1MZIczRf7mC0nj6OmzcQicb0H763d1bDawG3L/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GCnjDAAAA2wAAAA8AAAAAAAAAAAAA&#10;AAAAoQIAAGRycy9kb3ducmV2LnhtbFBLBQYAAAAABAAEAPkAAACRAwAAAAA=&#10;" strokecolor="black [3213]" strokeweight=".5pt">
                  <v:stroke endarrow="block"/>
                </v:shape>
                <v:rect id="Rectangle 6" o:spid="_x0000_s1091" style="position:absolute;left:3178;top:42367;width:14665;height:2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dHsMA&#10;AADbAAAADwAAAGRycy9kb3ducmV2LnhtbESPT4vCMBTE7wt+h/AEb2viv6rVKCIIwq4HdWGvj+bZ&#10;FpuX2kSt336zsLDHYWZ+wyzXra3EgxpfOtYw6CsQxJkzJecavs679xkIH5ANVo5Jw4s8rFedtyWm&#10;xj35SI9TyEWEsE9RQxFCnUrps4Is+r6riaN3cY3FEGWTS9PgM8JtJYdKJdJiyXGhwJq2BWXX091q&#10;wGRsbofL6PP8cU9wnrdqN/lWWve67WYBIlAb/sN/7b3RMJ3A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DdHsMAAADbAAAADwAAAAAAAAAAAAAAAACYAgAAZHJzL2Rv&#10;d25yZXYueG1sUEsFBgAAAAAEAAQA9QAAAIgDAAAAAA==&#10;" stroked="f">
                  <v:textbox>
                    <w:txbxContent>
                      <w:p w14:paraId="38CDCBE5" w14:textId="77777777" w:rsidR="00F8765D" w:rsidRDefault="00F8765D">
                        <w:pPr>
                          <w:spacing w:line="200" w:lineRule="exact"/>
                          <w:jc w:val="center"/>
                          <w:rPr>
                            <w:sz w:val="15"/>
                            <w:szCs w:val="15"/>
                          </w:rPr>
                        </w:pPr>
                        <w:r>
                          <w:rPr>
                            <w:rFonts w:hint="eastAsia"/>
                            <w:sz w:val="15"/>
                            <w:szCs w:val="15"/>
                          </w:rPr>
                          <w:t>问题转交给本级的其他同事</w:t>
                        </w:r>
                      </w:p>
                    </w:txbxContent>
                  </v:textbox>
                </v:rect>
                <w10:anchorlock/>
              </v:group>
            </w:pict>
          </mc:Fallback>
        </mc:AlternateContent>
      </w:r>
    </w:p>
    <w:p w14:paraId="5F21F2BC" w14:textId="2BF99B98" w:rsidR="00694DA2" w:rsidRDefault="0099528E" w:rsidP="007D1915">
      <w:pPr>
        <w:pStyle w:val="afd"/>
        <w:spacing w:before="120" w:after="120"/>
      </w:pPr>
      <w:r>
        <w:rPr>
          <w:rFonts w:hint="eastAsia"/>
        </w:rPr>
        <w:t>田长巡管理系统问题信息</w:t>
      </w:r>
      <w:r w:rsidR="00842531">
        <w:rPr>
          <w:rFonts w:hint="eastAsia"/>
        </w:rPr>
        <w:t>上报</w:t>
      </w:r>
      <w:r>
        <w:rPr>
          <w:rFonts w:hint="eastAsia"/>
        </w:rPr>
        <w:t>流程图</w:t>
      </w:r>
    </w:p>
    <w:p w14:paraId="3469F3E2" w14:textId="6CF2A27B" w:rsidR="007A2A46" w:rsidRPr="007A2A46" w:rsidRDefault="0099528E" w:rsidP="00745779">
      <w:pPr>
        <w:pStyle w:val="affe"/>
        <w:spacing w:before="120" w:after="120"/>
      </w:pPr>
      <w:r>
        <w:rPr>
          <w:rFonts w:hint="eastAsia"/>
        </w:rPr>
        <w:t>问题信息</w:t>
      </w:r>
      <w:r w:rsidR="00E837F2">
        <w:rPr>
          <w:rFonts w:hint="eastAsia"/>
        </w:rPr>
        <w:t>上报</w:t>
      </w:r>
      <w:r>
        <w:rPr>
          <w:rFonts w:hint="eastAsia"/>
        </w:rPr>
        <w:t>操作要求</w:t>
      </w:r>
    </w:p>
    <w:p w14:paraId="5FBDF9EB" w14:textId="77777777" w:rsidR="00694DA2" w:rsidRDefault="0099528E">
      <w:pPr>
        <w:pStyle w:val="afff"/>
        <w:spacing w:before="120" w:after="120"/>
      </w:pPr>
      <w:r>
        <w:rPr>
          <w:rFonts w:hint="eastAsia"/>
        </w:rPr>
        <w:lastRenderedPageBreak/>
        <w:t>发起</w:t>
      </w:r>
    </w:p>
    <w:p w14:paraId="16299DE4" w14:textId="77777777" w:rsidR="00694DA2" w:rsidRDefault="0099528E">
      <w:pPr>
        <w:pStyle w:val="afffff3"/>
        <w:ind w:firstLine="420"/>
      </w:pPr>
      <w:r>
        <w:rPr>
          <w:rFonts w:hint="eastAsia"/>
        </w:rPr>
        <w:t>问题上报可在巡田过程中发起上报，也可进行直接录入。</w:t>
      </w:r>
    </w:p>
    <w:p w14:paraId="559AEE6C" w14:textId="5685CFA8" w:rsidR="00694DA2" w:rsidRDefault="0099528E">
      <w:pPr>
        <w:pStyle w:val="afff"/>
        <w:spacing w:before="120" w:after="120"/>
      </w:pPr>
      <w:r>
        <w:rPr>
          <w:rFonts w:hint="eastAsia"/>
        </w:rPr>
        <w:t>问题范围</w:t>
      </w:r>
      <w:r w:rsidR="009A1441">
        <w:rPr>
          <w:rFonts w:hint="eastAsia"/>
        </w:rPr>
        <w:t>绘制</w:t>
      </w:r>
    </w:p>
    <w:p w14:paraId="33B980B9" w14:textId="77777777" w:rsidR="00694DA2" w:rsidRDefault="0099528E">
      <w:pPr>
        <w:pStyle w:val="afffff3"/>
        <w:ind w:firstLine="420"/>
      </w:pPr>
      <w:r>
        <w:rPr>
          <w:rFonts w:hint="eastAsia"/>
        </w:rPr>
        <w:t>发起录入问题后，应在地图上绘制问题范围，绘制完成后还应准确填写问题相关信息。</w:t>
      </w:r>
    </w:p>
    <w:p w14:paraId="6E8C0ABA" w14:textId="680744FA" w:rsidR="00694DA2" w:rsidRDefault="0099528E">
      <w:pPr>
        <w:pStyle w:val="afff"/>
        <w:spacing w:before="120" w:after="120"/>
      </w:pPr>
      <w:r>
        <w:rPr>
          <w:rFonts w:hint="eastAsia"/>
        </w:rPr>
        <w:t>问题信息</w:t>
      </w:r>
      <w:r w:rsidR="009A1441">
        <w:rPr>
          <w:rFonts w:hint="eastAsia"/>
        </w:rPr>
        <w:t>填写</w:t>
      </w:r>
    </w:p>
    <w:p w14:paraId="0D847364" w14:textId="77777777" w:rsidR="00694DA2" w:rsidRDefault="0099528E">
      <w:pPr>
        <w:pStyle w:val="afffff3"/>
        <w:ind w:firstLine="420"/>
      </w:pPr>
      <w:r>
        <w:rPr>
          <w:rFonts w:hint="eastAsia"/>
        </w:rPr>
        <w:t>填写问题信息时，应根据巡田实际情况填写问题类型、数据类型，如非巡田过程中进行上报，需选择问题地点；如有其他信息需要上报，可在备注中进行补充。</w:t>
      </w:r>
    </w:p>
    <w:p w14:paraId="2D4B7382" w14:textId="3E5FE687" w:rsidR="00694DA2" w:rsidRDefault="0099528E">
      <w:pPr>
        <w:pStyle w:val="afff"/>
        <w:spacing w:before="120" w:after="120"/>
      </w:pPr>
      <w:r>
        <w:rPr>
          <w:rFonts w:hint="eastAsia"/>
        </w:rPr>
        <w:t>现场资料</w:t>
      </w:r>
      <w:r w:rsidR="009A1441">
        <w:rPr>
          <w:rFonts w:hint="eastAsia"/>
        </w:rPr>
        <w:t>上传</w:t>
      </w:r>
    </w:p>
    <w:p w14:paraId="429B1433" w14:textId="77777777" w:rsidR="00694DA2" w:rsidRDefault="0099528E">
      <w:pPr>
        <w:pStyle w:val="afffff3"/>
        <w:ind w:firstLine="420"/>
      </w:pPr>
      <w:r>
        <w:rPr>
          <w:rFonts w:hint="eastAsia"/>
        </w:rPr>
        <w:t>填写完成问题信息后，还应收集现场资料，现场资料要求包括但不限于：</w:t>
      </w:r>
    </w:p>
    <w:p w14:paraId="5262B76D" w14:textId="77777777" w:rsidR="00694DA2" w:rsidRDefault="0099528E">
      <w:pPr>
        <w:pStyle w:val="af2"/>
      </w:pPr>
      <w:r>
        <w:rPr>
          <w:rFonts w:hint="eastAsia"/>
        </w:rPr>
        <w:t>应至少拍摄一张照片，能看清实地情况为宜；</w:t>
      </w:r>
    </w:p>
    <w:p w14:paraId="3023B4B4" w14:textId="77777777" w:rsidR="00694DA2" w:rsidRDefault="0099528E">
      <w:pPr>
        <w:pStyle w:val="af2"/>
      </w:pPr>
      <w:r>
        <w:rPr>
          <w:rFonts w:hint="eastAsia"/>
        </w:rPr>
        <w:t>照片无法完整反应现场情况的，可录制视频，录制视频限制时长为15</w:t>
      </w:r>
      <w:r>
        <w:rPr>
          <w:rFonts w:hint="eastAsia"/>
          <w:vertAlign w:val="subscript"/>
        </w:rPr>
        <w:t xml:space="preserve"> </w:t>
      </w:r>
      <w:r>
        <w:rPr>
          <w:rFonts w:hint="eastAsia"/>
        </w:rPr>
        <w:t>s。</w:t>
      </w:r>
    </w:p>
    <w:p w14:paraId="64D82AA4" w14:textId="703DB938" w:rsidR="00694DA2" w:rsidRDefault="0099528E">
      <w:pPr>
        <w:pStyle w:val="afff"/>
        <w:spacing w:before="120" w:after="120"/>
      </w:pPr>
      <w:r>
        <w:rPr>
          <w:rFonts w:hint="eastAsia"/>
        </w:rPr>
        <w:t>问题</w:t>
      </w:r>
      <w:r w:rsidR="00EE3387">
        <w:rPr>
          <w:rFonts w:hint="eastAsia"/>
        </w:rPr>
        <w:t>上报</w:t>
      </w:r>
    </w:p>
    <w:p w14:paraId="53E8B9D5" w14:textId="77777777" w:rsidR="00694DA2" w:rsidRDefault="0099528E">
      <w:pPr>
        <w:pStyle w:val="afffff3"/>
        <w:ind w:firstLine="420"/>
      </w:pPr>
      <w:r>
        <w:rPr>
          <w:rFonts w:hint="eastAsia"/>
        </w:rPr>
        <w:t>现场资料上传完成后，将问题上报至四级田长或四级副田长，上报的问题应能在问题模块的处理中列表查询到。</w:t>
      </w:r>
    </w:p>
    <w:p w14:paraId="222DFB92" w14:textId="77777777" w:rsidR="00694DA2" w:rsidRDefault="0099528E" w:rsidP="004A2294">
      <w:pPr>
        <w:pStyle w:val="afff"/>
        <w:spacing w:before="120" w:after="120"/>
      </w:pPr>
      <w:r>
        <w:rPr>
          <w:rFonts w:hint="eastAsia"/>
        </w:rPr>
        <w:t>问题办理</w:t>
      </w:r>
    </w:p>
    <w:p w14:paraId="5918C5B0" w14:textId="77777777" w:rsidR="00BA2070" w:rsidRDefault="0099528E" w:rsidP="00BA2070">
      <w:pPr>
        <w:pStyle w:val="afff0"/>
        <w:spacing w:before="120" w:after="120"/>
      </w:pPr>
      <w:r>
        <w:rPr>
          <w:rFonts w:hint="eastAsia"/>
        </w:rPr>
        <w:t>查询</w:t>
      </w:r>
    </w:p>
    <w:p w14:paraId="2664CCE0" w14:textId="77777777" w:rsidR="00BA2070" w:rsidRDefault="0099528E" w:rsidP="00BA2070">
      <w:pPr>
        <w:pStyle w:val="afffff3"/>
        <w:ind w:firstLine="420"/>
      </w:pPr>
      <w:r w:rsidRPr="00DE3699">
        <w:rPr>
          <w:rFonts w:hint="eastAsia"/>
        </w:rPr>
        <w:t>问题办理模块应包括全部待办、承办、已办、办结</w:t>
      </w:r>
      <w:r w:rsidR="00BA2070">
        <w:rPr>
          <w:rFonts w:hint="eastAsia"/>
        </w:rPr>
        <w:t>等问题目录，并能通过切换不同的办理状态标签页查看不同状态的问题，</w:t>
      </w:r>
      <w:r w:rsidR="006E0154">
        <w:rPr>
          <w:rFonts w:hint="eastAsia"/>
        </w:rPr>
        <w:t>且具有以下功能：</w:t>
      </w:r>
    </w:p>
    <w:p w14:paraId="04148259" w14:textId="77777777" w:rsidR="00694DA2" w:rsidRPr="004A2294" w:rsidRDefault="0099528E" w:rsidP="00BA2070">
      <w:pPr>
        <w:pStyle w:val="af2"/>
      </w:pPr>
      <w:r w:rsidRPr="007D1915">
        <w:rPr>
          <w:rFonts w:hint="eastAsia"/>
        </w:rPr>
        <w:t>在某类状态的问题标签页下，可通过问题业务编号、上报时间、问题类型、业务状态、督办状态、问题发生位置当前办理层级等条件进行查询</w:t>
      </w:r>
      <w:r w:rsidR="00BA2070">
        <w:rPr>
          <w:rFonts w:hint="eastAsia"/>
        </w:rPr>
        <w:t>；</w:t>
      </w:r>
    </w:p>
    <w:p w14:paraId="21D94310" w14:textId="77777777" w:rsidR="00694DA2" w:rsidRPr="00DE3699" w:rsidRDefault="0099528E" w:rsidP="00BA2070">
      <w:pPr>
        <w:pStyle w:val="af2"/>
      </w:pPr>
      <w:r w:rsidRPr="007D1915">
        <w:rPr>
          <w:rFonts w:hint="eastAsia"/>
        </w:rPr>
        <w:t>问题查询界面</w:t>
      </w:r>
      <w:r w:rsidR="00BA2070">
        <w:rPr>
          <w:rFonts w:hint="eastAsia"/>
        </w:rPr>
        <w:t>应能</w:t>
      </w:r>
      <w:r w:rsidRPr="007D1915">
        <w:rPr>
          <w:rFonts w:hint="eastAsia"/>
        </w:rPr>
        <w:t>进行查询条件的显示或者隐藏操作</w:t>
      </w:r>
      <w:r w:rsidR="00BA2070">
        <w:rPr>
          <w:rFonts w:hint="eastAsia"/>
        </w:rPr>
        <w:t>；</w:t>
      </w:r>
    </w:p>
    <w:p w14:paraId="26EE6F2B" w14:textId="77777777" w:rsidR="00694DA2" w:rsidRPr="00DE3699" w:rsidRDefault="0099528E" w:rsidP="00BA2070">
      <w:pPr>
        <w:pStyle w:val="af2"/>
      </w:pPr>
      <w:r w:rsidRPr="007D1915">
        <w:rPr>
          <w:rFonts w:hint="eastAsia"/>
        </w:rPr>
        <w:t>应能通过输入或选择单一条件查询或多个条件查询对问题进行查询。</w:t>
      </w:r>
    </w:p>
    <w:p w14:paraId="242B7A7F" w14:textId="77777777" w:rsidR="00694DA2" w:rsidRDefault="0099528E" w:rsidP="004A2294">
      <w:pPr>
        <w:pStyle w:val="afff0"/>
        <w:spacing w:before="120" w:after="120"/>
      </w:pPr>
      <w:r>
        <w:rPr>
          <w:rFonts w:hint="eastAsia"/>
        </w:rPr>
        <w:t>办理</w:t>
      </w:r>
    </w:p>
    <w:p w14:paraId="3307249E" w14:textId="77777777" w:rsidR="00694DA2" w:rsidRDefault="0099528E">
      <w:pPr>
        <w:pStyle w:val="afffff3"/>
        <w:ind w:firstLine="420"/>
      </w:pPr>
      <w:r>
        <w:rPr>
          <w:rFonts w:hint="eastAsia"/>
        </w:rPr>
        <w:t>问题审核功能在问题办理模块的待办数据目录中进行，且问题详情应能在待处理问题数据列表中，进行查看。</w:t>
      </w:r>
    </w:p>
    <w:p w14:paraId="34148A01" w14:textId="77777777" w:rsidR="00694DA2" w:rsidRDefault="0099528E" w:rsidP="004A2294">
      <w:pPr>
        <w:pStyle w:val="afff0"/>
        <w:spacing w:before="120" w:after="120"/>
      </w:pPr>
      <w:r>
        <w:rPr>
          <w:rFonts w:hint="eastAsia"/>
        </w:rPr>
        <w:t>查看详情</w:t>
      </w:r>
    </w:p>
    <w:p w14:paraId="12FF2294" w14:textId="77777777" w:rsidR="00694DA2" w:rsidRDefault="006E0154">
      <w:pPr>
        <w:pStyle w:val="afffff3"/>
        <w:ind w:firstLine="420"/>
      </w:pPr>
      <w:r>
        <w:rPr>
          <w:rFonts w:hint="eastAsia"/>
        </w:rPr>
        <w:t>在问题详情页面中应包括但</w:t>
      </w:r>
      <w:r w:rsidR="0099528E">
        <w:rPr>
          <w:rFonts w:hint="eastAsia"/>
        </w:rPr>
        <w:t>不限于以下信息：</w:t>
      </w:r>
    </w:p>
    <w:p w14:paraId="60DE55EA" w14:textId="77777777" w:rsidR="00694DA2" w:rsidRDefault="0099528E">
      <w:pPr>
        <w:pStyle w:val="af2"/>
      </w:pPr>
      <w:r>
        <w:rPr>
          <w:rFonts w:hint="eastAsia"/>
        </w:rPr>
        <w:t>问题编号、上报人、上报时间、问题类型、图斑面积、问题状态等基本信息；</w:t>
      </w:r>
    </w:p>
    <w:p w14:paraId="4C92DD28" w14:textId="77777777" w:rsidR="00694DA2" w:rsidRDefault="0099528E">
      <w:pPr>
        <w:pStyle w:val="af2"/>
      </w:pPr>
      <w:r>
        <w:rPr>
          <w:rFonts w:hint="eastAsia"/>
        </w:rPr>
        <w:t>资料图片或视频、问题图斑位置、问题办理过程记录等其他信息；</w:t>
      </w:r>
    </w:p>
    <w:p w14:paraId="393B17A1" w14:textId="77777777" w:rsidR="00694DA2" w:rsidRDefault="0099528E">
      <w:pPr>
        <w:pStyle w:val="af2"/>
      </w:pPr>
      <w:r>
        <w:rPr>
          <w:rFonts w:hint="eastAsia"/>
        </w:rPr>
        <w:t>红色范围是上报问题是圈出的问题范围，黄色箭头是拍摄照片时面向的方向。</w:t>
      </w:r>
    </w:p>
    <w:p w14:paraId="2B065BFF" w14:textId="77777777" w:rsidR="00694DA2" w:rsidRDefault="0099528E" w:rsidP="004A2294">
      <w:pPr>
        <w:pStyle w:val="afff"/>
        <w:spacing w:before="120" w:after="120"/>
        <w:outlineLvl w:val="4"/>
      </w:pPr>
      <w:r>
        <w:rPr>
          <w:rFonts w:hint="eastAsia"/>
        </w:rPr>
        <w:t>办理问题</w:t>
      </w:r>
    </w:p>
    <w:p w14:paraId="2E041DAE" w14:textId="77777777" w:rsidR="00694DA2" w:rsidRDefault="0099528E">
      <w:pPr>
        <w:pStyle w:val="afffff3"/>
        <w:ind w:firstLine="420"/>
      </w:pPr>
      <w:r>
        <w:rPr>
          <w:rFonts w:hint="eastAsia"/>
        </w:rPr>
        <w:t>在问题详情页面中，应包括办结、退回、承办、转办、更新、提交等办理方式：</w:t>
      </w:r>
    </w:p>
    <w:p w14:paraId="6EF36018" w14:textId="77777777" w:rsidR="00694DA2" w:rsidRDefault="0099528E">
      <w:pPr>
        <w:pStyle w:val="af2"/>
      </w:pPr>
      <w:r>
        <w:rPr>
          <w:rFonts w:hint="eastAsia"/>
        </w:rPr>
        <w:t>办结：将问题办理结束并归档；</w:t>
      </w:r>
    </w:p>
    <w:p w14:paraId="09BA684A" w14:textId="77777777" w:rsidR="00694DA2" w:rsidRDefault="0099528E">
      <w:pPr>
        <w:pStyle w:val="af2"/>
      </w:pPr>
      <w:r>
        <w:rPr>
          <w:rFonts w:hint="eastAsia"/>
        </w:rPr>
        <w:t>退回：将问题退回给上一环节的用户；</w:t>
      </w:r>
    </w:p>
    <w:p w14:paraId="4F3FA431" w14:textId="77777777" w:rsidR="00694DA2" w:rsidRDefault="0099528E">
      <w:pPr>
        <w:pStyle w:val="af2"/>
      </w:pPr>
      <w:r>
        <w:rPr>
          <w:rFonts w:hint="eastAsia"/>
        </w:rPr>
        <w:t>承办：将问题认领为本人承办，问题转移到“我的”承办列表中，到承办列表中单击“查看”进入问题详情办理问题，问题承办后，可使用“转办”和“更新”权限；</w:t>
      </w:r>
    </w:p>
    <w:p w14:paraId="578AC650" w14:textId="77777777" w:rsidR="00694DA2" w:rsidRDefault="0099528E">
      <w:pPr>
        <w:pStyle w:val="af2"/>
      </w:pPr>
      <w:r>
        <w:rPr>
          <w:rFonts w:hint="eastAsia"/>
        </w:rPr>
        <w:t>转办：将问题流转给同一行政区划级别内的其他用户；</w:t>
      </w:r>
    </w:p>
    <w:p w14:paraId="01E6D517" w14:textId="77777777" w:rsidR="00694DA2" w:rsidRDefault="0099528E">
      <w:pPr>
        <w:pStyle w:val="af2"/>
      </w:pPr>
      <w:r>
        <w:rPr>
          <w:rFonts w:hint="eastAsia"/>
        </w:rPr>
        <w:t>更新：业务不发生流转，仅在处理过程中新增一条记录；</w:t>
      </w:r>
    </w:p>
    <w:p w14:paraId="0F8987A9" w14:textId="77777777" w:rsidR="00694DA2" w:rsidRDefault="0099528E">
      <w:pPr>
        <w:pStyle w:val="af2"/>
      </w:pPr>
      <w:r>
        <w:rPr>
          <w:rFonts w:hint="eastAsia"/>
        </w:rPr>
        <w:t>提交：将本问题提交到上一级行政区级别，并会在处理过程中留下内容。</w:t>
      </w:r>
    </w:p>
    <w:p w14:paraId="2A2609A2" w14:textId="77777777" w:rsidR="00694DA2" w:rsidRDefault="0099528E" w:rsidP="004A2294">
      <w:pPr>
        <w:pStyle w:val="afff"/>
        <w:spacing w:before="120" w:after="120"/>
        <w:outlineLvl w:val="4"/>
      </w:pPr>
      <w:r>
        <w:rPr>
          <w:rFonts w:hint="eastAsia"/>
        </w:rPr>
        <w:lastRenderedPageBreak/>
        <w:t>导出</w:t>
      </w:r>
    </w:p>
    <w:p w14:paraId="104C4EEA" w14:textId="77777777" w:rsidR="00694DA2" w:rsidRDefault="0099528E">
      <w:pPr>
        <w:pStyle w:val="afffff3"/>
        <w:ind w:firstLine="420"/>
      </w:pPr>
      <w:r>
        <w:rPr>
          <w:rFonts w:hint="eastAsia"/>
        </w:rPr>
        <w:t>应能在不同状态的问题标签页下对问题进行导出，导出的列表默认存储在浏览器的下载文件夹中。</w:t>
      </w:r>
    </w:p>
    <w:p w14:paraId="5A7C3049" w14:textId="77777777" w:rsidR="00694DA2" w:rsidRDefault="0099528E" w:rsidP="00EE3387">
      <w:pPr>
        <w:pStyle w:val="afff"/>
        <w:spacing w:before="120" w:after="120"/>
        <w:outlineLvl w:val="4"/>
      </w:pPr>
      <w:r>
        <w:rPr>
          <w:rFonts w:hint="eastAsia"/>
        </w:rPr>
        <w:t>问题线索</w:t>
      </w:r>
    </w:p>
    <w:p w14:paraId="0961426B" w14:textId="1D711873" w:rsidR="00694DA2" w:rsidRPr="00EE3387" w:rsidRDefault="0099528E" w:rsidP="00EE3387">
      <w:pPr>
        <w:pStyle w:val="affffffffe"/>
        <w:numPr>
          <w:ilvl w:val="0"/>
          <w:numId w:val="0"/>
        </w:numPr>
        <w:ind w:firstLineChars="200" w:firstLine="420"/>
        <w:rPr>
          <w:rFonts w:hAnsi="黑体"/>
          <w:szCs w:val="52"/>
        </w:rPr>
      </w:pPr>
      <w:r w:rsidRPr="00EE3387">
        <w:rPr>
          <w:rFonts w:hAnsi="黑体" w:hint="eastAsia"/>
          <w:szCs w:val="52"/>
        </w:rPr>
        <w:t>问题线索模块主要用于对辖区内上报的问题办理情况进行督办，四级以上用户都能查看问题的督办信息，二级以上用户能对问题进行督办。督办信息页面包括全部、办理中、办结这三类问题列表，不同列表下均能查看问题的办理进度，填写意见，点击督办，即可对问题进行督办处理。</w:t>
      </w:r>
    </w:p>
    <w:p w14:paraId="733DCB06" w14:textId="48278C68" w:rsidR="00694DA2" w:rsidRDefault="0099528E">
      <w:pPr>
        <w:pStyle w:val="affd"/>
        <w:spacing w:before="120" w:after="120"/>
      </w:pPr>
      <w:bookmarkStart w:id="78" w:name="_Toc165292814"/>
      <w:bookmarkStart w:id="79" w:name="_Toc165292892"/>
      <w:r>
        <w:rPr>
          <w:rFonts w:hint="eastAsia"/>
        </w:rPr>
        <w:t>举证信息</w:t>
      </w:r>
      <w:bookmarkEnd w:id="78"/>
      <w:bookmarkEnd w:id="79"/>
      <w:r w:rsidR="00E837F2">
        <w:rPr>
          <w:rFonts w:hint="eastAsia"/>
        </w:rPr>
        <w:t>上报</w:t>
      </w:r>
    </w:p>
    <w:p w14:paraId="24A2A250" w14:textId="0AC3804C" w:rsidR="00694DA2" w:rsidRDefault="0099528E">
      <w:pPr>
        <w:pStyle w:val="affe"/>
        <w:spacing w:before="120" w:after="120"/>
      </w:pPr>
      <w:r>
        <w:rPr>
          <w:rFonts w:hint="eastAsia"/>
        </w:rPr>
        <w:t>上报流程</w:t>
      </w:r>
    </w:p>
    <w:p w14:paraId="0E3997BB" w14:textId="77777777" w:rsidR="00694DA2" w:rsidRDefault="0099528E">
      <w:pPr>
        <w:pStyle w:val="afffff3"/>
        <w:ind w:firstLine="420"/>
      </w:pPr>
      <w:r>
        <w:rPr>
          <w:rFonts w:hint="eastAsia"/>
        </w:rPr>
        <w:t>见图3。</w:t>
      </w:r>
    </w:p>
    <w:p w14:paraId="527E8B0B" w14:textId="77777777" w:rsidR="00694DA2" w:rsidRDefault="00736719" w:rsidP="004A2294">
      <w:pPr>
        <w:pStyle w:val="affffffffe"/>
        <w:numPr>
          <w:ilvl w:val="255"/>
          <w:numId w:val="0"/>
        </w:numPr>
        <w:jc w:val="center"/>
      </w:pPr>
      <w:r w:rsidRPr="0029744F">
        <w:rPr>
          <w:noProof/>
          <w:color w:val="FF0000"/>
          <w:sz w:val="15"/>
          <w:szCs w:val="15"/>
        </w:rPr>
        <mc:AlternateContent>
          <mc:Choice Requires="wpc">
            <w:drawing>
              <wp:inline distT="0" distB="0" distL="0" distR="0" wp14:anchorId="2512E69D" wp14:editId="6125D985">
                <wp:extent cx="3371353" cy="4492487"/>
                <wp:effectExtent l="0" t="0" r="0" b="0"/>
                <wp:docPr id="232" name="画布 2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0" name="Rectangle 6"/>
                        <wps:cNvSpPr>
                          <a:spLocks noChangeArrowheads="1"/>
                        </wps:cNvSpPr>
                        <wps:spPr bwMode="auto">
                          <a:xfrm>
                            <a:off x="1229268" y="94142"/>
                            <a:ext cx="616107" cy="246809"/>
                          </a:xfrm>
                          <a:prstGeom prst="roundRect">
                            <a:avLst/>
                          </a:prstGeom>
                          <a:solidFill>
                            <a:srgbClr val="FFFFFF"/>
                          </a:solidFill>
                          <a:ln w="12700">
                            <a:solidFill>
                              <a:srgbClr val="00B0F0"/>
                            </a:solidFill>
                            <a:miter lim="800000"/>
                            <a:headEnd/>
                            <a:tailEnd/>
                          </a:ln>
                        </wps:spPr>
                        <wps:txbx>
                          <w:txbxContent>
                            <w:p w14:paraId="7936E460" w14:textId="77777777" w:rsidR="00F8765D" w:rsidRPr="00393BA8" w:rsidRDefault="00F8765D" w:rsidP="00736719">
                              <w:pPr>
                                <w:spacing w:line="200" w:lineRule="exact"/>
                                <w:jc w:val="center"/>
                                <w:rPr>
                                  <w:sz w:val="15"/>
                                  <w:szCs w:val="15"/>
                                </w:rPr>
                              </w:pPr>
                              <w:r>
                                <w:rPr>
                                  <w:rFonts w:hint="eastAsia"/>
                                  <w:sz w:val="15"/>
                                  <w:szCs w:val="15"/>
                                </w:rPr>
                                <w:t>开始</w:t>
                              </w:r>
                            </w:p>
                          </w:txbxContent>
                        </wps:txbx>
                        <wps:bodyPr rot="0" vert="horz" wrap="square" lIns="91440" tIns="45720" rIns="91440" bIns="45720" anchor="t" anchorCtr="0" upright="1">
                          <a:noAutofit/>
                        </wps:bodyPr>
                      </wps:wsp>
                      <wps:wsp>
                        <wps:cNvPr id="211" name="Rectangle 6"/>
                        <wps:cNvSpPr>
                          <a:spLocks noChangeArrowheads="1"/>
                        </wps:cNvSpPr>
                        <wps:spPr bwMode="auto">
                          <a:xfrm>
                            <a:off x="1120852" y="612248"/>
                            <a:ext cx="826933" cy="346052"/>
                          </a:xfrm>
                          <a:prstGeom prst="flowChartPredefinedProcess">
                            <a:avLst/>
                          </a:prstGeom>
                          <a:solidFill>
                            <a:srgbClr val="FFFFFF"/>
                          </a:solidFill>
                          <a:ln w="9525">
                            <a:solidFill>
                              <a:srgbClr val="000000"/>
                            </a:solidFill>
                            <a:miter lim="800000"/>
                            <a:headEnd/>
                            <a:tailEnd/>
                          </a:ln>
                        </wps:spPr>
                        <wps:txbx>
                          <w:txbxContent>
                            <w:p w14:paraId="5410615A" w14:textId="77777777" w:rsidR="00F8765D" w:rsidRPr="00393BA8" w:rsidRDefault="00F8765D" w:rsidP="00736719">
                              <w:pPr>
                                <w:spacing w:line="200" w:lineRule="exact"/>
                                <w:jc w:val="center"/>
                                <w:rPr>
                                  <w:sz w:val="15"/>
                                  <w:szCs w:val="15"/>
                                </w:rPr>
                              </w:pPr>
                              <w:r>
                                <w:rPr>
                                  <w:rFonts w:hint="eastAsia"/>
                                  <w:sz w:val="15"/>
                                  <w:szCs w:val="15"/>
                                </w:rPr>
                                <w:t>导入任务图斑</w:t>
                              </w:r>
                            </w:p>
                          </w:txbxContent>
                        </wps:txbx>
                        <wps:bodyPr rot="0" vert="horz" wrap="square" lIns="91440" tIns="45720" rIns="91440" bIns="45720" anchor="t" anchorCtr="0" upright="1">
                          <a:noAutofit/>
                        </wps:bodyPr>
                      </wps:wsp>
                      <wps:wsp>
                        <wps:cNvPr id="213" name="直接箭头连接符 213"/>
                        <wps:cNvCnPr/>
                        <wps:spPr>
                          <a:xfrm>
                            <a:off x="1535275" y="968782"/>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4" name="Rectangle 6"/>
                        <wps:cNvSpPr>
                          <a:spLocks noChangeArrowheads="1"/>
                        </wps:cNvSpPr>
                        <wps:spPr bwMode="auto">
                          <a:xfrm>
                            <a:off x="1192693" y="1236262"/>
                            <a:ext cx="691079" cy="282437"/>
                          </a:xfrm>
                          <a:prstGeom prst="rect">
                            <a:avLst/>
                          </a:prstGeom>
                          <a:solidFill>
                            <a:srgbClr val="FFFFFF"/>
                          </a:solidFill>
                          <a:ln w="9525">
                            <a:solidFill>
                              <a:srgbClr val="000000"/>
                            </a:solidFill>
                            <a:miter lim="800000"/>
                            <a:headEnd/>
                            <a:tailEnd/>
                          </a:ln>
                        </wps:spPr>
                        <wps:txbx>
                          <w:txbxContent>
                            <w:p w14:paraId="5670C39A" w14:textId="77777777" w:rsidR="00F8765D" w:rsidRPr="00393BA8" w:rsidRDefault="00F8765D" w:rsidP="00796A63">
                              <w:pPr>
                                <w:spacing w:line="120" w:lineRule="atLeast"/>
                                <w:jc w:val="center"/>
                                <w:rPr>
                                  <w:sz w:val="15"/>
                                  <w:szCs w:val="15"/>
                                </w:rPr>
                              </w:pPr>
                              <w:r>
                                <w:rPr>
                                  <w:rFonts w:hint="eastAsia"/>
                                  <w:sz w:val="15"/>
                                  <w:szCs w:val="15"/>
                                </w:rPr>
                                <w:t>下发任务</w:t>
                              </w:r>
                            </w:p>
                          </w:txbxContent>
                        </wps:txbx>
                        <wps:bodyPr rot="0" vert="horz" wrap="square" lIns="91440" tIns="45720" rIns="91440" bIns="45720" anchor="t" anchorCtr="0" upright="1">
                          <a:noAutofit/>
                        </wps:bodyPr>
                      </wps:wsp>
                      <wps:wsp>
                        <wps:cNvPr id="216" name="直接箭头连接符 216"/>
                        <wps:cNvCnPr/>
                        <wps:spPr>
                          <a:xfrm>
                            <a:off x="1543226" y="2184734"/>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直接箭头连接符 220"/>
                        <wps:cNvCnPr/>
                        <wps:spPr>
                          <a:xfrm>
                            <a:off x="1535275" y="2713941"/>
                            <a:ext cx="0" cy="324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1" name="Rectangle 6"/>
                        <wps:cNvSpPr>
                          <a:spLocks noChangeArrowheads="1"/>
                        </wps:cNvSpPr>
                        <wps:spPr bwMode="auto">
                          <a:xfrm>
                            <a:off x="1215947" y="3099418"/>
                            <a:ext cx="666003" cy="207056"/>
                          </a:xfrm>
                          <a:prstGeom prst="rect">
                            <a:avLst/>
                          </a:prstGeom>
                          <a:solidFill>
                            <a:srgbClr val="FFFFFF"/>
                          </a:solidFill>
                          <a:ln w="9525">
                            <a:noFill/>
                            <a:miter lim="800000"/>
                            <a:headEnd/>
                            <a:tailEnd/>
                          </a:ln>
                        </wps:spPr>
                        <wps:txbx>
                          <w:txbxContent>
                            <w:p w14:paraId="6817027E" w14:textId="77777777" w:rsidR="00F8765D" w:rsidRPr="00393BA8" w:rsidRDefault="00F8765D" w:rsidP="00736719">
                              <w:pPr>
                                <w:spacing w:line="200" w:lineRule="exact"/>
                                <w:jc w:val="center"/>
                                <w:rPr>
                                  <w:sz w:val="15"/>
                                  <w:szCs w:val="15"/>
                                </w:rPr>
                              </w:pPr>
                              <w:r>
                                <w:rPr>
                                  <w:rFonts w:hint="eastAsia"/>
                                  <w:sz w:val="15"/>
                                  <w:szCs w:val="15"/>
                                </w:rPr>
                                <w:t>是否合格</w:t>
                              </w:r>
                            </w:p>
                          </w:txbxContent>
                        </wps:txbx>
                        <wps:bodyPr rot="0" vert="horz" wrap="square" lIns="91440" tIns="45720" rIns="91440" bIns="45720" anchor="t" anchorCtr="0" upright="1">
                          <a:noAutofit/>
                        </wps:bodyPr>
                      </wps:wsp>
                      <wps:wsp>
                        <wps:cNvPr id="222" name="菱形 222"/>
                        <wps:cNvSpPr/>
                        <wps:spPr>
                          <a:xfrm>
                            <a:off x="1148802" y="3028912"/>
                            <a:ext cx="777037" cy="372657"/>
                          </a:xfrm>
                          <a:prstGeom prst="diamond">
                            <a:avLst/>
                          </a:prstGeom>
                          <a:noFill/>
                          <a:ln w="9525">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直接箭头连接符 223"/>
                        <wps:cNvCnPr/>
                        <wps:spPr>
                          <a:xfrm>
                            <a:off x="1535275" y="3394264"/>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7" name="Rectangle 6"/>
                        <wps:cNvSpPr>
                          <a:spLocks noChangeArrowheads="1"/>
                        </wps:cNvSpPr>
                        <wps:spPr bwMode="auto">
                          <a:xfrm>
                            <a:off x="1229268" y="3400970"/>
                            <a:ext cx="308744" cy="246809"/>
                          </a:xfrm>
                          <a:prstGeom prst="rect">
                            <a:avLst/>
                          </a:prstGeom>
                          <a:noFill/>
                          <a:ln w="9525">
                            <a:noFill/>
                            <a:miter lim="800000"/>
                            <a:headEnd/>
                            <a:tailEnd/>
                          </a:ln>
                        </wps:spPr>
                        <wps:txbx>
                          <w:txbxContent>
                            <w:p w14:paraId="60E66EF9" w14:textId="77777777" w:rsidR="00F8765D" w:rsidRPr="00393BA8" w:rsidRDefault="00F8765D" w:rsidP="00736719">
                              <w:pPr>
                                <w:spacing w:line="200" w:lineRule="exact"/>
                                <w:jc w:val="center"/>
                                <w:rPr>
                                  <w:sz w:val="15"/>
                                  <w:szCs w:val="15"/>
                                </w:rPr>
                              </w:pPr>
                              <w:r>
                                <w:rPr>
                                  <w:rFonts w:hint="eastAsia"/>
                                  <w:sz w:val="15"/>
                                  <w:szCs w:val="15"/>
                                </w:rPr>
                                <w:t>是</w:t>
                              </w:r>
                            </w:p>
                          </w:txbxContent>
                        </wps:txbx>
                        <wps:bodyPr rot="0" vert="horz" wrap="square" lIns="91440" tIns="45720" rIns="91440" bIns="45720" anchor="t" anchorCtr="0" upright="1">
                          <a:noAutofit/>
                        </wps:bodyPr>
                      </wps:wsp>
                      <wps:wsp>
                        <wps:cNvPr id="229" name="Rectangle 6"/>
                        <wps:cNvSpPr>
                          <a:spLocks noChangeArrowheads="1"/>
                        </wps:cNvSpPr>
                        <wps:spPr bwMode="auto">
                          <a:xfrm>
                            <a:off x="1249078" y="3647779"/>
                            <a:ext cx="581667" cy="246809"/>
                          </a:xfrm>
                          <a:prstGeom prst="rect">
                            <a:avLst/>
                          </a:prstGeom>
                          <a:solidFill>
                            <a:srgbClr val="FFFFFF"/>
                          </a:solidFill>
                          <a:ln w="9525">
                            <a:solidFill>
                              <a:srgbClr val="000000"/>
                            </a:solidFill>
                            <a:miter lim="800000"/>
                            <a:headEnd/>
                            <a:tailEnd/>
                          </a:ln>
                        </wps:spPr>
                        <wps:txbx>
                          <w:txbxContent>
                            <w:p w14:paraId="351A307F" w14:textId="77777777" w:rsidR="00F8765D" w:rsidRPr="00393BA8" w:rsidRDefault="00F8765D" w:rsidP="00736719">
                              <w:pPr>
                                <w:spacing w:line="200" w:lineRule="exact"/>
                                <w:jc w:val="center"/>
                                <w:rPr>
                                  <w:sz w:val="15"/>
                                  <w:szCs w:val="15"/>
                                </w:rPr>
                              </w:pPr>
                              <w:r>
                                <w:rPr>
                                  <w:rFonts w:hint="eastAsia"/>
                                  <w:sz w:val="15"/>
                                  <w:szCs w:val="15"/>
                                </w:rPr>
                                <w:t>完成</w:t>
                              </w:r>
                            </w:p>
                          </w:txbxContent>
                        </wps:txbx>
                        <wps:bodyPr rot="0" vert="horz" wrap="square" lIns="91440" tIns="45720" rIns="91440" bIns="45720" anchor="t" anchorCtr="0" upright="1">
                          <a:noAutofit/>
                        </wps:bodyPr>
                      </wps:wsp>
                      <wps:wsp>
                        <wps:cNvPr id="230" name="直接箭头连接符 230"/>
                        <wps:cNvCnPr/>
                        <wps:spPr>
                          <a:xfrm>
                            <a:off x="1535275" y="3901903"/>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1" name="Rectangle 6"/>
                        <wps:cNvSpPr>
                          <a:spLocks noChangeArrowheads="1"/>
                        </wps:cNvSpPr>
                        <wps:spPr bwMode="auto">
                          <a:xfrm>
                            <a:off x="1236583" y="4161218"/>
                            <a:ext cx="616107" cy="246809"/>
                          </a:xfrm>
                          <a:prstGeom prst="roundRect">
                            <a:avLst/>
                          </a:prstGeom>
                          <a:solidFill>
                            <a:srgbClr val="FFFFFF"/>
                          </a:solidFill>
                          <a:ln w="12700">
                            <a:solidFill>
                              <a:srgbClr val="00B0F0"/>
                            </a:solidFill>
                            <a:miter lim="800000"/>
                            <a:headEnd/>
                            <a:tailEnd/>
                          </a:ln>
                        </wps:spPr>
                        <wps:txbx>
                          <w:txbxContent>
                            <w:p w14:paraId="0840EB98" w14:textId="77777777" w:rsidR="00F8765D" w:rsidRPr="00393BA8" w:rsidRDefault="00F8765D" w:rsidP="00736719">
                              <w:pPr>
                                <w:spacing w:line="200" w:lineRule="exact"/>
                                <w:jc w:val="center"/>
                                <w:rPr>
                                  <w:sz w:val="15"/>
                                  <w:szCs w:val="15"/>
                                </w:rPr>
                              </w:pPr>
                              <w:r>
                                <w:rPr>
                                  <w:rFonts w:hint="eastAsia"/>
                                  <w:sz w:val="15"/>
                                  <w:szCs w:val="15"/>
                                </w:rPr>
                                <w:t>结束</w:t>
                              </w:r>
                            </w:p>
                          </w:txbxContent>
                        </wps:txbx>
                        <wps:bodyPr rot="0" vert="horz" wrap="square" lIns="91440" tIns="45720" rIns="91440" bIns="45720" anchor="t" anchorCtr="0" upright="1">
                          <a:noAutofit/>
                        </wps:bodyPr>
                      </wps:wsp>
                      <wps:wsp>
                        <wps:cNvPr id="233" name="直接箭头连接符 233"/>
                        <wps:cNvCnPr/>
                        <wps:spPr>
                          <a:xfrm>
                            <a:off x="1535275" y="352933"/>
                            <a:ext cx="0" cy="25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4" name="Rectangle 6"/>
                        <wps:cNvSpPr>
                          <a:spLocks noChangeArrowheads="1"/>
                        </wps:cNvSpPr>
                        <wps:spPr bwMode="auto">
                          <a:xfrm>
                            <a:off x="1009499" y="1842318"/>
                            <a:ext cx="1060704" cy="346052"/>
                          </a:xfrm>
                          <a:prstGeom prst="flowChartPredefinedProcess">
                            <a:avLst/>
                          </a:prstGeom>
                          <a:solidFill>
                            <a:srgbClr val="FFFFFF"/>
                          </a:solidFill>
                          <a:ln w="9525">
                            <a:solidFill>
                              <a:srgbClr val="000000"/>
                            </a:solidFill>
                            <a:miter lim="800000"/>
                            <a:headEnd/>
                            <a:tailEnd/>
                          </a:ln>
                        </wps:spPr>
                        <wps:txbx>
                          <w:txbxContent>
                            <w:p w14:paraId="789E5355" w14:textId="77777777" w:rsidR="00F8765D" w:rsidRPr="00393BA8" w:rsidRDefault="00F8765D" w:rsidP="00736719">
                              <w:pPr>
                                <w:spacing w:line="200" w:lineRule="exact"/>
                                <w:jc w:val="center"/>
                                <w:rPr>
                                  <w:sz w:val="15"/>
                                  <w:szCs w:val="15"/>
                                </w:rPr>
                              </w:pPr>
                              <w:r>
                                <w:rPr>
                                  <w:rFonts w:hint="eastAsia"/>
                                  <w:sz w:val="15"/>
                                  <w:szCs w:val="15"/>
                                </w:rPr>
                                <w:t>用户举证任务并回传数据</w:t>
                              </w:r>
                            </w:p>
                          </w:txbxContent>
                        </wps:txbx>
                        <wps:bodyPr rot="0" vert="horz" wrap="square" lIns="91440" tIns="45720" rIns="91440" bIns="45720" anchor="t" anchorCtr="0" upright="1">
                          <a:noAutofit/>
                        </wps:bodyPr>
                      </wps:wsp>
                      <wps:wsp>
                        <wps:cNvPr id="235" name="Rectangle 6"/>
                        <wps:cNvSpPr>
                          <a:spLocks noChangeArrowheads="1"/>
                        </wps:cNvSpPr>
                        <wps:spPr bwMode="auto">
                          <a:xfrm>
                            <a:off x="1009499" y="2436734"/>
                            <a:ext cx="1060704" cy="274661"/>
                          </a:xfrm>
                          <a:prstGeom prst="flowChartPredefinedProcess">
                            <a:avLst/>
                          </a:prstGeom>
                          <a:solidFill>
                            <a:srgbClr val="FFFFFF"/>
                          </a:solidFill>
                          <a:ln w="9525">
                            <a:solidFill>
                              <a:srgbClr val="000000"/>
                            </a:solidFill>
                            <a:miter lim="800000"/>
                            <a:headEnd/>
                            <a:tailEnd/>
                          </a:ln>
                        </wps:spPr>
                        <wps:txbx>
                          <w:txbxContent>
                            <w:p w14:paraId="49FC8C27" w14:textId="77777777" w:rsidR="00F8765D" w:rsidRPr="00393BA8" w:rsidRDefault="00F8765D" w:rsidP="00796A63">
                              <w:pPr>
                                <w:spacing w:line="240" w:lineRule="atLeast"/>
                                <w:jc w:val="center"/>
                                <w:rPr>
                                  <w:sz w:val="15"/>
                                  <w:szCs w:val="15"/>
                                </w:rPr>
                              </w:pPr>
                              <w:r>
                                <w:rPr>
                                  <w:rFonts w:hint="eastAsia"/>
                                  <w:sz w:val="15"/>
                                  <w:szCs w:val="15"/>
                                </w:rPr>
                                <w:t>审核举证信息</w:t>
                              </w:r>
                            </w:p>
                          </w:txbxContent>
                        </wps:txbx>
                        <wps:bodyPr rot="0" vert="horz" wrap="square" lIns="91440" tIns="45720" rIns="91440" bIns="45720" anchor="t" anchorCtr="0" upright="1">
                          <a:noAutofit/>
                        </wps:bodyPr>
                      </wps:wsp>
                      <wps:wsp>
                        <wps:cNvPr id="236" name="肘形连接符 236"/>
                        <wps:cNvCnPr>
                          <a:stCxn id="222" idx="3"/>
                          <a:endCxn id="214" idx="3"/>
                        </wps:cNvCnPr>
                        <wps:spPr>
                          <a:xfrm flipH="1" flipV="1">
                            <a:off x="1883772" y="1377481"/>
                            <a:ext cx="42067" cy="1837760"/>
                          </a:xfrm>
                          <a:prstGeom prst="bentConnector3">
                            <a:avLst>
                              <a:gd name="adj1" fmla="val -770238"/>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7" name="Rectangle 6"/>
                        <wps:cNvSpPr>
                          <a:spLocks noChangeArrowheads="1"/>
                        </wps:cNvSpPr>
                        <wps:spPr bwMode="auto">
                          <a:xfrm>
                            <a:off x="2487483" y="2084234"/>
                            <a:ext cx="308744" cy="246809"/>
                          </a:xfrm>
                          <a:prstGeom prst="rect">
                            <a:avLst/>
                          </a:prstGeom>
                          <a:noFill/>
                          <a:ln w="9525">
                            <a:noFill/>
                            <a:miter lim="800000"/>
                            <a:headEnd/>
                            <a:tailEnd/>
                          </a:ln>
                        </wps:spPr>
                        <wps:txbx>
                          <w:txbxContent>
                            <w:p w14:paraId="34DB808E" w14:textId="77777777" w:rsidR="00F8765D" w:rsidRPr="00393BA8" w:rsidRDefault="00F8765D" w:rsidP="00736719">
                              <w:pPr>
                                <w:spacing w:line="200" w:lineRule="exact"/>
                                <w:jc w:val="center"/>
                                <w:rPr>
                                  <w:sz w:val="15"/>
                                  <w:szCs w:val="15"/>
                                </w:rPr>
                              </w:pPr>
                              <w:r>
                                <w:rPr>
                                  <w:rFonts w:hint="eastAsia"/>
                                  <w:sz w:val="15"/>
                                  <w:szCs w:val="15"/>
                                </w:rPr>
                                <w:t>否</w:t>
                              </w:r>
                            </w:p>
                          </w:txbxContent>
                        </wps:txbx>
                        <wps:bodyPr rot="0" vert="horz" wrap="square" lIns="91440" tIns="45720" rIns="91440" bIns="45720" anchor="t" anchorCtr="0" upright="1">
                          <a:noAutofit/>
                        </wps:bodyPr>
                      </wps:wsp>
                      <wps:wsp>
                        <wps:cNvPr id="91" name="直接箭头连接符 91"/>
                        <wps:cNvCnPr/>
                        <wps:spPr>
                          <a:xfrm>
                            <a:off x="1535275" y="1518318"/>
                            <a:ext cx="0" cy="324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232" o:spid="_x0000_s1092" editas="canvas" style="width:265.45pt;height:353.75pt;mso-position-horizontal-relative:char;mso-position-vertical-relative:line" coordsize="33712,44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">
                <v:shape id="_x0000_s1093" type="#_x0000_t75" style="position:absolute;width:33712;height:44919;visibility:visible;mso-wrap-style:square">
                  <v:fill o:detectmouseclick="t"/>
                  <v:path o:connecttype="none"/>
                </v:shape>
                <v:roundrect id="Rectangle 6" o:spid="_x0000_s1094" style="position:absolute;left:12292;top:941;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pUcEA&#10;AADcAAAADwAAAGRycy9kb3ducmV2LnhtbERPTYvCMBC9C/sfwizsTVMriHSbyiIsiqdVi3sdm7Et&#10;NpPaxFr/vTkIHh/vO10OphE9da62rGA6iUAQF1bXXCrID7/jBQjnkTU2lknBgxwss49Riom2d95R&#10;v/elCCHsElRQed8mUrqiIoNuYlviwJ1tZ9AH2JVSd3gP4aaRcRTNpcGaQ0OFLa0qKi77m1Ewyxe3&#10;U9mv89XmdJzruNj2/39Xpb4+h59vEJ4G/xa/3ButIJ6G+eFMOAIy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6VHBAAAA3AAAAA8AAAAAAAAAAAAAAAAAmAIAAGRycy9kb3du&#10;cmV2LnhtbFBLBQYAAAAABAAEAPUAAACGAwAAAAA=&#10;" strokecolor="#00b0f0" strokeweight="1pt">
                  <v:stroke joinstyle="miter"/>
                  <v:textbox>
                    <w:txbxContent>
                      <w:p w14:paraId="7936E460" w14:textId="77777777" w:rsidR="00F8765D" w:rsidRPr="00393BA8" w:rsidRDefault="00F8765D" w:rsidP="00736719">
                        <w:pPr>
                          <w:spacing w:line="200" w:lineRule="exact"/>
                          <w:jc w:val="center"/>
                          <w:rPr>
                            <w:sz w:val="15"/>
                            <w:szCs w:val="15"/>
                          </w:rPr>
                        </w:pPr>
                        <w:r>
                          <w:rPr>
                            <w:rFonts w:hint="eastAsia"/>
                            <w:sz w:val="15"/>
                            <w:szCs w:val="15"/>
                          </w:rPr>
                          <w:t>开始</w:t>
                        </w:r>
                      </w:p>
                    </w:txbxContent>
                  </v:textbox>
                </v:roundrect>
                <v:shape id="Rectangle 6" o:spid="_x0000_s1095" type="#_x0000_t112" style="position:absolute;left:11208;top:6122;width:8269;height:3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pN/8QA&#10;AADcAAAADwAAAGRycy9kb3ducmV2LnhtbESPQWvCQBSE74L/YXlCb7qJBympaxBFEEoPtQn0+Mi+&#10;ZtNk34bdVeO/7xYKPQ4z8w2zLSc7iBv50DlWkK8yEMSN0x23CqqP0/IZRIjIGgfHpOBBAcrdfLbF&#10;Qrs7v9PtEluRIBwKVGBiHAspQ2PIYli5kTh5X85bjEn6VmqP9wS3g1xn2UZa7DgtGBzpYKjpL1er&#10;4LNvatKVr0Z8bF7tW6i/zbFW6mkx7V9ARJrif/ivfdYK1nkOv2fS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qTf/EAAAA3AAAAA8AAAAAAAAAAAAAAAAAmAIAAGRycy9k&#10;b3ducmV2LnhtbFBLBQYAAAAABAAEAPUAAACJAwAAAAA=&#10;">
                  <v:textbox>
                    <w:txbxContent>
                      <w:p w14:paraId="5410615A" w14:textId="77777777" w:rsidR="00F8765D" w:rsidRPr="00393BA8" w:rsidRDefault="00F8765D" w:rsidP="00736719">
                        <w:pPr>
                          <w:spacing w:line="200" w:lineRule="exact"/>
                          <w:jc w:val="center"/>
                          <w:rPr>
                            <w:sz w:val="15"/>
                            <w:szCs w:val="15"/>
                          </w:rPr>
                        </w:pPr>
                        <w:r>
                          <w:rPr>
                            <w:rFonts w:hint="eastAsia"/>
                            <w:sz w:val="15"/>
                            <w:szCs w:val="15"/>
                          </w:rPr>
                          <w:t>导入任务图斑</w:t>
                        </w:r>
                      </w:p>
                    </w:txbxContent>
                  </v:textbox>
                </v:shape>
                <v:shape id="直接箭头连接符 213" o:spid="_x0000_s1096" type="#_x0000_t32" style="position:absolute;left:15352;top:9687;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QZXcYAAADcAAAADwAAAGRycy9kb3ducmV2LnhtbESPT2vCQBTE7wW/w/IEb3Wjgf6JrlIE&#10;scWLpqLt7ZF9Jkuzb0N2a+K3d4VCj8PM/IaZL3tbiwu13jhWMBknIIgLpw2XCg6f68cXED4ga6wd&#10;k4IreVguBg9zzLTreE+XPJQiQthnqKAKocmk9EVFFv3YNcTRO7vWYoiyLaVusYtwW8tpkjxJi4bj&#10;QoUNrSoqfvJfq6A4fJ1eaWeOukvN86bZfm/T/EOp0bB/m4EI1If/8F/7XSuYT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UGV3GAAAA3AAAAA8AAAAAAAAA&#10;AAAAAAAAoQIAAGRycy9kb3ducmV2LnhtbFBLBQYAAAAABAAEAPkAAACUAwAAAAA=&#10;" strokecolor="black [3213]" strokeweight=".5pt">
                  <v:stroke endarrow="block" joinstyle="miter"/>
                </v:shape>
                <v:rect id="Rectangle 6" o:spid="_x0000_s1097" style="position:absolute;left:11926;top:12362;width:6911;height:2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textbox>
                    <w:txbxContent>
                      <w:p w14:paraId="5670C39A" w14:textId="77777777" w:rsidR="00F8765D" w:rsidRPr="00393BA8" w:rsidRDefault="00F8765D" w:rsidP="00796A63">
                        <w:pPr>
                          <w:spacing w:line="120" w:lineRule="atLeast"/>
                          <w:jc w:val="center"/>
                          <w:rPr>
                            <w:sz w:val="15"/>
                            <w:szCs w:val="15"/>
                          </w:rPr>
                        </w:pPr>
                        <w:r>
                          <w:rPr>
                            <w:rFonts w:hint="eastAsia"/>
                            <w:sz w:val="15"/>
                            <w:szCs w:val="15"/>
                          </w:rPr>
                          <w:t>下发任务</w:t>
                        </w:r>
                      </w:p>
                    </w:txbxContent>
                  </v:textbox>
                </v:rect>
                <v:shape id="直接箭头连接符 216" o:spid="_x0000_s1098" type="#_x0000_t32" style="position:absolute;left:15432;top:21847;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O6xcYAAADcAAAADwAAAGRycy9kb3ducmV2LnhtbESPQWvCQBSE7wX/w/IK3pqNCtpGVykF&#10;UfHSptLW2yP7mixm34bsauK/dwtCj8PMfMMsVr2txYVabxwrGCUpCOLCacOlgsPn+ukZhA/IGmvH&#10;pOBKHlbLwcMCM+06/qBLHkoRIewzVFCF0GRS+qIiiz5xDXH0fl1rMUTZllK32EW4reU4TafSouG4&#10;UGFDbxUVp/xsFRSHn+8XejdfupuY2abZH/eTfKfU8LF/nYMI1If/8L291QrGoyn8nYlH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jusXGAAAA3AAAAA8AAAAAAAAA&#10;AAAAAAAAoQIAAGRycy9kb3ducmV2LnhtbFBLBQYAAAAABAAEAPkAAACUAwAAAAA=&#10;" strokecolor="black [3213]" strokeweight=".5pt">
                  <v:stroke endarrow="block" joinstyle="miter"/>
                </v:shape>
                <v:shape id="直接箭头连接符 220" o:spid="_x0000_s1099" type="#_x0000_t32" style="position:absolute;left:15352;top:27139;width:0;height:3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pNl8MAAADcAAAADwAAAGRycy9kb3ducmV2LnhtbERPz2vCMBS+D/wfwhN2m6kV5laNIoLM&#10;4UU72ebt0TzbYPNSmmjrf28Ogx0/vt/zZW9rcaPWG8cKxqMEBHHhtOFSwfFr8/IGwgdkjbVjUnAn&#10;D8vF4GmOmXYdH+iWh1LEEPYZKqhCaDIpfVGRRT9yDXHkzq61GCJsS6lb7GK4rWWaJK/SouHYUGFD&#10;64qKS361Corj78877c237iZm+tHsTrtJ/qnU87BfzUAE6sO/+M+91QrSNM6PZ+IR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qTZfDAAAA3AAAAA8AAAAAAAAAAAAA&#10;AAAAoQIAAGRycy9kb3ducmV2LnhtbFBLBQYAAAAABAAEAPkAAACRAwAAAAA=&#10;" strokecolor="black [3213]" strokeweight=".5pt">
                  <v:stroke endarrow="block" joinstyle="miter"/>
                </v:shape>
                <v:rect id="Rectangle 6" o:spid="_x0000_s1100" style="position:absolute;left:12159;top:30994;width:666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Q4t8QA&#10;AADcAAAADwAAAGRycy9kb3ducmV2LnhtbESPQWvCQBSE74L/YXlCb7pr2gaNrlIKgtD2YBS8PrLP&#10;JJh9G7Orxn/fLRQ8DjPzDbNc97YRN+p87VjDdKJAEBfO1FxqOOw34xkIH5ANNo5Jw4M8rFfDwRIz&#10;4+68o1seShEh7DPUUIXQZlL6oiKLfuJa4uidXGcxRNmV0nR4j3DbyESpVFqsOS5U2NJnRcU5v1oN&#10;mL6Zy8/p9Xv/dU1xXvZq835UWr+M+o8FiEB9eIb/21ujIUmm8Hc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UOLfEAAAA3AAAAA8AAAAAAAAAAAAAAAAAmAIAAGRycy9k&#10;b3ducmV2LnhtbFBLBQYAAAAABAAEAPUAAACJAwAAAAA=&#10;" stroked="f">
                  <v:textbox>
                    <w:txbxContent>
                      <w:p w14:paraId="6817027E" w14:textId="77777777" w:rsidR="00F8765D" w:rsidRPr="00393BA8" w:rsidRDefault="00F8765D" w:rsidP="00736719">
                        <w:pPr>
                          <w:spacing w:line="200" w:lineRule="exact"/>
                          <w:jc w:val="center"/>
                          <w:rPr>
                            <w:sz w:val="15"/>
                            <w:szCs w:val="15"/>
                          </w:rPr>
                        </w:pPr>
                        <w:r>
                          <w:rPr>
                            <w:rFonts w:hint="eastAsia"/>
                            <w:sz w:val="15"/>
                            <w:szCs w:val="15"/>
                          </w:rPr>
                          <w:t>是否合格</w:t>
                        </w:r>
                      </w:p>
                    </w:txbxContent>
                  </v:textbox>
                </v:rect>
                <v:shape id="菱形 222" o:spid="_x0000_s1101" type="#_x0000_t4" style="position:absolute;left:11488;top:30289;width:7770;height: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BfNcYA&#10;AADcAAAADwAAAGRycy9kb3ducmV2LnhtbESPW2vCQBSE3wv9D8sp+KYbA16IrmILLQq+GC/4eMie&#10;JsHs2TS7avTXu4LQx2FmvmGm89ZU4kKNKy0r6PciEMSZ1SXnCnbb7+4YhPPIGivLpOBGDuaz97cp&#10;JtpeeUOX1OciQNglqKDwvk6kdFlBBl3P1sTB+7WNQR9kk0vd4DXATSXjKBpKgyWHhQJr+iooO6Vn&#10;o6DdZ3+jBf4chsf0pO+fvDr31wOlOh/tYgLCU+v/w6/2UiuI4xieZ8IRkL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BfNcYAAADcAAAADwAAAAAAAAAAAAAAAACYAgAAZHJz&#10;L2Rvd25yZXYueG1sUEsFBgAAAAAEAAQA9QAAAIsDAAAAAA==&#10;" filled="f" strokecolor="black [3213]"/>
                <v:shape id="直接箭头连接符 223" o:spid="_x0000_s1102" type="#_x0000_t32" style="position:absolute;left:15352;top:33942;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jT4MYAAADcAAAADwAAAGRycy9kb3ducmV2LnhtbESPzWrDMBCE74W8g9hAb7VcG/rjRgmh&#10;UNqSS+KGJr0t1tYWsVbGUmPn7aNAIcdhZr5hZovRtuJIvTeOFdwnKQjiymnDtYLt19vdEwgfkDW2&#10;jknBiTws5pObGRbaDbyhYxlqESHsC1TQhNAVUvqqIYs+cR1x9H5dbzFE2ddS9zhEuG1llqYP0qLh&#10;uNBgR68NVYfyzyqotvvdM63Ntx5y8/jerX5Wefmp1O10XL6ACDSGa/i//aEVZFkOlzPxCMj5G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40+DGAAAA3AAAAA8AAAAAAAAA&#10;AAAAAAAAoQIAAGRycy9kb3ducmV2LnhtbFBLBQYAAAAABAAEAPkAAACUAwAAAAA=&#10;" strokecolor="black [3213]" strokeweight=".5pt">
                  <v:stroke endarrow="block" joinstyle="miter"/>
                </v:shape>
                <v:rect id="Rectangle 6" o:spid="_x0000_s1103" style="position:absolute;left:12292;top:34009;width:308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s+esUA&#10;AADcAAAADwAAAGRycy9kb3ducmV2LnhtbESPT2vCQBTE7wW/w/KEXopuzKGV6CoiiKEUpPHP+ZF9&#10;JsHs25hdk/TbdwsFj8PM/IZZrgdTi45aV1lWMJtGIIhzqysuFJyOu8kchPPIGmvLpOCHHKxXo5cl&#10;Jtr2/E1d5gsRIOwSVFB63yRSurwkg25qG+LgXW1r0AfZFlK32Ae4qWUcRe/SYMVhocSGtiXlt+xh&#10;FPT5obscv/by8HZJLd/T+zY7fyr1Oh42CxCeBv8M/7dTrSCOP+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z56xQAAANwAAAAPAAAAAAAAAAAAAAAAAJgCAABkcnMv&#10;ZG93bnJldi54bWxQSwUGAAAAAAQABAD1AAAAigMAAAAA&#10;" filled="f" stroked="f">
                  <v:textbox>
                    <w:txbxContent>
                      <w:p w14:paraId="60E66EF9" w14:textId="77777777" w:rsidR="00F8765D" w:rsidRPr="00393BA8" w:rsidRDefault="00F8765D" w:rsidP="00736719">
                        <w:pPr>
                          <w:spacing w:line="200" w:lineRule="exact"/>
                          <w:jc w:val="center"/>
                          <w:rPr>
                            <w:sz w:val="15"/>
                            <w:szCs w:val="15"/>
                          </w:rPr>
                        </w:pPr>
                        <w:r>
                          <w:rPr>
                            <w:rFonts w:hint="eastAsia"/>
                            <w:sz w:val="15"/>
                            <w:szCs w:val="15"/>
                          </w:rPr>
                          <w:t>是</w:t>
                        </w:r>
                      </w:p>
                    </w:txbxContent>
                  </v:textbox>
                </v:rect>
                <v:rect id="Rectangle 6" o:spid="_x0000_s1104" style="position:absolute;left:12490;top:36477;width:5817;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rE8UA&#10;AADcAAAADwAAAGRycy9kb3ducmV2LnhtbESPT2vCQBTE70K/w/IKvenGFEoTXUVaLO0xxou3Z/aZ&#10;RLNvQ3bzp/303ULB4zAzv2HW28k0YqDO1ZYVLBcRCOLC6ppLBcd8P38F4TyyxsYyKfgmB9vNw2yN&#10;qbYjZzQcfCkChF2KCirv21RKV1Rk0C1sSxy8i+0M+iC7UuoOxwA3jYyj6EUarDksVNjSW0XF7dAb&#10;Bec6PuJPln9EJtk/+68pv/and6WeHqfdCoSnyd/D/+1PrSCOE/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esTxQAAANwAAAAPAAAAAAAAAAAAAAAAAJgCAABkcnMv&#10;ZG93bnJldi54bWxQSwUGAAAAAAQABAD1AAAAigMAAAAA&#10;">
                  <v:textbox>
                    <w:txbxContent>
                      <w:p w14:paraId="351A307F" w14:textId="77777777" w:rsidR="00F8765D" w:rsidRPr="00393BA8" w:rsidRDefault="00F8765D" w:rsidP="00736719">
                        <w:pPr>
                          <w:spacing w:line="200" w:lineRule="exact"/>
                          <w:jc w:val="center"/>
                          <w:rPr>
                            <w:sz w:val="15"/>
                            <w:szCs w:val="15"/>
                          </w:rPr>
                        </w:pPr>
                        <w:r>
                          <w:rPr>
                            <w:rFonts w:hint="eastAsia"/>
                            <w:sz w:val="15"/>
                            <w:szCs w:val="15"/>
                          </w:rPr>
                          <w:t>完成</w:t>
                        </w:r>
                      </w:p>
                    </w:txbxContent>
                  </v:textbox>
                </v:rect>
                <v:shape id="直接箭头连接符 230" o:spid="_x0000_s1105" type="#_x0000_t32" style="position:absolute;left:15352;top:39019;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PbSsMAAADcAAAADwAAAGRycy9kb3ducmV2LnhtbERPy2rCQBTdF/yH4QrdNRMN2BodRQql&#10;FTc1FR+7S+aaDGbuhMzUpH/fWRS6PJz3cj3YRtyp88axgkmSgiAunTZcKTh8vT29gPABWWPjmBT8&#10;kIf1avSwxFy7nvd0L0IlYgj7HBXUIbS5lL6syaJPXEscuavrLIYIu0rqDvsYbhs5TdOZtGg4NtTY&#10;0mtN5a34tgrKw/k0p09z1H1mnt/b3WWXFVulHsfDZgEi0BD+xX/uD61gmsX58Uw8An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z20rDAAAA3AAAAA8AAAAAAAAAAAAA&#10;AAAAoQIAAGRycy9kb3ducmV2LnhtbFBLBQYAAAAABAAEAPkAAACRAwAAAAA=&#10;" strokecolor="black [3213]" strokeweight=".5pt">
                  <v:stroke endarrow="block" joinstyle="miter"/>
                </v:shape>
                <v:roundrect id="Rectangle 6" o:spid="_x0000_s1106" style="position:absolute;left:12365;top:41612;width:6161;height:2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wQqsUA&#10;AADcAAAADwAAAGRycy9kb3ducmV2LnhtbESPQWvCQBSE7wX/w/KE3uomEURiVpGAVHpqNej1Jfua&#10;hGbfptk1pv++Wyh4HGbmGybbTaYTIw2utawgXkQgiCurW64VFOfDyxqE88gaO8uk4Icc7LazpwxT&#10;be/8QePJ1yJA2KWooPG+T6V0VUMG3cL2xMH7tINBH+RQSz3gPcBNJ5MoWkmDLYeFBnvKG6q+Tjej&#10;YFmsb2U9vhb5sbysdFK9jdf3b6We59N+A8LT5B/h//ZRK0iWMfydC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HBCqxQAAANwAAAAPAAAAAAAAAAAAAAAAAJgCAABkcnMv&#10;ZG93bnJldi54bWxQSwUGAAAAAAQABAD1AAAAigMAAAAA&#10;" strokecolor="#00b0f0" strokeweight="1pt">
                  <v:stroke joinstyle="miter"/>
                  <v:textbox>
                    <w:txbxContent>
                      <w:p w14:paraId="0840EB98" w14:textId="77777777" w:rsidR="00F8765D" w:rsidRPr="00393BA8" w:rsidRDefault="00F8765D" w:rsidP="00736719">
                        <w:pPr>
                          <w:spacing w:line="200" w:lineRule="exact"/>
                          <w:jc w:val="center"/>
                          <w:rPr>
                            <w:sz w:val="15"/>
                            <w:szCs w:val="15"/>
                          </w:rPr>
                        </w:pPr>
                        <w:r>
                          <w:rPr>
                            <w:rFonts w:hint="eastAsia"/>
                            <w:sz w:val="15"/>
                            <w:szCs w:val="15"/>
                          </w:rPr>
                          <w:t>结束</w:t>
                        </w:r>
                      </w:p>
                    </w:txbxContent>
                  </v:textbox>
                </v:roundrect>
                <v:shape id="直接箭头连接符 233" o:spid="_x0000_s1107" type="#_x0000_t32" style="position:absolute;left:15352;top:3529;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FFPcYAAADcAAAADwAAAGRycy9kb3ducmV2LnhtbESPQWvCQBSE70L/w/IKvelGA9ZGVxFB&#10;WvFSo7T19sg+k8Xs25DdmvTfdwsFj8PMfMMsVr2txY1abxwrGI8SEMSF04ZLBafjdjgD4QOyxtox&#10;KfghD6vlw2CBmXYdH+iWh1JECPsMFVQhNJmUvqjIoh+5hjh6F9daDFG2pdQtdhFuazlJkqm0aDgu&#10;VNjQpqLimn9bBcXp6/OF3s2H7lLz/Nrsz/s03yn19Niv5yAC9eEe/m+/aQWTNI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hRT3GAAAA3AAAAA8AAAAAAAAA&#10;AAAAAAAAoQIAAGRycy9kb3ducmV2LnhtbFBLBQYAAAAABAAEAPkAAACUAwAAAAA=&#10;" strokecolor="black [3213]" strokeweight=".5pt">
                  <v:stroke endarrow="block" joinstyle="miter"/>
                </v:shape>
                <v:shape id="Rectangle 6" o:spid="_x0000_s1108" type="#_x0000_t112" style="position:absolute;left:10094;top:18423;width:10608;height:3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iyB8MA&#10;AADcAAAADwAAAGRycy9kb3ducmV2LnhtbESPQWsCMRSE7wX/Q3hCbzWrLSKrUcRSEKSH6i54fGye&#10;m9XNy5JEXf+9KRR6HGbmG2ax6m0rbuRD41jBeJSBIK6cbrhWUBy+3mYgQkTW2DomBQ8KsFoOXhaY&#10;a3fnH7rtYy0ShEOOCkyMXS5lqAxZDCPXESfv5LzFmKSvpfZ4T3DbykmWTaXFhtOCwY42hqrL/moV&#10;HC9VSbrwRYeP6c5+h/JsPkulXof9eg4iUh//w3/trVYwef+A3zPpCM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iyB8MAAADcAAAADwAAAAAAAAAAAAAAAACYAgAAZHJzL2Rv&#10;d25yZXYueG1sUEsFBgAAAAAEAAQA9QAAAIgDAAAAAA==&#10;">
                  <v:textbox>
                    <w:txbxContent>
                      <w:p w14:paraId="789E5355" w14:textId="77777777" w:rsidR="00F8765D" w:rsidRPr="00393BA8" w:rsidRDefault="00F8765D" w:rsidP="00736719">
                        <w:pPr>
                          <w:spacing w:line="200" w:lineRule="exact"/>
                          <w:jc w:val="center"/>
                          <w:rPr>
                            <w:sz w:val="15"/>
                            <w:szCs w:val="15"/>
                          </w:rPr>
                        </w:pPr>
                        <w:r>
                          <w:rPr>
                            <w:rFonts w:hint="eastAsia"/>
                            <w:sz w:val="15"/>
                            <w:szCs w:val="15"/>
                          </w:rPr>
                          <w:t>用户举证任务并回传数据</w:t>
                        </w:r>
                      </w:p>
                    </w:txbxContent>
                  </v:textbox>
                </v:shape>
                <v:shape id="Rectangle 6" o:spid="_x0000_s1109" type="#_x0000_t112" style="position:absolute;left:10094;top:24367;width:10608;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QXnMMA&#10;AADcAAAADwAAAGRycy9kb3ducmV2LnhtbESPQWsCMRSE7wX/Q3hCbzWrpSKrUcRSEKSH6i54fGye&#10;m9XNy5JEXf+9KRR6HGbmG2ax6m0rbuRD41jBeJSBIK6cbrhWUBy+3mYgQkTW2DomBQ8KsFoOXhaY&#10;a3fnH7rtYy0ShEOOCkyMXS5lqAxZDCPXESfv5LzFmKSvpfZ4T3DbykmWTaXFhtOCwY42hqrL/moV&#10;HC9VSbrwRYeP6c5+h/JsPkulXof9eg4iUh//w3/trVYwef+A3zPpCM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QXnMMAAADcAAAADwAAAAAAAAAAAAAAAACYAgAAZHJzL2Rv&#10;d25yZXYueG1sUEsFBgAAAAAEAAQA9QAAAIgDAAAAAA==&#10;">
                  <v:textbox>
                    <w:txbxContent>
                      <w:p w14:paraId="49FC8C27" w14:textId="77777777" w:rsidR="00F8765D" w:rsidRPr="00393BA8" w:rsidRDefault="00F8765D" w:rsidP="00796A63">
                        <w:pPr>
                          <w:spacing w:line="240" w:lineRule="atLeast"/>
                          <w:jc w:val="center"/>
                          <w:rPr>
                            <w:sz w:val="15"/>
                            <w:szCs w:val="15"/>
                          </w:rPr>
                        </w:pPr>
                        <w:r>
                          <w:rPr>
                            <w:rFonts w:hint="eastAsia"/>
                            <w:sz w:val="15"/>
                            <w:szCs w:val="15"/>
                          </w:rPr>
                          <w:t>审核举证信息</w:t>
                        </w:r>
                      </w:p>
                    </w:txbxContent>
                  </v:textbox>
                </v:shape>
                <v:shape id="肘形连接符 236" o:spid="_x0000_s1110" type="#_x0000_t34" style="position:absolute;left:18837;top:13774;width:421;height:18378;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aPkcUAAADcAAAADwAAAGRycy9kb3ducmV2LnhtbESPzWsCMRTE7wX/h/AK3mrWDxbdGkUK&#10;ggcvfrDi7bF53SzdvCxJqut/bwoFj8PM/IZZrnvbihv50DhWMB5lIIgrpxuuFZxP2485iBCRNbaO&#10;ScGDAqxXg7clFtrd+UC3Y6xFgnAoUIGJsSukDJUhi2HkOuLkfTtvMSbpa6k93hPctnKSZbm02HBa&#10;MNjRl6Hq5/hrFZTZdXrp46wcL7btLPcHU+73Rqnhe7/5BBGpj6/wf3unFUymOfydSUd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aPkcUAAADcAAAADwAAAAAAAAAA&#10;AAAAAAChAgAAZHJzL2Rvd25yZXYueG1sUEsFBgAAAAAEAAQA+QAAAJMDAAAAAA==&#10;" adj="-166371" strokecolor="black [3213]" strokeweight=".5pt">
                  <v:stroke endarrow="block"/>
                </v:shape>
                <v:rect id="Rectangle 6" o:spid="_x0000_s1111" style="position:absolute;left:24874;top:20842;width:3088;height:2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Kop8UA&#10;AADcAAAADwAAAGRycy9kb3ducmV2LnhtbESPQWvCQBSE7wX/w/IKXopuVKg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0qinxQAAANwAAAAPAAAAAAAAAAAAAAAAAJgCAABkcnMv&#10;ZG93bnJldi54bWxQSwUGAAAAAAQABAD1AAAAigMAAAAA&#10;" filled="f" stroked="f">
                  <v:textbox>
                    <w:txbxContent>
                      <w:p w14:paraId="34DB808E" w14:textId="77777777" w:rsidR="00F8765D" w:rsidRPr="00393BA8" w:rsidRDefault="00F8765D" w:rsidP="00736719">
                        <w:pPr>
                          <w:spacing w:line="200" w:lineRule="exact"/>
                          <w:jc w:val="center"/>
                          <w:rPr>
                            <w:sz w:val="15"/>
                            <w:szCs w:val="15"/>
                          </w:rPr>
                        </w:pPr>
                        <w:r>
                          <w:rPr>
                            <w:rFonts w:hint="eastAsia"/>
                            <w:sz w:val="15"/>
                            <w:szCs w:val="15"/>
                          </w:rPr>
                          <w:t>否</w:t>
                        </w:r>
                      </w:p>
                    </w:txbxContent>
                  </v:textbox>
                </v:rect>
                <v:shape id="直接箭头连接符 91" o:spid="_x0000_s1112" type="#_x0000_t32" style="position:absolute;left:15352;top:15183;width:0;height:3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VIPMUAAADbAAAADwAAAGRycy9kb3ducmV2LnhtbESPQWvCQBSE70L/w/IK3nSjQltTVykF&#10;0eJFo6i9PbKvydLs25BdTfz3rlDocZiZb5jZorOVuFLjjWMFo2ECgjh32nCh4LBfDt5A+ICssXJM&#10;Cm7kYTF/6s0w1a7lHV2zUIgIYZ+igjKEOpXS5yVZ9ENXE0fvxzUWQ5RNIXWDbYTbSo6T5EVaNBwX&#10;Sqzps6T8N7tYBfnhfJrS1hx1OzGvq3rzvZlkX0r1n7uPdxCBuvAf/muvtYLpCB5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VIPMUAAADbAAAADwAAAAAAAAAA&#10;AAAAAAChAgAAZHJzL2Rvd25yZXYueG1sUEsFBgAAAAAEAAQA+QAAAJMDAAAAAA==&#10;" strokecolor="black [3213]" strokeweight=".5pt">
                  <v:stroke endarrow="block" joinstyle="miter"/>
                </v:shape>
                <w10:anchorlock/>
              </v:group>
            </w:pict>
          </mc:Fallback>
        </mc:AlternateContent>
      </w:r>
    </w:p>
    <w:p w14:paraId="5BA901FB" w14:textId="721C8125" w:rsidR="00694DA2" w:rsidRDefault="0099528E" w:rsidP="00796A63">
      <w:pPr>
        <w:pStyle w:val="afd"/>
        <w:spacing w:before="120" w:after="120"/>
      </w:pPr>
      <w:r>
        <w:rPr>
          <w:rFonts w:hint="eastAsia"/>
        </w:rPr>
        <w:t>田长巡管理系统举证信息</w:t>
      </w:r>
      <w:r w:rsidR="00842531">
        <w:rPr>
          <w:rFonts w:hint="eastAsia"/>
        </w:rPr>
        <w:t>上报</w:t>
      </w:r>
      <w:r>
        <w:rPr>
          <w:rFonts w:hint="eastAsia"/>
        </w:rPr>
        <w:t>流程图</w:t>
      </w:r>
    </w:p>
    <w:p w14:paraId="7DBDE3FB" w14:textId="64F6C0BB" w:rsidR="00694DA2" w:rsidRDefault="0099528E">
      <w:pPr>
        <w:pStyle w:val="affe"/>
        <w:spacing w:before="120" w:after="120"/>
      </w:pPr>
      <w:r>
        <w:rPr>
          <w:rFonts w:hint="eastAsia"/>
        </w:rPr>
        <w:t>举证信息</w:t>
      </w:r>
      <w:r w:rsidR="00E837F2">
        <w:rPr>
          <w:rFonts w:hint="eastAsia"/>
        </w:rPr>
        <w:t>上报</w:t>
      </w:r>
      <w:r>
        <w:rPr>
          <w:rFonts w:hint="eastAsia"/>
        </w:rPr>
        <w:t>操作要求</w:t>
      </w:r>
    </w:p>
    <w:p w14:paraId="78E0004D" w14:textId="678EE575" w:rsidR="00694DA2" w:rsidRDefault="0099528E">
      <w:pPr>
        <w:pStyle w:val="afff"/>
        <w:spacing w:before="120" w:after="120"/>
      </w:pPr>
      <w:r>
        <w:rPr>
          <w:rFonts w:hint="eastAsia"/>
        </w:rPr>
        <w:t>任务图斑</w:t>
      </w:r>
      <w:r w:rsidR="00E837F2">
        <w:rPr>
          <w:rFonts w:hint="eastAsia"/>
        </w:rPr>
        <w:t>导入</w:t>
      </w:r>
    </w:p>
    <w:p w14:paraId="44788E5F" w14:textId="77777777" w:rsidR="004720F2" w:rsidRDefault="0099528E" w:rsidP="004720F2">
      <w:pPr>
        <w:pStyle w:val="afffffffff1"/>
      </w:pPr>
      <w:r>
        <w:rPr>
          <w:rFonts w:hint="eastAsia"/>
        </w:rPr>
        <w:t>四级及以上田长办用户导入待下发举证的疑似问题图斑，</w:t>
      </w:r>
      <w:r w:rsidR="003438DB">
        <w:rPr>
          <w:rFonts w:hint="eastAsia"/>
        </w:rPr>
        <w:t>应</w:t>
      </w:r>
      <w:r>
        <w:rPr>
          <w:rFonts w:hint="eastAsia"/>
        </w:rPr>
        <w:t>在电脑端管理平台的</w:t>
      </w:r>
      <w:r w:rsidR="003438DB">
        <w:rPr>
          <w:rFonts w:hint="eastAsia"/>
        </w:rPr>
        <w:t>“下发任务”</w:t>
      </w:r>
      <w:r>
        <w:rPr>
          <w:rFonts w:hint="eastAsia"/>
        </w:rPr>
        <w:t>-</w:t>
      </w:r>
      <w:r w:rsidR="003438DB">
        <w:rPr>
          <w:rFonts w:hint="eastAsia"/>
        </w:rPr>
        <w:t>“本级创建”</w:t>
      </w:r>
      <w:r w:rsidR="004720F2">
        <w:rPr>
          <w:rFonts w:hint="eastAsia"/>
        </w:rPr>
        <w:t>界面中操作，导入任务图斑包括数据准备和导入任务两个部分。</w:t>
      </w:r>
    </w:p>
    <w:p w14:paraId="5FFAAADA" w14:textId="77777777" w:rsidR="004720F2" w:rsidRDefault="0099528E" w:rsidP="004720F2">
      <w:pPr>
        <w:pStyle w:val="afffffffff1"/>
      </w:pPr>
      <w:r>
        <w:rPr>
          <w:rFonts w:hint="eastAsia"/>
        </w:rPr>
        <w:t>数据准备</w:t>
      </w:r>
      <w:r w:rsidR="004720F2">
        <w:rPr>
          <w:rFonts w:hint="eastAsia"/>
        </w:rPr>
        <w:t>应符合以下条件</w:t>
      </w:r>
      <w:r>
        <w:rPr>
          <w:rFonts w:hint="eastAsia"/>
        </w:rPr>
        <w:t>：</w:t>
      </w:r>
    </w:p>
    <w:p w14:paraId="2E794CF4" w14:textId="77777777" w:rsidR="004720F2" w:rsidRDefault="0099528E" w:rsidP="004720F2">
      <w:pPr>
        <w:pStyle w:val="af2"/>
      </w:pPr>
      <w:r>
        <w:rPr>
          <w:rFonts w:hint="eastAsia"/>
        </w:rPr>
        <w:t>目前支持.gdb格式的面状数据，一次只能导入1个</w:t>
      </w:r>
      <w:r w:rsidR="003438DB">
        <w:rPr>
          <w:rFonts w:hint="eastAsia"/>
        </w:rPr>
        <w:t>.gdb</w:t>
      </w:r>
      <w:r>
        <w:rPr>
          <w:rFonts w:hint="eastAsia"/>
        </w:rPr>
        <w:t>文件，具体gdb字段名长度和字段长度</w:t>
      </w:r>
      <w:r w:rsidR="00F40343">
        <w:rPr>
          <w:rFonts w:hint="eastAsia"/>
        </w:rPr>
        <w:t>见附录A</w:t>
      </w:r>
      <w:r w:rsidR="004720F2">
        <w:rPr>
          <w:rFonts w:hint="eastAsia"/>
        </w:rPr>
        <w:t>；</w:t>
      </w:r>
    </w:p>
    <w:p w14:paraId="7E8A0BB9" w14:textId="77777777" w:rsidR="004720F2" w:rsidRDefault="0099528E" w:rsidP="004720F2">
      <w:pPr>
        <w:pStyle w:val="af2"/>
      </w:pPr>
      <w:r>
        <w:rPr>
          <w:rFonts w:hint="eastAsia"/>
        </w:rPr>
        <w:lastRenderedPageBreak/>
        <w:t>导入文件格式仅支持.zip格式，一次只能上传1个压缩包，压缩包中只存在GDB文件</w:t>
      </w:r>
      <w:r w:rsidR="004720F2">
        <w:rPr>
          <w:rFonts w:hint="eastAsia"/>
        </w:rPr>
        <w:t>；</w:t>
      </w:r>
    </w:p>
    <w:p w14:paraId="10F0A54E" w14:textId="77777777" w:rsidR="00694DA2" w:rsidRDefault="004720F2" w:rsidP="004720F2">
      <w:pPr>
        <w:pStyle w:val="af2"/>
      </w:pPr>
      <w:r>
        <w:rPr>
          <w:rFonts w:hint="eastAsia"/>
        </w:rPr>
        <w:t>GDB</w:t>
      </w:r>
      <w:r w:rsidR="0099528E">
        <w:rPr>
          <w:rFonts w:hint="eastAsia"/>
        </w:rPr>
        <w:t>压缩包的目录层级结构是：zip→.gdb文件夹→gdb子文件。</w:t>
      </w:r>
    </w:p>
    <w:p w14:paraId="7B0266CB" w14:textId="77777777" w:rsidR="00694DA2" w:rsidRDefault="0099528E" w:rsidP="004720F2">
      <w:pPr>
        <w:pStyle w:val="afffffffff1"/>
      </w:pPr>
      <w:r>
        <w:rPr>
          <w:rFonts w:hint="eastAsia"/>
        </w:rPr>
        <w:t>数据准备好后，</w:t>
      </w:r>
      <w:r w:rsidR="004720F2">
        <w:rPr>
          <w:rFonts w:hint="eastAsia"/>
        </w:rPr>
        <w:t>应</w:t>
      </w:r>
      <w:r>
        <w:rPr>
          <w:rFonts w:hint="eastAsia"/>
        </w:rPr>
        <w:t>在</w:t>
      </w:r>
      <w:r w:rsidR="004720F2">
        <w:rPr>
          <w:rFonts w:hint="eastAsia"/>
        </w:rPr>
        <w:t>“</w:t>
      </w:r>
      <w:r>
        <w:rPr>
          <w:rFonts w:hint="eastAsia"/>
        </w:rPr>
        <w:t>任务下发</w:t>
      </w:r>
      <w:r w:rsidR="004720F2">
        <w:rPr>
          <w:rFonts w:hint="eastAsia"/>
        </w:rPr>
        <w:t>”</w:t>
      </w:r>
      <w:r>
        <w:rPr>
          <w:rFonts w:hint="eastAsia"/>
        </w:rPr>
        <w:t>-</w:t>
      </w:r>
      <w:r w:rsidR="004720F2">
        <w:rPr>
          <w:rFonts w:hint="eastAsia"/>
        </w:rPr>
        <w:t>“</w:t>
      </w:r>
      <w:r>
        <w:rPr>
          <w:rFonts w:hint="eastAsia"/>
        </w:rPr>
        <w:t>本级创建</w:t>
      </w:r>
      <w:r w:rsidR="004720F2">
        <w:rPr>
          <w:rFonts w:hint="eastAsia"/>
        </w:rPr>
        <w:t>”</w:t>
      </w:r>
      <w:r>
        <w:rPr>
          <w:rFonts w:hint="eastAsia"/>
        </w:rPr>
        <w:t>页面中导入任务，</w:t>
      </w:r>
      <w:r w:rsidR="00C954F2">
        <w:rPr>
          <w:rFonts w:hint="eastAsia"/>
        </w:rPr>
        <w:t>应按以下</w:t>
      </w:r>
      <w:r w:rsidR="004720F2">
        <w:rPr>
          <w:rFonts w:hint="eastAsia"/>
        </w:rPr>
        <w:t>步骤</w:t>
      </w:r>
      <w:r w:rsidR="00C954F2">
        <w:rPr>
          <w:rFonts w:hint="eastAsia"/>
        </w:rPr>
        <w:t>进行操作</w:t>
      </w:r>
      <w:r w:rsidR="004720F2">
        <w:rPr>
          <w:rFonts w:hint="eastAsia"/>
        </w:rPr>
        <w:t>：</w:t>
      </w:r>
    </w:p>
    <w:p w14:paraId="262E6233" w14:textId="77777777" w:rsidR="00694DA2" w:rsidRPr="00DE3699" w:rsidRDefault="0099528E" w:rsidP="004720F2">
      <w:pPr>
        <w:pStyle w:val="af5"/>
      </w:pPr>
      <w:r w:rsidRPr="007D1915">
        <w:rPr>
          <w:rFonts w:hint="eastAsia"/>
        </w:rPr>
        <w:t>单击</w:t>
      </w:r>
      <w:r w:rsidR="00F83591">
        <w:rPr>
          <w:rFonts w:hint="eastAsia"/>
        </w:rPr>
        <w:t>“导入”</w:t>
      </w:r>
      <w:r w:rsidRPr="007D1915">
        <w:rPr>
          <w:rFonts w:hint="eastAsia"/>
        </w:rPr>
        <w:t>按钮，弹出导入图斑信息对话框；</w:t>
      </w:r>
    </w:p>
    <w:p w14:paraId="5C79FA18" w14:textId="77777777" w:rsidR="00694DA2" w:rsidRPr="00DE3699" w:rsidRDefault="0099528E" w:rsidP="004720F2">
      <w:pPr>
        <w:pStyle w:val="af5"/>
      </w:pPr>
      <w:r w:rsidRPr="007D1915">
        <w:rPr>
          <w:rFonts w:hint="eastAsia"/>
        </w:rPr>
        <w:t>根据对话框中要求进行上传文件类型；</w:t>
      </w:r>
    </w:p>
    <w:p w14:paraId="4E7C5411" w14:textId="77777777" w:rsidR="004720F2" w:rsidRDefault="0099528E" w:rsidP="004720F2">
      <w:pPr>
        <w:pStyle w:val="af5"/>
      </w:pPr>
      <w:r w:rsidRPr="007D1915">
        <w:rPr>
          <w:rFonts w:hint="eastAsia"/>
        </w:rPr>
        <w:t>根据情况选择设置导入方式</w:t>
      </w:r>
      <w:r w:rsidR="004720F2">
        <w:rPr>
          <w:rFonts w:hint="eastAsia"/>
        </w:rPr>
        <w:t>：</w:t>
      </w:r>
    </w:p>
    <w:p w14:paraId="12B1F8DB" w14:textId="77777777" w:rsidR="004720F2" w:rsidRDefault="0099528E" w:rsidP="004720F2">
      <w:pPr>
        <w:pStyle w:val="2"/>
      </w:pPr>
      <w:r w:rsidRPr="004A2294">
        <w:rPr>
          <w:rFonts w:hint="eastAsia"/>
        </w:rPr>
        <w:t>导入可导数据：如果数据包中有已经导入过的数据，则</w:t>
      </w:r>
      <w:r w:rsidR="004720F2">
        <w:rPr>
          <w:rFonts w:hint="eastAsia"/>
        </w:rPr>
        <w:t>系统只会导入数据包中未被导入过的数据，已经导入过的数据不予导入；</w:t>
      </w:r>
    </w:p>
    <w:p w14:paraId="50A49385" w14:textId="77777777" w:rsidR="00694DA2" w:rsidRPr="007D1915" w:rsidRDefault="0099528E" w:rsidP="004720F2">
      <w:pPr>
        <w:pStyle w:val="2"/>
      </w:pPr>
      <w:r w:rsidRPr="004A2294">
        <w:rPr>
          <w:rFonts w:hint="eastAsia"/>
        </w:rPr>
        <w:t>覆盖已存在数据：如果数据包中有已经导入过的数据，系统会将之前导入过的数据覆盖；</w:t>
      </w:r>
    </w:p>
    <w:p w14:paraId="54BC245D" w14:textId="77777777" w:rsidR="00694DA2" w:rsidRPr="004A2294" w:rsidRDefault="00F83591" w:rsidP="004720F2">
      <w:pPr>
        <w:pStyle w:val="af5"/>
      </w:pPr>
      <w:r>
        <w:rPr>
          <w:rFonts w:hint="eastAsia"/>
        </w:rPr>
        <w:t>单击“上传”</w:t>
      </w:r>
      <w:r w:rsidR="0099528E" w:rsidRPr="007D1915">
        <w:rPr>
          <w:rFonts w:hint="eastAsia"/>
        </w:rPr>
        <w:t>按钮，选择上传</w:t>
      </w:r>
      <w:r w:rsidR="0099528E" w:rsidRPr="00DE3699">
        <w:rPr>
          <w:rFonts w:hint="eastAsia"/>
        </w:rPr>
        <w:t>.zip</w:t>
      </w:r>
      <w:r w:rsidR="0099528E" w:rsidRPr="004A2294">
        <w:rPr>
          <w:rFonts w:hint="eastAsia"/>
        </w:rPr>
        <w:t>格式的压缩包文件或将.zip压缩包直接拖到上传数据中；</w:t>
      </w:r>
    </w:p>
    <w:p w14:paraId="50CBF5D3" w14:textId="77777777" w:rsidR="00694DA2" w:rsidRPr="00DE3699" w:rsidRDefault="00F83591" w:rsidP="004720F2">
      <w:pPr>
        <w:pStyle w:val="af5"/>
      </w:pPr>
      <w:r>
        <w:rPr>
          <w:rFonts w:hint="eastAsia"/>
        </w:rPr>
        <w:t>单击“确定”</w:t>
      </w:r>
      <w:r w:rsidR="0099528E" w:rsidRPr="007D1915">
        <w:rPr>
          <w:rFonts w:hint="eastAsia"/>
        </w:rPr>
        <w:t>按钮，完成数据上传操作；</w:t>
      </w:r>
    </w:p>
    <w:p w14:paraId="3BA28B06" w14:textId="77777777" w:rsidR="00694DA2" w:rsidRDefault="0099528E" w:rsidP="004720F2">
      <w:pPr>
        <w:pStyle w:val="af5"/>
      </w:pPr>
      <w:r w:rsidRPr="007D1915">
        <w:rPr>
          <w:rFonts w:hint="eastAsia"/>
        </w:rPr>
        <w:t>系统会对导入的图斑信息进行校验，若有字段不符合要求会弹出提示信息。</w:t>
      </w:r>
    </w:p>
    <w:p w14:paraId="65BC4A2E" w14:textId="77777777" w:rsidR="003438DB" w:rsidRDefault="003438DB" w:rsidP="003438DB">
      <w:pPr>
        <w:pStyle w:val="afff"/>
        <w:spacing w:before="120" w:after="120"/>
      </w:pPr>
      <w:r>
        <w:rPr>
          <w:rFonts w:hint="eastAsia"/>
        </w:rPr>
        <w:t>任务下发</w:t>
      </w:r>
    </w:p>
    <w:p w14:paraId="0376C139" w14:textId="77777777" w:rsidR="00694DA2" w:rsidRPr="004A2294" w:rsidRDefault="0099528E" w:rsidP="004A2294">
      <w:pPr>
        <w:pStyle w:val="afffff3"/>
        <w:ind w:firstLine="420"/>
      </w:pPr>
      <w:r>
        <w:rPr>
          <w:rFonts w:hint="eastAsia"/>
        </w:rPr>
        <w:t>用户</w:t>
      </w:r>
      <w:r w:rsidRPr="007D1915">
        <w:rPr>
          <w:rFonts w:hint="eastAsia"/>
        </w:rPr>
        <w:t>将</w:t>
      </w:r>
      <w:r w:rsidR="00F83591">
        <w:rPr>
          <w:rFonts w:hint="eastAsia"/>
        </w:rPr>
        <w:t>需举证的问题图斑信息下发到图斑所在行政区的角色中，开展举证工作，应按以下步骤进行</w:t>
      </w:r>
      <w:r w:rsidRPr="007D1915">
        <w:rPr>
          <w:rFonts w:hint="eastAsia"/>
        </w:rPr>
        <w:t>：</w:t>
      </w:r>
    </w:p>
    <w:p w14:paraId="7DDF5A81" w14:textId="77777777" w:rsidR="00694DA2" w:rsidRPr="004A2294" w:rsidRDefault="0099528E" w:rsidP="00F83591">
      <w:pPr>
        <w:pStyle w:val="af5"/>
        <w:numPr>
          <w:ilvl w:val="0"/>
          <w:numId w:val="39"/>
        </w:numPr>
      </w:pPr>
      <w:r w:rsidRPr="007D1915">
        <w:rPr>
          <w:rFonts w:hint="eastAsia"/>
        </w:rPr>
        <w:t>在</w:t>
      </w:r>
      <w:r w:rsidR="00F83591">
        <w:rPr>
          <w:rFonts w:hint="eastAsia"/>
        </w:rPr>
        <w:t>“</w:t>
      </w:r>
      <w:r w:rsidRPr="007D1915">
        <w:rPr>
          <w:rFonts w:hint="eastAsia"/>
        </w:rPr>
        <w:t>任务下发</w:t>
      </w:r>
      <w:r w:rsidR="00F83591">
        <w:rPr>
          <w:rFonts w:hint="eastAsia"/>
        </w:rPr>
        <w:t>”</w:t>
      </w:r>
      <w:r w:rsidRPr="00DE3699">
        <w:rPr>
          <w:rFonts w:hint="eastAsia"/>
        </w:rPr>
        <w:t>-</w:t>
      </w:r>
      <w:r w:rsidR="00F83591">
        <w:rPr>
          <w:rFonts w:hint="eastAsia"/>
        </w:rPr>
        <w:t>“本级创建”</w:t>
      </w:r>
      <w:r w:rsidRPr="004A2294">
        <w:rPr>
          <w:rFonts w:hint="eastAsia"/>
        </w:rPr>
        <w:t>的页面中，单击任务列表上方的</w:t>
      </w:r>
      <w:r w:rsidR="00F83591">
        <w:rPr>
          <w:rFonts w:hint="eastAsia"/>
        </w:rPr>
        <w:t>“</w:t>
      </w:r>
      <w:r w:rsidRPr="004A2294">
        <w:rPr>
          <w:rFonts w:hint="eastAsia"/>
        </w:rPr>
        <w:t>展开</w:t>
      </w:r>
      <w:r w:rsidR="00F83591">
        <w:rPr>
          <w:rFonts w:hint="eastAsia"/>
        </w:rPr>
        <w:t>”按钮，弹出“任务状态”查询下拉框，单击下拉框，选择“未下发”</w:t>
      </w:r>
      <w:r w:rsidRPr="004A2294">
        <w:rPr>
          <w:rFonts w:hint="eastAsia"/>
        </w:rPr>
        <w:t>，筛选出未下发任务。还可以在其他查询条件栏中输入查询条件，更加精确地查询待下发任务。目前只有“已审核”状态的数据不能下发，其他状态都可以下发；</w:t>
      </w:r>
    </w:p>
    <w:p w14:paraId="7CA00CE8" w14:textId="77777777" w:rsidR="00694DA2" w:rsidRPr="00DE3699" w:rsidRDefault="0099528E" w:rsidP="00F83591">
      <w:pPr>
        <w:pStyle w:val="af5"/>
      </w:pPr>
      <w:r w:rsidRPr="007D1915">
        <w:rPr>
          <w:rFonts w:hint="eastAsia"/>
        </w:rPr>
        <w:t>勾选需要下发任务前的复选框；</w:t>
      </w:r>
    </w:p>
    <w:p w14:paraId="231C1ED6" w14:textId="77777777" w:rsidR="00694DA2" w:rsidRPr="00DE3699" w:rsidRDefault="00F83591" w:rsidP="00F83591">
      <w:pPr>
        <w:pStyle w:val="af5"/>
      </w:pPr>
      <w:r>
        <w:rPr>
          <w:rFonts w:hint="eastAsia"/>
        </w:rPr>
        <w:t>单击“下发”按钮，弹出“任务下发”</w:t>
      </w:r>
      <w:r w:rsidR="0099528E" w:rsidRPr="007D1915">
        <w:rPr>
          <w:rFonts w:hint="eastAsia"/>
        </w:rPr>
        <w:t>的对话框，选择下发角色；</w:t>
      </w:r>
    </w:p>
    <w:p w14:paraId="08D7C9A4" w14:textId="77777777" w:rsidR="00694DA2" w:rsidRPr="00DE3699" w:rsidRDefault="00F83591" w:rsidP="00F83591">
      <w:pPr>
        <w:pStyle w:val="af5"/>
      </w:pPr>
      <w:r>
        <w:rPr>
          <w:rFonts w:hint="eastAsia"/>
        </w:rPr>
        <w:t>单击“下发”</w:t>
      </w:r>
      <w:r w:rsidR="0099528E" w:rsidRPr="007D1915">
        <w:rPr>
          <w:rFonts w:hint="eastAsia"/>
        </w:rPr>
        <w:t>按钮，完成任务下发操作。</w:t>
      </w:r>
    </w:p>
    <w:p w14:paraId="595F6082" w14:textId="2BCFBBCA" w:rsidR="00694DA2" w:rsidRDefault="0099528E">
      <w:pPr>
        <w:pStyle w:val="afff"/>
        <w:spacing w:before="120" w:after="120"/>
      </w:pPr>
      <w:r>
        <w:rPr>
          <w:rFonts w:hint="eastAsia"/>
        </w:rPr>
        <w:t>举证信息</w:t>
      </w:r>
      <w:r w:rsidR="00E837F2">
        <w:rPr>
          <w:rFonts w:hint="eastAsia"/>
        </w:rPr>
        <w:t>上报</w:t>
      </w:r>
    </w:p>
    <w:p w14:paraId="3B064374" w14:textId="77777777" w:rsidR="00694DA2" w:rsidRDefault="00F8765D" w:rsidP="00F8765D">
      <w:pPr>
        <w:pStyle w:val="afffff3"/>
        <w:ind w:firstLine="420"/>
      </w:pPr>
      <w:r>
        <w:rPr>
          <w:rFonts w:hint="eastAsia"/>
        </w:rPr>
        <w:t>应在App</w:t>
      </w:r>
      <w:r w:rsidR="0099528E">
        <w:rPr>
          <w:rFonts w:hint="eastAsia"/>
        </w:rPr>
        <w:t>举证任务界面</w:t>
      </w:r>
      <w:r>
        <w:rPr>
          <w:rFonts w:hint="eastAsia"/>
        </w:rPr>
        <w:t>查看不同办理状态下</w:t>
      </w:r>
      <w:r w:rsidR="0099528E">
        <w:rPr>
          <w:rFonts w:hint="eastAsia"/>
        </w:rPr>
        <w:t>待举证、已举证</w:t>
      </w:r>
      <w:r>
        <w:rPr>
          <w:rFonts w:hint="eastAsia"/>
        </w:rPr>
        <w:t>、</w:t>
      </w:r>
      <w:r w:rsidR="0099528E">
        <w:rPr>
          <w:rFonts w:hint="eastAsia"/>
        </w:rPr>
        <w:t>已审核</w:t>
      </w:r>
      <w:r>
        <w:rPr>
          <w:rFonts w:hint="eastAsia"/>
        </w:rPr>
        <w:t>状态</w:t>
      </w:r>
      <w:r w:rsidR="0099528E">
        <w:rPr>
          <w:rFonts w:hint="eastAsia"/>
        </w:rPr>
        <w:t>的任务</w:t>
      </w:r>
      <w:r>
        <w:rPr>
          <w:rFonts w:hint="eastAsia"/>
        </w:rPr>
        <w:t>详细信息，</w:t>
      </w:r>
      <w:r w:rsidR="0099528E">
        <w:rPr>
          <w:rFonts w:hint="eastAsia"/>
        </w:rPr>
        <w:t>对未举证的任务举证上报，对已举证的任务更新</w:t>
      </w:r>
      <w:r>
        <w:rPr>
          <w:rFonts w:hint="eastAsia"/>
        </w:rPr>
        <w:t>举证照片上报，对需要补充举证的任务根据处理意见进行补充举证上报，上报举证信息应按以下步骤进行：</w:t>
      </w:r>
    </w:p>
    <w:p w14:paraId="7A568604" w14:textId="77777777" w:rsidR="00F8765D" w:rsidRDefault="0099528E" w:rsidP="00F8765D">
      <w:pPr>
        <w:pStyle w:val="af5"/>
        <w:numPr>
          <w:ilvl w:val="0"/>
          <w:numId w:val="41"/>
        </w:numPr>
      </w:pPr>
      <w:r w:rsidRPr="007D1915">
        <w:rPr>
          <w:rFonts w:hint="eastAsia"/>
        </w:rPr>
        <w:t>根据地图中举证任务图斑的位置，来到举证图斑附近，</w:t>
      </w:r>
      <w:r>
        <w:rPr>
          <w:rFonts w:hint="eastAsia"/>
        </w:rPr>
        <w:t>举证</w:t>
      </w:r>
      <w:r w:rsidR="00F8765D">
        <w:rPr>
          <w:rFonts w:hint="eastAsia"/>
        </w:rPr>
        <w:t>方式可选以下两种</w:t>
      </w:r>
      <w:r>
        <w:rPr>
          <w:rFonts w:hint="eastAsia"/>
        </w:rPr>
        <w:t>：</w:t>
      </w:r>
    </w:p>
    <w:p w14:paraId="64602F3A" w14:textId="77777777" w:rsidR="00F8765D" w:rsidRDefault="0099528E" w:rsidP="00F8765D">
      <w:pPr>
        <w:pStyle w:val="2"/>
      </w:pPr>
      <w:r>
        <w:rPr>
          <w:rFonts w:hint="eastAsia"/>
        </w:rPr>
        <w:t>直接点击任务图斑进行任务详情界面；</w:t>
      </w:r>
    </w:p>
    <w:p w14:paraId="5900B3F0" w14:textId="77777777" w:rsidR="00694DA2" w:rsidRPr="004A2294" w:rsidRDefault="0099528E" w:rsidP="00F8765D">
      <w:pPr>
        <w:pStyle w:val="2"/>
      </w:pPr>
      <w:r w:rsidRPr="007D1915">
        <w:rPr>
          <w:rFonts w:hint="eastAsia"/>
        </w:rPr>
        <w:t>点击</w:t>
      </w:r>
      <w:r w:rsidR="00F8765D">
        <w:rPr>
          <w:rFonts w:hint="eastAsia"/>
        </w:rPr>
        <w:t>“举证”</w:t>
      </w:r>
      <w:r w:rsidRPr="007D1915">
        <w:rPr>
          <w:rFonts w:hint="eastAsia"/>
        </w:rPr>
        <w:t>，进入待举</w:t>
      </w:r>
      <w:r w:rsidR="00F8765D">
        <w:rPr>
          <w:rFonts w:hint="eastAsia"/>
        </w:rPr>
        <w:t>证任务列表，</w:t>
      </w:r>
      <w:r w:rsidRPr="007D1915">
        <w:rPr>
          <w:rFonts w:hint="eastAsia"/>
        </w:rPr>
        <w:t>点击某一任务，进入到任务详情界面</w:t>
      </w:r>
      <w:r w:rsidR="00EC04A6">
        <w:rPr>
          <w:rFonts w:hint="eastAsia"/>
        </w:rPr>
        <w:t>。</w:t>
      </w:r>
    </w:p>
    <w:p w14:paraId="0B03DF4C" w14:textId="5C2B8855" w:rsidR="00694DA2" w:rsidRPr="00DE3699" w:rsidRDefault="0099528E" w:rsidP="00F8765D">
      <w:pPr>
        <w:pStyle w:val="af5"/>
      </w:pPr>
      <w:r w:rsidRPr="007D1915">
        <w:rPr>
          <w:rFonts w:hint="eastAsia"/>
        </w:rPr>
        <w:t>填写备注</w:t>
      </w:r>
      <w:r w:rsidR="00F8765D">
        <w:rPr>
          <w:rFonts w:hint="eastAsia"/>
        </w:rPr>
        <w:t>，</w:t>
      </w:r>
      <w:r w:rsidRPr="007D1915">
        <w:rPr>
          <w:rFonts w:hint="eastAsia"/>
        </w:rPr>
        <w:t>写出照片无法体现的内容，</w:t>
      </w:r>
      <w:r w:rsidR="00F8765D">
        <w:rPr>
          <w:rFonts w:hint="eastAsia"/>
        </w:rPr>
        <w:t>此项为</w:t>
      </w:r>
      <w:r w:rsidRPr="007D1915">
        <w:rPr>
          <w:rFonts w:hint="eastAsia"/>
        </w:rPr>
        <w:t>非必填项</w:t>
      </w:r>
      <w:r w:rsidR="00DE4297">
        <w:rPr>
          <w:rFonts w:hint="eastAsia"/>
        </w:rPr>
        <w:t>；</w:t>
      </w:r>
    </w:p>
    <w:p w14:paraId="2E9A29AC" w14:textId="77777777" w:rsidR="00694DA2" w:rsidRPr="00DE3699" w:rsidRDefault="0099528E" w:rsidP="00F8765D">
      <w:pPr>
        <w:pStyle w:val="af5"/>
      </w:pPr>
      <w:r>
        <w:rPr>
          <w:rFonts w:hint="eastAsia"/>
        </w:rPr>
        <w:t>按照页面提示，</w:t>
      </w:r>
      <w:r w:rsidRPr="007D1915">
        <w:rPr>
          <w:rFonts w:hint="eastAsia"/>
        </w:rPr>
        <w:t>拍摄举证照片</w:t>
      </w:r>
      <w:r w:rsidR="00F8765D">
        <w:rPr>
          <w:rFonts w:hint="eastAsia"/>
        </w:rPr>
        <w:t>；</w:t>
      </w:r>
    </w:p>
    <w:p w14:paraId="6B3D74C3" w14:textId="77777777" w:rsidR="00F8765D" w:rsidRDefault="0099528E" w:rsidP="00F8765D">
      <w:pPr>
        <w:pStyle w:val="af5"/>
      </w:pPr>
      <w:r w:rsidRPr="004A2294">
        <w:rPr>
          <w:rFonts w:hint="eastAsia"/>
        </w:rPr>
        <w:t>点击</w:t>
      </w:r>
      <w:r w:rsidR="00F8765D">
        <w:rPr>
          <w:rFonts w:hint="eastAsia"/>
        </w:rPr>
        <w:t>“</w:t>
      </w:r>
      <w:r w:rsidRPr="004A2294">
        <w:rPr>
          <w:rFonts w:hint="eastAsia"/>
        </w:rPr>
        <w:t>上报</w:t>
      </w:r>
      <w:r w:rsidR="00F8765D">
        <w:rPr>
          <w:rFonts w:hint="eastAsia"/>
        </w:rPr>
        <w:t>”按钮，上报举证任务；</w:t>
      </w:r>
    </w:p>
    <w:p w14:paraId="2FB54F68" w14:textId="77777777" w:rsidR="00694DA2" w:rsidRPr="004A2294" w:rsidRDefault="00EC04A6" w:rsidP="00F8765D">
      <w:pPr>
        <w:pStyle w:val="af5"/>
      </w:pPr>
      <w:r>
        <w:rPr>
          <w:rFonts w:hint="eastAsia"/>
        </w:rPr>
        <w:t>软件</w:t>
      </w:r>
      <w:r w:rsidR="0099528E" w:rsidRPr="004A2294">
        <w:rPr>
          <w:rFonts w:hint="eastAsia"/>
        </w:rPr>
        <w:t>自动返回到举证任务列表，</w:t>
      </w:r>
      <w:r>
        <w:rPr>
          <w:rFonts w:hint="eastAsia"/>
        </w:rPr>
        <w:t>同时</w:t>
      </w:r>
      <w:r w:rsidR="0099528E" w:rsidRPr="004A2294">
        <w:rPr>
          <w:rFonts w:hint="eastAsia"/>
        </w:rPr>
        <w:t>任务状态从未举证或未补充举证变为已举证。</w:t>
      </w:r>
    </w:p>
    <w:p w14:paraId="59B41847" w14:textId="6788C2CE" w:rsidR="00694DA2" w:rsidRDefault="0099528E">
      <w:pPr>
        <w:pStyle w:val="afff"/>
        <w:spacing w:before="120" w:after="120"/>
      </w:pPr>
      <w:r>
        <w:rPr>
          <w:rFonts w:hint="eastAsia"/>
        </w:rPr>
        <w:t>举证信息</w:t>
      </w:r>
      <w:r w:rsidR="00E837F2">
        <w:rPr>
          <w:rFonts w:hint="eastAsia"/>
        </w:rPr>
        <w:t>审核</w:t>
      </w:r>
    </w:p>
    <w:p w14:paraId="6D145147" w14:textId="77777777" w:rsidR="00694DA2" w:rsidRPr="004A2294" w:rsidRDefault="0099528E" w:rsidP="004A2294">
      <w:pPr>
        <w:pStyle w:val="afffff3"/>
        <w:ind w:firstLine="420"/>
      </w:pPr>
      <w:r w:rsidRPr="007D1915">
        <w:rPr>
          <w:rFonts w:hint="eastAsia"/>
        </w:rPr>
        <w:t>下发</w:t>
      </w:r>
      <w:r w:rsidR="00860253">
        <w:rPr>
          <w:rFonts w:hint="eastAsia"/>
        </w:rPr>
        <w:t>任务的人员，</w:t>
      </w:r>
      <w:r w:rsidRPr="00DE3699">
        <w:rPr>
          <w:rFonts w:hint="eastAsia"/>
        </w:rPr>
        <w:t>通过电脑端管理平台界面</w:t>
      </w:r>
      <w:r w:rsidRPr="004A2294">
        <w:rPr>
          <w:rFonts w:hint="eastAsia"/>
        </w:rPr>
        <w:t>对已上报的举证信息进行审核</w:t>
      </w:r>
      <w:r w:rsidR="00860253">
        <w:rPr>
          <w:rFonts w:hint="eastAsia"/>
        </w:rPr>
        <w:t>，审核应按以下步骤进行：</w:t>
      </w:r>
    </w:p>
    <w:p w14:paraId="3F7F09CD" w14:textId="77777777" w:rsidR="00694DA2" w:rsidRPr="004A2294" w:rsidRDefault="0099528E" w:rsidP="00860253">
      <w:pPr>
        <w:pStyle w:val="af5"/>
        <w:numPr>
          <w:ilvl w:val="0"/>
          <w:numId w:val="42"/>
        </w:numPr>
      </w:pPr>
      <w:r w:rsidRPr="007D1915">
        <w:rPr>
          <w:rFonts w:hint="eastAsia"/>
        </w:rPr>
        <w:t>在</w:t>
      </w:r>
      <w:r w:rsidR="00860253">
        <w:rPr>
          <w:rFonts w:hint="eastAsia"/>
        </w:rPr>
        <w:t>“</w:t>
      </w:r>
      <w:r w:rsidRPr="007D1915">
        <w:rPr>
          <w:rFonts w:hint="eastAsia"/>
        </w:rPr>
        <w:t>任务下发</w:t>
      </w:r>
      <w:r w:rsidR="00860253">
        <w:rPr>
          <w:rFonts w:hint="eastAsia"/>
        </w:rPr>
        <w:t>”</w:t>
      </w:r>
      <w:r w:rsidRPr="00DE3699">
        <w:rPr>
          <w:rFonts w:hint="eastAsia"/>
        </w:rPr>
        <w:t>-</w:t>
      </w:r>
      <w:r w:rsidR="00860253">
        <w:rPr>
          <w:rFonts w:hint="eastAsia"/>
        </w:rPr>
        <w:t>“</w:t>
      </w:r>
      <w:r w:rsidRPr="004A2294">
        <w:rPr>
          <w:rFonts w:hint="eastAsia"/>
        </w:rPr>
        <w:t>本级创建</w:t>
      </w:r>
      <w:r w:rsidR="00860253">
        <w:rPr>
          <w:rFonts w:hint="eastAsia"/>
        </w:rPr>
        <w:t>”</w:t>
      </w:r>
      <w:r w:rsidRPr="004A2294">
        <w:rPr>
          <w:rFonts w:hint="eastAsia"/>
        </w:rPr>
        <w:t>的页面中，单击任务列表上方的</w:t>
      </w:r>
      <w:r w:rsidR="00860253">
        <w:rPr>
          <w:rFonts w:hint="eastAsia"/>
        </w:rPr>
        <w:t>“</w:t>
      </w:r>
      <w:r w:rsidRPr="004A2294">
        <w:rPr>
          <w:rFonts w:hint="eastAsia"/>
        </w:rPr>
        <w:t>展开</w:t>
      </w:r>
      <w:r w:rsidR="00860253">
        <w:rPr>
          <w:rFonts w:hint="eastAsia"/>
        </w:rPr>
        <w:t>”</w:t>
      </w:r>
      <w:r w:rsidRPr="004A2294">
        <w:rPr>
          <w:rFonts w:hint="eastAsia"/>
        </w:rPr>
        <w:t>按钮，弹出</w:t>
      </w:r>
      <w:r w:rsidR="00860253">
        <w:rPr>
          <w:rFonts w:hint="eastAsia"/>
        </w:rPr>
        <w:t>“</w:t>
      </w:r>
      <w:r w:rsidRPr="004A2294">
        <w:rPr>
          <w:rFonts w:hint="eastAsia"/>
        </w:rPr>
        <w:t>任务状态</w:t>
      </w:r>
      <w:r w:rsidR="00860253">
        <w:rPr>
          <w:rFonts w:hint="eastAsia"/>
        </w:rPr>
        <w:t>”查询下拉框，单击下拉框，选择“已举证”或“已补充举证”，也可</w:t>
      </w:r>
      <w:r w:rsidRPr="004A2294">
        <w:rPr>
          <w:rFonts w:hint="eastAsia"/>
        </w:rPr>
        <w:t>输入更多的查询条件，单击</w:t>
      </w:r>
      <w:r w:rsidR="00860253">
        <w:rPr>
          <w:rFonts w:hint="eastAsia"/>
        </w:rPr>
        <w:t>“</w:t>
      </w:r>
      <w:r w:rsidRPr="004A2294">
        <w:rPr>
          <w:rFonts w:hint="eastAsia"/>
        </w:rPr>
        <w:t>查询</w:t>
      </w:r>
      <w:r w:rsidR="00860253">
        <w:rPr>
          <w:rFonts w:hint="eastAsia"/>
        </w:rPr>
        <w:t>”</w:t>
      </w:r>
      <w:r w:rsidRPr="004A2294">
        <w:rPr>
          <w:rFonts w:hint="eastAsia"/>
        </w:rPr>
        <w:t>按钮，筛选出相关数据；</w:t>
      </w:r>
    </w:p>
    <w:p w14:paraId="07A7E4CD" w14:textId="77777777" w:rsidR="00694DA2" w:rsidRPr="00DE3699" w:rsidRDefault="0099528E" w:rsidP="00860253">
      <w:pPr>
        <w:pStyle w:val="af5"/>
      </w:pPr>
      <w:r w:rsidRPr="007D1915">
        <w:rPr>
          <w:rFonts w:hint="eastAsia"/>
        </w:rPr>
        <w:t>单击数据右侧的</w:t>
      </w:r>
      <w:r w:rsidR="00860253">
        <w:rPr>
          <w:rFonts w:hint="eastAsia"/>
        </w:rPr>
        <w:t>“</w:t>
      </w:r>
      <w:r w:rsidRPr="007D1915">
        <w:rPr>
          <w:rFonts w:hint="eastAsia"/>
        </w:rPr>
        <w:t>查看</w:t>
      </w:r>
      <w:r w:rsidR="00860253">
        <w:rPr>
          <w:rFonts w:hint="eastAsia"/>
        </w:rPr>
        <w:t>”</w:t>
      </w:r>
      <w:r w:rsidRPr="007D1915">
        <w:rPr>
          <w:rFonts w:hint="eastAsia"/>
        </w:rPr>
        <w:t>按钮，进入任务详情页面；</w:t>
      </w:r>
    </w:p>
    <w:p w14:paraId="4F015275" w14:textId="77777777" w:rsidR="00860253" w:rsidRDefault="0099528E" w:rsidP="00860253">
      <w:pPr>
        <w:pStyle w:val="af5"/>
      </w:pPr>
      <w:r w:rsidRPr="007D1915">
        <w:rPr>
          <w:rFonts w:hint="eastAsia"/>
        </w:rPr>
        <w:t>查看举证任务的基本信息、举证照片、备注信息等，红色范围是举证图斑的范围，黄色箭头是拍摄照片时面向的方向</w:t>
      </w:r>
      <w:r w:rsidR="003D3FAB">
        <w:rPr>
          <w:rFonts w:hint="eastAsia"/>
        </w:rPr>
        <w:t>；</w:t>
      </w:r>
    </w:p>
    <w:p w14:paraId="00C51F03" w14:textId="303C98D2" w:rsidR="00694DA2" w:rsidRDefault="00860253" w:rsidP="00DE4297">
      <w:pPr>
        <w:pStyle w:val="af5"/>
        <w:rPr>
          <w:rFonts w:hint="eastAsia"/>
        </w:rPr>
      </w:pPr>
      <w:r>
        <w:rPr>
          <w:rFonts w:hint="eastAsia"/>
        </w:rPr>
        <w:t>填写审核意见，如需</w:t>
      </w:r>
      <w:r w:rsidR="0099528E" w:rsidRPr="007D1915">
        <w:rPr>
          <w:rFonts w:hint="eastAsia"/>
        </w:rPr>
        <w:t>补充举证，单击</w:t>
      </w:r>
      <w:r>
        <w:rPr>
          <w:rFonts w:hint="eastAsia"/>
        </w:rPr>
        <w:t>“</w:t>
      </w:r>
      <w:r w:rsidR="0099528E" w:rsidRPr="007D1915">
        <w:rPr>
          <w:rFonts w:hint="eastAsia"/>
        </w:rPr>
        <w:t>补充举证</w:t>
      </w:r>
      <w:r>
        <w:rPr>
          <w:rFonts w:hint="eastAsia"/>
        </w:rPr>
        <w:t>”</w:t>
      </w:r>
      <w:r w:rsidR="00DE4297">
        <w:rPr>
          <w:rFonts w:hint="eastAsia"/>
        </w:rPr>
        <w:t>将任务退回至举证人员，进行补充举证，</w:t>
      </w:r>
      <w:r w:rsidR="0099528E" w:rsidRPr="007D1915">
        <w:rPr>
          <w:rFonts w:hint="eastAsia"/>
        </w:rPr>
        <w:t>如果举证信息达到要求，则单击</w:t>
      </w:r>
      <w:r>
        <w:rPr>
          <w:rFonts w:hint="eastAsia"/>
        </w:rPr>
        <w:t>“</w:t>
      </w:r>
      <w:r w:rsidR="0099528E" w:rsidRPr="007D1915">
        <w:rPr>
          <w:rFonts w:hint="eastAsia"/>
        </w:rPr>
        <w:t>通过审核</w:t>
      </w:r>
      <w:r>
        <w:rPr>
          <w:rFonts w:hint="eastAsia"/>
        </w:rPr>
        <w:t>”</w:t>
      </w:r>
      <w:r w:rsidR="0099528E" w:rsidRPr="007D1915">
        <w:rPr>
          <w:rFonts w:hint="eastAsia"/>
        </w:rPr>
        <w:t>按钮，</w:t>
      </w:r>
      <w:r w:rsidRPr="004A2294">
        <w:rPr>
          <w:rFonts w:hint="eastAsia"/>
        </w:rPr>
        <w:t>完成</w:t>
      </w:r>
      <w:r w:rsidR="0099528E" w:rsidRPr="007D1915">
        <w:rPr>
          <w:rFonts w:hint="eastAsia"/>
        </w:rPr>
        <w:t>此条举证任</w:t>
      </w:r>
      <w:r w:rsidR="0099528E" w:rsidRPr="004A2294">
        <w:rPr>
          <w:rFonts w:hint="eastAsia"/>
        </w:rPr>
        <w:t>务。</w:t>
      </w:r>
    </w:p>
    <w:p w14:paraId="030FC483" w14:textId="77777777" w:rsidR="001D0431" w:rsidRDefault="001D0431" w:rsidP="001D0431">
      <w:pPr>
        <w:pStyle w:val="af5"/>
        <w:numPr>
          <w:ilvl w:val="0"/>
          <w:numId w:val="0"/>
        </w:numPr>
        <w:ind w:left="851" w:hanging="426"/>
        <w:rPr>
          <w:rFonts w:hint="eastAsia"/>
        </w:rPr>
      </w:pPr>
    </w:p>
    <w:p w14:paraId="0EF2803A" w14:textId="77777777" w:rsidR="001D0431" w:rsidRPr="00670605" w:rsidRDefault="001D0431" w:rsidP="001D0431">
      <w:pPr>
        <w:pStyle w:val="af5"/>
        <w:numPr>
          <w:ilvl w:val="0"/>
          <w:numId w:val="0"/>
        </w:numPr>
        <w:ind w:left="851" w:hanging="426"/>
      </w:pPr>
    </w:p>
    <w:p w14:paraId="254354AA" w14:textId="77777777" w:rsidR="00694DA2" w:rsidRDefault="0099528E">
      <w:pPr>
        <w:pStyle w:val="affc"/>
        <w:spacing w:before="240" w:after="240"/>
      </w:pPr>
      <w:bookmarkStart w:id="80" w:name="_Toc165292815"/>
      <w:bookmarkStart w:id="81" w:name="_Toc165292893"/>
      <w:bookmarkStart w:id="82" w:name="_Toc165443146"/>
      <w:r>
        <w:rPr>
          <w:rFonts w:hint="eastAsia"/>
        </w:rPr>
        <w:lastRenderedPageBreak/>
        <w:t>办结及数据管理</w:t>
      </w:r>
      <w:bookmarkEnd w:id="80"/>
      <w:bookmarkEnd w:id="81"/>
      <w:bookmarkEnd w:id="82"/>
    </w:p>
    <w:p w14:paraId="2313B56F" w14:textId="77777777" w:rsidR="00694DA2" w:rsidRDefault="0099528E">
      <w:pPr>
        <w:pStyle w:val="afffff3"/>
        <w:ind w:firstLine="420"/>
      </w:pPr>
      <w:r>
        <w:rPr>
          <w:rFonts w:hint="eastAsia"/>
        </w:rPr>
        <w:t>各级田长应严格按规定频次、规定要求使用网络信息平台开展日常巡田上报工作，做好农田日常情况的记录和反馈，巡查轨迹、内容应电子化，有文字、图片或视频，且各时期数据清晰可查。</w:t>
      </w:r>
    </w:p>
    <w:p w14:paraId="462420BA" w14:textId="77777777" w:rsidR="00694DA2" w:rsidRDefault="00694DA2">
      <w:pPr>
        <w:pStyle w:val="afffff3"/>
        <w:ind w:firstLineChars="0" w:firstLine="0"/>
        <w:jc w:val="center"/>
      </w:pPr>
    </w:p>
    <w:p w14:paraId="73086702" w14:textId="77777777" w:rsidR="00F40343" w:rsidRDefault="00F40343">
      <w:pPr>
        <w:pStyle w:val="afffff3"/>
        <w:ind w:firstLineChars="0" w:firstLine="0"/>
        <w:jc w:val="center"/>
        <w:sectPr w:rsidR="00F40343" w:rsidSect="00DE4297">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p>
    <w:p w14:paraId="24649B62" w14:textId="77777777" w:rsidR="00F40343" w:rsidRDefault="00F40343" w:rsidP="00F40343">
      <w:pPr>
        <w:pStyle w:val="af8"/>
      </w:pPr>
      <w:bookmarkStart w:id="83" w:name="BookMark5"/>
      <w:bookmarkEnd w:id="25"/>
    </w:p>
    <w:p w14:paraId="42A9C88E" w14:textId="77777777" w:rsidR="00F40343" w:rsidRDefault="00F40343" w:rsidP="00F40343">
      <w:pPr>
        <w:pStyle w:val="afe"/>
      </w:pPr>
    </w:p>
    <w:p w14:paraId="067FD425" w14:textId="77777777" w:rsidR="00F40343" w:rsidRDefault="00F40343" w:rsidP="00F40343">
      <w:pPr>
        <w:pStyle w:val="aff3"/>
        <w:spacing w:before="60" w:after="120"/>
      </w:pPr>
      <w:r>
        <w:br/>
      </w:r>
      <w:bookmarkStart w:id="84" w:name="_Toc165443147"/>
      <w:r>
        <w:rPr>
          <w:rFonts w:hint="eastAsia"/>
        </w:rPr>
        <w:t>（规范性）</w:t>
      </w:r>
      <w:r>
        <w:br/>
      </w:r>
      <w:r>
        <w:rPr>
          <w:rFonts w:hint="eastAsia"/>
        </w:rPr>
        <w:t>任务举证.gdb文件字段</w:t>
      </w:r>
      <w:bookmarkEnd w:id="84"/>
    </w:p>
    <w:p w14:paraId="70FA39C6" w14:textId="77777777" w:rsidR="00F40343" w:rsidRDefault="00F40343" w:rsidP="00F40343">
      <w:pPr>
        <w:pStyle w:val="afffff3"/>
        <w:ind w:firstLine="420"/>
      </w:pPr>
      <w:r w:rsidRPr="00F40343">
        <w:rPr>
          <w:rFonts w:hint="eastAsia"/>
        </w:rPr>
        <w:t>任务举证.gdb文件字段</w:t>
      </w:r>
      <w:r>
        <w:rPr>
          <w:rFonts w:hint="eastAsia"/>
        </w:rPr>
        <w:t>表见表A.1。</w:t>
      </w:r>
    </w:p>
    <w:p w14:paraId="4A8752D2" w14:textId="77777777" w:rsidR="00F40343" w:rsidRDefault="00F40343" w:rsidP="00F40343">
      <w:pPr>
        <w:pStyle w:val="aff"/>
        <w:spacing w:before="120" w:after="120"/>
      </w:pPr>
      <w:r>
        <w:rPr>
          <w:rFonts w:hint="eastAsia"/>
        </w:rPr>
        <w:t>任务举证.gdb文件字段表</w:t>
      </w:r>
    </w:p>
    <w:tbl>
      <w:tblPr>
        <w:tblStyle w:val="a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F40343" w14:paraId="2C25C711" w14:textId="77777777" w:rsidTr="00F40343">
        <w:trPr>
          <w:tblHeader/>
          <w:jc w:val="center"/>
        </w:trPr>
        <w:tc>
          <w:tcPr>
            <w:tcW w:w="1874" w:type="dxa"/>
            <w:tcBorders>
              <w:top w:val="single" w:sz="8" w:space="0" w:color="auto"/>
              <w:bottom w:val="single" w:sz="8" w:space="0" w:color="auto"/>
            </w:tcBorders>
            <w:shd w:val="clear" w:color="auto" w:fill="auto"/>
            <w:vAlign w:val="center"/>
          </w:tcPr>
          <w:p w14:paraId="44811FB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序号</w:t>
            </w:r>
          </w:p>
        </w:tc>
        <w:tc>
          <w:tcPr>
            <w:tcW w:w="1875" w:type="dxa"/>
            <w:tcBorders>
              <w:top w:val="single" w:sz="8" w:space="0" w:color="auto"/>
              <w:bottom w:val="single" w:sz="8" w:space="0" w:color="auto"/>
            </w:tcBorders>
            <w:shd w:val="clear" w:color="auto" w:fill="auto"/>
            <w:vAlign w:val="center"/>
          </w:tcPr>
          <w:p w14:paraId="28AAE974"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字段名称</w:t>
            </w:r>
          </w:p>
        </w:tc>
        <w:tc>
          <w:tcPr>
            <w:tcW w:w="1875" w:type="dxa"/>
            <w:tcBorders>
              <w:top w:val="single" w:sz="8" w:space="0" w:color="auto"/>
              <w:bottom w:val="single" w:sz="8" w:space="0" w:color="auto"/>
            </w:tcBorders>
            <w:shd w:val="clear" w:color="auto" w:fill="auto"/>
            <w:vAlign w:val="center"/>
          </w:tcPr>
          <w:p w14:paraId="3FCADA8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字段类型</w:t>
            </w:r>
          </w:p>
        </w:tc>
        <w:tc>
          <w:tcPr>
            <w:tcW w:w="1875" w:type="dxa"/>
            <w:tcBorders>
              <w:top w:val="single" w:sz="8" w:space="0" w:color="auto"/>
              <w:bottom w:val="single" w:sz="8" w:space="0" w:color="auto"/>
            </w:tcBorders>
            <w:shd w:val="clear" w:color="auto" w:fill="auto"/>
            <w:vAlign w:val="center"/>
          </w:tcPr>
          <w:p w14:paraId="642E99F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字段长度</w:t>
            </w:r>
          </w:p>
        </w:tc>
        <w:tc>
          <w:tcPr>
            <w:tcW w:w="1875" w:type="dxa"/>
            <w:tcBorders>
              <w:top w:val="single" w:sz="8" w:space="0" w:color="auto"/>
              <w:bottom w:val="single" w:sz="8" w:space="0" w:color="auto"/>
            </w:tcBorders>
            <w:shd w:val="clear" w:color="auto" w:fill="auto"/>
            <w:vAlign w:val="center"/>
          </w:tcPr>
          <w:p w14:paraId="6AD5EE5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是否必填</w:t>
            </w:r>
          </w:p>
        </w:tc>
      </w:tr>
      <w:tr w:rsidR="00F40343" w14:paraId="18C20C2A" w14:textId="77777777" w:rsidTr="00F40343">
        <w:trPr>
          <w:jc w:val="center"/>
        </w:trPr>
        <w:tc>
          <w:tcPr>
            <w:tcW w:w="1874" w:type="dxa"/>
            <w:tcBorders>
              <w:top w:val="single" w:sz="8" w:space="0" w:color="auto"/>
            </w:tcBorders>
            <w:shd w:val="clear" w:color="auto" w:fill="auto"/>
            <w:vAlign w:val="center"/>
          </w:tcPr>
          <w:p w14:paraId="40529F0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w:t>
            </w:r>
          </w:p>
        </w:tc>
        <w:tc>
          <w:tcPr>
            <w:tcW w:w="1875" w:type="dxa"/>
            <w:tcBorders>
              <w:top w:val="single" w:sz="8" w:space="0" w:color="auto"/>
            </w:tcBorders>
            <w:shd w:val="clear" w:color="auto" w:fill="auto"/>
            <w:vAlign w:val="center"/>
          </w:tcPr>
          <w:p w14:paraId="3CABD72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预判图斑类型</w:t>
            </w:r>
          </w:p>
        </w:tc>
        <w:tc>
          <w:tcPr>
            <w:tcW w:w="1875" w:type="dxa"/>
            <w:tcBorders>
              <w:top w:val="single" w:sz="8" w:space="0" w:color="auto"/>
            </w:tcBorders>
            <w:shd w:val="clear" w:color="auto" w:fill="auto"/>
            <w:vAlign w:val="center"/>
          </w:tcPr>
          <w:p w14:paraId="276A3742"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tcBorders>
              <w:top w:val="single" w:sz="8" w:space="0" w:color="auto"/>
            </w:tcBorders>
            <w:shd w:val="clear" w:color="auto" w:fill="auto"/>
            <w:vAlign w:val="center"/>
          </w:tcPr>
          <w:p w14:paraId="30D6A004"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50</w:t>
            </w:r>
          </w:p>
        </w:tc>
        <w:tc>
          <w:tcPr>
            <w:tcW w:w="1875" w:type="dxa"/>
            <w:tcBorders>
              <w:top w:val="single" w:sz="8" w:space="0" w:color="auto"/>
            </w:tcBorders>
            <w:shd w:val="clear" w:color="auto" w:fill="auto"/>
            <w:vAlign w:val="center"/>
          </w:tcPr>
          <w:p w14:paraId="34C5866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4ED7A2AD" w14:textId="77777777" w:rsidTr="00F40343">
        <w:trPr>
          <w:jc w:val="center"/>
        </w:trPr>
        <w:tc>
          <w:tcPr>
            <w:tcW w:w="1874" w:type="dxa"/>
            <w:shd w:val="clear" w:color="auto" w:fill="auto"/>
            <w:vAlign w:val="center"/>
          </w:tcPr>
          <w:p w14:paraId="67596C9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w:t>
            </w:r>
          </w:p>
        </w:tc>
        <w:tc>
          <w:tcPr>
            <w:tcW w:w="1875" w:type="dxa"/>
            <w:shd w:val="clear" w:color="auto" w:fill="auto"/>
            <w:vAlign w:val="center"/>
          </w:tcPr>
          <w:p w14:paraId="6CA6D13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监测编号</w:t>
            </w:r>
          </w:p>
        </w:tc>
        <w:tc>
          <w:tcPr>
            <w:tcW w:w="1875" w:type="dxa"/>
            <w:shd w:val="clear" w:color="auto" w:fill="auto"/>
            <w:vAlign w:val="center"/>
          </w:tcPr>
          <w:p w14:paraId="56B4087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53B5719B"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50</w:t>
            </w:r>
          </w:p>
        </w:tc>
        <w:tc>
          <w:tcPr>
            <w:tcW w:w="1875" w:type="dxa"/>
            <w:shd w:val="clear" w:color="auto" w:fill="auto"/>
            <w:vAlign w:val="center"/>
          </w:tcPr>
          <w:p w14:paraId="72D41FDF"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30F3267B" w14:textId="77777777" w:rsidTr="00F40343">
        <w:trPr>
          <w:jc w:val="center"/>
        </w:trPr>
        <w:tc>
          <w:tcPr>
            <w:tcW w:w="1874" w:type="dxa"/>
            <w:shd w:val="clear" w:color="auto" w:fill="auto"/>
            <w:vAlign w:val="center"/>
          </w:tcPr>
          <w:p w14:paraId="418899A5"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3</w:t>
            </w:r>
          </w:p>
        </w:tc>
        <w:tc>
          <w:tcPr>
            <w:tcW w:w="1875" w:type="dxa"/>
            <w:shd w:val="clear" w:color="auto" w:fill="auto"/>
            <w:vAlign w:val="center"/>
          </w:tcPr>
          <w:p w14:paraId="307B1DC4"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市级行政区代码</w:t>
            </w:r>
          </w:p>
        </w:tc>
        <w:tc>
          <w:tcPr>
            <w:tcW w:w="1875" w:type="dxa"/>
            <w:shd w:val="clear" w:color="auto" w:fill="auto"/>
            <w:vAlign w:val="center"/>
          </w:tcPr>
          <w:p w14:paraId="7E31C55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566C6BF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6</w:t>
            </w:r>
          </w:p>
        </w:tc>
        <w:tc>
          <w:tcPr>
            <w:tcW w:w="1875" w:type="dxa"/>
            <w:shd w:val="clear" w:color="auto" w:fill="auto"/>
            <w:vAlign w:val="center"/>
          </w:tcPr>
          <w:p w14:paraId="187739D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69401ACF" w14:textId="77777777" w:rsidTr="00F40343">
        <w:trPr>
          <w:jc w:val="center"/>
        </w:trPr>
        <w:tc>
          <w:tcPr>
            <w:tcW w:w="1874" w:type="dxa"/>
            <w:shd w:val="clear" w:color="auto" w:fill="auto"/>
            <w:vAlign w:val="center"/>
          </w:tcPr>
          <w:p w14:paraId="7B17FEB1"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4</w:t>
            </w:r>
          </w:p>
        </w:tc>
        <w:tc>
          <w:tcPr>
            <w:tcW w:w="1875" w:type="dxa"/>
            <w:shd w:val="clear" w:color="auto" w:fill="auto"/>
            <w:vAlign w:val="center"/>
          </w:tcPr>
          <w:p w14:paraId="6292CD7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市级行政区名称</w:t>
            </w:r>
          </w:p>
        </w:tc>
        <w:tc>
          <w:tcPr>
            <w:tcW w:w="1875" w:type="dxa"/>
            <w:shd w:val="clear" w:color="auto" w:fill="auto"/>
            <w:vAlign w:val="center"/>
          </w:tcPr>
          <w:p w14:paraId="34E1A0DB"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4EE4BBBD"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50</w:t>
            </w:r>
          </w:p>
        </w:tc>
        <w:tc>
          <w:tcPr>
            <w:tcW w:w="1875" w:type="dxa"/>
            <w:shd w:val="clear" w:color="auto" w:fill="auto"/>
            <w:vAlign w:val="center"/>
          </w:tcPr>
          <w:p w14:paraId="380314C2"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442B23D4" w14:textId="77777777" w:rsidTr="00F40343">
        <w:trPr>
          <w:jc w:val="center"/>
        </w:trPr>
        <w:tc>
          <w:tcPr>
            <w:tcW w:w="1874" w:type="dxa"/>
            <w:shd w:val="clear" w:color="auto" w:fill="auto"/>
            <w:vAlign w:val="center"/>
          </w:tcPr>
          <w:p w14:paraId="5B516A3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5</w:t>
            </w:r>
          </w:p>
        </w:tc>
        <w:tc>
          <w:tcPr>
            <w:tcW w:w="1875" w:type="dxa"/>
            <w:shd w:val="clear" w:color="auto" w:fill="auto"/>
            <w:vAlign w:val="center"/>
          </w:tcPr>
          <w:p w14:paraId="5D6492D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县级行政</w:t>
            </w:r>
            <w:bookmarkStart w:id="85" w:name="_GoBack"/>
            <w:bookmarkEnd w:id="85"/>
            <w:r w:rsidRPr="00F40343">
              <w:rPr>
                <w:rFonts w:ascii="宋体" w:hAnsi="宋体" w:hint="eastAsia"/>
                <w:sz w:val="18"/>
                <w:szCs w:val="18"/>
              </w:rPr>
              <w:t>区代码</w:t>
            </w:r>
          </w:p>
        </w:tc>
        <w:tc>
          <w:tcPr>
            <w:tcW w:w="1875" w:type="dxa"/>
            <w:shd w:val="clear" w:color="auto" w:fill="auto"/>
            <w:vAlign w:val="center"/>
          </w:tcPr>
          <w:p w14:paraId="76628AFC"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3D7AE4ED"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6</w:t>
            </w:r>
          </w:p>
        </w:tc>
        <w:tc>
          <w:tcPr>
            <w:tcW w:w="1875" w:type="dxa"/>
            <w:shd w:val="clear" w:color="auto" w:fill="auto"/>
            <w:vAlign w:val="center"/>
          </w:tcPr>
          <w:p w14:paraId="2EAD29D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5DF16266" w14:textId="77777777" w:rsidTr="00F40343">
        <w:trPr>
          <w:jc w:val="center"/>
        </w:trPr>
        <w:tc>
          <w:tcPr>
            <w:tcW w:w="1874" w:type="dxa"/>
            <w:shd w:val="clear" w:color="auto" w:fill="auto"/>
            <w:vAlign w:val="center"/>
          </w:tcPr>
          <w:p w14:paraId="460A461F"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6</w:t>
            </w:r>
          </w:p>
        </w:tc>
        <w:tc>
          <w:tcPr>
            <w:tcW w:w="1875" w:type="dxa"/>
            <w:shd w:val="clear" w:color="auto" w:fill="auto"/>
            <w:vAlign w:val="center"/>
          </w:tcPr>
          <w:p w14:paraId="1330DF64"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县级行政区名称</w:t>
            </w:r>
          </w:p>
        </w:tc>
        <w:tc>
          <w:tcPr>
            <w:tcW w:w="1875" w:type="dxa"/>
            <w:shd w:val="clear" w:color="auto" w:fill="auto"/>
            <w:vAlign w:val="center"/>
          </w:tcPr>
          <w:p w14:paraId="54F6C7C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1A5B364D"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50</w:t>
            </w:r>
          </w:p>
        </w:tc>
        <w:tc>
          <w:tcPr>
            <w:tcW w:w="1875" w:type="dxa"/>
            <w:shd w:val="clear" w:color="auto" w:fill="auto"/>
            <w:vAlign w:val="center"/>
          </w:tcPr>
          <w:p w14:paraId="383ED801"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047F9875" w14:textId="77777777" w:rsidTr="00F40343">
        <w:trPr>
          <w:jc w:val="center"/>
        </w:trPr>
        <w:tc>
          <w:tcPr>
            <w:tcW w:w="1874" w:type="dxa"/>
            <w:shd w:val="clear" w:color="auto" w:fill="auto"/>
            <w:vAlign w:val="center"/>
          </w:tcPr>
          <w:p w14:paraId="1058BA33"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7</w:t>
            </w:r>
          </w:p>
        </w:tc>
        <w:tc>
          <w:tcPr>
            <w:tcW w:w="1875" w:type="dxa"/>
            <w:shd w:val="clear" w:color="auto" w:fill="auto"/>
            <w:vAlign w:val="center"/>
          </w:tcPr>
          <w:p w14:paraId="36EBF385"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乡镇行政区代码</w:t>
            </w:r>
          </w:p>
        </w:tc>
        <w:tc>
          <w:tcPr>
            <w:tcW w:w="1875" w:type="dxa"/>
            <w:shd w:val="clear" w:color="auto" w:fill="auto"/>
            <w:vAlign w:val="center"/>
          </w:tcPr>
          <w:p w14:paraId="14EA099D"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717F8CC5"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45485F5F"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67AB202E" w14:textId="77777777" w:rsidTr="00F40343">
        <w:trPr>
          <w:jc w:val="center"/>
        </w:trPr>
        <w:tc>
          <w:tcPr>
            <w:tcW w:w="1874" w:type="dxa"/>
            <w:shd w:val="clear" w:color="auto" w:fill="auto"/>
            <w:vAlign w:val="center"/>
          </w:tcPr>
          <w:p w14:paraId="2E0864EC"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8</w:t>
            </w:r>
          </w:p>
        </w:tc>
        <w:tc>
          <w:tcPr>
            <w:tcW w:w="1875" w:type="dxa"/>
            <w:shd w:val="clear" w:color="auto" w:fill="auto"/>
            <w:vAlign w:val="center"/>
          </w:tcPr>
          <w:p w14:paraId="13146FD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乡镇行政区名称</w:t>
            </w:r>
          </w:p>
        </w:tc>
        <w:tc>
          <w:tcPr>
            <w:tcW w:w="1875" w:type="dxa"/>
            <w:shd w:val="clear" w:color="auto" w:fill="auto"/>
            <w:vAlign w:val="center"/>
          </w:tcPr>
          <w:p w14:paraId="1213C7EE"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1BE99EC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6C7BE272"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334B1BA8" w14:textId="77777777" w:rsidTr="00F40343">
        <w:trPr>
          <w:jc w:val="center"/>
        </w:trPr>
        <w:tc>
          <w:tcPr>
            <w:tcW w:w="1874" w:type="dxa"/>
            <w:shd w:val="clear" w:color="auto" w:fill="auto"/>
            <w:vAlign w:val="center"/>
          </w:tcPr>
          <w:p w14:paraId="2AFE6CC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9</w:t>
            </w:r>
          </w:p>
        </w:tc>
        <w:tc>
          <w:tcPr>
            <w:tcW w:w="1875" w:type="dxa"/>
            <w:shd w:val="clear" w:color="auto" w:fill="auto"/>
            <w:vAlign w:val="center"/>
          </w:tcPr>
          <w:p w14:paraId="7DA04052"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村行政区代码</w:t>
            </w:r>
          </w:p>
        </w:tc>
        <w:tc>
          <w:tcPr>
            <w:tcW w:w="1875" w:type="dxa"/>
            <w:shd w:val="clear" w:color="auto" w:fill="auto"/>
            <w:vAlign w:val="center"/>
          </w:tcPr>
          <w:p w14:paraId="07D079D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63DDC2F4"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4D8CF2C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7EBFB896" w14:textId="77777777" w:rsidTr="00F40343">
        <w:trPr>
          <w:jc w:val="center"/>
        </w:trPr>
        <w:tc>
          <w:tcPr>
            <w:tcW w:w="1874" w:type="dxa"/>
            <w:shd w:val="clear" w:color="auto" w:fill="auto"/>
            <w:vAlign w:val="center"/>
          </w:tcPr>
          <w:p w14:paraId="6370C19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10</w:t>
            </w:r>
          </w:p>
        </w:tc>
        <w:tc>
          <w:tcPr>
            <w:tcW w:w="1875" w:type="dxa"/>
            <w:shd w:val="clear" w:color="auto" w:fill="auto"/>
            <w:vAlign w:val="center"/>
          </w:tcPr>
          <w:p w14:paraId="77BEA0BA"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村行政区名称</w:t>
            </w:r>
          </w:p>
        </w:tc>
        <w:tc>
          <w:tcPr>
            <w:tcW w:w="1875" w:type="dxa"/>
            <w:shd w:val="clear" w:color="auto" w:fill="auto"/>
            <w:vAlign w:val="center"/>
          </w:tcPr>
          <w:p w14:paraId="6729039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2B7BBA2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44A1658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是</w:t>
            </w:r>
          </w:p>
        </w:tc>
      </w:tr>
      <w:tr w:rsidR="00F40343" w14:paraId="22865033" w14:textId="77777777" w:rsidTr="00F40343">
        <w:trPr>
          <w:jc w:val="center"/>
        </w:trPr>
        <w:tc>
          <w:tcPr>
            <w:tcW w:w="1874" w:type="dxa"/>
            <w:shd w:val="clear" w:color="auto" w:fill="auto"/>
            <w:vAlign w:val="center"/>
          </w:tcPr>
          <w:p w14:paraId="1C195193"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11</w:t>
            </w:r>
          </w:p>
        </w:tc>
        <w:tc>
          <w:tcPr>
            <w:tcW w:w="1875" w:type="dxa"/>
            <w:shd w:val="clear" w:color="auto" w:fill="auto"/>
            <w:vAlign w:val="center"/>
          </w:tcPr>
          <w:p w14:paraId="125B2A47"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下发批次</w:t>
            </w:r>
          </w:p>
        </w:tc>
        <w:tc>
          <w:tcPr>
            <w:tcW w:w="1875" w:type="dxa"/>
            <w:shd w:val="clear" w:color="auto" w:fill="auto"/>
            <w:vAlign w:val="center"/>
          </w:tcPr>
          <w:p w14:paraId="4E71B045"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7A843608"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3D19D17C"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否</w:t>
            </w:r>
          </w:p>
        </w:tc>
      </w:tr>
      <w:tr w:rsidR="00F40343" w14:paraId="55E45951" w14:textId="77777777" w:rsidTr="00F40343">
        <w:trPr>
          <w:jc w:val="center"/>
        </w:trPr>
        <w:tc>
          <w:tcPr>
            <w:tcW w:w="1874" w:type="dxa"/>
            <w:shd w:val="clear" w:color="auto" w:fill="auto"/>
            <w:vAlign w:val="center"/>
          </w:tcPr>
          <w:p w14:paraId="15BF795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12</w:t>
            </w:r>
          </w:p>
        </w:tc>
        <w:tc>
          <w:tcPr>
            <w:tcW w:w="1875" w:type="dxa"/>
            <w:shd w:val="clear" w:color="auto" w:fill="auto"/>
            <w:vAlign w:val="center"/>
          </w:tcPr>
          <w:p w14:paraId="6D9DC22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年度变更调查地类</w:t>
            </w:r>
          </w:p>
        </w:tc>
        <w:tc>
          <w:tcPr>
            <w:tcW w:w="1875" w:type="dxa"/>
            <w:shd w:val="clear" w:color="auto" w:fill="auto"/>
            <w:vAlign w:val="center"/>
          </w:tcPr>
          <w:p w14:paraId="582E7F67"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0ADA6A7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254</w:t>
            </w:r>
          </w:p>
        </w:tc>
        <w:tc>
          <w:tcPr>
            <w:tcW w:w="1875" w:type="dxa"/>
            <w:shd w:val="clear" w:color="auto" w:fill="auto"/>
            <w:vAlign w:val="center"/>
          </w:tcPr>
          <w:p w14:paraId="7832F4C0"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否</w:t>
            </w:r>
          </w:p>
        </w:tc>
      </w:tr>
      <w:tr w:rsidR="00F40343" w14:paraId="2D6341B2" w14:textId="77777777" w:rsidTr="00F40343">
        <w:trPr>
          <w:jc w:val="center"/>
        </w:trPr>
        <w:tc>
          <w:tcPr>
            <w:tcW w:w="1874" w:type="dxa"/>
            <w:shd w:val="clear" w:color="auto" w:fill="auto"/>
            <w:vAlign w:val="center"/>
          </w:tcPr>
          <w:p w14:paraId="3443641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13</w:t>
            </w:r>
          </w:p>
        </w:tc>
        <w:tc>
          <w:tcPr>
            <w:tcW w:w="1875" w:type="dxa"/>
            <w:shd w:val="clear" w:color="auto" w:fill="auto"/>
            <w:vAlign w:val="center"/>
          </w:tcPr>
          <w:p w14:paraId="1863ED9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图斑类型</w:t>
            </w:r>
          </w:p>
        </w:tc>
        <w:tc>
          <w:tcPr>
            <w:tcW w:w="1875" w:type="dxa"/>
            <w:shd w:val="clear" w:color="auto" w:fill="auto"/>
            <w:vAlign w:val="center"/>
          </w:tcPr>
          <w:p w14:paraId="4C9ECA3E"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02C18731"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20</w:t>
            </w:r>
          </w:p>
        </w:tc>
        <w:tc>
          <w:tcPr>
            <w:tcW w:w="1875" w:type="dxa"/>
            <w:shd w:val="clear" w:color="auto" w:fill="auto"/>
            <w:vAlign w:val="center"/>
          </w:tcPr>
          <w:p w14:paraId="556C0E0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否</w:t>
            </w:r>
          </w:p>
        </w:tc>
      </w:tr>
      <w:tr w:rsidR="00F40343" w14:paraId="4B13D8F7" w14:textId="77777777" w:rsidTr="00F40343">
        <w:trPr>
          <w:jc w:val="center"/>
        </w:trPr>
        <w:tc>
          <w:tcPr>
            <w:tcW w:w="1874" w:type="dxa"/>
            <w:shd w:val="clear" w:color="auto" w:fill="auto"/>
            <w:vAlign w:val="center"/>
          </w:tcPr>
          <w:p w14:paraId="53DC0CA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14</w:t>
            </w:r>
          </w:p>
        </w:tc>
        <w:tc>
          <w:tcPr>
            <w:tcW w:w="1875" w:type="dxa"/>
            <w:shd w:val="clear" w:color="auto" w:fill="auto"/>
            <w:vAlign w:val="center"/>
          </w:tcPr>
          <w:p w14:paraId="3BDE24FB"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地类编码</w:t>
            </w:r>
          </w:p>
        </w:tc>
        <w:tc>
          <w:tcPr>
            <w:tcW w:w="1875" w:type="dxa"/>
            <w:shd w:val="clear" w:color="auto" w:fill="auto"/>
            <w:vAlign w:val="center"/>
          </w:tcPr>
          <w:p w14:paraId="543D8181"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569E2746"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20</w:t>
            </w:r>
          </w:p>
        </w:tc>
        <w:tc>
          <w:tcPr>
            <w:tcW w:w="1875" w:type="dxa"/>
            <w:shd w:val="clear" w:color="auto" w:fill="auto"/>
            <w:vAlign w:val="center"/>
          </w:tcPr>
          <w:p w14:paraId="0C559A7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否</w:t>
            </w:r>
          </w:p>
        </w:tc>
      </w:tr>
      <w:tr w:rsidR="00F40343" w14:paraId="246E563B" w14:textId="77777777" w:rsidTr="00F40343">
        <w:trPr>
          <w:jc w:val="center"/>
        </w:trPr>
        <w:tc>
          <w:tcPr>
            <w:tcW w:w="1874" w:type="dxa"/>
            <w:shd w:val="clear" w:color="auto" w:fill="auto"/>
            <w:vAlign w:val="center"/>
          </w:tcPr>
          <w:p w14:paraId="537760BC"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15</w:t>
            </w:r>
          </w:p>
        </w:tc>
        <w:tc>
          <w:tcPr>
            <w:tcW w:w="1875" w:type="dxa"/>
            <w:shd w:val="clear" w:color="auto" w:fill="auto"/>
            <w:vAlign w:val="center"/>
          </w:tcPr>
          <w:p w14:paraId="25C6E071"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非粮化类型</w:t>
            </w:r>
          </w:p>
        </w:tc>
        <w:tc>
          <w:tcPr>
            <w:tcW w:w="1875" w:type="dxa"/>
            <w:shd w:val="clear" w:color="auto" w:fill="auto"/>
            <w:vAlign w:val="center"/>
          </w:tcPr>
          <w:p w14:paraId="599D2837"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文本</w:t>
            </w:r>
          </w:p>
        </w:tc>
        <w:tc>
          <w:tcPr>
            <w:tcW w:w="1875" w:type="dxa"/>
            <w:shd w:val="clear" w:color="auto" w:fill="auto"/>
            <w:vAlign w:val="center"/>
          </w:tcPr>
          <w:p w14:paraId="7D1CA5A9"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20</w:t>
            </w:r>
          </w:p>
        </w:tc>
        <w:tc>
          <w:tcPr>
            <w:tcW w:w="1875" w:type="dxa"/>
            <w:shd w:val="clear" w:color="auto" w:fill="auto"/>
            <w:vAlign w:val="center"/>
          </w:tcPr>
          <w:p w14:paraId="4F0C42DF" w14:textId="77777777" w:rsidR="00F40343" w:rsidRPr="00F40343" w:rsidRDefault="00F40343" w:rsidP="00F40343">
            <w:pPr>
              <w:spacing w:line="240" w:lineRule="auto"/>
              <w:jc w:val="center"/>
              <w:rPr>
                <w:rFonts w:ascii="宋体" w:hAnsi="宋体"/>
                <w:sz w:val="18"/>
                <w:szCs w:val="18"/>
              </w:rPr>
            </w:pPr>
            <w:r w:rsidRPr="00F40343">
              <w:rPr>
                <w:rFonts w:ascii="宋体" w:hAnsi="宋体" w:hint="eastAsia"/>
                <w:sz w:val="18"/>
                <w:szCs w:val="18"/>
              </w:rPr>
              <w:t>否</w:t>
            </w:r>
          </w:p>
        </w:tc>
      </w:tr>
    </w:tbl>
    <w:p w14:paraId="37EEDA85" w14:textId="77777777" w:rsidR="00F40343" w:rsidRDefault="00F40343" w:rsidP="00FF56B2">
      <w:pPr>
        <w:pStyle w:val="afff2"/>
      </w:pPr>
      <w:r w:rsidRPr="00F40343">
        <w:rPr>
          <w:rFonts w:hint="eastAsia"/>
        </w:rPr>
        <w:t>各级行政区编码需逐级对应，如出现“县级行政区代码”中前4位与所填“市级行政区代码”字段不一致的情况，导入系统时判定为错误，导入失败。</w:t>
      </w:r>
    </w:p>
    <w:p w14:paraId="6141E5EC" w14:textId="77777777" w:rsidR="00F40343" w:rsidRDefault="00F40343" w:rsidP="00F40343">
      <w:pPr>
        <w:pStyle w:val="afffff3"/>
        <w:ind w:firstLine="420"/>
      </w:pPr>
    </w:p>
    <w:p w14:paraId="381E851F" w14:textId="77777777" w:rsidR="00694DA2" w:rsidRDefault="00694DA2">
      <w:pPr>
        <w:pStyle w:val="afffff3"/>
        <w:ind w:firstLineChars="0" w:firstLine="0"/>
        <w:jc w:val="center"/>
        <w:sectPr w:rsidR="00694DA2" w:rsidSect="00DE4297">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pPr>
      <w:bookmarkStart w:id="86" w:name="BookMark6"/>
      <w:bookmarkEnd w:id="83"/>
    </w:p>
    <w:p w14:paraId="05E5CFCE" w14:textId="77777777" w:rsidR="00694DA2" w:rsidRDefault="0099528E">
      <w:pPr>
        <w:pStyle w:val="afffffa"/>
        <w:spacing w:before="96" w:after="120"/>
      </w:pPr>
      <w:bookmarkStart w:id="87" w:name="_Toc165292816"/>
      <w:bookmarkStart w:id="88" w:name="_Toc165292894"/>
      <w:bookmarkStart w:id="89" w:name="_Toc165443148"/>
      <w:r>
        <w:rPr>
          <w:rFonts w:hint="eastAsia"/>
          <w:spacing w:val="105"/>
        </w:rPr>
        <w:lastRenderedPageBreak/>
        <w:t>参考文</w:t>
      </w:r>
      <w:r>
        <w:rPr>
          <w:rFonts w:hint="eastAsia"/>
        </w:rPr>
        <w:t>献</w:t>
      </w:r>
      <w:bookmarkEnd w:id="87"/>
      <w:bookmarkEnd w:id="88"/>
      <w:bookmarkEnd w:id="89"/>
    </w:p>
    <w:p w14:paraId="5C61C7A2" w14:textId="4C0D2617" w:rsidR="00694DA2" w:rsidRDefault="0099528E">
      <w:pPr>
        <w:pStyle w:val="afffff3"/>
        <w:numPr>
          <w:ilvl w:val="0"/>
          <w:numId w:val="38"/>
        </w:numPr>
        <w:ind w:firstLine="420"/>
      </w:pPr>
      <w:r>
        <w:rPr>
          <w:rFonts w:hint="eastAsia"/>
        </w:rPr>
        <w:t xml:space="preserve"> </w:t>
      </w:r>
      <w:r w:rsidR="00495A11">
        <w:rPr>
          <w:rFonts w:ascii="Segoe UI" w:hAnsi="Segoe UI" w:cs="Segoe UI"/>
          <w:color w:val="101214"/>
          <w:szCs w:val="21"/>
          <w:shd w:val="clear" w:color="auto" w:fill="FFFFFF"/>
        </w:rPr>
        <w:t>中共广西北族自治区委员会办公厅</w:t>
      </w:r>
      <w:r w:rsidR="00495A11">
        <w:rPr>
          <w:rFonts w:ascii="Segoe UI" w:hAnsi="Segoe UI" w:cs="Segoe UI" w:hint="eastAsia"/>
          <w:color w:val="101214"/>
          <w:szCs w:val="21"/>
          <w:shd w:val="clear" w:color="auto" w:fill="FFFFFF"/>
        </w:rPr>
        <w:t>.</w:t>
      </w:r>
      <w:r w:rsidR="00495A11">
        <w:rPr>
          <w:rFonts w:hint="eastAsia"/>
        </w:rPr>
        <w:t>《关于全面推行耕地保护田长制的实施意见》(</w:t>
      </w:r>
      <w:r w:rsidR="00495A11" w:rsidRPr="00CE6A8F">
        <w:rPr>
          <w:rFonts w:hint="eastAsia"/>
        </w:rPr>
        <w:t>厅发〔2021〕 45号</w:t>
      </w:r>
      <w:r w:rsidR="00495A11">
        <w:rPr>
          <w:rFonts w:hint="eastAsia"/>
        </w:rPr>
        <w:t>[Z].2021年9月30日</w:t>
      </w:r>
    </w:p>
    <w:p w14:paraId="2E347BBA" w14:textId="54E7AB79" w:rsidR="00694DA2" w:rsidRDefault="0099528E">
      <w:pPr>
        <w:pStyle w:val="afffff3"/>
        <w:numPr>
          <w:ilvl w:val="0"/>
          <w:numId w:val="38"/>
        </w:numPr>
        <w:ind w:firstLine="420"/>
      </w:pPr>
      <w:r>
        <w:rPr>
          <w:rFonts w:hint="eastAsia"/>
        </w:rPr>
        <w:t xml:space="preserve"> </w:t>
      </w:r>
      <w:r w:rsidR="00495A11">
        <w:rPr>
          <w:rFonts w:hint="eastAsia"/>
        </w:rPr>
        <w:t>广西壮族自治区田长制办公室.《</w:t>
      </w:r>
      <w:r>
        <w:rPr>
          <w:rFonts w:hint="eastAsia"/>
        </w:rPr>
        <w:t>自治区田长制办公室运行管理办法（试行）》</w:t>
      </w:r>
      <w:r w:rsidR="00495A11">
        <w:rPr>
          <w:rFonts w:hint="eastAsia"/>
        </w:rPr>
        <w:t>[Z].2022年4月21日</w:t>
      </w:r>
    </w:p>
    <w:p w14:paraId="2E7B5B4C" w14:textId="32C42046" w:rsidR="00694DA2" w:rsidRDefault="0099528E">
      <w:pPr>
        <w:pStyle w:val="afffff3"/>
        <w:numPr>
          <w:ilvl w:val="0"/>
          <w:numId w:val="38"/>
        </w:numPr>
        <w:ind w:firstLine="420"/>
      </w:pPr>
      <w:r>
        <w:rPr>
          <w:rFonts w:hint="eastAsia"/>
        </w:rPr>
        <w:t xml:space="preserve"> 广西壮族自治区田长制办公室关于明确常态化巡田工作要求的通知</w:t>
      </w:r>
    </w:p>
    <w:p w14:paraId="4D6A4C73" w14:textId="40F97633" w:rsidR="00694DA2" w:rsidRDefault="0099528E">
      <w:pPr>
        <w:pStyle w:val="afffff3"/>
        <w:numPr>
          <w:ilvl w:val="0"/>
          <w:numId w:val="38"/>
        </w:numPr>
        <w:ind w:firstLine="420"/>
      </w:pPr>
      <w:r>
        <w:rPr>
          <w:rFonts w:hint="eastAsia"/>
        </w:rPr>
        <w:t xml:space="preserve"> 广西壮族自治区田长制办公室关于开展耕地“非农化”图斑核查处置工作的通知</w:t>
      </w:r>
    </w:p>
    <w:p w14:paraId="0203A974" w14:textId="72C23A6B" w:rsidR="00F40343" w:rsidRDefault="00F40343" w:rsidP="00F40343">
      <w:pPr>
        <w:pStyle w:val="afffff3"/>
        <w:numPr>
          <w:ilvl w:val="0"/>
          <w:numId w:val="38"/>
        </w:numPr>
        <w:ind w:firstLineChars="0" w:firstLine="420"/>
      </w:pPr>
      <w:r>
        <w:rPr>
          <w:rFonts w:hint="eastAsia"/>
        </w:rPr>
        <w:t xml:space="preserve"> </w:t>
      </w:r>
      <w:r w:rsidRPr="00F40343">
        <w:rPr>
          <w:rFonts w:hint="eastAsia"/>
        </w:rPr>
        <w:t>广西壮族自治区自然资源厅办公室关于印发广西自然资源综合监测监管工作外业技术指南的通知</w:t>
      </w:r>
    </w:p>
    <w:p w14:paraId="61887A2A" w14:textId="3B1C1049" w:rsidR="00694DA2" w:rsidRDefault="0099528E">
      <w:pPr>
        <w:pStyle w:val="afffff3"/>
        <w:numPr>
          <w:ilvl w:val="0"/>
          <w:numId w:val="38"/>
        </w:numPr>
        <w:ind w:firstLine="420"/>
      </w:pPr>
      <w:r>
        <w:rPr>
          <w:rFonts w:hint="eastAsia"/>
        </w:rPr>
        <w:t xml:space="preserve"> 广西壮族自治区田长制办公室关于启用“田长巡”管理系统的通知</w:t>
      </w:r>
    </w:p>
    <w:p w14:paraId="4BC391D9" w14:textId="4CF5C7BD" w:rsidR="00694DA2" w:rsidRDefault="0099528E">
      <w:pPr>
        <w:pStyle w:val="afffff3"/>
        <w:numPr>
          <w:ilvl w:val="0"/>
          <w:numId w:val="38"/>
        </w:numPr>
        <w:ind w:firstLine="420"/>
      </w:pPr>
      <w:r>
        <w:rPr>
          <w:rFonts w:hint="eastAsia"/>
        </w:rPr>
        <w:t xml:space="preserve"> 田长巡4.0”管理系统用户操作手册（田长巡管理平台）</w:t>
      </w:r>
    </w:p>
    <w:p w14:paraId="28BF1497" w14:textId="76B83769" w:rsidR="00694DA2" w:rsidRDefault="0099528E" w:rsidP="00F04D8B">
      <w:pPr>
        <w:pStyle w:val="afffff3"/>
        <w:numPr>
          <w:ilvl w:val="0"/>
          <w:numId w:val="38"/>
        </w:numPr>
        <w:ind w:firstLine="420"/>
      </w:pPr>
      <w:r>
        <w:rPr>
          <w:rFonts w:hint="eastAsia"/>
        </w:rPr>
        <w:t xml:space="preserve"> 田长巡2.0”管理系统用户操作手册（田长巡APP巡田端）</w:t>
      </w:r>
    </w:p>
    <w:p w14:paraId="4585A7C4" w14:textId="77777777" w:rsidR="00694DA2" w:rsidRDefault="0099528E">
      <w:pPr>
        <w:pStyle w:val="afffff3"/>
        <w:ind w:firstLineChars="0" w:firstLine="0"/>
        <w:jc w:val="center"/>
      </w:pPr>
      <w:bookmarkStart w:id="90" w:name="BookMark8"/>
      <w:bookmarkEnd w:id="86"/>
      <w:r>
        <w:rPr>
          <w:noProof/>
        </w:rPr>
        <w:drawing>
          <wp:inline distT="0" distB="0" distL="0" distR="0" wp14:anchorId="04169DE9" wp14:editId="72B497E8">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4"/>
                    <a:stretch>
                      <a:fillRect/>
                    </a:stretch>
                  </pic:blipFill>
                  <pic:spPr>
                    <a:xfrm>
                      <a:off x="0" y="0"/>
                      <a:ext cx="1485900" cy="317500"/>
                    </a:xfrm>
                    <a:prstGeom prst="rect">
                      <a:avLst/>
                    </a:prstGeom>
                  </pic:spPr>
                </pic:pic>
              </a:graphicData>
            </a:graphic>
          </wp:inline>
        </w:drawing>
      </w:r>
      <w:bookmarkEnd w:id="90"/>
    </w:p>
    <w:sectPr w:rsidR="00694DA2" w:rsidSect="00DE4297">
      <w:headerReference w:type="even" r:id="rId35"/>
      <w:headerReference w:type="default" r:id="rId36"/>
      <w:footerReference w:type="even" r:id="rId37"/>
      <w:footerReference w:type="default" r:id="rId3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BC9546" w14:textId="77777777" w:rsidR="000027F0" w:rsidRDefault="000027F0">
      <w:pPr>
        <w:spacing w:line="240" w:lineRule="auto"/>
      </w:pPr>
      <w:r>
        <w:separator/>
      </w:r>
    </w:p>
  </w:endnote>
  <w:endnote w:type="continuationSeparator" w:id="0">
    <w:p w14:paraId="6A2E36F7" w14:textId="77777777" w:rsidR="000027F0" w:rsidRDefault="00002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0DA98" w14:textId="77777777" w:rsidR="00F8765D" w:rsidRDefault="00F8765D">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0B113" w14:textId="6519CC6E" w:rsidR="00DE4297" w:rsidRPr="00DE4297" w:rsidRDefault="00DE4297" w:rsidP="00DE4297">
    <w:pPr>
      <w:pStyle w:val="afffff"/>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16BDE" w14:textId="77777777" w:rsidR="00DE4297" w:rsidRDefault="00DE4297" w:rsidP="00DE4297">
    <w:pPr>
      <w:pStyle w:val="afffff0"/>
    </w:pPr>
    <w:r>
      <w:fldChar w:fldCharType="begin"/>
    </w:r>
    <w:r>
      <w:instrText>PAGE   \* MERGEFORMAT</w:instrText>
    </w:r>
    <w:r>
      <w:fldChar w:fldCharType="separate"/>
    </w:r>
    <w:r w:rsidR="00545B2D" w:rsidRPr="00545B2D">
      <w:rPr>
        <w:noProof/>
        <w:lang w:val="zh-CN"/>
      </w:rPr>
      <w:t>9</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5C0B0" w14:textId="27056256" w:rsidR="00E92739" w:rsidRPr="00DE4297" w:rsidRDefault="00DE4297" w:rsidP="00DE4297">
    <w:pPr>
      <w:pStyle w:val="afffff"/>
    </w:pPr>
    <w:r>
      <w:fldChar w:fldCharType="begin"/>
    </w:r>
    <w:r>
      <w:instrText xml:space="preserve"> PAGE   \* MERGEFORMAT \* MERGEFORMAT </w:instrText>
    </w:r>
    <w:r>
      <w:fldChar w:fldCharType="separate"/>
    </w:r>
    <w:r w:rsidR="00545B2D">
      <w:rPr>
        <w:noProof/>
      </w:rPr>
      <w:t>10</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5E51F" w14:textId="77777777" w:rsidR="00E92739" w:rsidRDefault="00E92739" w:rsidP="00DE4297">
    <w:pPr>
      <w:pStyle w:val="afffff0"/>
    </w:pPr>
    <w:r>
      <w:fldChar w:fldCharType="begin"/>
    </w:r>
    <w:r>
      <w:instrText>PAGE   \* MERGEFORMAT</w:instrText>
    </w:r>
    <w:r>
      <w:fldChar w:fldCharType="separate"/>
    </w:r>
    <w:r w:rsidR="00F40343" w:rsidRPr="00F40343">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87F1B" w14:textId="77777777" w:rsidR="00F8765D" w:rsidRDefault="00F8765D">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440F2" w14:textId="77777777" w:rsidR="00F8765D" w:rsidRDefault="00F8765D">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EA925" w14:textId="0F2A8017" w:rsidR="00774741" w:rsidRPr="00DE4297" w:rsidRDefault="00DE4297" w:rsidP="00DE4297">
    <w:pPr>
      <w:pStyle w:val="afffff"/>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4D" w14:textId="77777777" w:rsidR="00774741" w:rsidRDefault="00774741" w:rsidP="00DE4297">
    <w:pPr>
      <w:pStyle w:val="afffff0"/>
    </w:pPr>
    <w:r>
      <w:fldChar w:fldCharType="begin"/>
    </w:r>
    <w:r>
      <w:instrText>PAGE   \* MERGEFORMAT</w:instrText>
    </w:r>
    <w:r>
      <w:fldChar w:fldCharType="separate"/>
    </w:r>
    <w:r w:rsidR="00545B2D" w:rsidRPr="00545B2D">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9D6E7" w14:textId="2DD3BB4E" w:rsidR="00DE4297" w:rsidRPr="00DE4297" w:rsidRDefault="00DE4297" w:rsidP="00DE4297">
    <w:pPr>
      <w:pStyle w:val="afffff"/>
    </w:pPr>
    <w:r>
      <w:fldChar w:fldCharType="begin"/>
    </w:r>
    <w:r>
      <w:instrText xml:space="preserve"> PAGE   \* MERGEFORMAT \* MERGEFORMAT </w:instrText>
    </w:r>
    <w:r>
      <w:fldChar w:fldCharType="separate"/>
    </w:r>
    <w:r w:rsidR="00545B2D">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CCBFD" w14:textId="77777777" w:rsidR="00DE4297" w:rsidRDefault="00DE4297" w:rsidP="00DE4297">
    <w:pPr>
      <w:pStyle w:val="afffff0"/>
    </w:pPr>
    <w:r>
      <w:fldChar w:fldCharType="begin"/>
    </w:r>
    <w:r>
      <w:instrText>PAGE   \* MERGEFORMAT</w:instrText>
    </w:r>
    <w:r>
      <w:fldChar w:fldCharType="separate"/>
    </w:r>
    <w:r w:rsidRPr="00DE4297">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43036" w14:textId="6F13BC61" w:rsidR="00F8765D" w:rsidRPr="00DE4297" w:rsidRDefault="00DE4297" w:rsidP="00DE4297">
    <w:pPr>
      <w:pStyle w:val="afffff"/>
    </w:pPr>
    <w:r>
      <w:fldChar w:fldCharType="begin"/>
    </w:r>
    <w:r>
      <w:instrText xml:space="preserve"> PAGE   \* MERGEFORMAT \* MERGEFORMAT </w:instrText>
    </w:r>
    <w:r>
      <w:fldChar w:fldCharType="separate"/>
    </w:r>
    <w:r w:rsidR="00545B2D">
      <w:rPr>
        <w:noProof/>
      </w:rPr>
      <w:t>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851CC" w14:textId="77777777" w:rsidR="00F8765D" w:rsidRDefault="00F8765D" w:rsidP="00DE4297">
    <w:pPr>
      <w:pStyle w:val="afffff0"/>
    </w:pPr>
    <w:r>
      <w:fldChar w:fldCharType="begin"/>
    </w:r>
    <w:r>
      <w:instrText>PAGE   \* MERGEFORMAT</w:instrText>
    </w:r>
    <w:r>
      <w:fldChar w:fldCharType="separate"/>
    </w:r>
    <w:r w:rsidR="00545B2D" w:rsidRPr="00545B2D">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44FB1" w14:textId="77777777" w:rsidR="000027F0" w:rsidRDefault="000027F0">
      <w:pPr>
        <w:spacing w:line="240" w:lineRule="auto"/>
      </w:pPr>
      <w:r>
        <w:separator/>
      </w:r>
    </w:p>
  </w:footnote>
  <w:footnote w:type="continuationSeparator" w:id="0">
    <w:p w14:paraId="21A822FB" w14:textId="77777777" w:rsidR="000027F0" w:rsidRDefault="000027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B951B" w14:textId="77777777" w:rsidR="00F8765D" w:rsidRDefault="00F8765D">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C041" w14:textId="62F81160" w:rsidR="00DE4297" w:rsidRPr="00DE4297" w:rsidRDefault="00DE4297" w:rsidP="00DE4297">
    <w:pPr>
      <w:pStyle w:val="afffff9"/>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B028A" w14:textId="77777777" w:rsidR="00DE4297" w:rsidRDefault="00DE4297" w:rsidP="00DE4297">
    <w:pPr>
      <w:pStyle w:val="afffff8"/>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CF55B" w14:textId="0E80F859" w:rsidR="00E92739" w:rsidRPr="00DE4297" w:rsidRDefault="00DE4297" w:rsidP="00DE4297">
    <w:pPr>
      <w:pStyle w:val="afffff9"/>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F27C" w14:textId="7A8707C7" w:rsidR="00E92739" w:rsidRDefault="00E92739" w:rsidP="00DE4297">
    <w:pPr>
      <w:pStyle w:val="afffff8"/>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D2B9E" w14:textId="77777777" w:rsidR="00F8765D" w:rsidRDefault="00F8765D">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F27F2" w14:textId="77777777" w:rsidR="00F8765D" w:rsidRDefault="00F8765D">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C659E" w14:textId="6AC24AEF" w:rsidR="00774741" w:rsidRPr="00DE4297" w:rsidRDefault="00DE4297" w:rsidP="00DE4297">
    <w:pPr>
      <w:pStyle w:val="afffff9"/>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9B161" w14:textId="3DE09028" w:rsidR="00774741" w:rsidRDefault="00774741" w:rsidP="00DE4297">
    <w:pPr>
      <w:pStyle w:val="afffff8"/>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353C5" w14:textId="4619E2AE" w:rsidR="00DE4297" w:rsidRPr="00DE4297" w:rsidRDefault="00DE4297" w:rsidP="00DE4297">
    <w:pPr>
      <w:pStyle w:val="afffff9"/>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9DA09" w14:textId="77777777" w:rsidR="00DE4297" w:rsidRDefault="00DE4297" w:rsidP="00DE4297">
    <w:pPr>
      <w:pStyle w:val="afffff8"/>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3BE4D" w14:textId="088005CE" w:rsidR="00F8765D" w:rsidRPr="00DE4297" w:rsidRDefault="00DE4297" w:rsidP="00DE4297">
    <w:pPr>
      <w:pStyle w:val="afffff9"/>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CD4B7" w14:textId="6E0885B5" w:rsidR="00F8765D" w:rsidRDefault="00F8765D" w:rsidP="00DE4297">
    <w:pPr>
      <w:pStyle w:val="afffff8"/>
    </w:pPr>
    <w:r>
      <w:fldChar w:fldCharType="begin"/>
    </w:r>
    <w:r>
      <w:instrText xml:space="preserve"> STYLEREF  标准文件_文件编号  \* MERGEFORMAT </w:instrText>
    </w:r>
    <w:r>
      <w:fldChar w:fldCharType="separate"/>
    </w:r>
    <w:r w:rsidR="00545B2D">
      <w:rPr>
        <w:noProof/>
      </w:rPr>
      <w:t>T/GXAS XXXX</w:t>
    </w:r>
    <w:r w:rsidR="00545B2D">
      <w:rPr>
        <w:noProof/>
      </w:rPr>
      <w:t>—</w:t>
    </w:r>
    <w:r w:rsidR="00545B2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AC7293"/>
    <w:multiLevelType w:val="singleLevel"/>
    <w:tmpl w:val="95AC7293"/>
    <w:lvl w:ilvl="0">
      <w:start w:val="1"/>
      <w:numFmt w:val="decimal"/>
      <w:suff w:val="space"/>
      <w:lvlText w:val="[%1]"/>
      <w:lvlJc w:val="left"/>
    </w:lvl>
  </w:abstractNum>
  <w:abstractNum w:abstractNumId="1">
    <w:nsid w:val="F679B072"/>
    <w:multiLevelType w:val="singleLevel"/>
    <w:tmpl w:val="F679B072"/>
    <w:lvl w:ilvl="0">
      <w:start w:val="1"/>
      <w:numFmt w:val="decimalEnclosedCircleChinese"/>
      <w:suff w:val="nothing"/>
      <w:lvlText w:val="%1　"/>
      <w:lvlJc w:val="left"/>
      <w:pPr>
        <w:ind w:left="0" w:firstLine="400"/>
      </w:pPr>
      <w:rPr>
        <w:rFonts w:hint="eastAsia"/>
      </w:rPr>
    </w:lvl>
  </w:abstractNum>
  <w:abstractNum w:abstractNumId="2">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DA3A85D4"/>
    <w:lvl w:ilvl="0">
      <w:start w:val="1"/>
      <w:numFmt w:val="none"/>
      <w:pStyle w:val="af2"/>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2E511CFD"/>
    <w:multiLevelType w:val="multilevel"/>
    <w:tmpl w:val="2E511CFD"/>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37515025"/>
    <w:multiLevelType w:val="multilevel"/>
    <w:tmpl w:val="37515025"/>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9774352"/>
    <w:multiLevelType w:val="singleLevel"/>
    <w:tmpl w:val="39774352"/>
    <w:lvl w:ilvl="0">
      <w:start w:val="1"/>
      <w:numFmt w:val="decimal"/>
      <w:suff w:val="nothing"/>
      <w:lvlText w:val="（%1）"/>
      <w:lvlJc w:val="left"/>
    </w:lvl>
  </w:abstractNum>
  <w:abstractNum w:abstractNumId="17">
    <w:nsid w:val="42F74F1B"/>
    <w:multiLevelType w:val="multilevel"/>
    <w:tmpl w:val="42F74F1B"/>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1">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nsid w:val="4F02574C"/>
    <w:multiLevelType w:val="multilevel"/>
    <w:tmpl w:val="4F02574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4">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5">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8">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9">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1">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5">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6">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7">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4"/>
  </w:num>
  <w:num w:numId="3">
    <w:abstractNumId w:val="7"/>
  </w:num>
  <w:num w:numId="4">
    <w:abstractNumId w:val="30"/>
  </w:num>
  <w:num w:numId="5">
    <w:abstractNumId w:val="25"/>
  </w:num>
  <w:num w:numId="6">
    <w:abstractNumId w:val="19"/>
  </w:num>
  <w:num w:numId="7">
    <w:abstractNumId w:val="10"/>
  </w:num>
  <w:num w:numId="8">
    <w:abstractNumId w:val="5"/>
  </w:num>
  <w:num w:numId="9">
    <w:abstractNumId w:val="11"/>
  </w:num>
  <w:num w:numId="10">
    <w:abstractNumId w:val="23"/>
  </w:num>
  <w:num w:numId="11">
    <w:abstractNumId w:val="32"/>
  </w:num>
  <w:num w:numId="12">
    <w:abstractNumId w:val="14"/>
  </w:num>
  <w:num w:numId="13">
    <w:abstractNumId w:val="18"/>
  </w:num>
  <w:num w:numId="14">
    <w:abstractNumId w:val="9"/>
  </w:num>
  <w:num w:numId="15">
    <w:abstractNumId w:val="26"/>
  </w:num>
  <w:num w:numId="16">
    <w:abstractNumId w:val="28"/>
  </w:num>
  <w:num w:numId="17">
    <w:abstractNumId w:val="24"/>
  </w:num>
  <w:num w:numId="18">
    <w:abstractNumId w:val="36"/>
  </w:num>
  <w:num w:numId="19">
    <w:abstractNumId w:val="21"/>
  </w:num>
  <w:num w:numId="20">
    <w:abstractNumId w:val="3"/>
  </w:num>
  <w:num w:numId="21">
    <w:abstractNumId w:val="12"/>
  </w:num>
  <w:num w:numId="22">
    <w:abstractNumId w:val="37"/>
  </w:num>
  <w:num w:numId="23">
    <w:abstractNumId w:val="27"/>
  </w:num>
  <w:num w:numId="24">
    <w:abstractNumId w:val="8"/>
  </w:num>
  <w:num w:numId="25">
    <w:abstractNumId w:val="33"/>
  </w:num>
  <w:num w:numId="26">
    <w:abstractNumId w:val="35"/>
  </w:num>
  <w:num w:numId="27">
    <w:abstractNumId w:val="4"/>
  </w:num>
  <w:num w:numId="28">
    <w:abstractNumId w:val="6"/>
  </w:num>
  <w:num w:numId="29">
    <w:abstractNumId w:val="20"/>
  </w:num>
  <w:num w:numId="30">
    <w:abstractNumId w:val="31"/>
  </w:num>
  <w:num w:numId="31">
    <w:abstractNumId w:val="29"/>
  </w:num>
  <w:num w:numId="32">
    <w:abstractNumId w:val="16"/>
  </w:num>
  <w:num w:numId="33">
    <w:abstractNumId w:val="1"/>
  </w:num>
  <w:num w:numId="34">
    <w:abstractNumId w:val="22"/>
  </w:num>
  <w:num w:numId="35">
    <w:abstractNumId w:val="17"/>
  </w:num>
  <w:num w:numId="36">
    <w:abstractNumId w:val="15"/>
  </w:num>
  <w:num w:numId="37">
    <w:abstractNumId w:val="13"/>
  </w:num>
  <w:num w:numId="38">
    <w:abstractNumId w:val="0"/>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ttachedTemplate r:id="rId1"/>
  <w:documentProtection w:edit="forms" w:enforcement="1" w:cryptProviderType="rsaFull" w:cryptAlgorithmClass="hash" w:cryptAlgorithmType="typeAny" w:cryptAlgorithmSid="4" w:cryptSpinCount="100000" w:hash="XDcs7Oyeci78+QroNIu1312KqSs=" w:salt="PgLvWE1nPUKeIJXgk/7QV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NThiOTU1YTBjZmNhZmMzYjE1MTE0ZTgzYTM3MmUifQ=="/>
  </w:docVars>
  <w:rsids>
    <w:rsidRoot w:val="00705862"/>
    <w:rsid w:val="0000040A"/>
    <w:rsid w:val="00000A94"/>
    <w:rsid w:val="00001972"/>
    <w:rsid w:val="00001D9A"/>
    <w:rsid w:val="000027F0"/>
    <w:rsid w:val="00007B3A"/>
    <w:rsid w:val="000107E0"/>
    <w:rsid w:val="00011105"/>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32C"/>
    <w:rsid w:val="00094D73"/>
    <w:rsid w:val="00095A78"/>
    <w:rsid w:val="00096D63"/>
    <w:rsid w:val="000A0B60"/>
    <w:rsid w:val="000A0EB8"/>
    <w:rsid w:val="000A19FC"/>
    <w:rsid w:val="000A296B"/>
    <w:rsid w:val="000A53D3"/>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5ED"/>
    <w:rsid w:val="000D1795"/>
    <w:rsid w:val="000D329A"/>
    <w:rsid w:val="000D4B9C"/>
    <w:rsid w:val="000D4EB6"/>
    <w:rsid w:val="000D5804"/>
    <w:rsid w:val="000D753B"/>
    <w:rsid w:val="000E4C9E"/>
    <w:rsid w:val="000E6FD7"/>
    <w:rsid w:val="000F06E1"/>
    <w:rsid w:val="000F0913"/>
    <w:rsid w:val="000F0E3C"/>
    <w:rsid w:val="000F19D5"/>
    <w:rsid w:val="000F4050"/>
    <w:rsid w:val="000F4AEA"/>
    <w:rsid w:val="000F67E9"/>
    <w:rsid w:val="00104926"/>
    <w:rsid w:val="0010526B"/>
    <w:rsid w:val="00112A8E"/>
    <w:rsid w:val="00113B1E"/>
    <w:rsid w:val="001158BA"/>
    <w:rsid w:val="0011711C"/>
    <w:rsid w:val="00124E4F"/>
    <w:rsid w:val="001260B7"/>
    <w:rsid w:val="001265CB"/>
    <w:rsid w:val="001321C6"/>
    <w:rsid w:val="001325C4"/>
    <w:rsid w:val="00133010"/>
    <w:rsid w:val="001338EE"/>
    <w:rsid w:val="00133AAE"/>
    <w:rsid w:val="00135323"/>
    <w:rsid w:val="001356C4"/>
    <w:rsid w:val="00137565"/>
    <w:rsid w:val="0013773C"/>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5F9"/>
    <w:rsid w:val="001A1A53"/>
    <w:rsid w:val="001A234A"/>
    <w:rsid w:val="001A3CCB"/>
    <w:rsid w:val="001A4CF3"/>
    <w:rsid w:val="001A6696"/>
    <w:rsid w:val="001B06E8"/>
    <w:rsid w:val="001B71D0"/>
    <w:rsid w:val="001B71EE"/>
    <w:rsid w:val="001C0273"/>
    <w:rsid w:val="001C04A8"/>
    <w:rsid w:val="001C2C03"/>
    <w:rsid w:val="001C42F7"/>
    <w:rsid w:val="001C49E5"/>
    <w:rsid w:val="001C680C"/>
    <w:rsid w:val="001C762E"/>
    <w:rsid w:val="001C7FEA"/>
    <w:rsid w:val="001D0431"/>
    <w:rsid w:val="001D0499"/>
    <w:rsid w:val="001D0BBE"/>
    <w:rsid w:val="001D0ED4"/>
    <w:rsid w:val="001D212F"/>
    <w:rsid w:val="001D29D7"/>
    <w:rsid w:val="001D2DE7"/>
    <w:rsid w:val="001D411C"/>
    <w:rsid w:val="001E1B6A"/>
    <w:rsid w:val="001E2484"/>
    <w:rsid w:val="001E3CC4"/>
    <w:rsid w:val="001E4882"/>
    <w:rsid w:val="001E72E7"/>
    <w:rsid w:val="001E73AB"/>
    <w:rsid w:val="001F08A0"/>
    <w:rsid w:val="001F092D"/>
    <w:rsid w:val="001F143A"/>
    <w:rsid w:val="001F1605"/>
    <w:rsid w:val="001F2508"/>
    <w:rsid w:val="001F4816"/>
    <w:rsid w:val="001F5ABE"/>
    <w:rsid w:val="001F69B4"/>
    <w:rsid w:val="001F77C7"/>
    <w:rsid w:val="00200183"/>
    <w:rsid w:val="00200333"/>
    <w:rsid w:val="0020107D"/>
    <w:rsid w:val="00202AA4"/>
    <w:rsid w:val="002031F7"/>
    <w:rsid w:val="002040E6"/>
    <w:rsid w:val="0020527B"/>
    <w:rsid w:val="00205F2C"/>
    <w:rsid w:val="00210B15"/>
    <w:rsid w:val="002142EA"/>
    <w:rsid w:val="00215ADD"/>
    <w:rsid w:val="00216D39"/>
    <w:rsid w:val="002204BB"/>
    <w:rsid w:val="002210D8"/>
    <w:rsid w:val="00221B79"/>
    <w:rsid w:val="00221C6B"/>
    <w:rsid w:val="002230A1"/>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BBB"/>
    <w:rsid w:val="0026148A"/>
    <w:rsid w:val="00262696"/>
    <w:rsid w:val="00263D25"/>
    <w:rsid w:val="002643C3"/>
    <w:rsid w:val="00264A0C"/>
    <w:rsid w:val="00266EEB"/>
    <w:rsid w:val="00267EF4"/>
    <w:rsid w:val="00270CB8"/>
    <w:rsid w:val="00272B08"/>
    <w:rsid w:val="00272C5A"/>
    <w:rsid w:val="00274A9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298"/>
    <w:rsid w:val="002D6CEB"/>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2"/>
    <w:rsid w:val="00313B85"/>
    <w:rsid w:val="00317988"/>
    <w:rsid w:val="003221B4"/>
    <w:rsid w:val="0032258D"/>
    <w:rsid w:val="00322E62"/>
    <w:rsid w:val="00324D13"/>
    <w:rsid w:val="00324EDD"/>
    <w:rsid w:val="00330E42"/>
    <w:rsid w:val="003331E4"/>
    <w:rsid w:val="00336C64"/>
    <w:rsid w:val="00337162"/>
    <w:rsid w:val="0034194F"/>
    <w:rsid w:val="003438DB"/>
    <w:rsid w:val="00344605"/>
    <w:rsid w:val="003474AA"/>
    <w:rsid w:val="00350D1D"/>
    <w:rsid w:val="00351393"/>
    <w:rsid w:val="00352C83"/>
    <w:rsid w:val="00352F1A"/>
    <w:rsid w:val="003559E1"/>
    <w:rsid w:val="003562C5"/>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16"/>
    <w:rsid w:val="003B60BF"/>
    <w:rsid w:val="003B6BE3"/>
    <w:rsid w:val="003C010C"/>
    <w:rsid w:val="003C0A6C"/>
    <w:rsid w:val="003C14F8"/>
    <w:rsid w:val="003C5A43"/>
    <w:rsid w:val="003D0519"/>
    <w:rsid w:val="003D0FF6"/>
    <w:rsid w:val="003D262C"/>
    <w:rsid w:val="003D3FAB"/>
    <w:rsid w:val="003D6D61"/>
    <w:rsid w:val="003E091D"/>
    <w:rsid w:val="003E1C53"/>
    <w:rsid w:val="003E2A69"/>
    <w:rsid w:val="003E2D49"/>
    <w:rsid w:val="003E2FD4"/>
    <w:rsid w:val="003E49F6"/>
    <w:rsid w:val="003E660F"/>
    <w:rsid w:val="003F0841"/>
    <w:rsid w:val="003F23D3"/>
    <w:rsid w:val="003F2FDC"/>
    <w:rsid w:val="003F3F08"/>
    <w:rsid w:val="003F49F1"/>
    <w:rsid w:val="003F6272"/>
    <w:rsid w:val="00400E72"/>
    <w:rsid w:val="00401400"/>
    <w:rsid w:val="00404869"/>
    <w:rsid w:val="00405884"/>
    <w:rsid w:val="00407D39"/>
    <w:rsid w:val="00410534"/>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0F2"/>
    <w:rsid w:val="004746B1"/>
    <w:rsid w:val="0047583F"/>
    <w:rsid w:val="00475DE8"/>
    <w:rsid w:val="00481C44"/>
    <w:rsid w:val="00484936"/>
    <w:rsid w:val="00485C89"/>
    <w:rsid w:val="00486BE3"/>
    <w:rsid w:val="004905E4"/>
    <w:rsid w:val="00490A89"/>
    <w:rsid w:val="00490AB4"/>
    <w:rsid w:val="004926D4"/>
    <w:rsid w:val="00492F02"/>
    <w:rsid w:val="004939AE"/>
    <w:rsid w:val="00495A11"/>
    <w:rsid w:val="004A12DF"/>
    <w:rsid w:val="004A1BA8"/>
    <w:rsid w:val="004A2294"/>
    <w:rsid w:val="004A468C"/>
    <w:rsid w:val="004A4B57"/>
    <w:rsid w:val="004A63FA"/>
    <w:rsid w:val="004A6A3D"/>
    <w:rsid w:val="004A6A79"/>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CCC"/>
    <w:rsid w:val="004D7C42"/>
    <w:rsid w:val="004E0465"/>
    <w:rsid w:val="004E127B"/>
    <w:rsid w:val="004E1C0A"/>
    <w:rsid w:val="004E30C5"/>
    <w:rsid w:val="004E4AA5"/>
    <w:rsid w:val="004E4AEE"/>
    <w:rsid w:val="004E59E3"/>
    <w:rsid w:val="004E67C0"/>
    <w:rsid w:val="004F391A"/>
    <w:rsid w:val="004F3CFB"/>
    <w:rsid w:val="004F613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791"/>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E2"/>
    <w:rsid w:val="00541853"/>
    <w:rsid w:val="00543BDA"/>
    <w:rsid w:val="005441CC"/>
    <w:rsid w:val="00545B2D"/>
    <w:rsid w:val="005479DA"/>
    <w:rsid w:val="00547BCC"/>
    <w:rsid w:val="0055013B"/>
    <w:rsid w:val="00551F6F"/>
    <w:rsid w:val="00555044"/>
    <w:rsid w:val="00561475"/>
    <w:rsid w:val="00562308"/>
    <w:rsid w:val="0056487B"/>
    <w:rsid w:val="00564FB9"/>
    <w:rsid w:val="00573D9E"/>
    <w:rsid w:val="005801E3"/>
    <w:rsid w:val="005815BC"/>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A62"/>
    <w:rsid w:val="005E34CA"/>
    <w:rsid w:val="005E3C18"/>
    <w:rsid w:val="005E3FB3"/>
    <w:rsid w:val="005E4250"/>
    <w:rsid w:val="005E6812"/>
    <w:rsid w:val="005E7881"/>
    <w:rsid w:val="005E78E0"/>
    <w:rsid w:val="005F0D9C"/>
    <w:rsid w:val="005F1A96"/>
    <w:rsid w:val="005F284E"/>
    <w:rsid w:val="006015CE"/>
    <w:rsid w:val="00604784"/>
    <w:rsid w:val="006062FD"/>
    <w:rsid w:val="00606419"/>
    <w:rsid w:val="00607D29"/>
    <w:rsid w:val="00612952"/>
    <w:rsid w:val="00614CC1"/>
    <w:rsid w:val="00615A9D"/>
    <w:rsid w:val="00617387"/>
    <w:rsid w:val="006205D6"/>
    <w:rsid w:val="00623346"/>
    <w:rsid w:val="00624A62"/>
    <w:rsid w:val="006252D8"/>
    <w:rsid w:val="006259BC"/>
    <w:rsid w:val="0062636B"/>
    <w:rsid w:val="00626BBE"/>
    <w:rsid w:val="00632182"/>
    <w:rsid w:val="00632AE0"/>
    <w:rsid w:val="00633C17"/>
    <w:rsid w:val="00634D9E"/>
    <w:rsid w:val="00636E3E"/>
    <w:rsid w:val="006379F7"/>
    <w:rsid w:val="00637E4D"/>
    <w:rsid w:val="00640620"/>
    <w:rsid w:val="00641A1F"/>
    <w:rsid w:val="00645904"/>
    <w:rsid w:val="00651ACB"/>
    <w:rsid w:val="00651C47"/>
    <w:rsid w:val="00652AB2"/>
    <w:rsid w:val="00652D15"/>
    <w:rsid w:val="00653FED"/>
    <w:rsid w:val="00654EC0"/>
    <w:rsid w:val="0065525B"/>
    <w:rsid w:val="00655D4F"/>
    <w:rsid w:val="00656D29"/>
    <w:rsid w:val="00662A04"/>
    <w:rsid w:val="006640E5"/>
    <w:rsid w:val="006646F1"/>
    <w:rsid w:val="00664730"/>
    <w:rsid w:val="00664929"/>
    <w:rsid w:val="00664F62"/>
    <w:rsid w:val="006655E1"/>
    <w:rsid w:val="00670605"/>
    <w:rsid w:val="00672060"/>
    <w:rsid w:val="00672BFD"/>
    <w:rsid w:val="00672FBF"/>
    <w:rsid w:val="0067371A"/>
    <w:rsid w:val="006770F4"/>
    <w:rsid w:val="00677A84"/>
    <w:rsid w:val="0068026D"/>
    <w:rsid w:val="00680A27"/>
    <w:rsid w:val="00680F2A"/>
    <w:rsid w:val="006816A4"/>
    <w:rsid w:val="006819B8"/>
    <w:rsid w:val="006840A6"/>
    <w:rsid w:val="006850CD"/>
    <w:rsid w:val="00685AAB"/>
    <w:rsid w:val="00694DA2"/>
    <w:rsid w:val="006A07AA"/>
    <w:rsid w:val="006A0AC3"/>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154"/>
    <w:rsid w:val="006E70AB"/>
    <w:rsid w:val="006F03A8"/>
    <w:rsid w:val="006F2ACA"/>
    <w:rsid w:val="006F2ADC"/>
    <w:rsid w:val="006F2BFE"/>
    <w:rsid w:val="006F31E9"/>
    <w:rsid w:val="006F6284"/>
    <w:rsid w:val="007002C5"/>
    <w:rsid w:val="00704387"/>
    <w:rsid w:val="00705862"/>
    <w:rsid w:val="00707669"/>
    <w:rsid w:val="00711CBA"/>
    <w:rsid w:val="00711FB5"/>
    <w:rsid w:val="00712A01"/>
    <w:rsid w:val="00714F58"/>
    <w:rsid w:val="00722FBF"/>
    <w:rsid w:val="00722FC2"/>
    <w:rsid w:val="00724E1B"/>
    <w:rsid w:val="00725949"/>
    <w:rsid w:val="00727FA2"/>
    <w:rsid w:val="00730971"/>
    <w:rsid w:val="007322D9"/>
    <w:rsid w:val="00732BC0"/>
    <w:rsid w:val="00736719"/>
    <w:rsid w:val="0073720F"/>
    <w:rsid w:val="00737796"/>
    <w:rsid w:val="0074165C"/>
    <w:rsid w:val="00742648"/>
    <w:rsid w:val="00742C35"/>
    <w:rsid w:val="00742EA7"/>
    <w:rsid w:val="007432CA"/>
    <w:rsid w:val="007439EB"/>
    <w:rsid w:val="00743CB4"/>
    <w:rsid w:val="00743F0A"/>
    <w:rsid w:val="007444E8"/>
    <w:rsid w:val="0074548E"/>
    <w:rsid w:val="00745773"/>
    <w:rsid w:val="00745779"/>
    <w:rsid w:val="00746800"/>
    <w:rsid w:val="007501A8"/>
    <w:rsid w:val="00750BAA"/>
    <w:rsid w:val="00750D61"/>
    <w:rsid w:val="00750EE1"/>
    <w:rsid w:val="00751778"/>
    <w:rsid w:val="00752B4D"/>
    <w:rsid w:val="00755402"/>
    <w:rsid w:val="00756B26"/>
    <w:rsid w:val="00756EDF"/>
    <w:rsid w:val="007600E3"/>
    <w:rsid w:val="007651DC"/>
    <w:rsid w:val="00765C43"/>
    <w:rsid w:val="00765EFB"/>
    <w:rsid w:val="00766595"/>
    <w:rsid w:val="007671CA"/>
    <w:rsid w:val="00767C61"/>
    <w:rsid w:val="0077008A"/>
    <w:rsid w:val="00773C1F"/>
    <w:rsid w:val="00774741"/>
    <w:rsid w:val="00774DA4"/>
    <w:rsid w:val="00776599"/>
    <w:rsid w:val="0078114B"/>
    <w:rsid w:val="00781DD2"/>
    <w:rsid w:val="00783ECF"/>
    <w:rsid w:val="0078413A"/>
    <w:rsid w:val="00786275"/>
    <w:rsid w:val="0079483D"/>
    <w:rsid w:val="007959E8"/>
    <w:rsid w:val="00795E9C"/>
    <w:rsid w:val="00796A63"/>
    <w:rsid w:val="007A0521"/>
    <w:rsid w:val="007A2A46"/>
    <w:rsid w:val="007A2E12"/>
    <w:rsid w:val="007A3475"/>
    <w:rsid w:val="007A41C8"/>
    <w:rsid w:val="007A54CE"/>
    <w:rsid w:val="007A6FD9"/>
    <w:rsid w:val="007A7F4A"/>
    <w:rsid w:val="007A7FFA"/>
    <w:rsid w:val="007B04EB"/>
    <w:rsid w:val="007B0D4F"/>
    <w:rsid w:val="007B5A3D"/>
    <w:rsid w:val="007B5B95"/>
    <w:rsid w:val="007B6032"/>
    <w:rsid w:val="007B68EA"/>
    <w:rsid w:val="007B7453"/>
    <w:rsid w:val="007C2006"/>
    <w:rsid w:val="007C2D89"/>
    <w:rsid w:val="007C4593"/>
    <w:rsid w:val="007C5309"/>
    <w:rsid w:val="007C5A1E"/>
    <w:rsid w:val="007C6069"/>
    <w:rsid w:val="007D06C4"/>
    <w:rsid w:val="007D1352"/>
    <w:rsid w:val="007D1915"/>
    <w:rsid w:val="007D2508"/>
    <w:rsid w:val="007D346A"/>
    <w:rsid w:val="007D6518"/>
    <w:rsid w:val="007D76BD"/>
    <w:rsid w:val="007E0BF1"/>
    <w:rsid w:val="007F0ED8"/>
    <w:rsid w:val="007F0F63"/>
    <w:rsid w:val="007F75CE"/>
    <w:rsid w:val="008013A4"/>
    <w:rsid w:val="008027CE"/>
    <w:rsid w:val="00802CB5"/>
    <w:rsid w:val="00802F42"/>
    <w:rsid w:val="00804383"/>
    <w:rsid w:val="008047F4"/>
    <w:rsid w:val="00804BB7"/>
    <w:rsid w:val="00804D41"/>
    <w:rsid w:val="00810257"/>
    <w:rsid w:val="008104F5"/>
    <w:rsid w:val="00811072"/>
    <w:rsid w:val="00811369"/>
    <w:rsid w:val="00815419"/>
    <w:rsid w:val="008163C8"/>
    <w:rsid w:val="008164A1"/>
    <w:rsid w:val="00817325"/>
    <w:rsid w:val="008209E6"/>
    <w:rsid w:val="00821921"/>
    <w:rsid w:val="00823303"/>
    <w:rsid w:val="008233B2"/>
    <w:rsid w:val="00823A9F"/>
    <w:rsid w:val="00823C85"/>
    <w:rsid w:val="00825138"/>
    <w:rsid w:val="008269DD"/>
    <w:rsid w:val="00830621"/>
    <w:rsid w:val="0083348C"/>
    <w:rsid w:val="0083378D"/>
    <w:rsid w:val="008373D3"/>
    <w:rsid w:val="00840617"/>
    <w:rsid w:val="00840F84"/>
    <w:rsid w:val="00842531"/>
    <w:rsid w:val="00842A47"/>
    <w:rsid w:val="00843C13"/>
    <w:rsid w:val="008454F8"/>
    <w:rsid w:val="0085173A"/>
    <w:rsid w:val="00860253"/>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AFC"/>
    <w:rsid w:val="0089049D"/>
    <w:rsid w:val="008928C9"/>
    <w:rsid w:val="008930CB"/>
    <w:rsid w:val="008938DC"/>
    <w:rsid w:val="00893FD1"/>
    <w:rsid w:val="008940D5"/>
    <w:rsid w:val="00894836"/>
    <w:rsid w:val="00895172"/>
    <w:rsid w:val="00895680"/>
    <w:rsid w:val="00896DFF"/>
    <w:rsid w:val="0089762C"/>
    <w:rsid w:val="008A173B"/>
    <w:rsid w:val="008A1893"/>
    <w:rsid w:val="008A2B87"/>
    <w:rsid w:val="008A36D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5C6"/>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534"/>
    <w:rsid w:val="00913CA9"/>
    <w:rsid w:val="009145AE"/>
    <w:rsid w:val="009146CE"/>
    <w:rsid w:val="00914CA7"/>
    <w:rsid w:val="00915C3E"/>
    <w:rsid w:val="009161A8"/>
    <w:rsid w:val="009245AE"/>
    <w:rsid w:val="009245F5"/>
    <w:rsid w:val="009249EC"/>
    <w:rsid w:val="009260E2"/>
    <w:rsid w:val="009273B3"/>
    <w:rsid w:val="009305B5"/>
    <w:rsid w:val="009378DD"/>
    <w:rsid w:val="009429D5"/>
    <w:rsid w:val="00942BF1"/>
    <w:rsid w:val="00942D8F"/>
    <w:rsid w:val="00945180"/>
    <w:rsid w:val="00945428"/>
    <w:rsid w:val="0094607B"/>
    <w:rsid w:val="009512F7"/>
    <w:rsid w:val="00953604"/>
    <w:rsid w:val="0095496B"/>
    <w:rsid w:val="0095713D"/>
    <w:rsid w:val="00960F1E"/>
    <w:rsid w:val="009610DC"/>
    <w:rsid w:val="00961490"/>
    <w:rsid w:val="0096381A"/>
    <w:rsid w:val="00965E04"/>
    <w:rsid w:val="009674AD"/>
    <w:rsid w:val="00970CDC"/>
    <w:rsid w:val="00973613"/>
    <w:rsid w:val="00975727"/>
    <w:rsid w:val="00977010"/>
    <w:rsid w:val="00977D02"/>
    <w:rsid w:val="00977FF9"/>
    <w:rsid w:val="009809BB"/>
    <w:rsid w:val="0098364B"/>
    <w:rsid w:val="00983951"/>
    <w:rsid w:val="009842CB"/>
    <w:rsid w:val="009849A5"/>
    <w:rsid w:val="009908A3"/>
    <w:rsid w:val="009911AF"/>
    <w:rsid w:val="00991875"/>
    <w:rsid w:val="00991F92"/>
    <w:rsid w:val="00992985"/>
    <w:rsid w:val="00993889"/>
    <w:rsid w:val="0099528E"/>
    <w:rsid w:val="0099551B"/>
    <w:rsid w:val="00996BD2"/>
    <w:rsid w:val="00997BF1"/>
    <w:rsid w:val="009A089C"/>
    <w:rsid w:val="009A118E"/>
    <w:rsid w:val="009A1441"/>
    <w:rsid w:val="009A21CD"/>
    <w:rsid w:val="009A278C"/>
    <w:rsid w:val="009A2BC2"/>
    <w:rsid w:val="009A42C1"/>
    <w:rsid w:val="009A5429"/>
    <w:rsid w:val="009A72AD"/>
    <w:rsid w:val="009B09E0"/>
    <w:rsid w:val="009B0BC5"/>
    <w:rsid w:val="009B1247"/>
    <w:rsid w:val="009B318F"/>
    <w:rsid w:val="009B3B1E"/>
    <w:rsid w:val="009B6029"/>
    <w:rsid w:val="009B6971"/>
    <w:rsid w:val="009C164A"/>
    <w:rsid w:val="009C27F1"/>
    <w:rsid w:val="009C3152"/>
    <w:rsid w:val="009C3257"/>
    <w:rsid w:val="009C4CFA"/>
    <w:rsid w:val="009C5070"/>
    <w:rsid w:val="009C56ED"/>
    <w:rsid w:val="009C7A47"/>
    <w:rsid w:val="009D112C"/>
    <w:rsid w:val="009D1385"/>
    <w:rsid w:val="009D396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721"/>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C1F"/>
    <w:rsid w:val="00A4452E"/>
    <w:rsid w:val="00A4472C"/>
    <w:rsid w:val="00A44E69"/>
    <w:rsid w:val="00A4661E"/>
    <w:rsid w:val="00A55BD6"/>
    <w:rsid w:val="00A55D50"/>
    <w:rsid w:val="00A57142"/>
    <w:rsid w:val="00A61798"/>
    <w:rsid w:val="00A61F21"/>
    <w:rsid w:val="00A648CD"/>
    <w:rsid w:val="00A6537A"/>
    <w:rsid w:val="00A67866"/>
    <w:rsid w:val="00A70B07"/>
    <w:rsid w:val="00A723F8"/>
    <w:rsid w:val="00A72BBD"/>
    <w:rsid w:val="00A76AB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DDA"/>
    <w:rsid w:val="00AC27A6"/>
    <w:rsid w:val="00AC30F7"/>
    <w:rsid w:val="00AC3A5A"/>
    <w:rsid w:val="00AC4054"/>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CFB"/>
    <w:rsid w:val="00B50E50"/>
    <w:rsid w:val="00B52120"/>
    <w:rsid w:val="00B54ABC"/>
    <w:rsid w:val="00B56FBE"/>
    <w:rsid w:val="00B60ACF"/>
    <w:rsid w:val="00B622DF"/>
    <w:rsid w:val="00B62B58"/>
    <w:rsid w:val="00B65149"/>
    <w:rsid w:val="00B66567"/>
    <w:rsid w:val="00B669D6"/>
    <w:rsid w:val="00B66F52"/>
    <w:rsid w:val="00B66FE5"/>
    <w:rsid w:val="00B72880"/>
    <w:rsid w:val="00B758BF"/>
    <w:rsid w:val="00B77EC8"/>
    <w:rsid w:val="00B827A6"/>
    <w:rsid w:val="00B831CE"/>
    <w:rsid w:val="00B86677"/>
    <w:rsid w:val="00B87131"/>
    <w:rsid w:val="00B939B1"/>
    <w:rsid w:val="00B96D40"/>
    <w:rsid w:val="00B97386"/>
    <w:rsid w:val="00BA2070"/>
    <w:rsid w:val="00BA263B"/>
    <w:rsid w:val="00BA42B2"/>
    <w:rsid w:val="00BA58D4"/>
    <w:rsid w:val="00BA5B9E"/>
    <w:rsid w:val="00BA7C9A"/>
    <w:rsid w:val="00BB5F8F"/>
    <w:rsid w:val="00BB657A"/>
    <w:rsid w:val="00BC1A4E"/>
    <w:rsid w:val="00BC5DC7"/>
    <w:rsid w:val="00BC6B8B"/>
    <w:rsid w:val="00BC705D"/>
    <w:rsid w:val="00BC73D8"/>
    <w:rsid w:val="00BD52D7"/>
    <w:rsid w:val="00BD5AD2"/>
    <w:rsid w:val="00BE0937"/>
    <w:rsid w:val="00BE22F3"/>
    <w:rsid w:val="00BE5B52"/>
    <w:rsid w:val="00BE7B8D"/>
    <w:rsid w:val="00BF0660"/>
    <w:rsid w:val="00BF0993"/>
    <w:rsid w:val="00BF10A9"/>
    <w:rsid w:val="00BF1703"/>
    <w:rsid w:val="00BF231C"/>
    <w:rsid w:val="00BF51E5"/>
    <w:rsid w:val="00BF5623"/>
    <w:rsid w:val="00BF74A6"/>
    <w:rsid w:val="00C00169"/>
    <w:rsid w:val="00C013AD"/>
    <w:rsid w:val="00C04904"/>
    <w:rsid w:val="00C056B3"/>
    <w:rsid w:val="00C103E5"/>
    <w:rsid w:val="00C13319"/>
    <w:rsid w:val="00C13EE9"/>
    <w:rsid w:val="00C21386"/>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5DD"/>
    <w:rsid w:val="00C521D6"/>
    <w:rsid w:val="00C55232"/>
    <w:rsid w:val="00C553A4"/>
    <w:rsid w:val="00C55A06"/>
    <w:rsid w:val="00C55D03"/>
    <w:rsid w:val="00C601BC"/>
    <w:rsid w:val="00C6329F"/>
    <w:rsid w:val="00C63340"/>
    <w:rsid w:val="00C643F9"/>
    <w:rsid w:val="00C64E95"/>
    <w:rsid w:val="00C71372"/>
    <w:rsid w:val="00C72410"/>
    <w:rsid w:val="00C7287F"/>
    <w:rsid w:val="00C75E55"/>
    <w:rsid w:val="00C80CB8"/>
    <w:rsid w:val="00C819F8"/>
    <w:rsid w:val="00C8248C"/>
    <w:rsid w:val="00C84E33"/>
    <w:rsid w:val="00C86D6F"/>
    <w:rsid w:val="00C905FC"/>
    <w:rsid w:val="00C92D03"/>
    <w:rsid w:val="00C9319C"/>
    <w:rsid w:val="00C93461"/>
    <w:rsid w:val="00C9435D"/>
    <w:rsid w:val="00C94DF2"/>
    <w:rsid w:val="00C954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324"/>
    <w:rsid w:val="00CE0C4F"/>
    <w:rsid w:val="00CE30EA"/>
    <w:rsid w:val="00CF048A"/>
    <w:rsid w:val="00CF0FA6"/>
    <w:rsid w:val="00CF155A"/>
    <w:rsid w:val="00CF2947"/>
    <w:rsid w:val="00CF686F"/>
    <w:rsid w:val="00CF6E60"/>
    <w:rsid w:val="00CF7BCA"/>
    <w:rsid w:val="00D008FD"/>
    <w:rsid w:val="00D02442"/>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06E4"/>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699"/>
    <w:rsid w:val="00DE4297"/>
    <w:rsid w:val="00DE6E81"/>
    <w:rsid w:val="00DE703F"/>
    <w:rsid w:val="00DE7595"/>
    <w:rsid w:val="00DF1961"/>
    <w:rsid w:val="00DF44DE"/>
    <w:rsid w:val="00E0026E"/>
    <w:rsid w:val="00E01138"/>
    <w:rsid w:val="00E02DFB"/>
    <w:rsid w:val="00E030F9"/>
    <w:rsid w:val="00E0311A"/>
    <w:rsid w:val="00E03138"/>
    <w:rsid w:val="00E03179"/>
    <w:rsid w:val="00E05E30"/>
    <w:rsid w:val="00E06404"/>
    <w:rsid w:val="00E11A85"/>
    <w:rsid w:val="00E12495"/>
    <w:rsid w:val="00E15CCD"/>
    <w:rsid w:val="00E178D0"/>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552"/>
    <w:rsid w:val="00E62FF9"/>
    <w:rsid w:val="00E635D6"/>
    <w:rsid w:val="00E639BC"/>
    <w:rsid w:val="00E664CC"/>
    <w:rsid w:val="00E70388"/>
    <w:rsid w:val="00E70F92"/>
    <w:rsid w:val="00E74313"/>
    <w:rsid w:val="00E74C54"/>
    <w:rsid w:val="00E77A03"/>
    <w:rsid w:val="00E822E8"/>
    <w:rsid w:val="00E82554"/>
    <w:rsid w:val="00E82606"/>
    <w:rsid w:val="00E831C1"/>
    <w:rsid w:val="00E837F2"/>
    <w:rsid w:val="00E846C8"/>
    <w:rsid w:val="00E84957"/>
    <w:rsid w:val="00E84A55"/>
    <w:rsid w:val="00E85BFF"/>
    <w:rsid w:val="00E90391"/>
    <w:rsid w:val="00E906C2"/>
    <w:rsid w:val="00E92739"/>
    <w:rsid w:val="00E9311F"/>
    <w:rsid w:val="00E934D1"/>
    <w:rsid w:val="00E94AF0"/>
    <w:rsid w:val="00E95D13"/>
    <w:rsid w:val="00E95DD3"/>
    <w:rsid w:val="00E969D5"/>
    <w:rsid w:val="00EA58D1"/>
    <w:rsid w:val="00EA61BC"/>
    <w:rsid w:val="00EA681A"/>
    <w:rsid w:val="00EA735B"/>
    <w:rsid w:val="00EB1E69"/>
    <w:rsid w:val="00EB2086"/>
    <w:rsid w:val="00EB26C0"/>
    <w:rsid w:val="00EB31ED"/>
    <w:rsid w:val="00EB5EDF"/>
    <w:rsid w:val="00EB60FE"/>
    <w:rsid w:val="00EB74DB"/>
    <w:rsid w:val="00EC04A6"/>
    <w:rsid w:val="00EC5359"/>
    <w:rsid w:val="00EC562A"/>
    <w:rsid w:val="00ED067A"/>
    <w:rsid w:val="00ED2B50"/>
    <w:rsid w:val="00EE0350"/>
    <w:rsid w:val="00EE0719"/>
    <w:rsid w:val="00EE0E80"/>
    <w:rsid w:val="00EE3387"/>
    <w:rsid w:val="00EE613F"/>
    <w:rsid w:val="00EE7295"/>
    <w:rsid w:val="00EE7869"/>
    <w:rsid w:val="00EF054A"/>
    <w:rsid w:val="00EF3235"/>
    <w:rsid w:val="00EF7E72"/>
    <w:rsid w:val="00F04D8B"/>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008C"/>
    <w:rsid w:val="00F40343"/>
    <w:rsid w:val="00F420D5"/>
    <w:rsid w:val="00F42A7E"/>
    <w:rsid w:val="00F451EA"/>
    <w:rsid w:val="00F45447"/>
    <w:rsid w:val="00F456C6"/>
    <w:rsid w:val="00F4577B"/>
    <w:rsid w:val="00F46496"/>
    <w:rsid w:val="00F474D0"/>
    <w:rsid w:val="00F50179"/>
    <w:rsid w:val="00F515EE"/>
    <w:rsid w:val="00F525AB"/>
    <w:rsid w:val="00F56511"/>
    <w:rsid w:val="00F6194E"/>
    <w:rsid w:val="00F623AC"/>
    <w:rsid w:val="00F6412A"/>
    <w:rsid w:val="00F65893"/>
    <w:rsid w:val="00F66A4A"/>
    <w:rsid w:val="00F71E22"/>
    <w:rsid w:val="00F72142"/>
    <w:rsid w:val="00F72AE7"/>
    <w:rsid w:val="00F833BA"/>
    <w:rsid w:val="00F83591"/>
    <w:rsid w:val="00F84FD0"/>
    <w:rsid w:val="00F859A8"/>
    <w:rsid w:val="00F86D87"/>
    <w:rsid w:val="00F8765D"/>
    <w:rsid w:val="00F9108B"/>
    <w:rsid w:val="00F91349"/>
    <w:rsid w:val="00F93A8A"/>
    <w:rsid w:val="00F95248"/>
    <w:rsid w:val="00F956A9"/>
    <w:rsid w:val="00F963ED"/>
    <w:rsid w:val="00F966CF"/>
    <w:rsid w:val="00F96CAE"/>
    <w:rsid w:val="00F97C99"/>
    <w:rsid w:val="00FA611E"/>
    <w:rsid w:val="00FA662D"/>
    <w:rsid w:val="00FA73B1"/>
    <w:rsid w:val="00FB0CB9"/>
    <w:rsid w:val="00FB231D"/>
    <w:rsid w:val="00FB45F1"/>
    <w:rsid w:val="00FB4A72"/>
    <w:rsid w:val="00FB54E8"/>
    <w:rsid w:val="00FB6348"/>
    <w:rsid w:val="00FB7054"/>
    <w:rsid w:val="00FC17B7"/>
    <w:rsid w:val="00FC2CB7"/>
    <w:rsid w:val="00FC33A3"/>
    <w:rsid w:val="00FC4090"/>
    <w:rsid w:val="00FC55B4"/>
    <w:rsid w:val="00FC5792"/>
    <w:rsid w:val="00FD00E6"/>
    <w:rsid w:val="00FD09A1"/>
    <w:rsid w:val="00FD2A7C"/>
    <w:rsid w:val="00FD59EB"/>
    <w:rsid w:val="00FD7299"/>
    <w:rsid w:val="00FE1FBE"/>
    <w:rsid w:val="00FE3901"/>
    <w:rsid w:val="00FE39D3"/>
    <w:rsid w:val="00FE4BCE"/>
    <w:rsid w:val="00FE54AE"/>
    <w:rsid w:val="00FE576A"/>
    <w:rsid w:val="00FE78EE"/>
    <w:rsid w:val="00FE7E79"/>
    <w:rsid w:val="00FF0437"/>
    <w:rsid w:val="00FF3E7D"/>
    <w:rsid w:val="00FF56B2"/>
    <w:rsid w:val="00FF5AC4"/>
    <w:rsid w:val="00FF5B99"/>
    <w:rsid w:val="00FF730C"/>
    <w:rsid w:val="00FF73F4"/>
    <w:rsid w:val="00FF7CE4"/>
    <w:rsid w:val="00FF7E39"/>
    <w:rsid w:val="04516706"/>
    <w:rsid w:val="077D6F77"/>
    <w:rsid w:val="08E277F9"/>
    <w:rsid w:val="0B936583"/>
    <w:rsid w:val="12C512F8"/>
    <w:rsid w:val="14BE233C"/>
    <w:rsid w:val="168657AA"/>
    <w:rsid w:val="17B95393"/>
    <w:rsid w:val="1BA0121F"/>
    <w:rsid w:val="1D1D1690"/>
    <w:rsid w:val="24194FC5"/>
    <w:rsid w:val="2E0C5D5B"/>
    <w:rsid w:val="2FFC43C7"/>
    <w:rsid w:val="321222B1"/>
    <w:rsid w:val="36792A4E"/>
    <w:rsid w:val="3D3856F4"/>
    <w:rsid w:val="472607BD"/>
    <w:rsid w:val="490A0007"/>
    <w:rsid w:val="49B26027"/>
    <w:rsid w:val="52327BD0"/>
    <w:rsid w:val="553E534A"/>
    <w:rsid w:val="58194CE5"/>
    <w:rsid w:val="5B8529EA"/>
    <w:rsid w:val="5E987E55"/>
    <w:rsid w:val="65BC3EB1"/>
    <w:rsid w:val="6BE13729"/>
    <w:rsid w:val="6ECB5AAA"/>
    <w:rsid w:val="6FE63087"/>
    <w:rsid w:val="709652CC"/>
    <w:rsid w:val="71F05F47"/>
    <w:rsid w:val="7270563D"/>
    <w:rsid w:val="73337FA4"/>
    <w:rsid w:val="759D5DEC"/>
    <w:rsid w:val="7A145FE9"/>
    <w:rsid w:val="7E2E6A47"/>
    <w:rsid w:val="7F197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99D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uiPriority="35" w:unhideWhenUsed="0"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qFormat="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caption"/>
    <w:basedOn w:val="afff5"/>
    <w:next w:val="afff5"/>
    <w:uiPriority w:val="35"/>
    <w:qFormat/>
    <w:rPr>
      <w:rFonts w:ascii="Calibri Light" w:eastAsia="黑体" w:hAnsi="Calibri Light"/>
    </w:rPr>
  </w:style>
  <w:style w:type="paragraph" w:styleId="afffb">
    <w:name w:val="annotation text"/>
    <w:basedOn w:val="afff5"/>
    <w:link w:val="Char"/>
    <w:autoRedefine/>
    <w:uiPriority w:val="99"/>
    <w:semiHidden/>
    <w:unhideWhenUsed/>
    <w:qFormat/>
    <w:pPr>
      <w:jc w:val="left"/>
    </w:pPr>
  </w:style>
  <w:style w:type="paragraph" w:styleId="afffc">
    <w:name w:val="Body Text"/>
    <w:basedOn w:val="afff5"/>
    <w:link w:val="Char0"/>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d">
    <w:name w:val="Balloon Text"/>
    <w:basedOn w:val="afff5"/>
    <w:link w:val="Char1"/>
    <w:autoRedefine/>
    <w:uiPriority w:val="99"/>
    <w:semiHidden/>
    <w:unhideWhenUsed/>
    <w:qFormat/>
    <w:rPr>
      <w:sz w:val="18"/>
      <w:szCs w:val="18"/>
    </w:rPr>
  </w:style>
  <w:style w:type="paragraph" w:styleId="afffe">
    <w:name w:val="footer"/>
    <w:basedOn w:val="afff5"/>
    <w:link w:val="Char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semiHidden/>
    <w:unhideWhenUsed/>
    <w:rPr>
      <w:sz w:val="24"/>
    </w:rPr>
  </w:style>
  <w:style w:type="paragraph" w:styleId="affff3">
    <w:name w:val="Title"/>
    <w:basedOn w:val="afff5"/>
    <w:link w:val="Char5"/>
    <w:autoRedefine/>
    <w:qFormat/>
    <w:pPr>
      <w:spacing w:before="240" w:after="60"/>
      <w:jc w:val="center"/>
      <w:outlineLvl w:val="0"/>
    </w:pPr>
    <w:rPr>
      <w:rFonts w:ascii="Arial" w:hAnsi="Arial" w:cs="Arial"/>
      <w:b/>
      <w:bCs/>
      <w:sz w:val="32"/>
      <w:szCs w:val="32"/>
    </w:rPr>
  </w:style>
  <w:style w:type="paragraph" w:styleId="affff4">
    <w:name w:val="annotation subject"/>
    <w:basedOn w:val="afffb"/>
    <w:next w:val="afffb"/>
    <w:link w:val="Char6"/>
    <w:autoRedefine/>
    <w:uiPriority w:val="99"/>
    <w:semiHidden/>
    <w:unhideWhenUsed/>
    <w:qFormat/>
    <w:rPr>
      <w:b/>
      <w:bCs/>
    </w:rPr>
  </w:style>
  <w:style w:type="table" w:styleId="affff5">
    <w:name w:val="Table Grid"/>
    <w:basedOn w:val="afff7"/>
    <w:autoRedefin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autoRedefine/>
    <w:uiPriority w:val="22"/>
    <w:qFormat/>
    <w:rPr>
      <w:b/>
      <w:bCs/>
    </w:rPr>
  </w:style>
  <w:style w:type="character" w:styleId="affff7">
    <w:name w:val="page number"/>
    <w:autoRedefine/>
    <w:rPr>
      <w:rFonts w:ascii="宋体" w:eastAsia="宋体" w:hAnsi="Times New Roman"/>
      <w:sz w:val="18"/>
    </w:rPr>
  </w:style>
  <w:style w:type="character" w:styleId="affff8">
    <w:name w:val="Emphasis"/>
    <w:autoRedefine/>
    <w:uiPriority w:val="20"/>
    <w:qFormat/>
    <w:rPr>
      <w:i/>
      <w:iCs/>
    </w:rPr>
  </w:style>
  <w:style w:type="character" w:styleId="affff9">
    <w:name w:val="Hyperlink"/>
    <w:autoRedefine/>
    <w:uiPriority w:val="99"/>
    <w:qFormat/>
    <w:rPr>
      <w:rFonts w:ascii="宋体" w:eastAsia="宋体" w:hAnsi="Times New Roman"/>
      <w:color w:val="auto"/>
      <w:spacing w:val="0"/>
      <w:w w:val="100"/>
      <w:position w:val="0"/>
      <w:sz w:val="21"/>
      <w:u w:val="none"/>
      <w:vertAlign w:val="baseline"/>
    </w:rPr>
  </w:style>
  <w:style w:type="character" w:styleId="affffa">
    <w:name w:val="annotation reference"/>
    <w:autoRedefine/>
    <w:uiPriority w:val="99"/>
    <w:unhideWhenUsed/>
    <w:qFormat/>
    <w:rPr>
      <w:sz w:val="21"/>
      <w:szCs w:val="21"/>
    </w:rPr>
  </w:style>
  <w:style w:type="character" w:styleId="affffb">
    <w:name w:val="footnote reference"/>
    <w:autoRedefine/>
    <w:semiHidden/>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3">
    <w:name w:val="页眉 Char"/>
    <w:link w:val="affff"/>
    <w:autoRedefine/>
    <w:uiPriority w:val="99"/>
    <w:qFormat/>
    <w:rPr>
      <w:rFonts w:ascii="Times New Roman" w:eastAsia="宋体" w:hAnsi="Times New Roman" w:cs="Times New Roman"/>
      <w:sz w:val="18"/>
      <w:szCs w:val="18"/>
    </w:rPr>
  </w:style>
  <w:style w:type="character" w:customStyle="1" w:styleId="Char2">
    <w:name w:val="页脚 Char"/>
    <w:link w:val="afffe"/>
    <w:autoRedefine/>
    <w:uiPriority w:val="99"/>
    <w:qFormat/>
    <w:rPr>
      <w:rFonts w:ascii="宋体" w:eastAsia="宋体" w:hAnsi="Times New Roman" w:cs="Times New Roman"/>
      <w:sz w:val="18"/>
      <w:szCs w:val="18"/>
    </w:rPr>
  </w:style>
  <w:style w:type="character" w:customStyle="1" w:styleId="Char1">
    <w:name w:val="批注框文本 Char"/>
    <w:link w:val="afffd"/>
    <w:autoRedefine/>
    <w:uiPriority w:val="99"/>
    <w:semiHidden/>
    <w:qFormat/>
    <w:rPr>
      <w:sz w:val="18"/>
      <w:szCs w:val="18"/>
    </w:rPr>
  </w:style>
  <w:style w:type="paragraph" w:styleId="affffc">
    <w:name w:val="Quote"/>
    <w:basedOn w:val="afff5"/>
    <w:next w:val="afff5"/>
    <w:link w:val="Char7"/>
    <w:autoRedefine/>
    <w:uiPriority w:val="29"/>
    <w:qFormat/>
    <w:rPr>
      <w:i/>
      <w:iCs/>
      <w:color w:val="000000"/>
    </w:rPr>
  </w:style>
  <w:style w:type="character" w:customStyle="1" w:styleId="Char7">
    <w:name w:val="引用 Char"/>
    <w:link w:val="affffc"/>
    <w:autoRedefine/>
    <w:uiPriority w:val="29"/>
    <w:qFormat/>
    <w:rPr>
      <w:i/>
      <w:iCs/>
      <w:color w:val="000000"/>
    </w:rPr>
  </w:style>
  <w:style w:type="character" w:customStyle="1" w:styleId="Char5">
    <w:name w:val="标题 Char"/>
    <w:link w:val="affff3"/>
    <w:autoRedefine/>
    <w:qFormat/>
    <w:rPr>
      <w:rFonts w:ascii="Arial" w:eastAsia="宋体" w:hAnsi="Arial" w:cs="Arial"/>
      <w:b/>
      <w:bCs/>
      <w:sz w:val="32"/>
      <w:szCs w:val="32"/>
    </w:rPr>
  </w:style>
  <w:style w:type="paragraph" w:customStyle="1" w:styleId="affffd">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autoRedefine/>
    <w:qFormat/>
    <w:pPr>
      <w:ind w:left="198"/>
    </w:pPr>
    <w:rPr>
      <w:rFonts w:ascii="宋体"/>
      <w:sz w:val="18"/>
    </w:rPr>
  </w:style>
  <w:style w:type="paragraph" w:customStyle="1" w:styleId="afffff0">
    <w:name w:val="标准文件_页脚奇数页"/>
    <w:autoRedefine/>
    <w:qFormat/>
    <w:pPr>
      <w:ind w:right="227"/>
      <w:jc w:val="right"/>
    </w:pPr>
    <w:rPr>
      <w:rFonts w:ascii="宋体"/>
      <w:sz w:val="18"/>
    </w:rPr>
  </w:style>
  <w:style w:type="paragraph" w:customStyle="1" w:styleId="afffff1">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2">
    <w:name w:val="标准文件_标准正文"/>
    <w:basedOn w:val="afff5"/>
    <w:next w:val="afffff3"/>
    <w:autoRedefine/>
    <w:qFormat/>
    <w:pPr>
      <w:snapToGrid w:val="0"/>
      <w:ind w:firstLineChars="200" w:firstLine="200"/>
    </w:pPr>
  </w:style>
  <w:style w:type="paragraph" w:customStyle="1" w:styleId="afffff3">
    <w:name w:val="标准文件_段"/>
    <w:link w:val="Char8"/>
    <w:autoRedefine/>
    <w:qFormat/>
    <w:pPr>
      <w:autoSpaceDE w:val="0"/>
      <w:autoSpaceDN w:val="0"/>
      <w:ind w:firstLineChars="200" w:firstLine="200"/>
      <w:jc w:val="both"/>
    </w:pPr>
    <w:rPr>
      <w:rFonts w:ascii="宋体"/>
      <w:sz w:val="21"/>
    </w:rPr>
  </w:style>
  <w:style w:type="paragraph" w:customStyle="1" w:styleId="afffff4">
    <w:name w:val="标准文件_版本"/>
    <w:basedOn w:val="afffff2"/>
    <w:autoRedefine/>
    <w:qFormat/>
    <w:pPr>
      <w:adjustRightInd/>
      <w:snapToGrid/>
      <w:ind w:firstLineChars="0" w:firstLine="0"/>
    </w:pPr>
    <w:rPr>
      <w:rFonts w:ascii="宋体" w:hAnsi="宋体"/>
      <w:kern w:val="2"/>
    </w:rPr>
  </w:style>
  <w:style w:type="paragraph" w:customStyle="1" w:styleId="afffff5">
    <w:name w:val="标准文件_标准部门"/>
    <w:basedOn w:val="afff5"/>
    <w:autoRedefine/>
    <w:qFormat/>
    <w:pPr>
      <w:jc w:val="center"/>
    </w:pPr>
    <w:rPr>
      <w:rFonts w:ascii="黑体" w:eastAsia="黑体"/>
      <w:sz w:val="44"/>
    </w:rPr>
  </w:style>
  <w:style w:type="paragraph" w:customStyle="1" w:styleId="afffff6">
    <w:name w:val="标准文件_标准代替"/>
    <w:basedOn w:val="afff5"/>
    <w:next w:val="afff5"/>
    <w:autoRedefine/>
    <w:qFormat/>
    <w:pPr>
      <w:spacing w:line="310" w:lineRule="exact"/>
      <w:jc w:val="right"/>
    </w:pPr>
    <w:rPr>
      <w:rFonts w:ascii="宋体" w:hAnsi="宋体"/>
    </w:rPr>
  </w:style>
  <w:style w:type="paragraph" w:customStyle="1" w:styleId="afffff7">
    <w:name w:val="标准文件_标准名称标题"/>
    <w:basedOn w:val="afff5"/>
    <w:next w:val="afff5"/>
    <w:autoRedefine/>
    <w:qFormat/>
    <w:pPr>
      <w:widowControl/>
      <w:shd w:val="clear" w:color="FFFFFF" w:fill="FFFFFF"/>
      <w:adjustRightInd/>
      <w:spacing w:before="640" w:after="100"/>
      <w:jc w:val="center"/>
    </w:pPr>
    <w:rPr>
      <w:rFonts w:ascii="黑体" w:eastAsia="黑体"/>
      <w:sz w:val="32"/>
    </w:rPr>
  </w:style>
  <w:style w:type="paragraph" w:customStyle="1" w:styleId="afffff8">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autoRedefine/>
    <w:qFormat/>
    <w:pPr>
      <w:jc w:val="left"/>
    </w:pPr>
  </w:style>
  <w:style w:type="paragraph" w:customStyle="1" w:styleId="afffffa">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3"/>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b">
    <w:name w:val="标准文件_发布"/>
    <w:autoRedefine/>
    <w:qFormat/>
    <w:rPr>
      <w:rFonts w:ascii="黑体" w:eastAsia="黑体"/>
      <w:spacing w:val="0"/>
      <w:w w:val="100"/>
      <w:position w:val="3"/>
      <w:sz w:val="28"/>
    </w:rPr>
  </w:style>
  <w:style w:type="paragraph" w:customStyle="1" w:styleId="ad">
    <w:name w:val="标准文件_方框数字列项"/>
    <w:basedOn w:val="afffff3"/>
    <w:autoRedefine/>
    <w:qFormat/>
    <w:pPr>
      <w:numPr>
        <w:numId w:val="3"/>
      </w:numPr>
      <w:ind w:firstLineChars="0" w:firstLine="0"/>
    </w:pPr>
  </w:style>
  <w:style w:type="paragraph" w:customStyle="1" w:styleId="afffffc">
    <w:name w:val="标准文件_封面标准编号"/>
    <w:basedOn w:val="afff5"/>
    <w:next w:val="afffff6"/>
    <w:autoRedefine/>
    <w:qFormat/>
    <w:pPr>
      <w:spacing w:line="310" w:lineRule="exact"/>
      <w:jc w:val="right"/>
    </w:pPr>
    <w:rPr>
      <w:rFonts w:ascii="黑体" w:eastAsia="黑体"/>
      <w:sz w:val="28"/>
    </w:rPr>
  </w:style>
  <w:style w:type="paragraph" w:customStyle="1" w:styleId="afffffd">
    <w:name w:val="标准文件_封面标准分类号"/>
    <w:basedOn w:val="afff5"/>
    <w:autoRedefine/>
    <w:qFormat/>
    <w:rPr>
      <w:rFonts w:ascii="黑体" w:eastAsia="黑体"/>
      <w:b/>
      <w:sz w:val="28"/>
    </w:rPr>
  </w:style>
  <w:style w:type="paragraph" w:customStyle="1" w:styleId="afffffe">
    <w:name w:val="标准文件_封面标准名称"/>
    <w:basedOn w:val="afff5"/>
    <w:autoRedefine/>
    <w:qFormat/>
    <w:pPr>
      <w:spacing w:line="240" w:lineRule="auto"/>
      <w:jc w:val="center"/>
    </w:pPr>
    <w:rPr>
      <w:rFonts w:ascii="黑体" w:eastAsia="黑体"/>
      <w:sz w:val="52"/>
    </w:rPr>
  </w:style>
  <w:style w:type="paragraph" w:customStyle="1" w:styleId="affffff">
    <w:name w:val="标准文件_封面标准英文名称"/>
    <w:basedOn w:val="afff5"/>
    <w:autoRedefine/>
    <w:qFormat/>
    <w:pPr>
      <w:spacing w:line="240" w:lineRule="auto"/>
      <w:jc w:val="center"/>
    </w:pPr>
    <w:rPr>
      <w:rFonts w:ascii="黑体" w:eastAsia="黑体"/>
      <w:b/>
      <w:sz w:val="28"/>
    </w:rPr>
  </w:style>
  <w:style w:type="paragraph" w:customStyle="1" w:styleId="affffff0">
    <w:name w:val="标准文件_封面发布日期"/>
    <w:basedOn w:val="afff5"/>
    <w:autoRedefine/>
    <w:qFormat/>
    <w:pPr>
      <w:spacing w:line="310" w:lineRule="exact"/>
    </w:pPr>
    <w:rPr>
      <w:rFonts w:ascii="黑体" w:eastAsia="黑体"/>
      <w:sz w:val="28"/>
    </w:rPr>
  </w:style>
  <w:style w:type="paragraph" w:customStyle="1" w:styleId="affffff1">
    <w:name w:val="标准文件_封面密级"/>
    <w:basedOn w:val="afff5"/>
    <w:autoRedefine/>
    <w:qFormat/>
    <w:rPr>
      <w:rFonts w:eastAsia="黑体"/>
      <w:sz w:val="32"/>
    </w:rPr>
  </w:style>
  <w:style w:type="paragraph" w:customStyle="1" w:styleId="affffff2">
    <w:name w:val="标准文件_封面实施日期"/>
    <w:basedOn w:val="afff5"/>
    <w:autoRedefine/>
    <w:qFormat/>
    <w:pPr>
      <w:spacing w:line="310" w:lineRule="exact"/>
      <w:jc w:val="right"/>
    </w:pPr>
    <w:rPr>
      <w:rFonts w:ascii="黑体" w:eastAsia="黑体"/>
      <w:sz w:val="28"/>
    </w:rPr>
  </w:style>
  <w:style w:type="paragraph" w:customStyle="1" w:styleId="affffff3">
    <w:name w:val="标准文件_封面抬头"/>
    <w:basedOn w:val="afffff3"/>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3"/>
    <w:autoRedefin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3"/>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3"/>
    <w:autoRedefine/>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3"/>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3"/>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3"/>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autoRedefine/>
    <w:qFormat/>
    <w:rPr>
      <w:rFonts w:ascii="Times New Roman" w:eastAsia="宋体" w:hAnsi="Times New Roman" w:cs="Times New Roman"/>
      <w:szCs w:val="20"/>
    </w:rPr>
  </w:style>
  <w:style w:type="paragraph" w:customStyle="1" w:styleId="affffff5">
    <w:name w:val="标准文件_附录章标题"/>
    <w:next w:val="afffff3"/>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6">
    <w:name w:val="标准文件_公式后的破折号"/>
    <w:basedOn w:val="afffff3"/>
    <w:next w:val="afffff3"/>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7">
    <w:name w:val="标准文件_目次、标准名称标题"/>
    <w:basedOn w:val="a6"/>
    <w:next w:val="afffff3"/>
    <w:autoRedefine/>
    <w:qFormat/>
    <w:pPr>
      <w:spacing w:line="460" w:lineRule="exact"/>
    </w:pPr>
  </w:style>
  <w:style w:type="paragraph" w:customStyle="1" w:styleId="affffff8">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3"/>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9">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3"/>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0"/>
    <w:autoRedefine/>
    <w:semiHidden/>
    <w:qFormat/>
    <w:rPr>
      <w:rFonts w:ascii="宋体" w:eastAsia="宋体" w:hAnsi="Times New Roman" w:cs="Times New Roman"/>
      <w:sz w:val="18"/>
      <w:szCs w:val="18"/>
    </w:rPr>
  </w:style>
  <w:style w:type="paragraph" w:customStyle="1" w:styleId="affffffa">
    <w:name w:val="标准文件_条文脚注"/>
    <w:basedOn w:val="affff0"/>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autoRedefine/>
    <w:qFormat/>
    <w:pPr>
      <w:numPr>
        <w:numId w:val="12"/>
      </w:numPr>
      <w:spacing w:line="240" w:lineRule="auto"/>
      <w:jc w:val="left"/>
    </w:pPr>
    <w:rPr>
      <w:rFonts w:ascii="宋体" w:hAnsi="宋体"/>
      <w:sz w:val="18"/>
    </w:rPr>
  </w:style>
  <w:style w:type="character" w:customStyle="1" w:styleId="affffffb">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3"/>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3"/>
    <w:autoRedefin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3"/>
    <w:autoRedefine/>
    <w:qFormat/>
    <w:pPr>
      <w:numPr>
        <w:ilvl w:val="2"/>
      </w:numPr>
      <w:spacing w:beforeLines="50" w:before="50" w:afterLines="50" w:after="50"/>
      <w:outlineLvl w:val="1"/>
    </w:pPr>
  </w:style>
  <w:style w:type="paragraph" w:customStyle="1" w:styleId="affffffc">
    <w:name w:val="标准文件_一致程度"/>
    <w:basedOn w:val="afff5"/>
    <w:autoRedefine/>
    <w:qFormat/>
    <w:pPr>
      <w:spacing w:line="440" w:lineRule="exact"/>
      <w:jc w:val="center"/>
    </w:pPr>
    <w:rPr>
      <w:sz w:val="28"/>
    </w:rPr>
  </w:style>
  <w:style w:type="paragraph" w:customStyle="1" w:styleId="affffffd">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2"/>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tabs>
        <w:tab w:val="left" w:pos="851"/>
      </w:tabs>
      <w:jc w:val="both"/>
    </w:pPr>
    <w:rPr>
      <w:rFonts w:ascii="宋体"/>
      <w:sz w:val="21"/>
    </w:rPr>
  </w:style>
  <w:style w:type="paragraph" w:customStyle="1" w:styleId="af">
    <w:name w:val="标准文件_英文注："/>
    <w:basedOn w:val="afff5"/>
    <w:next w:val="afffff3"/>
    <w:autoRedefine/>
    <w:qFormat/>
    <w:pPr>
      <w:numPr>
        <w:numId w:val="14"/>
      </w:numPr>
      <w:tabs>
        <w:tab w:val="left" w:pos="420"/>
      </w:tabs>
      <w:autoSpaceDE w:val="0"/>
      <w:autoSpaceDN w:val="0"/>
      <w:spacing w:line="240" w:lineRule="auto"/>
    </w:pPr>
    <w:rPr>
      <w:rFonts w:ascii="宋体" w:hAnsi="宋体"/>
      <w:sz w:val="18"/>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rPr>
  </w:style>
  <w:style w:type="paragraph" w:customStyle="1" w:styleId="aff2">
    <w:name w:val="标准文件_正文表标题"/>
    <w:next w:val="afffff3"/>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
    <w:name w:val="标准文件_正文公式"/>
    <w:basedOn w:val="afff5"/>
    <w:next w:val="afffff2"/>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3"/>
    <w:autoRedefine/>
    <w:qFormat/>
    <w:pPr>
      <w:numPr>
        <w:numId w:val="18"/>
      </w:numPr>
      <w:jc w:val="center"/>
    </w:pPr>
    <w:rPr>
      <w:rFonts w:ascii="黑体" w:eastAsia="黑体"/>
      <w:sz w:val="21"/>
    </w:rPr>
  </w:style>
  <w:style w:type="paragraph" w:customStyle="1" w:styleId="afb">
    <w:name w:val="标准文件_正文英文图标题"/>
    <w:next w:val="afffff3"/>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tabs>
        <w:tab w:val="left" w:pos="851"/>
      </w:tabs>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0">
    <w:name w:val="发布部门"/>
    <w:next w:val="afffff3"/>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autoRedefine/>
    <w:qFormat/>
    <w:pPr>
      <w:framePr w:w="4000" w:h="473" w:hRule="exact" w:hSpace="180" w:vSpace="180" w:wrap="around" w:hAnchor="margin" w:y="13511" w:anchorLock="1"/>
    </w:pPr>
    <w:rPr>
      <w:rFonts w:eastAsia="黑体"/>
      <w:sz w:val="28"/>
    </w:rPr>
  </w:style>
  <w:style w:type="paragraph" w:customStyle="1" w:styleId="afffffff2">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rPr>
  </w:style>
  <w:style w:type="paragraph" w:customStyle="1" w:styleId="afffffff3">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4">
    <w:name w:val="封面标准文稿编辑信息"/>
    <w:autoRedefine/>
    <w:qFormat/>
    <w:pPr>
      <w:spacing w:before="180" w:line="180" w:lineRule="exact"/>
      <w:jc w:val="center"/>
    </w:pPr>
    <w:rPr>
      <w:rFonts w:ascii="宋体"/>
      <w:sz w:val="21"/>
    </w:rPr>
  </w:style>
  <w:style w:type="paragraph" w:customStyle="1" w:styleId="afffffff5">
    <w:name w:val="封面标准文稿类别"/>
    <w:autoRedefine/>
    <w:qFormat/>
    <w:pPr>
      <w:spacing w:before="440" w:line="400" w:lineRule="exact"/>
      <w:jc w:val="center"/>
    </w:pPr>
    <w:rPr>
      <w:rFonts w:ascii="宋体"/>
      <w:sz w:val="24"/>
    </w:rPr>
  </w:style>
  <w:style w:type="paragraph" w:customStyle="1" w:styleId="afffffff6">
    <w:name w:val="封面标准英文名称"/>
    <w:autoRedefine/>
    <w:qFormat/>
    <w:pPr>
      <w:widowControl w:val="0"/>
      <w:spacing w:line="360" w:lineRule="exact"/>
      <w:jc w:val="center"/>
    </w:pPr>
    <w:rPr>
      <w:sz w:val="28"/>
    </w:rPr>
  </w:style>
  <w:style w:type="paragraph" w:customStyle="1" w:styleId="afffffff7">
    <w:name w:val="封面一致性程度标识"/>
    <w:autoRedefine/>
    <w:qFormat/>
    <w:pPr>
      <w:spacing w:before="440" w:line="440" w:lineRule="exact"/>
      <w:jc w:val="center"/>
    </w:pPr>
    <w:rPr>
      <w:sz w:val="28"/>
    </w:rPr>
  </w:style>
  <w:style w:type="paragraph" w:customStyle="1" w:styleId="afffffff8">
    <w:name w:val="封面正文"/>
    <w:autoRedefine/>
    <w:qFormat/>
    <w:pPr>
      <w:jc w:val="both"/>
    </w:pPr>
  </w:style>
  <w:style w:type="paragraph" w:customStyle="1" w:styleId="afffffff9">
    <w:name w:val="附录二级无标题条"/>
    <w:basedOn w:val="afff5"/>
    <w:next w:val="afffff3"/>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autoRedefine/>
    <w:qFormat/>
    <w:pPr>
      <w:outlineLvl w:val="4"/>
    </w:pPr>
  </w:style>
  <w:style w:type="paragraph" w:customStyle="1" w:styleId="afffffffb">
    <w:name w:val="附录四级无标题条"/>
    <w:basedOn w:val="afffffffa"/>
    <w:next w:val="afffff3"/>
    <w:autoRedefine/>
    <w:qFormat/>
    <w:pPr>
      <w:outlineLvl w:val="5"/>
    </w:pPr>
  </w:style>
  <w:style w:type="paragraph" w:customStyle="1" w:styleId="afffffffc">
    <w:name w:val="附录图"/>
    <w:next w:val="afffff3"/>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d">
    <w:name w:val="附录五级无标题条"/>
    <w:basedOn w:val="afffffffb"/>
    <w:next w:val="afffff3"/>
    <w:autoRedefine/>
    <w:qFormat/>
    <w:pPr>
      <w:outlineLvl w:val="6"/>
    </w:pPr>
  </w:style>
  <w:style w:type="paragraph" w:customStyle="1" w:styleId="afffffffe">
    <w:name w:val="附录性质"/>
    <w:basedOn w:val="afff5"/>
    <w:autoRedefine/>
    <w:qFormat/>
    <w:pPr>
      <w:widowControl/>
      <w:adjustRightInd/>
      <w:jc w:val="center"/>
    </w:pPr>
    <w:rPr>
      <w:rFonts w:ascii="黑体" w:eastAsia="黑体"/>
    </w:rPr>
  </w:style>
  <w:style w:type="paragraph" w:customStyle="1" w:styleId="affffffff">
    <w:name w:val="附录一级无标题条"/>
    <w:basedOn w:val="affffff5"/>
    <w:next w:val="afffff3"/>
    <w:autoRedefine/>
    <w:qFormat/>
    <w:pPr>
      <w:autoSpaceDN w:val="0"/>
      <w:outlineLvl w:val="2"/>
    </w:pPr>
    <w:rPr>
      <w:rFonts w:ascii="宋体" w:eastAsia="宋体" w:hAnsi="宋体"/>
    </w:rPr>
  </w:style>
  <w:style w:type="character" w:customStyle="1" w:styleId="affffffff0">
    <w:name w:val="个人答复风格"/>
    <w:autoRedefine/>
    <w:qFormat/>
    <w:rPr>
      <w:rFonts w:ascii="Arial" w:eastAsia="宋体" w:hAnsi="Arial" w:cs="Arial"/>
      <w:color w:val="auto"/>
      <w:spacing w:val="0"/>
      <w:sz w:val="20"/>
    </w:rPr>
  </w:style>
  <w:style w:type="character" w:customStyle="1" w:styleId="affffffff1">
    <w:name w:val="个人撰写风格"/>
    <w:autoRedefine/>
    <w:qFormat/>
    <w:rPr>
      <w:rFonts w:ascii="Arial" w:eastAsia="宋体" w:hAnsi="Arial" w:cs="Arial"/>
      <w:color w:val="auto"/>
      <w:spacing w:val="0"/>
      <w:sz w:val="20"/>
    </w:rPr>
  </w:style>
  <w:style w:type="paragraph" w:customStyle="1" w:styleId="affffffff2">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3">
    <w:name w:val="列项·"/>
    <w:basedOn w:val="afffff3"/>
    <w:autoRedefine/>
    <w:qFormat/>
    <w:pPr>
      <w:tabs>
        <w:tab w:val="left" w:pos="840"/>
      </w:tabs>
    </w:pPr>
  </w:style>
  <w:style w:type="paragraph" w:customStyle="1" w:styleId="affffffff4">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5">
    <w:name w:val="其他标准称谓"/>
    <w:autoRedefine/>
    <w:qFormat/>
    <w:pPr>
      <w:spacing w:line="0" w:lineRule="atLeast"/>
      <w:jc w:val="distribute"/>
    </w:pPr>
    <w:rPr>
      <w:rFonts w:ascii="黑体" w:eastAsia="黑体" w:hAnsi="宋体"/>
      <w:sz w:val="52"/>
    </w:rPr>
  </w:style>
  <w:style w:type="paragraph" w:customStyle="1" w:styleId="affffffff6">
    <w:name w:val="其他发布部门"/>
    <w:basedOn w:val="afffffff0"/>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7">
    <w:name w:val="实施日期"/>
    <w:basedOn w:val="afffffff1"/>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8">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9">
    <w:name w:val="无标题条"/>
    <w:next w:val="afffff3"/>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a">
    <w:name w:val="注:后续"/>
    <w:autoRedefine/>
    <w:qFormat/>
    <w:pPr>
      <w:spacing w:line="300" w:lineRule="exact"/>
      <w:ind w:leftChars="400" w:left="600" w:hangingChars="200" w:hanging="200"/>
      <w:jc w:val="both"/>
    </w:pPr>
    <w:rPr>
      <w:rFonts w:ascii="宋体"/>
      <w:sz w:val="18"/>
    </w:rPr>
  </w:style>
  <w:style w:type="paragraph" w:customStyle="1" w:styleId="affffffffb">
    <w:name w:val="注×:后续"/>
    <w:basedOn w:val="affffffffa"/>
    <w:autoRedefine/>
    <w:qFormat/>
    <w:pPr>
      <w:ind w:leftChars="0" w:left="1406" w:firstLineChars="0" w:hanging="499"/>
    </w:pPr>
  </w:style>
  <w:style w:type="paragraph" w:customStyle="1" w:styleId="affffffffc">
    <w:name w:val="标准文件_一级无标题"/>
    <w:basedOn w:val="affd"/>
    <w:autoRedefine/>
    <w:qFormat/>
    <w:pPr>
      <w:spacing w:beforeLines="0" w:before="0" w:afterLines="0" w:after="0"/>
      <w:outlineLvl w:val="9"/>
    </w:pPr>
    <w:rPr>
      <w:rFonts w:ascii="宋体" w:eastAsia="宋体"/>
    </w:rPr>
  </w:style>
  <w:style w:type="paragraph" w:customStyle="1" w:styleId="affffffffd">
    <w:name w:val="标准文件_五级无标题"/>
    <w:basedOn w:val="afff1"/>
    <w:autoRedefine/>
    <w:qFormat/>
    <w:pPr>
      <w:spacing w:beforeLines="0" w:before="0" w:afterLines="0" w:after="0"/>
      <w:outlineLvl w:val="9"/>
    </w:pPr>
    <w:rPr>
      <w:rFonts w:ascii="宋体" w:eastAsia="宋体"/>
    </w:rPr>
  </w:style>
  <w:style w:type="paragraph" w:customStyle="1" w:styleId="affffffffe">
    <w:name w:val="标准文件_三级无标题"/>
    <w:basedOn w:val="afff"/>
    <w:autoRedefine/>
    <w:qFormat/>
    <w:pPr>
      <w:spacing w:beforeLines="0" w:before="0" w:afterLines="0" w:after="0"/>
      <w:outlineLvl w:val="9"/>
    </w:pPr>
    <w:rPr>
      <w:rFonts w:ascii="宋体" w:eastAsia="宋体"/>
    </w:rPr>
  </w:style>
  <w:style w:type="paragraph" w:customStyle="1" w:styleId="afffffffff">
    <w:name w:val="标准文件_二级无标题"/>
    <w:basedOn w:val="affe"/>
    <w:autoRedefine/>
    <w:qFormat/>
    <w:pPr>
      <w:spacing w:beforeLines="0" w:before="0" w:afterLines="0" w:after="0"/>
      <w:outlineLvl w:val="9"/>
    </w:pPr>
    <w:rPr>
      <w:rFonts w:ascii="宋体" w:eastAsia="宋体"/>
    </w:rPr>
  </w:style>
  <w:style w:type="paragraph" w:customStyle="1" w:styleId="afffffffff0">
    <w:name w:val="标准_四级无标题"/>
    <w:basedOn w:val="afff0"/>
    <w:next w:val="afffff3"/>
    <w:autoRedefine/>
    <w:qFormat/>
    <w:rPr>
      <w:rFonts w:eastAsia="宋体"/>
    </w:rPr>
  </w:style>
  <w:style w:type="paragraph" w:customStyle="1" w:styleId="afffffffff1">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3"/>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3"/>
    <w:autoRedefine/>
    <w:qFormat/>
    <w:pPr>
      <w:numPr>
        <w:numId w:val="24"/>
      </w:numPr>
      <w:ind w:firstLineChars="0" w:firstLine="0"/>
    </w:pPr>
    <w:rPr>
      <w:rFonts w:cs="Arial"/>
      <w:szCs w:val="28"/>
    </w:rPr>
  </w:style>
  <w:style w:type="paragraph" w:customStyle="1" w:styleId="afffffffff2">
    <w:name w:val="标准文件_附录标题"/>
    <w:basedOn w:val="aff3"/>
    <w:autoRedefine/>
    <w:qFormat/>
    <w:pPr>
      <w:numPr>
        <w:numId w:val="0"/>
      </w:numPr>
      <w:spacing w:after="280"/>
      <w:outlineLvl w:val="9"/>
    </w:pPr>
  </w:style>
  <w:style w:type="paragraph" w:customStyle="1" w:styleId="afffffffff3">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style>
  <w:style w:type="paragraph" w:customStyle="1" w:styleId="affa">
    <w:name w:val="图表脚注说明"/>
    <w:basedOn w:val="afff5"/>
    <w:next w:val="afffff3"/>
    <w:autoRedefine/>
    <w:qFormat/>
    <w:pPr>
      <w:numPr>
        <w:numId w:val="25"/>
      </w:numPr>
      <w:adjustRightInd/>
      <w:spacing w:line="240" w:lineRule="auto"/>
      <w:ind w:left="783"/>
    </w:pPr>
    <w:rPr>
      <w:rFonts w:ascii="宋体"/>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4">
    <w:name w:val="标准文件_索引字母"/>
    <w:next w:val="afffff3"/>
    <w:autoRedefine/>
    <w:qFormat/>
    <w:pPr>
      <w:jc w:val="center"/>
    </w:pPr>
    <w:rPr>
      <w:rFonts w:ascii="宋体" w:eastAsia="Times New Roman" w:hAnsi="宋体"/>
      <w:b/>
      <w:kern w:val="2"/>
      <w:sz w:val="21"/>
    </w:rPr>
  </w:style>
  <w:style w:type="paragraph" w:customStyle="1" w:styleId="afffffffff5">
    <w:name w:val="标准文件_附录前"/>
    <w:next w:val="afffff3"/>
    <w:autoRedefine/>
    <w:qFormat/>
    <w:pPr>
      <w:spacing w:line="20" w:lineRule="atLeast"/>
      <w:ind w:firstLine="200"/>
    </w:pPr>
    <w:rPr>
      <w:rFonts w:ascii="宋体" w:hAnsi="宋体"/>
      <w:kern w:val="2"/>
      <w:sz w:val="10"/>
    </w:rPr>
  </w:style>
  <w:style w:type="paragraph" w:customStyle="1" w:styleId="afffffffff6">
    <w:name w:val="标准文件_正文标准名称"/>
    <w:autoRedefine/>
    <w:qFormat/>
    <w:pPr>
      <w:spacing w:after="640" w:line="400" w:lineRule="exact"/>
      <w:jc w:val="center"/>
    </w:pPr>
    <w:rPr>
      <w:rFonts w:ascii="黑体" w:eastAsia="黑体" w:hAnsi="黑体"/>
      <w:kern w:val="2"/>
      <w:sz w:val="32"/>
      <w:szCs w:val="32"/>
    </w:rPr>
  </w:style>
  <w:style w:type="paragraph" w:customStyle="1" w:styleId="afffffffff7">
    <w:name w:val="标准文件_表格"/>
    <w:basedOn w:val="afffff3"/>
    <w:autoRedefine/>
    <w:qFormat/>
    <w:pPr>
      <w:ind w:firstLineChars="0" w:firstLine="0"/>
      <w:jc w:val="center"/>
    </w:pPr>
    <w:rPr>
      <w:sz w:val="18"/>
    </w:rPr>
  </w:style>
  <w:style w:type="paragraph" w:customStyle="1" w:styleId="afff2">
    <w:name w:val="标准文件_注："/>
    <w:next w:val="afffff3"/>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8"/>
    <w:autoRedefine/>
    <w:qFormat/>
    <w:pPr>
      <w:widowControl w:val="0"/>
      <w:numPr>
        <w:numId w:val="28"/>
      </w:numPr>
      <w:jc w:val="both"/>
    </w:pPr>
    <w:rPr>
      <w:rFonts w:ascii="宋体"/>
      <w:sz w:val="18"/>
      <w:szCs w:val="18"/>
    </w:rPr>
  </w:style>
  <w:style w:type="paragraph" w:customStyle="1" w:styleId="afffffffff8">
    <w:name w:val="标准文件_示例内容"/>
    <w:basedOn w:val="afffff3"/>
    <w:autoRedefine/>
    <w:qFormat/>
    <w:pPr>
      <w:ind w:firstLine="420"/>
    </w:pPr>
    <w:rPr>
      <w:sz w:val="18"/>
    </w:rPr>
  </w:style>
  <w:style w:type="paragraph" w:customStyle="1" w:styleId="afa">
    <w:name w:val="标准文件_示例×："/>
    <w:basedOn w:val="afff5"/>
    <w:next w:val="afffffffff8"/>
    <w:autoRedefine/>
    <w:qFormat/>
    <w:pPr>
      <w:widowControl/>
      <w:numPr>
        <w:numId w:val="29"/>
      </w:numPr>
      <w:adjustRightInd/>
      <w:spacing w:line="240" w:lineRule="auto"/>
    </w:pPr>
    <w:rPr>
      <w:rFonts w:ascii="宋体"/>
      <w:sz w:val="18"/>
      <w:szCs w:val="18"/>
    </w:rPr>
  </w:style>
  <w:style w:type="character" w:customStyle="1" w:styleId="Char8">
    <w:name w:val="标准文件_段 Char"/>
    <w:link w:val="afffff3"/>
    <w:autoRedefine/>
    <w:qFormat/>
    <w:rPr>
      <w:rFonts w:ascii="宋体" w:hAnsi="Times New Roman"/>
      <w:sz w:val="21"/>
    </w:rPr>
  </w:style>
  <w:style w:type="paragraph" w:customStyle="1" w:styleId="afffffffff9">
    <w:name w:val="标准文件_表格续"/>
    <w:basedOn w:val="afffff3"/>
    <w:next w:val="afffff3"/>
    <w:autoRedefine/>
    <w:qFormat/>
    <w:pPr>
      <w:jc w:val="center"/>
    </w:pPr>
    <w:rPr>
      <w:rFonts w:ascii="黑体" w:eastAsia="黑体" w:hAnsi="黑体"/>
    </w:rPr>
  </w:style>
  <w:style w:type="character" w:styleId="afffffffffa">
    <w:name w:val="Placeholder Text"/>
    <w:basedOn w:val="afff6"/>
    <w:autoRedefine/>
    <w:uiPriority w:val="99"/>
    <w:semiHidden/>
    <w:qFormat/>
    <w:rPr>
      <w:color w:val="808080"/>
    </w:rPr>
  </w:style>
  <w:style w:type="paragraph" w:customStyle="1" w:styleId="2">
    <w:name w:val="标准文件_二级项2"/>
    <w:basedOn w:val="afffff3"/>
    <w:autoRedefine/>
    <w:qFormat/>
    <w:pPr>
      <w:numPr>
        <w:ilvl w:val="1"/>
        <w:numId w:val="21"/>
      </w:numPr>
      <w:ind w:left="1271" w:firstLineChars="0" w:hanging="420"/>
    </w:pPr>
  </w:style>
  <w:style w:type="paragraph" w:customStyle="1" w:styleId="21">
    <w:name w:val="标准文件_三级项2"/>
    <w:basedOn w:val="afffff3"/>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3"/>
    <w:autoRedefine/>
    <w:qFormat/>
    <w:pPr>
      <w:numPr>
        <w:numId w:val="31"/>
      </w:numPr>
      <w:spacing w:line="300" w:lineRule="exact"/>
      <w:ind w:left="1271" w:firstLineChars="0" w:hanging="420"/>
    </w:pPr>
    <w:rPr>
      <w:rFonts w:ascii="Times New Roman"/>
    </w:rPr>
  </w:style>
  <w:style w:type="paragraph" w:customStyle="1" w:styleId="afffffffffb">
    <w:name w:val="标准文件_提示"/>
    <w:basedOn w:val="afffff3"/>
    <w:next w:val="afffff3"/>
    <w:autoRedefine/>
    <w:qFormat/>
    <w:pPr>
      <w:ind w:firstLine="420"/>
    </w:pPr>
    <w:rPr>
      <w:rFonts w:ascii="黑体" w:eastAsia="黑体"/>
    </w:rPr>
  </w:style>
  <w:style w:type="character" w:customStyle="1" w:styleId="afffffffffc">
    <w:name w:val="标准文件_来源"/>
    <w:basedOn w:val="afff6"/>
    <w:autoRedefine/>
    <w:uiPriority w:val="1"/>
    <w:qFormat/>
    <w:rPr>
      <w:rFonts w:eastAsia="宋体"/>
      <w:sz w:val="21"/>
    </w:rPr>
  </w:style>
  <w:style w:type="paragraph" w:customStyle="1" w:styleId="afffffffffd">
    <w:name w:val="标准文件_图表说明"/>
    <w:autoRedefine/>
    <w:qFormat/>
    <w:pPr>
      <w:spacing w:line="276" w:lineRule="auto"/>
      <w:ind w:firstLine="420"/>
    </w:pPr>
    <w:rPr>
      <w:rFonts w:ascii="宋体" w:hAnsi="宋体"/>
      <w:kern w:val="2"/>
      <w:sz w:val="18"/>
    </w:rPr>
  </w:style>
  <w:style w:type="paragraph" w:customStyle="1" w:styleId="afffffffffe">
    <w:name w:val="其他发布日期"/>
    <w:basedOn w:val="afffffff1"/>
    <w:autoRedefine/>
    <w:qFormat/>
    <w:pPr>
      <w:framePr w:w="3997" w:h="471" w:hRule="exact" w:hSpace="0" w:vSpace="181" w:wrap="around" w:vAnchor="page" w:hAnchor="page" w:x="1419" w:y="14097"/>
    </w:pPr>
  </w:style>
  <w:style w:type="paragraph" w:customStyle="1" w:styleId="affffffffff">
    <w:name w:val="其他实施日期"/>
    <w:basedOn w:val="affffffff7"/>
    <w:autoRedefine/>
    <w:qFormat/>
    <w:pPr>
      <w:framePr w:w="3997" w:h="471" w:hRule="exact" w:vSpace="181" w:wrap="around" w:vAnchor="page" w:hAnchor="page" w:x="7089" w:y="14097"/>
    </w:pPr>
  </w:style>
  <w:style w:type="paragraph" w:customStyle="1" w:styleId="affffffffff0">
    <w:name w:val="标准文件_文件编号"/>
    <w:basedOn w:val="afffff3"/>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autoRedefine/>
    <w:qFormat/>
    <w:pPr>
      <w:framePr w:wrap="auto"/>
      <w:spacing w:before="57"/>
    </w:pPr>
    <w:rPr>
      <w:sz w:val="21"/>
    </w:rPr>
  </w:style>
  <w:style w:type="paragraph" w:customStyle="1" w:styleId="affffffffff2">
    <w:name w:val="标准文件_文件名称"/>
    <w:basedOn w:val="afffff3"/>
    <w:next w:val="afffff3"/>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autoRedefine/>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autoRedefine/>
    <w:qFormat/>
    <w:pPr>
      <w:ind w:left="811" w:firstLineChars="0" w:firstLine="0"/>
    </w:pPr>
    <w:rPr>
      <w:sz w:val="18"/>
    </w:rPr>
  </w:style>
  <w:style w:type="paragraph" w:customStyle="1" w:styleId="X">
    <w:name w:val="标准文件_注X后"/>
    <w:basedOn w:val="afffff3"/>
    <w:autoRedefine/>
    <w:qFormat/>
    <w:pPr>
      <w:ind w:left="811" w:firstLineChars="0" w:firstLine="0"/>
    </w:pPr>
    <w:rPr>
      <w:sz w:val="18"/>
    </w:rPr>
  </w:style>
  <w:style w:type="paragraph" w:customStyle="1" w:styleId="affffffffff4">
    <w:name w:val="标准文件_示例后"/>
    <w:basedOn w:val="afffff3"/>
    <w:autoRedefine/>
    <w:qFormat/>
    <w:pPr>
      <w:ind w:left="964" w:firstLineChars="0" w:firstLine="0"/>
    </w:pPr>
    <w:rPr>
      <w:sz w:val="18"/>
    </w:rPr>
  </w:style>
  <w:style w:type="paragraph" w:customStyle="1" w:styleId="X0">
    <w:name w:val="标准文件_示例X后"/>
    <w:basedOn w:val="afffff3"/>
    <w:link w:val="X1"/>
    <w:autoRedefine/>
    <w:qFormat/>
    <w:pPr>
      <w:ind w:left="1049" w:firstLineChars="0" w:firstLine="0"/>
    </w:pPr>
    <w:rPr>
      <w:sz w:val="18"/>
    </w:rPr>
  </w:style>
  <w:style w:type="character" w:customStyle="1" w:styleId="X1">
    <w:name w:val="标准文件_示例X后 字符"/>
    <w:basedOn w:val="Char8"/>
    <w:link w:val="X0"/>
    <w:autoRedefine/>
    <w:rPr>
      <w:rFonts w:ascii="宋体" w:hAnsi="Times New Roman"/>
      <w:sz w:val="18"/>
    </w:rPr>
  </w:style>
  <w:style w:type="paragraph" w:customStyle="1" w:styleId="affffffffff5">
    <w:name w:val="标准文件_索引项"/>
    <w:basedOn w:val="afffff3"/>
    <w:next w:val="afffff3"/>
    <w:autoRedefine/>
    <w:qFormat/>
    <w:pPr>
      <w:tabs>
        <w:tab w:val="right" w:leader="dot" w:pos="9356"/>
      </w:tabs>
      <w:ind w:left="210" w:firstLineChars="0" w:hanging="210"/>
      <w:jc w:val="left"/>
    </w:pPr>
  </w:style>
  <w:style w:type="paragraph" w:customStyle="1" w:styleId="affffffffff6">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5"/>
    <w:autoRedefine/>
    <w:pPr>
      <w:spacing w:beforeLines="0" w:before="0" w:afterLines="0" w:after="0" w:line="276" w:lineRule="auto"/>
      <w:outlineLvl w:val="9"/>
    </w:pPr>
    <w:rPr>
      <w:rFonts w:ascii="宋体" w:eastAsia="宋体"/>
    </w:rPr>
  </w:style>
  <w:style w:type="paragraph" w:customStyle="1" w:styleId="affffffffff8">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autoRedefine/>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autoRedefine/>
    <w:qFormat/>
    <w:pPr>
      <w:spacing w:beforeLines="0" w:before="0" w:afterLines="0" w:after="0" w:line="276" w:lineRule="auto"/>
    </w:pPr>
    <w:rPr>
      <w:rFonts w:ascii="宋体" w:eastAsia="宋体"/>
    </w:rPr>
  </w:style>
  <w:style w:type="paragraph" w:customStyle="1" w:styleId="affffffffffd">
    <w:name w:val="标准文件_引言三级无标题"/>
    <w:basedOn w:val="a9"/>
    <w:next w:val="afffff3"/>
    <w:autoRedefine/>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autoRedefine/>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autoRedefine/>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autoRedefine/>
    <w:qFormat/>
    <w:rPr>
      <w:rFonts w:hAnsi="黑体"/>
    </w:rPr>
  </w:style>
  <w:style w:type="paragraph" w:customStyle="1" w:styleId="afffffffffff1">
    <w:name w:val="标准文件_脚注内容"/>
    <w:basedOn w:val="afffff3"/>
    <w:autoRedefine/>
    <w:qFormat/>
    <w:pPr>
      <w:ind w:leftChars="200" w:left="400" w:hangingChars="200" w:hanging="200"/>
    </w:pPr>
    <w:rPr>
      <w:sz w:val="15"/>
    </w:rPr>
  </w:style>
  <w:style w:type="paragraph" w:customStyle="1" w:styleId="afffffffffff2">
    <w:name w:val="标准文件_术语条一"/>
    <w:basedOn w:val="affffffffc"/>
    <w:next w:val="afffff3"/>
    <w:autoRedefine/>
    <w:qFormat/>
  </w:style>
  <w:style w:type="paragraph" w:customStyle="1" w:styleId="afffffffffff3">
    <w:name w:val="标准文件_术语条二"/>
    <w:basedOn w:val="afffffffff"/>
    <w:next w:val="afffff3"/>
    <w:autoRedefine/>
    <w:qFormat/>
  </w:style>
  <w:style w:type="paragraph" w:customStyle="1" w:styleId="afffffffffff4">
    <w:name w:val="标准文件_术语条三"/>
    <w:basedOn w:val="affffffffe"/>
    <w:next w:val="afffff3"/>
    <w:autoRedefine/>
    <w:qFormat/>
  </w:style>
  <w:style w:type="paragraph" w:customStyle="1" w:styleId="afffffffffff5">
    <w:name w:val="标准文件_术语条四"/>
    <w:basedOn w:val="afffffffff1"/>
    <w:next w:val="afffff3"/>
    <w:autoRedefine/>
    <w:qFormat/>
  </w:style>
  <w:style w:type="paragraph" w:customStyle="1" w:styleId="afffffffffff6">
    <w:name w:val="标准文件_术语条五"/>
    <w:basedOn w:val="affffffffd"/>
    <w:next w:val="afffff3"/>
    <w:autoRedefine/>
    <w:qFormat/>
  </w:style>
  <w:style w:type="paragraph" w:customStyle="1" w:styleId="Default">
    <w:name w:val="Default"/>
    <w:autoRedefine/>
    <w:pPr>
      <w:widowControl w:val="0"/>
      <w:autoSpaceDE w:val="0"/>
      <w:autoSpaceDN w:val="0"/>
      <w:adjustRightInd w:val="0"/>
    </w:pPr>
    <w:rPr>
      <w:rFonts w:ascii="宋体" w:cs="宋体"/>
      <w:color w:val="000000"/>
      <w:sz w:val="24"/>
      <w:szCs w:val="24"/>
    </w:rPr>
  </w:style>
  <w:style w:type="character" w:customStyle="1" w:styleId="afffffffffff7">
    <w:name w:val="发布"/>
    <w:basedOn w:val="afff6"/>
    <w:autoRedefine/>
    <w:rPr>
      <w:rFonts w:ascii="黑体" w:eastAsia="黑体"/>
      <w:spacing w:val="85"/>
      <w:w w:val="100"/>
      <w:position w:val="3"/>
      <w:sz w:val="28"/>
      <w:szCs w:val="28"/>
    </w:rPr>
  </w:style>
  <w:style w:type="character" w:customStyle="1" w:styleId="Char">
    <w:name w:val="批注文字 Char"/>
    <w:basedOn w:val="afff6"/>
    <w:link w:val="afffb"/>
    <w:uiPriority w:val="99"/>
    <w:semiHidden/>
  </w:style>
  <w:style w:type="character" w:customStyle="1" w:styleId="Char6">
    <w:name w:val="批注主题 Char"/>
    <w:basedOn w:val="Char"/>
    <w:link w:val="affff4"/>
    <w:uiPriority w:val="99"/>
    <w:semiHidden/>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uiPriority="35" w:unhideWhenUsed="0"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qFormat="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caption"/>
    <w:basedOn w:val="afff5"/>
    <w:next w:val="afff5"/>
    <w:uiPriority w:val="35"/>
    <w:qFormat/>
    <w:rPr>
      <w:rFonts w:ascii="Calibri Light" w:eastAsia="黑体" w:hAnsi="Calibri Light"/>
    </w:rPr>
  </w:style>
  <w:style w:type="paragraph" w:styleId="afffb">
    <w:name w:val="annotation text"/>
    <w:basedOn w:val="afff5"/>
    <w:link w:val="Char"/>
    <w:autoRedefine/>
    <w:uiPriority w:val="99"/>
    <w:semiHidden/>
    <w:unhideWhenUsed/>
    <w:qFormat/>
    <w:pPr>
      <w:jc w:val="left"/>
    </w:pPr>
  </w:style>
  <w:style w:type="paragraph" w:styleId="afffc">
    <w:name w:val="Body Text"/>
    <w:basedOn w:val="afff5"/>
    <w:link w:val="Char0"/>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d">
    <w:name w:val="Balloon Text"/>
    <w:basedOn w:val="afff5"/>
    <w:link w:val="Char1"/>
    <w:autoRedefine/>
    <w:uiPriority w:val="99"/>
    <w:semiHidden/>
    <w:unhideWhenUsed/>
    <w:qFormat/>
    <w:rPr>
      <w:sz w:val="18"/>
      <w:szCs w:val="18"/>
    </w:rPr>
  </w:style>
  <w:style w:type="paragraph" w:styleId="afffe">
    <w:name w:val="footer"/>
    <w:basedOn w:val="afff5"/>
    <w:link w:val="Char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semiHidden/>
    <w:unhideWhenUsed/>
    <w:rPr>
      <w:sz w:val="24"/>
    </w:rPr>
  </w:style>
  <w:style w:type="paragraph" w:styleId="affff3">
    <w:name w:val="Title"/>
    <w:basedOn w:val="afff5"/>
    <w:link w:val="Char5"/>
    <w:autoRedefine/>
    <w:qFormat/>
    <w:pPr>
      <w:spacing w:before="240" w:after="60"/>
      <w:jc w:val="center"/>
      <w:outlineLvl w:val="0"/>
    </w:pPr>
    <w:rPr>
      <w:rFonts w:ascii="Arial" w:hAnsi="Arial" w:cs="Arial"/>
      <w:b/>
      <w:bCs/>
      <w:sz w:val="32"/>
      <w:szCs w:val="32"/>
    </w:rPr>
  </w:style>
  <w:style w:type="paragraph" w:styleId="affff4">
    <w:name w:val="annotation subject"/>
    <w:basedOn w:val="afffb"/>
    <w:next w:val="afffb"/>
    <w:link w:val="Char6"/>
    <w:autoRedefine/>
    <w:uiPriority w:val="99"/>
    <w:semiHidden/>
    <w:unhideWhenUsed/>
    <w:qFormat/>
    <w:rPr>
      <w:b/>
      <w:bCs/>
    </w:rPr>
  </w:style>
  <w:style w:type="table" w:styleId="affff5">
    <w:name w:val="Table Grid"/>
    <w:basedOn w:val="afff7"/>
    <w:autoRedefin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autoRedefine/>
    <w:uiPriority w:val="22"/>
    <w:qFormat/>
    <w:rPr>
      <w:b/>
      <w:bCs/>
    </w:rPr>
  </w:style>
  <w:style w:type="character" w:styleId="affff7">
    <w:name w:val="page number"/>
    <w:autoRedefine/>
    <w:rPr>
      <w:rFonts w:ascii="宋体" w:eastAsia="宋体" w:hAnsi="Times New Roman"/>
      <w:sz w:val="18"/>
    </w:rPr>
  </w:style>
  <w:style w:type="character" w:styleId="affff8">
    <w:name w:val="Emphasis"/>
    <w:autoRedefine/>
    <w:uiPriority w:val="20"/>
    <w:qFormat/>
    <w:rPr>
      <w:i/>
      <w:iCs/>
    </w:rPr>
  </w:style>
  <w:style w:type="character" w:styleId="affff9">
    <w:name w:val="Hyperlink"/>
    <w:autoRedefine/>
    <w:uiPriority w:val="99"/>
    <w:qFormat/>
    <w:rPr>
      <w:rFonts w:ascii="宋体" w:eastAsia="宋体" w:hAnsi="Times New Roman"/>
      <w:color w:val="auto"/>
      <w:spacing w:val="0"/>
      <w:w w:val="100"/>
      <w:position w:val="0"/>
      <w:sz w:val="21"/>
      <w:u w:val="none"/>
      <w:vertAlign w:val="baseline"/>
    </w:rPr>
  </w:style>
  <w:style w:type="character" w:styleId="affffa">
    <w:name w:val="annotation reference"/>
    <w:autoRedefine/>
    <w:uiPriority w:val="99"/>
    <w:unhideWhenUsed/>
    <w:qFormat/>
    <w:rPr>
      <w:sz w:val="21"/>
      <w:szCs w:val="21"/>
    </w:rPr>
  </w:style>
  <w:style w:type="character" w:styleId="affffb">
    <w:name w:val="footnote reference"/>
    <w:autoRedefine/>
    <w:semiHidden/>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3">
    <w:name w:val="页眉 Char"/>
    <w:link w:val="affff"/>
    <w:autoRedefine/>
    <w:uiPriority w:val="99"/>
    <w:qFormat/>
    <w:rPr>
      <w:rFonts w:ascii="Times New Roman" w:eastAsia="宋体" w:hAnsi="Times New Roman" w:cs="Times New Roman"/>
      <w:sz w:val="18"/>
      <w:szCs w:val="18"/>
    </w:rPr>
  </w:style>
  <w:style w:type="character" w:customStyle="1" w:styleId="Char2">
    <w:name w:val="页脚 Char"/>
    <w:link w:val="afffe"/>
    <w:autoRedefine/>
    <w:uiPriority w:val="99"/>
    <w:qFormat/>
    <w:rPr>
      <w:rFonts w:ascii="宋体" w:eastAsia="宋体" w:hAnsi="Times New Roman" w:cs="Times New Roman"/>
      <w:sz w:val="18"/>
      <w:szCs w:val="18"/>
    </w:rPr>
  </w:style>
  <w:style w:type="character" w:customStyle="1" w:styleId="Char1">
    <w:name w:val="批注框文本 Char"/>
    <w:link w:val="afffd"/>
    <w:autoRedefine/>
    <w:uiPriority w:val="99"/>
    <w:semiHidden/>
    <w:qFormat/>
    <w:rPr>
      <w:sz w:val="18"/>
      <w:szCs w:val="18"/>
    </w:rPr>
  </w:style>
  <w:style w:type="paragraph" w:styleId="affffc">
    <w:name w:val="Quote"/>
    <w:basedOn w:val="afff5"/>
    <w:next w:val="afff5"/>
    <w:link w:val="Char7"/>
    <w:autoRedefine/>
    <w:uiPriority w:val="29"/>
    <w:qFormat/>
    <w:rPr>
      <w:i/>
      <w:iCs/>
      <w:color w:val="000000"/>
    </w:rPr>
  </w:style>
  <w:style w:type="character" w:customStyle="1" w:styleId="Char7">
    <w:name w:val="引用 Char"/>
    <w:link w:val="affffc"/>
    <w:autoRedefine/>
    <w:uiPriority w:val="29"/>
    <w:qFormat/>
    <w:rPr>
      <w:i/>
      <w:iCs/>
      <w:color w:val="000000"/>
    </w:rPr>
  </w:style>
  <w:style w:type="character" w:customStyle="1" w:styleId="Char5">
    <w:name w:val="标题 Char"/>
    <w:link w:val="affff3"/>
    <w:autoRedefine/>
    <w:qFormat/>
    <w:rPr>
      <w:rFonts w:ascii="Arial" w:eastAsia="宋体" w:hAnsi="Arial" w:cs="Arial"/>
      <w:b/>
      <w:bCs/>
      <w:sz w:val="32"/>
      <w:szCs w:val="32"/>
    </w:rPr>
  </w:style>
  <w:style w:type="paragraph" w:customStyle="1" w:styleId="affffd">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autoRedefine/>
    <w:qFormat/>
    <w:pPr>
      <w:ind w:left="198"/>
    </w:pPr>
    <w:rPr>
      <w:rFonts w:ascii="宋体"/>
      <w:sz w:val="18"/>
    </w:rPr>
  </w:style>
  <w:style w:type="paragraph" w:customStyle="1" w:styleId="afffff0">
    <w:name w:val="标准文件_页脚奇数页"/>
    <w:autoRedefine/>
    <w:qFormat/>
    <w:pPr>
      <w:ind w:right="227"/>
      <w:jc w:val="right"/>
    </w:pPr>
    <w:rPr>
      <w:rFonts w:ascii="宋体"/>
      <w:sz w:val="18"/>
    </w:rPr>
  </w:style>
  <w:style w:type="paragraph" w:customStyle="1" w:styleId="afffff1">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2">
    <w:name w:val="标准文件_标准正文"/>
    <w:basedOn w:val="afff5"/>
    <w:next w:val="afffff3"/>
    <w:autoRedefine/>
    <w:qFormat/>
    <w:pPr>
      <w:snapToGrid w:val="0"/>
      <w:ind w:firstLineChars="200" w:firstLine="200"/>
    </w:pPr>
  </w:style>
  <w:style w:type="paragraph" w:customStyle="1" w:styleId="afffff3">
    <w:name w:val="标准文件_段"/>
    <w:link w:val="Char8"/>
    <w:autoRedefine/>
    <w:qFormat/>
    <w:pPr>
      <w:autoSpaceDE w:val="0"/>
      <w:autoSpaceDN w:val="0"/>
      <w:ind w:firstLineChars="200" w:firstLine="200"/>
      <w:jc w:val="both"/>
    </w:pPr>
    <w:rPr>
      <w:rFonts w:ascii="宋体"/>
      <w:sz w:val="21"/>
    </w:rPr>
  </w:style>
  <w:style w:type="paragraph" w:customStyle="1" w:styleId="afffff4">
    <w:name w:val="标准文件_版本"/>
    <w:basedOn w:val="afffff2"/>
    <w:autoRedefine/>
    <w:qFormat/>
    <w:pPr>
      <w:adjustRightInd/>
      <w:snapToGrid/>
      <w:ind w:firstLineChars="0" w:firstLine="0"/>
    </w:pPr>
    <w:rPr>
      <w:rFonts w:ascii="宋体" w:hAnsi="宋体"/>
      <w:kern w:val="2"/>
    </w:rPr>
  </w:style>
  <w:style w:type="paragraph" w:customStyle="1" w:styleId="afffff5">
    <w:name w:val="标准文件_标准部门"/>
    <w:basedOn w:val="afff5"/>
    <w:autoRedefine/>
    <w:qFormat/>
    <w:pPr>
      <w:jc w:val="center"/>
    </w:pPr>
    <w:rPr>
      <w:rFonts w:ascii="黑体" w:eastAsia="黑体"/>
      <w:sz w:val="44"/>
    </w:rPr>
  </w:style>
  <w:style w:type="paragraph" w:customStyle="1" w:styleId="afffff6">
    <w:name w:val="标准文件_标准代替"/>
    <w:basedOn w:val="afff5"/>
    <w:next w:val="afff5"/>
    <w:autoRedefine/>
    <w:qFormat/>
    <w:pPr>
      <w:spacing w:line="310" w:lineRule="exact"/>
      <w:jc w:val="right"/>
    </w:pPr>
    <w:rPr>
      <w:rFonts w:ascii="宋体" w:hAnsi="宋体"/>
    </w:rPr>
  </w:style>
  <w:style w:type="paragraph" w:customStyle="1" w:styleId="afffff7">
    <w:name w:val="标准文件_标准名称标题"/>
    <w:basedOn w:val="afff5"/>
    <w:next w:val="afff5"/>
    <w:autoRedefine/>
    <w:qFormat/>
    <w:pPr>
      <w:widowControl/>
      <w:shd w:val="clear" w:color="FFFFFF" w:fill="FFFFFF"/>
      <w:adjustRightInd/>
      <w:spacing w:before="640" w:after="100"/>
      <w:jc w:val="center"/>
    </w:pPr>
    <w:rPr>
      <w:rFonts w:ascii="黑体" w:eastAsia="黑体"/>
      <w:sz w:val="32"/>
    </w:rPr>
  </w:style>
  <w:style w:type="paragraph" w:customStyle="1" w:styleId="afffff8">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autoRedefine/>
    <w:qFormat/>
    <w:pPr>
      <w:jc w:val="left"/>
    </w:pPr>
  </w:style>
  <w:style w:type="paragraph" w:customStyle="1" w:styleId="afffffa">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3"/>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b">
    <w:name w:val="标准文件_发布"/>
    <w:autoRedefine/>
    <w:qFormat/>
    <w:rPr>
      <w:rFonts w:ascii="黑体" w:eastAsia="黑体"/>
      <w:spacing w:val="0"/>
      <w:w w:val="100"/>
      <w:position w:val="3"/>
      <w:sz w:val="28"/>
    </w:rPr>
  </w:style>
  <w:style w:type="paragraph" w:customStyle="1" w:styleId="ad">
    <w:name w:val="标准文件_方框数字列项"/>
    <w:basedOn w:val="afffff3"/>
    <w:autoRedefine/>
    <w:qFormat/>
    <w:pPr>
      <w:numPr>
        <w:numId w:val="3"/>
      </w:numPr>
      <w:ind w:firstLineChars="0" w:firstLine="0"/>
    </w:pPr>
  </w:style>
  <w:style w:type="paragraph" w:customStyle="1" w:styleId="afffffc">
    <w:name w:val="标准文件_封面标准编号"/>
    <w:basedOn w:val="afff5"/>
    <w:next w:val="afffff6"/>
    <w:autoRedefine/>
    <w:qFormat/>
    <w:pPr>
      <w:spacing w:line="310" w:lineRule="exact"/>
      <w:jc w:val="right"/>
    </w:pPr>
    <w:rPr>
      <w:rFonts w:ascii="黑体" w:eastAsia="黑体"/>
      <w:sz w:val="28"/>
    </w:rPr>
  </w:style>
  <w:style w:type="paragraph" w:customStyle="1" w:styleId="afffffd">
    <w:name w:val="标准文件_封面标准分类号"/>
    <w:basedOn w:val="afff5"/>
    <w:autoRedefine/>
    <w:qFormat/>
    <w:rPr>
      <w:rFonts w:ascii="黑体" w:eastAsia="黑体"/>
      <w:b/>
      <w:sz w:val="28"/>
    </w:rPr>
  </w:style>
  <w:style w:type="paragraph" w:customStyle="1" w:styleId="afffffe">
    <w:name w:val="标准文件_封面标准名称"/>
    <w:basedOn w:val="afff5"/>
    <w:autoRedefine/>
    <w:qFormat/>
    <w:pPr>
      <w:spacing w:line="240" w:lineRule="auto"/>
      <w:jc w:val="center"/>
    </w:pPr>
    <w:rPr>
      <w:rFonts w:ascii="黑体" w:eastAsia="黑体"/>
      <w:sz w:val="52"/>
    </w:rPr>
  </w:style>
  <w:style w:type="paragraph" w:customStyle="1" w:styleId="affffff">
    <w:name w:val="标准文件_封面标准英文名称"/>
    <w:basedOn w:val="afff5"/>
    <w:autoRedefine/>
    <w:qFormat/>
    <w:pPr>
      <w:spacing w:line="240" w:lineRule="auto"/>
      <w:jc w:val="center"/>
    </w:pPr>
    <w:rPr>
      <w:rFonts w:ascii="黑体" w:eastAsia="黑体"/>
      <w:b/>
      <w:sz w:val="28"/>
    </w:rPr>
  </w:style>
  <w:style w:type="paragraph" w:customStyle="1" w:styleId="affffff0">
    <w:name w:val="标准文件_封面发布日期"/>
    <w:basedOn w:val="afff5"/>
    <w:autoRedefine/>
    <w:qFormat/>
    <w:pPr>
      <w:spacing w:line="310" w:lineRule="exact"/>
    </w:pPr>
    <w:rPr>
      <w:rFonts w:ascii="黑体" w:eastAsia="黑体"/>
      <w:sz w:val="28"/>
    </w:rPr>
  </w:style>
  <w:style w:type="paragraph" w:customStyle="1" w:styleId="affffff1">
    <w:name w:val="标准文件_封面密级"/>
    <w:basedOn w:val="afff5"/>
    <w:autoRedefine/>
    <w:qFormat/>
    <w:rPr>
      <w:rFonts w:eastAsia="黑体"/>
      <w:sz w:val="32"/>
    </w:rPr>
  </w:style>
  <w:style w:type="paragraph" w:customStyle="1" w:styleId="affffff2">
    <w:name w:val="标准文件_封面实施日期"/>
    <w:basedOn w:val="afff5"/>
    <w:autoRedefine/>
    <w:qFormat/>
    <w:pPr>
      <w:spacing w:line="310" w:lineRule="exact"/>
      <w:jc w:val="right"/>
    </w:pPr>
    <w:rPr>
      <w:rFonts w:ascii="黑体" w:eastAsia="黑体"/>
      <w:sz w:val="28"/>
    </w:rPr>
  </w:style>
  <w:style w:type="paragraph" w:customStyle="1" w:styleId="affffff3">
    <w:name w:val="标准文件_封面抬头"/>
    <w:basedOn w:val="afffff3"/>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3"/>
    <w:autoRedefin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3"/>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3"/>
    <w:autoRedefine/>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3"/>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3"/>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3"/>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autoRedefine/>
    <w:qFormat/>
    <w:rPr>
      <w:rFonts w:ascii="Times New Roman" w:eastAsia="宋体" w:hAnsi="Times New Roman" w:cs="Times New Roman"/>
      <w:szCs w:val="20"/>
    </w:rPr>
  </w:style>
  <w:style w:type="paragraph" w:customStyle="1" w:styleId="affffff5">
    <w:name w:val="标准文件_附录章标题"/>
    <w:next w:val="afffff3"/>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6">
    <w:name w:val="标准文件_公式后的破折号"/>
    <w:basedOn w:val="afffff3"/>
    <w:next w:val="afffff3"/>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7">
    <w:name w:val="标准文件_目次、标准名称标题"/>
    <w:basedOn w:val="a6"/>
    <w:next w:val="afffff3"/>
    <w:autoRedefine/>
    <w:qFormat/>
    <w:pPr>
      <w:spacing w:line="460" w:lineRule="exact"/>
    </w:pPr>
  </w:style>
  <w:style w:type="paragraph" w:customStyle="1" w:styleId="affffff8">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3"/>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9">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3"/>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0"/>
    <w:autoRedefine/>
    <w:semiHidden/>
    <w:qFormat/>
    <w:rPr>
      <w:rFonts w:ascii="宋体" w:eastAsia="宋体" w:hAnsi="Times New Roman" w:cs="Times New Roman"/>
      <w:sz w:val="18"/>
      <w:szCs w:val="18"/>
    </w:rPr>
  </w:style>
  <w:style w:type="paragraph" w:customStyle="1" w:styleId="affffffa">
    <w:name w:val="标准文件_条文脚注"/>
    <w:basedOn w:val="affff0"/>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autoRedefine/>
    <w:qFormat/>
    <w:pPr>
      <w:numPr>
        <w:numId w:val="12"/>
      </w:numPr>
      <w:spacing w:line="240" w:lineRule="auto"/>
      <w:jc w:val="left"/>
    </w:pPr>
    <w:rPr>
      <w:rFonts w:ascii="宋体" w:hAnsi="宋体"/>
      <w:sz w:val="18"/>
    </w:rPr>
  </w:style>
  <w:style w:type="character" w:customStyle="1" w:styleId="affffffb">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3"/>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3"/>
    <w:autoRedefin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3"/>
    <w:autoRedefine/>
    <w:qFormat/>
    <w:pPr>
      <w:numPr>
        <w:ilvl w:val="2"/>
      </w:numPr>
      <w:spacing w:beforeLines="50" w:before="50" w:afterLines="50" w:after="50"/>
      <w:outlineLvl w:val="1"/>
    </w:pPr>
  </w:style>
  <w:style w:type="paragraph" w:customStyle="1" w:styleId="affffffc">
    <w:name w:val="标准文件_一致程度"/>
    <w:basedOn w:val="afff5"/>
    <w:autoRedefine/>
    <w:qFormat/>
    <w:pPr>
      <w:spacing w:line="440" w:lineRule="exact"/>
      <w:jc w:val="center"/>
    </w:pPr>
    <w:rPr>
      <w:sz w:val="28"/>
    </w:rPr>
  </w:style>
  <w:style w:type="paragraph" w:customStyle="1" w:styleId="affffffd">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2"/>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tabs>
        <w:tab w:val="left" w:pos="851"/>
      </w:tabs>
      <w:jc w:val="both"/>
    </w:pPr>
    <w:rPr>
      <w:rFonts w:ascii="宋体"/>
      <w:sz w:val="21"/>
    </w:rPr>
  </w:style>
  <w:style w:type="paragraph" w:customStyle="1" w:styleId="af">
    <w:name w:val="标准文件_英文注："/>
    <w:basedOn w:val="afff5"/>
    <w:next w:val="afffff3"/>
    <w:autoRedefine/>
    <w:qFormat/>
    <w:pPr>
      <w:numPr>
        <w:numId w:val="14"/>
      </w:numPr>
      <w:tabs>
        <w:tab w:val="left" w:pos="420"/>
      </w:tabs>
      <w:autoSpaceDE w:val="0"/>
      <w:autoSpaceDN w:val="0"/>
      <w:spacing w:line="240" w:lineRule="auto"/>
    </w:pPr>
    <w:rPr>
      <w:rFonts w:ascii="宋体" w:hAnsi="宋体"/>
      <w:sz w:val="18"/>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rPr>
  </w:style>
  <w:style w:type="paragraph" w:customStyle="1" w:styleId="aff2">
    <w:name w:val="标准文件_正文表标题"/>
    <w:next w:val="afffff3"/>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
    <w:name w:val="标准文件_正文公式"/>
    <w:basedOn w:val="afff5"/>
    <w:next w:val="afffff2"/>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3"/>
    <w:autoRedefine/>
    <w:qFormat/>
    <w:pPr>
      <w:numPr>
        <w:numId w:val="18"/>
      </w:numPr>
      <w:jc w:val="center"/>
    </w:pPr>
    <w:rPr>
      <w:rFonts w:ascii="黑体" w:eastAsia="黑体"/>
      <w:sz w:val="21"/>
    </w:rPr>
  </w:style>
  <w:style w:type="paragraph" w:customStyle="1" w:styleId="afb">
    <w:name w:val="标准文件_正文英文图标题"/>
    <w:next w:val="afffff3"/>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tabs>
        <w:tab w:val="left" w:pos="851"/>
      </w:tabs>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0">
    <w:name w:val="发布部门"/>
    <w:next w:val="afffff3"/>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autoRedefine/>
    <w:qFormat/>
    <w:pPr>
      <w:framePr w:w="4000" w:h="473" w:hRule="exact" w:hSpace="180" w:vSpace="180" w:wrap="around" w:hAnchor="margin" w:y="13511" w:anchorLock="1"/>
    </w:pPr>
    <w:rPr>
      <w:rFonts w:eastAsia="黑体"/>
      <w:sz w:val="28"/>
    </w:rPr>
  </w:style>
  <w:style w:type="paragraph" w:customStyle="1" w:styleId="afffffff2">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rPr>
  </w:style>
  <w:style w:type="paragraph" w:customStyle="1" w:styleId="afffffff3">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4">
    <w:name w:val="封面标准文稿编辑信息"/>
    <w:autoRedefine/>
    <w:qFormat/>
    <w:pPr>
      <w:spacing w:before="180" w:line="180" w:lineRule="exact"/>
      <w:jc w:val="center"/>
    </w:pPr>
    <w:rPr>
      <w:rFonts w:ascii="宋体"/>
      <w:sz w:val="21"/>
    </w:rPr>
  </w:style>
  <w:style w:type="paragraph" w:customStyle="1" w:styleId="afffffff5">
    <w:name w:val="封面标准文稿类别"/>
    <w:autoRedefine/>
    <w:qFormat/>
    <w:pPr>
      <w:spacing w:before="440" w:line="400" w:lineRule="exact"/>
      <w:jc w:val="center"/>
    </w:pPr>
    <w:rPr>
      <w:rFonts w:ascii="宋体"/>
      <w:sz w:val="24"/>
    </w:rPr>
  </w:style>
  <w:style w:type="paragraph" w:customStyle="1" w:styleId="afffffff6">
    <w:name w:val="封面标准英文名称"/>
    <w:autoRedefine/>
    <w:qFormat/>
    <w:pPr>
      <w:widowControl w:val="0"/>
      <w:spacing w:line="360" w:lineRule="exact"/>
      <w:jc w:val="center"/>
    </w:pPr>
    <w:rPr>
      <w:sz w:val="28"/>
    </w:rPr>
  </w:style>
  <w:style w:type="paragraph" w:customStyle="1" w:styleId="afffffff7">
    <w:name w:val="封面一致性程度标识"/>
    <w:autoRedefine/>
    <w:qFormat/>
    <w:pPr>
      <w:spacing w:before="440" w:line="440" w:lineRule="exact"/>
      <w:jc w:val="center"/>
    </w:pPr>
    <w:rPr>
      <w:sz w:val="28"/>
    </w:rPr>
  </w:style>
  <w:style w:type="paragraph" w:customStyle="1" w:styleId="afffffff8">
    <w:name w:val="封面正文"/>
    <w:autoRedefine/>
    <w:qFormat/>
    <w:pPr>
      <w:jc w:val="both"/>
    </w:pPr>
  </w:style>
  <w:style w:type="paragraph" w:customStyle="1" w:styleId="afffffff9">
    <w:name w:val="附录二级无标题条"/>
    <w:basedOn w:val="afff5"/>
    <w:next w:val="afffff3"/>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autoRedefine/>
    <w:qFormat/>
    <w:pPr>
      <w:outlineLvl w:val="4"/>
    </w:pPr>
  </w:style>
  <w:style w:type="paragraph" w:customStyle="1" w:styleId="afffffffb">
    <w:name w:val="附录四级无标题条"/>
    <w:basedOn w:val="afffffffa"/>
    <w:next w:val="afffff3"/>
    <w:autoRedefine/>
    <w:qFormat/>
    <w:pPr>
      <w:outlineLvl w:val="5"/>
    </w:pPr>
  </w:style>
  <w:style w:type="paragraph" w:customStyle="1" w:styleId="afffffffc">
    <w:name w:val="附录图"/>
    <w:next w:val="afffff3"/>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d">
    <w:name w:val="附录五级无标题条"/>
    <w:basedOn w:val="afffffffb"/>
    <w:next w:val="afffff3"/>
    <w:autoRedefine/>
    <w:qFormat/>
    <w:pPr>
      <w:outlineLvl w:val="6"/>
    </w:pPr>
  </w:style>
  <w:style w:type="paragraph" w:customStyle="1" w:styleId="afffffffe">
    <w:name w:val="附录性质"/>
    <w:basedOn w:val="afff5"/>
    <w:autoRedefine/>
    <w:qFormat/>
    <w:pPr>
      <w:widowControl/>
      <w:adjustRightInd/>
      <w:jc w:val="center"/>
    </w:pPr>
    <w:rPr>
      <w:rFonts w:ascii="黑体" w:eastAsia="黑体"/>
    </w:rPr>
  </w:style>
  <w:style w:type="paragraph" w:customStyle="1" w:styleId="affffffff">
    <w:name w:val="附录一级无标题条"/>
    <w:basedOn w:val="affffff5"/>
    <w:next w:val="afffff3"/>
    <w:autoRedefine/>
    <w:qFormat/>
    <w:pPr>
      <w:autoSpaceDN w:val="0"/>
      <w:outlineLvl w:val="2"/>
    </w:pPr>
    <w:rPr>
      <w:rFonts w:ascii="宋体" w:eastAsia="宋体" w:hAnsi="宋体"/>
    </w:rPr>
  </w:style>
  <w:style w:type="character" w:customStyle="1" w:styleId="affffffff0">
    <w:name w:val="个人答复风格"/>
    <w:autoRedefine/>
    <w:qFormat/>
    <w:rPr>
      <w:rFonts w:ascii="Arial" w:eastAsia="宋体" w:hAnsi="Arial" w:cs="Arial"/>
      <w:color w:val="auto"/>
      <w:spacing w:val="0"/>
      <w:sz w:val="20"/>
    </w:rPr>
  </w:style>
  <w:style w:type="character" w:customStyle="1" w:styleId="affffffff1">
    <w:name w:val="个人撰写风格"/>
    <w:autoRedefine/>
    <w:qFormat/>
    <w:rPr>
      <w:rFonts w:ascii="Arial" w:eastAsia="宋体" w:hAnsi="Arial" w:cs="Arial"/>
      <w:color w:val="auto"/>
      <w:spacing w:val="0"/>
      <w:sz w:val="20"/>
    </w:rPr>
  </w:style>
  <w:style w:type="paragraph" w:customStyle="1" w:styleId="affffffff2">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3">
    <w:name w:val="列项·"/>
    <w:basedOn w:val="afffff3"/>
    <w:autoRedefine/>
    <w:qFormat/>
    <w:pPr>
      <w:tabs>
        <w:tab w:val="left" w:pos="840"/>
      </w:tabs>
    </w:pPr>
  </w:style>
  <w:style w:type="paragraph" w:customStyle="1" w:styleId="affffffff4">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5">
    <w:name w:val="其他标准称谓"/>
    <w:autoRedefine/>
    <w:qFormat/>
    <w:pPr>
      <w:spacing w:line="0" w:lineRule="atLeast"/>
      <w:jc w:val="distribute"/>
    </w:pPr>
    <w:rPr>
      <w:rFonts w:ascii="黑体" w:eastAsia="黑体" w:hAnsi="宋体"/>
      <w:sz w:val="52"/>
    </w:rPr>
  </w:style>
  <w:style w:type="paragraph" w:customStyle="1" w:styleId="affffffff6">
    <w:name w:val="其他发布部门"/>
    <w:basedOn w:val="afffffff0"/>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7">
    <w:name w:val="实施日期"/>
    <w:basedOn w:val="afffffff1"/>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8">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9">
    <w:name w:val="无标题条"/>
    <w:next w:val="afffff3"/>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a">
    <w:name w:val="注:后续"/>
    <w:autoRedefine/>
    <w:qFormat/>
    <w:pPr>
      <w:spacing w:line="300" w:lineRule="exact"/>
      <w:ind w:leftChars="400" w:left="600" w:hangingChars="200" w:hanging="200"/>
      <w:jc w:val="both"/>
    </w:pPr>
    <w:rPr>
      <w:rFonts w:ascii="宋体"/>
      <w:sz w:val="18"/>
    </w:rPr>
  </w:style>
  <w:style w:type="paragraph" w:customStyle="1" w:styleId="affffffffb">
    <w:name w:val="注×:后续"/>
    <w:basedOn w:val="affffffffa"/>
    <w:autoRedefine/>
    <w:qFormat/>
    <w:pPr>
      <w:ind w:leftChars="0" w:left="1406" w:firstLineChars="0" w:hanging="499"/>
    </w:pPr>
  </w:style>
  <w:style w:type="paragraph" w:customStyle="1" w:styleId="affffffffc">
    <w:name w:val="标准文件_一级无标题"/>
    <w:basedOn w:val="affd"/>
    <w:autoRedefine/>
    <w:qFormat/>
    <w:pPr>
      <w:spacing w:beforeLines="0" w:before="0" w:afterLines="0" w:after="0"/>
      <w:outlineLvl w:val="9"/>
    </w:pPr>
    <w:rPr>
      <w:rFonts w:ascii="宋体" w:eastAsia="宋体"/>
    </w:rPr>
  </w:style>
  <w:style w:type="paragraph" w:customStyle="1" w:styleId="affffffffd">
    <w:name w:val="标准文件_五级无标题"/>
    <w:basedOn w:val="afff1"/>
    <w:autoRedefine/>
    <w:qFormat/>
    <w:pPr>
      <w:spacing w:beforeLines="0" w:before="0" w:afterLines="0" w:after="0"/>
      <w:outlineLvl w:val="9"/>
    </w:pPr>
    <w:rPr>
      <w:rFonts w:ascii="宋体" w:eastAsia="宋体"/>
    </w:rPr>
  </w:style>
  <w:style w:type="paragraph" w:customStyle="1" w:styleId="affffffffe">
    <w:name w:val="标准文件_三级无标题"/>
    <w:basedOn w:val="afff"/>
    <w:autoRedefine/>
    <w:qFormat/>
    <w:pPr>
      <w:spacing w:beforeLines="0" w:before="0" w:afterLines="0" w:after="0"/>
      <w:outlineLvl w:val="9"/>
    </w:pPr>
    <w:rPr>
      <w:rFonts w:ascii="宋体" w:eastAsia="宋体"/>
    </w:rPr>
  </w:style>
  <w:style w:type="paragraph" w:customStyle="1" w:styleId="afffffffff">
    <w:name w:val="标准文件_二级无标题"/>
    <w:basedOn w:val="affe"/>
    <w:autoRedefine/>
    <w:qFormat/>
    <w:pPr>
      <w:spacing w:beforeLines="0" w:before="0" w:afterLines="0" w:after="0"/>
      <w:outlineLvl w:val="9"/>
    </w:pPr>
    <w:rPr>
      <w:rFonts w:ascii="宋体" w:eastAsia="宋体"/>
    </w:rPr>
  </w:style>
  <w:style w:type="paragraph" w:customStyle="1" w:styleId="afffffffff0">
    <w:name w:val="标准_四级无标题"/>
    <w:basedOn w:val="afff0"/>
    <w:next w:val="afffff3"/>
    <w:autoRedefine/>
    <w:qFormat/>
    <w:rPr>
      <w:rFonts w:eastAsia="宋体"/>
    </w:rPr>
  </w:style>
  <w:style w:type="paragraph" w:customStyle="1" w:styleId="afffffffff1">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3"/>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3"/>
    <w:autoRedefine/>
    <w:qFormat/>
    <w:pPr>
      <w:numPr>
        <w:numId w:val="24"/>
      </w:numPr>
      <w:ind w:firstLineChars="0" w:firstLine="0"/>
    </w:pPr>
    <w:rPr>
      <w:rFonts w:cs="Arial"/>
      <w:szCs w:val="28"/>
    </w:rPr>
  </w:style>
  <w:style w:type="paragraph" w:customStyle="1" w:styleId="afffffffff2">
    <w:name w:val="标准文件_附录标题"/>
    <w:basedOn w:val="aff3"/>
    <w:autoRedefine/>
    <w:qFormat/>
    <w:pPr>
      <w:numPr>
        <w:numId w:val="0"/>
      </w:numPr>
      <w:spacing w:after="280"/>
      <w:outlineLvl w:val="9"/>
    </w:pPr>
  </w:style>
  <w:style w:type="paragraph" w:customStyle="1" w:styleId="afffffffff3">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style>
  <w:style w:type="paragraph" w:customStyle="1" w:styleId="affa">
    <w:name w:val="图表脚注说明"/>
    <w:basedOn w:val="afff5"/>
    <w:next w:val="afffff3"/>
    <w:autoRedefine/>
    <w:qFormat/>
    <w:pPr>
      <w:numPr>
        <w:numId w:val="25"/>
      </w:numPr>
      <w:adjustRightInd/>
      <w:spacing w:line="240" w:lineRule="auto"/>
      <w:ind w:left="783"/>
    </w:pPr>
    <w:rPr>
      <w:rFonts w:ascii="宋体"/>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4">
    <w:name w:val="标准文件_索引字母"/>
    <w:next w:val="afffff3"/>
    <w:autoRedefine/>
    <w:qFormat/>
    <w:pPr>
      <w:jc w:val="center"/>
    </w:pPr>
    <w:rPr>
      <w:rFonts w:ascii="宋体" w:eastAsia="Times New Roman" w:hAnsi="宋体"/>
      <w:b/>
      <w:kern w:val="2"/>
      <w:sz w:val="21"/>
    </w:rPr>
  </w:style>
  <w:style w:type="paragraph" w:customStyle="1" w:styleId="afffffffff5">
    <w:name w:val="标准文件_附录前"/>
    <w:next w:val="afffff3"/>
    <w:autoRedefine/>
    <w:qFormat/>
    <w:pPr>
      <w:spacing w:line="20" w:lineRule="atLeast"/>
      <w:ind w:firstLine="200"/>
    </w:pPr>
    <w:rPr>
      <w:rFonts w:ascii="宋体" w:hAnsi="宋体"/>
      <w:kern w:val="2"/>
      <w:sz w:val="10"/>
    </w:rPr>
  </w:style>
  <w:style w:type="paragraph" w:customStyle="1" w:styleId="afffffffff6">
    <w:name w:val="标准文件_正文标准名称"/>
    <w:autoRedefine/>
    <w:qFormat/>
    <w:pPr>
      <w:spacing w:after="640" w:line="400" w:lineRule="exact"/>
      <w:jc w:val="center"/>
    </w:pPr>
    <w:rPr>
      <w:rFonts w:ascii="黑体" w:eastAsia="黑体" w:hAnsi="黑体"/>
      <w:kern w:val="2"/>
      <w:sz w:val="32"/>
      <w:szCs w:val="32"/>
    </w:rPr>
  </w:style>
  <w:style w:type="paragraph" w:customStyle="1" w:styleId="afffffffff7">
    <w:name w:val="标准文件_表格"/>
    <w:basedOn w:val="afffff3"/>
    <w:autoRedefine/>
    <w:qFormat/>
    <w:pPr>
      <w:ind w:firstLineChars="0" w:firstLine="0"/>
      <w:jc w:val="center"/>
    </w:pPr>
    <w:rPr>
      <w:sz w:val="18"/>
    </w:rPr>
  </w:style>
  <w:style w:type="paragraph" w:customStyle="1" w:styleId="afff2">
    <w:name w:val="标准文件_注："/>
    <w:next w:val="afffff3"/>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8"/>
    <w:autoRedefine/>
    <w:qFormat/>
    <w:pPr>
      <w:widowControl w:val="0"/>
      <w:numPr>
        <w:numId w:val="28"/>
      </w:numPr>
      <w:jc w:val="both"/>
    </w:pPr>
    <w:rPr>
      <w:rFonts w:ascii="宋体"/>
      <w:sz w:val="18"/>
      <w:szCs w:val="18"/>
    </w:rPr>
  </w:style>
  <w:style w:type="paragraph" w:customStyle="1" w:styleId="afffffffff8">
    <w:name w:val="标准文件_示例内容"/>
    <w:basedOn w:val="afffff3"/>
    <w:autoRedefine/>
    <w:qFormat/>
    <w:pPr>
      <w:ind w:firstLine="420"/>
    </w:pPr>
    <w:rPr>
      <w:sz w:val="18"/>
    </w:rPr>
  </w:style>
  <w:style w:type="paragraph" w:customStyle="1" w:styleId="afa">
    <w:name w:val="标准文件_示例×："/>
    <w:basedOn w:val="afff5"/>
    <w:next w:val="afffffffff8"/>
    <w:autoRedefine/>
    <w:qFormat/>
    <w:pPr>
      <w:widowControl/>
      <w:numPr>
        <w:numId w:val="29"/>
      </w:numPr>
      <w:adjustRightInd/>
      <w:spacing w:line="240" w:lineRule="auto"/>
    </w:pPr>
    <w:rPr>
      <w:rFonts w:ascii="宋体"/>
      <w:sz w:val="18"/>
      <w:szCs w:val="18"/>
    </w:rPr>
  </w:style>
  <w:style w:type="character" w:customStyle="1" w:styleId="Char8">
    <w:name w:val="标准文件_段 Char"/>
    <w:link w:val="afffff3"/>
    <w:autoRedefine/>
    <w:qFormat/>
    <w:rPr>
      <w:rFonts w:ascii="宋体" w:hAnsi="Times New Roman"/>
      <w:sz w:val="21"/>
    </w:rPr>
  </w:style>
  <w:style w:type="paragraph" w:customStyle="1" w:styleId="afffffffff9">
    <w:name w:val="标准文件_表格续"/>
    <w:basedOn w:val="afffff3"/>
    <w:next w:val="afffff3"/>
    <w:autoRedefine/>
    <w:qFormat/>
    <w:pPr>
      <w:jc w:val="center"/>
    </w:pPr>
    <w:rPr>
      <w:rFonts w:ascii="黑体" w:eastAsia="黑体" w:hAnsi="黑体"/>
    </w:rPr>
  </w:style>
  <w:style w:type="character" w:styleId="afffffffffa">
    <w:name w:val="Placeholder Text"/>
    <w:basedOn w:val="afff6"/>
    <w:autoRedefine/>
    <w:uiPriority w:val="99"/>
    <w:semiHidden/>
    <w:qFormat/>
    <w:rPr>
      <w:color w:val="808080"/>
    </w:rPr>
  </w:style>
  <w:style w:type="paragraph" w:customStyle="1" w:styleId="2">
    <w:name w:val="标准文件_二级项2"/>
    <w:basedOn w:val="afffff3"/>
    <w:autoRedefine/>
    <w:qFormat/>
    <w:pPr>
      <w:numPr>
        <w:ilvl w:val="1"/>
        <w:numId w:val="21"/>
      </w:numPr>
      <w:ind w:left="1271" w:firstLineChars="0" w:hanging="420"/>
    </w:pPr>
  </w:style>
  <w:style w:type="paragraph" w:customStyle="1" w:styleId="21">
    <w:name w:val="标准文件_三级项2"/>
    <w:basedOn w:val="afffff3"/>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3"/>
    <w:autoRedefine/>
    <w:qFormat/>
    <w:pPr>
      <w:numPr>
        <w:numId w:val="31"/>
      </w:numPr>
      <w:spacing w:line="300" w:lineRule="exact"/>
      <w:ind w:left="1271" w:firstLineChars="0" w:hanging="420"/>
    </w:pPr>
    <w:rPr>
      <w:rFonts w:ascii="Times New Roman"/>
    </w:rPr>
  </w:style>
  <w:style w:type="paragraph" w:customStyle="1" w:styleId="afffffffffb">
    <w:name w:val="标准文件_提示"/>
    <w:basedOn w:val="afffff3"/>
    <w:next w:val="afffff3"/>
    <w:autoRedefine/>
    <w:qFormat/>
    <w:pPr>
      <w:ind w:firstLine="420"/>
    </w:pPr>
    <w:rPr>
      <w:rFonts w:ascii="黑体" w:eastAsia="黑体"/>
    </w:rPr>
  </w:style>
  <w:style w:type="character" w:customStyle="1" w:styleId="afffffffffc">
    <w:name w:val="标准文件_来源"/>
    <w:basedOn w:val="afff6"/>
    <w:autoRedefine/>
    <w:uiPriority w:val="1"/>
    <w:qFormat/>
    <w:rPr>
      <w:rFonts w:eastAsia="宋体"/>
      <w:sz w:val="21"/>
    </w:rPr>
  </w:style>
  <w:style w:type="paragraph" w:customStyle="1" w:styleId="afffffffffd">
    <w:name w:val="标准文件_图表说明"/>
    <w:autoRedefine/>
    <w:qFormat/>
    <w:pPr>
      <w:spacing w:line="276" w:lineRule="auto"/>
      <w:ind w:firstLine="420"/>
    </w:pPr>
    <w:rPr>
      <w:rFonts w:ascii="宋体" w:hAnsi="宋体"/>
      <w:kern w:val="2"/>
      <w:sz w:val="18"/>
    </w:rPr>
  </w:style>
  <w:style w:type="paragraph" w:customStyle="1" w:styleId="afffffffffe">
    <w:name w:val="其他发布日期"/>
    <w:basedOn w:val="afffffff1"/>
    <w:autoRedefine/>
    <w:qFormat/>
    <w:pPr>
      <w:framePr w:w="3997" w:h="471" w:hRule="exact" w:hSpace="0" w:vSpace="181" w:wrap="around" w:vAnchor="page" w:hAnchor="page" w:x="1419" w:y="14097"/>
    </w:pPr>
  </w:style>
  <w:style w:type="paragraph" w:customStyle="1" w:styleId="affffffffff">
    <w:name w:val="其他实施日期"/>
    <w:basedOn w:val="affffffff7"/>
    <w:autoRedefine/>
    <w:qFormat/>
    <w:pPr>
      <w:framePr w:w="3997" w:h="471" w:hRule="exact" w:vSpace="181" w:wrap="around" w:vAnchor="page" w:hAnchor="page" w:x="7089" w:y="14097"/>
    </w:pPr>
  </w:style>
  <w:style w:type="paragraph" w:customStyle="1" w:styleId="affffffffff0">
    <w:name w:val="标准文件_文件编号"/>
    <w:basedOn w:val="afffff3"/>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autoRedefine/>
    <w:qFormat/>
    <w:pPr>
      <w:framePr w:wrap="auto"/>
      <w:spacing w:before="57"/>
    </w:pPr>
    <w:rPr>
      <w:sz w:val="21"/>
    </w:rPr>
  </w:style>
  <w:style w:type="paragraph" w:customStyle="1" w:styleId="affffffffff2">
    <w:name w:val="标准文件_文件名称"/>
    <w:basedOn w:val="afffff3"/>
    <w:next w:val="afffff3"/>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autoRedefine/>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autoRedefine/>
    <w:qFormat/>
    <w:pPr>
      <w:ind w:left="811" w:firstLineChars="0" w:firstLine="0"/>
    </w:pPr>
    <w:rPr>
      <w:sz w:val="18"/>
    </w:rPr>
  </w:style>
  <w:style w:type="paragraph" w:customStyle="1" w:styleId="X">
    <w:name w:val="标准文件_注X后"/>
    <w:basedOn w:val="afffff3"/>
    <w:autoRedefine/>
    <w:qFormat/>
    <w:pPr>
      <w:ind w:left="811" w:firstLineChars="0" w:firstLine="0"/>
    </w:pPr>
    <w:rPr>
      <w:sz w:val="18"/>
    </w:rPr>
  </w:style>
  <w:style w:type="paragraph" w:customStyle="1" w:styleId="affffffffff4">
    <w:name w:val="标准文件_示例后"/>
    <w:basedOn w:val="afffff3"/>
    <w:autoRedefine/>
    <w:qFormat/>
    <w:pPr>
      <w:ind w:left="964" w:firstLineChars="0" w:firstLine="0"/>
    </w:pPr>
    <w:rPr>
      <w:sz w:val="18"/>
    </w:rPr>
  </w:style>
  <w:style w:type="paragraph" w:customStyle="1" w:styleId="X0">
    <w:name w:val="标准文件_示例X后"/>
    <w:basedOn w:val="afffff3"/>
    <w:link w:val="X1"/>
    <w:autoRedefine/>
    <w:qFormat/>
    <w:pPr>
      <w:ind w:left="1049" w:firstLineChars="0" w:firstLine="0"/>
    </w:pPr>
    <w:rPr>
      <w:sz w:val="18"/>
    </w:rPr>
  </w:style>
  <w:style w:type="character" w:customStyle="1" w:styleId="X1">
    <w:name w:val="标准文件_示例X后 字符"/>
    <w:basedOn w:val="Char8"/>
    <w:link w:val="X0"/>
    <w:autoRedefine/>
    <w:rPr>
      <w:rFonts w:ascii="宋体" w:hAnsi="Times New Roman"/>
      <w:sz w:val="18"/>
    </w:rPr>
  </w:style>
  <w:style w:type="paragraph" w:customStyle="1" w:styleId="affffffffff5">
    <w:name w:val="标准文件_索引项"/>
    <w:basedOn w:val="afffff3"/>
    <w:next w:val="afffff3"/>
    <w:autoRedefine/>
    <w:qFormat/>
    <w:pPr>
      <w:tabs>
        <w:tab w:val="right" w:leader="dot" w:pos="9356"/>
      </w:tabs>
      <w:ind w:left="210" w:firstLineChars="0" w:hanging="210"/>
      <w:jc w:val="left"/>
    </w:pPr>
  </w:style>
  <w:style w:type="paragraph" w:customStyle="1" w:styleId="affffffffff6">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5"/>
    <w:autoRedefine/>
    <w:pPr>
      <w:spacing w:beforeLines="0" w:before="0" w:afterLines="0" w:after="0" w:line="276" w:lineRule="auto"/>
      <w:outlineLvl w:val="9"/>
    </w:pPr>
    <w:rPr>
      <w:rFonts w:ascii="宋体" w:eastAsia="宋体"/>
    </w:rPr>
  </w:style>
  <w:style w:type="paragraph" w:customStyle="1" w:styleId="affffffffff8">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autoRedefine/>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autoRedefine/>
    <w:qFormat/>
    <w:pPr>
      <w:spacing w:beforeLines="0" w:before="0" w:afterLines="0" w:after="0" w:line="276" w:lineRule="auto"/>
    </w:pPr>
    <w:rPr>
      <w:rFonts w:ascii="宋体" w:eastAsia="宋体"/>
    </w:rPr>
  </w:style>
  <w:style w:type="paragraph" w:customStyle="1" w:styleId="affffffffffd">
    <w:name w:val="标准文件_引言三级无标题"/>
    <w:basedOn w:val="a9"/>
    <w:next w:val="afffff3"/>
    <w:autoRedefine/>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autoRedefine/>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autoRedefine/>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autoRedefine/>
    <w:qFormat/>
    <w:rPr>
      <w:rFonts w:hAnsi="黑体"/>
    </w:rPr>
  </w:style>
  <w:style w:type="paragraph" w:customStyle="1" w:styleId="afffffffffff1">
    <w:name w:val="标准文件_脚注内容"/>
    <w:basedOn w:val="afffff3"/>
    <w:autoRedefine/>
    <w:qFormat/>
    <w:pPr>
      <w:ind w:leftChars="200" w:left="400" w:hangingChars="200" w:hanging="200"/>
    </w:pPr>
    <w:rPr>
      <w:sz w:val="15"/>
    </w:rPr>
  </w:style>
  <w:style w:type="paragraph" w:customStyle="1" w:styleId="afffffffffff2">
    <w:name w:val="标准文件_术语条一"/>
    <w:basedOn w:val="affffffffc"/>
    <w:next w:val="afffff3"/>
    <w:autoRedefine/>
    <w:qFormat/>
  </w:style>
  <w:style w:type="paragraph" w:customStyle="1" w:styleId="afffffffffff3">
    <w:name w:val="标准文件_术语条二"/>
    <w:basedOn w:val="afffffffff"/>
    <w:next w:val="afffff3"/>
    <w:autoRedefine/>
    <w:qFormat/>
  </w:style>
  <w:style w:type="paragraph" w:customStyle="1" w:styleId="afffffffffff4">
    <w:name w:val="标准文件_术语条三"/>
    <w:basedOn w:val="affffffffe"/>
    <w:next w:val="afffff3"/>
    <w:autoRedefine/>
    <w:qFormat/>
  </w:style>
  <w:style w:type="paragraph" w:customStyle="1" w:styleId="afffffffffff5">
    <w:name w:val="标准文件_术语条四"/>
    <w:basedOn w:val="afffffffff1"/>
    <w:next w:val="afffff3"/>
    <w:autoRedefine/>
    <w:qFormat/>
  </w:style>
  <w:style w:type="paragraph" w:customStyle="1" w:styleId="afffffffffff6">
    <w:name w:val="标准文件_术语条五"/>
    <w:basedOn w:val="affffffffd"/>
    <w:next w:val="afffff3"/>
    <w:autoRedefine/>
    <w:qFormat/>
  </w:style>
  <w:style w:type="paragraph" w:customStyle="1" w:styleId="Default">
    <w:name w:val="Default"/>
    <w:autoRedefine/>
    <w:pPr>
      <w:widowControl w:val="0"/>
      <w:autoSpaceDE w:val="0"/>
      <w:autoSpaceDN w:val="0"/>
      <w:adjustRightInd w:val="0"/>
    </w:pPr>
    <w:rPr>
      <w:rFonts w:ascii="宋体" w:cs="宋体"/>
      <w:color w:val="000000"/>
      <w:sz w:val="24"/>
      <w:szCs w:val="24"/>
    </w:rPr>
  </w:style>
  <w:style w:type="character" w:customStyle="1" w:styleId="afffffffffff7">
    <w:name w:val="发布"/>
    <w:basedOn w:val="afff6"/>
    <w:autoRedefine/>
    <w:rPr>
      <w:rFonts w:ascii="黑体" w:eastAsia="黑体"/>
      <w:spacing w:val="85"/>
      <w:w w:val="100"/>
      <w:position w:val="3"/>
      <w:sz w:val="28"/>
      <w:szCs w:val="28"/>
    </w:rPr>
  </w:style>
  <w:style w:type="character" w:customStyle="1" w:styleId="Char">
    <w:name w:val="批注文字 Char"/>
    <w:basedOn w:val="afff6"/>
    <w:link w:val="afffb"/>
    <w:uiPriority w:val="99"/>
    <w:semiHidden/>
  </w:style>
  <w:style w:type="character" w:customStyle="1" w:styleId="Char6">
    <w:name w:val="批注主题 Char"/>
    <w:basedOn w:val="Char"/>
    <w:link w:val="affff4"/>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5F7CBC81934912AF342DCDC1848FBD"/>
        <w:category>
          <w:name w:val="常规"/>
          <w:gallery w:val="placeholder"/>
        </w:category>
        <w:types>
          <w:type w:val="bbPlcHdr"/>
        </w:types>
        <w:behaviors>
          <w:behavior w:val="content"/>
        </w:behaviors>
        <w:guid w:val="{9A3895BC-EAB3-4B28-AD66-BBEF0589A43A}"/>
      </w:docPartPr>
      <w:docPartBody>
        <w:p w:rsidR="006E064F" w:rsidRDefault="00B72F79">
          <w:pPr>
            <w:pStyle w:val="645F7CBC81934912AF342DCDC1848FBD"/>
          </w:pPr>
          <w:r>
            <w:rPr>
              <w:rStyle w:val="a3"/>
              <w:rFonts w:hint="eastAsia"/>
            </w:rPr>
            <w:t>单击或点击此处输入文字。</w:t>
          </w:r>
        </w:p>
      </w:docPartBody>
    </w:docPart>
    <w:docPart>
      <w:docPartPr>
        <w:name w:val="28FC3F17BA2F4F79B2EB4E0DE7088D3A"/>
        <w:category>
          <w:name w:val="常规"/>
          <w:gallery w:val="placeholder"/>
        </w:category>
        <w:types>
          <w:type w:val="bbPlcHdr"/>
        </w:types>
        <w:behaviors>
          <w:behavior w:val="content"/>
        </w:behaviors>
        <w:guid w:val="{78E7E601-E2DB-4031-A1F8-4160D40A65ED}"/>
      </w:docPartPr>
      <w:docPartBody>
        <w:p w:rsidR="006E064F" w:rsidRDefault="00B72F79">
          <w:pPr>
            <w:pStyle w:val="28FC3F17BA2F4F79B2EB4E0DE7088D3A"/>
          </w:pPr>
          <w:r>
            <w:rPr>
              <w:rStyle w:val="a3"/>
              <w:rFonts w:hint="eastAsia"/>
            </w:rPr>
            <w:t>选择一项。</w:t>
          </w:r>
        </w:p>
      </w:docPartBody>
    </w:docPart>
    <w:docPart>
      <w:docPartPr>
        <w:name w:val="D715CC73BCBA469B984A7117D8BC9138"/>
        <w:category>
          <w:name w:val="常规"/>
          <w:gallery w:val="placeholder"/>
        </w:category>
        <w:types>
          <w:type w:val="bbPlcHdr"/>
        </w:types>
        <w:behaviors>
          <w:behavior w:val="content"/>
        </w:behaviors>
        <w:guid w:val="{87F36788-7FFA-4DCE-A3B4-4AA000C280EF}"/>
      </w:docPartPr>
      <w:docPartBody>
        <w:p w:rsidR="006E064F" w:rsidRDefault="00B72F79">
          <w:pPr>
            <w:pStyle w:val="D715CC73BCBA469B984A7117D8BC913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38"/>
    <w:rsid w:val="0004040D"/>
    <w:rsid w:val="00071638"/>
    <w:rsid w:val="00101170"/>
    <w:rsid w:val="001137A9"/>
    <w:rsid w:val="001209F6"/>
    <w:rsid w:val="001323AA"/>
    <w:rsid w:val="00154AAB"/>
    <w:rsid w:val="003F323F"/>
    <w:rsid w:val="00553C5F"/>
    <w:rsid w:val="006E064F"/>
    <w:rsid w:val="006F514A"/>
    <w:rsid w:val="00712DD6"/>
    <w:rsid w:val="00786B1B"/>
    <w:rsid w:val="00827FAB"/>
    <w:rsid w:val="00883BB5"/>
    <w:rsid w:val="00951FC0"/>
    <w:rsid w:val="00A26265"/>
    <w:rsid w:val="00B102B8"/>
    <w:rsid w:val="00B72F79"/>
    <w:rsid w:val="00C15BB1"/>
    <w:rsid w:val="00C375D5"/>
    <w:rsid w:val="00C67AFD"/>
    <w:rsid w:val="00CB1778"/>
    <w:rsid w:val="00D00FDF"/>
    <w:rsid w:val="00E007C4"/>
    <w:rsid w:val="00E00890"/>
    <w:rsid w:val="00EE082A"/>
    <w:rsid w:val="00F96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645F7CBC81934912AF342DCDC1848FBD">
    <w:name w:val="645F7CBC81934912AF342DCDC1848FBD"/>
    <w:autoRedefine/>
    <w:qFormat/>
    <w:pPr>
      <w:widowControl w:val="0"/>
      <w:jc w:val="both"/>
    </w:pPr>
    <w:rPr>
      <w:kern w:val="2"/>
      <w:sz w:val="21"/>
      <w:szCs w:val="22"/>
    </w:rPr>
  </w:style>
  <w:style w:type="paragraph" w:customStyle="1" w:styleId="28FC3F17BA2F4F79B2EB4E0DE7088D3A">
    <w:name w:val="28FC3F17BA2F4F79B2EB4E0DE7088D3A"/>
    <w:autoRedefine/>
    <w:qFormat/>
    <w:pPr>
      <w:widowControl w:val="0"/>
      <w:jc w:val="both"/>
    </w:pPr>
    <w:rPr>
      <w:kern w:val="2"/>
      <w:sz w:val="21"/>
      <w:szCs w:val="22"/>
    </w:rPr>
  </w:style>
  <w:style w:type="paragraph" w:customStyle="1" w:styleId="D715CC73BCBA469B984A7117D8BC9138">
    <w:name w:val="D715CC73BCBA469B984A7117D8BC9138"/>
    <w:autoRedefine/>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645F7CBC81934912AF342DCDC1848FBD">
    <w:name w:val="645F7CBC81934912AF342DCDC1848FBD"/>
    <w:autoRedefine/>
    <w:qFormat/>
    <w:pPr>
      <w:widowControl w:val="0"/>
      <w:jc w:val="both"/>
    </w:pPr>
    <w:rPr>
      <w:kern w:val="2"/>
      <w:sz w:val="21"/>
      <w:szCs w:val="22"/>
    </w:rPr>
  </w:style>
  <w:style w:type="paragraph" w:customStyle="1" w:styleId="28FC3F17BA2F4F79B2EB4E0DE7088D3A">
    <w:name w:val="28FC3F17BA2F4F79B2EB4E0DE7088D3A"/>
    <w:autoRedefine/>
    <w:qFormat/>
    <w:pPr>
      <w:widowControl w:val="0"/>
      <w:jc w:val="both"/>
    </w:pPr>
    <w:rPr>
      <w:kern w:val="2"/>
      <w:sz w:val="21"/>
      <w:szCs w:val="22"/>
    </w:rPr>
  </w:style>
  <w:style w:type="paragraph" w:customStyle="1" w:styleId="D715CC73BCBA469B984A7117D8BC9138">
    <w:name w:val="D715CC73BCBA469B984A7117D8BC9138"/>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12A1F3-8A95-4D5B-B77E-8C47275A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493</TotalTime>
  <Pages>1</Pages>
  <Words>1102</Words>
  <Characters>6288</Characters>
  <Application>Microsoft Office Word</Application>
  <DocSecurity>0</DocSecurity>
  <Lines>52</Lines>
  <Paragraphs>14</Paragraphs>
  <ScaleCrop>false</ScaleCrop>
  <Company>PCMI</Company>
  <LinksUpToDate>false</LinksUpToDate>
  <CharactersWithSpaces>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61</cp:revision>
  <cp:lastPrinted>2024-05-01T00:08:00Z</cp:lastPrinted>
  <dcterms:created xsi:type="dcterms:W3CDTF">2024-04-28T09:54:00Z</dcterms:created>
  <dcterms:modified xsi:type="dcterms:W3CDTF">2024-05-01T00:08:00Z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2052-12.1.0.16417</vt:lpwstr>
  </property>
  <property fmtid="{D5CDD505-2E9C-101B-9397-08002B2CF9AE}" pid="16" name="ICV">
    <vt:lpwstr>8D6B1301747B41BCAEFD560B761AF738_13</vt:lpwstr>
  </property>
</Properties>
</file>