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e"/>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14:paraId="17AAFCCA" w14:textId="77777777" w:rsidTr="00215ADD">
        <w:tc>
          <w:tcPr>
            <w:tcW w:w="509" w:type="dxa"/>
          </w:tcPr>
          <w:p w14:paraId="28D92592" w14:textId="77777777" w:rsidR="00672BFD" w:rsidRPr="00405884" w:rsidRDefault="00672BFD" w:rsidP="0024666E">
            <w:pPr>
              <w:pStyle w:val="affff2"/>
              <w:framePr w:wrap="notBeside" w:vAnchor="page" w:hAnchor="page" w:x="1372" w:y="568"/>
              <w:tabs>
                <w:tab w:val="clear" w:pos="4153"/>
                <w:tab w:val="clear" w:pos="8306"/>
              </w:tabs>
              <w:spacing w:line="240" w:lineRule="auto"/>
              <w:jc w:val="left"/>
              <w:rPr>
                <w:rFonts w:ascii="黑体" w:eastAsia="黑体" w:hAnsi="黑体"/>
                <w:sz w:val="21"/>
                <w:szCs w:val="21"/>
              </w:rPr>
            </w:pPr>
            <w:bookmarkStart w:id="0" w:name="_GoBack"/>
            <w:bookmarkEnd w:id="0"/>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2D830D89" w14:textId="77777777" w:rsidR="00672BFD" w:rsidRPr="00672BFD" w:rsidRDefault="00672BFD" w:rsidP="00493A1E">
            <w:pPr>
              <w:pStyle w:val="affff2"/>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1"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493A1E">
              <w:rPr>
                <w:rFonts w:ascii="黑体" w:eastAsia="黑体" w:hAnsi="黑体" w:hint="eastAsia"/>
                <w:sz w:val="21"/>
                <w:szCs w:val="21"/>
              </w:rPr>
              <w:t>03.220.40</w:t>
            </w:r>
            <w:r w:rsidRPr="00672BFD">
              <w:rPr>
                <w:rFonts w:ascii="黑体" w:eastAsia="黑体" w:hAnsi="黑体"/>
                <w:sz w:val="21"/>
                <w:szCs w:val="21"/>
              </w:rPr>
              <w:fldChar w:fldCharType="end"/>
            </w:r>
            <w:bookmarkEnd w:id="1"/>
          </w:p>
        </w:tc>
      </w:tr>
      <w:tr w:rsidR="007B7453" w:rsidRPr="00672BFD" w14:paraId="115A22AB" w14:textId="77777777" w:rsidTr="00215ADD">
        <w:tc>
          <w:tcPr>
            <w:tcW w:w="509" w:type="dxa"/>
          </w:tcPr>
          <w:p w14:paraId="15B097D1" w14:textId="77777777" w:rsidR="00672BFD" w:rsidRPr="00672BFD" w:rsidRDefault="00672BFD" w:rsidP="0024666E">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e"/>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14:paraId="173DEFF3" w14:textId="77777777" w:rsidTr="008A173B">
              <w:trPr>
                <w:trHeight w:hRule="exact" w:val="1021"/>
              </w:trPr>
              <w:tc>
                <w:tcPr>
                  <w:tcW w:w="9242" w:type="dxa"/>
                  <w:vAlign w:val="center"/>
                </w:tcPr>
                <w:p w14:paraId="32BCFCE0" w14:textId="77777777" w:rsidR="000F4050" w:rsidRDefault="007B6032" w:rsidP="004155F4">
                  <w:pPr>
                    <w:pStyle w:val="affff9"/>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575ACF82" wp14:editId="51D7849E">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54078BCC" wp14:editId="408AE840">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9C3257">
                    <w:fldChar w:fldCharType="begin">
                      <w:ffData>
                        <w:name w:val="c1"/>
                        <w:enabled/>
                        <w:calcOnExit w:val="0"/>
                        <w:textInput>
                          <w:maxLength w:val="7"/>
                        </w:textInput>
                      </w:ffData>
                    </w:fldChar>
                  </w:r>
                  <w:bookmarkStart w:id="2" w:name="c1"/>
                  <w:r w:rsidR="009C3257">
                    <w:instrText xml:space="preserve"> FORMTEXT </w:instrText>
                  </w:r>
                  <w:r w:rsidR="009C3257">
                    <w:fldChar w:fldCharType="separate"/>
                  </w:r>
                  <w:r w:rsidR="007C13AB">
                    <w:rPr>
                      <w:rFonts w:hint="eastAsia"/>
                    </w:rPr>
                    <w:t>GXAS</w:t>
                  </w:r>
                  <w:r w:rsidR="009C3257">
                    <w:fldChar w:fldCharType="end"/>
                  </w:r>
                  <w:bookmarkEnd w:id="2"/>
                </w:p>
              </w:tc>
            </w:tr>
          </w:tbl>
          <w:p w14:paraId="3E2AF733" w14:textId="77777777" w:rsidR="00FB231D" w:rsidRPr="00672BFD" w:rsidRDefault="00672BFD" w:rsidP="00493A1E">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3"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493A1E">
              <w:rPr>
                <w:rFonts w:ascii="黑体" w:eastAsia="黑体" w:hAnsi="黑体" w:hint="eastAsia"/>
                <w:sz w:val="21"/>
                <w:szCs w:val="21"/>
              </w:rPr>
              <w:t>R 20</w:t>
            </w:r>
            <w:r w:rsidRPr="00672BFD">
              <w:rPr>
                <w:rFonts w:ascii="黑体" w:eastAsia="黑体" w:hAnsi="黑体"/>
                <w:sz w:val="21"/>
                <w:szCs w:val="21"/>
              </w:rPr>
              <w:fldChar w:fldCharType="end"/>
            </w:r>
            <w:bookmarkEnd w:id="3"/>
          </w:p>
        </w:tc>
      </w:tr>
    </w:tbl>
    <w:p w14:paraId="49F0A401" w14:textId="77777777" w:rsidR="0000040A" w:rsidRPr="007B7453" w:rsidRDefault="00AE2A69" w:rsidP="000107E0">
      <w:pPr>
        <w:pStyle w:val="affffa"/>
        <w:framePr w:w="9639" w:h="624" w:hRule="exact" w:hSpace="181" w:vSpace="181" w:wrap="around" w:hAnchor="page" w:x="1305" w:y="2269"/>
        <w:rPr>
          <w:rFonts w:ascii="黑体" w:eastAsia="黑体" w:hAnsi="黑体"/>
          <w:b w:val="0"/>
          <w:bCs w:val="0"/>
          <w:w w:val="100"/>
          <w:sz w:val="48"/>
          <w:szCs w:val="48"/>
        </w:rPr>
      </w:pPr>
      <w:bookmarkStart w:id="4" w:name="_Hlk26473981"/>
      <w:r>
        <w:rPr>
          <w:rFonts w:ascii="黑体" w:eastAsia="黑体" w:hint="eastAsia"/>
          <w:b w:val="0"/>
          <w:w w:val="100"/>
          <w:sz w:val="48"/>
        </w:rPr>
        <w:t>团体</w:t>
      </w:r>
      <w:r w:rsidR="007B7453">
        <w:rPr>
          <w:rFonts w:ascii="黑体" w:eastAsia="黑体" w:hAnsi="黑体" w:hint="eastAsia"/>
          <w:b w:val="0"/>
          <w:bCs w:val="0"/>
          <w:w w:val="100"/>
          <w:sz w:val="48"/>
          <w:szCs w:val="48"/>
        </w:rPr>
        <w:t>标准</w:t>
      </w:r>
    </w:p>
    <w:bookmarkEnd w:id="4"/>
    <w:p w14:paraId="2FD0A8CF" w14:textId="77777777" w:rsidR="00AA456B" w:rsidRPr="00A952D7" w:rsidRDefault="00AE2A69" w:rsidP="00A952D7">
      <w:pPr>
        <w:pStyle w:val="affffffffff5"/>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7C13AB">
        <w:rPr>
          <w:rFonts w:hint="eastAsia"/>
        </w:rPr>
        <w:t>GXAS</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087A77">
        <w:t>XXXX</w:t>
      </w:r>
      <w:r w:rsidR="00087A77">
        <w:fldChar w:fldCharType="end"/>
      </w:r>
      <w:bookmarkEnd w:id="7"/>
    </w:p>
    <w:p w14:paraId="72E8DCFF" w14:textId="77777777" w:rsidR="00E846C8" w:rsidRPr="001E4882" w:rsidRDefault="00087A77" w:rsidP="00A952D7">
      <w:pPr>
        <w:pStyle w:val="affffffffff6"/>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493A1E">
        <w:rPr>
          <w:rFonts w:hAnsi="黑体"/>
        </w:rPr>
        <w:t> </w:t>
      </w:r>
      <w:r w:rsidR="00493A1E">
        <w:rPr>
          <w:rFonts w:hAnsi="黑体"/>
        </w:rPr>
        <w:t> </w:t>
      </w:r>
      <w:r w:rsidR="00493A1E">
        <w:rPr>
          <w:rFonts w:hAnsi="黑体"/>
        </w:rPr>
        <w:t> </w:t>
      </w:r>
      <w:r w:rsidR="00493A1E">
        <w:rPr>
          <w:rFonts w:hAnsi="黑体"/>
        </w:rPr>
        <w:t> </w:t>
      </w:r>
      <w:r w:rsidR="00493A1E">
        <w:rPr>
          <w:rFonts w:hAnsi="黑体"/>
        </w:rPr>
        <w:t> </w:t>
      </w:r>
      <w:r w:rsidRPr="001E4882">
        <w:rPr>
          <w:rFonts w:hAnsi="黑体"/>
        </w:rPr>
        <w:fldChar w:fldCharType="end"/>
      </w:r>
      <w:bookmarkEnd w:id="8"/>
    </w:p>
    <w:p w14:paraId="6A730DA2"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2BFCC29B" wp14:editId="1AC2889B">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690B2A54"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5ADEE860" w14:textId="77777777" w:rsidR="006816A4" w:rsidRDefault="006816A4" w:rsidP="0036429C">
      <w:pPr>
        <w:pStyle w:val="affffa"/>
        <w:framePr w:w="9639" w:h="6976" w:hRule="exact" w:hSpace="0" w:vSpace="0" w:wrap="around" w:hAnchor="page" w:y="6408"/>
        <w:jc w:val="center"/>
        <w:rPr>
          <w:rFonts w:ascii="黑体" w:eastAsia="黑体" w:hAnsi="黑体"/>
          <w:b w:val="0"/>
          <w:bCs w:val="0"/>
          <w:w w:val="100"/>
        </w:rPr>
      </w:pPr>
    </w:p>
    <w:p w14:paraId="348593A0" w14:textId="77777777" w:rsidR="006816A4" w:rsidRDefault="00562308" w:rsidP="00463B77">
      <w:pPr>
        <w:pStyle w:val="affffffffff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493A1E">
        <w:t>水运建设项目突发</w:t>
      </w:r>
      <w:r w:rsidR="00C01D63" w:rsidRPr="00C01D63">
        <w:rPr>
          <w:rFonts w:hint="eastAsia"/>
        </w:rPr>
        <w:t>环境</w:t>
      </w:r>
      <w:r w:rsidR="00C01D63">
        <w:rPr>
          <w:rFonts w:hint="eastAsia"/>
        </w:rPr>
        <w:t>事件</w:t>
      </w:r>
      <w:r w:rsidR="00493A1E">
        <w:t>应急预案</w:t>
      </w:r>
      <w:r w:rsidR="00A215D5">
        <w:rPr>
          <w:rFonts w:hint="eastAsia"/>
        </w:rPr>
        <w:t>编制</w:t>
      </w:r>
      <w:r w:rsidR="00493A1E">
        <w:t>规范</w:t>
      </w:r>
      <w:r>
        <w:fldChar w:fldCharType="end"/>
      </w:r>
      <w:bookmarkEnd w:id="9"/>
    </w:p>
    <w:p w14:paraId="037D386C" w14:textId="77777777" w:rsidR="00815419" w:rsidRPr="00815419" w:rsidRDefault="00815419" w:rsidP="00324EDD">
      <w:pPr>
        <w:framePr w:w="9639" w:h="6974" w:hRule="exact" w:wrap="around" w:vAnchor="page" w:hAnchor="page" w:x="1419" w:y="6408" w:anchorLock="1"/>
        <w:ind w:left="-1418"/>
      </w:pPr>
    </w:p>
    <w:p w14:paraId="75EA2BCC" w14:textId="77777777" w:rsidR="00755402" w:rsidRPr="004E2FA4" w:rsidRDefault="00F515EE" w:rsidP="00463B77">
      <w:pPr>
        <w:pStyle w:val="afffffff7"/>
        <w:framePr w:w="9639" w:h="6974" w:hRule="exact" w:wrap="around" w:vAnchor="page" w:hAnchor="page" w:x="1419" w:y="6408" w:anchorLock="1"/>
        <w:textAlignment w:val="bottom"/>
        <w:rPr>
          <w:rFonts w:ascii="黑体" w:eastAsia="黑体" w:hAnsi="黑体"/>
          <w:noProof/>
          <w:szCs w:val="28"/>
        </w:rPr>
      </w:pPr>
      <w:r w:rsidRPr="004E2FA4">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4E2FA4">
        <w:rPr>
          <w:rFonts w:ascii="黑体" w:eastAsia="黑体" w:hAnsi="黑体"/>
          <w:noProof/>
          <w:szCs w:val="28"/>
        </w:rPr>
        <w:instrText xml:space="preserve"> FORMTEXT </w:instrText>
      </w:r>
      <w:r w:rsidRPr="004E2FA4">
        <w:rPr>
          <w:rFonts w:ascii="黑体" w:eastAsia="黑体" w:hAnsi="黑体"/>
          <w:noProof/>
          <w:szCs w:val="28"/>
        </w:rPr>
      </w:r>
      <w:r w:rsidRPr="004E2FA4">
        <w:rPr>
          <w:rFonts w:ascii="黑体" w:eastAsia="黑体" w:hAnsi="黑体"/>
          <w:noProof/>
          <w:szCs w:val="28"/>
        </w:rPr>
        <w:fldChar w:fldCharType="separate"/>
      </w:r>
      <w:r w:rsidR="00493A1E" w:rsidRPr="004E2FA4">
        <w:rPr>
          <w:rFonts w:ascii="黑体" w:eastAsia="黑体" w:hAnsi="黑体"/>
          <w:noProof/>
          <w:szCs w:val="28"/>
        </w:rPr>
        <w:t xml:space="preserve">Specification for </w:t>
      </w:r>
      <w:r w:rsidR="00C01D63" w:rsidRPr="004E2FA4">
        <w:rPr>
          <w:rFonts w:ascii="黑体" w:eastAsia="黑体" w:hAnsi="黑体" w:hint="eastAsia"/>
          <w:noProof/>
          <w:szCs w:val="28"/>
        </w:rPr>
        <w:t>compilation</w:t>
      </w:r>
      <w:r w:rsidR="00493A1E" w:rsidRPr="004E2FA4">
        <w:rPr>
          <w:rFonts w:ascii="黑体" w:eastAsia="黑体" w:hAnsi="黑体"/>
          <w:noProof/>
          <w:szCs w:val="28"/>
        </w:rPr>
        <w:t xml:space="preserve"> </w:t>
      </w:r>
      <w:r w:rsidR="00C01D63" w:rsidRPr="004E2FA4">
        <w:rPr>
          <w:rFonts w:ascii="黑体" w:eastAsia="黑体" w:hAnsi="黑体" w:hint="eastAsia"/>
          <w:noProof/>
          <w:szCs w:val="28"/>
        </w:rPr>
        <w:t xml:space="preserve">of emergency response plans for </w:t>
      </w:r>
      <w:r w:rsidR="00493A1E" w:rsidRPr="004E2FA4">
        <w:rPr>
          <w:rFonts w:ascii="黑体" w:eastAsia="黑体" w:hAnsi="黑体"/>
          <w:noProof/>
          <w:szCs w:val="28"/>
        </w:rPr>
        <w:t xml:space="preserve">sudden environmental accidents </w:t>
      </w:r>
      <w:r w:rsidR="00C01D63" w:rsidRPr="004E2FA4">
        <w:rPr>
          <w:rFonts w:ascii="黑体" w:eastAsia="黑体" w:hAnsi="黑体" w:hint="eastAsia"/>
          <w:noProof/>
          <w:szCs w:val="28"/>
        </w:rPr>
        <w:t>in</w:t>
      </w:r>
      <w:r w:rsidR="00493A1E" w:rsidRPr="004E2FA4">
        <w:rPr>
          <w:rFonts w:ascii="黑体" w:eastAsia="黑体" w:hAnsi="黑体"/>
          <w:noProof/>
          <w:szCs w:val="28"/>
        </w:rPr>
        <w:t xml:space="preserve"> water transport construction projects</w:t>
      </w:r>
      <w:r w:rsidRPr="004E2FA4">
        <w:rPr>
          <w:rFonts w:ascii="黑体" w:eastAsia="黑体" w:hAnsi="黑体"/>
          <w:noProof/>
          <w:szCs w:val="28"/>
        </w:rPr>
        <w:fldChar w:fldCharType="end"/>
      </w:r>
      <w:bookmarkEnd w:id="10"/>
    </w:p>
    <w:p w14:paraId="339F2387" w14:textId="77777777" w:rsidR="00815419" w:rsidRPr="00324EDD" w:rsidRDefault="00815419" w:rsidP="00324EDD">
      <w:pPr>
        <w:framePr w:w="9639" w:h="6974" w:hRule="exact" w:wrap="around" w:vAnchor="page" w:hAnchor="page" w:x="1419" w:y="6408" w:anchorLock="1"/>
        <w:spacing w:line="760" w:lineRule="exact"/>
        <w:ind w:left="-1418"/>
      </w:pPr>
    </w:p>
    <w:p w14:paraId="7B22B39A" w14:textId="77777777" w:rsidR="00B87131" w:rsidRPr="008B50C8" w:rsidRDefault="00B87131" w:rsidP="00463B77">
      <w:pPr>
        <w:pStyle w:val="afffffff7"/>
        <w:framePr w:w="9639" w:h="6974" w:hRule="exact" w:wrap="around" w:vAnchor="page" w:hAnchor="page" w:x="1419" w:y="6408" w:anchorLock="1"/>
        <w:textAlignment w:val="bottom"/>
        <w:rPr>
          <w:rFonts w:eastAsia="黑体"/>
          <w:noProof/>
          <w:szCs w:val="28"/>
        </w:rPr>
      </w:pPr>
    </w:p>
    <w:p w14:paraId="7D5118AC" w14:textId="3B2ED9EE" w:rsidR="00CA7AFD" w:rsidRPr="00AC4D95" w:rsidRDefault="00A32D73" w:rsidP="00463B77">
      <w:pPr>
        <w:pStyle w:val="afffffff7"/>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Pr>
          <w:noProof/>
          <w:sz w:val="24"/>
          <w:szCs w:val="28"/>
        </w:rPr>
      </w:r>
      <w:r>
        <w:rPr>
          <w:noProof/>
          <w:sz w:val="24"/>
          <w:szCs w:val="28"/>
        </w:rPr>
        <w:fldChar w:fldCharType="end"/>
      </w:r>
      <w:bookmarkEnd w:id="11"/>
    </w:p>
    <w:p w14:paraId="2B2C76E5" w14:textId="1076DC80" w:rsidR="0036429C" w:rsidRDefault="00B378E5" w:rsidP="00463B77">
      <w:pPr>
        <w:pStyle w:val="afffffff7"/>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2B2DD9">
        <w:rPr>
          <w:noProof/>
          <w:sz w:val="21"/>
          <w:szCs w:val="28"/>
        </w:rPr>
        <w:t> </w:t>
      </w:r>
      <w:r w:rsidR="002B2DD9">
        <w:rPr>
          <w:noProof/>
          <w:sz w:val="21"/>
          <w:szCs w:val="28"/>
        </w:rPr>
        <w:t> </w:t>
      </w:r>
      <w:r w:rsidR="002B2DD9">
        <w:rPr>
          <w:noProof/>
          <w:sz w:val="21"/>
          <w:szCs w:val="28"/>
        </w:rPr>
        <w:t> </w:t>
      </w:r>
      <w:r w:rsidR="002B2DD9">
        <w:rPr>
          <w:noProof/>
          <w:sz w:val="21"/>
          <w:szCs w:val="28"/>
        </w:rPr>
        <w:t> </w:t>
      </w:r>
      <w:r w:rsidR="002B2DD9">
        <w:rPr>
          <w:noProof/>
          <w:sz w:val="21"/>
          <w:szCs w:val="28"/>
        </w:rPr>
        <w:t> </w:t>
      </w:r>
      <w:r>
        <w:rPr>
          <w:noProof/>
          <w:sz w:val="21"/>
          <w:szCs w:val="28"/>
        </w:rPr>
        <w:fldChar w:fldCharType="end"/>
      </w:r>
      <w:bookmarkEnd w:id="12"/>
    </w:p>
    <w:p w14:paraId="63DA0522" w14:textId="77777777" w:rsidR="00DE703F" w:rsidRPr="00A6537A" w:rsidRDefault="008620FC" w:rsidP="00463B77">
      <w:pPr>
        <w:pStyle w:val="afffffff7"/>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Pr="00A6537A">
        <w:rPr>
          <w:b/>
          <w:noProof/>
          <w:sz w:val="21"/>
          <w:szCs w:val="28"/>
        </w:rPr>
      </w:r>
      <w:r w:rsidRPr="00A6537A">
        <w:rPr>
          <w:b/>
          <w:noProof/>
          <w:sz w:val="21"/>
          <w:szCs w:val="28"/>
        </w:rPr>
        <w:fldChar w:fldCharType="end"/>
      </w:r>
      <w:bookmarkEnd w:id="13"/>
    </w:p>
    <w:p w14:paraId="3E03D04E" w14:textId="77777777" w:rsidR="00CD50A1" w:rsidRDefault="00087A77" w:rsidP="00EE7869">
      <w:pPr>
        <w:pStyle w:val="affffffffff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335B09D7" w14:textId="77777777" w:rsidR="00CD50A1" w:rsidRDefault="00087A77" w:rsidP="00EE7869">
      <w:pPr>
        <w:pStyle w:val="affffffffff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46955E36" w14:textId="77777777" w:rsidR="007B7453" w:rsidRPr="004C7E8B" w:rsidRDefault="007B7453" w:rsidP="004C25A2">
      <w:pPr>
        <w:pStyle w:val="affffffff7"/>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493A1E">
        <w:rPr>
          <w:rFonts w:hAnsi="黑体" w:hint="eastAsia"/>
          <w:w w:val="100"/>
          <w:sz w:val="28"/>
        </w:rPr>
        <w:t>广西标准化协会</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c"/>
          <w:rFonts w:hAnsi="黑体" w:hint="eastAsia"/>
          <w:position w:val="0"/>
        </w:rPr>
        <w:t>发</w:t>
      </w:r>
      <w:r w:rsidRPr="004C7E8B">
        <w:rPr>
          <w:rStyle w:val="afffffffffffc"/>
          <w:rFonts w:hAnsi="黑体" w:hint="eastAsia"/>
          <w:spacing w:val="0"/>
          <w:position w:val="0"/>
        </w:rPr>
        <w:t>布</w:t>
      </w:r>
    </w:p>
    <w:p w14:paraId="6B4C270A" w14:textId="77777777" w:rsidR="00A02BAE" w:rsidRPr="00CD50A1" w:rsidRDefault="006A37B9" w:rsidP="00A02BAE">
      <w:pPr>
        <w:rPr>
          <w:rFonts w:ascii="宋体" w:hAnsi="宋体"/>
          <w:sz w:val="28"/>
          <w:szCs w:val="28"/>
        </w:rPr>
        <w:sectPr w:rsidR="00A02BAE" w:rsidRPr="00CD50A1" w:rsidSect="00FC087A">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33FF630C" wp14:editId="67879ACC">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42412D94"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5296B03F" w14:textId="5316D722" w:rsidR="00FC087A" w:rsidRDefault="00FC087A" w:rsidP="00FC087A">
      <w:pPr>
        <w:pStyle w:val="affffff5"/>
        <w:spacing w:after="360"/>
      </w:pPr>
      <w:bookmarkStart w:id="21" w:name="BookMark1"/>
      <w:bookmarkStart w:id="22" w:name="_Toc165218477"/>
      <w:bookmarkStart w:id="23" w:name="_Toc165218513"/>
      <w:bookmarkStart w:id="24" w:name="_Toc165218649"/>
      <w:bookmarkStart w:id="25" w:name="_Toc165225291"/>
      <w:bookmarkStart w:id="26" w:name="_Toc165229034"/>
      <w:bookmarkStart w:id="27" w:name="_Toc165884285"/>
      <w:bookmarkStart w:id="28" w:name="_Toc166362097"/>
      <w:bookmarkStart w:id="29" w:name="_Toc166505393"/>
      <w:r w:rsidRPr="00FC087A">
        <w:rPr>
          <w:rFonts w:hint="eastAsia"/>
          <w:spacing w:val="320"/>
        </w:rPr>
        <w:lastRenderedPageBreak/>
        <w:t>目</w:t>
      </w:r>
      <w:r>
        <w:rPr>
          <w:rFonts w:hint="eastAsia"/>
        </w:rPr>
        <w:t>次</w:t>
      </w:r>
    </w:p>
    <w:p w14:paraId="14EBD1E0" w14:textId="77777777" w:rsidR="00FC087A" w:rsidRPr="00FC087A" w:rsidRDefault="00FC087A">
      <w:pPr>
        <w:pStyle w:val="10"/>
        <w:tabs>
          <w:tab w:val="right" w:leader="dot" w:pos="9344"/>
        </w:tabs>
        <w:rPr>
          <w:rFonts w:asciiTheme="minorHAnsi" w:eastAsiaTheme="minorEastAsia" w:hAnsiTheme="minorHAnsi" w:cstheme="minorBidi"/>
          <w:noProof/>
          <w:szCs w:val="22"/>
        </w:rPr>
      </w:pPr>
      <w:r w:rsidRPr="00FC087A">
        <w:fldChar w:fldCharType="begin"/>
      </w:r>
      <w:r w:rsidRPr="00FC087A">
        <w:instrText xml:space="preserve"> TOC \o "1-1" \h </w:instrText>
      </w:r>
      <w:r w:rsidRPr="00FC087A">
        <w:fldChar w:fldCharType="separate"/>
      </w:r>
      <w:hyperlink w:anchor="_Toc166570844" w:history="1">
        <w:r w:rsidRPr="00FC087A">
          <w:rPr>
            <w:rStyle w:val="afffffff0"/>
            <w:rFonts w:hint="eastAsia"/>
            <w:noProof/>
          </w:rPr>
          <w:t>前言</w:t>
        </w:r>
        <w:r w:rsidRPr="00FC087A">
          <w:rPr>
            <w:noProof/>
          </w:rPr>
          <w:tab/>
        </w:r>
        <w:r w:rsidRPr="00FC087A">
          <w:rPr>
            <w:noProof/>
          </w:rPr>
          <w:fldChar w:fldCharType="begin"/>
        </w:r>
        <w:r w:rsidRPr="00FC087A">
          <w:rPr>
            <w:noProof/>
          </w:rPr>
          <w:instrText xml:space="preserve"> PAGEREF _Toc166570844 \h </w:instrText>
        </w:r>
        <w:r w:rsidRPr="00FC087A">
          <w:rPr>
            <w:noProof/>
          </w:rPr>
        </w:r>
        <w:r w:rsidRPr="00FC087A">
          <w:rPr>
            <w:noProof/>
          </w:rPr>
          <w:fldChar w:fldCharType="separate"/>
        </w:r>
        <w:r w:rsidR="004155F4">
          <w:rPr>
            <w:noProof/>
          </w:rPr>
          <w:t>II</w:t>
        </w:r>
        <w:r w:rsidRPr="00FC087A">
          <w:rPr>
            <w:noProof/>
          </w:rPr>
          <w:fldChar w:fldCharType="end"/>
        </w:r>
      </w:hyperlink>
    </w:p>
    <w:p w14:paraId="35DF3885" w14:textId="61CA9CCC" w:rsidR="00FC087A" w:rsidRPr="00FC087A" w:rsidRDefault="00A86806">
      <w:pPr>
        <w:pStyle w:val="10"/>
        <w:tabs>
          <w:tab w:val="right" w:leader="dot" w:pos="9344"/>
        </w:tabs>
        <w:rPr>
          <w:rFonts w:asciiTheme="minorHAnsi" w:eastAsiaTheme="minorEastAsia" w:hAnsiTheme="minorHAnsi" w:cstheme="minorBidi"/>
          <w:noProof/>
          <w:szCs w:val="22"/>
        </w:rPr>
      </w:pPr>
      <w:hyperlink w:anchor="_Toc166570845" w:history="1">
        <w:r w:rsidR="00FC087A" w:rsidRPr="00FC087A">
          <w:rPr>
            <w:rStyle w:val="afffffff0"/>
            <w:noProof/>
          </w:rPr>
          <w:t>1</w:t>
        </w:r>
        <w:r w:rsidR="00FC087A">
          <w:rPr>
            <w:rStyle w:val="afffffff0"/>
            <w:noProof/>
          </w:rPr>
          <w:t xml:space="preserve"> </w:t>
        </w:r>
        <w:r w:rsidR="00FC087A" w:rsidRPr="00FC087A">
          <w:rPr>
            <w:rStyle w:val="afffffff0"/>
            <w:rFonts w:hint="eastAsia"/>
            <w:noProof/>
          </w:rPr>
          <w:t xml:space="preserve"> 范围</w:t>
        </w:r>
        <w:r w:rsidR="00FC087A" w:rsidRPr="00FC087A">
          <w:rPr>
            <w:noProof/>
          </w:rPr>
          <w:tab/>
        </w:r>
        <w:r w:rsidR="00FC087A" w:rsidRPr="00FC087A">
          <w:rPr>
            <w:noProof/>
          </w:rPr>
          <w:fldChar w:fldCharType="begin"/>
        </w:r>
        <w:r w:rsidR="00FC087A" w:rsidRPr="00FC087A">
          <w:rPr>
            <w:noProof/>
          </w:rPr>
          <w:instrText xml:space="preserve"> PAGEREF _Toc166570845 \h </w:instrText>
        </w:r>
        <w:r w:rsidR="00FC087A" w:rsidRPr="00FC087A">
          <w:rPr>
            <w:noProof/>
          </w:rPr>
        </w:r>
        <w:r w:rsidR="00FC087A" w:rsidRPr="00FC087A">
          <w:rPr>
            <w:noProof/>
          </w:rPr>
          <w:fldChar w:fldCharType="separate"/>
        </w:r>
        <w:r w:rsidR="004155F4">
          <w:rPr>
            <w:noProof/>
          </w:rPr>
          <w:t>1</w:t>
        </w:r>
        <w:r w:rsidR="00FC087A" w:rsidRPr="00FC087A">
          <w:rPr>
            <w:noProof/>
          </w:rPr>
          <w:fldChar w:fldCharType="end"/>
        </w:r>
      </w:hyperlink>
    </w:p>
    <w:p w14:paraId="4F881E5B" w14:textId="34EE1B19" w:rsidR="00FC087A" w:rsidRPr="00FC087A" w:rsidRDefault="00A86806">
      <w:pPr>
        <w:pStyle w:val="10"/>
        <w:tabs>
          <w:tab w:val="right" w:leader="dot" w:pos="9344"/>
        </w:tabs>
        <w:rPr>
          <w:rFonts w:asciiTheme="minorHAnsi" w:eastAsiaTheme="minorEastAsia" w:hAnsiTheme="minorHAnsi" w:cstheme="minorBidi"/>
          <w:noProof/>
          <w:szCs w:val="22"/>
        </w:rPr>
      </w:pPr>
      <w:hyperlink w:anchor="_Toc166570846" w:history="1">
        <w:r w:rsidR="00FC087A" w:rsidRPr="00FC087A">
          <w:rPr>
            <w:rStyle w:val="afffffff0"/>
            <w:noProof/>
          </w:rPr>
          <w:t>2</w:t>
        </w:r>
        <w:r w:rsidR="00FC087A">
          <w:rPr>
            <w:rStyle w:val="afffffff0"/>
            <w:noProof/>
          </w:rPr>
          <w:t xml:space="preserve"> </w:t>
        </w:r>
        <w:r w:rsidR="00FC087A" w:rsidRPr="00FC087A">
          <w:rPr>
            <w:rStyle w:val="afffffff0"/>
            <w:rFonts w:hint="eastAsia"/>
            <w:noProof/>
          </w:rPr>
          <w:t xml:space="preserve"> 规范性引用文件</w:t>
        </w:r>
        <w:r w:rsidR="00FC087A" w:rsidRPr="00FC087A">
          <w:rPr>
            <w:noProof/>
          </w:rPr>
          <w:tab/>
        </w:r>
        <w:r w:rsidR="00FC087A" w:rsidRPr="00FC087A">
          <w:rPr>
            <w:noProof/>
          </w:rPr>
          <w:fldChar w:fldCharType="begin"/>
        </w:r>
        <w:r w:rsidR="00FC087A" w:rsidRPr="00FC087A">
          <w:rPr>
            <w:noProof/>
          </w:rPr>
          <w:instrText xml:space="preserve"> PAGEREF _Toc166570846 \h </w:instrText>
        </w:r>
        <w:r w:rsidR="00FC087A" w:rsidRPr="00FC087A">
          <w:rPr>
            <w:noProof/>
          </w:rPr>
        </w:r>
        <w:r w:rsidR="00FC087A" w:rsidRPr="00FC087A">
          <w:rPr>
            <w:noProof/>
          </w:rPr>
          <w:fldChar w:fldCharType="separate"/>
        </w:r>
        <w:r w:rsidR="004155F4">
          <w:rPr>
            <w:noProof/>
          </w:rPr>
          <w:t>1</w:t>
        </w:r>
        <w:r w:rsidR="00FC087A" w:rsidRPr="00FC087A">
          <w:rPr>
            <w:noProof/>
          </w:rPr>
          <w:fldChar w:fldCharType="end"/>
        </w:r>
      </w:hyperlink>
    </w:p>
    <w:p w14:paraId="3401734F" w14:textId="2D925185" w:rsidR="00FC087A" w:rsidRPr="00FC087A" w:rsidRDefault="00A86806">
      <w:pPr>
        <w:pStyle w:val="10"/>
        <w:tabs>
          <w:tab w:val="right" w:leader="dot" w:pos="9344"/>
        </w:tabs>
        <w:rPr>
          <w:rFonts w:asciiTheme="minorHAnsi" w:eastAsiaTheme="minorEastAsia" w:hAnsiTheme="minorHAnsi" w:cstheme="minorBidi"/>
          <w:noProof/>
          <w:szCs w:val="22"/>
        </w:rPr>
      </w:pPr>
      <w:hyperlink w:anchor="_Toc166570847" w:history="1">
        <w:r w:rsidR="00FC087A" w:rsidRPr="00FC087A">
          <w:rPr>
            <w:rStyle w:val="afffffff0"/>
            <w:noProof/>
          </w:rPr>
          <w:t>3</w:t>
        </w:r>
        <w:r w:rsidR="00FC087A">
          <w:rPr>
            <w:rStyle w:val="afffffff0"/>
            <w:noProof/>
          </w:rPr>
          <w:t xml:space="preserve"> </w:t>
        </w:r>
        <w:r w:rsidR="00FC087A" w:rsidRPr="00FC087A">
          <w:rPr>
            <w:rStyle w:val="afffffff0"/>
            <w:rFonts w:hint="eastAsia"/>
            <w:noProof/>
          </w:rPr>
          <w:t xml:space="preserve"> 术语和定义</w:t>
        </w:r>
        <w:r w:rsidR="00FC087A" w:rsidRPr="00FC087A">
          <w:rPr>
            <w:noProof/>
          </w:rPr>
          <w:tab/>
        </w:r>
        <w:r w:rsidR="00FC087A" w:rsidRPr="00FC087A">
          <w:rPr>
            <w:noProof/>
          </w:rPr>
          <w:fldChar w:fldCharType="begin"/>
        </w:r>
        <w:r w:rsidR="00FC087A" w:rsidRPr="00FC087A">
          <w:rPr>
            <w:noProof/>
          </w:rPr>
          <w:instrText xml:space="preserve"> PAGEREF _Toc166570847 \h </w:instrText>
        </w:r>
        <w:r w:rsidR="00FC087A" w:rsidRPr="00FC087A">
          <w:rPr>
            <w:noProof/>
          </w:rPr>
        </w:r>
        <w:r w:rsidR="00FC087A" w:rsidRPr="00FC087A">
          <w:rPr>
            <w:noProof/>
          </w:rPr>
          <w:fldChar w:fldCharType="separate"/>
        </w:r>
        <w:r w:rsidR="004155F4">
          <w:rPr>
            <w:noProof/>
          </w:rPr>
          <w:t>1</w:t>
        </w:r>
        <w:r w:rsidR="00FC087A" w:rsidRPr="00FC087A">
          <w:rPr>
            <w:noProof/>
          </w:rPr>
          <w:fldChar w:fldCharType="end"/>
        </w:r>
      </w:hyperlink>
    </w:p>
    <w:p w14:paraId="36B166E8" w14:textId="614E2113" w:rsidR="00FC087A" w:rsidRPr="00FC087A" w:rsidRDefault="00A86806">
      <w:pPr>
        <w:pStyle w:val="10"/>
        <w:tabs>
          <w:tab w:val="right" w:leader="dot" w:pos="9344"/>
        </w:tabs>
        <w:rPr>
          <w:rFonts w:asciiTheme="minorHAnsi" w:eastAsiaTheme="minorEastAsia" w:hAnsiTheme="minorHAnsi" w:cstheme="minorBidi"/>
          <w:noProof/>
          <w:szCs w:val="22"/>
        </w:rPr>
      </w:pPr>
      <w:hyperlink w:anchor="_Toc166570848" w:history="1">
        <w:r w:rsidR="00FC087A" w:rsidRPr="00FC087A">
          <w:rPr>
            <w:rStyle w:val="afffffff0"/>
            <w:noProof/>
          </w:rPr>
          <w:t>4</w:t>
        </w:r>
        <w:r w:rsidR="00FC087A">
          <w:rPr>
            <w:rStyle w:val="afffffff0"/>
            <w:noProof/>
          </w:rPr>
          <w:t xml:space="preserve"> </w:t>
        </w:r>
        <w:r w:rsidR="00FC087A" w:rsidRPr="00FC087A">
          <w:rPr>
            <w:rStyle w:val="afffffff0"/>
            <w:rFonts w:hint="eastAsia"/>
            <w:noProof/>
          </w:rPr>
          <w:t xml:space="preserve"> 基本要求</w:t>
        </w:r>
        <w:r w:rsidR="00FC087A" w:rsidRPr="00FC087A">
          <w:rPr>
            <w:noProof/>
          </w:rPr>
          <w:tab/>
        </w:r>
        <w:r w:rsidR="00FC087A" w:rsidRPr="00FC087A">
          <w:rPr>
            <w:noProof/>
          </w:rPr>
          <w:fldChar w:fldCharType="begin"/>
        </w:r>
        <w:r w:rsidR="00FC087A" w:rsidRPr="00FC087A">
          <w:rPr>
            <w:noProof/>
          </w:rPr>
          <w:instrText xml:space="preserve"> PAGEREF _Toc166570848 \h </w:instrText>
        </w:r>
        <w:r w:rsidR="00FC087A" w:rsidRPr="00FC087A">
          <w:rPr>
            <w:noProof/>
          </w:rPr>
        </w:r>
        <w:r w:rsidR="00FC087A" w:rsidRPr="00FC087A">
          <w:rPr>
            <w:noProof/>
          </w:rPr>
          <w:fldChar w:fldCharType="separate"/>
        </w:r>
        <w:r w:rsidR="004155F4">
          <w:rPr>
            <w:noProof/>
          </w:rPr>
          <w:t>1</w:t>
        </w:r>
        <w:r w:rsidR="00FC087A" w:rsidRPr="00FC087A">
          <w:rPr>
            <w:noProof/>
          </w:rPr>
          <w:fldChar w:fldCharType="end"/>
        </w:r>
      </w:hyperlink>
    </w:p>
    <w:p w14:paraId="4EC59784" w14:textId="0D57B3DE" w:rsidR="00FC087A" w:rsidRPr="00FC087A" w:rsidRDefault="00A86806">
      <w:pPr>
        <w:pStyle w:val="10"/>
        <w:tabs>
          <w:tab w:val="right" w:leader="dot" w:pos="9344"/>
        </w:tabs>
        <w:rPr>
          <w:rFonts w:asciiTheme="minorHAnsi" w:eastAsiaTheme="minorEastAsia" w:hAnsiTheme="minorHAnsi" w:cstheme="minorBidi"/>
          <w:noProof/>
          <w:szCs w:val="22"/>
        </w:rPr>
      </w:pPr>
      <w:hyperlink w:anchor="_Toc166570849" w:history="1">
        <w:r w:rsidR="00FC087A" w:rsidRPr="00FC087A">
          <w:rPr>
            <w:rStyle w:val="afffffff0"/>
            <w:noProof/>
          </w:rPr>
          <w:t>5</w:t>
        </w:r>
        <w:r w:rsidR="00FC087A">
          <w:rPr>
            <w:rStyle w:val="afffffff0"/>
            <w:noProof/>
          </w:rPr>
          <w:t xml:space="preserve"> </w:t>
        </w:r>
        <w:r w:rsidR="00FC087A" w:rsidRPr="00FC087A">
          <w:rPr>
            <w:rStyle w:val="afffffff0"/>
            <w:rFonts w:hint="eastAsia"/>
            <w:noProof/>
          </w:rPr>
          <w:t xml:space="preserve"> 预案主要内容</w:t>
        </w:r>
        <w:r w:rsidR="00FC087A" w:rsidRPr="00FC087A">
          <w:rPr>
            <w:noProof/>
          </w:rPr>
          <w:tab/>
        </w:r>
        <w:r w:rsidR="00FC087A" w:rsidRPr="00FC087A">
          <w:rPr>
            <w:noProof/>
          </w:rPr>
          <w:fldChar w:fldCharType="begin"/>
        </w:r>
        <w:r w:rsidR="00FC087A" w:rsidRPr="00FC087A">
          <w:rPr>
            <w:noProof/>
          </w:rPr>
          <w:instrText xml:space="preserve"> PAGEREF _Toc166570849 \h </w:instrText>
        </w:r>
        <w:r w:rsidR="00FC087A" w:rsidRPr="00FC087A">
          <w:rPr>
            <w:noProof/>
          </w:rPr>
        </w:r>
        <w:r w:rsidR="00FC087A" w:rsidRPr="00FC087A">
          <w:rPr>
            <w:noProof/>
          </w:rPr>
          <w:fldChar w:fldCharType="separate"/>
        </w:r>
        <w:r w:rsidR="004155F4">
          <w:rPr>
            <w:noProof/>
          </w:rPr>
          <w:t>1</w:t>
        </w:r>
        <w:r w:rsidR="00FC087A" w:rsidRPr="00FC087A">
          <w:rPr>
            <w:noProof/>
          </w:rPr>
          <w:fldChar w:fldCharType="end"/>
        </w:r>
      </w:hyperlink>
    </w:p>
    <w:p w14:paraId="0D527680" w14:textId="112F5577" w:rsidR="00FC087A" w:rsidRPr="00FC087A" w:rsidRDefault="00A86806">
      <w:pPr>
        <w:pStyle w:val="10"/>
        <w:tabs>
          <w:tab w:val="right" w:leader="dot" w:pos="9344"/>
        </w:tabs>
        <w:rPr>
          <w:rFonts w:asciiTheme="minorHAnsi" w:eastAsiaTheme="minorEastAsia" w:hAnsiTheme="minorHAnsi" w:cstheme="minorBidi"/>
          <w:noProof/>
          <w:szCs w:val="22"/>
        </w:rPr>
      </w:pPr>
      <w:hyperlink w:anchor="_Toc166570850" w:history="1">
        <w:r w:rsidR="00FC087A" w:rsidRPr="00FC087A">
          <w:rPr>
            <w:rStyle w:val="afffffff0"/>
            <w:rFonts w:hint="eastAsia"/>
            <w:noProof/>
          </w:rPr>
          <w:t>附录</w:t>
        </w:r>
        <w:r w:rsidR="00FC087A">
          <w:rPr>
            <w:rStyle w:val="afffffff0"/>
            <w:rFonts w:hint="eastAsia"/>
            <w:noProof/>
          </w:rPr>
          <w:t>A</w:t>
        </w:r>
        <w:r w:rsidR="00FC087A" w:rsidRPr="00FC087A">
          <w:rPr>
            <w:rStyle w:val="afffffff0"/>
            <w:rFonts w:hint="eastAsia"/>
            <w:noProof/>
          </w:rPr>
          <w:t>（资料性）</w:t>
        </w:r>
        <w:r w:rsidR="00FC087A">
          <w:rPr>
            <w:rStyle w:val="afffffff0"/>
            <w:noProof/>
          </w:rPr>
          <w:t xml:space="preserve"> </w:t>
        </w:r>
        <w:r w:rsidR="00FC087A" w:rsidRPr="00FC087A">
          <w:rPr>
            <w:rStyle w:val="afffffff0"/>
            <w:noProof/>
          </w:rPr>
          <w:t xml:space="preserve"> </w:t>
        </w:r>
        <w:r w:rsidR="00FC087A" w:rsidRPr="00FC087A">
          <w:rPr>
            <w:rStyle w:val="afffffff0"/>
            <w:rFonts w:hint="eastAsia"/>
            <w:noProof/>
          </w:rPr>
          <w:t>环境应急组织机构和职责</w:t>
        </w:r>
        <w:r w:rsidR="00FC087A" w:rsidRPr="00FC087A">
          <w:rPr>
            <w:noProof/>
          </w:rPr>
          <w:tab/>
        </w:r>
        <w:r w:rsidR="00FC087A" w:rsidRPr="00FC087A">
          <w:rPr>
            <w:noProof/>
          </w:rPr>
          <w:fldChar w:fldCharType="begin"/>
        </w:r>
        <w:r w:rsidR="00FC087A" w:rsidRPr="00FC087A">
          <w:rPr>
            <w:noProof/>
          </w:rPr>
          <w:instrText xml:space="preserve"> PAGEREF _Toc166570850 \h </w:instrText>
        </w:r>
        <w:r w:rsidR="00FC087A" w:rsidRPr="00FC087A">
          <w:rPr>
            <w:noProof/>
          </w:rPr>
        </w:r>
        <w:r w:rsidR="00FC087A" w:rsidRPr="00FC087A">
          <w:rPr>
            <w:noProof/>
          </w:rPr>
          <w:fldChar w:fldCharType="separate"/>
        </w:r>
        <w:r w:rsidR="004155F4">
          <w:rPr>
            <w:noProof/>
          </w:rPr>
          <w:t>8</w:t>
        </w:r>
        <w:r w:rsidR="00FC087A" w:rsidRPr="00FC087A">
          <w:rPr>
            <w:noProof/>
          </w:rPr>
          <w:fldChar w:fldCharType="end"/>
        </w:r>
      </w:hyperlink>
    </w:p>
    <w:p w14:paraId="2F98D448" w14:textId="5F58DA4B" w:rsidR="00FC087A" w:rsidRPr="00FC087A" w:rsidRDefault="00A86806">
      <w:pPr>
        <w:pStyle w:val="10"/>
        <w:tabs>
          <w:tab w:val="right" w:leader="dot" w:pos="9344"/>
        </w:tabs>
        <w:rPr>
          <w:rFonts w:asciiTheme="minorHAnsi" w:eastAsiaTheme="minorEastAsia" w:hAnsiTheme="minorHAnsi" w:cstheme="minorBidi"/>
          <w:noProof/>
          <w:szCs w:val="22"/>
        </w:rPr>
      </w:pPr>
      <w:hyperlink w:anchor="_Toc166570851" w:history="1">
        <w:r w:rsidR="00FC087A" w:rsidRPr="00FC087A">
          <w:rPr>
            <w:rStyle w:val="afffffff0"/>
            <w:rFonts w:hint="eastAsia"/>
            <w:noProof/>
          </w:rPr>
          <w:t>附录</w:t>
        </w:r>
        <w:r w:rsidR="00FC087A">
          <w:rPr>
            <w:rStyle w:val="afffffff0"/>
            <w:rFonts w:hint="eastAsia"/>
            <w:noProof/>
          </w:rPr>
          <w:t>B</w:t>
        </w:r>
        <w:r w:rsidR="00FC087A" w:rsidRPr="00FC087A">
          <w:rPr>
            <w:rStyle w:val="afffffff0"/>
            <w:rFonts w:hint="eastAsia"/>
            <w:noProof/>
          </w:rPr>
          <w:t>（资料性）</w:t>
        </w:r>
        <w:r w:rsidR="00FC087A">
          <w:rPr>
            <w:rStyle w:val="afffffff0"/>
            <w:noProof/>
          </w:rPr>
          <w:t xml:space="preserve"> </w:t>
        </w:r>
        <w:r w:rsidR="00FC087A" w:rsidRPr="00FC087A">
          <w:rPr>
            <w:rStyle w:val="afffffff0"/>
            <w:noProof/>
          </w:rPr>
          <w:t xml:space="preserve"> </w:t>
        </w:r>
        <w:r w:rsidR="00FC087A" w:rsidRPr="00FC087A">
          <w:rPr>
            <w:rStyle w:val="afffffff0"/>
            <w:rFonts w:hint="eastAsia"/>
            <w:noProof/>
          </w:rPr>
          <w:t>环境应急预警和应急响应分级标准</w:t>
        </w:r>
        <w:r w:rsidR="00FC087A" w:rsidRPr="00FC087A">
          <w:rPr>
            <w:noProof/>
          </w:rPr>
          <w:tab/>
        </w:r>
        <w:r w:rsidR="00FC087A" w:rsidRPr="00FC087A">
          <w:rPr>
            <w:noProof/>
          </w:rPr>
          <w:fldChar w:fldCharType="begin"/>
        </w:r>
        <w:r w:rsidR="00FC087A" w:rsidRPr="00FC087A">
          <w:rPr>
            <w:noProof/>
          </w:rPr>
          <w:instrText xml:space="preserve"> PAGEREF _Toc166570851 \h </w:instrText>
        </w:r>
        <w:r w:rsidR="00FC087A" w:rsidRPr="00FC087A">
          <w:rPr>
            <w:noProof/>
          </w:rPr>
        </w:r>
        <w:r w:rsidR="00FC087A" w:rsidRPr="00FC087A">
          <w:rPr>
            <w:noProof/>
          </w:rPr>
          <w:fldChar w:fldCharType="separate"/>
        </w:r>
        <w:r w:rsidR="004155F4">
          <w:rPr>
            <w:noProof/>
          </w:rPr>
          <w:t>11</w:t>
        </w:r>
        <w:r w:rsidR="00FC087A" w:rsidRPr="00FC087A">
          <w:rPr>
            <w:noProof/>
          </w:rPr>
          <w:fldChar w:fldCharType="end"/>
        </w:r>
      </w:hyperlink>
    </w:p>
    <w:p w14:paraId="1514A873" w14:textId="202AE2C0" w:rsidR="00FC087A" w:rsidRPr="00FC087A" w:rsidRDefault="00A86806">
      <w:pPr>
        <w:pStyle w:val="10"/>
        <w:tabs>
          <w:tab w:val="right" w:leader="dot" w:pos="9344"/>
        </w:tabs>
        <w:rPr>
          <w:rFonts w:asciiTheme="minorHAnsi" w:eastAsiaTheme="minorEastAsia" w:hAnsiTheme="minorHAnsi" w:cstheme="minorBidi"/>
          <w:noProof/>
          <w:szCs w:val="22"/>
        </w:rPr>
      </w:pPr>
      <w:hyperlink w:anchor="_Toc166570852" w:history="1">
        <w:r w:rsidR="00FC087A" w:rsidRPr="00FC087A">
          <w:rPr>
            <w:rStyle w:val="afffffff0"/>
            <w:rFonts w:hint="eastAsia"/>
            <w:noProof/>
          </w:rPr>
          <w:t>附录</w:t>
        </w:r>
        <w:r w:rsidR="00FC087A">
          <w:rPr>
            <w:rStyle w:val="afffffff0"/>
            <w:rFonts w:hint="eastAsia"/>
            <w:noProof/>
          </w:rPr>
          <w:t>C</w:t>
        </w:r>
        <w:r w:rsidR="00FC087A" w:rsidRPr="00FC087A">
          <w:rPr>
            <w:rStyle w:val="afffffff0"/>
            <w:rFonts w:hint="eastAsia"/>
            <w:noProof/>
          </w:rPr>
          <w:t>（资料性）</w:t>
        </w:r>
        <w:r w:rsidR="00FC087A">
          <w:rPr>
            <w:rStyle w:val="afffffff0"/>
            <w:noProof/>
          </w:rPr>
          <w:t xml:space="preserve"> </w:t>
        </w:r>
        <w:r w:rsidR="00FC087A" w:rsidRPr="00FC087A">
          <w:rPr>
            <w:rStyle w:val="afffffff0"/>
            <w:noProof/>
          </w:rPr>
          <w:t xml:space="preserve"> </w:t>
        </w:r>
        <w:r w:rsidR="00FC087A" w:rsidRPr="00FC087A">
          <w:rPr>
            <w:rStyle w:val="afffffff0"/>
            <w:rFonts w:hint="eastAsia"/>
            <w:noProof/>
          </w:rPr>
          <w:t>突发环境事件预警和应急处置通用流程图</w:t>
        </w:r>
        <w:r w:rsidR="00FC087A" w:rsidRPr="00FC087A">
          <w:rPr>
            <w:noProof/>
          </w:rPr>
          <w:tab/>
        </w:r>
        <w:r w:rsidR="00FC087A" w:rsidRPr="00FC087A">
          <w:rPr>
            <w:noProof/>
          </w:rPr>
          <w:fldChar w:fldCharType="begin"/>
        </w:r>
        <w:r w:rsidR="00FC087A" w:rsidRPr="00FC087A">
          <w:rPr>
            <w:noProof/>
          </w:rPr>
          <w:instrText xml:space="preserve"> PAGEREF _Toc166570852 \h </w:instrText>
        </w:r>
        <w:r w:rsidR="00FC087A" w:rsidRPr="00FC087A">
          <w:rPr>
            <w:noProof/>
          </w:rPr>
        </w:r>
        <w:r w:rsidR="00FC087A" w:rsidRPr="00FC087A">
          <w:rPr>
            <w:noProof/>
          </w:rPr>
          <w:fldChar w:fldCharType="separate"/>
        </w:r>
        <w:r w:rsidR="004155F4">
          <w:rPr>
            <w:noProof/>
          </w:rPr>
          <w:t>14</w:t>
        </w:r>
        <w:r w:rsidR="00FC087A" w:rsidRPr="00FC087A">
          <w:rPr>
            <w:noProof/>
          </w:rPr>
          <w:fldChar w:fldCharType="end"/>
        </w:r>
      </w:hyperlink>
    </w:p>
    <w:p w14:paraId="548EF288" w14:textId="1231FD37" w:rsidR="00FC087A" w:rsidRPr="00FC087A" w:rsidRDefault="00A86806">
      <w:pPr>
        <w:pStyle w:val="10"/>
        <w:tabs>
          <w:tab w:val="right" w:leader="dot" w:pos="9344"/>
        </w:tabs>
        <w:rPr>
          <w:rFonts w:asciiTheme="minorHAnsi" w:eastAsiaTheme="minorEastAsia" w:hAnsiTheme="minorHAnsi" w:cstheme="minorBidi"/>
          <w:noProof/>
          <w:szCs w:val="22"/>
        </w:rPr>
      </w:pPr>
      <w:hyperlink w:anchor="_Toc166570853" w:history="1">
        <w:r w:rsidR="00FC087A" w:rsidRPr="00FC087A">
          <w:rPr>
            <w:rStyle w:val="afffffff0"/>
            <w:rFonts w:hint="eastAsia"/>
            <w:noProof/>
          </w:rPr>
          <w:t>附录</w:t>
        </w:r>
        <w:r w:rsidR="00FC087A">
          <w:rPr>
            <w:rStyle w:val="afffffff0"/>
            <w:rFonts w:hint="eastAsia"/>
            <w:noProof/>
          </w:rPr>
          <w:t>D</w:t>
        </w:r>
        <w:r w:rsidR="00FC087A" w:rsidRPr="00FC087A">
          <w:rPr>
            <w:rStyle w:val="afffffff0"/>
            <w:rFonts w:hint="eastAsia"/>
            <w:noProof/>
          </w:rPr>
          <w:t>（资料性）</w:t>
        </w:r>
        <w:r w:rsidR="00FC087A">
          <w:rPr>
            <w:rStyle w:val="afffffff0"/>
            <w:noProof/>
          </w:rPr>
          <w:t xml:space="preserve"> </w:t>
        </w:r>
        <w:r w:rsidR="00FC087A" w:rsidRPr="00FC087A">
          <w:rPr>
            <w:rStyle w:val="afffffff0"/>
            <w:noProof/>
          </w:rPr>
          <w:t xml:space="preserve"> </w:t>
        </w:r>
        <w:r w:rsidR="00FC087A" w:rsidRPr="00FC087A">
          <w:rPr>
            <w:rStyle w:val="afffffff0"/>
            <w:rFonts w:hint="eastAsia"/>
            <w:noProof/>
          </w:rPr>
          <w:t>突发环境事件应急处置卡</w:t>
        </w:r>
        <w:r w:rsidR="00FC087A" w:rsidRPr="00FC087A">
          <w:rPr>
            <w:noProof/>
          </w:rPr>
          <w:tab/>
        </w:r>
        <w:r w:rsidR="00FC087A" w:rsidRPr="00FC087A">
          <w:rPr>
            <w:noProof/>
          </w:rPr>
          <w:fldChar w:fldCharType="begin"/>
        </w:r>
        <w:r w:rsidR="00FC087A" w:rsidRPr="00FC087A">
          <w:rPr>
            <w:noProof/>
          </w:rPr>
          <w:instrText xml:space="preserve"> PAGEREF _Toc166570853 \h </w:instrText>
        </w:r>
        <w:r w:rsidR="00FC087A" w:rsidRPr="00FC087A">
          <w:rPr>
            <w:noProof/>
          </w:rPr>
        </w:r>
        <w:r w:rsidR="00FC087A" w:rsidRPr="00FC087A">
          <w:rPr>
            <w:noProof/>
          </w:rPr>
          <w:fldChar w:fldCharType="separate"/>
        </w:r>
        <w:r w:rsidR="004155F4">
          <w:rPr>
            <w:noProof/>
          </w:rPr>
          <w:t>15</w:t>
        </w:r>
        <w:r w:rsidR="00FC087A" w:rsidRPr="00FC087A">
          <w:rPr>
            <w:noProof/>
          </w:rPr>
          <w:fldChar w:fldCharType="end"/>
        </w:r>
      </w:hyperlink>
    </w:p>
    <w:p w14:paraId="0AFB3270" w14:textId="77777777" w:rsidR="00FC087A" w:rsidRPr="00FC087A" w:rsidRDefault="00A86806">
      <w:pPr>
        <w:pStyle w:val="10"/>
        <w:tabs>
          <w:tab w:val="right" w:leader="dot" w:pos="9344"/>
        </w:tabs>
        <w:rPr>
          <w:rFonts w:asciiTheme="minorHAnsi" w:eastAsiaTheme="minorEastAsia" w:hAnsiTheme="minorHAnsi" w:cstheme="minorBidi"/>
          <w:noProof/>
          <w:szCs w:val="22"/>
        </w:rPr>
      </w:pPr>
      <w:hyperlink w:anchor="_Toc166570854" w:history="1">
        <w:r w:rsidR="00FC087A" w:rsidRPr="00FC087A">
          <w:rPr>
            <w:rStyle w:val="afffffff0"/>
            <w:rFonts w:hint="eastAsia"/>
            <w:noProof/>
          </w:rPr>
          <w:t>参考文献</w:t>
        </w:r>
        <w:r w:rsidR="00FC087A" w:rsidRPr="00FC087A">
          <w:rPr>
            <w:noProof/>
          </w:rPr>
          <w:tab/>
        </w:r>
        <w:r w:rsidR="00FC087A" w:rsidRPr="00FC087A">
          <w:rPr>
            <w:noProof/>
          </w:rPr>
          <w:fldChar w:fldCharType="begin"/>
        </w:r>
        <w:r w:rsidR="00FC087A" w:rsidRPr="00FC087A">
          <w:rPr>
            <w:noProof/>
          </w:rPr>
          <w:instrText xml:space="preserve"> PAGEREF _Toc166570854 \h </w:instrText>
        </w:r>
        <w:r w:rsidR="00FC087A" w:rsidRPr="00FC087A">
          <w:rPr>
            <w:noProof/>
          </w:rPr>
        </w:r>
        <w:r w:rsidR="00FC087A" w:rsidRPr="00FC087A">
          <w:rPr>
            <w:noProof/>
          </w:rPr>
          <w:fldChar w:fldCharType="separate"/>
        </w:r>
        <w:r w:rsidR="004155F4">
          <w:rPr>
            <w:noProof/>
          </w:rPr>
          <w:t>16</w:t>
        </w:r>
        <w:r w:rsidR="00FC087A" w:rsidRPr="00FC087A">
          <w:rPr>
            <w:noProof/>
          </w:rPr>
          <w:fldChar w:fldCharType="end"/>
        </w:r>
      </w:hyperlink>
    </w:p>
    <w:p w14:paraId="2E481BF4" w14:textId="0738BC3B" w:rsidR="00FC087A" w:rsidRPr="00FC087A" w:rsidRDefault="00FC087A" w:rsidP="00FC087A">
      <w:pPr>
        <w:pStyle w:val="affffff5"/>
        <w:spacing w:after="360"/>
        <w:sectPr w:rsidR="00FC087A" w:rsidRPr="00FC087A" w:rsidSect="00FC087A">
          <w:headerReference w:type="even" r:id="rId17"/>
          <w:headerReference w:type="default" r:id="rId18"/>
          <w:footerReference w:type="even" r:id="rId19"/>
          <w:footerReference w:type="default" r:id="rId20"/>
          <w:pgSz w:w="11906" w:h="16838" w:code="9"/>
          <w:pgMar w:top="2410" w:right="1134" w:bottom="1134" w:left="1134" w:header="1418" w:footer="1134" w:gutter="284"/>
          <w:pgNumType w:fmt="upperRoman" w:start="1"/>
          <w:cols w:space="425"/>
          <w:formProt w:val="0"/>
          <w:docGrid w:linePitch="312"/>
        </w:sectPr>
      </w:pPr>
      <w:r w:rsidRPr="00FC087A">
        <w:fldChar w:fldCharType="end"/>
      </w:r>
    </w:p>
    <w:p w14:paraId="76F15F6C" w14:textId="4C9A32AB" w:rsidR="00493A1E" w:rsidRDefault="00493A1E" w:rsidP="00493A1E">
      <w:pPr>
        <w:pStyle w:val="a6"/>
        <w:spacing w:after="360"/>
      </w:pPr>
      <w:bookmarkStart w:id="30" w:name="_Toc166570844"/>
      <w:bookmarkStart w:id="31" w:name="BookMark2"/>
      <w:bookmarkEnd w:id="21"/>
      <w:r w:rsidRPr="00493A1E">
        <w:rPr>
          <w:spacing w:val="320"/>
        </w:rPr>
        <w:lastRenderedPageBreak/>
        <w:t>前</w:t>
      </w:r>
      <w:r>
        <w:t>言</w:t>
      </w:r>
      <w:bookmarkEnd w:id="22"/>
      <w:bookmarkEnd w:id="23"/>
      <w:bookmarkEnd w:id="24"/>
      <w:bookmarkEnd w:id="25"/>
      <w:bookmarkEnd w:id="26"/>
      <w:bookmarkEnd w:id="27"/>
      <w:bookmarkEnd w:id="28"/>
      <w:bookmarkEnd w:id="29"/>
      <w:bookmarkEnd w:id="30"/>
    </w:p>
    <w:p w14:paraId="24E6B3F0" w14:textId="77777777" w:rsidR="00493A1E" w:rsidRDefault="000C3DF9" w:rsidP="00493A1E">
      <w:pPr>
        <w:pStyle w:val="afffff"/>
        <w:ind w:firstLine="420"/>
      </w:pPr>
      <w:r>
        <w:rPr>
          <w:rFonts w:hint="eastAsia"/>
        </w:rPr>
        <w:t>本文件参</w:t>
      </w:r>
      <w:r w:rsidR="00493A1E">
        <w:rPr>
          <w:rFonts w:hint="eastAsia"/>
        </w:rPr>
        <w:t>照GB/T 1.1—2020《标准化工作导则  第1部分：标准化文件的结构和起草规则》的规定起草。</w:t>
      </w:r>
    </w:p>
    <w:p w14:paraId="4191C1D9" w14:textId="77777777" w:rsidR="00493A1E" w:rsidRDefault="002033F1" w:rsidP="002033F1">
      <w:pPr>
        <w:pStyle w:val="afffff"/>
        <w:ind w:firstLine="420"/>
      </w:pPr>
      <w:r w:rsidRPr="002033F1">
        <w:rPr>
          <w:rFonts w:hint="eastAsia"/>
        </w:rPr>
        <w:t>请注意本文件的某些内容可能涉及专利。本文件的发布机构不承担识别专利的责任。</w:t>
      </w:r>
    </w:p>
    <w:p w14:paraId="0FC67C80" w14:textId="77777777" w:rsidR="00493A1E" w:rsidRDefault="00493A1E" w:rsidP="00493A1E">
      <w:pPr>
        <w:pStyle w:val="afffff"/>
        <w:ind w:firstLine="420"/>
      </w:pPr>
      <w:r>
        <w:rPr>
          <w:rFonts w:hint="eastAsia"/>
        </w:rPr>
        <w:t>本文件由</w:t>
      </w:r>
      <w:r w:rsidR="002033F1" w:rsidRPr="002033F1">
        <w:rPr>
          <w:rFonts w:hint="eastAsia"/>
        </w:rPr>
        <w:t>广西壮族自治区环境保护产业协会</w:t>
      </w:r>
      <w:r>
        <w:rPr>
          <w:rFonts w:hint="eastAsia"/>
        </w:rPr>
        <w:t>提出</w:t>
      </w:r>
      <w:r w:rsidR="002033F1">
        <w:rPr>
          <w:rFonts w:hint="eastAsia"/>
        </w:rPr>
        <w:t>、归口并宣贯</w:t>
      </w:r>
      <w:r>
        <w:rPr>
          <w:rFonts w:hint="eastAsia"/>
        </w:rPr>
        <w:t>。</w:t>
      </w:r>
    </w:p>
    <w:p w14:paraId="4CA2E5BC" w14:textId="77777777" w:rsidR="00493A1E" w:rsidRDefault="00493A1E" w:rsidP="00493A1E">
      <w:pPr>
        <w:pStyle w:val="afffff"/>
        <w:ind w:firstLine="420"/>
      </w:pPr>
      <w:r>
        <w:rPr>
          <w:rFonts w:hint="eastAsia"/>
        </w:rPr>
        <w:t>本文件起草单位：</w:t>
      </w:r>
      <w:r w:rsidR="002033F1" w:rsidRPr="002033F1">
        <w:rPr>
          <w:rFonts w:hint="eastAsia"/>
        </w:rPr>
        <w:t>广西交科集团有限公司、北部湾港股份有限公司、广西壮族自治区环境保护科学研究院、广西珠委南宁勘测设计院有限公司</w:t>
      </w:r>
      <w:r w:rsidR="002033F1">
        <w:rPr>
          <w:rFonts w:hint="eastAsia"/>
        </w:rPr>
        <w:t>。</w:t>
      </w:r>
    </w:p>
    <w:p w14:paraId="20542FB8" w14:textId="754C0857" w:rsidR="00493A1E" w:rsidRDefault="00493A1E" w:rsidP="00493A1E">
      <w:pPr>
        <w:pStyle w:val="afffff"/>
        <w:ind w:firstLine="420"/>
      </w:pPr>
      <w:r>
        <w:rPr>
          <w:rFonts w:hint="eastAsia"/>
        </w:rPr>
        <w:t>本文件主要起草人：</w:t>
      </w:r>
      <w:r w:rsidR="00B011F5">
        <w:rPr>
          <w:rFonts w:hint="eastAsia"/>
        </w:rPr>
        <w:t>陆豫、张建球、刘国亮、刘陈鸿、石柳、潘新恩、秦丹、夏旖琪、纪懿桓、</w:t>
      </w:r>
      <w:r w:rsidR="0089789A">
        <w:rPr>
          <w:rFonts w:hint="eastAsia"/>
        </w:rPr>
        <w:t>黎肇虎、林荫叶、邓翰京、秦勤、郑力华、骆千珺、吴开庆、赵侣璇、冯媛、李丽、梁静、何彦芳、刘冰燕、黄俊凯、梁明奇、翁锐、韦志成、李栋、张益源、农丽薇。</w:t>
      </w:r>
    </w:p>
    <w:p w14:paraId="58B77830" w14:textId="77777777" w:rsidR="00493A1E" w:rsidRDefault="00493A1E" w:rsidP="00493A1E">
      <w:pPr>
        <w:pStyle w:val="afffff"/>
        <w:ind w:firstLine="420"/>
      </w:pPr>
    </w:p>
    <w:p w14:paraId="118ABB2F" w14:textId="77777777" w:rsidR="00493A1E" w:rsidRPr="00493A1E" w:rsidRDefault="00493A1E" w:rsidP="00493A1E">
      <w:pPr>
        <w:pStyle w:val="afffff"/>
        <w:ind w:firstLine="420"/>
        <w:sectPr w:rsidR="00493A1E" w:rsidRPr="00493A1E" w:rsidSect="00FC087A">
          <w:headerReference w:type="even" r:id="rId21"/>
          <w:headerReference w:type="default" r:id="rId22"/>
          <w:footerReference w:type="even" r:id="rId23"/>
          <w:footerReference w:type="default" r:id="rId24"/>
          <w:pgSz w:w="11906" w:h="16838" w:code="9"/>
          <w:pgMar w:top="2410" w:right="1134" w:bottom="1134" w:left="1134" w:header="1418" w:footer="1134" w:gutter="284"/>
          <w:pgNumType w:fmt="upperRoman"/>
          <w:cols w:space="425"/>
          <w:formProt w:val="0"/>
          <w:docGrid w:linePitch="312"/>
        </w:sectPr>
      </w:pPr>
    </w:p>
    <w:p w14:paraId="123BA337" w14:textId="77777777" w:rsidR="00894836" w:rsidRPr="00145D9D" w:rsidRDefault="00894836" w:rsidP="00093D25">
      <w:pPr>
        <w:spacing w:line="20" w:lineRule="exact"/>
        <w:jc w:val="center"/>
        <w:rPr>
          <w:rFonts w:ascii="黑体" w:eastAsia="黑体" w:hAnsi="黑体"/>
          <w:sz w:val="32"/>
          <w:szCs w:val="32"/>
        </w:rPr>
      </w:pPr>
      <w:bookmarkStart w:id="32" w:name="BookMark4"/>
      <w:bookmarkEnd w:id="31"/>
    </w:p>
    <w:p w14:paraId="14F11DBF"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EFE4ACA5F9AC455ABEBF5D99D4A0AA05"/>
        </w:placeholder>
      </w:sdtPr>
      <w:sdtEndPr/>
      <w:sdtContent>
        <w:bookmarkStart w:id="33" w:name="NEW_STAND_NAME" w:displacedByCustomXml="prev"/>
        <w:p w14:paraId="010ED4AC" w14:textId="77777777" w:rsidR="00F26B7E" w:rsidRPr="00F26B7E" w:rsidRDefault="00C01D63" w:rsidP="00C01D63">
          <w:pPr>
            <w:pStyle w:val="afffffffffa"/>
            <w:spacing w:beforeLines="100" w:before="240" w:afterLines="220" w:after="528"/>
          </w:pPr>
          <w:r>
            <w:rPr>
              <w:rFonts w:hint="eastAsia"/>
            </w:rPr>
            <w:t>水运建设项目突发环境事件应急预案编制规范</w:t>
          </w:r>
        </w:p>
      </w:sdtContent>
    </w:sdt>
    <w:bookmarkEnd w:id="33" w:displacedByCustomXml="prev"/>
    <w:p w14:paraId="31018B60" w14:textId="77777777" w:rsidR="00E2552F" w:rsidRDefault="00E2552F" w:rsidP="00A77CCB">
      <w:pPr>
        <w:pStyle w:val="afff5"/>
        <w:spacing w:before="240" w:after="240"/>
      </w:pPr>
      <w:bookmarkStart w:id="34" w:name="_Toc17233325"/>
      <w:bookmarkStart w:id="35" w:name="_Toc17233333"/>
      <w:bookmarkStart w:id="36" w:name="_Toc24884211"/>
      <w:bookmarkStart w:id="37" w:name="_Toc24884218"/>
      <w:bookmarkStart w:id="38" w:name="_Toc26648465"/>
      <w:bookmarkStart w:id="39" w:name="_Toc26718930"/>
      <w:bookmarkStart w:id="40" w:name="_Toc26986530"/>
      <w:bookmarkStart w:id="41" w:name="_Toc26986771"/>
      <w:bookmarkStart w:id="42" w:name="_Toc165218478"/>
      <w:bookmarkStart w:id="43" w:name="_Toc165218514"/>
      <w:bookmarkStart w:id="44" w:name="_Toc165218650"/>
      <w:bookmarkStart w:id="45" w:name="_Toc165225292"/>
      <w:bookmarkStart w:id="46" w:name="_Toc165229035"/>
      <w:bookmarkStart w:id="47" w:name="_Toc165884286"/>
      <w:bookmarkStart w:id="48" w:name="_Toc166362098"/>
      <w:bookmarkStart w:id="49" w:name="_Toc166505394"/>
      <w:bookmarkStart w:id="50" w:name="_Toc166570845"/>
      <w:r>
        <w:rPr>
          <w:rFonts w:hint="eastAsia"/>
        </w:rPr>
        <w:t>范围</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234CA0E5" w14:textId="18244B9D" w:rsidR="007B71CE" w:rsidRDefault="007B71CE" w:rsidP="007B71CE">
      <w:pPr>
        <w:pStyle w:val="afffff"/>
        <w:ind w:firstLine="420"/>
      </w:pPr>
      <w:bookmarkStart w:id="51" w:name="_Toc17233326"/>
      <w:bookmarkStart w:id="52" w:name="_Toc17233334"/>
      <w:bookmarkStart w:id="53" w:name="_Toc24884212"/>
      <w:bookmarkStart w:id="54" w:name="_Toc24884219"/>
      <w:bookmarkStart w:id="55" w:name="_Toc26648466"/>
      <w:r>
        <w:rPr>
          <w:rFonts w:hint="eastAsia"/>
        </w:rPr>
        <w:t>本文件界定了水运建设项目的术语和定义，规定了</w:t>
      </w:r>
      <w:r w:rsidR="00F46BED">
        <w:rPr>
          <w:rFonts w:hint="eastAsia"/>
        </w:rPr>
        <w:t>基本要求</w:t>
      </w:r>
      <w:r w:rsidR="00631621">
        <w:rPr>
          <w:rFonts w:hint="eastAsia"/>
        </w:rPr>
        <w:t>和预案主要内容</w:t>
      </w:r>
      <w:r w:rsidR="00F46BED">
        <w:rPr>
          <w:rFonts w:hint="eastAsia"/>
        </w:rPr>
        <w:t>的</w:t>
      </w:r>
      <w:r>
        <w:rPr>
          <w:rFonts w:hint="eastAsia"/>
        </w:rPr>
        <w:t>要求。</w:t>
      </w:r>
    </w:p>
    <w:p w14:paraId="4DC526F4" w14:textId="77777777" w:rsidR="008B0C9C" w:rsidRDefault="007B71CE" w:rsidP="007B71CE">
      <w:pPr>
        <w:pStyle w:val="afffff"/>
        <w:ind w:firstLine="420"/>
      </w:pPr>
      <w:r>
        <w:rPr>
          <w:rFonts w:hint="eastAsia"/>
        </w:rPr>
        <w:t>本文件适用于水运建设项目</w:t>
      </w:r>
      <w:r w:rsidR="00631621">
        <w:rPr>
          <w:rFonts w:hint="eastAsia"/>
        </w:rPr>
        <w:t>突发环境事件</w:t>
      </w:r>
      <w:r>
        <w:rPr>
          <w:rFonts w:hint="eastAsia"/>
        </w:rPr>
        <w:t>应急预案</w:t>
      </w:r>
      <w:r w:rsidR="007C1628">
        <w:rPr>
          <w:rFonts w:hint="eastAsia"/>
        </w:rPr>
        <w:t>的编制</w:t>
      </w:r>
      <w:r>
        <w:rPr>
          <w:rFonts w:hint="eastAsia"/>
        </w:rPr>
        <w:t>。</w:t>
      </w:r>
    </w:p>
    <w:p w14:paraId="1F7431DA" w14:textId="77777777" w:rsidR="00E2552F" w:rsidRDefault="00E2552F" w:rsidP="00A77CCB">
      <w:pPr>
        <w:pStyle w:val="afff5"/>
        <w:spacing w:before="240" w:after="240"/>
      </w:pPr>
      <w:bookmarkStart w:id="56" w:name="_Toc26718931"/>
      <w:bookmarkStart w:id="57" w:name="_Toc26986531"/>
      <w:bookmarkStart w:id="58" w:name="_Toc26986772"/>
      <w:bookmarkStart w:id="59" w:name="_Toc165218479"/>
      <w:bookmarkStart w:id="60" w:name="_Toc165218515"/>
      <w:bookmarkStart w:id="61" w:name="_Toc165218651"/>
      <w:bookmarkStart w:id="62" w:name="_Toc165225293"/>
      <w:bookmarkStart w:id="63" w:name="_Toc165229036"/>
      <w:bookmarkStart w:id="64" w:name="_Toc165884287"/>
      <w:bookmarkStart w:id="65" w:name="_Toc166362099"/>
      <w:bookmarkStart w:id="66" w:name="_Toc166505395"/>
      <w:bookmarkStart w:id="67" w:name="_Toc166570846"/>
      <w:r>
        <w:rPr>
          <w:rFonts w:hint="eastAsia"/>
        </w:rPr>
        <w:t>规范性引用文件</w: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sdt>
      <w:sdtPr>
        <w:rPr>
          <w:rFonts w:hint="eastAsia"/>
        </w:rPr>
        <w:id w:val="715848253"/>
        <w:placeholder>
          <w:docPart w:val="608D98B00B174E149E92052DAE07644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4136890F" w14:textId="0A7C480E" w:rsidR="000707FB" w:rsidRPr="006C0D3D" w:rsidRDefault="006C0D3D" w:rsidP="00B011F5">
          <w:pPr>
            <w:pStyle w:val="afffff"/>
            <w:ind w:firstLine="420"/>
          </w:pPr>
          <w:r>
            <w:rPr>
              <w:rFonts w:hint="eastAsia"/>
            </w:rPr>
            <w:t>本文件没有规范性引用文件。</w:t>
          </w:r>
        </w:p>
      </w:sdtContent>
    </w:sdt>
    <w:p w14:paraId="6434E900" w14:textId="77777777" w:rsidR="00B265BC" w:rsidRPr="00C01D63" w:rsidRDefault="00FD59EB" w:rsidP="00FD59EB">
      <w:pPr>
        <w:pStyle w:val="afff5"/>
        <w:spacing w:before="240" w:after="240"/>
      </w:pPr>
      <w:bookmarkStart w:id="68" w:name="_Toc165218480"/>
      <w:bookmarkStart w:id="69" w:name="_Toc165218516"/>
      <w:bookmarkStart w:id="70" w:name="_Toc165218652"/>
      <w:bookmarkStart w:id="71" w:name="_Toc165225294"/>
      <w:bookmarkStart w:id="72" w:name="_Toc165229037"/>
      <w:bookmarkStart w:id="73" w:name="_Toc165884288"/>
      <w:bookmarkStart w:id="74" w:name="_Toc166362100"/>
      <w:bookmarkStart w:id="75" w:name="_Toc166505396"/>
      <w:bookmarkStart w:id="76" w:name="_Toc166570847"/>
      <w:r w:rsidRPr="00C01D63">
        <w:rPr>
          <w:rFonts w:hint="eastAsia"/>
          <w:szCs w:val="21"/>
        </w:rPr>
        <w:t>术语和定义</w:t>
      </w:r>
      <w:bookmarkEnd w:id="68"/>
      <w:bookmarkEnd w:id="69"/>
      <w:bookmarkEnd w:id="70"/>
      <w:bookmarkEnd w:id="71"/>
      <w:bookmarkEnd w:id="72"/>
      <w:bookmarkEnd w:id="73"/>
      <w:bookmarkEnd w:id="74"/>
      <w:bookmarkEnd w:id="75"/>
      <w:bookmarkEnd w:id="76"/>
    </w:p>
    <w:bookmarkStart w:id="77" w:name="_Toc26986532" w:displacedByCustomXml="next"/>
    <w:bookmarkEnd w:id="77" w:displacedByCustomXml="next"/>
    <w:sdt>
      <w:sdtPr>
        <w:id w:val="-1909835108"/>
        <w:placeholder>
          <w:docPart w:val="EC15A7F0BD824860AA7D5BC32F443F4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5CDB9C0F" w14:textId="77777777" w:rsidR="003C010C" w:rsidRPr="00C01D63" w:rsidRDefault="007B71CE" w:rsidP="00BA263B">
          <w:pPr>
            <w:pStyle w:val="afffff"/>
            <w:ind w:firstLine="420"/>
          </w:pPr>
          <w:r w:rsidRPr="00C01D63">
            <w:t>下列术语和定义适用于本文件。</w:t>
          </w:r>
        </w:p>
      </w:sdtContent>
    </w:sdt>
    <w:p w14:paraId="6FFEDD56" w14:textId="77777777" w:rsidR="00131EE9" w:rsidRPr="00631621" w:rsidRDefault="00631621" w:rsidP="00631621">
      <w:pPr>
        <w:pStyle w:val="afffffffffff7"/>
        <w:ind w:left="420" w:hangingChars="200" w:hanging="420"/>
        <w:rPr>
          <w:rFonts w:ascii="黑体" w:eastAsia="黑体" w:hAnsi="黑体"/>
        </w:rPr>
      </w:pPr>
      <w:r w:rsidRPr="00631621">
        <w:rPr>
          <w:rFonts w:ascii="黑体" w:eastAsia="黑体" w:hAnsi="黑体"/>
        </w:rPr>
        <w:br/>
      </w:r>
      <w:r w:rsidR="00131EE9" w:rsidRPr="00631621">
        <w:rPr>
          <w:rFonts w:ascii="黑体" w:eastAsia="黑体" w:hAnsi="黑体" w:hint="eastAsia"/>
        </w:rPr>
        <w:t>水运建设项目</w:t>
      </w:r>
      <w:r w:rsidR="00C01D63" w:rsidRPr="00631621">
        <w:rPr>
          <w:rFonts w:ascii="黑体" w:eastAsia="黑体" w:hAnsi="黑体" w:hint="eastAsia"/>
        </w:rPr>
        <w:t xml:space="preserve">  </w:t>
      </w:r>
      <w:r w:rsidRPr="00631621">
        <w:rPr>
          <w:rFonts w:ascii="黑体" w:eastAsia="黑体" w:hAnsi="黑体"/>
        </w:rPr>
        <w:t>water transport construction projects</w:t>
      </w:r>
    </w:p>
    <w:p w14:paraId="1F7E300B" w14:textId="00AA7B1E" w:rsidR="00631621" w:rsidRPr="00631621" w:rsidRDefault="00617DDC" w:rsidP="0054784A">
      <w:pPr>
        <w:pStyle w:val="afffff"/>
        <w:ind w:firstLine="420"/>
      </w:pPr>
      <w:r w:rsidRPr="00617DDC">
        <w:rPr>
          <w:rFonts w:hint="eastAsia"/>
        </w:rPr>
        <w:t>包含港口工程、航道工程、航运枢纽工程、通航建筑物工程、修造船水工建筑物工程等工程项目及上述工程附属设施的统称。</w:t>
      </w:r>
    </w:p>
    <w:p w14:paraId="4705DCF4" w14:textId="77777777" w:rsidR="001D212F" w:rsidRDefault="006D4CB5" w:rsidP="006D4CB5">
      <w:pPr>
        <w:pStyle w:val="afff5"/>
        <w:spacing w:before="240" w:after="240"/>
      </w:pPr>
      <w:bookmarkStart w:id="78" w:name="_Toc165218481"/>
      <w:bookmarkStart w:id="79" w:name="_Toc165218517"/>
      <w:bookmarkStart w:id="80" w:name="_Toc165218653"/>
      <w:bookmarkStart w:id="81" w:name="_Toc165225295"/>
      <w:bookmarkStart w:id="82" w:name="_Toc165229038"/>
      <w:bookmarkStart w:id="83" w:name="_Toc165884289"/>
      <w:bookmarkStart w:id="84" w:name="_Toc166362101"/>
      <w:bookmarkStart w:id="85" w:name="_Toc166505397"/>
      <w:bookmarkStart w:id="86" w:name="_Toc166570848"/>
      <w:r>
        <w:rPr>
          <w:rFonts w:hint="eastAsia"/>
        </w:rPr>
        <w:t>基本要求</w:t>
      </w:r>
      <w:bookmarkEnd w:id="78"/>
      <w:bookmarkEnd w:id="79"/>
      <w:bookmarkEnd w:id="80"/>
      <w:bookmarkEnd w:id="81"/>
      <w:bookmarkEnd w:id="82"/>
      <w:bookmarkEnd w:id="83"/>
      <w:bookmarkEnd w:id="84"/>
      <w:bookmarkEnd w:id="85"/>
      <w:bookmarkEnd w:id="86"/>
    </w:p>
    <w:p w14:paraId="46FA5701" w14:textId="626AA9AD" w:rsidR="00833EE5" w:rsidRDefault="00833EE5" w:rsidP="00734B01">
      <w:pPr>
        <w:pStyle w:val="afffffffff0"/>
      </w:pPr>
      <w:r>
        <w:rPr>
          <w:rFonts w:hint="eastAsia"/>
        </w:rPr>
        <w:t>应急预案草案编制前，应按《企业事业单位突发环境事件应急预案备案管理办法（试行）》要求完成项目环境风险评估、环境应急资源调查及报告编制。</w:t>
      </w:r>
    </w:p>
    <w:p w14:paraId="0CE89D74" w14:textId="32A18126" w:rsidR="006D4CB5" w:rsidRDefault="00833EE5" w:rsidP="00734B01">
      <w:pPr>
        <w:pStyle w:val="afffffffff0"/>
      </w:pPr>
      <w:r>
        <w:rPr>
          <w:rFonts w:hint="eastAsia"/>
        </w:rPr>
        <w:t>应急预案应根据涉及的环境风险保护目标编制典型情景现场处置预案。</w:t>
      </w:r>
    </w:p>
    <w:p w14:paraId="7158D8C4" w14:textId="0DB60080" w:rsidR="00BF5CEE" w:rsidRPr="00B011F5" w:rsidRDefault="00734B01" w:rsidP="00B011F5">
      <w:pPr>
        <w:pStyle w:val="afffffffff0"/>
        <w:rPr>
          <w:rFonts w:ascii="黑体" w:eastAsia="黑体"/>
        </w:rPr>
      </w:pPr>
      <w:r w:rsidRPr="00734B01">
        <w:rPr>
          <w:rFonts w:hint="eastAsia"/>
        </w:rPr>
        <w:t>应急预案编制应遵循以人为本、依法依规、符合实际、注重实效的原则，做到职责明确、程序规范、措施科学，编制内容应简明化、卡片化、程式化、图表化。</w:t>
      </w:r>
    </w:p>
    <w:p w14:paraId="02A37938" w14:textId="77777777" w:rsidR="006D4CB5" w:rsidRDefault="006D4CB5" w:rsidP="006D4CB5">
      <w:pPr>
        <w:pStyle w:val="afff5"/>
        <w:spacing w:before="240" w:after="240"/>
      </w:pPr>
      <w:bookmarkStart w:id="87" w:name="_Toc165218490"/>
      <w:bookmarkStart w:id="88" w:name="_Toc165218526"/>
      <w:bookmarkStart w:id="89" w:name="_Toc165218662"/>
      <w:bookmarkStart w:id="90" w:name="_Toc165225304"/>
      <w:bookmarkStart w:id="91" w:name="_Toc165229047"/>
      <w:bookmarkStart w:id="92" w:name="_Toc165884292"/>
      <w:bookmarkStart w:id="93" w:name="_Toc166362102"/>
      <w:bookmarkStart w:id="94" w:name="_Toc166505398"/>
      <w:bookmarkStart w:id="95" w:name="_Toc166570849"/>
      <w:r>
        <w:rPr>
          <w:rFonts w:hint="eastAsia"/>
        </w:rPr>
        <w:t>预案</w:t>
      </w:r>
      <w:bookmarkEnd w:id="87"/>
      <w:bookmarkEnd w:id="88"/>
      <w:bookmarkEnd w:id="89"/>
      <w:bookmarkEnd w:id="90"/>
      <w:bookmarkEnd w:id="91"/>
      <w:r w:rsidR="00550858">
        <w:rPr>
          <w:rFonts w:hint="eastAsia"/>
        </w:rPr>
        <w:t>主要内容</w:t>
      </w:r>
      <w:bookmarkEnd w:id="92"/>
      <w:bookmarkEnd w:id="93"/>
      <w:bookmarkEnd w:id="94"/>
      <w:bookmarkEnd w:id="95"/>
    </w:p>
    <w:p w14:paraId="546E1D9A" w14:textId="77777777" w:rsidR="00550858" w:rsidRDefault="00550858" w:rsidP="00550858">
      <w:pPr>
        <w:pStyle w:val="afff6"/>
        <w:spacing w:before="120" w:after="120"/>
      </w:pPr>
      <w:r>
        <w:rPr>
          <w:rFonts w:hint="eastAsia"/>
        </w:rPr>
        <w:t>总则</w:t>
      </w:r>
    </w:p>
    <w:p w14:paraId="1F7288FF" w14:textId="77777777" w:rsidR="00550858" w:rsidRDefault="00550858" w:rsidP="00550858">
      <w:pPr>
        <w:pStyle w:val="afff7"/>
        <w:spacing w:before="120" w:after="120"/>
      </w:pPr>
      <w:r>
        <w:rPr>
          <w:rFonts w:hint="eastAsia"/>
        </w:rPr>
        <w:t>前言</w:t>
      </w:r>
    </w:p>
    <w:p w14:paraId="07FE6646" w14:textId="77777777" w:rsidR="00550858" w:rsidRDefault="00550858" w:rsidP="00550858">
      <w:pPr>
        <w:pStyle w:val="afffff"/>
        <w:ind w:firstLine="420"/>
      </w:pPr>
      <w:r w:rsidRPr="00550858">
        <w:rPr>
          <w:rFonts w:hint="eastAsia"/>
        </w:rPr>
        <w:t>概述</w:t>
      </w:r>
      <w:r w:rsidR="00300068">
        <w:rPr>
          <w:rFonts w:hint="eastAsia"/>
        </w:rPr>
        <w:t>水运建设</w:t>
      </w:r>
      <w:r w:rsidRPr="00550858">
        <w:rPr>
          <w:rFonts w:hint="eastAsia"/>
        </w:rPr>
        <w:t>项目的基本情况、主要技术指标，主要环境风险影响，预案编制目的，编制、评审过程及程序。</w:t>
      </w:r>
    </w:p>
    <w:p w14:paraId="45A6316B" w14:textId="77777777" w:rsidR="00550858" w:rsidRDefault="00550858" w:rsidP="00550858">
      <w:pPr>
        <w:pStyle w:val="afff7"/>
        <w:spacing w:before="120" w:after="120"/>
      </w:pPr>
      <w:r>
        <w:rPr>
          <w:rFonts w:hint="eastAsia"/>
        </w:rPr>
        <w:t>编制目的</w:t>
      </w:r>
    </w:p>
    <w:p w14:paraId="13C2B33C" w14:textId="77777777" w:rsidR="00550858" w:rsidRDefault="00550858" w:rsidP="00550858">
      <w:pPr>
        <w:pStyle w:val="afffff"/>
        <w:ind w:firstLine="420"/>
        <w:rPr>
          <w:rFonts w:hAnsi="宋体"/>
          <w:szCs w:val="21"/>
        </w:rPr>
      </w:pPr>
      <w:r w:rsidRPr="008542AB">
        <w:rPr>
          <w:rFonts w:hint="eastAsia"/>
        </w:rPr>
        <w:t>简述</w:t>
      </w:r>
      <w:r w:rsidR="00D167B0">
        <w:rPr>
          <w:rFonts w:hint="eastAsia"/>
        </w:rPr>
        <w:t>水运建设项目突发</w:t>
      </w:r>
      <w:r>
        <w:rPr>
          <w:rFonts w:hint="eastAsia"/>
        </w:rPr>
        <w:t>环境</w:t>
      </w:r>
      <w:r w:rsidR="00D167B0">
        <w:rPr>
          <w:rFonts w:hint="eastAsia"/>
        </w:rPr>
        <w:t>事件</w:t>
      </w:r>
      <w:r>
        <w:rPr>
          <w:rFonts w:hint="eastAsia"/>
        </w:rPr>
        <w:t>应急</w:t>
      </w:r>
      <w:r w:rsidRPr="008542AB">
        <w:rPr>
          <w:rFonts w:hint="eastAsia"/>
        </w:rPr>
        <w:t>预案编制目的</w:t>
      </w:r>
      <w:r>
        <w:rPr>
          <w:rFonts w:hint="eastAsia"/>
        </w:rPr>
        <w:t>。编制目的包括履行法定义务、</w:t>
      </w:r>
      <w:r w:rsidRPr="00B317A2">
        <w:rPr>
          <w:rFonts w:hAnsi="宋体" w:hint="eastAsia"/>
          <w:szCs w:val="21"/>
        </w:rPr>
        <w:t>实现</w:t>
      </w:r>
      <w:r>
        <w:rPr>
          <w:rFonts w:hAnsi="宋体" w:hint="eastAsia"/>
          <w:szCs w:val="21"/>
        </w:rPr>
        <w:t>突发环境事件</w:t>
      </w:r>
      <w:r w:rsidRPr="00B317A2">
        <w:rPr>
          <w:rFonts w:hAnsi="宋体" w:hint="eastAsia"/>
          <w:szCs w:val="21"/>
        </w:rPr>
        <w:t>影响最小化等</w:t>
      </w:r>
      <w:r>
        <w:rPr>
          <w:rFonts w:hAnsi="宋体" w:hint="eastAsia"/>
          <w:szCs w:val="21"/>
        </w:rPr>
        <w:t>。</w:t>
      </w:r>
    </w:p>
    <w:p w14:paraId="2F62C4B6" w14:textId="77777777" w:rsidR="00550858" w:rsidRDefault="00550858" w:rsidP="00550858">
      <w:pPr>
        <w:pStyle w:val="afff7"/>
        <w:spacing w:before="120" w:after="120"/>
      </w:pPr>
      <w:r>
        <w:rPr>
          <w:rFonts w:hint="eastAsia"/>
        </w:rPr>
        <w:t>编制依据</w:t>
      </w:r>
    </w:p>
    <w:p w14:paraId="7B2151A1" w14:textId="1719E1B5" w:rsidR="00550858" w:rsidRPr="00550858" w:rsidRDefault="00B011F5" w:rsidP="00550858">
      <w:pPr>
        <w:pStyle w:val="afffff"/>
        <w:ind w:firstLine="420"/>
      </w:pPr>
      <w:r>
        <w:rPr>
          <w:rFonts w:hint="eastAsia"/>
        </w:rPr>
        <w:t>明确</w:t>
      </w:r>
      <w:r w:rsidR="00550858">
        <w:t>预案编制所依据的法律、法规、规</w:t>
      </w:r>
      <w:r w:rsidR="00550858" w:rsidRPr="003D6544">
        <w:t>章、标准</w:t>
      </w:r>
      <w:r w:rsidR="00550858" w:rsidRPr="003D6544">
        <w:rPr>
          <w:rFonts w:hint="eastAsia"/>
        </w:rPr>
        <w:t>、技术</w:t>
      </w:r>
      <w:r w:rsidR="00550858" w:rsidRPr="003D6544">
        <w:t>规范和</w:t>
      </w:r>
      <w:r w:rsidR="00550858" w:rsidRPr="003D6544">
        <w:rPr>
          <w:rFonts w:hint="eastAsia"/>
        </w:rPr>
        <w:t>规范性文件</w:t>
      </w:r>
      <w:r w:rsidR="00550858" w:rsidRPr="003D6544">
        <w:t>，以及</w:t>
      </w:r>
      <w:r w:rsidR="00550858" w:rsidRPr="003D6544">
        <w:rPr>
          <w:rFonts w:hint="eastAsia"/>
        </w:rPr>
        <w:t>项目</w:t>
      </w:r>
      <w:r w:rsidR="00550858" w:rsidRPr="003D6544">
        <w:t>环境风险评估</w:t>
      </w:r>
      <w:r w:rsidR="00550858" w:rsidRPr="003D6544">
        <w:rPr>
          <w:rFonts w:hint="eastAsia"/>
        </w:rPr>
        <w:t>与</w:t>
      </w:r>
      <w:r w:rsidR="00550858" w:rsidRPr="003D6544">
        <w:t>应急资源调查</w:t>
      </w:r>
      <w:r w:rsidR="00550858" w:rsidRPr="003D6544">
        <w:rPr>
          <w:rFonts w:hint="eastAsia"/>
        </w:rPr>
        <w:t>报告（表）</w:t>
      </w:r>
      <w:r w:rsidR="00550858" w:rsidRPr="003D6544">
        <w:t>等</w:t>
      </w:r>
      <w:r w:rsidR="00550858">
        <w:rPr>
          <w:rFonts w:hint="eastAsia"/>
        </w:rPr>
        <w:t>。</w:t>
      </w:r>
    </w:p>
    <w:p w14:paraId="484593AF" w14:textId="77777777" w:rsidR="006D4CB5" w:rsidRDefault="00F227AD" w:rsidP="00550858">
      <w:pPr>
        <w:pStyle w:val="afff7"/>
        <w:spacing w:before="120" w:after="120"/>
      </w:pPr>
      <w:bookmarkStart w:id="96" w:name="_Toc165218491"/>
      <w:bookmarkStart w:id="97" w:name="_Toc165218527"/>
      <w:bookmarkStart w:id="98" w:name="_Toc165218663"/>
      <w:bookmarkStart w:id="99" w:name="_Toc165225305"/>
      <w:bookmarkStart w:id="100" w:name="_Toc165229048"/>
      <w:r>
        <w:rPr>
          <w:rFonts w:hint="eastAsia"/>
        </w:rPr>
        <w:t>适用范围</w:t>
      </w:r>
      <w:bookmarkEnd w:id="96"/>
      <w:bookmarkEnd w:id="97"/>
      <w:bookmarkEnd w:id="98"/>
      <w:bookmarkEnd w:id="99"/>
      <w:bookmarkEnd w:id="100"/>
    </w:p>
    <w:p w14:paraId="303F86B4" w14:textId="77777777" w:rsidR="0096710E" w:rsidRDefault="00300068" w:rsidP="00D53B95">
      <w:pPr>
        <w:pStyle w:val="afffff"/>
        <w:ind w:firstLine="420"/>
      </w:pPr>
      <w:r w:rsidRPr="00300068">
        <w:rPr>
          <w:rFonts w:hint="eastAsia"/>
        </w:rPr>
        <w:t>阐明环境应急预案适用的</w:t>
      </w:r>
      <w:r>
        <w:rPr>
          <w:rFonts w:hint="eastAsia"/>
        </w:rPr>
        <w:t>水运建设项目</w:t>
      </w:r>
      <w:r w:rsidR="008374FB">
        <w:rPr>
          <w:rFonts w:hint="eastAsia"/>
        </w:rPr>
        <w:t>工程范围和地理范围，</w:t>
      </w:r>
      <w:r w:rsidRPr="00300068">
        <w:rPr>
          <w:rFonts w:hint="eastAsia"/>
        </w:rPr>
        <w:t>分情形给出适用时段以及处置主要突发环境事件类型</w:t>
      </w:r>
      <w:r w:rsidR="00D53B95">
        <w:rPr>
          <w:rFonts w:hint="eastAsia"/>
        </w:rPr>
        <w:t>。</w:t>
      </w:r>
    </w:p>
    <w:p w14:paraId="101F70F9" w14:textId="77777777" w:rsidR="00B32680" w:rsidRDefault="00B32680" w:rsidP="00B32680">
      <w:pPr>
        <w:pStyle w:val="afff7"/>
        <w:spacing w:before="120" w:after="120"/>
      </w:pPr>
      <w:r>
        <w:rPr>
          <w:rFonts w:hint="eastAsia"/>
        </w:rPr>
        <w:lastRenderedPageBreak/>
        <w:t>事件分级</w:t>
      </w:r>
    </w:p>
    <w:p w14:paraId="12DC235E" w14:textId="77777777" w:rsidR="0098484C" w:rsidRPr="0098484C" w:rsidRDefault="005526C6" w:rsidP="00206989">
      <w:pPr>
        <w:spacing w:line="240" w:lineRule="auto"/>
        <w:ind w:firstLineChars="200" w:firstLine="420"/>
        <w:rPr>
          <w:noProof/>
        </w:rPr>
      </w:pPr>
      <w:r w:rsidRPr="0098484C">
        <w:rPr>
          <w:rFonts w:ascii="宋体" w:hAnsi="Times New Roman" w:hint="eastAsia"/>
          <w:noProof/>
          <w:kern w:val="0"/>
          <w:szCs w:val="20"/>
        </w:rPr>
        <w:t>按水运建设项目突发环境事件严重性和紧急程度，依据其可能造成的危害程度，波及范围、影响大小，视人员及财产损失的情况进行分级。分级标准参照《国家突发环境事件应急预案》执行。</w:t>
      </w:r>
    </w:p>
    <w:p w14:paraId="594ED0EC" w14:textId="447D380D" w:rsidR="00550858" w:rsidRDefault="00550858" w:rsidP="00550858">
      <w:pPr>
        <w:pStyle w:val="afff7"/>
        <w:spacing w:before="120" w:after="120"/>
      </w:pPr>
      <w:r>
        <w:rPr>
          <w:rFonts w:hint="eastAsia"/>
        </w:rPr>
        <w:t>工作原则</w:t>
      </w:r>
    </w:p>
    <w:p w14:paraId="3FB1DDC1" w14:textId="5E20313B" w:rsidR="00550858" w:rsidRDefault="00F243C1" w:rsidP="00550858">
      <w:pPr>
        <w:pStyle w:val="affffffffffff"/>
      </w:pPr>
      <w:r>
        <w:rPr>
          <w:rFonts w:hint="eastAsia"/>
        </w:rPr>
        <w:t>水运建设</w:t>
      </w:r>
      <w:r w:rsidR="00D746F2">
        <w:rPr>
          <w:rFonts w:hint="eastAsia"/>
        </w:rPr>
        <w:t>运营</w:t>
      </w:r>
      <w:r w:rsidR="00550858" w:rsidRPr="008542AB">
        <w:rPr>
          <w:rFonts w:hint="eastAsia"/>
        </w:rPr>
        <w:t>单位根据自身实际情况制定</w:t>
      </w:r>
      <w:r w:rsidR="00550858">
        <w:rPr>
          <w:rFonts w:hint="eastAsia"/>
        </w:rPr>
        <w:t>突发环境事件应急处置</w:t>
      </w:r>
      <w:r w:rsidR="00550858" w:rsidRPr="008542AB">
        <w:rPr>
          <w:rFonts w:hint="eastAsia"/>
        </w:rPr>
        <w:t>工作原则，</w:t>
      </w:r>
      <w:r w:rsidR="00550858">
        <w:rPr>
          <w:rFonts w:hint="eastAsia"/>
        </w:rPr>
        <w:t>制定的工作原则应</w:t>
      </w:r>
      <w:r w:rsidR="003819A2">
        <w:rPr>
          <w:rFonts w:hint="eastAsia"/>
        </w:rPr>
        <w:t>符合</w:t>
      </w:r>
      <w:r w:rsidR="00550858">
        <w:rPr>
          <w:rFonts w:hint="eastAsia"/>
        </w:rPr>
        <w:t>以下要求</w:t>
      </w:r>
      <w:r w:rsidR="00550858" w:rsidRPr="008542AB">
        <w:rPr>
          <w:rFonts w:hint="eastAsia"/>
        </w:rPr>
        <w:t>：</w:t>
      </w:r>
    </w:p>
    <w:p w14:paraId="2594FDCC" w14:textId="77777777" w:rsidR="00550858" w:rsidRPr="00B011F5" w:rsidRDefault="00550858" w:rsidP="006C1371">
      <w:pPr>
        <w:pStyle w:val="af8"/>
      </w:pPr>
      <w:r w:rsidRPr="00B011F5">
        <w:rPr>
          <w:rFonts w:hint="eastAsia"/>
        </w:rPr>
        <w:t>以人为本、环境优先原则；</w:t>
      </w:r>
    </w:p>
    <w:p w14:paraId="5FD935ED" w14:textId="77777777" w:rsidR="00550858" w:rsidRPr="00B011F5" w:rsidRDefault="00550858" w:rsidP="006C1371">
      <w:pPr>
        <w:pStyle w:val="af8"/>
      </w:pPr>
      <w:r w:rsidRPr="00B011F5">
        <w:rPr>
          <w:rFonts w:hint="eastAsia"/>
        </w:rPr>
        <w:t>先期处置、防止危害扩大原则；</w:t>
      </w:r>
    </w:p>
    <w:p w14:paraId="2AF6B57E" w14:textId="77777777" w:rsidR="00550858" w:rsidRPr="00B011F5" w:rsidRDefault="00085FB1" w:rsidP="006C1371">
      <w:pPr>
        <w:pStyle w:val="af8"/>
      </w:pPr>
      <w:r w:rsidRPr="00B011F5">
        <w:rPr>
          <w:rFonts w:hint="eastAsia"/>
        </w:rPr>
        <w:t>统一领导、协调联动、快速反应和科学处置</w:t>
      </w:r>
      <w:r w:rsidR="00550858" w:rsidRPr="00B011F5">
        <w:rPr>
          <w:rFonts w:hint="eastAsia"/>
        </w:rPr>
        <w:t>原则；</w:t>
      </w:r>
    </w:p>
    <w:p w14:paraId="559D67EE" w14:textId="77777777" w:rsidR="00550858" w:rsidRPr="00B011F5" w:rsidRDefault="00550858" w:rsidP="006C1371">
      <w:pPr>
        <w:pStyle w:val="af8"/>
      </w:pPr>
      <w:r w:rsidRPr="00B011F5">
        <w:rPr>
          <w:rFonts w:hint="eastAsia"/>
        </w:rPr>
        <w:t>应急工作与岗位职责相结合的原则</w:t>
      </w:r>
      <w:r w:rsidR="00085FB1" w:rsidRPr="00B011F5">
        <w:rPr>
          <w:rFonts w:hint="eastAsia"/>
        </w:rPr>
        <w:t>；</w:t>
      </w:r>
    </w:p>
    <w:p w14:paraId="12A90867" w14:textId="77777777" w:rsidR="00085FB1" w:rsidRPr="00B011F5" w:rsidRDefault="00085FB1" w:rsidP="006C1371">
      <w:pPr>
        <w:pStyle w:val="af8"/>
      </w:pPr>
      <w:r w:rsidRPr="00B011F5">
        <w:rPr>
          <w:rFonts w:hint="eastAsia"/>
        </w:rPr>
        <w:t>预警即响应原则。</w:t>
      </w:r>
    </w:p>
    <w:p w14:paraId="79B42351" w14:textId="77777777" w:rsidR="00550858" w:rsidRDefault="00550858" w:rsidP="00550858">
      <w:pPr>
        <w:pStyle w:val="afff7"/>
        <w:spacing w:before="120" w:after="120"/>
      </w:pPr>
      <w:r>
        <w:rPr>
          <w:rFonts w:hint="eastAsia"/>
        </w:rPr>
        <w:t>预案体系构成</w:t>
      </w:r>
    </w:p>
    <w:p w14:paraId="0EBBDAB5" w14:textId="28D56AF5" w:rsidR="00550858" w:rsidRDefault="00550858" w:rsidP="00550858">
      <w:pPr>
        <w:pStyle w:val="afffff"/>
        <w:ind w:firstLine="420"/>
        <w:rPr>
          <w:rFonts w:hAnsi="宋体"/>
          <w:szCs w:val="21"/>
        </w:rPr>
      </w:pPr>
      <w:r w:rsidRPr="00B317A2">
        <w:rPr>
          <w:rFonts w:hAnsi="宋体" w:hint="eastAsia"/>
          <w:szCs w:val="21"/>
        </w:rPr>
        <w:t>说明</w:t>
      </w:r>
      <w:r w:rsidR="00D746F2">
        <w:rPr>
          <w:rFonts w:hAnsi="宋体" w:hint="eastAsia"/>
          <w:szCs w:val="21"/>
        </w:rPr>
        <w:t>运营</w:t>
      </w:r>
      <w:r w:rsidRPr="00B317A2">
        <w:rPr>
          <w:rFonts w:hAnsi="宋体" w:hint="eastAsia"/>
          <w:szCs w:val="21"/>
        </w:rPr>
        <w:t>单位环境应急预案与上级单位、当地政府及</w:t>
      </w:r>
      <w:r w:rsidR="003A4C56">
        <w:rPr>
          <w:rFonts w:hAnsi="宋体" w:hint="eastAsia"/>
          <w:szCs w:val="21"/>
        </w:rPr>
        <w:t>生态环境</w:t>
      </w:r>
      <w:r w:rsidRPr="00B317A2">
        <w:rPr>
          <w:rFonts w:hAnsi="宋体" w:hint="eastAsia"/>
          <w:szCs w:val="21"/>
        </w:rPr>
        <w:t>部门环境应急预案、单位内部突发公共事件应急预案等其它应急预案之间的联系</w:t>
      </w:r>
      <w:r>
        <w:rPr>
          <w:rFonts w:hAnsi="宋体" w:hint="eastAsia"/>
          <w:szCs w:val="21"/>
        </w:rPr>
        <w:t>。</w:t>
      </w:r>
    </w:p>
    <w:p w14:paraId="57C20408" w14:textId="2E6B1D34" w:rsidR="00550858" w:rsidRDefault="00191B30" w:rsidP="00550858">
      <w:pPr>
        <w:pStyle w:val="afff6"/>
        <w:spacing w:before="120" w:after="120"/>
      </w:pPr>
      <w:r>
        <w:rPr>
          <w:rFonts w:hint="eastAsia"/>
        </w:rPr>
        <w:t>运营</w:t>
      </w:r>
      <w:r w:rsidR="00550858">
        <w:rPr>
          <w:rFonts w:hint="eastAsia"/>
        </w:rPr>
        <w:t>单位及水运建设项目概况</w:t>
      </w:r>
    </w:p>
    <w:p w14:paraId="49217C2D" w14:textId="77777777" w:rsidR="00550858" w:rsidRDefault="00550858" w:rsidP="00550858">
      <w:pPr>
        <w:pStyle w:val="afff7"/>
        <w:spacing w:before="120" w:after="120"/>
      </w:pPr>
      <w:r>
        <w:rPr>
          <w:rFonts w:hint="eastAsia"/>
        </w:rPr>
        <w:t>单位概况</w:t>
      </w:r>
    </w:p>
    <w:p w14:paraId="24A598F3" w14:textId="54750E1F" w:rsidR="008374FB" w:rsidRDefault="001C3AE7" w:rsidP="00550858">
      <w:pPr>
        <w:pStyle w:val="afffff"/>
        <w:ind w:firstLine="420"/>
      </w:pPr>
      <w:r>
        <w:rPr>
          <w:rFonts w:hint="eastAsia"/>
        </w:rPr>
        <w:t>单位基本情况</w:t>
      </w:r>
      <w:r w:rsidR="008374FB">
        <w:rPr>
          <w:rFonts w:hint="eastAsia"/>
        </w:rPr>
        <w:t>应包括但不限于：</w:t>
      </w:r>
    </w:p>
    <w:p w14:paraId="7FE96A81" w14:textId="05A4CE73" w:rsidR="008374FB" w:rsidRDefault="00191B30" w:rsidP="006C1371">
      <w:pPr>
        <w:pStyle w:val="af8"/>
      </w:pPr>
      <w:r>
        <w:rPr>
          <w:rFonts w:hint="eastAsia"/>
        </w:rPr>
        <w:t>运营</w:t>
      </w:r>
      <w:r w:rsidR="00550858" w:rsidRPr="00EE1DDB">
        <w:rPr>
          <w:rFonts w:hint="eastAsia"/>
        </w:rPr>
        <w:t>单位名称</w:t>
      </w:r>
      <w:r w:rsidR="008374FB">
        <w:rPr>
          <w:rFonts w:hint="eastAsia"/>
        </w:rPr>
        <w:t>；</w:t>
      </w:r>
    </w:p>
    <w:p w14:paraId="38A7DAF6" w14:textId="77777777" w:rsidR="008374FB" w:rsidRDefault="008374FB" w:rsidP="006C1371">
      <w:pPr>
        <w:pStyle w:val="af8"/>
      </w:pPr>
      <w:r>
        <w:rPr>
          <w:rFonts w:hint="eastAsia"/>
        </w:rPr>
        <w:t>单位</w:t>
      </w:r>
      <w:r w:rsidR="00550858" w:rsidRPr="00EE1DDB">
        <w:rPr>
          <w:rFonts w:hint="eastAsia"/>
        </w:rPr>
        <w:t>地址</w:t>
      </w:r>
      <w:r>
        <w:rPr>
          <w:rFonts w:hint="eastAsia"/>
        </w:rPr>
        <w:t>；</w:t>
      </w:r>
    </w:p>
    <w:p w14:paraId="1A87F233" w14:textId="13A1E760" w:rsidR="008374FB" w:rsidRDefault="008374FB" w:rsidP="006C1371">
      <w:pPr>
        <w:pStyle w:val="af8"/>
      </w:pPr>
      <w:r>
        <w:rPr>
          <w:rFonts w:hint="eastAsia"/>
        </w:rPr>
        <w:t>单位</w:t>
      </w:r>
      <w:r w:rsidR="00550858" w:rsidRPr="00EE1DDB">
        <w:rPr>
          <w:rFonts w:hint="eastAsia"/>
        </w:rPr>
        <w:t>性质</w:t>
      </w:r>
      <w:r>
        <w:rPr>
          <w:rFonts w:hint="eastAsia"/>
        </w:rPr>
        <w:t>；</w:t>
      </w:r>
    </w:p>
    <w:p w14:paraId="6C635867" w14:textId="77777777" w:rsidR="008374FB" w:rsidRDefault="008374FB" w:rsidP="006C1371">
      <w:pPr>
        <w:pStyle w:val="af8"/>
      </w:pPr>
      <w:r>
        <w:rPr>
          <w:rFonts w:hint="eastAsia"/>
        </w:rPr>
        <w:t>单位</w:t>
      </w:r>
      <w:r w:rsidR="00550858" w:rsidRPr="00EE1DDB">
        <w:rPr>
          <w:rFonts w:hint="eastAsia"/>
        </w:rPr>
        <w:t>隶属关系</w:t>
      </w:r>
      <w:r>
        <w:rPr>
          <w:rFonts w:hint="eastAsia"/>
        </w:rPr>
        <w:t>；</w:t>
      </w:r>
    </w:p>
    <w:p w14:paraId="3A436B5E" w14:textId="77777777" w:rsidR="008374FB" w:rsidRDefault="00550858" w:rsidP="006C1371">
      <w:pPr>
        <w:pStyle w:val="af8"/>
      </w:pPr>
      <w:r w:rsidRPr="00EE1DDB">
        <w:rPr>
          <w:rFonts w:hint="eastAsia"/>
        </w:rPr>
        <w:t>从业人数</w:t>
      </w:r>
      <w:r w:rsidR="008374FB">
        <w:rPr>
          <w:rFonts w:hint="eastAsia"/>
        </w:rPr>
        <w:t>；</w:t>
      </w:r>
    </w:p>
    <w:p w14:paraId="477ACA0B" w14:textId="77777777" w:rsidR="00550858" w:rsidRDefault="008374FB" w:rsidP="006C1371">
      <w:pPr>
        <w:pStyle w:val="af8"/>
      </w:pPr>
      <w:r>
        <w:rPr>
          <w:rFonts w:hint="eastAsia"/>
        </w:rPr>
        <w:t>单位</w:t>
      </w:r>
      <w:r w:rsidR="007C0D16">
        <w:rPr>
          <w:rFonts w:hint="eastAsia"/>
        </w:rPr>
        <w:t>内部机构设置</w:t>
      </w:r>
      <w:r w:rsidR="00550858">
        <w:rPr>
          <w:rFonts w:hint="eastAsia"/>
        </w:rPr>
        <w:t>。</w:t>
      </w:r>
    </w:p>
    <w:p w14:paraId="4CA5DA1E" w14:textId="77777777" w:rsidR="00550858" w:rsidRDefault="00550858" w:rsidP="00550858">
      <w:pPr>
        <w:pStyle w:val="afff7"/>
        <w:spacing w:before="120" w:after="120"/>
      </w:pPr>
      <w:r>
        <w:rPr>
          <w:rFonts w:hint="eastAsia"/>
        </w:rPr>
        <w:t>水运建设项目概况</w:t>
      </w:r>
    </w:p>
    <w:p w14:paraId="11AD8DBD" w14:textId="77777777" w:rsidR="00550858" w:rsidRDefault="00550858" w:rsidP="00550858">
      <w:pPr>
        <w:pStyle w:val="afffff"/>
        <w:ind w:firstLine="420"/>
      </w:pPr>
      <w:r w:rsidRPr="00EE1DDB">
        <w:rPr>
          <w:rFonts w:hint="eastAsia"/>
        </w:rPr>
        <w:t>说明</w:t>
      </w:r>
      <w:r>
        <w:rPr>
          <w:rFonts w:hint="eastAsia"/>
        </w:rPr>
        <w:t>水运建设</w:t>
      </w:r>
      <w:r w:rsidRPr="00EE1DDB">
        <w:rPr>
          <w:rFonts w:hint="eastAsia"/>
        </w:rPr>
        <w:t>项目范围、建设内容、主要技术经济指标、建设规模等工程基本情况。</w:t>
      </w:r>
    </w:p>
    <w:p w14:paraId="4A234129" w14:textId="77777777" w:rsidR="00550858" w:rsidRDefault="006B735E" w:rsidP="00550858">
      <w:pPr>
        <w:pStyle w:val="afff7"/>
        <w:spacing w:before="120" w:after="120"/>
      </w:pPr>
      <w:r>
        <w:rPr>
          <w:rFonts w:hint="eastAsia"/>
        </w:rPr>
        <w:t>项目主要环境风险保护目标</w:t>
      </w:r>
    </w:p>
    <w:p w14:paraId="45878FE5" w14:textId="69A66B12" w:rsidR="00550858" w:rsidRDefault="00550858" w:rsidP="00550858">
      <w:pPr>
        <w:pStyle w:val="afffff"/>
        <w:ind w:firstLine="420"/>
      </w:pPr>
      <w:r w:rsidRPr="00EE1DDB">
        <w:rPr>
          <w:rFonts w:hint="eastAsia"/>
        </w:rPr>
        <w:t>说明</w:t>
      </w:r>
      <w:r>
        <w:rPr>
          <w:rFonts w:hint="eastAsia"/>
        </w:rPr>
        <w:t>水运建设</w:t>
      </w:r>
      <w:r w:rsidRPr="00EE1DDB">
        <w:rPr>
          <w:rFonts w:hint="eastAsia"/>
        </w:rPr>
        <w:t>项目</w:t>
      </w:r>
      <w:r w:rsidR="0010388F">
        <w:rPr>
          <w:rFonts w:hint="eastAsia"/>
        </w:rPr>
        <w:t>调查范围内</w:t>
      </w:r>
      <w:r w:rsidR="00C314C6">
        <w:rPr>
          <w:rFonts w:hint="eastAsia"/>
        </w:rPr>
        <w:t>的环境空气、水环境、生态环境等风险保护目标。</w:t>
      </w:r>
    </w:p>
    <w:p w14:paraId="7CA82166" w14:textId="77777777" w:rsidR="00550858" w:rsidRDefault="00550858" w:rsidP="00550858">
      <w:pPr>
        <w:pStyle w:val="afff7"/>
        <w:spacing w:before="120" w:after="120"/>
      </w:pPr>
      <w:r>
        <w:rPr>
          <w:rFonts w:hint="eastAsia"/>
        </w:rPr>
        <w:t>环境风险源</w:t>
      </w:r>
      <w:r w:rsidR="006B735E">
        <w:rPr>
          <w:rFonts w:hint="eastAsia"/>
        </w:rPr>
        <w:t>及风险</w:t>
      </w:r>
      <w:r>
        <w:rPr>
          <w:rFonts w:hint="eastAsia"/>
        </w:rPr>
        <w:t>分析</w:t>
      </w:r>
    </w:p>
    <w:p w14:paraId="591644C2" w14:textId="77777777" w:rsidR="00550858" w:rsidRDefault="00550858" w:rsidP="00550858">
      <w:pPr>
        <w:pStyle w:val="afffff"/>
        <w:ind w:firstLine="420"/>
      </w:pPr>
      <w:r w:rsidRPr="00EE1DDB">
        <w:rPr>
          <w:rFonts w:hint="eastAsia"/>
        </w:rPr>
        <w:t>结合</w:t>
      </w:r>
      <w:r>
        <w:rPr>
          <w:rFonts w:hint="eastAsia"/>
        </w:rPr>
        <w:t>水运</w:t>
      </w:r>
      <w:r w:rsidR="0010388F">
        <w:rPr>
          <w:rFonts w:hint="eastAsia"/>
        </w:rPr>
        <w:t>建设</w:t>
      </w:r>
      <w:r w:rsidRPr="00EE1DDB">
        <w:rPr>
          <w:rFonts w:hint="eastAsia"/>
        </w:rPr>
        <w:t>项目环境风险评估报告，说明</w:t>
      </w:r>
      <w:r w:rsidR="00F243C1">
        <w:rPr>
          <w:rFonts w:hint="eastAsia"/>
        </w:rPr>
        <w:t>水运建设</w:t>
      </w:r>
      <w:r w:rsidR="0010388F">
        <w:rPr>
          <w:rFonts w:hint="eastAsia"/>
        </w:rPr>
        <w:t>项目主要环境风险源，并分析其</w:t>
      </w:r>
      <w:r w:rsidRPr="00EE1DDB">
        <w:rPr>
          <w:rFonts w:hint="eastAsia"/>
        </w:rPr>
        <w:t>影响方式、</w:t>
      </w:r>
      <w:r w:rsidR="00F11B1D">
        <w:rPr>
          <w:rFonts w:hint="eastAsia"/>
        </w:rPr>
        <w:t>影响途径、</w:t>
      </w:r>
      <w:r w:rsidRPr="00EE1DDB">
        <w:rPr>
          <w:rFonts w:hint="eastAsia"/>
        </w:rPr>
        <w:t>范围及后果</w:t>
      </w:r>
      <w:r>
        <w:rPr>
          <w:rFonts w:hint="eastAsia"/>
        </w:rPr>
        <w:t>。</w:t>
      </w:r>
    </w:p>
    <w:p w14:paraId="4658A64F" w14:textId="77777777" w:rsidR="00550858" w:rsidRDefault="00550858" w:rsidP="00550858">
      <w:pPr>
        <w:pStyle w:val="afff7"/>
        <w:spacing w:before="120" w:after="120"/>
      </w:pPr>
      <w:r>
        <w:rPr>
          <w:rFonts w:hint="eastAsia"/>
        </w:rPr>
        <w:t>应急物资储备情况</w:t>
      </w:r>
    </w:p>
    <w:p w14:paraId="51F10AC0" w14:textId="77777777" w:rsidR="00550858" w:rsidRDefault="00550858" w:rsidP="00550858">
      <w:pPr>
        <w:pStyle w:val="afffff"/>
        <w:ind w:firstLine="420"/>
      </w:pPr>
      <w:r w:rsidRPr="00EE1DDB">
        <w:rPr>
          <w:rFonts w:hint="eastAsia"/>
        </w:rPr>
        <w:t>结合</w:t>
      </w:r>
      <w:r>
        <w:rPr>
          <w:rFonts w:hint="eastAsia"/>
        </w:rPr>
        <w:t>水运建设</w:t>
      </w:r>
      <w:r w:rsidR="00FF1112">
        <w:rPr>
          <w:rFonts w:hint="eastAsia"/>
        </w:rPr>
        <w:t>项目环境应急资源调查报告，说明水运建设</w:t>
      </w:r>
      <w:r w:rsidRPr="00EE1DDB">
        <w:rPr>
          <w:rFonts w:hint="eastAsia"/>
        </w:rPr>
        <w:t>项目通过自行储备、协议依托等方式能在第一时间能调动的主要环境应急设备、物资以及储备场所等基本信息</w:t>
      </w:r>
      <w:r>
        <w:rPr>
          <w:rFonts w:hint="eastAsia"/>
        </w:rPr>
        <w:t>。</w:t>
      </w:r>
    </w:p>
    <w:p w14:paraId="273650BA" w14:textId="77777777" w:rsidR="00FF1112" w:rsidRDefault="00FF1112" w:rsidP="00FF1112">
      <w:pPr>
        <w:pStyle w:val="afff6"/>
        <w:spacing w:before="120" w:after="120"/>
      </w:pPr>
      <w:r>
        <w:rPr>
          <w:rFonts w:hint="eastAsia"/>
        </w:rPr>
        <w:t>应急组织机构与指挥</w:t>
      </w:r>
    </w:p>
    <w:p w14:paraId="69C3B567" w14:textId="77777777" w:rsidR="00FF1112" w:rsidRDefault="00FF1112" w:rsidP="00FF1112">
      <w:pPr>
        <w:pStyle w:val="afff7"/>
        <w:spacing w:before="120" w:after="120"/>
      </w:pPr>
      <w:r>
        <w:rPr>
          <w:rFonts w:hint="eastAsia"/>
        </w:rPr>
        <w:t>应急组织体系</w:t>
      </w:r>
    </w:p>
    <w:p w14:paraId="14131559" w14:textId="77777777" w:rsidR="00FF1112" w:rsidRDefault="00FF1112" w:rsidP="00FF1112">
      <w:pPr>
        <w:pStyle w:val="afffff"/>
        <w:ind w:firstLine="420"/>
      </w:pPr>
      <w:r w:rsidRPr="008542AB">
        <w:rPr>
          <w:rFonts w:hint="eastAsia"/>
        </w:rPr>
        <w:t>说明应急组织机构</w:t>
      </w:r>
      <w:r>
        <w:rPr>
          <w:rFonts w:hint="eastAsia"/>
        </w:rPr>
        <w:t>体系组成</w:t>
      </w:r>
      <w:r w:rsidRPr="008542AB">
        <w:rPr>
          <w:rFonts w:hint="eastAsia"/>
        </w:rPr>
        <w:t>总体情况。</w:t>
      </w:r>
    </w:p>
    <w:p w14:paraId="3B26C482" w14:textId="77777777" w:rsidR="00FF1112" w:rsidRDefault="006B735E" w:rsidP="00FF1112">
      <w:pPr>
        <w:pStyle w:val="afff7"/>
        <w:spacing w:before="120" w:after="120"/>
      </w:pPr>
      <w:r>
        <w:rPr>
          <w:rFonts w:hint="eastAsia"/>
        </w:rPr>
        <w:t>内部应急组织机构与</w:t>
      </w:r>
      <w:r w:rsidR="00FF1112">
        <w:rPr>
          <w:rFonts w:hint="eastAsia"/>
        </w:rPr>
        <w:t>职责</w:t>
      </w:r>
    </w:p>
    <w:p w14:paraId="594D8C83" w14:textId="2DC414E1" w:rsidR="00FF1112" w:rsidRPr="00777867" w:rsidRDefault="00FF1112" w:rsidP="00FF1112">
      <w:pPr>
        <w:pStyle w:val="afffffffff2"/>
      </w:pPr>
      <w:r w:rsidRPr="00777867">
        <w:rPr>
          <w:rFonts w:hint="eastAsia"/>
        </w:rPr>
        <w:lastRenderedPageBreak/>
        <w:t>根据</w:t>
      </w:r>
      <w:r w:rsidR="00F243C1">
        <w:rPr>
          <w:rFonts w:hint="eastAsia"/>
        </w:rPr>
        <w:t>水运建设项目突发</w:t>
      </w:r>
      <w:r w:rsidRPr="00777867">
        <w:rPr>
          <w:rFonts w:hint="eastAsia"/>
        </w:rPr>
        <w:t>环境</w:t>
      </w:r>
      <w:r w:rsidR="009C39D4">
        <w:rPr>
          <w:rFonts w:hint="eastAsia"/>
        </w:rPr>
        <w:t>事件应急</w:t>
      </w:r>
      <w:r w:rsidRPr="00777867">
        <w:rPr>
          <w:rFonts w:hint="eastAsia"/>
        </w:rPr>
        <w:t>工作特点</w:t>
      </w:r>
      <w:r w:rsidR="00F243C1">
        <w:rPr>
          <w:rFonts w:hint="eastAsia"/>
        </w:rPr>
        <w:t>，</w:t>
      </w:r>
      <w:r w:rsidRPr="00777867">
        <w:rPr>
          <w:rFonts w:hint="eastAsia"/>
        </w:rPr>
        <w:t>建立</w:t>
      </w:r>
      <w:r w:rsidR="000C56C6">
        <w:rPr>
          <w:rFonts w:hint="eastAsia"/>
        </w:rPr>
        <w:t>与</w:t>
      </w:r>
      <w:r w:rsidR="00F243C1">
        <w:rPr>
          <w:rFonts w:hint="eastAsia"/>
        </w:rPr>
        <w:t>水运建设</w:t>
      </w:r>
      <w:r w:rsidR="00063327">
        <w:rPr>
          <w:rFonts w:hint="eastAsia"/>
        </w:rPr>
        <w:t>运营</w:t>
      </w:r>
      <w:r w:rsidRPr="00777867">
        <w:rPr>
          <w:rFonts w:hint="eastAsia"/>
        </w:rPr>
        <w:t>单位</w:t>
      </w:r>
      <w:r w:rsidR="000C56C6">
        <w:rPr>
          <w:rFonts w:hint="eastAsia"/>
        </w:rPr>
        <w:t>内部常设机构相衔接的</w:t>
      </w:r>
      <w:r w:rsidRPr="00777867">
        <w:rPr>
          <w:rFonts w:hint="eastAsia"/>
        </w:rPr>
        <w:t>内部环境应急组织机构。</w:t>
      </w:r>
    </w:p>
    <w:p w14:paraId="1B3CBF32" w14:textId="77777777" w:rsidR="00FF1112" w:rsidRPr="00777867" w:rsidRDefault="009C39D4" w:rsidP="00FF1112">
      <w:pPr>
        <w:pStyle w:val="afffffffff2"/>
      </w:pPr>
      <w:r>
        <w:rPr>
          <w:rFonts w:hint="eastAsia"/>
        </w:rPr>
        <w:t>应</w:t>
      </w:r>
      <w:r w:rsidR="00FF1112" w:rsidRPr="00777867">
        <w:rPr>
          <w:rFonts w:hint="eastAsia"/>
        </w:rPr>
        <w:t>阐明内部应急组织机构的</w:t>
      </w:r>
      <w:r w:rsidR="00063327">
        <w:rPr>
          <w:rFonts w:hint="eastAsia"/>
        </w:rPr>
        <w:t>机构</w:t>
      </w:r>
      <w:r w:rsidR="00FF1112" w:rsidRPr="00777867">
        <w:rPr>
          <w:rFonts w:hint="eastAsia"/>
        </w:rPr>
        <w:t>构成、</w:t>
      </w:r>
      <w:r w:rsidR="009477A7">
        <w:rPr>
          <w:rFonts w:hint="eastAsia"/>
        </w:rPr>
        <w:t>责任人及</w:t>
      </w:r>
      <w:r w:rsidR="00063327">
        <w:rPr>
          <w:rFonts w:hint="eastAsia"/>
        </w:rPr>
        <w:t>人员组成、日常及应急</w:t>
      </w:r>
      <w:r w:rsidR="00FF1112" w:rsidRPr="00777867">
        <w:rPr>
          <w:rFonts w:hint="eastAsia"/>
        </w:rPr>
        <w:t>职责</w:t>
      </w:r>
      <w:r w:rsidR="00063327">
        <w:rPr>
          <w:rFonts w:hint="eastAsia"/>
        </w:rPr>
        <w:t>，</w:t>
      </w:r>
      <w:r w:rsidR="00063327" w:rsidRPr="00B04CA5">
        <w:rPr>
          <w:rFonts w:hAnsi="宋体" w:hint="eastAsia"/>
          <w:color w:val="000000"/>
          <w:szCs w:val="21"/>
        </w:rPr>
        <w:t>内容</w:t>
      </w:r>
      <w:r w:rsidR="002B4D52" w:rsidRPr="00B04CA5">
        <w:rPr>
          <w:rFonts w:hAnsi="宋体" w:hint="eastAsia"/>
          <w:color w:val="000000"/>
          <w:szCs w:val="21"/>
        </w:rPr>
        <w:t>参</w:t>
      </w:r>
      <w:r w:rsidR="00063327" w:rsidRPr="00B04CA5">
        <w:rPr>
          <w:rFonts w:hAnsi="宋体" w:hint="eastAsia"/>
          <w:color w:val="000000"/>
          <w:szCs w:val="21"/>
        </w:rPr>
        <w:t>见</w:t>
      </w:r>
      <w:r w:rsidR="002B4D52" w:rsidRPr="00B04CA5">
        <w:rPr>
          <w:rFonts w:hAnsi="宋体" w:hint="eastAsia"/>
          <w:color w:val="000000"/>
          <w:szCs w:val="21"/>
        </w:rPr>
        <w:t>附录A</w:t>
      </w:r>
      <w:r w:rsidR="00FF1112" w:rsidRPr="00B04CA5">
        <w:rPr>
          <w:rFonts w:hint="eastAsia"/>
        </w:rPr>
        <w:t>。</w:t>
      </w:r>
    </w:p>
    <w:p w14:paraId="047F9A43" w14:textId="2A2B7A65" w:rsidR="00FF1112" w:rsidRDefault="00B80CC1" w:rsidP="00FF1112">
      <w:pPr>
        <w:pStyle w:val="afffffffff2"/>
      </w:pPr>
      <w:r>
        <w:rPr>
          <w:rFonts w:hint="eastAsia"/>
        </w:rPr>
        <w:t>应</w:t>
      </w:r>
      <w:r w:rsidR="00FF1112" w:rsidRPr="00777867">
        <w:rPr>
          <w:rFonts w:hint="eastAsia"/>
        </w:rPr>
        <w:t>列明</w:t>
      </w:r>
      <w:r w:rsidR="009C39D4">
        <w:rPr>
          <w:rFonts w:hint="eastAsia"/>
        </w:rPr>
        <w:t>岗位主要责任人</w:t>
      </w:r>
      <w:r w:rsidR="009477A7">
        <w:rPr>
          <w:rFonts w:hint="eastAsia"/>
        </w:rPr>
        <w:t>的</w:t>
      </w:r>
      <w:r w:rsidR="009C39D4">
        <w:rPr>
          <w:rFonts w:hint="eastAsia"/>
        </w:rPr>
        <w:t>替补</w:t>
      </w:r>
      <w:r w:rsidR="009477A7">
        <w:rPr>
          <w:rFonts w:hint="eastAsia"/>
        </w:rPr>
        <w:t>人员</w:t>
      </w:r>
      <w:r w:rsidR="009C39D4">
        <w:rPr>
          <w:rFonts w:hint="eastAsia"/>
        </w:rPr>
        <w:t>名单，重要岗位应有多个后备人员，并</w:t>
      </w:r>
      <w:r w:rsidR="00FF1112" w:rsidRPr="00777867">
        <w:rPr>
          <w:rFonts w:hint="eastAsia"/>
        </w:rPr>
        <w:t>避免人员工作职责交叉。内部应急组织机构成员名单及联系方式</w:t>
      </w:r>
      <w:r w:rsidR="009C39D4">
        <w:rPr>
          <w:rFonts w:hint="eastAsia"/>
        </w:rPr>
        <w:t>应</w:t>
      </w:r>
      <w:r w:rsidR="00FF1112" w:rsidRPr="00777867">
        <w:rPr>
          <w:rFonts w:hint="eastAsia"/>
        </w:rPr>
        <w:t>以表格形式列出并作为预案附件。</w:t>
      </w:r>
    </w:p>
    <w:p w14:paraId="2E4DBF8D" w14:textId="77777777" w:rsidR="00FF1112" w:rsidRDefault="00FF1112" w:rsidP="00FF1112">
      <w:pPr>
        <w:pStyle w:val="afff7"/>
        <w:spacing w:before="120" w:after="120"/>
      </w:pPr>
      <w:r>
        <w:rPr>
          <w:rFonts w:hint="eastAsia"/>
        </w:rPr>
        <w:t>政府或有关部门主导应急处置后</w:t>
      </w:r>
      <w:r w:rsidR="009C39D4">
        <w:rPr>
          <w:rFonts w:hint="eastAsia"/>
        </w:rPr>
        <w:t>的</w:t>
      </w:r>
      <w:r>
        <w:rPr>
          <w:rFonts w:hint="eastAsia"/>
        </w:rPr>
        <w:t>配合职责</w:t>
      </w:r>
    </w:p>
    <w:p w14:paraId="77BA5B70" w14:textId="6A4A70C1" w:rsidR="00FF1112" w:rsidRDefault="00B176FE" w:rsidP="00FF1112">
      <w:pPr>
        <w:pStyle w:val="afffff"/>
        <w:ind w:firstLine="420"/>
      </w:pPr>
      <w:r>
        <w:rPr>
          <w:rFonts w:hint="eastAsia"/>
        </w:rPr>
        <w:t>明确</w:t>
      </w:r>
      <w:r w:rsidR="00FF1112" w:rsidRPr="00222C26">
        <w:rPr>
          <w:rFonts w:hint="eastAsia"/>
        </w:rPr>
        <w:t>政府</w:t>
      </w:r>
      <w:r w:rsidR="00FF1112">
        <w:rPr>
          <w:rFonts w:hint="eastAsia"/>
        </w:rPr>
        <w:t>及</w:t>
      </w:r>
      <w:r w:rsidR="00F243C1">
        <w:rPr>
          <w:rFonts w:hint="eastAsia"/>
        </w:rPr>
        <w:t>有关部门介入或者主导水运建设项目</w:t>
      </w:r>
      <w:r w:rsidR="00FF1112" w:rsidRPr="00222C26">
        <w:rPr>
          <w:rFonts w:hint="eastAsia"/>
        </w:rPr>
        <w:t>突发环境事件的应急处置工作</w:t>
      </w:r>
      <w:r w:rsidR="00FF1112">
        <w:rPr>
          <w:rFonts w:hint="eastAsia"/>
        </w:rPr>
        <w:t>后</w:t>
      </w:r>
      <w:r w:rsidR="00FF1112" w:rsidRPr="00222C26">
        <w:rPr>
          <w:rFonts w:hint="eastAsia"/>
        </w:rPr>
        <w:t>，</w:t>
      </w:r>
      <w:r w:rsidR="00F243C1">
        <w:rPr>
          <w:rFonts w:hint="eastAsia"/>
        </w:rPr>
        <w:t>水运建设</w:t>
      </w:r>
      <w:r w:rsidR="00161F77">
        <w:rPr>
          <w:rFonts w:hint="eastAsia"/>
        </w:rPr>
        <w:t>运营单位</w:t>
      </w:r>
      <w:r w:rsidR="00FF1112" w:rsidRPr="00222C26">
        <w:rPr>
          <w:rFonts w:hint="eastAsia"/>
        </w:rPr>
        <w:t>配合</w:t>
      </w:r>
      <w:r w:rsidR="00FF1112">
        <w:rPr>
          <w:rFonts w:hint="eastAsia"/>
        </w:rPr>
        <w:t>政府及</w:t>
      </w:r>
      <w:r w:rsidR="00FF1112" w:rsidRPr="00222C26">
        <w:rPr>
          <w:rFonts w:hint="eastAsia"/>
        </w:rPr>
        <w:t>有关部门</w:t>
      </w:r>
      <w:r w:rsidR="00FF1112">
        <w:rPr>
          <w:rFonts w:hint="eastAsia"/>
        </w:rPr>
        <w:t>的</w:t>
      </w:r>
      <w:r w:rsidR="00FF1112" w:rsidRPr="00222C26">
        <w:rPr>
          <w:rFonts w:hint="eastAsia"/>
        </w:rPr>
        <w:t>应急处置工作</w:t>
      </w:r>
      <w:r w:rsidR="00FF1112">
        <w:rPr>
          <w:rFonts w:hint="eastAsia"/>
        </w:rPr>
        <w:t>内容</w:t>
      </w:r>
      <w:r w:rsidR="00FF1112" w:rsidRPr="00222C26">
        <w:rPr>
          <w:rFonts w:hint="eastAsia"/>
        </w:rPr>
        <w:t>，</w:t>
      </w:r>
      <w:r w:rsidR="00FF1112">
        <w:rPr>
          <w:rFonts w:hint="eastAsia"/>
        </w:rPr>
        <w:t>明确</w:t>
      </w:r>
      <w:r w:rsidR="00FF1112" w:rsidRPr="00222C26">
        <w:rPr>
          <w:rFonts w:hint="eastAsia"/>
        </w:rPr>
        <w:t>单位内部指挥协调、配合处置和参与应急保障等工作的责任人。</w:t>
      </w:r>
    </w:p>
    <w:p w14:paraId="4352C203" w14:textId="77777777" w:rsidR="00FF1112" w:rsidRDefault="00FF1112" w:rsidP="00FF1112">
      <w:pPr>
        <w:pStyle w:val="afff6"/>
        <w:spacing w:before="120" w:after="120"/>
      </w:pPr>
      <w:r>
        <w:rPr>
          <w:rFonts w:hint="eastAsia"/>
        </w:rPr>
        <w:t>预防与预警</w:t>
      </w:r>
    </w:p>
    <w:p w14:paraId="58E9BD56" w14:textId="77777777" w:rsidR="00FF1112" w:rsidRDefault="00FF1112" w:rsidP="00FF1112">
      <w:pPr>
        <w:pStyle w:val="afff7"/>
        <w:spacing w:before="120" w:after="120"/>
      </w:pPr>
      <w:r>
        <w:rPr>
          <w:rFonts w:hint="eastAsia"/>
        </w:rPr>
        <w:t>预防</w:t>
      </w:r>
    </w:p>
    <w:p w14:paraId="1A117AB0" w14:textId="61DFCB75" w:rsidR="00FF1112" w:rsidRDefault="00FF1112" w:rsidP="00FF1112">
      <w:pPr>
        <w:pStyle w:val="afffff"/>
        <w:ind w:firstLine="420"/>
        <w:rPr>
          <w:rFonts w:hAnsi="宋体"/>
          <w:szCs w:val="21"/>
        </w:rPr>
      </w:pPr>
      <w:r w:rsidRPr="00B317A2">
        <w:rPr>
          <w:rFonts w:hAnsi="宋体" w:hint="eastAsia"/>
          <w:szCs w:val="21"/>
        </w:rPr>
        <w:t>概述</w:t>
      </w:r>
      <w:r w:rsidR="00F243C1">
        <w:rPr>
          <w:rFonts w:hAnsi="宋体" w:hint="eastAsia"/>
          <w:szCs w:val="21"/>
        </w:rPr>
        <w:t>水运建设</w:t>
      </w:r>
      <w:r w:rsidR="00B176FE">
        <w:rPr>
          <w:rFonts w:hAnsi="宋体" w:hint="eastAsia"/>
          <w:szCs w:val="21"/>
        </w:rPr>
        <w:t>运营</w:t>
      </w:r>
      <w:r w:rsidRPr="00B317A2">
        <w:rPr>
          <w:rFonts w:hAnsi="宋体" w:hint="eastAsia"/>
          <w:szCs w:val="21"/>
        </w:rPr>
        <w:t>单位为预防</w:t>
      </w:r>
      <w:r w:rsidR="00F243C1">
        <w:rPr>
          <w:rFonts w:hAnsi="宋体" w:hint="eastAsia"/>
          <w:szCs w:val="21"/>
        </w:rPr>
        <w:t>水运建设项目</w:t>
      </w:r>
      <w:r w:rsidRPr="00B317A2">
        <w:rPr>
          <w:rFonts w:hAnsi="宋体" w:hint="eastAsia"/>
          <w:szCs w:val="21"/>
        </w:rPr>
        <w:t>突发环境事件而采取的措施</w:t>
      </w:r>
      <w:r>
        <w:rPr>
          <w:rFonts w:hint="eastAsia"/>
        </w:rPr>
        <w:t>。</w:t>
      </w:r>
      <w:r w:rsidRPr="00B317A2">
        <w:rPr>
          <w:rFonts w:hAnsi="宋体" w:hint="eastAsia"/>
          <w:szCs w:val="21"/>
        </w:rPr>
        <w:t>包括管理制度、事故防范措施、应急准备措施、环境风险隐患排查和整治措施以及环境应急能力建设（演练、培训等）等内容。</w:t>
      </w:r>
    </w:p>
    <w:p w14:paraId="2B9C81BD" w14:textId="77777777" w:rsidR="00FF1112" w:rsidRDefault="00FF1112" w:rsidP="00FF1112">
      <w:pPr>
        <w:pStyle w:val="afff7"/>
        <w:spacing w:before="120" w:after="120"/>
      </w:pPr>
      <w:r>
        <w:rPr>
          <w:rFonts w:hint="eastAsia"/>
        </w:rPr>
        <w:t>预警监控</w:t>
      </w:r>
    </w:p>
    <w:p w14:paraId="2E29F44C" w14:textId="67AE0448" w:rsidR="00FF1112" w:rsidRDefault="00B176FE" w:rsidP="00FF1112">
      <w:pPr>
        <w:pStyle w:val="afffff"/>
        <w:ind w:firstLine="420"/>
      </w:pPr>
      <w:r>
        <w:rPr>
          <w:rFonts w:hAnsi="宋体" w:hint="eastAsia"/>
          <w:szCs w:val="21"/>
        </w:rPr>
        <w:t>明确</w:t>
      </w:r>
      <w:r w:rsidR="00161F77">
        <w:rPr>
          <w:rFonts w:hAnsi="宋体" w:hint="eastAsia"/>
          <w:szCs w:val="21"/>
        </w:rPr>
        <w:t>运营单位</w:t>
      </w:r>
      <w:r w:rsidR="00FF1112" w:rsidRPr="00B317A2">
        <w:rPr>
          <w:rFonts w:hAnsi="宋体" w:hint="eastAsia"/>
          <w:szCs w:val="21"/>
        </w:rPr>
        <w:t>预警监控部门的责任、预警监控目标和方法。预警监控方法包括但不限于视频监控、</w:t>
      </w:r>
      <w:r w:rsidR="00077BAA">
        <w:rPr>
          <w:rFonts w:hAnsi="宋体" w:hint="eastAsia"/>
          <w:szCs w:val="21"/>
        </w:rPr>
        <w:t>人工</w:t>
      </w:r>
      <w:r w:rsidR="00FF1112" w:rsidRPr="00B317A2">
        <w:rPr>
          <w:rFonts w:hAnsi="宋体" w:hint="eastAsia"/>
          <w:szCs w:val="21"/>
        </w:rPr>
        <w:t>巡查</w:t>
      </w:r>
      <w:r w:rsidR="00FF1112">
        <w:rPr>
          <w:rFonts w:hint="eastAsia"/>
        </w:rPr>
        <w:t>。</w:t>
      </w:r>
    </w:p>
    <w:p w14:paraId="1A8DC9C6" w14:textId="77777777" w:rsidR="00FF1112" w:rsidRDefault="00FF1112" w:rsidP="00FF1112">
      <w:pPr>
        <w:pStyle w:val="afff7"/>
        <w:spacing w:before="120" w:after="120"/>
      </w:pPr>
      <w:r>
        <w:rPr>
          <w:rFonts w:hint="eastAsia"/>
        </w:rPr>
        <w:t>接警及报警</w:t>
      </w:r>
    </w:p>
    <w:p w14:paraId="4C827351" w14:textId="69B4E8F4" w:rsidR="00FF1112" w:rsidRPr="00E31CDB" w:rsidRDefault="00B439FC" w:rsidP="00FF1112">
      <w:pPr>
        <w:pStyle w:val="afffffffff2"/>
      </w:pPr>
      <w:r>
        <w:rPr>
          <w:rFonts w:hint="eastAsia"/>
        </w:rPr>
        <w:t>明确</w:t>
      </w:r>
      <w:r w:rsidR="00B176FE">
        <w:rPr>
          <w:rFonts w:hint="eastAsia"/>
        </w:rPr>
        <w:t>运营</w:t>
      </w:r>
      <w:r w:rsidR="00FF1112" w:rsidRPr="00E31CDB">
        <w:rPr>
          <w:rFonts w:hint="eastAsia"/>
        </w:rPr>
        <w:t>单位内部预警信息接警和处理的责任人、职责、报告程序和要求，明确每个环节的岗位负责人、联系方式及应急值守电话号码。</w:t>
      </w:r>
    </w:p>
    <w:p w14:paraId="438EC1B8" w14:textId="77777777" w:rsidR="00577192" w:rsidRDefault="00FF1112" w:rsidP="00FF1112">
      <w:pPr>
        <w:pStyle w:val="afffffffff2"/>
      </w:pPr>
      <w:r w:rsidRPr="00843B32">
        <w:rPr>
          <w:rFonts w:hint="eastAsia"/>
        </w:rPr>
        <w:t>列出预警信息获得途径</w:t>
      </w:r>
      <w:r w:rsidR="00577192">
        <w:rPr>
          <w:rFonts w:hint="eastAsia"/>
        </w:rPr>
        <w:t>，</w:t>
      </w:r>
      <w:r w:rsidRPr="00843B32">
        <w:rPr>
          <w:rFonts w:hint="eastAsia"/>
        </w:rPr>
        <w:t>预警信息获得途径包括但不限于</w:t>
      </w:r>
      <w:r w:rsidR="00577192">
        <w:rPr>
          <w:rFonts w:hint="eastAsia"/>
        </w:rPr>
        <w:t>：</w:t>
      </w:r>
    </w:p>
    <w:p w14:paraId="56AA7AC5" w14:textId="77777777" w:rsidR="00577192" w:rsidRDefault="00FF1112" w:rsidP="00577192">
      <w:pPr>
        <w:pStyle w:val="af8"/>
      </w:pPr>
      <w:r w:rsidRPr="00843B32">
        <w:rPr>
          <w:rFonts w:hint="eastAsia"/>
        </w:rPr>
        <w:t>监控中心发现</w:t>
      </w:r>
      <w:r w:rsidR="00577192">
        <w:rPr>
          <w:rFonts w:hint="eastAsia"/>
        </w:rPr>
        <w:t>；</w:t>
      </w:r>
    </w:p>
    <w:p w14:paraId="6534C9FB" w14:textId="0E1A3BDD" w:rsidR="00577192" w:rsidRDefault="00586D2E" w:rsidP="00577192">
      <w:pPr>
        <w:pStyle w:val="af8"/>
      </w:pPr>
      <w:r>
        <w:rPr>
          <w:rFonts w:hint="eastAsia"/>
        </w:rPr>
        <w:t>巡查</w:t>
      </w:r>
      <w:r w:rsidR="00FF1112" w:rsidRPr="00843B32">
        <w:rPr>
          <w:rFonts w:hint="eastAsia"/>
        </w:rPr>
        <w:t>人员报告</w:t>
      </w:r>
      <w:r w:rsidR="00577192">
        <w:rPr>
          <w:rFonts w:hint="eastAsia"/>
        </w:rPr>
        <w:t>；</w:t>
      </w:r>
    </w:p>
    <w:p w14:paraId="35358A09" w14:textId="4E8E2854" w:rsidR="00577192" w:rsidRDefault="00586D2E" w:rsidP="00577192">
      <w:pPr>
        <w:pStyle w:val="af8"/>
      </w:pPr>
      <w:r>
        <w:rPr>
          <w:rFonts w:hint="eastAsia"/>
        </w:rPr>
        <w:t>事故船舶及经过船舶</w:t>
      </w:r>
      <w:r w:rsidR="00FF1112" w:rsidRPr="00843B32">
        <w:rPr>
          <w:rFonts w:hint="eastAsia"/>
        </w:rPr>
        <w:t>人员报告</w:t>
      </w:r>
      <w:r w:rsidR="00577192">
        <w:rPr>
          <w:rFonts w:hint="eastAsia"/>
        </w:rPr>
        <w:t>；</w:t>
      </w:r>
    </w:p>
    <w:p w14:paraId="61FD4BAA" w14:textId="77777777" w:rsidR="00577192" w:rsidRDefault="00FF1112" w:rsidP="00577192">
      <w:pPr>
        <w:pStyle w:val="af8"/>
      </w:pPr>
      <w:r w:rsidRPr="00843B32">
        <w:rPr>
          <w:rFonts w:hint="eastAsia"/>
        </w:rPr>
        <w:t>事故地点附近公众报告</w:t>
      </w:r>
      <w:r w:rsidR="00577192">
        <w:rPr>
          <w:rFonts w:hint="eastAsia"/>
        </w:rPr>
        <w:t>；</w:t>
      </w:r>
    </w:p>
    <w:p w14:paraId="12CDEDA3" w14:textId="77777777" w:rsidR="00FF1112" w:rsidRPr="00843B32" w:rsidRDefault="00577192" w:rsidP="00577192">
      <w:pPr>
        <w:pStyle w:val="af8"/>
      </w:pPr>
      <w:r>
        <w:rPr>
          <w:rFonts w:hint="eastAsia"/>
        </w:rPr>
        <w:t>新闻信息报道和上级通知</w:t>
      </w:r>
      <w:r w:rsidR="00FF1112" w:rsidRPr="00843B32">
        <w:rPr>
          <w:rFonts w:hint="eastAsia"/>
        </w:rPr>
        <w:t>。</w:t>
      </w:r>
    </w:p>
    <w:p w14:paraId="01224B9A" w14:textId="50DD77D7" w:rsidR="00FF1112" w:rsidRDefault="00FF1112" w:rsidP="00FF1112">
      <w:pPr>
        <w:pStyle w:val="afffffffff2"/>
      </w:pPr>
      <w:r w:rsidRPr="00EE1DDB">
        <w:rPr>
          <w:rFonts w:hint="eastAsia"/>
        </w:rPr>
        <w:t>明确</w:t>
      </w:r>
      <w:r w:rsidR="00B176FE">
        <w:rPr>
          <w:rFonts w:hint="eastAsia"/>
        </w:rPr>
        <w:t>运营</w:t>
      </w:r>
      <w:r w:rsidRPr="00EE1DDB">
        <w:rPr>
          <w:rFonts w:hint="eastAsia"/>
        </w:rPr>
        <w:t>单位内部预警报警责任部门、报警程序和时限要求。</w:t>
      </w:r>
    </w:p>
    <w:p w14:paraId="1BBB0E11" w14:textId="130105C5" w:rsidR="00FF1112" w:rsidRDefault="00FF1112" w:rsidP="00FF1112">
      <w:pPr>
        <w:pStyle w:val="afff7"/>
        <w:spacing w:before="120" w:after="120"/>
      </w:pPr>
      <w:r>
        <w:rPr>
          <w:rFonts w:hint="eastAsia"/>
        </w:rPr>
        <w:t>预警分级</w:t>
      </w:r>
    </w:p>
    <w:p w14:paraId="721761B7" w14:textId="2D74FE24" w:rsidR="00577192" w:rsidRPr="002B2DD9" w:rsidRDefault="00687F36" w:rsidP="004E011F">
      <w:pPr>
        <w:pStyle w:val="afffffffff2"/>
      </w:pPr>
      <w:r>
        <w:rPr>
          <w:rFonts w:hint="eastAsia"/>
        </w:rPr>
        <w:t>阐述</w:t>
      </w:r>
      <w:r w:rsidR="00577192">
        <w:rPr>
          <w:rFonts w:hint="eastAsia"/>
        </w:rPr>
        <w:t>水运建设</w:t>
      </w:r>
      <w:r w:rsidR="00577192" w:rsidRPr="00577192">
        <w:rPr>
          <w:rFonts w:hint="eastAsia"/>
        </w:rPr>
        <w:t>项目运营期突发环境事件类型、危害程度、影响范围、周围环境风险敏感目标分布和中心应急响应能力等，确定本应急预案预警分级</w:t>
      </w:r>
      <w:r w:rsidR="00BE3224">
        <w:rPr>
          <w:rFonts w:hint="eastAsia"/>
        </w:rPr>
        <w:t>，</w:t>
      </w:r>
      <w:r w:rsidR="00FF1112" w:rsidRPr="002B2DD9">
        <w:rPr>
          <w:rFonts w:hint="eastAsia"/>
        </w:rPr>
        <w:t>分级标准</w:t>
      </w:r>
      <w:r w:rsidR="00BE3224" w:rsidRPr="002B2DD9">
        <w:rPr>
          <w:rFonts w:hint="eastAsia"/>
        </w:rPr>
        <w:t>参见</w:t>
      </w:r>
      <w:r w:rsidR="004E011F" w:rsidRPr="002B2DD9">
        <w:rPr>
          <w:rFonts w:hint="eastAsia"/>
        </w:rPr>
        <w:t>附录B的表B.1</w:t>
      </w:r>
      <w:r w:rsidR="002B2DD9" w:rsidRPr="002B2DD9">
        <w:rPr>
          <w:rFonts w:hint="eastAsia"/>
        </w:rPr>
        <w:t>～表.3。</w:t>
      </w:r>
    </w:p>
    <w:p w14:paraId="060C9006" w14:textId="5E5BDF5D" w:rsidR="00FF1112" w:rsidRPr="00EE1DDB" w:rsidRDefault="00FF1112" w:rsidP="00577192">
      <w:pPr>
        <w:pStyle w:val="afffffffff2"/>
      </w:pPr>
      <w:r w:rsidRPr="00EE1DDB">
        <w:rPr>
          <w:rFonts w:hint="eastAsia"/>
        </w:rPr>
        <w:t>接警时已确认发生突发环</w:t>
      </w:r>
      <w:r w:rsidR="00DC081D">
        <w:rPr>
          <w:rFonts w:hint="eastAsia"/>
        </w:rPr>
        <w:t>境事件的，应按环境应急分级响应的标准和程序直接启动应急处置工作，</w:t>
      </w:r>
      <w:r w:rsidRPr="00DC081D">
        <w:rPr>
          <w:rFonts w:hint="eastAsia"/>
        </w:rPr>
        <w:t>预警响应流程</w:t>
      </w:r>
      <w:r w:rsidR="00737DFC">
        <w:rPr>
          <w:rFonts w:hint="eastAsia"/>
        </w:rPr>
        <w:t>参见</w:t>
      </w:r>
      <w:r w:rsidR="004E011F" w:rsidRPr="00DC081D">
        <w:rPr>
          <w:rFonts w:hint="eastAsia"/>
        </w:rPr>
        <w:t>附录C</w:t>
      </w:r>
      <w:r w:rsidRPr="00DC081D">
        <w:rPr>
          <w:rFonts w:hint="eastAsia"/>
        </w:rPr>
        <w:t>。</w:t>
      </w:r>
    </w:p>
    <w:p w14:paraId="2AFDECA7" w14:textId="744A4BAC" w:rsidR="00FF1112" w:rsidRPr="00E31CDB" w:rsidRDefault="00FF1112" w:rsidP="00FF1112">
      <w:pPr>
        <w:pStyle w:val="afffffffff2"/>
      </w:pPr>
      <w:r w:rsidRPr="00E31CDB">
        <w:rPr>
          <w:rFonts w:hint="eastAsia"/>
        </w:rPr>
        <w:t>内部预警分级</w:t>
      </w:r>
      <w:r w:rsidR="00737DFC">
        <w:rPr>
          <w:rFonts w:hint="eastAsia"/>
        </w:rPr>
        <w:t>应</w:t>
      </w:r>
      <w:r w:rsidRPr="00E31CDB">
        <w:rPr>
          <w:rFonts w:hint="eastAsia"/>
        </w:rPr>
        <w:t>按</w:t>
      </w:r>
      <w:r w:rsidR="00737DFC" w:rsidRPr="00E31CDB">
        <w:rPr>
          <w:rFonts w:hint="eastAsia"/>
        </w:rPr>
        <w:t>蓝色、橙色和红色</w:t>
      </w:r>
      <w:r w:rsidRPr="00E31CDB">
        <w:rPr>
          <w:rFonts w:hint="eastAsia"/>
        </w:rPr>
        <w:t>由低到高</w:t>
      </w:r>
      <w:r w:rsidR="00737DFC" w:rsidRPr="00E31CDB">
        <w:rPr>
          <w:rFonts w:hint="eastAsia"/>
        </w:rPr>
        <w:t>设置三级</w:t>
      </w:r>
      <w:r w:rsidRPr="00E31CDB">
        <w:rPr>
          <w:rFonts w:hint="eastAsia"/>
        </w:rPr>
        <w:t>预警</w:t>
      </w:r>
      <w:r w:rsidR="00737DFC">
        <w:rPr>
          <w:rFonts w:hint="eastAsia"/>
        </w:rPr>
        <w:t>，按</w:t>
      </w:r>
      <w:r w:rsidRPr="00E31CDB">
        <w:rPr>
          <w:rFonts w:hint="eastAsia"/>
        </w:rPr>
        <w:t>项目特点</w:t>
      </w:r>
      <w:r w:rsidR="00737DFC">
        <w:rPr>
          <w:rFonts w:hint="eastAsia"/>
        </w:rPr>
        <w:t>可设置</w:t>
      </w:r>
      <w:r w:rsidRPr="00E31CDB">
        <w:rPr>
          <w:rFonts w:hint="eastAsia"/>
        </w:rPr>
        <w:t>多于或少于三级</w:t>
      </w:r>
      <w:r w:rsidR="00737DFC">
        <w:rPr>
          <w:rFonts w:hint="eastAsia"/>
        </w:rPr>
        <w:t>的预警分级</w:t>
      </w:r>
      <w:r w:rsidRPr="00E31CDB">
        <w:rPr>
          <w:rFonts w:hint="eastAsia"/>
        </w:rPr>
        <w:t>。</w:t>
      </w:r>
    </w:p>
    <w:p w14:paraId="640A9568" w14:textId="77777777" w:rsidR="00FF1112" w:rsidRDefault="00FF1112" w:rsidP="00FF1112">
      <w:pPr>
        <w:pStyle w:val="afff7"/>
        <w:spacing w:before="120" w:after="120"/>
      </w:pPr>
      <w:r>
        <w:rPr>
          <w:rFonts w:hint="eastAsia"/>
        </w:rPr>
        <w:t>预警研判</w:t>
      </w:r>
    </w:p>
    <w:p w14:paraId="051293FF" w14:textId="77777777" w:rsidR="00FF1112" w:rsidRDefault="00B54EF8" w:rsidP="00FF1112">
      <w:pPr>
        <w:pStyle w:val="afffff"/>
        <w:ind w:firstLine="420"/>
      </w:pPr>
      <w:r>
        <w:rPr>
          <w:rFonts w:hint="eastAsia"/>
        </w:rPr>
        <w:t>应</w:t>
      </w:r>
      <w:r w:rsidR="00FF1112" w:rsidRPr="00994CA9">
        <w:rPr>
          <w:rFonts w:hint="eastAsia"/>
        </w:rPr>
        <w:t>明确预警信息研判的责任人、程序、时限和内容等。预警研判内容重点为预警信息真伪确认、预警级别确定以及</w:t>
      </w:r>
      <w:r w:rsidR="00FF1112" w:rsidRPr="00994CA9">
        <w:t>预估可能的影响范围和危害程度</w:t>
      </w:r>
      <w:r w:rsidR="00FF1112" w:rsidRPr="00994CA9">
        <w:rPr>
          <w:rFonts w:hint="eastAsia"/>
        </w:rPr>
        <w:t>等。</w:t>
      </w:r>
    </w:p>
    <w:p w14:paraId="34C44F9D" w14:textId="77777777" w:rsidR="00FF1112" w:rsidRDefault="006B735E" w:rsidP="00FF1112">
      <w:pPr>
        <w:pStyle w:val="afff7"/>
        <w:spacing w:before="120" w:after="120"/>
      </w:pPr>
      <w:r>
        <w:rPr>
          <w:rFonts w:hint="eastAsia"/>
        </w:rPr>
        <w:t>预警启</w:t>
      </w:r>
      <w:r w:rsidR="00FF1112">
        <w:rPr>
          <w:rFonts w:hint="eastAsia"/>
        </w:rPr>
        <w:t>动</w:t>
      </w:r>
    </w:p>
    <w:p w14:paraId="6A2F19CB" w14:textId="77777777" w:rsidR="00FF1112" w:rsidRPr="00E31CDB" w:rsidRDefault="00B54EF8" w:rsidP="00B54EF8">
      <w:pPr>
        <w:pStyle w:val="afffff"/>
        <w:ind w:firstLine="420"/>
      </w:pPr>
      <w:r>
        <w:rPr>
          <w:rFonts w:hint="eastAsia"/>
        </w:rPr>
        <w:t>应</w:t>
      </w:r>
      <w:r w:rsidR="00FF1112" w:rsidRPr="00E31CDB">
        <w:rPr>
          <w:rFonts w:hint="eastAsia"/>
        </w:rPr>
        <w:t>明确发布预警责任人、程序、时限、发布对象和行动内容。</w:t>
      </w:r>
    </w:p>
    <w:p w14:paraId="2BFD5FD5" w14:textId="77777777" w:rsidR="006B735E" w:rsidRDefault="006B735E" w:rsidP="006B735E">
      <w:pPr>
        <w:pStyle w:val="afff7"/>
        <w:spacing w:before="120" w:after="120"/>
      </w:pPr>
      <w:r>
        <w:rPr>
          <w:rFonts w:hint="eastAsia"/>
        </w:rPr>
        <w:t>预警预防行动</w:t>
      </w:r>
    </w:p>
    <w:p w14:paraId="3252351D" w14:textId="77777777" w:rsidR="00B54EF8" w:rsidRPr="00E31CDB" w:rsidRDefault="00B54EF8" w:rsidP="00B54EF8">
      <w:pPr>
        <w:pStyle w:val="afffff"/>
        <w:ind w:firstLine="420"/>
      </w:pPr>
      <w:r w:rsidRPr="00E31CDB">
        <w:rPr>
          <w:rFonts w:hint="eastAsia"/>
        </w:rPr>
        <w:lastRenderedPageBreak/>
        <w:t>预警行动应包括但不限于以下内容：</w:t>
      </w:r>
    </w:p>
    <w:p w14:paraId="16CC5EFF" w14:textId="77777777" w:rsidR="00B54EF8" w:rsidRPr="000613FC" w:rsidRDefault="00B54EF8" w:rsidP="00B011F5">
      <w:pPr>
        <w:pStyle w:val="af8"/>
      </w:pPr>
      <w:r w:rsidRPr="000613FC">
        <w:rPr>
          <w:rFonts w:hint="eastAsia"/>
        </w:rPr>
        <w:t>签署启动</w:t>
      </w:r>
      <w:r>
        <w:rPr>
          <w:rFonts w:hint="eastAsia"/>
        </w:rPr>
        <w:t>预警</w:t>
      </w:r>
      <w:r w:rsidRPr="000613FC">
        <w:rPr>
          <w:rFonts w:hint="eastAsia"/>
        </w:rPr>
        <w:t>命令；</w:t>
      </w:r>
    </w:p>
    <w:p w14:paraId="39651EB9" w14:textId="77777777" w:rsidR="00B54EF8" w:rsidRPr="000613FC" w:rsidRDefault="00B54EF8" w:rsidP="00B011F5">
      <w:pPr>
        <w:pStyle w:val="af8"/>
      </w:pPr>
      <w:r w:rsidRPr="000613FC">
        <w:rPr>
          <w:rFonts w:hint="eastAsia"/>
        </w:rPr>
        <w:t>通知</w:t>
      </w:r>
      <w:r>
        <w:rPr>
          <w:rFonts w:hint="eastAsia"/>
        </w:rPr>
        <w:t>预警</w:t>
      </w:r>
      <w:r w:rsidRPr="000613FC">
        <w:rPr>
          <w:rFonts w:hint="eastAsia"/>
        </w:rPr>
        <w:t>涉及</w:t>
      </w:r>
      <w:r>
        <w:rPr>
          <w:rFonts w:hint="eastAsia"/>
        </w:rPr>
        <w:t>部门和</w:t>
      </w:r>
      <w:r w:rsidRPr="000613FC">
        <w:rPr>
          <w:rFonts w:hint="eastAsia"/>
        </w:rPr>
        <w:t>人员进入待命状态做好应急准备；</w:t>
      </w:r>
    </w:p>
    <w:p w14:paraId="775880FC" w14:textId="3F981321" w:rsidR="00B54EF8" w:rsidRPr="000613FC" w:rsidRDefault="00B54EF8" w:rsidP="00B011F5">
      <w:pPr>
        <w:pStyle w:val="af8"/>
      </w:pPr>
      <w:r w:rsidRPr="000613FC">
        <w:rPr>
          <w:rFonts w:hint="eastAsia"/>
        </w:rPr>
        <w:t>利用可变信息情报板发布事故信息；</w:t>
      </w:r>
    </w:p>
    <w:p w14:paraId="10C54BB6" w14:textId="0660CDD8" w:rsidR="00B54EF8" w:rsidRPr="000613FC" w:rsidRDefault="00B54EF8" w:rsidP="00B011F5">
      <w:pPr>
        <w:pStyle w:val="af8"/>
      </w:pPr>
      <w:r w:rsidRPr="000613FC">
        <w:rPr>
          <w:rFonts w:hint="eastAsia"/>
        </w:rPr>
        <w:t>监控部门对</w:t>
      </w:r>
      <w:r w:rsidR="00642164">
        <w:rPr>
          <w:rFonts w:hint="eastAsia"/>
        </w:rPr>
        <w:t>风险区域</w:t>
      </w:r>
      <w:r>
        <w:rPr>
          <w:rFonts w:hint="eastAsia"/>
        </w:rPr>
        <w:t>实施重点</w:t>
      </w:r>
      <w:r w:rsidRPr="000613FC">
        <w:rPr>
          <w:rFonts w:hint="eastAsia"/>
        </w:rPr>
        <w:t>监控</w:t>
      </w:r>
      <w:r w:rsidR="005A4FE8">
        <w:rPr>
          <w:rFonts w:hint="eastAsia"/>
        </w:rPr>
        <w:t>和巡查</w:t>
      </w:r>
      <w:r w:rsidRPr="000613FC">
        <w:rPr>
          <w:rFonts w:hint="eastAsia"/>
        </w:rPr>
        <w:t>；</w:t>
      </w:r>
    </w:p>
    <w:p w14:paraId="7BF62E53" w14:textId="77777777" w:rsidR="00B54EF8" w:rsidRPr="000613FC" w:rsidRDefault="00B54EF8" w:rsidP="00B011F5">
      <w:pPr>
        <w:pStyle w:val="af8"/>
      </w:pPr>
      <w:r w:rsidRPr="000613FC">
        <w:rPr>
          <w:rFonts w:hint="eastAsia"/>
        </w:rPr>
        <w:t>调集应急物资和设备，做好应急保障；</w:t>
      </w:r>
    </w:p>
    <w:p w14:paraId="2E5C229C" w14:textId="77777777" w:rsidR="00B54EF8" w:rsidRPr="000613FC" w:rsidRDefault="00B54EF8" w:rsidP="00B011F5">
      <w:pPr>
        <w:pStyle w:val="af8"/>
      </w:pPr>
      <w:r w:rsidRPr="000613FC">
        <w:rPr>
          <w:rFonts w:hint="eastAsia"/>
        </w:rPr>
        <w:t>做好事故信息上报和通报及相关准备工作；</w:t>
      </w:r>
    </w:p>
    <w:p w14:paraId="1FA88946" w14:textId="48F31C13" w:rsidR="006B735E" w:rsidRPr="006B735E" w:rsidRDefault="00B54EF8" w:rsidP="00B011F5">
      <w:pPr>
        <w:pStyle w:val="af8"/>
      </w:pPr>
      <w:r w:rsidRPr="000613FC">
        <w:rPr>
          <w:rFonts w:hint="eastAsia"/>
        </w:rPr>
        <w:t>做好协助政府疏散事故影响区域人员准备工作。</w:t>
      </w:r>
    </w:p>
    <w:p w14:paraId="1FA70AAA" w14:textId="77777777" w:rsidR="00FF1112" w:rsidRDefault="006B735E" w:rsidP="00FF1112">
      <w:pPr>
        <w:pStyle w:val="afff7"/>
        <w:spacing w:before="120" w:after="120"/>
      </w:pPr>
      <w:r>
        <w:rPr>
          <w:rFonts w:hint="eastAsia"/>
        </w:rPr>
        <w:t>预警级别调整与终止</w:t>
      </w:r>
    </w:p>
    <w:p w14:paraId="6650D321" w14:textId="77777777" w:rsidR="00FF1112" w:rsidRDefault="00B54EF8" w:rsidP="00FF1112">
      <w:pPr>
        <w:pStyle w:val="afffff"/>
        <w:ind w:firstLine="420"/>
      </w:pPr>
      <w:r>
        <w:rPr>
          <w:rFonts w:hint="eastAsia"/>
        </w:rPr>
        <w:t>预警级别调整和终止</w:t>
      </w:r>
      <w:r w:rsidR="00FF1112">
        <w:rPr>
          <w:rFonts w:hint="eastAsia"/>
        </w:rPr>
        <w:t>按预案预警分级标准执行。</w:t>
      </w:r>
      <w:r>
        <w:rPr>
          <w:rFonts w:hint="eastAsia"/>
        </w:rPr>
        <w:t>明确预警级别调整与终止</w:t>
      </w:r>
      <w:r w:rsidR="00FF1112" w:rsidRPr="00222C26">
        <w:rPr>
          <w:rFonts w:hint="eastAsia"/>
        </w:rPr>
        <w:t>责任人、程序、时限和内容等。</w:t>
      </w:r>
      <w:r w:rsidR="00FF1112" w:rsidRPr="00BD0D1E">
        <w:rPr>
          <w:rFonts w:hint="eastAsia"/>
        </w:rPr>
        <w:t>其中预警级别调整应包含升级和降级调整</w:t>
      </w:r>
      <w:r w:rsidR="00FF1112">
        <w:rPr>
          <w:rFonts w:hint="eastAsia"/>
        </w:rPr>
        <w:t>。</w:t>
      </w:r>
    </w:p>
    <w:p w14:paraId="45C07BBE" w14:textId="77777777" w:rsidR="00FF1112" w:rsidRDefault="00FF1112" w:rsidP="00FF1112">
      <w:pPr>
        <w:pStyle w:val="afff6"/>
        <w:spacing w:before="120" w:after="120"/>
      </w:pPr>
      <w:r>
        <w:rPr>
          <w:rFonts w:hint="eastAsia"/>
        </w:rPr>
        <w:t>应急处置</w:t>
      </w:r>
    </w:p>
    <w:p w14:paraId="0458114D" w14:textId="77777777" w:rsidR="00FF1112" w:rsidRDefault="006B735E" w:rsidP="00FF1112">
      <w:pPr>
        <w:pStyle w:val="afff7"/>
        <w:spacing w:before="120" w:after="120"/>
      </w:pPr>
      <w:r>
        <w:rPr>
          <w:rFonts w:hint="eastAsia"/>
        </w:rPr>
        <w:t>应急响应流程</w:t>
      </w:r>
    </w:p>
    <w:p w14:paraId="419C7251" w14:textId="77777777" w:rsidR="006B735E" w:rsidRPr="009C3BF4" w:rsidRDefault="00191E22" w:rsidP="006B735E">
      <w:pPr>
        <w:pStyle w:val="afffffffff2"/>
      </w:pPr>
      <w:r>
        <w:rPr>
          <w:rFonts w:hint="eastAsia"/>
        </w:rPr>
        <w:t>应</w:t>
      </w:r>
      <w:r w:rsidR="006B735E" w:rsidRPr="009C3BF4">
        <w:rPr>
          <w:rFonts w:hint="eastAsia"/>
        </w:rPr>
        <w:t>给出</w:t>
      </w:r>
      <w:r w:rsidR="006B735E">
        <w:rPr>
          <w:rFonts w:hint="eastAsia"/>
        </w:rPr>
        <w:t>环境</w:t>
      </w:r>
      <w:r w:rsidR="006B735E" w:rsidRPr="009C3BF4">
        <w:rPr>
          <w:rFonts w:hint="eastAsia"/>
        </w:rPr>
        <w:t>应急</w:t>
      </w:r>
      <w:r w:rsidR="006B735E">
        <w:rPr>
          <w:rFonts w:hint="eastAsia"/>
        </w:rPr>
        <w:t>处置</w:t>
      </w:r>
      <w:r w:rsidR="006B735E" w:rsidRPr="009C3BF4">
        <w:rPr>
          <w:rFonts w:hint="eastAsia"/>
        </w:rPr>
        <w:t>流程图</w:t>
      </w:r>
      <w:r w:rsidR="006B735E">
        <w:rPr>
          <w:rFonts w:hint="eastAsia"/>
        </w:rPr>
        <w:t>，</w:t>
      </w:r>
      <w:r w:rsidR="008B3F84" w:rsidRPr="00F538BC">
        <w:rPr>
          <w:rFonts w:hint="eastAsia"/>
        </w:rPr>
        <w:t>内容参见</w:t>
      </w:r>
      <w:r w:rsidR="006B735E" w:rsidRPr="00F538BC">
        <w:rPr>
          <w:rFonts w:hint="eastAsia"/>
        </w:rPr>
        <w:t>附录</w:t>
      </w:r>
      <w:r w:rsidR="00BD0D1E" w:rsidRPr="00F538BC">
        <w:rPr>
          <w:rFonts w:hint="eastAsia"/>
        </w:rPr>
        <w:t>C</w:t>
      </w:r>
      <w:r w:rsidR="006B735E" w:rsidRPr="009C3BF4">
        <w:rPr>
          <w:rFonts w:hint="eastAsia"/>
        </w:rPr>
        <w:t>。</w:t>
      </w:r>
    </w:p>
    <w:p w14:paraId="29DA61DF" w14:textId="77777777" w:rsidR="006B735E" w:rsidRPr="009C3BF4" w:rsidRDefault="006B735E" w:rsidP="006B735E">
      <w:pPr>
        <w:pStyle w:val="afffffffff2"/>
      </w:pPr>
      <w:r w:rsidRPr="009C3BF4">
        <w:rPr>
          <w:rFonts w:hint="eastAsia"/>
        </w:rPr>
        <w:t>根据确定的环境应急响应分级标准，分别给出不同响应级别的应对流程、措施。</w:t>
      </w:r>
    </w:p>
    <w:p w14:paraId="39E976B0" w14:textId="77777777" w:rsidR="006B735E" w:rsidRPr="009C3BF4" w:rsidRDefault="001F12AF" w:rsidP="006B735E">
      <w:pPr>
        <w:pStyle w:val="afffffffff2"/>
      </w:pPr>
      <w:r>
        <w:rPr>
          <w:rFonts w:hint="eastAsia"/>
        </w:rPr>
        <w:t>运营</w:t>
      </w:r>
      <w:r w:rsidR="006B735E" w:rsidRPr="009C3BF4">
        <w:rPr>
          <w:rFonts w:hint="eastAsia"/>
        </w:rPr>
        <w:t>单位内部响应的，</w:t>
      </w:r>
      <w:r w:rsidR="00191E22">
        <w:rPr>
          <w:rFonts w:hint="eastAsia"/>
        </w:rPr>
        <w:t>应</w:t>
      </w:r>
      <w:r w:rsidR="006B735E" w:rsidRPr="009C3BF4">
        <w:rPr>
          <w:rFonts w:hint="eastAsia"/>
        </w:rPr>
        <w:t>重点明确</w:t>
      </w:r>
      <w:r>
        <w:rPr>
          <w:rFonts w:hint="eastAsia"/>
        </w:rPr>
        <w:t>运营</w:t>
      </w:r>
      <w:r w:rsidR="006B735E" w:rsidRPr="009C3BF4">
        <w:rPr>
          <w:rFonts w:hint="eastAsia"/>
        </w:rPr>
        <w:t>单位内部应急处置的原则性措施。</w:t>
      </w:r>
    </w:p>
    <w:p w14:paraId="4C7B0D23" w14:textId="77777777" w:rsidR="006B735E" w:rsidRPr="009C3BF4" w:rsidRDefault="006B735E" w:rsidP="006B735E">
      <w:pPr>
        <w:pStyle w:val="afffffffff2"/>
      </w:pPr>
      <w:r w:rsidRPr="009C3BF4">
        <w:rPr>
          <w:rFonts w:hint="eastAsia"/>
        </w:rPr>
        <w:t>社会级响应的，</w:t>
      </w:r>
      <w:r w:rsidR="00191E22">
        <w:rPr>
          <w:rFonts w:hint="eastAsia"/>
        </w:rPr>
        <w:t>应</w:t>
      </w:r>
      <w:r w:rsidRPr="009C3BF4">
        <w:rPr>
          <w:rFonts w:hint="eastAsia"/>
        </w:rPr>
        <w:t>重点明确提出</w:t>
      </w:r>
      <w:r w:rsidR="008B3F84">
        <w:rPr>
          <w:rFonts w:hint="eastAsia"/>
        </w:rPr>
        <w:t>运营</w:t>
      </w:r>
      <w:r w:rsidRPr="009C3BF4">
        <w:rPr>
          <w:rFonts w:hint="eastAsia"/>
        </w:rPr>
        <w:t>单位先期应急处置主要工作内容、工作原则和主要措施，以及政府及有关部门主导或介入处置后，</w:t>
      </w:r>
      <w:r w:rsidR="008B3F84">
        <w:rPr>
          <w:rFonts w:hint="eastAsia"/>
        </w:rPr>
        <w:t>运营</w:t>
      </w:r>
      <w:r w:rsidRPr="009C3BF4">
        <w:rPr>
          <w:rFonts w:hint="eastAsia"/>
        </w:rPr>
        <w:t>单位配合处置的工作内容和要求。</w:t>
      </w:r>
    </w:p>
    <w:p w14:paraId="27B3D155" w14:textId="77777777" w:rsidR="006B735E" w:rsidRPr="009C3BF4" w:rsidRDefault="006B735E" w:rsidP="006B735E">
      <w:pPr>
        <w:pStyle w:val="afffffffff2"/>
      </w:pPr>
      <w:r w:rsidRPr="009C3BF4">
        <w:rPr>
          <w:rFonts w:hint="eastAsia"/>
        </w:rPr>
        <w:t>根据项目环境风险评估报告中设定的突发环境事件情景，给出事件情景下的应对流程、措施。制定的应对流程、措施应体现控制污染源-研判污染范围-控制污染扩散-</w:t>
      </w:r>
      <w:r w:rsidR="00191E22">
        <w:rPr>
          <w:rFonts w:hint="eastAsia"/>
        </w:rPr>
        <w:t>污染应急处置的全过程完整的应对流程和措施：</w:t>
      </w:r>
    </w:p>
    <w:p w14:paraId="387266A6" w14:textId="77777777" w:rsidR="00191E22" w:rsidRPr="00BD0D1E" w:rsidRDefault="006B735E" w:rsidP="00191E22">
      <w:pPr>
        <w:pStyle w:val="af8"/>
      </w:pPr>
      <w:r w:rsidRPr="00BD0D1E">
        <w:rPr>
          <w:rFonts w:hint="eastAsia"/>
        </w:rPr>
        <w:t>可能引发大气污染的，应重点</w:t>
      </w:r>
      <w:r w:rsidR="00191E22" w:rsidRPr="00BD0D1E">
        <w:rPr>
          <w:rFonts w:hint="eastAsia"/>
        </w:rPr>
        <w:t>说明不同受威胁范围或污染物特性条件下，组织公众避险的原则性措施；</w:t>
      </w:r>
    </w:p>
    <w:p w14:paraId="17D8ADB2" w14:textId="0EC1D25C" w:rsidR="006B735E" w:rsidRPr="00BD0D1E" w:rsidRDefault="006B735E" w:rsidP="00191E22">
      <w:pPr>
        <w:pStyle w:val="af8"/>
      </w:pPr>
      <w:r w:rsidRPr="00BD0D1E">
        <w:rPr>
          <w:rFonts w:hint="eastAsia"/>
        </w:rPr>
        <w:t>可能引发水环境污染的</w:t>
      </w:r>
      <w:r w:rsidR="00191E22" w:rsidRPr="00BD0D1E">
        <w:rPr>
          <w:rFonts w:hint="eastAsia"/>
        </w:rPr>
        <w:t>，应重点说明泄漏危险化学品及事故水收集、拦截和暂存的原则性措施</w:t>
      </w:r>
      <w:r w:rsidR="00DF726A">
        <w:rPr>
          <w:rFonts w:hint="eastAsia"/>
        </w:rPr>
        <w:t>。</w:t>
      </w:r>
    </w:p>
    <w:p w14:paraId="184FFF86" w14:textId="77777777" w:rsidR="006B735E" w:rsidRPr="00EE1DDB" w:rsidRDefault="001F12AF" w:rsidP="006B735E">
      <w:pPr>
        <w:pStyle w:val="afffffffff2"/>
      </w:pPr>
      <w:r>
        <w:rPr>
          <w:rFonts w:hint="eastAsia"/>
        </w:rPr>
        <w:t>运营</w:t>
      </w:r>
      <w:r w:rsidR="006B735E" w:rsidRPr="00EE1DDB">
        <w:rPr>
          <w:rFonts w:hint="eastAsia"/>
        </w:rPr>
        <w:t>单位签订有外部协议应急救援单位的，应明确外部协议应急救援单位参与应急响应的流程、工作内容和工作要求。</w:t>
      </w:r>
    </w:p>
    <w:p w14:paraId="3D2C2949" w14:textId="59893ED1" w:rsidR="006B735E" w:rsidRPr="006B735E" w:rsidRDefault="006B735E" w:rsidP="00B011F5">
      <w:pPr>
        <w:pStyle w:val="afffffffff2"/>
      </w:pPr>
      <w:r w:rsidRPr="00EE1DDB">
        <w:rPr>
          <w:rFonts w:hint="eastAsia"/>
        </w:rPr>
        <w:t>对饮用水水源保护区、涉水自然保护</w:t>
      </w:r>
      <w:r w:rsidR="00DF726A">
        <w:rPr>
          <w:rFonts w:hint="eastAsia"/>
        </w:rPr>
        <w:t>地、</w:t>
      </w:r>
      <w:r w:rsidR="00892998">
        <w:rPr>
          <w:rFonts w:hint="eastAsia"/>
        </w:rPr>
        <w:t>鱼类“三场”</w:t>
      </w:r>
      <w:r w:rsidRPr="00EE1DDB">
        <w:rPr>
          <w:rFonts w:hint="eastAsia"/>
        </w:rPr>
        <w:t>和人员密集区等重要环境风险保护目标有潜在环境风险影响的，应编制典型突发环境事件情景现场处置预案</w:t>
      </w:r>
      <w:r w:rsidR="003F3FBF">
        <w:rPr>
          <w:rFonts w:hint="eastAsia"/>
        </w:rPr>
        <w:t>及</w:t>
      </w:r>
      <w:r w:rsidR="003F3FBF" w:rsidRPr="00EE1DDB">
        <w:rPr>
          <w:rFonts w:hint="eastAsia"/>
        </w:rPr>
        <w:t>处置卡</w:t>
      </w:r>
      <w:r w:rsidR="005A3C66">
        <w:rPr>
          <w:rFonts w:hint="eastAsia"/>
        </w:rPr>
        <w:t>，处置卡内容参见附录D</w:t>
      </w:r>
      <w:r w:rsidR="00BD0D1E" w:rsidRPr="002B2DD9">
        <w:rPr>
          <w:rFonts w:hint="eastAsia"/>
        </w:rPr>
        <w:t>。</w:t>
      </w:r>
    </w:p>
    <w:p w14:paraId="6238AD55" w14:textId="77777777" w:rsidR="00FF1112" w:rsidRDefault="006B735E" w:rsidP="00FF1112">
      <w:pPr>
        <w:pStyle w:val="afff7"/>
        <w:spacing w:before="120" w:after="120"/>
      </w:pPr>
      <w:r>
        <w:rPr>
          <w:rFonts w:hint="eastAsia"/>
        </w:rPr>
        <w:t>分级响应</w:t>
      </w:r>
    </w:p>
    <w:p w14:paraId="335E9196" w14:textId="7842A8A9" w:rsidR="00FF1112" w:rsidRPr="007E01E9" w:rsidRDefault="00FF1112" w:rsidP="00FF1112">
      <w:pPr>
        <w:pStyle w:val="afffffffff2"/>
      </w:pPr>
      <w:r w:rsidRPr="007E01E9">
        <w:rPr>
          <w:rFonts w:hint="eastAsia"/>
        </w:rPr>
        <w:t>制定环境应急响应分级标准</w:t>
      </w:r>
      <w:r w:rsidR="00E33EEA">
        <w:rPr>
          <w:rFonts w:hint="eastAsia"/>
        </w:rPr>
        <w:t>，</w:t>
      </w:r>
      <w:r w:rsidRPr="007E01E9">
        <w:rPr>
          <w:rFonts w:hint="eastAsia"/>
        </w:rPr>
        <w:t>分级标准应综合考虑突发环境事件的危</w:t>
      </w:r>
      <w:r w:rsidR="009F2DCD">
        <w:rPr>
          <w:rFonts w:hint="eastAsia"/>
        </w:rPr>
        <w:t>害程度、影响范围、周边环境风险敏感目标、</w:t>
      </w:r>
      <w:r w:rsidR="00E33EEA">
        <w:rPr>
          <w:rFonts w:hint="eastAsia"/>
        </w:rPr>
        <w:t>单位</w:t>
      </w:r>
      <w:r w:rsidR="009F2DCD">
        <w:rPr>
          <w:rFonts w:hint="eastAsia"/>
        </w:rPr>
        <w:t>应急响应能力等因素</w:t>
      </w:r>
      <w:r w:rsidR="00E33EEA">
        <w:rPr>
          <w:rFonts w:hint="eastAsia"/>
        </w:rPr>
        <w:t>，</w:t>
      </w:r>
      <w:r w:rsidR="00E33EEA" w:rsidRPr="00E33EEA">
        <w:rPr>
          <w:rFonts w:hint="eastAsia"/>
        </w:rPr>
        <w:t>分级</w:t>
      </w:r>
      <w:r w:rsidR="00E3556F">
        <w:rPr>
          <w:rFonts w:hint="eastAsia"/>
        </w:rPr>
        <w:t>响应</w:t>
      </w:r>
      <w:r w:rsidR="00E33EEA" w:rsidRPr="00E33EEA">
        <w:rPr>
          <w:rFonts w:hint="eastAsia"/>
        </w:rPr>
        <w:t>标准参见附录B的表B.</w:t>
      </w:r>
      <w:r w:rsidR="002C2F8F">
        <w:rPr>
          <w:rFonts w:hint="eastAsia"/>
        </w:rPr>
        <w:t>4</w:t>
      </w:r>
      <w:r w:rsidR="00E33EEA" w:rsidRPr="00E33EEA">
        <w:rPr>
          <w:rFonts w:hint="eastAsia"/>
        </w:rPr>
        <w:t>。</w:t>
      </w:r>
    </w:p>
    <w:p w14:paraId="4E03FD0F" w14:textId="77777777" w:rsidR="00FF1112" w:rsidRDefault="00FF1112" w:rsidP="00FF1112">
      <w:pPr>
        <w:pStyle w:val="afffffffff2"/>
      </w:pPr>
      <w:r w:rsidRPr="007E01E9">
        <w:rPr>
          <w:rFonts w:hint="eastAsia"/>
        </w:rPr>
        <w:t>明确各响应级别的启动程序，重点明确不同响应级别下接警、批准和发布全过程责任人、批准程序和指挥权限等。</w:t>
      </w:r>
    </w:p>
    <w:p w14:paraId="0A1012ED" w14:textId="77777777" w:rsidR="00FF1112" w:rsidRDefault="006B735E" w:rsidP="00FF1112">
      <w:pPr>
        <w:pStyle w:val="afff7"/>
        <w:spacing w:before="120" w:after="120"/>
      </w:pPr>
      <w:r>
        <w:rPr>
          <w:rFonts w:hint="eastAsia"/>
        </w:rPr>
        <w:t>信息报告</w:t>
      </w:r>
    </w:p>
    <w:p w14:paraId="25B2C5D9" w14:textId="744442F4" w:rsidR="00FF1112" w:rsidRPr="009C3BF4" w:rsidRDefault="00FF1112" w:rsidP="00FF1112">
      <w:pPr>
        <w:pStyle w:val="afffffffff2"/>
      </w:pPr>
      <w:r w:rsidRPr="009C3BF4">
        <w:rPr>
          <w:rFonts w:hint="eastAsia"/>
        </w:rPr>
        <w:t>明确信息报告种类、报告方式和报告要求。信息报告种类包括初报、续报和处理结果报告，应明确不同报告种类</w:t>
      </w:r>
      <w:r w:rsidR="00E33EEA">
        <w:rPr>
          <w:rFonts w:hint="eastAsia"/>
        </w:rPr>
        <w:t>的</w:t>
      </w:r>
      <w:r w:rsidRPr="009C3BF4">
        <w:rPr>
          <w:rFonts w:hint="eastAsia"/>
        </w:rPr>
        <w:t>适用范围、内容要求</w:t>
      </w:r>
      <w:r w:rsidR="00E33EEA">
        <w:rPr>
          <w:rFonts w:hint="eastAsia"/>
        </w:rPr>
        <w:t>和</w:t>
      </w:r>
      <w:r w:rsidRPr="009C3BF4">
        <w:rPr>
          <w:rFonts w:hint="eastAsia"/>
        </w:rPr>
        <w:t>不同信息报告方式</w:t>
      </w:r>
      <w:r w:rsidR="00E33EEA">
        <w:rPr>
          <w:rFonts w:hint="eastAsia"/>
        </w:rPr>
        <w:t>的</w:t>
      </w:r>
      <w:r w:rsidRPr="009C3BF4">
        <w:rPr>
          <w:rFonts w:hint="eastAsia"/>
        </w:rPr>
        <w:t>适用范围。</w:t>
      </w:r>
    </w:p>
    <w:p w14:paraId="565CCEB4" w14:textId="77777777" w:rsidR="00FF1112" w:rsidRPr="009C3BF4" w:rsidRDefault="00FF1112" w:rsidP="00FF1112">
      <w:pPr>
        <w:pStyle w:val="afffffffff2"/>
      </w:pPr>
      <w:r w:rsidRPr="009C3BF4">
        <w:rPr>
          <w:rFonts w:hint="eastAsia"/>
        </w:rPr>
        <w:t>信息报告与通报对象应包括</w:t>
      </w:r>
      <w:r w:rsidR="00161F77">
        <w:rPr>
          <w:rFonts w:hint="eastAsia"/>
        </w:rPr>
        <w:t>运营单位</w:t>
      </w:r>
      <w:r w:rsidRPr="009C3BF4">
        <w:rPr>
          <w:rFonts w:hint="eastAsia"/>
        </w:rPr>
        <w:t>内部、协议应急救援单位、当地县（区）人民政府及环保等部门、上级单位（若有）以及周边可能受影响的公众、单位。</w:t>
      </w:r>
    </w:p>
    <w:p w14:paraId="4172A40F" w14:textId="77777777" w:rsidR="00FF1112" w:rsidRPr="009C3BF4" w:rsidRDefault="00FF1112" w:rsidP="00FF1112">
      <w:pPr>
        <w:pStyle w:val="afffffffff2"/>
      </w:pPr>
      <w:r w:rsidRPr="009C3BF4">
        <w:rPr>
          <w:rFonts w:hint="eastAsia"/>
        </w:rPr>
        <w:t>明确</w:t>
      </w:r>
      <w:r w:rsidR="00161F77">
        <w:rPr>
          <w:rFonts w:hint="eastAsia"/>
        </w:rPr>
        <w:t>运营单位</w:t>
      </w:r>
      <w:r w:rsidRPr="009C3BF4">
        <w:rPr>
          <w:rFonts w:hint="eastAsia"/>
        </w:rPr>
        <w:t>内部信息报告与通报的责任人、程序、时限、方式和内容。其中责任人应包括全过程信息传递的责任人。</w:t>
      </w:r>
    </w:p>
    <w:p w14:paraId="660CB707" w14:textId="77777777" w:rsidR="00FF1112" w:rsidRPr="009C3BF4" w:rsidRDefault="00785862" w:rsidP="00FF1112">
      <w:pPr>
        <w:pStyle w:val="afffffffff2"/>
      </w:pPr>
      <w:r>
        <w:rPr>
          <w:rFonts w:hint="eastAsia"/>
        </w:rPr>
        <w:t>信息报告与通报的程序、方式和内容应</w:t>
      </w:r>
      <w:r w:rsidR="00FF1112" w:rsidRPr="009C3BF4">
        <w:rPr>
          <w:rFonts w:hint="eastAsia"/>
        </w:rPr>
        <w:t>根据对象特点分别制定。</w:t>
      </w:r>
    </w:p>
    <w:p w14:paraId="10D670BF" w14:textId="26A5902A" w:rsidR="00FF1112" w:rsidRPr="009C3BF4" w:rsidRDefault="00FF1112" w:rsidP="00FF1112">
      <w:pPr>
        <w:pStyle w:val="afffffffff2"/>
      </w:pPr>
      <w:r w:rsidRPr="009C3BF4">
        <w:rPr>
          <w:rFonts w:hint="eastAsia"/>
        </w:rPr>
        <w:lastRenderedPageBreak/>
        <w:t>信息报告时限应符合《突发环境事件信息报告办法》所规定的最</w:t>
      </w:r>
      <w:r>
        <w:rPr>
          <w:rFonts w:hint="eastAsia"/>
        </w:rPr>
        <w:t>低</w:t>
      </w:r>
      <w:r w:rsidRPr="009C3BF4">
        <w:rPr>
          <w:rFonts w:hint="eastAsia"/>
        </w:rPr>
        <w:t>时限要求，并满足</w:t>
      </w:r>
      <w:r w:rsidR="00BA7FA7">
        <w:rPr>
          <w:rFonts w:hint="eastAsia"/>
        </w:rPr>
        <w:t>生态环境</w:t>
      </w:r>
      <w:r w:rsidRPr="009C3BF4">
        <w:rPr>
          <w:rFonts w:hint="eastAsia"/>
        </w:rPr>
        <w:t>和交通运输部门有关要求。</w:t>
      </w:r>
    </w:p>
    <w:p w14:paraId="2653EC15" w14:textId="180A0922" w:rsidR="00030C08" w:rsidRDefault="00FF1112" w:rsidP="00B011F5">
      <w:pPr>
        <w:pStyle w:val="afffffffff2"/>
      </w:pPr>
      <w:r w:rsidRPr="009C3BF4">
        <w:rPr>
          <w:rFonts w:hint="eastAsia"/>
        </w:rPr>
        <w:t>以列表方式给出信息应急报告与通报通讯录，作为预案附件。通讯录应分内部应急通讯录、外部报告通讯录和外部通报通讯录，通讯录信息包括但不限于姓名、单位、职务、联系电话号码等。</w:t>
      </w:r>
    </w:p>
    <w:p w14:paraId="7C94B459" w14:textId="77777777" w:rsidR="00030C08" w:rsidRDefault="00030C08" w:rsidP="00030C08">
      <w:pPr>
        <w:pStyle w:val="afff7"/>
        <w:spacing w:before="120" w:after="120"/>
      </w:pPr>
      <w:r>
        <w:rPr>
          <w:rFonts w:hint="eastAsia"/>
        </w:rPr>
        <w:t>应急监测</w:t>
      </w:r>
    </w:p>
    <w:p w14:paraId="6FD7A88D" w14:textId="0684F97D" w:rsidR="00030C08" w:rsidRPr="00030C08" w:rsidRDefault="00F26249" w:rsidP="00030C08">
      <w:pPr>
        <w:pStyle w:val="afffff"/>
        <w:ind w:firstLine="420"/>
      </w:pPr>
      <w:r w:rsidRPr="00F26249">
        <w:rPr>
          <w:rFonts w:hint="eastAsia"/>
        </w:rPr>
        <w:t>根据</w:t>
      </w:r>
      <w:r>
        <w:rPr>
          <w:rFonts w:hint="eastAsia"/>
        </w:rPr>
        <w:t>水运建设项目突发环境事件的实际情况，</w:t>
      </w:r>
      <w:r w:rsidRPr="00F26249">
        <w:rPr>
          <w:rFonts w:hint="eastAsia"/>
        </w:rPr>
        <w:t>确定监测方案</w:t>
      </w:r>
      <w:r w:rsidR="006B341A">
        <w:rPr>
          <w:rFonts w:hint="eastAsia"/>
        </w:rPr>
        <w:t>（</w:t>
      </w:r>
      <w:r w:rsidR="00434260">
        <w:rPr>
          <w:rFonts w:hint="eastAsia"/>
        </w:rPr>
        <w:t>内容</w:t>
      </w:r>
      <w:r w:rsidR="006B341A">
        <w:rPr>
          <w:rFonts w:hint="eastAsia"/>
        </w:rPr>
        <w:t>包括监测点位、监测因子、监测频率等）</w:t>
      </w:r>
      <w:r w:rsidRPr="00F26249">
        <w:rPr>
          <w:rFonts w:hint="eastAsia"/>
        </w:rPr>
        <w:t>，</w:t>
      </w:r>
      <w:r>
        <w:rPr>
          <w:rFonts w:hint="eastAsia"/>
        </w:rPr>
        <w:t>并</w:t>
      </w:r>
      <w:r w:rsidRPr="00F26249">
        <w:rPr>
          <w:rFonts w:hint="eastAsia"/>
        </w:rPr>
        <w:t>开展针对环境污染事件的环境应急监测工作。</w:t>
      </w:r>
    </w:p>
    <w:p w14:paraId="3F6A0A8E" w14:textId="77777777" w:rsidR="00A03615" w:rsidRDefault="00A03615" w:rsidP="00A03615">
      <w:pPr>
        <w:pStyle w:val="afff6"/>
        <w:spacing w:before="120" w:after="120"/>
      </w:pPr>
      <w:r>
        <w:rPr>
          <w:rFonts w:hint="eastAsia"/>
        </w:rPr>
        <w:t>应急终止</w:t>
      </w:r>
    </w:p>
    <w:p w14:paraId="6223C1A0" w14:textId="77777777" w:rsidR="00A03615" w:rsidRPr="00A83B91" w:rsidRDefault="00A03615" w:rsidP="00A03615">
      <w:pPr>
        <w:pStyle w:val="afff7"/>
        <w:spacing w:before="120" w:after="120"/>
      </w:pPr>
      <w:bookmarkStart w:id="101" w:name="_Toc497756178"/>
      <w:bookmarkStart w:id="102" w:name="_Toc497756407"/>
      <w:bookmarkStart w:id="103" w:name="_Toc497756542"/>
      <w:bookmarkStart w:id="104" w:name="_Toc498013920"/>
      <w:bookmarkStart w:id="105" w:name="_Toc501379440"/>
      <w:bookmarkStart w:id="106" w:name="_Toc505257647"/>
      <w:bookmarkStart w:id="107" w:name="_Toc507766971"/>
      <w:bookmarkStart w:id="108" w:name="_Toc527964937"/>
      <w:bookmarkStart w:id="109" w:name="_Toc2863131"/>
      <w:bookmarkStart w:id="110" w:name="_Toc2935511"/>
      <w:bookmarkStart w:id="111" w:name="_Toc3827213"/>
      <w:bookmarkStart w:id="112" w:name="_Toc3976435"/>
      <w:bookmarkStart w:id="113" w:name="_Toc4752799"/>
      <w:r w:rsidRPr="00A83B91">
        <w:rPr>
          <w:rFonts w:hint="eastAsia"/>
        </w:rPr>
        <w:t>应急终止条件</w:t>
      </w:r>
      <w:bookmarkEnd w:id="101"/>
      <w:bookmarkEnd w:id="102"/>
      <w:bookmarkEnd w:id="103"/>
      <w:bookmarkEnd w:id="104"/>
      <w:bookmarkEnd w:id="105"/>
      <w:bookmarkEnd w:id="106"/>
      <w:bookmarkEnd w:id="107"/>
      <w:bookmarkEnd w:id="108"/>
      <w:bookmarkEnd w:id="109"/>
      <w:bookmarkEnd w:id="110"/>
      <w:bookmarkEnd w:id="111"/>
      <w:bookmarkEnd w:id="112"/>
      <w:bookmarkEnd w:id="113"/>
    </w:p>
    <w:p w14:paraId="10C80160" w14:textId="0CC25947" w:rsidR="00A03615" w:rsidRPr="00390B17" w:rsidRDefault="00A450E9" w:rsidP="00A03615">
      <w:pPr>
        <w:pStyle w:val="affffffffffff"/>
      </w:pPr>
      <w:r>
        <w:rPr>
          <w:rFonts w:hint="eastAsia"/>
        </w:rPr>
        <w:t>应</w:t>
      </w:r>
      <w:r w:rsidR="006B341A">
        <w:rPr>
          <w:rFonts w:hint="eastAsia"/>
        </w:rPr>
        <w:t>明确</w:t>
      </w:r>
      <w:r>
        <w:rPr>
          <w:rFonts w:hint="eastAsia"/>
        </w:rPr>
        <w:t>应急终止条件，</w:t>
      </w:r>
      <w:r w:rsidR="00A03615">
        <w:rPr>
          <w:rFonts w:hint="eastAsia"/>
        </w:rPr>
        <w:t>应急终止的基本条件</w:t>
      </w:r>
      <w:r>
        <w:rPr>
          <w:rFonts w:hint="eastAsia"/>
        </w:rPr>
        <w:t>包括但不限于：</w:t>
      </w:r>
    </w:p>
    <w:p w14:paraId="63E98914" w14:textId="77777777" w:rsidR="00A03615" w:rsidRPr="00390B17" w:rsidRDefault="00A03615" w:rsidP="00F538BC">
      <w:pPr>
        <w:pStyle w:val="af8"/>
      </w:pPr>
      <w:r w:rsidRPr="00390B17">
        <w:rPr>
          <w:rFonts w:hint="eastAsia"/>
        </w:rPr>
        <w:t>事件现场得到控制，</w:t>
      </w:r>
      <w:r>
        <w:rPr>
          <w:rFonts w:hint="eastAsia"/>
        </w:rPr>
        <w:t>事件造成的危害已经被彻底清除，无继发可能</w:t>
      </w:r>
      <w:r w:rsidRPr="00390B17">
        <w:rPr>
          <w:rFonts w:hint="eastAsia"/>
        </w:rPr>
        <w:t>；</w:t>
      </w:r>
    </w:p>
    <w:p w14:paraId="113CAFDE" w14:textId="77777777" w:rsidR="00A03615" w:rsidRPr="00390B17" w:rsidRDefault="00A03615" w:rsidP="00F538BC">
      <w:pPr>
        <w:pStyle w:val="af8"/>
      </w:pPr>
      <w:r w:rsidRPr="00390B17">
        <w:rPr>
          <w:rFonts w:hint="eastAsia"/>
        </w:rPr>
        <w:t>事件现场的专业应急处置工作已完成，政府现场指挥部宣布应急终止；</w:t>
      </w:r>
    </w:p>
    <w:p w14:paraId="603384D4" w14:textId="77777777" w:rsidR="00A03615" w:rsidRPr="00390B17" w:rsidRDefault="00A03615" w:rsidP="00F538BC">
      <w:pPr>
        <w:pStyle w:val="af8"/>
      </w:pPr>
      <w:r w:rsidRPr="00390B17">
        <w:rPr>
          <w:rFonts w:hint="eastAsia"/>
        </w:rPr>
        <w:t>地方政府及其环境保护等相关部门确定</w:t>
      </w:r>
      <w:r>
        <w:rPr>
          <w:rFonts w:hint="eastAsia"/>
        </w:rPr>
        <w:t>可以应急终止的其他情况</w:t>
      </w:r>
      <w:r w:rsidRPr="00390B17">
        <w:rPr>
          <w:rFonts w:hint="eastAsia"/>
        </w:rPr>
        <w:t>。</w:t>
      </w:r>
    </w:p>
    <w:p w14:paraId="337BA729" w14:textId="77777777" w:rsidR="00A03615" w:rsidRPr="00A83B91" w:rsidRDefault="00A03615" w:rsidP="00A03615">
      <w:pPr>
        <w:pStyle w:val="afff7"/>
        <w:spacing w:before="120" w:after="120"/>
      </w:pPr>
      <w:bookmarkStart w:id="114" w:name="_Toc497756179"/>
      <w:bookmarkStart w:id="115" w:name="_Toc497756408"/>
      <w:bookmarkStart w:id="116" w:name="_Toc497756543"/>
      <w:bookmarkStart w:id="117" w:name="_Toc498013921"/>
      <w:bookmarkStart w:id="118" w:name="_Toc501379441"/>
      <w:bookmarkStart w:id="119" w:name="_Toc505257648"/>
      <w:bookmarkStart w:id="120" w:name="_Toc507766972"/>
      <w:bookmarkStart w:id="121" w:name="_Toc527964938"/>
      <w:bookmarkStart w:id="122" w:name="_Toc2863132"/>
      <w:bookmarkStart w:id="123" w:name="_Toc2935512"/>
      <w:bookmarkStart w:id="124" w:name="_Toc3827214"/>
      <w:bookmarkStart w:id="125" w:name="_Toc3976436"/>
      <w:bookmarkStart w:id="126" w:name="_Toc4752800"/>
      <w:r w:rsidRPr="00A83B91">
        <w:rPr>
          <w:rFonts w:hint="eastAsia"/>
        </w:rPr>
        <w:t>应急终止程序</w:t>
      </w:r>
      <w:bookmarkEnd w:id="114"/>
      <w:bookmarkEnd w:id="115"/>
      <w:bookmarkEnd w:id="116"/>
      <w:bookmarkEnd w:id="117"/>
      <w:bookmarkEnd w:id="118"/>
      <w:bookmarkEnd w:id="119"/>
      <w:bookmarkEnd w:id="120"/>
      <w:bookmarkEnd w:id="121"/>
      <w:bookmarkEnd w:id="122"/>
      <w:bookmarkEnd w:id="123"/>
      <w:bookmarkEnd w:id="124"/>
      <w:bookmarkEnd w:id="125"/>
      <w:bookmarkEnd w:id="126"/>
    </w:p>
    <w:p w14:paraId="29C8AA2F" w14:textId="2FACE610" w:rsidR="00A03615" w:rsidRDefault="006B341A" w:rsidP="00A03615">
      <w:pPr>
        <w:pStyle w:val="afffff"/>
        <w:ind w:firstLine="420"/>
        <w:rPr>
          <w:rFonts w:hAnsi="宋体"/>
          <w:szCs w:val="21"/>
        </w:rPr>
      </w:pPr>
      <w:r>
        <w:rPr>
          <w:rFonts w:hint="eastAsia"/>
        </w:rPr>
        <w:t>明确</w:t>
      </w:r>
      <w:r w:rsidR="00A03615">
        <w:rPr>
          <w:rFonts w:hint="eastAsia"/>
        </w:rPr>
        <w:t>应急终止的</w:t>
      </w:r>
      <w:r w:rsidR="00A03615">
        <w:rPr>
          <w:rFonts w:hAnsi="宋体" w:hint="eastAsia"/>
          <w:szCs w:val="21"/>
        </w:rPr>
        <w:t>决策程序、终止指令内容及发布程序。</w:t>
      </w:r>
    </w:p>
    <w:p w14:paraId="1235A232" w14:textId="77777777" w:rsidR="00A03615" w:rsidRDefault="00A03615" w:rsidP="00A03615">
      <w:pPr>
        <w:pStyle w:val="afff6"/>
        <w:spacing w:before="120" w:after="120"/>
      </w:pPr>
      <w:r>
        <w:rPr>
          <w:rFonts w:hint="eastAsia"/>
        </w:rPr>
        <w:t>后期处置</w:t>
      </w:r>
    </w:p>
    <w:p w14:paraId="2E9C18D4" w14:textId="77777777" w:rsidR="00A03615" w:rsidRDefault="00A03615" w:rsidP="00A03615">
      <w:pPr>
        <w:pStyle w:val="afff7"/>
        <w:spacing w:before="120" w:after="120"/>
      </w:pPr>
      <w:r>
        <w:rPr>
          <w:rFonts w:hint="eastAsia"/>
        </w:rPr>
        <w:t>事后处置</w:t>
      </w:r>
    </w:p>
    <w:p w14:paraId="35714D7D" w14:textId="6BCD1A29" w:rsidR="00A03615" w:rsidRPr="00390B17" w:rsidRDefault="00A03615" w:rsidP="00A03615">
      <w:pPr>
        <w:pStyle w:val="affffffffffff"/>
      </w:pPr>
      <w:r>
        <w:rPr>
          <w:rFonts w:hint="eastAsia"/>
        </w:rPr>
        <w:t>明确</w:t>
      </w:r>
      <w:r w:rsidRPr="00390B17">
        <w:rPr>
          <w:rFonts w:hint="eastAsia"/>
        </w:rPr>
        <w:t>事后处置的主要工作内容和责任人</w:t>
      </w:r>
      <w:r w:rsidR="00434260">
        <w:rPr>
          <w:rFonts w:hint="eastAsia"/>
        </w:rPr>
        <w:t>，</w:t>
      </w:r>
      <w:r>
        <w:rPr>
          <w:rFonts w:hint="eastAsia"/>
        </w:rPr>
        <w:t>事后处置工作内容</w:t>
      </w:r>
      <w:r w:rsidRPr="00390B17">
        <w:rPr>
          <w:rFonts w:hint="eastAsia"/>
        </w:rPr>
        <w:t>包括</w:t>
      </w:r>
      <w:r>
        <w:rPr>
          <w:rFonts w:hint="eastAsia"/>
        </w:rPr>
        <w:t>但不限于</w:t>
      </w:r>
      <w:r w:rsidRPr="00390B17">
        <w:rPr>
          <w:rFonts w:hint="eastAsia"/>
        </w:rPr>
        <w:t>：</w:t>
      </w:r>
    </w:p>
    <w:p w14:paraId="56B69165" w14:textId="77777777" w:rsidR="00A03615" w:rsidRPr="00E775D6" w:rsidRDefault="00A03615" w:rsidP="006C1371">
      <w:pPr>
        <w:pStyle w:val="af8"/>
      </w:pPr>
      <w:r w:rsidRPr="00E775D6">
        <w:t>通知</w:t>
      </w:r>
      <w:r w:rsidRPr="00E775D6">
        <w:rPr>
          <w:rFonts w:hint="eastAsia"/>
        </w:rPr>
        <w:t>受影响单位和居民应急终止</w:t>
      </w:r>
      <w:r w:rsidRPr="00E775D6">
        <w:t>；</w:t>
      </w:r>
    </w:p>
    <w:p w14:paraId="34F4B97E" w14:textId="77777777" w:rsidR="00A03615" w:rsidRPr="00E775D6" w:rsidRDefault="00A03615" w:rsidP="006C1371">
      <w:pPr>
        <w:pStyle w:val="af8"/>
      </w:pPr>
      <w:r w:rsidRPr="00E775D6">
        <w:rPr>
          <w:rFonts w:hint="eastAsia"/>
        </w:rPr>
        <w:t>协助专业机构做好事故现场污染物处置或转运工作；</w:t>
      </w:r>
    </w:p>
    <w:p w14:paraId="2B7CDC89" w14:textId="77777777" w:rsidR="00A03615" w:rsidRPr="00E775D6" w:rsidRDefault="00A03615" w:rsidP="006C1371">
      <w:pPr>
        <w:pStyle w:val="af8"/>
      </w:pPr>
      <w:r w:rsidRPr="00E775D6">
        <w:rPr>
          <w:rFonts w:hint="eastAsia"/>
        </w:rPr>
        <w:t>配合政府及有关部门做好生态环境损害评估、赔偿、事件调查处理工作；</w:t>
      </w:r>
    </w:p>
    <w:p w14:paraId="70252B5D" w14:textId="77777777" w:rsidR="00A03615" w:rsidRPr="00E775D6" w:rsidRDefault="00A03615" w:rsidP="006C1371">
      <w:pPr>
        <w:pStyle w:val="af8"/>
      </w:pPr>
      <w:r w:rsidRPr="00E775D6">
        <w:rPr>
          <w:rFonts w:hint="eastAsia"/>
        </w:rPr>
        <w:t>按规定做好</w:t>
      </w:r>
      <w:r w:rsidRPr="00EE1DDB">
        <w:rPr>
          <w:rFonts w:hint="eastAsia"/>
        </w:rPr>
        <w:t>事件处置、评估、损害赔偿以及恢复等信息上报工作。</w:t>
      </w:r>
    </w:p>
    <w:p w14:paraId="5CFD8672" w14:textId="77777777" w:rsidR="00A03615" w:rsidRPr="00A83B91" w:rsidRDefault="00A03615" w:rsidP="00030C08">
      <w:pPr>
        <w:pStyle w:val="afff7"/>
        <w:spacing w:before="120" w:after="120"/>
      </w:pPr>
      <w:bookmarkStart w:id="127" w:name="_Toc497756182"/>
      <w:bookmarkStart w:id="128" w:name="_Toc497756411"/>
      <w:bookmarkStart w:id="129" w:name="_Toc497756546"/>
      <w:bookmarkStart w:id="130" w:name="_Toc498013924"/>
      <w:bookmarkStart w:id="131" w:name="_Toc501379444"/>
      <w:bookmarkStart w:id="132" w:name="_Toc505257653"/>
      <w:bookmarkStart w:id="133" w:name="_Toc507766975"/>
      <w:bookmarkStart w:id="134" w:name="_Toc527964941"/>
      <w:bookmarkStart w:id="135" w:name="_Toc2863135"/>
      <w:bookmarkStart w:id="136" w:name="_Toc2935515"/>
      <w:bookmarkStart w:id="137" w:name="_Toc3827217"/>
      <w:bookmarkStart w:id="138" w:name="_Toc3976439"/>
      <w:bookmarkStart w:id="139" w:name="_Toc4752803"/>
      <w:r>
        <w:rPr>
          <w:rFonts w:hint="eastAsia"/>
        </w:rPr>
        <w:t>事后</w:t>
      </w:r>
      <w:r w:rsidRPr="00A83B91">
        <w:rPr>
          <w:rFonts w:hint="eastAsia"/>
        </w:rPr>
        <w:t>恢复</w:t>
      </w:r>
      <w:bookmarkEnd w:id="127"/>
      <w:bookmarkEnd w:id="128"/>
      <w:bookmarkEnd w:id="129"/>
      <w:bookmarkEnd w:id="130"/>
      <w:bookmarkEnd w:id="131"/>
      <w:bookmarkEnd w:id="132"/>
      <w:bookmarkEnd w:id="133"/>
      <w:bookmarkEnd w:id="134"/>
      <w:bookmarkEnd w:id="135"/>
      <w:bookmarkEnd w:id="136"/>
      <w:bookmarkEnd w:id="137"/>
      <w:bookmarkEnd w:id="138"/>
      <w:bookmarkEnd w:id="139"/>
    </w:p>
    <w:p w14:paraId="051BA067" w14:textId="0BFEA4BE" w:rsidR="00A03615" w:rsidRPr="00390B17" w:rsidRDefault="00A03615" w:rsidP="00A03615">
      <w:pPr>
        <w:pStyle w:val="affffffffffff"/>
      </w:pPr>
      <w:r>
        <w:rPr>
          <w:rFonts w:hint="eastAsia"/>
        </w:rPr>
        <w:t>明确</w:t>
      </w:r>
      <w:r w:rsidRPr="00390B17">
        <w:rPr>
          <w:rFonts w:hint="eastAsia"/>
        </w:rPr>
        <w:t>事后</w:t>
      </w:r>
      <w:r>
        <w:rPr>
          <w:rFonts w:hint="eastAsia"/>
        </w:rPr>
        <w:t>恢复</w:t>
      </w:r>
      <w:r w:rsidRPr="00390B17">
        <w:rPr>
          <w:rFonts w:hint="eastAsia"/>
        </w:rPr>
        <w:t>的主要工作内容和责任人</w:t>
      </w:r>
      <w:r w:rsidR="00434260">
        <w:rPr>
          <w:rFonts w:hint="eastAsia"/>
        </w:rPr>
        <w:t>，</w:t>
      </w:r>
      <w:r>
        <w:rPr>
          <w:rFonts w:hint="eastAsia"/>
        </w:rPr>
        <w:t>事后恢复工作内容</w:t>
      </w:r>
      <w:r w:rsidRPr="00390B17">
        <w:rPr>
          <w:rFonts w:hint="eastAsia"/>
        </w:rPr>
        <w:t>包括</w:t>
      </w:r>
      <w:r>
        <w:rPr>
          <w:rFonts w:hint="eastAsia"/>
        </w:rPr>
        <w:t>但不限于</w:t>
      </w:r>
      <w:r w:rsidRPr="00390B17">
        <w:rPr>
          <w:rFonts w:hint="eastAsia"/>
        </w:rPr>
        <w:t>：</w:t>
      </w:r>
    </w:p>
    <w:p w14:paraId="0FE552DB" w14:textId="77777777" w:rsidR="00A03615" w:rsidRPr="00E775D6" w:rsidRDefault="00A03615" w:rsidP="006C1371">
      <w:pPr>
        <w:pStyle w:val="af8"/>
      </w:pPr>
      <w:r w:rsidRPr="00E775D6">
        <w:rPr>
          <w:rFonts w:hint="eastAsia"/>
        </w:rPr>
        <w:t>对</w:t>
      </w:r>
      <w:r w:rsidR="00692DF3" w:rsidRPr="009071A2">
        <w:rPr>
          <w:rFonts w:hint="eastAsia"/>
        </w:rPr>
        <w:t>船闸或电厂</w:t>
      </w:r>
      <w:r w:rsidRPr="00E775D6">
        <w:rPr>
          <w:rFonts w:hint="eastAsia"/>
        </w:rPr>
        <w:t>等应急防护工程设施进行清理、修复，恢复其原有应急功能；</w:t>
      </w:r>
    </w:p>
    <w:p w14:paraId="6BA86151" w14:textId="77777777" w:rsidR="00A03615" w:rsidRPr="00E775D6" w:rsidRDefault="00692DF3" w:rsidP="006C1371">
      <w:pPr>
        <w:pStyle w:val="af8"/>
      </w:pPr>
      <w:r w:rsidRPr="006C1371">
        <w:t>配合地方政府及其环境保护等相关部门开展环境损害评估、环境修复和生态恢复等工作，参与恢复责任人建设或实施恢复工程验收工作</w:t>
      </w:r>
      <w:r w:rsidR="00A03615" w:rsidRPr="00EE1DDB">
        <w:rPr>
          <w:rFonts w:hint="eastAsia"/>
        </w:rPr>
        <w:t>。</w:t>
      </w:r>
    </w:p>
    <w:p w14:paraId="35AA3E63" w14:textId="77777777" w:rsidR="00A03615" w:rsidRPr="00A83B91" w:rsidRDefault="00A03615" w:rsidP="00030C08">
      <w:pPr>
        <w:pStyle w:val="afff7"/>
        <w:spacing w:before="120" w:after="120"/>
      </w:pPr>
      <w:bookmarkStart w:id="140" w:name="_Toc497756183"/>
      <w:bookmarkStart w:id="141" w:name="_Toc497756412"/>
      <w:bookmarkStart w:id="142" w:name="_Toc497756547"/>
      <w:bookmarkStart w:id="143" w:name="_Toc498013925"/>
      <w:bookmarkStart w:id="144" w:name="_Toc501379445"/>
      <w:bookmarkStart w:id="145" w:name="_Toc505257654"/>
      <w:bookmarkStart w:id="146" w:name="_Toc507766976"/>
      <w:bookmarkStart w:id="147" w:name="_Toc527964942"/>
      <w:bookmarkStart w:id="148" w:name="_Toc2863136"/>
      <w:bookmarkStart w:id="149" w:name="_Toc2935516"/>
      <w:bookmarkStart w:id="150" w:name="_Toc3827218"/>
      <w:bookmarkStart w:id="151" w:name="_Toc3976440"/>
      <w:bookmarkStart w:id="152" w:name="_Toc4752804"/>
      <w:r w:rsidRPr="00A83B91">
        <w:rPr>
          <w:rFonts w:hint="eastAsia"/>
        </w:rPr>
        <w:t>评估与总结</w:t>
      </w:r>
      <w:bookmarkEnd w:id="140"/>
      <w:bookmarkEnd w:id="141"/>
      <w:bookmarkEnd w:id="142"/>
      <w:bookmarkEnd w:id="143"/>
      <w:bookmarkEnd w:id="144"/>
      <w:bookmarkEnd w:id="145"/>
      <w:bookmarkEnd w:id="146"/>
      <w:bookmarkEnd w:id="147"/>
      <w:bookmarkEnd w:id="148"/>
      <w:bookmarkEnd w:id="149"/>
      <w:bookmarkEnd w:id="150"/>
      <w:bookmarkEnd w:id="151"/>
      <w:bookmarkEnd w:id="152"/>
    </w:p>
    <w:p w14:paraId="5F282D69" w14:textId="77777777" w:rsidR="00A03615" w:rsidRPr="00390B17" w:rsidRDefault="00A03615" w:rsidP="00A03615">
      <w:pPr>
        <w:pStyle w:val="affffffffffff"/>
      </w:pPr>
      <w:r>
        <w:rPr>
          <w:rFonts w:hint="eastAsia"/>
        </w:rPr>
        <w:t>明确</w:t>
      </w:r>
      <w:r w:rsidRPr="00390B17">
        <w:rPr>
          <w:rFonts w:hint="eastAsia"/>
        </w:rPr>
        <w:t>评估与总结的主要工作内容和责任人</w:t>
      </w:r>
      <w:r w:rsidR="00317E6B">
        <w:rPr>
          <w:rFonts w:hint="eastAsia"/>
        </w:rPr>
        <w:t>，</w:t>
      </w:r>
      <w:r>
        <w:rPr>
          <w:rFonts w:hint="eastAsia"/>
        </w:rPr>
        <w:t>评估与总结工作</w:t>
      </w:r>
      <w:r w:rsidRPr="00390B17">
        <w:rPr>
          <w:rFonts w:hint="eastAsia"/>
        </w:rPr>
        <w:t>包括</w:t>
      </w:r>
      <w:r>
        <w:rPr>
          <w:rFonts w:hint="eastAsia"/>
        </w:rPr>
        <w:t>但不限于</w:t>
      </w:r>
      <w:r w:rsidRPr="00390B17">
        <w:rPr>
          <w:rFonts w:hint="eastAsia"/>
        </w:rPr>
        <w:t>：</w:t>
      </w:r>
    </w:p>
    <w:p w14:paraId="2362FFFF" w14:textId="77777777" w:rsidR="00A03615" w:rsidRPr="00E775D6" w:rsidRDefault="00A03615" w:rsidP="006C1371">
      <w:pPr>
        <w:pStyle w:val="af8"/>
      </w:pPr>
      <w:r w:rsidRPr="00E775D6">
        <w:t>事件应急</w:t>
      </w:r>
      <w:r w:rsidRPr="00E775D6">
        <w:rPr>
          <w:rFonts w:hint="eastAsia"/>
        </w:rPr>
        <w:t>处置</w:t>
      </w:r>
      <w:r w:rsidRPr="00E775D6">
        <w:t>工作</w:t>
      </w:r>
      <w:r w:rsidRPr="00E775D6">
        <w:rPr>
          <w:rFonts w:hint="eastAsia"/>
        </w:rPr>
        <w:t>评估</w:t>
      </w:r>
      <w:r w:rsidRPr="00E775D6">
        <w:t>报告</w:t>
      </w:r>
      <w:r w:rsidRPr="00E775D6">
        <w:rPr>
          <w:rFonts w:hint="eastAsia"/>
        </w:rPr>
        <w:t>编写</w:t>
      </w:r>
      <w:r w:rsidRPr="00E775D6">
        <w:t>；</w:t>
      </w:r>
    </w:p>
    <w:p w14:paraId="28038DDD" w14:textId="77777777" w:rsidR="00A03615" w:rsidRPr="00E775D6" w:rsidRDefault="00A03615" w:rsidP="006C1371">
      <w:pPr>
        <w:pStyle w:val="af8"/>
      </w:pPr>
      <w:r w:rsidRPr="00E775D6">
        <w:rPr>
          <w:rFonts w:hint="eastAsia"/>
        </w:rPr>
        <w:t>环境</w:t>
      </w:r>
      <w:r w:rsidRPr="00E775D6">
        <w:t>应急预案的修订</w:t>
      </w:r>
      <w:r w:rsidRPr="00E775D6">
        <w:rPr>
          <w:rFonts w:hint="eastAsia"/>
        </w:rPr>
        <w:t>建议</w:t>
      </w:r>
      <w:r w:rsidRPr="00E775D6">
        <w:t>；</w:t>
      </w:r>
    </w:p>
    <w:p w14:paraId="2B6621EA" w14:textId="77777777" w:rsidR="00A03615" w:rsidRDefault="00A03615" w:rsidP="006C1371">
      <w:pPr>
        <w:pStyle w:val="af8"/>
      </w:pPr>
      <w:r w:rsidRPr="00E775D6">
        <w:t>事件应急</w:t>
      </w:r>
      <w:r w:rsidRPr="00E775D6">
        <w:rPr>
          <w:rFonts w:hint="eastAsia"/>
        </w:rPr>
        <w:t>处置</w:t>
      </w:r>
      <w:r w:rsidRPr="00E775D6">
        <w:t>工作</w:t>
      </w:r>
      <w:r w:rsidRPr="00E775D6">
        <w:rPr>
          <w:rFonts w:hint="eastAsia"/>
        </w:rPr>
        <w:t>经验总结等。</w:t>
      </w:r>
    </w:p>
    <w:p w14:paraId="082FE48E" w14:textId="77777777" w:rsidR="00A03615" w:rsidRDefault="00030C08" w:rsidP="00A03615">
      <w:pPr>
        <w:pStyle w:val="afff6"/>
        <w:spacing w:before="120" w:after="120"/>
      </w:pPr>
      <w:r>
        <w:rPr>
          <w:rFonts w:hint="eastAsia"/>
        </w:rPr>
        <w:t>保障</w:t>
      </w:r>
    </w:p>
    <w:p w14:paraId="305FC732" w14:textId="77777777" w:rsidR="00A03615" w:rsidRPr="00C1232E" w:rsidRDefault="00A03615" w:rsidP="00A03615">
      <w:pPr>
        <w:pStyle w:val="afff7"/>
        <w:spacing w:before="120" w:after="120"/>
      </w:pPr>
      <w:bookmarkStart w:id="153" w:name="_Toc497756185"/>
      <w:bookmarkStart w:id="154" w:name="_Toc497756414"/>
      <w:bookmarkStart w:id="155" w:name="_Toc497756549"/>
      <w:bookmarkStart w:id="156" w:name="_Toc498013927"/>
      <w:bookmarkStart w:id="157" w:name="_Toc501379447"/>
      <w:bookmarkStart w:id="158" w:name="_Toc505257656"/>
      <w:bookmarkStart w:id="159" w:name="_Toc507766978"/>
      <w:bookmarkStart w:id="160" w:name="_Toc527964944"/>
      <w:bookmarkStart w:id="161" w:name="_Toc2863138"/>
      <w:bookmarkStart w:id="162" w:name="_Toc2935518"/>
      <w:bookmarkStart w:id="163" w:name="_Toc3827220"/>
      <w:bookmarkStart w:id="164" w:name="_Toc3976442"/>
      <w:bookmarkStart w:id="165" w:name="_Toc4752806"/>
      <w:r w:rsidRPr="00C1232E">
        <w:rPr>
          <w:rFonts w:hint="eastAsia"/>
        </w:rPr>
        <w:t>人员与经费保障</w:t>
      </w:r>
      <w:bookmarkEnd w:id="153"/>
      <w:bookmarkEnd w:id="154"/>
      <w:bookmarkEnd w:id="155"/>
      <w:bookmarkEnd w:id="156"/>
      <w:bookmarkEnd w:id="157"/>
      <w:bookmarkEnd w:id="158"/>
      <w:bookmarkEnd w:id="159"/>
      <w:bookmarkEnd w:id="160"/>
      <w:bookmarkEnd w:id="161"/>
      <w:bookmarkEnd w:id="162"/>
      <w:bookmarkEnd w:id="163"/>
      <w:bookmarkEnd w:id="164"/>
      <w:bookmarkEnd w:id="165"/>
    </w:p>
    <w:p w14:paraId="65699810" w14:textId="77777777" w:rsidR="009071A2" w:rsidRDefault="009071A2" w:rsidP="00A03615">
      <w:pPr>
        <w:pStyle w:val="affffffffffff"/>
      </w:pPr>
      <w:r>
        <w:rPr>
          <w:rFonts w:hint="eastAsia"/>
        </w:rPr>
        <w:t>应</w:t>
      </w:r>
      <w:r w:rsidR="00A03615" w:rsidRPr="00C1232E">
        <w:rPr>
          <w:rFonts w:hint="eastAsia"/>
        </w:rPr>
        <w:t>明确</w:t>
      </w:r>
      <w:r>
        <w:rPr>
          <w:rFonts w:hint="eastAsia"/>
        </w:rPr>
        <w:t>突发</w:t>
      </w:r>
      <w:r w:rsidR="00A03615">
        <w:rPr>
          <w:rFonts w:hint="eastAsia"/>
        </w:rPr>
        <w:t>环境</w:t>
      </w:r>
      <w:r>
        <w:rPr>
          <w:rFonts w:hint="eastAsia"/>
        </w:rPr>
        <w:t>事件</w:t>
      </w:r>
      <w:r w:rsidR="00A03615">
        <w:rPr>
          <w:rFonts w:hint="eastAsia"/>
        </w:rPr>
        <w:t>应急的</w:t>
      </w:r>
      <w:r w:rsidR="00A03615" w:rsidRPr="00C1232E">
        <w:rPr>
          <w:rFonts w:hint="eastAsia"/>
        </w:rPr>
        <w:t>人</w:t>
      </w:r>
      <w:r>
        <w:rPr>
          <w:rFonts w:hint="eastAsia"/>
        </w:rPr>
        <w:t>员及经费保障措施，包括但不限于：</w:t>
      </w:r>
    </w:p>
    <w:p w14:paraId="1EFB81EB" w14:textId="77777777" w:rsidR="009071A2" w:rsidRDefault="009071A2" w:rsidP="009071A2">
      <w:pPr>
        <w:pStyle w:val="af8"/>
      </w:pPr>
      <w:r>
        <w:rPr>
          <w:rFonts w:hint="eastAsia"/>
        </w:rPr>
        <w:t>环境应急队伍建设要求；</w:t>
      </w:r>
    </w:p>
    <w:p w14:paraId="31B3E1A0" w14:textId="77777777" w:rsidR="009071A2" w:rsidRDefault="00A03615" w:rsidP="009071A2">
      <w:pPr>
        <w:pStyle w:val="af8"/>
      </w:pPr>
      <w:r w:rsidRPr="00EE1DDB">
        <w:rPr>
          <w:rFonts w:hint="eastAsia"/>
        </w:rPr>
        <w:t>协议依托社会应急队伍</w:t>
      </w:r>
      <w:r w:rsidR="009071A2">
        <w:rPr>
          <w:rFonts w:hint="eastAsia"/>
        </w:rPr>
        <w:t>；</w:t>
      </w:r>
    </w:p>
    <w:p w14:paraId="1121A2BF" w14:textId="618D9EA1" w:rsidR="000B4043" w:rsidRDefault="00A03615" w:rsidP="00336141">
      <w:pPr>
        <w:pStyle w:val="af8"/>
        <w:rPr>
          <w:szCs w:val="30"/>
        </w:rPr>
      </w:pPr>
      <w:r w:rsidRPr="00EE1DDB">
        <w:rPr>
          <w:rFonts w:hint="eastAsia"/>
        </w:rPr>
        <w:t>环境应急专项经费来源、使用范围、数量和监督管理措施。</w:t>
      </w:r>
    </w:p>
    <w:p w14:paraId="110B7C21" w14:textId="77777777" w:rsidR="00336141" w:rsidRDefault="00336141" w:rsidP="00336141">
      <w:pPr>
        <w:pStyle w:val="af8"/>
        <w:numPr>
          <w:ilvl w:val="0"/>
          <w:numId w:val="0"/>
        </w:numPr>
        <w:ind w:left="851" w:hanging="426"/>
        <w:rPr>
          <w:szCs w:val="30"/>
        </w:rPr>
      </w:pPr>
    </w:p>
    <w:p w14:paraId="00A5B836" w14:textId="77777777" w:rsidR="00336141" w:rsidRPr="00336141" w:rsidRDefault="00336141" w:rsidP="00336141">
      <w:pPr>
        <w:pStyle w:val="af8"/>
        <w:numPr>
          <w:ilvl w:val="0"/>
          <w:numId w:val="0"/>
        </w:numPr>
        <w:ind w:left="851" w:hanging="426"/>
        <w:rPr>
          <w:szCs w:val="30"/>
        </w:rPr>
      </w:pPr>
    </w:p>
    <w:p w14:paraId="1D0CF5A5" w14:textId="77777777" w:rsidR="00A03615" w:rsidRPr="00C1232E" w:rsidRDefault="00030C08" w:rsidP="00A03615">
      <w:pPr>
        <w:pStyle w:val="afff7"/>
        <w:spacing w:before="120" w:after="120"/>
      </w:pPr>
      <w:bookmarkStart w:id="166" w:name="_Toc497756186"/>
      <w:bookmarkStart w:id="167" w:name="_Toc497756415"/>
      <w:bookmarkStart w:id="168" w:name="_Toc497756550"/>
      <w:bookmarkStart w:id="169" w:name="_Toc498013928"/>
      <w:bookmarkStart w:id="170" w:name="_Toc501379448"/>
      <w:bookmarkStart w:id="171" w:name="_Toc505257657"/>
      <w:bookmarkStart w:id="172" w:name="_Toc507766979"/>
      <w:bookmarkStart w:id="173" w:name="_Toc527964945"/>
      <w:bookmarkStart w:id="174" w:name="_Toc2863139"/>
      <w:bookmarkStart w:id="175" w:name="_Toc2935519"/>
      <w:bookmarkStart w:id="176" w:name="_Toc3827221"/>
      <w:bookmarkStart w:id="177" w:name="_Toc3976443"/>
      <w:bookmarkStart w:id="178" w:name="_Toc4752807"/>
      <w:r>
        <w:rPr>
          <w:rFonts w:hint="eastAsia"/>
        </w:rPr>
        <w:lastRenderedPageBreak/>
        <w:t>环境</w:t>
      </w:r>
      <w:r w:rsidR="00A03615" w:rsidRPr="00C1232E">
        <w:rPr>
          <w:rFonts w:hint="eastAsia"/>
        </w:rPr>
        <w:t>应急资源</w:t>
      </w:r>
      <w:r>
        <w:rPr>
          <w:rFonts w:hint="eastAsia"/>
        </w:rPr>
        <w:t>和设备</w:t>
      </w:r>
      <w:r w:rsidR="00A03615" w:rsidRPr="00C1232E">
        <w:rPr>
          <w:rFonts w:hint="eastAsia"/>
        </w:rPr>
        <w:t>保障</w:t>
      </w:r>
      <w:bookmarkEnd w:id="166"/>
      <w:bookmarkEnd w:id="167"/>
      <w:bookmarkEnd w:id="168"/>
      <w:bookmarkEnd w:id="169"/>
      <w:bookmarkEnd w:id="170"/>
      <w:bookmarkEnd w:id="171"/>
      <w:bookmarkEnd w:id="172"/>
      <w:bookmarkEnd w:id="173"/>
      <w:bookmarkEnd w:id="174"/>
      <w:bookmarkEnd w:id="175"/>
      <w:bookmarkEnd w:id="176"/>
      <w:bookmarkEnd w:id="177"/>
      <w:bookmarkEnd w:id="178"/>
    </w:p>
    <w:p w14:paraId="15387098" w14:textId="77777777" w:rsidR="00A03615" w:rsidRPr="00390B17" w:rsidRDefault="00A03615" w:rsidP="00A03615">
      <w:pPr>
        <w:pStyle w:val="affffffffffff"/>
      </w:pPr>
      <w:r w:rsidRPr="00390B17">
        <w:rPr>
          <w:rFonts w:hint="eastAsia"/>
        </w:rPr>
        <w:t>明确</w:t>
      </w:r>
      <w:r>
        <w:rPr>
          <w:rFonts w:hint="eastAsia"/>
        </w:rPr>
        <w:t>环境</w:t>
      </w:r>
      <w:r w:rsidRPr="00390B17">
        <w:rPr>
          <w:rFonts w:hint="eastAsia"/>
        </w:rPr>
        <w:t>应急</w:t>
      </w:r>
      <w:r>
        <w:rPr>
          <w:rFonts w:hint="eastAsia"/>
        </w:rPr>
        <w:t>处置</w:t>
      </w:r>
      <w:r w:rsidRPr="00390B17">
        <w:rPr>
          <w:rFonts w:hint="eastAsia"/>
        </w:rPr>
        <w:t>需要使用的应急物资和装备的名称、类型、数量、性能、存放位置、管理责任人及其联系方式等内容。</w:t>
      </w:r>
    </w:p>
    <w:p w14:paraId="31442CCB" w14:textId="77777777" w:rsidR="00A03615" w:rsidRPr="00C1232E" w:rsidRDefault="00A03615" w:rsidP="00A03615">
      <w:pPr>
        <w:pStyle w:val="afff7"/>
        <w:spacing w:before="120" w:after="120"/>
      </w:pPr>
      <w:bookmarkStart w:id="179" w:name="_Toc497756187"/>
      <w:bookmarkStart w:id="180" w:name="_Toc497756416"/>
      <w:bookmarkStart w:id="181" w:name="_Toc497756551"/>
      <w:bookmarkStart w:id="182" w:name="_Toc498013929"/>
      <w:bookmarkStart w:id="183" w:name="_Toc501379449"/>
      <w:bookmarkStart w:id="184" w:name="_Toc505257658"/>
      <w:bookmarkStart w:id="185" w:name="_Toc507766980"/>
      <w:bookmarkStart w:id="186" w:name="_Toc527964946"/>
      <w:bookmarkStart w:id="187" w:name="_Toc2863140"/>
      <w:bookmarkStart w:id="188" w:name="_Toc2935520"/>
      <w:bookmarkStart w:id="189" w:name="_Toc3827222"/>
      <w:bookmarkStart w:id="190" w:name="_Toc3976444"/>
      <w:bookmarkStart w:id="191" w:name="_Toc4752808"/>
      <w:r w:rsidRPr="00C1232E">
        <w:rPr>
          <w:rFonts w:hint="eastAsia"/>
        </w:rPr>
        <w:t>其他保障</w:t>
      </w:r>
      <w:bookmarkEnd w:id="179"/>
      <w:bookmarkEnd w:id="180"/>
      <w:bookmarkEnd w:id="181"/>
      <w:bookmarkEnd w:id="182"/>
      <w:bookmarkEnd w:id="183"/>
      <w:bookmarkEnd w:id="184"/>
      <w:bookmarkEnd w:id="185"/>
      <w:bookmarkEnd w:id="186"/>
      <w:bookmarkEnd w:id="187"/>
      <w:bookmarkEnd w:id="188"/>
      <w:bookmarkEnd w:id="189"/>
      <w:bookmarkEnd w:id="190"/>
      <w:bookmarkEnd w:id="191"/>
    </w:p>
    <w:p w14:paraId="1F773CB8" w14:textId="77777777" w:rsidR="00A03615" w:rsidRDefault="00A03615" w:rsidP="00A03615">
      <w:pPr>
        <w:pStyle w:val="afffff"/>
        <w:ind w:firstLine="420"/>
      </w:pPr>
      <w:r w:rsidRPr="00390B17">
        <w:rPr>
          <w:rFonts w:hint="eastAsia"/>
        </w:rPr>
        <w:t>明确交通、通信、报警</w:t>
      </w:r>
      <w:r>
        <w:rPr>
          <w:rFonts w:hint="eastAsia"/>
        </w:rPr>
        <w:t>和</w:t>
      </w:r>
      <w:r w:rsidRPr="00390B17">
        <w:rPr>
          <w:rFonts w:hint="eastAsia"/>
        </w:rPr>
        <w:t>监控等其他保障措施</w:t>
      </w:r>
      <w:r>
        <w:rPr>
          <w:rFonts w:hint="eastAsia"/>
        </w:rPr>
        <w:t>。</w:t>
      </w:r>
    </w:p>
    <w:p w14:paraId="3C611192" w14:textId="77777777" w:rsidR="00A03615" w:rsidRDefault="00A03615" w:rsidP="00A03615">
      <w:pPr>
        <w:pStyle w:val="afff6"/>
        <w:spacing w:before="120" w:after="120"/>
      </w:pPr>
      <w:r>
        <w:rPr>
          <w:rFonts w:hint="eastAsia"/>
        </w:rPr>
        <w:t>预案管理</w:t>
      </w:r>
    </w:p>
    <w:p w14:paraId="72EBE6C0" w14:textId="77777777" w:rsidR="00A03615" w:rsidRDefault="00A03615" w:rsidP="009071A2">
      <w:pPr>
        <w:pStyle w:val="afff7"/>
        <w:spacing w:before="120" w:after="120"/>
      </w:pPr>
      <w:r>
        <w:rPr>
          <w:rFonts w:hint="eastAsia"/>
        </w:rPr>
        <w:t>预案宣传和培训</w:t>
      </w:r>
    </w:p>
    <w:p w14:paraId="5F005659" w14:textId="77777777" w:rsidR="00A03615" w:rsidRPr="00390B17" w:rsidRDefault="009071A2" w:rsidP="00A03615">
      <w:pPr>
        <w:pStyle w:val="affffffffffff"/>
      </w:pPr>
      <w:r>
        <w:rPr>
          <w:rFonts w:hint="eastAsia"/>
        </w:rPr>
        <w:t>按</w:t>
      </w:r>
      <w:r w:rsidR="00A03615" w:rsidRPr="00204CEE">
        <w:rPr>
          <w:rFonts w:hint="eastAsia"/>
        </w:rPr>
        <w:t>《突发环境事件应急管理办法》</w:t>
      </w:r>
      <w:r w:rsidR="00A03615">
        <w:rPr>
          <w:rFonts w:hint="eastAsia"/>
        </w:rPr>
        <w:t>有关规定提出预案宣传和培训要求，</w:t>
      </w:r>
      <w:r>
        <w:rPr>
          <w:rFonts w:hint="eastAsia"/>
        </w:rPr>
        <w:t>应</w:t>
      </w:r>
      <w:r w:rsidR="00A03615">
        <w:rPr>
          <w:rFonts w:hint="eastAsia"/>
        </w:rPr>
        <w:t>重点明确</w:t>
      </w:r>
      <w:r w:rsidR="00A03615" w:rsidRPr="00390B17">
        <w:rPr>
          <w:rFonts w:hint="eastAsia"/>
        </w:rPr>
        <w:t>以下内容：</w:t>
      </w:r>
    </w:p>
    <w:p w14:paraId="2AFD8540" w14:textId="77777777" w:rsidR="00A03615" w:rsidRPr="00E775D6" w:rsidRDefault="00A03615" w:rsidP="006C1371">
      <w:pPr>
        <w:pStyle w:val="af8"/>
      </w:pPr>
      <w:r w:rsidRPr="00E775D6">
        <w:rPr>
          <w:rFonts w:hint="eastAsia"/>
        </w:rPr>
        <w:t>宣传和培训对象及师资要求</w:t>
      </w:r>
      <w:r>
        <w:rPr>
          <w:rFonts w:hint="eastAsia"/>
        </w:rPr>
        <w:t>；</w:t>
      </w:r>
    </w:p>
    <w:p w14:paraId="5AEDB7D3" w14:textId="77777777" w:rsidR="00A03615" w:rsidRPr="00E775D6" w:rsidRDefault="009071A2" w:rsidP="006C1371">
      <w:pPr>
        <w:pStyle w:val="af8"/>
      </w:pPr>
      <w:r>
        <w:rPr>
          <w:rFonts w:hint="eastAsia"/>
        </w:rPr>
        <w:t>培训的主要内容、方法、形式和频次</w:t>
      </w:r>
      <w:r w:rsidR="00A03615">
        <w:rPr>
          <w:rFonts w:hint="eastAsia"/>
        </w:rPr>
        <w:t>；</w:t>
      </w:r>
    </w:p>
    <w:p w14:paraId="6CB1EFBE" w14:textId="77777777" w:rsidR="00A03615" w:rsidRPr="00E775D6" w:rsidRDefault="00A03615" w:rsidP="006C1371">
      <w:pPr>
        <w:pStyle w:val="af8"/>
      </w:pPr>
      <w:r w:rsidRPr="00E775D6">
        <w:t>建立培训档案</w:t>
      </w:r>
      <w:r w:rsidR="009071A2">
        <w:rPr>
          <w:rFonts w:hint="eastAsia"/>
        </w:rPr>
        <w:t>，</w:t>
      </w:r>
      <w:r w:rsidRPr="00E775D6">
        <w:rPr>
          <w:rFonts w:hint="eastAsia"/>
        </w:rPr>
        <w:t>留存培训签到表、培训材料、培训现场图片或视频等档案资料。</w:t>
      </w:r>
    </w:p>
    <w:p w14:paraId="014740EA" w14:textId="77777777" w:rsidR="00A03615" w:rsidRPr="00C1232E" w:rsidRDefault="00A03615" w:rsidP="00A03615">
      <w:pPr>
        <w:pStyle w:val="afff7"/>
        <w:spacing w:before="120" w:after="120"/>
      </w:pPr>
      <w:bookmarkStart w:id="192" w:name="_Toc497756190"/>
      <w:bookmarkStart w:id="193" w:name="_Toc497756419"/>
      <w:bookmarkStart w:id="194" w:name="_Toc497756554"/>
      <w:bookmarkStart w:id="195" w:name="_Toc498013932"/>
      <w:bookmarkStart w:id="196" w:name="_Toc501379452"/>
      <w:bookmarkStart w:id="197" w:name="_Toc505257661"/>
      <w:bookmarkStart w:id="198" w:name="_Toc507766983"/>
      <w:bookmarkStart w:id="199" w:name="_Toc527964949"/>
      <w:bookmarkStart w:id="200" w:name="_Toc2863143"/>
      <w:bookmarkStart w:id="201" w:name="_Toc2935523"/>
      <w:bookmarkStart w:id="202" w:name="_Toc3827225"/>
      <w:bookmarkStart w:id="203" w:name="_Toc3976447"/>
      <w:bookmarkStart w:id="204" w:name="_Toc4752811"/>
      <w:r w:rsidRPr="00C1232E">
        <w:rPr>
          <w:rFonts w:hint="eastAsia"/>
        </w:rPr>
        <w:t>预案演练</w:t>
      </w:r>
      <w:bookmarkEnd w:id="192"/>
      <w:bookmarkEnd w:id="193"/>
      <w:bookmarkEnd w:id="194"/>
      <w:bookmarkEnd w:id="195"/>
      <w:bookmarkEnd w:id="196"/>
      <w:bookmarkEnd w:id="197"/>
      <w:bookmarkEnd w:id="198"/>
      <w:bookmarkEnd w:id="199"/>
      <w:bookmarkEnd w:id="200"/>
      <w:bookmarkEnd w:id="201"/>
      <w:bookmarkEnd w:id="202"/>
      <w:bookmarkEnd w:id="203"/>
      <w:bookmarkEnd w:id="204"/>
    </w:p>
    <w:p w14:paraId="25921246" w14:textId="77777777" w:rsidR="00A03615" w:rsidRPr="00390B17" w:rsidRDefault="00A00582" w:rsidP="00A03615">
      <w:pPr>
        <w:pStyle w:val="affffffffffff"/>
      </w:pPr>
      <w:r>
        <w:rPr>
          <w:rFonts w:hint="eastAsia"/>
        </w:rPr>
        <w:t>应</w:t>
      </w:r>
      <w:r w:rsidR="00A03615" w:rsidRPr="00390B17">
        <w:rPr>
          <w:rFonts w:hint="eastAsia"/>
        </w:rPr>
        <w:t>明确预案演练</w:t>
      </w:r>
      <w:r>
        <w:rPr>
          <w:rFonts w:hint="eastAsia"/>
        </w:rPr>
        <w:t>目的、</w:t>
      </w:r>
      <w:r w:rsidR="00A03615" w:rsidRPr="00390B17">
        <w:rPr>
          <w:rFonts w:hint="eastAsia"/>
        </w:rPr>
        <w:t>方式、内容、频次、档案等要求，</w:t>
      </w:r>
      <w:r w:rsidR="009071A2">
        <w:rPr>
          <w:rFonts w:hint="eastAsia"/>
        </w:rPr>
        <w:t>应</w:t>
      </w:r>
      <w:r w:rsidR="00A03615">
        <w:rPr>
          <w:rFonts w:hint="eastAsia"/>
        </w:rPr>
        <w:t>重点明确以下内容</w:t>
      </w:r>
      <w:r w:rsidR="00A03615" w:rsidRPr="00390B17">
        <w:rPr>
          <w:rFonts w:hint="eastAsia"/>
        </w:rPr>
        <w:t>：</w:t>
      </w:r>
    </w:p>
    <w:p w14:paraId="6FD3C2EC" w14:textId="77777777" w:rsidR="00A03615" w:rsidRPr="00E775D6" w:rsidRDefault="00A03615" w:rsidP="006C1371">
      <w:pPr>
        <w:pStyle w:val="af8"/>
      </w:pPr>
      <w:r w:rsidRPr="00E775D6">
        <w:rPr>
          <w:rFonts w:hint="eastAsia"/>
        </w:rPr>
        <w:t>演练方式、形式和人员组成</w:t>
      </w:r>
      <w:r>
        <w:rPr>
          <w:rFonts w:hint="eastAsia"/>
        </w:rPr>
        <w:t>；</w:t>
      </w:r>
    </w:p>
    <w:p w14:paraId="29E9C59E" w14:textId="77777777" w:rsidR="00A03615" w:rsidRPr="00E775D6" w:rsidRDefault="00A03615" w:rsidP="006C1371">
      <w:pPr>
        <w:pStyle w:val="af8"/>
      </w:pPr>
      <w:r w:rsidRPr="00E775D6">
        <w:rPr>
          <w:rFonts w:hint="eastAsia"/>
        </w:rPr>
        <w:t>演练的重点内容和情景</w:t>
      </w:r>
      <w:r>
        <w:rPr>
          <w:rFonts w:hint="eastAsia"/>
        </w:rPr>
        <w:t>；</w:t>
      </w:r>
    </w:p>
    <w:p w14:paraId="084F1398" w14:textId="35EE9F15" w:rsidR="00A03615" w:rsidRPr="00E775D6" w:rsidRDefault="00A03615" w:rsidP="006C1371">
      <w:pPr>
        <w:pStyle w:val="af8"/>
      </w:pPr>
      <w:r w:rsidRPr="00E775D6">
        <w:rPr>
          <w:rFonts w:hint="eastAsia"/>
        </w:rPr>
        <w:t>演练重点内容一般应包括突发饮用水水源保护区（地）污染、突发大规模水质污染和有毒有害气体泄漏污染，演练情景应</w:t>
      </w:r>
      <w:r w:rsidRPr="006C1371">
        <w:rPr>
          <w:rFonts w:hint="eastAsia"/>
        </w:rPr>
        <w:t>包括</w:t>
      </w:r>
      <w:r w:rsidR="00DE03E3" w:rsidRPr="006C1371">
        <w:rPr>
          <w:rFonts w:hint="eastAsia"/>
        </w:rPr>
        <w:t>水路</w:t>
      </w:r>
      <w:r w:rsidRPr="006C1371">
        <w:rPr>
          <w:rFonts w:hint="eastAsia"/>
        </w:rPr>
        <w:t>运输有毒有害物品</w:t>
      </w:r>
      <w:r w:rsidR="00DE03E3" w:rsidRPr="006C1371">
        <w:rPr>
          <w:rFonts w:hint="eastAsia"/>
        </w:rPr>
        <w:t>船只</w:t>
      </w:r>
      <w:r w:rsidRPr="006C1371">
        <w:rPr>
          <w:rFonts w:hint="eastAsia"/>
        </w:rPr>
        <w:t>在穿（跨）越饮用水水源保护区、</w:t>
      </w:r>
      <w:r w:rsidR="004A035A" w:rsidRPr="00462278">
        <w:rPr>
          <w:rFonts w:hint="eastAsia"/>
        </w:rPr>
        <w:t>涉水自然保护区地、鱼类“三场”</w:t>
      </w:r>
      <w:r w:rsidR="004A035A">
        <w:rPr>
          <w:rFonts w:hint="eastAsia"/>
        </w:rPr>
        <w:t>、</w:t>
      </w:r>
      <w:r w:rsidRPr="006C1371">
        <w:rPr>
          <w:rFonts w:hint="eastAsia"/>
        </w:rPr>
        <w:t>沿河路段事故泄漏等情景</w:t>
      </w:r>
      <w:r>
        <w:rPr>
          <w:rFonts w:hint="eastAsia"/>
        </w:rPr>
        <w:t>；</w:t>
      </w:r>
    </w:p>
    <w:p w14:paraId="5CAF75D9" w14:textId="77777777" w:rsidR="00A03615" w:rsidRPr="00EE1DDB" w:rsidRDefault="00DE03E3" w:rsidP="006C1371">
      <w:pPr>
        <w:pStyle w:val="af8"/>
      </w:pPr>
      <w:r>
        <w:rPr>
          <w:rFonts w:hint="eastAsia"/>
        </w:rPr>
        <w:t>应</w:t>
      </w:r>
      <w:r w:rsidR="00A03615" w:rsidRPr="00E775D6">
        <w:rPr>
          <w:rFonts w:hint="eastAsia"/>
        </w:rPr>
        <w:t>明确演练频次</w:t>
      </w:r>
      <w:r>
        <w:rPr>
          <w:rFonts w:hint="eastAsia"/>
        </w:rPr>
        <w:t>，</w:t>
      </w:r>
      <w:r w:rsidR="00A03615" w:rsidRPr="00EE1DDB">
        <w:rPr>
          <w:rFonts w:hint="eastAsia"/>
        </w:rPr>
        <w:t>环境风险评估报告确定项目环境风险等级为较大及以上的</w:t>
      </w:r>
      <w:r w:rsidR="00161F77">
        <w:rPr>
          <w:rFonts w:hint="eastAsia"/>
        </w:rPr>
        <w:t>运营单位</w:t>
      </w:r>
      <w:r w:rsidR="00A03615" w:rsidRPr="00EE1DDB">
        <w:rPr>
          <w:rFonts w:hint="eastAsia"/>
        </w:rPr>
        <w:t>，应每年演练1次以上，一般环境风险等级的</w:t>
      </w:r>
      <w:r w:rsidR="00161F77">
        <w:rPr>
          <w:rFonts w:hint="eastAsia"/>
        </w:rPr>
        <w:t>运营单位</w:t>
      </w:r>
      <w:r w:rsidR="00A03615" w:rsidRPr="00EE1DDB">
        <w:rPr>
          <w:rFonts w:hint="eastAsia"/>
        </w:rPr>
        <w:t>，可以每</w:t>
      </w:r>
      <w:r w:rsidR="00A03615" w:rsidRPr="00EE1DDB">
        <w:t>2</w:t>
      </w:r>
      <w:r w:rsidR="00A03615" w:rsidRPr="00EE1DDB">
        <w:rPr>
          <w:rFonts w:hint="eastAsia"/>
        </w:rPr>
        <w:t>年演练1次</w:t>
      </w:r>
      <w:r w:rsidR="00A03615">
        <w:rPr>
          <w:rFonts w:hint="eastAsia"/>
        </w:rPr>
        <w:t>；</w:t>
      </w:r>
    </w:p>
    <w:p w14:paraId="5248F88C" w14:textId="77777777" w:rsidR="00A03615" w:rsidRPr="00EE1DDB" w:rsidRDefault="00A03615" w:rsidP="006C1371">
      <w:pPr>
        <w:pStyle w:val="af8"/>
      </w:pPr>
      <w:r w:rsidRPr="00EE1DDB">
        <w:rPr>
          <w:rFonts w:hint="eastAsia"/>
        </w:rPr>
        <w:t>应提出</w:t>
      </w:r>
      <w:r w:rsidRPr="00EE1DDB">
        <w:t>撰写演练评估报告</w:t>
      </w:r>
      <w:r w:rsidRPr="00EE1DDB">
        <w:rPr>
          <w:rFonts w:hint="eastAsia"/>
        </w:rPr>
        <w:t>、</w:t>
      </w:r>
      <w:r w:rsidRPr="00EE1DDB">
        <w:t>分析存在问题</w:t>
      </w:r>
      <w:r w:rsidRPr="00EE1DDB">
        <w:rPr>
          <w:rFonts w:hint="eastAsia"/>
        </w:rPr>
        <w:t>、</w:t>
      </w:r>
      <w:r w:rsidRPr="00EE1DDB">
        <w:t>根据演练情况及时修改完善应急预案</w:t>
      </w:r>
      <w:r w:rsidRPr="00EE1DDB">
        <w:rPr>
          <w:rFonts w:hint="eastAsia"/>
        </w:rPr>
        <w:t>等要求</w:t>
      </w:r>
      <w:r w:rsidRPr="00EE1DDB">
        <w:t>。</w:t>
      </w:r>
    </w:p>
    <w:p w14:paraId="5473F038" w14:textId="77777777" w:rsidR="00A03615" w:rsidRPr="00C1232E" w:rsidRDefault="00A03615" w:rsidP="00A03615">
      <w:pPr>
        <w:pStyle w:val="afff7"/>
        <w:spacing w:before="120" w:after="120"/>
      </w:pPr>
      <w:bookmarkStart w:id="205" w:name="_Toc497756191"/>
      <w:bookmarkStart w:id="206" w:name="_Toc497756420"/>
      <w:bookmarkStart w:id="207" w:name="_Toc497756555"/>
      <w:bookmarkStart w:id="208" w:name="_Toc498013933"/>
      <w:bookmarkStart w:id="209" w:name="_Toc501379453"/>
      <w:bookmarkStart w:id="210" w:name="_Toc505257662"/>
      <w:bookmarkStart w:id="211" w:name="_Toc507766984"/>
      <w:bookmarkStart w:id="212" w:name="_Toc527964950"/>
      <w:bookmarkStart w:id="213" w:name="_Toc2863144"/>
      <w:bookmarkStart w:id="214" w:name="_Toc2935524"/>
      <w:bookmarkStart w:id="215" w:name="_Toc3827226"/>
      <w:bookmarkStart w:id="216" w:name="_Toc3976448"/>
      <w:bookmarkStart w:id="217" w:name="_Toc4752812"/>
      <w:r w:rsidRPr="00C1232E">
        <w:rPr>
          <w:rFonts w:hint="eastAsia"/>
        </w:rPr>
        <w:t>预案回顾和修订</w:t>
      </w:r>
      <w:bookmarkEnd w:id="205"/>
      <w:bookmarkEnd w:id="206"/>
      <w:bookmarkEnd w:id="207"/>
      <w:bookmarkEnd w:id="208"/>
      <w:bookmarkEnd w:id="209"/>
      <w:bookmarkEnd w:id="210"/>
      <w:bookmarkEnd w:id="211"/>
      <w:bookmarkEnd w:id="212"/>
      <w:bookmarkEnd w:id="213"/>
      <w:bookmarkEnd w:id="214"/>
      <w:bookmarkEnd w:id="215"/>
      <w:bookmarkEnd w:id="216"/>
      <w:bookmarkEnd w:id="217"/>
    </w:p>
    <w:p w14:paraId="7ED37A9E" w14:textId="77777777" w:rsidR="00A03615" w:rsidRPr="00E439F0" w:rsidRDefault="00A00582" w:rsidP="00A03615">
      <w:pPr>
        <w:pStyle w:val="afffffffff2"/>
      </w:pPr>
      <w:r>
        <w:rPr>
          <w:rFonts w:hint="eastAsia"/>
        </w:rPr>
        <w:t>应</w:t>
      </w:r>
      <w:r w:rsidR="00A03615" w:rsidRPr="00E439F0">
        <w:rPr>
          <w:rFonts w:hint="eastAsia"/>
        </w:rPr>
        <w:t>明确环境应急预案回顾和修订要求</w:t>
      </w:r>
      <w:r>
        <w:rPr>
          <w:rFonts w:hint="eastAsia"/>
        </w:rPr>
        <w:t>，有下列情形之一的，应及时修订</w:t>
      </w:r>
      <w:r w:rsidR="00A03615" w:rsidRPr="00E439F0">
        <w:rPr>
          <w:rFonts w:hint="eastAsia"/>
        </w:rPr>
        <w:t>：</w:t>
      </w:r>
    </w:p>
    <w:p w14:paraId="1213FD48" w14:textId="77777777" w:rsidR="00A00582" w:rsidRDefault="00A00582" w:rsidP="00A00582">
      <w:pPr>
        <w:pStyle w:val="af8"/>
      </w:pPr>
      <w:r>
        <w:rPr>
          <w:rFonts w:hint="eastAsia"/>
        </w:rPr>
        <w:t>面临的环境风险发生重大变化，如新增重大环境风险源或环境风险敏感保护目标等，需要重新进行环境风险评估的；</w:t>
      </w:r>
    </w:p>
    <w:p w14:paraId="23E86CA1" w14:textId="4D896358" w:rsidR="00A00582" w:rsidRDefault="004B181C" w:rsidP="00A00582">
      <w:pPr>
        <w:pStyle w:val="af8"/>
      </w:pPr>
      <w:r>
        <w:rPr>
          <w:rFonts w:hint="eastAsia"/>
        </w:rPr>
        <w:t>港口、</w:t>
      </w:r>
      <w:r w:rsidR="00A00582">
        <w:rPr>
          <w:rFonts w:hint="eastAsia"/>
        </w:rPr>
        <w:t>船舶运输货种增加危险化学品时；</w:t>
      </w:r>
    </w:p>
    <w:p w14:paraId="4DF1D352" w14:textId="77777777" w:rsidR="00A00582" w:rsidRDefault="00A00582" w:rsidP="00A00582">
      <w:pPr>
        <w:pStyle w:val="af8"/>
      </w:pPr>
      <w:r>
        <w:rPr>
          <w:rFonts w:hint="eastAsia"/>
        </w:rPr>
        <w:t>应急管理组织指挥体系与职责发生重大变化的；</w:t>
      </w:r>
    </w:p>
    <w:p w14:paraId="5144DCFC" w14:textId="77777777" w:rsidR="00A00582" w:rsidRDefault="00A00582" w:rsidP="00A00582">
      <w:pPr>
        <w:pStyle w:val="af8"/>
      </w:pPr>
      <w:r>
        <w:rPr>
          <w:rFonts w:hint="eastAsia"/>
        </w:rPr>
        <w:t>重要应急资源发生重大变化的；</w:t>
      </w:r>
    </w:p>
    <w:p w14:paraId="59DE9479" w14:textId="77777777" w:rsidR="00A00582" w:rsidRDefault="00A00582" w:rsidP="00A00582">
      <w:pPr>
        <w:pStyle w:val="af8"/>
      </w:pPr>
      <w:r>
        <w:rPr>
          <w:rFonts w:hint="eastAsia"/>
        </w:rPr>
        <w:t>在突发事件实际应对和应急演练中发现问题，需要对环境应急预案作出重大调整的；</w:t>
      </w:r>
    </w:p>
    <w:p w14:paraId="4AF2D97F" w14:textId="77777777" w:rsidR="00A03615" w:rsidRPr="00E775D6" w:rsidRDefault="00A00582" w:rsidP="00A00582">
      <w:pPr>
        <w:pStyle w:val="af8"/>
      </w:pPr>
      <w:r>
        <w:rPr>
          <w:rFonts w:hint="eastAsia"/>
        </w:rPr>
        <w:t>其他需要修订的情况。</w:t>
      </w:r>
    </w:p>
    <w:p w14:paraId="618EBA6C" w14:textId="77777777" w:rsidR="00A03615" w:rsidRPr="00E439F0" w:rsidRDefault="00A03615" w:rsidP="00A03615">
      <w:pPr>
        <w:pStyle w:val="afffffffff2"/>
      </w:pPr>
      <w:r w:rsidRPr="00E439F0">
        <w:rPr>
          <w:rFonts w:hint="eastAsia"/>
        </w:rPr>
        <w:t>对环境应急预案进行重大修订的，修订工作</w:t>
      </w:r>
      <w:r>
        <w:rPr>
          <w:rFonts w:hint="eastAsia"/>
        </w:rPr>
        <w:t>程序应按照</w:t>
      </w:r>
      <w:r w:rsidRPr="00E439F0">
        <w:rPr>
          <w:rFonts w:hint="eastAsia"/>
        </w:rPr>
        <w:t>《企业事业单位突发环境事件应急预案备案管理办法（试行）》</w:t>
      </w:r>
      <w:r>
        <w:rPr>
          <w:rFonts w:hint="eastAsia"/>
        </w:rPr>
        <w:t>有关规定执行，</w:t>
      </w:r>
      <w:r w:rsidRPr="00E439F0">
        <w:rPr>
          <w:rFonts w:hint="eastAsia"/>
        </w:rPr>
        <w:t>涉及个别内容调整的，修订工作可适当简化。</w:t>
      </w:r>
    </w:p>
    <w:p w14:paraId="3B92A08B" w14:textId="77777777" w:rsidR="00A03615" w:rsidRPr="00C1232E" w:rsidRDefault="00A03615" w:rsidP="00A03615">
      <w:pPr>
        <w:pStyle w:val="afff7"/>
        <w:spacing w:before="120" w:after="120"/>
      </w:pPr>
      <w:bookmarkStart w:id="218" w:name="_Toc497756192"/>
      <w:bookmarkStart w:id="219" w:name="_Toc497756421"/>
      <w:bookmarkStart w:id="220" w:name="_Toc497756556"/>
      <w:bookmarkStart w:id="221" w:name="_Toc498013934"/>
      <w:bookmarkStart w:id="222" w:name="_Toc501379454"/>
      <w:bookmarkStart w:id="223" w:name="_Toc505257663"/>
      <w:bookmarkStart w:id="224" w:name="_Toc507766985"/>
      <w:bookmarkStart w:id="225" w:name="_Toc527964951"/>
      <w:bookmarkStart w:id="226" w:name="_Toc2863145"/>
      <w:bookmarkStart w:id="227" w:name="_Toc2935525"/>
      <w:bookmarkStart w:id="228" w:name="_Toc3827227"/>
      <w:bookmarkStart w:id="229" w:name="_Toc3976449"/>
      <w:bookmarkStart w:id="230" w:name="_Toc4752813"/>
      <w:r w:rsidRPr="00C1232E">
        <w:rPr>
          <w:rFonts w:hint="eastAsia"/>
        </w:rPr>
        <w:t>责任与奖惩</w:t>
      </w:r>
      <w:bookmarkEnd w:id="218"/>
      <w:bookmarkEnd w:id="219"/>
      <w:bookmarkEnd w:id="220"/>
      <w:bookmarkEnd w:id="221"/>
      <w:bookmarkEnd w:id="222"/>
      <w:bookmarkEnd w:id="223"/>
      <w:bookmarkEnd w:id="224"/>
      <w:bookmarkEnd w:id="225"/>
      <w:bookmarkEnd w:id="226"/>
      <w:bookmarkEnd w:id="227"/>
      <w:bookmarkEnd w:id="228"/>
      <w:bookmarkEnd w:id="229"/>
      <w:bookmarkEnd w:id="230"/>
    </w:p>
    <w:p w14:paraId="0325D023" w14:textId="77777777" w:rsidR="00A03615" w:rsidRDefault="00A03615" w:rsidP="00A03615">
      <w:pPr>
        <w:pStyle w:val="afffff"/>
        <w:ind w:firstLine="420"/>
      </w:pPr>
      <w:r w:rsidRPr="00390B17">
        <w:rPr>
          <w:rFonts w:hint="eastAsia"/>
        </w:rPr>
        <w:t>明确突发环境事件应急处置工作中奖励和处罚的条件和内容。</w:t>
      </w:r>
    </w:p>
    <w:p w14:paraId="5CAE87CF" w14:textId="77777777" w:rsidR="00A03615" w:rsidRDefault="00A03615" w:rsidP="00A03615">
      <w:pPr>
        <w:pStyle w:val="afff6"/>
        <w:spacing w:before="120" w:after="120"/>
      </w:pPr>
      <w:r>
        <w:rPr>
          <w:rFonts w:hint="eastAsia"/>
        </w:rPr>
        <w:t>附则</w:t>
      </w:r>
    </w:p>
    <w:p w14:paraId="2E9CF9C7" w14:textId="77777777" w:rsidR="00A03615" w:rsidRDefault="00A03615" w:rsidP="00A03615">
      <w:pPr>
        <w:pStyle w:val="afffff"/>
        <w:ind w:firstLine="420"/>
      </w:pPr>
      <w:r>
        <w:rPr>
          <w:rFonts w:hint="eastAsia"/>
        </w:rPr>
        <w:t>主要包括名词与术语定义、</w:t>
      </w:r>
      <w:r w:rsidRPr="00390B17">
        <w:rPr>
          <w:rFonts w:hint="eastAsia"/>
        </w:rPr>
        <w:t>实施日期等内容。</w:t>
      </w:r>
    </w:p>
    <w:p w14:paraId="57270F26" w14:textId="77777777" w:rsidR="00296F24" w:rsidRDefault="00296F24" w:rsidP="00296F24">
      <w:pPr>
        <w:pStyle w:val="afff6"/>
        <w:spacing w:before="120" w:after="120"/>
      </w:pPr>
      <w:r>
        <w:rPr>
          <w:rFonts w:hint="eastAsia"/>
        </w:rPr>
        <w:t>附件与附图</w:t>
      </w:r>
    </w:p>
    <w:p w14:paraId="107D0611" w14:textId="77777777" w:rsidR="00296F24" w:rsidRDefault="00296F24" w:rsidP="00296F24">
      <w:pPr>
        <w:pStyle w:val="afff7"/>
        <w:spacing w:before="120" w:after="120"/>
      </w:pPr>
      <w:r>
        <w:rPr>
          <w:rFonts w:hint="eastAsia"/>
        </w:rPr>
        <w:t>附件</w:t>
      </w:r>
    </w:p>
    <w:p w14:paraId="275E64D0" w14:textId="77777777" w:rsidR="0047296C" w:rsidRDefault="0047296C" w:rsidP="00296F24">
      <w:pPr>
        <w:pStyle w:val="afffff"/>
        <w:ind w:firstLine="420"/>
      </w:pPr>
      <w:r>
        <w:rPr>
          <w:rFonts w:hint="eastAsia"/>
        </w:rPr>
        <w:t>应包括但不限于：</w:t>
      </w:r>
    </w:p>
    <w:p w14:paraId="6B4E4099" w14:textId="77777777" w:rsidR="0047296C" w:rsidRDefault="0047296C" w:rsidP="006C1371">
      <w:pPr>
        <w:pStyle w:val="af8"/>
      </w:pPr>
      <w:r>
        <w:rPr>
          <w:rFonts w:hint="eastAsia"/>
        </w:rPr>
        <w:t>应急救援队伍一览表；</w:t>
      </w:r>
    </w:p>
    <w:p w14:paraId="341120E6" w14:textId="77777777" w:rsidR="0047296C" w:rsidRDefault="0047296C" w:rsidP="006C1371">
      <w:pPr>
        <w:pStyle w:val="af8"/>
      </w:pPr>
      <w:r>
        <w:rPr>
          <w:rFonts w:hint="eastAsia"/>
        </w:rPr>
        <w:lastRenderedPageBreak/>
        <w:t>应急物资储备名录；</w:t>
      </w:r>
    </w:p>
    <w:p w14:paraId="1027E003" w14:textId="77777777" w:rsidR="0047296C" w:rsidRDefault="0047296C" w:rsidP="006C1371">
      <w:pPr>
        <w:pStyle w:val="af8"/>
      </w:pPr>
      <w:r>
        <w:rPr>
          <w:rFonts w:hint="eastAsia"/>
        </w:rPr>
        <w:t>应急处置预案卡；</w:t>
      </w:r>
    </w:p>
    <w:p w14:paraId="64C99F5D" w14:textId="77777777" w:rsidR="0047296C" w:rsidRDefault="0047296C" w:rsidP="006C1371">
      <w:pPr>
        <w:pStyle w:val="af8"/>
      </w:pPr>
      <w:r>
        <w:rPr>
          <w:rFonts w:hint="eastAsia"/>
        </w:rPr>
        <w:t>突发环境事件报告单(样表)；</w:t>
      </w:r>
    </w:p>
    <w:p w14:paraId="25F3AF8B" w14:textId="77777777" w:rsidR="0047296C" w:rsidRDefault="0047296C" w:rsidP="006C1371">
      <w:pPr>
        <w:pStyle w:val="af8"/>
      </w:pPr>
      <w:r>
        <w:rPr>
          <w:rFonts w:hint="eastAsia"/>
        </w:rPr>
        <w:t>突发环境事件应急救援工作总结报告；</w:t>
      </w:r>
    </w:p>
    <w:p w14:paraId="10A22B89" w14:textId="77777777" w:rsidR="0047296C" w:rsidRDefault="0047296C" w:rsidP="006C1371">
      <w:pPr>
        <w:pStyle w:val="af8"/>
      </w:pPr>
      <w:r>
        <w:rPr>
          <w:rFonts w:hint="eastAsia"/>
        </w:rPr>
        <w:t>关于启动突发环境事件应急预警(响应)的通知(样本)；</w:t>
      </w:r>
    </w:p>
    <w:p w14:paraId="386CD78C" w14:textId="77777777" w:rsidR="0047296C" w:rsidRDefault="0047296C" w:rsidP="006C1371">
      <w:pPr>
        <w:pStyle w:val="af8"/>
      </w:pPr>
      <w:r>
        <w:rPr>
          <w:rFonts w:hint="eastAsia"/>
        </w:rPr>
        <w:t>环境应急状态终止令(样本)；</w:t>
      </w:r>
    </w:p>
    <w:p w14:paraId="4295F937" w14:textId="77777777" w:rsidR="00296F24" w:rsidRDefault="0047296C" w:rsidP="006C1371">
      <w:pPr>
        <w:pStyle w:val="af8"/>
      </w:pPr>
      <w:r>
        <w:rPr>
          <w:rFonts w:hint="eastAsia"/>
        </w:rPr>
        <w:t>项目环评批复</w:t>
      </w:r>
      <w:r w:rsidR="00296F24">
        <w:rPr>
          <w:rFonts w:hint="eastAsia"/>
        </w:rPr>
        <w:t>。</w:t>
      </w:r>
    </w:p>
    <w:p w14:paraId="0E868747" w14:textId="77777777" w:rsidR="00296F24" w:rsidRDefault="00296F24" w:rsidP="00296F24">
      <w:pPr>
        <w:pStyle w:val="afff7"/>
        <w:spacing w:before="120" w:after="120"/>
      </w:pPr>
      <w:r>
        <w:rPr>
          <w:rFonts w:hint="eastAsia"/>
        </w:rPr>
        <w:t>附图</w:t>
      </w:r>
    </w:p>
    <w:p w14:paraId="5A006F88" w14:textId="77777777" w:rsidR="00296F24" w:rsidRDefault="0047296C" w:rsidP="00296F24">
      <w:pPr>
        <w:pStyle w:val="afffff"/>
        <w:ind w:firstLine="420"/>
      </w:pPr>
      <w:r>
        <w:rPr>
          <w:rFonts w:hint="eastAsia"/>
        </w:rPr>
        <w:t>应包括但不限于：</w:t>
      </w:r>
    </w:p>
    <w:p w14:paraId="5DC38BD9" w14:textId="77777777" w:rsidR="0047296C" w:rsidRDefault="0047296C" w:rsidP="006C1371">
      <w:pPr>
        <w:pStyle w:val="af8"/>
      </w:pPr>
      <w:r>
        <w:rPr>
          <w:rFonts w:hint="eastAsia"/>
        </w:rPr>
        <w:t>地理位置图；</w:t>
      </w:r>
    </w:p>
    <w:p w14:paraId="31D8DCB3" w14:textId="77777777" w:rsidR="0047296C" w:rsidRDefault="0047296C" w:rsidP="006C1371">
      <w:pPr>
        <w:pStyle w:val="af8"/>
      </w:pPr>
      <w:r>
        <w:rPr>
          <w:rFonts w:hint="eastAsia"/>
        </w:rPr>
        <w:t>总平面布置图；</w:t>
      </w:r>
    </w:p>
    <w:p w14:paraId="679782D6" w14:textId="77777777" w:rsidR="0047296C" w:rsidRDefault="0047296C" w:rsidP="006C1371">
      <w:pPr>
        <w:pStyle w:val="af8"/>
      </w:pPr>
      <w:r>
        <w:rPr>
          <w:rFonts w:hint="eastAsia"/>
        </w:rPr>
        <w:t>周边风险目标图；</w:t>
      </w:r>
    </w:p>
    <w:p w14:paraId="3A833458" w14:textId="77777777" w:rsidR="0047296C" w:rsidRDefault="0047296C" w:rsidP="006C1371">
      <w:pPr>
        <w:pStyle w:val="af8"/>
      </w:pPr>
      <w:r>
        <w:rPr>
          <w:rFonts w:hint="eastAsia"/>
        </w:rPr>
        <w:t>应急疏散图。</w:t>
      </w:r>
    </w:p>
    <w:p w14:paraId="567BDD53" w14:textId="77777777" w:rsidR="00AE58A2" w:rsidRDefault="00AE58A2" w:rsidP="00AE58A2">
      <w:pPr>
        <w:pStyle w:val="afffff"/>
        <w:ind w:firstLine="420"/>
      </w:pPr>
    </w:p>
    <w:p w14:paraId="68E68C52" w14:textId="77777777" w:rsidR="002B4D52" w:rsidRDefault="002B4D52" w:rsidP="00AE58A2">
      <w:pPr>
        <w:pStyle w:val="afffff"/>
        <w:ind w:firstLine="420"/>
        <w:sectPr w:rsidR="002B4D52" w:rsidSect="00FC087A">
          <w:headerReference w:type="even" r:id="rId25"/>
          <w:headerReference w:type="default" r:id="rId26"/>
          <w:footerReference w:type="even" r:id="rId27"/>
          <w:footerReference w:type="default" r:id="rId28"/>
          <w:pgSz w:w="11906" w:h="16838" w:code="9"/>
          <w:pgMar w:top="2410" w:right="1134" w:bottom="1134" w:left="1134" w:header="1418" w:footer="1134" w:gutter="284"/>
          <w:pgNumType w:start="1"/>
          <w:cols w:space="425"/>
          <w:formProt w:val="0"/>
          <w:docGrid w:linePitch="312"/>
        </w:sectPr>
      </w:pPr>
    </w:p>
    <w:p w14:paraId="6FA21774" w14:textId="77777777" w:rsidR="002B4D52" w:rsidRDefault="002B4D52" w:rsidP="002B4D52">
      <w:pPr>
        <w:pStyle w:val="aff1"/>
      </w:pPr>
      <w:bookmarkStart w:id="231" w:name="BookMark5"/>
      <w:bookmarkEnd w:id="32"/>
    </w:p>
    <w:p w14:paraId="386AAC09" w14:textId="77777777" w:rsidR="002B4D52" w:rsidRDefault="002B4D52" w:rsidP="002B4D52">
      <w:pPr>
        <w:pStyle w:val="aff7"/>
      </w:pPr>
    </w:p>
    <w:p w14:paraId="6F56A883" w14:textId="77777777" w:rsidR="002B4D52" w:rsidRDefault="002B4D52" w:rsidP="002B4D52">
      <w:pPr>
        <w:pStyle w:val="affc"/>
        <w:spacing w:before="60" w:after="120"/>
      </w:pPr>
      <w:r>
        <w:br/>
      </w:r>
      <w:bookmarkStart w:id="232" w:name="_Toc166362103"/>
      <w:bookmarkStart w:id="233" w:name="_Toc166505399"/>
      <w:bookmarkStart w:id="234" w:name="_Toc166570850"/>
      <w:r>
        <w:rPr>
          <w:rFonts w:hint="eastAsia"/>
        </w:rPr>
        <w:t>（资料性）</w:t>
      </w:r>
      <w:r>
        <w:br/>
      </w:r>
      <w:r>
        <w:rPr>
          <w:rFonts w:hint="eastAsia"/>
        </w:rPr>
        <w:t>环境应急组织机构和职责</w:t>
      </w:r>
      <w:bookmarkEnd w:id="232"/>
      <w:bookmarkEnd w:id="233"/>
      <w:bookmarkEnd w:id="234"/>
    </w:p>
    <w:p w14:paraId="6A8BA239" w14:textId="77777777" w:rsidR="002B4D52" w:rsidRDefault="002B4D52" w:rsidP="002B4D52">
      <w:pPr>
        <w:pStyle w:val="afffff"/>
        <w:ind w:firstLine="420"/>
      </w:pPr>
      <w:r w:rsidRPr="002B4D52">
        <w:rPr>
          <w:rFonts w:hint="eastAsia"/>
        </w:rPr>
        <w:t>表</w:t>
      </w:r>
      <w:r>
        <w:rPr>
          <w:rFonts w:hint="eastAsia"/>
        </w:rPr>
        <w:t>A</w:t>
      </w:r>
      <w:r w:rsidRPr="002B4D52">
        <w:rPr>
          <w:rFonts w:hint="eastAsia"/>
        </w:rPr>
        <w:t>.1给出了环境应急组织机构和职责的示例</w:t>
      </w:r>
      <w:r>
        <w:rPr>
          <w:rFonts w:hint="eastAsia"/>
        </w:rPr>
        <w:t>。</w:t>
      </w:r>
    </w:p>
    <w:p w14:paraId="09DB4FA2" w14:textId="77777777" w:rsidR="002B4D52" w:rsidRPr="002B4D52" w:rsidRDefault="002B4D52" w:rsidP="002B4D52">
      <w:pPr>
        <w:pStyle w:val="aff8"/>
        <w:spacing w:before="120" w:after="120"/>
      </w:pPr>
      <w:r>
        <w:rPr>
          <w:rFonts w:hAnsi="宋体" w:hint="eastAsia"/>
          <w:color w:val="000000"/>
          <w:szCs w:val="21"/>
        </w:rPr>
        <w:t>环境应急组织机构和职责</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5E0" w:firstRow="1" w:lastRow="1" w:firstColumn="1" w:lastColumn="1" w:noHBand="0" w:noVBand="1"/>
      </w:tblPr>
      <w:tblGrid>
        <w:gridCol w:w="676"/>
        <w:gridCol w:w="850"/>
        <w:gridCol w:w="36"/>
        <w:gridCol w:w="1244"/>
        <w:gridCol w:w="3399"/>
        <w:gridCol w:w="3365"/>
      </w:tblGrid>
      <w:tr w:rsidR="00EE0315" w14:paraId="04D52091" w14:textId="77777777" w:rsidTr="00D86AAE">
        <w:tc>
          <w:tcPr>
            <w:tcW w:w="353" w:type="pct"/>
            <w:tcBorders>
              <w:top w:val="single" w:sz="8" w:space="0" w:color="auto"/>
              <w:bottom w:val="single" w:sz="8" w:space="0" w:color="auto"/>
            </w:tcBorders>
            <w:shd w:val="clear" w:color="auto" w:fill="auto"/>
            <w:vAlign w:val="center"/>
          </w:tcPr>
          <w:p w14:paraId="3D8AB50C" w14:textId="77777777" w:rsidR="002B4D52" w:rsidRPr="00923318" w:rsidRDefault="002B4D52" w:rsidP="00D86AAE">
            <w:pPr>
              <w:spacing w:line="240" w:lineRule="auto"/>
              <w:jc w:val="center"/>
              <w:rPr>
                <w:rFonts w:ascii="宋体"/>
                <w:sz w:val="18"/>
              </w:rPr>
            </w:pPr>
            <w:r w:rsidRPr="00923318">
              <w:rPr>
                <w:rFonts w:ascii="宋体" w:hint="eastAsia"/>
                <w:sz w:val="18"/>
              </w:rPr>
              <w:t>序号</w:t>
            </w:r>
          </w:p>
        </w:tc>
        <w:tc>
          <w:tcPr>
            <w:tcW w:w="463" w:type="pct"/>
            <w:gridSpan w:val="2"/>
            <w:tcBorders>
              <w:top w:val="single" w:sz="8" w:space="0" w:color="auto"/>
              <w:bottom w:val="single" w:sz="8" w:space="0" w:color="auto"/>
            </w:tcBorders>
            <w:shd w:val="clear" w:color="auto" w:fill="auto"/>
            <w:vAlign w:val="center"/>
          </w:tcPr>
          <w:p w14:paraId="0D5053DF" w14:textId="77777777" w:rsidR="002B4D52" w:rsidRDefault="002B4D52" w:rsidP="00D86AAE">
            <w:pPr>
              <w:spacing w:line="240" w:lineRule="auto"/>
              <w:jc w:val="center"/>
              <w:rPr>
                <w:rFonts w:ascii="宋体"/>
                <w:sz w:val="18"/>
              </w:rPr>
            </w:pPr>
            <w:r w:rsidRPr="00923318">
              <w:rPr>
                <w:rFonts w:ascii="宋体" w:hint="eastAsia"/>
                <w:sz w:val="18"/>
              </w:rPr>
              <w:t>应急</w:t>
            </w:r>
          </w:p>
          <w:p w14:paraId="5DAE4290" w14:textId="77777777" w:rsidR="002B4D52" w:rsidRPr="00923318" w:rsidRDefault="002B4D52" w:rsidP="00D86AAE">
            <w:pPr>
              <w:spacing w:line="240" w:lineRule="auto"/>
              <w:jc w:val="center"/>
              <w:rPr>
                <w:rFonts w:ascii="宋体"/>
                <w:sz w:val="18"/>
              </w:rPr>
            </w:pPr>
            <w:r w:rsidRPr="00923318">
              <w:rPr>
                <w:rFonts w:ascii="宋体" w:hint="eastAsia"/>
                <w:sz w:val="18"/>
              </w:rPr>
              <w:t>机构</w:t>
            </w:r>
          </w:p>
        </w:tc>
        <w:tc>
          <w:tcPr>
            <w:tcW w:w="650" w:type="pct"/>
            <w:tcBorders>
              <w:top w:val="single" w:sz="8" w:space="0" w:color="auto"/>
              <w:bottom w:val="single" w:sz="8" w:space="0" w:color="auto"/>
            </w:tcBorders>
            <w:shd w:val="clear" w:color="auto" w:fill="auto"/>
            <w:vAlign w:val="center"/>
          </w:tcPr>
          <w:p w14:paraId="013C8321" w14:textId="77777777" w:rsidR="002B4D52" w:rsidRDefault="002B4D52" w:rsidP="00D86AAE">
            <w:pPr>
              <w:spacing w:line="240" w:lineRule="auto"/>
              <w:jc w:val="center"/>
              <w:rPr>
                <w:rFonts w:ascii="宋体"/>
                <w:sz w:val="18"/>
              </w:rPr>
            </w:pPr>
            <w:r w:rsidRPr="00923318">
              <w:rPr>
                <w:rFonts w:ascii="宋体" w:hint="eastAsia"/>
                <w:sz w:val="18"/>
              </w:rPr>
              <w:t>责任人及</w:t>
            </w:r>
          </w:p>
          <w:p w14:paraId="097F4349" w14:textId="77777777" w:rsidR="002B4D52" w:rsidRPr="00923318" w:rsidRDefault="002B4D52" w:rsidP="00D86AAE">
            <w:pPr>
              <w:spacing w:line="240" w:lineRule="auto"/>
              <w:jc w:val="center"/>
              <w:rPr>
                <w:rFonts w:ascii="宋体"/>
                <w:sz w:val="18"/>
              </w:rPr>
            </w:pPr>
            <w:r w:rsidRPr="00923318">
              <w:rPr>
                <w:rFonts w:ascii="宋体" w:hint="eastAsia"/>
                <w:sz w:val="18"/>
              </w:rPr>
              <w:t>人员组成</w:t>
            </w:r>
          </w:p>
        </w:tc>
        <w:tc>
          <w:tcPr>
            <w:tcW w:w="1776" w:type="pct"/>
            <w:tcBorders>
              <w:top w:val="single" w:sz="8" w:space="0" w:color="auto"/>
              <w:bottom w:val="single" w:sz="8" w:space="0" w:color="auto"/>
            </w:tcBorders>
            <w:shd w:val="clear" w:color="auto" w:fill="auto"/>
            <w:vAlign w:val="center"/>
          </w:tcPr>
          <w:p w14:paraId="72450722" w14:textId="77777777" w:rsidR="002B4D52" w:rsidRPr="00923318" w:rsidRDefault="002B4D52" w:rsidP="00D86AAE">
            <w:pPr>
              <w:spacing w:line="240" w:lineRule="auto"/>
              <w:jc w:val="center"/>
              <w:rPr>
                <w:rFonts w:ascii="宋体"/>
                <w:sz w:val="18"/>
              </w:rPr>
            </w:pPr>
            <w:r w:rsidRPr="00923318">
              <w:rPr>
                <w:rFonts w:ascii="宋体" w:hint="eastAsia"/>
                <w:sz w:val="18"/>
              </w:rPr>
              <w:t>日常职责</w:t>
            </w:r>
          </w:p>
        </w:tc>
        <w:tc>
          <w:tcPr>
            <w:tcW w:w="1758" w:type="pct"/>
            <w:tcBorders>
              <w:top w:val="single" w:sz="8" w:space="0" w:color="auto"/>
              <w:bottom w:val="single" w:sz="8" w:space="0" w:color="auto"/>
            </w:tcBorders>
            <w:shd w:val="clear" w:color="auto" w:fill="auto"/>
            <w:vAlign w:val="center"/>
          </w:tcPr>
          <w:p w14:paraId="5D2F90DC" w14:textId="77777777" w:rsidR="002B4D52" w:rsidRPr="00923318" w:rsidRDefault="002B4D52" w:rsidP="00D86AAE">
            <w:pPr>
              <w:spacing w:line="240" w:lineRule="auto"/>
              <w:jc w:val="center"/>
              <w:rPr>
                <w:rFonts w:ascii="宋体"/>
                <w:sz w:val="18"/>
              </w:rPr>
            </w:pPr>
            <w:r w:rsidRPr="00923318">
              <w:rPr>
                <w:rFonts w:ascii="宋体" w:hint="eastAsia"/>
                <w:sz w:val="18"/>
              </w:rPr>
              <w:t>应急职责</w:t>
            </w:r>
          </w:p>
        </w:tc>
      </w:tr>
      <w:tr w:rsidR="002B4D52" w14:paraId="162F67BB" w14:textId="77777777" w:rsidTr="00D86AAE">
        <w:tc>
          <w:tcPr>
            <w:tcW w:w="5000" w:type="pct"/>
            <w:gridSpan w:val="6"/>
            <w:tcBorders>
              <w:top w:val="single" w:sz="8" w:space="0" w:color="auto"/>
            </w:tcBorders>
            <w:shd w:val="clear" w:color="auto" w:fill="auto"/>
            <w:vAlign w:val="center"/>
          </w:tcPr>
          <w:p w14:paraId="7F4F0994" w14:textId="77777777" w:rsidR="002B4D52" w:rsidRPr="00923318" w:rsidRDefault="002B4D52" w:rsidP="00D86AAE">
            <w:pPr>
              <w:spacing w:line="240" w:lineRule="auto"/>
              <w:jc w:val="center"/>
              <w:rPr>
                <w:rFonts w:ascii="宋体"/>
                <w:sz w:val="18"/>
              </w:rPr>
            </w:pPr>
            <w:r w:rsidRPr="00923318">
              <w:rPr>
                <w:rFonts w:ascii="宋体" w:hint="eastAsia"/>
                <w:sz w:val="18"/>
              </w:rPr>
              <w:t>一、应急指挥部</w:t>
            </w:r>
          </w:p>
        </w:tc>
      </w:tr>
      <w:tr w:rsidR="00EE0315" w14:paraId="6117D001" w14:textId="77777777" w:rsidTr="00D86AAE">
        <w:tc>
          <w:tcPr>
            <w:tcW w:w="353" w:type="pct"/>
            <w:tcBorders>
              <w:bottom w:val="single" w:sz="4" w:space="0" w:color="auto"/>
            </w:tcBorders>
            <w:shd w:val="clear" w:color="auto" w:fill="auto"/>
            <w:vAlign w:val="center"/>
          </w:tcPr>
          <w:p w14:paraId="33AB393E" w14:textId="77777777" w:rsidR="002B4D52" w:rsidRPr="00923318" w:rsidRDefault="002B4D52" w:rsidP="00D86AAE">
            <w:pPr>
              <w:spacing w:line="240" w:lineRule="auto"/>
              <w:jc w:val="center"/>
              <w:rPr>
                <w:rFonts w:ascii="宋体"/>
                <w:sz w:val="18"/>
              </w:rPr>
            </w:pPr>
            <w:r w:rsidRPr="00923318">
              <w:rPr>
                <w:rFonts w:ascii="宋体" w:hint="eastAsia"/>
                <w:sz w:val="18"/>
              </w:rPr>
              <w:t>1</w:t>
            </w:r>
          </w:p>
        </w:tc>
        <w:tc>
          <w:tcPr>
            <w:tcW w:w="463" w:type="pct"/>
            <w:gridSpan w:val="2"/>
            <w:tcBorders>
              <w:bottom w:val="single" w:sz="4" w:space="0" w:color="auto"/>
            </w:tcBorders>
            <w:shd w:val="clear" w:color="auto" w:fill="auto"/>
            <w:vAlign w:val="center"/>
          </w:tcPr>
          <w:p w14:paraId="4ABFBDDD" w14:textId="77777777" w:rsidR="002B4D52" w:rsidRPr="00923318" w:rsidRDefault="002B4D52" w:rsidP="00D86AAE">
            <w:pPr>
              <w:spacing w:line="240" w:lineRule="auto"/>
              <w:jc w:val="center"/>
              <w:rPr>
                <w:rFonts w:ascii="宋体"/>
                <w:sz w:val="18"/>
              </w:rPr>
            </w:pPr>
            <w:r w:rsidRPr="00923318">
              <w:rPr>
                <w:rFonts w:ascii="宋体" w:hint="eastAsia"/>
                <w:sz w:val="18"/>
              </w:rPr>
              <w:t>总指挥</w:t>
            </w:r>
          </w:p>
        </w:tc>
        <w:tc>
          <w:tcPr>
            <w:tcW w:w="650" w:type="pct"/>
            <w:tcBorders>
              <w:bottom w:val="single" w:sz="4" w:space="0" w:color="auto"/>
            </w:tcBorders>
            <w:shd w:val="clear" w:color="auto" w:fill="auto"/>
            <w:vAlign w:val="center"/>
          </w:tcPr>
          <w:p w14:paraId="38E3A5EC" w14:textId="77777777" w:rsidR="002B4D52" w:rsidRPr="00923318" w:rsidRDefault="002B4D52" w:rsidP="00D86AAE">
            <w:pPr>
              <w:spacing w:line="240" w:lineRule="auto"/>
              <w:jc w:val="center"/>
              <w:rPr>
                <w:rFonts w:ascii="宋体"/>
                <w:sz w:val="18"/>
              </w:rPr>
            </w:pPr>
            <w:r w:rsidRPr="00923318">
              <w:rPr>
                <w:rFonts w:ascii="宋体" w:hint="eastAsia"/>
                <w:sz w:val="18"/>
                <w:szCs w:val="18"/>
              </w:rPr>
              <w:t>企事业法人代表或主要负责人</w:t>
            </w:r>
          </w:p>
        </w:tc>
        <w:tc>
          <w:tcPr>
            <w:tcW w:w="1776" w:type="pct"/>
            <w:tcBorders>
              <w:bottom w:val="single" w:sz="4" w:space="0" w:color="auto"/>
            </w:tcBorders>
            <w:shd w:val="clear" w:color="auto" w:fill="auto"/>
            <w:vAlign w:val="center"/>
          </w:tcPr>
          <w:p w14:paraId="10611206" w14:textId="77777777" w:rsidR="002B4D52" w:rsidRPr="00923318" w:rsidRDefault="002B4D52" w:rsidP="00D86AAE">
            <w:pPr>
              <w:spacing w:line="240" w:lineRule="auto"/>
              <w:rPr>
                <w:rFonts w:ascii="宋体"/>
                <w:sz w:val="18"/>
                <w:szCs w:val="18"/>
              </w:rPr>
            </w:pPr>
            <w:r w:rsidRPr="00923318">
              <w:rPr>
                <w:rFonts w:ascii="宋体" w:hint="eastAsia"/>
                <w:sz w:val="18"/>
                <w:szCs w:val="18"/>
              </w:rPr>
              <w:t>（</w:t>
            </w:r>
            <w:r w:rsidRPr="00923318">
              <w:rPr>
                <w:rFonts w:ascii="宋体"/>
                <w:sz w:val="18"/>
                <w:szCs w:val="18"/>
              </w:rPr>
              <w:t>1</w:t>
            </w:r>
            <w:r w:rsidRPr="00923318">
              <w:rPr>
                <w:rFonts w:ascii="宋体" w:hint="eastAsia"/>
                <w:sz w:val="18"/>
                <w:szCs w:val="18"/>
              </w:rPr>
              <w:t>）贯彻执行国家、地方政府、上级主管部门关于突发环境事件应急处置有关法律法规、政策及有关规定；</w:t>
            </w:r>
          </w:p>
          <w:p w14:paraId="76FD2800" w14:textId="77777777" w:rsidR="002B4D52" w:rsidRPr="00923318" w:rsidRDefault="002B4D52" w:rsidP="00D86AAE">
            <w:pPr>
              <w:spacing w:line="240" w:lineRule="auto"/>
              <w:rPr>
                <w:rFonts w:ascii="宋体"/>
                <w:sz w:val="18"/>
                <w:szCs w:val="18"/>
              </w:rPr>
            </w:pPr>
            <w:r w:rsidRPr="00923318">
              <w:rPr>
                <w:rFonts w:ascii="宋体" w:hint="eastAsia"/>
                <w:sz w:val="18"/>
                <w:szCs w:val="18"/>
              </w:rPr>
              <w:t>（</w:t>
            </w:r>
            <w:r w:rsidRPr="00923318">
              <w:rPr>
                <w:rFonts w:ascii="宋体"/>
                <w:sz w:val="18"/>
                <w:szCs w:val="18"/>
              </w:rPr>
              <w:t>2</w:t>
            </w:r>
            <w:r w:rsidRPr="00923318">
              <w:rPr>
                <w:rFonts w:ascii="宋体" w:hint="eastAsia"/>
                <w:sz w:val="18"/>
                <w:szCs w:val="18"/>
              </w:rPr>
              <w:t>）签署发布企事业突发环境事件应急预案；</w:t>
            </w:r>
          </w:p>
          <w:p w14:paraId="68F46E33" w14:textId="77777777" w:rsidR="002B4D52" w:rsidRPr="00923318" w:rsidRDefault="002B4D52" w:rsidP="00D86AAE">
            <w:pPr>
              <w:autoSpaceDE w:val="0"/>
              <w:autoSpaceDN w:val="0"/>
              <w:spacing w:line="240" w:lineRule="auto"/>
              <w:rPr>
                <w:rFonts w:ascii="宋体"/>
                <w:sz w:val="18"/>
                <w:szCs w:val="18"/>
              </w:rPr>
            </w:pPr>
            <w:r w:rsidRPr="00923318">
              <w:rPr>
                <w:rFonts w:ascii="宋体" w:hint="eastAsia"/>
                <w:sz w:val="18"/>
                <w:szCs w:val="18"/>
              </w:rPr>
              <w:t>（3）审定企事业环境应急管理制度（草案）</w:t>
            </w:r>
          </w:p>
          <w:p w14:paraId="04349171" w14:textId="77777777" w:rsidR="002B4D52" w:rsidRPr="00923318" w:rsidRDefault="002B4D52" w:rsidP="00D86AAE">
            <w:pPr>
              <w:spacing w:line="240" w:lineRule="auto"/>
              <w:rPr>
                <w:rFonts w:ascii="宋体"/>
                <w:sz w:val="18"/>
                <w:szCs w:val="18"/>
              </w:rPr>
            </w:pPr>
            <w:r w:rsidRPr="00923318">
              <w:rPr>
                <w:rFonts w:ascii="宋体" w:hint="eastAsia"/>
                <w:sz w:val="18"/>
                <w:szCs w:val="18"/>
              </w:rPr>
              <w:t>（4）批准企事业突发环境事件应急预案的演练方案和培训计划；</w:t>
            </w:r>
          </w:p>
          <w:p w14:paraId="6FBC59A4" w14:textId="77777777" w:rsidR="002B4D52" w:rsidRPr="00923318" w:rsidRDefault="002B4D52" w:rsidP="00D86AAE">
            <w:pPr>
              <w:spacing w:line="240" w:lineRule="auto"/>
              <w:rPr>
                <w:rFonts w:ascii="宋体"/>
                <w:sz w:val="18"/>
                <w:szCs w:val="18"/>
              </w:rPr>
            </w:pPr>
            <w:r w:rsidRPr="00923318">
              <w:rPr>
                <w:rFonts w:ascii="宋体" w:hint="eastAsia"/>
                <w:sz w:val="18"/>
                <w:szCs w:val="18"/>
              </w:rPr>
              <w:t>（5）审定企事业环境应急演练总结报告；</w:t>
            </w:r>
          </w:p>
          <w:p w14:paraId="27C7CE42" w14:textId="77777777" w:rsidR="002B4D52" w:rsidRPr="00923318" w:rsidRDefault="002B4D52" w:rsidP="00D86AAE">
            <w:pPr>
              <w:spacing w:line="240" w:lineRule="auto"/>
              <w:rPr>
                <w:rFonts w:ascii="宋体"/>
                <w:sz w:val="18"/>
              </w:rPr>
            </w:pPr>
            <w:r w:rsidRPr="00923318">
              <w:rPr>
                <w:rFonts w:ascii="宋体" w:hint="eastAsia"/>
                <w:sz w:val="18"/>
                <w:szCs w:val="18"/>
              </w:rPr>
              <w:t>（6）批准企事业环境应急物资储备计划和环境应急经费预算。</w:t>
            </w:r>
          </w:p>
        </w:tc>
        <w:tc>
          <w:tcPr>
            <w:tcW w:w="1758" w:type="pct"/>
            <w:tcBorders>
              <w:bottom w:val="single" w:sz="4" w:space="0" w:color="auto"/>
            </w:tcBorders>
            <w:shd w:val="clear" w:color="auto" w:fill="auto"/>
            <w:vAlign w:val="center"/>
          </w:tcPr>
          <w:p w14:paraId="3740802F" w14:textId="77777777" w:rsidR="002B4D52" w:rsidRPr="00923318" w:rsidRDefault="002B4D52" w:rsidP="00D86AAE">
            <w:pPr>
              <w:spacing w:line="240" w:lineRule="auto"/>
              <w:rPr>
                <w:rFonts w:ascii="宋体"/>
                <w:sz w:val="18"/>
                <w:szCs w:val="18"/>
              </w:rPr>
            </w:pPr>
            <w:r w:rsidRPr="00923318">
              <w:rPr>
                <w:rFonts w:ascii="宋体" w:hint="eastAsia"/>
                <w:sz w:val="18"/>
                <w:szCs w:val="18"/>
              </w:rPr>
              <w:t>（</w:t>
            </w:r>
            <w:r w:rsidRPr="00923318">
              <w:rPr>
                <w:rFonts w:ascii="宋体"/>
                <w:sz w:val="18"/>
                <w:szCs w:val="18"/>
              </w:rPr>
              <w:t>1</w:t>
            </w:r>
            <w:r w:rsidRPr="00923318">
              <w:rPr>
                <w:rFonts w:ascii="宋体" w:hint="eastAsia"/>
                <w:sz w:val="18"/>
                <w:szCs w:val="18"/>
              </w:rPr>
              <w:t>）接受政府和上级单位的指令和调动；</w:t>
            </w:r>
          </w:p>
          <w:p w14:paraId="40826C7B" w14:textId="77777777" w:rsidR="002B4D52" w:rsidRPr="00923318" w:rsidRDefault="002B4D52" w:rsidP="00D86AAE">
            <w:pPr>
              <w:spacing w:line="240" w:lineRule="auto"/>
              <w:rPr>
                <w:rFonts w:ascii="宋体"/>
                <w:sz w:val="18"/>
                <w:szCs w:val="18"/>
              </w:rPr>
            </w:pPr>
            <w:r w:rsidRPr="00923318">
              <w:rPr>
                <w:rFonts w:ascii="宋体" w:hint="eastAsia"/>
                <w:sz w:val="18"/>
                <w:szCs w:val="18"/>
              </w:rPr>
              <w:t>（</w:t>
            </w:r>
            <w:r w:rsidRPr="00923318">
              <w:rPr>
                <w:rFonts w:ascii="宋体"/>
                <w:sz w:val="18"/>
                <w:szCs w:val="18"/>
              </w:rPr>
              <w:t>2</w:t>
            </w:r>
            <w:r w:rsidRPr="00923318">
              <w:rPr>
                <w:rFonts w:ascii="宋体" w:hint="eastAsia"/>
                <w:sz w:val="18"/>
                <w:szCs w:val="18"/>
              </w:rPr>
              <w:t>）批准企事业环境应急预案的启动与终止，批准预警或应急响应级别（含调整）；</w:t>
            </w:r>
          </w:p>
          <w:p w14:paraId="6688899E" w14:textId="77777777" w:rsidR="002B4D52" w:rsidRPr="00923318" w:rsidRDefault="002B4D52" w:rsidP="00D86AAE">
            <w:pPr>
              <w:spacing w:line="240" w:lineRule="auto"/>
              <w:rPr>
                <w:rFonts w:ascii="宋体"/>
                <w:sz w:val="18"/>
                <w:szCs w:val="18"/>
              </w:rPr>
            </w:pPr>
            <w:r w:rsidRPr="00923318">
              <w:rPr>
                <w:rFonts w:ascii="宋体" w:hint="eastAsia"/>
                <w:sz w:val="18"/>
                <w:szCs w:val="18"/>
              </w:rPr>
              <w:t>（3）指挥或授权委托副总指挥指挥环境应急处置工作，必要时赴现场指挥和指导环境应急救援和处置工作；</w:t>
            </w:r>
          </w:p>
          <w:p w14:paraId="1F14518F" w14:textId="77777777" w:rsidR="002B4D52" w:rsidRPr="00923318" w:rsidRDefault="002B4D52" w:rsidP="00D86AAE">
            <w:pPr>
              <w:spacing w:line="240" w:lineRule="auto"/>
              <w:rPr>
                <w:rFonts w:ascii="宋体"/>
                <w:sz w:val="18"/>
                <w:szCs w:val="18"/>
              </w:rPr>
            </w:pPr>
            <w:r w:rsidRPr="00923318">
              <w:rPr>
                <w:rFonts w:ascii="宋体" w:hint="eastAsia"/>
                <w:sz w:val="18"/>
                <w:szCs w:val="18"/>
              </w:rPr>
              <w:t>（4）批准先期环境应急救援方案；</w:t>
            </w:r>
          </w:p>
          <w:p w14:paraId="6989A8A6" w14:textId="77777777" w:rsidR="002B4D52" w:rsidRPr="00923318" w:rsidRDefault="002B4D52" w:rsidP="00D86AAE">
            <w:pPr>
              <w:spacing w:line="240" w:lineRule="auto"/>
              <w:rPr>
                <w:rFonts w:ascii="宋体"/>
                <w:sz w:val="18"/>
              </w:rPr>
            </w:pPr>
            <w:r w:rsidRPr="00923318">
              <w:rPr>
                <w:rFonts w:ascii="宋体" w:hint="eastAsia"/>
                <w:sz w:val="18"/>
                <w:szCs w:val="18"/>
              </w:rPr>
              <w:t>（5）负责向上级及地方领导汇报事故信息或请求支援。</w:t>
            </w:r>
          </w:p>
        </w:tc>
      </w:tr>
      <w:tr w:rsidR="00EE0315" w14:paraId="5DB1322C" w14:textId="77777777" w:rsidTr="00D86AAE">
        <w:tc>
          <w:tcPr>
            <w:tcW w:w="353" w:type="pct"/>
            <w:tcBorders>
              <w:bottom w:val="single" w:sz="4" w:space="0" w:color="auto"/>
            </w:tcBorders>
            <w:shd w:val="clear" w:color="auto" w:fill="auto"/>
            <w:vAlign w:val="center"/>
          </w:tcPr>
          <w:p w14:paraId="69939F30" w14:textId="77777777" w:rsidR="002B4D52" w:rsidRPr="00923318" w:rsidRDefault="002B4D52" w:rsidP="00D86AAE">
            <w:pPr>
              <w:spacing w:line="240" w:lineRule="auto"/>
              <w:jc w:val="center"/>
              <w:rPr>
                <w:rFonts w:ascii="宋体"/>
                <w:sz w:val="18"/>
              </w:rPr>
            </w:pPr>
            <w:r w:rsidRPr="00923318">
              <w:rPr>
                <w:rFonts w:ascii="宋体" w:hint="eastAsia"/>
                <w:sz w:val="18"/>
              </w:rPr>
              <w:t>2</w:t>
            </w:r>
          </w:p>
        </w:tc>
        <w:tc>
          <w:tcPr>
            <w:tcW w:w="463" w:type="pct"/>
            <w:gridSpan w:val="2"/>
            <w:tcBorders>
              <w:bottom w:val="single" w:sz="4" w:space="0" w:color="auto"/>
            </w:tcBorders>
            <w:shd w:val="clear" w:color="auto" w:fill="auto"/>
            <w:vAlign w:val="center"/>
          </w:tcPr>
          <w:p w14:paraId="5F4ED2B2" w14:textId="77777777" w:rsidR="002B4D52" w:rsidRDefault="002B4D52" w:rsidP="00D86AAE">
            <w:pPr>
              <w:spacing w:line="240" w:lineRule="auto"/>
              <w:jc w:val="center"/>
              <w:rPr>
                <w:rFonts w:ascii="宋体"/>
                <w:sz w:val="18"/>
                <w:szCs w:val="18"/>
              </w:rPr>
            </w:pPr>
            <w:r w:rsidRPr="00923318">
              <w:rPr>
                <w:rFonts w:ascii="宋体" w:hint="eastAsia"/>
                <w:sz w:val="18"/>
                <w:szCs w:val="18"/>
              </w:rPr>
              <w:t>副总</w:t>
            </w:r>
          </w:p>
          <w:p w14:paraId="6DF5E3D5" w14:textId="77777777" w:rsidR="002B4D52" w:rsidRPr="00923318" w:rsidRDefault="002B4D52" w:rsidP="00D86AAE">
            <w:pPr>
              <w:spacing w:line="240" w:lineRule="auto"/>
              <w:jc w:val="center"/>
              <w:rPr>
                <w:rFonts w:ascii="宋体"/>
                <w:sz w:val="18"/>
              </w:rPr>
            </w:pPr>
            <w:r w:rsidRPr="00923318">
              <w:rPr>
                <w:rFonts w:ascii="宋体" w:hint="eastAsia"/>
                <w:sz w:val="18"/>
                <w:szCs w:val="18"/>
              </w:rPr>
              <w:t>指挥</w:t>
            </w:r>
          </w:p>
        </w:tc>
        <w:tc>
          <w:tcPr>
            <w:tcW w:w="650" w:type="pct"/>
            <w:tcBorders>
              <w:bottom w:val="single" w:sz="4" w:space="0" w:color="auto"/>
            </w:tcBorders>
            <w:shd w:val="clear" w:color="auto" w:fill="auto"/>
            <w:vAlign w:val="center"/>
          </w:tcPr>
          <w:p w14:paraId="0D32552C" w14:textId="77777777" w:rsidR="002B4D52" w:rsidRPr="00923318" w:rsidRDefault="002B4D52" w:rsidP="00D86AAE">
            <w:pPr>
              <w:spacing w:line="240" w:lineRule="auto"/>
              <w:jc w:val="center"/>
              <w:rPr>
                <w:rFonts w:ascii="宋体"/>
                <w:sz w:val="18"/>
              </w:rPr>
            </w:pPr>
            <w:r w:rsidRPr="00923318">
              <w:rPr>
                <w:rFonts w:ascii="宋体" w:hint="eastAsia"/>
                <w:sz w:val="18"/>
                <w:szCs w:val="18"/>
              </w:rPr>
              <w:t>企事业分管环境应急工作副职</w:t>
            </w:r>
          </w:p>
        </w:tc>
        <w:tc>
          <w:tcPr>
            <w:tcW w:w="1776" w:type="pct"/>
            <w:tcBorders>
              <w:bottom w:val="single" w:sz="4" w:space="0" w:color="auto"/>
            </w:tcBorders>
            <w:shd w:val="clear" w:color="auto" w:fill="auto"/>
            <w:vAlign w:val="center"/>
          </w:tcPr>
          <w:p w14:paraId="5EFA36F3" w14:textId="77777777" w:rsidR="00A8089A" w:rsidRPr="00A8089A" w:rsidRDefault="00A8089A" w:rsidP="00D86AAE">
            <w:pPr>
              <w:autoSpaceDE w:val="0"/>
              <w:autoSpaceDN w:val="0"/>
              <w:spacing w:line="240" w:lineRule="auto"/>
              <w:rPr>
                <w:rFonts w:ascii="宋体"/>
                <w:sz w:val="18"/>
                <w:szCs w:val="18"/>
              </w:rPr>
            </w:pPr>
            <w:r>
              <w:rPr>
                <w:rFonts w:ascii="宋体" w:hint="eastAsia"/>
                <w:sz w:val="18"/>
                <w:szCs w:val="18"/>
              </w:rPr>
              <w:t>（1）</w:t>
            </w:r>
            <w:r w:rsidRPr="00A8089A">
              <w:rPr>
                <w:rFonts w:ascii="宋体" w:hint="eastAsia"/>
                <w:sz w:val="18"/>
                <w:szCs w:val="18"/>
              </w:rPr>
              <w:t>审核突发环境事件应急预案草案；</w:t>
            </w:r>
          </w:p>
          <w:p w14:paraId="401AEA6F" w14:textId="77777777" w:rsidR="00A8089A" w:rsidRPr="00A8089A" w:rsidRDefault="00A8089A" w:rsidP="00D86AAE">
            <w:pPr>
              <w:autoSpaceDE w:val="0"/>
              <w:autoSpaceDN w:val="0"/>
              <w:spacing w:line="240" w:lineRule="auto"/>
              <w:rPr>
                <w:rFonts w:ascii="宋体"/>
                <w:sz w:val="18"/>
                <w:szCs w:val="18"/>
              </w:rPr>
            </w:pPr>
            <w:r>
              <w:rPr>
                <w:rFonts w:ascii="宋体" w:hint="eastAsia"/>
                <w:sz w:val="18"/>
                <w:szCs w:val="18"/>
              </w:rPr>
              <w:t>（2）</w:t>
            </w:r>
            <w:r w:rsidRPr="00A8089A">
              <w:rPr>
                <w:rFonts w:ascii="宋体" w:hint="eastAsia"/>
                <w:sz w:val="18"/>
                <w:szCs w:val="18"/>
              </w:rPr>
              <w:t>审核环境应急管理制度（草案）；</w:t>
            </w:r>
          </w:p>
          <w:p w14:paraId="63A07C37" w14:textId="77777777" w:rsidR="00A8089A" w:rsidRPr="00A8089A" w:rsidRDefault="00A8089A" w:rsidP="00D86AAE">
            <w:pPr>
              <w:autoSpaceDE w:val="0"/>
              <w:autoSpaceDN w:val="0"/>
              <w:spacing w:line="240" w:lineRule="auto"/>
              <w:rPr>
                <w:rFonts w:ascii="宋体"/>
                <w:sz w:val="18"/>
                <w:szCs w:val="18"/>
              </w:rPr>
            </w:pPr>
            <w:r>
              <w:rPr>
                <w:rFonts w:ascii="宋体" w:hint="eastAsia"/>
                <w:sz w:val="18"/>
                <w:szCs w:val="18"/>
              </w:rPr>
              <w:t>（3）</w:t>
            </w:r>
            <w:r w:rsidRPr="00A8089A">
              <w:rPr>
                <w:rFonts w:ascii="宋体" w:hint="eastAsia"/>
                <w:sz w:val="18"/>
                <w:szCs w:val="18"/>
              </w:rPr>
              <w:t>审核突发环境事件应急预案的演练方案和培训计划草案；</w:t>
            </w:r>
          </w:p>
          <w:p w14:paraId="1ECA264B" w14:textId="77777777" w:rsidR="00A8089A" w:rsidRPr="00A8089A" w:rsidRDefault="00A8089A" w:rsidP="00D86AAE">
            <w:pPr>
              <w:autoSpaceDE w:val="0"/>
              <w:autoSpaceDN w:val="0"/>
              <w:spacing w:line="240" w:lineRule="auto"/>
              <w:rPr>
                <w:rFonts w:ascii="宋体"/>
                <w:sz w:val="18"/>
                <w:szCs w:val="18"/>
              </w:rPr>
            </w:pPr>
            <w:r>
              <w:rPr>
                <w:rFonts w:ascii="宋体" w:hint="eastAsia"/>
                <w:sz w:val="18"/>
                <w:szCs w:val="18"/>
              </w:rPr>
              <w:t>（4）</w:t>
            </w:r>
            <w:r w:rsidRPr="00A8089A">
              <w:rPr>
                <w:rFonts w:ascii="宋体" w:hint="eastAsia"/>
                <w:sz w:val="18"/>
                <w:szCs w:val="18"/>
              </w:rPr>
              <w:t>审核环境应急物资储备计划和环境应急经费预算草案；</w:t>
            </w:r>
          </w:p>
          <w:p w14:paraId="4C2BDCB1" w14:textId="77777777" w:rsidR="00A8089A" w:rsidRPr="00A8089A" w:rsidRDefault="00A8089A" w:rsidP="00D86AAE">
            <w:pPr>
              <w:autoSpaceDE w:val="0"/>
              <w:autoSpaceDN w:val="0"/>
              <w:spacing w:line="240" w:lineRule="auto"/>
              <w:rPr>
                <w:rFonts w:ascii="宋体"/>
                <w:sz w:val="18"/>
                <w:szCs w:val="18"/>
              </w:rPr>
            </w:pPr>
            <w:r>
              <w:rPr>
                <w:rFonts w:ascii="宋体" w:hint="eastAsia"/>
                <w:sz w:val="18"/>
                <w:szCs w:val="18"/>
              </w:rPr>
              <w:t>（5）</w:t>
            </w:r>
            <w:r w:rsidRPr="00A8089A">
              <w:rPr>
                <w:rFonts w:ascii="宋体" w:hint="eastAsia"/>
                <w:sz w:val="18"/>
                <w:szCs w:val="18"/>
              </w:rPr>
              <w:t>审核应急演练总结报告和事故调查报告；</w:t>
            </w:r>
          </w:p>
          <w:p w14:paraId="49BE5D26" w14:textId="77777777" w:rsidR="00A8089A" w:rsidRPr="00A8089A" w:rsidRDefault="00A8089A" w:rsidP="00D86AAE">
            <w:pPr>
              <w:autoSpaceDE w:val="0"/>
              <w:autoSpaceDN w:val="0"/>
              <w:spacing w:line="240" w:lineRule="auto"/>
              <w:rPr>
                <w:rFonts w:ascii="宋体"/>
                <w:sz w:val="18"/>
                <w:szCs w:val="18"/>
              </w:rPr>
            </w:pPr>
            <w:r>
              <w:rPr>
                <w:rFonts w:ascii="宋体" w:hint="eastAsia"/>
                <w:sz w:val="18"/>
                <w:szCs w:val="18"/>
              </w:rPr>
              <w:t>（6）</w:t>
            </w:r>
            <w:r w:rsidRPr="00A8089A">
              <w:rPr>
                <w:rFonts w:ascii="宋体" w:hint="eastAsia"/>
                <w:sz w:val="18"/>
                <w:szCs w:val="18"/>
              </w:rPr>
              <w:t>指导和监督开展突发环境事件应急预案演练和培训工作；</w:t>
            </w:r>
          </w:p>
          <w:p w14:paraId="27085565" w14:textId="77777777" w:rsidR="00A8089A" w:rsidRPr="00A8089A" w:rsidRDefault="00A8089A" w:rsidP="00D86AAE">
            <w:pPr>
              <w:autoSpaceDE w:val="0"/>
              <w:autoSpaceDN w:val="0"/>
              <w:spacing w:line="240" w:lineRule="auto"/>
              <w:rPr>
                <w:rFonts w:ascii="宋体"/>
                <w:sz w:val="18"/>
                <w:szCs w:val="18"/>
              </w:rPr>
            </w:pPr>
            <w:r>
              <w:rPr>
                <w:rFonts w:ascii="宋体" w:hint="eastAsia"/>
                <w:sz w:val="18"/>
                <w:szCs w:val="18"/>
              </w:rPr>
              <w:t>（7）</w:t>
            </w:r>
            <w:r w:rsidRPr="00A8089A">
              <w:rPr>
                <w:rFonts w:ascii="宋体" w:hint="eastAsia"/>
                <w:sz w:val="18"/>
                <w:szCs w:val="18"/>
              </w:rPr>
              <w:t>检查、督促做好突发环境风险隐患排查、应急设施运行维护以及应急救援的日常准备工作；</w:t>
            </w:r>
          </w:p>
          <w:p w14:paraId="05C0CE53" w14:textId="77777777" w:rsidR="002B4D52" w:rsidRPr="00923318" w:rsidRDefault="00A8089A" w:rsidP="00D86AAE">
            <w:pPr>
              <w:spacing w:line="240" w:lineRule="auto"/>
              <w:rPr>
                <w:rFonts w:ascii="宋体"/>
                <w:sz w:val="18"/>
              </w:rPr>
            </w:pPr>
            <w:r>
              <w:rPr>
                <w:rFonts w:ascii="宋体" w:hint="eastAsia"/>
                <w:sz w:val="18"/>
                <w:szCs w:val="18"/>
              </w:rPr>
              <w:t>（8）</w:t>
            </w:r>
            <w:r w:rsidRPr="00A8089A">
              <w:rPr>
                <w:rFonts w:ascii="宋体" w:hint="eastAsia"/>
                <w:sz w:val="18"/>
                <w:szCs w:val="18"/>
              </w:rPr>
              <w:t>监督应急体系的建设和运转。</w:t>
            </w:r>
          </w:p>
        </w:tc>
        <w:tc>
          <w:tcPr>
            <w:tcW w:w="1758" w:type="pct"/>
            <w:tcBorders>
              <w:bottom w:val="single" w:sz="4" w:space="0" w:color="auto"/>
            </w:tcBorders>
            <w:shd w:val="clear" w:color="auto" w:fill="auto"/>
            <w:vAlign w:val="center"/>
          </w:tcPr>
          <w:p w14:paraId="50B7F655" w14:textId="77777777" w:rsidR="002B4D52" w:rsidRPr="00923318" w:rsidRDefault="002B4D52" w:rsidP="00D86AAE">
            <w:pPr>
              <w:autoSpaceDE w:val="0"/>
              <w:autoSpaceDN w:val="0"/>
              <w:spacing w:line="240" w:lineRule="auto"/>
              <w:rPr>
                <w:rFonts w:ascii="宋体"/>
                <w:sz w:val="18"/>
                <w:szCs w:val="18"/>
              </w:rPr>
            </w:pPr>
            <w:r w:rsidRPr="00923318">
              <w:rPr>
                <w:rFonts w:ascii="宋体" w:hint="eastAsia"/>
                <w:sz w:val="18"/>
                <w:szCs w:val="18"/>
              </w:rPr>
              <w:t>（</w:t>
            </w:r>
            <w:r w:rsidRPr="00923318">
              <w:rPr>
                <w:rFonts w:ascii="宋体"/>
                <w:sz w:val="18"/>
                <w:szCs w:val="18"/>
              </w:rPr>
              <w:t>1</w:t>
            </w:r>
            <w:r w:rsidRPr="00923318">
              <w:rPr>
                <w:rFonts w:ascii="宋体" w:hint="eastAsia"/>
                <w:sz w:val="18"/>
                <w:szCs w:val="18"/>
              </w:rPr>
              <w:t>）协助总指挥做好企事业环境应急处置工作；</w:t>
            </w:r>
          </w:p>
          <w:p w14:paraId="3C71ECDA" w14:textId="77777777" w:rsidR="002B4D52" w:rsidRPr="00923318" w:rsidRDefault="002B4D52" w:rsidP="00D86AAE">
            <w:pPr>
              <w:autoSpaceDE w:val="0"/>
              <w:autoSpaceDN w:val="0"/>
              <w:spacing w:line="240" w:lineRule="auto"/>
              <w:rPr>
                <w:rFonts w:ascii="宋体"/>
                <w:sz w:val="18"/>
                <w:szCs w:val="18"/>
              </w:rPr>
            </w:pPr>
            <w:r w:rsidRPr="00923318">
              <w:rPr>
                <w:rFonts w:ascii="宋体" w:hint="eastAsia"/>
                <w:sz w:val="18"/>
                <w:szCs w:val="18"/>
              </w:rPr>
              <w:t>（</w:t>
            </w:r>
            <w:r w:rsidRPr="00923318">
              <w:rPr>
                <w:rFonts w:ascii="宋体"/>
                <w:sz w:val="18"/>
                <w:szCs w:val="18"/>
              </w:rPr>
              <w:t>2</w:t>
            </w:r>
            <w:r w:rsidRPr="00923318">
              <w:rPr>
                <w:rFonts w:ascii="宋体" w:hint="eastAsia"/>
                <w:sz w:val="18"/>
                <w:szCs w:val="18"/>
              </w:rPr>
              <w:t>）根据总指挥授权，批准企事业环境应急预案的启动与终止，批准预警或应急响应级别（含调整），指挥环境应急先期处置工作</w:t>
            </w:r>
          </w:p>
          <w:p w14:paraId="79983617" w14:textId="77777777" w:rsidR="002B4D52" w:rsidRPr="00923318" w:rsidRDefault="002B4D52" w:rsidP="00D86AAE">
            <w:pPr>
              <w:autoSpaceDE w:val="0"/>
              <w:autoSpaceDN w:val="0"/>
              <w:spacing w:line="240" w:lineRule="auto"/>
              <w:rPr>
                <w:rFonts w:ascii="宋体"/>
                <w:sz w:val="18"/>
                <w:szCs w:val="18"/>
              </w:rPr>
            </w:pPr>
            <w:r w:rsidRPr="00923318">
              <w:rPr>
                <w:rFonts w:ascii="宋体" w:hint="eastAsia"/>
                <w:sz w:val="18"/>
                <w:szCs w:val="18"/>
              </w:rPr>
              <w:t>（</w:t>
            </w:r>
            <w:r w:rsidRPr="00923318">
              <w:rPr>
                <w:rFonts w:ascii="宋体"/>
                <w:sz w:val="18"/>
                <w:szCs w:val="18"/>
              </w:rPr>
              <w:t>3</w:t>
            </w:r>
            <w:r w:rsidRPr="00923318">
              <w:rPr>
                <w:rFonts w:ascii="宋体" w:hint="eastAsia"/>
                <w:sz w:val="18"/>
                <w:szCs w:val="18"/>
              </w:rPr>
              <w:t>）总指挥不在事故现场时，负责现场环境应急先期处置的总体指挥、指导、协调和监督工作，确保处置工作科学、有序；</w:t>
            </w:r>
          </w:p>
          <w:p w14:paraId="5F601AD2" w14:textId="77777777" w:rsidR="002B4D52" w:rsidRPr="00923318" w:rsidRDefault="002B4D52" w:rsidP="00D86AAE">
            <w:pPr>
              <w:autoSpaceDE w:val="0"/>
              <w:autoSpaceDN w:val="0"/>
              <w:spacing w:line="240" w:lineRule="auto"/>
              <w:rPr>
                <w:rFonts w:ascii="宋体"/>
                <w:sz w:val="18"/>
                <w:szCs w:val="18"/>
              </w:rPr>
            </w:pPr>
            <w:r w:rsidRPr="00923318">
              <w:rPr>
                <w:rFonts w:ascii="宋体" w:hint="eastAsia"/>
                <w:sz w:val="18"/>
                <w:szCs w:val="18"/>
              </w:rPr>
              <w:t>（4）对重大应急行动或方案提出审核意见；</w:t>
            </w:r>
          </w:p>
          <w:p w14:paraId="04F1DDE8" w14:textId="77777777" w:rsidR="002B4D52" w:rsidRPr="00923318" w:rsidRDefault="002B4D52" w:rsidP="00D86AAE">
            <w:pPr>
              <w:autoSpaceDE w:val="0"/>
              <w:autoSpaceDN w:val="0"/>
              <w:spacing w:line="240" w:lineRule="auto"/>
              <w:rPr>
                <w:rFonts w:ascii="宋体"/>
                <w:sz w:val="18"/>
                <w:szCs w:val="18"/>
              </w:rPr>
            </w:pPr>
            <w:r w:rsidRPr="00923318">
              <w:rPr>
                <w:rFonts w:ascii="宋体" w:hint="eastAsia"/>
                <w:sz w:val="18"/>
                <w:szCs w:val="18"/>
              </w:rPr>
              <w:t>（5）控制现场出现的紧急情况。</w:t>
            </w:r>
          </w:p>
          <w:p w14:paraId="4DDACB2C" w14:textId="77777777" w:rsidR="002B4D52" w:rsidRPr="00923318" w:rsidRDefault="002B4D52" w:rsidP="00D86AAE">
            <w:pPr>
              <w:spacing w:line="240" w:lineRule="auto"/>
              <w:rPr>
                <w:rFonts w:ascii="宋体"/>
                <w:sz w:val="18"/>
              </w:rPr>
            </w:pPr>
          </w:p>
        </w:tc>
      </w:tr>
      <w:tr w:rsidR="00EE0315" w14:paraId="2CFE26EA" w14:textId="77777777" w:rsidTr="00D86AAE">
        <w:tc>
          <w:tcPr>
            <w:tcW w:w="353" w:type="pct"/>
            <w:tcBorders>
              <w:top w:val="single" w:sz="4" w:space="0" w:color="auto"/>
              <w:bottom w:val="single" w:sz="4" w:space="0" w:color="auto"/>
            </w:tcBorders>
            <w:shd w:val="clear" w:color="auto" w:fill="auto"/>
            <w:vAlign w:val="center"/>
          </w:tcPr>
          <w:p w14:paraId="71DE9DFE" w14:textId="77777777" w:rsidR="002B4D52" w:rsidRPr="00923318" w:rsidRDefault="002B4D52" w:rsidP="00D86AAE">
            <w:pPr>
              <w:spacing w:line="240" w:lineRule="auto"/>
              <w:jc w:val="center"/>
              <w:rPr>
                <w:rFonts w:ascii="宋体"/>
                <w:sz w:val="18"/>
                <w:szCs w:val="18"/>
              </w:rPr>
            </w:pPr>
            <w:r w:rsidRPr="00923318">
              <w:rPr>
                <w:rFonts w:ascii="宋体" w:hint="eastAsia"/>
                <w:sz w:val="18"/>
                <w:szCs w:val="18"/>
              </w:rPr>
              <w:t>3</w:t>
            </w:r>
          </w:p>
        </w:tc>
        <w:tc>
          <w:tcPr>
            <w:tcW w:w="463" w:type="pct"/>
            <w:gridSpan w:val="2"/>
            <w:tcBorders>
              <w:top w:val="single" w:sz="4" w:space="0" w:color="auto"/>
              <w:bottom w:val="single" w:sz="4" w:space="0" w:color="auto"/>
            </w:tcBorders>
            <w:shd w:val="clear" w:color="auto" w:fill="auto"/>
            <w:vAlign w:val="center"/>
          </w:tcPr>
          <w:p w14:paraId="04601B94" w14:textId="77777777" w:rsidR="002B4D52" w:rsidRPr="00923318" w:rsidRDefault="002B4D52" w:rsidP="00D86AAE">
            <w:pPr>
              <w:spacing w:line="240" w:lineRule="auto"/>
              <w:jc w:val="center"/>
              <w:rPr>
                <w:rFonts w:ascii="宋体"/>
                <w:sz w:val="18"/>
                <w:szCs w:val="18"/>
              </w:rPr>
            </w:pPr>
            <w:r w:rsidRPr="00923318">
              <w:rPr>
                <w:rFonts w:ascii="宋体" w:hint="eastAsia"/>
                <w:sz w:val="18"/>
                <w:szCs w:val="18"/>
              </w:rPr>
              <w:t>成员</w:t>
            </w:r>
          </w:p>
        </w:tc>
        <w:tc>
          <w:tcPr>
            <w:tcW w:w="650" w:type="pct"/>
            <w:tcBorders>
              <w:top w:val="single" w:sz="4" w:space="0" w:color="auto"/>
              <w:bottom w:val="single" w:sz="4" w:space="0" w:color="auto"/>
            </w:tcBorders>
            <w:shd w:val="clear" w:color="auto" w:fill="auto"/>
            <w:vAlign w:val="center"/>
          </w:tcPr>
          <w:p w14:paraId="760EAB71" w14:textId="77777777" w:rsidR="002B4D52" w:rsidRPr="00923318" w:rsidRDefault="002B4D52" w:rsidP="00D86AAE">
            <w:pPr>
              <w:spacing w:line="240" w:lineRule="auto"/>
              <w:jc w:val="center"/>
              <w:rPr>
                <w:rFonts w:ascii="宋体"/>
                <w:sz w:val="18"/>
                <w:szCs w:val="18"/>
              </w:rPr>
            </w:pPr>
            <w:r w:rsidRPr="00923318">
              <w:rPr>
                <w:rFonts w:ascii="宋体" w:hint="eastAsia"/>
                <w:sz w:val="18"/>
                <w:szCs w:val="18"/>
              </w:rPr>
              <w:t>企事业环境应急工作相关部门负责人组成</w:t>
            </w:r>
          </w:p>
        </w:tc>
        <w:tc>
          <w:tcPr>
            <w:tcW w:w="1776" w:type="pct"/>
            <w:tcBorders>
              <w:top w:val="single" w:sz="4" w:space="0" w:color="auto"/>
              <w:bottom w:val="single" w:sz="4" w:space="0" w:color="auto"/>
            </w:tcBorders>
            <w:shd w:val="clear" w:color="auto" w:fill="auto"/>
            <w:vAlign w:val="center"/>
          </w:tcPr>
          <w:p w14:paraId="2BD41479" w14:textId="77777777" w:rsidR="002B4D52" w:rsidRPr="00923318" w:rsidRDefault="002B4D52" w:rsidP="00D86AAE">
            <w:pPr>
              <w:autoSpaceDE w:val="0"/>
              <w:autoSpaceDN w:val="0"/>
              <w:spacing w:line="240" w:lineRule="auto"/>
              <w:rPr>
                <w:rFonts w:ascii="宋体"/>
                <w:sz w:val="18"/>
                <w:szCs w:val="18"/>
              </w:rPr>
            </w:pPr>
            <w:r w:rsidRPr="00923318">
              <w:rPr>
                <w:rFonts w:ascii="宋体" w:hint="eastAsia"/>
                <w:sz w:val="18"/>
                <w:szCs w:val="18"/>
              </w:rPr>
              <w:t>（1）参与审议编制的突发环境事件应急预案草案；</w:t>
            </w:r>
          </w:p>
          <w:p w14:paraId="02223AB4" w14:textId="77777777" w:rsidR="002B4D52" w:rsidRPr="00923318" w:rsidRDefault="002B4D52" w:rsidP="00D86AAE">
            <w:pPr>
              <w:autoSpaceDE w:val="0"/>
              <w:autoSpaceDN w:val="0"/>
              <w:spacing w:line="240" w:lineRule="auto"/>
              <w:rPr>
                <w:rFonts w:ascii="宋体"/>
                <w:sz w:val="18"/>
                <w:szCs w:val="18"/>
              </w:rPr>
            </w:pPr>
            <w:r w:rsidRPr="00923318">
              <w:rPr>
                <w:rFonts w:ascii="宋体" w:hint="eastAsia"/>
                <w:sz w:val="18"/>
                <w:szCs w:val="18"/>
              </w:rPr>
              <w:t>（2）参与审议环境应急管理制度（草案）</w:t>
            </w:r>
          </w:p>
          <w:p w14:paraId="7632CF93" w14:textId="77777777" w:rsidR="002B4D52" w:rsidRDefault="002B4D52" w:rsidP="00D86AAE">
            <w:pPr>
              <w:autoSpaceDE w:val="0"/>
              <w:autoSpaceDN w:val="0"/>
              <w:spacing w:line="240" w:lineRule="auto"/>
              <w:rPr>
                <w:rFonts w:ascii="宋体"/>
                <w:sz w:val="18"/>
                <w:szCs w:val="18"/>
              </w:rPr>
            </w:pPr>
            <w:r w:rsidRPr="00923318">
              <w:rPr>
                <w:rFonts w:ascii="宋体" w:hint="eastAsia"/>
                <w:sz w:val="18"/>
                <w:szCs w:val="18"/>
              </w:rPr>
              <w:t>（3）参与审议环境应急物资储备计划和环境应急经费预算草案；</w:t>
            </w:r>
          </w:p>
          <w:p w14:paraId="16521F7C" w14:textId="77777777" w:rsidR="002B4D52" w:rsidRPr="002B4D52" w:rsidRDefault="002B4D52" w:rsidP="00D86AAE">
            <w:pPr>
              <w:autoSpaceDE w:val="0"/>
              <w:autoSpaceDN w:val="0"/>
              <w:spacing w:line="240" w:lineRule="auto"/>
              <w:rPr>
                <w:rFonts w:ascii="宋体"/>
                <w:sz w:val="18"/>
                <w:szCs w:val="18"/>
              </w:rPr>
            </w:pPr>
            <w:r w:rsidRPr="002B4D52">
              <w:rPr>
                <w:rFonts w:ascii="宋体" w:hint="eastAsia"/>
                <w:sz w:val="18"/>
                <w:szCs w:val="18"/>
              </w:rPr>
              <w:t>（4）参与审议突发环境事件应急预案的演练方案和培训计划草案；</w:t>
            </w:r>
          </w:p>
          <w:p w14:paraId="678EA3CC" w14:textId="77777777" w:rsidR="002B4D52" w:rsidRPr="002B4D52" w:rsidRDefault="002B4D52" w:rsidP="00D86AAE">
            <w:pPr>
              <w:autoSpaceDE w:val="0"/>
              <w:autoSpaceDN w:val="0"/>
              <w:spacing w:line="240" w:lineRule="auto"/>
              <w:rPr>
                <w:rFonts w:ascii="宋体"/>
                <w:sz w:val="18"/>
                <w:szCs w:val="18"/>
              </w:rPr>
            </w:pPr>
            <w:r w:rsidRPr="002B4D52">
              <w:rPr>
                <w:rFonts w:ascii="宋体" w:hint="eastAsia"/>
                <w:sz w:val="18"/>
                <w:szCs w:val="18"/>
              </w:rPr>
              <w:t>（5</w:t>
            </w:r>
            <w:r w:rsidR="00A8089A">
              <w:rPr>
                <w:rFonts w:ascii="宋体" w:hint="eastAsia"/>
                <w:sz w:val="18"/>
                <w:szCs w:val="18"/>
              </w:rPr>
              <w:t>）参与审议</w:t>
            </w:r>
            <w:r w:rsidRPr="002B4D52">
              <w:rPr>
                <w:rFonts w:ascii="宋体" w:hint="eastAsia"/>
                <w:sz w:val="18"/>
                <w:szCs w:val="18"/>
              </w:rPr>
              <w:t>环境应急演练总结报告；</w:t>
            </w:r>
          </w:p>
          <w:p w14:paraId="662EBB73" w14:textId="77777777" w:rsidR="002B4D52" w:rsidRPr="00923318" w:rsidRDefault="002B4D52" w:rsidP="00D86AAE">
            <w:pPr>
              <w:autoSpaceDE w:val="0"/>
              <w:autoSpaceDN w:val="0"/>
              <w:spacing w:line="240" w:lineRule="auto"/>
              <w:rPr>
                <w:rFonts w:ascii="宋体"/>
                <w:sz w:val="18"/>
                <w:szCs w:val="18"/>
              </w:rPr>
            </w:pPr>
            <w:r w:rsidRPr="002B4D52">
              <w:rPr>
                <w:rFonts w:ascii="宋体" w:hint="eastAsia"/>
                <w:sz w:val="18"/>
                <w:szCs w:val="18"/>
              </w:rPr>
              <w:t>（6</w:t>
            </w:r>
            <w:r w:rsidR="00A8089A">
              <w:rPr>
                <w:rFonts w:ascii="宋体" w:hint="eastAsia"/>
                <w:sz w:val="18"/>
                <w:szCs w:val="18"/>
              </w:rPr>
              <w:t>）按部门职责分工做好</w:t>
            </w:r>
            <w:r w:rsidRPr="002B4D52">
              <w:rPr>
                <w:rFonts w:ascii="宋体" w:hint="eastAsia"/>
                <w:sz w:val="18"/>
                <w:szCs w:val="18"/>
              </w:rPr>
              <w:t>突发环境风险隐患排查、应急设施运行维护以及应急救援准备等日常工作。</w:t>
            </w:r>
          </w:p>
        </w:tc>
        <w:tc>
          <w:tcPr>
            <w:tcW w:w="1758" w:type="pct"/>
            <w:tcBorders>
              <w:top w:val="single" w:sz="4" w:space="0" w:color="auto"/>
              <w:bottom w:val="single" w:sz="4" w:space="0" w:color="auto"/>
            </w:tcBorders>
            <w:shd w:val="clear" w:color="auto" w:fill="auto"/>
            <w:vAlign w:val="center"/>
          </w:tcPr>
          <w:p w14:paraId="29DA0BA9" w14:textId="77777777" w:rsidR="002B4D52" w:rsidRPr="00923318" w:rsidRDefault="002B4D52" w:rsidP="00D86AAE">
            <w:pPr>
              <w:spacing w:line="240" w:lineRule="auto"/>
              <w:rPr>
                <w:rFonts w:ascii="宋体"/>
                <w:sz w:val="18"/>
                <w:szCs w:val="18"/>
              </w:rPr>
            </w:pPr>
            <w:r w:rsidRPr="00923318">
              <w:rPr>
                <w:rFonts w:ascii="宋体" w:hint="eastAsia"/>
                <w:sz w:val="18"/>
                <w:szCs w:val="18"/>
              </w:rPr>
              <w:t>按部门职责分工，组织部门有关人员开展或参与环境应急处置工作。</w:t>
            </w:r>
          </w:p>
        </w:tc>
      </w:tr>
      <w:tr w:rsidR="002B4D52" w14:paraId="674A35BE" w14:textId="77777777" w:rsidTr="00D86AAE">
        <w:tc>
          <w:tcPr>
            <w:tcW w:w="5000" w:type="pct"/>
            <w:gridSpan w:val="6"/>
            <w:tcBorders>
              <w:top w:val="single" w:sz="4" w:space="0" w:color="auto"/>
              <w:bottom w:val="single" w:sz="4" w:space="0" w:color="auto"/>
            </w:tcBorders>
            <w:shd w:val="clear" w:color="auto" w:fill="auto"/>
            <w:vAlign w:val="center"/>
          </w:tcPr>
          <w:p w14:paraId="2D27B4A7" w14:textId="77777777" w:rsidR="002B4D52" w:rsidRPr="00923318" w:rsidRDefault="002B4D52" w:rsidP="00D86AAE">
            <w:pPr>
              <w:spacing w:line="240" w:lineRule="auto"/>
              <w:jc w:val="center"/>
              <w:rPr>
                <w:rFonts w:ascii="宋体"/>
                <w:sz w:val="18"/>
                <w:szCs w:val="18"/>
              </w:rPr>
            </w:pPr>
            <w:r>
              <w:rPr>
                <w:rFonts w:ascii="宋体" w:hint="eastAsia"/>
                <w:sz w:val="18"/>
                <w:szCs w:val="18"/>
              </w:rPr>
              <w:t>二、</w:t>
            </w:r>
            <w:r w:rsidR="004F65CE" w:rsidRPr="004F65CE">
              <w:rPr>
                <w:rFonts w:ascii="宋体" w:hint="eastAsia"/>
                <w:sz w:val="18"/>
                <w:szCs w:val="18"/>
              </w:rPr>
              <w:t>应急领导小组办公室</w:t>
            </w:r>
          </w:p>
        </w:tc>
      </w:tr>
      <w:tr w:rsidR="00EE0315" w14:paraId="41458E3B" w14:textId="77777777" w:rsidTr="00D86AAE">
        <w:tc>
          <w:tcPr>
            <w:tcW w:w="353" w:type="pct"/>
            <w:tcBorders>
              <w:top w:val="single" w:sz="4" w:space="0" w:color="auto"/>
              <w:bottom w:val="single" w:sz="4" w:space="0" w:color="auto"/>
            </w:tcBorders>
            <w:shd w:val="clear" w:color="auto" w:fill="auto"/>
            <w:vAlign w:val="center"/>
          </w:tcPr>
          <w:p w14:paraId="24FCBA61" w14:textId="77777777" w:rsidR="002B4D52" w:rsidRPr="00923318" w:rsidRDefault="002B4D52" w:rsidP="00D86AAE">
            <w:pPr>
              <w:autoSpaceDE w:val="0"/>
              <w:autoSpaceDN w:val="0"/>
              <w:spacing w:line="240" w:lineRule="auto"/>
              <w:jc w:val="center"/>
              <w:rPr>
                <w:rFonts w:ascii="宋体"/>
                <w:sz w:val="18"/>
                <w:szCs w:val="18"/>
              </w:rPr>
            </w:pPr>
            <w:r w:rsidRPr="00923318">
              <w:rPr>
                <w:rFonts w:ascii="宋体" w:hint="eastAsia"/>
                <w:sz w:val="18"/>
                <w:szCs w:val="18"/>
              </w:rPr>
              <w:t>1</w:t>
            </w:r>
          </w:p>
        </w:tc>
        <w:tc>
          <w:tcPr>
            <w:tcW w:w="444" w:type="pct"/>
            <w:tcBorders>
              <w:top w:val="single" w:sz="4" w:space="0" w:color="auto"/>
              <w:bottom w:val="single" w:sz="4" w:space="0" w:color="auto"/>
            </w:tcBorders>
            <w:shd w:val="clear" w:color="auto" w:fill="auto"/>
            <w:vAlign w:val="center"/>
          </w:tcPr>
          <w:p w14:paraId="0E86D47D" w14:textId="77777777" w:rsidR="002B4D52" w:rsidRPr="00923318" w:rsidRDefault="002B4D52" w:rsidP="00D86AAE">
            <w:pPr>
              <w:autoSpaceDE w:val="0"/>
              <w:autoSpaceDN w:val="0"/>
              <w:spacing w:line="240" w:lineRule="auto"/>
              <w:jc w:val="center"/>
              <w:rPr>
                <w:rFonts w:ascii="宋体"/>
                <w:sz w:val="18"/>
                <w:szCs w:val="18"/>
              </w:rPr>
            </w:pPr>
            <w:r w:rsidRPr="00923318">
              <w:rPr>
                <w:rFonts w:ascii="宋体" w:hint="eastAsia"/>
                <w:sz w:val="18"/>
                <w:szCs w:val="18"/>
              </w:rPr>
              <w:t>主任</w:t>
            </w:r>
          </w:p>
        </w:tc>
        <w:tc>
          <w:tcPr>
            <w:tcW w:w="669" w:type="pct"/>
            <w:gridSpan w:val="2"/>
            <w:tcBorders>
              <w:top w:val="single" w:sz="4" w:space="0" w:color="auto"/>
              <w:bottom w:val="single" w:sz="4" w:space="0" w:color="auto"/>
            </w:tcBorders>
            <w:shd w:val="clear" w:color="auto" w:fill="auto"/>
            <w:vAlign w:val="center"/>
          </w:tcPr>
          <w:p w14:paraId="65926A31" w14:textId="77777777" w:rsidR="002B4D52" w:rsidRPr="00923318" w:rsidRDefault="002B4D52" w:rsidP="00D86AAE">
            <w:pPr>
              <w:autoSpaceDE w:val="0"/>
              <w:autoSpaceDN w:val="0"/>
              <w:spacing w:line="240" w:lineRule="auto"/>
              <w:jc w:val="center"/>
              <w:rPr>
                <w:rFonts w:ascii="宋体"/>
                <w:sz w:val="18"/>
                <w:szCs w:val="18"/>
              </w:rPr>
            </w:pPr>
            <w:r w:rsidRPr="00923318">
              <w:rPr>
                <w:rFonts w:ascii="宋体" w:hint="eastAsia"/>
                <w:sz w:val="18"/>
                <w:szCs w:val="18"/>
              </w:rPr>
              <w:t>企事业安全应急管理部门负责人或分管领导</w:t>
            </w:r>
          </w:p>
        </w:tc>
        <w:tc>
          <w:tcPr>
            <w:tcW w:w="1776" w:type="pct"/>
            <w:tcBorders>
              <w:top w:val="single" w:sz="4" w:space="0" w:color="auto"/>
              <w:bottom w:val="single" w:sz="4" w:space="0" w:color="auto"/>
            </w:tcBorders>
            <w:shd w:val="clear" w:color="auto" w:fill="auto"/>
            <w:vAlign w:val="center"/>
          </w:tcPr>
          <w:p w14:paraId="3D00CF24" w14:textId="77777777" w:rsidR="004F65CE" w:rsidRPr="004F65CE" w:rsidRDefault="004F65CE" w:rsidP="00D86AAE">
            <w:pPr>
              <w:autoSpaceDE w:val="0"/>
              <w:autoSpaceDN w:val="0"/>
              <w:spacing w:line="240" w:lineRule="auto"/>
              <w:jc w:val="center"/>
              <w:rPr>
                <w:rFonts w:ascii="宋体"/>
                <w:sz w:val="18"/>
                <w:szCs w:val="18"/>
              </w:rPr>
            </w:pPr>
            <w:r>
              <w:rPr>
                <w:rFonts w:ascii="宋体" w:hint="eastAsia"/>
                <w:sz w:val="18"/>
                <w:szCs w:val="18"/>
              </w:rPr>
              <w:t>（1）</w:t>
            </w:r>
            <w:r w:rsidRPr="004F65CE">
              <w:rPr>
                <w:rFonts w:ascii="宋体" w:hint="eastAsia"/>
                <w:sz w:val="18"/>
                <w:szCs w:val="18"/>
              </w:rPr>
              <w:t>组织编制和修订环境应急预案工作；</w:t>
            </w:r>
          </w:p>
          <w:p w14:paraId="63175CC9" w14:textId="77777777" w:rsidR="002B4D52" w:rsidRPr="00923318" w:rsidRDefault="004F65CE" w:rsidP="00D86AAE">
            <w:pPr>
              <w:autoSpaceDE w:val="0"/>
              <w:autoSpaceDN w:val="0"/>
              <w:spacing w:line="240" w:lineRule="auto"/>
              <w:jc w:val="center"/>
              <w:rPr>
                <w:rFonts w:ascii="宋体"/>
                <w:sz w:val="18"/>
                <w:szCs w:val="18"/>
              </w:rPr>
            </w:pPr>
            <w:r>
              <w:rPr>
                <w:rFonts w:ascii="宋体" w:hint="eastAsia"/>
                <w:sz w:val="18"/>
                <w:szCs w:val="18"/>
              </w:rPr>
              <w:t>（2）</w:t>
            </w:r>
            <w:r w:rsidRPr="004F65CE">
              <w:rPr>
                <w:rFonts w:ascii="宋体" w:hint="eastAsia"/>
                <w:sz w:val="18"/>
                <w:szCs w:val="18"/>
              </w:rPr>
              <w:t>组织制定环境应急管理制度（草案）</w:t>
            </w:r>
            <w:r>
              <w:rPr>
                <w:rFonts w:ascii="宋体" w:hint="eastAsia"/>
                <w:sz w:val="18"/>
                <w:szCs w:val="18"/>
              </w:rPr>
              <w:t>。</w:t>
            </w:r>
          </w:p>
        </w:tc>
        <w:tc>
          <w:tcPr>
            <w:tcW w:w="1758" w:type="pct"/>
            <w:tcBorders>
              <w:top w:val="single" w:sz="4" w:space="0" w:color="auto"/>
              <w:bottom w:val="single" w:sz="4" w:space="0" w:color="auto"/>
            </w:tcBorders>
            <w:shd w:val="clear" w:color="auto" w:fill="auto"/>
            <w:vAlign w:val="center"/>
          </w:tcPr>
          <w:p w14:paraId="124F7A84" w14:textId="77777777" w:rsidR="002B4D52" w:rsidRPr="00923318" w:rsidRDefault="002B4D52" w:rsidP="00D86AAE">
            <w:pPr>
              <w:autoSpaceDE w:val="0"/>
              <w:autoSpaceDN w:val="0"/>
              <w:spacing w:line="240" w:lineRule="auto"/>
              <w:rPr>
                <w:rFonts w:ascii="宋体"/>
                <w:sz w:val="18"/>
                <w:szCs w:val="18"/>
              </w:rPr>
            </w:pPr>
            <w:r w:rsidRPr="00923318">
              <w:rPr>
                <w:rFonts w:ascii="宋体" w:hint="eastAsia"/>
                <w:sz w:val="18"/>
                <w:szCs w:val="18"/>
              </w:rPr>
              <w:t>（1）向总指挥长提出预警或环境应急响应级别建议；</w:t>
            </w:r>
          </w:p>
          <w:p w14:paraId="0E1BD839" w14:textId="77777777" w:rsidR="002B4D52" w:rsidRPr="00923318" w:rsidRDefault="002B4D52" w:rsidP="00D86AAE">
            <w:pPr>
              <w:autoSpaceDE w:val="0"/>
              <w:autoSpaceDN w:val="0"/>
              <w:spacing w:line="240" w:lineRule="auto"/>
              <w:rPr>
                <w:rFonts w:ascii="宋体"/>
                <w:sz w:val="18"/>
                <w:szCs w:val="18"/>
              </w:rPr>
            </w:pPr>
            <w:r w:rsidRPr="00923318">
              <w:rPr>
                <w:rFonts w:ascii="宋体" w:hint="eastAsia"/>
                <w:sz w:val="18"/>
                <w:szCs w:val="18"/>
              </w:rPr>
              <w:t>（2）向总指挥长提出启动或终止环境应急预案的建议；</w:t>
            </w:r>
          </w:p>
          <w:p w14:paraId="203F8E5F" w14:textId="71EC9837" w:rsidR="002B4D52" w:rsidRPr="00923318" w:rsidRDefault="002B4D52" w:rsidP="00482ECE">
            <w:pPr>
              <w:autoSpaceDE w:val="0"/>
              <w:autoSpaceDN w:val="0"/>
              <w:spacing w:line="240" w:lineRule="auto"/>
              <w:rPr>
                <w:rFonts w:ascii="宋体"/>
                <w:sz w:val="18"/>
                <w:szCs w:val="18"/>
              </w:rPr>
            </w:pPr>
            <w:r w:rsidRPr="00923318">
              <w:rPr>
                <w:rFonts w:ascii="宋体" w:hint="eastAsia"/>
                <w:sz w:val="18"/>
                <w:szCs w:val="18"/>
              </w:rPr>
              <w:t>（3）向各环境应急处置组长通报启动或终止预警或应急响应命令通知；</w:t>
            </w:r>
          </w:p>
        </w:tc>
      </w:tr>
    </w:tbl>
    <w:p w14:paraId="398D5171" w14:textId="74F26A25" w:rsidR="00482ECE" w:rsidRPr="00482ECE" w:rsidRDefault="00482ECE" w:rsidP="00482ECE">
      <w:pPr>
        <w:jc w:val="center"/>
        <w:rPr>
          <w:rFonts w:ascii="黑体" w:eastAsia="黑体" w:hAnsi="黑体"/>
        </w:rPr>
      </w:pPr>
      <w:r w:rsidRPr="00482ECE">
        <w:rPr>
          <w:rFonts w:ascii="黑体" w:eastAsia="黑体" w:hAnsi="黑体" w:hint="eastAsia"/>
        </w:rPr>
        <w:lastRenderedPageBreak/>
        <w:t>表A.1 环境应急组织机构和职责</w:t>
      </w:r>
      <w:r w:rsidRPr="00482ECE">
        <w:rPr>
          <w:rFonts w:ascii="宋体" w:hAnsi="宋体" w:hint="eastAsia"/>
        </w:rPr>
        <w:t>（续）</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5E0" w:firstRow="1" w:lastRow="1" w:firstColumn="1" w:lastColumn="1" w:noHBand="0" w:noVBand="1"/>
      </w:tblPr>
      <w:tblGrid>
        <w:gridCol w:w="675"/>
        <w:gridCol w:w="850"/>
        <w:gridCol w:w="1280"/>
        <w:gridCol w:w="3256"/>
        <w:gridCol w:w="144"/>
        <w:gridCol w:w="3365"/>
      </w:tblGrid>
      <w:tr w:rsidR="008B4BA6" w:rsidRPr="00923318" w14:paraId="5ECBC677" w14:textId="77777777" w:rsidTr="008B4BA6">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14:paraId="474B34CA" w14:textId="77777777" w:rsidR="00482ECE" w:rsidRPr="00482ECE" w:rsidRDefault="00482ECE" w:rsidP="00482ECE">
            <w:pPr>
              <w:autoSpaceDE w:val="0"/>
              <w:autoSpaceDN w:val="0"/>
              <w:spacing w:line="240" w:lineRule="auto"/>
              <w:jc w:val="center"/>
              <w:rPr>
                <w:rFonts w:ascii="宋体"/>
                <w:sz w:val="18"/>
                <w:szCs w:val="18"/>
              </w:rPr>
            </w:pPr>
            <w:r w:rsidRPr="00482ECE">
              <w:rPr>
                <w:rFonts w:ascii="宋体" w:hint="eastAsia"/>
                <w:sz w:val="18"/>
                <w:szCs w:val="18"/>
              </w:rPr>
              <w:t>序号</w:t>
            </w:r>
          </w:p>
        </w:tc>
        <w:tc>
          <w:tcPr>
            <w:tcW w:w="444" w:type="pct"/>
            <w:tcBorders>
              <w:top w:val="single" w:sz="4" w:space="0" w:color="auto"/>
              <w:left w:val="single" w:sz="4" w:space="0" w:color="auto"/>
              <w:bottom w:val="single" w:sz="4" w:space="0" w:color="auto"/>
              <w:right w:val="single" w:sz="4" w:space="0" w:color="auto"/>
            </w:tcBorders>
            <w:shd w:val="clear" w:color="auto" w:fill="auto"/>
            <w:vAlign w:val="center"/>
          </w:tcPr>
          <w:p w14:paraId="2B35119C" w14:textId="77777777" w:rsidR="00482ECE" w:rsidRPr="00482ECE" w:rsidRDefault="00482ECE" w:rsidP="00482ECE">
            <w:pPr>
              <w:autoSpaceDE w:val="0"/>
              <w:autoSpaceDN w:val="0"/>
              <w:spacing w:line="240" w:lineRule="auto"/>
              <w:jc w:val="center"/>
              <w:rPr>
                <w:rFonts w:ascii="宋体"/>
                <w:sz w:val="18"/>
                <w:szCs w:val="18"/>
              </w:rPr>
            </w:pPr>
            <w:r w:rsidRPr="00482ECE">
              <w:rPr>
                <w:rFonts w:ascii="宋体" w:hint="eastAsia"/>
                <w:sz w:val="18"/>
                <w:szCs w:val="18"/>
              </w:rPr>
              <w:t>应急</w:t>
            </w:r>
          </w:p>
          <w:p w14:paraId="2DF15A8D" w14:textId="77777777" w:rsidR="00482ECE" w:rsidRPr="00482ECE" w:rsidRDefault="00482ECE" w:rsidP="00482ECE">
            <w:pPr>
              <w:autoSpaceDE w:val="0"/>
              <w:autoSpaceDN w:val="0"/>
              <w:spacing w:line="240" w:lineRule="auto"/>
              <w:jc w:val="center"/>
              <w:rPr>
                <w:rFonts w:ascii="宋体"/>
                <w:sz w:val="18"/>
                <w:szCs w:val="18"/>
              </w:rPr>
            </w:pPr>
            <w:r w:rsidRPr="00482ECE">
              <w:rPr>
                <w:rFonts w:ascii="宋体" w:hint="eastAsia"/>
                <w:sz w:val="18"/>
                <w:szCs w:val="18"/>
              </w:rPr>
              <w:t>机构</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tcPr>
          <w:p w14:paraId="1F2B94A3" w14:textId="77777777" w:rsidR="00482ECE" w:rsidRPr="00482ECE" w:rsidRDefault="00482ECE" w:rsidP="00482ECE">
            <w:pPr>
              <w:autoSpaceDE w:val="0"/>
              <w:autoSpaceDN w:val="0"/>
              <w:spacing w:line="240" w:lineRule="auto"/>
              <w:jc w:val="center"/>
              <w:rPr>
                <w:rFonts w:ascii="宋体"/>
                <w:sz w:val="18"/>
                <w:szCs w:val="18"/>
              </w:rPr>
            </w:pPr>
            <w:r w:rsidRPr="00482ECE">
              <w:rPr>
                <w:rFonts w:ascii="宋体" w:hint="eastAsia"/>
                <w:sz w:val="18"/>
                <w:szCs w:val="18"/>
              </w:rPr>
              <w:t>责任人及</w:t>
            </w:r>
          </w:p>
          <w:p w14:paraId="65F1FAA5" w14:textId="77777777" w:rsidR="00482ECE" w:rsidRPr="00482ECE" w:rsidRDefault="00482ECE" w:rsidP="00482ECE">
            <w:pPr>
              <w:autoSpaceDE w:val="0"/>
              <w:autoSpaceDN w:val="0"/>
              <w:spacing w:line="240" w:lineRule="auto"/>
              <w:jc w:val="center"/>
              <w:rPr>
                <w:rFonts w:ascii="宋体"/>
                <w:sz w:val="18"/>
                <w:szCs w:val="18"/>
              </w:rPr>
            </w:pPr>
            <w:r w:rsidRPr="00482ECE">
              <w:rPr>
                <w:rFonts w:ascii="宋体" w:hint="eastAsia"/>
                <w:sz w:val="18"/>
                <w:szCs w:val="18"/>
              </w:rPr>
              <w:t>人员组成</w:t>
            </w:r>
          </w:p>
        </w:tc>
        <w:tc>
          <w:tcPr>
            <w:tcW w:w="177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296615" w14:textId="77777777" w:rsidR="00482ECE" w:rsidRPr="00482ECE" w:rsidRDefault="00482ECE" w:rsidP="00482ECE">
            <w:pPr>
              <w:autoSpaceDE w:val="0"/>
              <w:autoSpaceDN w:val="0"/>
              <w:spacing w:line="240" w:lineRule="auto"/>
              <w:jc w:val="center"/>
              <w:rPr>
                <w:rFonts w:ascii="宋体"/>
                <w:sz w:val="18"/>
                <w:szCs w:val="18"/>
              </w:rPr>
            </w:pPr>
            <w:r w:rsidRPr="00482ECE">
              <w:rPr>
                <w:rFonts w:ascii="宋体" w:hint="eastAsia"/>
                <w:sz w:val="18"/>
                <w:szCs w:val="18"/>
              </w:rPr>
              <w:t>日常职责</w:t>
            </w:r>
          </w:p>
        </w:tc>
        <w:tc>
          <w:tcPr>
            <w:tcW w:w="1758" w:type="pct"/>
            <w:tcBorders>
              <w:top w:val="single" w:sz="4" w:space="0" w:color="auto"/>
              <w:left w:val="single" w:sz="4" w:space="0" w:color="auto"/>
              <w:bottom w:val="single" w:sz="4" w:space="0" w:color="auto"/>
              <w:right w:val="single" w:sz="4" w:space="0" w:color="auto"/>
            </w:tcBorders>
            <w:shd w:val="clear" w:color="auto" w:fill="auto"/>
            <w:vAlign w:val="center"/>
          </w:tcPr>
          <w:p w14:paraId="423DFAD0" w14:textId="77777777" w:rsidR="00482ECE" w:rsidRPr="00482ECE" w:rsidRDefault="00482ECE" w:rsidP="00482ECE">
            <w:pPr>
              <w:autoSpaceDE w:val="0"/>
              <w:autoSpaceDN w:val="0"/>
              <w:spacing w:line="240" w:lineRule="auto"/>
              <w:rPr>
                <w:rFonts w:ascii="宋体"/>
                <w:sz w:val="18"/>
                <w:szCs w:val="18"/>
              </w:rPr>
            </w:pPr>
            <w:r w:rsidRPr="00482ECE">
              <w:rPr>
                <w:rFonts w:ascii="宋体" w:hint="eastAsia"/>
                <w:sz w:val="18"/>
                <w:szCs w:val="18"/>
              </w:rPr>
              <w:t>应急职责</w:t>
            </w:r>
          </w:p>
        </w:tc>
      </w:tr>
      <w:tr w:rsidR="00482ECE" w14:paraId="311CD111" w14:textId="77777777" w:rsidTr="00482ECE">
        <w:tc>
          <w:tcPr>
            <w:tcW w:w="5000" w:type="pct"/>
            <w:gridSpan w:val="6"/>
            <w:tcBorders>
              <w:top w:val="single" w:sz="4" w:space="0" w:color="auto"/>
              <w:bottom w:val="single" w:sz="4" w:space="0" w:color="auto"/>
            </w:tcBorders>
            <w:shd w:val="clear" w:color="auto" w:fill="auto"/>
            <w:vAlign w:val="center"/>
          </w:tcPr>
          <w:p w14:paraId="14197EA9" w14:textId="60F01E65" w:rsidR="00482ECE" w:rsidRPr="00923318" w:rsidRDefault="00482ECE" w:rsidP="00482ECE">
            <w:pPr>
              <w:autoSpaceDE w:val="0"/>
              <w:autoSpaceDN w:val="0"/>
              <w:spacing w:line="240" w:lineRule="auto"/>
              <w:jc w:val="center"/>
              <w:rPr>
                <w:rFonts w:ascii="宋体"/>
                <w:sz w:val="18"/>
                <w:szCs w:val="18"/>
              </w:rPr>
            </w:pPr>
            <w:r>
              <w:rPr>
                <w:rFonts w:ascii="宋体" w:hint="eastAsia"/>
                <w:sz w:val="18"/>
                <w:szCs w:val="18"/>
              </w:rPr>
              <w:t>二、</w:t>
            </w:r>
            <w:r w:rsidRPr="004F65CE">
              <w:rPr>
                <w:rFonts w:ascii="宋体" w:hint="eastAsia"/>
                <w:sz w:val="18"/>
                <w:szCs w:val="18"/>
              </w:rPr>
              <w:t>应急领导小组办公室</w:t>
            </w:r>
          </w:p>
        </w:tc>
      </w:tr>
      <w:tr w:rsidR="00482ECE" w14:paraId="683E3322" w14:textId="77777777" w:rsidTr="00D86AAE">
        <w:tc>
          <w:tcPr>
            <w:tcW w:w="353" w:type="pct"/>
            <w:tcBorders>
              <w:top w:val="single" w:sz="4" w:space="0" w:color="auto"/>
              <w:bottom w:val="single" w:sz="4" w:space="0" w:color="auto"/>
            </w:tcBorders>
            <w:shd w:val="clear" w:color="auto" w:fill="auto"/>
            <w:vAlign w:val="center"/>
          </w:tcPr>
          <w:p w14:paraId="26C6D09A" w14:textId="77777777" w:rsidR="00482ECE" w:rsidRPr="00923318" w:rsidRDefault="00482ECE" w:rsidP="00D86AAE">
            <w:pPr>
              <w:autoSpaceDE w:val="0"/>
              <w:autoSpaceDN w:val="0"/>
              <w:spacing w:line="240" w:lineRule="auto"/>
              <w:jc w:val="center"/>
              <w:rPr>
                <w:rFonts w:ascii="宋体"/>
                <w:sz w:val="18"/>
                <w:szCs w:val="18"/>
              </w:rPr>
            </w:pPr>
          </w:p>
        </w:tc>
        <w:tc>
          <w:tcPr>
            <w:tcW w:w="444" w:type="pct"/>
            <w:tcBorders>
              <w:top w:val="single" w:sz="4" w:space="0" w:color="auto"/>
              <w:bottom w:val="single" w:sz="4" w:space="0" w:color="auto"/>
            </w:tcBorders>
            <w:shd w:val="clear" w:color="auto" w:fill="auto"/>
            <w:vAlign w:val="center"/>
          </w:tcPr>
          <w:p w14:paraId="343D6954" w14:textId="77777777" w:rsidR="00482ECE" w:rsidRPr="00923318" w:rsidRDefault="00482ECE" w:rsidP="00D86AAE">
            <w:pPr>
              <w:autoSpaceDE w:val="0"/>
              <w:autoSpaceDN w:val="0"/>
              <w:spacing w:line="240" w:lineRule="auto"/>
              <w:jc w:val="center"/>
              <w:rPr>
                <w:rFonts w:ascii="宋体"/>
                <w:sz w:val="18"/>
                <w:szCs w:val="18"/>
              </w:rPr>
            </w:pPr>
          </w:p>
        </w:tc>
        <w:tc>
          <w:tcPr>
            <w:tcW w:w="669" w:type="pct"/>
            <w:tcBorders>
              <w:top w:val="single" w:sz="4" w:space="0" w:color="auto"/>
              <w:bottom w:val="single" w:sz="4" w:space="0" w:color="auto"/>
            </w:tcBorders>
            <w:shd w:val="clear" w:color="auto" w:fill="auto"/>
            <w:vAlign w:val="center"/>
          </w:tcPr>
          <w:p w14:paraId="32FE9D00" w14:textId="77777777" w:rsidR="00482ECE" w:rsidRPr="00923318" w:rsidRDefault="00482ECE" w:rsidP="00D86AAE">
            <w:pPr>
              <w:autoSpaceDE w:val="0"/>
              <w:autoSpaceDN w:val="0"/>
              <w:spacing w:line="240" w:lineRule="auto"/>
              <w:jc w:val="center"/>
              <w:rPr>
                <w:rFonts w:ascii="宋体"/>
                <w:sz w:val="18"/>
                <w:szCs w:val="18"/>
              </w:rPr>
            </w:pPr>
          </w:p>
        </w:tc>
        <w:tc>
          <w:tcPr>
            <w:tcW w:w="1776" w:type="pct"/>
            <w:gridSpan w:val="2"/>
            <w:tcBorders>
              <w:top w:val="single" w:sz="4" w:space="0" w:color="auto"/>
              <w:bottom w:val="single" w:sz="4" w:space="0" w:color="auto"/>
            </w:tcBorders>
            <w:shd w:val="clear" w:color="auto" w:fill="auto"/>
            <w:vAlign w:val="center"/>
          </w:tcPr>
          <w:p w14:paraId="6CD9C889" w14:textId="77777777" w:rsidR="00482ECE" w:rsidRDefault="00482ECE" w:rsidP="00D86AAE">
            <w:pPr>
              <w:autoSpaceDE w:val="0"/>
              <w:autoSpaceDN w:val="0"/>
              <w:spacing w:line="240" w:lineRule="auto"/>
              <w:jc w:val="center"/>
              <w:rPr>
                <w:rFonts w:ascii="宋体"/>
                <w:sz w:val="18"/>
                <w:szCs w:val="18"/>
              </w:rPr>
            </w:pPr>
          </w:p>
        </w:tc>
        <w:tc>
          <w:tcPr>
            <w:tcW w:w="1758" w:type="pct"/>
            <w:tcBorders>
              <w:top w:val="single" w:sz="4" w:space="0" w:color="auto"/>
              <w:bottom w:val="single" w:sz="4" w:space="0" w:color="auto"/>
            </w:tcBorders>
            <w:shd w:val="clear" w:color="auto" w:fill="auto"/>
            <w:vAlign w:val="center"/>
          </w:tcPr>
          <w:p w14:paraId="72256BED" w14:textId="77777777" w:rsidR="00482ECE" w:rsidRPr="00923318" w:rsidRDefault="00482ECE" w:rsidP="00482ECE">
            <w:pPr>
              <w:autoSpaceDE w:val="0"/>
              <w:autoSpaceDN w:val="0"/>
              <w:spacing w:line="240" w:lineRule="auto"/>
              <w:rPr>
                <w:rFonts w:ascii="宋体"/>
                <w:sz w:val="18"/>
                <w:szCs w:val="18"/>
              </w:rPr>
            </w:pPr>
            <w:r w:rsidRPr="00923318">
              <w:rPr>
                <w:rFonts w:ascii="宋体" w:hint="eastAsia"/>
                <w:sz w:val="18"/>
                <w:szCs w:val="18"/>
              </w:rPr>
              <w:t>（</w:t>
            </w:r>
            <w:r>
              <w:rPr>
                <w:rFonts w:ascii="宋体" w:hint="eastAsia"/>
                <w:sz w:val="18"/>
                <w:szCs w:val="18"/>
              </w:rPr>
              <w:t>4</w:t>
            </w:r>
            <w:r w:rsidRPr="00923318">
              <w:rPr>
                <w:rFonts w:ascii="宋体" w:hint="eastAsia"/>
                <w:sz w:val="18"/>
                <w:szCs w:val="18"/>
              </w:rPr>
              <w:t>）协调落实应急人员配置、资源分配、应急队伍的调动；</w:t>
            </w:r>
          </w:p>
          <w:p w14:paraId="20AA4B1A" w14:textId="77777777" w:rsidR="00482ECE" w:rsidRPr="00923318" w:rsidRDefault="00482ECE" w:rsidP="00482ECE">
            <w:pPr>
              <w:autoSpaceDE w:val="0"/>
              <w:autoSpaceDN w:val="0"/>
              <w:spacing w:line="240" w:lineRule="auto"/>
              <w:rPr>
                <w:rFonts w:ascii="宋体"/>
                <w:sz w:val="18"/>
                <w:szCs w:val="18"/>
              </w:rPr>
            </w:pPr>
            <w:r w:rsidRPr="00923318">
              <w:rPr>
                <w:rFonts w:ascii="宋体" w:hint="eastAsia"/>
                <w:sz w:val="18"/>
                <w:szCs w:val="18"/>
              </w:rPr>
              <w:t>（</w:t>
            </w:r>
            <w:r>
              <w:rPr>
                <w:rFonts w:ascii="宋体" w:hint="eastAsia"/>
                <w:sz w:val="18"/>
                <w:szCs w:val="18"/>
              </w:rPr>
              <w:t>5</w:t>
            </w:r>
            <w:r w:rsidRPr="00923318">
              <w:rPr>
                <w:rFonts w:ascii="宋体" w:hint="eastAsia"/>
                <w:sz w:val="18"/>
                <w:szCs w:val="18"/>
              </w:rPr>
              <w:t>）组织事故信息报告与通报，协调外部应急联动部门开展环境应急处置；</w:t>
            </w:r>
          </w:p>
          <w:p w14:paraId="400FDC6B" w14:textId="77777777" w:rsidR="00482ECE" w:rsidRPr="00923318" w:rsidRDefault="00482ECE" w:rsidP="00482ECE">
            <w:pPr>
              <w:autoSpaceDE w:val="0"/>
              <w:autoSpaceDN w:val="0"/>
              <w:spacing w:line="240" w:lineRule="auto"/>
              <w:rPr>
                <w:rFonts w:ascii="宋体"/>
                <w:sz w:val="18"/>
                <w:szCs w:val="18"/>
              </w:rPr>
            </w:pPr>
            <w:r w:rsidRPr="00923318">
              <w:rPr>
                <w:rFonts w:ascii="宋体" w:hint="eastAsia"/>
                <w:sz w:val="18"/>
                <w:szCs w:val="18"/>
              </w:rPr>
              <w:t>（</w:t>
            </w:r>
            <w:r>
              <w:rPr>
                <w:rFonts w:ascii="宋体" w:hint="eastAsia"/>
                <w:sz w:val="18"/>
                <w:szCs w:val="18"/>
              </w:rPr>
              <w:t>6</w:t>
            </w:r>
            <w:r w:rsidRPr="00923318">
              <w:rPr>
                <w:rFonts w:ascii="宋体" w:hint="eastAsia"/>
                <w:sz w:val="18"/>
                <w:szCs w:val="18"/>
              </w:rPr>
              <w:t>）配合现场总指挥，做好现场环境应急处置的组织、协调和监督工作；</w:t>
            </w:r>
          </w:p>
          <w:p w14:paraId="79EF312B" w14:textId="3B87C2A6" w:rsidR="00482ECE" w:rsidRPr="00923318" w:rsidRDefault="00482ECE" w:rsidP="00482ECE">
            <w:pPr>
              <w:autoSpaceDE w:val="0"/>
              <w:autoSpaceDN w:val="0"/>
              <w:spacing w:line="240" w:lineRule="auto"/>
              <w:rPr>
                <w:rFonts w:ascii="宋体"/>
                <w:sz w:val="18"/>
                <w:szCs w:val="18"/>
              </w:rPr>
            </w:pPr>
            <w:r w:rsidRPr="00923318">
              <w:rPr>
                <w:rFonts w:ascii="宋体" w:hint="eastAsia"/>
                <w:sz w:val="18"/>
                <w:szCs w:val="18"/>
              </w:rPr>
              <w:t>（</w:t>
            </w:r>
            <w:r>
              <w:rPr>
                <w:rFonts w:ascii="宋体" w:hint="eastAsia"/>
                <w:sz w:val="18"/>
                <w:szCs w:val="18"/>
              </w:rPr>
              <w:t>7</w:t>
            </w:r>
            <w:r w:rsidRPr="00923318">
              <w:rPr>
                <w:rFonts w:ascii="宋体" w:hint="eastAsia"/>
                <w:sz w:val="18"/>
                <w:szCs w:val="18"/>
              </w:rPr>
              <w:t>）组织做好突发环境事件后期处置工作，主要包括组织实施应急设施清理和修复、事故调查与评估等。</w:t>
            </w:r>
          </w:p>
        </w:tc>
      </w:tr>
      <w:tr w:rsidR="00EE0315" w14:paraId="7D2733DA" w14:textId="77777777" w:rsidTr="00D86AAE">
        <w:tc>
          <w:tcPr>
            <w:tcW w:w="353" w:type="pct"/>
            <w:tcBorders>
              <w:top w:val="single" w:sz="4" w:space="0" w:color="auto"/>
              <w:bottom w:val="single" w:sz="4" w:space="0" w:color="auto"/>
            </w:tcBorders>
            <w:shd w:val="clear" w:color="auto" w:fill="auto"/>
            <w:vAlign w:val="center"/>
          </w:tcPr>
          <w:p w14:paraId="246E3E5C" w14:textId="77777777" w:rsidR="002B4D52" w:rsidRPr="00923318" w:rsidRDefault="002B4D52" w:rsidP="00D86AAE">
            <w:pPr>
              <w:spacing w:line="240" w:lineRule="auto"/>
              <w:jc w:val="center"/>
              <w:rPr>
                <w:rFonts w:ascii="宋体"/>
                <w:sz w:val="18"/>
                <w:szCs w:val="18"/>
              </w:rPr>
            </w:pPr>
            <w:r w:rsidRPr="00923318">
              <w:rPr>
                <w:rFonts w:ascii="宋体" w:hint="eastAsia"/>
                <w:sz w:val="18"/>
                <w:szCs w:val="18"/>
              </w:rPr>
              <w:t>2</w:t>
            </w:r>
          </w:p>
        </w:tc>
        <w:tc>
          <w:tcPr>
            <w:tcW w:w="444" w:type="pct"/>
            <w:tcBorders>
              <w:top w:val="single" w:sz="4" w:space="0" w:color="auto"/>
              <w:bottom w:val="single" w:sz="4" w:space="0" w:color="auto"/>
            </w:tcBorders>
            <w:shd w:val="clear" w:color="auto" w:fill="auto"/>
            <w:vAlign w:val="center"/>
          </w:tcPr>
          <w:p w14:paraId="345B097E" w14:textId="77777777" w:rsidR="002B4D52" w:rsidRPr="00923318" w:rsidRDefault="002B4D52" w:rsidP="00D86AAE">
            <w:pPr>
              <w:spacing w:line="240" w:lineRule="auto"/>
              <w:jc w:val="center"/>
              <w:rPr>
                <w:rFonts w:ascii="宋体"/>
                <w:sz w:val="18"/>
                <w:szCs w:val="18"/>
              </w:rPr>
            </w:pPr>
            <w:r w:rsidRPr="00923318">
              <w:rPr>
                <w:rFonts w:ascii="宋体" w:hint="eastAsia"/>
                <w:sz w:val="18"/>
                <w:szCs w:val="18"/>
              </w:rPr>
              <w:t>副主任</w:t>
            </w:r>
          </w:p>
        </w:tc>
        <w:tc>
          <w:tcPr>
            <w:tcW w:w="669" w:type="pct"/>
            <w:tcBorders>
              <w:top w:val="single" w:sz="4" w:space="0" w:color="auto"/>
              <w:bottom w:val="single" w:sz="4" w:space="0" w:color="auto"/>
            </w:tcBorders>
            <w:shd w:val="clear" w:color="auto" w:fill="auto"/>
            <w:vAlign w:val="center"/>
          </w:tcPr>
          <w:p w14:paraId="2387F7D9" w14:textId="77777777" w:rsidR="002B4D52" w:rsidRPr="00923318" w:rsidRDefault="002B4D52" w:rsidP="00D86AAE">
            <w:pPr>
              <w:spacing w:line="240" w:lineRule="auto"/>
              <w:jc w:val="center"/>
              <w:rPr>
                <w:rFonts w:ascii="宋体"/>
                <w:sz w:val="18"/>
                <w:szCs w:val="18"/>
              </w:rPr>
            </w:pPr>
            <w:r w:rsidRPr="00923318">
              <w:rPr>
                <w:rFonts w:ascii="宋体" w:hint="eastAsia"/>
                <w:sz w:val="18"/>
                <w:szCs w:val="18"/>
              </w:rPr>
              <w:t>综合协调部负责人</w:t>
            </w:r>
          </w:p>
        </w:tc>
        <w:tc>
          <w:tcPr>
            <w:tcW w:w="1776" w:type="pct"/>
            <w:gridSpan w:val="2"/>
            <w:tcBorders>
              <w:top w:val="single" w:sz="4" w:space="0" w:color="auto"/>
              <w:bottom w:val="single" w:sz="4" w:space="0" w:color="auto"/>
            </w:tcBorders>
            <w:shd w:val="clear" w:color="auto" w:fill="auto"/>
            <w:vAlign w:val="center"/>
          </w:tcPr>
          <w:p w14:paraId="323C07D7" w14:textId="77777777" w:rsidR="004F65CE" w:rsidRPr="004F65CE" w:rsidRDefault="004F65CE" w:rsidP="00D86AAE">
            <w:pPr>
              <w:spacing w:line="240" w:lineRule="auto"/>
              <w:rPr>
                <w:rFonts w:ascii="宋体"/>
                <w:sz w:val="18"/>
                <w:szCs w:val="18"/>
              </w:rPr>
            </w:pPr>
            <w:r>
              <w:rPr>
                <w:rFonts w:ascii="宋体" w:hint="eastAsia"/>
                <w:sz w:val="18"/>
                <w:szCs w:val="18"/>
              </w:rPr>
              <w:t>（1）</w:t>
            </w:r>
            <w:r w:rsidRPr="004F65CE">
              <w:rPr>
                <w:rFonts w:ascii="宋体" w:hint="eastAsia"/>
                <w:sz w:val="18"/>
                <w:szCs w:val="18"/>
              </w:rPr>
              <w:t>组织制定环境应急管理制度（草案）；</w:t>
            </w:r>
          </w:p>
          <w:p w14:paraId="44058BF0" w14:textId="77777777" w:rsidR="004F65CE" w:rsidRPr="004F65CE" w:rsidRDefault="004F65CE" w:rsidP="00D86AAE">
            <w:pPr>
              <w:spacing w:line="240" w:lineRule="auto"/>
              <w:rPr>
                <w:rFonts w:ascii="宋体"/>
                <w:sz w:val="18"/>
                <w:szCs w:val="18"/>
              </w:rPr>
            </w:pPr>
            <w:r>
              <w:rPr>
                <w:rFonts w:ascii="宋体" w:hint="eastAsia"/>
                <w:sz w:val="18"/>
                <w:szCs w:val="18"/>
              </w:rPr>
              <w:t>（2）</w:t>
            </w:r>
            <w:r w:rsidRPr="004F65CE">
              <w:rPr>
                <w:rFonts w:ascii="宋体" w:hint="eastAsia"/>
                <w:sz w:val="18"/>
                <w:szCs w:val="18"/>
              </w:rPr>
              <w:t>组织编制环境应急物资和设备的储备计划和环境应急经费预算草案；</w:t>
            </w:r>
          </w:p>
          <w:p w14:paraId="23D63EF2" w14:textId="77777777" w:rsidR="004F65CE" w:rsidRPr="004F65CE" w:rsidRDefault="004F65CE" w:rsidP="00D86AAE">
            <w:pPr>
              <w:spacing w:line="240" w:lineRule="auto"/>
              <w:rPr>
                <w:rFonts w:ascii="宋体"/>
                <w:sz w:val="18"/>
                <w:szCs w:val="18"/>
              </w:rPr>
            </w:pPr>
            <w:r>
              <w:rPr>
                <w:rFonts w:ascii="宋体" w:hint="eastAsia"/>
                <w:sz w:val="18"/>
                <w:szCs w:val="18"/>
              </w:rPr>
              <w:t>（3）</w:t>
            </w:r>
            <w:r w:rsidRPr="004F65CE">
              <w:rPr>
                <w:rFonts w:ascii="宋体" w:hint="eastAsia"/>
                <w:sz w:val="18"/>
                <w:szCs w:val="18"/>
              </w:rPr>
              <w:t>组织编制突发环境事件应急预案的演练方案和培训计划草案，并实施；</w:t>
            </w:r>
          </w:p>
          <w:p w14:paraId="6D398BB3" w14:textId="77777777" w:rsidR="004F65CE" w:rsidRPr="004F65CE" w:rsidRDefault="004F65CE" w:rsidP="00D86AAE">
            <w:pPr>
              <w:spacing w:line="240" w:lineRule="auto"/>
              <w:rPr>
                <w:rFonts w:ascii="宋体"/>
                <w:sz w:val="18"/>
                <w:szCs w:val="18"/>
              </w:rPr>
            </w:pPr>
            <w:r>
              <w:rPr>
                <w:rFonts w:ascii="宋体" w:hint="eastAsia"/>
                <w:sz w:val="18"/>
                <w:szCs w:val="18"/>
              </w:rPr>
              <w:t>（4）</w:t>
            </w:r>
            <w:r w:rsidRPr="004F65CE">
              <w:rPr>
                <w:rFonts w:ascii="宋体" w:hint="eastAsia"/>
                <w:sz w:val="18"/>
                <w:szCs w:val="18"/>
              </w:rPr>
              <w:t>组织开展环境风险隐患排查和应急设施日常检查与维护工作；</w:t>
            </w:r>
          </w:p>
          <w:p w14:paraId="53B13E4C" w14:textId="77777777" w:rsidR="004F65CE" w:rsidRPr="004F65CE" w:rsidRDefault="004F65CE" w:rsidP="00D86AAE">
            <w:pPr>
              <w:spacing w:line="240" w:lineRule="auto"/>
              <w:rPr>
                <w:rFonts w:ascii="宋体"/>
                <w:sz w:val="18"/>
                <w:szCs w:val="18"/>
              </w:rPr>
            </w:pPr>
            <w:r>
              <w:rPr>
                <w:rFonts w:ascii="宋体" w:hint="eastAsia"/>
                <w:sz w:val="18"/>
                <w:szCs w:val="18"/>
              </w:rPr>
              <w:t>（5）</w:t>
            </w:r>
            <w:r w:rsidRPr="004F65CE">
              <w:rPr>
                <w:rFonts w:ascii="宋体" w:hint="eastAsia"/>
                <w:sz w:val="18"/>
                <w:szCs w:val="18"/>
              </w:rPr>
              <w:t>组织日常应急值班；</w:t>
            </w:r>
          </w:p>
          <w:p w14:paraId="51AFD595" w14:textId="77777777" w:rsidR="004F65CE" w:rsidRPr="004F65CE" w:rsidRDefault="004F65CE" w:rsidP="00D86AAE">
            <w:pPr>
              <w:spacing w:line="240" w:lineRule="auto"/>
              <w:rPr>
                <w:rFonts w:ascii="宋体"/>
                <w:sz w:val="18"/>
                <w:szCs w:val="18"/>
              </w:rPr>
            </w:pPr>
            <w:r>
              <w:rPr>
                <w:rFonts w:ascii="宋体" w:hint="eastAsia"/>
                <w:sz w:val="18"/>
                <w:szCs w:val="18"/>
              </w:rPr>
              <w:t>（6）</w:t>
            </w:r>
            <w:r w:rsidRPr="004F65CE">
              <w:rPr>
                <w:rFonts w:ascii="宋体" w:hint="eastAsia"/>
                <w:sz w:val="18"/>
                <w:szCs w:val="18"/>
              </w:rPr>
              <w:t>负责与外部应急单位建立应急联动机制、保持联系、协调开展应急联合演练等；</w:t>
            </w:r>
          </w:p>
          <w:p w14:paraId="61A18527" w14:textId="77777777" w:rsidR="004F65CE" w:rsidRPr="004F65CE" w:rsidRDefault="004F65CE" w:rsidP="00D86AAE">
            <w:pPr>
              <w:spacing w:line="240" w:lineRule="auto"/>
              <w:rPr>
                <w:rFonts w:ascii="宋体"/>
                <w:sz w:val="18"/>
                <w:szCs w:val="18"/>
              </w:rPr>
            </w:pPr>
            <w:r>
              <w:rPr>
                <w:rFonts w:ascii="宋体" w:hint="eastAsia"/>
                <w:sz w:val="18"/>
                <w:szCs w:val="18"/>
              </w:rPr>
              <w:t>（7）</w:t>
            </w:r>
            <w:r w:rsidRPr="004F65CE">
              <w:rPr>
                <w:rFonts w:ascii="宋体" w:hint="eastAsia"/>
                <w:sz w:val="18"/>
                <w:szCs w:val="18"/>
              </w:rPr>
              <w:t>组织编写应急演练总结报告和事故调查报告；</w:t>
            </w:r>
          </w:p>
          <w:p w14:paraId="0C7E02B6" w14:textId="77777777" w:rsidR="004F65CE" w:rsidRPr="004F65CE" w:rsidRDefault="004F65CE" w:rsidP="00D86AAE">
            <w:pPr>
              <w:spacing w:line="240" w:lineRule="auto"/>
              <w:rPr>
                <w:rFonts w:ascii="宋体"/>
                <w:sz w:val="18"/>
                <w:szCs w:val="18"/>
              </w:rPr>
            </w:pPr>
            <w:r>
              <w:rPr>
                <w:rFonts w:ascii="宋体" w:hint="eastAsia"/>
                <w:sz w:val="18"/>
                <w:szCs w:val="18"/>
              </w:rPr>
              <w:t>（8）</w:t>
            </w:r>
            <w:r w:rsidRPr="004F65CE">
              <w:rPr>
                <w:rFonts w:ascii="宋体" w:hint="eastAsia"/>
                <w:sz w:val="18"/>
                <w:szCs w:val="18"/>
              </w:rPr>
              <w:t>负责环境应急专家库组建与管理；</w:t>
            </w:r>
          </w:p>
          <w:p w14:paraId="593AB5EA" w14:textId="77777777" w:rsidR="002B4D52" w:rsidRPr="00923318" w:rsidRDefault="004F65CE" w:rsidP="00D86AAE">
            <w:pPr>
              <w:spacing w:line="240" w:lineRule="auto"/>
              <w:rPr>
                <w:rFonts w:ascii="宋体"/>
                <w:sz w:val="18"/>
                <w:szCs w:val="18"/>
              </w:rPr>
            </w:pPr>
            <w:r>
              <w:rPr>
                <w:rFonts w:ascii="宋体" w:hint="eastAsia"/>
                <w:sz w:val="18"/>
                <w:szCs w:val="18"/>
              </w:rPr>
              <w:t>（9）</w:t>
            </w:r>
            <w:r w:rsidRPr="004F65CE">
              <w:rPr>
                <w:rFonts w:ascii="宋体" w:hint="eastAsia"/>
                <w:sz w:val="18"/>
                <w:szCs w:val="18"/>
              </w:rPr>
              <w:t>负责本单位环境应急预案的日常管理工作。</w:t>
            </w:r>
          </w:p>
        </w:tc>
        <w:tc>
          <w:tcPr>
            <w:tcW w:w="1758" w:type="pct"/>
            <w:tcBorders>
              <w:top w:val="single" w:sz="4" w:space="0" w:color="auto"/>
              <w:bottom w:val="single" w:sz="4" w:space="0" w:color="auto"/>
            </w:tcBorders>
            <w:shd w:val="clear" w:color="auto" w:fill="auto"/>
            <w:vAlign w:val="center"/>
          </w:tcPr>
          <w:p w14:paraId="3C61BBE2" w14:textId="77777777" w:rsidR="002B4D52" w:rsidRPr="00923318" w:rsidRDefault="002B4D52" w:rsidP="00D86AAE">
            <w:pPr>
              <w:spacing w:line="240" w:lineRule="auto"/>
              <w:rPr>
                <w:rFonts w:ascii="宋体"/>
                <w:sz w:val="18"/>
                <w:szCs w:val="18"/>
              </w:rPr>
            </w:pPr>
            <w:r w:rsidRPr="00923318">
              <w:rPr>
                <w:rFonts w:ascii="宋体" w:hint="eastAsia"/>
                <w:sz w:val="18"/>
                <w:szCs w:val="18"/>
              </w:rPr>
              <w:t>（1）协助主任做好应急办的应急组织和协调工作；</w:t>
            </w:r>
          </w:p>
          <w:p w14:paraId="0C7199D5" w14:textId="77777777" w:rsidR="002B4D52" w:rsidRPr="00923318" w:rsidRDefault="002B4D52" w:rsidP="00D86AAE">
            <w:pPr>
              <w:spacing w:line="240" w:lineRule="auto"/>
              <w:rPr>
                <w:rFonts w:ascii="宋体"/>
                <w:sz w:val="18"/>
                <w:szCs w:val="18"/>
              </w:rPr>
            </w:pPr>
            <w:r w:rsidRPr="00923318">
              <w:rPr>
                <w:rFonts w:ascii="宋体" w:hint="eastAsia"/>
                <w:sz w:val="18"/>
                <w:szCs w:val="18"/>
              </w:rPr>
              <w:t>（2）根据主任授权，做好有关应急组织和协调工作。</w:t>
            </w:r>
          </w:p>
        </w:tc>
      </w:tr>
      <w:tr w:rsidR="00EE0315" w14:paraId="06E5859F" w14:textId="77777777" w:rsidTr="00D86AAE">
        <w:tc>
          <w:tcPr>
            <w:tcW w:w="353" w:type="pct"/>
            <w:tcBorders>
              <w:top w:val="single" w:sz="4" w:space="0" w:color="auto"/>
              <w:bottom w:val="single" w:sz="4" w:space="0" w:color="auto"/>
            </w:tcBorders>
            <w:shd w:val="clear" w:color="auto" w:fill="auto"/>
            <w:vAlign w:val="center"/>
          </w:tcPr>
          <w:p w14:paraId="63FD2A3B" w14:textId="77777777" w:rsidR="002B4D52" w:rsidRPr="00923318" w:rsidRDefault="002B4D52" w:rsidP="00D86AAE">
            <w:pPr>
              <w:spacing w:line="240" w:lineRule="auto"/>
              <w:jc w:val="center"/>
              <w:rPr>
                <w:rFonts w:ascii="宋体"/>
                <w:sz w:val="18"/>
                <w:szCs w:val="18"/>
              </w:rPr>
            </w:pPr>
            <w:r w:rsidRPr="00923318">
              <w:rPr>
                <w:rFonts w:ascii="宋体" w:hint="eastAsia"/>
                <w:sz w:val="18"/>
                <w:szCs w:val="18"/>
              </w:rPr>
              <w:t>3</w:t>
            </w:r>
          </w:p>
        </w:tc>
        <w:tc>
          <w:tcPr>
            <w:tcW w:w="444" w:type="pct"/>
            <w:tcBorders>
              <w:top w:val="single" w:sz="4" w:space="0" w:color="auto"/>
              <w:bottom w:val="single" w:sz="4" w:space="0" w:color="auto"/>
            </w:tcBorders>
            <w:shd w:val="clear" w:color="auto" w:fill="auto"/>
            <w:vAlign w:val="center"/>
          </w:tcPr>
          <w:p w14:paraId="0249F2FA" w14:textId="77777777" w:rsidR="002B4D52" w:rsidRPr="00923318" w:rsidRDefault="002B4D52" w:rsidP="00D86AAE">
            <w:pPr>
              <w:spacing w:line="240" w:lineRule="auto"/>
              <w:jc w:val="center"/>
              <w:rPr>
                <w:rFonts w:ascii="宋体"/>
                <w:sz w:val="18"/>
                <w:szCs w:val="18"/>
              </w:rPr>
            </w:pPr>
            <w:r w:rsidRPr="00923318">
              <w:rPr>
                <w:rFonts w:ascii="宋体" w:hint="eastAsia"/>
                <w:sz w:val="18"/>
                <w:szCs w:val="18"/>
              </w:rPr>
              <w:t>成员</w:t>
            </w:r>
          </w:p>
        </w:tc>
        <w:tc>
          <w:tcPr>
            <w:tcW w:w="669" w:type="pct"/>
            <w:tcBorders>
              <w:top w:val="single" w:sz="4" w:space="0" w:color="auto"/>
              <w:bottom w:val="single" w:sz="4" w:space="0" w:color="auto"/>
            </w:tcBorders>
            <w:shd w:val="clear" w:color="auto" w:fill="auto"/>
            <w:vAlign w:val="center"/>
          </w:tcPr>
          <w:p w14:paraId="69FB169E" w14:textId="77777777" w:rsidR="002B4D52" w:rsidRPr="00923318" w:rsidRDefault="002B4D52" w:rsidP="00D86AAE">
            <w:pPr>
              <w:spacing w:line="240" w:lineRule="auto"/>
              <w:jc w:val="center"/>
              <w:rPr>
                <w:rFonts w:ascii="宋体"/>
                <w:sz w:val="18"/>
                <w:szCs w:val="18"/>
              </w:rPr>
            </w:pPr>
            <w:r w:rsidRPr="00923318">
              <w:rPr>
                <w:rFonts w:ascii="宋体" w:hint="eastAsia"/>
                <w:sz w:val="18"/>
                <w:szCs w:val="18"/>
              </w:rPr>
              <w:t>应急管理部门和综合协调部有关人员组成</w:t>
            </w:r>
          </w:p>
        </w:tc>
        <w:tc>
          <w:tcPr>
            <w:tcW w:w="1776" w:type="pct"/>
            <w:gridSpan w:val="2"/>
            <w:tcBorders>
              <w:top w:val="single" w:sz="4" w:space="0" w:color="auto"/>
              <w:bottom w:val="single" w:sz="4" w:space="0" w:color="auto"/>
            </w:tcBorders>
            <w:shd w:val="clear" w:color="auto" w:fill="auto"/>
            <w:vAlign w:val="center"/>
          </w:tcPr>
          <w:p w14:paraId="609F9546" w14:textId="77777777" w:rsidR="002B4D52" w:rsidRPr="00923318" w:rsidRDefault="002B4D52" w:rsidP="00D86AAE">
            <w:pPr>
              <w:spacing w:line="240" w:lineRule="auto"/>
              <w:jc w:val="center"/>
              <w:rPr>
                <w:rFonts w:ascii="宋体"/>
                <w:sz w:val="18"/>
                <w:szCs w:val="18"/>
              </w:rPr>
            </w:pPr>
            <w:r w:rsidRPr="00923318">
              <w:rPr>
                <w:rFonts w:ascii="宋体" w:hint="eastAsia"/>
                <w:sz w:val="18"/>
                <w:szCs w:val="18"/>
              </w:rPr>
              <w:t>处理应急办日常工作。</w:t>
            </w:r>
          </w:p>
        </w:tc>
        <w:tc>
          <w:tcPr>
            <w:tcW w:w="1758" w:type="pct"/>
            <w:tcBorders>
              <w:top w:val="single" w:sz="4" w:space="0" w:color="auto"/>
              <w:bottom w:val="single" w:sz="4" w:space="0" w:color="auto"/>
            </w:tcBorders>
            <w:shd w:val="clear" w:color="auto" w:fill="auto"/>
            <w:vAlign w:val="center"/>
          </w:tcPr>
          <w:p w14:paraId="652E8228" w14:textId="77777777" w:rsidR="002B4D52" w:rsidRPr="00923318" w:rsidRDefault="002B4D52" w:rsidP="00D86AAE">
            <w:pPr>
              <w:spacing w:line="240" w:lineRule="auto"/>
              <w:rPr>
                <w:rFonts w:ascii="宋体"/>
                <w:sz w:val="18"/>
                <w:szCs w:val="18"/>
              </w:rPr>
            </w:pPr>
            <w:r w:rsidRPr="00923318">
              <w:rPr>
                <w:rFonts w:ascii="宋体" w:hint="eastAsia"/>
                <w:sz w:val="18"/>
                <w:szCs w:val="18"/>
              </w:rPr>
              <w:t>（</w:t>
            </w:r>
            <w:r w:rsidRPr="00923318">
              <w:rPr>
                <w:rFonts w:ascii="宋体"/>
                <w:sz w:val="18"/>
                <w:szCs w:val="18"/>
              </w:rPr>
              <w:t>1</w:t>
            </w:r>
            <w:r w:rsidRPr="00923318">
              <w:rPr>
                <w:rFonts w:ascii="宋体" w:hint="eastAsia"/>
                <w:sz w:val="18"/>
                <w:szCs w:val="18"/>
              </w:rPr>
              <w:t>）根据职责分工做好应急工作；</w:t>
            </w:r>
          </w:p>
          <w:p w14:paraId="44442FAB" w14:textId="77777777" w:rsidR="002B4D52" w:rsidRPr="00923318" w:rsidRDefault="002B4D52" w:rsidP="00D86AAE">
            <w:pPr>
              <w:spacing w:line="240" w:lineRule="auto"/>
              <w:rPr>
                <w:rFonts w:ascii="宋体"/>
                <w:sz w:val="18"/>
                <w:szCs w:val="18"/>
              </w:rPr>
            </w:pPr>
            <w:r w:rsidRPr="00923318">
              <w:rPr>
                <w:rFonts w:ascii="宋体" w:hint="eastAsia"/>
                <w:sz w:val="18"/>
                <w:szCs w:val="18"/>
              </w:rPr>
              <w:t>（2）接受临时应急处置工作安排。</w:t>
            </w:r>
          </w:p>
        </w:tc>
      </w:tr>
      <w:tr w:rsidR="002B4D52" w14:paraId="7BB74EBC" w14:textId="77777777" w:rsidTr="00D86AAE">
        <w:tc>
          <w:tcPr>
            <w:tcW w:w="5000" w:type="pct"/>
            <w:gridSpan w:val="6"/>
            <w:tcBorders>
              <w:top w:val="single" w:sz="4" w:space="0" w:color="auto"/>
              <w:bottom w:val="single" w:sz="4" w:space="0" w:color="auto"/>
            </w:tcBorders>
            <w:shd w:val="clear" w:color="auto" w:fill="auto"/>
            <w:vAlign w:val="center"/>
          </w:tcPr>
          <w:p w14:paraId="2E43D7B7" w14:textId="77777777" w:rsidR="002B4D52" w:rsidRPr="00923318" w:rsidRDefault="002B4D52" w:rsidP="00D86AAE">
            <w:pPr>
              <w:spacing w:line="240" w:lineRule="auto"/>
              <w:jc w:val="center"/>
              <w:rPr>
                <w:rFonts w:ascii="宋体"/>
                <w:sz w:val="18"/>
                <w:szCs w:val="18"/>
              </w:rPr>
            </w:pPr>
            <w:r>
              <w:rPr>
                <w:rFonts w:ascii="宋体" w:hint="eastAsia"/>
                <w:sz w:val="18"/>
                <w:szCs w:val="18"/>
              </w:rPr>
              <w:t>三、应急处置组</w:t>
            </w:r>
          </w:p>
        </w:tc>
      </w:tr>
      <w:tr w:rsidR="00B55EE2" w14:paraId="3923D40B" w14:textId="77777777" w:rsidTr="00482ECE">
        <w:tc>
          <w:tcPr>
            <w:tcW w:w="353" w:type="pct"/>
            <w:tcBorders>
              <w:top w:val="single" w:sz="4" w:space="0" w:color="auto"/>
              <w:bottom w:val="single" w:sz="4" w:space="0" w:color="auto"/>
            </w:tcBorders>
            <w:shd w:val="clear" w:color="auto" w:fill="auto"/>
            <w:vAlign w:val="center"/>
          </w:tcPr>
          <w:p w14:paraId="42547889" w14:textId="77777777" w:rsidR="002B4D52" w:rsidRPr="00923318" w:rsidRDefault="002B4D52" w:rsidP="00D86AAE">
            <w:pPr>
              <w:spacing w:line="240" w:lineRule="auto"/>
              <w:jc w:val="center"/>
              <w:rPr>
                <w:rFonts w:ascii="宋体"/>
                <w:sz w:val="18"/>
                <w:szCs w:val="18"/>
              </w:rPr>
            </w:pPr>
            <w:r w:rsidRPr="00923318">
              <w:rPr>
                <w:rFonts w:ascii="宋体" w:hint="eastAsia"/>
                <w:sz w:val="18"/>
                <w:szCs w:val="18"/>
              </w:rPr>
              <w:t>1</w:t>
            </w:r>
          </w:p>
        </w:tc>
        <w:tc>
          <w:tcPr>
            <w:tcW w:w="444" w:type="pct"/>
            <w:tcBorders>
              <w:top w:val="single" w:sz="4" w:space="0" w:color="auto"/>
              <w:bottom w:val="single" w:sz="4" w:space="0" w:color="auto"/>
            </w:tcBorders>
            <w:shd w:val="clear" w:color="auto" w:fill="auto"/>
            <w:vAlign w:val="center"/>
          </w:tcPr>
          <w:p w14:paraId="3DA0EB86" w14:textId="77777777" w:rsidR="002B4D52" w:rsidRPr="00923318" w:rsidRDefault="002B4D52" w:rsidP="00D86AAE">
            <w:pPr>
              <w:spacing w:line="240" w:lineRule="auto"/>
              <w:jc w:val="center"/>
              <w:rPr>
                <w:rFonts w:ascii="宋体"/>
                <w:sz w:val="18"/>
                <w:szCs w:val="18"/>
              </w:rPr>
            </w:pPr>
            <w:r w:rsidRPr="00923318">
              <w:rPr>
                <w:rFonts w:ascii="宋体" w:hint="eastAsia"/>
                <w:sz w:val="18"/>
                <w:szCs w:val="18"/>
              </w:rPr>
              <w:t>应急监控组</w:t>
            </w:r>
          </w:p>
        </w:tc>
        <w:tc>
          <w:tcPr>
            <w:tcW w:w="669" w:type="pct"/>
            <w:tcBorders>
              <w:top w:val="single" w:sz="4" w:space="0" w:color="auto"/>
              <w:bottom w:val="single" w:sz="4" w:space="0" w:color="auto"/>
            </w:tcBorders>
            <w:shd w:val="clear" w:color="auto" w:fill="auto"/>
            <w:vAlign w:val="center"/>
          </w:tcPr>
          <w:p w14:paraId="61783FA8" w14:textId="77777777" w:rsidR="002B4D52" w:rsidRPr="00923318" w:rsidRDefault="002B4D52" w:rsidP="00D86AAE">
            <w:pPr>
              <w:spacing w:line="240" w:lineRule="auto"/>
              <w:jc w:val="center"/>
              <w:rPr>
                <w:rFonts w:ascii="宋体"/>
                <w:sz w:val="18"/>
                <w:szCs w:val="18"/>
              </w:rPr>
            </w:pPr>
            <w:r w:rsidRPr="00923318">
              <w:rPr>
                <w:rFonts w:ascii="宋体" w:hint="eastAsia"/>
                <w:sz w:val="18"/>
                <w:szCs w:val="18"/>
              </w:rPr>
              <w:t>由监控、收费部门人员组成，监控部门负责人担任组长</w:t>
            </w:r>
          </w:p>
        </w:tc>
        <w:tc>
          <w:tcPr>
            <w:tcW w:w="1701" w:type="pct"/>
            <w:tcBorders>
              <w:top w:val="single" w:sz="4" w:space="0" w:color="auto"/>
              <w:bottom w:val="single" w:sz="4" w:space="0" w:color="auto"/>
            </w:tcBorders>
            <w:shd w:val="clear" w:color="auto" w:fill="auto"/>
            <w:vAlign w:val="center"/>
          </w:tcPr>
          <w:p w14:paraId="5D2EF0E9" w14:textId="77777777" w:rsidR="002B4D52" w:rsidRPr="00923318" w:rsidRDefault="002B4D52" w:rsidP="00D86AAE">
            <w:pPr>
              <w:spacing w:line="240" w:lineRule="auto"/>
              <w:rPr>
                <w:rFonts w:ascii="宋体"/>
                <w:sz w:val="18"/>
                <w:szCs w:val="18"/>
              </w:rPr>
            </w:pPr>
            <w:r w:rsidRPr="00923318">
              <w:rPr>
                <w:rFonts w:ascii="宋体" w:hint="eastAsia"/>
                <w:sz w:val="18"/>
                <w:szCs w:val="18"/>
              </w:rPr>
              <w:t>（1）</w:t>
            </w:r>
            <w:r w:rsidR="004F65CE" w:rsidRPr="004F65CE">
              <w:rPr>
                <w:rFonts w:ascii="宋体" w:hint="eastAsia"/>
                <w:sz w:val="18"/>
                <w:szCs w:val="18"/>
              </w:rPr>
              <w:t>过船闸船舶监控和发电站安全监控；</w:t>
            </w:r>
          </w:p>
          <w:p w14:paraId="6CDD1586" w14:textId="77777777" w:rsidR="002B4D52" w:rsidRDefault="002B4D52" w:rsidP="00D86AAE">
            <w:pPr>
              <w:spacing w:line="240" w:lineRule="auto"/>
              <w:rPr>
                <w:rFonts w:ascii="宋体"/>
                <w:sz w:val="18"/>
                <w:szCs w:val="18"/>
              </w:rPr>
            </w:pPr>
            <w:r w:rsidRPr="00923318">
              <w:rPr>
                <w:rFonts w:ascii="宋体" w:hint="eastAsia"/>
                <w:sz w:val="18"/>
                <w:szCs w:val="18"/>
              </w:rPr>
              <w:t>（2）接警；</w:t>
            </w:r>
          </w:p>
          <w:p w14:paraId="788FB1AF" w14:textId="77777777" w:rsidR="002B4D52" w:rsidRPr="00923318" w:rsidRDefault="002B4D52" w:rsidP="00D86AAE">
            <w:pPr>
              <w:spacing w:line="240" w:lineRule="auto"/>
              <w:rPr>
                <w:rFonts w:ascii="宋体"/>
                <w:sz w:val="18"/>
                <w:szCs w:val="18"/>
              </w:rPr>
            </w:pPr>
            <w:r w:rsidRPr="00923318">
              <w:rPr>
                <w:rFonts w:ascii="宋体" w:hint="eastAsia"/>
                <w:sz w:val="18"/>
                <w:szCs w:val="18"/>
              </w:rPr>
              <w:t>（3）事故/预警信息收集；</w:t>
            </w:r>
          </w:p>
          <w:p w14:paraId="3BA07817" w14:textId="77777777" w:rsidR="002B4D52" w:rsidRPr="00923318" w:rsidRDefault="002B4D52" w:rsidP="00D86AAE">
            <w:pPr>
              <w:spacing w:line="240" w:lineRule="auto"/>
              <w:rPr>
                <w:rFonts w:ascii="宋体"/>
                <w:sz w:val="18"/>
                <w:szCs w:val="18"/>
              </w:rPr>
            </w:pPr>
            <w:r w:rsidRPr="00923318">
              <w:rPr>
                <w:rFonts w:ascii="宋体" w:hint="eastAsia"/>
                <w:sz w:val="18"/>
                <w:szCs w:val="18"/>
              </w:rPr>
              <w:t>（</w:t>
            </w:r>
            <w:r w:rsidRPr="00923318">
              <w:rPr>
                <w:rFonts w:ascii="宋体"/>
                <w:sz w:val="18"/>
                <w:szCs w:val="18"/>
              </w:rPr>
              <w:t>4</w:t>
            </w:r>
            <w:r w:rsidRPr="00923318">
              <w:rPr>
                <w:rFonts w:ascii="宋体" w:hint="eastAsia"/>
                <w:sz w:val="18"/>
                <w:szCs w:val="18"/>
              </w:rPr>
              <w:t>）参与相关培训及演练，熟悉应急工作。</w:t>
            </w:r>
          </w:p>
        </w:tc>
        <w:tc>
          <w:tcPr>
            <w:tcW w:w="1833" w:type="pct"/>
            <w:gridSpan w:val="2"/>
            <w:tcBorders>
              <w:top w:val="single" w:sz="4" w:space="0" w:color="auto"/>
              <w:bottom w:val="single" w:sz="4" w:space="0" w:color="auto"/>
            </w:tcBorders>
            <w:shd w:val="clear" w:color="auto" w:fill="auto"/>
            <w:vAlign w:val="center"/>
          </w:tcPr>
          <w:p w14:paraId="162BEB64" w14:textId="77777777" w:rsidR="002B4D52" w:rsidRDefault="002B4D52" w:rsidP="00D86AAE">
            <w:pPr>
              <w:spacing w:line="240" w:lineRule="auto"/>
              <w:rPr>
                <w:rFonts w:ascii="宋体"/>
                <w:sz w:val="18"/>
                <w:szCs w:val="18"/>
              </w:rPr>
            </w:pPr>
            <w:r w:rsidRPr="00923318">
              <w:rPr>
                <w:rFonts w:ascii="宋体" w:hint="eastAsia"/>
                <w:sz w:val="18"/>
                <w:szCs w:val="18"/>
              </w:rPr>
              <w:t>（1）</w:t>
            </w:r>
            <w:r w:rsidR="004F65CE" w:rsidRPr="004F65CE">
              <w:rPr>
                <w:rFonts w:ascii="宋体" w:hint="eastAsia"/>
                <w:sz w:val="18"/>
                <w:szCs w:val="18"/>
              </w:rPr>
              <w:t>设置告示牌等方式发布事故和船舶绕行信息；</w:t>
            </w:r>
          </w:p>
          <w:p w14:paraId="2DF2176C" w14:textId="77777777" w:rsidR="002B4D52" w:rsidRPr="00923318" w:rsidRDefault="002B4D52" w:rsidP="00D86AAE">
            <w:pPr>
              <w:spacing w:line="240" w:lineRule="auto"/>
              <w:rPr>
                <w:rFonts w:ascii="宋体"/>
                <w:sz w:val="18"/>
                <w:szCs w:val="18"/>
              </w:rPr>
            </w:pPr>
            <w:r w:rsidRPr="00923318">
              <w:rPr>
                <w:rFonts w:ascii="宋体" w:hint="eastAsia"/>
                <w:sz w:val="18"/>
                <w:szCs w:val="18"/>
              </w:rPr>
              <w:t>（2）</w:t>
            </w:r>
            <w:r w:rsidR="004F65CE" w:rsidRPr="004F65CE">
              <w:rPr>
                <w:rFonts w:ascii="宋体" w:hint="eastAsia"/>
                <w:sz w:val="18"/>
                <w:szCs w:val="18"/>
              </w:rPr>
              <w:t>对事故及应急救援进行动态监控，事故信息收集、编辑、报送等；</w:t>
            </w:r>
          </w:p>
          <w:p w14:paraId="3B7957A3" w14:textId="77777777" w:rsidR="002B4D52" w:rsidRPr="00540CCA" w:rsidRDefault="002B4D52" w:rsidP="00D86AAE">
            <w:pPr>
              <w:spacing w:line="240" w:lineRule="auto"/>
              <w:rPr>
                <w:rFonts w:ascii="宋体"/>
                <w:sz w:val="18"/>
                <w:szCs w:val="18"/>
              </w:rPr>
            </w:pPr>
            <w:r w:rsidRPr="00923318">
              <w:rPr>
                <w:rFonts w:ascii="宋体" w:hint="eastAsia"/>
                <w:sz w:val="18"/>
                <w:szCs w:val="18"/>
              </w:rPr>
              <w:t>（3）</w:t>
            </w:r>
            <w:r w:rsidR="004F65CE" w:rsidRPr="004F65CE">
              <w:rPr>
                <w:rFonts w:ascii="宋体" w:hint="eastAsia"/>
                <w:sz w:val="18"/>
                <w:szCs w:val="18"/>
              </w:rPr>
              <w:t>参与善后处置工作，主要包括发布事故处置与恢复交通信息、及时撤销有关应急告示等</w:t>
            </w:r>
            <w:r w:rsidR="004F65CE">
              <w:rPr>
                <w:rFonts w:ascii="宋体" w:hint="eastAsia"/>
                <w:sz w:val="18"/>
                <w:szCs w:val="18"/>
              </w:rPr>
              <w:t>。</w:t>
            </w:r>
          </w:p>
        </w:tc>
      </w:tr>
      <w:tr w:rsidR="00B55EE2" w14:paraId="683A9D52" w14:textId="77777777" w:rsidTr="00482ECE">
        <w:tc>
          <w:tcPr>
            <w:tcW w:w="353" w:type="pct"/>
            <w:tcBorders>
              <w:top w:val="single" w:sz="4" w:space="0" w:color="auto"/>
              <w:bottom w:val="single" w:sz="4" w:space="0" w:color="auto"/>
            </w:tcBorders>
            <w:shd w:val="clear" w:color="auto" w:fill="auto"/>
            <w:vAlign w:val="center"/>
          </w:tcPr>
          <w:p w14:paraId="2E8A7CF1" w14:textId="77777777" w:rsidR="002B4D52" w:rsidRPr="00923318" w:rsidRDefault="002B4D52" w:rsidP="00D86AAE">
            <w:pPr>
              <w:spacing w:line="240" w:lineRule="auto"/>
              <w:jc w:val="center"/>
              <w:rPr>
                <w:rFonts w:ascii="宋体"/>
                <w:sz w:val="18"/>
                <w:szCs w:val="18"/>
              </w:rPr>
            </w:pPr>
            <w:r w:rsidRPr="00923318">
              <w:rPr>
                <w:rFonts w:ascii="宋体" w:hint="eastAsia"/>
                <w:sz w:val="18"/>
                <w:szCs w:val="18"/>
              </w:rPr>
              <w:t>2</w:t>
            </w:r>
          </w:p>
        </w:tc>
        <w:tc>
          <w:tcPr>
            <w:tcW w:w="444" w:type="pct"/>
            <w:tcBorders>
              <w:top w:val="single" w:sz="4" w:space="0" w:color="auto"/>
              <w:bottom w:val="single" w:sz="4" w:space="0" w:color="auto"/>
            </w:tcBorders>
            <w:shd w:val="clear" w:color="auto" w:fill="auto"/>
            <w:vAlign w:val="center"/>
          </w:tcPr>
          <w:p w14:paraId="11E80651" w14:textId="77777777" w:rsidR="002B4D52" w:rsidRPr="00923318" w:rsidRDefault="002B4D52" w:rsidP="00D86AAE">
            <w:pPr>
              <w:spacing w:line="240" w:lineRule="auto"/>
              <w:jc w:val="center"/>
              <w:rPr>
                <w:rFonts w:ascii="宋体"/>
                <w:sz w:val="18"/>
                <w:szCs w:val="18"/>
              </w:rPr>
            </w:pPr>
            <w:r w:rsidRPr="00923318">
              <w:rPr>
                <w:rFonts w:ascii="宋体" w:hint="eastAsia"/>
                <w:sz w:val="18"/>
                <w:szCs w:val="18"/>
              </w:rPr>
              <w:t>现场处置组</w:t>
            </w:r>
          </w:p>
        </w:tc>
        <w:tc>
          <w:tcPr>
            <w:tcW w:w="669" w:type="pct"/>
            <w:tcBorders>
              <w:top w:val="single" w:sz="4" w:space="0" w:color="auto"/>
              <w:bottom w:val="single" w:sz="4" w:space="0" w:color="auto"/>
            </w:tcBorders>
            <w:shd w:val="clear" w:color="auto" w:fill="auto"/>
            <w:vAlign w:val="center"/>
          </w:tcPr>
          <w:p w14:paraId="0D46FFF6" w14:textId="77777777" w:rsidR="002B4D52" w:rsidRPr="00923318" w:rsidRDefault="002B4D52" w:rsidP="00D86AAE">
            <w:pPr>
              <w:spacing w:line="240" w:lineRule="auto"/>
              <w:jc w:val="center"/>
              <w:rPr>
                <w:rFonts w:ascii="宋体"/>
                <w:sz w:val="18"/>
                <w:szCs w:val="18"/>
              </w:rPr>
            </w:pPr>
            <w:r w:rsidRPr="00923318">
              <w:rPr>
                <w:rFonts w:ascii="宋体" w:hint="eastAsia"/>
                <w:sz w:val="18"/>
                <w:szCs w:val="18"/>
              </w:rPr>
              <w:t>应急（安全）管理部门、工程部部门人员组成，应急部门负责人担任组长</w:t>
            </w:r>
          </w:p>
        </w:tc>
        <w:tc>
          <w:tcPr>
            <w:tcW w:w="1701" w:type="pct"/>
            <w:tcBorders>
              <w:top w:val="single" w:sz="4" w:space="0" w:color="auto"/>
              <w:bottom w:val="single" w:sz="4" w:space="0" w:color="auto"/>
            </w:tcBorders>
            <w:shd w:val="clear" w:color="auto" w:fill="auto"/>
            <w:vAlign w:val="center"/>
          </w:tcPr>
          <w:p w14:paraId="77D62C1F" w14:textId="77777777" w:rsidR="002B4D52" w:rsidRPr="00923318" w:rsidRDefault="002B4D52" w:rsidP="00D86AAE">
            <w:pPr>
              <w:autoSpaceDE w:val="0"/>
              <w:autoSpaceDN w:val="0"/>
              <w:spacing w:line="240" w:lineRule="auto"/>
              <w:rPr>
                <w:rFonts w:ascii="宋体"/>
                <w:sz w:val="18"/>
                <w:szCs w:val="18"/>
              </w:rPr>
            </w:pPr>
            <w:r w:rsidRPr="00923318">
              <w:rPr>
                <w:rFonts w:ascii="宋体" w:hint="eastAsia"/>
                <w:sz w:val="18"/>
                <w:szCs w:val="18"/>
              </w:rPr>
              <w:t>（</w:t>
            </w:r>
            <w:r w:rsidRPr="00923318">
              <w:rPr>
                <w:rFonts w:ascii="宋体"/>
                <w:sz w:val="18"/>
                <w:szCs w:val="18"/>
              </w:rPr>
              <w:t>1</w:t>
            </w:r>
            <w:r w:rsidRPr="00923318">
              <w:rPr>
                <w:rFonts w:ascii="宋体" w:hint="eastAsia"/>
                <w:sz w:val="18"/>
                <w:szCs w:val="18"/>
              </w:rPr>
              <w:t>）负责环境应急设施日常检查和维护工作；</w:t>
            </w:r>
          </w:p>
          <w:p w14:paraId="6E67A475" w14:textId="77777777" w:rsidR="002B4D52" w:rsidRPr="00923318" w:rsidRDefault="002B4D52" w:rsidP="00D86AAE">
            <w:pPr>
              <w:autoSpaceDE w:val="0"/>
              <w:autoSpaceDN w:val="0"/>
              <w:spacing w:line="240" w:lineRule="auto"/>
              <w:rPr>
                <w:rFonts w:ascii="宋体"/>
                <w:sz w:val="18"/>
                <w:szCs w:val="18"/>
              </w:rPr>
            </w:pPr>
            <w:r w:rsidRPr="00923318">
              <w:rPr>
                <w:rFonts w:ascii="宋体" w:hint="eastAsia"/>
                <w:sz w:val="18"/>
                <w:szCs w:val="18"/>
              </w:rPr>
              <w:t>（</w:t>
            </w:r>
            <w:r w:rsidRPr="00923318">
              <w:rPr>
                <w:rFonts w:ascii="宋体"/>
                <w:sz w:val="18"/>
                <w:szCs w:val="18"/>
              </w:rPr>
              <w:t>2</w:t>
            </w:r>
            <w:r w:rsidRPr="00923318">
              <w:rPr>
                <w:rFonts w:ascii="宋体" w:hint="eastAsia"/>
                <w:sz w:val="18"/>
                <w:szCs w:val="18"/>
              </w:rPr>
              <w:t>）熟悉现场处置工作流程和要求；</w:t>
            </w:r>
          </w:p>
          <w:p w14:paraId="191D1ECF" w14:textId="77777777" w:rsidR="002B4D52" w:rsidRPr="00923318" w:rsidRDefault="002B4D52" w:rsidP="00D86AAE">
            <w:pPr>
              <w:autoSpaceDE w:val="0"/>
              <w:autoSpaceDN w:val="0"/>
              <w:spacing w:line="240" w:lineRule="auto"/>
              <w:rPr>
                <w:rFonts w:ascii="宋体"/>
                <w:sz w:val="18"/>
                <w:szCs w:val="18"/>
              </w:rPr>
            </w:pPr>
            <w:r w:rsidRPr="00923318">
              <w:rPr>
                <w:rFonts w:ascii="宋体" w:hint="eastAsia"/>
                <w:sz w:val="18"/>
                <w:szCs w:val="18"/>
              </w:rPr>
              <w:t>（3）积极参与培训、演练及总结等工作，保证事故下的先期处置工作顺利开展。</w:t>
            </w:r>
          </w:p>
        </w:tc>
        <w:tc>
          <w:tcPr>
            <w:tcW w:w="1833" w:type="pct"/>
            <w:gridSpan w:val="2"/>
            <w:tcBorders>
              <w:top w:val="single" w:sz="4" w:space="0" w:color="auto"/>
              <w:bottom w:val="single" w:sz="4" w:space="0" w:color="auto"/>
            </w:tcBorders>
            <w:shd w:val="clear" w:color="auto" w:fill="auto"/>
            <w:vAlign w:val="center"/>
          </w:tcPr>
          <w:p w14:paraId="0D3399E2" w14:textId="77777777" w:rsidR="002B4D52" w:rsidRPr="00923318" w:rsidRDefault="002B4D52" w:rsidP="00D86AAE">
            <w:pPr>
              <w:autoSpaceDE w:val="0"/>
              <w:autoSpaceDN w:val="0"/>
              <w:spacing w:line="240" w:lineRule="auto"/>
              <w:rPr>
                <w:rFonts w:ascii="宋体"/>
                <w:sz w:val="18"/>
                <w:szCs w:val="18"/>
              </w:rPr>
            </w:pPr>
            <w:r w:rsidRPr="00923318">
              <w:rPr>
                <w:rFonts w:ascii="宋体" w:hint="eastAsia"/>
                <w:sz w:val="18"/>
                <w:szCs w:val="18"/>
              </w:rPr>
              <w:t>（1）</w:t>
            </w:r>
            <w:r w:rsidR="004F65CE" w:rsidRPr="004F65CE">
              <w:rPr>
                <w:rFonts w:ascii="宋体" w:hint="eastAsia"/>
                <w:sz w:val="18"/>
                <w:szCs w:val="18"/>
              </w:rPr>
              <w:t>实施应急处置或开展先期处置：启用环境应急物施（如围油栏、吸油毡等等）；实施批准的应急处置方案，如协助实施泄漏油品的临时拦截、导流以及电器火灾消防灭火等应急措施，控制影响范围或减缓事故影响；</w:t>
            </w:r>
          </w:p>
          <w:p w14:paraId="0FA32CCD" w14:textId="77777777" w:rsidR="002B4D52" w:rsidRPr="00923318" w:rsidRDefault="002B4D52" w:rsidP="00D86AAE">
            <w:pPr>
              <w:autoSpaceDE w:val="0"/>
              <w:autoSpaceDN w:val="0"/>
              <w:spacing w:line="240" w:lineRule="auto"/>
              <w:rPr>
                <w:rFonts w:ascii="宋体"/>
                <w:sz w:val="18"/>
                <w:szCs w:val="18"/>
              </w:rPr>
            </w:pPr>
            <w:r w:rsidRPr="00923318">
              <w:rPr>
                <w:rFonts w:ascii="宋体" w:hint="eastAsia"/>
                <w:sz w:val="18"/>
                <w:szCs w:val="18"/>
              </w:rPr>
              <w:t>（2）</w:t>
            </w:r>
            <w:r w:rsidR="004F65CE" w:rsidRPr="004F65CE">
              <w:rPr>
                <w:rFonts w:ascii="宋体" w:hint="eastAsia"/>
                <w:sz w:val="18"/>
                <w:szCs w:val="18"/>
              </w:rPr>
              <w:t>及时掌握事故变化情况，提出相应措施</w:t>
            </w:r>
            <w:r w:rsidRPr="00923318">
              <w:rPr>
                <w:rFonts w:ascii="宋体" w:hint="eastAsia"/>
                <w:sz w:val="18"/>
                <w:szCs w:val="18"/>
              </w:rPr>
              <w:t>；</w:t>
            </w:r>
          </w:p>
          <w:p w14:paraId="01FA62B5" w14:textId="77777777" w:rsidR="002B4D52" w:rsidRPr="00923318" w:rsidRDefault="002B4D52" w:rsidP="00D86AAE">
            <w:pPr>
              <w:autoSpaceDE w:val="0"/>
              <w:autoSpaceDN w:val="0"/>
              <w:spacing w:line="240" w:lineRule="auto"/>
              <w:rPr>
                <w:rFonts w:ascii="宋体"/>
                <w:sz w:val="18"/>
                <w:szCs w:val="18"/>
              </w:rPr>
            </w:pPr>
            <w:r w:rsidRPr="00923318">
              <w:rPr>
                <w:rFonts w:ascii="宋体" w:hint="eastAsia"/>
                <w:sz w:val="18"/>
                <w:szCs w:val="18"/>
              </w:rPr>
              <w:t>（3）</w:t>
            </w:r>
            <w:r w:rsidR="004F65CE" w:rsidRPr="004F65CE">
              <w:rPr>
                <w:rFonts w:ascii="宋体" w:hint="eastAsia"/>
                <w:sz w:val="18"/>
                <w:szCs w:val="18"/>
              </w:rPr>
              <w:t>根据事故变化和先期应急处置需要及时向指挥部报告</w:t>
            </w:r>
            <w:r w:rsidRPr="00923318">
              <w:rPr>
                <w:rFonts w:ascii="宋体" w:hint="eastAsia"/>
                <w:sz w:val="18"/>
                <w:szCs w:val="18"/>
              </w:rPr>
              <w:t>；</w:t>
            </w:r>
          </w:p>
          <w:p w14:paraId="7DA97000" w14:textId="77777777" w:rsidR="002B4D52" w:rsidRPr="00923318" w:rsidRDefault="002B4D52" w:rsidP="00D86AAE">
            <w:pPr>
              <w:autoSpaceDE w:val="0"/>
              <w:autoSpaceDN w:val="0"/>
              <w:spacing w:line="240" w:lineRule="auto"/>
              <w:rPr>
                <w:rFonts w:ascii="宋体"/>
                <w:sz w:val="18"/>
                <w:szCs w:val="18"/>
              </w:rPr>
            </w:pPr>
            <w:r w:rsidRPr="00923318">
              <w:rPr>
                <w:rFonts w:ascii="宋体" w:hint="eastAsia"/>
                <w:sz w:val="18"/>
                <w:szCs w:val="18"/>
              </w:rPr>
              <w:t>（4）</w:t>
            </w:r>
            <w:r w:rsidR="004F65CE" w:rsidRPr="004F65CE">
              <w:rPr>
                <w:rFonts w:ascii="宋体" w:hint="eastAsia"/>
                <w:sz w:val="18"/>
                <w:szCs w:val="18"/>
              </w:rPr>
              <w:t>参与善后处置工作，主要包括做好应急设施清理、损坏修复等应急设施功能恢复有关工作；参与事故调查与评估等</w:t>
            </w:r>
            <w:r w:rsidR="004F65CE">
              <w:rPr>
                <w:rFonts w:ascii="宋体" w:hint="eastAsia"/>
                <w:sz w:val="18"/>
                <w:szCs w:val="18"/>
              </w:rPr>
              <w:t>。</w:t>
            </w:r>
          </w:p>
        </w:tc>
      </w:tr>
    </w:tbl>
    <w:p w14:paraId="24896F63" w14:textId="7DB2A432" w:rsidR="00482ECE" w:rsidRDefault="00482ECE" w:rsidP="00482ECE">
      <w:pPr>
        <w:jc w:val="center"/>
      </w:pPr>
      <w:r w:rsidRPr="00482ECE">
        <w:rPr>
          <w:rFonts w:ascii="黑体" w:eastAsia="黑体" w:hAnsi="黑体" w:hint="eastAsia"/>
        </w:rPr>
        <w:lastRenderedPageBreak/>
        <w:t>表A.1 环境应急组织机构和职责</w:t>
      </w:r>
      <w:r w:rsidRPr="00482ECE">
        <w:rPr>
          <w:rFonts w:ascii="宋体" w:hAnsi="宋体" w:hint="eastAsia"/>
        </w:rPr>
        <w:t>（续）</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5E0" w:firstRow="1" w:lastRow="1" w:firstColumn="1" w:lastColumn="1" w:noHBand="0" w:noVBand="1"/>
      </w:tblPr>
      <w:tblGrid>
        <w:gridCol w:w="676"/>
        <w:gridCol w:w="850"/>
        <w:gridCol w:w="1280"/>
        <w:gridCol w:w="3256"/>
        <w:gridCol w:w="3508"/>
      </w:tblGrid>
      <w:tr w:rsidR="00482ECE" w:rsidRPr="00482ECE" w14:paraId="4212329E" w14:textId="77777777" w:rsidTr="00482ECE">
        <w:tc>
          <w:tcPr>
            <w:tcW w:w="353" w:type="pct"/>
            <w:tcBorders>
              <w:top w:val="single" w:sz="4" w:space="0" w:color="auto"/>
              <w:left w:val="single" w:sz="8" w:space="0" w:color="auto"/>
              <w:bottom w:val="single" w:sz="4" w:space="0" w:color="auto"/>
              <w:right w:val="single" w:sz="4" w:space="0" w:color="auto"/>
            </w:tcBorders>
            <w:shd w:val="clear" w:color="auto" w:fill="auto"/>
            <w:vAlign w:val="center"/>
          </w:tcPr>
          <w:p w14:paraId="4E448D3B" w14:textId="77777777" w:rsidR="00482ECE" w:rsidRPr="00482ECE" w:rsidRDefault="00482ECE" w:rsidP="00482ECE">
            <w:pPr>
              <w:spacing w:line="240" w:lineRule="auto"/>
              <w:jc w:val="center"/>
              <w:rPr>
                <w:rFonts w:ascii="宋体"/>
                <w:sz w:val="18"/>
                <w:szCs w:val="18"/>
              </w:rPr>
            </w:pPr>
            <w:r w:rsidRPr="00482ECE">
              <w:rPr>
                <w:rFonts w:ascii="宋体" w:hint="eastAsia"/>
                <w:sz w:val="18"/>
                <w:szCs w:val="18"/>
              </w:rPr>
              <w:t>序号</w:t>
            </w:r>
          </w:p>
        </w:tc>
        <w:tc>
          <w:tcPr>
            <w:tcW w:w="444" w:type="pct"/>
            <w:tcBorders>
              <w:top w:val="single" w:sz="4" w:space="0" w:color="auto"/>
              <w:left w:val="single" w:sz="4" w:space="0" w:color="auto"/>
              <w:bottom w:val="single" w:sz="4" w:space="0" w:color="auto"/>
              <w:right w:val="single" w:sz="4" w:space="0" w:color="auto"/>
            </w:tcBorders>
            <w:shd w:val="clear" w:color="auto" w:fill="auto"/>
            <w:vAlign w:val="center"/>
          </w:tcPr>
          <w:p w14:paraId="36EAF690" w14:textId="77777777" w:rsidR="00482ECE" w:rsidRPr="00482ECE" w:rsidRDefault="00482ECE" w:rsidP="00482ECE">
            <w:pPr>
              <w:spacing w:line="240" w:lineRule="auto"/>
              <w:jc w:val="center"/>
              <w:rPr>
                <w:rFonts w:ascii="宋体"/>
                <w:sz w:val="18"/>
                <w:szCs w:val="18"/>
              </w:rPr>
            </w:pPr>
            <w:r w:rsidRPr="00482ECE">
              <w:rPr>
                <w:rFonts w:ascii="宋体" w:hint="eastAsia"/>
                <w:sz w:val="18"/>
                <w:szCs w:val="18"/>
              </w:rPr>
              <w:t>应急</w:t>
            </w:r>
          </w:p>
          <w:p w14:paraId="6F01BBE4" w14:textId="77777777" w:rsidR="00482ECE" w:rsidRPr="00482ECE" w:rsidRDefault="00482ECE" w:rsidP="00482ECE">
            <w:pPr>
              <w:spacing w:line="240" w:lineRule="auto"/>
              <w:jc w:val="center"/>
              <w:rPr>
                <w:rFonts w:ascii="宋体"/>
                <w:sz w:val="18"/>
                <w:szCs w:val="18"/>
              </w:rPr>
            </w:pPr>
            <w:r w:rsidRPr="00482ECE">
              <w:rPr>
                <w:rFonts w:ascii="宋体" w:hint="eastAsia"/>
                <w:sz w:val="18"/>
                <w:szCs w:val="18"/>
              </w:rPr>
              <w:t>机构</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tcPr>
          <w:p w14:paraId="309201E8" w14:textId="77777777" w:rsidR="00482ECE" w:rsidRPr="00482ECE" w:rsidRDefault="00482ECE" w:rsidP="00482ECE">
            <w:pPr>
              <w:spacing w:line="240" w:lineRule="auto"/>
              <w:jc w:val="center"/>
              <w:rPr>
                <w:rFonts w:ascii="宋体"/>
                <w:sz w:val="18"/>
                <w:szCs w:val="18"/>
              </w:rPr>
            </w:pPr>
            <w:r w:rsidRPr="00482ECE">
              <w:rPr>
                <w:rFonts w:ascii="宋体" w:hint="eastAsia"/>
                <w:sz w:val="18"/>
                <w:szCs w:val="18"/>
              </w:rPr>
              <w:t>责任人及</w:t>
            </w:r>
          </w:p>
          <w:p w14:paraId="6C5FE04B" w14:textId="77777777" w:rsidR="00482ECE" w:rsidRPr="00482ECE" w:rsidRDefault="00482ECE" w:rsidP="00482ECE">
            <w:pPr>
              <w:spacing w:line="240" w:lineRule="auto"/>
              <w:jc w:val="center"/>
              <w:rPr>
                <w:rFonts w:ascii="宋体"/>
                <w:sz w:val="18"/>
                <w:szCs w:val="18"/>
              </w:rPr>
            </w:pPr>
            <w:r w:rsidRPr="00482ECE">
              <w:rPr>
                <w:rFonts w:ascii="宋体" w:hint="eastAsia"/>
                <w:sz w:val="18"/>
                <w:szCs w:val="18"/>
              </w:rPr>
              <w:t>人员组成</w:t>
            </w:r>
          </w:p>
        </w:tc>
        <w:tc>
          <w:tcPr>
            <w:tcW w:w="1701" w:type="pct"/>
            <w:tcBorders>
              <w:top w:val="single" w:sz="4" w:space="0" w:color="auto"/>
              <w:left w:val="single" w:sz="4" w:space="0" w:color="auto"/>
              <w:bottom w:val="single" w:sz="4" w:space="0" w:color="auto"/>
              <w:right w:val="single" w:sz="4" w:space="0" w:color="auto"/>
            </w:tcBorders>
            <w:shd w:val="clear" w:color="auto" w:fill="auto"/>
            <w:vAlign w:val="center"/>
          </w:tcPr>
          <w:p w14:paraId="352C943C" w14:textId="77777777" w:rsidR="00482ECE" w:rsidRPr="00482ECE" w:rsidRDefault="00482ECE" w:rsidP="00482ECE">
            <w:pPr>
              <w:autoSpaceDE w:val="0"/>
              <w:autoSpaceDN w:val="0"/>
              <w:spacing w:line="240" w:lineRule="auto"/>
              <w:rPr>
                <w:rFonts w:ascii="宋体"/>
                <w:sz w:val="18"/>
                <w:szCs w:val="18"/>
              </w:rPr>
            </w:pPr>
            <w:r w:rsidRPr="00482ECE">
              <w:rPr>
                <w:rFonts w:ascii="宋体" w:hint="eastAsia"/>
                <w:sz w:val="18"/>
                <w:szCs w:val="18"/>
              </w:rPr>
              <w:t>日常职责</w:t>
            </w:r>
          </w:p>
        </w:tc>
        <w:tc>
          <w:tcPr>
            <w:tcW w:w="1833" w:type="pct"/>
            <w:tcBorders>
              <w:top w:val="single" w:sz="4" w:space="0" w:color="auto"/>
              <w:left w:val="single" w:sz="4" w:space="0" w:color="auto"/>
              <w:bottom w:val="single" w:sz="4" w:space="0" w:color="auto"/>
              <w:right w:val="single" w:sz="8" w:space="0" w:color="auto"/>
            </w:tcBorders>
            <w:shd w:val="clear" w:color="auto" w:fill="auto"/>
            <w:vAlign w:val="center"/>
          </w:tcPr>
          <w:p w14:paraId="0A3F865C" w14:textId="77777777" w:rsidR="00482ECE" w:rsidRPr="00482ECE" w:rsidRDefault="00482ECE" w:rsidP="00482ECE">
            <w:pPr>
              <w:spacing w:line="240" w:lineRule="auto"/>
              <w:rPr>
                <w:rFonts w:ascii="宋体"/>
                <w:sz w:val="18"/>
                <w:szCs w:val="18"/>
              </w:rPr>
            </w:pPr>
            <w:r w:rsidRPr="00482ECE">
              <w:rPr>
                <w:rFonts w:ascii="宋体" w:hint="eastAsia"/>
                <w:sz w:val="18"/>
                <w:szCs w:val="18"/>
              </w:rPr>
              <w:t>应急职责</w:t>
            </w:r>
          </w:p>
        </w:tc>
      </w:tr>
      <w:tr w:rsidR="00482ECE" w14:paraId="6D374B0B" w14:textId="77777777" w:rsidTr="00482ECE">
        <w:tc>
          <w:tcPr>
            <w:tcW w:w="353" w:type="pct"/>
            <w:tcBorders>
              <w:top w:val="single" w:sz="4" w:space="0" w:color="auto"/>
              <w:bottom w:val="single" w:sz="4" w:space="0" w:color="auto"/>
            </w:tcBorders>
            <w:shd w:val="clear" w:color="auto" w:fill="auto"/>
            <w:vAlign w:val="center"/>
          </w:tcPr>
          <w:p w14:paraId="4A6FC578" w14:textId="59AAA6DE" w:rsidR="00482ECE" w:rsidRPr="00923318" w:rsidRDefault="00482ECE" w:rsidP="00D86AAE">
            <w:pPr>
              <w:spacing w:line="240" w:lineRule="auto"/>
              <w:jc w:val="center"/>
              <w:rPr>
                <w:rFonts w:ascii="宋体"/>
                <w:sz w:val="18"/>
                <w:szCs w:val="18"/>
              </w:rPr>
            </w:pPr>
            <w:r w:rsidRPr="00923318">
              <w:rPr>
                <w:rFonts w:ascii="宋体" w:hint="eastAsia"/>
                <w:sz w:val="18"/>
                <w:szCs w:val="18"/>
              </w:rPr>
              <w:t>3</w:t>
            </w:r>
          </w:p>
        </w:tc>
        <w:tc>
          <w:tcPr>
            <w:tcW w:w="444" w:type="pct"/>
            <w:tcBorders>
              <w:top w:val="single" w:sz="4" w:space="0" w:color="auto"/>
              <w:bottom w:val="single" w:sz="4" w:space="0" w:color="auto"/>
            </w:tcBorders>
            <w:shd w:val="clear" w:color="auto" w:fill="auto"/>
            <w:vAlign w:val="center"/>
          </w:tcPr>
          <w:p w14:paraId="3CF76529" w14:textId="02D07495" w:rsidR="00482ECE" w:rsidRPr="00923318" w:rsidRDefault="00482ECE" w:rsidP="00D86AAE">
            <w:pPr>
              <w:spacing w:line="240" w:lineRule="auto"/>
              <w:jc w:val="center"/>
              <w:rPr>
                <w:rFonts w:ascii="宋体"/>
                <w:sz w:val="18"/>
                <w:szCs w:val="18"/>
              </w:rPr>
            </w:pPr>
            <w:r w:rsidRPr="00923318">
              <w:rPr>
                <w:rFonts w:ascii="宋体" w:hint="eastAsia"/>
                <w:sz w:val="18"/>
                <w:szCs w:val="18"/>
              </w:rPr>
              <w:t>应急抢通组</w:t>
            </w:r>
          </w:p>
        </w:tc>
        <w:tc>
          <w:tcPr>
            <w:tcW w:w="669" w:type="pct"/>
            <w:tcBorders>
              <w:top w:val="single" w:sz="4" w:space="0" w:color="auto"/>
              <w:bottom w:val="single" w:sz="4" w:space="0" w:color="auto"/>
            </w:tcBorders>
            <w:shd w:val="clear" w:color="auto" w:fill="auto"/>
            <w:vAlign w:val="center"/>
          </w:tcPr>
          <w:p w14:paraId="79F0A431" w14:textId="12153B1E" w:rsidR="00482ECE" w:rsidRPr="00923318" w:rsidRDefault="00482ECE" w:rsidP="00D86AAE">
            <w:pPr>
              <w:spacing w:line="240" w:lineRule="auto"/>
              <w:jc w:val="center"/>
              <w:rPr>
                <w:rFonts w:ascii="宋体"/>
                <w:sz w:val="18"/>
                <w:szCs w:val="18"/>
              </w:rPr>
            </w:pPr>
            <w:r w:rsidRPr="00923318">
              <w:rPr>
                <w:rFonts w:ascii="宋体" w:hint="eastAsia"/>
                <w:sz w:val="18"/>
                <w:szCs w:val="18"/>
              </w:rPr>
              <w:t>由负责路管（路勤/路政）或工程（养护）部门人员组成，部门负责人担任组长</w:t>
            </w:r>
          </w:p>
        </w:tc>
        <w:tc>
          <w:tcPr>
            <w:tcW w:w="1701" w:type="pct"/>
            <w:tcBorders>
              <w:top w:val="single" w:sz="4" w:space="0" w:color="auto"/>
              <w:bottom w:val="single" w:sz="4" w:space="0" w:color="auto"/>
            </w:tcBorders>
            <w:shd w:val="clear" w:color="auto" w:fill="auto"/>
            <w:vAlign w:val="center"/>
          </w:tcPr>
          <w:p w14:paraId="5389B036" w14:textId="77777777" w:rsidR="00482ECE" w:rsidRPr="00923318" w:rsidRDefault="00482ECE" w:rsidP="00336141">
            <w:pPr>
              <w:autoSpaceDE w:val="0"/>
              <w:autoSpaceDN w:val="0"/>
              <w:spacing w:line="240" w:lineRule="auto"/>
              <w:rPr>
                <w:rFonts w:ascii="宋体"/>
                <w:sz w:val="18"/>
                <w:szCs w:val="18"/>
              </w:rPr>
            </w:pPr>
            <w:r w:rsidRPr="00923318">
              <w:rPr>
                <w:rFonts w:ascii="宋体" w:hint="eastAsia"/>
                <w:sz w:val="18"/>
                <w:szCs w:val="18"/>
              </w:rPr>
              <w:t>（1）</w:t>
            </w:r>
            <w:r w:rsidRPr="004F65CE">
              <w:rPr>
                <w:rFonts w:ascii="宋体" w:hint="eastAsia"/>
                <w:sz w:val="18"/>
                <w:szCs w:val="18"/>
              </w:rPr>
              <w:t>负责环境应急设施、应急物资和设备的日常检查和维护工作；</w:t>
            </w:r>
          </w:p>
          <w:p w14:paraId="1FD7E4E3" w14:textId="6439EEF1" w:rsidR="00482ECE" w:rsidRPr="00923318" w:rsidRDefault="00482ECE" w:rsidP="00D86AAE">
            <w:pPr>
              <w:autoSpaceDE w:val="0"/>
              <w:autoSpaceDN w:val="0"/>
              <w:spacing w:line="240" w:lineRule="auto"/>
              <w:rPr>
                <w:rFonts w:ascii="宋体"/>
                <w:sz w:val="18"/>
                <w:szCs w:val="18"/>
              </w:rPr>
            </w:pPr>
            <w:r w:rsidRPr="00923318">
              <w:rPr>
                <w:rFonts w:ascii="宋体" w:hint="eastAsia"/>
                <w:sz w:val="18"/>
                <w:szCs w:val="18"/>
              </w:rPr>
              <w:t>（2）</w:t>
            </w:r>
            <w:r w:rsidRPr="004F65CE">
              <w:rPr>
                <w:rFonts w:ascii="宋体" w:hint="eastAsia"/>
                <w:sz w:val="18"/>
                <w:szCs w:val="18"/>
              </w:rPr>
              <w:t>积</w:t>
            </w:r>
            <w:r>
              <w:rPr>
                <w:rFonts w:ascii="宋体" w:hint="eastAsia"/>
                <w:sz w:val="18"/>
                <w:szCs w:val="18"/>
              </w:rPr>
              <w:t>极参与培训、演练及总结等工作，保证事故下的先期处置工作顺利开展</w:t>
            </w:r>
            <w:r w:rsidRPr="00923318">
              <w:rPr>
                <w:rFonts w:ascii="宋体" w:hint="eastAsia"/>
                <w:sz w:val="18"/>
                <w:szCs w:val="18"/>
              </w:rPr>
              <w:t>。</w:t>
            </w:r>
          </w:p>
        </w:tc>
        <w:tc>
          <w:tcPr>
            <w:tcW w:w="1833" w:type="pct"/>
            <w:tcBorders>
              <w:top w:val="single" w:sz="4" w:space="0" w:color="auto"/>
              <w:bottom w:val="single" w:sz="4" w:space="0" w:color="auto"/>
            </w:tcBorders>
            <w:shd w:val="clear" w:color="auto" w:fill="auto"/>
            <w:vAlign w:val="center"/>
          </w:tcPr>
          <w:p w14:paraId="1D907FE6" w14:textId="77777777" w:rsidR="00482ECE" w:rsidRPr="00923318" w:rsidRDefault="00482ECE" w:rsidP="00336141">
            <w:pPr>
              <w:autoSpaceDE w:val="0"/>
              <w:autoSpaceDN w:val="0"/>
              <w:spacing w:line="240" w:lineRule="auto"/>
              <w:rPr>
                <w:rFonts w:ascii="宋体"/>
                <w:sz w:val="18"/>
                <w:szCs w:val="18"/>
              </w:rPr>
            </w:pPr>
            <w:r w:rsidRPr="00923318">
              <w:rPr>
                <w:rFonts w:ascii="宋体" w:hint="eastAsia"/>
                <w:sz w:val="18"/>
                <w:szCs w:val="18"/>
              </w:rPr>
              <w:t>（1）</w:t>
            </w:r>
            <w:r w:rsidRPr="004F65CE">
              <w:rPr>
                <w:rFonts w:ascii="宋体" w:hint="eastAsia"/>
                <w:sz w:val="18"/>
                <w:szCs w:val="18"/>
              </w:rPr>
              <w:t>协助海事等部门制定事故应急抢通初步方案，实施批准的应急抢通方案；</w:t>
            </w:r>
          </w:p>
          <w:p w14:paraId="3874A052" w14:textId="4B87670E" w:rsidR="00482ECE" w:rsidRPr="00923318" w:rsidRDefault="00482ECE" w:rsidP="00D86AAE">
            <w:pPr>
              <w:autoSpaceDE w:val="0"/>
              <w:autoSpaceDN w:val="0"/>
              <w:spacing w:line="240" w:lineRule="auto"/>
              <w:rPr>
                <w:rFonts w:ascii="宋体"/>
                <w:sz w:val="18"/>
                <w:szCs w:val="18"/>
              </w:rPr>
            </w:pPr>
            <w:r w:rsidRPr="00923318">
              <w:rPr>
                <w:rFonts w:ascii="宋体" w:hint="eastAsia"/>
                <w:sz w:val="18"/>
                <w:szCs w:val="18"/>
              </w:rPr>
              <w:t>（2）</w:t>
            </w:r>
            <w:r w:rsidRPr="004F65CE">
              <w:rPr>
                <w:rFonts w:ascii="宋体" w:hint="eastAsia"/>
                <w:sz w:val="18"/>
                <w:szCs w:val="18"/>
              </w:rPr>
              <w:t>参与善</w:t>
            </w:r>
            <w:r>
              <w:rPr>
                <w:rFonts w:ascii="宋体" w:hint="eastAsia"/>
                <w:sz w:val="18"/>
                <w:szCs w:val="18"/>
              </w:rPr>
              <w:t>后处置工作，主要包括恢复原有通闸秩序；撤销设置警示标志（线）等</w:t>
            </w:r>
            <w:r w:rsidRPr="00923318">
              <w:rPr>
                <w:rFonts w:ascii="宋体" w:hint="eastAsia"/>
                <w:sz w:val="18"/>
                <w:szCs w:val="18"/>
              </w:rPr>
              <w:t>。</w:t>
            </w:r>
          </w:p>
        </w:tc>
      </w:tr>
      <w:tr w:rsidR="00482ECE" w14:paraId="01A2E2DD" w14:textId="77777777" w:rsidTr="00482ECE">
        <w:tc>
          <w:tcPr>
            <w:tcW w:w="353" w:type="pct"/>
            <w:tcBorders>
              <w:top w:val="single" w:sz="4" w:space="0" w:color="auto"/>
              <w:bottom w:val="single" w:sz="4" w:space="0" w:color="auto"/>
            </w:tcBorders>
            <w:shd w:val="clear" w:color="auto" w:fill="auto"/>
            <w:vAlign w:val="center"/>
          </w:tcPr>
          <w:p w14:paraId="6C11CD1A" w14:textId="77777777" w:rsidR="00482ECE" w:rsidRPr="00923318" w:rsidRDefault="00482ECE" w:rsidP="00D86AAE">
            <w:pPr>
              <w:spacing w:line="240" w:lineRule="auto"/>
              <w:jc w:val="center"/>
              <w:rPr>
                <w:rFonts w:ascii="宋体"/>
                <w:sz w:val="18"/>
                <w:szCs w:val="18"/>
              </w:rPr>
            </w:pPr>
            <w:r w:rsidRPr="00923318">
              <w:rPr>
                <w:rFonts w:ascii="宋体" w:hint="eastAsia"/>
                <w:sz w:val="18"/>
                <w:szCs w:val="18"/>
              </w:rPr>
              <w:t>4</w:t>
            </w:r>
          </w:p>
        </w:tc>
        <w:tc>
          <w:tcPr>
            <w:tcW w:w="444" w:type="pct"/>
            <w:tcBorders>
              <w:top w:val="single" w:sz="4" w:space="0" w:color="auto"/>
              <w:bottom w:val="single" w:sz="4" w:space="0" w:color="auto"/>
            </w:tcBorders>
            <w:shd w:val="clear" w:color="auto" w:fill="auto"/>
            <w:vAlign w:val="center"/>
          </w:tcPr>
          <w:p w14:paraId="01F644BA" w14:textId="77777777" w:rsidR="00482ECE" w:rsidRPr="00923318" w:rsidRDefault="00482ECE" w:rsidP="00D86AAE">
            <w:pPr>
              <w:autoSpaceDE w:val="0"/>
              <w:autoSpaceDN w:val="0"/>
              <w:spacing w:line="240" w:lineRule="auto"/>
              <w:jc w:val="center"/>
              <w:rPr>
                <w:rFonts w:ascii="宋体"/>
                <w:sz w:val="18"/>
                <w:szCs w:val="18"/>
              </w:rPr>
            </w:pPr>
            <w:r w:rsidRPr="00923318">
              <w:rPr>
                <w:rFonts w:ascii="宋体" w:hint="eastAsia"/>
                <w:sz w:val="18"/>
                <w:szCs w:val="18"/>
              </w:rPr>
              <w:t>应急专家组</w:t>
            </w:r>
          </w:p>
        </w:tc>
        <w:tc>
          <w:tcPr>
            <w:tcW w:w="669" w:type="pct"/>
            <w:tcBorders>
              <w:top w:val="single" w:sz="4" w:space="0" w:color="auto"/>
              <w:bottom w:val="single" w:sz="4" w:space="0" w:color="auto"/>
            </w:tcBorders>
            <w:shd w:val="clear" w:color="auto" w:fill="auto"/>
            <w:vAlign w:val="center"/>
          </w:tcPr>
          <w:p w14:paraId="5FB744CC" w14:textId="77777777" w:rsidR="00482ECE" w:rsidRPr="00923318" w:rsidRDefault="00482ECE" w:rsidP="00D86AAE">
            <w:pPr>
              <w:autoSpaceDE w:val="0"/>
              <w:autoSpaceDN w:val="0"/>
              <w:spacing w:line="240" w:lineRule="auto"/>
              <w:jc w:val="center"/>
              <w:rPr>
                <w:rFonts w:ascii="宋体"/>
                <w:sz w:val="18"/>
                <w:szCs w:val="18"/>
              </w:rPr>
            </w:pPr>
            <w:r w:rsidRPr="00923318">
              <w:rPr>
                <w:rFonts w:ascii="宋体" w:hint="eastAsia"/>
                <w:sz w:val="18"/>
                <w:szCs w:val="18"/>
              </w:rPr>
              <w:t>企（事）业应急（安全）管理部门人员或者外聘的熟悉公路环境应急处置人员</w:t>
            </w:r>
          </w:p>
        </w:tc>
        <w:tc>
          <w:tcPr>
            <w:tcW w:w="1701" w:type="pct"/>
            <w:tcBorders>
              <w:top w:val="single" w:sz="4" w:space="0" w:color="auto"/>
              <w:bottom w:val="single" w:sz="4" w:space="0" w:color="auto"/>
            </w:tcBorders>
            <w:shd w:val="clear" w:color="auto" w:fill="auto"/>
            <w:vAlign w:val="center"/>
          </w:tcPr>
          <w:p w14:paraId="14D72CEB" w14:textId="77777777" w:rsidR="00482ECE" w:rsidRPr="00923318" w:rsidRDefault="00482ECE" w:rsidP="00D86AAE">
            <w:pPr>
              <w:autoSpaceDE w:val="0"/>
              <w:autoSpaceDN w:val="0"/>
              <w:spacing w:line="240" w:lineRule="auto"/>
              <w:rPr>
                <w:rFonts w:ascii="宋体"/>
                <w:sz w:val="18"/>
                <w:szCs w:val="18"/>
              </w:rPr>
            </w:pPr>
            <w:r w:rsidRPr="00430C1A">
              <w:rPr>
                <w:rFonts w:ascii="宋体" w:hint="eastAsia"/>
                <w:sz w:val="18"/>
                <w:szCs w:val="18"/>
              </w:rPr>
              <w:t>指导企业进行日常的应急工作，包括培训、演练等。</w:t>
            </w:r>
          </w:p>
        </w:tc>
        <w:tc>
          <w:tcPr>
            <w:tcW w:w="1833" w:type="pct"/>
            <w:tcBorders>
              <w:top w:val="single" w:sz="4" w:space="0" w:color="auto"/>
              <w:bottom w:val="single" w:sz="4" w:space="0" w:color="auto"/>
            </w:tcBorders>
            <w:shd w:val="clear" w:color="auto" w:fill="auto"/>
            <w:vAlign w:val="center"/>
          </w:tcPr>
          <w:p w14:paraId="1DE2DF95" w14:textId="77777777" w:rsidR="00482ECE" w:rsidRPr="00923318" w:rsidRDefault="00482ECE" w:rsidP="00D86AAE">
            <w:pPr>
              <w:spacing w:line="240" w:lineRule="auto"/>
              <w:rPr>
                <w:rFonts w:ascii="宋体"/>
                <w:sz w:val="18"/>
                <w:szCs w:val="18"/>
              </w:rPr>
            </w:pPr>
            <w:r w:rsidRPr="00923318">
              <w:rPr>
                <w:rFonts w:ascii="宋体" w:hint="eastAsia"/>
                <w:sz w:val="18"/>
                <w:szCs w:val="18"/>
              </w:rPr>
              <w:t>（1）现场应急处置方案制定提供技术支持；</w:t>
            </w:r>
          </w:p>
          <w:p w14:paraId="23A8110D" w14:textId="77777777" w:rsidR="00482ECE" w:rsidRPr="00923318" w:rsidRDefault="00482ECE" w:rsidP="00D86AAE">
            <w:pPr>
              <w:spacing w:line="240" w:lineRule="auto"/>
              <w:rPr>
                <w:rFonts w:ascii="宋体"/>
                <w:sz w:val="18"/>
                <w:szCs w:val="18"/>
              </w:rPr>
            </w:pPr>
            <w:r w:rsidRPr="00923318">
              <w:rPr>
                <w:rFonts w:ascii="宋体" w:hint="eastAsia"/>
                <w:sz w:val="18"/>
                <w:szCs w:val="18"/>
              </w:rPr>
              <w:t>（2）为事故控制和救援提供技术咨询。</w:t>
            </w:r>
          </w:p>
        </w:tc>
      </w:tr>
      <w:tr w:rsidR="00482ECE" w14:paraId="4D1C1E50" w14:textId="77777777" w:rsidTr="00482ECE">
        <w:tc>
          <w:tcPr>
            <w:tcW w:w="353" w:type="pct"/>
            <w:tcBorders>
              <w:top w:val="single" w:sz="4" w:space="0" w:color="auto"/>
              <w:bottom w:val="single" w:sz="4" w:space="0" w:color="auto"/>
            </w:tcBorders>
            <w:shd w:val="clear" w:color="auto" w:fill="auto"/>
            <w:vAlign w:val="center"/>
          </w:tcPr>
          <w:p w14:paraId="60E5E22B" w14:textId="77777777" w:rsidR="00482ECE" w:rsidRPr="00923318" w:rsidRDefault="00482ECE" w:rsidP="00D86AAE">
            <w:pPr>
              <w:spacing w:line="240" w:lineRule="auto"/>
              <w:jc w:val="center"/>
              <w:rPr>
                <w:rFonts w:ascii="宋体"/>
                <w:sz w:val="18"/>
                <w:szCs w:val="18"/>
              </w:rPr>
            </w:pPr>
            <w:r w:rsidRPr="00923318">
              <w:rPr>
                <w:rFonts w:ascii="宋体" w:hint="eastAsia"/>
                <w:sz w:val="18"/>
                <w:szCs w:val="18"/>
              </w:rPr>
              <w:t>5</w:t>
            </w:r>
          </w:p>
        </w:tc>
        <w:tc>
          <w:tcPr>
            <w:tcW w:w="444" w:type="pct"/>
            <w:tcBorders>
              <w:top w:val="single" w:sz="4" w:space="0" w:color="auto"/>
              <w:bottom w:val="single" w:sz="4" w:space="0" w:color="auto"/>
            </w:tcBorders>
            <w:shd w:val="clear" w:color="auto" w:fill="auto"/>
            <w:vAlign w:val="center"/>
          </w:tcPr>
          <w:p w14:paraId="6E227A10" w14:textId="77777777" w:rsidR="00482ECE" w:rsidRPr="00923318" w:rsidRDefault="00482ECE" w:rsidP="00D86AAE">
            <w:pPr>
              <w:autoSpaceDE w:val="0"/>
              <w:autoSpaceDN w:val="0"/>
              <w:spacing w:line="240" w:lineRule="auto"/>
              <w:jc w:val="center"/>
              <w:rPr>
                <w:rFonts w:ascii="宋体"/>
                <w:sz w:val="18"/>
                <w:szCs w:val="18"/>
              </w:rPr>
            </w:pPr>
            <w:r w:rsidRPr="00923318">
              <w:rPr>
                <w:rFonts w:ascii="宋体" w:hint="eastAsia"/>
                <w:sz w:val="18"/>
                <w:szCs w:val="18"/>
              </w:rPr>
              <w:t>应急保障组</w:t>
            </w:r>
          </w:p>
        </w:tc>
        <w:tc>
          <w:tcPr>
            <w:tcW w:w="669" w:type="pct"/>
            <w:tcBorders>
              <w:top w:val="single" w:sz="4" w:space="0" w:color="auto"/>
              <w:bottom w:val="single" w:sz="4" w:space="0" w:color="auto"/>
            </w:tcBorders>
            <w:shd w:val="clear" w:color="auto" w:fill="auto"/>
            <w:vAlign w:val="center"/>
          </w:tcPr>
          <w:p w14:paraId="3BB1B970" w14:textId="77777777" w:rsidR="00482ECE" w:rsidRPr="00923318" w:rsidRDefault="00482ECE" w:rsidP="00D86AAE">
            <w:pPr>
              <w:autoSpaceDE w:val="0"/>
              <w:autoSpaceDN w:val="0"/>
              <w:spacing w:line="240" w:lineRule="auto"/>
              <w:jc w:val="center"/>
              <w:rPr>
                <w:rFonts w:ascii="宋体"/>
                <w:sz w:val="18"/>
                <w:szCs w:val="18"/>
              </w:rPr>
            </w:pPr>
            <w:r w:rsidRPr="00923318">
              <w:rPr>
                <w:rFonts w:ascii="宋体" w:hint="eastAsia"/>
                <w:sz w:val="18"/>
                <w:szCs w:val="18"/>
              </w:rPr>
              <w:t>由负责综合协调部门和财务部门人员组成，综合部门负责人担任组长</w:t>
            </w:r>
          </w:p>
        </w:tc>
        <w:tc>
          <w:tcPr>
            <w:tcW w:w="1701" w:type="pct"/>
            <w:tcBorders>
              <w:top w:val="single" w:sz="4" w:space="0" w:color="auto"/>
              <w:bottom w:val="single" w:sz="4" w:space="0" w:color="auto"/>
            </w:tcBorders>
            <w:shd w:val="clear" w:color="auto" w:fill="auto"/>
            <w:vAlign w:val="center"/>
          </w:tcPr>
          <w:p w14:paraId="2C23E0D2" w14:textId="77777777" w:rsidR="00482ECE" w:rsidRPr="00923318" w:rsidRDefault="00482ECE" w:rsidP="00D86AAE">
            <w:pPr>
              <w:autoSpaceDE w:val="0"/>
              <w:autoSpaceDN w:val="0"/>
              <w:spacing w:line="240" w:lineRule="auto"/>
              <w:rPr>
                <w:rFonts w:ascii="宋体"/>
                <w:sz w:val="18"/>
                <w:szCs w:val="18"/>
              </w:rPr>
            </w:pPr>
            <w:r w:rsidRPr="00923318">
              <w:rPr>
                <w:rFonts w:ascii="宋体" w:hint="eastAsia"/>
                <w:sz w:val="18"/>
                <w:szCs w:val="18"/>
              </w:rPr>
              <w:t>（</w:t>
            </w:r>
            <w:r w:rsidRPr="00923318">
              <w:rPr>
                <w:rFonts w:ascii="宋体"/>
                <w:sz w:val="18"/>
                <w:szCs w:val="18"/>
              </w:rPr>
              <w:t>1</w:t>
            </w:r>
            <w:r w:rsidRPr="00923318">
              <w:rPr>
                <w:rFonts w:ascii="宋体" w:hint="eastAsia"/>
                <w:sz w:val="18"/>
                <w:szCs w:val="18"/>
              </w:rPr>
              <w:t>）负责环境应急物资日常定期检查、维护和更新工作；</w:t>
            </w:r>
          </w:p>
          <w:p w14:paraId="777497AD" w14:textId="77777777" w:rsidR="00482ECE" w:rsidRPr="00923318" w:rsidRDefault="00482ECE" w:rsidP="00D86AAE">
            <w:pPr>
              <w:autoSpaceDE w:val="0"/>
              <w:autoSpaceDN w:val="0"/>
              <w:spacing w:line="240" w:lineRule="auto"/>
              <w:rPr>
                <w:rFonts w:ascii="宋体"/>
                <w:sz w:val="18"/>
                <w:szCs w:val="18"/>
              </w:rPr>
            </w:pPr>
            <w:r w:rsidRPr="00923318">
              <w:rPr>
                <w:rFonts w:ascii="宋体" w:hint="eastAsia"/>
                <w:sz w:val="18"/>
                <w:szCs w:val="18"/>
              </w:rPr>
              <w:t>（</w:t>
            </w:r>
            <w:r w:rsidRPr="00923318">
              <w:rPr>
                <w:rFonts w:ascii="宋体"/>
                <w:sz w:val="18"/>
                <w:szCs w:val="18"/>
              </w:rPr>
              <w:t>2</w:t>
            </w:r>
            <w:r w:rsidRPr="00923318">
              <w:rPr>
                <w:rFonts w:ascii="宋体" w:hint="eastAsia"/>
                <w:sz w:val="18"/>
                <w:szCs w:val="18"/>
              </w:rPr>
              <w:t>）参与相关培训及演练，熟悉应急工作。</w:t>
            </w:r>
          </w:p>
        </w:tc>
        <w:tc>
          <w:tcPr>
            <w:tcW w:w="1833" w:type="pct"/>
            <w:tcBorders>
              <w:top w:val="single" w:sz="4" w:space="0" w:color="auto"/>
              <w:bottom w:val="single" w:sz="4" w:space="0" w:color="auto"/>
            </w:tcBorders>
            <w:shd w:val="clear" w:color="auto" w:fill="auto"/>
            <w:vAlign w:val="center"/>
          </w:tcPr>
          <w:p w14:paraId="4EEBBB50" w14:textId="77777777" w:rsidR="00482ECE" w:rsidRPr="00923318" w:rsidRDefault="00482ECE" w:rsidP="00D86AAE">
            <w:pPr>
              <w:autoSpaceDE w:val="0"/>
              <w:autoSpaceDN w:val="0"/>
              <w:spacing w:line="240" w:lineRule="auto"/>
              <w:rPr>
                <w:rFonts w:ascii="宋体"/>
                <w:sz w:val="18"/>
                <w:szCs w:val="18"/>
              </w:rPr>
            </w:pPr>
            <w:r w:rsidRPr="00923318">
              <w:rPr>
                <w:rFonts w:ascii="宋体" w:hint="eastAsia"/>
                <w:sz w:val="18"/>
                <w:szCs w:val="18"/>
              </w:rPr>
              <w:t>（</w:t>
            </w:r>
            <w:r w:rsidRPr="00923318">
              <w:rPr>
                <w:rFonts w:ascii="宋体"/>
                <w:sz w:val="18"/>
                <w:szCs w:val="18"/>
              </w:rPr>
              <w:t>1</w:t>
            </w:r>
            <w:r w:rsidRPr="00923318">
              <w:rPr>
                <w:rFonts w:ascii="宋体" w:hint="eastAsia"/>
                <w:sz w:val="18"/>
                <w:szCs w:val="18"/>
              </w:rPr>
              <w:t>）负责应急处置相关会议准备和会务接待工作；</w:t>
            </w:r>
          </w:p>
          <w:p w14:paraId="447DC274" w14:textId="77777777" w:rsidR="00482ECE" w:rsidRPr="00923318" w:rsidRDefault="00482ECE" w:rsidP="00D86AAE">
            <w:pPr>
              <w:autoSpaceDE w:val="0"/>
              <w:autoSpaceDN w:val="0"/>
              <w:spacing w:line="240" w:lineRule="auto"/>
              <w:rPr>
                <w:rFonts w:ascii="宋体"/>
                <w:sz w:val="18"/>
                <w:szCs w:val="18"/>
              </w:rPr>
            </w:pPr>
            <w:r w:rsidRPr="00923318">
              <w:rPr>
                <w:rFonts w:ascii="宋体" w:hint="eastAsia"/>
                <w:sz w:val="18"/>
                <w:szCs w:val="18"/>
              </w:rPr>
              <w:t>（</w:t>
            </w:r>
            <w:r w:rsidRPr="00923318">
              <w:rPr>
                <w:rFonts w:ascii="宋体"/>
                <w:sz w:val="18"/>
                <w:szCs w:val="18"/>
              </w:rPr>
              <w:t>2</w:t>
            </w:r>
            <w:r w:rsidRPr="00923318">
              <w:rPr>
                <w:rFonts w:ascii="宋体" w:hint="eastAsia"/>
                <w:sz w:val="18"/>
                <w:szCs w:val="18"/>
              </w:rPr>
              <w:t>）</w:t>
            </w:r>
            <w:r w:rsidRPr="00430C1A">
              <w:rPr>
                <w:rFonts w:ascii="宋体" w:hint="eastAsia"/>
                <w:sz w:val="18"/>
                <w:szCs w:val="18"/>
              </w:rPr>
              <w:t>负责应急船舶安排和调配</w:t>
            </w:r>
            <w:r w:rsidRPr="00923318">
              <w:rPr>
                <w:rFonts w:ascii="宋体" w:hint="eastAsia"/>
                <w:sz w:val="18"/>
                <w:szCs w:val="18"/>
              </w:rPr>
              <w:t>；</w:t>
            </w:r>
          </w:p>
          <w:p w14:paraId="2799C68A" w14:textId="77777777" w:rsidR="00482ECE" w:rsidRPr="00923318" w:rsidRDefault="00482ECE" w:rsidP="00D86AAE">
            <w:pPr>
              <w:autoSpaceDE w:val="0"/>
              <w:autoSpaceDN w:val="0"/>
              <w:spacing w:line="240" w:lineRule="auto"/>
              <w:rPr>
                <w:rFonts w:ascii="宋体"/>
                <w:sz w:val="18"/>
                <w:szCs w:val="18"/>
              </w:rPr>
            </w:pPr>
            <w:r w:rsidRPr="00923318">
              <w:rPr>
                <w:rFonts w:ascii="宋体" w:hint="eastAsia"/>
                <w:sz w:val="18"/>
                <w:szCs w:val="18"/>
              </w:rPr>
              <w:t>（</w:t>
            </w:r>
            <w:r w:rsidRPr="00923318">
              <w:rPr>
                <w:rFonts w:ascii="宋体"/>
                <w:sz w:val="18"/>
                <w:szCs w:val="18"/>
              </w:rPr>
              <w:t>3</w:t>
            </w:r>
            <w:r w:rsidRPr="00923318">
              <w:rPr>
                <w:rFonts w:ascii="宋体" w:hint="eastAsia"/>
                <w:sz w:val="18"/>
                <w:szCs w:val="18"/>
              </w:rPr>
              <w:t>）</w:t>
            </w:r>
            <w:r w:rsidRPr="00430C1A">
              <w:rPr>
                <w:rFonts w:ascii="宋体" w:hint="eastAsia"/>
                <w:sz w:val="18"/>
                <w:szCs w:val="18"/>
              </w:rPr>
              <w:t>负责自备环境应急物资、装备的组织和调配工作，协议提供或依托提供环境应急物资和装备的联系和协调工作</w:t>
            </w:r>
            <w:r w:rsidRPr="00923318">
              <w:rPr>
                <w:rFonts w:ascii="宋体" w:hint="eastAsia"/>
                <w:sz w:val="18"/>
                <w:szCs w:val="18"/>
              </w:rPr>
              <w:t>；</w:t>
            </w:r>
          </w:p>
          <w:p w14:paraId="51627346" w14:textId="77777777" w:rsidR="00482ECE" w:rsidRPr="00923318" w:rsidRDefault="00482ECE" w:rsidP="00D86AAE">
            <w:pPr>
              <w:autoSpaceDE w:val="0"/>
              <w:autoSpaceDN w:val="0"/>
              <w:spacing w:line="240" w:lineRule="auto"/>
              <w:rPr>
                <w:rFonts w:ascii="宋体"/>
                <w:sz w:val="18"/>
                <w:szCs w:val="18"/>
              </w:rPr>
            </w:pPr>
            <w:r w:rsidRPr="00923318">
              <w:rPr>
                <w:rFonts w:ascii="宋体" w:hint="eastAsia"/>
                <w:sz w:val="18"/>
                <w:szCs w:val="18"/>
              </w:rPr>
              <w:t>（</w:t>
            </w:r>
            <w:r w:rsidRPr="00923318">
              <w:rPr>
                <w:rFonts w:ascii="宋体"/>
                <w:sz w:val="18"/>
                <w:szCs w:val="18"/>
              </w:rPr>
              <w:t>4</w:t>
            </w:r>
            <w:r w:rsidRPr="00923318">
              <w:rPr>
                <w:rFonts w:ascii="宋体" w:hint="eastAsia"/>
                <w:sz w:val="18"/>
                <w:szCs w:val="18"/>
              </w:rPr>
              <w:t>）负责应急其它后勤保障工作；</w:t>
            </w:r>
          </w:p>
          <w:p w14:paraId="48ED27C9" w14:textId="77777777" w:rsidR="00482ECE" w:rsidRPr="00923318" w:rsidRDefault="00482ECE" w:rsidP="00D86AAE">
            <w:pPr>
              <w:spacing w:line="240" w:lineRule="auto"/>
              <w:rPr>
                <w:rFonts w:ascii="宋体"/>
                <w:sz w:val="18"/>
                <w:szCs w:val="18"/>
              </w:rPr>
            </w:pPr>
            <w:r w:rsidRPr="00923318">
              <w:rPr>
                <w:rFonts w:ascii="宋体" w:hint="eastAsia"/>
                <w:sz w:val="18"/>
                <w:szCs w:val="18"/>
              </w:rPr>
              <w:t>（</w:t>
            </w:r>
            <w:r w:rsidRPr="00923318">
              <w:rPr>
                <w:rFonts w:ascii="宋体"/>
                <w:sz w:val="18"/>
                <w:szCs w:val="18"/>
              </w:rPr>
              <w:t>5</w:t>
            </w:r>
            <w:r w:rsidRPr="00923318">
              <w:rPr>
                <w:rFonts w:ascii="宋体" w:hint="eastAsia"/>
                <w:sz w:val="18"/>
                <w:szCs w:val="18"/>
              </w:rPr>
              <w:t>）</w:t>
            </w:r>
            <w:r w:rsidRPr="00430C1A">
              <w:rPr>
                <w:rFonts w:ascii="宋体" w:hint="eastAsia"/>
                <w:sz w:val="18"/>
                <w:szCs w:val="18"/>
              </w:rPr>
              <w:t>参与善后处置工作，主要包括征用物资补偿；环境应急物资和装备补充；参与事故调查与评估等事项</w:t>
            </w:r>
            <w:r>
              <w:rPr>
                <w:rFonts w:ascii="宋体" w:hint="eastAsia"/>
                <w:sz w:val="18"/>
                <w:szCs w:val="18"/>
              </w:rPr>
              <w:t>。</w:t>
            </w:r>
          </w:p>
        </w:tc>
      </w:tr>
    </w:tbl>
    <w:p w14:paraId="4AC3CA2A" w14:textId="77777777" w:rsidR="002B4D52" w:rsidRPr="002B4D52" w:rsidRDefault="002B4D52" w:rsidP="002B4D52">
      <w:pPr>
        <w:pStyle w:val="afffff"/>
        <w:ind w:firstLine="420"/>
      </w:pPr>
    </w:p>
    <w:p w14:paraId="542F84B3" w14:textId="77777777" w:rsidR="002B4D52" w:rsidRDefault="002B4D52" w:rsidP="002B4D52">
      <w:pPr>
        <w:pStyle w:val="afffff"/>
        <w:ind w:firstLine="420"/>
      </w:pPr>
    </w:p>
    <w:p w14:paraId="3E029FE5" w14:textId="77777777" w:rsidR="00366A25" w:rsidRDefault="00366A25" w:rsidP="002B4D52">
      <w:pPr>
        <w:pStyle w:val="afffff"/>
        <w:ind w:firstLine="420"/>
        <w:sectPr w:rsidR="00366A25" w:rsidSect="00FC087A">
          <w:headerReference w:type="even" r:id="rId29"/>
          <w:headerReference w:type="default" r:id="rId30"/>
          <w:footerReference w:type="even" r:id="rId31"/>
          <w:footerReference w:type="default" r:id="rId32"/>
          <w:pgSz w:w="11906" w:h="16838" w:code="9"/>
          <w:pgMar w:top="2410" w:right="1134" w:bottom="1134" w:left="1134" w:header="1418" w:footer="1134" w:gutter="284"/>
          <w:cols w:space="425"/>
          <w:formProt w:val="0"/>
          <w:docGrid w:linePitch="312"/>
        </w:sectPr>
      </w:pPr>
    </w:p>
    <w:p w14:paraId="05BCD801" w14:textId="77777777" w:rsidR="002B4D52" w:rsidRDefault="002B4D52" w:rsidP="00366A25">
      <w:pPr>
        <w:pStyle w:val="aff1"/>
      </w:pPr>
    </w:p>
    <w:p w14:paraId="38B7609A" w14:textId="77777777" w:rsidR="00366A25" w:rsidRDefault="00366A25" w:rsidP="00366A25">
      <w:pPr>
        <w:pStyle w:val="aff7"/>
      </w:pPr>
    </w:p>
    <w:p w14:paraId="6E01BD4C" w14:textId="77777777" w:rsidR="00366A25" w:rsidRDefault="00366A25" w:rsidP="00366A25">
      <w:pPr>
        <w:pStyle w:val="affc"/>
        <w:spacing w:before="60" w:after="120"/>
      </w:pPr>
      <w:r>
        <w:br/>
      </w:r>
      <w:bookmarkStart w:id="235" w:name="_Toc166362104"/>
      <w:bookmarkStart w:id="236" w:name="_Toc166505400"/>
      <w:bookmarkStart w:id="237" w:name="_Toc166570851"/>
      <w:r>
        <w:rPr>
          <w:rFonts w:hint="eastAsia"/>
        </w:rPr>
        <w:t>（资料性）</w:t>
      </w:r>
      <w:r>
        <w:br/>
      </w:r>
      <w:r>
        <w:rPr>
          <w:rFonts w:hint="eastAsia"/>
        </w:rPr>
        <w:t>环境应急预警和应急响应分级标准</w:t>
      </w:r>
      <w:bookmarkEnd w:id="235"/>
      <w:bookmarkEnd w:id="236"/>
      <w:bookmarkEnd w:id="237"/>
    </w:p>
    <w:p w14:paraId="53C80624" w14:textId="77777777" w:rsidR="00366A25" w:rsidRDefault="00366A25" w:rsidP="00366A25">
      <w:pPr>
        <w:pStyle w:val="affd"/>
        <w:spacing w:before="120" w:after="120"/>
      </w:pPr>
      <w:r>
        <w:rPr>
          <w:rFonts w:hint="eastAsia"/>
        </w:rPr>
        <w:t>环境应急预警分级标准</w:t>
      </w:r>
    </w:p>
    <w:p w14:paraId="303908B1" w14:textId="64CA0052" w:rsidR="00B2329B" w:rsidRDefault="00B2329B" w:rsidP="00B2329B">
      <w:pPr>
        <w:pStyle w:val="affe"/>
        <w:spacing w:before="120" w:after="120"/>
      </w:pPr>
      <w:r>
        <w:rPr>
          <w:rFonts w:hint="eastAsia"/>
        </w:rPr>
        <w:t>航运枢纽工程</w:t>
      </w:r>
    </w:p>
    <w:p w14:paraId="3BA084E5" w14:textId="77777777" w:rsidR="00366A25" w:rsidRDefault="00366A25" w:rsidP="00366A25">
      <w:pPr>
        <w:pStyle w:val="afffff"/>
        <w:ind w:firstLine="420"/>
      </w:pPr>
      <w:r>
        <w:rPr>
          <w:rFonts w:hint="eastAsia"/>
        </w:rPr>
        <w:t>见表B.1。</w:t>
      </w:r>
    </w:p>
    <w:p w14:paraId="18171BA9" w14:textId="6A864449" w:rsidR="00366A25" w:rsidRDefault="00B2329B" w:rsidP="00B2329B">
      <w:pPr>
        <w:pStyle w:val="aff8"/>
        <w:spacing w:before="120" w:after="120"/>
      </w:pPr>
      <w:r>
        <w:rPr>
          <w:rFonts w:hint="eastAsia"/>
        </w:rPr>
        <w:t>航运枢纽工程环境应急预警分级标准</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917"/>
        <w:gridCol w:w="798"/>
        <w:gridCol w:w="2930"/>
        <w:gridCol w:w="4925"/>
      </w:tblGrid>
      <w:tr w:rsidR="00366A25" w:rsidRPr="00366A25" w14:paraId="0B03CCA0" w14:textId="77777777" w:rsidTr="002C2F8F">
        <w:trPr>
          <w:jc w:val="center"/>
        </w:trPr>
        <w:tc>
          <w:tcPr>
            <w:tcW w:w="479" w:type="pct"/>
            <w:tcBorders>
              <w:top w:val="single" w:sz="8" w:space="0" w:color="auto"/>
              <w:left w:val="single" w:sz="8" w:space="0" w:color="auto"/>
              <w:bottom w:val="single" w:sz="8" w:space="0" w:color="auto"/>
              <w:right w:val="single" w:sz="4" w:space="0" w:color="auto"/>
            </w:tcBorders>
            <w:vAlign w:val="center"/>
          </w:tcPr>
          <w:p w14:paraId="498CED66" w14:textId="77777777" w:rsidR="00366A25" w:rsidRPr="00366A25" w:rsidRDefault="00366A25" w:rsidP="00366A25">
            <w:pPr>
              <w:spacing w:line="240" w:lineRule="auto"/>
              <w:jc w:val="center"/>
              <w:rPr>
                <w:rFonts w:ascii="宋体" w:hAnsi="宋体"/>
                <w:color w:val="000000"/>
                <w:sz w:val="18"/>
                <w:szCs w:val="18"/>
              </w:rPr>
            </w:pPr>
            <w:r w:rsidRPr="00366A25">
              <w:rPr>
                <w:rFonts w:ascii="宋体" w:hAnsi="宋体"/>
                <w:color w:val="000000"/>
                <w:sz w:val="18"/>
                <w:szCs w:val="18"/>
              </w:rPr>
              <w:t>预警级别</w:t>
            </w:r>
          </w:p>
        </w:tc>
        <w:tc>
          <w:tcPr>
            <w:tcW w:w="417" w:type="pct"/>
            <w:tcBorders>
              <w:top w:val="single" w:sz="8" w:space="0" w:color="auto"/>
              <w:left w:val="single" w:sz="4" w:space="0" w:color="auto"/>
              <w:bottom w:val="single" w:sz="8" w:space="0" w:color="auto"/>
              <w:right w:val="single" w:sz="4" w:space="0" w:color="auto"/>
            </w:tcBorders>
            <w:vAlign w:val="center"/>
          </w:tcPr>
          <w:p w14:paraId="3E7C3513" w14:textId="77777777" w:rsidR="00366A25" w:rsidRPr="00366A25" w:rsidRDefault="00366A25" w:rsidP="00366A25">
            <w:pPr>
              <w:spacing w:line="240" w:lineRule="auto"/>
              <w:jc w:val="center"/>
              <w:rPr>
                <w:rFonts w:ascii="宋体" w:hAnsi="宋体"/>
                <w:color w:val="000000"/>
                <w:sz w:val="18"/>
                <w:szCs w:val="18"/>
              </w:rPr>
            </w:pPr>
            <w:r w:rsidRPr="00366A25">
              <w:rPr>
                <w:rFonts w:ascii="宋体" w:hAnsi="宋体"/>
                <w:color w:val="000000"/>
                <w:sz w:val="18"/>
                <w:szCs w:val="18"/>
              </w:rPr>
              <w:t>颜色表示</w:t>
            </w:r>
          </w:p>
        </w:tc>
        <w:tc>
          <w:tcPr>
            <w:tcW w:w="1531" w:type="pct"/>
            <w:tcBorders>
              <w:top w:val="single" w:sz="8" w:space="0" w:color="auto"/>
              <w:left w:val="single" w:sz="4" w:space="0" w:color="auto"/>
              <w:bottom w:val="single" w:sz="8" w:space="0" w:color="auto"/>
              <w:right w:val="single" w:sz="4" w:space="0" w:color="auto"/>
            </w:tcBorders>
            <w:vAlign w:val="center"/>
          </w:tcPr>
          <w:p w14:paraId="3E0CFDA2" w14:textId="77777777" w:rsidR="00366A25" w:rsidRPr="00366A25" w:rsidRDefault="00366A25" w:rsidP="00366A25">
            <w:pPr>
              <w:spacing w:line="240" w:lineRule="auto"/>
              <w:jc w:val="center"/>
              <w:rPr>
                <w:rFonts w:ascii="宋体" w:hAnsi="宋体"/>
                <w:color w:val="000000"/>
                <w:sz w:val="18"/>
                <w:szCs w:val="18"/>
              </w:rPr>
            </w:pPr>
            <w:r w:rsidRPr="00366A25">
              <w:rPr>
                <w:rFonts w:ascii="宋体" w:hAnsi="宋体"/>
                <w:color w:val="000000"/>
                <w:sz w:val="18"/>
                <w:szCs w:val="18"/>
              </w:rPr>
              <w:t>事件情形</w:t>
            </w:r>
          </w:p>
        </w:tc>
        <w:tc>
          <w:tcPr>
            <w:tcW w:w="2574" w:type="pct"/>
            <w:tcBorders>
              <w:top w:val="single" w:sz="8" w:space="0" w:color="auto"/>
              <w:left w:val="single" w:sz="4" w:space="0" w:color="auto"/>
              <w:bottom w:val="single" w:sz="8" w:space="0" w:color="auto"/>
              <w:right w:val="single" w:sz="8" w:space="0" w:color="auto"/>
            </w:tcBorders>
            <w:vAlign w:val="center"/>
          </w:tcPr>
          <w:p w14:paraId="136B00A1" w14:textId="77777777" w:rsidR="00366A25" w:rsidRPr="00366A25" w:rsidRDefault="00366A25" w:rsidP="00366A25">
            <w:pPr>
              <w:spacing w:line="240" w:lineRule="auto"/>
              <w:jc w:val="center"/>
              <w:rPr>
                <w:rFonts w:ascii="宋体" w:hAnsi="宋体"/>
                <w:color w:val="000000"/>
                <w:sz w:val="18"/>
                <w:szCs w:val="18"/>
              </w:rPr>
            </w:pPr>
            <w:r w:rsidRPr="00366A25">
              <w:rPr>
                <w:rFonts w:ascii="宋体" w:hAnsi="宋体"/>
                <w:color w:val="000000"/>
                <w:sz w:val="18"/>
                <w:szCs w:val="18"/>
              </w:rPr>
              <w:t>备注</w:t>
            </w:r>
          </w:p>
        </w:tc>
      </w:tr>
      <w:tr w:rsidR="00366A25" w:rsidRPr="00366A25" w14:paraId="70B4EDBE" w14:textId="77777777" w:rsidTr="002C2F8F">
        <w:trPr>
          <w:jc w:val="center"/>
        </w:trPr>
        <w:tc>
          <w:tcPr>
            <w:tcW w:w="479" w:type="pct"/>
            <w:tcBorders>
              <w:top w:val="single" w:sz="8" w:space="0" w:color="auto"/>
              <w:left w:val="single" w:sz="8" w:space="0" w:color="auto"/>
              <w:bottom w:val="single" w:sz="8" w:space="0" w:color="auto"/>
              <w:right w:val="single" w:sz="4" w:space="0" w:color="auto"/>
            </w:tcBorders>
            <w:vAlign w:val="center"/>
          </w:tcPr>
          <w:p w14:paraId="2BCDC914" w14:textId="77777777" w:rsidR="00366A25" w:rsidRPr="00366A25" w:rsidRDefault="00366A25" w:rsidP="00366A25">
            <w:pPr>
              <w:spacing w:line="240" w:lineRule="auto"/>
              <w:jc w:val="center"/>
              <w:rPr>
                <w:rFonts w:ascii="宋体" w:hAnsi="宋体"/>
                <w:color w:val="000000"/>
                <w:sz w:val="18"/>
                <w:szCs w:val="18"/>
              </w:rPr>
            </w:pPr>
            <w:r w:rsidRPr="00366A25">
              <w:rPr>
                <w:rFonts w:ascii="宋体" w:hAnsi="宋体"/>
                <w:color w:val="000000"/>
                <w:sz w:val="18"/>
                <w:szCs w:val="18"/>
              </w:rPr>
              <w:t>一级</w:t>
            </w:r>
          </w:p>
        </w:tc>
        <w:tc>
          <w:tcPr>
            <w:tcW w:w="417" w:type="pct"/>
            <w:tcBorders>
              <w:top w:val="single" w:sz="8" w:space="0" w:color="auto"/>
              <w:left w:val="single" w:sz="4" w:space="0" w:color="auto"/>
              <w:bottom w:val="single" w:sz="8" w:space="0" w:color="auto"/>
              <w:right w:val="single" w:sz="4" w:space="0" w:color="auto"/>
            </w:tcBorders>
            <w:vAlign w:val="center"/>
          </w:tcPr>
          <w:p w14:paraId="10A7CB87" w14:textId="77777777" w:rsidR="00366A25" w:rsidRPr="00366A25" w:rsidRDefault="00366A25" w:rsidP="00366A25">
            <w:pPr>
              <w:spacing w:line="240" w:lineRule="auto"/>
              <w:jc w:val="center"/>
              <w:rPr>
                <w:rFonts w:ascii="宋体" w:hAnsi="宋体"/>
                <w:color w:val="000000"/>
                <w:sz w:val="18"/>
                <w:szCs w:val="18"/>
              </w:rPr>
            </w:pPr>
            <w:r w:rsidRPr="00366A25">
              <w:rPr>
                <w:rFonts w:ascii="宋体" w:hAnsi="宋体"/>
                <w:color w:val="000000"/>
                <w:sz w:val="18"/>
                <w:szCs w:val="18"/>
              </w:rPr>
              <w:t>红色</w:t>
            </w:r>
          </w:p>
        </w:tc>
        <w:tc>
          <w:tcPr>
            <w:tcW w:w="1531" w:type="pct"/>
            <w:tcBorders>
              <w:top w:val="single" w:sz="8" w:space="0" w:color="auto"/>
              <w:left w:val="single" w:sz="4" w:space="0" w:color="auto"/>
              <w:bottom w:val="single" w:sz="8" w:space="0" w:color="auto"/>
              <w:right w:val="single" w:sz="4" w:space="0" w:color="auto"/>
            </w:tcBorders>
            <w:vAlign w:val="center"/>
          </w:tcPr>
          <w:p w14:paraId="2E079AFE" w14:textId="77777777" w:rsidR="00B2329B" w:rsidRPr="00B2329B" w:rsidRDefault="00B2329B" w:rsidP="00B2329B">
            <w:pPr>
              <w:spacing w:line="240" w:lineRule="auto"/>
              <w:rPr>
                <w:rFonts w:ascii="宋体" w:hAnsi="宋体"/>
                <w:kern w:val="0"/>
                <w:sz w:val="18"/>
                <w:szCs w:val="18"/>
              </w:rPr>
            </w:pPr>
            <w:r w:rsidRPr="00B2329B">
              <w:rPr>
                <w:rFonts w:ascii="宋体" w:hAnsi="宋体" w:hint="eastAsia"/>
                <w:kern w:val="0"/>
                <w:sz w:val="18"/>
                <w:szCs w:val="18"/>
              </w:rPr>
              <w:t>（1）枢纽管理及保护范围内发生散货液体船舶严重碰撞或翻船，导致散货液体发生泄漏；</w:t>
            </w:r>
          </w:p>
          <w:p w14:paraId="74D1BC0A" w14:textId="77777777" w:rsidR="00B2329B" w:rsidRPr="00B2329B" w:rsidRDefault="00B2329B" w:rsidP="00B2329B">
            <w:pPr>
              <w:spacing w:line="240" w:lineRule="auto"/>
              <w:rPr>
                <w:rFonts w:ascii="宋体" w:hAnsi="宋体"/>
                <w:kern w:val="0"/>
                <w:sz w:val="18"/>
                <w:szCs w:val="18"/>
              </w:rPr>
            </w:pPr>
            <w:r w:rsidRPr="00B2329B">
              <w:rPr>
                <w:rFonts w:ascii="宋体" w:hAnsi="宋体" w:hint="eastAsia"/>
                <w:kern w:val="0"/>
                <w:sz w:val="18"/>
                <w:szCs w:val="18"/>
              </w:rPr>
              <w:t>（2）收到各类气象、地质灾害红色预警信息。</w:t>
            </w:r>
          </w:p>
          <w:p w14:paraId="5C9D6272" w14:textId="2D27CD8F" w:rsidR="00366A25" w:rsidRPr="00366A25" w:rsidRDefault="00B2329B" w:rsidP="00B2329B">
            <w:pPr>
              <w:spacing w:line="240" w:lineRule="auto"/>
              <w:rPr>
                <w:rFonts w:ascii="宋体" w:hAnsi="宋体"/>
                <w:kern w:val="0"/>
                <w:sz w:val="18"/>
                <w:szCs w:val="18"/>
              </w:rPr>
            </w:pPr>
            <w:r w:rsidRPr="00B2329B">
              <w:rPr>
                <w:rFonts w:ascii="宋体" w:hAnsi="宋体" w:hint="eastAsia"/>
                <w:kern w:val="0"/>
                <w:sz w:val="18"/>
                <w:szCs w:val="18"/>
              </w:rPr>
              <w:t>（3）其他可能需要由政府相关部门提供应急保障时。</w:t>
            </w:r>
          </w:p>
        </w:tc>
        <w:tc>
          <w:tcPr>
            <w:tcW w:w="2574" w:type="pct"/>
            <w:tcBorders>
              <w:top w:val="single" w:sz="8" w:space="0" w:color="auto"/>
              <w:left w:val="single" w:sz="4" w:space="0" w:color="auto"/>
              <w:bottom w:val="single" w:sz="8" w:space="0" w:color="auto"/>
              <w:right w:val="single" w:sz="8" w:space="0" w:color="auto"/>
            </w:tcBorders>
            <w:vAlign w:val="center"/>
          </w:tcPr>
          <w:p w14:paraId="1CD69F96" w14:textId="01B6EDA2" w:rsidR="00366A25" w:rsidRPr="00366A25" w:rsidRDefault="00B2329B" w:rsidP="00366A25">
            <w:pPr>
              <w:spacing w:line="240" w:lineRule="auto"/>
              <w:rPr>
                <w:rFonts w:ascii="宋体" w:hAnsi="宋体"/>
                <w:color w:val="000000"/>
                <w:sz w:val="18"/>
                <w:szCs w:val="18"/>
              </w:rPr>
            </w:pPr>
            <w:r w:rsidRPr="00B2329B">
              <w:rPr>
                <w:rFonts w:ascii="宋体" w:hAnsi="宋体" w:hint="eastAsia"/>
                <w:color w:val="000000"/>
                <w:sz w:val="18"/>
                <w:szCs w:val="18"/>
              </w:rPr>
              <w:t>可能引发突发环境事件，导致严重环境污染后果或对重要环境风险保护目标产生严重不利影响，需要启动环境应急预警，运营单位应做好全面环境应急处置准备：通知应急监控组现场监控，联系可依托单位，准备好风险防控物资，准备处理应急事故，一旦发生环境事故，启动应急响应，通知当地人民政府及海事部门。</w:t>
            </w:r>
          </w:p>
        </w:tc>
      </w:tr>
      <w:tr w:rsidR="00366A25" w:rsidRPr="00366A25" w14:paraId="2CD9B73E" w14:textId="77777777" w:rsidTr="002C2F8F">
        <w:trPr>
          <w:jc w:val="center"/>
        </w:trPr>
        <w:tc>
          <w:tcPr>
            <w:tcW w:w="479" w:type="pct"/>
            <w:tcBorders>
              <w:top w:val="single" w:sz="8" w:space="0" w:color="auto"/>
              <w:left w:val="single" w:sz="8" w:space="0" w:color="auto"/>
              <w:bottom w:val="single" w:sz="8" w:space="0" w:color="auto"/>
              <w:right w:val="single" w:sz="4" w:space="0" w:color="auto"/>
            </w:tcBorders>
            <w:vAlign w:val="center"/>
          </w:tcPr>
          <w:p w14:paraId="68119153" w14:textId="77777777" w:rsidR="00366A25" w:rsidRPr="00366A25" w:rsidRDefault="00366A25" w:rsidP="00366A25">
            <w:pPr>
              <w:spacing w:line="240" w:lineRule="auto"/>
              <w:jc w:val="center"/>
              <w:rPr>
                <w:rFonts w:ascii="宋体" w:hAnsi="宋体"/>
                <w:color w:val="000000"/>
                <w:sz w:val="18"/>
                <w:szCs w:val="18"/>
              </w:rPr>
            </w:pPr>
            <w:r w:rsidRPr="00366A25">
              <w:rPr>
                <w:rFonts w:ascii="宋体" w:hAnsi="宋体"/>
                <w:color w:val="000000"/>
                <w:sz w:val="18"/>
                <w:szCs w:val="18"/>
              </w:rPr>
              <w:t>二级</w:t>
            </w:r>
          </w:p>
        </w:tc>
        <w:tc>
          <w:tcPr>
            <w:tcW w:w="417" w:type="pct"/>
            <w:tcBorders>
              <w:top w:val="single" w:sz="8" w:space="0" w:color="auto"/>
              <w:left w:val="single" w:sz="4" w:space="0" w:color="auto"/>
              <w:bottom w:val="single" w:sz="8" w:space="0" w:color="auto"/>
              <w:right w:val="single" w:sz="4" w:space="0" w:color="auto"/>
            </w:tcBorders>
            <w:vAlign w:val="center"/>
          </w:tcPr>
          <w:p w14:paraId="05010E5F" w14:textId="77777777" w:rsidR="00366A25" w:rsidRPr="00366A25" w:rsidRDefault="00366A25" w:rsidP="00366A25">
            <w:pPr>
              <w:spacing w:line="240" w:lineRule="auto"/>
              <w:jc w:val="center"/>
              <w:rPr>
                <w:rFonts w:ascii="宋体" w:hAnsi="宋体"/>
                <w:color w:val="000000"/>
                <w:sz w:val="18"/>
                <w:szCs w:val="18"/>
              </w:rPr>
            </w:pPr>
            <w:r w:rsidRPr="00366A25">
              <w:rPr>
                <w:rFonts w:ascii="宋体" w:hAnsi="宋体"/>
                <w:color w:val="000000"/>
                <w:sz w:val="18"/>
                <w:szCs w:val="18"/>
              </w:rPr>
              <w:t>橙色</w:t>
            </w:r>
          </w:p>
        </w:tc>
        <w:tc>
          <w:tcPr>
            <w:tcW w:w="1531" w:type="pct"/>
            <w:tcBorders>
              <w:top w:val="single" w:sz="8" w:space="0" w:color="auto"/>
              <w:left w:val="single" w:sz="4" w:space="0" w:color="auto"/>
              <w:bottom w:val="single" w:sz="8" w:space="0" w:color="auto"/>
              <w:right w:val="single" w:sz="4" w:space="0" w:color="auto"/>
            </w:tcBorders>
            <w:vAlign w:val="center"/>
          </w:tcPr>
          <w:p w14:paraId="63AE5289" w14:textId="77777777" w:rsidR="00B2329B" w:rsidRPr="00B2329B" w:rsidRDefault="00B2329B" w:rsidP="00B2329B">
            <w:pPr>
              <w:spacing w:line="240" w:lineRule="auto"/>
              <w:rPr>
                <w:rFonts w:ascii="宋体" w:hAnsi="宋体"/>
                <w:kern w:val="0"/>
                <w:sz w:val="18"/>
                <w:szCs w:val="18"/>
              </w:rPr>
            </w:pPr>
            <w:r w:rsidRPr="00B2329B">
              <w:rPr>
                <w:rFonts w:ascii="宋体" w:hAnsi="宋体" w:hint="eastAsia"/>
                <w:kern w:val="0"/>
                <w:sz w:val="18"/>
                <w:szCs w:val="18"/>
              </w:rPr>
              <w:t>（1）枢纽管理及保护范围内发生一般危险货物或普货船舶严重碰撞或翻船，导致一般危险货物或燃料油泄漏；</w:t>
            </w:r>
          </w:p>
          <w:p w14:paraId="5C44A131" w14:textId="31A134E7" w:rsidR="00366A25" w:rsidRPr="00366A25" w:rsidRDefault="00B2329B" w:rsidP="00B2329B">
            <w:pPr>
              <w:spacing w:line="240" w:lineRule="auto"/>
              <w:rPr>
                <w:rFonts w:ascii="宋体" w:hAnsi="宋体"/>
                <w:kern w:val="0"/>
                <w:sz w:val="18"/>
                <w:szCs w:val="18"/>
              </w:rPr>
            </w:pPr>
            <w:r w:rsidRPr="00B2329B">
              <w:rPr>
                <w:rFonts w:ascii="宋体" w:hAnsi="宋体" w:hint="eastAsia"/>
                <w:kern w:val="0"/>
                <w:sz w:val="18"/>
                <w:szCs w:val="18"/>
              </w:rPr>
              <w:t>（2）收到各类气象、地质灾害橙色预警信息。</w:t>
            </w:r>
          </w:p>
        </w:tc>
        <w:tc>
          <w:tcPr>
            <w:tcW w:w="2574" w:type="pct"/>
            <w:tcBorders>
              <w:top w:val="single" w:sz="8" w:space="0" w:color="auto"/>
              <w:left w:val="single" w:sz="4" w:space="0" w:color="auto"/>
              <w:bottom w:val="single" w:sz="8" w:space="0" w:color="auto"/>
              <w:right w:val="single" w:sz="8" w:space="0" w:color="auto"/>
            </w:tcBorders>
            <w:vAlign w:val="center"/>
          </w:tcPr>
          <w:p w14:paraId="4FE8B0F6" w14:textId="206DBA8B" w:rsidR="00366A25" w:rsidRPr="00366A25" w:rsidRDefault="00B2329B" w:rsidP="00366A25">
            <w:pPr>
              <w:spacing w:line="240" w:lineRule="auto"/>
              <w:rPr>
                <w:rFonts w:ascii="宋体" w:hAnsi="宋体"/>
                <w:color w:val="000000"/>
                <w:sz w:val="18"/>
                <w:szCs w:val="18"/>
              </w:rPr>
            </w:pPr>
            <w:r w:rsidRPr="00B2329B">
              <w:rPr>
                <w:rFonts w:ascii="宋体" w:hAnsi="宋体" w:hint="eastAsia"/>
                <w:color w:val="000000"/>
                <w:sz w:val="18"/>
                <w:szCs w:val="18"/>
              </w:rPr>
              <w:t>可能引发突发环境事件，导致严重环境污染后果或对重要环境风险保护目标产生严重不利影响，需要启动环境应急预警，运营单位应做好全面环境应急处置准备：通知应急监控组现场监控，联系可依托单位，准备好风险防控物资，准备处理应急事故，一旦发生环境事故，启动应急响应，通知当地人民政府及海事部门。</w:t>
            </w:r>
          </w:p>
        </w:tc>
      </w:tr>
      <w:tr w:rsidR="00366A25" w:rsidRPr="00366A25" w14:paraId="4B0495E4" w14:textId="77777777" w:rsidTr="002C2F8F">
        <w:trPr>
          <w:jc w:val="center"/>
        </w:trPr>
        <w:tc>
          <w:tcPr>
            <w:tcW w:w="479" w:type="pct"/>
            <w:tcBorders>
              <w:top w:val="single" w:sz="8" w:space="0" w:color="auto"/>
              <w:left w:val="single" w:sz="8" w:space="0" w:color="auto"/>
              <w:bottom w:val="single" w:sz="8" w:space="0" w:color="auto"/>
              <w:right w:val="single" w:sz="4" w:space="0" w:color="auto"/>
            </w:tcBorders>
            <w:vAlign w:val="center"/>
          </w:tcPr>
          <w:p w14:paraId="37579240" w14:textId="77777777" w:rsidR="00366A25" w:rsidRPr="00366A25" w:rsidRDefault="00366A25" w:rsidP="00366A25">
            <w:pPr>
              <w:spacing w:line="240" w:lineRule="auto"/>
              <w:jc w:val="center"/>
              <w:rPr>
                <w:rFonts w:ascii="宋体" w:hAnsi="宋体"/>
                <w:color w:val="000000"/>
                <w:sz w:val="18"/>
                <w:szCs w:val="18"/>
              </w:rPr>
            </w:pPr>
            <w:r w:rsidRPr="00366A25">
              <w:rPr>
                <w:rFonts w:ascii="宋体" w:hAnsi="宋体"/>
                <w:color w:val="000000"/>
                <w:sz w:val="18"/>
                <w:szCs w:val="18"/>
              </w:rPr>
              <w:t>三级</w:t>
            </w:r>
          </w:p>
        </w:tc>
        <w:tc>
          <w:tcPr>
            <w:tcW w:w="417" w:type="pct"/>
            <w:tcBorders>
              <w:top w:val="single" w:sz="8" w:space="0" w:color="auto"/>
              <w:left w:val="single" w:sz="4" w:space="0" w:color="auto"/>
              <w:bottom w:val="single" w:sz="8" w:space="0" w:color="auto"/>
              <w:right w:val="single" w:sz="4" w:space="0" w:color="auto"/>
            </w:tcBorders>
            <w:vAlign w:val="center"/>
          </w:tcPr>
          <w:p w14:paraId="35927B17" w14:textId="77777777" w:rsidR="00366A25" w:rsidRPr="00366A25" w:rsidRDefault="00366A25" w:rsidP="00366A25">
            <w:pPr>
              <w:spacing w:line="240" w:lineRule="auto"/>
              <w:jc w:val="center"/>
              <w:rPr>
                <w:rFonts w:ascii="宋体" w:hAnsi="宋体"/>
                <w:color w:val="000000"/>
                <w:sz w:val="18"/>
                <w:szCs w:val="18"/>
              </w:rPr>
            </w:pPr>
            <w:r w:rsidRPr="00366A25">
              <w:rPr>
                <w:rFonts w:ascii="宋体" w:hAnsi="宋体"/>
                <w:color w:val="000000"/>
                <w:sz w:val="18"/>
                <w:szCs w:val="18"/>
              </w:rPr>
              <w:t>黄色</w:t>
            </w:r>
          </w:p>
        </w:tc>
        <w:tc>
          <w:tcPr>
            <w:tcW w:w="1531" w:type="pct"/>
            <w:tcBorders>
              <w:top w:val="single" w:sz="8" w:space="0" w:color="auto"/>
              <w:left w:val="single" w:sz="4" w:space="0" w:color="auto"/>
              <w:bottom w:val="single" w:sz="8" w:space="0" w:color="auto"/>
              <w:right w:val="single" w:sz="4" w:space="0" w:color="auto"/>
            </w:tcBorders>
            <w:vAlign w:val="center"/>
          </w:tcPr>
          <w:p w14:paraId="79AE61E6" w14:textId="77777777" w:rsidR="00B2329B" w:rsidRPr="00B2329B" w:rsidRDefault="00B2329B" w:rsidP="00B2329B">
            <w:pPr>
              <w:adjustRightInd/>
              <w:spacing w:line="240" w:lineRule="auto"/>
              <w:rPr>
                <w:rFonts w:ascii="宋体" w:hAnsi="宋体"/>
                <w:color w:val="000000"/>
                <w:sz w:val="18"/>
                <w:szCs w:val="18"/>
              </w:rPr>
            </w:pPr>
            <w:r w:rsidRPr="00B2329B">
              <w:rPr>
                <w:rFonts w:ascii="宋体" w:hAnsi="宋体" w:hint="eastAsia"/>
                <w:color w:val="000000"/>
                <w:sz w:val="18"/>
                <w:szCs w:val="18"/>
              </w:rPr>
              <w:t>（1）枢纽管理及保护范围内发生普货船舶碰撞或翻船，导致运输普货泄漏；</w:t>
            </w:r>
          </w:p>
          <w:p w14:paraId="3216BD7E" w14:textId="31EEB3EF" w:rsidR="00366A25" w:rsidRPr="00366A25" w:rsidRDefault="00B2329B" w:rsidP="00B2329B">
            <w:pPr>
              <w:adjustRightInd/>
              <w:spacing w:line="240" w:lineRule="auto"/>
              <w:rPr>
                <w:rFonts w:ascii="宋体" w:hAnsi="宋体"/>
                <w:color w:val="000000"/>
                <w:sz w:val="18"/>
                <w:szCs w:val="18"/>
              </w:rPr>
            </w:pPr>
            <w:r w:rsidRPr="00B2329B">
              <w:rPr>
                <w:rFonts w:ascii="宋体" w:hAnsi="宋体" w:hint="eastAsia"/>
                <w:color w:val="000000"/>
                <w:sz w:val="18"/>
                <w:szCs w:val="18"/>
              </w:rPr>
              <w:t>（2）收到各类气象、地质灾害黄色预警信息。</w:t>
            </w:r>
          </w:p>
        </w:tc>
        <w:tc>
          <w:tcPr>
            <w:tcW w:w="2574" w:type="pct"/>
            <w:tcBorders>
              <w:top w:val="single" w:sz="8" w:space="0" w:color="auto"/>
              <w:left w:val="single" w:sz="4" w:space="0" w:color="auto"/>
              <w:bottom w:val="single" w:sz="8" w:space="0" w:color="auto"/>
              <w:right w:val="single" w:sz="8" w:space="0" w:color="auto"/>
            </w:tcBorders>
            <w:vAlign w:val="center"/>
          </w:tcPr>
          <w:p w14:paraId="2D705F4B" w14:textId="514C58E7" w:rsidR="00366A25" w:rsidRPr="00366A25" w:rsidRDefault="00B2329B" w:rsidP="00366A25">
            <w:pPr>
              <w:spacing w:line="240" w:lineRule="auto"/>
              <w:rPr>
                <w:rFonts w:ascii="宋体" w:hAnsi="宋体"/>
                <w:color w:val="000000"/>
                <w:sz w:val="18"/>
                <w:szCs w:val="18"/>
              </w:rPr>
            </w:pPr>
            <w:r w:rsidRPr="00B2329B">
              <w:rPr>
                <w:rFonts w:ascii="宋体" w:hAnsi="宋体" w:hint="eastAsia"/>
                <w:color w:val="000000"/>
                <w:sz w:val="18"/>
                <w:szCs w:val="18"/>
              </w:rPr>
              <w:t>存在较轻环境风险后果，需启动环境应急预警，运营单位环境应急管理部门应做好环境应急监控准备：通知工作人员现场监控，一旦发生环境事故，启动应急响应。</w:t>
            </w:r>
          </w:p>
        </w:tc>
      </w:tr>
    </w:tbl>
    <w:p w14:paraId="559629E6" w14:textId="77777777" w:rsidR="00B2329B" w:rsidRDefault="00B2329B" w:rsidP="00B2329B">
      <w:pPr>
        <w:pStyle w:val="afffff"/>
        <w:ind w:firstLine="420"/>
      </w:pPr>
    </w:p>
    <w:p w14:paraId="78FB7A65" w14:textId="067134BA" w:rsidR="00B2329B" w:rsidRDefault="00B2329B" w:rsidP="00B2329B">
      <w:pPr>
        <w:pStyle w:val="affe"/>
        <w:spacing w:before="120" w:after="120"/>
      </w:pPr>
      <w:r>
        <w:rPr>
          <w:rFonts w:hint="eastAsia"/>
        </w:rPr>
        <w:t>港口工程</w:t>
      </w:r>
    </w:p>
    <w:p w14:paraId="1ADDA2EF" w14:textId="43C07813" w:rsidR="002C2F8F" w:rsidRDefault="00B2329B" w:rsidP="002C2F8F">
      <w:pPr>
        <w:pStyle w:val="afffff"/>
        <w:ind w:firstLine="420"/>
      </w:pPr>
      <w:r>
        <w:rPr>
          <w:rFonts w:hint="eastAsia"/>
        </w:rPr>
        <w:t>见表B.2。</w:t>
      </w:r>
    </w:p>
    <w:p w14:paraId="6693AD7E" w14:textId="4A73B61B" w:rsidR="002C2F8F" w:rsidRDefault="002C2F8F" w:rsidP="002C2F8F">
      <w:pPr>
        <w:pStyle w:val="afffff"/>
        <w:ind w:firstLine="420"/>
      </w:pPr>
      <w:r>
        <w:br w:type="page"/>
      </w:r>
    </w:p>
    <w:p w14:paraId="5FD9073D" w14:textId="44735E18" w:rsidR="00B2329B" w:rsidRDefault="00B2329B" w:rsidP="00B2329B">
      <w:pPr>
        <w:pStyle w:val="aff8"/>
        <w:spacing w:before="120" w:after="120"/>
      </w:pPr>
      <w:r>
        <w:rPr>
          <w:rFonts w:hint="eastAsia"/>
        </w:rPr>
        <w:lastRenderedPageBreak/>
        <w:t>港口工程环境应急预警分级标准</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917"/>
        <w:gridCol w:w="798"/>
        <w:gridCol w:w="4205"/>
        <w:gridCol w:w="3650"/>
      </w:tblGrid>
      <w:tr w:rsidR="002C2F8F" w:rsidRPr="00366A25" w14:paraId="1AC15102" w14:textId="77777777" w:rsidTr="002C2F8F">
        <w:trPr>
          <w:jc w:val="center"/>
        </w:trPr>
        <w:tc>
          <w:tcPr>
            <w:tcW w:w="479" w:type="pct"/>
            <w:tcBorders>
              <w:top w:val="single" w:sz="8" w:space="0" w:color="auto"/>
              <w:left w:val="single" w:sz="8" w:space="0" w:color="auto"/>
              <w:bottom w:val="single" w:sz="8" w:space="0" w:color="auto"/>
              <w:right w:val="single" w:sz="4" w:space="0" w:color="auto"/>
            </w:tcBorders>
            <w:vAlign w:val="center"/>
          </w:tcPr>
          <w:p w14:paraId="2C7F5C38" w14:textId="77777777" w:rsidR="00B2329B" w:rsidRPr="00366A25" w:rsidRDefault="00B2329B" w:rsidP="00336141">
            <w:pPr>
              <w:spacing w:line="240" w:lineRule="auto"/>
              <w:jc w:val="center"/>
              <w:rPr>
                <w:rFonts w:ascii="宋体" w:hAnsi="宋体"/>
                <w:color w:val="000000"/>
                <w:sz w:val="18"/>
                <w:szCs w:val="18"/>
              </w:rPr>
            </w:pPr>
            <w:r w:rsidRPr="00366A25">
              <w:rPr>
                <w:rFonts w:ascii="宋体" w:hAnsi="宋体"/>
                <w:color w:val="000000"/>
                <w:sz w:val="18"/>
                <w:szCs w:val="18"/>
              </w:rPr>
              <w:t>预警级别</w:t>
            </w:r>
          </w:p>
        </w:tc>
        <w:tc>
          <w:tcPr>
            <w:tcW w:w="417" w:type="pct"/>
            <w:tcBorders>
              <w:top w:val="single" w:sz="8" w:space="0" w:color="auto"/>
              <w:left w:val="single" w:sz="4" w:space="0" w:color="auto"/>
              <w:bottom w:val="single" w:sz="8" w:space="0" w:color="auto"/>
              <w:right w:val="single" w:sz="4" w:space="0" w:color="auto"/>
            </w:tcBorders>
            <w:vAlign w:val="center"/>
          </w:tcPr>
          <w:p w14:paraId="2D019C53" w14:textId="77777777" w:rsidR="00B2329B" w:rsidRPr="00366A25" w:rsidRDefault="00B2329B" w:rsidP="00336141">
            <w:pPr>
              <w:spacing w:line="240" w:lineRule="auto"/>
              <w:jc w:val="center"/>
              <w:rPr>
                <w:rFonts w:ascii="宋体" w:hAnsi="宋体"/>
                <w:color w:val="000000"/>
                <w:sz w:val="18"/>
                <w:szCs w:val="18"/>
              </w:rPr>
            </w:pPr>
            <w:r w:rsidRPr="00366A25">
              <w:rPr>
                <w:rFonts w:ascii="宋体" w:hAnsi="宋体"/>
                <w:color w:val="000000"/>
                <w:sz w:val="18"/>
                <w:szCs w:val="18"/>
              </w:rPr>
              <w:t>颜色表示</w:t>
            </w:r>
          </w:p>
        </w:tc>
        <w:tc>
          <w:tcPr>
            <w:tcW w:w="2197" w:type="pct"/>
            <w:tcBorders>
              <w:top w:val="single" w:sz="8" w:space="0" w:color="auto"/>
              <w:left w:val="single" w:sz="4" w:space="0" w:color="auto"/>
              <w:bottom w:val="single" w:sz="8" w:space="0" w:color="auto"/>
              <w:right w:val="single" w:sz="4" w:space="0" w:color="auto"/>
            </w:tcBorders>
            <w:vAlign w:val="center"/>
          </w:tcPr>
          <w:p w14:paraId="31D6D6AC" w14:textId="77777777" w:rsidR="00B2329B" w:rsidRPr="00366A25" w:rsidRDefault="00B2329B" w:rsidP="00336141">
            <w:pPr>
              <w:spacing w:line="240" w:lineRule="auto"/>
              <w:jc w:val="center"/>
              <w:rPr>
                <w:rFonts w:ascii="宋体" w:hAnsi="宋体"/>
                <w:color w:val="000000"/>
                <w:sz w:val="18"/>
                <w:szCs w:val="18"/>
              </w:rPr>
            </w:pPr>
            <w:r w:rsidRPr="00366A25">
              <w:rPr>
                <w:rFonts w:ascii="宋体" w:hAnsi="宋体"/>
                <w:color w:val="000000"/>
                <w:sz w:val="18"/>
                <w:szCs w:val="18"/>
              </w:rPr>
              <w:t>事件情形</w:t>
            </w:r>
          </w:p>
        </w:tc>
        <w:tc>
          <w:tcPr>
            <w:tcW w:w="1907" w:type="pct"/>
            <w:tcBorders>
              <w:top w:val="single" w:sz="8" w:space="0" w:color="auto"/>
              <w:left w:val="single" w:sz="4" w:space="0" w:color="auto"/>
              <w:bottom w:val="single" w:sz="8" w:space="0" w:color="auto"/>
              <w:right w:val="single" w:sz="8" w:space="0" w:color="auto"/>
            </w:tcBorders>
            <w:vAlign w:val="center"/>
          </w:tcPr>
          <w:p w14:paraId="19F65902" w14:textId="77777777" w:rsidR="00B2329B" w:rsidRPr="00366A25" w:rsidRDefault="00B2329B" w:rsidP="00336141">
            <w:pPr>
              <w:spacing w:line="240" w:lineRule="auto"/>
              <w:jc w:val="center"/>
              <w:rPr>
                <w:rFonts w:ascii="宋体" w:hAnsi="宋体"/>
                <w:color w:val="000000"/>
                <w:sz w:val="18"/>
                <w:szCs w:val="18"/>
              </w:rPr>
            </w:pPr>
            <w:r w:rsidRPr="00366A25">
              <w:rPr>
                <w:rFonts w:ascii="宋体" w:hAnsi="宋体"/>
                <w:color w:val="000000"/>
                <w:sz w:val="18"/>
                <w:szCs w:val="18"/>
              </w:rPr>
              <w:t>备注</w:t>
            </w:r>
          </w:p>
        </w:tc>
      </w:tr>
      <w:tr w:rsidR="002C2F8F" w:rsidRPr="00366A25" w14:paraId="37AF22B8" w14:textId="77777777" w:rsidTr="002C2F8F">
        <w:trPr>
          <w:jc w:val="center"/>
        </w:trPr>
        <w:tc>
          <w:tcPr>
            <w:tcW w:w="479" w:type="pct"/>
            <w:tcBorders>
              <w:top w:val="single" w:sz="8" w:space="0" w:color="auto"/>
              <w:left w:val="single" w:sz="8" w:space="0" w:color="auto"/>
              <w:bottom w:val="single" w:sz="8" w:space="0" w:color="auto"/>
              <w:right w:val="single" w:sz="4" w:space="0" w:color="auto"/>
            </w:tcBorders>
            <w:vAlign w:val="center"/>
          </w:tcPr>
          <w:p w14:paraId="054D84CF" w14:textId="77777777" w:rsidR="00B2329B" w:rsidRPr="00366A25" w:rsidRDefault="00B2329B" w:rsidP="00336141">
            <w:pPr>
              <w:spacing w:line="240" w:lineRule="auto"/>
              <w:jc w:val="center"/>
              <w:rPr>
                <w:rFonts w:ascii="宋体" w:hAnsi="宋体"/>
                <w:color w:val="000000"/>
                <w:sz w:val="18"/>
                <w:szCs w:val="18"/>
              </w:rPr>
            </w:pPr>
            <w:r w:rsidRPr="00366A25">
              <w:rPr>
                <w:rFonts w:ascii="宋体" w:hAnsi="宋体"/>
                <w:color w:val="000000"/>
                <w:sz w:val="18"/>
                <w:szCs w:val="18"/>
              </w:rPr>
              <w:t>一级</w:t>
            </w:r>
          </w:p>
        </w:tc>
        <w:tc>
          <w:tcPr>
            <w:tcW w:w="417" w:type="pct"/>
            <w:tcBorders>
              <w:top w:val="single" w:sz="8" w:space="0" w:color="auto"/>
              <w:left w:val="single" w:sz="4" w:space="0" w:color="auto"/>
              <w:bottom w:val="single" w:sz="8" w:space="0" w:color="auto"/>
              <w:right w:val="single" w:sz="4" w:space="0" w:color="auto"/>
            </w:tcBorders>
            <w:vAlign w:val="center"/>
          </w:tcPr>
          <w:p w14:paraId="09ECACD4" w14:textId="77777777" w:rsidR="00B2329B" w:rsidRPr="00366A25" w:rsidRDefault="00B2329B" w:rsidP="00336141">
            <w:pPr>
              <w:spacing w:line="240" w:lineRule="auto"/>
              <w:jc w:val="center"/>
              <w:rPr>
                <w:rFonts w:ascii="宋体" w:hAnsi="宋体"/>
                <w:color w:val="000000"/>
                <w:sz w:val="18"/>
                <w:szCs w:val="18"/>
              </w:rPr>
            </w:pPr>
            <w:r w:rsidRPr="00366A25">
              <w:rPr>
                <w:rFonts w:ascii="宋体" w:hAnsi="宋体"/>
                <w:color w:val="000000"/>
                <w:sz w:val="18"/>
                <w:szCs w:val="18"/>
              </w:rPr>
              <w:t>红色</w:t>
            </w:r>
          </w:p>
        </w:tc>
        <w:tc>
          <w:tcPr>
            <w:tcW w:w="2197" w:type="pct"/>
            <w:tcBorders>
              <w:top w:val="single" w:sz="8" w:space="0" w:color="auto"/>
              <w:left w:val="single" w:sz="4" w:space="0" w:color="auto"/>
              <w:bottom w:val="single" w:sz="8" w:space="0" w:color="auto"/>
              <w:right w:val="single" w:sz="4" w:space="0" w:color="auto"/>
            </w:tcBorders>
            <w:vAlign w:val="center"/>
          </w:tcPr>
          <w:p w14:paraId="1B6C4D5F" w14:textId="77777777" w:rsidR="00B2329B" w:rsidRPr="00B2329B" w:rsidRDefault="00B2329B" w:rsidP="00B2329B">
            <w:pPr>
              <w:spacing w:line="240" w:lineRule="auto"/>
              <w:rPr>
                <w:rFonts w:ascii="宋体" w:hAnsi="宋体"/>
                <w:kern w:val="0"/>
                <w:sz w:val="18"/>
                <w:szCs w:val="18"/>
              </w:rPr>
            </w:pPr>
            <w:r w:rsidRPr="00B2329B">
              <w:rPr>
                <w:rFonts w:ascii="宋体" w:hAnsi="宋体" w:hint="eastAsia"/>
                <w:kern w:val="0"/>
                <w:sz w:val="18"/>
                <w:szCs w:val="18"/>
              </w:rPr>
              <w:t xml:space="preserve">（1）港池区域发生散货液体船舶严重碰撞或翻船，导致散货液体发生泄漏； </w:t>
            </w:r>
          </w:p>
          <w:p w14:paraId="24E1041D" w14:textId="77777777" w:rsidR="00B2329B" w:rsidRPr="00B2329B" w:rsidRDefault="00B2329B" w:rsidP="00B2329B">
            <w:pPr>
              <w:spacing w:line="240" w:lineRule="auto"/>
              <w:rPr>
                <w:rFonts w:ascii="宋体" w:hAnsi="宋体"/>
                <w:kern w:val="0"/>
                <w:sz w:val="18"/>
                <w:szCs w:val="18"/>
              </w:rPr>
            </w:pPr>
            <w:r w:rsidRPr="00B2329B">
              <w:rPr>
                <w:rFonts w:ascii="宋体" w:hAnsi="宋体" w:hint="eastAsia"/>
                <w:kern w:val="0"/>
                <w:sz w:val="18"/>
                <w:szCs w:val="18"/>
              </w:rPr>
              <w:t>（2）散货液体装卸工艺参数超出正常控制范围，储罐区、污染防治设施等关键设备出现故障；</w:t>
            </w:r>
          </w:p>
          <w:p w14:paraId="676794C4" w14:textId="77777777" w:rsidR="00B2329B" w:rsidRPr="00B2329B" w:rsidRDefault="00B2329B" w:rsidP="00B2329B">
            <w:pPr>
              <w:spacing w:line="240" w:lineRule="auto"/>
              <w:rPr>
                <w:rFonts w:ascii="宋体" w:hAnsi="宋体"/>
                <w:kern w:val="0"/>
                <w:sz w:val="18"/>
                <w:szCs w:val="18"/>
              </w:rPr>
            </w:pPr>
            <w:r w:rsidRPr="00B2329B">
              <w:rPr>
                <w:rFonts w:ascii="宋体" w:hAnsi="宋体" w:hint="eastAsia"/>
                <w:kern w:val="0"/>
                <w:sz w:val="18"/>
                <w:szCs w:val="18"/>
              </w:rPr>
              <w:t>（3）船舶或码头区操作不当，发生散货液体泄露、火灾、爆炸等事故；</w:t>
            </w:r>
          </w:p>
          <w:p w14:paraId="0BC300F1" w14:textId="77777777" w:rsidR="00B2329B" w:rsidRPr="00B2329B" w:rsidRDefault="00B2329B" w:rsidP="00B2329B">
            <w:pPr>
              <w:spacing w:line="240" w:lineRule="auto"/>
              <w:rPr>
                <w:rFonts w:ascii="宋体" w:hAnsi="宋体"/>
                <w:kern w:val="0"/>
                <w:sz w:val="18"/>
                <w:szCs w:val="18"/>
              </w:rPr>
            </w:pPr>
            <w:r w:rsidRPr="00B2329B">
              <w:rPr>
                <w:rFonts w:ascii="宋体" w:hAnsi="宋体" w:hint="eastAsia"/>
                <w:kern w:val="0"/>
                <w:sz w:val="18"/>
                <w:szCs w:val="18"/>
              </w:rPr>
              <w:t>（4）收到各类气象、地质灾害红色预警信息；</w:t>
            </w:r>
          </w:p>
          <w:p w14:paraId="63E36362" w14:textId="5307D9F1" w:rsidR="00B2329B" w:rsidRPr="00366A25" w:rsidRDefault="00B2329B" w:rsidP="00B2329B">
            <w:pPr>
              <w:spacing w:line="240" w:lineRule="auto"/>
              <w:rPr>
                <w:rFonts w:ascii="宋体" w:hAnsi="宋体"/>
                <w:kern w:val="0"/>
                <w:sz w:val="18"/>
                <w:szCs w:val="18"/>
              </w:rPr>
            </w:pPr>
            <w:r w:rsidRPr="00B2329B">
              <w:rPr>
                <w:rFonts w:ascii="宋体" w:hAnsi="宋体" w:hint="eastAsia"/>
                <w:kern w:val="0"/>
                <w:sz w:val="18"/>
                <w:szCs w:val="18"/>
              </w:rPr>
              <w:t>（5）其他可能需要由政府相关部门提供应急保障时。</w:t>
            </w:r>
          </w:p>
        </w:tc>
        <w:tc>
          <w:tcPr>
            <w:tcW w:w="1907" w:type="pct"/>
            <w:tcBorders>
              <w:top w:val="single" w:sz="8" w:space="0" w:color="auto"/>
              <w:left w:val="single" w:sz="4" w:space="0" w:color="auto"/>
              <w:bottom w:val="single" w:sz="8" w:space="0" w:color="auto"/>
              <w:right w:val="single" w:sz="8" w:space="0" w:color="auto"/>
            </w:tcBorders>
            <w:vAlign w:val="center"/>
          </w:tcPr>
          <w:p w14:paraId="256891D3" w14:textId="31F2C565" w:rsidR="00B2329B" w:rsidRPr="00366A25" w:rsidRDefault="00B2329B" w:rsidP="00336141">
            <w:pPr>
              <w:spacing w:line="240" w:lineRule="auto"/>
              <w:rPr>
                <w:rFonts w:ascii="宋体" w:hAnsi="宋体"/>
                <w:color w:val="000000"/>
                <w:sz w:val="18"/>
                <w:szCs w:val="18"/>
              </w:rPr>
            </w:pPr>
            <w:r w:rsidRPr="00B2329B">
              <w:rPr>
                <w:rFonts w:ascii="宋体" w:hAnsi="宋体" w:hint="eastAsia"/>
                <w:color w:val="000000"/>
                <w:sz w:val="18"/>
                <w:szCs w:val="18"/>
              </w:rPr>
              <w:t>可能引发突发环境事件，导致严重环境污染后果或对重要环境风险保护目标产生严重不利影响，需要启动环境应急预警，运营单位应做好全面环境应急处置准备：通知应急监控组现场监控，联系可依托单位，准备好风险防控物资，准备处理应急事故，一旦发生环境事故，启动应急响应，通知当地人民政府及海事部门。</w:t>
            </w:r>
          </w:p>
        </w:tc>
      </w:tr>
      <w:tr w:rsidR="002C2F8F" w:rsidRPr="00366A25" w14:paraId="02DA4BD7" w14:textId="77777777" w:rsidTr="002C2F8F">
        <w:trPr>
          <w:jc w:val="center"/>
        </w:trPr>
        <w:tc>
          <w:tcPr>
            <w:tcW w:w="479" w:type="pct"/>
            <w:tcBorders>
              <w:top w:val="single" w:sz="8" w:space="0" w:color="auto"/>
              <w:left w:val="single" w:sz="8" w:space="0" w:color="auto"/>
              <w:bottom w:val="single" w:sz="8" w:space="0" w:color="auto"/>
              <w:right w:val="single" w:sz="4" w:space="0" w:color="auto"/>
            </w:tcBorders>
            <w:vAlign w:val="center"/>
          </w:tcPr>
          <w:p w14:paraId="54D3C93B" w14:textId="77777777" w:rsidR="00B2329B" w:rsidRPr="00366A25" w:rsidRDefault="00B2329B" w:rsidP="00336141">
            <w:pPr>
              <w:spacing w:line="240" w:lineRule="auto"/>
              <w:jc w:val="center"/>
              <w:rPr>
                <w:rFonts w:ascii="宋体" w:hAnsi="宋体"/>
                <w:color w:val="000000"/>
                <w:sz w:val="18"/>
                <w:szCs w:val="18"/>
              </w:rPr>
            </w:pPr>
            <w:r w:rsidRPr="00366A25">
              <w:rPr>
                <w:rFonts w:ascii="宋体" w:hAnsi="宋体"/>
                <w:color w:val="000000"/>
                <w:sz w:val="18"/>
                <w:szCs w:val="18"/>
              </w:rPr>
              <w:t>二级</w:t>
            </w:r>
          </w:p>
        </w:tc>
        <w:tc>
          <w:tcPr>
            <w:tcW w:w="417" w:type="pct"/>
            <w:tcBorders>
              <w:top w:val="single" w:sz="8" w:space="0" w:color="auto"/>
              <w:left w:val="single" w:sz="4" w:space="0" w:color="auto"/>
              <w:bottom w:val="single" w:sz="8" w:space="0" w:color="auto"/>
              <w:right w:val="single" w:sz="4" w:space="0" w:color="auto"/>
            </w:tcBorders>
            <w:vAlign w:val="center"/>
          </w:tcPr>
          <w:p w14:paraId="5BDBB4D9" w14:textId="77777777" w:rsidR="00B2329B" w:rsidRPr="00366A25" w:rsidRDefault="00B2329B" w:rsidP="00336141">
            <w:pPr>
              <w:spacing w:line="240" w:lineRule="auto"/>
              <w:jc w:val="center"/>
              <w:rPr>
                <w:rFonts w:ascii="宋体" w:hAnsi="宋体"/>
                <w:color w:val="000000"/>
                <w:sz w:val="18"/>
                <w:szCs w:val="18"/>
              </w:rPr>
            </w:pPr>
            <w:r w:rsidRPr="00366A25">
              <w:rPr>
                <w:rFonts w:ascii="宋体" w:hAnsi="宋体"/>
                <w:color w:val="000000"/>
                <w:sz w:val="18"/>
                <w:szCs w:val="18"/>
              </w:rPr>
              <w:t>橙色</w:t>
            </w:r>
          </w:p>
        </w:tc>
        <w:tc>
          <w:tcPr>
            <w:tcW w:w="2197" w:type="pct"/>
            <w:tcBorders>
              <w:top w:val="single" w:sz="8" w:space="0" w:color="auto"/>
              <w:left w:val="single" w:sz="4" w:space="0" w:color="auto"/>
              <w:bottom w:val="single" w:sz="8" w:space="0" w:color="auto"/>
              <w:right w:val="single" w:sz="4" w:space="0" w:color="auto"/>
            </w:tcBorders>
            <w:vAlign w:val="center"/>
          </w:tcPr>
          <w:p w14:paraId="2A5A34E1" w14:textId="77777777" w:rsidR="00B2329B" w:rsidRPr="00B2329B" w:rsidRDefault="00B2329B" w:rsidP="00B2329B">
            <w:pPr>
              <w:spacing w:line="240" w:lineRule="auto"/>
              <w:rPr>
                <w:rFonts w:ascii="宋体" w:hAnsi="宋体"/>
                <w:kern w:val="0"/>
                <w:sz w:val="18"/>
                <w:szCs w:val="18"/>
              </w:rPr>
            </w:pPr>
            <w:r w:rsidRPr="00B2329B">
              <w:rPr>
                <w:rFonts w:ascii="宋体" w:hAnsi="宋体" w:hint="eastAsia"/>
                <w:kern w:val="0"/>
                <w:sz w:val="18"/>
                <w:szCs w:val="18"/>
              </w:rPr>
              <w:t xml:space="preserve">（1）港池区域发生一般危险货物或普货船舶，严重碰撞或翻船，导致一般危险货物或燃料油泄漏； </w:t>
            </w:r>
          </w:p>
          <w:p w14:paraId="61AB5FFF" w14:textId="77777777" w:rsidR="00B2329B" w:rsidRPr="00B2329B" w:rsidRDefault="00B2329B" w:rsidP="00B2329B">
            <w:pPr>
              <w:spacing w:line="240" w:lineRule="auto"/>
              <w:rPr>
                <w:rFonts w:ascii="宋体" w:hAnsi="宋体"/>
                <w:kern w:val="0"/>
                <w:sz w:val="18"/>
                <w:szCs w:val="18"/>
              </w:rPr>
            </w:pPr>
            <w:r w:rsidRPr="00B2329B">
              <w:rPr>
                <w:rFonts w:ascii="宋体" w:hAnsi="宋体" w:hint="eastAsia"/>
                <w:kern w:val="0"/>
                <w:sz w:val="18"/>
                <w:szCs w:val="18"/>
              </w:rPr>
              <w:t>（2）船舶或码头区操作不当，发生一般危险废物泄露、火灾、爆炸等事故；</w:t>
            </w:r>
          </w:p>
          <w:p w14:paraId="57E87BE9" w14:textId="068EA5B0" w:rsidR="00B2329B" w:rsidRPr="00366A25" w:rsidRDefault="00B2329B" w:rsidP="00B2329B">
            <w:pPr>
              <w:spacing w:line="240" w:lineRule="auto"/>
              <w:rPr>
                <w:rFonts w:ascii="宋体" w:hAnsi="宋体"/>
                <w:kern w:val="0"/>
                <w:sz w:val="18"/>
                <w:szCs w:val="18"/>
              </w:rPr>
            </w:pPr>
            <w:r w:rsidRPr="00B2329B">
              <w:rPr>
                <w:rFonts w:ascii="宋体" w:hAnsi="宋体" w:hint="eastAsia"/>
                <w:kern w:val="0"/>
                <w:sz w:val="18"/>
                <w:szCs w:val="18"/>
              </w:rPr>
              <w:t>（3）收到各类气象、地质灾害橙色预警信息。</w:t>
            </w:r>
          </w:p>
        </w:tc>
        <w:tc>
          <w:tcPr>
            <w:tcW w:w="1907" w:type="pct"/>
            <w:tcBorders>
              <w:top w:val="single" w:sz="8" w:space="0" w:color="auto"/>
              <w:left w:val="single" w:sz="4" w:space="0" w:color="auto"/>
              <w:bottom w:val="single" w:sz="8" w:space="0" w:color="auto"/>
              <w:right w:val="single" w:sz="8" w:space="0" w:color="auto"/>
            </w:tcBorders>
            <w:vAlign w:val="center"/>
          </w:tcPr>
          <w:p w14:paraId="0CE6871E" w14:textId="6AF58214" w:rsidR="00B2329B" w:rsidRPr="00366A25" w:rsidRDefault="00B2329B" w:rsidP="00336141">
            <w:pPr>
              <w:spacing w:line="240" w:lineRule="auto"/>
              <w:rPr>
                <w:rFonts w:ascii="宋体" w:hAnsi="宋体"/>
                <w:color w:val="000000"/>
                <w:sz w:val="18"/>
                <w:szCs w:val="18"/>
              </w:rPr>
            </w:pPr>
            <w:r w:rsidRPr="00B2329B">
              <w:rPr>
                <w:rFonts w:ascii="宋体" w:hAnsi="宋体" w:hint="eastAsia"/>
                <w:color w:val="000000"/>
                <w:sz w:val="18"/>
                <w:szCs w:val="18"/>
              </w:rPr>
              <w:t>可能引发突发环境事件，导致较大环境污染后果或对重要环境风险保护目标产生较大不利影响，需要启动环境应急预警，运营单位应做好全面环境应急处置准备：联系可依托单位，准备好风险防控物资，准备处理应急事故，一旦发生环境事故，启动应急响应，通知当地人民政府及海事部门。</w:t>
            </w:r>
          </w:p>
        </w:tc>
      </w:tr>
      <w:tr w:rsidR="002C2F8F" w:rsidRPr="00366A25" w14:paraId="18C8CBD0" w14:textId="77777777" w:rsidTr="002C2F8F">
        <w:trPr>
          <w:jc w:val="center"/>
        </w:trPr>
        <w:tc>
          <w:tcPr>
            <w:tcW w:w="479" w:type="pct"/>
            <w:tcBorders>
              <w:top w:val="single" w:sz="8" w:space="0" w:color="auto"/>
              <w:left w:val="single" w:sz="8" w:space="0" w:color="auto"/>
              <w:bottom w:val="single" w:sz="8" w:space="0" w:color="auto"/>
              <w:right w:val="single" w:sz="4" w:space="0" w:color="auto"/>
            </w:tcBorders>
            <w:vAlign w:val="center"/>
          </w:tcPr>
          <w:p w14:paraId="0B9C2497" w14:textId="77777777" w:rsidR="00B2329B" w:rsidRPr="00366A25" w:rsidRDefault="00B2329B" w:rsidP="00336141">
            <w:pPr>
              <w:spacing w:line="240" w:lineRule="auto"/>
              <w:jc w:val="center"/>
              <w:rPr>
                <w:rFonts w:ascii="宋体" w:hAnsi="宋体"/>
                <w:color w:val="000000"/>
                <w:sz w:val="18"/>
                <w:szCs w:val="18"/>
              </w:rPr>
            </w:pPr>
            <w:r w:rsidRPr="00366A25">
              <w:rPr>
                <w:rFonts w:ascii="宋体" w:hAnsi="宋体"/>
                <w:color w:val="000000"/>
                <w:sz w:val="18"/>
                <w:szCs w:val="18"/>
              </w:rPr>
              <w:t>三级</w:t>
            </w:r>
          </w:p>
        </w:tc>
        <w:tc>
          <w:tcPr>
            <w:tcW w:w="417" w:type="pct"/>
            <w:tcBorders>
              <w:top w:val="single" w:sz="8" w:space="0" w:color="auto"/>
              <w:left w:val="single" w:sz="4" w:space="0" w:color="auto"/>
              <w:bottom w:val="single" w:sz="8" w:space="0" w:color="auto"/>
              <w:right w:val="single" w:sz="4" w:space="0" w:color="auto"/>
            </w:tcBorders>
            <w:vAlign w:val="center"/>
          </w:tcPr>
          <w:p w14:paraId="00347227" w14:textId="77777777" w:rsidR="00B2329B" w:rsidRPr="00366A25" w:rsidRDefault="00B2329B" w:rsidP="00336141">
            <w:pPr>
              <w:spacing w:line="240" w:lineRule="auto"/>
              <w:jc w:val="center"/>
              <w:rPr>
                <w:rFonts w:ascii="宋体" w:hAnsi="宋体"/>
                <w:color w:val="000000"/>
                <w:sz w:val="18"/>
                <w:szCs w:val="18"/>
              </w:rPr>
            </w:pPr>
            <w:r w:rsidRPr="00366A25">
              <w:rPr>
                <w:rFonts w:ascii="宋体" w:hAnsi="宋体"/>
                <w:color w:val="000000"/>
                <w:sz w:val="18"/>
                <w:szCs w:val="18"/>
              </w:rPr>
              <w:t>黄色</w:t>
            </w:r>
          </w:p>
        </w:tc>
        <w:tc>
          <w:tcPr>
            <w:tcW w:w="2197" w:type="pct"/>
            <w:tcBorders>
              <w:top w:val="single" w:sz="8" w:space="0" w:color="auto"/>
              <w:left w:val="single" w:sz="4" w:space="0" w:color="auto"/>
              <w:bottom w:val="single" w:sz="8" w:space="0" w:color="auto"/>
              <w:right w:val="single" w:sz="4" w:space="0" w:color="auto"/>
            </w:tcBorders>
            <w:vAlign w:val="center"/>
          </w:tcPr>
          <w:p w14:paraId="702C3DAE" w14:textId="77777777" w:rsidR="00B2329B" w:rsidRPr="00B2329B" w:rsidRDefault="00B2329B" w:rsidP="00B2329B">
            <w:pPr>
              <w:adjustRightInd/>
              <w:spacing w:line="240" w:lineRule="auto"/>
              <w:rPr>
                <w:rFonts w:ascii="宋体" w:hAnsi="宋体"/>
                <w:color w:val="000000"/>
                <w:sz w:val="18"/>
                <w:szCs w:val="18"/>
              </w:rPr>
            </w:pPr>
            <w:r w:rsidRPr="00B2329B">
              <w:rPr>
                <w:rFonts w:ascii="宋体" w:hAnsi="宋体" w:hint="eastAsia"/>
                <w:color w:val="000000"/>
                <w:sz w:val="18"/>
                <w:szCs w:val="18"/>
              </w:rPr>
              <w:t>（1）港池区域发生普货船舶碰撞或翻船，导致运输普货泄漏；</w:t>
            </w:r>
          </w:p>
          <w:p w14:paraId="6C47385D" w14:textId="77777777" w:rsidR="00B2329B" w:rsidRPr="00B2329B" w:rsidRDefault="00B2329B" w:rsidP="00B2329B">
            <w:pPr>
              <w:adjustRightInd/>
              <w:spacing w:line="240" w:lineRule="auto"/>
              <w:rPr>
                <w:rFonts w:ascii="宋体" w:hAnsi="宋体"/>
                <w:color w:val="000000"/>
                <w:sz w:val="18"/>
                <w:szCs w:val="18"/>
              </w:rPr>
            </w:pPr>
            <w:r w:rsidRPr="00B2329B">
              <w:rPr>
                <w:rFonts w:ascii="宋体" w:hAnsi="宋体" w:hint="eastAsia"/>
                <w:color w:val="000000"/>
                <w:sz w:val="18"/>
                <w:szCs w:val="18"/>
              </w:rPr>
              <w:t>（2）船舶或码头区操作不当，发生普通货物泄露、火灾、爆炸等事故；</w:t>
            </w:r>
          </w:p>
          <w:p w14:paraId="21E6849B" w14:textId="034A473E" w:rsidR="00B2329B" w:rsidRPr="00366A25" w:rsidRDefault="00B2329B" w:rsidP="00B2329B">
            <w:pPr>
              <w:adjustRightInd/>
              <w:spacing w:line="240" w:lineRule="auto"/>
              <w:rPr>
                <w:rFonts w:ascii="宋体" w:hAnsi="宋体"/>
                <w:color w:val="000000"/>
                <w:sz w:val="18"/>
                <w:szCs w:val="18"/>
              </w:rPr>
            </w:pPr>
            <w:r w:rsidRPr="00B2329B">
              <w:rPr>
                <w:rFonts w:ascii="宋体" w:hAnsi="宋体" w:hint="eastAsia"/>
                <w:color w:val="000000"/>
                <w:sz w:val="18"/>
                <w:szCs w:val="18"/>
              </w:rPr>
              <w:t>（3）收到各类气象、地质灾害黄色预警信息。</w:t>
            </w:r>
          </w:p>
        </w:tc>
        <w:tc>
          <w:tcPr>
            <w:tcW w:w="1907" w:type="pct"/>
            <w:tcBorders>
              <w:top w:val="single" w:sz="8" w:space="0" w:color="auto"/>
              <w:left w:val="single" w:sz="4" w:space="0" w:color="auto"/>
              <w:bottom w:val="single" w:sz="8" w:space="0" w:color="auto"/>
              <w:right w:val="single" w:sz="8" w:space="0" w:color="auto"/>
            </w:tcBorders>
            <w:vAlign w:val="center"/>
          </w:tcPr>
          <w:p w14:paraId="2379F56B" w14:textId="560BF050" w:rsidR="00B2329B" w:rsidRPr="00366A25" w:rsidRDefault="00B2329B" w:rsidP="00336141">
            <w:pPr>
              <w:spacing w:line="240" w:lineRule="auto"/>
              <w:rPr>
                <w:rFonts w:ascii="宋体" w:hAnsi="宋体"/>
                <w:color w:val="000000"/>
                <w:sz w:val="18"/>
                <w:szCs w:val="18"/>
              </w:rPr>
            </w:pPr>
            <w:r w:rsidRPr="00B2329B">
              <w:rPr>
                <w:rFonts w:ascii="宋体" w:hAnsi="宋体" w:hint="eastAsia"/>
                <w:color w:val="000000"/>
                <w:sz w:val="18"/>
                <w:szCs w:val="18"/>
              </w:rPr>
              <w:t>可能引发突发环境事件，导致轻微环境污染后果或对环境风险保护目标产生轻微不利影响，需启动环境应急预警，企事业环境应急管理部门应做好环境应急监控准备：通知工作人员现场监控，一旦发生环境事故，启动应急响应。</w:t>
            </w:r>
          </w:p>
        </w:tc>
      </w:tr>
    </w:tbl>
    <w:p w14:paraId="18ED94AA" w14:textId="77777777" w:rsidR="00B2329B" w:rsidRDefault="00B2329B" w:rsidP="00B2329B">
      <w:pPr>
        <w:pStyle w:val="afffff"/>
        <w:ind w:firstLine="420"/>
      </w:pPr>
    </w:p>
    <w:p w14:paraId="08879CC7" w14:textId="6BC42443" w:rsidR="00B2329B" w:rsidRDefault="00B2329B" w:rsidP="00B2329B">
      <w:pPr>
        <w:pStyle w:val="affe"/>
        <w:spacing w:before="120" w:after="120"/>
      </w:pPr>
      <w:r>
        <w:rPr>
          <w:rFonts w:hint="eastAsia"/>
        </w:rPr>
        <w:t>航道工程</w:t>
      </w:r>
    </w:p>
    <w:p w14:paraId="5EB020A3" w14:textId="262B09B7" w:rsidR="00B2329B" w:rsidRDefault="00B2329B" w:rsidP="00B2329B">
      <w:pPr>
        <w:pStyle w:val="afffff"/>
        <w:ind w:firstLine="420"/>
      </w:pPr>
      <w:r>
        <w:rPr>
          <w:rFonts w:hint="eastAsia"/>
        </w:rPr>
        <w:t>见表B.3。</w:t>
      </w:r>
    </w:p>
    <w:p w14:paraId="0F0058C7" w14:textId="67385A95" w:rsidR="00B2329B" w:rsidRDefault="00B2329B" w:rsidP="00B2329B">
      <w:pPr>
        <w:pStyle w:val="aff8"/>
        <w:spacing w:before="120" w:after="120"/>
      </w:pPr>
      <w:r>
        <w:rPr>
          <w:rFonts w:hint="eastAsia"/>
        </w:rPr>
        <w:t>航道工程环境应急预警分级标准</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917"/>
        <w:gridCol w:w="798"/>
        <w:gridCol w:w="3780"/>
        <w:gridCol w:w="4075"/>
      </w:tblGrid>
      <w:tr w:rsidR="00B2329B" w:rsidRPr="00366A25" w14:paraId="420993CB" w14:textId="77777777" w:rsidTr="002C2F8F">
        <w:trPr>
          <w:jc w:val="center"/>
        </w:trPr>
        <w:tc>
          <w:tcPr>
            <w:tcW w:w="479" w:type="pct"/>
            <w:tcBorders>
              <w:top w:val="single" w:sz="8" w:space="0" w:color="auto"/>
              <w:left w:val="single" w:sz="8" w:space="0" w:color="auto"/>
              <w:bottom w:val="single" w:sz="8" w:space="0" w:color="auto"/>
              <w:right w:val="single" w:sz="4" w:space="0" w:color="auto"/>
            </w:tcBorders>
            <w:vAlign w:val="center"/>
          </w:tcPr>
          <w:p w14:paraId="106B4D38" w14:textId="77777777" w:rsidR="00B2329B" w:rsidRPr="00366A25" w:rsidRDefault="00B2329B" w:rsidP="00336141">
            <w:pPr>
              <w:spacing w:line="240" w:lineRule="auto"/>
              <w:jc w:val="center"/>
              <w:rPr>
                <w:rFonts w:ascii="宋体" w:hAnsi="宋体"/>
                <w:color w:val="000000"/>
                <w:sz w:val="18"/>
                <w:szCs w:val="18"/>
              </w:rPr>
            </w:pPr>
            <w:r w:rsidRPr="00366A25">
              <w:rPr>
                <w:rFonts w:ascii="宋体" w:hAnsi="宋体"/>
                <w:color w:val="000000"/>
                <w:sz w:val="18"/>
                <w:szCs w:val="18"/>
              </w:rPr>
              <w:t>预警级别</w:t>
            </w:r>
          </w:p>
        </w:tc>
        <w:tc>
          <w:tcPr>
            <w:tcW w:w="417" w:type="pct"/>
            <w:tcBorders>
              <w:top w:val="single" w:sz="8" w:space="0" w:color="auto"/>
              <w:left w:val="single" w:sz="4" w:space="0" w:color="auto"/>
              <w:bottom w:val="single" w:sz="8" w:space="0" w:color="auto"/>
              <w:right w:val="single" w:sz="4" w:space="0" w:color="auto"/>
            </w:tcBorders>
            <w:vAlign w:val="center"/>
          </w:tcPr>
          <w:p w14:paraId="7F7E068D" w14:textId="77777777" w:rsidR="00B2329B" w:rsidRPr="00366A25" w:rsidRDefault="00B2329B" w:rsidP="00336141">
            <w:pPr>
              <w:spacing w:line="240" w:lineRule="auto"/>
              <w:jc w:val="center"/>
              <w:rPr>
                <w:rFonts w:ascii="宋体" w:hAnsi="宋体"/>
                <w:color w:val="000000"/>
                <w:sz w:val="18"/>
                <w:szCs w:val="18"/>
              </w:rPr>
            </w:pPr>
            <w:r w:rsidRPr="00366A25">
              <w:rPr>
                <w:rFonts w:ascii="宋体" w:hAnsi="宋体"/>
                <w:color w:val="000000"/>
                <w:sz w:val="18"/>
                <w:szCs w:val="18"/>
              </w:rPr>
              <w:t>颜色表示</w:t>
            </w:r>
          </w:p>
        </w:tc>
        <w:tc>
          <w:tcPr>
            <w:tcW w:w="1975" w:type="pct"/>
            <w:tcBorders>
              <w:top w:val="single" w:sz="8" w:space="0" w:color="auto"/>
              <w:left w:val="single" w:sz="4" w:space="0" w:color="auto"/>
              <w:bottom w:val="single" w:sz="8" w:space="0" w:color="auto"/>
              <w:right w:val="single" w:sz="4" w:space="0" w:color="auto"/>
            </w:tcBorders>
            <w:vAlign w:val="center"/>
          </w:tcPr>
          <w:p w14:paraId="20CE4BAE" w14:textId="77777777" w:rsidR="00B2329B" w:rsidRPr="00366A25" w:rsidRDefault="00B2329B" w:rsidP="00336141">
            <w:pPr>
              <w:spacing w:line="240" w:lineRule="auto"/>
              <w:jc w:val="center"/>
              <w:rPr>
                <w:rFonts w:ascii="宋体" w:hAnsi="宋体"/>
                <w:color w:val="000000"/>
                <w:sz w:val="18"/>
                <w:szCs w:val="18"/>
              </w:rPr>
            </w:pPr>
            <w:r w:rsidRPr="00366A25">
              <w:rPr>
                <w:rFonts w:ascii="宋体" w:hAnsi="宋体"/>
                <w:color w:val="000000"/>
                <w:sz w:val="18"/>
                <w:szCs w:val="18"/>
              </w:rPr>
              <w:t>事件情形</w:t>
            </w:r>
          </w:p>
        </w:tc>
        <w:tc>
          <w:tcPr>
            <w:tcW w:w="2129" w:type="pct"/>
            <w:tcBorders>
              <w:top w:val="single" w:sz="8" w:space="0" w:color="auto"/>
              <w:left w:val="single" w:sz="4" w:space="0" w:color="auto"/>
              <w:bottom w:val="single" w:sz="8" w:space="0" w:color="auto"/>
              <w:right w:val="single" w:sz="8" w:space="0" w:color="auto"/>
            </w:tcBorders>
            <w:vAlign w:val="center"/>
          </w:tcPr>
          <w:p w14:paraId="253A20D0" w14:textId="77777777" w:rsidR="00B2329B" w:rsidRPr="00366A25" w:rsidRDefault="00B2329B" w:rsidP="00336141">
            <w:pPr>
              <w:spacing w:line="240" w:lineRule="auto"/>
              <w:jc w:val="center"/>
              <w:rPr>
                <w:rFonts w:ascii="宋体" w:hAnsi="宋体"/>
                <w:color w:val="000000"/>
                <w:sz w:val="18"/>
                <w:szCs w:val="18"/>
              </w:rPr>
            </w:pPr>
            <w:r w:rsidRPr="00366A25">
              <w:rPr>
                <w:rFonts w:ascii="宋体" w:hAnsi="宋体"/>
                <w:color w:val="000000"/>
                <w:sz w:val="18"/>
                <w:szCs w:val="18"/>
              </w:rPr>
              <w:t>备注</w:t>
            </w:r>
          </w:p>
        </w:tc>
      </w:tr>
      <w:tr w:rsidR="00B2329B" w:rsidRPr="00366A25" w14:paraId="1C57CF28" w14:textId="77777777" w:rsidTr="002C2F8F">
        <w:trPr>
          <w:jc w:val="center"/>
        </w:trPr>
        <w:tc>
          <w:tcPr>
            <w:tcW w:w="479" w:type="pct"/>
            <w:tcBorders>
              <w:top w:val="single" w:sz="8" w:space="0" w:color="auto"/>
              <w:left w:val="single" w:sz="8" w:space="0" w:color="auto"/>
              <w:bottom w:val="single" w:sz="8" w:space="0" w:color="auto"/>
              <w:right w:val="single" w:sz="4" w:space="0" w:color="auto"/>
            </w:tcBorders>
            <w:vAlign w:val="center"/>
          </w:tcPr>
          <w:p w14:paraId="0477B07C" w14:textId="77777777" w:rsidR="00B2329B" w:rsidRPr="00366A25" w:rsidRDefault="00B2329B" w:rsidP="00336141">
            <w:pPr>
              <w:spacing w:line="240" w:lineRule="auto"/>
              <w:jc w:val="center"/>
              <w:rPr>
                <w:rFonts w:ascii="宋体" w:hAnsi="宋体"/>
                <w:color w:val="000000"/>
                <w:sz w:val="18"/>
                <w:szCs w:val="18"/>
              </w:rPr>
            </w:pPr>
            <w:r w:rsidRPr="00366A25">
              <w:rPr>
                <w:rFonts w:ascii="宋体" w:hAnsi="宋体"/>
                <w:color w:val="000000"/>
                <w:sz w:val="18"/>
                <w:szCs w:val="18"/>
              </w:rPr>
              <w:t>一级</w:t>
            </w:r>
          </w:p>
        </w:tc>
        <w:tc>
          <w:tcPr>
            <w:tcW w:w="417" w:type="pct"/>
            <w:tcBorders>
              <w:top w:val="single" w:sz="8" w:space="0" w:color="auto"/>
              <w:left w:val="single" w:sz="4" w:space="0" w:color="auto"/>
              <w:bottom w:val="single" w:sz="8" w:space="0" w:color="auto"/>
              <w:right w:val="single" w:sz="4" w:space="0" w:color="auto"/>
            </w:tcBorders>
            <w:vAlign w:val="center"/>
          </w:tcPr>
          <w:p w14:paraId="7EBA4170" w14:textId="77777777" w:rsidR="00B2329B" w:rsidRPr="00366A25" w:rsidRDefault="00B2329B" w:rsidP="00336141">
            <w:pPr>
              <w:spacing w:line="240" w:lineRule="auto"/>
              <w:jc w:val="center"/>
              <w:rPr>
                <w:rFonts w:ascii="宋体" w:hAnsi="宋体"/>
                <w:color w:val="000000"/>
                <w:sz w:val="18"/>
                <w:szCs w:val="18"/>
              </w:rPr>
            </w:pPr>
            <w:r w:rsidRPr="00366A25">
              <w:rPr>
                <w:rFonts w:ascii="宋体" w:hAnsi="宋体"/>
                <w:color w:val="000000"/>
                <w:sz w:val="18"/>
                <w:szCs w:val="18"/>
              </w:rPr>
              <w:t>红色</w:t>
            </w:r>
          </w:p>
        </w:tc>
        <w:tc>
          <w:tcPr>
            <w:tcW w:w="1975" w:type="pct"/>
            <w:tcBorders>
              <w:top w:val="single" w:sz="8" w:space="0" w:color="auto"/>
              <w:left w:val="single" w:sz="4" w:space="0" w:color="auto"/>
              <w:bottom w:val="single" w:sz="8" w:space="0" w:color="auto"/>
              <w:right w:val="single" w:sz="4" w:space="0" w:color="auto"/>
            </w:tcBorders>
            <w:vAlign w:val="center"/>
          </w:tcPr>
          <w:p w14:paraId="0CEC0644" w14:textId="77777777" w:rsidR="00B2329B" w:rsidRPr="00B2329B" w:rsidRDefault="00B2329B" w:rsidP="00B2329B">
            <w:pPr>
              <w:spacing w:line="240" w:lineRule="auto"/>
              <w:rPr>
                <w:rFonts w:ascii="宋体" w:hAnsi="宋体"/>
                <w:kern w:val="0"/>
                <w:sz w:val="18"/>
                <w:szCs w:val="18"/>
              </w:rPr>
            </w:pPr>
            <w:r w:rsidRPr="00B2329B">
              <w:rPr>
                <w:rFonts w:ascii="宋体" w:hAnsi="宋体" w:hint="eastAsia"/>
                <w:kern w:val="0"/>
                <w:sz w:val="18"/>
                <w:szCs w:val="18"/>
              </w:rPr>
              <w:t xml:space="preserve">（1）航道发生散货液体船舶严重碰撞或翻船，导致散货液体发生泄漏； </w:t>
            </w:r>
          </w:p>
          <w:p w14:paraId="55B90C1C" w14:textId="77777777" w:rsidR="00B2329B" w:rsidRPr="00B2329B" w:rsidRDefault="00B2329B" w:rsidP="00B2329B">
            <w:pPr>
              <w:spacing w:line="240" w:lineRule="auto"/>
              <w:rPr>
                <w:rFonts w:ascii="宋体" w:hAnsi="宋体"/>
                <w:kern w:val="0"/>
                <w:sz w:val="18"/>
                <w:szCs w:val="18"/>
              </w:rPr>
            </w:pPr>
            <w:r w:rsidRPr="00B2329B">
              <w:rPr>
                <w:rFonts w:ascii="宋体" w:hAnsi="宋体" w:hint="eastAsia"/>
                <w:kern w:val="0"/>
                <w:sz w:val="18"/>
                <w:szCs w:val="18"/>
              </w:rPr>
              <w:t>（2）收到各类气象、地质灾害红色预警信息；</w:t>
            </w:r>
          </w:p>
          <w:p w14:paraId="0D2E1B22" w14:textId="37126ADC" w:rsidR="00B2329B" w:rsidRPr="00366A25" w:rsidRDefault="00B2329B" w:rsidP="00B2329B">
            <w:pPr>
              <w:spacing w:line="240" w:lineRule="auto"/>
              <w:rPr>
                <w:rFonts w:ascii="宋体" w:hAnsi="宋体"/>
                <w:kern w:val="0"/>
                <w:sz w:val="18"/>
                <w:szCs w:val="18"/>
              </w:rPr>
            </w:pPr>
            <w:r w:rsidRPr="00B2329B">
              <w:rPr>
                <w:rFonts w:ascii="宋体" w:hAnsi="宋体" w:hint="eastAsia"/>
                <w:kern w:val="0"/>
                <w:sz w:val="18"/>
                <w:szCs w:val="18"/>
              </w:rPr>
              <w:t>（3）其他可能需要由政府相关部门提供应急保障时。</w:t>
            </w:r>
          </w:p>
        </w:tc>
        <w:tc>
          <w:tcPr>
            <w:tcW w:w="2129" w:type="pct"/>
            <w:tcBorders>
              <w:top w:val="single" w:sz="8" w:space="0" w:color="auto"/>
              <w:left w:val="single" w:sz="4" w:space="0" w:color="auto"/>
              <w:bottom w:val="single" w:sz="8" w:space="0" w:color="auto"/>
              <w:right w:val="single" w:sz="8" w:space="0" w:color="auto"/>
            </w:tcBorders>
            <w:vAlign w:val="center"/>
          </w:tcPr>
          <w:p w14:paraId="3CD39715" w14:textId="245154D2" w:rsidR="00B2329B" w:rsidRPr="00366A25" w:rsidRDefault="00B2329B" w:rsidP="00336141">
            <w:pPr>
              <w:spacing w:line="240" w:lineRule="auto"/>
              <w:rPr>
                <w:rFonts w:ascii="宋体" w:hAnsi="宋体"/>
                <w:color w:val="000000"/>
                <w:sz w:val="18"/>
                <w:szCs w:val="18"/>
              </w:rPr>
            </w:pPr>
            <w:r w:rsidRPr="00B2329B">
              <w:rPr>
                <w:rFonts w:ascii="宋体" w:hAnsi="宋体" w:hint="eastAsia"/>
                <w:color w:val="000000"/>
                <w:sz w:val="18"/>
                <w:szCs w:val="18"/>
              </w:rPr>
              <w:t>可能引发突发环境事件，导致严重环境污染后果或对重要环境风险保护目标产生严重不利影响，需要启动环境应急预警，运营单位应做好全面环境应急处置准备：通知应急监控组现场监控，联系可依托单位，准备好风险防控物资，准备处理应急事故，一旦发生环境事故，启动应急响应，通知当地人民政府及海事部门。</w:t>
            </w:r>
          </w:p>
        </w:tc>
      </w:tr>
      <w:tr w:rsidR="00B2329B" w:rsidRPr="00366A25" w14:paraId="0495B079" w14:textId="77777777" w:rsidTr="002C2F8F">
        <w:trPr>
          <w:jc w:val="center"/>
        </w:trPr>
        <w:tc>
          <w:tcPr>
            <w:tcW w:w="479" w:type="pct"/>
            <w:tcBorders>
              <w:top w:val="single" w:sz="8" w:space="0" w:color="auto"/>
              <w:left w:val="single" w:sz="8" w:space="0" w:color="auto"/>
              <w:bottom w:val="single" w:sz="8" w:space="0" w:color="auto"/>
              <w:right w:val="single" w:sz="4" w:space="0" w:color="auto"/>
            </w:tcBorders>
            <w:vAlign w:val="center"/>
          </w:tcPr>
          <w:p w14:paraId="6FB2F2CB" w14:textId="77777777" w:rsidR="00B2329B" w:rsidRPr="00366A25" w:rsidRDefault="00B2329B" w:rsidP="00336141">
            <w:pPr>
              <w:spacing w:line="240" w:lineRule="auto"/>
              <w:jc w:val="center"/>
              <w:rPr>
                <w:rFonts w:ascii="宋体" w:hAnsi="宋体"/>
                <w:color w:val="000000"/>
                <w:sz w:val="18"/>
                <w:szCs w:val="18"/>
              </w:rPr>
            </w:pPr>
            <w:r w:rsidRPr="00366A25">
              <w:rPr>
                <w:rFonts w:ascii="宋体" w:hAnsi="宋体"/>
                <w:color w:val="000000"/>
                <w:sz w:val="18"/>
                <w:szCs w:val="18"/>
              </w:rPr>
              <w:t>二级</w:t>
            </w:r>
          </w:p>
        </w:tc>
        <w:tc>
          <w:tcPr>
            <w:tcW w:w="417" w:type="pct"/>
            <w:tcBorders>
              <w:top w:val="single" w:sz="8" w:space="0" w:color="auto"/>
              <w:left w:val="single" w:sz="4" w:space="0" w:color="auto"/>
              <w:bottom w:val="single" w:sz="8" w:space="0" w:color="auto"/>
              <w:right w:val="single" w:sz="4" w:space="0" w:color="auto"/>
            </w:tcBorders>
            <w:vAlign w:val="center"/>
          </w:tcPr>
          <w:p w14:paraId="3F19379A" w14:textId="77777777" w:rsidR="00B2329B" w:rsidRPr="00366A25" w:rsidRDefault="00B2329B" w:rsidP="00336141">
            <w:pPr>
              <w:spacing w:line="240" w:lineRule="auto"/>
              <w:jc w:val="center"/>
              <w:rPr>
                <w:rFonts w:ascii="宋体" w:hAnsi="宋体"/>
                <w:color w:val="000000"/>
                <w:sz w:val="18"/>
                <w:szCs w:val="18"/>
              </w:rPr>
            </w:pPr>
            <w:r w:rsidRPr="00366A25">
              <w:rPr>
                <w:rFonts w:ascii="宋体" w:hAnsi="宋体"/>
                <w:color w:val="000000"/>
                <w:sz w:val="18"/>
                <w:szCs w:val="18"/>
              </w:rPr>
              <w:t>橙色</w:t>
            </w:r>
          </w:p>
        </w:tc>
        <w:tc>
          <w:tcPr>
            <w:tcW w:w="1975" w:type="pct"/>
            <w:tcBorders>
              <w:top w:val="single" w:sz="8" w:space="0" w:color="auto"/>
              <w:left w:val="single" w:sz="4" w:space="0" w:color="auto"/>
              <w:bottom w:val="single" w:sz="8" w:space="0" w:color="auto"/>
              <w:right w:val="single" w:sz="4" w:space="0" w:color="auto"/>
            </w:tcBorders>
            <w:vAlign w:val="center"/>
          </w:tcPr>
          <w:p w14:paraId="5B328611" w14:textId="77777777" w:rsidR="00B2329B" w:rsidRPr="00B2329B" w:rsidRDefault="00B2329B" w:rsidP="00B2329B">
            <w:pPr>
              <w:spacing w:line="240" w:lineRule="auto"/>
              <w:rPr>
                <w:rFonts w:ascii="宋体" w:hAnsi="宋体"/>
                <w:kern w:val="0"/>
                <w:sz w:val="18"/>
                <w:szCs w:val="18"/>
              </w:rPr>
            </w:pPr>
            <w:r w:rsidRPr="00B2329B">
              <w:rPr>
                <w:rFonts w:ascii="宋体" w:hAnsi="宋体" w:hint="eastAsia"/>
                <w:kern w:val="0"/>
                <w:sz w:val="18"/>
                <w:szCs w:val="18"/>
              </w:rPr>
              <w:t xml:space="preserve">（1）航道发生一般危险货物或普货船舶，严重碰撞或翻船，导致一般危险货物或燃料油泄漏； </w:t>
            </w:r>
          </w:p>
          <w:p w14:paraId="3C4E27A6" w14:textId="77777777" w:rsidR="00B2329B" w:rsidRPr="00B2329B" w:rsidRDefault="00B2329B" w:rsidP="00B2329B">
            <w:pPr>
              <w:spacing w:line="240" w:lineRule="auto"/>
              <w:rPr>
                <w:rFonts w:ascii="宋体" w:hAnsi="宋体"/>
                <w:kern w:val="0"/>
                <w:sz w:val="18"/>
                <w:szCs w:val="18"/>
              </w:rPr>
            </w:pPr>
            <w:r w:rsidRPr="00B2329B">
              <w:rPr>
                <w:rFonts w:ascii="宋体" w:hAnsi="宋体" w:hint="eastAsia"/>
                <w:kern w:val="0"/>
                <w:sz w:val="18"/>
                <w:szCs w:val="18"/>
              </w:rPr>
              <w:t>（2）散货液体船舶途径饮用水水源保护区、涉水自然保护地、鱼类“三场”等重要环境风险航段；</w:t>
            </w:r>
          </w:p>
          <w:p w14:paraId="3CECB302" w14:textId="1D53CD3E" w:rsidR="00B2329B" w:rsidRPr="00366A25" w:rsidRDefault="00B2329B" w:rsidP="00B2329B">
            <w:pPr>
              <w:spacing w:line="240" w:lineRule="auto"/>
              <w:rPr>
                <w:rFonts w:ascii="宋体" w:hAnsi="宋体"/>
                <w:kern w:val="0"/>
                <w:sz w:val="18"/>
                <w:szCs w:val="18"/>
              </w:rPr>
            </w:pPr>
            <w:r w:rsidRPr="00B2329B">
              <w:rPr>
                <w:rFonts w:ascii="宋体" w:hAnsi="宋体" w:hint="eastAsia"/>
                <w:kern w:val="0"/>
                <w:sz w:val="18"/>
                <w:szCs w:val="18"/>
              </w:rPr>
              <w:t>（3）收到各类气象、地质灾害橙色预警信息。</w:t>
            </w:r>
          </w:p>
        </w:tc>
        <w:tc>
          <w:tcPr>
            <w:tcW w:w="2129" w:type="pct"/>
            <w:tcBorders>
              <w:top w:val="single" w:sz="8" w:space="0" w:color="auto"/>
              <w:left w:val="single" w:sz="4" w:space="0" w:color="auto"/>
              <w:bottom w:val="single" w:sz="8" w:space="0" w:color="auto"/>
              <w:right w:val="single" w:sz="8" w:space="0" w:color="auto"/>
            </w:tcBorders>
            <w:vAlign w:val="center"/>
          </w:tcPr>
          <w:p w14:paraId="5F9C271F" w14:textId="3EAC0EAC" w:rsidR="00B2329B" w:rsidRPr="00366A25" w:rsidRDefault="00B2329B" w:rsidP="00336141">
            <w:pPr>
              <w:spacing w:line="240" w:lineRule="auto"/>
              <w:rPr>
                <w:rFonts w:ascii="宋体" w:hAnsi="宋体"/>
                <w:color w:val="000000"/>
                <w:sz w:val="18"/>
                <w:szCs w:val="18"/>
              </w:rPr>
            </w:pPr>
            <w:r w:rsidRPr="00B2329B">
              <w:rPr>
                <w:rFonts w:ascii="宋体" w:hAnsi="宋体" w:hint="eastAsia"/>
                <w:color w:val="000000"/>
                <w:sz w:val="18"/>
                <w:szCs w:val="18"/>
              </w:rPr>
              <w:t>可能引发突发环境事件，导致较大环境污染后果或对重要环境风险保护目标产生较大不利影响，需要启动环境应急预警，运营单位应做好全面环境应急处置准备：联系可依托单位，准备好风险防控物资，准备处理应急事故，一旦发生环境事故，启动应急响应，通知海事部门。</w:t>
            </w:r>
          </w:p>
        </w:tc>
      </w:tr>
      <w:tr w:rsidR="00B2329B" w:rsidRPr="00366A25" w14:paraId="1D7790F2" w14:textId="77777777" w:rsidTr="002C2F8F">
        <w:trPr>
          <w:jc w:val="center"/>
        </w:trPr>
        <w:tc>
          <w:tcPr>
            <w:tcW w:w="479" w:type="pct"/>
            <w:tcBorders>
              <w:top w:val="single" w:sz="8" w:space="0" w:color="auto"/>
              <w:left w:val="single" w:sz="8" w:space="0" w:color="auto"/>
              <w:bottom w:val="single" w:sz="8" w:space="0" w:color="auto"/>
              <w:right w:val="single" w:sz="4" w:space="0" w:color="auto"/>
            </w:tcBorders>
            <w:vAlign w:val="center"/>
          </w:tcPr>
          <w:p w14:paraId="7D9FCE1F" w14:textId="77777777" w:rsidR="00B2329B" w:rsidRPr="00366A25" w:rsidRDefault="00B2329B" w:rsidP="00336141">
            <w:pPr>
              <w:spacing w:line="240" w:lineRule="auto"/>
              <w:jc w:val="center"/>
              <w:rPr>
                <w:rFonts w:ascii="宋体" w:hAnsi="宋体"/>
                <w:color w:val="000000"/>
                <w:sz w:val="18"/>
                <w:szCs w:val="18"/>
              </w:rPr>
            </w:pPr>
            <w:r w:rsidRPr="00366A25">
              <w:rPr>
                <w:rFonts w:ascii="宋体" w:hAnsi="宋体"/>
                <w:color w:val="000000"/>
                <w:sz w:val="18"/>
                <w:szCs w:val="18"/>
              </w:rPr>
              <w:t>三级</w:t>
            </w:r>
          </w:p>
        </w:tc>
        <w:tc>
          <w:tcPr>
            <w:tcW w:w="417" w:type="pct"/>
            <w:tcBorders>
              <w:top w:val="single" w:sz="8" w:space="0" w:color="auto"/>
              <w:left w:val="single" w:sz="4" w:space="0" w:color="auto"/>
              <w:bottom w:val="single" w:sz="8" w:space="0" w:color="auto"/>
              <w:right w:val="single" w:sz="4" w:space="0" w:color="auto"/>
            </w:tcBorders>
            <w:vAlign w:val="center"/>
          </w:tcPr>
          <w:p w14:paraId="76B375FE" w14:textId="77777777" w:rsidR="00B2329B" w:rsidRPr="00366A25" w:rsidRDefault="00B2329B" w:rsidP="00336141">
            <w:pPr>
              <w:spacing w:line="240" w:lineRule="auto"/>
              <w:jc w:val="center"/>
              <w:rPr>
                <w:rFonts w:ascii="宋体" w:hAnsi="宋体"/>
                <w:color w:val="000000"/>
                <w:sz w:val="18"/>
                <w:szCs w:val="18"/>
              </w:rPr>
            </w:pPr>
            <w:r w:rsidRPr="00366A25">
              <w:rPr>
                <w:rFonts w:ascii="宋体" w:hAnsi="宋体"/>
                <w:color w:val="000000"/>
                <w:sz w:val="18"/>
                <w:szCs w:val="18"/>
              </w:rPr>
              <w:t>黄色</w:t>
            </w:r>
          </w:p>
        </w:tc>
        <w:tc>
          <w:tcPr>
            <w:tcW w:w="1975" w:type="pct"/>
            <w:tcBorders>
              <w:top w:val="single" w:sz="8" w:space="0" w:color="auto"/>
              <w:left w:val="single" w:sz="4" w:space="0" w:color="auto"/>
              <w:bottom w:val="single" w:sz="8" w:space="0" w:color="auto"/>
              <w:right w:val="single" w:sz="4" w:space="0" w:color="auto"/>
            </w:tcBorders>
            <w:vAlign w:val="center"/>
          </w:tcPr>
          <w:p w14:paraId="649772AF" w14:textId="77777777" w:rsidR="00B2329B" w:rsidRPr="00B2329B" w:rsidRDefault="00B2329B" w:rsidP="00B2329B">
            <w:pPr>
              <w:adjustRightInd/>
              <w:spacing w:line="240" w:lineRule="auto"/>
              <w:rPr>
                <w:rFonts w:ascii="宋体" w:hAnsi="宋体"/>
                <w:color w:val="000000"/>
                <w:sz w:val="18"/>
                <w:szCs w:val="18"/>
              </w:rPr>
            </w:pPr>
            <w:r w:rsidRPr="00B2329B">
              <w:rPr>
                <w:rFonts w:ascii="宋体" w:hAnsi="宋体" w:hint="eastAsia"/>
                <w:color w:val="000000"/>
                <w:sz w:val="18"/>
                <w:szCs w:val="18"/>
              </w:rPr>
              <w:t>（1）航道发生普货船舶碰撞或翻船，导致运输普货泄漏；</w:t>
            </w:r>
          </w:p>
          <w:p w14:paraId="230571C7" w14:textId="211791CC" w:rsidR="00B2329B" w:rsidRPr="00366A25" w:rsidRDefault="00B2329B" w:rsidP="00B2329B">
            <w:pPr>
              <w:adjustRightInd/>
              <w:spacing w:line="240" w:lineRule="auto"/>
              <w:rPr>
                <w:rFonts w:ascii="宋体" w:hAnsi="宋体"/>
                <w:color w:val="000000"/>
                <w:sz w:val="18"/>
                <w:szCs w:val="18"/>
              </w:rPr>
            </w:pPr>
            <w:r w:rsidRPr="00B2329B">
              <w:rPr>
                <w:rFonts w:ascii="宋体" w:hAnsi="宋体" w:hint="eastAsia"/>
                <w:color w:val="000000"/>
                <w:sz w:val="18"/>
                <w:szCs w:val="18"/>
              </w:rPr>
              <w:t>（2）收到各类气象、地质灾害黄色预警信息。</w:t>
            </w:r>
          </w:p>
        </w:tc>
        <w:tc>
          <w:tcPr>
            <w:tcW w:w="2129" w:type="pct"/>
            <w:tcBorders>
              <w:top w:val="single" w:sz="8" w:space="0" w:color="auto"/>
              <w:left w:val="single" w:sz="4" w:space="0" w:color="auto"/>
              <w:bottom w:val="single" w:sz="8" w:space="0" w:color="auto"/>
              <w:right w:val="single" w:sz="8" w:space="0" w:color="auto"/>
            </w:tcBorders>
            <w:vAlign w:val="center"/>
          </w:tcPr>
          <w:p w14:paraId="22EA9C36" w14:textId="4FB5CBC5" w:rsidR="00B2329B" w:rsidRPr="00366A25" w:rsidRDefault="00B2329B" w:rsidP="00336141">
            <w:pPr>
              <w:spacing w:line="240" w:lineRule="auto"/>
              <w:rPr>
                <w:rFonts w:ascii="宋体" w:hAnsi="宋体"/>
                <w:color w:val="000000"/>
                <w:sz w:val="18"/>
                <w:szCs w:val="18"/>
              </w:rPr>
            </w:pPr>
            <w:r w:rsidRPr="00B2329B">
              <w:rPr>
                <w:rFonts w:ascii="宋体" w:hAnsi="宋体" w:hint="eastAsia"/>
                <w:color w:val="000000"/>
                <w:sz w:val="18"/>
                <w:szCs w:val="18"/>
              </w:rPr>
              <w:t>可能引发突发环境事件，导致轻微环境污染后果或对环境风险保护目标产生轻微不利影响，需启动环境应急预警，企事业环境应急管理部门应做好环境应急监控准备：通知工作人员现场监控，一旦发生环境事故，启动应急响应，通知海事部门。</w:t>
            </w:r>
          </w:p>
        </w:tc>
      </w:tr>
    </w:tbl>
    <w:p w14:paraId="09F716E9" w14:textId="77777777" w:rsidR="00366A25" w:rsidRPr="00366A25" w:rsidRDefault="00366A25" w:rsidP="002C2F8F">
      <w:pPr>
        <w:pStyle w:val="affd"/>
        <w:spacing w:before="120" w:after="120"/>
      </w:pPr>
      <w:r>
        <w:rPr>
          <w:rFonts w:hint="eastAsia"/>
        </w:rPr>
        <w:lastRenderedPageBreak/>
        <w:t>环境应急响应分级标准</w:t>
      </w:r>
    </w:p>
    <w:p w14:paraId="3515E2AD" w14:textId="1673DBD1" w:rsidR="004E011F" w:rsidRDefault="00366A25" w:rsidP="002C2F8F">
      <w:pPr>
        <w:pStyle w:val="afffff"/>
        <w:ind w:firstLine="420"/>
      </w:pPr>
      <w:r>
        <w:rPr>
          <w:rFonts w:hint="eastAsia"/>
        </w:rPr>
        <w:t>见表B.</w:t>
      </w:r>
      <w:r w:rsidR="002C2F8F">
        <w:rPr>
          <w:rFonts w:hint="eastAsia"/>
        </w:rPr>
        <w:t>4</w:t>
      </w:r>
      <w:r>
        <w:rPr>
          <w:rFonts w:hint="eastAsia"/>
        </w:rPr>
        <w:t>。</w:t>
      </w:r>
    </w:p>
    <w:p w14:paraId="23A5D7FF" w14:textId="77777777" w:rsidR="00366A25" w:rsidRDefault="00366A25" w:rsidP="00366A25">
      <w:pPr>
        <w:pStyle w:val="aff8"/>
        <w:spacing w:before="120" w:after="120"/>
      </w:pPr>
      <w:r>
        <w:rPr>
          <w:rFonts w:hint="eastAsia"/>
        </w:rPr>
        <w:t>环境应急响应分级标准</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5E0" w:firstRow="1" w:lastRow="1" w:firstColumn="1" w:lastColumn="1" w:noHBand="0" w:noVBand="1"/>
      </w:tblPr>
      <w:tblGrid>
        <w:gridCol w:w="817"/>
        <w:gridCol w:w="708"/>
        <w:gridCol w:w="850"/>
        <w:gridCol w:w="6096"/>
        <w:gridCol w:w="1099"/>
      </w:tblGrid>
      <w:tr w:rsidR="00366A25" w:rsidRPr="00366A25" w14:paraId="239DE785" w14:textId="77777777" w:rsidTr="00366A25">
        <w:tc>
          <w:tcPr>
            <w:tcW w:w="427" w:type="pct"/>
            <w:tcBorders>
              <w:top w:val="single" w:sz="8" w:space="0" w:color="auto"/>
              <w:bottom w:val="single" w:sz="8" w:space="0" w:color="auto"/>
            </w:tcBorders>
            <w:shd w:val="clear" w:color="auto" w:fill="auto"/>
            <w:vAlign w:val="center"/>
          </w:tcPr>
          <w:p w14:paraId="2C5C209D" w14:textId="77777777" w:rsidR="00366A25" w:rsidRPr="00366A25" w:rsidRDefault="00366A25" w:rsidP="00366A25">
            <w:pPr>
              <w:spacing w:line="240" w:lineRule="auto"/>
              <w:jc w:val="center"/>
              <w:rPr>
                <w:rFonts w:ascii="宋体" w:hAnsi="宋体"/>
                <w:sz w:val="18"/>
                <w:szCs w:val="18"/>
              </w:rPr>
            </w:pPr>
            <w:r w:rsidRPr="00366A25">
              <w:rPr>
                <w:rFonts w:ascii="宋体" w:hAnsi="宋体" w:hint="eastAsia"/>
                <w:sz w:val="18"/>
                <w:szCs w:val="18"/>
              </w:rPr>
              <w:t>分类</w:t>
            </w:r>
          </w:p>
        </w:tc>
        <w:tc>
          <w:tcPr>
            <w:tcW w:w="370" w:type="pct"/>
            <w:tcBorders>
              <w:top w:val="single" w:sz="8" w:space="0" w:color="auto"/>
              <w:bottom w:val="single" w:sz="8" w:space="0" w:color="auto"/>
            </w:tcBorders>
            <w:shd w:val="clear" w:color="auto" w:fill="auto"/>
            <w:vAlign w:val="center"/>
          </w:tcPr>
          <w:p w14:paraId="655BEBBE" w14:textId="77777777" w:rsidR="00366A25" w:rsidRPr="00366A25" w:rsidRDefault="00366A25" w:rsidP="00366A25">
            <w:pPr>
              <w:spacing w:line="240" w:lineRule="auto"/>
              <w:jc w:val="center"/>
              <w:rPr>
                <w:rFonts w:ascii="宋体" w:hAnsi="宋体"/>
                <w:sz w:val="18"/>
                <w:szCs w:val="18"/>
              </w:rPr>
            </w:pPr>
            <w:r w:rsidRPr="00366A25">
              <w:rPr>
                <w:rFonts w:ascii="宋体" w:hAnsi="宋体" w:hint="eastAsia"/>
                <w:sz w:val="18"/>
                <w:szCs w:val="18"/>
              </w:rPr>
              <w:t>分级</w:t>
            </w:r>
          </w:p>
        </w:tc>
        <w:tc>
          <w:tcPr>
            <w:tcW w:w="444" w:type="pct"/>
            <w:tcBorders>
              <w:top w:val="single" w:sz="8" w:space="0" w:color="auto"/>
              <w:bottom w:val="single" w:sz="8" w:space="0" w:color="auto"/>
            </w:tcBorders>
            <w:shd w:val="clear" w:color="auto" w:fill="auto"/>
            <w:vAlign w:val="center"/>
          </w:tcPr>
          <w:p w14:paraId="126FC785" w14:textId="77777777" w:rsidR="00366A25" w:rsidRPr="00366A25" w:rsidRDefault="00366A25" w:rsidP="00366A25">
            <w:pPr>
              <w:spacing w:line="240" w:lineRule="auto"/>
              <w:jc w:val="center"/>
              <w:rPr>
                <w:rFonts w:ascii="宋体" w:hAnsi="宋体"/>
                <w:sz w:val="18"/>
                <w:szCs w:val="18"/>
              </w:rPr>
            </w:pPr>
            <w:r w:rsidRPr="00366A25">
              <w:rPr>
                <w:rFonts w:ascii="宋体" w:hAnsi="宋体" w:hint="eastAsia"/>
                <w:sz w:val="18"/>
                <w:szCs w:val="18"/>
              </w:rPr>
              <w:t>描述</w:t>
            </w:r>
          </w:p>
        </w:tc>
        <w:tc>
          <w:tcPr>
            <w:tcW w:w="3185" w:type="pct"/>
            <w:tcBorders>
              <w:top w:val="single" w:sz="8" w:space="0" w:color="auto"/>
              <w:bottom w:val="single" w:sz="8" w:space="0" w:color="auto"/>
            </w:tcBorders>
            <w:shd w:val="clear" w:color="auto" w:fill="auto"/>
            <w:vAlign w:val="center"/>
          </w:tcPr>
          <w:p w14:paraId="6545F794" w14:textId="77777777" w:rsidR="00366A25" w:rsidRPr="00366A25" w:rsidRDefault="00366A25" w:rsidP="00366A25">
            <w:pPr>
              <w:spacing w:line="240" w:lineRule="auto"/>
              <w:jc w:val="center"/>
              <w:rPr>
                <w:rFonts w:ascii="宋体" w:hAnsi="宋体"/>
                <w:sz w:val="18"/>
                <w:szCs w:val="18"/>
              </w:rPr>
            </w:pPr>
            <w:r w:rsidRPr="00366A25">
              <w:rPr>
                <w:rFonts w:ascii="宋体" w:hAnsi="宋体" w:hint="eastAsia"/>
                <w:sz w:val="18"/>
                <w:szCs w:val="18"/>
              </w:rPr>
              <w:t>事件情形</w:t>
            </w:r>
          </w:p>
        </w:tc>
        <w:tc>
          <w:tcPr>
            <w:tcW w:w="574" w:type="pct"/>
            <w:tcBorders>
              <w:top w:val="single" w:sz="8" w:space="0" w:color="auto"/>
              <w:bottom w:val="single" w:sz="8" w:space="0" w:color="auto"/>
            </w:tcBorders>
            <w:shd w:val="clear" w:color="auto" w:fill="auto"/>
            <w:vAlign w:val="center"/>
          </w:tcPr>
          <w:p w14:paraId="4837E6CB" w14:textId="77777777" w:rsidR="00366A25" w:rsidRPr="00366A25" w:rsidRDefault="00366A25" w:rsidP="00366A25">
            <w:pPr>
              <w:spacing w:line="240" w:lineRule="auto"/>
              <w:jc w:val="center"/>
              <w:rPr>
                <w:rFonts w:ascii="宋体" w:hAnsi="宋体"/>
                <w:sz w:val="18"/>
                <w:szCs w:val="18"/>
              </w:rPr>
            </w:pPr>
            <w:r w:rsidRPr="00366A25">
              <w:rPr>
                <w:rFonts w:ascii="宋体" w:hAnsi="宋体" w:hint="eastAsia"/>
                <w:sz w:val="18"/>
                <w:szCs w:val="18"/>
              </w:rPr>
              <w:t>备注</w:t>
            </w:r>
          </w:p>
        </w:tc>
      </w:tr>
      <w:tr w:rsidR="00366A25" w:rsidRPr="00366A25" w14:paraId="77A70E38" w14:textId="77777777" w:rsidTr="00BE3224">
        <w:tc>
          <w:tcPr>
            <w:tcW w:w="427" w:type="pct"/>
            <w:vMerge w:val="restart"/>
            <w:tcBorders>
              <w:top w:val="single" w:sz="8" w:space="0" w:color="auto"/>
            </w:tcBorders>
            <w:shd w:val="clear" w:color="auto" w:fill="auto"/>
            <w:vAlign w:val="center"/>
          </w:tcPr>
          <w:p w14:paraId="7BC790C3" w14:textId="77777777" w:rsidR="00366A25" w:rsidRPr="00366A25" w:rsidRDefault="00366A25" w:rsidP="00366A25">
            <w:pPr>
              <w:spacing w:line="240" w:lineRule="auto"/>
              <w:jc w:val="center"/>
              <w:rPr>
                <w:rFonts w:ascii="宋体" w:hAnsi="宋体"/>
                <w:sz w:val="18"/>
                <w:szCs w:val="18"/>
              </w:rPr>
            </w:pPr>
            <w:r w:rsidRPr="00366A25">
              <w:rPr>
                <w:rFonts w:ascii="宋体" w:hAnsi="宋体" w:hint="eastAsia"/>
                <w:sz w:val="18"/>
                <w:szCs w:val="18"/>
              </w:rPr>
              <w:t>社会级</w:t>
            </w:r>
          </w:p>
        </w:tc>
        <w:tc>
          <w:tcPr>
            <w:tcW w:w="370" w:type="pct"/>
            <w:tcBorders>
              <w:top w:val="single" w:sz="8" w:space="0" w:color="auto"/>
            </w:tcBorders>
            <w:shd w:val="clear" w:color="auto" w:fill="auto"/>
            <w:vAlign w:val="center"/>
          </w:tcPr>
          <w:p w14:paraId="32097291" w14:textId="77777777" w:rsidR="00366A25" w:rsidRPr="00366A25" w:rsidRDefault="00366A25" w:rsidP="00366A25">
            <w:pPr>
              <w:spacing w:line="240" w:lineRule="auto"/>
              <w:jc w:val="center"/>
              <w:rPr>
                <w:rFonts w:ascii="宋体" w:hAnsi="宋体"/>
                <w:sz w:val="18"/>
                <w:szCs w:val="18"/>
              </w:rPr>
            </w:pPr>
            <w:r w:rsidRPr="00366A25">
              <w:rPr>
                <w:rFonts w:ascii="宋体" w:hAnsi="宋体"/>
                <w:sz w:val="18"/>
                <w:szCs w:val="18"/>
              </w:rPr>
              <w:fldChar w:fldCharType="begin"/>
            </w:r>
            <w:r w:rsidRPr="00366A25">
              <w:rPr>
                <w:rFonts w:ascii="宋体" w:hAnsi="宋体"/>
                <w:sz w:val="18"/>
                <w:szCs w:val="18"/>
              </w:rPr>
              <w:instrText xml:space="preserve"> </w:instrText>
            </w:r>
            <w:r w:rsidRPr="00366A25">
              <w:rPr>
                <w:rFonts w:ascii="宋体" w:hAnsi="宋体" w:hint="eastAsia"/>
                <w:sz w:val="18"/>
                <w:szCs w:val="18"/>
              </w:rPr>
              <w:instrText>= 1 \* ROMAN</w:instrText>
            </w:r>
            <w:r w:rsidRPr="00366A25">
              <w:rPr>
                <w:rFonts w:ascii="宋体" w:hAnsi="宋体"/>
                <w:sz w:val="18"/>
                <w:szCs w:val="18"/>
              </w:rPr>
              <w:instrText xml:space="preserve"> </w:instrText>
            </w:r>
            <w:r w:rsidRPr="00366A25">
              <w:rPr>
                <w:rFonts w:ascii="宋体" w:hAnsi="宋体"/>
                <w:sz w:val="18"/>
                <w:szCs w:val="18"/>
              </w:rPr>
              <w:fldChar w:fldCharType="separate"/>
            </w:r>
            <w:r w:rsidRPr="00366A25">
              <w:rPr>
                <w:rFonts w:ascii="宋体" w:hAnsi="宋体"/>
                <w:noProof/>
                <w:sz w:val="18"/>
                <w:szCs w:val="18"/>
              </w:rPr>
              <w:t>I</w:t>
            </w:r>
            <w:r w:rsidRPr="00366A25">
              <w:rPr>
                <w:rFonts w:ascii="宋体" w:hAnsi="宋体"/>
                <w:sz w:val="18"/>
                <w:szCs w:val="18"/>
              </w:rPr>
              <w:fldChar w:fldCharType="end"/>
            </w:r>
            <w:r w:rsidRPr="00366A25">
              <w:rPr>
                <w:rFonts w:ascii="宋体" w:hAnsi="宋体" w:hint="eastAsia"/>
                <w:sz w:val="18"/>
                <w:szCs w:val="18"/>
              </w:rPr>
              <w:t>级</w:t>
            </w:r>
          </w:p>
        </w:tc>
        <w:tc>
          <w:tcPr>
            <w:tcW w:w="444" w:type="pct"/>
            <w:tcBorders>
              <w:top w:val="single" w:sz="8" w:space="0" w:color="auto"/>
            </w:tcBorders>
            <w:shd w:val="clear" w:color="auto" w:fill="auto"/>
            <w:vAlign w:val="center"/>
          </w:tcPr>
          <w:p w14:paraId="2F7CE38B" w14:textId="77777777" w:rsidR="00366A25" w:rsidRPr="00366A25" w:rsidRDefault="00366A25" w:rsidP="00366A25">
            <w:pPr>
              <w:pStyle w:val="affffffffffff5"/>
              <w:ind w:firstLineChars="0" w:firstLine="0"/>
              <w:jc w:val="center"/>
              <w:rPr>
                <w:rFonts w:ascii="宋体" w:hAnsi="宋体"/>
                <w:sz w:val="18"/>
                <w:szCs w:val="18"/>
              </w:rPr>
            </w:pPr>
            <w:r w:rsidRPr="00366A25">
              <w:rPr>
                <w:rFonts w:ascii="宋体" w:hAnsi="宋体" w:hint="eastAsia"/>
                <w:sz w:val="18"/>
                <w:szCs w:val="18"/>
              </w:rPr>
              <w:t>特别重大事件</w:t>
            </w:r>
          </w:p>
        </w:tc>
        <w:tc>
          <w:tcPr>
            <w:tcW w:w="3185" w:type="pct"/>
            <w:tcBorders>
              <w:top w:val="single" w:sz="8" w:space="0" w:color="auto"/>
            </w:tcBorders>
            <w:shd w:val="clear" w:color="auto" w:fill="auto"/>
          </w:tcPr>
          <w:p w14:paraId="65320E2E" w14:textId="77777777" w:rsidR="00366A25" w:rsidRPr="00366A25" w:rsidRDefault="00366A25" w:rsidP="00366A25">
            <w:pPr>
              <w:pStyle w:val="affffffffffff5"/>
              <w:ind w:firstLineChars="0" w:firstLine="0"/>
              <w:rPr>
                <w:rFonts w:ascii="宋体" w:hAnsi="宋体"/>
                <w:sz w:val="18"/>
                <w:szCs w:val="18"/>
              </w:rPr>
            </w:pPr>
            <w:r w:rsidRPr="00366A25">
              <w:rPr>
                <w:rFonts w:ascii="宋体" w:hAnsi="宋体" w:hint="eastAsia"/>
                <w:sz w:val="18"/>
                <w:szCs w:val="18"/>
              </w:rPr>
              <w:t>（1）</w:t>
            </w:r>
            <w:r w:rsidRPr="00366A25">
              <w:rPr>
                <w:rFonts w:ascii="宋体" w:hAnsi="宋体"/>
                <w:sz w:val="18"/>
                <w:szCs w:val="18"/>
              </w:rPr>
              <w:t>因环境污染直接导致30人以上死亡或100人以上中毒或重伤的</w:t>
            </w:r>
            <w:r w:rsidRPr="00366A25">
              <w:rPr>
                <w:rFonts w:ascii="宋体" w:hAnsi="宋体" w:hint="eastAsia"/>
                <w:sz w:val="18"/>
                <w:szCs w:val="18"/>
              </w:rPr>
              <w:t>；</w:t>
            </w:r>
          </w:p>
          <w:p w14:paraId="4C56EDE0" w14:textId="77777777" w:rsidR="00366A25" w:rsidRPr="00366A25" w:rsidRDefault="00366A25" w:rsidP="00366A25">
            <w:pPr>
              <w:pStyle w:val="affffffffffff5"/>
              <w:ind w:firstLineChars="0" w:firstLine="0"/>
              <w:rPr>
                <w:rFonts w:ascii="宋体" w:hAnsi="宋体"/>
                <w:sz w:val="18"/>
                <w:szCs w:val="18"/>
              </w:rPr>
            </w:pPr>
            <w:r w:rsidRPr="00366A25">
              <w:rPr>
                <w:rFonts w:ascii="宋体" w:hAnsi="宋体" w:hint="eastAsia"/>
                <w:sz w:val="18"/>
                <w:szCs w:val="18"/>
              </w:rPr>
              <w:t>（2）</w:t>
            </w:r>
            <w:r w:rsidRPr="00366A25">
              <w:rPr>
                <w:rFonts w:ascii="宋体" w:hAnsi="宋体"/>
                <w:sz w:val="18"/>
                <w:szCs w:val="18"/>
              </w:rPr>
              <w:t>因环境污染疏散、转移人员5万人以上的</w:t>
            </w:r>
            <w:r w:rsidRPr="00366A25">
              <w:rPr>
                <w:rFonts w:ascii="宋体" w:hAnsi="宋体" w:hint="eastAsia"/>
                <w:sz w:val="18"/>
                <w:szCs w:val="18"/>
              </w:rPr>
              <w:t>；</w:t>
            </w:r>
          </w:p>
          <w:p w14:paraId="3DF08B2F" w14:textId="77777777" w:rsidR="00366A25" w:rsidRPr="00366A25" w:rsidRDefault="00366A25" w:rsidP="00366A25">
            <w:pPr>
              <w:pStyle w:val="affffffffffff5"/>
              <w:ind w:firstLineChars="0" w:firstLine="0"/>
              <w:rPr>
                <w:rFonts w:ascii="宋体" w:hAnsi="宋体"/>
                <w:sz w:val="18"/>
                <w:szCs w:val="18"/>
              </w:rPr>
            </w:pPr>
            <w:r w:rsidRPr="00366A25">
              <w:rPr>
                <w:rFonts w:ascii="宋体" w:hAnsi="宋体" w:hint="eastAsia"/>
                <w:sz w:val="18"/>
                <w:szCs w:val="18"/>
              </w:rPr>
              <w:t>（3）</w:t>
            </w:r>
            <w:r w:rsidRPr="00366A25">
              <w:rPr>
                <w:rFonts w:ascii="宋体" w:hAnsi="宋体"/>
                <w:sz w:val="18"/>
                <w:szCs w:val="18"/>
              </w:rPr>
              <w:t>因环境污染造成直接经济损失1亿元以上的</w:t>
            </w:r>
            <w:r w:rsidRPr="00366A25">
              <w:rPr>
                <w:rFonts w:ascii="宋体" w:hAnsi="宋体" w:hint="eastAsia"/>
                <w:sz w:val="18"/>
                <w:szCs w:val="18"/>
              </w:rPr>
              <w:t>；</w:t>
            </w:r>
          </w:p>
          <w:p w14:paraId="501857A0" w14:textId="77777777" w:rsidR="00366A25" w:rsidRPr="00366A25" w:rsidRDefault="00366A25" w:rsidP="00366A25">
            <w:pPr>
              <w:pStyle w:val="affffffffffff5"/>
              <w:ind w:firstLineChars="0" w:firstLine="0"/>
              <w:rPr>
                <w:rFonts w:ascii="宋体" w:hAnsi="宋体"/>
                <w:sz w:val="18"/>
                <w:szCs w:val="18"/>
              </w:rPr>
            </w:pPr>
            <w:r w:rsidRPr="00366A25">
              <w:rPr>
                <w:rFonts w:ascii="宋体" w:hAnsi="宋体" w:hint="eastAsia"/>
                <w:sz w:val="18"/>
                <w:szCs w:val="18"/>
              </w:rPr>
              <w:t>（4）</w:t>
            </w:r>
            <w:r w:rsidRPr="00366A25">
              <w:rPr>
                <w:rFonts w:ascii="宋体" w:hAnsi="宋体"/>
                <w:sz w:val="18"/>
                <w:szCs w:val="18"/>
              </w:rPr>
              <w:t>因环境污染造成设区的市级以上城市集中式饮用水水源地取水中断的</w:t>
            </w:r>
            <w:r w:rsidRPr="00366A25">
              <w:rPr>
                <w:rFonts w:ascii="宋体" w:hAnsi="宋体" w:hint="eastAsia"/>
                <w:sz w:val="18"/>
                <w:szCs w:val="18"/>
              </w:rPr>
              <w:t>；</w:t>
            </w:r>
          </w:p>
          <w:p w14:paraId="50E66EE3" w14:textId="77777777" w:rsidR="00366A25" w:rsidRPr="00366A25" w:rsidRDefault="00366A25" w:rsidP="00366A25">
            <w:pPr>
              <w:pStyle w:val="affffffffffff5"/>
              <w:ind w:firstLineChars="0" w:firstLine="0"/>
              <w:rPr>
                <w:rFonts w:ascii="宋体" w:hAnsi="宋体"/>
                <w:sz w:val="18"/>
                <w:szCs w:val="18"/>
              </w:rPr>
            </w:pPr>
            <w:r w:rsidRPr="00366A25">
              <w:rPr>
                <w:rFonts w:ascii="宋体" w:hAnsi="宋体" w:hint="eastAsia"/>
                <w:sz w:val="18"/>
                <w:szCs w:val="18"/>
              </w:rPr>
              <w:t>（5）</w:t>
            </w:r>
            <w:r w:rsidRPr="00366A25">
              <w:rPr>
                <w:rFonts w:ascii="宋体" w:hAnsi="宋体"/>
                <w:sz w:val="18"/>
                <w:szCs w:val="18"/>
              </w:rPr>
              <w:t>因环境污染造成区域国家重点保护物种灭绝的</w:t>
            </w:r>
            <w:r w:rsidRPr="00366A25">
              <w:rPr>
                <w:rFonts w:ascii="宋体" w:hAnsi="宋体" w:hint="eastAsia"/>
                <w:sz w:val="18"/>
                <w:szCs w:val="18"/>
              </w:rPr>
              <w:t>；</w:t>
            </w:r>
          </w:p>
          <w:p w14:paraId="3338EB88" w14:textId="77777777" w:rsidR="00366A25" w:rsidRPr="00366A25" w:rsidRDefault="00366A25" w:rsidP="00366A25">
            <w:pPr>
              <w:spacing w:line="240" w:lineRule="auto"/>
              <w:rPr>
                <w:rFonts w:ascii="宋体" w:hAnsi="宋体"/>
                <w:sz w:val="18"/>
                <w:szCs w:val="18"/>
              </w:rPr>
            </w:pPr>
            <w:r w:rsidRPr="00366A25">
              <w:rPr>
                <w:rFonts w:ascii="宋体" w:hAnsi="宋体" w:hint="eastAsia"/>
                <w:sz w:val="18"/>
                <w:szCs w:val="18"/>
              </w:rPr>
              <w:t>（6）</w:t>
            </w:r>
            <w:r w:rsidRPr="00366A25">
              <w:rPr>
                <w:rFonts w:ascii="宋体" w:hAnsi="宋体"/>
                <w:sz w:val="18"/>
                <w:szCs w:val="18"/>
              </w:rPr>
              <w:t>造成重大跨国境影响的境内突发环境事件</w:t>
            </w:r>
            <w:r w:rsidRPr="00366A25">
              <w:rPr>
                <w:rFonts w:ascii="宋体" w:hAnsi="宋体" w:hint="eastAsia"/>
                <w:sz w:val="18"/>
                <w:szCs w:val="18"/>
              </w:rPr>
              <w:t>。</w:t>
            </w:r>
          </w:p>
        </w:tc>
        <w:tc>
          <w:tcPr>
            <w:tcW w:w="574" w:type="pct"/>
            <w:vMerge w:val="restart"/>
            <w:tcBorders>
              <w:top w:val="single" w:sz="8" w:space="0" w:color="auto"/>
            </w:tcBorders>
            <w:shd w:val="clear" w:color="auto" w:fill="auto"/>
            <w:vAlign w:val="center"/>
          </w:tcPr>
          <w:p w14:paraId="29B09DEB" w14:textId="77777777" w:rsidR="00366A25" w:rsidRPr="00366A25" w:rsidRDefault="00366A25" w:rsidP="00BE3224">
            <w:pPr>
              <w:spacing w:line="240" w:lineRule="auto"/>
              <w:jc w:val="center"/>
              <w:rPr>
                <w:rFonts w:ascii="宋体" w:hAnsi="宋体"/>
                <w:sz w:val="18"/>
                <w:szCs w:val="18"/>
              </w:rPr>
            </w:pPr>
            <w:r w:rsidRPr="00366A25">
              <w:rPr>
                <w:rFonts w:ascii="宋体" w:hAnsi="宋体" w:hint="eastAsia"/>
                <w:sz w:val="18"/>
                <w:szCs w:val="18"/>
              </w:rPr>
              <w:t>发生突发环境事件，且事件超出</w:t>
            </w:r>
            <w:r>
              <w:rPr>
                <w:rFonts w:ascii="宋体" w:hAnsi="宋体" w:hint="eastAsia"/>
                <w:sz w:val="18"/>
                <w:szCs w:val="18"/>
              </w:rPr>
              <w:t>水运建设</w:t>
            </w:r>
            <w:r w:rsidRPr="00366A25">
              <w:rPr>
                <w:rFonts w:ascii="宋体" w:hAnsi="宋体" w:hint="eastAsia"/>
                <w:sz w:val="18"/>
                <w:szCs w:val="18"/>
              </w:rPr>
              <w:t>企事业处置能力或对</w:t>
            </w:r>
            <w:r>
              <w:rPr>
                <w:rFonts w:ascii="宋体" w:hAnsi="宋体" w:hint="eastAsia"/>
                <w:sz w:val="18"/>
                <w:szCs w:val="18"/>
              </w:rPr>
              <w:t>水运建设项目外</w:t>
            </w:r>
            <w:r w:rsidRPr="00366A25">
              <w:rPr>
                <w:rFonts w:ascii="宋体" w:hAnsi="宋体" w:hint="eastAsia"/>
                <w:sz w:val="18"/>
                <w:szCs w:val="18"/>
              </w:rPr>
              <w:t>环境产生影响；发生社会级突发环境事件时，应启动企事业级先期环境应急处置。</w:t>
            </w:r>
          </w:p>
        </w:tc>
      </w:tr>
      <w:tr w:rsidR="00366A25" w:rsidRPr="00366A25" w14:paraId="670ED5DC" w14:textId="77777777" w:rsidTr="00366A25">
        <w:tc>
          <w:tcPr>
            <w:tcW w:w="427" w:type="pct"/>
            <w:vMerge/>
            <w:shd w:val="clear" w:color="auto" w:fill="auto"/>
          </w:tcPr>
          <w:p w14:paraId="5ED96FFB" w14:textId="77777777" w:rsidR="00366A25" w:rsidRPr="00366A25" w:rsidRDefault="00366A25" w:rsidP="00366A25">
            <w:pPr>
              <w:spacing w:line="240" w:lineRule="auto"/>
              <w:rPr>
                <w:rFonts w:ascii="宋体" w:hAnsi="宋体"/>
                <w:sz w:val="18"/>
                <w:szCs w:val="18"/>
              </w:rPr>
            </w:pPr>
          </w:p>
        </w:tc>
        <w:tc>
          <w:tcPr>
            <w:tcW w:w="370" w:type="pct"/>
            <w:tcBorders>
              <w:bottom w:val="single" w:sz="4" w:space="0" w:color="auto"/>
            </w:tcBorders>
            <w:shd w:val="clear" w:color="auto" w:fill="auto"/>
            <w:vAlign w:val="center"/>
          </w:tcPr>
          <w:p w14:paraId="56A9D0EA" w14:textId="77777777" w:rsidR="00366A25" w:rsidRPr="00366A25" w:rsidRDefault="00366A25" w:rsidP="00366A25">
            <w:pPr>
              <w:spacing w:line="240" w:lineRule="auto"/>
              <w:jc w:val="center"/>
              <w:rPr>
                <w:rFonts w:ascii="宋体" w:hAnsi="宋体"/>
                <w:sz w:val="18"/>
                <w:szCs w:val="18"/>
              </w:rPr>
            </w:pPr>
            <w:r w:rsidRPr="00366A25">
              <w:rPr>
                <w:rFonts w:ascii="宋体" w:hAnsi="宋体"/>
                <w:sz w:val="18"/>
                <w:szCs w:val="18"/>
              </w:rPr>
              <w:fldChar w:fldCharType="begin"/>
            </w:r>
            <w:r w:rsidRPr="00366A25">
              <w:rPr>
                <w:rFonts w:ascii="宋体" w:hAnsi="宋体"/>
                <w:sz w:val="18"/>
                <w:szCs w:val="18"/>
              </w:rPr>
              <w:instrText xml:space="preserve"> </w:instrText>
            </w:r>
            <w:r w:rsidRPr="00366A25">
              <w:rPr>
                <w:rFonts w:ascii="宋体" w:hAnsi="宋体" w:hint="eastAsia"/>
                <w:sz w:val="18"/>
                <w:szCs w:val="18"/>
              </w:rPr>
              <w:instrText>= 2 \* ROMAN</w:instrText>
            </w:r>
            <w:r w:rsidRPr="00366A25">
              <w:rPr>
                <w:rFonts w:ascii="宋体" w:hAnsi="宋体"/>
                <w:sz w:val="18"/>
                <w:szCs w:val="18"/>
              </w:rPr>
              <w:instrText xml:space="preserve"> </w:instrText>
            </w:r>
            <w:r w:rsidRPr="00366A25">
              <w:rPr>
                <w:rFonts w:ascii="宋体" w:hAnsi="宋体"/>
                <w:sz w:val="18"/>
                <w:szCs w:val="18"/>
              </w:rPr>
              <w:fldChar w:fldCharType="separate"/>
            </w:r>
            <w:r w:rsidRPr="00366A25">
              <w:rPr>
                <w:rFonts w:ascii="宋体" w:hAnsi="宋体"/>
                <w:noProof/>
                <w:sz w:val="18"/>
                <w:szCs w:val="18"/>
              </w:rPr>
              <w:t>II</w:t>
            </w:r>
            <w:r w:rsidRPr="00366A25">
              <w:rPr>
                <w:rFonts w:ascii="宋体" w:hAnsi="宋体"/>
                <w:sz w:val="18"/>
                <w:szCs w:val="18"/>
              </w:rPr>
              <w:fldChar w:fldCharType="end"/>
            </w:r>
            <w:r w:rsidRPr="00366A25">
              <w:rPr>
                <w:rFonts w:ascii="宋体" w:hAnsi="宋体" w:hint="eastAsia"/>
                <w:sz w:val="18"/>
                <w:szCs w:val="18"/>
              </w:rPr>
              <w:t>级</w:t>
            </w:r>
          </w:p>
        </w:tc>
        <w:tc>
          <w:tcPr>
            <w:tcW w:w="444" w:type="pct"/>
            <w:tcBorders>
              <w:bottom w:val="single" w:sz="4" w:space="0" w:color="auto"/>
            </w:tcBorders>
            <w:shd w:val="clear" w:color="auto" w:fill="auto"/>
            <w:vAlign w:val="center"/>
          </w:tcPr>
          <w:p w14:paraId="4BC08DF4" w14:textId="77777777" w:rsidR="00366A25" w:rsidRPr="00366A25" w:rsidRDefault="00366A25" w:rsidP="00366A25">
            <w:pPr>
              <w:spacing w:line="240" w:lineRule="auto"/>
              <w:jc w:val="center"/>
              <w:rPr>
                <w:rFonts w:ascii="宋体" w:hAnsi="宋体"/>
                <w:sz w:val="18"/>
                <w:szCs w:val="18"/>
              </w:rPr>
            </w:pPr>
            <w:r w:rsidRPr="00366A25">
              <w:rPr>
                <w:rFonts w:ascii="宋体" w:hAnsi="宋体" w:hint="eastAsia"/>
                <w:sz w:val="18"/>
                <w:szCs w:val="18"/>
              </w:rPr>
              <w:t>重大</w:t>
            </w:r>
          </w:p>
          <w:p w14:paraId="3512A787" w14:textId="77777777" w:rsidR="00366A25" w:rsidRPr="00366A25" w:rsidRDefault="00366A25" w:rsidP="00366A25">
            <w:pPr>
              <w:spacing w:line="240" w:lineRule="auto"/>
              <w:jc w:val="center"/>
              <w:rPr>
                <w:rFonts w:ascii="宋体" w:hAnsi="宋体"/>
                <w:sz w:val="18"/>
                <w:szCs w:val="18"/>
              </w:rPr>
            </w:pPr>
            <w:r w:rsidRPr="00366A25">
              <w:rPr>
                <w:rFonts w:ascii="宋体" w:hAnsi="宋体" w:hint="eastAsia"/>
                <w:sz w:val="18"/>
                <w:szCs w:val="18"/>
              </w:rPr>
              <w:t>事件</w:t>
            </w:r>
          </w:p>
        </w:tc>
        <w:tc>
          <w:tcPr>
            <w:tcW w:w="3185" w:type="pct"/>
            <w:tcBorders>
              <w:bottom w:val="single" w:sz="4" w:space="0" w:color="auto"/>
            </w:tcBorders>
            <w:shd w:val="clear" w:color="auto" w:fill="auto"/>
          </w:tcPr>
          <w:p w14:paraId="27B1B060" w14:textId="77777777" w:rsidR="00366A25" w:rsidRPr="00366A25" w:rsidRDefault="00366A25" w:rsidP="00366A25">
            <w:pPr>
              <w:pStyle w:val="affffffffffff5"/>
              <w:ind w:firstLineChars="0" w:firstLine="0"/>
              <w:rPr>
                <w:rFonts w:ascii="宋体" w:hAnsi="宋体"/>
                <w:sz w:val="18"/>
                <w:szCs w:val="18"/>
              </w:rPr>
            </w:pPr>
            <w:r w:rsidRPr="00366A25">
              <w:rPr>
                <w:rFonts w:ascii="宋体" w:hAnsi="宋体" w:hint="eastAsia"/>
                <w:sz w:val="18"/>
                <w:szCs w:val="18"/>
              </w:rPr>
              <w:t>（1）</w:t>
            </w:r>
            <w:r w:rsidRPr="00366A25">
              <w:rPr>
                <w:rFonts w:ascii="宋体" w:hAnsi="宋体"/>
                <w:sz w:val="18"/>
                <w:szCs w:val="18"/>
              </w:rPr>
              <w:t>因环境污染直接导致10人以上30人以下死亡或50人以上100人以下中毒或重伤的；</w:t>
            </w:r>
          </w:p>
          <w:p w14:paraId="66C80D8B" w14:textId="77777777" w:rsidR="00366A25" w:rsidRPr="00366A25" w:rsidRDefault="00366A25" w:rsidP="00366A25">
            <w:pPr>
              <w:pStyle w:val="affffffffffff5"/>
              <w:ind w:firstLineChars="0" w:firstLine="0"/>
              <w:rPr>
                <w:rFonts w:ascii="宋体" w:hAnsi="宋体"/>
                <w:sz w:val="18"/>
                <w:szCs w:val="18"/>
              </w:rPr>
            </w:pPr>
            <w:r w:rsidRPr="00366A25">
              <w:rPr>
                <w:rFonts w:ascii="宋体" w:hAnsi="宋体" w:hint="eastAsia"/>
                <w:sz w:val="18"/>
                <w:szCs w:val="18"/>
              </w:rPr>
              <w:t>（2）</w:t>
            </w:r>
            <w:r w:rsidRPr="00366A25">
              <w:rPr>
                <w:rFonts w:ascii="宋体" w:hAnsi="宋体"/>
                <w:sz w:val="18"/>
                <w:szCs w:val="18"/>
              </w:rPr>
              <w:t>因环境污染疏散、转移人员</w:t>
            </w:r>
            <w:r w:rsidRPr="00366A25">
              <w:rPr>
                <w:rFonts w:ascii="宋体" w:hAnsi="宋体" w:hint="eastAsia"/>
                <w:sz w:val="18"/>
                <w:szCs w:val="18"/>
              </w:rPr>
              <w:t>1</w:t>
            </w:r>
            <w:r w:rsidRPr="00366A25">
              <w:rPr>
                <w:rFonts w:ascii="宋体" w:hAnsi="宋体"/>
                <w:sz w:val="18"/>
                <w:szCs w:val="18"/>
              </w:rPr>
              <w:t>万人以上5万人以下的；</w:t>
            </w:r>
          </w:p>
          <w:p w14:paraId="23BC6FF4" w14:textId="77777777" w:rsidR="00366A25" w:rsidRPr="00366A25" w:rsidRDefault="00366A25" w:rsidP="00366A25">
            <w:pPr>
              <w:pStyle w:val="affffffffffff5"/>
              <w:ind w:firstLineChars="0" w:firstLine="0"/>
              <w:rPr>
                <w:rFonts w:ascii="宋体" w:hAnsi="宋体"/>
                <w:sz w:val="18"/>
                <w:szCs w:val="18"/>
              </w:rPr>
            </w:pPr>
            <w:r w:rsidRPr="00366A25">
              <w:rPr>
                <w:rFonts w:ascii="宋体" w:hAnsi="宋体" w:hint="eastAsia"/>
                <w:sz w:val="18"/>
                <w:szCs w:val="18"/>
              </w:rPr>
              <w:t>（3）</w:t>
            </w:r>
            <w:r w:rsidRPr="00366A25">
              <w:rPr>
                <w:rFonts w:ascii="宋体" w:hAnsi="宋体"/>
                <w:sz w:val="18"/>
                <w:szCs w:val="18"/>
              </w:rPr>
              <w:t>因环境污染造成直接经济损失2</w:t>
            </w:r>
            <w:r w:rsidRPr="00366A25">
              <w:rPr>
                <w:rFonts w:ascii="宋体" w:hAnsi="宋体" w:hint="eastAsia"/>
                <w:sz w:val="18"/>
                <w:szCs w:val="18"/>
                <w:vertAlign w:val="superscript"/>
              </w:rPr>
              <w:t xml:space="preserve"> </w:t>
            </w:r>
            <w:r w:rsidRPr="00366A25">
              <w:rPr>
                <w:rFonts w:ascii="宋体" w:hAnsi="宋体"/>
                <w:sz w:val="18"/>
                <w:szCs w:val="18"/>
              </w:rPr>
              <w:t>000万元以上1亿元以下的；</w:t>
            </w:r>
          </w:p>
          <w:p w14:paraId="0F1FB10B" w14:textId="77777777" w:rsidR="00366A25" w:rsidRPr="00366A25" w:rsidRDefault="00366A25" w:rsidP="00366A25">
            <w:pPr>
              <w:pStyle w:val="affffffffffff5"/>
              <w:ind w:firstLineChars="0" w:firstLine="0"/>
              <w:rPr>
                <w:rFonts w:ascii="宋体" w:hAnsi="宋体"/>
                <w:sz w:val="18"/>
                <w:szCs w:val="18"/>
              </w:rPr>
            </w:pPr>
            <w:r w:rsidRPr="00366A25">
              <w:rPr>
                <w:rFonts w:ascii="宋体" w:hAnsi="宋体" w:hint="eastAsia"/>
                <w:sz w:val="18"/>
                <w:szCs w:val="18"/>
              </w:rPr>
              <w:t>（4）</w:t>
            </w:r>
            <w:r w:rsidRPr="00366A25">
              <w:rPr>
                <w:rFonts w:ascii="宋体" w:hAnsi="宋体"/>
                <w:sz w:val="18"/>
                <w:szCs w:val="18"/>
              </w:rPr>
              <w:t>因环境污染造成县</w:t>
            </w:r>
            <w:r w:rsidRPr="00366A25">
              <w:rPr>
                <w:rFonts w:ascii="宋体" w:hAnsi="宋体" w:hint="eastAsia"/>
                <w:sz w:val="18"/>
                <w:szCs w:val="18"/>
              </w:rPr>
              <w:t>（区）</w:t>
            </w:r>
            <w:r w:rsidRPr="00366A25">
              <w:rPr>
                <w:rFonts w:ascii="宋体" w:hAnsi="宋体"/>
                <w:sz w:val="18"/>
                <w:szCs w:val="18"/>
              </w:rPr>
              <w:t>级城市集中式饮用水水源地取水中断的</w:t>
            </w:r>
            <w:r w:rsidRPr="00366A25">
              <w:rPr>
                <w:rFonts w:ascii="宋体" w:hAnsi="宋体" w:hint="eastAsia"/>
                <w:sz w:val="18"/>
                <w:szCs w:val="18"/>
              </w:rPr>
              <w:t>；</w:t>
            </w:r>
          </w:p>
          <w:p w14:paraId="4DD7BED3" w14:textId="77777777" w:rsidR="00366A25" w:rsidRPr="00366A25" w:rsidRDefault="00366A25" w:rsidP="00366A25">
            <w:pPr>
              <w:pStyle w:val="affffffffffff5"/>
              <w:ind w:firstLineChars="0" w:firstLine="0"/>
              <w:rPr>
                <w:rFonts w:ascii="宋体" w:hAnsi="宋体"/>
                <w:sz w:val="18"/>
                <w:szCs w:val="18"/>
              </w:rPr>
            </w:pPr>
            <w:r w:rsidRPr="00366A25">
              <w:rPr>
                <w:rFonts w:ascii="宋体" w:hAnsi="宋体" w:hint="eastAsia"/>
                <w:sz w:val="18"/>
                <w:szCs w:val="18"/>
              </w:rPr>
              <w:t>（5）</w:t>
            </w:r>
            <w:r w:rsidRPr="00366A25">
              <w:rPr>
                <w:rFonts w:ascii="宋体" w:hAnsi="宋体"/>
                <w:sz w:val="18"/>
                <w:szCs w:val="18"/>
              </w:rPr>
              <w:t>因环境污染造成</w:t>
            </w:r>
            <w:r w:rsidRPr="00366A25">
              <w:rPr>
                <w:rFonts w:ascii="宋体" w:hAnsi="宋体" w:hint="eastAsia"/>
                <w:sz w:val="18"/>
                <w:szCs w:val="18"/>
              </w:rPr>
              <w:t>影响区</w:t>
            </w:r>
            <w:r w:rsidRPr="00366A25">
              <w:rPr>
                <w:rFonts w:ascii="宋体" w:hAnsi="宋体"/>
                <w:sz w:val="18"/>
                <w:szCs w:val="18"/>
              </w:rPr>
              <w:t>域国家重点保护野生动植物种群大批死亡的</w:t>
            </w:r>
            <w:r w:rsidRPr="00366A25">
              <w:rPr>
                <w:rFonts w:ascii="宋体" w:hAnsi="宋体" w:hint="eastAsia"/>
                <w:sz w:val="18"/>
                <w:szCs w:val="18"/>
              </w:rPr>
              <w:t>；</w:t>
            </w:r>
          </w:p>
          <w:p w14:paraId="68C07799" w14:textId="77777777" w:rsidR="00366A25" w:rsidRPr="00366A25" w:rsidRDefault="00366A25" w:rsidP="00366A25">
            <w:pPr>
              <w:spacing w:line="240" w:lineRule="auto"/>
              <w:rPr>
                <w:rFonts w:ascii="宋体" w:hAnsi="宋体"/>
                <w:sz w:val="18"/>
                <w:szCs w:val="18"/>
              </w:rPr>
            </w:pPr>
            <w:r w:rsidRPr="00366A25">
              <w:rPr>
                <w:rFonts w:ascii="宋体" w:hAnsi="宋体" w:hint="eastAsia"/>
                <w:sz w:val="18"/>
                <w:szCs w:val="18"/>
              </w:rPr>
              <w:t>（6）</w:t>
            </w:r>
            <w:r w:rsidRPr="00366A25">
              <w:rPr>
                <w:rFonts w:ascii="宋体" w:hAnsi="宋体"/>
                <w:sz w:val="18"/>
                <w:szCs w:val="18"/>
              </w:rPr>
              <w:t>造成跨省级行政区域影响的突发环境事件</w:t>
            </w:r>
            <w:r w:rsidRPr="00366A25">
              <w:rPr>
                <w:rFonts w:ascii="宋体" w:hAnsi="宋体" w:hint="eastAsia"/>
                <w:sz w:val="18"/>
                <w:szCs w:val="18"/>
              </w:rPr>
              <w:t>。</w:t>
            </w:r>
          </w:p>
        </w:tc>
        <w:tc>
          <w:tcPr>
            <w:tcW w:w="574" w:type="pct"/>
            <w:vMerge/>
            <w:shd w:val="clear" w:color="auto" w:fill="auto"/>
          </w:tcPr>
          <w:p w14:paraId="3AB90558" w14:textId="77777777" w:rsidR="00366A25" w:rsidRPr="00366A25" w:rsidRDefault="00366A25" w:rsidP="00366A25">
            <w:pPr>
              <w:spacing w:line="240" w:lineRule="auto"/>
              <w:rPr>
                <w:rFonts w:ascii="宋体" w:hAnsi="宋体"/>
                <w:sz w:val="18"/>
                <w:szCs w:val="18"/>
              </w:rPr>
            </w:pPr>
          </w:p>
        </w:tc>
      </w:tr>
      <w:tr w:rsidR="00366A25" w:rsidRPr="00366A25" w14:paraId="0A789D4D" w14:textId="77777777" w:rsidTr="00366A25">
        <w:tc>
          <w:tcPr>
            <w:tcW w:w="427" w:type="pct"/>
            <w:vMerge/>
            <w:shd w:val="clear" w:color="auto" w:fill="auto"/>
          </w:tcPr>
          <w:p w14:paraId="3F2F5168" w14:textId="77777777" w:rsidR="00366A25" w:rsidRPr="00366A25" w:rsidRDefault="00366A25" w:rsidP="00366A25">
            <w:pPr>
              <w:spacing w:line="240" w:lineRule="auto"/>
              <w:rPr>
                <w:rFonts w:ascii="宋体" w:hAnsi="宋体"/>
                <w:sz w:val="18"/>
                <w:szCs w:val="18"/>
              </w:rPr>
            </w:pPr>
          </w:p>
        </w:tc>
        <w:tc>
          <w:tcPr>
            <w:tcW w:w="370" w:type="pct"/>
            <w:tcBorders>
              <w:bottom w:val="single" w:sz="4" w:space="0" w:color="auto"/>
            </w:tcBorders>
            <w:shd w:val="clear" w:color="auto" w:fill="auto"/>
            <w:vAlign w:val="center"/>
          </w:tcPr>
          <w:p w14:paraId="1552DF9F" w14:textId="77777777" w:rsidR="00366A25" w:rsidRPr="00366A25" w:rsidRDefault="00366A25" w:rsidP="00366A25">
            <w:pPr>
              <w:spacing w:line="240" w:lineRule="auto"/>
              <w:jc w:val="center"/>
              <w:rPr>
                <w:rFonts w:ascii="宋体" w:hAnsi="宋体"/>
                <w:sz w:val="18"/>
                <w:szCs w:val="18"/>
              </w:rPr>
            </w:pPr>
            <w:r w:rsidRPr="00366A25">
              <w:rPr>
                <w:rFonts w:ascii="宋体" w:hAnsi="宋体"/>
                <w:sz w:val="18"/>
                <w:szCs w:val="18"/>
              </w:rPr>
              <w:fldChar w:fldCharType="begin"/>
            </w:r>
            <w:r w:rsidRPr="00366A25">
              <w:rPr>
                <w:rFonts w:ascii="宋体" w:hAnsi="宋体"/>
                <w:sz w:val="18"/>
                <w:szCs w:val="18"/>
              </w:rPr>
              <w:instrText xml:space="preserve"> </w:instrText>
            </w:r>
            <w:r w:rsidRPr="00366A25">
              <w:rPr>
                <w:rFonts w:ascii="宋体" w:hAnsi="宋体" w:hint="eastAsia"/>
                <w:sz w:val="18"/>
                <w:szCs w:val="18"/>
              </w:rPr>
              <w:instrText>= 3 \* ROMAN</w:instrText>
            </w:r>
            <w:r w:rsidRPr="00366A25">
              <w:rPr>
                <w:rFonts w:ascii="宋体" w:hAnsi="宋体"/>
                <w:sz w:val="18"/>
                <w:szCs w:val="18"/>
              </w:rPr>
              <w:instrText xml:space="preserve"> </w:instrText>
            </w:r>
            <w:r w:rsidRPr="00366A25">
              <w:rPr>
                <w:rFonts w:ascii="宋体" w:hAnsi="宋体"/>
                <w:sz w:val="18"/>
                <w:szCs w:val="18"/>
              </w:rPr>
              <w:fldChar w:fldCharType="separate"/>
            </w:r>
            <w:r w:rsidRPr="00366A25">
              <w:rPr>
                <w:rFonts w:ascii="宋体" w:hAnsi="宋体"/>
                <w:noProof/>
                <w:sz w:val="18"/>
                <w:szCs w:val="18"/>
              </w:rPr>
              <w:t>III</w:t>
            </w:r>
            <w:r w:rsidRPr="00366A25">
              <w:rPr>
                <w:rFonts w:ascii="宋体" w:hAnsi="宋体"/>
                <w:sz w:val="18"/>
                <w:szCs w:val="18"/>
              </w:rPr>
              <w:fldChar w:fldCharType="end"/>
            </w:r>
            <w:r w:rsidRPr="00366A25">
              <w:rPr>
                <w:rFonts w:ascii="宋体" w:hAnsi="宋体" w:hint="eastAsia"/>
                <w:sz w:val="18"/>
                <w:szCs w:val="18"/>
              </w:rPr>
              <w:t>级</w:t>
            </w:r>
          </w:p>
        </w:tc>
        <w:tc>
          <w:tcPr>
            <w:tcW w:w="444" w:type="pct"/>
            <w:tcBorders>
              <w:bottom w:val="single" w:sz="4" w:space="0" w:color="auto"/>
            </w:tcBorders>
            <w:shd w:val="clear" w:color="auto" w:fill="auto"/>
            <w:vAlign w:val="center"/>
          </w:tcPr>
          <w:p w14:paraId="27598C43" w14:textId="77777777" w:rsidR="00366A25" w:rsidRPr="00366A25" w:rsidRDefault="00366A25" w:rsidP="00366A25">
            <w:pPr>
              <w:spacing w:line="240" w:lineRule="auto"/>
              <w:jc w:val="center"/>
              <w:rPr>
                <w:rFonts w:ascii="宋体" w:hAnsi="宋体"/>
                <w:color w:val="000000"/>
                <w:sz w:val="18"/>
                <w:szCs w:val="18"/>
              </w:rPr>
            </w:pPr>
            <w:r w:rsidRPr="00366A25">
              <w:rPr>
                <w:rFonts w:ascii="宋体" w:hAnsi="宋体" w:hint="eastAsia"/>
                <w:color w:val="000000"/>
                <w:sz w:val="18"/>
                <w:szCs w:val="18"/>
              </w:rPr>
              <w:t>较大</w:t>
            </w:r>
          </w:p>
          <w:p w14:paraId="3166B457" w14:textId="77777777" w:rsidR="00366A25" w:rsidRPr="00366A25" w:rsidRDefault="00366A25" w:rsidP="00366A25">
            <w:pPr>
              <w:spacing w:line="240" w:lineRule="auto"/>
              <w:jc w:val="center"/>
              <w:rPr>
                <w:rFonts w:ascii="宋体" w:hAnsi="宋体"/>
                <w:color w:val="000000"/>
                <w:sz w:val="18"/>
                <w:szCs w:val="18"/>
              </w:rPr>
            </w:pPr>
            <w:r w:rsidRPr="00366A25">
              <w:rPr>
                <w:rFonts w:ascii="宋体" w:hAnsi="宋体" w:hint="eastAsia"/>
                <w:color w:val="000000"/>
                <w:sz w:val="18"/>
                <w:szCs w:val="18"/>
              </w:rPr>
              <w:t>事件</w:t>
            </w:r>
          </w:p>
        </w:tc>
        <w:tc>
          <w:tcPr>
            <w:tcW w:w="3185" w:type="pct"/>
            <w:tcBorders>
              <w:bottom w:val="single" w:sz="4" w:space="0" w:color="auto"/>
            </w:tcBorders>
            <w:shd w:val="clear" w:color="auto" w:fill="auto"/>
          </w:tcPr>
          <w:p w14:paraId="4C214AD1" w14:textId="77777777" w:rsidR="00366A25" w:rsidRPr="00366A25" w:rsidRDefault="00366A25" w:rsidP="00366A25">
            <w:pPr>
              <w:spacing w:line="240" w:lineRule="auto"/>
              <w:rPr>
                <w:rFonts w:ascii="宋体" w:hAnsi="宋体"/>
                <w:color w:val="000000"/>
                <w:sz w:val="18"/>
                <w:szCs w:val="18"/>
              </w:rPr>
            </w:pPr>
            <w:r w:rsidRPr="00366A25">
              <w:rPr>
                <w:rFonts w:ascii="宋体" w:hAnsi="宋体" w:hint="eastAsia"/>
                <w:color w:val="000000"/>
                <w:sz w:val="18"/>
                <w:szCs w:val="18"/>
              </w:rPr>
              <w:t>（1）</w:t>
            </w:r>
            <w:r w:rsidRPr="00366A25">
              <w:rPr>
                <w:rFonts w:ascii="宋体" w:hAnsi="宋体"/>
                <w:color w:val="000000"/>
                <w:sz w:val="18"/>
                <w:szCs w:val="18"/>
              </w:rPr>
              <w:t>因环境污染直接导致3人以上10人以下死亡或10人以上50人以下中毒或重伤的；</w:t>
            </w:r>
          </w:p>
          <w:p w14:paraId="34400C44" w14:textId="77777777" w:rsidR="00366A25" w:rsidRPr="00366A25" w:rsidRDefault="00366A25" w:rsidP="00366A25">
            <w:pPr>
              <w:spacing w:line="240" w:lineRule="auto"/>
              <w:rPr>
                <w:rFonts w:ascii="宋体" w:hAnsi="宋体"/>
                <w:color w:val="000000"/>
                <w:sz w:val="18"/>
                <w:szCs w:val="18"/>
              </w:rPr>
            </w:pPr>
            <w:r w:rsidRPr="00366A25">
              <w:rPr>
                <w:rFonts w:ascii="宋体" w:hAnsi="宋体" w:hint="eastAsia"/>
                <w:sz w:val="18"/>
                <w:szCs w:val="18"/>
              </w:rPr>
              <w:t>（2）</w:t>
            </w:r>
            <w:r w:rsidRPr="00366A25">
              <w:rPr>
                <w:rFonts w:ascii="宋体" w:hAnsi="宋体"/>
                <w:color w:val="000000"/>
                <w:sz w:val="18"/>
                <w:szCs w:val="18"/>
              </w:rPr>
              <w:t>因环境污染疏散、转移人员5</w:t>
            </w:r>
            <w:r w:rsidRPr="00366A25">
              <w:rPr>
                <w:rFonts w:ascii="宋体" w:hAnsi="宋体" w:hint="eastAsia"/>
                <w:color w:val="000000"/>
                <w:sz w:val="18"/>
                <w:szCs w:val="18"/>
                <w:vertAlign w:val="superscript"/>
              </w:rPr>
              <w:t xml:space="preserve"> </w:t>
            </w:r>
            <w:r w:rsidRPr="00366A25">
              <w:rPr>
                <w:rFonts w:ascii="宋体" w:hAnsi="宋体"/>
                <w:color w:val="000000"/>
                <w:sz w:val="18"/>
                <w:szCs w:val="18"/>
              </w:rPr>
              <w:t>000人以上1万人以下的；</w:t>
            </w:r>
          </w:p>
          <w:p w14:paraId="18236C77" w14:textId="77777777" w:rsidR="00366A25" w:rsidRPr="00366A25" w:rsidRDefault="00366A25" w:rsidP="00366A25">
            <w:pPr>
              <w:spacing w:line="240" w:lineRule="auto"/>
              <w:rPr>
                <w:rFonts w:ascii="宋体" w:hAnsi="宋体"/>
                <w:color w:val="000000"/>
                <w:sz w:val="18"/>
                <w:szCs w:val="18"/>
              </w:rPr>
            </w:pPr>
            <w:r w:rsidRPr="00366A25">
              <w:rPr>
                <w:rFonts w:ascii="宋体" w:hAnsi="宋体" w:hint="eastAsia"/>
                <w:sz w:val="18"/>
                <w:szCs w:val="18"/>
              </w:rPr>
              <w:t>（3）</w:t>
            </w:r>
            <w:r w:rsidRPr="00366A25">
              <w:rPr>
                <w:rFonts w:ascii="宋体" w:hAnsi="宋体"/>
                <w:color w:val="000000"/>
                <w:sz w:val="18"/>
                <w:szCs w:val="18"/>
              </w:rPr>
              <w:t>因环境污染造成直接经济损失500万元以上2</w:t>
            </w:r>
            <w:r w:rsidRPr="00366A25">
              <w:rPr>
                <w:rFonts w:ascii="宋体" w:hAnsi="宋体" w:hint="eastAsia"/>
                <w:color w:val="000000"/>
                <w:sz w:val="18"/>
                <w:szCs w:val="18"/>
                <w:vertAlign w:val="superscript"/>
              </w:rPr>
              <w:t xml:space="preserve"> </w:t>
            </w:r>
            <w:r w:rsidRPr="00366A25">
              <w:rPr>
                <w:rFonts w:ascii="宋体" w:hAnsi="宋体"/>
                <w:color w:val="000000"/>
                <w:sz w:val="18"/>
                <w:szCs w:val="18"/>
              </w:rPr>
              <w:t>000万元以下的；</w:t>
            </w:r>
          </w:p>
          <w:p w14:paraId="2204C9F4" w14:textId="77777777" w:rsidR="00366A25" w:rsidRPr="00366A25" w:rsidRDefault="00366A25" w:rsidP="00366A25">
            <w:pPr>
              <w:spacing w:line="240" w:lineRule="auto"/>
              <w:rPr>
                <w:rFonts w:ascii="宋体" w:hAnsi="宋体"/>
                <w:color w:val="000000"/>
                <w:sz w:val="18"/>
                <w:szCs w:val="18"/>
              </w:rPr>
            </w:pPr>
            <w:r w:rsidRPr="00366A25">
              <w:rPr>
                <w:rFonts w:ascii="宋体" w:hAnsi="宋体" w:hint="eastAsia"/>
                <w:sz w:val="18"/>
                <w:szCs w:val="18"/>
              </w:rPr>
              <w:t>（4）</w:t>
            </w:r>
            <w:r w:rsidRPr="00366A25">
              <w:rPr>
                <w:rFonts w:ascii="宋体" w:hAnsi="宋体"/>
                <w:color w:val="000000"/>
                <w:sz w:val="18"/>
                <w:szCs w:val="18"/>
              </w:rPr>
              <w:t>因环境污染造成乡镇</w:t>
            </w:r>
            <w:r w:rsidRPr="00366A25">
              <w:rPr>
                <w:rFonts w:ascii="宋体" w:hAnsi="宋体" w:hint="eastAsia"/>
                <w:color w:val="000000"/>
                <w:sz w:val="18"/>
                <w:szCs w:val="18"/>
              </w:rPr>
              <w:t>和农村</w:t>
            </w:r>
            <w:r w:rsidRPr="00366A25">
              <w:rPr>
                <w:rFonts w:ascii="宋体" w:hAnsi="宋体"/>
                <w:color w:val="000000"/>
                <w:sz w:val="18"/>
                <w:szCs w:val="18"/>
              </w:rPr>
              <w:t>集中式饮用水水源地取水中断的；</w:t>
            </w:r>
          </w:p>
          <w:p w14:paraId="2CC45C60" w14:textId="77777777" w:rsidR="00366A25" w:rsidRPr="00366A25" w:rsidRDefault="00366A25" w:rsidP="00366A25">
            <w:pPr>
              <w:spacing w:line="240" w:lineRule="auto"/>
              <w:rPr>
                <w:rFonts w:ascii="宋体" w:hAnsi="宋体"/>
                <w:color w:val="000000"/>
                <w:sz w:val="18"/>
                <w:szCs w:val="18"/>
              </w:rPr>
            </w:pPr>
            <w:r w:rsidRPr="00366A25">
              <w:rPr>
                <w:rFonts w:ascii="宋体" w:hAnsi="宋体" w:hint="eastAsia"/>
                <w:sz w:val="18"/>
                <w:szCs w:val="18"/>
              </w:rPr>
              <w:t>（5）</w:t>
            </w:r>
            <w:r w:rsidRPr="00366A25">
              <w:rPr>
                <w:rFonts w:ascii="宋体" w:hAnsi="宋体"/>
                <w:color w:val="000000"/>
                <w:sz w:val="18"/>
                <w:szCs w:val="18"/>
              </w:rPr>
              <w:t>因环境污染造成国家重点保护的动植物物种受到破坏的；</w:t>
            </w:r>
          </w:p>
          <w:p w14:paraId="04189456" w14:textId="77777777" w:rsidR="00366A25" w:rsidRPr="00366A25" w:rsidRDefault="00366A25" w:rsidP="00366A25">
            <w:pPr>
              <w:spacing w:line="240" w:lineRule="auto"/>
              <w:rPr>
                <w:rFonts w:ascii="宋体" w:hAnsi="宋体"/>
                <w:sz w:val="18"/>
                <w:szCs w:val="18"/>
              </w:rPr>
            </w:pPr>
            <w:r w:rsidRPr="00366A25">
              <w:rPr>
                <w:rFonts w:ascii="宋体" w:hAnsi="宋体" w:hint="eastAsia"/>
                <w:sz w:val="18"/>
                <w:szCs w:val="18"/>
              </w:rPr>
              <w:t>（6）</w:t>
            </w:r>
            <w:r w:rsidRPr="00366A25">
              <w:rPr>
                <w:rFonts w:ascii="宋体" w:hAnsi="宋体"/>
                <w:color w:val="000000"/>
                <w:sz w:val="18"/>
                <w:szCs w:val="18"/>
              </w:rPr>
              <w:t>造成跨设区的市级行政区域影响的突发环境事件</w:t>
            </w:r>
            <w:r w:rsidRPr="00366A25">
              <w:rPr>
                <w:rFonts w:ascii="宋体" w:hAnsi="宋体" w:hint="eastAsia"/>
                <w:color w:val="000000"/>
                <w:sz w:val="18"/>
                <w:szCs w:val="18"/>
              </w:rPr>
              <w:t>。</w:t>
            </w:r>
          </w:p>
        </w:tc>
        <w:tc>
          <w:tcPr>
            <w:tcW w:w="574" w:type="pct"/>
            <w:vMerge/>
            <w:shd w:val="clear" w:color="auto" w:fill="auto"/>
          </w:tcPr>
          <w:p w14:paraId="3DFF6954" w14:textId="77777777" w:rsidR="00366A25" w:rsidRPr="00366A25" w:rsidRDefault="00366A25" w:rsidP="00366A25">
            <w:pPr>
              <w:spacing w:line="240" w:lineRule="auto"/>
              <w:rPr>
                <w:rFonts w:ascii="宋体" w:hAnsi="宋体"/>
                <w:sz w:val="18"/>
                <w:szCs w:val="18"/>
              </w:rPr>
            </w:pPr>
          </w:p>
        </w:tc>
      </w:tr>
      <w:tr w:rsidR="00366A25" w:rsidRPr="00366A25" w14:paraId="0CE0C023" w14:textId="77777777" w:rsidTr="00366A25">
        <w:tc>
          <w:tcPr>
            <w:tcW w:w="427" w:type="pct"/>
            <w:vMerge/>
            <w:shd w:val="clear" w:color="auto" w:fill="auto"/>
          </w:tcPr>
          <w:p w14:paraId="50374805" w14:textId="77777777" w:rsidR="00366A25" w:rsidRPr="00366A25" w:rsidRDefault="00366A25" w:rsidP="00366A25">
            <w:pPr>
              <w:spacing w:line="240" w:lineRule="auto"/>
              <w:rPr>
                <w:rFonts w:ascii="宋体" w:hAnsi="宋体"/>
                <w:sz w:val="18"/>
                <w:szCs w:val="18"/>
              </w:rPr>
            </w:pPr>
          </w:p>
        </w:tc>
        <w:tc>
          <w:tcPr>
            <w:tcW w:w="370" w:type="pct"/>
            <w:tcBorders>
              <w:bottom w:val="single" w:sz="4" w:space="0" w:color="auto"/>
            </w:tcBorders>
            <w:shd w:val="clear" w:color="auto" w:fill="auto"/>
            <w:vAlign w:val="center"/>
          </w:tcPr>
          <w:p w14:paraId="73D2D8BB" w14:textId="77777777" w:rsidR="00366A25" w:rsidRPr="00366A25" w:rsidRDefault="00366A25" w:rsidP="00366A25">
            <w:pPr>
              <w:spacing w:line="240" w:lineRule="auto"/>
              <w:jc w:val="center"/>
              <w:rPr>
                <w:rFonts w:ascii="宋体" w:hAnsi="宋体"/>
                <w:sz w:val="18"/>
                <w:szCs w:val="18"/>
              </w:rPr>
            </w:pPr>
            <w:r w:rsidRPr="00366A25">
              <w:rPr>
                <w:rFonts w:ascii="宋体" w:hAnsi="宋体"/>
                <w:sz w:val="18"/>
                <w:szCs w:val="18"/>
              </w:rPr>
              <w:fldChar w:fldCharType="begin"/>
            </w:r>
            <w:r w:rsidRPr="00366A25">
              <w:rPr>
                <w:rFonts w:ascii="宋体" w:hAnsi="宋体"/>
                <w:sz w:val="18"/>
                <w:szCs w:val="18"/>
              </w:rPr>
              <w:instrText xml:space="preserve"> </w:instrText>
            </w:r>
            <w:r w:rsidRPr="00366A25">
              <w:rPr>
                <w:rFonts w:ascii="宋体" w:hAnsi="宋体" w:hint="eastAsia"/>
                <w:sz w:val="18"/>
                <w:szCs w:val="18"/>
              </w:rPr>
              <w:instrText>= 4 \* ROMAN</w:instrText>
            </w:r>
            <w:r w:rsidRPr="00366A25">
              <w:rPr>
                <w:rFonts w:ascii="宋体" w:hAnsi="宋体"/>
                <w:sz w:val="18"/>
                <w:szCs w:val="18"/>
              </w:rPr>
              <w:instrText xml:space="preserve"> </w:instrText>
            </w:r>
            <w:r w:rsidRPr="00366A25">
              <w:rPr>
                <w:rFonts w:ascii="宋体" w:hAnsi="宋体"/>
                <w:sz w:val="18"/>
                <w:szCs w:val="18"/>
              </w:rPr>
              <w:fldChar w:fldCharType="separate"/>
            </w:r>
            <w:r w:rsidRPr="00366A25">
              <w:rPr>
                <w:rFonts w:ascii="宋体" w:hAnsi="宋体"/>
                <w:noProof/>
                <w:sz w:val="18"/>
                <w:szCs w:val="18"/>
              </w:rPr>
              <w:t>IV</w:t>
            </w:r>
            <w:r w:rsidRPr="00366A25">
              <w:rPr>
                <w:rFonts w:ascii="宋体" w:hAnsi="宋体"/>
                <w:sz w:val="18"/>
                <w:szCs w:val="18"/>
              </w:rPr>
              <w:fldChar w:fldCharType="end"/>
            </w:r>
            <w:r w:rsidRPr="00366A25">
              <w:rPr>
                <w:rFonts w:ascii="宋体" w:hAnsi="宋体" w:hint="eastAsia"/>
                <w:sz w:val="18"/>
                <w:szCs w:val="18"/>
              </w:rPr>
              <w:t>级</w:t>
            </w:r>
          </w:p>
        </w:tc>
        <w:tc>
          <w:tcPr>
            <w:tcW w:w="444" w:type="pct"/>
            <w:tcBorders>
              <w:bottom w:val="single" w:sz="4" w:space="0" w:color="auto"/>
            </w:tcBorders>
            <w:shd w:val="clear" w:color="auto" w:fill="auto"/>
            <w:vAlign w:val="center"/>
          </w:tcPr>
          <w:p w14:paraId="7AD173DE" w14:textId="77777777" w:rsidR="00366A25" w:rsidRPr="00366A25" w:rsidRDefault="00366A25" w:rsidP="00366A25">
            <w:pPr>
              <w:spacing w:line="240" w:lineRule="auto"/>
              <w:jc w:val="center"/>
              <w:rPr>
                <w:rFonts w:ascii="宋体" w:hAnsi="宋体"/>
                <w:sz w:val="18"/>
                <w:szCs w:val="18"/>
              </w:rPr>
            </w:pPr>
            <w:r w:rsidRPr="00366A25">
              <w:rPr>
                <w:rFonts w:ascii="宋体" w:hAnsi="宋体" w:hint="eastAsia"/>
                <w:sz w:val="18"/>
                <w:szCs w:val="18"/>
              </w:rPr>
              <w:t>一般</w:t>
            </w:r>
          </w:p>
          <w:p w14:paraId="50570841" w14:textId="77777777" w:rsidR="00366A25" w:rsidRPr="00366A25" w:rsidRDefault="00366A25" w:rsidP="00366A25">
            <w:pPr>
              <w:spacing w:line="240" w:lineRule="auto"/>
              <w:jc w:val="center"/>
              <w:rPr>
                <w:rFonts w:ascii="宋体" w:hAnsi="宋体"/>
                <w:sz w:val="18"/>
                <w:szCs w:val="18"/>
              </w:rPr>
            </w:pPr>
            <w:r w:rsidRPr="00366A25">
              <w:rPr>
                <w:rFonts w:ascii="宋体" w:hAnsi="宋体" w:hint="eastAsia"/>
                <w:sz w:val="18"/>
                <w:szCs w:val="18"/>
              </w:rPr>
              <w:t>事件</w:t>
            </w:r>
          </w:p>
        </w:tc>
        <w:tc>
          <w:tcPr>
            <w:tcW w:w="3185" w:type="pct"/>
            <w:tcBorders>
              <w:bottom w:val="single" w:sz="4" w:space="0" w:color="auto"/>
            </w:tcBorders>
            <w:shd w:val="clear" w:color="auto" w:fill="auto"/>
          </w:tcPr>
          <w:p w14:paraId="35E48227" w14:textId="77777777" w:rsidR="00366A25" w:rsidRPr="00366A25" w:rsidRDefault="00366A25" w:rsidP="00366A25">
            <w:pPr>
              <w:spacing w:line="240" w:lineRule="auto"/>
              <w:rPr>
                <w:rFonts w:ascii="宋体" w:hAnsi="宋体"/>
                <w:color w:val="000000"/>
                <w:sz w:val="18"/>
                <w:szCs w:val="18"/>
              </w:rPr>
            </w:pPr>
            <w:r w:rsidRPr="00366A25">
              <w:rPr>
                <w:rFonts w:ascii="宋体" w:hAnsi="宋体" w:hint="eastAsia"/>
                <w:sz w:val="18"/>
                <w:szCs w:val="18"/>
              </w:rPr>
              <w:t>（1）</w:t>
            </w:r>
            <w:r w:rsidRPr="00366A25">
              <w:rPr>
                <w:rFonts w:ascii="宋体" w:hAnsi="宋体"/>
                <w:color w:val="000000"/>
                <w:sz w:val="18"/>
                <w:szCs w:val="18"/>
              </w:rPr>
              <w:t>因环境污染直接导致3人以下死亡或10人以下中毒或重伤的；</w:t>
            </w:r>
          </w:p>
          <w:p w14:paraId="1A61D229" w14:textId="77777777" w:rsidR="00366A25" w:rsidRPr="00366A25" w:rsidRDefault="00366A25" w:rsidP="00366A25">
            <w:pPr>
              <w:spacing w:line="240" w:lineRule="auto"/>
              <w:rPr>
                <w:rFonts w:ascii="宋体" w:hAnsi="宋体"/>
                <w:color w:val="000000"/>
                <w:sz w:val="18"/>
                <w:szCs w:val="18"/>
              </w:rPr>
            </w:pPr>
            <w:r w:rsidRPr="00366A25">
              <w:rPr>
                <w:rFonts w:ascii="宋体" w:hAnsi="宋体" w:hint="eastAsia"/>
                <w:sz w:val="18"/>
                <w:szCs w:val="18"/>
              </w:rPr>
              <w:t>（2）</w:t>
            </w:r>
            <w:r w:rsidRPr="00366A25">
              <w:rPr>
                <w:rFonts w:ascii="宋体" w:hAnsi="宋体"/>
                <w:color w:val="000000"/>
                <w:sz w:val="18"/>
                <w:szCs w:val="18"/>
              </w:rPr>
              <w:t>因环境污染疏散、转移人员5</w:t>
            </w:r>
            <w:r w:rsidRPr="00366A25">
              <w:rPr>
                <w:rFonts w:ascii="宋体" w:hAnsi="宋体" w:hint="eastAsia"/>
                <w:color w:val="000000"/>
                <w:sz w:val="18"/>
                <w:szCs w:val="18"/>
                <w:vertAlign w:val="superscript"/>
              </w:rPr>
              <w:t xml:space="preserve"> </w:t>
            </w:r>
            <w:r w:rsidRPr="00366A25">
              <w:rPr>
                <w:rFonts w:ascii="宋体" w:hAnsi="宋体"/>
                <w:color w:val="000000"/>
                <w:sz w:val="18"/>
                <w:szCs w:val="18"/>
              </w:rPr>
              <w:t>000人以下的；</w:t>
            </w:r>
          </w:p>
          <w:p w14:paraId="35C82704" w14:textId="77777777" w:rsidR="00366A25" w:rsidRPr="00366A25" w:rsidRDefault="00366A25" w:rsidP="00366A25">
            <w:pPr>
              <w:spacing w:line="240" w:lineRule="auto"/>
              <w:rPr>
                <w:rFonts w:ascii="宋体" w:hAnsi="宋体"/>
                <w:color w:val="000000"/>
                <w:sz w:val="18"/>
                <w:szCs w:val="18"/>
              </w:rPr>
            </w:pPr>
            <w:r w:rsidRPr="00366A25">
              <w:rPr>
                <w:rFonts w:ascii="宋体" w:hAnsi="宋体" w:hint="eastAsia"/>
                <w:sz w:val="18"/>
                <w:szCs w:val="18"/>
              </w:rPr>
              <w:t>（3）</w:t>
            </w:r>
            <w:r w:rsidRPr="00366A25">
              <w:rPr>
                <w:rFonts w:ascii="宋体" w:hAnsi="宋体"/>
                <w:color w:val="000000"/>
                <w:sz w:val="18"/>
                <w:szCs w:val="18"/>
              </w:rPr>
              <w:t>因环境污染造成直接经济损失500万元以下的；</w:t>
            </w:r>
          </w:p>
          <w:p w14:paraId="5A8DA02A" w14:textId="77777777" w:rsidR="00366A25" w:rsidRPr="00366A25" w:rsidRDefault="00366A25" w:rsidP="00366A25">
            <w:pPr>
              <w:spacing w:line="240" w:lineRule="auto"/>
              <w:rPr>
                <w:rFonts w:ascii="宋体" w:hAnsi="宋体"/>
                <w:color w:val="000000"/>
                <w:sz w:val="18"/>
                <w:szCs w:val="18"/>
              </w:rPr>
            </w:pPr>
            <w:r w:rsidRPr="00366A25">
              <w:rPr>
                <w:rFonts w:ascii="宋体" w:hAnsi="宋体" w:hint="eastAsia"/>
                <w:sz w:val="18"/>
                <w:szCs w:val="18"/>
              </w:rPr>
              <w:t>（4）</w:t>
            </w:r>
            <w:r w:rsidRPr="00366A25">
              <w:rPr>
                <w:rFonts w:ascii="宋体" w:hAnsi="宋体"/>
                <w:color w:val="000000"/>
                <w:sz w:val="18"/>
                <w:szCs w:val="18"/>
              </w:rPr>
              <w:t>因环境污染造成跨县级行政区域纠纷，引起一般性群体影响的；</w:t>
            </w:r>
          </w:p>
          <w:p w14:paraId="064651B0" w14:textId="77777777" w:rsidR="00366A25" w:rsidRPr="00366A25" w:rsidRDefault="00366A25" w:rsidP="00366A25">
            <w:pPr>
              <w:spacing w:line="240" w:lineRule="auto"/>
              <w:rPr>
                <w:rFonts w:ascii="宋体" w:hAnsi="宋体"/>
                <w:color w:val="000000"/>
                <w:sz w:val="18"/>
                <w:szCs w:val="18"/>
              </w:rPr>
            </w:pPr>
            <w:r w:rsidRPr="00366A25">
              <w:rPr>
                <w:rFonts w:ascii="宋体" w:hAnsi="宋体" w:hint="eastAsia"/>
                <w:sz w:val="18"/>
                <w:szCs w:val="18"/>
              </w:rPr>
              <w:t>（5）</w:t>
            </w:r>
            <w:r w:rsidRPr="00366A25">
              <w:rPr>
                <w:rFonts w:ascii="宋体" w:hAnsi="宋体"/>
                <w:sz w:val="18"/>
                <w:szCs w:val="18"/>
              </w:rPr>
              <w:fldChar w:fldCharType="begin"/>
            </w:r>
            <w:r w:rsidRPr="00366A25">
              <w:rPr>
                <w:rFonts w:ascii="宋体" w:hAnsi="宋体"/>
                <w:sz w:val="18"/>
                <w:szCs w:val="18"/>
              </w:rPr>
              <w:instrText xml:space="preserve"> </w:instrText>
            </w:r>
            <w:r w:rsidRPr="00366A25">
              <w:rPr>
                <w:rFonts w:ascii="宋体" w:hAnsi="宋体" w:hint="eastAsia"/>
                <w:sz w:val="18"/>
                <w:szCs w:val="18"/>
              </w:rPr>
              <w:instrText>= 1 \* ROMAN</w:instrText>
            </w:r>
            <w:r w:rsidRPr="00366A25">
              <w:rPr>
                <w:rFonts w:ascii="宋体" w:hAnsi="宋体"/>
                <w:sz w:val="18"/>
                <w:szCs w:val="18"/>
              </w:rPr>
              <w:instrText xml:space="preserve"> </w:instrText>
            </w:r>
            <w:r w:rsidRPr="00366A25">
              <w:rPr>
                <w:rFonts w:ascii="宋体" w:hAnsi="宋体"/>
                <w:sz w:val="18"/>
                <w:szCs w:val="18"/>
              </w:rPr>
              <w:fldChar w:fldCharType="separate"/>
            </w:r>
            <w:r w:rsidRPr="00366A25">
              <w:rPr>
                <w:rFonts w:ascii="宋体" w:hAnsi="宋体"/>
                <w:noProof/>
                <w:sz w:val="18"/>
                <w:szCs w:val="18"/>
              </w:rPr>
              <w:t>I</w:t>
            </w:r>
            <w:r w:rsidRPr="00366A25">
              <w:rPr>
                <w:rFonts w:ascii="宋体" w:hAnsi="宋体"/>
                <w:sz w:val="18"/>
                <w:szCs w:val="18"/>
              </w:rPr>
              <w:fldChar w:fldCharType="end"/>
            </w:r>
            <w:r w:rsidRPr="00366A25">
              <w:rPr>
                <w:rFonts w:ascii="宋体" w:hAnsi="宋体" w:hint="eastAsia"/>
                <w:sz w:val="18"/>
                <w:szCs w:val="18"/>
              </w:rPr>
              <w:t>级-</w:t>
            </w:r>
            <w:r w:rsidRPr="00366A25">
              <w:rPr>
                <w:rFonts w:ascii="宋体" w:hAnsi="宋体"/>
                <w:sz w:val="18"/>
                <w:szCs w:val="18"/>
              </w:rPr>
              <w:fldChar w:fldCharType="begin"/>
            </w:r>
            <w:r w:rsidRPr="00366A25">
              <w:rPr>
                <w:rFonts w:ascii="宋体" w:hAnsi="宋体"/>
                <w:sz w:val="18"/>
                <w:szCs w:val="18"/>
              </w:rPr>
              <w:instrText xml:space="preserve"> </w:instrText>
            </w:r>
            <w:r w:rsidRPr="00366A25">
              <w:rPr>
                <w:rFonts w:ascii="宋体" w:hAnsi="宋体" w:hint="eastAsia"/>
                <w:sz w:val="18"/>
                <w:szCs w:val="18"/>
              </w:rPr>
              <w:instrText>= 3 \* ROMAN</w:instrText>
            </w:r>
            <w:r w:rsidRPr="00366A25">
              <w:rPr>
                <w:rFonts w:ascii="宋体" w:hAnsi="宋体"/>
                <w:sz w:val="18"/>
                <w:szCs w:val="18"/>
              </w:rPr>
              <w:instrText xml:space="preserve"> </w:instrText>
            </w:r>
            <w:r w:rsidRPr="00366A25">
              <w:rPr>
                <w:rFonts w:ascii="宋体" w:hAnsi="宋体"/>
                <w:sz w:val="18"/>
                <w:szCs w:val="18"/>
              </w:rPr>
              <w:fldChar w:fldCharType="separate"/>
            </w:r>
            <w:r w:rsidRPr="00366A25">
              <w:rPr>
                <w:rFonts w:ascii="宋体" w:hAnsi="宋体"/>
                <w:noProof/>
                <w:sz w:val="18"/>
                <w:szCs w:val="18"/>
              </w:rPr>
              <w:t>III</w:t>
            </w:r>
            <w:r w:rsidRPr="00366A25">
              <w:rPr>
                <w:rFonts w:ascii="宋体" w:hAnsi="宋体"/>
                <w:sz w:val="18"/>
                <w:szCs w:val="18"/>
              </w:rPr>
              <w:fldChar w:fldCharType="end"/>
            </w:r>
            <w:r w:rsidRPr="00366A25">
              <w:rPr>
                <w:rFonts w:ascii="宋体" w:hAnsi="宋体" w:hint="eastAsia"/>
                <w:sz w:val="18"/>
                <w:szCs w:val="18"/>
              </w:rPr>
              <w:t>级外</w:t>
            </w:r>
            <w:r w:rsidRPr="00366A25">
              <w:rPr>
                <w:rFonts w:ascii="宋体" w:hAnsi="宋体" w:hint="eastAsia"/>
                <w:color w:val="000000"/>
                <w:sz w:val="18"/>
                <w:szCs w:val="18"/>
              </w:rPr>
              <w:t>其它较大突发环境事件，事件超出公路企事业处置能力或已影响到公路外环境，需要消防、交警等专业救援部门主导处置的。</w:t>
            </w:r>
          </w:p>
        </w:tc>
        <w:tc>
          <w:tcPr>
            <w:tcW w:w="574" w:type="pct"/>
            <w:vMerge/>
            <w:shd w:val="clear" w:color="auto" w:fill="auto"/>
          </w:tcPr>
          <w:p w14:paraId="52B88C07" w14:textId="77777777" w:rsidR="00366A25" w:rsidRPr="00366A25" w:rsidRDefault="00366A25" w:rsidP="00366A25">
            <w:pPr>
              <w:spacing w:line="240" w:lineRule="auto"/>
              <w:rPr>
                <w:rFonts w:ascii="宋体" w:hAnsi="宋体"/>
                <w:sz w:val="18"/>
                <w:szCs w:val="18"/>
              </w:rPr>
            </w:pPr>
          </w:p>
        </w:tc>
      </w:tr>
      <w:tr w:rsidR="00366A25" w:rsidRPr="00366A25" w14:paraId="34311F2F" w14:textId="77777777" w:rsidTr="00366A25">
        <w:trPr>
          <w:trHeight w:val="170"/>
        </w:trPr>
        <w:tc>
          <w:tcPr>
            <w:tcW w:w="427" w:type="pct"/>
            <w:vMerge w:val="restart"/>
            <w:shd w:val="clear" w:color="auto" w:fill="auto"/>
            <w:vAlign w:val="center"/>
          </w:tcPr>
          <w:p w14:paraId="2537BF28" w14:textId="77777777" w:rsidR="00366A25" w:rsidRPr="00366A25" w:rsidRDefault="00366A25" w:rsidP="00366A25">
            <w:pPr>
              <w:spacing w:line="240" w:lineRule="auto"/>
              <w:jc w:val="center"/>
              <w:rPr>
                <w:rFonts w:ascii="宋体" w:hAnsi="宋体"/>
                <w:sz w:val="18"/>
                <w:szCs w:val="18"/>
              </w:rPr>
            </w:pPr>
            <w:r w:rsidRPr="00366A25">
              <w:rPr>
                <w:rFonts w:ascii="宋体" w:hAnsi="宋体" w:hint="eastAsia"/>
                <w:sz w:val="18"/>
                <w:szCs w:val="18"/>
              </w:rPr>
              <w:t>企事业级</w:t>
            </w:r>
          </w:p>
        </w:tc>
        <w:tc>
          <w:tcPr>
            <w:tcW w:w="370" w:type="pct"/>
            <w:tcBorders>
              <w:top w:val="single" w:sz="4" w:space="0" w:color="auto"/>
              <w:bottom w:val="single" w:sz="4" w:space="0" w:color="auto"/>
            </w:tcBorders>
            <w:shd w:val="clear" w:color="auto" w:fill="auto"/>
            <w:vAlign w:val="center"/>
          </w:tcPr>
          <w:p w14:paraId="66AD1D19" w14:textId="77777777" w:rsidR="00366A25" w:rsidRPr="00366A25" w:rsidRDefault="00366A25" w:rsidP="00366A25">
            <w:pPr>
              <w:spacing w:line="240" w:lineRule="auto"/>
              <w:jc w:val="center"/>
              <w:rPr>
                <w:rFonts w:ascii="宋体" w:hAnsi="宋体"/>
                <w:sz w:val="18"/>
                <w:szCs w:val="18"/>
              </w:rPr>
            </w:pPr>
            <w:r w:rsidRPr="00366A25">
              <w:rPr>
                <w:rFonts w:ascii="宋体" w:hAnsi="宋体" w:hint="eastAsia"/>
                <w:sz w:val="18"/>
                <w:szCs w:val="18"/>
              </w:rPr>
              <w:t>一级</w:t>
            </w:r>
          </w:p>
        </w:tc>
        <w:tc>
          <w:tcPr>
            <w:tcW w:w="444" w:type="pct"/>
            <w:tcBorders>
              <w:top w:val="single" w:sz="4" w:space="0" w:color="auto"/>
              <w:bottom w:val="single" w:sz="4" w:space="0" w:color="auto"/>
            </w:tcBorders>
            <w:shd w:val="clear" w:color="auto" w:fill="auto"/>
            <w:vAlign w:val="center"/>
          </w:tcPr>
          <w:p w14:paraId="1A42316F" w14:textId="77777777" w:rsidR="00366A25" w:rsidRPr="00366A25" w:rsidRDefault="00366A25" w:rsidP="00366A25">
            <w:pPr>
              <w:spacing w:line="240" w:lineRule="auto"/>
              <w:jc w:val="center"/>
              <w:rPr>
                <w:rFonts w:ascii="宋体" w:hAnsi="宋体"/>
                <w:color w:val="000000"/>
                <w:sz w:val="18"/>
                <w:szCs w:val="18"/>
              </w:rPr>
            </w:pPr>
            <w:r w:rsidRPr="00366A25">
              <w:rPr>
                <w:rFonts w:ascii="宋体" w:hAnsi="宋体" w:hint="eastAsia"/>
                <w:sz w:val="18"/>
                <w:szCs w:val="18"/>
              </w:rPr>
              <w:t>企事业级</w:t>
            </w:r>
          </w:p>
        </w:tc>
        <w:tc>
          <w:tcPr>
            <w:tcW w:w="3185" w:type="pct"/>
            <w:tcBorders>
              <w:top w:val="single" w:sz="4" w:space="0" w:color="auto"/>
              <w:bottom w:val="single" w:sz="4" w:space="0" w:color="auto"/>
            </w:tcBorders>
            <w:shd w:val="clear" w:color="auto" w:fill="auto"/>
            <w:vAlign w:val="center"/>
          </w:tcPr>
          <w:p w14:paraId="786F31A2" w14:textId="77777777" w:rsidR="00366A25" w:rsidRPr="00366A25" w:rsidRDefault="00366A25" w:rsidP="00366A25">
            <w:pPr>
              <w:spacing w:line="240" w:lineRule="auto"/>
              <w:rPr>
                <w:rFonts w:ascii="宋体" w:hAnsi="宋体"/>
                <w:sz w:val="18"/>
                <w:szCs w:val="18"/>
              </w:rPr>
            </w:pPr>
            <w:r w:rsidRPr="00366A25">
              <w:rPr>
                <w:rFonts w:ascii="宋体" w:hAnsi="宋体" w:hint="eastAsia"/>
                <w:sz w:val="18"/>
                <w:szCs w:val="18"/>
              </w:rPr>
              <w:t>社会级外轻微突发环境事件，事件未对公路外环境及环境风险保护目标产生影响，企事业（含协议单位、事故单位）可以处置（超出部门或路段处置能力）。</w:t>
            </w:r>
          </w:p>
        </w:tc>
        <w:tc>
          <w:tcPr>
            <w:tcW w:w="574" w:type="pct"/>
            <w:vMerge w:val="restart"/>
            <w:shd w:val="clear" w:color="auto" w:fill="auto"/>
          </w:tcPr>
          <w:p w14:paraId="5CD00A89" w14:textId="77777777" w:rsidR="00366A25" w:rsidRPr="00366A25" w:rsidRDefault="00366A25" w:rsidP="00366A25">
            <w:pPr>
              <w:spacing w:line="240" w:lineRule="auto"/>
              <w:rPr>
                <w:rFonts w:ascii="宋体" w:hAnsi="宋体"/>
                <w:sz w:val="18"/>
                <w:szCs w:val="18"/>
              </w:rPr>
            </w:pPr>
            <w:r w:rsidRPr="00366A25">
              <w:rPr>
                <w:rFonts w:ascii="宋体" w:hAnsi="宋体" w:hint="eastAsia"/>
                <w:sz w:val="18"/>
                <w:szCs w:val="18"/>
              </w:rPr>
              <w:t>社会级外突发环境事件，</w:t>
            </w:r>
            <w:r>
              <w:rPr>
                <w:rFonts w:ascii="宋体" w:hAnsi="宋体" w:hint="eastAsia"/>
                <w:sz w:val="18"/>
                <w:szCs w:val="18"/>
              </w:rPr>
              <w:t>未对水运建设项目</w:t>
            </w:r>
            <w:r w:rsidRPr="00366A25">
              <w:rPr>
                <w:rFonts w:ascii="宋体" w:hAnsi="宋体" w:hint="eastAsia"/>
                <w:sz w:val="18"/>
                <w:szCs w:val="18"/>
              </w:rPr>
              <w:t>外环境产生影响，企事业可以处置</w:t>
            </w:r>
          </w:p>
        </w:tc>
      </w:tr>
      <w:tr w:rsidR="00366A25" w:rsidRPr="00366A25" w14:paraId="356B5B52" w14:textId="77777777" w:rsidTr="00366A25">
        <w:trPr>
          <w:trHeight w:val="140"/>
        </w:trPr>
        <w:tc>
          <w:tcPr>
            <w:tcW w:w="427" w:type="pct"/>
            <w:vMerge/>
            <w:tcBorders>
              <w:bottom w:val="single" w:sz="8" w:space="0" w:color="auto"/>
            </w:tcBorders>
            <w:shd w:val="clear" w:color="auto" w:fill="auto"/>
          </w:tcPr>
          <w:p w14:paraId="5B8619C0" w14:textId="77777777" w:rsidR="00366A25" w:rsidRPr="00366A25" w:rsidRDefault="00366A25" w:rsidP="00366A25">
            <w:pPr>
              <w:spacing w:line="240" w:lineRule="auto"/>
              <w:jc w:val="center"/>
              <w:rPr>
                <w:rFonts w:ascii="宋体" w:hAnsi="宋体"/>
                <w:sz w:val="18"/>
                <w:szCs w:val="18"/>
              </w:rPr>
            </w:pPr>
          </w:p>
        </w:tc>
        <w:tc>
          <w:tcPr>
            <w:tcW w:w="370" w:type="pct"/>
            <w:tcBorders>
              <w:top w:val="single" w:sz="4" w:space="0" w:color="auto"/>
              <w:bottom w:val="single" w:sz="8" w:space="0" w:color="auto"/>
            </w:tcBorders>
            <w:shd w:val="clear" w:color="auto" w:fill="auto"/>
            <w:vAlign w:val="center"/>
          </w:tcPr>
          <w:p w14:paraId="4296C61F" w14:textId="77777777" w:rsidR="00366A25" w:rsidRPr="00366A25" w:rsidRDefault="00366A25" w:rsidP="00366A25">
            <w:pPr>
              <w:spacing w:line="240" w:lineRule="auto"/>
              <w:jc w:val="center"/>
              <w:rPr>
                <w:rFonts w:ascii="宋体" w:hAnsi="宋体"/>
                <w:sz w:val="18"/>
                <w:szCs w:val="18"/>
              </w:rPr>
            </w:pPr>
            <w:r w:rsidRPr="00366A25">
              <w:rPr>
                <w:rFonts w:ascii="宋体" w:hAnsi="宋体" w:hint="eastAsia"/>
                <w:sz w:val="18"/>
                <w:szCs w:val="18"/>
              </w:rPr>
              <w:t>二级</w:t>
            </w:r>
          </w:p>
        </w:tc>
        <w:tc>
          <w:tcPr>
            <w:tcW w:w="444" w:type="pct"/>
            <w:tcBorders>
              <w:top w:val="single" w:sz="4" w:space="0" w:color="auto"/>
              <w:bottom w:val="single" w:sz="8" w:space="0" w:color="auto"/>
            </w:tcBorders>
            <w:shd w:val="clear" w:color="auto" w:fill="auto"/>
            <w:vAlign w:val="center"/>
          </w:tcPr>
          <w:p w14:paraId="2D3B7844" w14:textId="77777777" w:rsidR="00366A25" w:rsidRPr="00366A25" w:rsidRDefault="00366A25" w:rsidP="00366A25">
            <w:pPr>
              <w:spacing w:line="240" w:lineRule="auto"/>
              <w:rPr>
                <w:rFonts w:ascii="宋体" w:hAnsi="宋体"/>
                <w:sz w:val="18"/>
                <w:szCs w:val="18"/>
              </w:rPr>
            </w:pPr>
            <w:r w:rsidRPr="00366A25">
              <w:rPr>
                <w:rFonts w:ascii="宋体" w:hAnsi="宋体" w:hint="eastAsia"/>
                <w:sz w:val="18"/>
                <w:szCs w:val="18"/>
              </w:rPr>
              <w:t>部门级或路段级</w:t>
            </w:r>
          </w:p>
        </w:tc>
        <w:tc>
          <w:tcPr>
            <w:tcW w:w="3185" w:type="pct"/>
            <w:tcBorders>
              <w:top w:val="single" w:sz="4" w:space="0" w:color="auto"/>
              <w:bottom w:val="single" w:sz="8" w:space="0" w:color="auto"/>
            </w:tcBorders>
            <w:shd w:val="clear" w:color="auto" w:fill="auto"/>
            <w:vAlign w:val="center"/>
          </w:tcPr>
          <w:p w14:paraId="5D819CD9" w14:textId="77777777" w:rsidR="00366A25" w:rsidRPr="00366A25" w:rsidRDefault="00366A25" w:rsidP="00366A25">
            <w:pPr>
              <w:spacing w:line="240" w:lineRule="auto"/>
              <w:rPr>
                <w:rFonts w:ascii="宋体" w:hAnsi="宋体"/>
                <w:sz w:val="18"/>
                <w:szCs w:val="18"/>
              </w:rPr>
            </w:pPr>
            <w:r w:rsidRPr="00366A25">
              <w:rPr>
                <w:rFonts w:ascii="宋体" w:hAnsi="宋体" w:hint="eastAsia"/>
                <w:sz w:val="18"/>
                <w:szCs w:val="18"/>
              </w:rPr>
              <w:t>其它较小型突发环境事件（社会级、企事业级突发环境事件外），事件未对公路外环境及环境风险保护目标产生影响，部门（路段）应急管理部门可以处置。</w:t>
            </w:r>
          </w:p>
        </w:tc>
        <w:tc>
          <w:tcPr>
            <w:tcW w:w="574" w:type="pct"/>
            <w:vMerge/>
            <w:tcBorders>
              <w:bottom w:val="single" w:sz="8" w:space="0" w:color="auto"/>
            </w:tcBorders>
            <w:shd w:val="clear" w:color="auto" w:fill="auto"/>
          </w:tcPr>
          <w:p w14:paraId="506B09FF" w14:textId="77777777" w:rsidR="00366A25" w:rsidRPr="00366A25" w:rsidRDefault="00366A25" w:rsidP="00366A25">
            <w:pPr>
              <w:spacing w:line="240" w:lineRule="auto"/>
              <w:rPr>
                <w:rFonts w:ascii="宋体" w:hAnsi="宋体"/>
                <w:sz w:val="18"/>
                <w:szCs w:val="18"/>
              </w:rPr>
            </w:pPr>
          </w:p>
        </w:tc>
      </w:tr>
    </w:tbl>
    <w:p w14:paraId="729B30E7" w14:textId="77777777" w:rsidR="00366A25" w:rsidRPr="00366A25" w:rsidRDefault="00366A25" w:rsidP="00366A25">
      <w:pPr>
        <w:pStyle w:val="afffff"/>
        <w:ind w:firstLine="420"/>
      </w:pPr>
    </w:p>
    <w:p w14:paraId="46AFFF22" w14:textId="77777777" w:rsidR="00366A25" w:rsidRPr="00366A25" w:rsidRDefault="00366A25" w:rsidP="00366A25">
      <w:pPr>
        <w:pStyle w:val="afffff"/>
        <w:ind w:firstLine="420"/>
      </w:pPr>
    </w:p>
    <w:p w14:paraId="68DBA6DF" w14:textId="77777777" w:rsidR="00366A25" w:rsidRPr="00366A25" w:rsidRDefault="00366A25" w:rsidP="00366A25">
      <w:pPr>
        <w:pStyle w:val="afffff"/>
        <w:ind w:firstLine="420"/>
      </w:pPr>
    </w:p>
    <w:p w14:paraId="4D9DABF4" w14:textId="77777777" w:rsidR="00366A25" w:rsidRDefault="00366A25" w:rsidP="002B4D52">
      <w:pPr>
        <w:pStyle w:val="afffff"/>
        <w:ind w:firstLine="420"/>
      </w:pPr>
    </w:p>
    <w:p w14:paraId="34DA7B8B" w14:textId="77777777" w:rsidR="000A588E" w:rsidRDefault="000A588E" w:rsidP="00565D85">
      <w:pPr>
        <w:pStyle w:val="afffff"/>
        <w:ind w:firstLine="420"/>
        <w:sectPr w:rsidR="000A588E" w:rsidSect="00FC087A">
          <w:headerReference w:type="even" r:id="rId33"/>
          <w:headerReference w:type="default" r:id="rId34"/>
          <w:footerReference w:type="even" r:id="rId35"/>
          <w:footerReference w:type="default" r:id="rId36"/>
          <w:pgSz w:w="11906" w:h="16838" w:code="9"/>
          <w:pgMar w:top="2410" w:right="1134" w:bottom="1134" w:left="1134" w:header="1418" w:footer="1134" w:gutter="284"/>
          <w:cols w:space="425"/>
          <w:formProt w:val="0"/>
          <w:docGrid w:linePitch="312"/>
        </w:sectPr>
      </w:pPr>
    </w:p>
    <w:p w14:paraId="3CC25D69" w14:textId="77777777" w:rsidR="00565D85" w:rsidRDefault="00565D85" w:rsidP="000A588E">
      <w:pPr>
        <w:pStyle w:val="aff1"/>
      </w:pPr>
    </w:p>
    <w:p w14:paraId="07865DCA" w14:textId="77777777" w:rsidR="000A588E" w:rsidRDefault="000A588E" w:rsidP="000A588E">
      <w:pPr>
        <w:pStyle w:val="aff7"/>
      </w:pPr>
    </w:p>
    <w:p w14:paraId="48C8BD4A" w14:textId="77777777" w:rsidR="000A588E" w:rsidRDefault="000A588E" w:rsidP="000A588E">
      <w:pPr>
        <w:pStyle w:val="affc"/>
        <w:spacing w:before="60" w:after="120"/>
      </w:pPr>
      <w:r>
        <w:br/>
      </w:r>
      <w:bookmarkStart w:id="238" w:name="_Toc166362105"/>
      <w:bookmarkStart w:id="239" w:name="_Toc166505401"/>
      <w:bookmarkStart w:id="240" w:name="_Toc166570852"/>
      <w:r>
        <w:rPr>
          <w:rFonts w:hint="eastAsia"/>
        </w:rPr>
        <w:t>（资料性）</w:t>
      </w:r>
      <w:r>
        <w:br/>
      </w:r>
      <w:r>
        <w:rPr>
          <w:rFonts w:hint="eastAsia"/>
        </w:rPr>
        <w:t>突发环境事件预警和应急处置通用流程图</w:t>
      </w:r>
      <w:bookmarkEnd w:id="238"/>
      <w:bookmarkEnd w:id="239"/>
      <w:bookmarkEnd w:id="240"/>
    </w:p>
    <w:p w14:paraId="58128E7B" w14:textId="77777777" w:rsidR="000A588E" w:rsidRDefault="000A588E" w:rsidP="000A588E">
      <w:pPr>
        <w:pStyle w:val="afffff"/>
        <w:ind w:firstLine="420"/>
      </w:pPr>
      <w:r>
        <w:rPr>
          <w:rFonts w:hint="eastAsia"/>
        </w:rPr>
        <w:t>突发环境事件预警、应急处置通用流程图见图C.1。</w:t>
      </w:r>
    </w:p>
    <w:p w14:paraId="5AF0F347" w14:textId="77777777" w:rsidR="000A588E" w:rsidRDefault="000A588E" w:rsidP="000A588E">
      <w:pPr>
        <w:pStyle w:val="afffff"/>
        <w:ind w:firstLine="420"/>
        <w:jc w:val="center"/>
      </w:pPr>
      <w:r>
        <w:rPr>
          <w:rFonts w:hint="eastAsia"/>
        </w:rPr>
        <w:drawing>
          <wp:inline distT="0" distB="0" distL="0" distR="0" wp14:anchorId="5A221F1B" wp14:editId="6A103E86">
            <wp:extent cx="4784725" cy="6837045"/>
            <wp:effectExtent l="0" t="0" r="0" b="1905"/>
            <wp:docPr id="4" name="图片 4" descr="公路突发环境事件应急响应程序2019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公路突发环境事件应急响应程序2019029"/>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784725" cy="6837045"/>
                    </a:xfrm>
                    <a:prstGeom prst="rect">
                      <a:avLst/>
                    </a:prstGeom>
                    <a:noFill/>
                    <a:ln>
                      <a:noFill/>
                    </a:ln>
                  </pic:spPr>
                </pic:pic>
              </a:graphicData>
            </a:graphic>
          </wp:inline>
        </w:drawing>
      </w:r>
    </w:p>
    <w:p w14:paraId="68B1C887" w14:textId="77777777" w:rsidR="000A588E" w:rsidRPr="000A588E" w:rsidRDefault="000A588E" w:rsidP="000A588E">
      <w:pPr>
        <w:pStyle w:val="aff2"/>
        <w:spacing w:before="120" w:after="120"/>
      </w:pPr>
      <w:r>
        <w:rPr>
          <w:rFonts w:hint="eastAsia"/>
        </w:rPr>
        <w:t>突发环境事件预警和应急处置通用流程图</w:t>
      </w:r>
    </w:p>
    <w:p w14:paraId="0766C5CD" w14:textId="77777777" w:rsidR="000A588E" w:rsidRPr="000A588E" w:rsidRDefault="000A588E" w:rsidP="000A588E">
      <w:pPr>
        <w:pStyle w:val="afffff"/>
        <w:ind w:firstLine="420"/>
      </w:pPr>
    </w:p>
    <w:p w14:paraId="0CBF0C63" w14:textId="77777777" w:rsidR="0098108C" w:rsidRDefault="0098108C" w:rsidP="000A588E">
      <w:pPr>
        <w:pStyle w:val="afffff"/>
        <w:ind w:firstLineChars="0" w:firstLine="0"/>
        <w:sectPr w:rsidR="0098108C" w:rsidSect="00FC087A">
          <w:headerReference w:type="even" r:id="rId38"/>
          <w:headerReference w:type="default" r:id="rId39"/>
          <w:footerReference w:type="even" r:id="rId40"/>
          <w:footerReference w:type="default" r:id="rId41"/>
          <w:pgSz w:w="11906" w:h="16838" w:code="9"/>
          <w:pgMar w:top="2410" w:right="1134" w:bottom="1134" w:left="1134" w:header="1418" w:footer="1134" w:gutter="284"/>
          <w:cols w:space="425"/>
          <w:formProt w:val="0"/>
          <w:docGrid w:linePitch="312"/>
        </w:sectPr>
      </w:pPr>
    </w:p>
    <w:p w14:paraId="184AED50" w14:textId="77777777" w:rsidR="000A588E" w:rsidRDefault="000A588E" w:rsidP="0098108C">
      <w:pPr>
        <w:pStyle w:val="aff1"/>
      </w:pPr>
    </w:p>
    <w:p w14:paraId="0D7EC426" w14:textId="77777777" w:rsidR="0098108C" w:rsidRDefault="0098108C" w:rsidP="0098108C">
      <w:pPr>
        <w:pStyle w:val="aff7"/>
      </w:pPr>
    </w:p>
    <w:p w14:paraId="53378E1E" w14:textId="77777777" w:rsidR="0098108C" w:rsidRDefault="0098108C" w:rsidP="0098108C">
      <w:pPr>
        <w:pStyle w:val="affc"/>
        <w:spacing w:before="60" w:after="120"/>
      </w:pPr>
      <w:r>
        <w:br/>
      </w:r>
      <w:bookmarkStart w:id="241" w:name="_Toc166362106"/>
      <w:bookmarkStart w:id="242" w:name="_Toc166505402"/>
      <w:bookmarkStart w:id="243" w:name="_Toc166570853"/>
      <w:r>
        <w:rPr>
          <w:rFonts w:hint="eastAsia"/>
        </w:rPr>
        <w:t>（资料性）</w:t>
      </w:r>
      <w:r>
        <w:br/>
      </w:r>
      <w:r>
        <w:rPr>
          <w:rFonts w:hint="eastAsia"/>
        </w:rPr>
        <w:t>突发环境事件应急处置卡</w:t>
      </w:r>
      <w:bookmarkEnd w:id="241"/>
      <w:bookmarkEnd w:id="242"/>
      <w:bookmarkEnd w:id="243"/>
    </w:p>
    <w:p w14:paraId="1553E41A" w14:textId="77777777" w:rsidR="0098108C" w:rsidRDefault="0098108C" w:rsidP="0098108C">
      <w:pPr>
        <w:pStyle w:val="afffff"/>
        <w:ind w:firstLine="420"/>
      </w:pPr>
      <w:r>
        <w:rPr>
          <w:rFonts w:hint="eastAsia"/>
        </w:rPr>
        <w:t>表D.1给出了突发环境事件应急处置卡。</w:t>
      </w:r>
    </w:p>
    <w:p w14:paraId="4E626CB2" w14:textId="77777777" w:rsidR="0098108C" w:rsidRDefault="0098108C" w:rsidP="0098108C">
      <w:pPr>
        <w:pStyle w:val="aff8"/>
        <w:spacing w:before="120" w:after="120"/>
      </w:pPr>
      <w:r>
        <w:rPr>
          <w:rFonts w:hint="eastAsia"/>
        </w:rPr>
        <w:t>突发环境事件应急处置卡</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5E0" w:firstRow="1" w:lastRow="1" w:firstColumn="1" w:lastColumn="1" w:noHBand="0" w:noVBand="1"/>
      </w:tblPr>
      <w:tblGrid>
        <w:gridCol w:w="1914"/>
        <w:gridCol w:w="1914"/>
        <w:gridCol w:w="1914"/>
        <w:gridCol w:w="1914"/>
        <w:gridCol w:w="1914"/>
      </w:tblGrid>
      <w:tr w:rsidR="0098108C" w:rsidRPr="0098108C" w14:paraId="0FD0CB9B" w14:textId="77777777" w:rsidTr="006A62AF">
        <w:tc>
          <w:tcPr>
            <w:tcW w:w="1914" w:type="dxa"/>
            <w:tcBorders>
              <w:top w:val="single" w:sz="8" w:space="0" w:color="auto"/>
              <w:bottom w:val="single" w:sz="8" w:space="0" w:color="auto"/>
            </w:tcBorders>
            <w:shd w:val="clear" w:color="auto" w:fill="auto"/>
            <w:vAlign w:val="center"/>
          </w:tcPr>
          <w:p w14:paraId="30F0CBCC" w14:textId="77777777" w:rsidR="0098108C" w:rsidRPr="0098108C" w:rsidRDefault="0098108C" w:rsidP="0098108C">
            <w:pPr>
              <w:spacing w:line="240" w:lineRule="auto"/>
              <w:jc w:val="center"/>
              <w:rPr>
                <w:rFonts w:ascii="宋体" w:hAnsi="宋体"/>
                <w:sz w:val="18"/>
                <w:szCs w:val="18"/>
              </w:rPr>
            </w:pPr>
            <w:r w:rsidRPr="0098108C">
              <w:rPr>
                <w:rFonts w:ascii="宋体" w:hAnsi="宋体" w:hint="eastAsia"/>
                <w:sz w:val="18"/>
                <w:szCs w:val="18"/>
              </w:rPr>
              <w:t>事件描述</w:t>
            </w:r>
          </w:p>
        </w:tc>
        <w:tc>
          <w:tcPr>
            <w:tcW w:w="7656" w:type="dxa"/>
            <w:gridSpan w:val="4"/>
            <w:tcBorders>
              <w:top w:val="single" w:sz="8" w:space="0" w:color="auto"/>
              <w:bottom w:val="single" w:sz="8" w:space="0" w:color="auto"/>
            </w:tcBorders>
            <w:shd w:val="clear" w:color="auto" w:fill="auto"/>
            <w:vAlign w:val="center"/>
          </w:tcPr>
          <w:p w14:paraId="20C71080" w14:textId="77777777" w:rsidR="0098108C" w:rsidRPr="0098108C" w:rsidRDefault="0098108C" w:rsidP="0098108C">
            <w:pPr>
              <w:spacing w:line="240" w:lineRule="auto"/>
              <w:jc w:val="center"/>
              <w:rPr>
                <w:rFonts w:ascii="宋体" w:hAnsi="宋体"/>
                <w:color w:val="FF0000"/>
                <w:sz w:val="18"/>
                <w:szCs w:val="18"/>
              </w:rPr>
            </w:pPr>
          </w:p>
        </w:tc>
      </w:tr>
      <w:tr w:rsidR="0098108C" w:rsidRPr="0098108C" w14:paraId="646A49FC" w14:textId="77777777" w:rsidTr="006A62AF">
        <w:tc>
          <w:tcPr>
            <w:tcW w:w="1914" w:type="dxa"/>
            <w:tcBorders>
              <w:top w:val="single" w:sz="8" w:space="0" w:color="auto"/>
            </w:tcBorders>
            <w:shd w:val="clear" w:color="auto" w:fill="auto"/>
          </w:tcPr>
          <w:p w14:paraId="581FA943" w14:textId="77777777" w:rsidR="0098108C" w:rsidRPr="0098108C" w:rsidRDefault="0098108C" w:rsidP="0098108C">
            <w:pPr>
              <w:spacing w:line="240" w:lineRule="auto"/>
              <w:jc w:val="center"/>
              <w:rPr>
                <w:rFonts w:ascii="宋体" w:hAnsi="宋体"/>
                <w:sz w:val="18"/>
                <w:szCs w:val="18"/>
              </w:rPr>
            </w:pPr>
            <w:r w:rsidRPr="0098108C">
              <w:rPr>
                <w:rFonts w:ascii="宋体" w:hAnsi="宋体" w:hint="eastAsia"/>
                <w:sz w:val="18"/>
                <w:szCs w:val="18"/>
              </w:rPr>
              <w:t>应急处置程序</w:t>
            </w:r>
          </w:p>
        </w:tc>
        <w:tc>
          <w:tcPr>
            <w:tcW w:w="1914" w:type="dxa"/>
            <w:tcBorders>
              <w:top w:val="single" w:sz="8" w:space="0" w:color="auto"/>
            </w:tcBorders>
            <w:shd w:val="clear" w:color="auto" w:fill="auto"/>
          </w:tcPr>
          <w:p w14:paraId="51AD52C5" w14:textId="77777777" w:rsidR="0098108C" w:rsidRPr="0098108C" w:rsidRDefault="0098108C" w:rsidP="0098108C">
            <w:pPr>
              <w:spacing w:line="240" w:lineRule="auto"/>
              <w:jc w:val="center"/>
              <w:rPr>
                <w:rFonts w:ascii="宋体" w:hAnsi="宋体"/>
                <w:sz w:val="18"/>
                <w:szCs w:val="18"/>
              </w:rPr>
            </w:pPr>
            <w:r w:rsidRPr="0098108C">
              <w:rPr>
                <w:rFonts w:ascii="宋体" w:hAnsi="宋体" w:hint="eastAsia"/>
                <w:sz w:val="18"/>
                <w:szCs w:val="18"/>
              </w:rPr>
              <w:t>责任部门</w:t>
            </w:r>
          </w:p>
        </w:tc>
        <w:tc>
          <w:tcPr>
            <w:tcW w:w="1914" w:type="dxa"/>
            <w:tcBorders>
              <w:top w:val="single" w:sz="8" w:space="0" w:color="auto"/>
            </w:tcBorders>
            <w:shd w:val="clear" w:color="auto" w:fill="auto"/>
          </w:tcPr>
          <w:p w14:paraId="014D2AD5" w14:textId="77777777" w:rsidR="0098108C" w:rsidRPr="0098108C" w:rsidRDefault="0098108C" w:rsidP="0098108C">
            <w:pPr>
              <w:spacing w:line="240" w:lineRule="auto"/>
              <w:jc w:val="center"/>
              <w:rPr>
                <w:rFonts w:ascii="宋体" w:hAnsi="宋体"/>
                <w:sz w:val="18"/>
                <w:szCs w:val="18"/>
              </w:rPr>
            </w:pPr>
            <w:r w:rsidRPr="0098108C">
              <w:rPr>
                <w:rFonts w:ascii="宋体" w:hAnsi="宋体" w:hint="eastAsia"/>
                <w:sz w:val="18"/>
                <w:szCs w:val="18"/>
              </w:rPr>
              <w:t>责任人及联系电话</w:t>
            </w:r>
          </w:p>
        </w:tc>
        <w:tc>
          <w:tcPr>
            <w:tcW w:w="1914" w:type="dxa"/>
            <w:tcBorders>
              <w:top w:val="single" w:sz="8" w:space="0" w:color="auto"/>
            </w:tcBorders>
            <w:shd w:val="clear" w:color="auto" w:fill="auto"/>
          </w:tcPr>
          <w:p w14:paraId="0870EA00" w14:textId="77777777" w:rsidR="0098108C" w:rsidRPr="0098108C" w:rsidRDefault="0098108C" w:rsidP="0098108C">
            <w:pPr>
              <w:spacing w:line="240" w:lineRule="auto"/>
              <w:jc w:val="center"/>
              <w:rPr>
                <w:rFonts w:ascii="宋体" w:hAnsi="宋体"/>
                <w:sz w:val="18"/>
                <w:szCs w:val="18"/>
              </w:rPr>
            </w:pPr>
            <w:r w:rsidRPr="0098108C">
              <w:rPr>
                <w:rFonts w:ascii="宋体" w:hAnsi="宋体" w:hint="eastAsia"/>
                <w:sz w:val="18"/>
                <w:szCs w:val="18"/>
              </w:rPr>
              <w:t>处置措施</w:t>
            </w:r>
          </w:p>
        </w:tc>
        <w:tc>
          <w:tcPr>
            <w:tcW w:w="1914" w:type="dxa"/>
            <w:tcBorders>
              <w:top w:val="single" w:sz="8" w:space="0" w:color="auto"/>
            </w:tcBorders>
            <w:shd w:val="clear" w:color="auto" w:fill="auto"/>
          </w:tcPr>
          <w:p w14:paraId="6ECDB374" w14:textId="77777777" w:rsidR="0098108C" w:rsidRPr="0098108C" w:rsidRDefault="0098108C" w:rsidP="0098108C">
            <w:pPr>
              <w:spacing w:line="240" w:lineRule="auto"/>
              <w:jc w:val="center"/>
              <w:rPr>
                <w:rFonts w:ascii="宋体" w:hAnsi="宋体"/>
                <w:sz w:val="18"/>
                <w:szCs w:val="18"/>
              </w:rPr>
            </w:pPr>
            <w:r w:rsidRPr="0098108C">
              <w:rPr>
                <w:rFonts w:ascii="宋体" w:hAnsi="宋体" w:hint="eastAsia"/>
                <w:sz w:val="18"/>
                <w:szCs w:val="18"/>
              </w:rPr>
              <w:t>抢险物资和设备</w:t>
            </w:r>
          </w:p>
        </w:tc>
      </w:tr>
      <w:tr w:rsidR="0098108C" w:rsidRPr="0098108C" w14:paraId="01B415A3" w14:textId="77777777" w:rsidTr="006A62AF">
        <w:tc>
          <w:tcPr>
            <w:tcW w:w="1914" w:type="dxa"/>
            <w:tcBorders>
              <w:bottom w:val="single" w:sz="4" w:space="0" w:color="auto"/>
            </w:tcBorders>
            <w:shd w:val="clear" w:color="auto" w:fill="auto"/>
          </w:tcPr>
          <w:p w14:paraId="5CA52CE0" w14:textId="77777777" w:rsidR="0098108C" w:rsidRPr="0098108C" w:rsidRDefault="0098108C" w:rsidP="0098108C">
            <w:pPr>
              <w:spacing w:line="240" w:lineRule="auto"/>
              <w:jc w:val="center"/>
              <w:rPr>
                <w:rFonts w:ascii="宋体" w:hAnsi="宋体"/>
                <w:sz w:val="18"/>
                <w:szCs w:val="18"/>
              </w:rPr>
            </w:pPr>
            <w:r w:rsidRPr="0098108C">
              <w:rPr>
                <w:rFonts w:ascii="宋体" w:hAnsi="宋体" w:hint="eastAsia"/>
                <w:sz w:val="18"/>
                <w:szCs w:val="18"/>
              </w:rPr>
              <w:t>接警</w:t>
            </w:r>
          </w:p>
        </w:tc>
        <w:tc>
          <w:tcPr>
            <w:tcW w:w="1914" w:type="dxa"/>
            <w:tcBorders>
              <w:bottom w:val="single" w:sz="4" w:space="0" w:color="auto"/>
            </w:tcBorders>
            <w:shd w:val="clear" w:color="auto" w:fill="auto"/>
          </w:tcPr>
          <w:p w14:paraId="47B76F88" w14:textId="77777777" w:rsidR="0098108C" w:rsidRPr="0098108C" w:rsidRDefault="0098108C" w:rsidP="0098108C">
            <w:pPr>
              <w:spacing w:line="240" w:lineRule="auto"/>
              <w:rPr>
                <w:rFonts w:ascii="宋体" w:hAnsi="宋体"/>
                <w:sz w:val="18"/>
                <w:szCs w:val="18"/>
              </w:rPr>
            </w:pPr>
          </w:p>
        </w:tc>
        <w:tc>
          <w:tcPr>
            <w:tcW w:w="1914" w:type="dxa"/>
            <w:tcBorders>
              <w:bottom w:val="single" w:sz="4" w:space="0" w:color="auto"/>
            </w:tcBorders>
            <w:shd w:val="clear" w:color="auto" w:fill="auto"/>
          </w:tcPr>
          <w:p w14:paraId="633E8C4C" w14:textId="77777777" w:rsidR="0098108C" w:rsidRPr="0098108C" w:rsidRDefault="0098108C" w:rsidP="0098108C">
            <w:pPr>
              <w:spacing w:line="240" w:lineRule="auto"/>
              <w:rPr>
                <w:rFonts w:ascii="宋体" w:hAnsi="宋体"/>
                <w:sz w:val="18"/>
                <w:szCs w:val="18"/>
              </w:rPr>
            </w:pPr>
          </w:p>
        </w:tc>
        <w:tc>
          <w:tcPr>
            <w:tcW w:w="1914" w:type="dxa"/>
            <w:tcBorders>
              <w:bottom w:val="single" w:sz="4" w:space="0" w:color="auto"/>
            </w:tcBorders>
            <w:shd w:val="clear" w:color="auto" w:fill="auto"/>
          </w:tcPr>
          <w:p w14:paraId="71991BEB" w14:textId="77777777" w:rsidR="0098108C" w:rsidRPr="0098108C" w:rsidRDefault="0098108C" w:rsidP="0098108C">
            <w:pPr>
              <w:spacing w:line="240" w:lineRule="auto"/>
              <w:rPr>
                <w:rFonts w:ascii="宋体" w:hAnsi="宋体"/>
                <w:sz w:val="18"/>
                <w:szCs w:val="18"/>
              </w:rPr>
            </w:pPr>
          </w:p>
        </w:tc>
        <w:tc>
          <w:tcPr>
            <w:tcW w:w="1914" w:type="dxa"/>
            <w:tcBorders>
              <w:bottom w:val="single" w:sz="4" w:space="0" w:color="auto"/>
            </w:tcBorders>
            <w:shd w:val="clear" w:color="auto" w:fill="auto"/>
          </w:tcPr>
          <w:p w14:paraId="19D0FE2F" w14:textId="77777777" w:rsidR="0098108C" w:rsidRPr="0098108C" w:rsidRDefault="0098108C" w:rsidP="0098108C">
            <w:pPr>
              <w:spacing w:line="240" w:lineRule="auto"/>
              <w:rPr>
                <w:rFonts w:ascii="宋体" w:hAnsi="宋体"/>
                <w:sz w:val="18"/>
                <w:szCs w:val="18"/>
              </w:rPr>
            </w:pPr>
          </w:p>
        </w:tc>
      </w:tr>
      <w:tr w:rsidR="0098108C" w:rsidRPr="0098108C" w14:paraId="54A0C585" w14:textId="77777777" w:rsidTr="006A62AF">
        <w:tc>
          <w:tcPr>
            <w:tcW w:w="1914" w:type="dxa"/>
            <w:tcBorders>
              <w:bottom w:val="single" w:sz="4" w:space="0" w:color="auto"/>
            </w:tcBorders>
            <w:shd w:val="clear" w:color="auto" w:fill="auto"/>
          </w:tcPr>
          <w:p w14:paraId="74AEC968" w14:textId="77777777" w:rsidR="0098108C" w:rsidRPr="0098108C" w:rsidRDefault="0098108C" w:rsidP="0098108C">
            <w:pPr>
              <w:spacing w:line="240" w:lineRule="auto"/>
              <w:jc w:val="center"/>
              <w:rPr>
                <w:rFonts w:ascii="宋体" w:hAnsi="宋体"/>
                <w:sz w:val="18"/>
                <w:szCs w:val="18"/>
              </w:rPr>
            </w:pPr>
            <w:r w:rsidRPr="0098108C">
              <w:rPr>
                <w:rFonts w:ascii="宋体" w:hAnsi="宋体" w:hint="eastAsia"/>
                <w:sz w:val="18"/>
                <w:szCs w:val="18"/>
              </w:rPr>
              <w:t>确认</w:t>
            </w:r>
          </w:p>
        </w:tc>
        <w:tc>
          <w:tcPr>
            <w:tcW w:w="1914" w:type="dxa"/>
            <w:tcBorders>
              <w:bottom w:val="single" w:sz="4" w:space="0" w:color="auto"/>
            </w:tcBorders>
            <w:shd w:val="clear" w:color="auto" w:fill="auto"/>
          </w:tcPr>
          <w:p w14:paraId="707187A7" w14:textId="77777777" w:rsidR="0098108C" w:rsidRPr="0098108C" w:rsidRDefault="0098108C" w:rsidP="0098108C">
            <w:pPr>
              <w:spacing w:line="240" w:lineRule="auto"/>
              <w:rPr>
                <w:rFonts w:ascii="宋体" w:hAnsi="宋体"/>
                <w:sz w:val="18"/>
                <w:szCs w:val="18"/>
              </w:rPr>
            </w:pPr>
          </w:p>
        </w:tc>
        <w:tc>
          <w:tcPr>
            <w:tcW w:w="1914" w:type="dxa"/>
            <w:tcBorders>
              <w:bottom w:val="single" w:sz="4" w:space="0" w:color="auto"/>
            </w:tcBorders>
            <w:shd w:val="clear" w:color="auto" w:fill="auto"/>
          </w:tcPr>
          <w:p w14:paraId="4E6DFF96" w14:textId="77777777" w:rsidR="0098108C" w:rsidRPr="0098108C" w:rsidRDefault="0098108C" w:rsidP="0098108C">
            <w:pPr>
              <w:spacing w:line="240" w:lineRule="auto"/>
              <w:rPr>
                <w:rFonts w:ascii="宋体" w:hAnsi="宋体"/>
                <w:sz w:val="18"/>
                <w:szCs w:val="18"/>
              </w:rPr>
            </w:pPr>
          </w:p>
        </w:tc>
        <w:tc>
          <w:tcPr>
            <w:tcW w:w="1914" w:type="dxa"/>
            <w:tcBorders>
              <w:bottom w:val="single" w:sz="4" w:space="0" w:color="auto"/>
            </w:tcBorders>
            <w:shd w:val="clear" w:color="auto" w:fill="auto"/>
          </w:tcPr>
          <w:p w14:paraId="6CF30950" w14:textId="77777777" w:rsidR="0098108C" w:rsidRPr="0098108C" w:rsidRDefault="0098108C" w:rsidP="0098108C">
            <w:pPr>
              <w:spacing w:line="240" w:lineRule="auto"/>
              <w:rPr>
                <w:rFonts w:ascii="宋体" w:hAnsi="宋体"/>
                <w:sz w:val="18"/>
                <w:szCs w:val="18"/>
              </w:rPr>
            </w:pPr>
          </w:p>
        </w:tc>
        <w:tc>
          <w:tcPr>
            <w:tcW w:w="1914" w:type="dxa"/>
            <w:tcBorders>
              <w:bottom w:val="single" w:sz="4" w:space="0" w:color="auto"/>
            </w:tcBorders>
            <w:shd w:val="clear" w:color="auto" w:fill="auto"/>
          </w:tcPr>
          <w:p w14:paraId="42B92A83" w14:textId="77777777" w:rsidR="0098108C" w:rsidRPr="0098108C" w:rsidRDefault="0098108C" w:rsidP="0098108C">
            <w:pPr>
              <w:spacing w:line="240" w:lineRule="auto"/>
              <w:rPr>
                <w:rFonts w:ascii="宋体" w:hAnsi="宋体"/>
                <w:sz w:val="18"/>
                <w:szCs w:val="18"/>
              </w:rPr>
            </w:pPr>
          </w:p>
        </w:tc>
      </w:tr>
      <w:tr w:rsidR="0098108C" w:rsidRPr="0098108C" w14:paraId="0855F8AC" w14:textId="77777777" w:rsidTr="006A62AF">
        <w:tc>
          <w:tcPr>
            <w:tcW w:w="1914" w:type="dxa"/>
            <w:tcBorders>
              <w:bottom w:val="single" w:sz="4" w:space="0" w:color="auto"/>
            </w:tcBorders>
            <w:shd w:val="clear" w:color="auto" w:fill="auto"/>
          </w:tcPr>
          <w:p w14:paraId="36C668AB" w14:textId="77777777" w:rsidR="0098108C" w:rsidRPr="0098108C" w:rsidRDefault="0098108C" w:rsidP="0098108C">
            <w:pPr>
              <w:spacing w:line="240" w:lineRule="auto"/>
              <w:jc w:val="center"/>
              <w:rPr>
                <w:rFonts w:ascii="宋体" w:hAnsi="宋体"/>
                <w:sz w:val="18"/>
                <w:szCs w:val="18"/>
              </w:rPr>
            </w:pPr>
            <w:r w:rsidRPr="0098108C">
              <w:rPr>
                <w:rFonts w:ascii="宋体" w:hAnsi="宋体" w:hint="eastAsia"/>
                <w:sz w:val="18"/>
                <w:szCs w:val="18"/>
              </w:rPr>
              <w:t>内部报告</w:t>
            </w:r>
          </w:p>
        </w:tc>
        <w:tc>
          <w:tcPr>
            <w:tcW w:w="1914" w:type="dxa"/>
            <w:tcBorders>
              <w:bottom w:val="single" w:sz="4" w:space="0" w:color="auto"/>
            </w:tcBorders>
            <w:shd w:val="clear" w:color="auto" w:fill="auto"/>
          </w:tcPr>
          <w:p w14:paraId="74AA2A6E" w14:textId="77777777" w:rsidR="0098108C" w:rsidRPr="0098108C" w:rsidRDefault="0098108C" w:rsidP="0098108C">
            <w:pPr>
              <w:spacing w:line="240" w:lineRule="auto"/>
              <w:rPr>
                <w:rFonts w:ascii="宋体" w:hAnsi="宋体"/>
                <w:sz w:val="18"/>
                <w:szCs w:val="18"/>
              </w:rPr>
            </w:pPr>
          </w:p>
        </w:tc>
        <w:tc>
          <w:tcPr>
            <w:tcW w:w="1914" w:type="dxa"/>
            <w:tcBorders>
              <w:bottom w:val="single" w:sz="4" w:space="0" w:color="auto"/>
            </w:tcBorders>
            <w:shd w:val="clear" w:color="auto" w:fill="auto"/>
          </w:tcPr>
          <w:p w14:paraId="3F2AB4A6" w14:textId="77777777" w:rsidR="0098108C" w:rsidRPr="0098108C" w:rsidRDefault="0098108C" w:rsidP="0098108C">
            <w:pPr>
              <w:spacing w:line="240" w:lineRule="auto"/>
              <w:rPr>
                <w:rFonts w:ascii="宋体" w:hAnsi="宋体"/>
                <w:sz w:val="18"/>
                <w:szCs w:val="18"/>
              </w:rPr>
            </w:pPr>
          </w:p>
        </w:tc>
        <w:tc>
          <w:tcPr>
            <w:tcW w:w="1914" w:type="dxa"/>
            <w:tcBorders>
              <w:bottom w:val="single" w:sz="4" w:space="0" w:color="auto"/>
            </w:tcBorders>
            <w:shd w:val="clear" w:color="auto" w:fill="auto"/>
          </w:tcPr>
          <w:p w14:paraId="6461135A" w14:textId="77777777" w:rsidR="0098108C" w:rsidRPr="0098108C" w:rsidRDefault="0098108C" w:rsidP="0098108C">
            <w:pPr>
              <w:spacing w:line="240" w:lineRule="auto"/>
              <w:rPr>
                <w:rFonts w:ascii="宋体" w:hAnsi="宋体"/>
                <w:sz w:val="18"/>
                <w:szCs w:val="18"/>
              </w:rPr>
            </w:pPr>
          </w:p>
        </w:tc>
        <w:tc>
          <w:tcPr>
            <w:tcW w:w="1914" w:type="dxa"/>
            <w:tcBorders>
              <w:bottom w:val="single" w:sz="4" w:space="0" w:color="auto"/>
            </w:tcBorders>
            <w:shd w:val="clear" w:color="auto" w:fill="auto"/>
          </w:tcPr>
          <w:p w14:paraId="7B3055BC" w14:textId="77777777" w:rsidR="0098108C" w:rsidRPr="0098108C" w:rsidRDefault="0098108C" w:rsidP="0098108C">
            <w:pPr>
              <w:spacing w:line="240" w:lineRule="auto"/>
              <w:rPr>
                <w:rFonts w:ascii="宋体" w:hAnsi="宋体"/>
                <w:sz w:val="18"/>
                <w:szCs w:val="18"/>
              </w:rPr>
            </w:pPr>
          </w:p>
        </w:tc>
      </w:tr>
      <w:tr w:rsidR="0098108C" w:rsidRPr="0098108C" w14:paraId="0A8FF1B7" w14:textId="77777777" w:rsidTr="006A62AF">
        <w:tc>
          <w:tcPr>
            <w:tcW w:w="1914" w:type="dxa"/>
            <w:tcBorders>
              <w:bottom w:val="single" w:sz="4" w:space="0" w:color="auto"/>
            </w:tcBorders>
            <w:shd w:val="clear" w:color="auto" w:fill="auto"/>
          </w:tcPr>
          <w:p w14:paraId="65319D33" w14:textId="77777777" w:rsidR="0098108C" w:rsidRPr="0098108C" w:rsidRDefault="0098108C" w:rsidP="0098108C">
            <w:pPr>
              <w:spacing w:line="240" w:lineRule="auto"/>
              <w:jc w:val="center"/>
              <w:rPr>
                <w:rFonts w:ascii="宋体" w:hAnsi="宋体"/>
                <w:sz w:val="18"/>
                <w:szCs w:val="18"/>
              </w:rPr>
            </w:pPr>
            <w:r w:rsidRPr="0098108C">
              <w:rPr>
                <w:rFonts w:ascii="宋体" w:hAnsi="宋体" w:hint="eastAsia"/>
                <w:sz w:val="18"/>
                <w:szCs w:val="18"/>
              </w:rPr>
              <w:t>启动环境应急预案</w:t>
            </w:r>
          </w:p>
        </w:tc>
        <w:tc>
          <w:tcPr>
            <w:tcW w:w="1914" w:type="dxa"/>
            <w:tcBorders>
              <w:bottom w:val="single" w:sz="4" w:space="0" w:color="auto"/>
            </w:tcBorders>
            <w:shd w:val="clear" w:color="auto" w:fill="auto"/>
          </w:tcPr>
          <w:p w14:paraId="3B6888A4" w14:textId="77777777" w:rsidR="0098108C" w:rsidRPr="0098108C" w:rsidRDefault="0098108C" w:rsidP="0098108C">
            <w:pPr>
              <w:spacing w:line="240" w:lineRule="auto"/>
              <w:rPr>
                <w:rFonts w:ascii="宋体" w:hAnsi="宋体"/>
                <w:sz w:val="18"/>
                <w:szCs w:val="18"/>
              </w:rPr>
            </w:pPr>
          </w:p>
        </w:tc>
        <w:tc>
          <w:tcPr>
            <w:tcW w:w="1914" w:type="dxa"/>
            <w:tcBorders>
              <w:bottom w:val="single" w:sz="4" w:space="0" w:color="auto"/>
            </w:tcBorders>
            <w:shd w:val="clear" w:color="auto" w:fill="auto"/>
          </w:tcPr>
          <w:p w14:paraId="344ED09F" w14:textId="77777777" w:rsidR="0098108C" w:rsidRPr="0098108C" w:rsidRDefault="0098108C" w:rsidP="0098108C">
            <w:pPr>
              <w:spacing w:line="240" w:lineRule="auto"/>
              <w:rPr>
                <w:rFonts w:ascii="宋体" w:hAnsi="宋体"/>
                <w:sz w:val="18"/>
                <w:szCs w:val="18"/>
              </w:rPr>
            </w:pPr>
          </w:p>
        </w:tc>
        <w:tc>
          <w:tcPr>
            <w:tcW w:w="1914" w:type="dxa"/>
            <w:tcBorders>
              <w:bottom w:val="single" w:sz="4" w:space="0" w:color="auto"/>
            </w:tcBorders>
            <w:shd w:val="clear" w:color="auto" w:fill="auto"/>
          </w:tcPr>
          <w:p w14:paraId="4EA643D2" w14:textId="77777777" w:rsidR="0098108C" w:rsidRPr="0098108C" w:rsidRDefault="0098108C" w:rsidP="0098108C">
            <w:pPr>
              <w:spacing w:line="240" w:lineRule="auto"/>
              <w:rPr>
                <w:rFonts w:ascii="宋体" w:hAnsi="宋体"/>
                <w:sz w:val="18"/>
                <w:szCs w:val="18"/>
              </w:rPr>
            </w:pPr>
          </w:p>
        </w:tc>
        <w:tc>
          <w:tcPr>
            <w:tcW w:w="1914" w:type="dxa"/>
            <w:tcBorders>
              <w:bottom w:val="single" w:sz="4" w:space="0" w:color="auto"/>
            </w:tcBorders>
            <w:shd w:val="clear" w:color="auto" w:fill="auto"/>
          </w:tcPr>
          <w:p w14:paraId="5B84A3E2" w14:textId="77777777" w:rsidR="0098108C" w:rsidRPr="0098108C" w:rsidRDefault="0098108C" w:rsidP="0098108C">
            <w:pPr>
              <w:spacing w:line="240" w:lineRule="auto"/>
              <w:rPr>
                <w:rFonts w:ascii="宋体" w:hAnsi="宋体"/>
                <w:sz w:val="18"/>
                <w:szCs w:val="18"/>
              </w:rPr>
            </w:pPr>
          </w:p>
        </w:tc>
      </w:tr>
      <w:tr w:rsidR="0098108C" w:rsidRPr="0098108C" w14:paraId="1F39F37F" w14:textId="77777777" w:rsidTr="006A62AF">
        <w:tc>
          <w:tcPr>
            <w:tcW w:w="1914" w:type="dxa"/>
            <w:tcBorders>
              <w:bottom w:val="single" w:sz="4" w:space="0" w:color="auto"/>
            </w:tcBorders>
            <w:shd w:val="clear" w:color="auto" w:fill="auto"/>
          </w:tcPr>
          <w:p w14:paraId="4F38C070" w14:textId="77777777" w:rsidR="0098108C" w:rsidRPr="0098108C" w:rsidRDefault="0098108C" w:rsidP="0098108C">
            <w:pPr>
              <w:spacing w:line="240" w:lineRule="auto"/>
              <w:jc w:val="center"/>
              <w:rPr>
                <w:rFonts w:ascii="宋体" w:hAnsi="宋体"/>
                <w:sz w:val="18"/>
                <w:szCs w:val="18"/>
              </w:rPr>
            </w:pPr>
            <w:r w:rsidRPr="0098108C">
              <w:rPr>
                <w:rFonts w:ascii="宋体" w:hAnsi="宋体" w:hint="eastAsia"/>
                <w:sz w:val="18"/>
                <w:szCs w:val="18"/>
              </w:rPr>
              <w:t>信息报告与通报</w:t>
            </w:r>
          </w:p>
        </w:tc>
        <w:tc>
          <w:tcPr>
            <w:tcW w:w="1914" w:type="dxa"/>
            <w:tcBorders>
              <w:bottom w:val="single" w:sz="4" w:space="0" w:color="auto"/>
            </w:tcBorders>
            <w:shd w:val="clear" w:color="auto" w:fill="auto"/>
          </w:tcPr>
          <w:p w14:paraId="4F3B630D" w14:textId="77777777" w:rsidR="0098108C" w:rsidRPr="0098108C" w:rsidRDefault="0098108C" w:rsidP="0098108C">
            <w:pPr>
              <w:spacing w:line="240" w:lineRule="auto"/>
              <w:rPr>
                <w:rFonts w:ascii="宋体" w:hAnsi="宋体"/>
                <w:sz w:val="18"/>
                <w:szCs w:val="18"/>
              </w:rPr>
            </w:pPr>
          </w:p>
        </w:tc>
        <w:tc>
          <w:tcPr>
            <w:tcW w:w="1914" w:type="dxa"/>
            <w:tcBorders>
              <w:bottom w:val="single" w:sz="4" w:space="0" w:color="auto"/>
            </w:tcBorders>
            <w:shd w:val="clear" w:color="auto" w:fill="auto"/>
          </w:tcPr>
          <w:p w14:paraId="3453C5D0" w14:textId="77777777" w:rsidR="0098108C" w:rsidRPr="0098108C" w:rsidRDefault="0098108C" w:rsidP="0098108C">
            <w:pPr>
              <w:spacing w:line="240" w:lineRule="auto"/>
              <w:rPr>
                <w:rFonts w:ascii="宋体" w:hAnsi="宋体"/>
                <w:sz w:val="18"/>
                <w:szCs w:val="18"/>
              </w:rPr>
            </w:pPr>
          </w:p>
        </w:tc>
        <w:tc>
          <w:tcPr>
            <w:tcW w:w="1914" w:type="dxa"/>
            <w:tcBorders>
              <w:bottom w:val="single" w:sz="4" w:space="0" w:color="auto"/>
            </w:tcBorders>
            <w:shd w:val="clear" w:color="auto" w:fill="auto"/>
          </w:tcPr>
          <w:p w14:paraId="0CD8791C" w14:textId="77777777" w:rsidR="0098108C" w:rsidRPr="0098108C" w:rsidRDefault="0098108C" w:rsidP="0098108C">
            <w:pPr>
              <w:spacing w:line="240" w:lineRule="auto"/>
              <w:rPr>
                <w:rFonts w:ascii="宋体" w:hAnsi="宋体"/>
                <w:sz w:val="18"/>
                <w:szCs w:val="18"/>
              </w:rPr>
            </w:pPr>
          </w:p>
        </w:tc>
        <w:tc>
          <w:tcPr>
            <w:tcW w:w="1914" w:type="dxa"/>
            <w:tcBorders>
              <w:bottom w:val="single" w:sz="4" w:space="0" w:color="auto"/>
            </w:tcBorders>
            <w:shd w:val="clear" w:color="auto" w:fill="auto"/>
          </w:tcPr>
          <w:p w14:paraId="67AAD1A7" w14:textId="77777777" w:rsidR="0098108C" w:rsidRPr="0098108C" w:rsidRDefault="0098108C" w:rsidP="0098108C">
            <w:pPr>
              <w:spacing w:line="240" w:lineRule="auto"/>
              <w:rPr>
                <w:rFonts w:ascii="宋体" w:hAnsi="宋体"/>
                <w:sz w:val="18"/>
                <w:szCs w:val="18"/>
              </w:rPr>
            </w:pPr>
          </w:p>
        </w:tc>
      </w:tr>
      <w:tr w:rsidR="0098108C" w:rsidRPr="0098108C" w14:paraId="4E144840" w14:textId="77777777" w:rsidTr="006A62AF">
        <w:tc>
          <w:tcPr>
            <w:tcW w:w="1914" w:type="dxa"/>
            <w:tcBorders>
              <w:bottom w:val="single" w:sz="4" w:space="0" w:color="auto"/>
            </w:tcBorders>
            <w:shd w:val="clear" w:color="auto" w:fill="auto"/>
          </w:tcPr>
          <w:p w14:paraId="0D3F2455" w14:textId="77777777" w:rsidR="0098108C" w:rsidRPr="0098108C" w:rsidRDefault="0098108C" w:rsidP="0098108C">
            <w:pPr>
              <w:spacing w:line="240" w:lineRule="auto"/>
              <w:jc w:val="center"/>
              <w:rPr>
                <w:rFonts w:ascii="宋体" w:hAnsi="宋体"/>
                <w:sz w:val="18"/>
                <w:szCs w:val="18"/>
              </w:rPr>
            </w:pPr>
            <w:r w:rsidRPr="0098108C">
              <w:rPr>
                <w:rFonts w:ascii="宋体" w:hAnsi="宋体" w:hint="eastAsia"/>
                <w:sz w:val="18"/>
                <w:szCs w:val="18"/>
              </w:rPr>
              <w:t>应急处置准备</w:t>
            </w:r>
          </w:p>
        </w:tc>
        <w:tc>
          <w:tcPr>
            <w:tcW w:w="1914" w:type="dxa"/>
            <w:tcBorders>
              <w:bottom w:val="single" w:sz="4" w:space="0" w:color="auto"/>
            </w:tcBorders>
            <w:shd w:val="clear" w:color="auto" w:fill="auto"/>
          </w:tcPr>
          <w:p w14:paraId="4A619883" w14:textId="77777777" w:rsidR="0098108C" w:rsidRPr="0098108C" w:rsidRDefault="0098108C" w:rsidP="0098108C">
            <w:pPr>
              <w:spacing w:line="240" w:lineRule="auto"/>
              <w:rPr>
                <w:rFonts w:ascii="宋体" w:hAnsi="宋体"/>
                <w:sz w:val="18"/>
                <w:szCs w:val="18"/>
              </w:rPr>
            </w:pPr>
          </w:p>
        </w:tc>
        <w:tc>
          <w:tcPr>
            <w:tcW w:w="1914" w:type="dxa"/>
            <w:tcBorders>
              <w:bottom w:val="single" w:sz="4" w:space="0" w:color="auto"/>
            </w:tcBorders>
            <w:shd w:val="clear" w:color="auto" w:fill="auto"/>
          </w:tcPr>
          <w:p w14:paraId="1D24A5F2" w14:textId="77777777" w:rsidR="0098108C" w:rsidRPr="0098108C" w:rsidRDefault="0098108C" w:rsidP="0098108C">
            <w:pPr>
              <w:spacing w:line="240" w:lineRule="auto"/>
              <w:rPr>
                <w:rFonts w:ascii="宋体" w:hAnsi="宋体"/>
                <w:sz w:val="18"/>
                <w:szCs w:val="18"/>
              </w:rPr>
            </w:pPr>
          </w:p>
        </w:tc>
        <w:tc>
          <w:tcPr>
            <w:tcW w:w="1914" w:type="dxa"/>
            <w:tcBorders>
              <w:bottom w:val="single" w:sz="4" w:space="0" w:color="auto"/>
            </w:tcBorders>
            <w:shd w:val="clear" w:color="auto" w:fill="auto"/>
          </w:tcPr>
          <w:p w14:paraId="21FEEBEA" w14:textId="77777777" w:rsidR="0098108C" w:rsidRPr="0098108C" w:rsidRDefault="0098108C" w:rsidP="0098108C">
            <w:pPr>
              <w:spacing w:line="240" w:lineRule="auto"/>
              <w:rPr>
                <w:rFonts w:ascii="宋体" w:hAnsi="宋体"/>
                <w:sz w:val="18"/>
                <w:szCs w:val="18"/>
              </w:rPr>
            </w:pPr>
          </w:p>
        </w:tc>
        <w:tc>
          <w:tcPr>
            <w:tcW w:w="1914" w:type="dxa"/>
            <w:tcBorders>
              <w:bottom w:val="single" w:sz="4" w:space="0" w:color="auto"/>
            </w:tcBorders>
            <w:shd w:val="clear" w:color="auto" w:fill="auto"/>
          </w:tcPr>
          <w:p w14:paraId="4BAD2FEC" w14:textId="77777777" w:rsidR="0098108C" w:rsidRPr="0098108C" w:rsidRDefault="0098108C" w:rsidP="0098108C">
            <w:pPr>
              <w:spacing w:line="240" w:lineRule="auto"/>
              <w:rPr>
                <w:rFonts w:ascii="宋体" w:hAnsi="宋体"/>
                <w:sz w:val="18"/>
                <w:szCs w:val="18"/>
              </w:rPr>
            </w:pPr>
          </w:p>
        </w:tc>
      </w:tr>
      <w:tr w:rsidR="0098108C" w:rsidRPr="0098108C" w14:paraId="49DA1C38" w14:textId="77777777" w:rsidTr="006A62AF">
        <w:tc>
          <w:tcPr>
            <w:tcW w:w="1914" w:type="dxa"/>
            <w:tcBorders>
              <w:bottom w:val="single" w:sz="4" w:space="0" w:color="auto"/>
            </w:tcBorders>
            <w:shd w:val="clear" w:color="auto" w:fill="auto"/>
          </w:tcPr>
          <w:p w14:paraId="7B249F14" w14:textId="77777777" w:rsidR="0098108C" w:rsidRPr="0098108C" w:rsidRDefault="0098108C" w:rsidP="0098108C">
            <w:pPr>
              <w:spacing w:line="240" w:lineRule="auto"/>
              <w:jc w:val="center"/>
              <w:rPr>
                <w:rFonts w:ascii="宋体" w:hAnsi="宋体"/>
                <w:sz w:val="18"/>
                <w:szCs w:val="18"/>
              </w:rPr>
            </w:pPr>
            <w:r w:rsidRPr="0098108C">
              <w:rPr>
                <w:rFonts w:ascii="宋体" w:hAnsi="宋体" w:hint="eastAsia"/>
                <w:sz w:val="18"/>
                <w:szCs w:val="18"/>
              </w:rPr>
              <w:t>人员救助</w:t>
            </w:r>
          </w:p>
        </w:tc>
        <w:tc>
          <w:tcPr>
            <w:tcW w:w="1914" w:type="dxa"/>
            <w:tcBorders>
              <w:bottom w:val="single" w:sz="4" w:space="0" w:color="auto"/>
            </w:tcBorders>
            <w:shd w:val="clear" w:color="auto" w:fill="auto"/>
          </w:tcPr>
          <w:p w14:paraId="46F7CEAE" w14:textId="77777777" w:rsidR="0098108C" w:rsidRPr="0098108C" w:rsidRDefault="0098108C" w:rsidP="0098108C">
            <w:pPr>
              <w:spacing w:line="240" w:lineRule="auto"/>
              <w:rPr>
                <w:rFonts w:ascii="宋体" w:hAnsi="宋体"/>
                <w:sz w:val="18"/>
                <w:szCs w:val="18"/>
              </w:rPr>
            </w:pPr>
          </w:p>
        </w:tc>
        <w:tc>
          <w:tcPr>
            <w:tcW w:w="1914" w:type="dxa"/>
            <w:tcBorders>
              <w:bottom w:val="single" w:sz="4" w:space="0" w:color="auto"/>
            </w:tcBorders>
            <w:shd w:val="clear" w:color="auto" w:fill="auto"/>
          </w:tcPr>
          <w:p w14:paraId="2BC0D256" w14:textId="77777777" w:rsidR="0098108C" w:rsidRPr="0098108C" w:rsidRDefault="0098108C" w:rsidP="0098108C">
            <w:pPr>
              <w:spacing w:line="240" w:lineRule="auto"/>
              <w:rPr>
                <w:rFonts w:ascii="宋体" w:hAnsi="宋体"/>
                <w:sz w:val="18"/>
                <w:szCs w:val="18"/>
              </w:rPr>
            </w:pPr>
          </w:p>
        </w:tc>
        <w:tc>
          <w:tcPr>
            <w:tcW w:w="1914" w:type="dxa"/>
            <w:tcBorders>
              <w:bottom w:val="single" w:sz="4" w:space="0" w:color="auto"/>
            </w:tcBorders>
            <w:shd w:val="clear" w:color="auto" w:fill="auto"/>
          </w:tcPr>
          <w:p w14:paraId="1F520104" w14:textId="77777777" w:rsidR="0098108C" w:rsidRPr="0098108C" w:rsidRDefault="0098108C" w:rsidP="0098108C">
            <w:pPr>
              <w:spacing w:line="240" w:lineRule="auto"/>
              <w:rPr>
                <w:rFonts w:ascii="宋体" w:hAnsi="宋体"/>
                <w:sz w:val="18"/>
                <w:szCs w:val="18"/>
              </w:rPr>
            </w:pPr>
          </w:p>
        </w:tc>
        <w:tc>
          <w:tcPr>
            <w:tcW w:w="1914" w:type="dxa"/>
            <w:tcBorders>
              <w:bottom w:val="single" w:sz="4" w:space="0" w:color="auto"/>
            </w:tcBorders>
            <w:shd w:val="clear" w:color="auto" w:fill="auto"/>
          </w:tcPr>
          <w:p w14:paraId="27FDACC7" w14:textId="77777777" w:rsidR="0098108C" w:rsidRPr="0098108C" w:rsidRDefault="0098108C" w:rsidP="0098108C">
            <w:pPr>
              <w:spacing w:line="240" w:lineRule="auto"/>
              <w:rPr>
                <w:rFonts w:ascii="宋体" w:hAnsi="宋体"/>
                <w:sz w:val="18"/>
                <w:szCs w:val="18"/>
              </w:rPr>
            </w:pPr>
          </w:p>
        </w:tc>
      </w:tr>
      <w:tr w:rsidR="0098108C" w:rsidRPr="0098108C" w14:paraId="10C9A4E7" w14:textId="77777777" w:rsidTr="006A62AF">
        <w:tc>
          <w:tcPr>
            <w:tcW w:w="1914" w:type="dxa"/>
            <w:tcBorders>
              <w:bottom w:val="single" w:sz="4" w:space="0" w:color="auto"/>
            </w:tcBorders>
            <w:shd w:val="clear" w:color="auto" w:fill="auto"/>
          </w:tcPr>
          <w:p w14:paraId="4F796696" w14:textId="77777777" w:rsidR="0098108C" w:rsidRPr="0098108C" w:rsidRDefault="0098108C" w:rsidP="0098108C">
            <w:pPr>
              <w:spacing w:line="240" w:lineRule="auto"/>
              <w:jc w:val="center"/>
              <w:rPr>
                <w:rFonts w:ascii="宋体" w:hAnsi="宋体"/>
                <w:sz w:val="18"/>
                <w:szCs w:val="18"/>
              </w:rPr>
            </w:pPr>
            <w:r w:rsidRPr="0098108C">
              <w:rPr>
                <w:rFonts w:ascii="宋体" w:hAnsi="宋体" w:hint="eastAsia"/>
                <w:sz w:val="18"/>
                <w:szCs w:val="18"/>
              </w:rPr>
              <w:t>现场警戒</w:t>
            </w:r>
          </w:p>
        </w:tc>
        <w:tc>
          <w:tcPr>
            <w:tcW w:w="1914" w:type="dxa"/>
            <w:tcBorders>
              <w:bottom w:val="single" w:sz="4" w:space="0" w:color="auto"/>
            </w:tcBorders>
            <w:shd w:val="clear" w:color="auto" w:fill="auto"/>
          </w:tcPr>
          <w:p w14:paraId="7F6164F3" w14:textId="77777777" w:rsidR="0098108C" w:rsidRPr="0098108C" w:rsidRDefault="0098108C" w:rsidP="0098108C">
            <w:pPr>
              <w:spacing w:line="240" w:lineRule="auto"/>
              <w:rPr>
                <w:rFonts w:ascii="宋体" w:hAnsi="宋体"/>
                <w:sz w:val="18"/>
                <w:szCs w:val="18"/>
              </w:rPr>
            </w:pPr>
          </w:p>
        </w:tc>
        <w:tc>
          <w:tcPr>
            <w:tcW w:w="1914" w:type="dxa"/>
            <w:tcBorders>
              <w:bottom w:val="single" w:sz="4" w:space="0" w:color="auto"/>
            </w:tcBorders>
            <w:shd w:val="clear" w:color="auto" w:fill="auto"/>
          </w:tcPr>
          <w:p w14:paraId="566AC406" w14:textId="77777777" w:rsidR="0098108C" w:rsidRPr="0098108C" w:rsidRDefault="0098108C" w:rsidP="0098108C">
            <w:pPr>
              <w:spacing w:line="240" w:lineRule="auto"/>
              <w:rPr>
                <w:rFonts w:ascii="宋体" w:hAnsi="宋体"/>
                <w:sz w:val="18"/>
                <w:szCs w:val="18"/>
              </w:rPr>
            </w:pPr>
          </w:p>
        </w:tc>
        <w:tc>
          <w:tcPr>
            <w:tcW w:w="1914" w:type="dxa"/>
            <w:tcBorders>
              <w:bottom w:val="single" w:sz="4" w:space="0" w:color="auto"/>
            </w:tcBorders>
            <w:shd w:val="clear" w:color="auto" w:fill="auto"/>
          </w:tcPr>
          <w:p w14:paraId="58EEFCDC" w14:textId="77777777" w:rsidR="0098108C" w:rsidRPr="0098108C" w:rsidRDefault="0098108C" w:rsidP="0098108C">
            <w:pPr>
              <w:spacing w:line="240" w:lineRule="auto"/>
              <w:rPr>
                <w:rFonts w:ascii="宋体" w:hAnsi="宋体"/>
                <w:sz w:val="18"/>
                <w:szCs w:val="18"/>
              </w:rPr>
            </w:pPr>
          </w:p>
        </w:tc>
        <w:tc>
          <w:tcPr>
            <w:tcW w:w="1914" w:type="dxa"/>
            <w:tcBorders>
              <w:bottom w:val="single" w:sz="4" w:space="0" w:color="auto"/>
            </w:tcBorders>
            <w:shd w:val="clear" w:color="auto" w:fill="auto"/>
          </w:tcPr>
          <w:p w14:paraId="6367663A" w14:textId="77777777" w:rsidR="0098108C" w:rsidRPr="0098108C" w:rsidRDefault="0098108C" w:rsidP="0098108C">
            <w:pPr>
              <w:spacing w:line="240" w:lineRule="auto"/>
              <w:rPr>
                <w:rFonts w:ascii="宋体" w:hAnsi="宋体"/>
                <w:sz w:val="18"/>
                <w:szCs w:val="18"/>
              </w:rPr>
            </w:pPr>
          </w:p>
        </w:tc>
      </w:tr>
      <w:tr w:rsidR="0098108C" w:rsidRPr="0098108C" w14:paraId="25C55FDD" w14:textId="77777777" w:rsidTr="006A62AF">
        <w:tc>
          <w:tcPr>
            <w:tcW w:w="1914" w:type="dxa"/>
            <w:tcBorders>
              <w:bottom w:val="single" w:sz="4" w:space="0" w:color="auto"/>
            </w:tcBorders>
            <w:shd w:val="clear" w:color="auto" w:fill="auto"/>
          </w:tcPr>
          <w:p w14:paraId="22C7DFA0" w14:textId="77777777" w:rsidR="0098108C" w:rsidRPr="0098108C" w:rsidRDefault="0098108C" w:rsidP="0098108C">
            <w:pPr>
              <w:spacing w:line="240" w:lineRule="auto"/>
              <w:jc w:val="center"/>
              <w:rPr>
                <w:rFonts w:ascii="宋体" w:hAnsi="宋体"/>
                <w:sz w:val="18"/>
                <w:szCs w:val="18"/>
              </w:rPr>
            </w:pPr>
            <w:r w:rsidRPr="0098108C">
              <w:rPr>
                <w:rFonts w:ascii="宋体" w:hAnsi="宋体" w:hint="eastAsia"/>
                <w:sz w:val="18"/>
                <w:szCs w:val="18"/>
              </w:rPr>
              <w:t>先期处置</w:t>
            </w:r>
          </w:p>
        </w:tc>
        <w:tc>
          <w:tcPr>
            <w:tcW w:w="1914" w:type="dxa"/>
            <w:tcBorders>
              <w:bottom w:val="single" w:sz="4" w:space="0" w:color="auto"/>
            </w:tcBorders>
            <w:shd w:val="clear" w:color="auto" w:fill="auto"/>
          </w:tcPr>
          <w:p w14:paraId="68DACF52" w14:textId="77777777" w:rsidR="0098108C" w:rsidRPr="0098108C" w:rsidRDefault="0098108C" w:rsidP="0098108C">
            <w:pPr>
              <w:spacing w:line="240" w:lineRule="auto"/>
              <w:rPr>
                <w:rFonts w:ascii="宋体" w:hAnsi="宋体"/>
                <w:sz w:val="18"/>
                <w:szCs w:val="18"/>
              </w:rPr>
            </w:pPr>
          </w:p>
        </w:tc>
        <w:tc>
          <w:tcPr>
            <w:tcW w:w="1914" w:type="dxa"/>
            <w:tcBorders>
              <w:bottom w:val="single" w:sz="4" w:space="0" w:color="auto"/>
            </w:tcBorders>
            <w:shd w:val="clear" w:color="auto" w:fill="auto"/>
          </w:tcPr>
          <w:p w14:paraId="2D506098" w14:textId="77777777" w:rsidR="0098108C" w:rsidRPr="0098108C" w:rsidRDefault="0098108C" w:rsidP="0098108C">
            <w:pPr>
              <w:spacing w:line="240" w:lineRule="auto"/>
              <w:rPr>
                <w:rFonts w:ascii="宋体" w:hAnsi="宋体"/>
                <w:sz w:val="18"/>
                <w:szCs w:val="18"/>
              </w:rPr>
            </w:pPr>
          </w:p>
        </w:tc>
        <w:tc>
          <w:tcPr>
            <w:tcW w:w="1914" w:type="dxa"/>
            <w:tcBorders>
              <w:bottom w:val="single" w:sz="4" w:space="0" w:color="auto"/>
            </w:tcBorders>
            <w:shd w:val="clear" w:color="auto" w:fill="auto"/>
          </w:tcPr>
          <w:p w14:paraId="7F967EF5" w14:textId="77777777" w:rsidR="0098108C" w:rsidRPr="0098108C" w:rsidRDefault="0098108C" w:rsidP="0098108C">
            <w:pPr>
              <w:spacing w:line="240" w:lineRule="auto"/>
              <w:rPr>
                <w:rFonts w:ascii="宋体" w:hAnsi="宋体"/>
                <w:sz w:val="18"/>
                <w:szCs w:val="18"/>
              </w:rPr>
            </w:pPr>
          </w:p>
        </w:tc>
        <w:tc>
          <w:tcPr>
            <w:tcW w:w="1914" w:type="dxa"/>
            <w:tcBorders>
              <w:bottom w:val="single" w:sz="4" w:space="0" w:color="auto"/>
            </w:tcBorders>
            <w:shd w:val="clear" w:color="auto" w:fill="auto"/>
          </w:tcPr>
          <w:p w14:paraId="4B9171BE" w14:textId="77777777" w:rsidR="0098108C" w:rsidRPr="0098108C" w:rsidRDefault="0098108C" w:rsidP="0098108C">
            <w:pPr>
              <w:spacing w:line="240" w:lineRule="auto"/>
              <w:rPr>
                <w:rFonts w:ascii="宋体" w:hAnsi="宋体"/>
                <w:sz w:val="18"/>
                <w:szCs w:val="18"/>
              </w:rPr>
            </w:pPr>
          </w:p>
        </w:tc>
      </w:tr>
      <w:tr w:rsidR="0098108C" w:rsidRPr="0098108C" w14:paraId="23CDF4D5" w14:textId="77777777" w:rsidTr="006A62AF">
        <w:tc>
          <w:tcPr>
            <w:tcW w:w="1914" w:type="dxa"/>
            <w:tcBorders>
              <w:bottom w:val="single" w:sz="4" w:space="0" w:color="auto"/>
            </w:tcBorders>
            <w:shd w:val="clear" w:color="auto" w:fill="auto"/>
          </w:tcPr>
          <w:p w14:paraId="1FFB72F6" w14:textId="77777777" w:rsidR="0098108C" w:rsidRPr="0098108C" w:rsidRDefault="0098108C" w:rsidP="0098108C">
            <w:pPr>
              <w:spacing w:line="240" w:lineRule="auto"/>
              <w:jc w:val="center"/>
              <w:rPr>
                <w:rFonts w:ascii="宋体" w:hAnsi="宋体"/>
                <w:sz w:val="18"/>
                <w:szCs w:val="18"/>
              </w:rPr>
            </w:pPr>
            <w:r w:rsidRPr="0098108C">
              <w:rPr>
                <w:rFonts w:ascii="宋体" w:hAnsi="宋体" w:hint="eastAsia"/>
                <w:sz w:val="18"/>
                <w:szCs w:val="18"/>
              </w:rPr>
              <w:t>按分工配合政府现场指挥部做好应急处置工作</w:t>
            </w:r>
          </w:p>
        </w:tc>
        <w:tc>
          <w:tcPr>
            <w:tcW w:w="1914" w:type="dxa"/>
            <w:tcBorders>
              <w:bottom w:val="single" w:sz="4" w:space="0" w:color="auto"/>
            </w:tcBorders>
            <w:shd w:val="clear" w:color="auto" w:fill="auto"/>
          </w:tcPr>
          <w:p w14:paraId="0C75FA66" w14:textId="77777777" w:rsidR="0098108C" w:rsidRPr="0098108C" w:rsidRDefault="0098108C" w:rsidP="0098108C">
            <w:pPr>
              <w:spacing w:line="240" w:lineRule="auto"/>
              <w:rPr>
                <w:rFonts w:ascii="宋体" w:hAnsi="宋体"/>
                <w:sz w:val="18"/>
                <w:szCs w:val="18"/>
              </w:rPr>
            </w:pPr>
          </w:p>
        </w:tc>
        <w:tc>
          <w:tcPr>
            <w:tcW w:w="1914" w:type="dxa"/>
            <w:tcBorders>
              <w:bottom w:val="single" w:sz="4" w:space="0" w:color="auto"/>
            </w:tcBorders>
            <w:shd w:val="clear" w:color="auto" w:fill="auto"/>
          </w:tcPr>
          <w:p w14:paraId="2513C2EB" w14:textId="77777777" w:rsidR="0098108C" w:rsidRPr="0098108C" w:rsidRDefault="0098108C" w:rsidP="0098108C">
            <w:pPr>
              <w:spacing w:line="240" w:lineRule="auto"/>
              <w:rPr>
                <w:rFonts w:ascii="宋体" w:hAnsi="宋体"/>
                <w:sz w:val="18"/>
                <w:szCs w:val="18"/>
              </w:rPr>
            </w:pPr>
          </w:p>
        </w:tc>
        <w:tc>
          <w:tcPr>
            <w:tcW w:w="1914" w:type="dxa"/>
            <w:tcBorders>
              <w:bottom w:val="single" w:sz="4" w:space="0" w:color="auto"/>
            </w:tcBorders>
            <w:shd w:val="clear" w:color="auto" w:fill="auto"/>
          </w:tcPr>
          <w:p w14:paraId="02297D21" w14:textId="77777777" w:rsidR="0098108C" w:rsidRPr="0098108C" w:rsidRDefault="0098108C" w:rsidP="0098108C">
            <w:pPr>
              <w:spacing w:line="240" w:lineRule="auto"/>
              <w:rPr>
                <w:rFonts w:ascii="宋体" w:hAnsi="宋体"/>
                <w:sz w:val="18"/>
                <w:szCs w:val="18"/>
              </w:rPr>
            </w:pPr>
          </w:p>
        </w:tc>
        <w:tc>
          <w:tcPr>
            <w:tcW w:w="1914" w:type="dxa"/>
            <w:tcBorders>
              <w:bottom w:val="single" w:sz="4" w:space="0" w:color="auto"/>
            </w:tcBorders>
            <w:shd w:val="clear" w:color="auto" w:fill="auto"/>
          </w:tcPr>
          <w:p w14:paraId="0CB2009B" w14:textId="77777777" w:rsidR="0098108C" w:rsidRPr="0098108C" w:rsidRDefault="0098108C" w:rsidP="0098108C">
            <w:pPr>
              <w:spacing w:line="240" w:lineRule="auto"/>
              <w:rPr>
                <w:rFonts w:ascii="宋体" w:hAnsi="宋体"/>
                <w:sz w:val="18"/>
                <w:szCs w:val="18"/>
              </w:rPr>
            </w:pPr>
          </w:p>
        </w:tc>
      </w:tr>
      <w:tr w:rsidR="0098108C" w:rsidRPr="0098108C" w14:paraId="36747949" w14:textId="77777777" w:rsidTr="006A62AF">
        <w:tc>
          <w:tcPr>
            <w:tcW w:w="1914" w:type="dxa"/>
            <w:tcBorders>
              <w:bottom w:val="single" w:sz="4" w:space="0" w:color="auto"/>
            </w:tcBorders>
            <w:shd w:val="clear" w:color="auto" w:fill="auto"/>
          </w:tcPr>
          <w:p w14:paraId="2F365488" w14:textId="77777777" w:rsidR="0098108C" w:rsidRPr="0098108C" w:rsidRDefault="0098108C" w:rsidP="0098108C">
            <w:pPr>
              <w:spacing w:line="240" w:lineRule="auto"/>
              <w:jc w:val="center"/>
              <w:rPr>
                <w:rFonts w:ascii="宋体" w:hAnsi="宋体"/>
                <w:sz w:val="18"/>
                <w:szCs w:val="18"/>
              </w:rPr>
            </w:pPr>
            <w:r w:rsidRPr="0098108C">
              <w:rPr>
                <w:rFonts w:ascii="宋体" w:hAnsi="宋体" w:hint="eastAsia"/>
                <w:sz w:val="18"/>
                <w:szCs w:val="18"/>
              </w:rPr>
              <w:t>应急响应终止</w:t>
            </w:r>
          </w:p>
        </w:tc>
        <w:tc>
          <w:tcPr>
            <w:tcW w:w="1914" w:type="dxa"/>
            <w:tcBorders>
              <w:bottom w:val="single" w:sz="4" w:space="0" w:color="auto"/>
            </w:tcBorders>
            <w:shd w:val="clear" w:color="auto" w:fill="auto"/>
          </w:tcPr>
          <w:p w14:paraId="5255A2BC" w14:textId="77777777" w:rsidR="0098108C" w:rsidRPr="0098108C" w:rsidRDefault="0098108C" w:rsidP="0098108C">
            <w:pPr>
              <w:spacing w:line="240" w:lineRule="auto"/>
              <w:rPr>
                <w:rFonts w:ascii="宋体" w:hAnsi="宋体"/>
                <w:sz w:val="18"/>
                <w:szCs w:val="18"/>
              </w:rPr>
            </w:pPr>
          </w:p>
        </w:tc>
        <w:tc>
          <w:tcPr>
            <w:tcW w:w="1914" w:type="dxa"/>
            <w:tcBorders>
              <w:bottom w:val="single" w:sz="4" w:space="0" w:color="auto"/>
            </w:tcBorders>
            <w:shd w:val="clear" w:color="auto" w:fill="auto"/>
          </w:tcPr>
          <w:p w14:paraId="3A50E6C5" w14:textId="77777777" w:rsidR="0098108C" w:rsidRPr="0098108C" w:rsidRDefault="0098108C" w:rsidP="0098108C">
            <w:pPr>
              <w:spacing w:line="240" w:lineRule="auto"/>
              <w:rPr>
                <w:rFonts w:ascii="宋体" w:hAnsi="宋体"/>
                <w:sz w:val="18"/>
                <w:szCs w:val="18"/>
              </w:rPr>
            </w:pPr>
          </w:p>
        </w:tc>
        <w:tc>
          <w:tcPr>
            <w:tcW w:w="1914" w:type="dxa"/>
            <w:tcBorders>
              <w:bottom w:val="single" w:sz="4" w:space="0" w:color="auto"/>
            </w:tcBorders>
            <w:shd w:val="clear" w:color="auto" w:fill="auto"/>
          </w:tcPr>
          <w:p w14:paraId="4CB1D4E7" w14:textId="77777777" w:rsidR="0098108C" w:rsidRPr="0098108C" w:rsidRDefault="0098108C" w:rsidP="0098108C">
            <w:pPr>
              <w:spacing w:line="240" w:lineRule="auto"/>
              <w:rPr>
                <w:rFonts w:ascii="宋体" w:hAnsi="宋体"/>
                <w:sz w:val="18"/>
                <w:szCs w:val="18"/>
              </w:rPr>
            </w:pPr>
          </w:p>
        </w:tc>
        <w:tc>
          <w:tcPr>
            <w:tcW w:w="1914" w:type="dxa"/>
            <w:tcBorders>
              <w:bottom w:val="single" w:sz="4" w:space="0" w:color="auto"/>
            </w:tcBorders>
            <w:shd w:val="clear" w:color="auto" w:fill="auto"/>
          </w:tcPr>
          <w:p w14:paraId="5D418ABE" w14:textId="77777777" w:rsidR="0098108C" w:rsidRPr="0098108C" w:rsidRDefault="0098108C" w:rsidP="0098108C">
            <w:pPr>
              <w:spacing w:line="240" w:lineRule="auto"/>
              <w:rPr>
                <w:rFonts w:ascii="宋体" w:hAnsi="宋体"/>
                <w:sz w:val="18"/>
                <w:szCs w:val="18"/>
              </w:rPr>
            </w:pPr>
          </w:p>
        </w:tc>
      </w:tr>
      <w:tr w:rsidR="0098108C" w:rsidRPr="0098108C" w14:paraId="3B05B4D5" w14:textId="77777777" w:rsidTr="006A62AF">
        <w:tc>
          <w:tcPr>
            <w:tcW w:w="1914" w:type="dxa"/>
            <w:tcBorders>
              <w:bottom w:val="single" w:sz="4" w:space="0" w:color="auto"/>
            </w:tcBorders>
            <w:shd w:val="clear" w:color="auto" w:fill="auto"/>
          </w:tcPr>
          <w:p w14:paraId="2D5DAC54" w14:textId="77777777" w:rsidR="0098108C" w:rsidRPr="0098108C" w:rsidRDefault="0098108C" w:rsidP="0098108C">
            <w:pPr>
              <w:spacing w:line="240" w:lineRule="auto"/>
              <w:jc w:val="center"/>
              <w:rPr>
                <w:rFonts w:ascii="宋体" w:hAnsi="宋体"/>
                <w:sz w:val="18"/>
                <w:szCs w:val="18"/>
              </w:rPr>
            </w:pPr>
            <w:r w:rsidRPr="0098108C">
              <w:rPr>
                <w:rFonts w:ascii="宋体" w:hAnsi="宋体" w:hint="eastAsia"/>
                <w:sz w:val="18"/>
                <w:szCs w:val="18"/>
              </w:rPr>
              <w:t>后续处置</w:t>
            </w:r>
          </w:p>
        </w:tc>
        <w:tc>
          <w:tcPr>
            <w:tcW w:w="1914" w:type="dxa"/>
            <w:tcBorders>
              <w:bottom w:val="single" w:sz="4" w:space="0" w:color="auto"/>
            </w:tcBorders>
            <w:shd w:val="clear" w:color="auto" w:fill="auto"/>
          </w:tcPr>
          <w:p w14:paraId="7DA8DEF0" w14:textId="77777777" w:rsidR="0098108C" w:rsidRPr="0098108C" w:rsidRDefault="0098108C" w:rsidP="0098108C">
            <w:pPr>
              <w:spacing w:line="240" w:lineRule="auto"/>
              <w:rPr>
                <w:rFonts w:ascii="宋体" w:hAnsi="宋体"/>
                <w:sz w:val="18"/>
                <w:szCs w:val="18"/>
              </w:rPr>
            </w:pPr>
          </w:p>
        </w:tc>
        <w:tc>
          <w:tcPr>
            <w:tcW w:w="1914" w:type="dxa"/>
            <w:tcBorders>
              <w:bottom w:val="single" w:sz="4" w:space="0" w:color="auto"/>
            </w:tcBorders>
            <w:shd w:val="clear" w:color="auto" w:fill="auto"/>
          </w:tcPr>
          <w:p w14:paraId="527DA7E1" w14:textId="77777777" w:rsidR="0098108C" w:rsidRPr="0098108C" w:rsidRDefault="0098108C" w:rsidP="0098108C">
            <w:pPr>
              <w:spacing w:line="240" w:lineRule="auto"/>
              <w:rPr>
                <w:rFonts w:ascii="宋体" w:hAnsi="宋体"/>
                <w:sz w:val="18"/>
                <w:szCs w:val="18"/>
              </w:rPr>
            </w:pPr>
          </w:p>
        </w:tc>
        <w:tc>
          <w:tcPr>
            <w:tcW w:w="1914" w:type="dxa"/>
            <w:tcBorders>
              <w:bottom w:val="single" w:sz="4" w:space="0" w:color="auto"/>
            </w:tcBorders>
            <w:shd w:val="clear" w:color="auto" w:fill="auto"/>
          </w:tcPr>
          <w:p w14:paraId="399E44F8" w14:textId="77777777" w:rsidR="0098108C" w:rsidRPr="0098108C" w:rsidRDefault="0098108C" w:rsidP="0098108C">
            <w:pPr>
              <w:spacing w:line="240" w:lineRule="auto"/>
              <w:rPr>
                <w:rFonts w:ascii="宋体" w:hAnsi="宋体"/>
                <w:sz w:val="18"/>
                <w:szCs w:val="18"/>
              </w:rPr>
            </w:pPr>
          </w:p>
        </w:tc>
        <w:tc>
          <w:tcPr>
            <w:tcW w:w="1914" w:type="dxa"/>
            <w:tcBorders>
              <w:bottom w:val="single" w:sz="4" w:space="0" w:color="auto"/>
            </w:tcBorders>
            <w:shd w:val="clear" w:color="auto" w:fill="auto"/>
          </w:tcPr>
          <w:p w14:paraId="07C8BCF5" w14:textId="77777777" w:rsidR="0098108C" w:rsidRPr="0098108C" w:rsidRDefault="0098108C" w:rsidP="0098108C">
            <w:pPr>
              <w:spacing w:line="240" w:lineRule="auto"/>
              <w:rPr>
                <w:rFonts w:ascii="宋体" w:hAnsi="宋体"/>
                <w:sz w:val="18"/>
                <w:szCs w:val="18"/>
              </w:rPr>
            </w:pPr>
          </w:p>
        </w:tc>
      </w:tr>
      <w:tr w:rsidR="0098108C" w:rsidRPr="0098108C" w14:paraId="56ABFF8A" w14:textId="77777777" w:rsidTr="006A62AF">
        <w:tc>
          <w:tcPr>
            <w:tcW w:w="1914" w:type="dxa"/>
            <w:tcBorders>
              <w:bottom w:val="single" w:sz="8" w:space="0" w:color="auto"/>
            </w:tcBorders>
            <w:shd w:val="clear" w:color="auto" w:fill="auto"/>
          </w:tcPr>
          <w:p w14:paraId="64F72133" w14:textId="77777777" w:rsidR="0098108C" w:rsidRPr="0098108C" w:rsidRDefault="0098108C" w:rsidP="0098108C">
            <w:pPr>
              <w:spacing w:line="240" w:lineRule="auto"/>
              <w:jc w:val="center"/>
              <w:rPr>
                <w:rFonts w:ascii="宋体" w:hAnsi="宋体"/>
                <w:sz w:val="18"/>
                <w:szCs w:val="18"/>
              </w:rPr>
            </w:pPr>
            <w:r w:rsidRPr="0098108C">
              <w:rPr>
                <w:rFonts w:ascii="宋体" w:hAnsi="宋体" w:hint="eastAsia"/>
                <w:sz w:val="18"/>
                <w:szCs w:val="18"/>
              </w:rPr>
              <w:t>注意事项</w:t>
            </w:r>
          </w:p>
        </w:tc>
        <w:tc>
          <w:tcPr>
            <w:tcW w:w="7656" w:type="dxa"/>
            <w:gridSpan w:val="4"/>
            <w:tcBorders>
              <w:bottom w:val="single" w:sz="8" w:space="0" w:color="auto"/>
            </w:tcBorders>
            <w:shd w:val="clear" w:color="auto" w:fill="auto"/>
          </w:tcPr>
          <w:p w14:paraId="77C188DA" w14:textId="77777777" w:rsidR="0098108C" w:rsidRPr="0098108C" w:rsidRDefault="0098108C" w:rsidP="0098108C">
            <w:pPr>
              <w:spacing w:line="240" w:lineRule="auto"/>
              <w:rPr>
                <w:rFonts w:ascii="宋体" w:hAnsi="宋体"/>
                <w:sz w:val="18"/>
                <w:szCs w:val="18"/>
              </w:rPr>
            </w:pPr>
          </w:p>
        </w:tc>
      </w:tr>
    </w:tbl>
    <w:p w14:paraId="1F774426" w14:textId="77777777" w:rsidR="0098108C" w:rsidRPr="0098108C" w:rsidRDefault="0098108C" w:rsidP="0098108C">
      <w:pPr>
        <w:pStyle w:val="afffff"/>
        <w:ind w:firstLine="420"/>
      </w:pPr>
    </w:p>
    <w:p w14:paraId="3D7E38AD" w14:textId="77777777" w:rsidR="0098108C" w:rsidRDefault="0098108C" w:rsidP="0098108C">
      <w:pPr>
        <w:pStyle w:val="afffff"/>
        <w:ind w:firstLine="420"/>
      </w:pPr>
    </w:p>
    <w:p w14:paraId="2E511AA4" w14:textId="77777777" w:rsidR="0098108C" w:rsidRPr="0098108C" w:rsidRDefault="0098108C" w:rsidP="0098108C">
      <w:pPr>
        <w:pStyle w:val="afffff"/>
        <w:ind w:firstLine="420"/>
      </w:pPr>
    </w:p>
    <w:p w14:paraId="7877DE97" w14:textId="77777777" w:rsidR="0098108C" w:rsidRPr="0098108C" w:rsidRDefault="0098108C" w:rsidP="0098108C">
      <w:pPr>
        <w:pStyle w:val="afffff"/>
        <w:ind w:firstLine="420"/>
      </w:pPr>
    </w:p>
    <w:p w14:paraId="29A33EF8" w14:textId="77777777" w:rsidR="0098108C" w:rsidRDefault="0098108C" w:rsidP="000A588E">
      <w:pPr>
        <w:pStyle w:val="afffff"/>
        <w:ind w:firstLineChars="0" w:firstLine="0"/>
        <w:sectPr w:rsidR="0098108C" w:rsidSect="00FC087A">
          <w:headerReference w:type="even" r:id="rId42"/>
          <w:headerReference w:type="default" r:id="rId43"/>
          <w:footerReference w:type="even" r:id="rId44"/>
          <w:footerReference w:type="default" r:id="rId45"/>
          <w:pgSz w:w="11906" w:h="16838" w:code="9"/>
          <w:pgMar w:top="2410" w:right="1134" w:bottom="1134" w:left="1134" w:header="1418" w:footer="1134" w:gutter="284"/>
          <w:cols w:space="425"/>
          <w:formProt w:val="0"/>
          <w:docGrid w:linePitch="312"/>
        </w:sectPr>
      </w:pPr>
    </w:p>
    <w:p w14:paraId="76B36A29" w14:textId="77777777" w:rsidR="00565D85" w:rsidRDefault="00565D85" w:rsidP="00565D85">
      <w:pPr>
        <w:pStyle w:val="afffff6"/>
        <w:spacing w:before="96" w:after="120"/>
      </w:pPr>
      <w:bookmarkStart w:id="244" w:name="_Toc165218500"/>
      <w:bookmarkStart w:id="245" w:name="_Toc165218535"/>
      <w:bookmarkStart w:id="246" w:name="_Toc165218674"/>
      <w:bookmarkStart w:id="247" w:name="_Toc165225321"/>
      <w:bookmarkStart w:id="248" w:name="_Toc165229064"/>
      <w:bookmarkStart w:id="249" w:name="_Toc165884293"/>
      <w:bookmarkStart w:id="250" w:name="_Toc166362107"/>
      <w:bookmarkStart w:id="251" w:name="_Toc166505403"/>
      <w:bookmarkStart w:id="252" w:name="_Toc166570854"/>
      <w:bookmarkStart w:id="253" w:name="BookMark6"/>
      <w:bookmarkEnd w:id="231"/>
      <w:r w:rsidRPr="00565D85">
        <w:rPr>
          <w:rFonts w:hint="eastAsia"/>
          <w:spacing w:val="105"/>
        </w:rPr>
        <w:lastRenderedPageBreak/>
        <w:t>参考文</w:t>
      </w:r>
      <w:r>
        <w:rPr>
          <w:rFonts w:hint="eastAsia"/>
        </w:rPr>
        <w:t>献</w:t>
      </w:r>
      <w:bookmarkEnd w:id="244"/>
      <w:bookmarkEnd w:id="245"/>
      <w:bookmarkEnd w:id="246"/>
      <w:bookmarkEnd w:id="247"/>
      <w:bookmarkEnd w:id="248"/>
      <w:bookmarkEnd w:id="249"/>
      <w:bookmarkEnd w:id="250"/>
      <w:bookmarkEnd w:id="251"/>
      <w:bookmarkEnd w:id="252"/>
    </w:p>
    <w:p w14:paraId="5BFC9E54" w14:textId="77777777" w:rsidR="00565D85" w:rsidRDefault="00565D85" w:rsidP="00684B69">
      <w:pPr>
        <w:pStyle w:val="afffff"/>
        <w:ind w:firstLine="420"/>
      </w:pPr>
      <w:r w:rsidRPr="00565D85">
        <w:rPr>
          <w:rFonts w:hint="eastAsia"/>
        </w:rPr>
        <w:t xml:space="preserve">[1]  </w:t>
      </w:r>
      <w:r w:rsidR="00785862" w:rsidRPr="00552C57">
        <w:rPr>
          <w:rFonts w:hint="eastAsia"/>
        </w:rPr>
        <w:t>中华人民共和国环境保护部</w:t>
      </w:r>
      <w:r w:rsidR="00785862">
        <w:rPr>
          <w:rFonts w:hint="eastAsia"/>
        </w:rPr>
        <w:t>.突发环境事件信息报告办法[Z].2011年5月1日</w:t>
      </w:r>
    </w:p>
    <w:p w14:paraId="0552EB0A" w14:textId="77777777" w:rsidR="00684B69" w:rsidRDefault="00565D85" w:rsidP="00565D85">
      <w:pPr>
        <w:pStyle w:val="afffff"/>
        <w:ind w:firstLine="420"/>
      </w:pPr>
      <w:r>
        <w:rPr>
          <w:rFonts w:hint="eastAsia"/>
        </w:rPr>
        <w:t xml:space="preserve">[2]  </w:t>
      </w:r>
      <w:r w:rsidR="00684B69" w:rsidRPr="00552C57">
        <w:rPr>
          <w:rFonts w:hint="eastAsia"/>
        </w:rPr>
        <w:t>第十届全国人民代表大会常务委员</w:t>
      </w:r>
      <w:r w:rsidR="00684B69">
        <w:rPr>
          <w:rFonts w:hint="eastAsia"/>
        </w:rPr>
        <w:t>.</w:t>
      </w:r>
      <w:r w:rsidR="00684B69" w:rsidRPr="0045196E">
        <w:rPr>
          <w:rFonts w:hint="eastAsia"/>
        </w:rPr>
        <w:t>中华人民共和国突发事件应对法</w:t>
      </w:r>
      <w:r w:rsidR="00684B69">
        <w:rPr>
          <w:rFonts w:hint="eastAsia"/>
        </w:rPr>
        <w:t>[Z].</w:t>
      </w:r>
      <w:r w:rsidR="00684B69" w:rsidRPr="00552C57">
        <w:rPr>
          <w:rFonts w:hint="eastAsia"/>
        </w:rPr>
        <w:t>2007年8月30日</w:t>
      </w:r>
    </w:p>
    <w:p w14:paraId="590F8F09" w14:textId="77777777" w:rsidR="00565D85" w:rsidRDefault="00684B69" w:rsidP="00565D85">
      <w:pPr>
        <w:pStyle w:val="afffff"/>
        <w:ind w:firstLine="420"/>
      </w:pPr>
      <w:r>
        <w:rPr>
          <w:rFonts w:hint="eastAsia"/>
        </w:rPr>
        <w:t xml:space="preserve">[3]  </w:t>
      </w:r>
      <w:r w:rsidR="00F46BED" w:rsidRPr="00F46BED">
        <w:rPr>
          <w:rFonts w:hint="eastAsia"/>
        </w:rPr>
        <w:t>全国人民代表大会常务委员会.中华人民共和国环境保护法[Z].2015年1月1日</w:t>
      </w:r>
    </w:p>
    <w:p w14:paraId="44EF3325" w14:textId="77777777" w:rsidR="00565D85" w:rsidRDefault="00565D85" w:rsidP="00AE58A2">
      <w:pPr>
        <w:pStyle w:val="afffff"/>
        <w:ind w:firstLine="420"/>
      </w:pPr>
      <w:r>
        <w:rPr>
          <w:rFonts w:hint="eastAsia"/>
        </w:rPr>
        <w:t>[</w:t>
      </w:r>
      <w:r w:rsidR="00734B01">
        <w:rPr>
          <w:rFonts w:hint="eastAsia"/>
        </w:rPr>
        <w:t>4</w:t>
      </w:r>
      <w:r>
        <w:rPr>
          <w:rFonts w:hint="eastAsia"/>
        </w:rPr>
        <w:t xml:space="preserve">]  </w:t>
      </w:r>
      <w:r w:rsidR="00F46BED" w:rsidRPr="00F46BED">
        <w:rPr>
          <w:rFonts w:hint="eastAsia"/>
        </w:rPr>
        <w:t>中华人民共和国国务院</w:t>
      </w:r>
      <w:r w:rsidR="00F46BED">
        <w:rPr>
          <w:rFonts w:hint="eastAsia"/>
        </w:rPr>
        <w:t>.</w:t>
      </w:r>
      <w:r w:rsidRPr="0045196E">
        <w:t>国家突发环境事件应急预案</w:t>
      </w:r>
      <w:r w:rsidR="00F46BED">
        <w:rPr>
          <w:rFonts w:hint="eastAsia"/>
        </w:rPr>
        <w:t>:</w:t>
      </w:r>
      <w:r w:rsidR="00F46BED" w:rsidRPr="00F46BED">
        <w:rPr>
          <w:rFonts w:hint="eastAsia"/>
        </w:rPr>
        <w:t>国办函〔2014〕119号</w:t>
      </w:r>
      <w:r w:rsidR="00F46BED">
        <w:rPr>
          <w:rFonts w:hint="eastAsia"/>
        </w:rPr>
        <w:t>)[Z].</w:t>
      </w:r>
      <w:r w:rsidR="00F46BED" w:rsidRPr="00F46BED">
        <w:rPr>
          <w:rFonts w:hint="eastAsia"/>
        </w:rPr>
        <w:t xml:space="preserve"> 2014年12月29日</w:t>
      </w:r>
    </w:p>
    <w:p w14:paraId="2789FB58" w14:textId="77777777" w:rsidR="00565D85" w:rsidRDefault="00565D85" w:rsidP="00565D85">
      <w:pPr>
        <w:pStyle w:val="afffff"/>
        <w:ind w:firstLine="420"/>
      </w:pPr>
      <w:r>
        <w:rPr>
          <w:rFonts w:hint="eastAsia"/>
        </w:rPr>
        <w:t>[</w:t>
      </w:r>
      <w:r w:rsidR="002F15DE">
        <w:rPr>
          <w:rFonts w:hint="eastAsia"/>
        </w:rPr>
        <w:t>5</w:t>
      </w:r>
      <w:r>
        <w:rPr>
          <w:rFonts w:hint="eastAsia"/>
        </w:rPr>
        <w:t xml:space="preserve">]  </w:t>
      </w:r>
      <w:r w:rsidR="00F46BED" w:rsidRPr="00552C57">
        <w:rPr>
          <w:rFonts w:hint="eastAsia"/>
        </w:rPr>
        <w:t>中华人民共和国环境保护部</w:t>
      </w:r>
      <w:r w:rsidR="00F46BED">
        <w:rPr>
          <w:rFonts w:hint="eastAsia"/>
        </w:rPr>
        <w:t>.企业事业单位突发环境事件预案备案管理办法（试行）:</w:t>
      </w:r>
      <w:r w:rsidR="00F46BED" w:rsidRPr="00F46BED">
        <w:rPr>
          <w:rFonts w:hint="eastAsia"/>
        </w:rPr>
        <w:t>环发〔2015〕4号</w:t>
      </w:r>
      <w:r w:rsidR="00F46BED">
        <w:rPr>
          <w:rFonts w:hint="eastAsia"/>
        </w:rPr>
        <w:t>[Z].</w:t>
      </w:r>
      <w:r w:rsidR="00F46BED" w:rsidRPr="00F46BED">
        <w:rPr>
          <w:rFonts w:hint="eastAsia"/>
        </w:rPr>
        <w:t xml:space="preserve"> 2015年1月8日</w:t>
      </w:r>
    </w:p>
    <w:p w14:paraId="737C1DD5" w14:textId="77777777" w:rsidR="00565D85" w:rsidRDefault="00565D85" w:rsidP="00565D85">
      <w:pPr>
        <w:pStyle w:val="afffff"/>
        <w:ind w:firstLine="420"/>
      </w:pPr>
      <w:r>
        <w:rPr>
          <w:rFonts w:hint="eastAsia"/>
        </w:rPr>
        <w:t>[</w:t>
      </w:r>
      <w:r w:rsidR="002F15DE">
        <w:rPr>
          <w:rFonts w:hint="eastAsia"/>
        </w:rPr>
        <w:t>6</w:t>
      </w:r>
      <w:r>
        <w:rPr>
          <w:rFonts w:hint="eastAsia"/>
        </w:rPr>
        <w:t xml:space="preserve">]  </w:t>
      </w:r>
      <w:r w:rsidR="00552C57" w:rsidRPr="00552C57">
        <w:rPr>
          <w:rFonts w:hint="eastAsia"/>
        </w:rPr>
        <w:t>中华人民共和国环境保护部</w:t>
      </w:r>
      <w:r w:rsidR="00552C57">
        <w:rPr>
          <w:rFonts w:hint="eastAsia"/>
        </w:rPr>
        <w:t>.突发环境事件应急管理办法(</w:t>
      </w:r>
      <w:r w:rsidR="00552C57" w:rsidRPr="00552C57">
        <w:rPr>
          <w:rFonts w:hint="eastAsia"/>
        </w:rPr>
        <w:t>环境保护部令第34号</w:t>
      </w:r>
      <w:r w:rsidR="00552C57">
        <w:rPr>
          <w:rFonts w:hint="eastAsia"/>
        </w:rPr>
        <w:t>)[Z].</w:t>
      </w:r>
      <w:r w:rsidR="00552C57" w:rsidRPr="00552C57">
        <w:rPr>
          <w:rFonts w:hint="eastAsia"/>
        </w:rPr>
        <w:t>2015年4月16日</w:t>
      </w:r>
    </w:p>
    <w:p w14:paraId="7B915D6D" w14:textId="77777777" w:rsidR="00565D85" w:rsidRDefault="00565D85" w:rsidP="00565D85">
      <w:pPr>
        <w:pStyle w:val="afffff"/>
        <w:ind w:firstLine="420"/>
      </w:pPr>
      <w:r>
        <w:rPr>
          <w:rFonts w:hint="eastAsia"/>
        </w:rPr>
        <w:t>[</w:t>
      </w:r>
      <w:r w:rsidR="002F15DE">
        <w:rPr>
          <w:rFonts w:hint="eastAsia"/>
        </w:rPr>
        <w:t>7</w:t>
      </w:r>
      <w:r>
        <w:rPr>
          <w:rFonts w:hint="eastAsia"/>
        </w:rPr>
        <w:t xml:space="preserve">]  </w:t>
      </w:r>
      <w:r w:rsidR="00552C57" w:rsidRPr="00552C57">
        <w:rPr>
          <w:rFonts w:hint="eastAsia"/>
        </w:rPr>
        <w:t>中华人民共和国环境保护部</w:t>
      </w:r>
      <w:r w:rsidR="00552C57">
        <w:rPr>
          <w:rFonts w:hint="eastAsia"/>
        </w:rPr>
        <w:t>.</w:t>
      </w:r>
      <w:r w:rsidRPr="0045196E">
        <w:rPr>
          <w:rFonts w:hint="eastAsia"/>
        </w:rPr>
        <w:t>企业事业单位突发环境事件预案备案管理办法（</w:t>
      </w:r>
      <w:r w:rsidR="00552C57" w:rsidRPr="00552C57">
        <w:rPr>
          <w:rFonts w:hint="eastAsia"/>
        </w:rPr>
        <w:t>环发〔2015〕4号</w:t>
      </w:r>
      <w:r>
        <w:rPr>
          <w:rFonts w:hint="eastAsia"/>
        </w:rPr>
        <w:t>）</w:t>
      </w:r>
      <w:r w:rsidR="00552C57">
        <w:rPr>
          <w:rFonts w:hint="eastAsia"/>
        </w:rPr>
        <w:t>[Z].</w:t>
      </w:r>
      <w:r w:rsidR="00552C57" w:rsidRPr="00552C57">
        <w:rPr>
          <w:rFonts w:hint="eastAsia"/>
        </w:rPr>
        <w:t>2015年1月8日</w:t>
      </w:r>
    </w:p>
    <w:p w14:paraId="12BA11EA" w14:textId="77777777" w:rsidR="0054311E" w:rsidRDefault="0054311E" w:rsidP="00565D85">
      <w:pPr>
        <w:pStyle w:val="afffff"/>
        <w:ind w:firstLine="420"/>
      </w:pPr>
      <w:r>
        <w:rPr>
          <w:rFonts w:hint="eastAsia"/>
        </w:rPr>
        <w:t xml:space="preserve">[8]  </w:t>
      </w:r>
      <w:r w:rsidRPr="00552C57">
        <w:rPr>
          <w:rFonts w:hint="eastAsia"/>
        </w:rPr>
        <w:t>中华人民共和国环境保护部</w:t>
      </w:r>
      <w:r>
        <w:rPr>
          <w:rFonts w:hint="eastAsia"/>
        </w:rPr>
        <w:t>.企业事业单位突发环境事件应急预案评审工作指南（试行）:</w:t>
      </w:r>
      <w:r w:rsidRPr="0054311E">
        <w:rPr>
          <w:rFonts w:hint="eastAsia"/>
        </w:rPr>
        <w:t xml:space="preserve"> 环办应急〔2018〕8号</w:t>
      </w:r>
      <w:r>
        <w:rPr>
          <w:rFonts w:hint="eastAsia"/>
        </w:rPr>
        <w:t>[Z].2018年1月31日</w:t>
      </w:r>
    </w:p>
    <w:p w14:paraId="074E0678" w14:textId="77777777" w:rsidR="00734B01" w:rsidRPr="00734B01" w:rsidRDefault="00734B01" w:rsidP="00734B01">
      <w:pPr>
        <w:pStyle w:val="afffff"/>
        <w:ind w:firstLineChars="0" w:firstLine="0"/>
        <w:jc w:val="center"/>
      </w:pPr>
      <w:bookmarkStart w:id="254" w:name="BookMark8"/>
      <w:bookmarkEnd w:id="253"/>
      <w:r>
        <w:drawing>
          <wp:inline distT="0" distB="0" distL="0" distR="0" wp14:anchorId="0C3B9438" wp14:editId="64B1CD48">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6"/>
                    <a:stretch>
                      <a:fillRect/>
                    </a:stretch>
                  </pic:blipFill>
                  <pic:spPr>
                    <a:xfrm>
                      <a:off x="0" y="0"/>
                      <a:ext cx="1485900" cy="317500"/>
                    </a:xfrm>
                    <a:prstGeom prst="rect">
                      <a:avLst/>
                    </a:prstGeom>
                  </pic:spPr>
                </pic:pic>
              </a:graphicData>
            </a:graphic>
          </wp:inline>
        </w:drawing>
      </w:r>
      <w:bookmarkEnd w:id="254"/>
    </w:p>
    <w:sectPr w:rsidR="00734B01" w:rsidRPr="00734B01" w:rsidSect="00FC087A">
      <w:headerReference w:type="even" r:id="rId47"/>
      <w:headerReference w:type="default" r:id="rId48"/>
      <w:footerReference w:type="even" r:id="rId49"/>
      <w:footerReference w:type="default" r:id="rId50"/>
      <w:pgSz w:w="11906" w:h="16838" w:code="9"/>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16FE58" w14:textId="77777777" w:rsidR="00A86806" w:rsidRDefault="00A86806" w:rsidP="00D86DB7">
      <w:r>
        <w:separator/>
      </w:r>
    </w:p>
    <w:p w14:paraId="6528526E" w14:textId="77777777" w:rsidR="00A86806" w:rsidRDefault="00A86806"/>
    <w:p w14:paraId="56EF2558" w14:textId="77777777" w:rsidR="00A86806" w:rsidRDefault="00A86806"/>
  </w:endnote>
  <w:endnote w:type="continuationSeparator" w:id="0">
    <w:p w14:paraId="3D5C79BE" w14:textId="77777777" w:rsidR="00A86806" w:rsidRDefault="00A86806" w:rsidP="00D86DB7">
      <w:r>
        <w:continuationSeparator/>
      </w:r>
    </w:p>
    <w:p w14:paraId="1FB7319C" w14:textId="77777777" w:rsidR="00A86806" w:rsidRDefault="00A86806"/>
    <w:p w14:paraId="51F7015E" w14:textId="77777777" w:rsidR="00A86806" w:rsidRDefault="00A868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宋体"/>
    <w:panose1 w:val="00000000000000000000"/>
    <w:charset w:val="86"/>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141567" w14:textId="77777777" w:rsidR="00336141" w:rsidRDefault="00336141">
    <w:pPr>
      <w:pStyle w:val="affff3"/>
    </w:pPr>
    <w:r>
      <w:fldChar w:fldCharType="begin"/>
    </w:r>
    <w:r>
      <w:instrText>PAGE   \* MERGEFORMAT</w:instrText>
    </w:r>
    <w:r>
      <w:fldChar w:fldCharType="separate"/>
    </w:r>
    <w:r w:rsidRPr="00AF47C5">
      <w:rPr>
        <w:noProof/>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16F5C4" w14:textId="39026797" w:rsidR="00336141" w:rsidRPr="00FC087A" w:rsidRDefault="00FC087A" w:rsidP="00FC087A">
    <w:pPr>
      <w:pStyle w:val="affffb"/>
    </w:pPr>
    <w:r>
      <w:fldChar w:fldCharType="begin"/>
    </w:r>
    <w:r>
      <w:instrText xml:space="preserve"> PAGE   \* MERGEFORMAT \* MERGEFORMAT </w:instrText>
    </w:r>
    <w:r>
      <w:fldChar w:fldCharType="separate"/>
    </w:r>
    <w:r w:rsidR="004155F4">
      <w:rPr>
        <w:noProof/>
      </w:rPr>
      <w:t>10</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F61BD5" w14:textId="77777777" w:rsidR="00336141" w:rsidRDefault="00336141" w:rsidP="00FC087A">
    <w:pPr>
      <w:pStyle w:val="affffc"/>
    </w:pPr>
    <w:r>
      <w:fldChar w:fldCharType="begin"/>
    </w:r>
    <w:r>
      <w:instrText>PAGE   \* MERGEFORMAT</w:instrText>
    </w:r>
    <w:r>
      <w:fldChar w:fldCharType="separate"/>
    </w:r>
    <w:r w:rsidR="004155F4" w:rsidRPr="004155F4">
      <w:rPr>
        <w:noProof/>
        <w:lang w:val="zh-CN"/>
      </w:rPr>
      <w:t>9</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C36FDC" w14:textId="78CD6B10" w:rsidR="00336141" w:rsidRPr="00FC087A" w:rsidRDefault="00FC087A" w:rsidP="00FC087A">
    <w:pPr>
      <w:pStyle w:val="affffb"/>
    </w:pPr>
    <w:r>
      <w:fldChar w:fldCharType="begin"/>
    </w:r>
    <w:r>
      <w:instrText xml:space="preserve"> PAGE   \* MERGEFORMAT \* MERGEFORMAT </w:instrText>
    </w:r>
    <w:r>
      <w:fldChar w:fldCharType="separate"/>
    </w:r>
    <w:r w:rsidR="004155F4">
      <w:rPr>
        <w:noProof/>
      </w:rPr>
      <w:t>12</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703986" w14:textId="77777777" w:rsidR="00336141" w:rsidRDefault="00336141" w:rsidP="00FC087A">
    <w:pPr>
      <w:pStyle w:val="affffc"/>
    </w:pPr>
    <w:r>
      <w:fldChar w:fldCharType="begin"/>
    </w:r>
    <w:r>
      <w:instrText>PAGE   \* MERGEFORMAT</w:instrText>
    </w:r>
    <w:r>
      <w:fldChar w:fldCharType="separate"/>
    </w:r>
    <w:r w:rsidR="004155F4" w:rsidRPr="004155F4">
      <w:rPr>
        <w:noProof/>
        <w:lang w:val="zh-CN"/>
      </w:rPr>
      <w:t>13</w:t>
    </w:r>
    <w: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018E6A" w14:textId="35EB2579" w:rsidR="00336141" w:rsidRPr="00FC087A" w:rsidRDefault="00FC087A" w:rsidP="00FC087A">
    <w:pPr>
      <w:pStyle w:val="affffb"/>
    </w:pPr>
    <w:r>
      <w:fldChar w:fldCharType="begin"/>
    </w:r>
    <w:r>
      <w:instrText xml:space="preserve"> PAGE   \* MERGEFORMAT \* MERGEFORMAT </w:instrText>
    </w:r>
    <w:r>
      <w:fldChar w:fldCharType="separate"/>
    </w:r>
    <w:r w:rsidR="004155F4">
      <w:rPr>
        <w:noProof/>
      </w:rPr>
      <w:t>14</w:t>
    </w:r>
    <w: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BE7FDC" w14:textId="77777777" w:rsidR="00336141" w:rsidRDefault="00336141" w:rsidP="00FC087A">
    <w:pPr>
      <w:pStyle w:val="affffc"/>
    </w:pPr>
    <w:r>
      <w:fldChar w:fldCharType="begin"/>
    </w:r>
    <w:r>
      <w:instrText>PAGE   \* MERGEFORMAT</w:instrText>
    </w:r>
    <w:r>
      <w:fldChar w:fldCharType="separate"/>
    </w:r>
    <w:r w:rsidR="00FC087A" w:rsidRPr="00FC087A">
      <w:rPr>
        <w:noProof/>
        <w:lang w:val="zh-CN"/>
      </w:rPr>
      <w:t>14</w:t>
    </w:r>
    <w: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8C200" w14:textId="530E5EAB" w:rsidR="00336141" w:rsidRPr="00FC087A" w:rsidRDefault="00FC087A" w:rsidP="00FC087A">
    <w:pPr>
      <w:pStyle w:val="affffb"/>
    </w:pPr>
    <w:r>
      <w:fldChar w:fldCharType="begin"/>
    </w:r>
    <w:r>
      <w:instrText xml:space="preserve"> PAGE   \* MERGEFORMAT \* MERGEFORMAT </w:instrText>
    </w:r>
    <w:r>
      <w:fldChar w:fldCharType="separate"/>
    </w:r>
    <w:r>
      <w:rPr>
        <w:noProof/>
      </w:rPr>
      <w:t>1</w:t>
    </w:r>
    <w: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1C8BEF" w14:textId="77777777" w:rsidR="00336141" w:rsidRDefault="00336141" w:rsidP="00FC087A">
    <w:pPr>
      <w:pStyle w:val="affffc"/>
    </w:pPr>
    <w:r>
      <w:fldChar w:fldCharType="begin"/>
    </w:r>
    <w:r>
      <w:instrText>PAGE   \* MERGEFORMAT</w:instrText>
    </w:r>
    <w:r>
      <w:fldChar w:fldCharType="separate"/>
    </w:r>
    <w:r w:rsidR="004155F4" w:rsidRPr="004155F4">
      <w:rPr>
        <w:noProof/>
        <w:lang w:val="zh-CN"/>
      </w:rPr>
      <w:t>15</w:t>
    </w:r>
    <w: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762D9A" w14:textId="77DD4355" w:rsidR="00336141" w:rsidRPr="00FC087A" w:rsidRDefault="00FC087A" w:rsidP="00FC087A">
    <w:pPr>
      <w:pStyle w:val="affffb"/>
    </w:pPr>
    <w:r>
      <w:fldChar w:fldCharType="begin"/>
    </w:r>
    <w:r>
      <w:instrText xml:space="preserve"> PAGE   \* MERGEFORMAT \* MERGEFORMAT </w:instrText>
    </w:r>
    <w:r>
      <w:fldChar w:fldCharType="separate"/>
    </w:r>
    <w:r w:rsidR="004155F4">
      <w:rPr>
        <w:noProof/>
      </w:rPr>
      <w:t>16</w:t>
    </w:r>
    <w:r>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C5B6A1" w14:textId="77777777" w:rsidR="00336141" w:rsidRDefault="00336141" w:rsidP="00FC087A">
    <w:pPr>
      <w:pStyle w:val="affffc"/>
    </w:pPr>
    <w:r>
      <w:fldChar w:fldCharType="begin"/>
    </w:r>
    <w:r>
      <w:instrText>PAGE   \* MERGEFORMAT</w:instrText>
    </w:r>
    <w:r>
      <w:fldChar w:fldCharType="separate"/>
    </w:r>
    <w:r w:rsidR="00FC087A" w:rsidRPr="00FC087A">
      <w:rPr>
        <w:noProof/>
        <w:lang w:val="zh-CN"/>
      </w:rPr>
      <w:t>16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0565E0" w14:textId="77777777" w:rsidR="00336141" w:rsidRDefault="00336141">
    <w:pPr>
      <w:pStyle w:val="affff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4784C5" w14:textId="77777777" w:rsidR="00336141" w:rsidRPr="00324EDD" w:rsidRDefault="00336141" w:rsidP="00CD50A1">
    <w:pPr>
      <w:pStyle w:val="affff3"/>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ACCFF1" w14:textId="6EB9831C" w:rsidR="00336141" w:rsidRPr="00FC087A" w:rsidRDefault="00FC087A" w:rsidP="00FC087A">
    <w:pPr>
      <w:pStyle w:val="affffb"/>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6D62E2" w14:textId="77777777" w:rsidR="00336141" w:rsidRDefault="00336141" w:rsidP="00FC087A">
    <w:pPr>
      <w:pStyle w:val="affffc"/>
    </w:pPr>
    <w:r>
      <w:fldChar w:fldCharType="begin"/>
    </w:r>
    <w:r>
      <w:instrText>PAGE   \* MERGEFORMAT</w:instrText>
    </w:r>
    <w:r>
      <w:fldChar w:fldCharType="separate"/>
    </w:r>
    <w:r w:rsidR="004155F4" w:rsidRPr="004155F4">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2C9202" w14:textId="7C70A225" w:rsidR="00FC087A" w:rsidRPr="00FC087A" w:rsidRDefault="00FC087A" w:rsidP="00FC087A">
    <w:pPr>
      <w:pStyle w:val="affffb"/>
    </w:pPr>
    <w:r>
      <w:fldChar w:fldCharType="begin"/>
    </w:r>
    <w:r>
      <w:instrText xml:space="preserve"> PAGE   \* MERGEFORMAT \* MERGEFORMAT </w:instrText>
    </w:r>
    <w:r>
      <w:fldChar w:fldCharType="separate"/>
    </w:r>
    <w:r w:rsidR="004155F4">
      <w:rPr>
        <w:noProof/>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CA946" w14:textId="77777777" w:rsidR="00FC087A" w:rsidRDefault="00FC087A" w:rsidP="00FC087A">
    <w:pPr>
      <w:pStyle w:val="affffc"/>
    </w:pPr>
    <w:r>
      <w:fldChar w:fldCharType="begin"/>
    </w:r>
    <w:r>
      <w:instrText>PAGE   \* MERGEFORMAT</w:instrText>
    </w:r>
    <w:r>
      <w:fldChar w:fldCharType="separate"/>
    </w:r>
    <w:r w:rsidRPr="00FC087A">
      <w:rPr>
        <w:noProof/>
        <w:lang w:val="zh-CN"/>
      </w:rPr>
      <w:t>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B1E4D6" w14:textId="2E643DB0" w:rsidR="00336141" w:rsidRPr="00FC087A" w:rsidRDefault="00FC087A" w:rsidP="00FC087A">
    <w:pPr>
      <w:pStyle w:val="affffb"/>
    </w:pPr>
    <w:r>
      <w:fldChar w:fldCharType="begin"/>
    </w:r>
    <w:r>
      <w:instrText xml:space="preserve"> PAGE   \* MERGEFORMAT \* MERGEFORMAT </w:instrText>
    </w:r>
    <w:r>
      <w:fldChar w:fldCharType="separate"/>
    </w:r>
    <w:r w:rsidR="004155F4">
      <w:rPr>
        <w:noProof/>
      </w:rPr>
      <w:t>6</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39CA17" w14:textId="77777777" w:rsidR="00336141" w:rsidRDefault="00336141" w:rsidP="00FC087A">
    <w:pPr>
      <w:pStyle w:val="affffc"/>
    </w:pPr>
    <w:r>
      <w:fldChar w:fldCharType="begin"/>
    </w:r>
    <w:r>
      <w:instrText>PAGE   \* MERGEFORMAT</w:instrText>
    </w:r>
    <w:r>
      <w:fldChar w:fldCharType="separate"/>
    </w:r>
    <w:r w:rsidR="004155F4" w:rsidRPr="004155F4">
      <w:rPr>
        <w:noProof/>
        <w:lang w:val="zh-CN"/>
      </w:rPr>
      <w:t>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F0B935" w14:textId="77777777" w:rsidR="00A86806" w:rsidRDefault="00A86806" w:rsidP="00D86DB7">
      <w:r>
        <w:separator/>
      </w:r>
    </w:p>
  </w:footnote>
  <w:footnote w:type="continuationSeparator" w:id="0">
    <w:p w14:paraId="698004A8" w14:textId="77777777" w:rsidR="00A86806" w:rsidRDefault="00A86806" w:rsidP="00D86DB7">
      <w:r>
        <w:continuationSeparator/>
      </w:r>
    </w:p>
    <w:p w14:paraId="6F3FA008" w14:textId="77777777" w:rsidR="00A86806" w:rsidRDefault="00A86806"/>
    <w:p w14:paraId="76EB4E89" w14:textId="77777777" w:rsidR="00A86806" w:rsidRDefault="00A8680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D3942D" w14:textId="77777777" w:rsidR="00336141" w:rsidRDefault="00336141">
    <w:pPr>
      <w:pStyle w:val="affff2"/>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E53F8F" w14:textId="1AD8CF13" w:rsidR="00336141" w:rsidRPr="00FC087A" w:rsidRDefault="00FC087A" w:rsidP="00FC087A">
    <w:pPr>
      <w:pStyle w:val="afffff5"/>
    </w:pPr>
    <w:r>
      <w:fldChar w:fldCharType="begin"/>
    </w:r>
    <w:r>
      <w:instrText xml:space="preserve"> STYLEREF  标准文件_文件编号 \* MERGEFORMAT </w:instrText>
    </w:r>
    <w:r>
      <w:fldChar w:fldCharType="separate"/>
    </w:r>
    <w:r w:rsidR="004155F4">
      <w:t>T/GXAS XXXX</w:t>
    </w:r>
    <w:r w:rsidR="004155F4">
      <w:t>—</w:t>
    </w:r>
    <w:r w:rsidR="004155F4">
      <w:t>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208AC6" w14:textId="15CB1084" w:rsidR="00336141" w:rsidRPr="00D84FA1" w:rsidRDefault="00336141" w:rsidP="00FC087A">
    <w:pPr>
      <w:pStyle w:val="afffff4"/>
    </w:pPr>
    <w:r>
      <w:fldChar w:fldCharType="begin"/>
    </w:r>
    <w:r>
      <w:instrText xml:space="preserve"> STYLEREF  标准文件_文件编号  \* MERGEFORMAT </w:instrText>
    </w:r>
    <w:r>
      <w:fldChar w:fldCharType="separate"/>
    </w:r>
    <w:r w:rsidR="004155F4">
      <w:t>T/GXAS XXXX</w:t>
    </w:r>
    <w:r w:rsidR="004155F4">
      <w:t>—</w:t>
    </w:r>
    <w:r w:rsidR="004155F4">
      <w:t>XXXX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D87B82" w14:textId="2A0DED68" w:rsidR="00336141" w:rsidRPr="00FC087A" w:rsidRDefault="00FC087A" w:rsidP="00FC087A">
    <w:pPr>
      <w:pStyle w:val="afffff5"/>
    </w:pPr>
    <w:r>
      <w:fldChar w:fldCharType="begin"/>
    </w:r>
    <w:r>
      <w:instrText xml:space="preserve"> STYLEREF  标准文件_文件编号 \* MERGEFORMAT </w:instrText>
    </w:r>
    <w:r>
      <w:fldChar w:fldCharType="separate"/>
    </w:r>
    <w:r w:rsidR="004155F4">
      <w:t>T/GXAS XXXX</w:t>
    </w:r>
    <w:r w:rsidR="004155F4">
      <w:t>—</w:t>
    </w:r>
    <w:r w:rsidR="004155F4">
      <w:t>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DCBC54" w14:textId="5EFB600C" w:rsidR="00336141" w:rsidRPr="00D84FA1" w:rsidRDefault="00336141" w:rsidP="00FC087A">
    <w:pPr>
      <w:pStyle w:val="afffff4"/>
    </w:pPr>
    <w:r>
      <w:fldChar w:fldCharType="begin"/>
    </w:r>
    <w:r>
      <w:instrText xml:space="preserve"> STYLEREF  标准文件_文件编号  \* MERGEFORMAT </w:instrText>
    </w:r>
    <w:r>
      <w:fldChar w:fldCharType="separate"/>
    </w:r>
    <w:r w:rsidR="004155F4">
      <w:t>T/GXAS XXXX</w:t>
    </w:r>
    <w:r w:rsidR="004155F4">
      <w:t>—</w:t>
    </w:r>
    <w:r w:rsidR="004155F4">
      <w:t>XXXX</w:t>
    </w:r>
    <w: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23E566" w14:textId="4C23BC90" w:rsidR="00336141" w:rsidRPr="00FC087A" w:rsidRDefault="00FC087A" w:rsidP="00FC087A">
    <w:pPr>
      <w:pStyle w:val="afffff5"/>
    </w:pPr>
    <w:r>
      <w:fldChar w:fldCharType="begin"/>
    </w:r>
    <w:r>
      <w:instrText xml:space="preserve"> STYLEREF  标准文件_文件编号 \* MERGEFORMAT </w:instrText>
    </w:r>
    <w:r>
      <w:fldChar w:fldCharType="separate"/>
    </w:r>
    <w:r w:rsidR="004155F4">
      <w:t>T/GXAS XXXX</w:t>
    </w:r>
    <w:r w:rsidR="004155F4">
      <w:t>—</w:t>
    </w:r>
    <w:r w:rsidR="004155F4">
      <w:t>XXXX</w:t>
    </w:r>
    <w: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E0F0C7" w14:textId="4DB60174" w:rsidR="00336141" w:rsidRPr="00D84FA1" w:rsidRDefault="00336141" w:rsidP="00FC087A">
    <w:pPr>
      <w:pStyle w:val="afffff4"/>
    </w:pPr>
    <w:r>
      <w:fldChar w:fldCharType="begin"/>
    </w:r>
    <w:r>
      <w:instrText xml:space="preserve"> STYLEREF  标准文件_文件编号  \* MERGEFORMAT </w:instrText>
    </w:r>
    <w:r>
      <w:fldChar w:fldCharType="separate"/>
    </w:r>
    <w:r w:rsidR="004155F4">
      <w:t>T/GXAS XXXX</w:t>
    </w:r>
    <w:r w:rsidR="004155F4">
      <w:t>—</w:t>
    </w:r>
    <w:r w:rsidR="004155F4">
      <w:t>XXXX</w:t>
    </w:r>
    <w: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2FC545" w14:textId="046DDC02" w:rsidR="00336141" w:rsidRPr="00FC087A" w:rsidRDefault="00FC087A" w:rsidP="00FC087A">
    <w:pPr>
      <w:pStyle w:val="afffff5"/>
    </w:pPr>
    <w:r>
      <w:fldChar w:fldCharType="begin"/>
    </w:r>
    <w:r>
      <w:instrText xml:space="preserve"> STYLEREF  标准文件_文件编号 \* MERGEFORMAT </w:instrText>
    </w:r>
    <w:r>
      <w:fldChar w:fldCharType="separate"/>
    </w:r>
    <w:r w:rsidR="004155F4">
      <w:t>T/GXAS XXXX</w:t>
    </w:r>
    <w:r w:rsidR="004155F4">
      <w:t>—</w:t>
    </w:r>
    <w:r w:rsidR="004155F4">
      <w:t>XXXX</w:t>
    </w:r>
    <w: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D337B9" w14:textId="621CCEE1" w:rsidR="00336141" w:rsidRPr="00D84FA1" w:rsidRDefault="00336141" w:rsidP="00FC087A">
    <w:pPr>
      <w:pStyle w:val="afffff4"/>
    </w:pPr>
    <w:r>
      <w:fldChar w:fldCharType="begin"/>
    </w:r>
    <w:r>
      <w:instrText xml:space="preserve"> STYLEREF  标准文件_文件编号  \* MERGEFORMAT </w:instrText>
    </w:r>
    <w:r>
      <w:fldChar w:fldCharType="separate"/>
    </w:r>
    <w:r w:rsidR="004155F4">
      <w:t>T/GXAS XXXX</w:t>
    </w:r>
    <w:r w:rsidR="004155F4">
      <w:t>—</w:t>
    </w:r>
    <w:r w:rsidR="004155F4">
      <w:t>XXXX</w:t>
    </w:r>
    <w: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D0C38" w14:textId="4D064778" w:rsidR="00336141" w:rsidRPr="00FC087A" w:rsidRDefault="00FC087A" w:rsidP="00FC087A">
    <w:pPr>
      <w:pStyle w:val="afffff5"/>
    </w:pPr>
    <w:r>
      <w:fldChar w:fldCharType="begin"/>
    </w:r>
    <w:r>
      <w:instrText xml:space="preserve"> STYLEREF  标准文件_文件编号 \* MERGEFORMAT </w:instrText>
    </w:r>
    <w:r>
      <w:fldChar w:fldCharType="separate"/>
    </w:r>
    <w:r w:rsidR="004155F4">
      <w:t>T/GXAS XXXX</w:t>
    </w:r>
    <w:r w:rsidR="004155F4">
      <w:t>—</w:t>
    </w:r>
    <w:r w:rsidR="004155F4">
      <w:t>XXXX</w:t>
    </w:r>
    <w: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4B546F" w14:textId="093EC79D" w:rsidR="00336141" w:rsidRPr="00D84FA1" w:rsidRDefault="00336141" w:rsidP="00FC087A">
    <w:pPr>
      <w:pStyle w:val="afffff4"/>
    </w:pPr>
    <w:r>
      <w:fldChar w:fldCharType="begin"/>
    </w:r>
    <w:r>
      <w:instrText xml:space="preserve"> STYLEREF  标准文件_文件编号  \* MERGEFORMAT </w:instrText>
    </w:r>
    <w:r>
      <w:fldChar w:fldCharType="separate"/>
    </w:r>
    <w:r w:rsidR="004155F4">
      <w:t>T/GXAS XXXX</w:t>
    </w:r>
    <w:r w:rsidR="004155F4">
      <w:t>—</w:t>
    </w:r>
    <w:r w:rsidR="004155F4">
      <w:t>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8AE423" w14:textId="77777777" w:rsidR="00336141" w:rsidRPr="00E70388" w:rsidRDefault="00336141" w:rsidP="00617387">
    <w:pPr>
      <w:pStyle w:val="affff2"/>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A0E4A2" w14:textId="77777777" w:rsidR="00336141" w:rsidRPr="00324EDD" w:rsidRDefault="00336141" w:rsidP="00E846C8">
    <w:pPr>
      <w:pStyle w:val="affff2"/>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959D27" w14:textId="2B35712D" w:rsidR="00336141" w:rsidRPr="00FC087A" w:rsidRDefault="00FC087A" w:rsidP="00FC087A">
    <w:pPr>
      <w:pStyle w:val="afffff5"/>
    </w:pPr>
    <w:r>
      <w:fldChar w:fldCharType="begin"/>
    </w:r>
    <w:r>
      <w:instrText xml:space="preserve"> STYLEREF  标准文件_文件编号 \* MERGEFORMAT </w:instrText>
    </w:r>
    <w:r>
      <w:fldChar w:fldCharType="separate"/>
    </w:r>
    <w:r w:rsidR="004155F4">
      <w:t>T/GXAS XXXX</w:t>
    </w:r>
    <w:r w:rsidR="004155F4">
      <w:t>—</w:t>
    </w:r>
    <w:r w:rsidR="004155F4">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455831" w14:textId="483D16C2" w:rsidR="00336141" w:rsidRPr="00D84FA1" w:rsidRDefault="00336141" w:rsidP="00FC087A">
    <w:pPr>
      <w:pStyle w:val="afffff4"/>
    </w:pPr>
    <w:r>
      <w:fldChar w:fldCharType="begin"/>
    </w:r>
    <w:r>
      <w:instrText xml:space="preserve"> STYLEREF  标准文件_文件编号  \* MERGEFORMAT </w:instrText>
    </w:r>
    <w:r>
      <w:fldChar w:fldCharType="separate"/>
    </w:r>
    <w:r w:rsidR="004155F4">
      <w:t>T/GXAS XXXX</w:t>
    </w:r>
    <w:r w:rsidR="004155F4">
      <w:t>—</w:t>
    </w:r>
    <w:r w:rsidR="004155F4">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D4DA4A" w14:textId="2D72AE55" w:rsidR="00FC087A" w:rsidRPr="00FC087A" w:rsidRDefault="00FC087A" w:rsidP="00FC087A">
    <w:pPr>
      <w:pStyle w:val="afffff5"/>
    </w:pPr>
    <w:r>
      <w:fldChar w:fldCharType="begin"/>
    </w:r>
    <w:r>
      <w:instrText xml:space="preserve"> STYLEREF  标准文件_文件编号 \* MERGEFORMAT </w:instrText>
    </w:r>
    <w:r>
      <w:fldChar w:fldCharType="separate"/>
    </w:r>
    <w:r w:rsidR="004155F4">
      <w:t>T/GXAS XXXX</w:t>
    </w:r>
    <w:r w:rsidR="004155F4">
      <w:t>—</w:t>
    </w:r>
    <w:r w:rsidR="004155F4">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815844" w14:textId="77777777" w:rsidR="00FC087A" w:rsidRPr="00D84FA1" w:rsidRDefault="00FC087A" w:rsidP="00FC087A">
    <w:pPr>
      <w:pStyle w:val="afffff4"/>
    </w:pPr>
    <w:r>
      <w:fldChar w:fldCharType="begin"/>
    </w:r>
    <w:r>
      <w:instrText xml:space="preserve"> STYLEREF  标准文件_文件编号  \* MERGEFORMAT </w:instrText>
    </w:r>
    <w:r>
      <w:fldChar w:fldCharType="separate"/>
    </w:r>
    <w:r w:rsidR="004155F4">
      <w:t>T/GXAS XXXX</w:t>
    </w:r>
    <w:r w:rsidR="004155F4">
      <w:t>—</w:t>
    </w:r>
    <w:r w:rsidR="004155F4">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AC71F4" w14:textId="1200CA42" w:rsidR="00336141" w:rsidRPr="00FC087A" w:rsidRDefault="00FC087A" w:rsidP="00FC087A">
    <w:pPr>
      <w:pStyle w:val="afffff5"/>
    </w:pPr>
    <w:r>
      <w:fldChar w:fldCharType="begin"/>
    </w:r>
    <w:r>
      <w:instrText xml:space="preserve"> STYLEREF  标准文件_文件编号 \* MERGEFORMAT </w:instrText>
    </w:r>
    <w:r>
      <w:fldChar w:fldCharType="separate"/>
    </w:r>
    <w:r w:rsidR="004155F4">
      <w:t>T/GXAS XXXX</w:t>
    </w:r>
    <w:r w:rsidR="004155F4">
      <w:t>—</w:t>
    </w:r>
    <w:r w:rsidR="004155F4">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147B3E" w14:textId="66DD9BBE" w:rsidR="00336141" w:rsidRPr="00D84FA1" w:rsidRDefault="00336141" w:rsidP="00FC087A">
    <w:pPr>
      <w:pStyle w:val="afffff4"/>
    </w:pPr>
    <w:r>
      <w:fldChar w:fldCharType="begin"/>
    </w:r>
    <w:r>
      <w:instrText xml:space="preserve"> STYLEREF  标准文件_文件编号  \* MERGEFORMAT </w:instrText>
    </w:r>
    <w:r>
      <w:fldChar w:fldCharType="separate"/>
    </w:r>
    <w:r w:rsidR="004155F4">
      <w:t>T/GXAS XXXX</w:t>
    </w:r>
    <w:r w:rsidR="004155F4">
      <w:t>—</w:t>
    </w:r>
    <w:r w:rsidR="004155F4">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F7EF62"/>
    <w:multiLevelType w:val="singleLevel"/>
    <w:tmpl w:val="8AF7EF62"/>
    <w:lvl w:ilvl="0">
      <w:start w:val="1"/>
      <w:numFmt w:val="decimal"/>
      <w:suff w:val="nothing"/>
      <w:lvlText w:val="（%1）"/>
      <w:lvlJc w:val="left"/>
    </w:lvl>
  </w:abstractNum>
  <w:abstractNum w:abstractNumId="1">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2">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4">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6">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8">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1">
    <w:nsid w:val="1FC91163"/>
    <w:multiLevelType w:val="multilevel"/>
    <w:tmpl w:val="855EE140"/>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pStyle w:val="af5"/>
      <w:suff w:val="nothing"/>
      <w:lvlText w:val="%1.%2.%3.%4　"/>
      <w:lvlJc w:val="left"/>
      <w:pPr>
        <w:ind w:left="568"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2">
    <w:nsid w:val="2C5917C3"/>
    <w:multiLevelType w:val="multilevel"/>
    <w:tmpl w:val="439C2298"/>
    <w:lvl w:ilvl="0">
      <w:start w:val="1"/>
      <w:numFmt w:val="none"/>
      <w:pStyle w:val="af8"/>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9"/>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3">
    <w:nsid w:val="32F04FB2"/>
    <w:multiLevelType w:val="multilevel"/>
    <w:tmpl w:val="E0720D8A"/>
    <w:lvl w:ilvl="0">
      <w:start w:val="1"/>
      <w:numFmt w:val="lowerLetter"/>
      <w:pStyle w:val="afa"/>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nsid w:val="42167CC8"/>
    <w:multiLevelType w:val="multilevel"/>
    <w:tmpl w:val="74BCD662"/>
    <w:lvl w:ilvl="0">
      <w:start w:val="1"/>
      <w:numFmt w:val="lowerLetter"/>
      <w:pStyle w:val="afb"/>
      <w:lvlText w:val="%1)"/>
      <w:lvlJc w:val="left"/>
      <w:pPr>
        <w:tabs>
          <w:tab w:val="num" w:pos="840"/>
        </w:tabs>
        <w:ind w:left="839" w:hanging="419"/>
      </w:pPr>
      <w:rPr>
        <w:rFonts w:hint="eastAsia"/>
        <w:b w:val="0"/>
        <w:i w:val="0"/>
        <w:color w:val="auto"/>
        <w:sz w:val="21"/>
        <w:szCs w:val="21"/>
      </w:rPr>
    </w:lvl>
    <w:lvl w:ilvl="1">
      <w:start w:val="1"/>
      <w:numFmt w:val="lowerLetter"/>
      <w:pStyle w:val="afc"/>
      <w:lvlText w:val="%2)"/>
      <w:lvlJc w:val="left"/>
      <w:pPr>
        <w:tabs>
          <w:tab w:val="num" w:pos="1260"/>
        </w:tabs>
        <w:ind w:left="1259" w:hanging="419"/>
      </w:pPr>
      <w:rPr>
        <w:rFonts w:hint="eastAsia"/>
      </w:rPr>
    </w:lvl>
    <w:lvl w:ilvl="2">
      <w:start w:val="1"/>
      <w:numFmt w:val="decimal"/>
      <w:pStyle w:val="afd"/>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nsid w:val="44C50F90"/>
    <w:multiLevelType w:val="multilevel"/>
    <w:tmpl w:val="49384440"/>
    <w:lvl w:ilvl="0">
      <w:start w:val="1"/>
      <w:numFmt w:val="lowerLetter"/>
      <w:pStyle w:val="afe"/>
      <w:lvlText w:val="%1)"/>
      <w:lvlJc w:val="left"/>
      <w:pPr>
        <w:tabs>
          <w:tab w:val="num" w:pos="851"/>
        </w:tabs>
        <w:ind w:left="851" w:hanging="426"/>
      </w:pPr>
      <w:rPr>
        <w:rFonts w:ascii="宋体" w:eastAsia="宋体" w:hAnsi="Times New Roman" w:hint="eastAsia"/>
        <w:sz w:val="21"/>
      </w:rPr>
    </w:lvl>
    <w:lvl w:ilvl="1">
      <w:start w:val="1"/>
      <w:numFmt w:val="decimal"/>
      <w:pStyle w:val="aff"/>
      <w:lvlText w:val="%2)"/>
      <w:lvlJc w:val="left"/>
      <w:pPr>
        <w:tabs>
          <w:tab w:val="num" w:pos="1276"/>
        </w:tabs>
        <w:ind w:left="1276" w:hanging="425"/>
      </w:pPr>
      <w:rPr>
        <w:rFonts w:ascii="宋体" w:eastAsia="宋体" w:hAnsi="Times New Roman" w:hint="eastAsia"/>
        <w:sz w:val="21"/>
      </w:rPr>
    </w:lvl>
    <w:lvl w:ilvl="2">
      <w:start w:val="1"/>
      <w:numFmt w:val="decimal"/>
      <w:pStyle w:val="aff0"/>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6">
    <w:nsid w:val="48802D1C"/>
    <w:multiLevelType w:val="multilevel"/>
    <w:tmpl w:val="A762E208"/>
    <w:lvl w:ilvl="0">
      <w:start w:val="1"/>
      <w:numFmt w:val="upperLetter"/>
      <w:pStyle w:val="aff1"/>
      <w:lvlText w:val="%1"/>
      <w:lvlJc w:val="left"/>
      <w:pPr>
        <w:ind w:left="420" w:hanging="420"/>
      </w:pPr>
      <w:rPr>
        <w:rFonts w:hint="eastAsia"/>
      </w:rPr>
    </w:lvl>
    <w:lvl w:ilvl="1">
      <w:start w:val="1"/>
      <w:numFmt w:val="decimal"/>
      <w:pStyle w:val="aff2"/>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7">
    <w:nsid w:val="4B733A5F"/>
    <w:multiLevelType w:val="multilevel"/>
    <w:tmpl w:val="D44879C8"/>
    <w:lvl w:ilvl="0">
      <w:start w:val="1"/>
      <w:numFmt w:val="decimal"/>
      <w:lvlRestart w:val="0"/>
      <w:pStyle w:val="aff3"/>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8">
    <w:nsid w:val="4E5D0534"/>
    <w:multiLevelType w:val="multilevel"/>
    <w:tmpl w:val="44863046"/>
    <w:lvl w:ilvl="0">
      <w:start w:val="1"/>
      <w:numFmt w:val="decimal"/>
      <w:lvlRestart w:val="0"/>
      <w:pStyle w:val="aff4"/>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nsid w:val="54632751"/>
    <w:multiLevelType w:val="multilevel"/>
    <w:tmpl w:val="8E9217A8"/>
    <w:lvl w:ilvl="0">
      <w:start w:val="1"/>
      <w:numFmt w:val="none"/>
      <w:pStyle w:val="aff5"/>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0">
    <w:nsid w:val="557C2AF5"/>
    <w:multiLevelType w:val="multilevel"/>
    <w:tmpl w:val="A9F832E0"/>
    <w:lvl w:ilvl="0">
      <w:start w:val="1"/>
      <w:numFmt w:val="decimal"/>
      <w:lvlRestart w:val="0"/>
      <w:pStyle w:val="aff6"/>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1">
    <w:nsid w:val="5603797C"/>
    <w:multiLevelType w:val="multilevel"/>
    <w:tmpl w:val="E9BA3494"/>
    <w:lvl w:ilvl="0">
      <w:start w:val="1"/>
      <w:numFmt w:val="upperLetter"/>
      <w:pStyle w:val="aff7"/>
      <w:suff w:val="space"/>
      <w:lvlText w:val="%1"/>
      <w:lvlJc w:val="left"/>
      <w:pPr>
        <w:ind w:left="425" w:hanging="425"/>
      </w:pPr>
      <w:rPr>
        <w:rFonts w:hint="eastAsia"/>
      </w:rPr>
    </w:lvl>
    <w:lvl w:ilvl="1">
      <w:start w:val="1"/>
      <w:numFmt w:val="decimal"/>
      <w:pStyle w:val="aff8"/>
      <w:suff w:val="space"/>
      <w:lvlText w:val="表%1.%2"/>
      <w:lvlJc w:val="center"/>
      <w:pPr>
        <w:ind w:left="4962"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nsid w:val="564D2089"/>
    <w:multiLevelType w:val="hybridMultilevel"/>
    <w:tmpl w:val="048016DE"/>
    <w:lvl w:ilvl="0" w:tplc="9878D09C">
      <w:start w:val="1"/>
      <w:numFmt w:val="none"/>
      <w:lvlRestart w:val="0"/>
      <w:pStyle w:val="aff9"/>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644622F9"/>
    <w:multiLevelType w:val="multilevel"/>
    <w:tmpl w:val="F5E62372"/>
    <w:lvl w:ilvl="0">
      <w:start w:val="1"/>
      <w:numFmt w:val="upperRoman"/>
      <w:pStyle w:val="affa"/>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4">
    <w:nsid w:val="646260FA"/>
    <w:multiLevelType w:val="multilevel"/>
    <w:tmpl w:val="31B2E04E"/>
    <w:lvl w:ilvl="0">
      <w:start w:val="1"/>
      <w:numFmt w:val="decimal"/>
      <w:lvlRestart w:val="0"/>
      <w:pStyle w:val="affb"/>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5">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6">
    <w:nsid w:val="657D3FBC"/>
    <w:multiLevelType w:val="multilevel"/>
    <w:tmpl w:val="D78CB1D2"/>
    <w:lvl w:ilvl="0">
      <w:start w:val="1"/>
      <w:numFmt w:val="upperLetter"/>
      <w:lvlRestart w:val="0"/>
      <w:pStyle w:val="affc"/>
      <w:suff w:val="nothing"/>
      <w:lvlText w:val="附录%1"/>
      <w:lvlJc w:val="left"/>
      <w:pPr>
        <w:ind w:left="0" w:firstLine="0"/>
      </w:pPr>
      <w:rPr>
        <w:rFonts w:hint="eastAsia"/>
        <w:spacing w:val="100"/>
      </w:rPr>
    </w:lvl>
    <w:lvl w:ilvl="1">
      <w:start w:val="1"/>
      <w:numFmt w:val="decimal"/>
      <w:pStyle w:val="affd"/>
      <w:suff w:val="nothing"/>
      <w:lvlText w:val="%1.%2　"/>
      <w:lvlJc w:val="left"/>
      <w:pPr>
        <w:ind w:left="0" w:firstLine="0"/>
      </w:pPr>
      <w:rPr>
        <w:rFonts w:ascii="黑体" w:eastAsia="黑体" w:hint="eastAsia"/>
        <w:b w:val="0"/>
        <w:i w:val="0"/>
        <w:sz w:val="21"/>
      </w:rPr>
    </w:lvl>
    <w:lvl w:ilvl="2">
      <w:start w:val="1"/>
      <w:numFmt w:val="decimal"/>
      <w:pStyle w:val="affe"/>
      <w:suff w:val="nothing"/>
      <w:lvlText w:val="%1.%2.%3　"/>
      <w:lvlJc w:val="left"/>
      <w:pPr>
        <w:ind w:left="0" w:firstLine="0"/>
      </w:pPr>
      <w:rPr>
        <w:rFonts w:ascii="黑体" w:eastAsia="黑体" w:hint="eastAsia"/>
        <w:b w:val="0"/>
        <w:i w:val="0"/>
        <w:sz w:val="21"/>
      </w:rPr>
    </w:lvl>
    <w:lvl w:ilvl="3">
      <w:start w:val="1"/>
      <w:numFmt w:val="decimal"/>
      <w:pStyle w:val="afff"/>
      <w:suff w:val="nothing"/>
      <w:lvlText w:val="%1.%2.%3.%4　"/>
      <w:lvlJc w:val="left"/>
      <w:pPr>
        <w:ind w:left="0" w:firstLine="0"/>
      </w:pPr>
      <w:rPr>
        <w:rFonts w:ascii="黑体" w:eastAsia="黑体" w:hint="eastAsia"/>
        <w:b w:val="0"/>
        <w:i w:val="0"/>
        <w:sz w:val="21"/>
      </w:rPr>
    </w:lvl>
    <w:lvl w:ilvl="4">
      <w:start w:val="1"/>
      <w:numFmt w:val="decimal"/>
      <w:pStyle w:val="afff0"/>
      <w:suff w:val="nothing"/>
      <w:lvlText w:val="%1.%2.%3.%4.%5　"/>
      <w:lvlJc w:val="left"/>
      <w:pPr>
        <w:ind w:left="0" w:firstLine="0"/>
      </w:pPr>
      <w:rPr>
        <w:rFonts w:ascii="黑体" w:eastAsia="黑体" w:hint="eastAsia"/>
        <w:b w:val="0"/>
        <w:i w:val="0"/>
        <w:sz w:val="21"/>
      </w:rPr>
    </w:lvl>
    <w:lvl w:ilvl="5">
      <w:start w:val="1"/>
      <w:numFmt w:val="decimal"/>
      <w:pStyle w:val="afff1"/>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7">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8">
    <w:nsid w:val="6CA41985"/>
    <w:multiLevelType w:val="hybridMultilevel"/>
    <w:tmpl w:val="2B6C5B98"/>
    <w:lvl w:ilvl="0" w:tplc="621C3562">
      <w:start w:val="1"/>
      <w:numFmt w:val="decimal"/>
      <w:pStyle w:val="afff2"/>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9">
    <w:nsid w:val="6CE42AC1"/>
    <w:multiLevelType w:val="hybridMultilevel"/>
    <w:tmpl w:val="77E86B10"/>
    <w:lvl w:ilvl="0" w:tplc="C0B8CA6E">
      <w:start w:val="1"/>
      <w:numFmt w:val="lowerLetter"/>
      <w:pStyle w:val="afff3"/>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6CEA2025"/>
    <w:multiLevelType w:val="multilevel"/>
    <w:tmpl w:val="81169576"/>
    <w:lvl w:ilvl="0">
      <w:start w:val="1"/>
      <w:numFmt w:val="none"/>
      <w:pStyle w:val="afff4"/>
      <w:suff w:val="nothing"/>
      <w:lvlText w:val="%1"/>
      <w:lvlJc w:val="left"/>
      <w:pPr>
        <w:ind w:left="0" w:firstLine="0"/>
      </w:pPr>
      <w:rPr>
        <w:rFonts w:hint="eastAsia"/>
      </w:rPr>
    </w:lvl>
    <w:lvl w:ilvl="1">
      <w:start w:val="1"/>
      <w:numFmt w:val="decimal"/>
      <w:pStyle w:val="afff5"/>
      <w:suff w:val="nothing"/>
      <w:lvlText w:val="%1%2　"/>
      <w:lvlJc w:val="left"/>
      <w:pPr>
        <w:ind w:left="0" w:firstLine="0"/>
      </w:pPr>
      <w:rPr>
        <w:rFonts w:ascii="黑体" w:eastAsia="黑体" w:hint="eastAsia"/>
        <w:b w:val="0"/>
        <w:i w:val="0"/>
        <w:sz w:val="21"/>
      </w:rPr>
    </w:lvl>
    <w:lvl w:ilvl="2">
      <w:start w:val="1"/>
      <w:numFmt w:val="decimal"/>
      <w:pStyle w:val="afff6"/>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7"/>
      <w:suff w:val="nothing"/>
      <w:lvlText w:val="%1%2.%3.%4　"/>
      <w:lvlJc w:val="left"/>
      <w:pPr>
        <w:ind w:left="0" w:firstLine="0"/>
      </w:pPr>
      <w:rPr>
        <w:rFonts w:ascii="黑体" w:eastAsia="黑体" w:hint="eastAsia"/>
        <w:b w:val="0"/>
        <w:i w:val="0"/>
        <w:sz w:val="21"/>
      </w:rPr>
    </w:lvl>
    <w:lvl w:ilvl="4">
      <w:start w:val="1"/>
      <w:numFmt w:val="decimal"/>
      <w:pStyle w:val="afff8"/>
      <w:suff w:val="nothing"/>
      <w:lvlText w:val="%1%2.%3.%4.%5　"/>
      <w:lvlJc w:val="left"/>
      <w:pPr>
        <w:ind w:left="0" w:firstLine="0"/>
      </w:pPr>
      <w:rPr>
        <w:rFonts w:ascii="黑体" w:eastAsia="黑体" w:hint="eastAsia"/>
        <w:b w:val="0"/>
        <w:i w:val="0"/>
        <w:sz w:val="21"/>
      </w:rPr>
    </w:lvl>
    <w:lvl w:ilvl="5">
      <w:start w:val="1"/>
      <w:numFmt w:val="decimal"/>
      <w:pStyle w:val="afff9"/>
      <w:suff w:val="nothing"/>
      <w:lvlText w:val="%1%2.%3.%4.%5.%6　"/>
      <w:lvlJc w:val="left"/>
      <w:pPr>
        <w:ind w:left="0" w:firstLine="0"/>
      </w:pPr>
      <w:rPr>
        <w:rFonts w:ascii="黑体" w:eastAsia="黑体" w:hint="eastAsia"/>
        <w:b w:val="0"/>
        <w:i w:val="0"/>
        <w:sz w:val="21"/>
      </w:rPr>
    </w:lvl>
    <w:lvl w:ilvl="6">
      <w:start w:val="1"/>
      <w:numFmt w:val="decimal"/>
      <w:pStyle w:val="afffa"/>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1">
    <w:nsid w:val="6DBF04F4"/>
    <w:multiLevelType w:val="multilevel"/>
    <w:tmpl w:val="F3A22F6C"/>
    <w:lvl w:ilvl="0">
      <w:start w:val="1"/>
      <w:numFmt w:val="none"/>
      <w:pStyle w:val="afffb"/>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2">
    <w:nsid w:val="6DF35F19"/>
    <w:multiLevelType w:val="multilevel"/>
    <w:tmpl w:val="31ACFC82"/>
    <w:lvl w:ilvl="0">
      <w:start w:val="1"/>
      <w:numFmt w:val="decimal"/>
      <w:lvlRestart w:val="0"/>
      <w:pStyle w:val="afffc"/>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3">
    <w:nsid w:val="76933334"/>
    <w:multiLevelType w:val="hybridMultilevel"/>
    <w:tmpl w:val="92A665E8"/>
    <w:lvl w:ilvl="0" w:tplc="11600844">
      <w:start w:val="1"/>
      <w:numFmt w:val="none"/>
      <w:lvlRestart w:val="0"/>
      <w:pStyle w:val="afffd"/>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1"/>
  </w:num>
  <w:num w:numId="2">
    <w:abstractNumId w:val="30"/>
  </w:num>
  <w:num w:numId="3">
    <w:abstractNumId w:val="6"/>
  </w:num>
  <w:num w:numId="4">
    <w:abstractNumId w:val="9"/>
  </w:num>
  <w:num w:numId="5">
    <w:abstractNumId w:val="26"/>
  </w:num>
  <w:num w:numId="6">
    <w:abstractNumId w:val="10"/>
  </w:num>
  <w:num w:numId="7">
    <w:abstractNumId w:val="19"/>
  </w:num>
  <w:num w:numId="8">
    <w:abstractNumId w:val="8"/>
  </w:num>
  <w:num w:numId="9">
    <w:abstractNumId w:val="22"/>
  </w:num>
  <w:num w:numId="10">
    <w:abstractNumId w:val="24"/>
  </w:num>
  <w:num w:numId="11">
    <w:abstractNumId w:val="20"/>
  </w:num>
  <w:num w:numId="12">
    <w:abstractNumId w:val="32"/>
  </w:num>
  <w:num w:numId="13">
    <w:abstractNumId w:val="18"/>
  </w:num>
  <w:num w:numId="14">
    <w:abstractNumId w:val="33"/>
  </w:num>
  <w:num w:numId="15">
    <w:abstractNumId w:val="2"/>
  </w:num>
  <w:num w:numId="16">
    <w:abstractNumId w:val="23"/>
  </w:num>
  <w:num w:numId="17">
    <w:abstractNumId w:val="7"/>
  </w:num>
  <w:num w:numId="18">
    <w:abstractNumId w:val="16"/>
  </w:num>
  <w:num w:numId="19">
    <w:abstractNumId w:val="28"/>
  </w:num>
  <w:num w:numId="20">
    <w:abstractNumId w:val="29"/>
  </w:num>
  <w:num w:numId="21">
    <w:abstractNumId w:val="13"/>
  </w:num>
  <w:num w:numId="22">
    <w:abstractNumId w:val="15"/>
  </w:num>
  <w:num w:numId="23">
    <w:abstractNumId w:val="31"/>
  </w:num>
  <w:num w:numId="24">
    <w:abstractNumId w:val="3"/>
  </w:num>
  <w:num w:numId="25">
    <w:abstractNumId w:val="5"/>
  </w:num>
  <w:num w:numId="26">
    <w:abstractNumId w:val="17"/>
  </w:num>
  <w:num w:numId="27">
    <w:abstractNumId w:val="27"/>
  </w:num>
  <w:num w:numId="28">
    <w:abstractNumId w:val="12"/>
  </w:num>
  <w:num w:numId="29">
    <w:abstractNumId w:val="25"/>
  </w:num>
  <w:num w:numId="30">
    <w:abstractNumId w:val="21"/>
  </w:num>
  <w:num w:numId="31">
    <w:abstractNumId w:val="4"/>
  </w:num>
  <w:num w:numId="32">
    <w:abstractNumId w:val="11"/>
  </w:num>
  <w:num w:numId="33">
    <w:abstractNumId w:val="14"/>
  </w:num>
  <w:num w:numId="34">
    <w:abstractNumId w:val="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attachedTemplate r:id="rId1"/>
  <w:stylePaneSortMethod w:val="0000"/>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3AB"/>
    <w:rsid w:val="0000040A"/>
    <w:rsid w:val="00000A94"/>
    <w:rsid w:val="00001384"/>
    <w:rsid w:val="00001972"/>
    <w:rsid w:val="00001D9A"/>
    <w:rsid w:val="00002038"/>
    <w:rsid w:val="00007B3A"/>
    <w:rsid w:val="000107E0"/>
    <w:rsid w:val="00011FDE"/>
    <w:rsid w:val="00012FFD"/>
    <w:rsid w:val="00014162"/>
    <w:rsid w:val="00014340"/>
    <w:rsid w:val="00016A9C"/>
    <w:rsid w:val="00022184"/>
    <w:rsid w:val="00022762"/>
    <w:rsid w:val="0002383A"/>
    <w:rsid w:val="000238E0"/>
    <w:rsid w:val="000249DB"/>
    <w:rsid w:val="00024A79"/>
    <w:rsid w:val="0002595E"/>
    <w:rsid w:val="00027390"/>
    <w:rsid w:val="000303C3"/>
    <w:rsid w:val="00030C08"/>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327"/>
    <w:rsid w:val="0006357D"/>
    <w:rsid w:val="00067F1E"/>
    <w:rsid w:val="000707FB"/>
    <w:rsid w:val="00071CC0"/>
    <w:rsid w:val="00071CFC"/>
    <w:rsid w:val="00073C8C"/>
    <w:rsid w:val="00077B64"/>
    <w:rsid w:val="00077BAA"/>
    <w:rsid w:val="00080A1C"/>
    <w:rsid w:val="00082317"/>
    <w:rsid w:val="00083D2C"/>
    <w:rsid w:val="000856C4"/>
    <w:rsid w:val="00085FB1"/>
    <w:rsid w:val="00086AA1"/>
    <w:rsid w:val="00087A77"/>
    <w:rsid w:val="00090CA6"/>
    <w:rsid w:val="00091CE7"/>
    <w:rsid w:val="00092B8A"/>
    <w:rsid w:val="00092FB0"/>
    <w:rsid w:val="000934C5"/>
    <w:rsid w:val="00093D25"/>
    <w:rsid w:val="00093DAB"/>
    <w:rsid w:val="00094D73"/>
    <w:rsid w:val="00096D63"/>
    <w:rsid w:val="000A0B60"/>
    <w:rsid w:val="000A0EB8"/>
    <w:rsid w:val="000A19FC"/>
    <w:rsid w:val="000A296B"/>
    <w:rsid w:val="000A588E"/>
    <w:rsid w:val="000A7311"/>
    <w:rsid w:val="000B060F"/>
    <w:rsid w:val="000B1592"/>
    <w:rsid w:val="000B1FF2"/>
    <w:rsid w:val="000B3CDA"/>
    <w:rsid w:val="000B4043"/>
    <w:rsid w:val="000B6A0B"/>
    <w:rsid w:val="000C0100"/>
    <w:rsid w:val="000C0F6C"/>
    <w:rsid w:val="000C11DB"/>
    <w:rsid w:val="000C1492"/>
    <w:rsid w:val="000C2FBD"/>
    <w:rsid w:val="000C3DF9"/>
    <w:rsid w:val="000C4B41"/>
    <w:rsid w:val="000C56C6"/>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050"/>
    <w:rsid w:val="000F4AEA"/>
    <w:rsid w:val="000F67E9"/>
    <w:rsid w:val="001008A1"/>
    <w:rsid w:val="0010388F"/>
    <w:rsid w:val="00104926"/>
    <w:rsid w:val="00113B1E"/>
    <w:rsid w:val="0011711C"/>
    <w:rsid w:val="00124E4F"/>
    <w:rsid w:val="001260B7"/>
    <w:rsid w:val="001265CB"/>
    <w:rsid w:val="00131EE9"/>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315"/>
    <w:rsid w:val="00157894"/>
    <w:rsid w:val="00157B55"/>
    <w:rsid w:val="00161F77"/>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1B30"/>
    <w:rsid w:val="00191E22"/>
    <w:rsid w:val="001926E7"/>
    <w:rsid w:val="0019348F"/>
    <w:rsid w:val="00193A07"/>
    <w:rsid w:val="00194C95"/>
    <w:rsid w:val="00195C34"/>
    <w:rsid w:val="00196EF5"/>
    <w:rsid w:val="001A1A53"/>
    <w:rsid w:val="001A234A"/>
    <w:rsid w:val="001A3BA9"/>
    <w:rsid w:val="001A4CF3"/>
    <w:rsid w:val="001A6696"/>
    <w:rsid w:val="001B06E8"/>
    <w:rsid w:val="001B71D0"/>
    <w:rsid w:val="001B71EE"/>
    <w:rsid w:val="001C04A8"/>
    <w:rsid w:val="001C2C03"/>
    <w:rsid w:val="001C3AE7"/>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2AF"/>
    <w:rsid w:val="001F143A"/>
    <w:rsid w:val="001F1605"/>
    <w:rsid w:val="001F2508"/>
    <w:rsid w:val="001F4816"/>
    <w:rsid w:val="001F69B4"/>
    <w:rsid w:val="001F77C7"/>
    <w:rsid w:val="00200183"/>
    <w:rsid w:val="00200333"/>
    <w:rsid w:val="0020107D"/>
    <w:rsid w:val="00202AA4"/>
    <w:rsid w:val="002031F7"/>
    <w:rsid w:val="002033F1"/>
    <w:rsid w:val="002040E6"/>
    <w:rsid w:val="0020527B"/>
    <w:rsid w:val="00205F2C"/>
    <w:rsid w:val="00206989"/>
    <w:rsid w:val="00210B15"/>
    <w:rsid w:val="002142EA"/>
    <w:rsid w:val="00215ADD"/>
    <w:rsid w:val="002204BB"/>
    <w:rsid w:val="00221B79"/>
    <w:rsid w:val="00221C6B"/>
    <w:rsid w:val="002253A1"/>
    <w:rsid w:val="00225CF8"/>
    <w:rsid w:val="0022794E"/>
    <w:rsid w:val="00233D64"/>
    <w:rsid w:val="0023482A"/>
    <w:rsid w:val="002359CB"/>
    <w:rsid w:val="00236FDC"/>
    <w:rsid w:val="00241C95"/>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1F8D"/>
    <w:rsid w:val="00272B08"/>
    <w:rsid w:val="00272E22"/>
    <w:rsid w:val="00281BB8"/>
    <w:rsid w:val="00281E9E"/>
    <w:rsid w:val="00282405"/>
    <w:rsid w:val="00283B98"/>
    <w:rsid w:val="00285170"/>
    <w:rsid w:val="00285361"/>
    <w:rsid w:val="00292D60"/>
    <w:rsid w:val="00293B30"/>
    <w:rsid w:val="00294D34"/>
    <w:rsid w:val="00294E3B"/>
    <w:rsid w:val="00296193"/>
    <w:rsid w:val="00296C66"/>
    <w:rsid w:val="00296EBE"/>
    <w:rsid w:val="00296F24"/>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2DD9"/>
    <w:rsid w:val="002B4508"/>
    <w:rsid w:val="002B4D52"/>
    <w:rsid w:val="002B5779"/>
    <w:rsid w:val="002B7332"/>
    <w:rsid w:val="002B7F51"/>
    <w:rsid w:val="002C09E7"/>
    <w:rsid w:val="002C1E06"/>
    <w:rsid w:val="002C2F8F"/>
    <w:rsid w:val="002C3F07"/>
    <w:rsid w:val="002C5278"/>
    <w:rsid w:val="002C7EBB"/>
    <w:rsid w:val="002D06C1"/>
    <w:rsid w:val="002D42B5"/>
    <w:rsid w:val="002D4F1A"/>
    <w:rsid w:val="002D6EC6"/>
    <w:rsid w:val="002D79AC"/>
    <w:rsid w:val="002E039D"/>
    <w:rsid w:val="002E4D5A"/>
    <w:rsid w:val="002E4E58"/>
    <w:rsid w:val="002E6326"/>
    <w:rsid w:val="002F15DE"/>
    <w:rsid w:val="002F30E0"/>
    <w:rsid w:val="002F35E4"/>
    <w:rsid w:val="002F3730"/>
    <w:rsid w:val="002F38E1"/>
    <w:rsid w:val="002F7625"/>
    <w:rsid w:val="002F7AF6"/>
    <w:rsid w:val="00300068"/>
    <w:rsid w:val="0030007F"/>
    <w:rsid w:val="00300E63"/>
    <w:rsid w:val="00302F5F"/>
    <w:rsid w:val="0030441D"/>
    <w:rsid w:val="00306063"/>
    <w:rsid w:val="00311F0A"/>
    <w:rsid w:val="00313B85"/>
    <w:rsid w:val="0031644A"/>
    <w:rsid w:val="00317988"/>
    <w:rsid w:val="00317E6B"/>
    <w:rsid w:val="003221B4"/>
    <w:rsid w:val="0032258D"/>
    <w:rsid w:val="00322C93"/>
    <w:rsid w:val="00322E62"/>
    <w:rsid w:val="00324D13"/>
    <w:rsid w:val="00324EDD"/>
    <w:rsid w:val="003331E4"/>
    <w:rsid w:val="00334871"/>
    <w:rsid w:val="00336141"/>
    <w:rsid w:val="00336C64"/>
    <w:rsid w:val="00337162"/>
    <w:rsid w:val="00340360"/>
    <w:rsid w:val="0034194F"/>
    <w:rsid w:val="00344605"/>
    <w:rsid w:val="003474AA"/>
    <w:rsid w:val="00350D1D"/>
    <w:rsid w:val="00352C83"/>
    <w:rsid w:val="00352F1A"/>
    <w:rsid w:val="0035561D"/>
    <w:rsid w:val="00360339"/>
    <w:rsid w:val="0036107C"/>
    <w:rsid w:val="003615D2"/>
    <w:rsid w:val="0036429C"/>
    <w:rsid w:val="00364A53"/>
    <w:rsid w:val="003654CB"/>
    <w:rsid w:val="00365AA9"/>
    <w:rsid w:val="00365F86"/>
    <w:rsid w:val="00365F87"/>
    <w:rsid w:val="00366A25"/>
    <w:rsid w:val="00366E89"/>
    <w:rsid w:val="003705F4"/>
    <w:rsid w:val="00370D58"/>
    <w:rsid w:val="00371316"/>
    <w:rsid w:val="00376713"/>
    <w:rsid w:val="00381815"/>
    <w:rsid w:val="003819A2"/>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27E2"/>
    <w:rsid w:val="003A3D9C"/>
    <w:rsid w:val="003A4077"/>
    <w:rsid w:val="003A4AA7"/>
    <w:rsid w:val="003A4C56"/>
    <w:rsid w:val="003B09AD"/>
    <w:rsid w:val="003B1F18"/>
    <w:rsid w:val="003B5BF0"/>
    <w:rsid w:val="003B60BF"/>
    <w:rsid w:val="003B6BE3"/>
    <w:rsid w:val="003C010C"/>
    <w:rsid w:val="003C0A6C"/>
    <w:rsid w:val="003C14BF"/>
    <w:rsid w:val="003C14F8"/>
    <w:rsid w:val="003C5A43"/>
    <w:rsid w:val="003D0519"/>
    <w:rsid w:val="003D0FF6"/>
    <w:rsid w:val="003D262C"/>
    <w:rsid w:val="003D2E95"/>
    <w:rsid w:val="003D5280"/>
    <w:rsid w:val="003D6D61"/>
    <w:rsid w:val="003E091D"/>
    <w:rsid w:val="003E1C53"/>
    <w:rsid w:val="003E2A69"/>
    <w:rsid w:val="003E2D49"/>
    <w:rsid w:val="003E2FD4"/>
    <w:rsid w:val="003E49F6"/>
    <w:rsid w:val="003E660F"/>
    <w:rsid w:val="003F0841"/>
    <w:rsid w:val="003F23D3"/>
    <w:rsid w:val="003F3F08"/>
    <w:rsid w:val="003F3FBF"/>
    <w:rsid w:val="003F41DD"/>
    <w:rsid w:val="003F49F1"/>
    <w:rsid w:val="003F6272"/>
    <w:rsid w:val="00400E72"/>
    <w:rsid w:val="00401400"/>
    <w:rsid w:val="00404869"/>
    <w:rsid w:val="00405884"/>
    <w:rsid w:val="00407D39"/>
    <w:rsid w:val="0041477A"/>
    <w:rsid w:val="004155F4"/>
    <w:rsid w:val="004167A3"/>
    <w:rsid w:val="00430C1A"/>
    <w:rsid w:val="004321B1"/>
    <w:rsid w:val="00432DAA"/>
    <w:rsid w:val="00432EA9"/>
    <w:rsid w:val="00434260"/>
    <w:rsid w:val="00434305"/>
    <w:rsid w:val="00435DF7"/>
    <w:rsid w:val="0044083F"/>
    <w:rsid w:val="00441AE7"/>
    <w:rsid w:val="00445574"/>
    <w:rsid w:val="00445BD1"/>
    <w:rsid w:val="004467FB"/>
    <w:rsid w:val="00452D6B"/>
    <w:rsid w:val="00454484"/>
    <w:rsid w:val="0045517B"/>
    <w:rsid w:val="00462278"/>
    <w:rsid w:val="00463B77"/>
    <w:rsid w:val="00463C7B"/>
    <w:rsid w:val="004644A6"/>
    <w:rsid w:val="004659BD"/>
    <w:rsid w:val="00470775"/>
    <w:rsid w:val="00470B2F"/>
    <w:rsid w:val="0047296C"/>
    <w:rsid w:val="00473619"/>
    <w:rsid w:val="004745A2"/>
    <w:rsid w:val="004746B1"/>
    <w:rsid w:val="0047583F"/>
    <w:rsid w:val="00475DE8"/>
    <w:rsid w:val="00481C44"/>
    <w:rsid w:val="00482ECE"/>
    <w:rsid w:val="00484936"/>
    <w:rsid w:val="00485C89"/>
    <w:rsid w:val="00486BE3"/>
    <w:rsid w:val="004905E4"/>
    <w:rsid w:val="00490A89"/>
    <w:rsid w:val="00490AB4"/>
    <w:rsid w:val="00492F02"/>
    <w:rsid w:val="004939AE"/>
    <w:rsid w:val="00493A1E"/>
    <w:rsid w:val="004A035A"/>
    <w:rsid w:val="004A12DF"/>
    <w:rsid w:val="004A1BA8"/>
    <w:rsid w:val="004A4B57"/>
    <w:rsid w:val="004A63FA"/>
    <w:rsid w:val="004A6A3D"/>
    <w:rsid w:val="004B0272"/>
    <w:rsid w:val="004B181C"/>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11F"/>
    <w:rsid w:val="004E0465"/>
    <w:rsid w:val="004E127B"/>
    <w:rsid w:val="004E1C0A"/>
    <w:rsid w:val="004E2FA4"/>
    <w:rsid w:val="004E30C5"/>
    <w:rsid w:val="004E4AA5"/>
    <w:rsid w:val="004E4AEE"/>
    <w:rsid w:val="004E59E3"/>
    <w:rsid w:val="004E67C0"/>
    <w:rsid w:val="004F391A"/>
    <w:rsid w:val="004F3CFB"/>
    <w:rsid w:val="004F48B8"/>
    <w:rsid w:val="004F6456"/>
    <w:rsid w:val="004F65CE"/>
    <w:rsid w:val="004F696E"/>
    <w:rsid w:val="004F6C71"/>
    <w:rsid w:val="00501139"/>
    <w:rsid w:val="0050363E"/>
    <w:rsid w:val="005039BC"/>
    <w:rsid w:val="005043BB"/>
    <w:rsid w:val="00504A3D"/>
    <w:rsid w:val="00505767"/>
    <w:rsid w:val="00505CAC"/>
    <w:rsid w:val="005073F0"/>
    <w:rsid w:val="0050789F"/>
    <w:rsid w:val="00510A7B"/>
    <w:rsid w:val="00512F6E"/>
    <w:rsid w:val="00513038"/>
    <w:rsid w:val="00514174"/>
    <w:rsid w:val="00516088"/>
    <w:rsid w:val="00516B0B"/>
    <w:rsid w:val="0052164F"/>
    <w:rsid w:val="005220EC"/>
    <w:rsid w:val="00523F95"/>
    <w:rsid w:val="00524D65"/>
    <w:rsid w:val="00525B16"/>
    <w:rsid w:val="00533D04"/>
    <w:rsid w:val="00534804"/>
    <w:rsid w:val="00534BDF"/>
    <w:rsid w:val="005353D2"/>
    <w:rsid w:val="005354EA"/>
    <w:rsid w:val="0053585F"/>
    <w:rsid w:val="00535EC4"/>
    <w:rsid w:val="00535ED9"/>
    <w:rsid w:val="0053692B"/>
    <w:rsid w:val="00541853"/>
    <w:rsid w:val="0054311E"/>
    <w:rsid w:val="00543BDA"/>
    <w:rsid w:val="005441CC"/>
    <w:rsid w:val="0054784A"/>
    <w:rsid w:val="005479DA"/>
    <w:rsid w:val="00547BCC"/>
    <w:rsid w:val="0055013B"/>
    <w:rsid w:val="00550858"/>
    <w:rsid w:val="00551B25"/>
    <w:rsid w:val="00551F6F"/>
    <w:rsid w:val="005526C6"/>
    <w:rsid w:val="00552C57"/>
    <w:rsid w:val="00555044"/>
    <w:rsid w:val="00561475"/>
    <w:rsid w:val="00562308"/>
    <w:rsid w:val="0056487B"/>
    <w:rsid w:val="00564FB9"/>
    <w:rsid w:val="00565D85"/>
    <w:rsid w:val="00573D9E"/>
    <w:rsid w:val="00577192"/>
    <w:rsid w:val="005801E3"/>
    <w:rsid w:val="00581724"/>
    <w:rsid w:val="00581802"/>
    <w:rsid w:val="005836A8"/>
    <w:rsid w:val="0058409C"/>
    <w:rsid w:val="00584262"/>
    <w:rsid w:val="00586630"/>
    <w:rsid w:val="00586D2E"/>
    <w:rsid w:val="00587ADD"/>
    <w:rsid w:val="00590C45"/>
    <w:rsid w:val="00593A49"/>
    <w:rsid w:val="00596160"/>
    <w:rsid w:val="005966E2"/>
    <w:rsid w:val="00597007"/>
    <w:rsid w:val="005A0966"/>
    <w:rsid w:val="005A11B7"/>
    <w:rsid w:val="005A260B"/>
    <w:rsid w:val="005A3C66"/>
    <w:rsid w:val="005A4A1B"/>
    <w:rsid w:val="005A4FE8"/>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3B4"/>
    <w:rsid w:val="006015CE"/>
    <w:rsid w:val="00602401"/>
    <w:rsid w:val="00604784"/>
    <w:rsid w:val="00606419"/>
    <w:rsid w:val="00607D29"/>
    <w:rsid w:val="00612952"/>
    <w:rsid w:val="00614CC1"/>
    <w:rsid w:val="00615A9D"/>
    <w:rsid w:val="00617387"/>
    <w:rsid w:val="00617DDC"/>
    <w:rsid w:val="006205D6"/>
    <w:rsid w:val="00620C9E"/>
    <w:rsid w:val="006252D8"/>
    <w:rsid w:val="006259BC"/>
    <w:rsid w:val="0062636B"/>
    <w:rsid w:val="00631621"/>
    <w:rsid w:val="00632182"/>
    <w:rsid w:val="00632AE0"/>
    <w:rsid w:val="00633C17"/>
    <w:rsid w:val="00634D9E"/>
    <w:rsid w:val="00636E3E"/>
    <w:rsid w:val="006379F7"/>
    <w:rsid w:val="00637E4D"/>
    <w:rsid w:val="00640620"/>
    <w:rsid w:val="0064123F"/>
    <w:rsid w:val="00641A1F"/>
    <w:rsid w:val="00642164"/>
    <w:rsid w:val="00645904"/>
    <w:rsid w:val="00651ACB"/>
    <w:rsid w:val="00651C47"/>
    <w:rsid w:val="00652AB2"/>
    <w:rsid w:val="00653FED"/>
    <w:rsid w:val="00654EC0"/>
    <w:rsid w:val="0065525B"/>
    <w:rsid w:val="00655D4F"/>
    <w:rsid w:val="00656D29"/>
    <w:rsid w:val="00663F07"/>
    <w:rsid w:val="006640E5"/>
    <w:rsid w:val="006646F1"/>
    <w:rsid w:val="00664929"/>
    <w:rsid w:val="00664F62"/>
    <w:rsid w:val="00665056"/>
    <w:rsid w:val="006655E1"/>
    <w:rsid w:val="00672060"/>
    <w:rsid w:val="00672BFD"/>
    <w:rsid w:val="00674A2C"/>
    <w:rsid w:val="006770F4"/>
    <w:rsid w:val="00677A84"/>
    <w:rsid w:val="00680065"/>
    <w:rsid w:val="0068026D"/>
    <w:rsid w:val="00680A27"/>
    <w:rsid w:val="006816A4"/>
    <w:rsid w:val="006819B8"/>
    <w:rsid w:val="00681E72"/>
    <w:rsid w:val="006840A6"/>
    <w:rsid w:val="00684B69"/>
    <w:rsid w:val="006850CD"/>
    <w:rsid w:val="00685AAB"/>
    <w:rsid w:val="00687F36"/>
    <w:rsid w:val="00692DF3"/>
    <w:rsid w:val="006A07AA"/>
    <w:rsid w:val="006A25E5"/>
    <w:rsid w:val="006A2B46"/>
    <w:rsid w:val="006A336D"/>
    <w:rsid w:val="006A37B9"/>
    <w:rsid w:val="006A62AF"/>
    <w:rsid w:val="006B2672"/>
    <w:rsid w:val="006B341A"/>
    <w:rsid w:val="006B54BF"/>
    <w:rsid w:val="006B5EF1"/>
    <w:rsid w:val="006B5F44"/>
    <w:rsid w:val="006B5F90"/>
    <w:rsid w:val="006B62E4"/>
    <w:rsid w:val="006B735E"/>
    <w:rsid w:val="006C0D3D"/>
    <w:rsid w:val="006C1371"/>
    <w:rsid w:val="006C1BBA"/>
    <w:rsid w:val="006C2079"/>
    <w:rsid w:val="006C2CA8"/>
    <w:rsid w:val="006C52AB"/>
    <w:rsid w:val="006C5A62"/>
    <w:rsid w:val="006C5D68"/>
    <w:rsid w:val="006C6976"/>
    <w:rsid w:val="006C6DD0"/>
    <w:rsid w:val="006D04EA"/>
    <w:rsid w:val="006D16C4"/>
    <w:rsid w:val="006D3E96"/>
    <w:rsid w:val="006D4515"/>
    <w:rsid w:val="006D4BB1"/>
    <w:rsid w:val="006D4CB5"/>
    <w:rsid w:val="006D6593"/>
    <w:rsid w:val="006E0F42"/>
    <w:rsid w:val="006E1D91"/>
    <w:rsid w:val="006F03A8"/>
    <w:rsid w:val="006F1506"/>
    <w:rsid w:val="006F295C"/>
    <w:rsid w:val="006F2ACA"/>
    <w:rsid w:val="006F2ADC"/>
    <w:rsid w:val="006F2BFE"/>
    <w:rsid w:val="006F31E9"/>
    <w:rsid w:val="006F3AAF"/>
    <w:rsid w:val="006F6284"/>
    <w:rsid w:val="007002C5"/>
    <w:rsid w:val="00704387"/>
    <w:rsid w:val="00707669"/>
    <w:rsid w:val="00711CBA"/>
    <w:rsid w:val="00711FB5"/>
    <w:rsid w:val="00712A01"/>
    <w:rsid w:val="00714F58"/>
    <w:rsid w:val="00722FBF"/>
    <w:rsid w:val="00722FC2"/>
    <w:rsid w:val="00724E1B"/>
    <w:rsid w:val="00725949"/>
    <w:rsid w:val="00727FA2"/>
    <w:rsid w:val="00730704"/>
    <w:rsid w:val="007322D9"/>
    <w:rsid w:val="00732BC0"/>
    <w:rsid w:val="00734B01"/>
    <w:rsid w:val="0073720F"/>
    <w:rsid w:val="00737796"/>
    <w:rsid w:val="00737DFC"/>
    <w:rsid w:val="0074165C"/>
    <w:rsid w:val="00742C35"/>
    <w:rsid w:val="007432CA"/>
    <w:rsid w:val="007439EB"/>
    <w:rsid w:val="00743CB4"/>
    <w:rsid w:val="00743F0A"/>
    <w:rsid w:val="007444E8"/>
    <w:rsid w:val="0074548E"/>
    <w:rsid w:val="00745773"/>
    <w:rsid w:val="00746800"/>
    <w:rsid w:val="007501A8"/>
    <w:rsid w:val="00750D61"/>
    <w:rsid w:val="00750EE1"/>
    <w:rsid w:val="007522FF"/>
    <w:rsid w:val="00752B4D"/>
    <w:rsid w:val="00755402"/>
    <w:rsid w:val="00756B26"/>
    <w:rsid w:val="00756D46"/>
    <w:rsid w:val="00756EDF"/>
    <w:rsid w:val="007600E3"/>
    <w:rsid w:val="00765C43"/>
    <w:rsid w:val="00765EFB"/>
    <w:rsid w:val="007671CA"/>
    <w:rsid w:val="00767C61"/>
    <w:rsid w:val="0077008A"/>
    <w:rsid w:val="00773C1F"/>
    <w:rsid w:val="00774DA4"/>
    <w:rsid w:val="00776599"/>
    <w:rsid w:val="0078114B"/>
    <w:rsid w:val="00781D32"/>
    <w:rsid w:val="00781DD2"/>
    <w:rsid w:val="007835C6"/>
    <w:rsid w:val="00783ECF"/>
    <w:rsid w:val="0078413A"/>
    <w:rsid w:val="00785862"/>
    <w:rsid w:val="007959E8"/>
    <w:rsid w:val="00795E9C"/>
    <w:rsid w:val="007969E9"/>
    <w:rsid w:val="007A0521"/>
    <w:rsid w:val="007A2E12"/>
    <w:rsid w:val="007A3475"/>
    <w:rsid w:val="007A41C8"/>
    <w:rsid w:val="007A54CE"/>
    <w:rsid w:val="007A6FD9"/>
    <w:rsid w:val="007A7FFA"/>
    <w:rsid w:val="007B04EB"/>
    <w:rsid w:val="007B0D4F"/>
    <w:rsid w:val="007B5A3D"/>
    <w:rsid w:val="007B5B95"/>
    <w:rsid w:val="007B6032"/>
    <w:rsid w:val="007B68EA"/>
    <w:rsid w:val="007B71CE"/>
    <w:rsid w:val="007B7453"/>
    <w:rsid w:val="007C0BB7"/>
    <w:rsid w:val="007C0D16"/>
    <w:rsid w:val="007C13AB"/>
    <w:rsid w:val="007C1628"/>
    <w:rsid w:val="007C2D89"/>
    <w:rsid w:val="007C4593"/>
    <w:rsid w:val="007C4607"/>
    <w:rsid w:val="007C5309"/>
    <w:rsid w:val="007C6069"/>
    <w:rsid w:val="007D06C4"/>
    <w:rsid w:val="007D1352"/>
    <w:rsid w:val="007D2508"/>
    <w:rsid w:val="007D346A"/>
    <w:rsid w:val="007D6518"/>
    <w:rsid w:val="007D76BD"/>
    <w:rsid w:val="007E0BF1"/>
    <w:rsid w:val="007E3D77"/>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3C17"/>
    <w:rsid w:val="00833EE5"/>
    <w:rsid w:val="008373D3"/>
    <w:rsid w:val="008374FB"/>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2998"/>
    <w:rsid w:val="008930CB"/>
    <w:rsid w:val="008938DC"/>
    <w:rsid w:val="00893FD1"/>
    <w:rsid w:val="00894836"/>
    <w:rsid w:val="00895172"/>
    <w:rsid w:val="00895680"/>
    <w:rsid w:val="00896DFF"/>
    <w:rsid w:val="0089762C"/>
    <w:rsid w:val="0089789A"/>
    <w:rsid w:val="008A173B"/>
    <w:rsid w:val="008A1893"/>
    <w:rsid w:val="008A57E6"/>
    <w:rsid w:val="008A6F81"/>
    <w:rsid w:val="008A769A"/>
    <w:rsid w:val="008B0C9C"/>
    <w:rsid w:val="008B166D"/>
    <w:rsid w:val="008B17F4"/>
    <w:rsid w:val="008B3615"/>
    <w:rsid w:val="008B3F84"/>
    <w:rsid w:val="008B4AC4"/>
    <w:rsid w:val="008B4BA6"/>
    <w:rsid w:val="008B50C8"/>
    <w:rsid w:val="008B5281"/>
    <w:rsid w:val="008B6836"/>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705"/>
    <w:rsid w:val="008F4C29"/>
    <w:rsid w:val="008F70BD"/>
    <w:rsid w:val="008F788F"/>
    <w:rsid w:val="008F7EA2"/>
    <w:rsid w:val="00902722"/>
    <w:rsid w:val="009027BC"/>
    <w:rsid w:val="00905C17"/>
    <w:rsid w:val="009062E6"/>
    <w:rsid w:val="009071A2"/>
    <w:rsid w:val="00911BE5"/>
    <w:rsid w:val="00913CA9"/>
    <w:rsid w:val="009145AE"/>
    <w:rsid w:val="009146CE"/>
    <w:rsid w:val="00914CA7"/>
    <w:rsid w:val="00915C3E"/>
    <w:rsid w:val="009161A8"/>
    <w:rsid w:val="00917574"/>
    <w:rsid w:val="009245AE"/>
    <w:rsid w:val="009245F5"/>
    <w:rsid w:val="009249EC"/>
    <w:rsid w:val="009273B3"/>
    <w:rsid w:val="009274F5"/>
    <w:rsid w:val="009305B5"/>
    <w:rsid w:val="009378DD"/>
    <w:rsid w:val="009429D5"/>
    <w:rsid w:val="00942BF1"/>
    <w:rsid w:val="00945180"/>
    <w:rsid w:val="00945428"/>
    <w:rsid w:val="0094607B"/>
    <w:rsid w:val="009477A7"/>
    <w:rsid w:val="009530D3"/>
    <w:rsid w:val="00953604"/>
    <w:rsid w:val="0095496B"/>
    <w:rsid w:val="00960F1E"/>
    <w:rsid w:val="009610DC"/>
    <w:rsid w:val="00961490"/>
    <w:rsid w:val="0096381A"/>
    <w:rsid w:val="00964E53"/>
    <w:rsid w:val="00965E04"/>
    <w:rsid w:val="0096710E"/>
    <w:rsid w:val="009674AD"/>
    <w:rsid w:val="00970CDC"/>
    <w:rsid w:val="00971D08"/>
    <w:rsid w:val="00975727"/>
    <w:rsid w:val="00977010"/>
    <w:rsid w:val="00977D02"/>
    <w:rsid w:val="00977FF9"/>
    <w:rsid w:val="009809BB"/>
    <w:rsid w:val="0098108C"/>
    <w:rsid w:val="0098364B"/>
    <w:rsid w:val="0098484C"/>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39D4"/>
    <w:rsid w:val="009C4CFA"/>
    <w:rsid w:val="009C5070"/>
    <w:rsid w:val="009D112C"/>
    <w:rsid w:val="009D1385"/>
    <w:rsid w:val="009D47FA"/>
    <w:rsid w:val="009D4C5B"/>
    <w:rsid w:val="009D50D2"/>
    <w:rsid w:val="009D6BCA"/>
    <w:rsid w:val="009E0F62"/>
    <w:rsid w:val="009E4A58"/>
    <w:rsid w:val="009E5A2D"/>
    <w:rsid w:val="009E5AB2"/>
    <w:rsid w:val="009E6219"/>
    <w:rsid w:val="009F03B3"/>
    <w:rsid w:val="009F2DCD"/>
    <w:rsid w:val="00A00582"/>
    <w:rsid w:val="00A0096C"/>
    <w:rsid w:val="00A01757"/>
    <w:rsid w:val="00A028C0"/>
    <w:rsid w:val="00A02BAE"/>
    <w:rsid w:val="00A03615"/>
    <w:rsid w:val="00A06A6B"/>
    <w:rsid w:val="00A07E47"/>
    <w:rsid w:val="00A129D0"/>
    <w:rsid w:val="00A12C33"/>
    <w:rsid w:val="00A138BA"/>
    <w:rsid w:val="00A14C8E"/>
    <w:rsid w:val="00A153D9"/>
    <w:rsid w:val="00A15F09"/>
    <w:rsid w:val="00A169B6"/>
    <w:rsid w:val="00A215D5"/>
    <w:rsid w:val="00A2271D"/>
    <w:rsid w:val="00A237D5"/>
    <w:rsid w:val="00A30EFC"/>
    <w:rsid w:val="00A31984"/>
    <w:rsid w:val="00A32D73"/>
    <w:rsid w:val="00A3367B"/>
    <w:rsid w:val="00A3597D"/>
    <w:rsid w:val="00A36DD1"/>
    <w:rsid w:val="00A375C9"/>
    <w:rsid w:val="00A4006C"/>
    <w:rsid w:val="00A40091"/>
    <w:rsid w:val="00A4030F"/>
    <w:rsid w:val="00A414E1"/>
    <w:rsid w:val="00A41C79"/>
    <w:rsid w:val="00A41CB5"/>
    <w:rsid w:val="00A42CDF"/>
    <w:rsid w:val="00A4452E"/>
    <w:rsid w:val="00A4472C"/>
    <w:rsid w:val="00A44E69"/>
    <w:rsid w:val="00A450E9"/>
    <w:rsid w:val="00A46329"/>
    <w:rsid w:val="00A4661E"/>
    <w:rsid w:val="00A55BD6"/>
    <w:rsid w:val="00A55D50"/>
    <w:rsid w:val="00A57142"/>
    <w:rsid w:val="00A648CD"/>
    <w:rsid w:val="00A6537A"/>
    <w:rsid w:val="00A67866"/>
    <w:rsid w:val="00A70B07"/>
    <w:rsid w:val="00A723F8"/>
    <w:rsid w:val="00A73CFD"/>
    <w:rsid w:val="00A77CCB"/>
    <w:rsid w:val="00A8089A"/>
    <w:rsid w:val="00A82DFA"/>
    <w:rsid w:val="00A83D8D"/>
    <w:rsid w:val="00A8446B"/>
    <w:rsid w:val="00A8473F"/>
    <w:rsid w:val="00A862D6"/>
    <w:rsid w:val="00A8680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1E35"/>
    <w:rsid w:val="00AE2A69"/>
    <w:rsid w:val="00AE37E5"/>
    <w:rsid w:val="00AE58A2"/>
    <w:rsid w:val="00AE5EB4"/>
    <w:rsid w:val="00AF0C18"/>
    <w:rsid w:val="00AF1B83"/>
    <w:rsid w:val="00AF47C5"/>
    <w:rsid w:val="00AF5398"/>
    <w:rsid w:val="00AF727A"/>
    <w:rsid w:val="00B011F5"/>
    <w:rsid w:val="00B049AF"/>
    <w:rsid w:val="00B04CA5"/>
    <w:rsid w:val="00B05BD1"/>
    <w:rsid w:val="00B07242"/>
    <w:rsid w:val="00B10534"/>
    <w:rsid w:val="00B113DB"/>
    <w:rsid w:val="00B11D8A"/>
    <w:rsid w:val="00B12981"/>
    <w:rsid w:val="00B147DD"/>
    <w:rsid w:val="00B156FD"/>
    <w:rsid w:val="00B176FE"/>
    <w:rsid w:val="00B2127A"/>
    <w:rsid w:val="00B21F61"/>
    <w:rsid w:val="00B2329B"/>
    <w:rsid w:val="00B261F1"/>
    <w:rsid w:val="00B265BC"/>
    <w:rsid w:val="00B31FB1"/>
    <w:rsid w:val="00B32680"/>
    <w:rsid w:val="00B33952"/>
    <w:rsid w:val="00B33C5E"/>
    <w:rsid w:val="00B342F4"/>
    <w:rsid w:val="00B34369"/>
    <w:rsid w:val="00B34DC2"/>
    <w:rsid w:val="00B378E5"/>
    <w:rsid w:val="00B4346D"/>
    <w:rsid w:val="00B439FC"/>
    <w:rsid w:val="00B440F4"/>
    <w:rsid w:val="00B447A5"/>
    <w:rsid w:val="00B4654C"/>
    <w:rsid w:val="00B47293"/>
    <w:rsid w:val="00B50E50"/>
    <w:rsid w:val="00B52120"/>
    <w:rsid w:val="00B54ABC"/>
    <w:rsid w:val="00B54EF8"/>
    <w:rsid w:val="00B55EE2"/>
    <w:rsid w:val="00B56FBE"/>
    <w:rsid w:val="00B60ACF"/>
    <w:rsid w:val="00B62B58"/>
    <w:rsid w:val="00B65149"/>
    <w:rsid w:val="00B66567"/>
    <w:rsid w:val="00B66F52"/>
    <w:rsid w:val="00B66FE5"/>
    <w:rsid w:val="00B72880"/>
    <w:rsid w:val="00B758BF"/>
    <w:rsid w:val="00B77EC8"/>
    <w:rsid w:val="00B80CC1"/>
    <w:rsid w:val="00B827A6"/>
    <w:rsid w:val="00B831CE"/>
    <w:rsid w:val="00B86677"/>
    <w:rsid w:val="00B87131"/>
    <w:rsid w:val="00B92F28"/>
    <w:rsid w:val="00B939B1"/>
    <w:rsid w:val="00B95EEF"/>
    <w:rsid w:val="00B96D40"/>
    <w:rsid w:val="00B97386"/>
    <w:rsid w:val="00BA263B"/>
    <w:rsid w:val="00BA42B2"/>
    <w:rsid w:val="00BA58D4"/>
    <w:rsid w:val="00BA5B9E"/>
    <w:rsid w:val="00BA7C9A"/>
    <w:rsid w:val="00BA7FA7"/>
    <w:rsid w:val="00BB072F"/>
    <w:rsid w:val="00BB5F8F"/>
    <w:rsid w:val="00BB657A"/>
    <w:rsid w:val="00BC1A4E"/>
    <w:rsid w:val="00BC5DC7"/>
    <w:rsid w:val="00BC6B8B"/>
    <w:rsid w:val="00BC73D8"/>
    <w:rsid w:val="00BD0D1E"/>
    <w:rsid w:val="00BD52D7"/>
    <w:rsid w:val="00BD5AD2"/>
    <w:rsid w:val="00BE22F3"/>
    <w:rsid w:val="00BE3224"/>
    <w:rsid w:val="00BE5B52"/>
    <w:rsid w:val="00BE7B8D"/>
    <w:rsid w:val="00BF0993"/>
    <w:rsid w:val="00BF10A9"/>
    <w:rsid w:val="00BF1703"/>
    <w:rsid w:val="00BF231C"/>
    <w:rsid w:val="00BF51E5"/>
    <w:rsid w:val="00BF5CEE"/>
    <w:rsid w:val="00BF74A6"/>
    <w:rsid w:val="00C0087F"/>
    <w:rsid w:val="00C013AD"/>
    <w:rsid w:val="00C01D63"/>
    <w:rsid w:val="00C04904"/>
    <w:rsid w:val="00C056B3"/>
    <w:rsid w:val="00C07A9B"/>
    <w:rsid w:val="00C103E5"/>
    <w:rsid w:val="00C13319"/>
    <w:rsid w:val="00C13EE9"/>
    <w:rsid w:val="00C21540"/>
    <w:rsid w:val="00C21906"/>
    <w:rsid w:val="00C21BFA"/>
    <w:rsid w:val="00C24C8D"/>
    <w:rsid w:val="00C25FE2"/>
    <w:rsid w:val="00C26B53"/>
    <w:rsid w:val="00C279B2"/>
    <w:rsid w:val="00C314C6"/>
    <w:rsid w:val="00C33E50"/>
    <w:rsid w:val="00C34C20"/>
    <w:rsid w:val="00C35A3E"/>
    <w:rsid w:val="00C403A6"/>
    <w:rsid w:val="00C42130"/>
    <w:rsid w:val="00C423A4"/>
    <w:rsid w:val="00C423E3"/>
    <w:rsid w:val="00C44BF5"/>
    <w:rsid w:val="00C521D6"/>
    <w:rsid w:val="00C52D3A"/>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372"/>
    <w:rsid w:val="00CC6E4E"/>
    <w:rsid w:val="00CC6FE8"/>
    <w:rsid w:val="00CC7202"/>
    <w:rsid w:val="00CD1698"/>
    <w:rsid w:val="00CD2808"/>
    <w:rsid w:val="00CD28BF"/>
    <w:rsid w:val="00CD32C6"/>
    <w:rsid w:val="00CD4092"/>
    <w:rsid w:val="00CD4A20"/>
    <w:rsid w:val="00CD50A1"/>
    <w:rsid w:val="00CD519E"/>
    <w:rsid w:val="00CE0C4F"/>
    <w:rsid w:val="00CE30EA"/>
    <w:rsid w:val="00CF048A"/>
    <w:rsid w:val="00CF1080"/>
    <w:rsid w:val="00CF155A"/>
    <w:rsid w:val="00CF1585"/>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167B0"/>
    <w:rsid w:val="00D20737"/>
    <w:rsid w:val="00D21E81"/>
    <w:rsid w:val="00D223DE"/>
    <w:rsid w:val="00D25E37"/>
    <w:rsid w:val="00D2661A"/>
    <w:rsid w:val="00D26B65"/>
    <w:rsid w:val="00D27582"/>
    <w:rsid w:val="00D27EC4"/>
    <w:rsid w:val="00D32719"/>
    <w:rsid w:val="00D33333"/>
    <w:rsid w:val="00D352A2"/>
    <w:rsid w:val="00D40449"/>
    <w:rsid w:val="00D4162B"/>
    <w:rsid w:val="00D4514F"/>
    <w:rsid w:val="00D451E2"/>
    <w:rsid w:val="00D45E89"/>
    <w:rsid w:val="00D45E8D"/>
    <w:rsid w:val="00D4663C"/>
    <w:rsid w:val="00D466AE"/>
    <w:rsid w:val="00D4734F"/>
    <w:rsid w:val="00D51BF3"/>
    <w:rsid w:val="00D523B2"/>
    <w:rsid w:val="00D53B95"/>
    <w:rsid w:val="00D66846"/>
    <w:rsid w:val="00D675FB"/>
    <w:rsid w:val="00D71F25"/>
    <w:rsid w:val="00D72A9C"/>
    <w:rsid w:val="00D746F2"/>
    <w:rsid w:val="00D77031"/>
    <w:rsid w:val="00D815DD"/>
    <w:rsid w:val="00D84941"/>
    <w:rsid w:val="00D84FA1"/>
    <w:rsid w:val="00D851F0"/>
    <w:rsid w:val="00D86AAE"/>
    <w:rsid w:val="00D86DB7"/>
    <w:rsid w:val="00D87BF5"/>
    <w:rsid w:val="00D90721"/>
    <w:rsid w:val="00D926D0"/>
    <w:rsid w:val="00D93030"/>
    <w:rsid w:val="00D950E1"/>
    <w:rsid w:val="00D952A6"/>
    <w:rsid w:val="00D9673F"/>
    <w:rsid w:val="00D97F99"/>
    <w:rsid w:val="00DA0A82"/>
    <w:rsid w:val="00DA1E08"/>
    <w:rsid w:val="00DA24F8"/>
    <w:rsid w:val="00DA28E8"/>
    <w:rsid w:val="00DA352E"/>
    <w:rsid w:val="00DA38D3"/>
    <w:rsid w:val="00DA3932"/>
    <w:rsid w:val="00DA3AFC"/>
    <w:rsid w:val="00DA64F8"/>
    <w:rsid w:val="00DA6C15"/>
    <w:rsid w:val="00DB0258"/>
    <w:rsid w:val="00DB3200"/>
    <w:rsid w:val="00DB38EE"/>
    <w:rsid w:val="00DB498B"/>
    <w:rsid w:val="00DB66CA"/>
    <w:rsid w:val="00DB6BCA"/>
    <w:rsid w:val="00DB6F54"/>
    <w:rsid w:val="00DB73F7"/>
    <w:rsid w:val="00DC0321"/>
    <w:rsid w:val="00DC081D"/>
    <w:rsid w:val="00DC3067"/>
    <w:rsid w:val="00DC370B"/>
    <w:rsid w:val="00DC5B90"/>
    <w:rsid w:val="00DD00FF"/>
    <w:rsid w:val="00DD0619"/>
    <w:rsid w:val="00DD07FB"/>
    <w:rsid w:val="00DD0C37"/>
    <w:rsid w:val="00DD25C6"/>
    <w:rsid w:val="00DD4FE5"/>
    <w:rsid w:val="00DD54B0"/>
    <w:rsid w:val="00DD57EE"/>
    <w:rsid w:val="00DD6BCC"/>
    <w:rsid w:val="00DE008A"/>
    <w:rsid w:val="00DE03E3"/>
    <w:rsid w:val="00DE0A4B"/>
    <w:rsid w:val="00DE2410"/>
    <w:rsid w:val="00DE2939"/>
    <w:rsid w:val="00DE6E81"/>
    <w:rsid w:val="00DE703F"/>
    <w:rsid w:val="00DE7595"/>
    <w:rsid w:val="00DF1961"/>
    <w:rsid w:val="00DF44DE"/>
    <w:rsid w:val="00DF6B85"/>
    <w:rsid w:val="00DF726A"/>
    <w:rsid w:val="00E01138"/>
    <w:rsid w:val="00E02DFB"/>
    <w:rsid w:val="00E030F9"/>
    <w:rsid w:val="00E0311A"/>
    <w:rsid w:val="00E03138"/>
    <w:rsid w:val="00E06404"/>
    <w:rsid w:val="00E11A85"/>
    <w:rsid w:val="00E12495"/>
    <w:rsid w:val="00E13DCA"/>
    <w:rsid w:val="00E15CCD"/>
    <w:rsid w:val="00E16EBB"/>
    <w:rsid w:val="00E202EF"/>
    <w:rsid w:val="00E210B5"/>
    <w:rsid w:val="00E2552F"/>
    <w:rsid w:val="00E3137A"/>
    <w:rsid w:val="00E32CCF"/>
    <w:rsid w:val="00E33EEA"/>
    <w:rsid w:val="00E34A98"/>
    <w:rsid w:val="00E3556F"/>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6D59"/>
    <w:rsid w:val="00E77A03"/>
    <w:rsid w:val="00E822E8"/>
    <w:rsid w:val="00E82554"/>
    <w:rsid w:val="00E82606"/>
    <w:rsid w:val="00E831C1"/>
    <w:rsid w:val="00E846C8"/>
    <w:rsid w:val="00E84957"/>
    <w:rsid w:val="00E84A55"/>
    <w:rsid w:val="00E85BFF"/>
    <w:rsid w:val="00E87D7F"/>
    <w:rsid w:val="00E90391"/>
    <w:rsid w:val="00E906C2"/>
    <w:rsid w:val="00E9311F"/>
    <w:rsid w:val="00E934D1"/>
    <w:rsid w:val="00E94AF0"/>
    <w:rsid w:val="00E95D13"/>
    <w:rsid w:val="00E95DD3"/>
    <w:rsid w:val="00E969D5"/>
    <w:rsid w:val="00EA05EC"/>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D682A"/>
    <w:rsid w:val="00EE0315"/>
    <w:rsid w:val="00EE0350"/>
    <w:rsid w:val="00EE0719"/>
    <w:rsid w:val="00EE0E80"/>
    <w:rsid w:val="00EE613F"/>
    <w:rsid w:val="00EE7295"/>
    <w:rsid w:val="00EE7869"/>
    <w:rsid w:val="00EF054A"/>
    <w:rsid w:val="00EF3235"/>
    <w:rsid w:val="00EF7E72"/>
    <w:rsid w:val="00F06D37"/>
    <w:rsid w:val="00F07B9D"/>
    <w:rsid w:val="00F11586"/>
    <w:rsid w:val="00F1183B"/>
    <w:rsid w:val="00F11B1D"/>
    <w:rsid w:val="00F11C9F"/>
    <w:rsid w:val="00F12263"/>
    <w:rsid w:val="00F1409D"/>
    <w:rsid w:val="00F14214"/>
    <w:rsid w:val="00F157A9"/>
    <w:rsid w:val="00F16F00"/>
    <w:rsid w:val="00F227AD"/>
    <w:rsid w:val="00F243C1"/>
    <w:rsid w:val="00F25BB6"/>
    <w:rsid w:val="00F26249"/>
    <w:rsid w:val="00F268A2"/>
    <w:rsid w:val="00F26B7E"/>
    <w:rsid w:val="00F27A3B"/>
    <w:rsid w:val="00F33817"/>
    <w:rsid w:val="00F420D5"/>
    <w:rsid w:val="00F438FD"/>
    <w:rsid w:val="00F451EA"/>
    <w:rsid w:val="00F45447"/>
    <w:rsid w:val="00F456C6"/>
    <w:rsid w:val="00F4577B"/>
    <w:rsid w:val="00F46496"/>
    <w:rsid w:val="00F46BED"/>
    <w:rsid w:val="00F474D0"/>
    <w:rsid w:val="00F50179"/>
    <w:rsid w:val="00F515EE"/>
    <w:rsid w:val="00F538BC"/>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293"/>
    <w:rsid w:val="00FA662D"/>
    <w:rsid w:val="00FA73B1"/>
    <w:rsid w:val="00FB0CB9"/>
    <w:rsid w:val="00FB231D"/>
    <w:rsid w:val="00FB45F1"/>
    <w:rsid w:val="00FB4A72"/>
    <w:rsid w:val="00FB54E8"/>
    <w:rsid w:val="00FB7054"/>
    <w:rsid w:val="00FC087A"/>
    <w:rsid w:val="00FC17B7"/>
    <w:rsid w:val="00FC2CB7"/>
    <w:rsid w:val="00FC3F84"/>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1112"/>
    <w:rsid w:val="00FF31DB"/>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15A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Body Text First Indent 2" w:uiPriority="0" w:qFormat="1"/>
    <w:lsdException w:name="Strong" w:semiHidden="0" w:uiPriority="22" w:unhideWhenUsed="0" w:qFormat="1"/>
    <w:lsdException w:name="Emphasis" w:semiHidden="0" w:uiPriority="20" w:unhideWhenUsed="0" w:qFormat="1"/>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e">
    <w:name w:val="Normal"/>
    <w:qFormat/>
    <w:rsid w:val="0023482A"/>
    <w:pPr>
      <w:widowControl w:val="0"/>
      <w:adjustRightInd w:val="0"/>
      <w:spacing w:line="400" w:lineRule="exact"/>
      <w:jc w:val="both"/>
    </w:pPr>
    <w:rPr>
      <w:kern w:val="2"/>
      <w:sz w:val="21"/>
      <w:szCs w:val="21"/>
    </w:rPr>
  </w:style>
  <w:style w:type="paragraph" w:styleId="1">
    <w:name w:val="heading 1"/>
    <w:basedOn w:val="afffe"/>
    <w:next w:val="afffe"/>
    <w:link w:val="1Char"/>
    <w:qFormat/>
    <w:rsid w:val="00D4734F"/>
    <w:pPr>
      <w:keepNext/>
      <w:keepLines/>
      <w:spacing w:before="340" w:after="330" w:line="578" w:lineRule="auto"/>
      <w:outlineLvl w:val="0"/>
    </w:pPr>
    <w:rPr>
      <w:b/>
      <w:bCs/>
      <w:kern w:val="44"/>
      <w:sz w:val="44"/>
      <w:szCs w:val="44"/>
    </w:rPr>
  </w:style>
  <w:style w:type="paragraph" w:styleId="22">
    <w:name w:val="heading 2"/>
    <w:basedOn w:val="afffe"/>
    <w:next w:val="afffe"/>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e"/>
    <w:next w:val="afffe"/>
    <w:link w:val="3Char"/>
    <w:qFormat/>
    <w:rsid w:val="00D4734F"/>
    <w:pPr>
      <w:keepNext/>
      <w:keepLines/>
      <w:spacing w:before="260" w:after="260" w:line="416" w:lineRule="auto"/>
      <w:outlineLvl w:val="2"/>
    </w:pPr>
    <w:rPr>
      <w:b/>
      <w:bCs/>
      <w:sz w:val="32"/>
      <w:szCs w:val="32"/>
    </w:rPr>
  </w:style>
  <w:style w:type="paragraph" w:styleId="4">
    <w:name w:val="heading 4"/>
    <w:basedOn w:val="afffe"/>
    <w:next w:val="afffe"/>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e"/>
    <w:next w:val="afffe"/>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e"/>
    <w:next w:val="afffe"/>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e"/>
    <w:next w:val="afffe"/>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e"/>
    <w:next w:val="afffe"/>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e"/>
    <w:next w:val="afffe"/>
    <w:link w:val="9Char"/>
    <w:qFormat/>
    <w:rsid w:val="00D4734F"/>
    <w:pPr>
      <w:keepNext/>
      <w:keepLines/>
      <w:adjustRightInd/>
      <w:spacing w:before="240" w:after="64" w:line="320" w:lineRule="auto"/>
      <w:outlineLvl w:val="8"/>
    </w:pPr>
    <w:rPr>
      <w:rFonts w:ascii="Arial" w:eastAsia="黑体" w:hAnsi="Arial"/>
    </w:rPr>
  </w:style>
  <w:style w:type="character" w:default="1" w:styleId="affff">
    <w:name w:val="Default Paragraph Font"/>
    <w:uiPriority w:val="1"/>
    <w:semiHidden/>
    <w:unhideWhenUsed/>
  </w:style>
  <w:style w:type="table" w:default="1" w:styleId="affff0">
    <w:name w:val="Normal Table"/>
    <w:uiPriority w:val="99"/>
    <w:semiHidden/>
    <w:unhideWhenUsed/>
    <w:tblPr>
      <w:tblInd w:w="0" w:type="dxa"/>
      <w:tblCellMar>
        <w:top w:w="0" w:type="dxa"/>
        <w:left w:w="108" w:type="dxa"/>
        <w:bottom w:w="0" w:type="dxa"/>
        <w:right w:w="108" w:type="dxa"/>
      </w:tblCellMar>
    </w:tblPr>
  </w:style>
  <w:style w:type="numbering" w:default="1" w:styleId="affff1">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f2">
    <w:name w:val="header"/>
    <w:basedOn w:val="afffe"/>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f2"/>
    <w:uiPriority w:val="99"/>
    <w:rsid w:val="00D86DB7"/>
    <w:rPr>
      <w:rFonts w:ascii="Times New Roman" w:eastAsia="宋体" w:hAnsi="Times New Roman" w:cs="Times New Roman"/>
      <w:sz w:val="18"/>
      <w:szCs w:val="18"/>
    </w:rPr>
  </w:style>
  <w:style w:type="paragraph" w:styleId="affff3">
    <w:name w:val="footer"/>
    <w:basedOn w:val="afffe"/>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f3"/>
    <w:uiPriority w:val="99"/>
    <w:rsid w:val="00D86DB7"/>
    <w:rPr>
      <w:rFonts w:ascii="宋体" w:eastAsia="宋体" w:hAnsi="Times New Roman" w:cs="Times New Roman"/>
      <w:sz w:val="18"/>
      <w:szCs w:val="18"/>
    </w:rPr>
  </w:style>
  <w:style w:type="paragraph" w:styleId="affff4">
    <w:name w:val="Balloon Text"/>
    <w:basedOn w:val="afffe"/>
    <w:link w:val="Char1"/>
    <w:uiPriority w:val="99"/>
    <w:semiHidden/>
    <w:unhideWhenUsed/>
    <w:rsid w:val="00153C7E"/>
    <w:rPr>
      <w:sz w:val="18"/>
      <w:szCs w:val="18"/>
    </w:rPr>
  </w:style>
  <w:style w:type="character" w:customStyle="1" w:styleId="Char1">
    <w:name w:val="批注框文本 Char"/>
    <w:link w:val="affff4"/>
    <w:uiPriority w:val="99"/>
    <w:semiHidden/>
    <w:rsid w:val="00153C7E"/>
    <w:rPr>
      <w:sz w:val="18"/>
      <w:szCs w:val="18"/>
    </w:rPr>
  </w:style>
  <w:style w:type="paragraph" w:styleId="affff5">
    <w:name w:val="Quote"/>
    <w:basedOn w:val="afffe"/>
    <w:next w:val="afffe"/>
    <w:link w:val="Char2"/>
    <w:uiPriority w:val="29"/>
    <w:qFormat/>
    <w:rsid w:val="00D4734F"/>
    <w:rPr>
      <w:i/>
      <w:iCs/>
      <w:color w:val="000000"/>
    </w:rPr>
  </w:style>
  <w:style w:type="character" w:customStyle="1" w:styleId="Char2">
    <w:name w:val="引用 Char"/>
    <w:link w:val="affff5"/>
    <w:uiPriority w:val="29"/>
    <w:rsid w:val="00D4734F"/>
    <w:rPr>
      <w:i/>
      <w:iCs/>
      <w:color w:val="000000"/>
    </w:rPr>
  </w:style>
  <w:style w:type="character" w:styleId="affff6">
    <w:name w:val="Strong"/>
    <w:uiPriority w:val="22"/>
    <w:qFormat/>
    <w:rsid w:val="00D4734F"/>
    <w:rPr>
      <w:b/>
      <w:bCs/>
    </w:rPr>
  </w:style>
  <w:style w:type="character" w:styleId="affff7">
    <w:name w:val="Emphasis"/>
    <w:uiPriority w:val="20"/>
    <w:qFormat/>
    <w:rsid w:val="00D4734F"/>
    <w:rPr>
      <w:i/>
      <w:iCs/>
    </w:rPr>
  </w:style>
  <w:style w:type="paragraph" w:styleId="affff8">
    <w:name w:val="Title"/>
    <w:basedOn w:val="afffe"/>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8"/>
    <w:rsid w:val="00D4734F"/>
    <w:rPr>
      <w:rFonts w:ascii="Arial" w:eastAsia="宋体" w:hAnsi="Arial" w:cs="Arial"/>
      <w:b/>
      <w:bCs/>
      <w:sz w:val="32"/>
      <w:szCs w:val="32"/>
    </w:rPr>
  </w:style>
  <w:style w:type="paragraph" w:customStyle="1" w:styleId="affff9">
    <w:name w:val="标准标志"/>
    <w:next w:val="afffe"/>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e"/>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rsid w:val="00562308"/>
    <w:pPr>
      <w:ind w:left="198"/>
    </w:pPr>
    <w:rPr>
      <w:rFonts w:ascii="宋体" w:hAnsi="Times New Roman"/>
      <w:sz w:val="18"/>
    </w:rPr>
  </w:style>
  <w:style w:type="paragraph" w:customStyle="1" w:styleId="affffc">
    <w:name w:val="标准文件_页脚奇数页"/>
    <w:rsid w:val="00C94DF2"/>
    <w:pPr>
      <w:ind w:right="227"/>
      <w:jc w:val="right"/>
    </w:pPr>
    <w:rPr>
      <w:rFonts w:ascii="宋体" w:hAnsi="Times New Roman"/>
      <w:sz w:val="18"/>
    </w:rPr>
  </w:style>
  <w:style w:type="paragraph" w:customStyle="1" w:styleId="affffd">
    <w:name w:val="标准书眉一"/>
    <w:rsid w:val="00D4734F"/>
    <w:pPr>
      <w:jc w:val="both"/>
    </w:pPr>
    <w:rPr>
      <w:rFonts w:ascii="Times New Roman" w:hAnsi="Times New Roman"/>
    </w:rPr>
  </w:style>
  <w:style w:type="paragraph" w:customStyle="1" w:styleId="ICS">
    <w:name w:val="标准文件_ICS"/>
    <w:basedOn w:val="afffe"/>
    <w:rsid w:val="00D4734F"/>
    <w:pPr>
      <w:spacing w:line="0" w:lineRule="atLeast"/>
    </w:pPr>
    <w:rPr>
      <w:rFonts w:ascii="黑体" w:eastAsia="黑体" w:hAnsi="宋体"/>
    </w:rPr>
  </w:style>
  <w:style w:type="paragraph" w:customStyle="1" w:styleId="affffe">
    <w:name w:val="标准文件_标准正文"/>
    <w:basedOn w:val="afffe"/>
    <w:next w:val="afffff"/>
    <w:rsid w:val="00071CC0"/>
    <w:pPr>
      <w:snapToGrid w:val="0"/>
      <w:ind w:firstLineChars="200" w:firstLine="200"/>
    </w:pPr>
    <w:rPr>
      <w:kern w:val="0"/>
    </w:rPr>
  </w:style>
  <w:style w:type="paragraph" w:customStyle="1" w:styleId="afffff0">
    <w:name w:val="标准文件_版本"/>
    <w:basedOn w:val="affffe"/>
    <w:rsid w:val="00D4734F"/>
    <w:pPr>
      <w:adjustRightInd/>
      <w:snapToGrid/>
      <w:ind w:firstLineChars="0" w:firstLine="0"/>
    </w:pPr>
    <w:rPr>
      <w:rFonts w:ascii="宋体" w:hAnsi="宋体"/>
      <w:kern w:val="2"/>
    </w:rPr>
  </w:style>
  <w:style w:type="paragraph" w:customStyle="1" w:styleId="afffff1">
    <w:name w:val="标准文件_标准部门"/>
    <w:basedOn w:val="afffe"/>
    <w:rsid w:val="00D4734F"/>
    <w:pPr>
      <w:jc w:val="center"/>
    </w:pPr>
    <w:rPr>
      <w:rFonts w:ascii="黑体" w:eastAsia="黑体"/>
      <w:kern w:val="0"/>
      <w:sz w:val="44"/>
    </w:rPr>
  </w:style>
  <w:style w:type="paragraph" w:customStyle="1" w:styleId="afffff2">
    <w:name w:val="标准文件_标准代替"/>
    <w:basedOn w:val="afffe"/>
    <w:next w:val="afffe"/>
    <w:rsid w:val="00D4734F"/>
    <w:pPr>
      <w:spacing w:line="310" w:lineRule="exact"/>
      <w:jc w:val="right"/>
    </w:pPr>
    <w:rPr>
      <w:rFonts w:ascii="宋体" w:hAnsi="宋体"/>
      <w:kern w:val="0"/>
    </w:rPr>
  </w:style>
  <w:style w:type="paragraph" w:customStyle="1" w:styleId="afffff3">
    <w:name w:val="标准文件_标准名称标题"/>
    <w:basedOn w:val="afffe"/>
    <w:next w:val="afffe"/>
    <w:rsid w:val="00D4734F"/>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e"/>
    <w:rsid w:val="00D4734F"/>
    <w:pPr>
      <w:tabs>
        <w:tab w:val="center" w:pos="4154"/>
        <w:tab w:val="right" w:pos="8306"/>
      </w:tabs>
      <w:spacing w:after="120"/>
      <w:jc w:val="right"/>
    </w:pPr>
    <w:rPr>
      <w:rFonts w:ascii="黑体" w:eastAsia="黑体" w:hAnsi="宋体"/>
      <w:noProof/>
      <w:sz w:val="21"/>
    </w:rPr>
  </w:style>
  <w:style w:type="paragraph" w:customStyle="1" w:styleId="afffff5">
    <w:name w:val="标准文件_页眉偶数页"/>
    <w:basedOn w:val="afffff4"/>
    <w:next w:val="afffe"/>
    <w:rsid w:val="00D4734F"/>
    <w:pPr>
      <w:jc w:val="left"/>
    </w:pPr>
  </w:style>
  <w:style w:type="paragraph" w:customStyle="1" w:styleId="afffff6">
    <w:name w:val="标准文件_参考文献标题"/>
    <w:basedOn w:val="afffe"/>
    <w:next w:val="afffe"/>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f">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f7">
    <w:name w:val="标准文件_二级条标题"/>
    <w:next w:val="afffff"/>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7">
    <w:name w:val="标准文件_发布"/>
    <w:rsid w:val="00D4734F"/>
    <w:rPr>
      <w:rFonts w:ascii="黑体" w:eastAsia="黑体"/>
      <w:spacing w:val="0"/>
      <w:w w:val="100"/>
      <w:position w:val="3"/>
      <w:sz w:val="28"/>
    </w:rPr>
  </w:style>
  <w:style w:type="paragraph" w:customStyle="1" w:styleId="ad">
    <w:name w:val="标准文件_方框数字列项"/>
    <w:basedOn w:val="afffff"/>
    <w:rsid w:val="00E90391"/>
    <w:pPr>
      <w:numPr>
        <w:numId w:val="3"/>
      </w:numPr>
      <w:ind w:firstLineChars="0" w:firstLine="0"/>
    </w:pPr>
  </w:style>
  <w:style w:type="paragraph" w:customStyle="1" w:styleId="afffff8">
    <w:name w:val="标准文件_封面标准编号"/>
    <w:basedOn w:val="afffe"/>
    <w:next w:val="afffff2"/>
    <w:rsid w:val="00D4734F"/>
    <w:pPr>
      <w:spacing w:line="310" w:lineRule="exact"/>
      <w:jc w:val="right"/>
    </w:pPr>
    <w:rPr>
      <w:rFonts w:ascii="黑体" w:eastAsia="黑体"/>
      <w:kern w:val="0"/>
      <w:sz w:val="28"/>
    </w:rPr>
  </w:style>
  <w:style w:type="paragraph" w:customStyle="1" w:styleId="afffff9">
    <w:name w:val="标准文件_封面标准分类号"/>
    <w:basedOn w:val="afffe"/>
    <w:rsid w:val="00D4734F"/>
    <w:rPr>
      <w:rFonts w:ascii="黑体" w:eastAsia="黑体"/>
      <w:b/>
      <w:kern w:val="0"/>
      <w:sz w:val="28"/>
    </w:rPr>
  </w:style>
  <w:style w:type="paragraph" w:customStyle="1" w:styleId="afffffa">
    <w:name w:val="标准文件_封面标准名称"/>
    <w:basedOn w:val="afffe"/>
    <w:rsid w:val="00D4734F"/>
    <w:pPr>
      <w:spacing w:line="240" w:lineRule="auto"/>
      <w:jc w:val="center"/>
    </w:pPr>
    <w:rPr>
      <w:rFonts w:ascii="黑体" w:eastAsia="黑体"/>
      <w:kern w:val="0"/>
      <w:sz w:val="52"/>
    </w:rPr>
  </w:style>
  <w:style w:type="paragraph" w:customStyle="1" w:styleId="afffffb">
    <w:name w:val="标准文件_封面标准英文名称"/>
    <w:basedOn w:val="afffe"/>
    <w:rsid w:val="00D4734F"/>
    <w:pPr>
      <w:spacing w:line="240" w:lineRule="auto"/>
      <w:jc w:val="center"/>
    </w:pPr>
    <w:rPr>
      <w:rFonts w:ascii="黑体" w:eastAsia="黑体"/>
      <w:b/>
      <w:sz w:val="28"/>
    </w:rPr>
  </w:style>
  <w:style w:type="paragraph" w:customStyle="1" w:styleId="afffffc">
    <w:name w:val="标准文件_封面发布日期"/>
    <w:basedOn w:val="afffe"/>
    <w:rsid w:val="00D4734F"/>
    <w:pPr>
      <w:spacing w:line="310" w:lineRule="exact"/>
    </w:pPr>
    <w:rPr>
      <w:rFonts w:ascii="黑体" w:eastAsia="黑体"/>
      <w:kern w:val="0"/>
      <w:sz w:val="28"/>
    </w:rPr>
  </w:style>
  <w:style w:type="paragraph" w:customStyle="1" w:styleId="afffffd">
    <w:name w:val="标准文件_封面密级"/>
    <w:basedOn w:val="afffe"/>
    <w:rsid w:val="00D4734F"/>
    <w:rPr>
      <w:rFonts w:eastAsia="黑体"/>
      <w:sz w:val="32"/>
    </w:rPr>
  </w:style>
  <w:style w:type="paragraph" w:customStyle="1" w:styleId="afffffe">
    <w:name w:val="标准文件_封面实施日期"/>
    <w:basedOn w:val="afffe"/>
    <w:rsid w:val="00D4734F"/>
    <w:pPr>
      <w:spacing w:line="310" w:lineRule="exact"/>
      <w:jc w:val="right"/>
    </w:pPr>
    <w:rPr>
      <w:rFonts w:ascii="黑体" w:eastAsia="黑体"/>
      <w:sz w:val="28"/>
    </w:rPr>
  </w:style>
  <w:style w:type="paragraph" w:customStyle="1" w:styleId="affffff">
    <w:name w:val="标准文件_封面抬头"/>
    <w:basedOn w:val="afffff"/>
    <w:rsid w:val="00D4734F"/>
    <w:pPr>
      <w:adjustRightInd w:val="0"/>
      <w:spacing w:line="800" w:lineRule="exact"/>
      <w:ind w:firstLineChars="0" w:firstLine="0"/>
      <w:jc w:val="distribute"/>
    </w:pPr>
    <w:rPr>
      <w:rFonts w:ascii="黑体" w:eastAsia="黑体"/>
      <w:b/>
      <w:sz w:val="64"/>
    </w:rPr>
  </w:style>
  <w:style w:type="paragraph" w:customStyle="1" w:styleId="affc">
    <w:name w:val="标准文件_附录标识"/>
    <w:next w:val="afffff"/>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8">
    <w:name w:val="标准文件_附录表标题"/>
    <w:next w:val="afffff"/>
    <w:rsid w:val="00B12981"/>
    <w:pPr>
      <w:numPr>
        <w:ilvl w:val="1"/>
        <w:numId w:val="30"/>
      </w:numPr>
      <w:adjustRightInd w:val="0"/>
      <w:snapToGrid w:val="0"/>
      <w:spacing w:beforeLines="50" w:before="50" w:afterLines="50" w:after="50"/>
      <w:ind w:left="0" w:firstLine="420"/>
      <w:jc w:val="center"/>
      <w:textAlignment w:val="baseline"/>
    </w:pPr>
    <w:rPr>
      <w:rFonts w:ascii="黑体" w:eastAsia="黑体" w:hAnsi="Times New Roman"/>
      <w:kern w:val="21"/>
      <w:sz w:val="21"/>
    </w:rPr>
  </w:style>
  <w:style w:type="paragraph" w:customStyle="1" w:styleId="affd">
    <w:name w:val="标准文件_附录一级条标题"/>
    <w:next w:val="afffff"/>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e">
    <w:name w:val="标准文件_附录二级条标题"/>
    <w:basedOn w:val="affd"/>
    <w:next w:val="afffff"/>
    <w:rsid w:val="002A5977"/>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f">
    <w:name w:val="标准文件_附录三级条标题"/>
    <w:next w:val="afffff"/>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f0">
    <w:name w:val="标准文件_附录四级条标题"/>
    <w:next w:val="afffff"/>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f2">
    <w:name w:val="标准文件_附录图标题"/>
    <w:next w:val="afffff"/>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f1">
    <w:name w:val="标准文件_附录五级条标题"/>
    <w:next w:val="afffff"/>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f1"/>
    <w:rsid w:val="00D4734F"/>
    <w:pPr>
      <w:numPr>
        <w:numId w:val="4"/>
      </w:numPr>
      <w:tabs>
        <w:tab w:val="left" w:pos="6406"/>
      </w:tabs>
      <w:spacing w:before="220" w:after="320"/>
      <w:jc w:val="center"/>
      <w:outlineLvl w:val="0"/>
    </w:pPr>
    <w:rPr>
      <w:rFonts w:ascii="黑体" w:eastAsia="黑体" w:hAnsi="Times New Roman"/>
      <w:sz w:val="21"/>
    </w:rPr>
  </w:style>
  <w:style w:type="paragraph" w:styleId="affffff1">
    <w:name w:val="Body Text"/>
    <w:basedOn w:val="afffe"/>
    <w:link w:val="Char5"/>
    <w:rsid w:val="00D4734F"/>
    <w:pPr>
      <w:spacing w:after="120"/>
    </w:pPr>
  </w:style>
  <w:style w:type="character" w:customStyle="1" w:styleId="Char5">
    <w:name w:val="正文文本 Char"/>
    <w:link w:val="affffff1"/>
    <w:rsid w:val="00D4734F"/>
    <w:rPr>
      <w:rFonts w:ascii="Times New Roman" w:eastAsia="宋体" w:hAnsi="Times New Roman" w:cs="Times New Roman"/>
      <w:szCs w:val="20"/>
    </w:rPr>
  </w:style>
  <w:style w:type="paragraph" w:customStyle="1" w:styleId="affffff2">
    <w:name w:val="标准文件_附录章标题"/>
    <w:next w:val="afffff"/>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3">
    <w:name w:val="标准文件_公式后的破折号"/>
    <w:basedOn w:val="afffff"/>
    <w:next w:val="afffff"/>
    <w:rsid w:val="00D4734F"/>
    <w:pPr>
      <w:ind w:leftChars="200" w:left="488" w:hangingChars="290" w:hanging="289"/>
    </w:pPr>
  </w:style>
  <w:style w:type="paragraph" w:customStyle="1" w:styleId="a6">
    <w:name w:val="标准文件_前言、引言标题"/>
    <w:next w:val="afffe"/>
    <w:rsid w:val="00C55D03"/>
    <w:pPr>
      <w:numPr>
        <w:numId w:val="31"/>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4">
    <w:name w:val="标准文件_目次、标准名称标题"/>
    <w:basedOn w:val="a6"/>
    <w:next w:val="afffff"/>
    <w:rsid w:val="00C643F9"/>
    <w:pPr>
      <w:spacing w:line="460" w:lineRule="exact"/>
    </w:pPr>
  </w:style>
  <w:style w:type="paragraph" w:customStyle="1" w:styleId="affffff5">
    <w:name w:val="标准文件_目录标题"/>
    <w:basedOn w:val="afffe"/>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f5">
    <w:name w:val="标准文件_破折号列项（二级）"/>
    <w:basedOn w:val="af1"/>
    <w:rsid w:val="00CB517D"/>
    <w:pPr>
      <w:numPr>
        <w:numId w:val="7"/>
      </w:numPr>
      <w:ind w:left="0" w:firstLine="200"/>
    </w:pPr>
  </w:style>
  <w:style w:type="paragraph" w:customStyle="1" w:styleId="afff8">
    <w:name w:val="标准文件_三级条标题"/>
    <w:basedOn w:val="afff7"/>
    <w:next w:val="afffff"/>
    <w:rsid w:val="0055013B"/>
    <w:pPr>
      <w:widowControl/>
      <w:numPr>
        <w:ilvl w:val="4"/>
      </w:numPr>
      <w:outlineLvl w:val="3"/>
    </w:pPr>
  </w:style>
  <w:style w:type="character" w:styleId="affffff6">
    <w:name w:val="Subtle Reference"/>
    <w:uiPriority w:val="31"/>
    <w:qFormat/>
    <w:rsid w:val="001F69B4"/>
    <w:rPr>
      <w:smallCaps/>
      <w:color w:val="C0504D"/>
      <w:u w:val="single"/>
    </w:rPr>
  </w:style>
  <w:style w:type="paragraph" w:customStyle="1" w:styleId="affffff7">
    <w:name w:val="标准文件_示例后续"/>
    <w:basedOn w:val="afffe"/>
    <w:rsid w:val="00CB517D"/>
    <w:pPr>
      <w:adjustRightInd/>
      <w:spacing w:line="240" w:lineRule="auto"/>
      <w:ind w:firstLineChars="200" w:firstLine="200"/>
    </w:pPr>
    <w:rPr>
      <w:sz w:val="18"/>
      <w:szCs w:val="24"/>
    </w:rPr>
  </w:style>
  <w:style w:type="paragraph" w:customStyle="1" w:styleId="afff2">
    <w:name w:val="标准文件_数字编号列项"/>
    <w:rsid w:val="00C13EE9"/>
    <w:pPr>
      <w:numPr>
        <w:numId w:val="19"/>
      </w:numPr>
      <w:jc w:val="both"/>
    </w:pPr>
    <w:rPr>
      <w:rFonts w:ascii="宋体" w:hAnsi="宋体"/>
      <w:sz w:val="21"/>
    </w:rPr>
  </w:style>
  <w:style w:type="paragraph" w:customStyle="1" w:styleId="afff9">
    <w:name w:val="标准文件_四级条标题"/>
    <w:next w:val="afffff"/>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8">
    <w:name w:val="footnote text"/>
    <w:basedOn w:val="afffe"/>
    <w:next w:val="afffe"/>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8"/>
    <w:semiHidden/>
    <w:rsid w:val="00D4734F"/>
    <w:rPr>
      <w:rFonts w:ascii="宋体" w:eastAsia="宋体" w:hAnsi="Times New Roman" w:cs="Times New Roman"/>
      <w:sz w:val="18"/>
      <w:szCs w:val="18"/>
    </w:rPr>
  </w:style>
  <w:style w:type="paragraph" w:customStyle="1" w:styleId="affffff9">
    <w:name w:val="标准文件_条文脚注"/>
    <w:basedOn w:val="affffff8"/>
    <w:rsid w:val="00CB517D"/>
    <w:pPr>
      <w:adjustRightInd w:val="0"/>
      <w:spacing w:line="240" w:lineRule="auto"/>
      <w:ind w:leftChars="0" w:left="0" w:firstLineChars="200" w:firstLine="200"/>
      <w:jc w:val="both"/>
    </w:pPr>
    <w:rPr>
      <w:rFonts w:hAnsi="宋体"/>
    </w:rPr>
  </w:style>
  <w:style w:type="paragraph" w:customStyle="1" w:styleId="afa">
    <w:name w:val="标准文件_图表脚注"/>
    <w:basedOn w:val="afffe"/>
    <w:next w:val="afffff"/>
    <w:rsid w:val="0096381A"/>
    <w:pPr>
      <w:numPr>
        <w:numId w:val="21"/>
      </w:numPr>
      <w:spacing w:line="240" w:lineRule="auto"/>
      <w:jc w:val="left"/>
    </w:pPr>
    <w:rPr>
      <w:rFonts w:ascii="宋体" w:hAnsi="宋体"/>
      <w:sz w:val="18"/>
    </w:rPr>
  </w:style>
  <w:style w:type="character" w:styleId="affffffa">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b">
    <w:name w:val="标准文件_图表脚注内容"/>
    <w:rsid w:val="00D4734F"/>
    <w:rPr>
      <w:rFonts w:ascii="宋体" w:eastAsia="宋体" w:hAnsi="宋体" w:cs="Times New Roman"/>
      <w:spacing w:val="0"/>
      <w:sz w:val="18"/>
      <w:vertAlign w:val="superscript"/>
    </w:rPr>
  </w:style>
  <w:style w:type="paragraph" w:customStyle="1" w:styleId="afffa">
    <w:name w:val="标准文件_五级条标题"/>
    <w:next w:val="afffff"/>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5">
    <w:name w:val="标准文件_章标题"/>
    <w:next w:val="afffff"/>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f6">
    <w:name w:val="标准文件_一级条标题"/>
    <w:basedOn w:val="afff5"/>
    <w:next w:val="afffff"/>
    <w:rsid w:val="0055013B"/>
    <w:pPr>
      <w:numPr>
        <w:ilvl w:val="2"/>
      </w:numPr>
      <w:spacing w:beforeLines="50" w:before="50" w:afterLines="50" w:after="50"/>
      <w:outlineLvl w:val="1"/>
    </w:pPr>
  </w:style>
  <w:style w:type="paragraph" w:customStyle="1" w:styleId="affffffc">
    <w:name w:val="标准文件_一致程度"/>
    <w:basedOn w:val="afffe"/>
    <w:rsid w:val="00D4734F"/>
    <w:pPr>
      <w:spacing w:line="440" w:lineRule="exact"/>
      <w:jc w:val="center"/>
    </w:pPr>
    <w:rPr>
      <w:sz w:val="28"/>
    </w:rPr>
  </w:style>
  <w:style w:type="paragraph" w:customStyle="1" w:styleId="affffffd">
    <w:name w:val="标准文件_引言标题"/>
    <w:next w:val="afffe"/>
    <w:rsid w:val="00D4734F"/>
    <w:pPr>
      <w:shd w:val="clear" w:color="FFFFFF" w:fill="FFFFFF"/>
      <w:spacing w:before="540" w:after="600"/>
      <w:jc w:val="center"/>
      <w:outlineLvl w:val="0"/>
    </w:pPr>
    <w:rPr>
      <w:rFonts w:ascii="黑体" w:eastAsia="黑体" w:hAnsi="Times New Roman"/>
      <w:sz w:val="32"/>
    </w:rPr>
  </w:style>
  <w:style w:type="paragraph" w:customStyle="1" w:styleId="affffffe">
    <w:name w:val="标准文件_英文图表脚注"/>
    <w:basedOn w:val="affffe"/>
    <w:rsid w:val="00D4734F"/>
    <w:pPr>
      <w:widowControl/>
      <w:adjustRightInd/>
      <w:snapToGrid/>
      <w:spacing w:line="240" w:lineRule="auto"/>
      <w:ind w:left="79" w:hangingChars="80" w:hanging="79"/>
    </w:pPr>
    <w:rPr>
      <w:rFonts w:ascii="宋体" w:hAnsi="宋体"/>
    </w:rPr>
  </w:style>
  <w:style w:type="paragraph" w:customStyle="1" w:styleId="aff">
    <w:name w:val="标准文件_数字编号列项（二级）"/>
    <w:rsid w:val="00200333"/>
    <w:pPr>
      <w:numPr>
        <w:ilvl w:val="1"/>
        <w:numId w:val="22"/>
      </w:numPr>
      <w:jc w:val="both"/>
    </w:pPr>
    <w:rPr>
      <w:rFonts w:ascii="宋体" w:hAnsi="Times New Roman"/>
      <w:sz w:val="21"/>
    </w:rPr>
  </w:style>
  <w:style w:type="paragraph" w:customStyle="1" w:styleId="af">
    <w:name w:val="标准文件_英文注："/>
    <w:basedOn w:val="afffe"/>
    <w:next w:val="afffff"/>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9">
    <w:name w:val="标准文件_英文注×："/>
    <w:basedOn w:val="afffe"/>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b">
    <w:name w:val="标准文件_正文表标题"/>
    <w:next w:val="afffff"/>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f">
    <w:name w:val="标准文件_正文公式"/>
    <w:basedOn w:val="afffe"/>
    <w:next w:val="affffe"/>
    <w:rsid w:val="00F623AC"/>
    <w:pPr>
      <w:tabs>
        <w:tab w:val="center" w:pos="4678"/>
        <w:tab w:val="right" w:leader="middleDot" w:pos="9356"/>
      </w:tabs>
      <w:spacing w:line="240" w:lineRule="auto"/>
    </w:pPr>
    <w:rPr>
      <w:rFonts w:ascii="宋体" w:hAnsi="宋体"/>
    </w:rPr>
  </w:style>
  <w:style w:type="paragraph" w:customStyle="1" w:styleId="aff6">
    <w:name w:val="标准文件_正文图标题"/>
    <w:next w:val="afffff"/>
    <w:rsid w:val="00970CDC"/>
    <w:pPr>
      <w:numPr>
        <w:numId w:val="11"/>
      </w:numPr>
      <w:spacing w:beforeLines="50" w:before="50" w:afterLines="50" w:after="50"/>
      <w:jc w:val="center"/>
    </w:pPr>
    <w:rPr>
      <w:rFonts w:ascii="黑体" w:eastAsia="黑体" w:hAnsi="Times New Roman"/>
      <w:sz w:val="21"/>
    </w:rPr>
  </w:style>
  <w:style w:type="paragraph" w:customStyle="1" w:styleId="afffc">
    <w:name w:val="标准文件_正文英文表标题"/>
    <w:next w:val="afffff"/>
    <w:rsid w:val="00D4734F"/>
    <w:pPr>
      <w:numPr>
        <w:numId w:val="12"/>
      </w:numPr>
      <w:jc w:val="center"/>
    </w:pPr>
    <w:rPr>
      <w:rFonts w:ascii="黑体" w:eastAsia="黑体" w:hAnsi="Times New Roman"/>
      <w:sz w:val="21"/>
    </w:rPr>
  </w:style>
  <w:style w:type="paragraph" w:customStyle="1" w:styleId="aff4">
    <w:name w:val="标准文件_正文英文图标题"/>
    <w:next w:val="afffff"/>
    <w:rsid w:val="00D4734F"/>
    <w:pPr>
      <w:numPr>
        <w:numId w:val="13"/>
      </w:numPr>
      <w:jc w:val="center"/>
    </w:pPr>
    <w:rPr>
      <w:rFonts w:ascii="黑体" w:eastAsia="黑体" w:hAnsi="Times New Roman"/>
      <w:sz w:val="21"/>
    </w:rPr>
  </w:style>
  <w:style w:type="paragraph" w:customStyle="1" w:styleId="aff0">
    <w:name w:val="标准文件_编号列项（三级）"/>
    <w:rsid w:val="00655D4F"/>
    <w:pPr>
      <w:numPr>
        <w:ilvl w:val="2"/>
        <w:numId w:val="22"/>
      </w:numPr>
    </w:pPr>
    <w:rPr>
      <w:rFonts w:ascii="宋体" w:hAnsi="Times New Roman"/>
      <w:sz w:val="21"/>
    </w:rPr>
  </w:style>
  <w:style w:type="character" w:styleId="afffffff0">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e"/>
    <w:rsid w:val="00D4734F"/>
    <w:pPr>
      <w:numPr>
        <w:ilvl w:val="3"/>
        <w:numId w:val="15"/>
      </w:numPr>
      <w:adjustRightInd/>
      <w:spacing w:line="240" w:lineRule="auto"/>
    </w:pPr>
    <w:rPr>
      <w:rFonts w:ascii="宋体" w:hAnsi="宋体"/>
      <w:szCs w:val="24"/>
    </w:rPr>
  </w:style>
  <w:style w:type="paragraph" w:customStyle="1" w:styleId="afffffff1">
    <w:name w:val="发布部门"/>
    <w:next w:val="afffff"/>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2">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3">
    <w:name w:val="封面标准代替信息"/>
    <w:basedOn w:val="afffe"/>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4">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5">
    <w:name w:val="封面标准文稿编辑信息"/>
    <w:rsid w:val="00D4734F"/>
    <w:pPr>
      <w:spacing w:before="180" w:line="180" w:lineRule="exact"/>
      <w:jc w:val="center"/>
    </w:pPr>
    <w:rPr>
      <w:rFonts w:ascii="宋体" w:hAnsi="Times New Roman"/>
      <w:sz w:val="21"/>
    </w:rPr>
  </w:style>
  <w:style w:type="paragraph" w:customStyle="1" w:styleId="afffffff6">
    <w:name w:val="封面标准文稿类别"/>
    <w:rsid w:val="00D4734F"/>
    <w:pPr>
      <w:spacing w:before="440" w:line="400" w:lineRule="exact"/>
      <w:jc w:val="center"/>
    </w:pPr>
    <w:rPr>
      <w:rFonts w:ascii="宋体" w:hAnsi="Times New Roman"/>
      <w:sz w:val="24"/>
    </w:rPr>
  </w:style>
  <w:style w:type="paragraph" w:customStyle="1" w:styleId="afffffff7">
    <w:name w:val="封面标准英文名称"/>
    <w:rsid w:val="00815419"/>
    <w:pPr>
      <w:widowControl w:val="0"/>
      <w:spacing w:line="360" w:lineRule="exact"/>
      <w:jc w:val="center"/>
    </w:pPr>
    <w:rPr>
      <w:rFonts w:ascii="Times New Roman" w:hAnsi="Times New Roman"/>
      <w:sz w:val="28"/>
    </w:rPr>
  </w:style>
  <w:style w:type="paragraph" w:customStyle="1" w:styleId="afffffff8">
    <w:name w:val="封面一致性程度标识"/>
    <w:rsid w:val="00D4734F"/>
    <w:pPr>
      <w:spacing w:before="440" w:line="440" w:lineRule="exact"/>
      <w:jc w:val="center"/>
    </w:pPr>
    <w:rPr>
      <w:rFonts w:ascii="Times New Roman" w:hAnsi="Times New Roman"/>
      <w:sz w:val="28"/>
    </w:rPr>
  </w:style>
  <w:style w:type="paragraph" w:customStyle="1" w:styleId="afffffff9">
    <w:name w:val="封面正文"/>
    <w:rsid w:val="00D4734F"/>
    <w:pPr>
      <w:jc w:val="both"/>
    </w:pPr>
    <w:rPr>
      <w:rFonts w:ascii="Times New Roman" w:hAnsi="Times New Roman"/>
    </w:rPr>
  </w:style>
  <w:style w:type="paragraph" w:customStyle="1" w:styleId="afffffffa">
    <w:name w:val="附录二级无标题条"/>
    <w:basedOn w:val="afffe"/>
    <w:next w:val="afffff"/>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b">
    <w:name w:val="附录三级无标题条"/>
    <w:basedOn w:val="afffffffa"/>
    <w:next w:val="afffff"/>
    <w:rsid w:val="00D4734F"/>
    <w:pPr>
      <w:outlineLvl w:val="4"/>
    </w:pPr>
  </w:style>
  <w:style w:type="paragraph" w:customStyle="1" w:styleId="afffffffc">
    <w:name w:val="附录四级无标题条"/>
    <w:basedOn w:val="afffffffb"/>
    <w:next w:val="afffff"/>
    <w:rsid w:val="00D4734F"/>
    <w:pPr>
      <w:outlineLvl w:val="5"/>
    </w:pPr>
  </w:style>
  <w:style w:type="paragraph" w:customStyle="1" w:styleId="afffffffd">
    <w:name w:val="附录图"/>
    <w:next w:val="afffff"/>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8">
    <w:name w:val="标准文件_一级项"/>
    <w:rsid w:val="00200333"/>
    <w:pPr>
      <w:numPr>
        <w:numId w:val="28"/>
      </w:numPr>
    </w:pPr>
    <w:rPr>
      <w:rFonts w:ascii="宋体" w:hAnsi="Times New Roman"/>
      <w:sz w:val="21"/>
    </w:rPr>
  </w:style>
  <w:style w:type="paragraph" w:customStyle="1" w:styleId="afffffffe">
    <w:name w:val="附录五级无标题条"/>
    <w:basedOn w:val="afffffffc"/>
    <w:next w:val="afffff"/>
    <w:rsid w:val="00D4734F"/>
    <w:pPr>
      <w:outlineLvl w:val="6"/>
    </w:pPr>
  </w:style>
  <w:style w:type="paragraph" w:customStyle="1" w:styleId="affffffff">
    <w:name w:val="附录性质"/>
    <w:basedOn w:val="afffe"/>
    <w:rsid w:val="00D4734F"/>
    <w:pPr>
      <w:widowControl/>
      <w:adjustRightInd/>
      <w:jc w:val="center"/>
    </w:pPr>
    <w:rPr>
      <w:rFonts w:ascii="黑体" w:eastAsia="黑体"/>
    </w:rPr>
  </w:style>
  <w:style w:type="paragraph" w:customStyle="1" w:styleId="affffffff0">
    <w:name w:val="附录一级无标题条"/>
    <w:basedOn w:val="affffff2"/>
    <w:next w:val="afffff"/>
    <w:rsid w:val="00D4734F"/>
    <w:pPr>
      <w:autoSpaceDN w:val="0"/>
      <w:outlineLvl w:val="2"/>
    </w:pPr>
    <w:rPr>
      <w:rFonts w:ascii="宋体" w:eastAsia="宋体" w:hAnsi="宋体"/>
    </w:rPr>
  </w:style>
  <w:style w:type="character" w:customStyle="1" w:styleId="affffffff1">
    <w:name w:val="个人答复风格"/>
    <w:rsid w:val="00D4734F"/>
    <w:rPr>
      <w:rFonts w:ascii="Arial" w:eastAsia="宋体" w:hAnsi="Arial" w:cs="Arial"/>
      <w:color w:val="auto"/>
      <w:spacing w:val="0"/>
      <w:sz w:val="20"/>
    </w:rPr>
  </w:style>
  <w:style w:type="character" w:customStyle="1" w:styleId="affffffff2">
    <w:name w:val="个人撰写风格"/>
    <w:rsid w:val="00D4734F"/>
    <w:rPr>
      <w:rFonts w:ascii="Arial" w:eastAsia="宋体" w:hAnsi="Arial" w:cs="Arial"/>
      <w:color w:val="auto"/>
      <w:spacing w:val="0"/>
      <w:sz w:val="20"/>
    </w:rPr>
  </w:style>
  <w:style w:type="paragraph" w:customStyle="1" w:styleId="affffffff3">
    <w:name w:val="脚注后续"/>
    <w:rsid w:val="00D4734F"/>
    <w:pPr>
      <w:ind w:leftChars="350" w:left="350"/>
      <w:jc w:val="both"/>
    </w:pPr>
    <w:rPr>
      <w:rFonts w:ascii="宋体" w:hAnsi="Times New Roman"/>
      <w:sz w:val="18"/>
    </w:rPr>
  </w:style>
  <w:style w:type="paragraph" w:customStyle="1" w:styleId="afffd">
    <w:name w:val="列项——"/>
    <w:rsid w:val="00D4734F"/>
    <w:pPr>
      <w:widowControl w:val="0"/>
      <w:numPr>
        <w:numId w:val="14"/>
      </w:numPr>
      <w:jc w:val="both"/>
    </w:pPr>
    <w:rPr>
      <w:rFonts w:ascii="宋体" w:hAnsi="宋体"/>
      <w:sz w:val="21"/>
    </w:rPr>
  </w:style>
  <w:style w:type="paragraph" w:customStyle="1" w:styleId="affffffff4">
    <w:name w:val="列项·"/>
    <w:basedOn w:val="afffff"/>
    <w:rsid w:val="00D4734F"/>
    <w:pPr>
      <w:tabs>
        <w:tab w:val="left" w:pos="840"/>
      </w:tabs>
    </w:pPr>
  </w:style>
  <w:style w:type="paragraph" w:customStyle="1" w:styleId="affffffff5">
    <w:name w:val="目次、索引正文"/>
    <w:rsid w:val="00D4734F"/>
    <w:pPr>
      <w:spacing w:line="320" w:lineRule="exact"/>
      <w:jc w:val="both"/>
    </w:pPr>
    <w:rPr>
      <w:rFonts w:ascii="宋体" w:hAnsi="Times New Roman"/>
      <w:sz w:val="21"/>
    </w:rPr>
  </w:style>
  <w:style w:type="paragraph" w:customStyle="1" w:styleId="210">
    <w:name w:val="目录 21"/>
    <w:basedOn w:val="afffe"/>
    <w:next w:val="afffe"/>
    <w:autoRedefine/>
    <w:semiHidden/>
    <w:rsid w:val="00D4734F"/>
    <w:pPr>
      <w:adjustRightInd/>
      <w:spacing w:line="240" w:lineRule="auto"/>
      <w:jc w:val="left"/>
    </w:pPr>
    <w:rPr>
      <w:bCs/>
      <w:iCs/>
    </w:rPr>
  </w:style>
  <w:style w:type="paragraph" w:customStyle="1" w:styleId="31">
    <w:name w:val="目录 31"/>
    <w:basedOn w:val="afffe"/>
    <w:next w:val="afffe"/>
    <w:autoRedefine/>
    <w:semiHidden/>
    <w:rsid w:val="00D4734F"/>
    <w:pPr>
      <w:spacing w:line="240" w:lineRule="auto"/>
    </w:pPr>
    <w:rPr>
      <w:rFonts w:ascii="宋体" w:hAnsi="宋体"/>
      <w:iCs/>
    </w:rPr>
  </w:style>
  <w:style w:type="paragraph" w:customStyle="1" w:styleId="41">
    <w:name w:val="目录 41"/>
    <w:basedOn w:val="afffe"/>
    <w:next w:val="afffe"/>
    <w:autoRedefine/>
    <w:semiHidden/>
    <w:rsid w:val="00D4734F"/>
    <w:pPr>
      <w:adjustRightInd/>
      <w:spacing w:line="240" w:lineRule="auto"/>
      <w:jc w:val="left"/>
    </w:pPr>
  </w:style>
  <w:style w:type="paragraph" w:customStyle="1" w:styleId="51">
    <w:name w:val="目录 51"/>
    <w:basedOn w:val="afffe"/>
    <w:next w:val="afffe"/>
    <w:autoRedefine/>
    <w:semiHidden/>
    <w:rsid w:val="00D4734F"/>
    <w:pPr>
      <w:spacing w:line="240" w:lineRule="auto"/>
    </w:pPr>
    <w:rPr>
      <w:rFonts w:ascii="宋体" w:hAnsi="宋体"/>
    </w:rPr>
  </w:style>
  <w:style w:type="paragraph" w:customStyle="1" w:styleId="61">
    <w:name w:val="目录 61"/>
    <w:basedOn w:val="afffe"/>
    <w:next w:val="afffe"/>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6">
    <w:name w:val="其他标准称谓"/>
    <w:rsid w:val="00D4734F"/>
    <w:pPr>
      <w:spacing w:line="0" w:lineRule="atLeast"/>
      <w:jc w:val="distribute"/>
    </w:pPr>
    <w:rPr>
      <w:rFonts w:ascii="黑体" w:eastAsia="黑体" w:hAnsi="宋体"/>
      <w:sz w:val="52"/>
    </w:rPr>
  </w:style>
  <w:style w:type="paragraph" w:customStyle="1" w:styleId="affffffff7">
    <w:name w:val="其他发布部门"/>
    <w:basedOn w:val="afffffff1"/>
    <w:rsid w:val="00D4734F"/>
    <w:pPr>
      <w:framePr w:wrap="around"/>
      <w:spacing w:line="0" w:lineRule="atLeast"/>
    </w:pPr>
    <w:rPr>
      <w:rFonts w:ascii="黑体" w:eastAsia="黑体"/>
      <w:b w:val="0"/>
    </w:rPr>
  </w:style>
  <w:style w:type="paragraph" w:customStyle="1" w:styleId="afff4">
    <w:name w:val="前言标题"/>
    <w:next w:val="afffe"/>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e"/>
    <w:rsid w:val="00D4734F"/>
    <w:pPr>
      <w:numPr>
        <w:ilvl w:val="4"/>
        <w:numId w:val="15"/>
      </w:numPr>
      <w:adjustRightInd/>
      <w:spacing w:line="240" w:lineRule="auto"/>
    </w:pPr>
    <w:rPr>
      <w:rFonts w:ascii="宋体" w:hAnsi="宋体"/>
      <w:szCs w:val="24"/>
    </w:rPr>
  </w:style>
  <w:style w:type="paragraph" w:customStyle="1" w:styleId="affffffff8">
    <w:name w:val="实施日期"/>
    <w:basedOn w:val="afffffff2"/>
    <w:rsid w:val="00D4734F"/>
    <w:pPr>
      <w:framePr w:hSpace="0" w:wrap="around" w:xAlign="right"/>
      <w:jc w:val="right"/>
    </w:pPr>
  </w:style>
  <w:style w:type="paragraph" w:customStyle="1" w:styleId="a3">
    <w:name w:val="四级无标题条"/>
    <w:basedOn w:val="afffe"/>
    <w:rsid w:val="00D4734F"/>
    <w:pPr>
      <w:numPr>
        <w:ilvl w:val="5"/>
        <w:numId w:val="15"/>
      </w:numPr>
      <w:adjustRightInd/>
      <w:spacing w:line="240" w:lineRule="auto"/>
    </w:pPr>
    <w:rPr>
      <w:rFonts w:ascii="宋体" w:hAnsi="宋体"/>
      <w:szCs w:val="24"/>
    </w:rPr>
  </w:style>
  <w:style w:type="paragraph" w:styleId="affffffff9">
    <w:name w:val="table of figures"/>
    <w:basedOn w:val="afffe"/>
    <w:next w:val="afffe"/>
    <w:semiHidden/>
    <w:rsid w:val="00D4734F"/>
    <w:pPr>
      <w:adjustRightInd/>
      <w:spacing w:line="240" w:lineRule="auto"/>
      <w:jc w:val="left"/>
    </w:pPr>
    <w:rPr>
      <w:szCs w:val="24"/>
    </w:rPr>
  </w:style>
  <w:style w:type="paragraph" w:customStyle="1" w:styleId="affffffffa">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
    <w:rsid w:val="00D4734F"/>
    <w:pPr>
      <w:jc w:val="both"/>
    </w:pPr>
    <w:rPr>
      <w:rFonts w:ascii="宋体" w:hAnsi="宋体"/>
      <w:sz w:val="21"/>
    </w:rPr>
  </w:style>
  <w:style w:type="paragraph" w:customStyle="1" w:styleId="a4">
    <w:name w:val="五级无标题条"/>
    <w:basedOn w:val="afffe"/>
    <w:rsid w:val="00D4734F"/>
    <w:pPr>
      <w:numPr>
        <w:ilvl w:val="6"/>
        <w:numId w:val="15"/>
      </w:numPr>
      <w:adjustRightInd/>
    </w:pPr>
    <w:rPr>
      <w:szCs w:val="24"/>
    </w:rPr>
  </w:style>
  <w:style w:type="character" w:styleId="affffffffc">
    <w:name w:val="page number"/>
    <w:rsid w:val="00D4734F"/>
    <w:rPr>
      <w:rFonts w:ascii="宋体" w:eastAsia="宋体" w:hAnsi="Times New Roman"/>
      <w:sz w:val="18"/>
    </w:rPr>
  </w:style>
  <w:style w:type="paragraph" w:customStyle="1" w:styleId="a0">
    <w:name w:val="一级无标题条"/>
    <w:basedOn w:val="afffe"/>
    <w:rsid w:val="00D4734F"/>
    <w:pPr>
      <w:numPr>
        <w:ilvl w:val="2"/>
        <w:numId w:val="15"/>
      </w:numPr>
      <w:adjustRightInd/>
      <w:spacing w:before="10" w:after="10" w:line="240" w:lineRule="auto"/>
    </w:pPr>
    <w:rPr>
      <w:rFonts w:ascii="宋体" w:hAnsi="宋体"/>
      <w:szCs w:val="24"/>
    </w:rPr>
  </w:style>
  <w:style w:type="paragraph" w:styleId="affffffffd">
    <w:name w:val="Normal Indent"/>
    <w:basedOn w:val="afffe"/>
    <w:rsid w:val="00D4734F"/>
    <w:pPr>
      <w:ind w:firstLine="420"/>
    </w:pPr>
  </w:style>
  <w:style w:type="paragraph" w:customStyle="1" w:styleId="affffffffe">
    <w:name w:val="注:后续"/>
    <w:rsid w:val="00D4734F"/>
    <w:pPr>
      <w:spacing w:line="300" w:lineRule="exact"/>
      <w:ind w:leftChars="400" w:left="600" w:hangingChars="200" w:hanging="200"/>
      <w:jc w:val="both"/>
    </w:pPr>
    <w:rPr>
      <w:rFonts w:ascii="宋体" w:hAnsi="Times New Roman"/>
      <w:sz w:val="18"/>
    </w:rPr>
  </w:style>
  <w:style w:type="paragraph" w:customStyle="1" w:styleId="afffffffff">
    <w:name w:val="注×:后续"/>
    <w:basedOn w:val="affffffffe"/>
    <w:rsid w:val="00D4734F"/>
    <w:pPr>
      <w:ind w:leftChars="0" w:left="1406" w:firstLineChars="0" w:hanging="499"/>
    </w:pPr>
  </w:style>
  <w:style w:type="paragraph" w:customStyle="1" w:styleId="afffffffff0">
    <w:name w:val="标准文件_一级无标题"/>
    <w:basedOn w:val="afff6"/>
    <w:qFormat/>
    <w:rsid w:val="00BA263B"/>
    <w:pPr>
      <w:spacing w:beforeLines="0" w:before="0" w:afterLines="0" w:after="0"/>
      <w:outlineLvl w:val="9"/>
    </w:pPr>
    <w:rPr>
      <w:rFonts w:ascii="宋体" w:eastAsia="宋体"/>
    </w:rPr>
  </w:style>
  <w:style w:type="paragraph" w:customStyle="1" w:styleId="afffffffff1">
    <w:name w:val="标准文件_五级无标题"/>
    <w:basedOn w:val="afffa"/>
    <w:qFormat/>
    <w:rsid w:val="00BA263B"/>
    <w:pPr>
      <w:spacing w:beforeLines="0" w:before="0" w:afterLines="0" w:after="0"/>
      <w:outlineLvl w:val="9"/>
    </w:pPr>
    <w:rPr>
      <w:rFonts w:ascii="宋体" w:eastAsia="宋体"/>
    </w:rPr>
  </w:style>
  <w:style w:type="paragraph" w:customStyle="1" w:styleId="afffffffff2">
    <w:name w:val="标准文件_三级无标题"/>
    <w:basedOn w:val="afff8"/>
    <w:qFormat/>
    <w:rsid w:val="00BA263B"/>
    <w:pPr>
      <w:spacing w:beforeLines="0" w:before="0" w:afterLines="0" w:after="0"/>
      <w:outlineLvl w:val="9"/>
    </w:pPr>
    <w:rPr>
      <w:rFonts w:ascii="宋体" w:eastAsia="宋体"/>
    </w:rPr>
  </w:style>
  <w:style w:type="paragraph" w:customStyle="1" w:styleId="afffffffff3">
    <w:name w:val="标准文件_二级无标题"/>
    <w:basedOn w:val="afff7"/>
    <w:qFormat/>
    <w:rsid w:val="00BA263B"/>
    <w:pPr>
      <w:spacing w:beforeLines="0" w:before="0" w:afterLines="0" w:after="0"/>
      <w:outlineLvl w:val="9"/>
    </w:pPr>
    <w:rPr>
      <w:rFonts w:ascii="宋体" w:eastAsia="宋体"/>
    </w:rPr>
  </w:style>
  <w:style w:type="paragraph" w:customStyle="1" w:styleId="afffffffff4">
    <w:name w:val="标准_四级无标题"/>
    <w:basedOn w:val="afff9"/>
    <w:next w:val="afffff"/>
    <w:qFormat/>
    <w:rsid w:val="00D27582"/>
    <w:rPr>
      <w:rFonts w:eastAsia="宋体"/>
    </w:rPr>
  </w:style>
  <w:style w:type="paragraph" w:customStyle="1" w:styleId="afffffffff5">
    <w:name w:val="标准文件_四级无标题"/>
    <w:basedOn w:val="afff9"/>
    <w:qFormat/>
    <w:rsid w:val="00BA263B"/>
    <w:pPr>
      <w:spacing w:beforeLines="0" w:before="0" w:afterLines="0" w:after="0"/>
      <w:outlineLvl w:val="9"/>
    </w:pPr>
    <w:rPr>
      <w:rFonts w:ascii="宋体" w:eastAsia="宋体" w:hAnsi="黑体"/>
      <w:szCs w:val="52"/>
    </w:rPr>
  </w:style>
  <w:style w:type="paragraph" w:customStyle="1" w:styleId="affa">
    <w:name w:val="标准文件_大写罗马数字编号列项"/>
    <w:basedOn w:val="afffff"/>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f"/>
    <w:rsid w:val="00E34A98"/>
    <w:pPr>
      <w:numPr>
        <w:numId w:val="17"/>
      </w:numPr>
      <w:ind w:firstLineChars="0" w:firstLine="0"/>
    </w:pPr>
    <w:rPr>
      <w:rFonts w:cs="Arial"/>
      <w:szCs w:val="28"/>
    </w:rPr>
  </w:style>
  <w:style w:type="paragraph" w:customStyle="1" w:styleId="afffffffff6">
    <w:name w:val="标准文件_附录标题"/>
    <w:basedOn w:val="affc"/>
    <w:qFormat/>
    <w:rsid w:val="00C9435D"/>
    <w:pPr>
      <w:numPr>
        <w:numId w:val="0"/>
      </w:numPr>
      <w:spacing w:after="280"/>
      <w:outlineLvl w:val="9"/>
    </w:pPr>
  </w:style>
  <w:style w:type="paragraph" w:customStyle="1" w:styleId="afffffffff7">
    <w:name w:val="标准文件_二级项"/>
    <w:rsid w:val="00200333"/>
    <w:rPr>
      <w:rFonts w:ascii="宋体" w:hAnsi="Times New Roman"/>
      <w:sz w:val="21"/>
    </w:rPr>
  </w:style>
  <w:style w:type="paragraph" w:customStyle="1" w:styleId="af9">
    <w:name w:val="标准文件_三级项"/>
    <w:basedOn w:val="afffe"/>
    <w:rsid w:val="00E82554"/>
    <w:pPr>
      <w:numPr>
        <w:ilvl w:val="2"/>
        <w:numId w:val="28"/>
      </w:numPr>
      <w:spacing w:line="-300" w:lineRule="auto"/>
    </w:pPr>
    <w:rPr>
      <w:rFonts w:ascii="Times New Roman" w:hAnsi="Times New Roman"/>
    </w:rPr>
  </w:style>
  <w:style w:type="paragraph" w:customStyle="1" w:styleId="afff3">
    <w:name w:val="图表脚注说明"/>
    <w:basedOn w:val="afffe"/>
    <w:next w:val="afffff"/>
    <w:rsid w:val="00D035EC"/>
    <w:pPr>
      <w:numPr>
        <w:numId w:val="20"/>
      </w:numPr>
      <w:adjustRightInd/>
      <w:spacing w:line="240" w:lineRule="auto"/>
      <w:ind w:left="783"/>
    </w:pPr>
    <w:rPr>
      <w:rFonts w:ascii="宋体" w:hAnsi="Times New Roman"/>
      <w:sz w:val="18"/>
      <w:szCs w:val="18"/>
    </w:rPr>
  </w:style>
  <w:style w:type="paragraph" w:customStyle="1" w:styleId="afe">
    <w:name w:val="标准文件_字母编号列项（一级）"/>
    <w:rsid w:val="00200333"/>
    <w:pPr>
      <w:numPr>
        <w:numId w:val="22"/>
      </w:numPr>
      <w:jc w:val="both"/>
    </w:pPr>
    <w:rPr>
      <w:rFonts w:ascii="宋体" w:hAnsi="Times New Roman"/>
      <w:sz w:val="21"/>
    </w:rPr>
  </w:style>
  <w:style w:type="paragraph" w:customStyle="1" w:styleId="afffffffff8">
    <w:name w:val="标准文件_索引字母"/>
    <w:next w:val="afffff"/>
    <w:qFormat/>
    <w:rsid w:val="00977D02"/>
    <w:pPr>
      <w:jc w:val="center"/>
    </w:pPr>
    <w:rPr>
      <w:rFonts w:ascii="宋体" w:eastAsia="Times New Roman" w:hAnsi="宋体"/>
      <w:b/>
      <w:kern w:val="2"/>
      <w:sz w:val="21"/>
    </w:rPr>
  </w:style>
  <w:style w:type="paragraph" w:customStyle="1" w:styleId="afffffffff9">
    <w:name w:val="标准文件_附录前"/>
    <w:next w:val="afffff"/>
    <w:qFormat/>
    <w:rsid w:val="00B56FBE"/>
    <w:pPr>
      <w:spacing w:line="20" w:lineRule="atLeast"/>
      <w:ind w:firstLine="200"/>
    </w:pPr>
    <w:rPr>
      <w:rFonts w:ascii="宋体" w:hAnsi="宋体"/>
      <w:kern w:val="2"/>
      <w:sz w:val="10"/>
    </w:rPr>
  </w:style>
  <w:style w:type="paragraph" w:customStyle="1" w:styleId="afffffffffa">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b">
    <w:name w:val="标准文件_表格"/>
    <w:basedOn w:val="afffff"/>
    <w:qFormat/>
    <w:rsid w:val="006D16C4"/>
    <w:pPr>
      <w:ind w:firstLineChars="0" w:firstLine="0"/>
      <w:jc w:val="center"/>
    </w:pPr>
    <w:rPr>
      <w:sz w:val="18"/>
    </w:rPr>
  </w:style>
  <w:style w:type="paragraph" w:customStyle="1" w:styleId="afffb">
    <w:name w:val="标准文件_注："/>
    <w:next w:val="afffff"/>
    <w:rsid w:val="006819B8"/>
    <w:pPr>
      <w:widowControl w:val="0"/>
      <w:numPr>
        <w:numId w:val="23"/>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4"/>
      </w:numPr>
      <w:autoSpaceDE w:val="0"/>
      <w:autoSpaceDN w:val="0"/>
      <w:jc w:val="both"/>
    </w:pPr>
    <w:rPr>
      <w:rFonts w:ascii="宋体" w:hAnsi="Times New Roman"/>
      <w:sz w:val="18"/>
      <w:szCs w:val="18"/>
    </w:rPr>
  </w:style>
  <w:style w:type="paragraph" w:customStyle="1" w:styleId="ac">
    <w:name w:val="标准文件_示例："/>
    <w:next w:val="afffffffffc"/>
    <w:rsid w:val="00FA73B1"/>
    <w:pPr>
      <w:widowControl w:val="0"/>
      <w:numPr>
        <w:numId w:val="25"/>
      </w:numPr>
      <w:jc w:val="both"/>
    </w:pPr>
    <w:rPr>
      <w:rFonts w:ascii="宋体" w:hAnsi="Times New Roman"/>
      <w:sz w:val="18"/>
      <w:szCs w:val="18"/>
    </w:rPr>
  </w:style>
  <w:style w:type="paragraph" w:customStyle="1" w:styleId="aff3">
    <w:name w:val="标准文件_示例×："/>
    <w:basedOn w:val="afffe"/>
    <w:next w:val="afffffffffc"/>
    <w:qFormat/>
    <w:rsid w:val="007A41C8"/>
    <w:pPr>
      <w:widowControl/>
      <w:numPr>
        <w:numId w:val="26"/>
      </w:numPr>
      <w:adjustRightInd/>
      <w:spacing w:line="240" w:lineRule="auto"/>
    </w:pPr>
    <w:rPr>
      <w:rFonts w:ascii="宋体" w:hAnsi="Times New Roman"/>
      <w:kern w:val="0"/>
      <w:sz w:val="18"/>
      <w:szCs w:val="18"/>
    </w:rPr>
  </w:style>
  <w:style w:type="character" w:customStyle="1" w:styleId="Char4">
    <w:name w:val="标准文件_段 Char"/>
    <w:link w:val="afffff"/>
    <w:rsid w:val="00BA263B"/>
    <w:rPr>
      <w:rFonts w:ascii="宋体" w:hAnsi="Times New Roman"/>
      <w:noProof/>
      <w:sz w:val="21"/>
    </w:rPr>
  </w:style>
  <w:style w:type="paragraph" w:customStyle="1" w:styleId="afffffffffd">
    <w:name w:val="标准文件_表格续"/>
    <w:basedOn w:val="afffff"/>
    <w:next w:val="afffff"/>
    <w:qFormat/>
    <w:rsid w:val="003F6272"/>
    <w:pPr>
      <w:jc w:val="center"/>
    </w:pPr>
    <w:rPr>
      <w:rFonts w:ascii="黑体" w:eastAsia="黑体" w:hAnsi="黑体"/>
    </w:rPr>
  </w:style>
  <w:style w:type="paragraph" w:styleId="10">
    <w:name w:val="toc 1"/>
    <w:basedOn w:val="afffe"/>
    <w:next w:val="afffe"/>
    <w:autoRedefine/>
    <w:uiPriority w:val="39"/>
    <w:unhideWhenUsed/>
    <w:rsid w:val="00EB1E69"/>
    <w:rPr>
      <w:rFonts w:ascii="宋体"/>
    </w:rPr>
  </w:style>
  <w:style w:type="table" w:styleId="afffffffffe">
    <w:name w:val="Table Grid"/>
    <w:basedOn w:val="affff0"/>
    <w:uiPriority w:val="39"/>
    <w:rsid w:val="001265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f">
    <w:name w:val="Placeholder Text"/>
    <w:basedOn w:val="affff"/>
    <w:uiPriority w:val="99"/>
    <w:semiHidden/>
    <w:rsid w:val="00445574"/>
    <w:rPr>
      <w:color w:val="808080"/>
    </w:rPr>
  </w:style>
  <w:style w:type="paragraph" w:customStyle="1" w:styleId="2">
    <w:name w:val="标准文件_二级项2"/>
    <w:basedOn w:val="afffff"/>
    <w:qFormat/>
    <w:rsid w:val="00200333"/>
    <w:pPr>
      <w:numPr>
        <w:ilvl w:val="1"/>
        <w:numId w:val="28"/>
      </w:numPr>
      <w:ind w:left="1271" w:firstLineChars="0" w:hanging="420"/>
    </w:pPr>
  </w:style>
  <w:style w:type="paragraph" w:customStyle="1" w:styleId="21">
    <w:name w:val="标准文件_三级项2"/>
    <w:basedOn w:val="afffff"/>
    <w:qFormat/>
    <w:rsid w:val="00313B85"/>
    <w:pPr>
      <w:numPr>
        <w:numId w:val="27"/>
      </w:numPr>
      <w:spacing w:line="300" w:lineRule="exact"/>
      <w:ind w:left="1276" w:firstLineChars="0" w:hanging="425"/>
    </w:pPr>
    <w:rPr>
      <w:rFonts w:ascii="Times New Roman"/>
    </w:rPr>
  </w:style>
  <w:style w:type="paragraph" w:customStyle="1" w:styleId="20">
    <w:name w:val="标准文件_一级项2"/>
    <w:basedOn w:val="afffff"/>
    <w:qFormat/>
    <w:rsid w:val="00AE070A"/>
    <w:pPr>
      <w:numPr>
        <w:numId w:val="29"/>
      </w:numPr>
      <w:spacing w:line="300" w:lineRule="exact"/>
      <w:ind w:left="1271" w:firstLineChars="0" w:hanging="420"/>
    </w:pPr>
    <w:rPr>
      <w:rFonts w:ascii="Times New Roman"/>
    </w:rPr>
  </w:style>
  <w:style w:type="paragraph" w:customStyle="1" w:styleId="affffffffff0">
    <w:name w:val="标准文件_提示"/>
    <w:basedOn w:val="afffff"/>
    <w:next w:val="afffff"/>
    <w:qFormat/>
    <w:rsid w:val="00365F86"/>
    <w:pPr>
      <w:ind w:firstLine="420"/>
    </w:pPr>
    <w:rPr>
      <w:rFonts w:ascii="黑体" w:eastAsia="黑体"/>
    </w:rPr>
  </w:style>
  <w:style w:type="character" w:customStyle="1" w:styleId="affffffffff1">
    <w:name w:val="标准文件_来源"/>
    <w:basedOn w:val="affff"/>
    <w:uiPriority w:val="1"/>
    <w:qFormat/>
    <w:rsid w:val="00991875"/>
    <w:rPr>
      <w:rFonts w:eastAsia="宋体"/>
      <w:sz w:val="21"/>
    </w:rPr>
  </w:style>
  <w:style w:type="paragraph" w:customStyle="1" w:styleId="affffffffff2">
    <w:name w:val="标准文件_图表说明"/>
    <w:qFormat/>
    <w:rsid w:val="00A8446B"/>
    <w:pPr>
      <w:spacing w:line="276" w:lineRule="auto"/>
      <w:ind w:firstLine="420"/>
    </w:pPr>
    <w:rPr>
      <w:rFonts w:ascii="宋体" w:hAnsi="宋体"/>
      <w:kern w:val="2"/>
      <w:sz w:val="18"/>
    </w:rPr>
  </w:style>
  <w:style w:type="paragraph" w:customStyle="1" w:styleId="affffffffff3">
    <w:name w:val="其他发布日期"/>
    <w:basedOn w:val="afffffff2"/>
    <w:rsid w:val="00CD50A1"/>
    <w:pPr>
      <w:framePr w:w="3997" w:h="471" w:hRule="exact" w:hSpace="0" w:vSpace="181" w:wrap="around" w:vAnchor="page" w:hAnchor="page" w:x="1419" w:y="14097"/>
    </w:pPr>
  </w:style>
  <w:style w:type="paragraph" w:customStyle="1" w:styleId="affffffffff4">
    <w:name w:val="其他实施日期"/>
    <w:basedOn w:val="affffffff8"/>
    <w:rsid w:val="00CD50A1"/>
    <w:pPr>
      <w:framePr w:w="3997" w:h="471" w:hRule="exact" w:vSpace="181" w:wrap="around" w:vAnchor="page" w:hAnchor="page" w:x="7089" w:y="14097"/>
    </w:pPr>
  </w:style>
  <w:style w:type="paragraph" w:customStyle="1" w:styleId="affffffffff5">
    <w:name w:val="标准文件_文件编号"/>
    <w:basedOn w:val="afffff"/>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6">
    <w:name w:val="标准文件_替换文件编号"/>
    <w:basedOn w:val="affffffffff5"/>
    <w:qFormat/>
    <w:rsid w:val="00A952D7"/>
    <w:pPr>
      <w:framePr w:wrap="auto"/>
      <w:spacing w:before="57"/>
    </w:pPr>
    <w:rPr>
      <w:sz w:val="21"/>
    </w:rPr>
  </w:style>
  <w:style w:type="paragraph" w:customStyle="1" w:styleId="affffffffff7">
    <w:name w:val="标准文件_文件名称"/>
    <w:basedOn w:val="afffff"/>
    <w:next w:val="afffff"/>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e"/>
    <w:next w:val="afffe"/>
    <w:autoRedefine/>
    <w:uiPriority w:val="39"/>
    <w:unhideWhenUsed/>
    <w:rsid w:val="00EB1E69"/>
    <w:pPr>
      <w:spacing w:line="300" w:lineRule="exact"/>
      <w:ind w:left="420"/>
    </w:pPr>
    <w:rPr>
      <w:rFonts w:ascii="宋体"/>
    </w:rPr>
  </w:style>
  <w:style w:type="paragraph" w:styleId="40">
    <w:name w:val="toc 4"/>
    <w:basedOn w:val="afffe"/>
    <w:next w:val="afffe"/>
    <w:autoRedefine/>
    <w:uiPriority w:val="39"/>
    <w:unhideWhenUsed/>
    <w:rsid w:val="00EB1E69"/>
    <w:pPr>
      <w:tabs>
        <w:tab w:val="right" w:leader="dot" w:pos="9344"/>
      </w:tabs>
      <w:spacing w:line="300" w:lineRule="exact"/>
      <w:ind w:left="629"/>
    </w:pPr>
    <w:rPr>
      <w:rFonts w:ascii="宋体"/>
    </w:rPr>
  </w:style>
  <w:style w:type="paragraph" w:styleId="50">
    <w:name w:val="toc 5"/>
    <w:basedOn w:val="afffe"/>
    <w:next w:val="afffe"/>
    <w:autoRedefine/>
    <w:uiPriority w:val="39"/>
    <w:unhideWhenUsed/>
    <w:rsid w:val="00EB1E69"/>
    <w:pPr>
      <w:ind w:left="839"/>
    </w:pPr>
    <w:rPr>
      <w:rFonts w:ascii="宋体"/>
    </w:rPr>
  </w:style>
  <w:style w:type="paragraph" w:styleId="60">
    <w:name w:val="toc 6"/>
    <w:basedOn w:val="afffe"/>
    <w:next w:val="afffe"/>
    <w:autoRedefine/>
    <w:uiPriority w:val="39"/>
    <w:unhideWhenUsed/>
    <w:rsid w:val="00EB1E69"/>
    <w:pPr>
      <w:spacing w:line="300" w:lineRule="exact"/>
      <w:ind w:left="1049"/>
    </w:pPr>
    <w:rPr>
      <w:rFonts w:ascii="宋体"/>
    </w:rPr>
  </w:style>
  <w:style w:type="paragraph" w:styleId="70">
    <w:name w:val="toc 7"/>
    <w:basedOn w:val="afffe"/>
    <w:next w:val="afffe"/>
    <w:autoRedefine/>
    <w:uiPriority w:val="39"/>
    <w:unhideWhenUsed/>
    <w:rsid w:val="00EB1E69"/>
    <w:pPr>
      <w:tabs>
        <w:tab w:val="right" w:leader="dot" w:pos="9344"/>
      </w:tabs>
      <w:spacing w:line="300" w:lineRule="exact"/>
      <w:ind w:left="1259"/>
    </w:pPr>
    <w:rPr>
      <w:rFonts w:ascii="宋体"/>
    </w:rPr>
  </w:style>
  <w:style w:type="paragraph" w:customStyle="1" w:styleId="aff1">
    <w:name w:val="标准文件_附录图标号"/>
    <w:basedOn w:val="afffff"/>
    <w:next w:val="afffff"/>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f7">
    <w:name w:val="标准文件_附录表标号"/>
    <w:basedOn w:val="afffff"/>
    <w:next w:val="afffff"/>
    <w:qFormat/>
    <w:rsid w:val="009B6029"/>
    <w:pPr>
      <w:numPr>
        <w:numId w:val="30"/>
      </w:numPr>
      <w:spacing w:line="14" w:lineRule="exact"/>
      <w:ind w:firstLineChars="0" w:firstLine="0"/>
      <w:jc w:val="center"/>
    </w:pPr>
    <w:rPr>
      <w:rFonts w:eastAsia="黑体"/>
      <w:vanish/>
      <w:sz w:val="2"/>
    </w:rPr>
  </w:style>
  <w:style w:type="paragraph" w:styleId="23">
    <w:name w:val="toc 2"/>
    <w:basedOn w:val="afffe"/>
    <w:next w:val="afffe"/>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f"/>
    <w:next w:val="afffff"/>
    <w:qFormat/>
    <w:rsid w:val="00E030F9"/>
    <w:pPr>
      <w:numPr>
        <w:ilvl w:val="1"/>
        <w:numId w:val="31"/>
      </w:numPr>
      <w:spacing w:beforeLines="50" w:before="50" w:afterLines="50" w:after="50"/>
      <w:ind w:firstLineChars="0"/>
    </w:pPr>
    <w:rPr>
      <w:rFonts w:ascii="黑体" w:eastAsia="黑体"/>
    </w:rPr>
  </w:style>
  <w:style w:type="paragraph" w:customStyle="1" w:styleId="a8">
    <w:name w:val="标准文件_引言二级条标题"/>
    <w:basedOn w:val="afffff"/>
    <w:next w:val="afffff"/>
    <w:qFormat/>
    <w:rsid w:val="00E030F9"/>
    <w:pPr>
      <w:numPr>
        <w:ilvl w:val="2"/>
        <w:numId w:val="31"/>
      </w:numPr>
      <w:spacing w:beforeLines="50" w:before="50" w:afterLines="50" w:after="50"/>
      <w:ind w:firstLineChars="0"/>
    </w:pPr>
    <w:rPr>
      <w:rFonts w:ascii="黑体" w:eastAsia="黑体"/>
    </w:rPr>
  </w:style>
  <w:style w:type="paragraph" w:customStyle="1" w:styleId="a9">
    <w:name w:val="标准文件_引言三级条标题"/>
    <w:basedOn w:val="afffff"/>
    <w:next w:val="afffff"/>
    <w:qFormat/>
    <w:rsid w:val="00E030F9"/>
    <w:pPr>
      <w:numPr>
        <w:ilvl w:val="3"/>
        <w:numId w:val="31"/>
      </w:numPr>
      <w:spacing w:beforeLines="50" w:before="50" w:afterLines="50" w:after="50"/>
      <w:ind w:firstLineChars="0"/>
    </w:pPr>
    <w:rPr>
      <w:rFonts w:ascii="黑体" w:eastAsia="黑体"/>
    </w:rPr>
  </w:style>
  <w:style w:type="paragraph" w:customStyle="1" w:styleId="aa">
    <w:name w:val="标准文件_引言四级条标题"/>
    <w:basedOn w:val="afffff"/>
    <w:next w:val="afffff"/>
    <w:qFormat/>
    <w:rsid w:val="005E3C18"/>
    <w:pPr>
      <w:numPr>
        <w:ilvl w:val="4"/>
        <w:numId w:val="31"/>
      </w:numPr>
      <w:spacing w:beforeLines="50" w:before="50" w:afterLines="50" w:after="50"/>
      <w:ind w:firstLineChars="0"/>
    </w:pPr>
    <w:rPr>
      <w:rFonts w:ascii="黑体" w:eastAsia="黑体"/>
    </w:rPr>
  </w:style>
  <w:style w:type="paragraph" w:customStyle="1" w:styleId="ab">
    <w:name w:val="标准文件_引言五级条标题"/>
    <w:basedOn w:val="afffff"/>
    <w:next w:val="afffff"/>
    <w:qFormat/>
    <w:rsid w:val="005E3C18"/>
    <w:pPr>
      <w:numPr>
        <w:ilvl w:val="5"/>
        <w:numId w:val="31"/>
      </w:numPr>
      <w:spacing w:beforeLines="50" w:before="50" w:afterLines="50" w:after="50"/>
      <w:ind w:firstLineChars="0"/>
    </w:pPr>
    <w:rPr>
      <w:rFonts w:ascii="黑体" w:eastAsia="黑体"/>
    </w:rPr>
  </w:style>
  <w:style w:type="paragraph" w:customStyle="1" w:styleId="affffffffff8">
    <w:name w:val="标准文件_注后"/>
    <w:basedOn w:val="afffff"/>
    <w:qFormat/>
    <w:rsid w:val="00614CC1"/>
    <w:pPr>
      <w:ind w:left="811" w:firstLineChars="0" w:firstLine="0"/>
    </w:pPr>
    <w:rPr>
      <w:sz w:val="18"/>
    </w:rPr>
  </w:style>
  <w:style w:type="paragraph" w:customStyle="1" w:styleId="X">
    <w:name w:val="标准文件_注X后"/>
    <w:basedOn w:val="afffff"/>
    <w:qFormat/>
    <w:rsid w:val="00614CC1"/>
    <w:pPr>
      <w:ind w:left="811" w:firstLineChars="0" w:firstLine="0"/>
    </w:pPr>
    <w:rPr>
      <w:sz w:val="18"/>
    </w:rPr>
  </w:style>
  <w:style w:type="paragraph" w:customStyle="1" w:styleId="affffffffff9">
    <w:name w:val="标准文件_示例后"/>
    <w:basedOn w:val="afffff"/>
    <w:qFormat/>
    <w:rsid w:val="00AC5DF4"/>
    <w:pPr>
      <w:ind w:left="964" w:firstLineChars="0" w:firstLine="0"/>
    </w:pPr>
    <w:rPr>
      <w:sz w:val="18"/>
    </w:rPr>
  </w:style>
  <w:style w:type="paragraph" w:customStyle="1" w:styleId="X0">
    <w:name w:val="标准文件_示例X后"/>
    <w:basedOn w:val="afffff"/>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a">
    <w:name w:val="标准文件_索引项"/>
    <w:basedOn w:val="afffff"/>
    <w:next w:val="afffff"/>
    <w:qFormat/>
    <w:rsid w:val="00E210B5"/>
    <w:pPr>
      <w:tabs>
        <w:tab w:val="right" w:leader="dot" w:pos="9356"/>
      </w:tabs>
      <w:ind w:left="210" w:firstLineChars="0" w:hanging="210"/>
      <w:jc w:val="left"/>
    </w:pPr>
  </w:style>
  <w:style w:type="paragraph" w:customStyle="1" w:styleId="affffffffffb">
    <w:name w:val="标准文件_附录一级无标题"/>
    <w:basedOn w:val="affd"/>
    <w:qFormat/>
    <w:rsid w:val="009D6BCA"/>
    <w:pPr>
      <w:spacing w:beforeLines="0" w:before="0" w:afterLines="0" w:after="0" w:line="276" w:lineRule="auto"/>
      <w:outlineLvl w:val="9"/>
    </w:pPr>
    <w:rPr>
      <w:rFonts w:ascii="宋体" w:eastAsia="宋体"/>
    </w:rPr>
  </w:style>
  <w:style w:type="paragraph" w:customStyle="1" w:styleId="affffffffffc">
    <w:name w:val="标准文件_附录二级无标题"/>
    <w:basedOn w:val="affe"/>
    <w:rsid w:val="009D6BCA"/>
    <w:pPr>
      <w:spacing w:beforeLines="0" w:before="0" w:afterLines="0" w:after="0" w:line="276" w:lineRule="auto"/>
      <w:outlineLvl w:val="9"/>
    </w:pPr>
    <w:rPr>
      <w:rFonts w:ascii="宋体" w:eastAsia="宋体"/>
    </w:rPr>
  </w:style>
  <w:style w:type="paragraph" w:customStyle="1" w:styleId="affffffffffd">
    <w:name w:val="标准文件_附录三级无标题"/>
    <w:basedOn w:val="afff"/>
    <w:qFormat/>
    <w:rsid w:val="00A41CB5"/>
    <w:pPr>
      <w:spacing w:beforeLines="0" w:before="0" w:afterLines="0" w:after="0" w:line="276" w:lineRule="auto"/>
      <w:outlineLvl w:val="9"/>
    </w:pPr>
    <w:rPr>
      <w:rFonts w:ascii="宋体" w:eastAsia="宋体"/>
    </w:rPr>
  </w:style>
  <w:style w:type="paragraph" w:customStyle="1" w:styleId="affffffffffe">
    <w:name w:val="标准文件_附录四级无标题"/>
    <w:basedOn w:val="afff0"/>
    <w:qFormat/>
    <w:rsid w:val="00A41CB5"/>
    <w:pPr>
      <w:spacing w:beforeLines="0" w:before="0" w:afterLines="0" w:after="0" w:line="276" w:lineRule="auto"/>
      <w:outlineLvl w:val="9"/>
    </w:pPr>
    <w:rPr>
      <w:rFonts w:ascii="宋体" w:eastAsia="宋体"/>
    </w:rPr>
  </w:style>
  <w:style w:type="paragraph" w:customStyle="1" w:styleId="afffffffffff">
    <w:name w:val="标准文件_附录五级无标题"/>
    <w:basedOn w:val="afff1"/>
    <w:qFormat/>
    <w:rsid w:val="00A41CB5"/>
    <w:pPr>
      <w:spacing w:beforeLines="0" w:before="0" w:afterLines="0" w:after="0" w:line="276" w:lineRule="auto"/>
      <w:outlineLvl w:val="9"/>
    </w:pPr>
    <w:rPr>
      <w:rFonts w:ascii="宋体" w:eastAsia="宋体"/>
    </w:rPr>
  </w:style>
  <w:style w:type="paragraph" w:customStyle="1" w:styleId="afffffffffc">
    <w:name w:val="标准文件_示例内容"/>
    <w:basedOn w:val="afffff"/>
    <w:qFormat/>
    <w:rsid w:val="009674AD"/>
    <w:pPr>
      <w:ind w:firstLine="420"/>
    </w:pPr>
    <w:rPr>
      <w:sz w:val="18"/>
    </w:rPr>
  </w:style>
  <w:style w:type="paragraph" w:customStyle="1" w:styleId="afffffffffff0">
    <w:name w:val="标准文件_引言一级无标题"/>
    <w:basedOn w:val="a7"/>
    <w:next w:val="afffff"/>
    <w:qFormat/>
    <w:rsid w:val="00843C13"/>
    <w:pPr>
      <w:spacing w:beforeLines="0" w:before="0" w:afterLines="0" w:after="0" w:line="276" w:lineRule="auto"/>
    </w:pPr>
    <w:rPr>
      <w:rFonts w:ascii="宋体" w:eastAsia="宋体"/>
    </w:rPr>
  </w:style>
  <w:style w:type="paragraph" w:customStyle="1" w:styleId="afffffffffff1">
    <w:name w:val="标准文件_引言二级无标题"/>
    <w:basedOn w:val="a8"/>
    <w:next w:val="afffff"/>
    <w:qFormat/>
    <w:rsid w:val="00843C13"/>
    <w:pPr>
      <w:spacing w:beforeLines="0" w:before="0" w:afterLines="0" w:after="0" w:line="276" w:lineRule="auto"/>
    </w:pPr>
    <w:rPr>
      <w:rFonts w:ascii="宋体" w:eastAsia="宋体"/>
    </w:rPr>
  </w:style>
  <w:style w:type="paragraph" w:customStyle="1" w:styleId="afffffffffff2">
    <w:name w:val="标准文件_引言三级无标题"/>
    <w:basedOn w:val="a9"/>
    <w:next w:val="afffff"/>
    <w:qFormat/>
    <w:rsid w:val="00534BDF"/>
    <w:pPr>
      <w:spacing w:beforeLines="0" w:before="0" w:afterLines="0" w:after="0" w:line="276" w:lineRule="auto"/>
    </w:pPr>
    <w:rPr>
      <w:rFonts w:ascii="宋体" w:eastAsia="宋体"/>
    </w:rPr>
  </w:style>
  <w:style w:type="paragraph" w:customStyle="1" w:styleId="afffffffffff3">
    <w:name w:val="标准文件_引言四级无标题"/>
    <w:basedOn w:val="aa"/>
    <w:next w:val="afffff"/>
    <w:qFormat/>
    <w:rsid w:val="00534BDF"/>
    <w:pPr>
      <w:spacing w:beforeLines="0" w:before="0" w:afterLines="0" w:after="0" w:line="276" w:lineRule="auto"/>
    </w:pPr>
    <w:rPr>
      <w:rFonts w:ascii="宋体" w:eastAsia="宋体"/>
    </w:rPr>
  </w:style>
  <w:style w:type="paragraph" w:customStyle="1" w:styleId="afffffffffff4">
    <w:name w:val="标准文件_引言五级无标题"/>
    <w:basedOn w:val="ab"/>
    <w:next w:val="afffff"/>
    <w:qFormat/>
    <w:rsid w:val="00534BDF"/>
    <w:pPr>
      <w:spacing w:beforeLines="0" w:before="0" w:afterLines="0" w:after="0" w:line="276" w:lineRule="auto"/>
    </w:pPr>
    <w:rPr>
      <w:rFonts w:ascii="宋体" w:eastAsia="宋体"/>
    </w:rPr>
  </w:style>
  <w:style w:type="paragraph" w:customStyle="1" w:styleId="afffffffffff5">
    <w:name w:val="标准文件_索引标题"/>
    <w:basedOn w:val="afffff6"/>
    <w:next w:val="afffff"/>
    <w:qFormat/>
    <w:rsid w:val="002643C3"/>
    <w:rPr>
      <w:rFonts w:hAnsi="黑体"/>
    </w:rPr>
  </w:style>
  <w:style w:type="paragraph" w:customStyle="1" w:styleId="afffffffffff6">
    <w:name w:val="标准文件_脚注内容"/>
    <w:basedOn w:val="afffff"/>
    <w:qFormat/>
    <w:rsid w:val="00DC3067"/>
    <w:pPr>
      <w:ind w:leftChars="200" w:left="400" w:hangingChars="200" w:hanging="200"/>
    </w:pPr>
    <w:rPr>
      <w:sz w:val="15"/>
    </w:rPr>
  </w:style>
  <w:style w:type="paragraph" w:customStyle="1" w:styleId="afffffffffff7">
    <w:name w:val="标准文件_术语条一"/>
    <w:basedOn w:val="afffffffff0"/>
    <w:next w:val="afffff"/>
    <w:qFormat/>
    <w:rsid w:val="00AF0C18"/>
  </w:style>
  <w:style w:type="paragraph" w:customStyle="1" w:styleId="afffffffffff8">
    <w:name w:val="标准文件_术语条二"/>
    <w:basedOn w:val="afffffffff3"/>
    <w:next w:val="afffff"/>
    <w:qFormat/>
    <w:rsid w:val="00AF0C18"/>
  </w:style>
  <w:style w:type="paragraph" w:customStyle="1" w:styleId="afffffffffff9">
    <w:name w:val="标准文件_术语条三"/>
    <w:basedOn w:val="afffffffff2"/>
    <w:next w:val="afffff"/>
    <w:qFormat/>
    <w:rsid w:val="00AF0C18"/>
  </w:style>
  <w:style w:type="paragraph" w:customStyle="1" w:styleId="afffffffffffa">
    <w:name w:val="标准文件_术语条四"/>
    <w:basedOn w:val="afffffffff5"/>
    <w:next w:val="afffff"/>
    <w:qFormat/>
    <w:rsid w:val="00AF0C18"/>
  </w:style>
  <w:style w:type="paragraph" w:customStyle="1" w:styleId="afffffffffffb">
    <w:name w:val="标准文件_术语条五"/>
    <w:basedOn w:val="afffffffff1"/>
    <w:next w:val="afffff"/>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c">
    <w:name w:val="发布"/>
    <w:basedOn w:val="affff"/>
    <w:rsid w:val="007B7453"/>
    <w:rPr>
      <w:rFonts w:ascii="黑体" w:eastAsia="黑体"/>
      <w:spacing w:val="85"/>
      <w:w w:val="100"/>
      <w:position w:val="3"/>
      <w:sz w:val="28"/>
      <w:szCs w:val="28"/>
    </w:rPr>
  </w:style>
  <w:style w:type="paragraph" w:styleId="afffffffffffd">
    <w:name w:val="Revision"/>
    <w:hidden/>
    <w:uiPriority w:val="99"/>
    <w:semiHidden/>
    <w:rsid w:val="00131EE9"/>
    <w:rPr>
      <w:kern w:val="2"/>
      <w:sz w:val="21"/>
      <w:szCs w:val="21"/>
    </w:rPr>
  </w:style>
  <w:style w:type="paragraph" w:customStyle="1" w:styleId="af3">
    <w:name w:val="一级条标题"/>
    <w:next w:val="afffe"/>
    <w:rsid w:val="00BF5CEE"/>
    <w:pPr>
      <w:numPr>
        <w:ilvl w:val="1"/>
        <w:numId w:val="32"/>
      </w:numPr>
      <w:spacing w:beforeLines="50" w:before="156" w:afterLines="50" w:after="156"/>
      <w:outlineLvl w:val="2"/>
    </w:pPr>
    <w:rPr>
      <w:rFonts w:ascii="黑体" w:eastAsia="黑体" w:hAnsi="Times New Roman"/>
      <w:sz w:val="21"/>
      <w:szCs w:val="21"/>
    </w:rPr>
  </w:style>
  <w:style w:type="paragraph" w:customStyle="1" w:styleId="af2">
    <w:name w:val="章标题"/>
    <w:next w:val="afffe"/>
    <w:rsid w:val="00BF5CEE"/>
    <w:pPr>
      <w:numPr>
        <w:numId w:val="32"/>
      </w:numPr>
      <w:spacing w:beforeLines="100" w:before="312" w:afterLines="100" w:after="312"/>
      <w:jc w:val="both"/>
      <w:outlineLvl w:val="1"/>
    </w:pPr>
    <w:rPr>
      <w:rFonts w:ascii="黑体" w:eastAsia="黑体" w:hAnsi="Times New Roman"/>
      <w:sz w:val="21"/>
    </w:rPr>
  </w:style>
  <w:style w:type="paragraph" w:customStyle="1" w:styleId="af4">
    <w:name w:val="二级条标题"/>
    <w:basedOn w:val="af3"/>
    <w:next w:val="afffe"/>
    <w:rsid w:val="00BF5CEE"/>
    <w:pPr>
      <w:numPr>
        <w:ilvl w:val="2"/>
      </w:numPr>
      <w:spacing w:before="50" w:after="50"/>
      <w:outlineLvl w:val="3"/>
    </w:pPr>
  </w:style>
  <w:style w:type="paragraph" w:customStyle="1" w:styleId="af5">
    <w:name w:val="三级条标题"/>
    <w:basedOn w:val="af4"/>
    <w:next w:val="afffe"/>
    <w:rsid w:val="00BF5CEE"/>
    <w:pPr>
      <w:numPr>
        <w:ilvl w:val="3"/>
      </w:numPr>
      <w:outlineLvl w:val="4"/>
    </w:pPr>
  </w:style>
  <w:style w:type="paragraph" w:customStyle="1" w:styleId="af6">
    <w:name w:val="四级条标题"/>
    <w:basedOn w:val="af5"/>
    <w:next w:val="afffe"/>
    <w:rsid w:val="00BF5CEE"/>
    <w:pPr>
      <w:numPr>
        <w:ilvl w:val="4"/>
      </w:numPr>
      <w:outlineLvl w:val="5"/>
    </w:pPr>
  </w:style>
  <w:style w:type="paragraph" w:customStyle="1" w:styleId="af7">
    <w:name w:val="五级条标题"/>
    <w:basedOn w:val="af6"/>
    <w:next w:val="afffe"/>
    <w:rsid w:val="00BF5CEE"/>
    <w:pPr>
      <w:numPr>
        <w:ilvl w:val="5"/>
      </w:numPr>
      <w:outlineLvl w:val="6"/>
    </w:pPr>
  </w:style>
  <w:style w:type="paragraph" w:customStyle="1" w:styleId="afffffffffffe">
    <w:name w:val="二级无"/>
    <w:basedOn w:val="af4"/>
    <w:rsid w:val="00BF5CEE"/>
    <w:pPr>
      <w:spacing w:beforeLines="0" w:before="0" w:afterLines="0" w:after="0"/>
    </w:pPr>
    <w:rPr>
      <w:rFonts w:ascii="宋体" w:eastAsia="宋体"/>
    </w:rPr>
  </w:style>
  <w:style w:type="paragraph" w:customStyle="1" w:styleId="affffffffffff">
    <w:name w:val="段"/>
    <w:link w:val="Char7"/>
    <w:rsid w:val="00550858"/>
    <w:pPr>
      <w:tabs>
        <w:tab w:val="center" w:pos="4201"/>
        <w:tab w:val="right" w:leader="dot" w:pos="9298"/>
      </w:tabs>
      <w:autoSpaceDE w:val="0"/>
      <w:autoSpaceDN w:val="0"/>
      <w:ind w:firstLineChars="200" w:firstLine="420"/>
      <w:jc w:val="both"/>
    </w:pPr>
    <w:rPr>
      <w:rFonts w:ascii="宋体" w:hAnsi="Times New Roman"/>
      <w:noProof/>
      <w:sz w:val="21"/>
    </w:rPr>
  </w:style>
  <w:style w:type="character" w:customStyle="1" w:styleId="Char7">
    <w:name w:val="段 Char"/>
    <w:link w:val="affffffffffff"/>
    <w:rsid w:val="00550858"/>
    <w:rPr>
      <w:rFonts w:ascii="宋体" w:hAnsi="Times New Roman"/>
      <w:noProof/>
      <w:sz w:val="21"/>
    </w:rPr>
  </w:style>
  <w:style w:type="paragraph" w:customStyle="1" w:styleId="afc">
    <w:name w:val="数字编号列项（二级）"/>
    <w:rsid w:val="00550858"/>
    <w:pPr>
      <w:numPr>
        <w:ilvl w:val="1"/>
        <w:numId w:val="33"/>
      </w:numPr>
      <w:jc w:val="both"/>
    </w:pPr>
    <w:rPr>
      <w:rFonts w:ascii="宋体" w:hAnsi="Times New Roman"/>
      <w:sz w:val="21"/>
    </w:rPr>
  </w:style>
  <w:style w:type="paragraph" w:customStyle="1" w:styleId="afb">
    <w:name w:val="字母编号列项（一级）"/>
    <w:rsid w:val="00550858"/>
    <w:pPr>
      <w:numPr>
        <w:numId w:val="33"/>
      </w:numPr>
      <w:jc w:val="both"/>
    </w:pPr>
    <w:rPr>
      <w:rFonts w:ascii="宋体" w:hAnsi="Times New Roman"/>
      <w:sz w:val="21"/>
    </w:rPr>
  </w:style>
  <w:style w:type="paragraph" w:customStyle="1" w:styleId="afd">
    <w:name w:val="编号列项（三级）"/>
    <w:rsid w:val="00550858"/>
    <w:pPr>
      <w:numPr>
        <w:ilvl w:val="2"/>
        <w:numId w:val="33"/>
      </w:numPr>
    </w:pPr>
    <w:rPr>
      <w:rFonts w:ascii="宋体" w:hAnsi="Times New Roman"/>
      <w:sz w:val="21"/>
    </w:rPr>
  </w:style>
  <w:style w:type="paragraph" w:customStyle="1" w:styleId="affffffffffff0">
    <w:name w:val="三级无"/>
    <w:basedOn w:val="af5"/>
    <w:rsid w:val="00FF1112"/>
    <w:pPr>
      <w:numPr>
        <w:ilvl w:val="0"/>
        <w:numId w:val="0"/>
      </w:numPr>
      <w:tabs>
        <w:tab w:val="num" w:pos="2150"/>
      </w:tabs>
      <w:spacing w:beforeLines="0" w:before="0" w:afterLines="0" w:after="0"/>
      <w:ind w:left="2150" w:hanging="420"/>
    </w:pPr>
    <w:rPr>
      <w:rFonts w:ascii="宋体" w:eastAsia="宋体"/>
    </w:rPr>
  </w:style>
  <w:style w:type="paragraph" w:customStyle="1" w:styleId="affffffffffff1">
    <w:name w:val="列项——（一级）"/>
    <w:rsid w:val="00A03615"/>
    <w:pPr>
      <w:widowControl w:val="0"/>
      <w:ind w:left="833" w:hanging="408"/>
      <w:jc w:val="both"/>
    </w:pPr>
    <w:rPr>
      <w:rFonts w:ascii="宋体" w:hAnsi="Times New Roman"/>
      <w:sz w:val="21"/>
    </w:rPr>
  </w:style>
  <w:style w:type="paragraph" w:customStyle="1" w:styleId="affffffffffff2">
    <w:name w:val="列项●（二级）"/>
    <w:rsid w:val="00A03615"/>
    <w:pPr>
      <w:tabs>
        <w:tab w:val="num" w:pos="760"/>
        <w:tab w:val="left" w:pos="840"/>
      </w:tabs>
      <w:ind w:left="1264" w:hanging="413"/>
      <w:jc w:val="both"/>
    </w:pPr>
    <w:rPr>
      <w:rFonts w:ascii="宋体" w:hAnsi="Times New Roman"/>
      <w:sz w:val="21"/>
    </w:rPr>
  </w:style>
  <w:style w:type="paragraph" w:customStyle="1" w:styleId="affffffffffff3">
    <w:name w:val="列项◆（三级）"/>
    <w:basedOn w:val="afffe"/>
    <w:rsid w:val="00A03615"/>
    <w:pPr>
      <w:tabs>
        <w:tab w:val="num" w:pos="1678"/>
      </w:tabs>
      <w:adjustRightInd/>
      <w:spacing w:line="240" w:lineRule="auto"/>
      <w:ind w:left="1678" w:hanging="414"/>
    </w:pPr>
    <w:rPr>
      <w:rFonts w:ascii="宋体" w:hAnsi="Times New Roman"/>
    </w:rPr>
  </w:style>
  <w:style w:type="paragraph" w:styleId="affffffffffff4">
    <w:name w:val="Body Text Indent"/>
    <w:basedOn w:val="afffe"/>
    <w:link w:val="Char8"/>
    <w:uiPriority w:val="99"/>
    <w:semiHidden/>
    <w:unhideWhenUsed/>
    <w:rsid w:val="00366A25"/>
    <w:pPr>
      <w:spacing w:after="120"/>
      <w:ind w:leftChars="200" w:left="420"/>
    </w:pPr>
  </w:style>
  <w:style w:type="character" w:customStyle="1" w:styleId="Char8">
    <w:name w:val="正文文本缩进 Char"/>
    <w:basedOn w:val="affff"/>
    <w:link w:val="affffffffffff4"/>
    <w:uiPriority w:val="99"/>
    <w:semiHidden/>
    <w:rsid w:val="00366A25"/>
    <w:rPr>
      <w:kern w:val="2"/>
      <w:sz w:val="21"/>
      <w:szCs w:val="21"/>
    </w:rPr>
  </w:style>
  <w:style w:type="paragraph" w:styleId="24">
    <w:name w:val="Body Text First Indent 2"/>
    <w:basedOn w:val="affffffffffff4"/>
    <w:link w:val="2Char0"/>
    <w:unhideWhenUsed/>
    <w:qFormat/>
    <w:rsid w:val="00366A25"/>
    <w:pPr>
      <w:adjustRightInd/>
      <w:spacing w:line="240" w:lineRule="auto"/>
      <w:ind w:firstLineChars="200" w:firstLine="420"/>
    </w:pPr>
    <w:rPr>
      <w:rFonts w:eastAsiaTheme="minorEastAsia"/>
      <w:szCs w:val="20"/>
    </w:rPr>
  </w:style>
  <w:style w:type="character" w:customStyle="1" w:styleId="2Char0">
    <w:name w:val="正文首行缩进 2 Char"/>
    <w:basedOn w:val="Char8"/>
    <w:link w:val="24"/>
    <w:qFormat/>
    <w:rsid w:val="00366A25"/>
    <w:rPr>
      <w:rFonts w:eastAsiaTheme="minorEastAsia"/>
      <w:kern w:val="2"/>
      <w:sz w:val="21"/>
      <w:szCs w:val="21"/>
    </w:rPr>
  </w:style>
  <w:style w:type="paragraph" w:styleId="affffffffffff5">
    <w:name w:val="List Paragraph"/>
    <w:basedOn w:val="afffe"/>
    <w:uiPriority w:val="34"/>
    <w:qFormat/>
    <w:rsid w:val="00366A25"/>
    <w:pPr>
      <w:adjustRightInd/>
      <w:spacing w:line="240" w:lineRule="auto"/>
      <w:ind w:firstLineChars="200" w:firstLine="420"/>
    </w:pPr>
    <w:rPr>
      <w:rFonts w:ascii="Times New Roman" w:hAnsi="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Body Text First Indent 2" w:uiPriority="0" w:qFormat="1"/>
    <w:lsdException w:name="Strong" w:semiHidden="0" w:uiPriority="22" w:unhideWhenUsed="0" w:qFormat="1"/>
    <w:lsdException w:name="Emphasis" w:semiHidden="0" w:uiPriority="20" w:unhideWhenUsed="0" w:qFormat="1"/>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e">
    <w:name w:val="Normal"/>
    <w:qFormat/>
    <w:rsid w:val="0023482A"/>
    <w:pPr>
      <w:widowControl w:val="0"/>
      <w:adjustRightInd w:val="0"/>
      <w:spacing w:line="400" w:lineRule="exact"/>
      <w:jc w:val="both"/>
    </w:pPr>
    <w:rPr>
      <w:kern w:val="2"/>
      <w:sz w:val="21"/>
      <w:szCs w:val="21"/>
    </w:rPr>
  </w:style>
  <w:style w:type="paragraph" w:styleId="1">
    <w:name w:val="heading 1"/>
    <w:basedOn w:val="afffe"/>
    <w:next w:val="afffe"/>
    <w:link w:val="1Char"/>
    <w:qFormat/>
    <w:rsid w:val="00D4734F"/>
    <w:pPr>
      <w:keepNext/>
      <w:keepLines/>
      <w:spacing w:before="340" w:after="330" w:line="578" w:lineRule="auto"/>
      <w:outlineLvl w:val="0"/>
    </w:pPr>
    <w:rPr>
      <w:b/>
      <w:bCs/>
      <w:kern w:val="44"/>
      <w:sz w:val="44"/>
      <w:szCs w:val="44"/>
    </w:rPr>
  </w:style>
  <w:style w:type="paragraph" w:styleId="22">
    <w:name w:val="heading 2"/>
    <w:basedOn w:val="afffe"/>
    <w:next w:val="afffe"/>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e"/>
    <w:next w:val="afffe"/>
    <w:link w:val="3Char"/>
    <w:qFormat/>
    <w:rsid w:val="00D4734F"/>
    <w:pPr>
      <w:keepNext/>
      <w:keepLines/>
      <w:spacing w:before="260" w:after="260" w:line="416" w:lineRule="auto"/>
      <w:outlineLvl w:val="2"/>
    </w:pPr>
    <w:rPr>
      <w:b/>
      <w:bCs/>
      <w:sz w:val="32"/>
      <w:szCs w:val="32"/>
    </w:rPr>
  </w:style>
  <w:style w:type="paragraph" w:styleId="4">
    <w:name w:val="heading 4"/>
    <w:basedOn w:val="afffe"/>
    <w:next w:val="afffe"/>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e"/>
    <w:next w:val="afffe"/>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e"/>
    <w:next w:val="afffe"/>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e"/>
    <w:next w:val="afffe"/>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e"/>
    <w:next w:val="afffe"/>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e"/>
    <w:next w:val="afffe"/>
    <w:link w:val="9Char"/>
    <w:qFormat/>
    <w:rsid w:val="00D4734F"/>
    <w:pPr>
      <w:keepNext/>
      <w:keepLines/>
      <w:adjustRightInd/>
      <w:spacing w:before="240" w:after="64" w:line="320" w:lineRule="auto"/>
      <w:outlineLvl w:val="8"/>
    </w:pPr>
    <w:rPr>
      <w:rFonts w:ascii="Arial" w:eastAsia="黑体" w:hAnsi="Arial"/>
    </w:rPr>
  </w:style>
  <w:style w:type="character" w:default="1" w:styleId="affff">
    <w:name w:val="Default Paragraph Font"/>
    <w:uiPriority w:val="1"/>
    <w:semiHidden/>
    <w:unhideWhenUsed/>
  </w:style>
  <w:style w:type="table" w:default="1" w:styleId="affff0">
    <w:name w:val="Normal Table"/>
    <w:uiPriority w:val="99"/>
    <w:semiHidden/>
    <w:unhideWhenUsed/>
    <w:tblPr>
      <w:tblInd w:w="0" w:type="dxa"/>
      <w:tblCellMar>
        <w:top w:w="0" w:type="dxa"/>
        <w:left w:w="108" w:type="dxa"/>
        <w:bottom w:w="0" w:type="dxa"/>
        <w:right w:w="108" w:type="dxa"/>
      </w:tblCellMar>
    </w:tblPr>
  </w:style>
  <w:style w:type="numbering" w:default="1" w:styleId="affff1">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f2">
    <w:name w:val="header"/>
    <w:basedOn w:val="afffe"/>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f2"/>
    <w:uiPriority w:val="99"/>
    <w:rsid w:val="00D86DB7"/>
    <w:rPr>
      <w:rFonts w:ascii="Times New Roman" w:eastAsia="宋体" w:hAnsi="Times New Roman" w:cs="Times New Roman"/>
      <w:sz w:val="18"/>
      <w:szCs w:val="18"/>
    </w:rPr>
  </w:style>
  <w:style w:type="paragraph" w:styleId="affff3">
    <w:name w:val="footer"/>
    <w:basedOn w:val="afffe"/>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f3"/>
    <w:uiPriority w:val="99"/>
    <w:rsid w:val="00D86DB7"/>
    <w:rPr>
      <w:rFonts w:ascii="宋体" w:eastAsia="宋体" w:hAnsi="Times New Roman" w:cs="Times New Roman"/>
      <w:sz w:val="18"/>
      <w:szCs w:val="18"/>
    </w:rPr>
  </w:style>
  <w:style w:type="paragraph" w:styleId="affff4">
    <w:name w:val="Balloon Text"/>
    <w:basedOn w:val="afffe"/>
    <w:link w:val="Char1"/>
    <w:uiPriority w:val="99"/>
    <w:semiHidden/>
    <w:unhideWhenUsed/>
    <w:rsid w:val="00153C7E"/>
    <w:rPr>
      <w:sz w:val="18"/>
      <w:szCs w:val="18"/>
    </w:rPr>
  </w:style>
  <w:style w:type="character" w:customStyle="1" w:styleId="Char1">
    <w:name w:val="批注框文本 Char"/>
    <w:link w:val="affff4"/>
    <w:uiPriority w:val="99"/>
    <w:semiHidden/>
    <w:rsid w:val="00153C7E"/>
    <w:rPr>
      <w:sz w:val="18"/>
      <w:szCs w:val="18"/>
    </w:rPr>
  </w:style>
  <w:style w:type="paragraph" w:styleId="affff5">
    <w:name w:val="Quote"/>
    <w:basedOn w:val="afffe"/>
    <w:next w:val="afffe"/>
    <w:link w:val="Char2"/>
    <w:uiPriority w:val="29"/>
    <w:qFormat/>
    <w:rsid w:val="00D4734F"/>
    <w:rPr>
      <w:i/>
      <w:iCs/>
      <w:color w:val="000000"/>
    </w:rPr>
  </w:style>
  <w:style w:type="character" w:customStyle="1" w:styleId="Char2">
    <w:name w:val="引用 Char"/>
    <w:link w:val="affff5"/>
    <w:uiPriority w:val="29"/>
    <w:rsid w:val="00D4734F"/>
    <w:rPr>
      <w:i/>
      <w:iCs/>
      <w:color w:val="000000"/>
    </w:rPr>
  </w:style>
  <w:style w:type="character" w:styleId="affff6">
    <w:name w:val="Strong"/>
    <w:uiPriority w:val="22"/>
    <w:qFormat/>
    <w:rsid w:val="00D4734F"/>
    <w:rPr>
      <w:b/>
      <w:bCs/>
    </w:rPr>
  </w:style>
  <w:style w:type="character" w:styleId="affff7">
    <w:name w:val="Emphasis"/>
    <w:uiPriority w:val="20"/>
    <w:qFormat/>
    <w:rsid w:val="00D4734F"/>
    <w:rPr>
      <w:i/>
      <w:iCs/>
    </w:rPr>
  </w:style>
  <w:style w:type="paragraph" w:styleId="affff8">
    <w:name w:val="Title"/>
    <w:basedOn w:val="afffe"/>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8"/>
    <w:rsid w:val="00D4734F"/>
    <w:rPr>
      <w:rFonts w:ascii="Arial" w:eastAsia="宋体" w:hAnsi="Arial" w:cs="Arial"/>
      <w:b/>
      <w:bCs/>
      <w:sz w:val="32"/>
      <w:szCs w:val="32"/>
    </w:rPr>
  </w:style>
  <w:style w:type="paragraph" w:customStyle="1" w:styleId="affff9">
    <w:name w:val="标准标志"/>
    <w:next w:val="afffe"/>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e"/>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rsid w:val="00562308"/>
    <w:pPr>
      <w:ind w:left="198"/>
    </w:pPr>
    <w:rPr>
      <w:rFonts w:ascii="宋体" w:hAnsi="Times New Roman"/>
      <w:sz w:val="18"/>
    </w:rPr>
  </w:style>
  <w:style w:type="paragraph" w:customStyle="1" w:styleId="affffc">
    <w:name w:val="标准文件_页脚奇数页"/>
    <w:rsid w:val="00C94DF2"/>
    <w:pPr>
      <w:ind w:right="227"/>
      <w:jc w:val="right"/>
    </w:pPr>
    <w:rPr>
      <w:rFonts w:ascii="宋体" w:hAnsi="Times New Roman"/>
      <w:sz w:val="18"/>
    </w:rPr>
  </w:style>
  <w:style w:type="paragraph" w:customStyle="1" w:styleId="affffd">
    <w:name w:val="标准书眉一"/>
    <w:rsid w:val="00D4734F"/>
    <w:pPr>
      <w:jc w:val="both"/>
    </w:pPr>
    <w:rPr>
      <w:rFonts w:ascii="Times New Roman" w:hAnsi="Times New Roman"/>
    </w:rPr>
  </w:style>
  <w:style w:type="paragraph" w:customStyle="1" w:styleId="ICS">
    <w:name w:val="标准文件_ICS"/>
    <w:basedOn w:val="afffe"/>
    <w:rsid w:val="00D4734F"/>
    <w:pPr>
      <w:spacing w:line="0" w:lineRule="atLeast"/>
    </w:pPr>
    <w:rPr>
      <w:rFonts w:ascii="黑体" w:eastAsia="黑体" w:hAnsi="宋体"/>
    </w:rPr>
  </w:style>
  <w:style w:type="paragraph" w:customStyle="1" w:styleId="affffe">
    <w:name w:val="标准文件_标准正文"/>
    <w:basedOn w:val="afffe"/>
    <w:next w:val="afffff"/>
    <w:rsid w:val="00071CC0"/>
    <w:pPr>
      <w:snapToGrid w:val="0"/>
      <w:ind w:firstLineChars="200" w:firstLine="200"/>
    </w:pPr>
    <w:rPr>
      <w:kern w:val="0"/>
    </w:rPr>
  </w:style>
  <w:style w:type="paragraph" w:customStyle="1" w:styleId="afffff0">
    <w:name w:val="标准文件_版本"/>
    <w:basedOn w:val="affffe"/>
    <w:rsid w:val="00D4734F"/>
    <w:pPr>
      <w:adjustRightInd/>
      <w:snapToGrid/>
      <w:ind w:firstLineChars="0" w:firstLine="0"/>
    </w:pPr>
    <w:rPr>
      <w:rFonts w:ascii="宋体" w:hAnsi="宋体"/>
      <w:kern w:val="2"/>
    </w:rPr>
  </w:style>
  <w:style w:type="paragraph" w:customStyle="1" w:styleId="afffff1">
    <w:name w:val="标准文件_标准部门"/>
    <w:basedOn w:val="afffe"/>
    <w:rsid w:val="00D4734F"/>
    <w:pPr>
      <w:jc w:val="center"/>
    </w:pPr>
    <w:rPr>
      <w:rFonts w:ascii="黑体" w:eastAsia="黑体"/>
      <w:kern w:val="0"/>
      <w:sz w:val="44"/>
    </w:rPr>
  </w:style>
  <w:style w:type="paragraph" w:customStyle="1" w:styleId="afffff2">
    <w:name w:val="标准文件_标准代替"/>
    <w:basedOn w:val="afffe"/>
    <w:next w:val="afffe"/>
    <w:rsid w:val="00D4734F"/>
    <w:pPr>
      <w:spacing w:line="310" w:lineRule="exact"/>
      <w:jc w:val="right"/>
    </w:pPr>
    <w:rPr>
      <w:rFonts w:ascii="宋体" w:hAnsi="宋体"/>
      <w:kern w:val="0"/>
    </w:rPr>
  </w:style>
  <w:style w:type="paragraph" w:customStyle="1" w:styleId="afffff3">
    <w:name w:val="标准文件_标准名称标题"/>
    <w:basedOn w:val="afffe"/>
    <w:next w:val="afffe"/>
    <w:rsid w:val="00D4734F"/>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e"/>
    <w:rsid w:val="00D4734F"/>
    <w:pPr>
      <w:tabs>
        <w:tab w:val="center" w:pos="4154"/>
        <w:tab w:val="right" w:pos="8306"/>
      </w:tabs>
      <w:spacing w:after="120"/>
      <w:jc w:val="right"/>
    </w:pPr>
    <w:rPr>
      <w:rFonts w:ascii="黑体" w:eastAsia="黑体" w:hAnsi="宋体"/>
      <w:noProof/>
      <w:sz w:val="21"/>
    </w:rPr>
  </w:style>
  <w:style w:type="paragraph" w:customStyle="1" w:styleId="afffff5">
    <w:name w:val="标准文件_页眉偶数页"/>
    <w:basedOn w:val="afffff4"/>
    <w:next w:val="afffe"/>
    <w:rsid w:val="00D4734F"/>
    <w:pPr>
      <w:jc w:val="left"/>
    </w:pPr>
  </w:style>
  <w:style w:type="paragraph" w:customStyle="1" w:styleId="afffff6">
    <w:name w:val="标准文件_参考文献标题"/>
    <w:basedOn w:val="afffe"/>
    <w:next w:val="afffe"/>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f">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f7">
    <w:name w:val="标准文件_二级条标题"/>
    <w:next w:val="afffff"/>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7">
    <w:name w:val="标准文件_发布"/>
    <w:rsid w:val="00D4734F"/>
    <w:rPr>
      <w:rFonts w:ascii="黑体" w:eastAsia="黑体"/>
      <w:spacing w:val="0"/>
      <w:w w:val="100"/>
      <w:position w:val="3"/>
      <w:sz w:val="28"/>
    </w:rPr>
  </w:style>
  <w:style w:type="paragraph" w:customStyle="1" w:styleId="ad">
    <w:name w:val="标准文件_方框数字列项"/>
    <w:basedOn w:val="afffff"/>
    <w:rsid w:val="00E90391"/>
    <w:pPr>
      <w:numPr>
        <w:numId w:val="3"/>
      </w:numPr>
      <w:ind w:firstLineChars="0" w:firstLine="0"/>
    </w:pPr>
  </w:style>
  <w:style w:type="paragraph" w:customStyle="1" w:styleId="afffff8">
    <w:name w:val="标准文件_封面标准编号"/>
    <w:basedOn w:val="afffe"/>
    <w:next w:val="afffff2"/>
    <w:rsid w:val="00D4734F"/>
    <w:pPr>
      <w:spacing w:line="310" w:lineRule="exact"/>
      <w:jc w:val="right"/>
    </w:pPr>
    <w:rPr>
      <w:rFonts w:ascii="黑体" w:eastAsia="黑体"/>
      <w:kern w:val="0"/>
      <w:sz w:val="28"/>
    </w:rPr>
  </w:style>
  <w:style w:type="paragraph" w:customStyle="1" w:styleId="afffff9">
    <w:name w:val="标准文件_封面标准分类号"/>
    <w:basedOn w:val="afffe"/>
    <w:rsid w:val="00D4734F"/>
    <w:rPr>
      <w:rFonts w:ascii="黑体" w:eastAsia="黑体"/>
      <w:b/>
      <w:kern w:val="0"/>
      <w:sz w:val="28"/>
    </w:rPr>
  </w:style>
  <w:style w:type="paragraph" w:customStyle="1" w:styleId="afffffa">
    <w:name w:val="标准文件_封面标准名称"/>
    <w:basedOn w:val="afffe"/>
    <w:rsid w:val="00D4734F"/>
    <w:pPr>
      <w:spacing w:line="240" w:lineRule="auto"/>
      <w:jc w:val="center"/>
    </w:pPr>
    <w:rPr>
      <w:rFonts w:ascii="黑体" w:eastAsia="黑体"/>
      <w:kern w:val="0"/>
      <w:sz w:val="52"/>
    </w:rPr>
  </w:style>
  <w:style w:type="paragraph" w:customStyle="1" w:styleId="afffffb">
    <w:name w:val="标准文件_封面标准英文名称"/>
    <w:basedOn w:val="afffe"/>
    <w:rsid w:val="00D4734F"/>
    <w:pPr>
      <w:spacing w:line="240" w:lineRule="auto"/>
      <w:jc w:val="center"/>
    </w:pPr>
    <w:rPr>
      <w:rFonts w:ascii="黑体" w:eastAsia="黑体"/>
      <w:b/>
      <w:sz w:val="28"/>
    </w:rPr>
  </w:style>
  <w:style w:type="paragraph" w:customStyle="1" w:styleId="afffffc">
    <w:name w:val="标准文件_封面发布日期"/>
    <w:basedOn w:val="afffe"/>
    <w:rsid w:val="00D4734F"/>
    <w:pPr>
      <w:spacing w:line="310" w:lineRule="exact"/>
    </w:pPr>
    <w:rPr>
      <w:rFonts w:ascii="黑体" w:eastAsia="黑体"/>
      <w:kern w:val="0"/>
      <w:sz w:val="28"/>
    </w:rPr>
  </w:style>
  <w:style w:type="paragraph" w:customStyle="1" w:styleId="afffffd">
    <w:name w:val="标准文件_封面密级"/>
    <w:basedOn w:val="afffe"/>
    <w:rsid w:val="00D4734F"/>
    <w:rPr>
      <w:rFonts w:eastAsia="黑体"/>
      <w:sz w:val="32"/>
    </w:rPr>
  </w:style>
  <w:style w:type="paragraph" w:customStyle="1" w:styleId="afffffe">
    <w:name w:val="标准文件_封面实施日期"/>
    <w:basedOn w:val="afffe"/>
    <w:rsid w:val="00D4734F"/>
    <w:pPr>
      <w:spacing w:line="310" w:lineRule="exact"/>
      <w:jc w:val="right"/>
    </w:pPr>
    <w:rPr>
      <w:rFonts w:ascii="黑体" w:eastAsia="黑体"/>
      <w:sz w:val="28"/>
    </w:rPr>
  </w:style>
  <w:style w:type="paragraph" w:customStyle="1" w:styleId="affffff">
    <w:name w:val="标准文件_封面抬头"/>
    <w:basedOn w:val="afffff"/>
    <w:rsid w:val="00D4734F"/>
    <w:pPr>
      <w:adjustRightInd w:val="0"/>
      <w:spacing w:line="800" w:lineRule="exact"/>
      <w:ind w:firstLineChars="0" w:firstLine="0"/>
      <w:jc w:val="distribute"/>
    </w:pPr>
    <w:rPr>
      <w:rFonts w:ascii="黑体" w:eastAsia="黑体"/>
      <w:b/>
      <w:sz w:val="64"/>
    </w:rPr>
  </w:style>
  <w:style w:type="paragraph" w:customStyle="1" w:styleId="affc">
    <w:name w:val="标准文件_附录标识"/>
    <w:next w:val="afffff"/>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8">
    <w:name w:val="标准文件_附录表标题"/>
    <w:next w:val="afffff"/>
    <w:rsid w:val="00B12981"/>
    <w:pPr>
      <w:numPr>
        <w:ilvl w:val="1"/>
        <w:numId w:val="30"/>
      </w:numPr>
      <w:adjustRightInd w:val="0"/>
      <w:snapToGrid w:val="0"/>
      <w:spacing w:beforeLines="50" w:before="50" w:afterLines="50" w:after="50"/>
      <w:ind w:left="0" w:firstLine="420"/>
      <w:jc w:val="center"/>
      <w:textAlignment w:val="baseline"/>
    </w:pPr>
    <w:rPr>
      <w:rFonts w:ascii="黑体" w:eastAsia="黑体" w:hAnsi="Times New Roman"/>
      <w:kern w:val="21"/>
      <w:sz w:val="21"/>
    </w:rPr>
  </w:style>
  <w:style w:type="paragraph" w:customStyle="1" w:styleId="affd">
    <w:name w:val="标准文件_附录一级条标题"/>
    <w:next w:val="afffff"/>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e">
    <w:name w:val="标准文件_附录二级条标题"/>
    <w:basedOn w:val="affd"/>
    <w:next w:val="afffff"/>
    <w:rsid w:val="002A5977"/>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f">
    <w:name w:val="标准文件_附录三级条标题"/>
    <w:next w:val="afffff"/>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f0">
    <w:name w:val="标准文件_附录四级条标题"/>
    <w:next w:val="afffff"/>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f2">
    <w:name w:val="标准文件_附录图标题"/>
    <w:next w:val="afffff"/>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f1">
    <w:name w:val="标准文件_附录五级条标题"/>
    <w:next w:val="afffff"/>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f1"/>
    <w:rsid w:val="00D4734F"/>
    <w:pPr>
      <w:numPr>
        <w:numId w:val="4"/>
      </w:numPr>
      <w:tabs>
        <w:tab w:val="left" w:pos="6406"/>
      </w:tabs>
      <w:spacing w:before="220" w:after="320"/>
      <w:jc w:val="center"/>
      <w:outlineLvl w:val="0"/>
    </w:pPr>
    <w:rPr>
      <w:rFonts w:ascii="黑体" w:eastAsia="黑体" w:hAnsi="Times New Roman"/>
      <w:sz w:val="21"/>
    </w:rPr>
  </w:style>
  <w:style w:type="paragraph" w:styleId="affffff1">
    <w:name w:val="Body Text"/>
    <w:basedOn w:val="afffe"/>
    <w:link w:val="Char5"/>
    <w:rsid w:val="00D4734F"/>
    <w:pPr>
      <w:spacing w:after="120"/>
    </w:pPr>
  </w:style>
  <w:style w:type="character" w:customStyle="1" w:styleId="Char5">
    <w:name w:val="正文文本 Char"/>
    <w:link w:val="affffff1"/>
    <w:rsid w:val="00D4734F"/>
    <w:rPr>
      <w:rFonts w:ascii="Times New Roman" w:eastAsia="宋体" w:hAnsi="Times New Roman" w:cs="Times New Roman"/>
      <w:szCs w:val="20"/>
    </w:rPr>
  </w:style>
  <w:style w:type="paragraph" w:customStyle="1" w:styleId="affffff2">
    <w:name w:val="标准文件_附录章标题"/>
    <w:next w:val="afffff"/>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3">
    <w:name w:val="标准文件_公式后的破折号"/>
    <w:basedOn w:val="afffff"/>
    <w:next w:val="afffff"/>
    <w:rsid w:val="00D4734F"/>
    <w:pPr>
      <w:ind w:leftChars="200" w:left="488" w:hangingChars="290" w:hanging="289"/>
    </w:pPr>
  </w:style>
  <w:style w:type="paragraph" w:customStyle="1" w:styleId="a6">
    <w:name w:val="标准文件_前言、引言标题"/>
    <w:next w:val="afffe"/>
    <w:rsid w:val="00C55D03"/>
    <w:pPr>
      <w:numPr>
        <w:numId w:val="31"/>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4">
    <w:name w:val="标准文件_目次、标准名称标题"/>
    <w:basedOn w:val="a6"/>
    <w:next w:val="afffff"/>
    <w:rsid w:val="00C643F9"/>
    <w:pPr>
      <w:spacing w:line="460" w:lineRule="exact"/>
    </w:pPr>
  </w:style>
  <w:style w:type="paragraph" w:customStyle="1" w:styleId="affffff5">
    <w:name w:val="标准文件_目录标题"/>
    <w:basedOn w:val="afffe"/>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f5">
    <w:name w:val="标准文件_破折号列项（二级）"/>
    <w:basedOn w:val="af1"/>
    <w:rsid w:val="00CB517D"/>
    <w:pPr>
      <w:numPr>
        <w:numId w:val="7"/>
      </w:numPr>
      <w:ind w:left="0" w:firstLine="200"/>
    </w:pPr>
  </w:style>
  <w:style w:type="paragraph" w:customStyle="1" w:styleId="afff8">
    <w:name w:val="标准文件_三级条标题"/>
    <w:basedOn w:val="afff7"/>
    <w:next w:val="afffff"/>
    <w:rsid w:val="0055013B"/>
    <w:pPr>
      <w:widowControl/>
      <w:numPr>
        <w:ilvl w:val="4"/>
      </w:numPr>
      <w:outlineLvl w:val="3"/>
    </w:pPr>
  </w:style>
  <w:style w:type="character" w:styleId="affffff6">
    <w:name w:val="Subtle Reference"/>
    <w:uiPriority w:val="31"/>
    <w:qFormat/>
    <w:rsid w:val="001F69B4"/>
    <w:rPr>
      <w:smallCaps/>
      <w:color w:val="C0504D"/>
      <w:u w:val="single"/>
    </w:rPr>
  </w:style>
  <w:style w:type="paragraph" w:customStyle="1" w:styleId="affffff7">
    <w:name w:val="标准文件_示例后续"/>
    <w:basedOn w:val="afffe"/>
    <w:rsid w:val="00CB517D"/>
    <w:pPr>
      <w:adjustRightInd/>
      <w:spacing w:line="240" w:lineRule="auto"/>
      <w:ind w:firstLineChars="200" w:firstLine="200"/>
    </w:pPr>
    <w:rPr>
      <w:sz w:val="18"/>
      <w:szCs w:val="24"/>
    </w:rPr>
  </w:style>
  <w:style w:type="paragraph" w:customStyle="1" w:styleId="afff2">
    <w:name w:val="标准文件_数字编号列项"/>
    <w:rsid w:val="00C13EE9"/>
    <w:pPr>
      <w:numPr>
        <w:numId w:val="19"/>
      </w:numPr>
      <w:jc w:val="both"/>
    </w:pPr>
    <w:rPr>
      <w:rFonts w:ascii="宋体" w:hAnsi="宋体"/>
      <w:sz w:val="21"/>
    </w:rPr>
  </w:style>
  <w:style w:type="paragraph" w:customStyle="1" w:styleId="afff9">
    <w:name w:val="标准文件_四级条标题"/>
    <w:next w:val="afffff"/>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8">
    <w:name w:val="footnote text"/>
    <w:basedOn w:val="afffe"/>
    <w:next w:val="afffe"/>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8"/>
    <w:semiHidden/>
    <w:rsid w:val="00D4734F"/>
    <w:rPr>
      <w:rFonts w:ascii="宋体" w:eastAsia="宋体" w:hAnsi="Times New Roman" w:cs="Times New Roman"/>
      <w:sz w:val="18"/>
      <w:szCs w:val="18"/>
    </w:rPr>
  </w:style>
  <w:style w:type="paragraph" w:customStyle="1" w:styleId="affffff9">
    <w:name w:val="标准文件_条文脚注"/>
    <w:basedOn w:val="affffff8"/>
    <w:rsid w:val="00CB517D"/>
    <w:pPr>
      <w:adjustRightInd w:val="0"/>
      <w:spacing w:line="240" w:lineRule="auto"/>
      <w:ind w:leftChars="0" w:left="0" w:firstLineChars="200" w:firstLine="200"/>
      <w:jc w:val="both"/>
    </w:pPr>
    <w:rPr>
      <w:rFonts w:hAnsi="宋体"/>
    </w:rPr>
  </w:style>
  <w:style w:type="paragraph" w:customStyle="1" w:styleId="afa">
    <w:name w:val="标准文件_图表脚注"/>
    <w:basedOn w:val="afffe"/>
    <w:next w:val="afffff"/>
    <w:rsid w:val="0096381A"/>
    <w:pPr>
      <w:numPr>
        <w:numId w:val="21"/>
      </w:numPr>
      <w:spacing w:line="240" w:lineRule="auto"/>
      <w:jc w:val="left"/>
    </w:pPr>
    <w:rPr>
      <w:rFonts w:ascii="宋体" w:hAnsi="宋体"/>
      <w:sz w:val="18"/>
    </w:rPr>
  </w:style>
  <w:style w:type="character" w:styleId="affffffa">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b">
    <w:name w:val="标准文件_图表脚注内容"/>
    <w:rsid w:val="00D4734F"/>
    <w:rPr>
      <w:rFonts w:ascii="宋体" w:eastAsia="宋体" w:hAnsi="宋体" w:cs="Times New Roman"/>
      <w:spacing w:val="0"/>
      <w:sz w:val="18"/>
      <w:vertAlign w:val="superscript"/>
    </w:rPr>
  </w:style>
  <w:style w:type="paragraph" w:customStyle="1" w:styleId="afffa">
    <w:name w:val="标准文件_五级条标题"/>
    <w:next w:val="afffff"/>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5">
    <w:name w:val="标准文件_章标题"/>
    <w:next w:val="afffff"/>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f6">
    <w:name w:val="标准文件_一级条标题"/>
    <w:basedOn w:val="afff5"/>
    <w:next w:val="afffff"/>
    <w:rsid w:val="0055013B"/>
    <w:pPr>
      <w:numPr>
        <w:ilvl w:val="2"/>
      </w:numPr>
      <w:spacing w:beforeLines="50" w:before="50" w:afterLines="50" w:after="50"/>
      <w:outlineLvl w:val="1"/>
    </w:pPr>
  </w:style>
  <w:style w:type="paragraph" w:customStyle="1" w:styleId="affffffc">
    <w:name w:val="标准文件_一致程度"/>
    <w:basedOn w:val="afffe"/>
    <w:rsid w:val="00D4734F"/>
    <w:pPr>
      <w:spacing w:line="440" w:lineRule="exact"/>
      <w:jc w:val="center"/>
    </w:pPr>
    <w:rPr>
      <w:sz w:val="28"/>
    </w:rPr>
  </w:style>
  <w:style w:type="paragraph" w:customStyle="1" w:styleId="affffffd">
    <w:name w:val="标准文件_引言标题"/>
    <w:next w:val="afffe"/>
    <w:rsid w:val="00D4734F"/>
    <w:pPr>
      <w:shd w:val="clear" w:color="FFFFFF" w:fill="FFFFFF"/>
      <w:spacing w:before="540" w:after="600"/>
      <w:jc w:val="center"/>
      <w:outlineLvl w:val="0"/>
    </w:pPr>
    <w:rPr>
      <w:rFonts w:ascii="黑体" w:eastAsia="黑体" w:hAnsi="Times New Roman"/>
      <w:sz w:val="32"/>
    </w:rPr>
  </w:style>
  <w:style w:type="paragraph" w:customStyle="1" w:styleId="affffffe">
    <w:name w:val="标准文件_英文图表脚注"/>
    <w:basedOn w:val="affffe"/>
    <w:rsid w:val="00D4734F"/>
    <w:pPr>
      <w:widowControl/>
      <w:adjustRightInd/>
      <w:snapToGrid/>
      <w:spacing w:line="240" w:lineRule="auto"/>
      <w:ind w:left="79" w:hangingChars="80" w:hanging="79"/>
    </w:pPr>
    <w:rPr>
      <w:rFonts w:ascii="宋体" w:hAnsi="宋体"/>
    </w:rPr>
  </w:style>
  <w:style w:type="paragraph" w:customStyle="1" w:styleId="aff">
    <w:name w:val="标准文件_数字编号列项（二级）"/>
    <w:rsid w:val="00200333"/>
    <w:pPr>
      <w:numPr>
        <w:ilvl w:val="1"/>
        <w:numId w:val="22"/>
      </w:numPr>
      <w:jc w:val="both"/>
    </w:pPr>
    <w:rPr>
      <w:rFonts w:ascii="宋体" w:hAnsi="Times New Roman"/>
      <w:sz w:val="21"/>
    </w:rPr>
  </w:style>
  <w:style w:type="paragraph" w:customStyle="1" w:styleId="af">
    <w:name w:val="标准文件_英文注："/>
    <w:basedOn w:val="afffe"/>
    <w:next w:val="afffff"/>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9">
    <w:name w:val="标准文件_英文注×："/>
    <w:basedOn w:val="afffe"/>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b">
    <w:name w:val="标准文件_正文表标题"/>
    <w:next w:val="afffff"/>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f">
    <w:name w:val="标准文件_正文公式"/>
    <w:basedOn w:val="afffe"/>
    <w:next w:val="affffe"/>
    <w:rsid w:val="00F623AC"/>
    <w:pPr>
      <w:tabs>
        <w:tab w:val="center" w:pos="4678"/>
        <w:tab w:val="right" w:leader="middleDot" w:pos="9356"/>
      </w:tabs>
      <w:spacing w:line="240" w:lineRule="auto"/>
    </w:pPr>
    <w:rPr>
      <w:rFonts w:ascii="宋体" w:hAnsi="宋体"/>
    </w:rPr>
  </w:style>
  <w:style w:type="paragraph" w:customStyle="1" w:styleId="aff6">
    <w:name w:val="标准文件_正文图标题"/>
    <w:next w:val="afffff"/>
    <w:rsid w:val="00970CDC"/>
    <w:pPr>
      <w:numPr>
        <w:numId w:val="11"/>
      </w:numPr>
      <w:spacing w:beforeLines="50" w:before="50" w:afterLines="50" w:after="50"/>
      <w:jc w:val="center"/>
    </w:pPr>
    <w:rPr>
      <w:rFonts w:ascii="黑体" w:eastAsia="黑体" w:hAnsi="Times New Roman"/>
      <w:sz w:val="21"/>
    </w:rPr>
  </w:style>
  <w:style w:type="paragraph" w:customStyle="1" w:styleId="afffc">
    <w:name w:val="标准文件_正文英文表标题"/>
    <w:next w:val="afffff"/>
    <w:rsid w:val="00D4734F"/>
    <w:pPr>
      <w:numPr>
        <w:numId w:val="12"/>
      </w:numPr>
      <w:jc w:val="center"/>
    </w:pPr>
    <w:rPr>
      <w:rFonts w:ascii="黑体" w:eastAsia="黑体" w:hAnsi="Times New Roman"/>
      <w:sz w:val="21"/>
    </w:rPr>
  </w:style>
  <w:style w:type="paragraph" w:customStyle="1" w:styleId="aff4">
    <w:name w:val="标准文件_正文英文图标题"/>
    <w:next w:val="afffff"/>
    <w:rsid w:val="00D4734F"/>
    <w:pPr>
      <w:numPr>
        <w:numId w:val="13"/>
      </w:numPr>
      <w:jc w:val="center"/>
    </w:pPr>
    <w:rPr>
      <w:rFonts w:ascii="黑体" w:eastAsia="黑体" w:hAnsi="Times New Roman"/>
      <w:sz w:val="21"/>
    </w:rPr>
  </w:style>
  <w:style w:type="paragraph" w:customStyle="1" w:styleId="aff0">
    <w:name w:val="标准文件_编号列项（三级）"/>
    <w:rsid w:val="00655D4F"/>
    <w:pPr>
      <w:numPr>
        <w:ilvl w:val="2"/>
        <w:numId w:val="22"/>
      </w:numPr>
    </w:pPr>
    <w:rPr>
      <w:rFonts w:ascii="宋体" w:hAnsi="Times New Roman"/>
      <w:sz w:val="21"/>
    </w:rPr>
  </w:style>
  <w:style w:type="character" w:styleId="afffffff0">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e"/>
    <w:rsid w:val="00D4734F"/>
    <w:pPr>
      <w:numPr>
        <w:ilvl w:val="3"/>
        <w:numId w:val="15"/>
      </w:numPr>
      <w:adjustRightInd/>
      <w:spacing w:line="240" w:lineRule="auto"/>
    </w:pPr>
    <w:rPr>
      <w:rFonts w:ascii="宋体" w:hAnsi="宋体"/>
      <w:szCs w:val="24"/>
    </w:rPr>
  </w:style>
  <w:style w:type="paragraph" w:customStyle="1" w:styleId="afffffff1">
    <w:name w:val="发布部门"/>
    <w:next w:val="afffff"/>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2">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3">
    <w:name w:val="封面标准代替信息"/>
    <w:basedOn w:val="afffe"/>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4">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5">
    <w:name w:val="封面标准文稿编辑信息"/>
    <w:rsid w:val="00D4734F"/>
    <w:pPr>
      <w:spacing w:before="180" w:line="180" w:lineRule="exact"/>
      <w:jc w:val="center"/>
    </w:pPr>
    <w:rPr>
      <w:rFonts w:ascii="宋体" w:hAnsi="Times New Roman"/>
      <w:sz w:val="21"/>
    </w:rPr>
  </w:style>
  <w:style w:type="paragraph" w:customStyle="1" w:styleId="afffffff6">
    <w:name w:val="封面标准文稿类别"/>
    <w:rsid w:val="00D4734F"/>
    <w:pPr>
      <w:spacing w:before="440" w:line="400" w:lineRule="exact"/>
      <w:jc w:val="center"/>
    </w:pPr>
    <w:rPr>
      <w:rFonts w:ascii="宋体" w:hAnsi="Times New Roman"/>
      <w:sz w:val="24"/>
    </w:rPr>
  </w:style>
  <w:style w:type="paragraph" w:customStyle="1" w:styleId="afffffff7">
    <w:name w:val="封面标准英文名称"/>
    <w:rsid w:val="00815419"/>
    <w:pPr>
      <w:widowControl w:val="0"/>
      <w:spacing w:line="360" w:lineRule="exact"/>
      <w:jc w:val="center"/>
    </w:pPr>
    <w:rPr>
      <w:rFonts w:ascii="Times New Roman" w:hAnsi="Times New Roman"/>
      <w:sz w:val="28"/>
    </w:rPr>
  </w:style>
  <w:style w:type="paragraph" w:customStyle="1" w:styleId="afffffff8">
    <w:name w:val="封面一致性程度标识"/>
    <w:rsid w:val="00D4734F"/>
    <w:pPr>
      <w:spacing w:before="440" w:line="440" w:lineRule="exact"/>
      <w:jc w:val="center"/>
    </w:pPr>
    <w:rPr>
      <w:rFonts w:ascii="Times New Roman" w:hAnsi="Times New Roman"/>
      <w:sz w:val="28"/>
    </w:rPr>
  </w:style>
  <w:style w:type="paragraph" w:customStyle="1" w:styleId="afffffff9">
    <w:name w:val="封面正文"/>
    <w:rsid w:val="00D4734F"/>
    <w:pPr>
      <w:jc w:val="both"/>
    </w:pPr>
    <w:rPr>
      <w:rFonts w:ascii="Times New Roman" w:hAnsi="Times New Roman"/>
    </w:rPr>
  </w:style>
  <w:style w:type="paragraph" w:customStyle="1" w:styleId="afffffffa">
    <w:name w:val="附录二级无标题条"/>
    <w:basedOn w:val="afffe"/>
    <w:next w:val="afffff"/>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b">
    <w:name w:val="附录三级无标题条"/>
    <w:basedOn w:val="afffffffa"/>
    <w:next w:val="afffff"/>
    <w:rsid w:val="00D4734F"/>
    <w:pPr>
      <w:outlineLvl w:val="4"/>
    </w:pPr>
  </w:style>
  <w:style w:type="paragraph" w:customStyle="1" w:styleId="afffffffc">
    <w:name w:val="附录四级无标题条"/>
    <w:basedOn w:val="afffffffb"/>
    <w:next w:val="afffff"/>
    <w:rsid w:val="00D4734F"/>
    <w:pPr>
      <w:outlineLvl w:val="5"/>
    </w:pPr>
  </w:style>
  <w:style w:type="paragraph" w:customStyle="1" w:styleId="afffffffd">
    <w:name w:val="附录图"/>
    <w:next w:val="afffff"/>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8">
    <w:name w:val="标准文件_一级项"/>
    <w:rsid w:val="00200333"/>
    <w:pPr>
      <w:numPr>
        <w:numId w:val="28"/>
      </w:numPr>
    </w:pPr>
    <w:rPr>
      <w:rFonts w:ascii="宋体" w:hAnsi="Times New Roman"/>
      <w:sz w:val="21"/>
    </w:rPr>
  </w:style>
  <w:style w:type="paragraph" w:customStyle="1" w:styleId="afffffffe">
    <w:name w:val="附录五级无标题条"/>
    <w:basedOn w:val="afffffffc"/>
    <w:next w:val="afffff"/>
    <w:rsid w:val="00D4734F"/>
    <w:pPr>
      <w:outlineLvl w:val="6"/>
    </w:pPr>
  </w:style>
  <w:style w:type="paragraph" w:customStyle="1" w:styleId="affffffff">
    <w:name w:val="附录性质"/>
    <w:basedOn w:val="afffe"/>
    <w:rsid w:val="00D4734F"/>
    <w:pPr>
      <w:widowControl/>
      <w:adjustRightInd/>
      <w:jc w:val="center"/>
    </w:pPr>
    <w:rPr>
      <w:rFonts w:ascii="黑体" w:eastAsia="黑体"/>
    </w:rPr>
  </w:style>
  <w:style w:type="paragraph" w:customStyle="1" w:styleId="affffffff0">
    <w:name w:val="附录一级无标题条"/>
    <w:basedOn w:val="affffff2"/>
    <w:next w:val="afffff"/>
    <w:rsid w:val="00D4734F"/>
    <w:pPr>
      <w:autoSpaceDN w:val="0"/>
      <w:outlineLvl w:val="2"/>
    </w:pPr>
    <w:rPr>
      <w:rFonts w:ascii="宋体" w:eastAsia="宋体" w:hAnsi="宋体"/>
    </w:rPr>
  </w:style>
  <w:style w:type="character" w:customStyle="1" w:styleId="affffffff1">
    <w:name w:val="个人答复风格"/>
    <w:rsid w:val="00D4734F"/>
    <w:rPr>
      <w:rFonts w:ascii="Arial" w:eastAsia="宋体" w:hAnsi="Arial" w:cs="Arial"/>
      <w:color w:val="auto"/>
      <w:spacing w:val="0"/>
      <w:sz w:val="20"/>
    </w:rPr>
  </w:style>
  <w:style w:type="character" w:customStyle="1" w:styleId="affffffff2">
    <w:name w:val="个人撰写风格"/>
    <w:rsid w:val="00D4734F"/>
    <w:rPr>
      <w:rFonts w:ascii="Arial" w:eastAsia="宋体" w:hAnsi="Arial" w:cs="Arial"/>
      <w:color w:val="auto"/>
      <w:spacing w:val="0"/>
      <w:sz w:val="20"/>
    </w:rPr>
  </w:style>
  <w:style w:type="paragraph" w:customStyle="1" w:styleId="affffffff3">
    <w:name w:val="脚注后续"/>
    <w:rsid w:val="00D4734F"/>
    <w:pPr>
      <w:ind w:leftChars="350" w:left="350"/>
      <w:jc w:val="both"/>
    </w:pPr>
    <w:rPr>
      <w:rFonts w:ascii="宋体" w:hAnsi="Times New Roman"/>
      <w:sz w:val="18"/>
    </w:rPr>
  </w:style>
  <w:style w:type="paragraph" w:customStyle="1" w:styleId="afffd">
    <w:name w:val="列项——"/>
    <w:rsid w:val="00D4734F"/>
    <w:pPr>
      <w:widowControl w:val="0"/>
      <w:numPr>
        <w:numId w:val="14"/>
      </w:numPr>
      <w:jc w:val="both"/>
    </w:pPr>
    <w:rPr>
      <w:rFonts w:ascii="宋体" w:hAnsi="宋体"/>
      <w:sz w:val="21"/>
    </w:rPr>
  </w:style>
  <w:style w:type="paragraph" w:customStyle="1" w:styleId="affffffff4">
    <w:name w:val="列项·"/>
    <w:basedOn w:val="afffff"/>
    <w:rsid w:val="00D4734F"/>
    <w:pPr>
      <w:tabs>
        <w:tab w:val="left" w:pos="840"/>
      </w:tabs>
    </w:pPr>
  </w:style>
  <w:style w:type="paragraph" w:customStyle="1" w:styleId="affffffff5">
    <w:name w:val="目次、索引正文"/>
    <w:rsid w:val="00D4734F"/>
    <w:pPr>
      <w:spacing w:line="320" w:lineRule="exact"/>
      <w:jc w:val="both"/>
    </w:pPr>
    <w:rPr>
      <w:rFonts w:ascii="宋体" w:hAnsi="Times New Roman"/>
      <w:sz w:val="21"/>
    </w:rPr>
  </w:style>
  <w:style w:type="paragraph" w:customStyle="1" w:styleId="210">
    <w:name w:val="目录 21"/>
    <w:basedOn w:val="afffe"/>
    <w:next w:val="afffe"/>
    <w:autoRedefine/>
    <w:semiHidden/>
    <w:rsid w:val="00D4734F"/>
    <w:pPr>
      <w:adjustRightInd/>
      <w:spacing w:line="240" w:lineRule="auto"/>
      <w:jc w:val="left"/>
    </w:pPr>
    <w:rPr>
      <w:bCs/>
      <w:iCs/>
    </w:rPr>
  </w:style>
  <w:style w:type="paragraph" w:customStyle="1" w:styleId="31">
    <w:name w:val="目录 31"/>
    <w:basedOn w:val="afffe"/>
    <w:next w:val="afffe"/>
    <w:autoRedefine/>
    <w:semiHidden/>
    <w:rsid w:val="00D4734F"/>
    <w:pPr>
      <w:spacing w:line="240" w:lineRule="auto"/>
    </w:pPr>
    <w:rPr>
      <w:rFonts w:ascii="宋体" w:hAnsi="宋体"/>
      <w:iCs/>
    </w:rPr>
  </w:style>
  <w:style w:type="paragraph" w:customStyle="1" w:styleId="41">
    <w:name w:val="目录 41"/>
    <w:basedOn w:val="afffe"/>
    <w:next w:val="afffe"/>
    <w:autoRedefine/>
    <w:semiHidden/>
    <w:rsid w:val="00D4734F"/>
    <w:pPr>
      <w:adjustRightInd/>
      <w:spacing w:line="240" w:lineRule="auto"/>
      <w:jc w:val="left"/>
    </w:pPr>
  </w:style>
  <w:style w:type="paragraph" w:customStyle="1" w:styleId="51">
    <w:name w:val="目录 51"/>
    <w:basedOn w:val="afffe"/>
    <w:next w:val="afffe"/>
    <w:autoRedefine/>
    <w:semiHidden/>
    <w:rsid w:val="00D4734F"/>
    <w:pPr>
      <w:spacing w:line="240" w:lineRule="auto"/>
    </w:pPr>
    <w:rPr>
      <w:rFonts w:ascii="宋体" w:hAnsi="宋体"/>
    </w:rPr>
  </w:style>
  <w:style w:type="paragraph" w:customStyle="1" w:styleId="61">
    <w:name w:val="目录 61"/>
    <w:basedOn w:val="afffe"/>
    <w:next w:val="afffe"/>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6">
    <w:name w:val="其他标准称谓"/>
    <w:rsid w:val="00D4734F"/>
    <w:pPr>
      <w:spacing w:line="0" w:lineRule="atLeast"/>
      <w:jc w:val="distribute"/>
    </w:pPr>
    <w:rPr>
      <w:rFonts w:ascii="黑体" w:eastAsia="黑体" w:hAnsi="宋体"/>
      <w:sz w:val="52"/>
    </w:rPr>
  </w:style>
  <w:style w:type="paragraph" w:customStyle="1" w:styleId="affffffff7">
    <w:name w:val="其他发布部门"/>
    <w:basedOn w:val="afffffff1"/>
    <w:rsid w:val="00D4734F"/>
    <w:pPr>
      <w:framePr w:wrap="around"/>
      <w:spacing w:line="0" w:lineRule="atLeast"/>
    </w:pPr>
    <w:rPr>
      <w:rFonts w:ascii="黑体" w:eastAsia="黑体"/>
      <w:b w:val="0"/>
    </w:rPr>
  </w:style>
  <w:style w:type="paragraph" w:customStyle="1" w:styleId="afff4">
    <w:name w:val="前言标题"/>
    <w:next w:val="afffe"/>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e"/>
    <w:rsid w:val="00D4734F"/>
    <w:pPr>
      <w:numPr>
        <w:ilvl w:val="4"/>
        <w:numId w:val="15"/>
      </w:numPr>
      <w:adjustRightInd/>
      <w:spacing w:line="240" w:lineRule="auto"/>
    </w:pPr>
    <w:rPr>
      <w:rFonts w:ascii="宋体" w:hAnsi="宋体"/>
      <w:szCs w:val="24"/>
    </w:rPr>
  </w:style>
  <w:style w:type="paragraph" w:customStyle="1" w:styleId="affffffff8">
    <w:name w:val="实施日期"/>
    <w:basedOn w:val="afffffff2"/>
    <w:rsid w:val="00D4734F"/>
    <w:pPr>
      <w:framePr w:hSpace="0" w:wrap="around" w:xAlign="right"/>
      <w:jc w:val="right"/>
    </w:pPr>
  </w:style>
  <w:style w:type="paragraph" w:customStyle="1" w:styleId="a3">
    <w:name w:val="四级无标题条"/>
    <w:basedOn w:val="afffe"/>
    <w:rsid w:val="00D4734F"/>
    <w:pPr>
      <w:numPr>
        <w:ilvl w:val="5"/>
        <w:numId w:val="15"/>
      </w:numPr>
      <w:adjustRightInd/>
      <w:spacing w:line="240" w:lineRule="auto"/>
    </w:pPr>
    <w:rPr>
      <w:rFonts w:ascii="宋体" w:hAnsi="宋体"/>
      <w:szCs w:val="24"/>
    </w:rPr>
  </w:style>
  <w:style w:type="paragraph" w:styleId="affffffff9">
    <w:name w:val="table of figures"/>
    <w:basedOn w:val="afffe"/>
    <w:next w:val="afffe"/>
    <w:semiHidden/>
    <w:rsid w:val="00D4734F"/>
    <w:pPr>
      <w:adjustRightInd/>
      <w:spacing w:line="240" w:lineRule="auto"/>
      <w:jc w:val="left"/>
    </w:pPr>
    <w:rPr>
      <w:szCs w:val="24"/>
    </w:rPr>
  </w:style>
  <w:style w:type="paragraph" w:customStyle="1" w:styleId="affffffffa">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
    <w:rsid w:val="00D4734F"/>
    <w:pPr>
      <w:jc w:val="both"/>
    </w:pPr>
    <w:rPr>
      <w:rFonts w:ascii="宋体" w:hAnsi="宋体"/>
      <w:sz w:val="21"/>
    </w:rPr>
  </w:style>
  <w:style w:type="paragraph" w:customStyle="1" w:styleId="a4">
    <w:name w:val="五级无标题条"/>
    <w:basedOn w:val="afffe"/>
    <w:rsid w:val="00D4734F"/>
    <w:pPr>
      <w:numPr>
        <w:ilvl w:val="6"/>
        <w:numId w:val="15"/>
      </w:numPr>
      <w:adjustRightInd/>
    </w:pPr>
    <w:rPr>
      <w:szCs w:val="24"/>
    </w:rPr>
  </w:style>
  <w:style w:type="character" w:styleId="affffffffc">
    <w:name w:val="page number"/>
    <w:rsid w:val="00D4734F"/>
    <w:rPr>
      <w:rFonts w:ascii="宋体" w:eastAsia="宋体" w:hAnsi="Times New Roman"/>
      <w:sz w:val="18"/>
    </w:rPr>
  </w:style>
  <w:style w:type="paragraph" w:customStyle="1" w:styleId="a0">
    <w:name w:val="一级无标题条"/>
    <w:basedOn w:val="afffe"/>
    <w:rsid w:val="00D4734F"/>
    <w:pPr>
      <w:numPr>
        <w:ilvl w:val="2"/>
        <w:numId w:val="15"/>
      </w:numPr>
      <w:adjustRightInd/>
      <w:spacing w:before="10" w:after="10" w:line="240" w:lineRule="auto"/>
    </w:pPr>
    <w:rPr>
      <w:rFonts w:ascii="宋体" w:hAnsi="宋体"/>
      <w:szCs w:val="24"/>
    </w:rPr>
  </w:style>
  <w:style w:type="paragraph" w:styleId="affffffffd">
    <w:name w:val="Normal Indent"/>
    <w:basedOn w:val="afffe"/>
    <w:rsid w:val="00D4734F"/>
    <w:pPr>
      <w:ind w:firstLine="420"/>
    </w:pPr>
  </w:style>
  <w:style w:type="paragraph" w:customStyle="1" w:styleId="affffffffe">
    <w:name w:val="注:后续"/>
    <w:rsid w:val="00D4734F"/>
    <w:pPr>
      <w:spacing w:line="300" w:lineRule="exact"/>
      <w:ind w:leftChars="400" w:left="600" w:hangingChars="200" w:hanging="200"/>
      <w:jc w:val="both"/>
    </w:pPr>
    <w:rPr>
      <w:rFonts w:ascii="宋体" w:hAnsi="Times New Roman"/>
      <w:sz w:val="18"/>
    </w:rPr>
  </w:style>
  <w:style w:type="paragraph" w:customStyle="1" w:styleId="afffffffff">
    <w:name w:val="注×:后续"/>
    <w:basedOn w:val="affffffffe"/>
    <w:rsid w:val="00D4734F"/>
    <w:pPr>
      <w:ind w:leftChars="0" w:left="1406" w:firstLineChars="0" w:hanging="499"/>
    </w:pPr>
  </w:style>
  <w:style w:type="paragraph" w:customStyle="1" w:styleId="afffffffff0">
    <w:name w:val="标准文件_一级无标题"/>
    <w:basedOn w:val="afff6"/>
    <w:qFormat/>
    <w:rsid w:val="00BA263B"/>
    <w:pPr>
      <w:spacing w:beforeLines="0" w:before="0" w:afterLines="0" w:after="0"/>
      <w:outlineLvl w:val="9"/>
    </w:pPr>
    <w:rPr>
      <w:rFonts w:ascii="宋体" w:eastAsia="宋体"/>
    </w:rPr>
  </w:style>
  <w:style w:type="paragraph" w:customStyle="1" w:styleId="afffffffff1">
    <w:name w:val="标准文件_五级无标题"/>
    <w:basedOn w:val="afffa"/>
    <w:qFormat/>
    <w:rsid w:val="00BA263B"/>
    <w:pPr>
      <w:spacing w:beforeLines="0" w:before="0" w:afterLines="0" w:after="0"/>
      <w:outlineLvl w:val="9"/>
    </w:pPr>
    <w:rPr>
      <w:rFonts w:ascii="宋体" w:eastAsia="宋体"/>
    </w:rPr>
  </w:style>
  <w:style w:type="paragraph" w:customStyle="1" w:styleId="afffffffff2">
    <w:name w:val="标准文件_三级无标题"/>
    <w:basedOn w:val="afff8"/>
    <w:qFormat/>
    <w:rsid w:val="00BA263B"/>
    <w:pPr>
      <w:spacing w:beforeLines="0" w:before="0" w:afterLines="0" w:after="0"/>
      <w:outlineLvl w:val="9"/>
    </w:pPr>
    <w:rPr>
      <w:rFonts w:ascii="宋体" w:eastAsia="宋体"/>
    </w:rPr>
  </w:style>
  <w:style w:type="paragraph" w:customStyle="1" w:styleId="afffffffff3">
    <w:name w:val="标准文件_二级无标题"/>
    <w:basedOn w:val="afff7"/>
    <w:qFormat/>
    <w:rsid w:val="00BA263B"/>
    <w:pPr>
      <w:spacing w:beforeLines="0" w:before="0" w:afterLines="0" w:after="0"/>
      <w:outlineLvl w:val="9"/>
    </w:pPr>
    <w:rPr>
      <w:rFonts w:ascii="宋体" w:eastAsia="宋体"/>
    </w:rPr>
  </w:style>
  <w:style w:type="paragraph" w:customStyle="1" w:styleId="afffffffff4">
    <w:name w:val="标准_四级无标题"/>
    <w:basedOn w:val="afff9"/>
    <w:next w:val="afffff"/>
    <w:qFormat/>
    <w:rsid w:val="00D27582"/>
    <w:rPr>
      <w:rFonts w:eastAsia="宋体"/>
    </w:rPr>
  </w:style>
  <w:style w:type="paragraph" w:customStyle="1" w:styleId="afffffffff5">
    <w:name w:val="标准文件_四级无标题"/>
    <w:basedOn w:val="afff9"/>
    <w:qFormat/>
    <w:rsid w:val="00BA263B"/>
    <w:pPr>
      <w:spacing w:beforeLines="0" w:before="0" w:afterLines="0" w:after="0"/>
      <w:outlineLvl w:val="9"/>
    </w:pPr>
    <w:rPr>
      <w:rFonts w:ascii="宋体" w:eastAsia="宋体" w:hAnsi="黑体"/>
      <w:szCs w:val="52"/>
    </w:rPr>
  </w:style>
  <w:style w:type="paragraph" w:customStyle="1" w:styleId="affa">
    <w:name w:val="标准文件_大写罗马数字编号列项"/>
    <w:basedOn w:val="afffff"/>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f"/>
    <w:rsid w:val="00E34A98"/>
    <w:pPr>
      <w:numPr>
        <w:numId w:val="17"/>
      </w:numPr>
      <w:ind w:firstLineChars="0" w:firstLine="0"/>
    </w:pPr>
    <w:rPr>
      <w:rFonts w:cs="Arial"/>
      <w:szCs w:val="28"/>
    </w:rPr>
  </w:style>
  <w:style w:type="paragraph" w:customStyle="1" w:styleId="afffffffff6">
    <w:name w:val="标准文件_附录标题"/>
    <w:basedOn w:val="affc"/>
    <w:qFormat/>
    <w:rsid w:val="00C9435D"/>
    <w:pPr>
      <w:numPr>
        <w:numId w:val="0"/>
      </w:numPr>
      <w:spacing w:after="280"/>
      <w:outlineLvl w:val="9"/>
    </w:pPr>
  </w:style>
  <w:style w:type="paragraph" w:customStyle="1" w:styleId="afffffffff7">
    <w:name w:val="标准文件_二级项"/>
    <w:rsid w:val="00200333"/>
    <w:rPr>
      <w:rFonts w:ascii="宋体" w:hAnsi="Times New Roman"/>
      <w:sz w:val="21"/>
    </w:rPr>
  </w:style>
  <w:style w:type="paragraph" w:customStyle="1" w:styleId="af9">
    <w:name w:val="标准文件_三级项"/>
    <w:basedOn w:val="afffe"/>
    <w:rsid w:val="00E82554"/>
    <w:pPr>
      <w:numPr>
        <w:ilvl w:val="2"/>
        <w:numId w:val="28"/>
      </w:numPr>
      <w:spacing w:line="-300" w:lineRule="auto"/>
    </w:pPr>
    <w:rPr>
      <w:rFonts w:ascii="Times New Roman" w:hAnsi="Times New Roman"/>
    </w:rPr>
  </w:style>
  <w:style w:type="paragraph" w:customStyle="1" w:styleId="afff3">
    <w:name w:val="图表脚注说明"/>
    <w:basedOn w:val="afffe"/>
    <w:next w:val="afffff"/>
    <w:rsid w:val="00D035EC"/>
    <w:pPr>
      <w:numPr>
        <w:numId w:val="20"/>
      </w:numPr>
      <w:adjustRightInd/>
      <w:spacing w:line="240" w:lineRule="auto"/>
      <w:ind w:left="783"/>
    </w:pPr>
    <w:rPr>
      <w:rFonts w:ascii="宋体" w:hAnsi="Times New Roman"/>
      <w:sz w:val="18"/>
      <w:szCs w:val="18"/>
    </w:rPr>
  </w:style>
  <w:style w:type="paragraph" w:customStyle="1" w:styleId="afe">
    <w:name w:val="标准文件_字母编号列项（一级）"/>
    <w:rsid w:val="00200333"/>
    <w:pPr>
      <w:numPr>
        <w:numId w:val="22"/>
      </w:numPr>
      <w:jc w:val="both"/>
    </w:pPr>
    <w:rPr>
      <w:rFonts w:ascii="宋体" w:hAnsi="Times New Roman"/>
      <w:sz w:val="21"/>
    </w:rPr>
  </w:style>
  <w:style w:type="paragraph" w:customStyle="1" w:styleId="afffffffff8">
    <w:name w:val="标准文件_索引字母"/>
    <w:next w:val="afffff"/>
    <w:qFormat/>
    <w:rsid w:val="00977D02"/>
    <w:pPr>
      <w:jc w:val="center"/>
    </w:pPr>
    <w:rPr>
      <w:rFonts w:ascii="宋体" w:eastAsia="Times New Roman" w:hAnsi="宋体"/>
      <w:b/>
      <w:kern w:val="2"/>
      <w:sz w:val="21"/>
    </w:rPr>
  </w:style>
  <w:style w:type="paragraph" w:customStyle="1" w:styleId="afffffffff9">
    <w:name w:val="标准文件_附录前"/>
    <w:next w:val="afffff"/>
    <w:qFormat/>
    <w:rsid w:val="00B56FBE"/>
    <w:pPr>
      <w:spacing w:line="20" w:lineRule="atLeast"/>
      <w:ind w:firstLine="200"/>
    </w:pPr>
    <w:rPr>
      <w:rFonts w:ascii="宋体" w:hAnsi="宋体"/>
      <w:kern w:val="2"/>
      <w:sz w:val="10"/>
    </w:rPr>
  </w:style>
  <w:style w:type="paragraph" w:customStyle="1" w:styleId="afffffffffa">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b">
    <w:name w:val="标准文件_表格"/>
    <w:basedOn w:val="afffff"/>
    <w:qFormat/>
    <w:rsid w:val="006D16C4"/>
    <w:pPr>
      <w:ind w:firstLineChars="0" w:firstLine="0"/>
      <w:jc w:val="center"/>
    </w:pPr>
    <w:rPr>
      <w:sz w:val="18"/>
    </w:rPr>
  </w:style>
  <w:style w:type="paragraph" w:customStyle="1" w:styleId="afffb">
    <w:name w:val="标准文件_注："/>
    <w:next w:val="afffff"/>
    <w:rsid w:val="006819B8"/>
    <w:pPr>
      <w:widowControl w:val="0"/>
      <w:numPr>
        <w:numId w:val="23"/>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4"/>
      </w:numPr>
      <w:autoSpaceDE w:val="0"/>
      <w:autoSpaceDN w:val="0"/>
      <w:jc w:val="both"/>
    </w:pPr>
    <w:rPr>
      <w:rFonts w:ascii="宋体" w:hAnsi="Times New Roman"/>
      <w:sz w:val="18"/>
      <w:szCs w:val="18"/>
    </w:rPr>
  </w:style>
  <w:style w:type="paragraph" w:customStyle="1" w:styleId="ac">
    <w:name w:val="标准文件_示例："/>
    <w:next w:val="afffffffffc"/>
    <w:rsid w:val="00FA73B1"/>
    <w:pPr>
      <w:widowControl w:val="0"/>
      <w:numPr>
        <w:numId w:val="25"/>
      </w:numPr>
      <w:jc w:val="both"/>
    </w:pPr>
    <w:rPr>
      <w:rFonts w:ascii="宋体" w:hAnsi="Times New Roman"/>
      <w:sz w:val="18"/>
      <w:szCs w:val="18"/>
    </w:rPr>
  </w:style>
  <w:style w:type="paragraph" w:customStyle="1" w:styleId="aff3">
    <w:name w:val="标准文件_示例×："/>
    <w:basedOn w:val="afffe"/>
    <w:next w:val="afffffffffc"/>
    <w:qFormat/>
    <w:rsid w:val="007A41C8"/>
    <w:pPr>
      <w:widowControl/>
      <w:numPr>
        <w:numId w:val="26"/>
      </w:numPr>
      <w:adjustRightInd/>
      <w:spacing w:line="240" w:lineRule="auto"/>
    </w:pPr>
    <w:rPr>
      <w:rFonts w:ascii="宋体" w:hAnsi="Times New Roman"/>
      <w:kern w:val="0"/>
      <w:sz w:val="18"/>
      <w:szCs w:val="18"/>
    </w:rPr>
  </w:style>
  <w:style w:type="character" w:customStyle="1" w:styleId="Char4">
    <w:name w:val="标准文件_段 Char"/>
    <w:link w:val="afffff"/>
    <w:rsid w:val="00BA263B"/>
    <w:rPr>
      <w:rFonts w:ascii="宋体" w:hAnsi="Times New Roman"/>
      <w:noProof/>
      <w:sz w:val="21"/>
    </w:rPr>
  </w:style>
  <w:style w:type="paragraph" w:customStyle="1" w:styleId="afffffffffd">
    <w:name w:val="标准文件_表格续"/>
    <w:basedOn w:val="afffff"/>
    <w:next w:val="afffff"/>
    <w:qFormat/>
    <w:rsid w:val="003F6272"/>
    <w:pPr>
      <w:jc w:val="center"/>
    </w:pPr>
    <w:rPr>
      <w:rFonts w:ascii="黑体" w:eastAsia="黑体" w:hAnsi="黑体"/>
    </w:rPr>
  </w:style>
  <w:style w:type="paragraph" w:styleId="10">
    <w:name w:val="toc 1"/>
    <w:basedOn w:val="afffe"/>
    <w:next w:val="afffe"/>
    <w:autoRedefine/>
    <w:uiPriority w:val="39"/>
    <w:unhideWhenUsed/>
    <w:rsid w:val="00EB1E69"/>
    <w:rPr>
      <w:rFonts w:ascii="宋体"/>
    </w:rPr>
  </w:style>
  <w:style w:type="table" w:styleId="afffffffffe">
    <w:name w:val="Table Grid"/>
    <w:basedOn w:val="affff0"/>
    <w:uiPriority w:val="39"/>
    <w:rsid w:val="001265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f">
    <w:name w:val="Placeholder Text"/>
    <w:basedOn w:val="affff"/>
    <w:uiPriority w:val="99"/>
    <w:semiHidden/>
    <w:rsid w:val="00445574"/>
    <w:rPr>
      <w:color w:val="808080"/>
    </w:rPr>
  </w:style>
  <w:style w:type="paragraph" w:customStyle="1" w:styleId="2">
    <w:name w:val="标准文件_二级项2"/>
    <w:basedOn w:val="afffff"/>
    <w:qFormat/>
    <w:rsid w:val="00200333"/>
    <w:pPr>
      <w:numPr>
        <w:ilvl w:val="1"/>
        <w:numId w:val="28"/>
      </w:numPr>
      <w:ind w:left="1271" w:firstLineChars="0" w:hanging="420"/>
    </w:pPr>
  </w:style>
  <w:style w:type="paragraph" w:customStyle="1" w:styleId="21">
    <w:name w:val="标准文件_三级项2"/>
    <w:basedOn w:val="afffff"/>
    <w:qFormat/>
    <w:rsid w:val="00313B85"/>
    <w:pPr>
      <w:numPr>
        <w:numId w:val="27"/>
      </w:numPr>
      <w:spacing w:line="300" w:lineRule="exact"/>
      <w:ind w:left="1276" w:firstLineChars="0" w:hanging="425"/>
    </w:pPr>
    <w:rPr>
      <w:rFonts w:ascii="Times New Roman"/>
    </w:rPr>
  </w:style>
  <w:style w:type="paragraph" w:customStyle="1" w:styleId="20">
    <w:name w:val="标准文件_一级项2"/>
    <w:basedOn w:val="afffff"/>
    <w:qFormat/>
    <w:rsid w:val="00AE070A"/>
    <w:pPr>
      <w:numPr>
        <w:numId w:val="29"/>
      </w:numPr>
      <w:spacing w:line="300" w:lineRule="exact"/>
      <w:ind w:left="1271" w:firstLineChars="0" w:hanging="420"/>
    </w:pPr>
    <w:rPr>
      <w:rFonts w:ascii="Times New Roman"/>
    </w:rPr>
  </w:style>
  <w:style w:type="paragraph" w:customStyle="1" w:styleId="affffffffff0">
    <w:name w:val="标准文件_提示"/>
    <w:basedOn w:val="afffff"/>
    <w:next w:val="afffff"/>
    <w:qFormat/>
    <w:rsid w:val="00365F86"/>
    <w:pPr>
      <w:ind w:firstLine="420"/>
    </w:pPr>
    <w:rPr>
      <w:rFonts w:ascii="黑体" w:eastAsia="黑体"/>
    </w:rPr>
  </w:style>
  <w:style w:type="character" w:customStyle="1" w:styleId="affffffffff1">
    <w:name w:val="标准文件_来源"/>
    <w:basedOn w:val="affff"/>
    <w:uiPriority w:val="1"/>
    <w:qFormat/>
    <w:rsid w:val="00991875"/>
    <w:rPr>
      <w:rFonts w:eastAsia="宋体"/>
      <w:sz w:val="21"/>
    </w:rPr>
  </w:style>
  <w:style w:type="paragraph" w:customStyle="1" w:styleId="affffffffff2">
    <w:name w:val="标准文件_图表说明"/>
    <w:qFormat/>
    <w:rsid w:val="00A8446B"/>
    <w:pPr>
      <w:spacing w:line="276" w:lineRule="auto"/>
      <w:ind w:firstLine="420"/>
    </w:pPr>
    <w:rPr>
      <w:rFonts w:ascii="宋体" w:hAnsi="宋体"/>
      <w:kern w:val="2"/>
      <w:sz w:val="18"/>
    </w:rPr>
  </w:style>
  <w:style w:type="paragraph" w:customStyle="1" w:styleId="affffffffff3">
    <w:name w:val="其他发布日期"/>
    <w:basedOn w:val="afffffff2"/>
    <w:rsid w:val="00CD50A1"/>
    <w:pPr>
      <w:framePr w:w="3997" w:h="471" w:hRule="exact" w:hSpace="0" w:vSpace="181" w:wrap="around" w:vAnchor="page" w:hAnchor="page" w:x="1419" w:y="14097"/>
    </w:pPr>
  </w:style>
  <w:style w:type="paragraph" w:customStyle="1" w:styleId="affffffffff4">
    <w:name w:val="其他实施日期"/>
    <w:basedOn w:val="affffffff8"/>
    <w:rsid w:val="00CD50A1"/>
    <w:pPr>
      <w:framePr w:w="3997" w:h="471" w:hRule="exact" w:vSpace="181" w:wrap="around" w:vAnchor="page" w:hAnchor="page" w:x="7089" w:y="14097"/>
    </w:pPr>
  </w:style>
  <w:style w:type="paragraph" w:customStyle="1" w:styleId="affffffffff5">
    <w:name w:val="标准文件_文件编号"/>
    <w:basedOn w:val="afffff"/>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6">
    <w:name w:val="标准文件_替换文件编号"/>
    <w:basedOn w:val="affffffffff5"/>
    <w:qFormat/>
    <w:rsid w:val="00A952D7"/>
    <w:pPr>
      <w:framePr w:wrap="auto"/>
      <w:spacing w:before="57"/>
    </w:pPr>
    <w:rPr>
      <w:sz w:val="21"/>
    </w:rPr>
  </w:style>
  <w:style w:type="paragraph" w:customStyle="1" w:styleId="affffffffff7">
    <w:name w:val="标准文件_文件名称"/>
    <w:basedOn w:val="afffff"/>
    <w:next w:val="afffff"/>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e"/>
    <w:next w:val="afffe"/>
    <w:autoRedefine/>
    <w:uiPriority w:val="39"/>
    <w:unhideWhenUsed/>
    <w:rsid w:val="00EB1E69"/>
    <w:pPr>
      <w:spacing w:line="300" w:lineRule="exact"/>
      <w:ind w:left="420"/>
    </w:pPr>
    <w:rPr>
      <w:rFonts w:ascii="宋体"/>
    </w:rPr>
  </w:style>
  <w:style w:type="paragraph" w:styleId="40">
    <w:name w:val="toc 4"/>
    <w:basedOn w:val="afffe"/>
    <w:next w:val="afffe"/>
    <w:autoRedefine/>
    <w:uiPriority w:val="39"/>
    <w:unhideWhenUsed/>
    <w:rsid w:val="00EB1E69"/>
    <w:pPr>
      <w:tabs>
        <w:tab w:val="right" w:leader="dot" w:pos="9344"/>
      </w:tabs>
      <w:spacing w:line="300" w:lineRule="exact"/>
      <w:ind w:left="629"/>
    </w:pPr>
    <w:rPr>
      <w:rFonts w:ascii="宋体"/>
    </w:rPr>
  </w:style>
  <w:style w:type="paragraph" w:styleId="50">
    <w:name w:val="toc 5"/>
    <w:basedOn w:val="afffe"/>
    <w:next w:val="afffe"/>
    <w:autoRedefine/>
    <w:uiPriority w:val="39"/>
    <w:unhideWhenUsed/>
    <w:rsid w:val="00EB1E69"/>
    <w:pPr>
      <w:ind w:left="839"/>
    </w:pPr>
    <w:rPr>
      <w:rFonts w:ascii="宋体"/>
    </w:rPr>
  </w:style>
  <w:style w:type="paragraph" w:styleId="60">
    <w:name w:val="toc 6"/>
    <w:basedOn w:val="afffe"/>
    <w:next w:val="afffe"/>
    <w:autoRedefine/>
    <w:uiPriority w:val="39"/>
    <w:unhideWhenUsed/>
    <w:rsid w:val="00EB1E69"/>
    <w:pPr>
      <w:spacing w:line="300" w:lineRule="exact"/>
      <w:ind w:left="1049"/>
    </w:pPr>
    <w:rPr>
      <w:rFonts w:ascii="宋体"/>
    </w:rPr>
  </w:style>
  <w:style w:type="paragraph" w:styleId="70">
    <w:name w:val="toc 7"/>
    <w:basedOn w:val="afffe"/>
    <w:next w:val="afffe"/>
    <w:autoRedefine/>
    <w:uiPriority w:val="39"/>
    <w:unhideWhenUsed/>
    <w:rsid w:val="00EB1E69"/>
    <w:pPr>
      <w:tabs>
        <w:tab w:val="right" w:leader="dot" w:pos="9344"/>
      </w:tabs>
      <w:spacing w:line="300" w:lineRule="exact"/>
      <w:ind w:left="1259"/>
    </w:pPr>
    <w:rPr>
      <w:rFonts w:ascii="宋体"/>
    </w:rPr>
  </w:style>
  <w:style w:type="paragraph" w:customStyle="1" w:styleId="aff1">
    <w:name w:val="标准文件_附录图标号"/>
    <w:basedOn w:val="afffff"/>
    <w:next w:val="afffff"/>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f7">
    <w:name w:val="标准文件_附录表标号"/>
    <w:basedOn w:val="afffff"/>
    <w:next w:val="afffff"/>
    <w:qFormat/>
    <w:rsid w:val="009B6029"/>
    <w:pPr>
      <w:numPr>
        <w:numId w:val="30"/>
      </w:numPr>
      <w:spacing w:line="14" w:lineRule="exact"/>
      <w:ind w:firstLineChars="0" w:firstLine="0"/>
      <w:jc w:val="center"/>
    </w:pPr>
    <w:rPr>
      <w:rFonts w:eastAsia="黑体"/>
      <w:vanish/>
      <w:sz w:val="2"/>
    </w:rPr>
  </w:style>
  <w:style w:type="paragraph" w:styleId="23">
    <w:name w:val="toc 2"/>
    <w:basedOn w:val="afffe"/>
    <w:next w:val="afffe"/>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f"/>
    <w:next w:val="afffff"/>
    <w:qFormat/>
    <w:rsid w:val="00E030F9"/>
    <w:pPr>
      <w:numPr>
        <w:ilvl w:val="1"/>
        <w:numId w:val="31"/>
      </w:numPr>
      <w:spacing w:beforeLines="50" w:before="50" w:afterLines="50" w:after="50"/>
      <w:ind w:firstLineChars="0"/>
    </w:pPr>
    <w:rPr>
      <w:rFonts w:ascii="黑体" w:eastAsia="黑体"/>
    </w:rPr>
  </w:style>
  <w:style w:type="paragraph" w:customStyle="1" w:styleId="a8">
    <w:name w:val="标准文件_引言二级条标题"/>
    <w:basedOn w:val="afffff"/>
    <w:next w:val="afffff"/>
    <w:qFormat/>
    <w:rsid w:val="00E030F9"/>
    <w:pPr>
      <w:numPr>
        <w:ilvl w:val="2"/>
        <w:numId w:val="31"/>
      </w:numPr>
      <w:spacing w:beforeLines="50" w:before="50" w:afterLines="50" w:after="50"/>
      <w:ind w:firstLineChars="0"/>
    </w:pPr>
    <w:rPr>
      <w:rFonts w:ascii="黑体" w:eastAsia="黑体"/>
    </w:rPr>
  </w:style>
  <w:style w:type="paragraph" w:customStyle="1" w:styleId="a9">
    <w:name w:val="标准文件_引言三级条标题"/>
    <w:basedOn w:val="afffff"/>
    <w:next w:val="afffff"/>
    <w:qFormat/>
    <w:rsid w:val="00E030F9"/>
    <w:pPr>
      <w:numPr>
        <w:ilvl w:val="3"/>
        <w:numId w:val="31"/>
      </w:numPr>
      <w:spacing w:beforeLines="50" w:before="50" w:afterLines="50" w:after="50"/>
      <w:ind w:firstLineChars="0"/>
    </w:pPr>
    <w:rPr>
      <w:rFonts w:ascii="黑体" w:eastAsia="黑体"/>
    </w:rPr>
  </w:style>
  <w:style w:type="paragraph" w:customStyle="1" w:styleId="aa">
    <w:name w:val="标准文件_引言四级条标题"/>
    <w:basedOn w:val="afffff"/>
    <w:next w:val="afffff"/>
    <w:qFormat/>
    <w:rsid w:val="005E3C18"/>
    <w:pPr>
      <w:numPr>
        <w:ilvl w:val="4"/>
        <w:numId w:val="31"/>
      </w:numPr>
      <w:spacing w:beforeLines="50" w:before="50" w:afterLines="50" w:after="50"/>
      <w:ind w:firstLineChars="0"/>
    </w:pPr>
    <w:rPr>
      <w:rFonts w:ascii="黑体" w:eastAsia="黑体"/>
    </w:rPr>
  </w:style>
  <w:style w:type="paragraph" w:customStyle="1" w:styleId="ab">
    <w:name w:val="标准文件_引言五级条标题"/>
    <w:basedOn w:val="afffff"/>
    <w:next w:val="afffff"/>
    <w:qFormat/>
    <w:rsid w:val="005E3C18"/>
    <w:pPr>
      <w:numPr>
        <w:ilvl w:val="5"/>
        <w:numId w:val="31"/>
      </w:numPr>
      <w:spacing w:beforeLines="50" w:before="50" w:afterLines="50" w:after="50"/>
      <w:ind w:firstLineChars="0"/>
    </w:pPr>
    <w:rPr>
      <w:rFonts w:ascii="黑体" w:eastAsia="黑体"/>
    </w:rPr>
  </w:style>
  <w:style w:type="paragraph" w:customStyle="1" w:styleId="affffffffff8">
    <w:name w:val="标准文件_注后"/>
    <w:basedOn w:val="afffff"/>
    <w:qFormat/>
    <w:rsid w:val="00614CC1"/>
    <w:pPr>
      <w:ind w:left="811" w:firstLineChars="0" w:firstLine="0"/>
    </w:pPr>
    <w:rPr>
      <w:sz w:val="18"/>
    </w:rPr>
  </w:style>
  <w:style w:type="paragraph" w:customStyle="1" w:styleId="X">
    <w:name w:val="标准文件_注X后"/>
    <w:basedOn w:val="afffff"/>
    <w:qFormat/>
    <w:rsid w:val="00614CC1"/>
    <w:pPr>
      <w:ind w:left="811" w:firstLineChars="0" w:firstLine="0"/>
    </w:pPr>
    <w:rPr>
      <w:sz w:val="18"/>
    </w:rPr>
  </w:style>
  <w:style w:type="paragraph" w:customStyle="1" w:styleId="affffffffff9">
    <w:name w:val="标准文件_示例后"/>
    <w:basedOn w:val="afffff"/>
    <w:qFormat/>
    <w:rsid w:val="00AC5DF4"/>
    <w:pPr>
      <w:ind w:left="964" w:firstLineChars="0" w:firstLine="0"/>
    </w:pPr>
    <w:rPr>
      <w:sz w:val="18"/>
    </w:rPr>
  </w:style>
  <w:style w:type="paragraph" w:customStyle="1" w:styleId="X0">
    <w:name w:val="标准文件_示例X后"/>
    <w:basedOn w:val="afffff"/>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a">
    <w:name w:val="标准文件_索引项"/>
    <w:basedOn w:val="afffff"/>
    <w:next w:val="afffff"/>
    <w:qFormat/>
    <w:rsid w:val="00E210B5"/>
    <w:pPr>
      <w:tabs>
        <w:tab w:val="right" w:leader="dot" w:pos="9356"/>
      </w:tabs>
      <w:ind w:left="210" w:firstLineChars="0" w:hanging="210"/>
      <w:jc w:val="left"/>
    </w:pPr>
  </w:style>
  <w:style w:type="paragraph" w:customStyle="1" w:styleId="affffffffffb">
    <w:name w:val="标准文件_附录一级无标题"/>
    <w:basedOn w:val="affd"/>
    <w:qFormat/>
    <w:rsid w:val="009D6BCA"/>
    <w:pPr>
      <w:spacing w:beforeLines="0" w:before="0" w:afterLines="0" w:after="0" w:line="276" w:lineRule="auto"/>
      <w:outlineLvl w:val="9"/>
    </w:pPr>
    <w:rPr>
      <w:rFonts w:ascii="宋体" w:eastAsia="宋体"/>
    </w:rPr>
  </w:style>
  <w:style w:type="paragraph" w:customStyle="1" w:styleId="affffffffffc">
    <w:name w:val="标准文件_附录二级无标题"/>
    <w:basedOn w:val="affe"/>
    <w:rsid w:val="009D6BCA"/>
    <w:pPr>
      <w:spacing w:beforeLines="0" w:before="0" w:afterLines="0" w:after="0" w:line="276" w:lineRule="auto"/>
      <w:outlineLvl w:val="9"/>
    </w:pPr>
    <w:rPr>
      <w:rFonts w:ascii="宋体" w:eastAsia="宋体"/>
    </w:rPr>
  </w:style>
  <w:style w:type="paragraph" w:customStyle="1" w:styleId="affffffffffd">
    <w:name w:val="标准文件_附录三级无标题"/>
    <w:basedOn w:val="afff"/>
    <w:qFormat/>
    <w:rsid w:val="00A41CB5"/>
    <w:pPr>
      <w:spacing w:beforeLines="0" w:before="0" w:afterLines="0" w:after="0" w:line="276" w:lineRule="auto"/>
      <w:outlineLvl w:val="9"/>
    </w:pPr>
    <w:rPr>
      <w:rFonts w:ascii="宋体" w:eastAsia="宋体"/>
    </w:rPr>
  </w:style>
  <w:style w:type="paragraph" w:customStyle="1" w:styleId="affffffffffe">
    <w:name w:val="标准文件_附录四级无标题"/>
    <w:basedOn w:val="afff0"/>
    <w:qFormat/>
    <w:rsid w:val="00A41CB5"/>
    <w:pPr>
      <w:spacing w:beforeLines="0" w:before="0" w:afterLines="0" w:after="0" w:line="276" w:lineRule="auto"/>
      <w:outlineLvl w:val="9"/>
    </w:pPr>
    <w:rPr>
      <w:rFonts w:ascii="宋体" w:eastAsia="宋体"/>
    </w:rPr>
  </w:style>
  <w:style w:type="paragraph" w:customStyle="1" w:styleId="afffffffffff">
    <w:name w:val="标准文件_附录五级无标题"/>
    <w:basedOn w:val="afff1"/>
    <w:qFormat/>
    <w:rsid w:val="00A41CB5"/>
    <w:pPr>
      <w:spacing w:beforeLines="0" w:before="0" w:afterLines="0" w:after="0" w:line="276" w:lineRule="auto"/>
      <w:outlineLvl w:val="9"/>
    </w:pPr>
    <w:rPr>
      <w:rFonts w:ascii="宋体" w:eastAsia="宋体"/>
    </w:rPr>
  </w:style>
  <w:style w:type="paragraph" w:customStyle="1" w:styleId="afffffffffc">
    <w:name w:val="标准文件_示例内容"/>
    <w:basedOn w:val="afffff"/>
    <w:qFormat/>
    <w:rsid w:val="009674AD"/>
    <w:pPr>
      <w:ind w:firstLine="420"/>
    </w:pPr>
    <w:rPr>
      <w:sz w:val="18"/>
    </w:rPr>
  </w:style>
  <w:style w:type="paragraph" w:customStyle="1" w:styleId="afffffffffff0">
    <w:name w:val="标准文件_引言一级无标题"/>
    <w:basedOn w:val="a7"/>
    <w:next w:val="afffff"/>
    <w:qFormat/>
    <w:rsid w:val="00843C13"/>
    <w:pPr>
      <w:spacing w:beforeLines="0" w:before="0" w:afterLines="0" w:after="0" w:line="276" w:lineRule="auto"/>
    </w:pPr>
    <w:rPr>
      <w:rFonts w:ascii="宋体" w:eastAsia="宋体"/>
    </w:rPr>
  </w:style>
  <w:style w:type="paragraph" w:customStyle="1" w:styleId="afffffffffff1">
    <w:name w:val="标准文件_引言二级无标题"/>
    <w:basedOn w:val="a8"/>
    <w:next w:val="afffff"/>
    <w:qFormat/>
    <w:rsid w:val="00843C13"/>
    <w:pPr>
      <w:spacing w:beforeLines="0" w:before="0" w:afterLines="0" w:after="0" w:line="276" w:lineRule="auto"/>
    </w:pPr>
    <w:rPr>
      <w:rFonts w:ascii="宋体" w:eastAsia="宋体"/>
    </w:rPr>
  </w:style>
  <w:style w:type="paragraph" w:customStyle="1" w:styleId="afffffffffff2">
    <w:name w:val="标准文件_引言三级无标题"/>
    <w:basedOn w:val="a9"/>
    <w:next w:val="afffff"/>
    <w:qFormat/>
    <w:rsid w:val="00534BDF"/>
    <w:pPr>
      <w:spacing w:beforeLines="0" w:before="0" w:afterLines="0" w:after="0" w:line="276" w:lineRule="auto"/>
    </w:pPr>
    <w:rPr>
      <w:rFonts w:ascii="宋体" w:eastAsia="宋体"/>
    </w:rPr>
  </w:style>
  <w:style w:type="paragraph" w:customStyle="1" w:styleId="afffffffffff3">
    <w:name w:val="标准文件_引言四级无标题"/>
    <w:basedOn w:val="aa"/>
    <w:next w:val="afffff"/>
    <w:qFormat/>
    <w:rsid w:val="00534BDF"/>
    <w:pPr>
      <w:spacing w:beforeLines="0" w:before="0" w:afterLines="0" w:after="0" w:line="276" w:lineRule="auto"/>
    </w:pPr>
    <w:rPr>
      <w:rFonts w:ascii="宋体" w:eastAsia="宋体"/>
    </w:rPr>
  </w:style>
  <w:style w:type="paragraph" w:customStyle="1" w:styleId="afffffffffff4">
    <w:name w:val="标准文件_引言五级无标题"/>
    <w:basedOn w:val="ab"/>
    <w:next w:val="afffff"/>
    <w:qFormat/>
    <w:rsid w:val="00534BDF"/>
    <w:pPr>
      <w:spacing w:beforeLines="0" w:before="0" w:afterLines="0" w:after="0" w:line="276" w:lineRule="auto"/>
    </w:pPr>
    <w:rPr>
      <w:rFonts w:ascii="宋体" w:eastAsia="宋体"/>
    </w:rPr>
  </w:style>
  <w:style w:type="paragraph" w:customStyle="1" w:styleId="afffffffffff5">
    <w:name w:val="标准文件_索引标题"/>
    <w:basedOn w:val="afffff6"/>
    <w:next w:val="afffff"/>
    <w:qFormat/>
    <w:rsid w:val="002643C3"/>
    <w:rPr>
      <w:rFonts w:hAnsi="黑体"/>
    </w:rPr>
  </w:style>
  <w:style w:type="paragraph" w:customStyle="1" w:styleId="afffffffffff6">
    <w:name w:val="标准文件_脚注内容"/>
    <w:basedOn w:val="afffff"/>
    <w:qFormat/>
    <w:rsid w:val="00DC3067"/>
    <w:pPr>
      <w:ind w:leftChars="200" w:left="400" w:hangingChars="200" w:hanging="200"/>
    </w:pPr>
    <w:rPr>
      <w:sz w:val="15"/>
    </w:rPr>
  </w:style>
  <w:style w:type="paragraph" w:customStyle="1" w:styleId="afffffffffff7">
    <w:name w:val="标准文件_术语条一"/>
    <w:basedOn w:val="afffffffff0"/>
    <w:next w:val="afffff"/>
    <w:qFormat/>
    <w:rsid w:val="00AF0C18"/>
  </w:style>
  <w:style w:type="paragraph" w:customStyle="1" w:styleId="afffffffffff8">
    <w:name w:val="标准文件_术语条二"/>
    <w:basedOn w:val="afffffffff3"/>
    <w:next w:val="afffff"/>
    <w:qFormat/>
    <w:rsid w:val="00AF0C18"/>
  </w:style>
  <w:style w:type="paragraph" w:customStyle="1" w:styleId="afffffffffff9">
    <w:name w:val="标准文件_术语条三"/>
    <w:basedOn w:val="afffffffff2"/>
    <w:next w:val="afffff"/>
    <w:qFormat/>
    <w:rsid w:val="00AF0C18"/>
  </w:style>
  <w:style w:type="paragraph" w:customStyle="1" w:styleId="afffffffffffa">
    <w:name w:val="标准文件_术语条四"/>
    <w:basedOn w:val="afffffffff5"/>
    <w:next w:val="afffff"/>
    <w:qFormat/>
    <w:rsid w:val="00AF0C18"/>
  </w:style>
  <w:style w:type="paragraph" w:customStyle="1" w:styleId="afffffffffffb">
    <w:name w:val="标准文件_术语条五"/>
    <w:basedOn w:val="afffffffff1"/>
    <w:next w:val="afffff"/>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c">
    <w:name w:val="发布"/>
    <w:basedOn w:val="affff"/>
    <w:rsid w:val="007B7453"/>
    <w:rPr>
      <w:rFonts w:ascii="黑体" w:eastAsia="黑体"/>
      <w:spacing w:val="85"/>
      <w:w w:val="100"/>
      <w:position w:val="3"/>
      <w:sz w:val="28"/>
      <w:szCs w:val="28"/>
    </w:rPr>
  </w:style>
  <w:style w:type="paragraph" w:styleId="afffffffffffd">
    <w:name w:val="Revision"/>
    <w:hidden/>
    <w:uiPriority w:val="99"/>
    <w:semiHidden/>
    <w:rsid w:val="00131EE9"/>
    <w:rPr>
      <w:kern w:val="2"/>
      <w:sz w:val="21"/>
      <w:szCs w:val="21"/>
    </w:rPr>
  </w:style>
  <w:style w:type="paragraph" w:customStyle="1" w:styleId="af3">
    <w:name w:val="一级条标题"/>
    <w:next w:val="afffe"/>
    <w:rsid w:val="00BF5CEE"/>
    <w:pPr>
      <w:numPr>
        <w:ilvl w:val="1"/>
        <w:numId w:val="32"/>
      </w:numPr>
      <w:spacing w:beforeLines="50" w:before="156" w:afterLines="50" w:after="156"/>
      <w:outlineLvl w:val="2"/>
    </w:pPr>
    <w:rPr>
      <w:rFonts w:ascii="黑体" w:eastAsia="黑体" w:hAnsi="Times New Roman"/>
      <w:sz w:val="21"/>
      <w:szCs w:val="21"/>
    </w:rPr>
  </w:style>
  <w:style w:type="paragraph" w:customStyle="1" w:styleId="af2">
    <w:name w:val="章标题"/>
    <w:next w:val="afffe"/>
    <w:rsid w:val="00BF5CEE"/>
    <w:pPr>
      <w:numPr>
        <w:numId w:val="32"/>
      </w:numPr>
      <w:spacing w:beforeLines="100" w:before="312" w:afterLines="100" w:after="312"/>
      <w:jc w:val="both"/>
      <w:outlineLvl w:val="1"/>
    </w:pPr>
    <w:rPr>
      <w:rFonts w:ascii="黑体" w:eastAsia="黑体" w:hAnsi="Times New Roman"/>
      <w:sz w:val="21"/>
    </w:rPr>
  </w:style>
  <w:style w:type="paragraph" w:customStyle="1" w:styleId="af4">
    <w:name w:val="二级条标题"/>
    <w:basedOn w:val="af3"/>
    <w:next w:val="afffe"/>
    <w:rsid w:val="00BF5CEE"/>
    <w:pPr>
      <w:numPr>
        <w:ilvl w:val="2"/>
      </w:numPr>
      <w:spacing w:before="50" w:after="50"/>
      <w:outlineLvl w:val="3"/>
    </w:pPr>
  </w:style>
  <w:style w:type="paragraph" w:customStyle="1" w:styleId="af5">
    <w:name w:val="三级条标题"/>
    <w:basedOn w:val="af4"/>
    <w:next w:val="afffe"/>
    <w:rsid w:val="00BF5CEE"/>
    <w:pPr>
      <w:numPr>
        <w:ilvl w:val="3"/>
      </w:numPr>
      <w:outlineLvl w:val="4"/>
    </w:pPr>
  </w:style>
  <w:style w:type="paragraph" w:customStyle="1" w:styleId="af6">
    <w:name w:val="四级条标题"/>
    <w:basedOn w:val="af5"/>
    <w:next w:val="afffe"/>
    <w:rsid w:val="00BF5CEE"/>
    <w:pPr>
      <w:numPr>
        <w:ilvl w:val="4"/>
      </w:numPr>
      <w:outlineLvl w:val="5"/>
    </w:pPr>
  </w:style>
  <w:style w:type="paragraph" w:customStyle="1" w:styleId="af7">
    <w:name w:val="五级条标题"/>
    <w:basedOn w:val="af6"/>
    <w:next w:val="afffe"/>
    <w:rsid w:val="00BF5CEE"/>
    <w:pPr>
      <w:numPr>
        <w:ilvl w:val="5"/>
      </w:numPr>
      <w:outlineLvl w:val="6"/>
    </w:pPr>
  </w:style>
  <w:style w:type="paragraph" w:customStyle="1" w:styleId="afffffffffffe">
    <w:name w:val="二级无"/>
    <w:basedOn w:val="af4"/>
    <w:rsid w:val="00BF5CEE"/>
    <w:pPr>
      <w:spacing w:beforeLines="0" w:before="0" w:afterLines="0" w:after="0"/>
    </w:pPr>
    <w:rPr>
      <w:rFonts w:ascii="宋体" w:eastAsia="宋体"/>
    </w:rPr>
  </w:style>
  <w:style w:type="paragraph" w:customStyle="1" w:styleId="affffffffffff">
    <w:name w:val="段"/>
    <w:link w:val="Char7"/>
    <w:rsid w:val="00550858"/>
    <w:pPr>
      <w:tabs>
        <w:tab w:val="center" w:pos="4201"/>
        <w:tab w:val="right" w:leader="dot" w:pos="9298"/>
      </w:tabs>
      <w:autoSpaceDE w:val="0"/>
      <w:autoSpaceDN w:val="0"/>
      <w:ind w:firstLineChars="200" w:firstLine="420"/>
      <w:jc w:val="both"/>
    </w:pPr>
    <w:rPr>
      <w:rFonts w:ascii="宋体" w:hAnsi="Times New Roman"/>
      <w:noProof/>
      <w:sz w:val="21"/>
    </w:rPr>
  </w:style>
  <w:style w:type="character" w:customStyle="1" w:styleId="Char7">
    <w:name w:val="段 Char"/>
    <w:link w:val="affffffffffff"/>
    <w:rsid w:val="00550858"/>
    <w:rPr>
      <w:rFonts w:ascii="宋体" w:hAnsi="Times New Roman"/>
      <w:noProof/>
      <w:sz w:val="21"/>
    </w:rPr>
  </w:style>
  <w:style w:type="paragraph" w:customStyle="1" w:styleId="afc">
    <w:name w:val="数字编号列项（二级）"/>
    <w:rsid w:val="00550858"/>
    <w:pPr>
      <w:numPr>
        <w:ilvl w:val="1"/>
        <w:numId w:val="33"/>
      </w:numPr>
      <w:jc w:val="both"/>
    </w:pPr>
    <w:rPr>
      <w:rFonts w:ascii="宋体" w:hAnsi="Times New Roman"/>
      <w:sz w:val="21"/>
    </w:rPr>
  </w:style>
  <w:style w:type="paragraph" w:customStyle="1" w:styleId="afb">
    <w:name w:val="字母编号列项（一级）"/>
    <w:rsid w:val="00550858"/>
    <w:pPr>
      <w:numPr>
        <w:numId w:val="33"/>
      </w:numPr>
      <w:jc w:val="both"/>
    </w:pPr>
    <w:rPr>
      <w:rFonts w:ascii="宋体" w:hAnsi="Times New Roman"/>
      <w:sz w:val="21"/>
    </w:rPr>
  </w:style>
  <w:style w:type="paragraph" w:customStyle="1" w:styleId="afd">
    <w:name w:val="编号列项（三级）"/>
    <w:rsid w:val="00550858"/>
    <w:pPr>
      <w:numPr>
        <w:ilvl w:val="2"/>
        <w:numId w:val="33"/>
      </w:numPr>
    </w:pPr>
    <w:rPr>
      <w:rFonts w:ascii="宋体" w:hAnsi="Times New Roman"/>
      <w:sz w:val="21"/>
    </w:rPr>
  </w:style>
  <w:style w:type="paragraph" w:customStyle="1" w:styleId="affffffffffff0">
    <w:name w:val="三级无"/>
    <w:basedOn w:val="af5"/>
    <w:rsid w:val="00FF1112"/>
    <w:pPr>
      <w:numPr>
        <w:ilvl w:val="0"/>
        <w:numId w:val="0"/>
      </w:numPr>
      <w:tabs>
        <w:tab w:val="num" w:pos="2150"/>
      </w:tabs>
      <w:spacing w:beforeLines="0" w:before="0" w:afterLines="0" w:after="0"/>
      <w:ind w:left="2150" w:hanging="420"/>
    </w:pPr>
    <w:rPr>
      <w:rFonts w:ascii="宋体" w:eastAsia="宋体"/>
    </w:rPr>
  </w:style>
  <w:style w:type="paragraph" w:customStyle="1" w:styleId="affffffffffff1">
    <w:name w:val="列项——（一级）"/>
    <w:rsid w:val="00A03615"/>
    <w:pPr>
      <w:widowControl w:val="0"/>
      <w:ind w:left="833" w:hanging="408"/>
      <w:jc w:val="both"/>
    </w:pPr>
    <w:rPr>
      <w:rFonts w:ascii="宋体" w:hAnsi="Times New Roman"/>
      <w:sz w:val="21"/>
    </w:rPr>
  </w:style>
  <w:style w:type="paragraph" w:customStyle="1" w:styleId="affffffffffff2">
    <w:name w:val="列项●（二级）"/>
    <w:rsid w:val="00A03615"/>
    <w:pPr>
      <w:tabs>
        <w:tab w:val="num" w:pos="760"/>
        <w:tab w:val="left" w:pos="840"/>
      </w:tabs>
      <w:ind w:left="1264" w:hanging="413"/>
      <w:jc w:val="both"/>
    </w:pPr>
    <w:rPr>
      <w:rFonts w:ascii="宋体" w:hAnsi="Times New Roman"/>
      <w:sz w:val="21"/>
    </w:rPr>
  </w:style>
  <w:style w:type="paragraph" w:customStyle="1" w:styleId="affffffffffff3">
    <w:name w:val="列项◆（三级）"/>
    <w:basedOn w:val="afffe"/>
    <w:rsid w:val="00A03615"/>
    <w:pPr>
      <w:tabs>
        <w:tab w:val="num" w:pos="1678"/>
      </w:tabs>
      <w:adjustRightInd/>
      <w:spacing w:line="240" w:lineRule="auto"/>
      <w:ind w:left="1678" w:hanging="414"/>
    </w:pPr>
    <w:rPr>
      <w:rFonts w:ascii="宋体" w:hAnsi="Times New Roman"/>
    </w:rPr>
  </w:style>
  <w:style w:type="paragraph" w:styleId="affffffffffff4">
    <w:name w:val="Body Text Indent"/>
    <w:basedOn w:val="afffe"/>
    <w:link w:val="Char8"/>
    <w:uiPriority w:val="99"/>
    <w:semiHidden/>
    <w:unhideWhenUsed/>
    <w:rsid w:val="00366A25"/>
    <w:pPr>
      <w:spacing w:after="120"/>
      <w:ind w:leftChars="200" w:left="420"/>
    </w:pPr>
  </w:style>
  <w:style w:type="character" w:customStyle="1" w:styleId="Char8">
    <w:name w:val="正文文本缩进 Char"/>
    <w:basedOn w:val="affff"/>
    <w:link w:val="affffffffffff4"/>
    <w:uiPriority w:val="99"/>
    <w:semiHidden/>
    <w:rsid w:val="00366A25"/>
    <w:rPr>
      <w:kern w:val="2"/>
      <w:sz w:val="21"/>
      <w:szCs w:val="21"/>
    </w:rPr>
  </w:style>
  <w:style w:type="paragraph" w:styleId="24">
    <w:name w:val="Body Text First Indent 2"/>
    <w:basedOn w:val="affffffffffff4"/>
    <w:link w:val="2Char0"/>
    <w:unhideWhenUsed/>
    <w:qFormat/>
    <w:rsid w:val="00366A25"/>
    <w:pPr>
      <w:adjustRightInd/>
      <w:spacing w:line="240" w:lineRule="auto"/>
      <w:ind w:firstLineChars="200" w:firstLine="420"/>
    </w:pPr>
    <w:rPr>
      <w:rFonts w:eastAsiaTheme="minorEastAsia"/>
      <w:szCs w:val="20"/>
    </w:rPr>
  </w:style>
  <w:style w:type="character" w:customStyle="1" w:styleId="2Char0">
    <w:name w:val="正文首行缩进 2 Char"/>
    <w:basedOn w:val="Char8"/>
    <w:link w:val="24"/>
    <w:qFormat/>
    <w:rsid w:val="00366A25"/>
    <w:rPr>
      <w:rFonts w:eastAsiaTheme="minorEastAsia"/>
      <w:kern w:val="2"/>
      <w:sz w:val="21"/>
      <w:szCs w:val="21"/>
    </w:rPr>
  </w:style>
  <w:style w:type="paragraph" w:styleId="affffffffffff5">
    <w:name w:val="List Paragraph"/>
    <w:basedOn w:val="afffe"/>
    <w:uiPriority w:val="34"/>
    <w:qFormat/>
    <w:rsid w:val="00366A25"/>
    <w:pPr>
      <w:adjustRightInd/>
      <w:spacing w:line="240" w:lineRule="auto"/>
      <w:ind w:firstLineChars="200" w:firstLine="420"/>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035230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header" Target="header15.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header" Target="header13.xml"/><Relationship Id="rId42" Type="http://schemas.openxmlformats.org/officeDocument/2006/relationships/header" Target="header16.xml"/><Relationship Id="rId47" Type="http://schemas.openxmlformats.org/officeDocument/2006/relationships/header" Target="header18.xml"/><Relationship Id="rId50" Type="http://schemas.openxmlformats.org/officeDocument/2006/relationships/footer" Target="footer19.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eader" Target="header14.xml"/><Relationship Id="rId46" Type="http://schemas.openxmlformats.org/officeDocument/2006/relationships/image" Target="media/image4.jp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0.xml"/><Relationship Id="rId41" Type="http://schemas.openxmlformats.org/officeDocument/2006/relationships/footer" Target="foot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image" Target="media/image3.jpeg"/><Relationship Id="rId40" Type="http://schemas.openxmlformats.org/officeDocument/2006/relationships/footer" Target="footer14.xml"/><Relationship Id="rId45" Type="http://schemas.openxmlformats.org/officeDocument/2006/relationships/footer" Target="footer17.xm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footer" Target="footer18.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footer" Target="footer10.xml"/><Relationship Id="rId44" Type="http://schemas.openxmlformats.org/officeDocument/2006/relationships/footer" Target="footer16.xml"/><Relationship Id="rId52"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1.xml"/><Relationship Id="rId35" Type="http://schemas.openxmlformats.org/officeDocument/2006/relationships/footer" Target="footer12.xml"/><Relationship Id="rId43" Type="http://schemas.openxmlformats.org/officeDocument/2006/relationships/header" Target="header17.xml"/><Relationship Id="rId48" Type="http://schemas.openxmlformats.org/officeDocument/2006/relationships/header" Target="header19.xml"/><Relationship Id="rId8" Type="http://schemas.openxmlformats.org/officeDocument/2006/relationships/endnotes" Target="endnotes.xml"/><Relationship Id="rId51"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FE4ACA5F9AC455ABEBF5D99D4A0AA05"/>
        <w:category>
          <w:name w:val="常规"/>
          <w:gallery w:val="placeholder"/>
        </w:category>
        <w:types>
          <w:type w:val="bbPlcHdr"/>
        </w:types>
        <w:behaviors>
          <w:behavior w:val="content"/>
        </w:behaviors>
        <w:guid w:val="{C86FBDF2-B6C8-4885-B1FF-AF157B020038}"/>
      </w:docPartPr>
      <w:docPartBody>
        <w:p w:rsidR="00815F47" w:rsidRDefault="00E67CD4">
          <w:pPr>
            <w:pStyle w:val="EFE4ACA5F9AC455ABEBF5D99D4A0AA05"/>
          </w:pPr>
          <w:r w:rsidRPr="00751A05">
            <w:rPr>
              <w:rStyle w:val="a3"/>
              <w:rFonts w:hint="eastAsia"/>
            </w:rPr>
            <w:t>单击或点击此处输入文字。</w:t>
          </w:r>
        </w:p>
      </w:docPartBody>
    </w:docPart>
    <w:docPart>
      <w:docPartPr>
        <w:name w:val="608D98B00B174E149E92052DAE07644A"/>
        <w:category>
          <w:name w:val="常规"/>
          <w:gallery w:val="placeholder"/>
        </w:category>
        <w:types>
          <w:type w:val="bbPlcHdr"/>
        </w:types>
        <w:behaviors>
          <w:behavior w:val="content"/>
        </w:behaviors>
        <w:guid w:val="{5659A9F6-CFF8-4967-AEE6-8143903EFDCE}"/>
      </w:docPartPr>
      <w:docPartBody>
        <w:p w:rsidR="00815F47" w:rsidRDefault="00E67CD4">
          <w:pPr>
            <w:pStyle w:val="608D98B00B174E149E92052DAE07644A"/>
          </w:pPr>
          <w:r w:rsidRPr="00FB6243">
            <w:rPr>
              <w:rStyle w:val="a3"/>
              <w:rFonts w:hint="eastAsia"/>
            </w:rPr>
            <w:t>选择一项。</w:t>
          </w:r>
        </w:p>
      </w:docPartBody>
    </w:docPart>
    <w:docPart>
      <w:docPartPr>
        <w:name w:val="EC15A7F0BD824860AA7D5BC32F443F4E"/>
        <w:category>
          <w:name w:val="常规"/>
          <w:gallery w:val="placeholder"/>
        </w:category>
        <w:types>
          <w:type w:val="bbPlcHdr"/>
        </w:types>
        <w:behaviors>
          <w:behavior w:val="content"/>
        </w:behaviors>
        <w:guid w:val="{030B5E19-776F-41ED-934C-D83D3A8919CF}"/>
      </w:docPartPr>
      <w:docPartBody>
        <w:p w:rsidR="00815F47" w:rsidRDefault="00E67CD4">
          <w:pPr>
            <w:pStyle w:val="EC15A7F0BD824860AA7D5BC32F443F4E"/>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宋体"/>
    <w:panose1 w:val="00000000000000000000"/>
    <w:charset w:val="86"/>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CD4"/>
    <w:rsid w:val="000D5B7A"/>
    <w:rsid w:val="000F46B7"/>
    <w:rsid w:val="001B00D9"/>
    <w:rsid w:val="00241E5A"/>
    <w:rsid w:val="002F63CC"/>
    <w:rsid w:val="004508C1"/>
    <w:rsid w:val="00463D23"/>
    <w:rsid w:val="005007BD"/>
    <w:rsid w:val="00587C9F"/>
    <w:rsid w:val="00815F47"/>
    <w:rsid w:val="008C1347"/>
    <w:rsid w:val="00A6524B"/>
    <w:rsid w:val="00AC1667"/>
    <w:rsid w:val="00B71E4B"/>
    <w:rsid w:val="00C4209A"/>
    <w:rsid w:val="00D20FF9"/>
    <w:rsid w:val="00DC38CA"/>
    <w:rsid w:val="00E67CD4"/>
    <w:rsid w:val="00E708A9"/>
    <w:rsid w:val="00EA60A8"/>
    <w:rsid w:val="00F013CF"/>
    <w:rsid w:val="00F15825"/>
    <w:rsid w:val="00F853C0"/>
    <w:rsid w:val="00FC6358"/>
    <w:rsid w:val="00FC68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EFE4ACA5F9AC455ABEBF5D99D4A0AA05">
    <w:name w:val="EFE4ACA5F9AC455ABEBF5D99D4A0AA05"/>
    <w:pPr>
      <w:widowControl w:val="0"/>
      <w:jc w:val="both"/>
    </w:pPr>
  </w:style>
  <w:style w:type="paragraph" w:customStyle="1" w:styleId="608D98B00B174E149E92052DAE07644A">
    <w:name w:val="608D98B00B174E149E92052DAE07644A"/>
    <w:pPr>
      <w:widowControl w:val="0"/>
      <w:jc w:val="both"/>
    </w:pPr>
  </w:style>
  <w:style w:type="paragraph" w:customStyle="1" w:styleId="EC15A7F0BD824860AA7D5BC32F443F4E">
    <w:name w:val="EC15A7F0BD824860AA7D5BC32F443F4E"/>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EFE4ACA5F9AC455ABEBF5D99D4A0AA05">
    <w:name w:val="EFE4ACA5F9AC455ABEBF5D99D4A0AA05"/>
    <w:pPr>
      <w:widowControl w:val="0"/>
      <w:jc w:val="both"/>
    </w:pPr>
  </w:style>
  <w:style w:type="paragraph" w:customStyle="1" w:styleId="608D98B00B174E149E92052DAE07644A">
    <w:name w:val="608D98B00B174E149E92052DAE07644A"/>
    <w:pPr>
      <w:widowControl w:val="0"/>
      <w:jc w:val="both"/>
    </w:pPr>
  </w:style>
  <w:style w:type="paragraph" w:customStyle="1" w:styleId="EC15A7F0BD824860AA7D5BC32F443F4E">
    <w:name w:val="EC15A7F0BD824860AA7D5BC32F443F4E"/>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F1885F-09C8-4A2E-8FEC-48C9BDB96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1186</TotalTime>
  <Pages>20</Pages>
  <Words>2098</Words>
  <Characters>11961</Characters>
  <Application>Microsoft Office Word</Application>
  <DocSecurity>0</DocSecurity>
  <Lines>99</Lines>
  <Paragraphs>28</Paragraphs>
  <ScaleCrop>false</ScaleCrop>
  <Company>PCMI</Company>
  <LinksUpToDate>false</LinksUpToDate>
  <CharactersWithSpaces>14031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176</cp:revision>
  <cp:lastPrinted>2024-05-14T01:24:00Z</cp:lastPrinted>
  <dcterms:created xsi:type="dcterms:W3CDTF">2023-09-26T07:54:00Z</dcterms:created>
  <dcterms:modified xsi:type="dcterms:W3CDTF">2024-05-14T01:24:00Z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