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B7BB3" w14:paraId="146AD06E" w14:textId="77777777">
        <w:tc>
          <w:tcPr>
            <w:tcW w:w="509" w:type="dxa"/>
          </w:tcPr>
          <w:p w14:paraId="5C72FCD3" w14:textId="77777777" w:rsidR="00EB7BB3" w:rsidRDefault="009373D1">
            <w:pPr>
              <w:pStyle w:val="affff5"/>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25A11D4" w14:textId="77777777" w:rsidR="00EB7BB3" w:rsidRDefault="009373D1">
            <w:pPr>
              <w:pStyle w:val="affff5"/>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91.140.01</w:t>
            </w:r>
            <w:r>
              <w:rPr>
                <w:rFonts w:ascii="黑体" w:eastAsia="黑体" w:hAnsi="黑体"/>
                <w:sz w:val="21"/>
                <w:szCs w:val="21"/>
              </w:rPr>
              <w:fldChar w:fldCharType="end"/>
            </w:r>
            <w:bookmarkEnd w:id="1"/>
          </w:p>
        </w:tc>
      </w:tr>
      <w:tr w:rsidR="00EB7BB3" w14:paraId="1C27740C" w14:textId="77777777">
        <w:tc>
          <w:tcPr>
            <w:tcW w:w="509" w:type="dxa"/>
          </w:tcPr>
          <w:p w14:paraId="60CABA57" w14:textId="77777777" w:rsidR="00EB7BB3" w:rsidRDefault="009373D1">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e"/>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B7BB3" w14:paraId="3E366B3F" w14:textId="77777777">
              <w:trPr>
                <w:trHeight w:hRule="exact" w:val="1021"/>
              </w:trPr>
              <w:tc>
                <w:tcPr>
                  <w:tcW w:w="9242" w:type="dxa"/>
                  <w:vAlign w:val="center"/>
                </w:tcPr>
                <w:p w14:paraId="5C5B8627" w14:textId="77777777" w:rsidR="00EB7BB3" w:rsidRDefault="009373D1" w:rsidP="00534288">
                  <w:pPr>
                    <w:pStyle w:val="afffff7"/>
                    <w:framePr w:w="0" w:hRule="auto" w:wrap="auto" w:hAnchor="text" w:xAlign="left" w:yAlign="inline" w:anchorLock="0"/>
                    <w:ind w:left="420" w:right="624"/>
                    <w:rPr>
                      <w:rFonts w:ascii="宋体" w:hAnsi="宋体"/>
                      <w:sz w:val="28"/>
                      <w:szCs w:val="28"/>
                    </w:rPr>
                  </w:pPr>
                  <w:r>
                    <w:rPr>
                      <w:noProof/>
                    </w:rPr>
                    <w:drawing>
                      <wp:inline distT="0" distB="0" distL="0" distR="0" wp14:anchorId="6BC42EC6" wp14:editId="60436461">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46EC039" wp14:editId="77D0FC28">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2" w:name="c1"/>
                  <w:r>
                    <w:instrText xml:space="preserve"> FORMTEXT </w:instrText>
                  </w:r>
                  <w:r>
                    <w:fldChar w:fldCharType="separate"/>
                  </w:r>
                  <w:r>
                    <w:t>GXAS</w:t>
                  </w:r>
                  <w:r>
                    <w:fldChar w:fldCharType="end"/>
                  </w:r>
                  <w:bookmarkEnd w:id="2"/>
                </w:p>
              </w:tc>
            </w:tr>
          </w:tbl>
          <w:p w14:paraId="48BD2B00" w14:textId="77777777" w:rsidR="00EB7BB3" w:rsidRDefault="009373D1">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P 40</w:t>
            </w:r>
            <w:r>
              <w:rPr>
                <w:rFonts w:ascii="黑体" w:eastAsia="黑体" w:hAnsi="黑体"/>
                <w:sz w:val="21"/>
                <w:szCs w:val="21"/>
              </w:rPr>
              <w:fldChar w:fldCharType="end"/>
            </w:r>
            <w:bookmarkEnd w:id="3"/>
          </w:p>
        </w:tc>
      </w:tr>
    </w:tbl>
    <w:p w14:paraId="309BAA0E" w14:textId="77777777" w:rsidR="00EB7BB3" w:rsidRDefault="009373D1">
      <w:pPr>
        <w:pStyle w:val="afffff8"/>
        <w:framePr w:w="9639" w:h="624" w:hRule="exact" w:hSpace="181" w:vSpace="181" w:wrap="around" w:hAnchor="page" w:x="1305" w:y="2269"/>
        <w:rPr>
          <w:rFonts w:ascii="黑体" w:eastAsia="黑体" w:hAnsi="黑体"/>
          <w:b w:val="0"/>
          <w:bCs w:val="0"/>
          <w:w w:val="100"/>
          <w:sz w:val="48"/>
          <w:szCs w:val="48"/>
        </w:rPr>
      </w:pPr>
      <w:bookmarkStart w:id="4"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4"/>
    <w:p w14:paraId="5ED7AFAE" w14:textId="77777777" w:rsidR="00EB7BB3" w:rsidRDefault="009373D1">
      <w:pPr>
        <w:pStyle w:val="affffffffffa"/>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37B82D3" w14:textId="77777777" w:rsidR="00EB7BB3" w:rsidRDefault="009373D1">
      <w:pPr>
        <w:pStyle w:val="affffffffffb"/>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4569F9D" w14:textId="77777777" w:rsidR="00EB7BB3" w:rsidRDefault="009373D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766863D" wp14:editId="2338A7C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5F68187"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0A35FE0A" w14:textId="77777777" w:rsidR="00EB7BB3" w:rsidRDefault="00EB7BB3">
      <w:pPr>
        <w:pStyle w:val="afffff8"/>
        <w:framePr w:w="9639" w:h="6976" w:hRule="exact" w:hSpace="0" w:vSpace="0" w:wrap="around" w:hAnchor="page" w:y="6408"/>
        <w:jc w:val="center"/>
        <w:rPr>
          <w:rFonts w:ascii="黑体" w:eastAsia="黑体" w:hAnsi="黑体"/>
          <w:b w:val="0"/>
          <w:bCs w:val="0"/>
          <w:w w:val="100"/>
        </w:rPr>
      </w:pPr>
    </w:p>
    <w:p w14:paraId="545F7B5B" w14:textId="77777777" w:rsidR="00EB7BB3" w:rsidRDefault="009373D1">
      <w:pPr>
        <w:pStyle w:val="affffffffffc"/>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城镇污水处理企业排水管网地理信息系统建设规范</w:t>
      </w:r>
      <w:r>
        <w:fldChar w:fldCharType="end"/>
      </w:r>
      <w:bookmarkEnd w:id="9"/>
    </w:p>
    <w:p w14:paraId="6E0C34F6" w14:textId="77777777" w:rsidR="00EB7BB3" w:rsidRDefault="00EB7BB3">
      <w:pPr>
        <w:framePr w:w="9639" w:h="6974" w:hRule="exact" w:wrap="around" w:vAnchor="page" w:hAnchor="page" w:x="1419" w:y="6408" w:anchorLock="1"/>
        <w:ind w:left="-1418"/>
      </w:pPr>
    </w:p>
    <w:p w14:paraId="6558B893" w14:textId="20CB6877" w:rsidR="00EB7BB3" w:rsidRDefault="009373D1">
      <w:pPr>
        <w:pStyle w:val="af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4F20FA">
        <w:rPr>
          <w:rFonts w:ascii="黑体" w:eastAsia="黑体" w:hAnsi="黑体"/>
          <w:szCs w:val="28"/>
        </w:rPr>
        <w:t>C</w:t>
      </w:r>
      <w:r>
        <w:rPr>
          <w:rFonts w:ascii="黑体" w:eastAsia="黑体" w:hAnsi="黑体"/>
          <w:szCs w:val="28"/>
        </w:rPr>
        <w:t xml:space="preserve">onstruction </w:t>
      </w:r>
      <w:r w:rsidR="004F20FA">
        <w:rPr>
          <w:rFonts w:ascii="黑体" w:eastAsia="黑体" w:hAnsi="黑体"/>
          <w:szCs w:val="28"/>
        </w:rPr>
        <w:t>specification for</w:t>
      </w:r>
      <w:r>
        <w:rPr>
          <w:rFonts w:ascii="黑体" w:eastAsia="黑体" w:hAnsi="黑体"/>
          <w:szCs w:val="28"/>
        </w:rPr>
        <w:t xml:space="preserve"> </w:t>
      </w:r>
      <w:r w:rsidR="004F20FA">
        <w:rPr>
          <w:rFonts w:ascii="黑体" w:eastAsia="黑体" w:hAnsi="黑体"/>
          <w:szCs w:val="28"/>
        </w:rPr>
        <w:t xml:space="preserve">drainage pipe network </w:t>
      </w:r>
      <w:r>
        <w:rPr>
          <w:rFonts w:ascii="黑体" w:eastAsia="黑体" w:hAnsi="黑体"/>
          <w:szCs w:val="28"/>
        </w:rPr>
        <w:t>geographic information system of municipal wastewater treatment enterp</w:t>
      </w:r>
      <w:r w:rsidR="000A71E4">
        <w:rPr>
          <w:rFonts w:ascii="黑体" w:eastAsia="黑体" w:hAnsi="黑体" w:hint="eastAsia"/>
          <w:szCs w:val="28"/>
        </w:rPr>
        <w:t>r</w:t>
      </w:r>
      <w:r>
        <w:rPr>
          <w:rFonts w:ascii="黑体" w:eastAsia="黑体" w:hAnsi="黑体"/>
          <w:szCs w:val="28"/>
        </w:rPr>
        <w:t>i</w:t>
      </w:r>
      <w:r w:rsidR="000A71E4">
        <w:rPr>
          <w:rFonts w:ascii="黑体" w:eastAsia="黑体" w:hAnsi="黑体" w:hint="eastAsia"/>
          <w:szCs w:val="28"/>
        </w:rPr>
        <w:t>s</w:t>
      </w:r>
      <w:r>
        <w:rPr>
          <w:rFonts w:ascii="黑体" w:eastAsia="黑体" w:hAnsi="黑体"/>
          <w:szCs w:val="28"/>
        </w:rPr>
        <w:t>es</w:t>
      </w:r>
      <w:r>
        <w:rPr>
          <w:rFonts w:ascii="黑体" w:eastAsia="黑体" w:hAnsi="黑体"/>
          <w:szCs w:val="28"/>
        </w:rPr>
        <w:fldChar w:fldCharType="end"/>
      </w:r>
      <w:bookmarkEnd w:id="10"/>
    </w:p>
    <w:p w14:paraId="17ADDF4F" w14:textId="77777777" w:rsidR="00EB7BB3" w:rsidRDefault="00EB7BB3">
      <w:pPr>
        <w:framePr w:w="9639" w:h="6974" w:hRule="exact" w:wrap="around" w:vAnchor="page" w:hAnchor="page" w:x="1419" w:y="6408" w:anchorLock="1"/>
        <w:spacing w:line="760" w:lineRule="exact"/>
        <w:ind w:left="-1418"/>
      </w:pPr>
    </w:p>
    <w:p w14:paraId="045C8F80" w14:textId="77777777" w:rsidR="00EB7BB3" w:rsidRDefault="00EB7BB3">
      <w:pPr>
        <w:pStyle w:val="affffffff0"/>
        <w:framePr w:w="9639" w:h="6974" w:hRule="exact" w:wrap="around" w:vAnchor="page" w:hAnchor="page" w:x="1419" w:y="6408" w:anchorLock="1"/>
        <w:textAlignment w:val="bottom"/>
        <w:rPr>
          <w:rFonts w:eastAsia="黑体"/>
          <w:szCs w:val="28"/>
        </w:rPr>
      </w:pPr>
    </w:p>
    <w:p w14:paraId="6DF9E502" w14:textId="7274634C" w:rsidR="00EB7BB3" w:rsidRDefault="009373D1">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D5574">
        <w:rPr>
          <w:sz w:val="24"/>
          <w:szCs w:val="28"/>
        </w:rPr>
      </w:r>
      <w:r w:rsidR="000D5574">
        <w:rPr>
          <w:sz w:val="24"/>
          <w:szCs w:val="28"/>
        </w:rPr>
        <w:fldChar w:fldCharType="separate"/>
      </w:r>
      <w:r>
        <w:rPr>
          <w:sz w:val="24"/>
          <w:szCs w:val="28"/>
        </w:rPr>
        <w:fldChar w:fldCharType="end"/>
      </w:r>
      <w:bookmarkEnd w:id="11"/>
    </w:p>
    <w:p w14:paraId="26D370D1" w14:textId="77777777" w:rsidR="00EB7BB3" w:rsidRDefault="009373D1">
      <w:pPr>
        <w:pStyle w:val="affffffff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189BDBC4" w14:textId="77777777" w:rsidR="00EB7BB3" w:rsidRDefault="009373D1">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D5574">
        <w:rPr>
          <w:b/>
          <w:sz w:val="21"/>
          <w:szCs w:val="28"/>
        </w:rPr>
      </w:r>
      <w:r w:rsidR="000D5574">
        <w:rPr>
          <w:b/>
          <w:sz w:val="21"/>
          <w:szCs w:val="28"/>
        </w:rPr>
        <w:fldChar w:fldCharType="separate"/>
      </w:r>
      <w:r>
        <w:rPr>
          <w:b/>
          <w:sz w:val="21"/>
          <w:szCs w:val="28"/>
        </w:rPr>
        <w:fldChar w:fldCharType="end"/>
      </w:r>
      <w:bookmarkEnd w:id="13"/>
    </w:p>
    <w:p w14:paraId="2E4ABFE0" w14:textId="77777777" w:rsidR="00EB7BB3" w:rsidRDefault="009373D1">
      <w:pPr>
        <w:pStyle w:val="affffffffff8"/>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04AFCDC5" w14:textId="77777777" w:rsidR="00EB7BB3" w:rsidRDefault="009373D1">
      <w:pPr>
        <w:pStyle w:val="affffffffff9"/>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775A66D" w14:textId="77777777" w:rsidR="00EB7BB3" w:rsidRDefault="009373D1">
      <w:pPr>
        <w:pStyle w:val="afffffffff0"/>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20"/>
      <w:r>
        <w:rPr>
          <w:rFonts w:ascii="Times New Roman"/>
          <w:w w:val="100"/>
          <w:sz w:val="28"/>
        </w:rPr>
        <w:t>  </w:t>
      </w:r>
      <w:r>
        <w:rPr>
          <w:rStyle w:val="affffffffffff1"/>
          <w:rFonts w:hAnsi="黑体" w:hint="eastAsia"/>
          <w:position w:val="0"/>
        </w:rPr>
        <w:t>发</w:t>
      </w:r>
      <w:r>
        <w:rPr>
          <w:rStyle w:val="affffffffffff1"/>
          <w:rFonts w:hAnsi="黑体" w:hint="eastAsia"/>
          <w:spacing w:val="0"/>
          <w:position w:val="0"/>
        </w:rPr>
        <w:t>布</w:t>
      </w:r>
    </w:p>
    <w:p w14:paraId="277E95B7" w14:textId="77777777" w:rsidR="00EB7BB3" w:rsidRDefault="009373D1">
      <w:pPr>
        <w:rPr>
          <w:rFonts w:ascii="宋体" w:hAnsi="宋体"/>
          <w:sz w:val="28"/>
          <w:szCs w:val="28"/>
        </w:rPr>
        <w:sectPr w:rsidR="00EB7BB3" w:rsidSect="009053DE">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F8A54EA" wp14:editId="08E86F0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1D4C375"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35E0BDD6" w14:textId="77777777" w:rsidR="009053DE" w:rsidRDefault="009053DE" w:rsidP="009053DE">
      <w:pPr>
        <w:pStyle w:val="afffffff2"/>
        <w:spacing w:after="360"/>
      </w:pPr>
      <w:bookmarkStart w:id="21" w:name="BookMark1"/>
      <w:bookmarkStart w:id="22" w:name="_Toc119586266"/>
      <w:bookmarkStart w:id="23" w:name="_Toc119600635"/>
      <w:bookmarkStart w:id="24" w:name="_Toc120259598"/>
      <w:bookmarkStart w:id="25" w:name="_Toc161825995"/>
      <w:bookmarkStart w:id="26" w:name="_Toc165974631"/>
      <w:bookmarkStart w:id="27" w:name="_Toc165994856"/>
      <w:bookmarkStart w:id="28" w:name="_Toc165994872"/>
      <w:r w:rsidRPr="009053DE">
        <w:rPr>
          <w:rFonts w:hint="eastAsia"/>
          <w:spacing w:val="320"/>
        </w:rPr>
        <w:lastRenderedPageBreak/>
        <w:t>目</w:t>
      </w:r>
      <w:r>
        <w:rPr>
          <w:rFonts w:hint="eastAsia"/>
        </w:rPr>
        <w:t>次</w:t>
      </w:r>
    </w:p>
    <w:p w14:paraId="6DDC1E2B" w14:textId="763DEB28" w:rsidR="00960FA5" w:rsidRDefault="009053DE">
      <w:pPr>
        <w:pStyle w:val="11"/>
        <w:tabs>
          <w:tab w:val="right" w:leader="dot" w:pos="9344"/>
        </w:tabs>
        <w:rPr>
          <w:rFonts w:asciiTheme="minorHAnsi" w:eastAsiaTheme="minorEastAsia" w:hAnsiTheme="minorHAnsi" w:cstheme="minorBidi"/>
          <w:noProof/>
          <w:szCs w:val="22"/>
        </w:rPr>
      </w:pPr>
      <w:r w:rsidRPr="009053DE">
        <w:fldChar w:fldCharType="begin"/>
      </w:r>
      <w:r w:rsidRPr="009053DE">
        <w:instrText xml:space="preserve"> TOC \o "1-1" \h </w:instrText>
      </w:r>
      <w:r w:rsidRPr="009053DE">
        <w:fldChar w:fldCharType="separate"/>
      </w:r>
      <w:hyperlink w:anchor="_Toc167206901" w:history="1">
        <w:r w:rsidR="00960FA5" w:rsidRPr="00D8591F">
          <w:rPr>
            <w:rStyle w:val="afffff2"/>
            <w:noProof/>
            <w:spacing w:val="320"/>
          </w:rPr>
          <w:t>前</w:t>
        </w:r>
        <w:r w:rsidR="00960FA5" w:rsidRPr="00D8591F">
          <w:rPr>
            <w:rStyle w:val="afffff2"/>
            <w:noProof/>
          </w:rPr>
          <w:t>言</w:t>
        </w:r>
        <w:r w:rsidR="00960FA5">
          <w:rPr>
            <w:noProof/>
          </w:rPr>
          <w:tab/>
        </w:r>
        <w:r w:rsidR="00960FA5">
          <w:rPr>
            <w:noProof/>
          </w:rPr>
          <w:fldChar w:fldCharType="begin"/>
        </w:r>
        <w:r w:rsidR="00960FA5">
          <w:rPr>
            <w:noProof/>
          </w:rPr>
          <w:instrText xml:space="preserve"> PAGEREF _Toc167206901 \h </w:instrText>
        </w:r>
        <w:r w:rsidR="00960FA5">
          <w:rPr>
            <w:noProof/>
          </w:rPr>
        </w:r>
        <w:r w:rsidR="00960FA5">
          <w:rPr>
            <w:noProof/>
          </w:rPr>
          <w:fldChar w:fldCharType="separate"/>
        </w:r>
        <w:r w:rsidR="00534288">
          <w:rPr>
            <w:noProof/>
          </w:rPr>
          <w:t>II</w:t>
        </w:r>
        <w:r w:rsidR="00960FA5">
          <w:rPr>
            <w:noProof/>
          </w:rPr>
          <w:fldChar w:fldCharType="end"/>
        </w:r>
      </w:hyperlink>
    </w:p>
    <w:p w14:paraId="307E422C" w14:textId="697686F4" w:rsidR="00960FA5" w:rsidRDefault="000D5574">
      <w:pPr>
        <w:pStyle w:val="11"/>
        <w:tabs>
          <w:tab w:val="right" w:leader="dot" w:pos="9344"/>
        </w:tabs>
        <w:rPr>
          <w:rFonts w:asciiTheme="minorHAnsi" w:eastAsiaTheme="minorEastAsia" w:hAnsiTheme="minorHAnsi" w:cstheme="minorBidi"/>
          <w:noProof/>
          <w:szCs w:val="22"/>
        </w:rPr>
      </w:pPr>
      <w:hyperlink w:anchor="_Toc167206902" w:history="1">
        <w:r w:rsidR="00960FA5" w:rsidRPr="00D8591F">
          <w:rPr>
            <w:rStyle w:val="afffff2"/>
            <w:noProof/>
          </w:rPr>
          <w:t>1 范围</w:t>
        </w:r>
        <w:r w:rsidR="00960FA5">
          <w:rPr>
            <w:noProof/>
          </w:rPr>
          <w:tab/>
        </w:r>
        <w:r w:rsidR="00960FA5">
          <w:rPr>
            <w:noProof/>
          </w:rPr>
          <w:fldChar w:fldCharType="begin"/>
        </w:r>
        <w:r w:rsidR="00960FA5">
          <w:rPr>
            <w:noProof/>
          </w:rPr>
          <w:instrText xml:space="preserve"> PAGEREF _Toc167206902 \h </w:instrText>
        </w:r>
        <w:r w:rsidR="00960FA5">
          <w:rPr>
            <w:noProof/>
          </w:rPr>
        </w:r>
        <w:r w:rsidR="00960FA5">
          <w:rPr>
            <w:noProof/>
          </w:rPr>
          <w:fldChar w:fldCharType="separate"/>
        </w:r>
        <w:r w:rsidR="00534288">
          <w:rPr>
            <w:noProof/>
          </w:rPr>
          <w:t>3</w:t>
        </w:r>
        <w:r w:rsidR="00960FA5">
          <w:rPr>
            <w:noProof/>
          </w:rPr>
          <w:fldChar w:fldCharType="end"/>
        </w:r>
      </w:hyperlink>
    </w:p>
    <w:p w14:paraId="76BD50D9" w14:textId="1CC5E199" w:rsidR="00960FA5" w:rsidRDefault="000D5574">
      <w:pPr>
        <w:pStyle w:val="11"/>
        <w:tabs>
          <w:tab w:val="right" w:leader="dot" w:pos="9344"/>
        </w:tabs>
        <w:rPr>
          <w:rFonts w:asciiTheme="minorHAnsi" w:eastAsiaTheme="minorEastAsia" w:hAnsiTheme="minorHAnsi" w:cstheme="minorBidi"/>
          <w:noProof/>
          <w:szCs w:val="22"/>
        </w:rPr>
      </w:pPr>
      <w:hyperlink w:anchor="_Toc167206903" w:history="1">
        <w:r w:rsidR="00960FA5" w:rsidRPr="00D8591F">
          <w:rPr>
            <w:rStyle w:val="afffff2"/>
            <w:noProof/>
          </w:rPr>
          <w:t>2 规范性引用文件</w:t>
        </w:r>
        <w:r w:rsidR="00960FA5">
          <w:rPr>
            <w:noProof/>
          </w:rPr>
          <w:tab/>
        </w:r>
        <w:r w:rsidR="00960FA5">
          <w:rPr>
            <w:noProof/>
          </w:rPr>
          <w:fldChar w:fldCharType="begin"/>
        </w:r>
        <w:r w:rsidR="00960FA5">
          <w:rPr>
            <w:noProof/>
          </w:rPr>
          <w:instrText xml:space="preserve"> PAGEREF _Toc167206903 \h </w:instrText>
        </w:r>
        <w:r w:rsidR="00960FA5">
          <w:rPr>
            <w:noProof/>
          </w:rPr>
        </w:r>
        <w:r w:rsidR="00960FA5">
          <w:rPr>
            <w:noProof/>
          </w:rPr>
          <w:fldChar w:fldCharType="separate"/>
        </w:r>
        <w:r w:rsidR="00534288">
          <w:rPr>
            <w:noProof/>
          </w:rPr>
          <w:t>3</w:t>
        </w:r>
        <w:r w:rsidR="00960FA5">
          <w:rPr>
            <w:noProof/>
          </w:rPr>
          <w:fldChar w:fldCharType="end"/>
        </w:r>
      </w:hyperlink>
    </w:p>
    <w:p w14:paraId="57D37DE1" w14:textId="4EDA08B1" w:rsidR="00960FA5" w:rsidRDefault="000D5574">
      <w:pPr>
        <w:pStyle w:val="11"/>
        <w:tabs>
          <w:tab w:val="right" w:leader="dot" w:pos="9344"/>
        </w:tabs>
        <w:rPr>
          <w:rFonts w:asciiTheme="minorHAnsi" w:eastAsiaTheme="minorEastAsia" w:hAnsiTheme="minorHAnsi" w:cstheme="minorBidi"/>
          <w:noProof/>
          <w:szCs w:val="22"/>
        </w:rPr>
      </w:pPr>
      <w:hyperlink w:anchor="_Toc167206904" w:history="1">
        <w:r w:rsidR="00960FA5" w:rsidRPr="00D8591F">
          <w:rPr>
            <w:rStyle w:val="afffff2"/>
            <w:noProof/>
          </w:rPr>
          <w:t>3 术语和定义</w:t>
        </w:r>
        <w:r w:rsidR="00960FA5">
          <w:rPr>
            <w:noProof/>
          </w:rPr>
          <w:tab/>
        </w:r>
        <w:r w:rsidR="00960FA5">
          <w:rPr>
            <w:noProof/>
          </w:rPr>
          <w:fldChar w:fldCharType="begin"/>
        </w:r>
        <w:r w:rsidR="00960FA5">
          <w:rPr>
            <w:noProof/>
          </w:rPr>
          <w:instrText xml:space="preserve"> PAGEREF _Toc167206904 \h </w:instrText>
        </w:r>
        <w:r w:rsidR="00960FA5">
          <w:rPr>
            <w:noProof/>
          </w:rPr>
        </w:r>
        <w:r w:rsidR="00960FA5">
          <w:rPr>
            <w:noProof/>
          </w:rPr>
          <w:fldChar w:fldCharType="separate"/>
        </w:r>
        <w:r w:rsidR="00534288">
          <w:rPr>
            <w:noProof/>
          </w:rPr>
          <w:t>3</w:t>
        </w:r>
        <w:r w:rsidR="00960FA5">
          <w:rPr>
            <w:noProof/>
          </w:rPr>
          <w:fldChar w:fldCharType="end"/>
        </w:r>
      </w:hyperlink>
    </w:p>
    <w:p w14:paraId="6791140D" w14:textId="2B1CCEB7" w:rsidR="00960FA5" w:rsidRDefault="000D5574">
      <w:pPr>
        <w:pStyle w:val="11"/>
        <w:tabs>
          <w:tab w:val="right" w:leader="dot" w:pos="9344"/>
        </w:tabs>
        <w:rPr>
          <w:rFonts w:asciiTheme="minorHAnsi" w:eastAsiaTheme="minorEastAsia" w:hAnsiTheme="minorHAnsi" w:cstheme="minorBidi"/>
          <w:noProof/>
          <w:szCs w:val="22"/>
        </w:rPr>
      </w:pPr>
      <w:hyperlink w:anchor="_Toc167206905" w:history="1">
        <w:r w:rsidR="00960FA5" w:rsidRPr="00D8591F">
          <w:rPr>
            <w:rStyle w:val="afffff2"/>
            <w:noProof/>
          </w:rPr>
          <w:t>4 缩略语</w:t>
        </w:r>
        <w:r w:rsidR="00960FA5">
          <w:rPr>
            <w:noProof/>
          </w:rPr>
          <w:tab/>
        </w:r>
        <w:r w:rsidR="00960FA5">
          <w:rPr>
            <w:noProof/>
          </w:rPr>
          <w:fldChar w:fldCharType="begin"/>
        </w:r>
        <w:r w:rsidR="00960FA5">
          <w:rPr>
            <w:noProof/>
          </w:rPr>
          <w:instrText xml:space="preserve"> PAGEREF _Toc167206905 \h </w:instrText>
        </w:r>
        <w:r w:rsidR="00960FA5">
          <w:rPr>
            <w:noProof/>
          </w:rPr>
        </w:r>
        <w:r w:rsidR="00960FA5">
          <w:rPr>
            <w:noProof/>
          </w:rPr>
          <w:fldChar w:fldCharType="separate"/>
        </w:r>
        <w:r w:rsidR="00534288">
          <w:rPr>
            <w:noProof/>
          </w:rPr>
          <w:t>4</w:t>
        </w:r>
        <w:r w:rsidR="00960FA5">
          <w:rPr>
            <w:noProof/>
          </w:rPr>
          <w:fldChar w:fldCharType="end"/>
        </w:r>
      </w:hyperlink>
    </w:p>
    <w:p w14:paraId="43BB2577" w14:textId="40E99D72" w:rsidR="00960FA5" w:rsidRDefault="000D5574">
      <w:pPr>
        <w:pStyle w:val="11"/>
        <w:tabs>
          <w:tab w:val="right" w:leader="dot" w:pos="9344"/>
        </w:tabs>
        <w:rPr>
          <w:rFonts w:asciiTheme="minorHAnsi" w:eastAsiaTheme="minorEastAsia" w:hAnsiTheme="minorHAnsi" w:cstheme="minorBidi"/>
          <w:noProof/>
          <w:szCs w:val="22"/>
        </w:rPr>
      </w:pPr>
      <w:hyperlink w:anchor="_Toc167206906" w:history="1">
        <w:r w:rsidR="00960FA5" w:rsidRPr="00D8591F">
          <w:rPr>
            <w:rStyle w:val="afffff2"/>
            <w:noProof/>
          </w:rPr>
          <w:t>5 基本要求</w:t>
        </w:r>
        <w:r w:rsidR="00960FA5">
          <w:rPr>
            <w:noProof/>
          </w:rPr>
          <w:tab/>
        </w:r>
        <w:r w:rsidR="00960FA5">
          <w:rPr>
            <w:noProof/>
          </w:rPr>
          <w:fldChar w:fldCharType="begin"/>
        </w:r>
        <w:r w:rsidR="00960FA5">
          <w:rPr>
            <w:noProof/>
          </w:rPr>
          <w:instrText xml:space="preserve"> PAGEREF _Toc167206906 \h </w:instrText>
        </w:r>
        <w:r w:rsidR="00960FA5">
          <w:rPr>
            <w:noProof/>
          </w:rPr>
        </w:r>
        <w:r w:rsidR="00960FA5">
          <w:rPr>
            <w:noProof/>
          </w:rPr>
          <w:fldChar w:fldCharType="separate"/>
        </w:r>
        <w:r w:rsidR="00534288">
          <w:rPr>
            <w:noProof/>
          </w:rPr>
          <w:t>4</w:t>
        </w:r>
        <w:r w:rsidR="00960FA5">
          <w:rPr>
            <w:noProof/>
          </w:rPr>
          <w:fldChar w:fldCharType="end"/>
        </w:r>
      </w:hyperlink>
    </w:p>
    <w:p w14:paraId="7D9931E6" w14:textId="7B3596BA" w:rsidR="00960FA5" w:rsidRDefault="000D5574">
      <w:pPr>
        <w:pStyle w:val="11"/>
        <w:tabs>
          <w:tab w:val="right" w:leader="dot" w:pos="9344"/>
        </w:tabs>
        <w:rPr>
          <w:rFonts w:asciiTheme="minorHAnsi" w:eastAsiaTheme="minorEastAsia" w:hAnsiTheme="minorHAnsi" w:cstheme="minorBidi"/>
          <w:noProof/>
          <w:szCs w:val="22"/>
        </w:rPr>
      </w:pPr>
      <w:hyperlink w:anchor="_Toc167206907" w:history="1">
        <w:r w:rsidR="00960FA5" w:rsidRPr="00D8591F">
          <w:rPr>
            <w:rStyle w:val="afffff2"/>
            <w:noProof/>
          </w:rPr>
          <w:t>6 需求分析</w:t>
        </w:r>
        <w:r w:rsidR="00960FA5">
          <w:rPr>
            <w:noProof/>
          </w:rPr>
          <w:tab/>
        </w:r>
        <w:r w:rsidR="00960FA5">
          <w:rPr>
            <w:noProof/>
          </w:rPr>
          <w:fldChar w:fldCharType="begin"/>
        </w:r>
        <w:r w:rsidR="00960FA5">
          <w:rPr>
            <w:noProof/>
          </w:rPr>
          <w:instrText xml:space="preserve"> PAGEREF _Toc167206907 \h </w:instrText>
        </w:r>
        <w:r w:rsidR="00960FA5">
          <w:rPr>
            <w:noProof/>
          </w:rPr>
        </w:r>
        <w:r w:rsidR="00960FA5">
          <w:rPr>
            <w:noProof/>
          </w:rPr>
          <w:fldChar w:fldCharType="separate"/>
        </w:r>
        <w:r w:rsidR="00534288">
          <w:rPr>
            <w:noProof/>
          </w:rPr>
          <w:t>5</w:t>
        </w:r>
        <w:r w:rsidR="00960FA5">
          <w:rPr>
            <w:noProof/>
          </w:rPr>
          <w:fldChar w:fldCharType="end"/>
        </w:r>
      </w:hyperlink>
    </w:p>
    <w:p w14:paraId="791C456E" w14:textId="424CF6E6" w:rsidR="00960FA5" w:rsidRDefault="000D5574">
      <w:pPr>
        <w:pStyle w:val="11"/>
        <w:tabs>
          <w:tab w:val="right" w:leader="dot" w:pos="9344"/>
        </w:tabs>
        <w:rPr>
          <w:rFonts w:asciiTheme="minorHAnsi" w:eastAsiaTheme="minorEastAsia" w:hAnsiTheme="minorHAnsi" w:cstheme="minorBidi"/>
          <w:noProof/>
          <w:szCs w:val="22"/>
        </w:rPr>
      </w:pPr>
      <w:hyperlink w:anchor="_Toc167206908" w:history="1">
        <w:r w:rsidR="00960FA5" w:rsidRPr="00D8591F">
          <w:rPr>
            <w:rStyle w:val="afffff2"/>
            <w:noProof/>
          </w:rPr>
          <w:t>7 总体设计</w:t>
        </w:r>
        <w:r w:rsidR="00960FA5">
          <w:rPr>
            <w:noProof/>
          </w:rPr>
          <w:tab/>
        </w:r>
        <w:r w:rsidR="00960FA5">
          <w:rPr>
            <w:noProof/>
          </w:rPr>
          <w:fldChar w:fldCharType="begin"/>
        </w:r>
        <w:r w:rsidR="00960FA5">
          <w:rPr>
            <w:noProof/>
          </w:rPr>
          <w:instrText xml:space="preserve"> PAGEREF _Toc167206908 \h </w:instrText>
        </w:r>
        <w:r w:rsidR="00960FA5">
          <w:rPr>
            <w:noProof/>
          </w:rPr>
        </w:r>
        <w:r w:rsidR="00960FA5">
          <w:rPr>
            <w:noProof/>
          </w:rPr>
          <w:fldChar w:fldCharType="separate"/>
        </w:r>
        <w:r w:rsidR="00534288">
          <w:rPr>
            <w:noProof/>
          </w:rPr>
          <w:t>5</w:t>
        </w:r>
        <w:r w:rsidR="00960FA5">
          <w:rPr>
            <w:noProof/>
          </w:rPr>
          <w:fldChar w:fldCharType="end"/>
        </w:r>
      </w:hyperlink>
    </w:p>
    <w:p w14:paraId="4CA076FC" w14:textId="6BBC6318" w:rsidR="00960FA5" w:rsidRDefault="000D5574">
      <w:pPr>
        <w:pStyle w:val="11"/>
        <w:tabs>
          <w:tab w:val="right" w:leader="dot" w:pos="9344"/>
        </w:tabs>
        <w:rPr>
          <w:rFonts w:asciiTheme="minorHAnsi" w:eastAsiaTheme="minorEastAsia" w:hAnsiTheme="minorHAnsi" w:cstheme="minorBidi"/>
          <w:noProof/>
          <w:szCs w:val="22"/>
        </w:rPr>
      </w:pPr>
      <w:hyperlink w:anchor="_Toc167206909" w:history="1">
        <w:r w:rsidR="00960FA5" w:rsidRPr="00D8591F">
          <w:rPr>
            <w:rStyle w:val="afffff2"/>
            <w:noProof/>
          </w:rPr>
          <w:t>8 数据管理</w:t>
        </w:r>
        <w:r w:rsidR="00960FA5">
          <w:rPr>
            <w:noProof/>
          </w:rPr>
          <w:tab/>
        </w:r>
        <w:r w:rsidR="00960FA5">
          <w:rPr>
            <w:noProof/>
          </w:rPr>
          <w:fldChar w:fldCharType="begin"/>
        </w:r>
        <w:r w:rsidR="00960FA5">
          <w:rPr>
            <w:noProof/>
          </w:rPr>
          <w:instrText xml:space="preserve"> PAGEREF _Toc167206909 \h </w:instrText>
        </w:r>
        <w:r w:rsidR="00960FA5">
          <w:rPr>
            <w:noProof/>
          </w:rPr>
        </w:r>
        <w:r w:rsidR="00960FA5">
          <w:rPr>
            <w:noProof/>
          </w:rPr>
          <w:fldChar w:fldCharType="separate"/>
        </w:r>
        <w:r w:rsidR="00534288">
          <w:rPr>
            <w:noProof/>
          </w:rPr>
          <w:t>6</w:t>
        </w:r>
        <w:r w:rsidR="00960FA5">
          <w:rPr>
            <w:noProof/>
          </w:rPr>
          <w:fldChar w:fldCharType="end"/>
        </w:r>
      </w:hyperlink>
    </w:p>
    <w:p w14:paraId="43017C49" w14:textId="6C94E769" w:rsidR="00960FA5" w:rsidRDefault="000D5574">
      <w:pPr>
        <w:pStyle w:val="11"/>
        <w:tabs>
          <w:tab w:val="right" w:leader="dot" w:pos="9344"/>
        </w:tabs>
        <w:rPr>
          <w:rFonts w:asciiTheme="minorHAnsi" w:eastAsiaTheme="minorEastAsia" w:hAnsiTheme="minorHAnsi" w:cstheme="minorBidi"/>
          <w:noProof/>
          <w:szCs w:val="22"/>
        </w:rPr>
      </w:pPr>
      <w:hyperlink w:anchor="_Toc167206910" w:history="1">
        <w:r w:rsidR="00960FA5" w:rsidRPr="00D8591F">
          <w:rPr>
            <w:rStyle w:val="afffff2"/>
            <w:noProof/>
          </w:rPr>
          <w:t>9 系统功能</w:t>
        </w:r>
        <w:r w:rsidR="00960FA5">
          <w:rPr>
            <w:noProof/>
          </w:rPr>
          <w:tab/>
        </w:r>
        <w:r w:rsidR="00960FA5">
          <w:rPr>
            <w:noProof/>
          </w:rPr>
          <w:fldChar w:fldCharType="begin"/>
        </w:r>
        <w:r w:rsidR="00960FA5">
          <w:rPr>
            <w:noProof/>
          </w:rPr>
          <w:instrText xml:space="preserve"> PAGEREF _Toc167206910 \h </w:instrText>
        </w:r>
        <w:r w:rsidR="00960FA5">
          <w:rPr>
            <w:noProof/>
          </w:rPr>
        </w:r>
        <w:r w:rsidR="00960FA5">
          <w:rPr>
            <w:noProof/>
          </w:rPr>
          <w:fldChar w:fldCharType="separate"/>
        </w:r>
        <w:r w:rsidR="00534288">
          <w:rPr>
            <w:noProof/>
          </w:rPr>
          <w:t>7</w:t>
        </w:r>
        <w:r w:rsidR="00960FA5">
          <w:rPr>
            <w:noProof/>
          </w:rPr>
          <w:fldChar w:fldCharType="end"/>
        </w:r>
      </w:hyperlink>
    </w:p>
    <w:p w14:paraId="2B09D516" w14:textId="40B5F55A" w:rsidR="00960FA5" w:rsidRDefault="000D5574">
      <w:pPr>
        <w:pStyle w:val="11"/>
        <w:tabs>
          <w:tab w:val="right" w:leader="dot" w:pos="9344"/>
        </w:tabs>
        <w:rPr>
          <w:rFonts w:asciiTheme="minorHAnsi" w:eastAsiaTheme="minorEastAsia" w:hAnsiTheme="minorHAnsi" w:cstheme="minorBidi"/>
          <w:noProof/>
          <w:szCs w:val="22"/>
        </w:rPr>
      </w:pPr>
      <w:hyperlink w:anchor="_Toc167206911" w:history="1">
        <w:r w:rsidR="00960FA5" w:rsidRPr="00D8591F">
          <w:rPr>
            <w:rStyle w:val="afffff2"/>
            <w:noProof/>
          </w:rPr>
          <w:t>10 业务应用</w:t>
        </w:r>
        <w:r w:rsidR="00960FA5">
          <w:rPr>
            <w:noProof/>
          </w:rPr>
          <w:tab/>
        </w:r>
        <w:r w:rsidR="00960FA5">
          <w:rPr>
            <w:noProof/>
          </w:rPr>
          <w:fldChar w:fldCharType="begin"/>
        </w:r>
        <w:r w:rsidR="00960FA5">
          <w:rPr>
            <w:noProof/>
          </w:rPr>
          <w:instrText xml:space="preserve"> PAGEREF _Toc167206911 \h </w:instrText>
        </w:r>
        <w:r w:rsidR="00960FA5">
          <w:rPr>
            <w:noProof/>
          </w:rPr>
        </w:r>
        <w:r w:rsidR="00960FA5">
          <w:rPr>
            <w:noProof/>
          </w:rPr>
          <w:fldChar w:fldCharType="separate"/>
        </w:r>
        <w:r w:rsidR="00534288">
          <w:rPr>
            <w:noProof/>
          </w:rPr>
          <w:t>9</w:t>
        </w:r>
        <w:r w:rsidR="00960FA5">
          <w:rPr>
            <w:noProof/>
          </w:rPr>
          <w:fldChar w:fldCharType="end"/>
        </w:r>
      </w:hyperlink>
    </w:p>
    <w:p w14:paraId="33407B4B" w14:textId="4D3A88AC" w:rsidR="00960FA5" w:rsidRDefault="000D5574">
      <w:pPr>
        <w:pStyle w:val="11"/>
        <w:tabs>
          <w:tab w:val="right" w:leader="dot" w:pos="9344"/>
        </w:tabs>
        <w:rPr>
          <w:rFonts w:asciiTheme="minorHAnsi" w:eastAsiaTheme="minorEastAsia" w:hAnsiTheme="minorHAnsi" w:cstheme="minorBidi"/>
          <w:noProof/>
          <w:szCs w:val="22"/>
        </w:rPr>
      </w:pPr>
      <w:hyperlink w:anchor="_Toc167206912" w:history="1">
        <w:r w:rsidR="00960FA5" w:rsidRPr="00D8591F">
          <w:rPr>
            <w:rStyle w:val="afffff2"/>
            <w:noProof/>
          </w:rPr>
          <w:t>11 运行环境</w:t>
        </w:r>
        <w:r w:rsidR="00960FA5">
          <w:rPr>
            <w:noProof/>
          </w:rPr>
          <w:tab/>
        </w:r>
        <w:r w:rsidR="00960FA5">
          <w:rPr>
            <w:noProof/>
          </w:rPr>
          <w:fldChar w:fldCharType="begin"/>
        </w:r>
        <w:r w:rsidR="00960FA5">
          <w:rPr>
            <w:noProof/>
          </w:rPr>
          <w:instrText xml:space="preserve"> PAGEREF _Toc167206912 \h </w:instrText>
        </w:r>
        <w:r w:rsidR="00960FA5">
          <w:rPr>
            <w:noProof/>
          </w:rPr>
        </w:r>
        <w:r w:rsidR="00960FA5">
          <w:rPr>
            <w:noProof/>
          </w:rPr>
          <w:fldChar w:fldCharType="separate"/>
        </w:r>
        <w:r w:rsidR="00534288">
          <w:rPr>
            <w:noProof/>
          </w:rPr>
          <w:t>11</w:t>
        </w:r>
        <w:r w:rsidR="00960FA5">
          <w:rPr>
            <w:noProof/>
          </w:rPr>
          <w:fldChar w:fldCharType="end"/>
        </w:r>
      </w:hyperlink>
    </w:p>
    <w:p w14:paraId="4BC6BEF7" w14:textId="06777BBB" w:rsidR="00960FA5" w:rsidRDefault="000D5574">
      <w:pPr>
        <w:pStyle w:val="11"/>
        <w:tabs>
          <w:tab w:val="right" w:leader="dot" w:pos="9344"/>
        </w:tabs>
        <w:rPr>
          <w:rFonts w:asciiTheme="minorHAnsi" w:eastAsiaTheme="minorEastAsia" w:hAnsiTheme="minorHAnsi" w:cstheme="minorBidi"/>
          <w:noProof/>
          <w:szCs w:val="22"/>
        </w:rPr>
      </w:pPr>
      <w:hyperlink w:anchor="_Toc167206913" w:history="1">
        <w:r w:rsidR="00960FA5" w:rsidRPr="00D8591F">
          <w:rPr>
            <w:rStyle w:val="afffff2"/>
            <w:noProof/>
          </w:rPr>
          <w:t>12 系统运维</w:t>
        </w:r>
        <w:r w:rsidR="00960FA5">
          <w:rPr>
            <w:noProof/>
          </w:rPr>
          <w:tab/>
        </w:r>
        <w:r w:rsidR="00960FA5">
          <w:rPr>
            <w:noProof/>
          </w:rPr>
          <w:fldChar w:fldCharType="begin"/>
        </w:r>
        <w:r w:rsidR="00960FA5">
          <w:rPr>
            <w:noProof/>
          </w:rPr>
          <w:instrText xml:space="preserve"> PAGEREF _Toc167206913 \h </w:instrText>
        </w:r>
        <w:r w:rsidR="00960FA5">
          <w:rPr>
            <w:noProof/>
          </w:rPr>
        </w:r>
        <w:r w:rsidR="00960FA5">
          <w:rPr>
            <w:noProof/>
          </w:rPr>
          <w:fldChar w:fldCharType="separate"/>
        </w:r>
        <w:r w:rsidR="00534288">
          <w:rPr>
            <w:noProof/>
          </w:rPr>
          <w:t>12</w:t>
        </w:r>
        <w:r w:rsidR="00960FA5">
          <w:rPr>
            <w:noProof/>
          </w:rPr>
          <w:fldChar w:fldCharType="end"/>
        </w:r>
      </w:hyperlink>
    </w:p>
    <w:p w14:paraId="2298F7F4" w14:textId="14976353" w:rsidR="00960FA5" w:rsidRDefault="000D5574">
      <w:pPr>
        <w:pStyle w:val="11"/>
        <w:tabs>
          <w:tab w:val="right" w:leader="dot" w:pos="9344"/>
        </w:tabs>
        <w:rPr>
          <w:rFonts w:asciiTheme="minorHAnsi" w:eastAsiaTheme="minorEastAsia" w:hAnsiTheme="minorHAnsi" w:cstheme="minorBidi"/>
          <w:noProof/>
          <w:szCs w:val="22"/>
        </w:rPr>
      </w:pPr>
      <w:hyperlink w:anchor="_Toc167206914" w:history="1">
        <w:r w:rsidR="00960FA5" w:rsidRPr="00D8591F">
          <w:rPr>
            <w:rStyle w:val="afffff2"/>
            <w:noProof/>
            <w:spacing w:val="100"/>
          </w:rPr>
          <w:t>附录A</w:t>
        </w:r>
        <w:r w:rsidR="00960FA5" w:rsidRPr="00D8591F">
          <w:rPr>
            <w:rStyle w:val="afffff2"/>
            <w:noProof/>
          </w:rPr>
          <w:t xml:space="preserve"> （资料性） 排水管网数据分层</w:t>
        </w:r>
        <w:r w:rsidR="00960FA5">
          <w:rPr>
            <w:noProof/>
          </w:rPr>
          <w:tab/>
        </w:r>
        <w:r w:rsidR="00960FA5">
          <w:rPr>
            <w:noProof/>
          </w:rPr>
          <w:fldChar w:fldCharType="begin"/>
        </w:r>
        <w:r w:rsidR="00960FA5">
          <w:rPr>
            <w:noProof/>
          </w:rPr>
          <w:instrText xml:space="preserve"> PAGEREF _Toc167206914 \h </w:instrText>
        </w:r>
        <w:r w:rsidR="00960FA5">
          <w:rPr>
            <w:noProof/>
          </w:rPr>
        </w:r>
        <w:r w:rsidR="00960FA5">
          <w:rPr>
            <w:noProof/>
          </w:rPr>
          <w:fldChar w:fldCharType="separate"/>
        </w:r>
        <w:r w:rsidR="00534288">
          <w:rPr>
            <w:noProof/>
          </w:rPr>
          <w:t>13</w:t>
        </w:r>
        <w:r w:rsidR="00960FA5">
          <w:rPr>
            <w:noProof/>
          </w:rPr>
          <w:fldChar w:fldCharType="end"/>
        </w:r>
      </w:hyperlink>
    </w:p>
    <w:p w14:paraId="616D0688" w14:textId="7E071AA5" w:rsidR="00960FA5" w:rsidRDefault="000D5574">
      <w:pPr>
        <w:pStyle w:val="11"/>
        <w:tabs>
          <w:tab w:val="right" w:leader="dot" w:pos="9344"/>
        </w:tabs>
        <w:rPr>
          <w:rFonts w:asciiTheme="minorHAnsi" w:eastAsiaTheme="minorEastAsia" w:hAnsiTheme="minorHAnsi" w:cstheme="minorBidi"/>
          <w:noProof/>
          <w:szCs w:val="22"/>
        </w:rPr>
      </w:pPr>
      <w:hyperlink w:anchor="_Toc167206915" w:history="1">
        <w:r w:rsidR="00960FA5" w:rsidRPr="00D8591F">
          <w:rPr>
            <w:rStyle w:val="afffff2"/>
            <w:noProof/>
            <w:spacing w:val="100"/>
          </w:rPr>
          <w:t>附录B</w:t>
        </w:r>
        <w:r w:rsidR="00960FA5" w:rsidRPr="00D8591F">
          <w:rPr>
            <w:rStyle w:val="afffff2"/>
            <w:noProof/>
          </w:rPr>
          <w:t xml:space="preserve"> （资料性） 排水管网数据结构</w:t>
        </w:r>
        <w:r w:rsidR="00960FA5">
          <w:rPr>
            <w:noProof/>
          </w:rPr>
          <w:tab/>
        </w:r>
        <w:r w:rsidR="00960FA5">
          <w:rPr>
            <w:noProof/>
          </w:rPr>
          <w:fldChar w:fldCharType="begin"/>
        </w:r>
        <w:r w:rsidR="00960FA5">
          <w:rPr>
            <w:noProof/>
          </w:rPr>
          <w:instrText xml:space="preserve"> PAGEREF _Toc167206915 \h </w:instrText>
        </w:r>
        <w:r w:rsidR="00960FA5">
          <w:rPr>
            <w:noProof/>
          </w:rPr>
        </w:r>
        <w:r w:rsidR="00960FA5">
          <w:rPr>
            <w:noProof/>
          </w:rPr>
          <w:fldChar w:fldCharType="separate"/>
        </w:r>
        <w:r w:rsidR="00534288">
          <w:rPr>
            <w:noProof/>
          </w:rPr>
          <w:t>14</w:t>
        </w:r>
        <w:r w:rsidR="00960FA5">
          <w:rPr>
            <w:noProof/>
          </w:rPr>
          <w:fldChar w:fldCharType="end"/>
        </w:r>
      </w:hyperlink>
    </w:p>
    <w:p w14:paraId="2EA086C5" w14:textId="265119FC" w:rsidR="00960FA5" w:rsidRDefault="000D5574">
      <w:pPr>
        <w:pStyle w:val="11"/>
        <w:tabs>
          <w:tab w:val="right" w:leader="dot" w:pos="9344"/>
        </w:tabs>
        <w:rPr>
          <w:rFonts w:asciiTheme="minorHAnsi" w:eastAsiaTheme="minorEastAsia" w:hAnsiTheme="minorHAnsi" w:cstheme="minorBidi"/>
          <w:noProof/>
          <w:szCs w:val="22"/>
        </w:rPr>
      </w:pPr>
      <w:hyperlink w:anchor="_Toc167206916" w:history="1">
        <w:r w:rsidR="00960FA5" w:rsidRPr="00D8591F">
          <w:rPr>
            <w:rStyle w:val="afffff2"/>
            <w:noProof/>
            <w:spacing w:val="105"/>
          </w:rPr>
          <w:t>参考文献</w:t>
        </w:r>
        <w:r w:rsidR="00960FA5">
          <w:rPr>
            <w:noProof/>
          </w:rPr>
          <w:tab/>
        </w:r>
        <w:r w:rsidR="00960FA5">
          <w:rPr>
            <w:noProof/>
          </w:rPr>
          <w:fldChar w:fldCharType="begin"/>
        </w:r>
        <w:r w:rsidR="00960FA5">
          <w:rPr>
            <w:noProof/>
          </w:rPr>
          <w:instrText xml:space="preserve"> PAGEREF _Toc167206916 \h </w:instrText>
        </w:r>
        <w:r w:rsidR="00960FA5">
          <w:rPr>
            <w:noProof/>
          </w:rPr>
        </w:r>
        <w:r w:rsidR="00960FA5">
          <w:rPr>
            <w:noProof/>
          </w:rPr>
          <w:fldChar w:fldCharType="separate"/>
        </w:r>
        <w:r w:rsidR="00534288">
          <w:rPr>
            <w:noProof/>
          </w:rPr>
          <w:t>16</w:t>
        </w:r>
        <w:r w:rsidR="00960FA5">
          <w:rPr>
            <w:noProof/>
          </w:rPr>
          <w:fldChar w:fldCharType="end"/>
        </w:r>
      </w:hyperlink>
    </w:p>
    <w:p w14:paraId="19B10AE2" w14:textId="12915E52" w:rsidR="009053DE" w:rsidRPr="009053DE" w:rsidRDefault="009053DE" w:rsidP="009053DE">
      <w:pPr>
        <w:pStyle w:val="afffffff2"/>
        <w:spacing w:after="360"/>
        <w:sectPr w:rsidR="009053DE" w:rsidRPr="009053DE" w:rsidSect="009053DE">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r w:rsidRPr="009053DE">
        <w:fldChar w:fldCharType="end"/>
      </w:r>
    </w:p>
    <w:p w14:paraId="7D6F9A9C" w14:textId="77777777" w:rsidR="00EB7BB3" w:rsidRDefault="009373D1">
      <w:pPr>
        <w:pStyle w:val="a6"/>
        <w:spacing w:before="900" w:after="360"/>
      </w:pPr>
      <w:bookmarkStart w:id="29" w:name="_Toc167206901"/>
      <w:bookmarkStart w:id="30" w:name="BookMark2"/>
      <w:bookmarkEnd w:id="21"/>
      <w:r>
        <w:rPr>
          <w:spacing w:val="320"/>
        </w:rPr>
        <w:lastRenderedPageBreak/>
        <w:t>前</w:t>
      </w:r>
      <w:r>
        <w:t>言</w:t>
      </w:r>
      <w:bookmarkEnd w:id="22"/>
      <w:bookmarkEnd w:id="23"/>
      <w:bookmarkEnd w:id="24"/>
      <w:bookmarkEnd w:id="25"/>
      <w:bookmarkEnd w:id="26"/>
      <w:bookmarkEnd w:id="27"/>
      <w:bookmarkEnd w:id="28"/>
      <w:bookmarkEnd w:id="29"/>
    </w:p>
    <w:p w14:paraId="3D8B51FA" w14:textId="77777777" w:rsidR="00EB7BB3" w:rsidRDefault="009373D1">
      <w:pPr>
        <w:pStyle w:val="afffffd"/>
        <w:ind w:firstLine="420"/>
      </w:pPr>
      <w:r>
        <w:rPr>
          <w:rFonts w:hint="eastAsia"/>
        </w:rPr>
        <w:t>本文件参照GB/T 1.1—2020《标准化工作导则  第1部分：标准化文件的结构和起草规则》的规定起草。</w:t>
      </w:r>
    </w:p>
    <w:p w14:paraId="24D4AEAD" w14:textId="77777777" w:rsidR="00EB7BB3" w:rsidRDefault="009373D1">
      <w:pPr>
        <w:pStyle w:val="afffffd"/>
        <w:ind w:firstLine="420"/>
      </w:pPr>
      <w:r>
        <w:rPr>
          <w:rFonts w:hint="eastAsia"/>
        </w:rPr>
        <w:t>请注意本文件的某些内容可能涉及专利。本文件的发布机构不承担识别专利的责任。</w:t>
      </w:r>
    </w:p>
    <w:p w14:paraId="0E3DE7EF" w14:textId="77777777" w:rsidR="00EB7BB3" w:rsidRDefault="009373D1">
      <w:pPr>
        <w:pStyle w:val="afffffd"/>
        <w:ind w:firstLine="420"/>
      </w:pPr>
      <w:r>
        <w:rPr>
          <w:rFonts w:hint="eastAsia"/>
        </w:rPr>
        <w:t>本文件由广西壮族自治区智慧水务工程研究中心提出。</w:t>
      </w:r>
    </w:p>
    <w:p w14:paraId="77F7816E" w14:textId="77777777" w:rsidR="00EB7BB3" w:rsidRDefault="009373D1">
      <w:pPr>
        <w:pStyle w:val="afffffd"/>
        <w:ind w:firstLine="420"/>
      </w:pPr>
      <w:r>
        <w:rPr>
          <w:rFonts w:hint="eastAsia"/>
        </w:rPr>
        <w:t>本文件由广西标准化协会归口。</w:t>
      </w:r>
    </w:p>
    <w:p w14:paraId="6D2D4F58" w14:textId="2A78B6BB" w:rsidR="00EB7BB3" w:rsidRDefault="009373D1">
      <w:pPr>
        <w:pStyle w:val="afffffd"/>
        <w:ind w:firstLine="420"/>
      </w:pPr>
      <w:r>
        <w:rPr>
          <w:rFonts w:hint="eastAsia"/>
        </w:rPr>
        <w:t>本文件起草单位：</w:t>
      </w:r>
      <w:r w:rsidRPr="0007305D">
        <w:rPr>
          <w:rFonts w:hint="eastAsia"/>
        </w:rPr>
        <w:t>广西北投环保水</w:t>
      </w:r>
      <w:proofErr w:type="gramStart"/>
      <w:r w:rsidRPr="0007305D">
        <w:rPr>
          <w:rFonts w:hint="eastAsia"/>
        </w:rPr>
        <w:t>务</w:t>
      </w:r>
      <w:proofErr w:type="gramEnd"/>
      <w:r w:rsidRPr="0007305D">
        <w:rPr>
          <w:rFonts w:hint="eastAsia"/>
        </w:rPr>
        <w:t>集团有限公司、武汉众智鸿图科技有限公司、清华大学深圳国际研究生院、广西泽</w:t>
      </w:r>
      <w:proofErr w:type="gramStart"/>
      <w:r w:rsidRPr="0007305D">
        <w:rPr>
          <w:rFonts w:hint="eastAsia"/>
        </w:rPr>
        <w:t>霖</w:t>
      </w:r>
      <w:proofErr w:type="gramEnd"/>
      <w:r w:rsidRPr="0007305D">
        <w:rPr>
          <w:rFonts w:hint="eastAsia"/>
        </w:rPr>
        <w:t>环保水</w:t>
      </w:r>
      <w:proofErr w:type="gramStart"/>
      <w:r w:rsidRPr="0007305D">
        <w:rPr>
          <w:rFonts w:hint="eastAsia"/>
        </w:rPr>
        <w:t>务</w:t>
      </w:r>
      <w:proofErr w:type="gramEnd"/>
      <w:r w:rsidRPr="0007305D">
        <w:rPr>
          <w:rFonts w:hint="eastAsia"/>
        </w:rPr>
        <w:t>有限公司、上海威派格智慧水</w:t>
      </w:r>
      <w:proofErr w:type="gramStart"/>
      <w:r w:rsidRPr="0007305D">
        <w:rPr>
          <w:rFonts w:hint="eastAsia"/>
        </w:rPr>
        <w:t>务</w:t>
      </w:r>
      <w:proofErr w:type="gramEnd"/>
      <w:r w:rsidRPr="0007305D">
        <w:rPr>
          <w:rFonts w:hint="eastAsia"/>
        </w:rPr>
        <w:t>股份有限公司、苏州君杰水务科技有限公司、广西防城港北投环保水</w:t>
      </w:r>
      <w:proofErr w:type="gramStart"/>
      <w:r w:rsidRPr="0007305D">
        <w:rPr>
          <w:rFonts w:hint="eastAsia"/>
        </w:rPr>
        <w:t>务</w:t>
      </w:r>
      <w:proofErr w:type="gramEnd"/>
      <w:r w:rsidRPr="0007305D">
        <w:rPr>
          <w:rFonts w:hint="eastAsia"/>
        </w:rPr>
        <w:t>有限公司、广西北海北投环保水</w:t>
      </w:r>
      <w:proofErr w:type="gramStart"/>
      <w:r w:rsidRPr="0007305D">
        <w:rPr>
          <w:rFonts w:hint="eastAsia"/>
        </w:rPr>
        <w:t>务</w:t>
      </w:r>
      <w:proofErr w:type="gramEnd"/>
      <w:r w:rsidRPr="0007305D">
        <w:rPr>
          <w:rFonts w:hint="eastAsia"/>
        </w:rPr>
        <w:t>有限公司、广西上善若水发展有限公司。</w:t>
      </w:r>
    </w:p>
    <w:p w14:paraId="7E49E2DE" w14:textId="19E4B1E0" w:rsidR="00EB7BB3" w:rsidRDefault="009373D1">
      <w:pPr>
        <w:pStyle w:val="afffffd"/>
        <w:ind w:firstLine="420"/>
      </w:pPr>
      <w:r>
        <w:rPr>
          <w:rFonts w:hint="eastAsia"/>
        </w:rPr>
        <w:t>本文件主要起草人：</w:t>
      </w:r>
      <w:r w:rsidRPr="0007305D">
        <w:rPr>
          <w:rFonts w:hint="eastAsia"/>
        </w:rPr>
        <w:t>蒋严波、韦纯忠、许峰、管运涛、蔚阳、韩崔燕、申学安、杨云安、李德勇、周满林、卢文宝、宫志杰、罗皓百、林勇、凌威、骆威宇、王波、郑凯源、朱逸飞、朱高俊、劳静丹、王珏、张樱</w:t>
      </w:r>
      <w:proofErr w:type="gramStart"/>
      <w:r w:rsidRPr="0007305D">
        <w:rPr>
          <w:rFonts w:hint="eastAsia"/>
        </w:rPr>
        <w:t>荠</w:t>
      </w:r>
      <w:proofErr w:type="gramEnd"/>
      <w:r w:rsidRPr="0007305D">
        <w:rPr>
          <w:rFonts w:hint="eastAsia"/>
        </w:rPr>
        <w:t>、黄伟平、林尉伦、刘相阳、邓轩</w:t>
      </w:r>
      <w:r>
        <w:rPr>
          <w:rFonts w:hint="eastAsia"/>
        </w:rPr>
        <w:t>。</w:t>
      </w:r>
    </w:p>
    <w:p w14:paraId="7391613F" w14:textId="77777777" w:rsidR="00EB7BB3" w:rsidRDefault="00EB7BB3">
      <w:pPr>
        <w:pStyle w:val="afffffd"/>
        <w:ind w:firstLine="420"/>
      </w:pPr>
    </w:p>
    <w:p w14:paraId="2B4C9ECE" w14:textId="77777777" w:rsidR="00EB7BB3" w:rsidRDefault="00EB7BB3">
      <w:pPr>
        <w:pStyle w:val="afffffd"/>
        <w:ind w:firstLine="420"/>
        <w:sectPr w:rsidR="00EB7BB3" w:rsidSect="009053DE">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linePitch="312"/>
        </w:sectPr>
      </w:pPr>
    </w:p>
    <w:p w14:paraId="3575147C" w14:textId="77777777" w:rsidR="00EB7BB3" w:rsidRDefault="00EB7BB3">
      <w:pPr>
        <w:spacing w:line="20" w:lineRule="exact"/>
        <w:jc w:val="center"/>
        <w:rPr>
          <w:rFonts w:ascii="黑体" w:eastAsia="黑体" w:hAnsi="黑体"/>
          <w:sz w:val="32"/>
          <w:szCs w:val="32"/>
        </w:rPr>
      </w:pPr>
      <w:bookmarkStart w:id="31" w:name="BookMark4"/>
      <w:bookmarkEnd w:id="30"/>
    </w:p>
    <w:p w14:paraId="679FB61B" w14:textId="77777777" w:rsidR="00EB7BB3" w:rsidRDefault="00EB7BB3">
      <w:pPr>
        <w:spacing w:line="20" w:lineRule="exact"/>
        <w:jc w:val="center"/>
        <w:rPr>
          <w:rFonts w:ascii="黑体" w:eastAsia="黑体" w:hAnsi="黑体"/>
          <w:sz w:val="32"/>
          <w:szCs w:val="32"/>
        </w:rPr>
      </w:pPr>
    </w:p>
    <w:bookmarkStart w:id="32" w:name="NEW_STAND_NAME" w:displacedByCustomXml="next"/>
    <w:sdt>
      <w:sdtPr>
        <w:tag w:val="NEW_STAND_NAME"/>
        <w:id w:val="595910757"/>
        <w:lock w:val="sdtLocked"/>
        <w:placeholder>
          <w:docPart w:val="ED8AD4A14F5C4807AFB611BC1047B070"/>
        </w:placeholder>
      </w:sdtPr>
      <w:sdtEndPr/>
      <w:sdtContent>
        <w:p w14:paraId="751A1A93" w14:textId="77777777" w:rsidR="00EB7BB3" w:rsidRDefault="009373D1">
          <w:pPr>
            <w:pStyle w:val="affffffffff0"/>
            <w:spacing w:beforeLines="1" w:before="2" w:afterLines="220" w:after="528"/>
          </w:pPr>
          <w:r>
            <w:rPr>
              <w:rFonts w:hint="eastAsia"/>
            </w:rPr>
            <w:t>城镇污水处理企业排水管网地理信息系统建设规范</w:t>
          </w:r>
        </w:p>
      </w:sdtContent>
    </w:sdt>
    <w:p w14:paraId="057A6168" w14:textId="77777777" w:rsidR="00EB7BB3" w:rsidRDefault="009373D1">
      <w:pPr>
        <w:pStyle w:val="affd"/>
        <w:spacing w:before="240" w:after="240"/>
      </w:pPr>
      <w:bookmarkStart w:id="33" w:name="_Toc119586267"/>
      <w:bookmarkStart w:id="34" w:name="_Toc97192964"/>
      <w:bookmarkStart w:id="35" w:name="_Toc17233325"/>
      <w:bookmarkStart w:id="36" w:name="_Toc24884211"/>
      <w:bookmarkStart w:id="37" w:name="_Toc17233333"/>
      <w:bookmarkStart w:id="38" w:name="_Toc26986530"/>
      <w:bookmarkStart w:id="39" w:name="_Toc26718930"/>
      <w:bookmarkStart w:id="40" w:name="_Toc26648465"/>
      <w:bookmarkStart w:id="41" w:name="_Toc26986771"/>
      <w:bookmarkStart w:id="42" w:name="_Toc24884218"/>
      <w:bookmarkStart w:id="43" w:name="_Toc119600636"/>
      <w:bookmarkStart w:id="44" w:name="_Toc120259599"/>
      <w:bookmarkStart w:id="45" w:name="_Toc161825996"/>
      <w:bookmarkStart w:id="46" w:name="_Toc165974632"/>
      <w:bookmarkStart w:id="47" w:name="_Toc165994857"/>
      <w:bookmarkStart w:id="48" w:name="_Toc165994873"/>
      <w:bookmarkStart w:id="49" w:name="_Toc167206902"/>
      <w:bookmarkEnd w:id="32"/>
      <w:r>
        <w:rPr>
          <w:rFonts w:hint="eastAsia"/>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2F78AC1" w14:textId="4BCBEE9D" w:rsidR="00EB7BB3" w:rsidRDefault="009373D1">
      <w:pPr>
        <w:pStyle w:val="affffffffffff2"/>
        <w:wordWrap/>
        <w:spacing w:before="120" w:line="240" w:lineRule="auto"/>
        <w:ind w:firstLine="420"/>
        <w:rPr>
          <w:rFonts w:eastAsia="宋体"/>
          <w:sz w:val="21"/>
        </w:rPr>
      </w:pPr>
      <w:bookmarkStart w:id="50" w:name="_Toc17233326"/>
      <w:bookmarkStart w:id="51" w:name="_Toc17233334"/>
      <w:bookmarkStart w:id="52" w:name="_Toc24884219"/>
      <w:bookmarkStart w:id="53" w:name="_Toc26648466"/>
      <w:bookmarkStart w:id="54" w:name="_Toc24884212"/>
      <w:r>
        <w:rPr>
          <w:rFonts w:eastAsia="宋体" w:hint="eastAsia"/>
          <w:sz w:val="21"/>
        </w:rPr>
        <w:t>本文件界定了城镇污水处理企业排水管网地理信息系统涉及的术语和定义、缩略语，</w:t>
      </w:r>
      <w:r w:rsidRPr="00385CCD">
        <w:rPr>
          <w:rFonts w:eastAsia="宋体" w:hint="eastAsia"/>
          <w:sz w:val="21"/>
        </w:rPr>
        <w:t>规定了城镇污水处理企业排水管网地理信息系统建设的基本要求、需求分析、总体设计、数据管理、</w:t>
      </w:r>
      <w:r w:rsidR="007F2BC9" w:rsidRPr="00385CCD">
        <w:rPr>
          <w:rFonts w:eastAsia="宋体" w:hint="eastAsia"/>
          <w:sz w:val="21"/>
        </w:rPr>
        <w:t>系统</w:t>
      </w:r>
      <w:r w:rsidRPr="00385CCD">
        <w:rPr>
          <w:rFonts w:eastAsia="宋体" w:hint="eastAsia"/>
          <w:sz w:val="21"/>
        </w:rPr>
        <w:t>功能、业务应用、运行环境、系统运维等内容。</w:t>
      </w:r>
    </w:p>
    <w:p w14:paraId="2D92DBE4" w14:textId="77777777" w:rsidR="00EB7BB3" w:rsidRDefault="009373D1">
      <w:pPr>
        <w:pStyle w:val="afffffd"/>
        <w:ind w:firstLine="420"/>
      </w:pPr>
      <w:r>
        <w:rPr>
          <w:rFonts w:hint="eastAsia"/>
        </w:rPr>
        <w:t>本文件适用于城镇污水处理企业排水管网地理信息系统的设计、建设、运行、管理和维护。</w:t>
      </w:r>
    </w:p>
    <w:p w14:paraId="760A8222" w14:textId="4F6E0980" w:rsidR="00EB7BB3" w:rsidRDefault="009373D1">
      <w:pPr>
        <w:pStyle w:val="affd"/>
        <w:spacing w:before="240" w:after="240"/>
      </w:pPr>
      <w:bookmarkStart w:id="55" w:name="_Toc26718931"/>
      <w:bookmarkStart w:id="56" w:name="_Toc97192965"/>
      <w:bookmarkStart w:id="57" w:name="_Toc119600637"/>
      <w:bookmarkStart w:id="58" w:name="_Toc119586268"/>
      <w:bookmarkStart w:id="59" w:name="_Toc26986531"/>
      <w:bookmarkStart w:id="60" w:name="_Toc26986772"/>
      <w:bookmarkStart w:id="61" w:name="_Toc120259600"/>
      <w:bookmarkStart w:id="62" w:name="_Toc161825997"/>
      <w:bookmarkStart w:id="63" w:name="_Toc165974633"/>
      <w:bookmarkStart w:id="64" w:name="_Toc165994858"/>
      <w:bookmarkStart w:id="65" w:name="_Toc165994874"/>
      <w:bookmarkStart w:id="66" w:name="_Toc167206903"/>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sdt>
      <w:sdtPr>
        <w:rPr>
          <w:rFonts w:hint="eastAsia"/>
        </w:rPr>
        <w:id w:val="715848253"/>
        <w:placeholder>
          <w:docPart w:val="F58F0E30AFC94CD0B444DEF89AFA63B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C2F370F" w14:textId="77777777" w:rsidR="00EB7BB3" w:rsidRDefault="009373D1">
          <w:pPr>
            <w:pStyle w:val="af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A5FF2B9" w14:textId="1B5BBD9E" w:rsidR="00EB7BB3" w:rsidRDefault="009373D1">
      <w:pPr>
        <w:pStyle w:val="afffffd"/>
        <w:ind w:firstLine="420"/>
        <w:rPr>
          <w:rFonts w:hAnsi="宋体"/>
        </w:rPr>
      </w:pPr>
      <w:r>
        <w:rPr>
          <w:rFonts w:hAnsi="宋体" w:hint="eastAsia"/>
        </w:rPr>
        <w:t>GB</w:t>
      </w:r>
      <w:r>
        <w:rPr>
          <w:rFonts w:hAnsi="宋体"/>
        </w:rPr>
        <w:t>/</w:t>
      </w:r>
      <w:r>
        <w:rPr>
          <w:rFonts w:hAnsi="宋体" w:hint="eastAsia"/>
        </w:rPr>
        <w:t>T 9385</w:t>
      </w:r>
      <w:r>
        <w:rPr>
          <w:rFonts w:hAnsi="宋体"/>
        </w:rPr>
        <w:t xml:space="preserve">  </w:t>
      </w:r>
      <w:r w:rsidR="000B215C" w:rsidRPr="000B215C">
        <w:rPr>
          <w:rFonts w:hAnsi="宋体" w:hint="eastAsia"/>
        </w:rPr>
        <w:t>计算机软件需求规格说明规范</w:t>
      </w:r>
    </w:p>
    <w:p w14:paraId="1DEF667F" w14:textId="77777777" w:rsidR="00EB7BB3" w:rsidRDefault="009373D1">
      <w:pPr>
        <w:pStyle w:val="afffffd"/>
        <w:ind w:firstLine="420"/>
        <w:rPr>
          <w:rFonts w:hAnsi="宋体"/>
        </w:rPr>
      </w:pPr>
      <w:r>
        <w:rPr>
          <w:rFonts w:hAnsi="宋体"/>
        </w:rPr>
        <w:t>GB/T 13923  基础地理信息要素分类与代码</w:t>
      </w:r>
    </w:p>
    <w:p w14:paraId="043BCDF6" w14:textId="77777777" w:rsidR="00EB7BB3" w:rsidRDefault="009373D1">
      <w:pPr>
        <w:pStyle w:val="afffffd"/>
        <w:ind w:firstLine="420"/>
        <w:rPr>
          <w:rFonts w:hAnsi="宋体"/>
        </w:rPr>
      </w:pPr>
      <w:r>
        <w:rPr>
          <w:rFonts w:hAnsi="宋体" w:hint="eastAsia"/>
        </w:rPr>
        <w:t xml:space="preserve">GB/T 22239 </w:t>
      </w:r>
      <w:r>
        <w:rPr>
          <w:rFonts w:hAnsi="宋体"/>
        </w:rPr>
        <w:t xml:space="preserve"> </w:t>
      </w:r>
      <w:r>
        <w:rPr>
          <w:rFonts w:hAnsi="宋体" w:hint="eastAsia"/>
        </w:rPr>
        <w:t xml:space="preserve">信息安全技术 </w:t>
      </w:r>
      <w:r>
        <w:rPr>
          <w:rFonts w:hAnsi="宋体"/>
        </w:rPr>
        <w:t xml:space="preserve"> </w:t>
      </w:r>
      <w:r>
        <w:rPr>
          <w:rFonts w:hAnsi="宋体" w:hint="eastAsia"/>
        </w:rPr>
        <w:t>网络安全等级保护基本要求</w:t>
      </w:r>
    </w:p>
    <w:p w14:paraId="5E56B7DC" w14:textId="245B9968" w:rsidR="00A6097B" w:rsidRDefault="00A6097B">
      <w:pPr>
        <w:pStyle w:val="afffffd"/>
        <w:ind w:firstLine="420"/>
        <w:rPr>
          <w:rFonts w:hAnsi="宋体"/>
        </w:rPr>
      </w:pPr>
      <w:r w:rsidRPr="00A6097B">
        <w:rPr>
          <w:rFonts w:hAnsi="宋体"/>
        </w:rPr>
        <w:t>GB/T 22240</w:t>
      </w:r>
      <w:r w:rsidR="00642A09">
        <w:rPr>
          <w:rFonts w:hAnsi="宋体"/>
        </w:rPr>
        <w:t xml:space="preserve">  </w:t>
      </w:r>
      <w:r w:rsidR="00642A09" w:rsidRPr="00642A09">
        <w:rPr>
          <w:rFonts w:hAnsi="宋体" w:hint="eastAsia"/>
        </w:rPr>
        <w:t xml:space="preserve">信息安全技术 </w:t>
      </w:r>
      <w:r w:rsidR="00642A09">
        <w:rPr>
          <w:rFonts w:hAnsi="宋体"/>
        </w:rPr>
        <w:t xml:space="preserve"> </w:t>
      </w:r>
      <w:r w:rsidR="00642A09" w:rsidRPr="00642A09">
        <w:rPr>
          <w:rFonts w:hAnsi="宋体" w:hint="eastAsia"/>
        </w:rPr>
        <w:t>网络安全等级保护定级指南</w:t>
      </w:r>
    </w:p>
    <w:p w14:paraId="05591636" w14:textId="73A00370" w:rsidR="00EB7BB3" w:rsidRDefault="009373D1">
      <w:pPr>
        <w:pStyle w:val="afffffd"/>
        <w:ind w:firstLine="420"/>
        <w:rPr>
          <w:rFonts w:hAnsi="宋体"/>
        </w:rPr>
      </w:pPr>
      <w:r>
        <w:rPr>
          <w:rFonts w:hint="eastAsia"/>
        </w:rPr>
        <w:t>GB/T 51187</w:t>
      </w:r>
      <w:r>
        <w:t xml:space="preserve">  </w:t>
      </w:r>
      <w:r w:rsidR="00642A09" w:rsidRPr="00642A09">
        <w:rPr>
          <w:rFonts w:hint="eastAsia"/>
        </w:rPr>
        <w:t>城市排水防涝设施数据采集与维护技术规</w:t>
      </w:r>
      <w:r>
        <w:rPr>
          <w:rFonts w:hint="eastAsia"/>
        </w:rPr>
        <w:t>范</w:t>
      </w:r>
    </w:p>
    <w:p w14:paraId="45B5BFCD" w14:textId="77777777" w:rsidR="00EB7BB3" w:rsidRDefault="009373D1">
      <w:pPr>
        <w:pStyle w:val="afffffd"/>
        <w:ind w:firstLine="420"/>
        <w:rPr>
          <w:rFonts w:hAnsi="宋体"/>
        </w:rPr>
      </w:pPr>
      <w:r>
        <w:rPr>
          <w:rFonts w:hAnsi="宋体"/>
        </w:rPr>
        <w:t>CH/T 1036  管线要素分类代码与符号表达</w:t>
      </w:r>
    </w:p>
    <w:p w14:paraId="5DD2DE46" w14:textId="77777777" w:rsidR="00EB7BB3" w:rsidRDefault="009373D1">
      <w:pPr>
        <w:pStyle w:val="afffffd"/>
        <w:ind w:firstLine="420"/>
        <w:rPr>
          <w:rFonts w:hAnsi="宋体"/>
        </w:rPr>
      </w:pPr>
      <w:r>
        <w:rPr>
          <w:rFonts w:hAnsi="宋体"/>
        </w:rPr>
        <w:t>CJJ/T 269  城市综合地下管线信息系统技术规范</w:t>
      </w:r>
    </w:p>
    <w:p w14:paraId="66BDD189" w14:textId="77777777" w:rsidR="00EB7BB3" w:rsidRDefault="009373D1">
      <w:pPr>
        <w:pStyle w:val="affd"/>
        <w:spacing w:before="240" w:after="240"/>
      </w:pPr>
      <w:bookmarkStart w:id="67" w:name="_Toc119586269"/>
      <w:bookmarkStart w:id="68" w:name="_Toc119600638"/>
      <w:bookmarkStart w:id="69" w:name="_Toc97192966"/>
      <w:bookmarkStart w:id="70" w:name="_Toc120259601"/>
      <w:bookmarkStart w:id="71" w:name="_Toc161825998"/>
      <w:bookmarkStart w:id="72" w:name="_Toc165974634"/>
      <w:bookmarkStart w:id="73" w:name="_Toc165994859"/>
      <w:bookmarkStart w:id="74" w:name="_Toc165994875"/>
      <w:bookmarkStart w:id="75" w:name="_Toc167206904"/>
      <w:r>
        <w:rPr>
          <w:rFonts w:hint="eastAsia"/>
        </w:rPr>
        <w:t>术语和定义</w:t>
      </w:r>
      <w:bookmarkEnd w:id="67"/>
      <w:bookmarkEnd w:id="68"/>
      <w:bookmarkEnd w:id="69"/>
      <w:bookmarkEnd w:id="70"/>
      <w:bookmarkEnd w:id="71"/>
      <w:bookmarkEnd w:id="72"/>
      <w:bookmarkEnd w:id="73"/>
      <w:bookmarkEnd w:id="74"/>
      <w:bookmarkEnd w:id="75"/>
    </w:p>
    <w:bookmarkStart w:id="76" w:name="_Toc26986532" w:displacedByCustomXml="next"/>
    <w:bookmarkEnd w:id="76" w:displacedByCustomXml="next"/>
    <w:sdt>
      <w:sdtPr>
        <w:id w:val="-1909835108"/>
        <w:placeholder>
          <w:docPart w:val="704FAA25AE30416B88D0B47C03B778E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B1C57E7" w14:textId="77777777" w:rsidR="00EB7BB3" w:rsidRDefault="009373D1">
          <w:pPr>
            <w:pStyle w:val="afffffd"/>
            <w:ind w:firstLine="420"/>
          </w:pPr>
          <w:r>
            <w:t>下列术语和定义适用于本文件。</w:t>
          </w:r>
        </w:p>
      </w:sdtContent>
    </w:sdt>
    <w:p w14:paraId="2964F84F" w14:textId="77777777" w:rsidR="00EB7BB3" w:rsidRDefault="009373D1">
      <w:pPr>
        <w:pStyle w:val="afffffffffffc"/>
        <w:ind w:left="420" w:hangingChars="200" w:hanging="420"/>
        <w:rPr>
          <w:rFonts w:ascii="黑体" w:eastAsia="黑体" w:hAnsi="黑体"/>
        </w:rPr>
      </w:pPr>
      <w:r>
        <w:rPr>
          <w:rFonts w:ascii="黑体" w:eastAsia="黑体" w:hAnsi="黑体"/>
        </w:rPr>
        <w:br/>
      </w:r>
      <w:r>
        <w:rPr>
          <w:rFonts w:ascii="黑体" w:eastAsia="黑体" w:hAnsi="黑体" w:hint="eastAsia"/>
        </w:rPr>
        <w:t xml:space="preserve">排水管网 </w:t>
      </w:r>
      <w:r>
        <w:rPr>
          <w:rFonts w:ascii="黑体" w:eastAsia="黑体" w:hAnsi="黑体"/>
        </w:rPr>
        <w:t xml:space="preserve"> </w:t>
      </w:r>
      <w:r>
        <w:rPr>
          <w:rFonts w:ascii="黑体" w:eastAsia="黑体" w:hAnsi="黑体" w:hint="eastAsia"/>
        </w:rPr>
        <w:t>d</w:t>
      </w:r>
      <w:r>
        <w:rPr>
          <w:rFonts w:ascii="黑体" w:eastAsia="黑体" w:hAnsi="黑体"/>
        </w:rPr>
        <w:t>rainage pipe network</w:t>
      </w:r>
    </w:p>
    <w:p w14:paraId="2196BBCD" w14:textId="77777777" w:rsidR="00EB7BB3" w:rsidRDefault="009373D1">
      <w:pPr>
        <w:pStyle w:val="afffffd"/>
        <w:ind w:firstLine="420"/>
      </w:pPr>
      <w:r>
        <w:rPr>
          <w:rFonts w:hint="eastAsia"/>
        </w:rPr>
        <w:t>汇集、输送、排放污水、废水和雨水的管道及其附属设施所组成的网状系统。</w:t>
      </w:r>
    </w:p>
    <w:p w14:paraId="2EAF7DCB" w14:textId="272B6765" w:rsidR="00EB7BB3" w:rsidRPr="00CA6A28" w:rsidRDefault="009373D1">
      <w:pPr>
        <w:pStyle w:val="afffffffffffc"/>
        <w:ind w:left="420" w:hangingChars="200" w:hanging="420"/>
        <w:rPr>
          <w:rFonts w:ascii="黑体" w:eastAsia="黑体" w:hAnsi="黑体"/>
          <w:color w:val="000000" w:themeColor="text1"/>
        </w:rPr>
      </w:pPr>
      <w:r w:rsidRPr="00CA6A28">
        <w:rPr>
          <w:rFonts w:ascii="黑体" w:eastAsia="黑体" w:hAnsi="黑体"/>
          <w:color w:val="000000" w:themeColor="text1"/>
        </w:rPr>
        <w:br/>
      </w:r>
      <w:r w:rsidRPr="00CA6A28">
        <w:rPr>
          <w:rFonts w:ascii="黑体" w:eastAsia="黑体" w:hAnsi="黑体" w:hint="eastAsia"/>
          <w:color w:val="000000" w:themeColor="text1"/>
        </w:rPr>
        <w:t xml:space="preserve">排水管网地理信息系统 </w:t>
      </w:r>
      <w:r w:rsidRPr="00CA6A28">
        <w:rPr>
          <w:rFonts w:ascii="黑体" w:eastAsia="黑体" w:hAnsi="黑体"/>
          <w:color w:val="000000" w:themeColor="text1"/>
        </w:rPr>
        <w:t xml:space="preserve"> </w:t>
      </w:r>
      <w:r w:rsidR="004F20FA" w:rsidRPr="00CA6A28">
        <w:rPr>
          <w:rFonts w:ascii="黑体" w:eastAsia="黑体" w:hAnsi="黑体"/>
          <w:color w:val="000000" w:themeColor="text1"/>
        </w:rPr>
        <w:t xml:space="preserve">drainage pipe network </w:t>
      </w:r>
      <w:r w:rsidRPr="00CA6A28">
        <w:rPr>
          <w:rFonts w:ascii="黑体" w:eastAsia="黑体" w:hAnsi="黑体"/>
          <w:color w:val="000000" w:themeColor="text1"/>
        </w:rPr>
        <w:t>geographic information system</w:t>
      </w:r>
    </w:p>
    <w:p w14:paraId="1D7991D1" w14:textId="77777777" w:rsidR="00EB7BB3" w:rsidRPr="00CA6A28" w:rsidRDefault="009373D1">
      <w:pPr>
        <w:pStyle w:val="afffffd"/>
        <w:ind w:firstLine="420"/>
        <w:rPr>
          <w:color w:val="000000" w:themeColor="text1"/>
        </w:rPr>
      </w:pPr>
      <w:r w:rsidRPr="00CA6A28">
        <w:rPr>
          <w:rFonts w:hint="eastAsia"/>
          <w:color w:val="000000" w:themeColor="text1"/>
        </w:rPr>
        <w:t>在计算机软件、硬件及网络环境支持下，利用地理信息系统技术，将排水管网数据按其空间位置及属性进行输入、处理、存储、检索、分析和表达的技术系统。</w:t>
      </w:r>
    </w:p>
    <w:p w14:paraId="5BDBB3D3" w14:textId="08B8B208" w:rsidR="00EB7BB3" w:rsidRPr="00CA6A28" w:rsidRDefault="009373D1">
      <w:pPr>
        <w:pStyle w:val="afffffd"/>
        <w:ind w:firstLine="420"/>
        <w:rPr>
          <w:color w:val="000000" w:themeColor="text1"/>
        </w:rPr>
      </w:pPr>
      <w:r w:rsidRPr="00CA6A28">
        <w:rPr>
          <w:color w:val="000000" w:themeColor="text1"/>
        </w:rPr>
        <w:t>[</w:t>
      </w:r>
      <w:r w:rsidRPr="00CA6A28">
        <w:rPr>
          <w:rFonts w:hint="eastAsia"/>
          <w:color w:val="000000" w:themeColor="text1"/>
        </w:rPr>
        <w:t>来源：C</w:t>
      </w:r>
      <w:r w:rsidRPr="00CA6A28">
        <w:rPr>
          <w:color w:val="000000" w:themeColor="text1"/>
        </w:rPr>
        <w:t>JJ/T</w:t>
      </w:r>
      <w:r w:rsidR="006C6C7C" w:rsidRPr="00CA6A28">
        <w:rPr>
          <w:color w:val="000000" w:themeColor="text1"/>
        </w:rPr>
        <w:t xml:space="preserve"> </w:t>
      </w:r>
      <w:r w:rsidRPr="00CA6A28">
        <w:rPr>
          <w:color w:val="000000" w:themeColor="text1"/>
        </w:rPr>
        <w:t>100</w:t>
      </w:r>
      <w:r w:rsidR="00F47472" w:rsidRPr="00CA6A28">
        <w:rPr>
          <w:color w:val="000000" w:themeColor="text1"/>
        </w:rPr>
        <w:t>—</w:t>
      </w:r>
      <w:r w:rsidRPr="00CA6A28">
        <w:rPr>
          <w:color w:val="000000" w:themeColor="text1"/>
        </w:rPr>
        <w:t>2017</w:t>
      </w:r>
      <w:r w:rsidRPr="00CA6A28">
        <w:rPr>
          <w:rFonts w:hint="eastAsia"/>
          <w:color w:val="000000" w:themeColor="text1"/>
        </w:rPr>
        <w:t>，2</w:t>
      </w:r>
      <w:r w:rsidRPr="00CA6A28">
        <w:rPr>
          <w:color w:val="000000" w:themeColor="text1"/>
        </w:rPr>
        <w:t>.1.4</w:t>
      </w:r>
      <w:r w:rsidRPr="00CA6A28">
        <w:rPr>
          <w:rFonts w:hint="eastAsia"/>
          <w:color w:val="000000" w:themeColor="text1"/>
        </w:rPr>
        <w:t>，有修改</w:t>
      </w:r>
      <w:r w:rsidRPr="00CA6A28">
        <w:rPr>
          <w:color w:val="000000" w:themeColor="text1"/>
        </w:rPr>
        <w:t>]</w:t>
      </w:r>
    </w:p>
    <w:p w14:paraId="168E88A3" w14:textId="77777777" w:rsidR="00EB7BB3" w:rsidRPr="00CA6A28" w:rsidRDefault="009373D1">
      <w:pPr>
        <w:pStyle w:val="afffffffffffc"/>
        <w:ind w:left="420" w:hangingChars="200" w:hanging="420"/>
        <w:rPr>
          <w:rFonts w:ascii="黑体" w:eastAsia="黑体" w:hAnsi="黑体"/>
          <w:color w:val="000000" w:themeColor="text1"/>
        </w:rPr>
      </w:pPr>
      <w:r w:rsidRPr="00CA6A28">
        <w:rPr>
          <w:rFonts w:ascii="黑体" w:eastAsia="黑体" w:hAnsi="黑体"/>
          <w:color w:val="000000" w:themeColor="text1"/>
        </w:rPr>
        <w:br/>
      </w:r>
      <w:r w:rsidRPr="00CA6A28">
        <w:rPr>
          <w:rFonts w:ascii="黑体" w:eastAsia="黑体" w:hAnsi="黑体" w:hint="eastAsia"/>
          <w:color w:val="000000" w:themeColor="text1"/>
        </w:rPr>
        <w:t xml:space="preserve">排水管网数据库 </w:t>
      </w:r>
      <w:r w:rsidRPr="00CA6A28">
        <w:rPr>
          <w:rFonts w:ascii="黑体" w:eastAsia="黑体" w:hAnsi="黑体"/>
          <w:color w:val="000000" w:themeColor="text1"/>
        </w:rPr>
        <w:t xml:space="preserve"> </w:t>
      </w:r>
      <w:r w:rsidRPr="00CA6A28">
        <w:rPr>
          <w:rFonts w:ascii="黑体" w:eastAsia="黑体" w:hAnsi="黑体" w:hint="eastAsia"/>
          <w:color w:val="000000" w:themeColor="text1"/>
        </w:rPr>
        <w:t>drainage pipe network database</w:t>
      </w:r>
    </w:p>
    <w:p w14:paraId="751C86AA" w14:textId="20CFDCE3" w:rsidR="00EB7BB3" w:rsidRPr="00CA6A28" w:rsidRDefault="009373D1">
      <w:pPr>
        <w:pStyle w:val="afffffd"/>
        <w:ind w:firstLine="420"/>
        <w:rPr>
          <w:color w:val="000000" w:themeColor="text1"/>
        </w:rPr>
      </w:pPr>
      <w:r w:rsidRPr="00CA6A28">
        <w:rPr>
          <w:rFonts w:hint="eastAsia"/>
          <w:color w:val="000000" w:themeColor="text1"/>
        </w:rPr>
        <w:t>应用数据库技术对排水管网空间及属性数据进行汇集、组织和管理的硬件与软件系统。</w:t>
      </w:r>
    </w:p>
    <w:p w14:paraId="6159C1D6" w14:textId="297838BA" w:rsidR="00914D30" w:rsidRPr="00CA6A28" w:rsidRDefault="00914D30" w:rsidP="00914D30">
      <w:pPr>
        <w:pStyle w:val="afffffd"/>
        <w:ind w:firstLine="420"/>
        <w:rPr>
          <w:color w:val="000000" w:themeColor="text1"/>
        </w:rPr>
      </w:pPr>
      <w:r w:rsidRPr="00CA6A28">
        <w:rPr>
          <w:rFonts w:hint="eastAsia"/>
          <w:color w:val="000000" w:themeColor="text1"/>
        </w:rPr>
        <w:t>[</w:t>
      </w:r>
      <w:r w:rsidR="00786668" w:rsidRPr="00CA6A28">
        <w:rPr>
          <w:rFonts w:hint="eastAsia"/>
          <w:color w:val="000000" w:themeColor="text1"/>
        </w:rPr>
        <w:t>来源：</w:t>
      </w:r>
      <w:r w:rsidRPr="00CA6A28">
        <w:rPr>
          <w:color w:val="000000" w:themeColor="text1"/>
        </w:rPr>
        <w:t>CJJ</w:t>
      </w:r>
      <w:r w:rsidRPr="00CA6A28">
        <w:rPr>
          <w:rFonts w:hint="eastAsia"/>
          <w:color w:val="000000" w:themeColor="text1"/>
        </w:rPr>
        <w:t>/</w:t>
      </w:r>
      <w:r w:rsidRPr="00CA6A28">
        <w:rPr>
          <w:color w:val="000000" w:themeColor="text1"/>
        </w:rPr>
        <w:t>T 269</w:t>
      </w:r>
      <w:r w:rsidRPr="00CA6A28">
        <w:rPr>
          <w:color w:val="000000" w:themeColor="text1"/>
        </w:rPr>
        <w:t>—</w:t>
      </w:r>
      <w:r w:rsidRPr="00CA6A28">
        <w:rPr>
          <w:color w:val="000000" w:themeColor="text1"/>
        </w:rPr>
        <w:t>2017</w:t>
      </w:r>
      <w:r w:rsidRPr="00CA6A28">
        <w:rPr>
          <w:rFonts w:hint="eastAsia"/>
          <w:color w:val="000000" w:themeColor="text1"/>
        </w:rPr>
        <w:t>，2</w:t>
      </w:r>
      <w:r w:rsidRPr="00CA6A28">
        <w:rPr>
          <w:color w:val="000000" w:themeColor="text1"/>
        </w:rPr>
        <w:t>.0.7</w:t>
      </w:r>
      <w:r w:rsidRPr="00CA6A28">
        <w:rPr>
          <w:rFonts w:hint="eastAsia"/>
          <w:color w:val="000000" w:themeColor="text1"/>
        </w:rPr>
        <w:t>，</w:t>
      </w:r>
      <w:r w:rsidRPr="00CA6A28">
        <w:rPr>
          <w:color w:val="000000" w:themeColor="text1"/>
        </w:rPr>
        <w:t>有修改</w:t>
      </w:r>
      <w:r w:rsidRPr="00CA6A28">
        <w:rPr>
          <w:rFonts w:hint="eastAsia"/>
          <w:color w:val="000000" w:themeColor="text1"/>
        </w:rPr>
        <w:t>]</w:t>
      </w:r>
    </w:p>
    <w:p w14:paraId="62672376" w14:textId="6C1E91C6" w:rsidR="00EB7BB3" w:rsidRPr="00CA6A28" w:rsidRDefault="009373D1">
      <w:pPr>
        <w:pStyle w:val="afffffffffffc"/>
        <w:ind w:left="420" w:hangingChars="200" w:hanging="420"/>
        <w:rPr>
          <w:rFonts w:ascii="黑体" w:eastAsia="黑体" w:hAnsi="黑体"/>
          <w:color w:val="000000" w:themeColor="text1"/>
        </w:rPr>
      </w:pPr>
      <w:r w:rsidRPr="00CA6A28">
        <w:rPr>
          <w:rFonts w:ascii="黑体" w:eastAsia="黑体" w:hAnsi="黑体"/>
          <w:color w:val="000000" w:themeColor="text1"/>
        </w:rPr>
        <w:br/>
      </w:r>
      <w:r w:rsidRPr="00CA6A28">
        <w:rPr>
          <w:rFonts w:ascii="黑体" w:eastAsia="黑体" w:hAnsi="黑体" w:hint="eastAsia"/>
          <w:color w:val="000000" w:themeColor="text1"/>
        </w:rPr>
        <w:t xml:space="preserve">排水设施数据 </w:t>
      </w:r>
      <w:r w:rsidRPr="00CA6A28">
        <w:rPr>
          <w:rFonts w:ascii="黑体" w:eastAsia="黑体" w:hAnsi="黑体"/>
          <w:color w:val="000000" w:themeColor="text1"/>
        </w:rPr>
        <w:t xml:space="preserve"> </w:t>
      </w:r>
      <w:r w:rsidRPr="00CA6A28">
        <w:rPr>
          <w:rFonts w:ascii="黑体" w:eastAsia="黑体" w:hAnsi="黑体" w:hint="eastAsia"/>
          <w:color w:val="000000" w:themeColor="text1"/>
        </w:rPr>
        <w:t>drainage facilities data</w:t>
      </w:r>
    </w:p>
    <w:p w14:paraId="29C861E0" w14:textId="4022C730" w:rsidR="00EB7BB3" w:rsidRPr="00CA6A28" w:rsidRDefault="009373D1">
      <w:pPr>
        <w:pStyle w:val="afffffffffffc"/>
        <w:numPr>
          <w:ilvl w:val="0"/>
          <w:numId w:val="0"/>
        </w:numPr>
        <w:ind w:left="420"/>
        <w:rPr>
          <w:color w:val="000000" w:themeColor="text1"/>
        </w:rPr>
      </w:pPr>
      <w:r w:rsidRPr="00CA6A28">
        <w:rPr>
          <w:rFonts w:hint="eastAsia"/>
          <w:color w:val="000000" w:themeColor="text1"/>
        </w:rPr>
        <w:t>排水设施空间数据及相关属性数据的总称。</w:t>
      </w:r>
    </w:p>
    <w:p w14:paraId="4F85C0E6" w14:textId="79F1F55B" w:rsidR="00786668" w:rsidRPr="00CA6A28" w:rsidRDefault="00786668" w:rsidP="00786668">
      <w:pPr>
        <w:pStyle w:val="afffffd"/>
        <w:ind w:firstLine="420"/>
        <w:rPr>
          <w:color w:val="000000" w:themeColor="text1"/>
        </w:rPr>
      </w:pPr>
      <w:r w:rsidRPr="00CA6A28">
        <w:rPr>
          <w:rFonts w:hint="eastAsia"/>
          <w:color w:val="000000" w:themeColor="text1"/>
        </w:rPr>
        <w:t>[来源：</w:t>
      </w:r>
      <w:r w:rsidRPr="00CA6A28">
        <w:rPr>
          <w:color w:val="000000" w:themeColor="text1"/>
        </w:rPr>
        <w:t>CJJ</w:t>
      </w:r>
      <w:r w:rsidRPr="00CA6A28">
        <w:rPr>
          <w:rFonts w:hint="eastAsia"/>
          <w:color w:val="000000" w:themeColor="text1"/>
        </w:rPr>
        <w:t>/</w:t>
      </w:r>
      <w:r w:rsidRPr="00CA6A28">
        <w:rPr>
          <w:color w:val="000000" w:themeColor="text1"/>
        </w:rPr>
        <w:t>T 269</w:t>
      </w:r>
      <w:r w:rsidRPr="00CA6A28">
        <w:rPr>
          <w:color w:val="000000" w:themeColor="text1"/>
        </w:rPr>
        <w:t>—</w:t>
      </w:r>
      <w:r w:rsidRPr="00CA6A28">
        <w:rPr>
          <w:color w:val="000000" w:themeColor="text1"/>
        </w:rPr>
        <w:t>2017</w:t>
      </w:r>
      <w:r w:rsidRPr="00CA6A28">
        <w:rPr>
          <w:rFonts w:hint="eastAsia"/>
          <w:color w:val="000000" w:themeColor="text1"/>
        </w:rPr>
        <w:t>，2</w:t>
      </w:r>
      <w:r w:rsidRPr="00CA6A28">
        <w:rPr>
          <w:color w:val="000000" w:themeColor="text1"/>
        </w:rPr>
        <w:t>.0.5</w:t>
      </w:r>
      <w:r w:rsidRPr="00CA6A28">
        <w:rPr>
          <w:rFonts w:hint="eastAsia"/>
          <w:color w:val="000000" w:themeColor="text1"/>
        </w:rPr>
        <w:t>，</w:t>
      </w:r>
      <w:r w:rsidRPr="00CA6A28">
        <w:rPr>
          <w:color w:val="000000" w:themeColor="text1"/>
        </w:rPr>
        <w:t>有修改</w:t>
      </w:r>
      <w:r w:rsidRPr="00CA6A28">
        <w:rPr>
          <w:rFonts w:hint="eastAsia"/>
          <w:color w:val="000000" w:themeColor="text1"/>
        </w:rPr>
        <w:t>]</w:t>
      </w:r>
    </w:p>
    <w:p w14:paraId="075F9975" w14:textId="77777777" w:rsidR="00EB7BB3" w:rsidRPr="00CA6A28" w:rsidRDefault="009373D1">
      <w:pPr>
        <w:pStyle w:val="afffffffffffc"/>
        <w:ind w:left="420" w:hangingChars="200" w:hanging="420"/>
        <w:rPr>
          <w:rFonts w:ascii="黑体" w:eastAsia="黑体" w:hAnsi="黑体"/>
          <w:color w:val="000000" w:themeColor="text1"/>
        </w:rPr>
      </w:pPr>
      <w:r w:rsidRPr="00CA6A28">
        <w:rPr>
          <w:rFonts w:ascii="黑体" w:eastAsia="黑体" w:hAnsi="黑体"/>
          <w:color w:val="000000" w:themeColor="text1"/>
        </w:rPr>
        <w:br/>
      </w:r>
      <w:r w:rsidRPr="00CA6A28">
        <w:rPr>
          <w:rFonts w:ascii="黑体" w:eastAsia="黑体" w:hAnsi="黑体" w:hint="eastAsia"/>
          <w:color w:val="000000" w:themeColor="text1"/>
        </w:rPr>
        <w:t xml:space="preserve">系统功能层 </w:t>
      </w:r>
      <w:r w:rsidRPr="00CA6A28">
        <w:rPr>
          <w:rFonts w:ascii="黑体" w:eastAsia="黑体" w:hAnsi="黑体"/>
          <w:color w:val="000000" w:themeColor="text1"/>
        </w:rPr>
        <w:t xml:space="preserve"> </w:t>
      </w:r>
      <w:r w:rsidRPr="00CA6A28">
        <w:rPr>
          <w:rFonts w:ascii="黑体" w:eastAsia="黑体" w:hAnsi="黑体" w:hint="eastAsia"/>
          <w:color w:val="000000" w:themeColor="text1"/>
        </w:rPr>
        <w:t>system function layer</w:t>
      </w:r>
    </w:p>
    <w:p w14:paraId="798ED120" w14:textId="15E6DE14" w:rsidR="00EB7BB3" w:rsidRPr="00CA6A28" w:rsidRDefault="007F2BC9">
      <w:pPr>
        <w:pStyle w:val="afffffd"/>
        <w:ind w:firstLine="420"/>
        <w:rPr>
          <w:color w:val="000000" w:themeColor="text1"/>
        </w:rPr>
      </w:pPr>
      <w:r>
        <w:rPr>
          <w:rFonts w:hint="eastAsia"/>
          <w:color w:val="000000" w:themeColor="text1"/>
        </w:rPr>
        <w:t>为满足</w:t>
      </w:r>
      <w:r w:rsidR="0047727B" w:rsidRPr="00CA6A28">
        <w:rPr>
          <w:rFonts w:hint="eastAsia"/>
          <w:color w:val="000000" w:themeColor="text1"/>
        </w:rPr>
        <w:t>不同</w:t>
      </w:r>
      <w:r w:rsidR="0047727B">
        <w:rPr>
          <w:rFonts w:hint="eastAsia"/>
          <w:color w:val="000000" w:themeColor="text1"/>
        </w:rPr>
        <w:t>类型、部门和层级的</w:t>
      </w:r>
      <w:r w:rsidR="0047727B" w:rsidRPr="00CA6A28">
        <w:rPr>
          <w:rFonts w:hint="eastAsia"/>
          <w:color w:val="000000" w:themeColor="text1"/>
        </w:rPr>
        <w:t>用户</w:t>
      </w:r>
      <w:r w:rsidR="0047727B">
        <w:rPr>
          <w:rFonts w:hint="eastAsia"/>
          <w:color w:val="000000" w:themeColor="text1"/>
        </w:rPr>
        <w:t>使用</w:t>
      </w:r>
      <w:r w:rsidR="0047727B" w:rsidRPr="00CA6A28">
        <w:rPr>
          <w:rFonts w:hint="eastAsia"/>
          <w:color w:val="000000" w:themeColor="text1"/>
        </w:rPr>
        <w:t>需求提供的</w:t>
      </w:r>
      <w:r w:rsidR="009373D1" w:rsidRPr="00CA6A28">
        <w:rPr>
          <w:rFonts w:hint="eastAsia"/>
          <w:color w:val="000000" w:themeColor="text1"/>
        </w:rPr>
        <w:t>各类</w:t>
      </w:r>
      <w:r w:rsidR="0047727B">
        <w:rPr>
          <w:rFonts w:hint="eastAsia"/>
          <w:color w:val="000000" w:themeColor="text1"/>
        </w:rPr>
        <w:t>系统</w:t>
      </w:r>
      <w:r w:rsidR="009373D1" w:rsidRPr="00CA6A28">
        <w:rPr>
          <w:rFonts w:hint="eastAsia"/>
          <w:color w:val="000000" w:themeColor="text1"/>
        </w:rPr>
        <w:t>功能的集合。</w:t>
      </w:r>
    </w:p>
    <w:p w14:paraId="76F9BE98" w14:textId="77777777" w:rsidR="00EB7BB3" w:rsidRPr="00CA6A28" w:rsidRDefault="009373D1">
      <w:pPr>
        <w:pStyle w:val="afffffffffffc"/>
        <w:ind w:left="420" w:hangingChars="200" w:hanging="420"/>
        <w:rPr>
          <w:rFonts w:ascii="黑体" w:eastAsia="黑体" w:hAnsi="黑体"/>
          <w:color w:val="000000" w:themeColor="text1"/>
        </w:rPr>
      </w:pPr>
      <w:r w:rsidRPr="00CA6A28">
        <w:rPr>
          <w:rFonts w:ascii="黑体" w:eastAsia="黑体" w:hAnsi="黑体"/>
          <w:color w:val="000000" w:themeColor="text1"/>
        </w:rPr>
        <w:br/>
      </w:r>
      <w:r w:rsidRPr="00CA6A28">
        <w:rPr>
          <w:rFonts w:ascii="黑体" w:eastAsia="黑体" w:hAnsi="黑体" w:hint="eastAsia"/>
          <w:color w:val="000000" w:themeColor="text1"/>
        </w:rPr>
        <w:t xml:space="preserve">业务应用层 </w:t>
      </w:r>
      <w:r w:rsidRPr="00CA6A28">
        <w:rPr>
          <w:rFonts w:ascii="黑体" w:eastAsia="黑体" w:hAnsi="黑体"/>
          <w:color w:val="000000" w:themeColor="text1"/>
        </w:rPr>
        <w:t xml:space="preserve"> </w:t>
      </w:r>
      <w:r w:rsidRPr="00CA6A28">
        <w:rPr>
          <w:rFonts w:ascii="黑体" w:eastAsia="黑体" w:hAnsi="黑体" w:hint="eastAsia"/>
          <w:color w:val="000000" w:themeColor="text1"/>
        </w:rPr>
        <w:t>service application layer</w:t>
      </w:r>
    </w:p>
    <w:p w14:paraId="6611C4BA" w14:textId="733D011C" w:rsidR="00EB7BB3" w:rsidRPr="00CA6A28" w:rsidRDefault="009373D1">
      <w:pPr>
        <w:pStyle w:val="afffffd"/>
        <w:ind w:firstLine="420"/>
        <w:rPr>
          <w:color w:val="000000" w:themeColor="text1"/>
        </w:rPr>
      </w:pPr>
      <w:r w:rsidRPr="00CA6A28">
        <w:rPr>
          <w:rFonts w:hint="eastAsia"/>
          <w:color w:val="000000" w:themeColor="text1"/>
        </w:rPr>
        <w:t>为支撑不同排水业务</w:t>
      </w:r>
      <w:r w:rsidR="0047727B">
        <w:rPr>
          <w:rFonts w:hint="eastAsia"/>
          <w:color w:val="000000" w:themeColor="text1"/>
        </w:rPr>
        <w:t>分析和应用</w:t>
      </w:r>
      <w:r w:rsidRPr="00CA6A28">
        <w:rPr>
          <w:rFonts w:hint="eastAsia"/>
          <w:color w:val="000000" w:themeColor="text1"/>
        </w:rPr>
        <w:t>需求提供的各类业务应用系统</w:t>
      </w:r>
      <w:r w:rsidR="0047727B">
        <w:rPr>
          <w:rFonts w:hint="eastAsia"/>
          <w:color w:val="000000" w:themeColor="text1"/>
        </w:rPr>
        <w:t>及功能</w:t>
      </w:r>
      <w:r w:rsidRPr="00CA6A28">
        <w:rPr>
          <w:rFonts w:hint="eastAsia"/>
          <w:color w:val="000000" w:themeColor="text1"/>
        </w:rPr>
        <w:t>的集合。</w:t>
      </w:r>
    </w:p>
    <w:p w14:paraId="234FE9EE" w14:textId="77777777" w:rsidR="00AE0407" w:rsidRPr="00CA6A28" w:rsidRDefault="00AE0407">
      <w:pPr>
        <w:pStyle w:val="afffffd"/>
        <w:ind w:firstLine="420"/>
        <w:rPr>
          <w:color w:val="000000" w:themeColor="text1"/>
        </w:rPr>
      </w:pPr>
    </w:p>
    <w:p w14:paraId="52B508FB" w14:textId="77777777" w:rsidR="00EB7BB3" w:rsidRPr="00CA6A28" w:rsidRDefault="009373D1">
      <w:pPr>
        <w:pStyle w:val="affd"/>
        <w:spacing w:before="240" w:after="240"/>
        <w:rPr>
          <w:color w:val="000000" w:themeColor="text1"/>
        </w:rPr>
      </w:pPr>
      <w:bookmarkStart w:id="77" w:name="_Toc120259602"/>
      <w:bookmarkStart w:id="78" w:name="_Toc161825999"/>
      <w:bookmarkStart w:id="79" w:name="_Toc165974635"/>
      <w:bookmarkStart w:id="80" w:name="_Toc165994860"/>
      <w:bookmarkStart w:id="81" w:name="_Toc165994876"/>
      <w:bookmarkStart w:id="82" w:name="_Toc167206905"/>
      <w:r w:rsidRPr="00CA6A28">
        <w:rPr>
          <w:rFonts w:hint="eastAsia"/>
          <w:color w:val="000000" w:themeColor="text1"/>
        </w:rPr>
        <w:lastRenderedPageBreak/>
        <w:t>缩略语</w:t>
      </w:r>
      <w:bookmarkEnd w:id="77"/>
      <w:bookmarkEnd w:id="78"/>
      <w:bookmarkEnd w:id="79"/>
      <w:bookmarkEnd w:id="80"/>
      <w:bookmarkEnd w:id="81"/>
      <w:bookmarkEnd w:id="82"/>
    </w:p>
    <w:p w14:paraId="0626773A" w14:textId="77777777" w:rsidR="00EB7BB3" w:rsidRPr="00CA6A28" w:rsidRDefault="009373D1">
      <w:pPr>
        <w:pStyle w:val="afffffd"/>
        <w:ind w:firstLine="420"/>
        <w:rPr>
          <w:color w:val="000000" w:themeColor="text1"/>
        </w:rPr>
      </w:pPr>
      <w:r w:rsidRPr="00CA6A28">
        <w:rPr>
          <w:rFonts w:hint="eastAsia"/>
          <w:color w:val="000000" w:themeColor="text1"/>
        </w:rPr>
        <w:t>下列缩略语适用于本文件。</w:t>
      </w:r>
    </w:p>
    <w:p w14:paraId="0CB8B115" w14:textId="77777777" w:rsidR="00EB7BB3" w:rsidRPr="00CA6A28" w:rsidRDefault="009373D1">
      <w:pPr>
        <w:pStyle w:val="afffffd"/>
        <w:ind w:firstLine="420"/>
        <w:rPr>
          <w:color w:val="000000" w:themeColor="text1"/>
        </w:rPr>
      </w:pPr>
      <w:bookmarkStart w:id="83" w:name="_Hlk120094536"/>
      <w:r w:rsidRPr="00CA6A28">
        <w:rPr>
          <w:rFonts w:hint="eastAsia"/>
          <w:color w:val="000000" w:themeColor="text1"/>
        </w:rPr>
        <w:t>B/S：浏览器/服务器（Browser/Server）</w:t>
      </w:r>
    </w:p>
    <w:p w14:paraId="246E3145" w14:textId="77777777" w:rsidR="00EB7BB3" w:rsidRPr="00CA6A28" w:rsidRDefault="009373D1">
      <w:pPr>
        <w:pStyle w:val="afffffd"/>
        <w:ind w:firstLine="420"/>
        <w:rPr>
          <w:color w:val="000000" w:themeColor="text1"/>
        </w:rPr>
      </w:pPr>
      <w:r w:rsidRPr="00CA6A28">
        <w:rPr>
          <w:rFonts w:hint="eastAsia"/>
          <w:color w:val="000000" w:themeColor="text1"/>
        </w:rPr>
        <w:t>C/S：客户机/服务器（Client/Server）</w:t>
      </w:r>
    </w:p>
    <w:p w14:paraId="3264F836" w14:textId="77777777" w:rsidR="00EB7BB3" w:rsidRPr="00CA6A28" w:rsidRDefault="009373D1">
      <w:pPr>
        <w:pStyle w:val="afffffd"/>
        <w:ind w:firstLine="420"/>
        <w:rPr>
          <w:color w:val="000000" w:themeColor="text1"/>
        </w:rPr>
      </w:pPr>
      <w:r w:rsidRPr="00CA6A28">
        <w:rPr>
          <w:rFonts w:hint="eastAsia"/>
          <w:color w:val="000000" w:themeColor="text1"/>
        </w:rPr>
        <w:t>DEM：数字高程模型（Digital Elevation Model）</w:t>
      </w:r>
    </w:p>
    <w:p w14:paraId="669308C8" w14:textId="77777777" w:rsidR="00EB7BB3" w:rsidRPr="00CA6A28" w:rsidRDefault="009373D1">
      <w:pPr>
        <w:pStyle w:val="afffffd"/>
        <w:ind w:firstLine="420"/>
        <w:rPr>
          <w:color w:val="000000" w:themeColor="text1"/>
        </w:rPr>
      </w:pPr>
      <w:r w:rsidRPr="00CA6A28">
        <w:rPr>
          <w:rFonts w:hint="eastAsia"/>
          <w:color w:val="000000" w:themeColor="text1"/>
        </w:rPr>
        <w:t>DWG：AutoCAD的一种专有文件格式（</w:t>
      </w:r>
      <w:proofErr w:type="spellStart"/>
      <w:r w:rsidRPr="00CA6A28">
        <w:rPr>
          <w:rFonts w:hint="eastAsia"/>
          <w:color w:val="000000" w:themeColor="text1"/>
        </w:rPr>
        <w:t>DraWinG</w:t>
      </w:r>
      <w:proofErr w:type="spellEnd"/>
      <w:r w:rsidRPr="00CA6A28">
        <w:rPr>
          <w:rFonts w:hint="eastAsia"/>
          <w:color w:val="000000" w:themeColor="text1"/>
        </w:rPr>
        <w:t>）</w:t>
      </w:r>
    </w:p>
    <w:p w14:paraId="780D6466" w14:textId="5213CC6F" w:rsidR="009470D5" w:rsidRPr="00CA6A28" w:rsidRDefault="009470D5">
      <w:pPr>
        <w:pStyle w:val="afffffd"/>
        <w:ind w:firstLine="420"/>
        <w:rPr>
          <w:color w:val="000000" w:themeColor="text1"/>
        </w:rPr>
      </w:pPr>
      <w:r w:rsidRPr="00CA6A28">
        <w:rPr>
          <w:color w:val="000000" w:themeColor="text1"/>
        </w:rPr>
        <w:t>GIS</w:t>
      </w:r>
      <w:r w:rsidRPr="00CA6A28">
        <w:rPr>
          <w:rFonts w:hint="eastAsia"/>
          <w:color w:val="000000" w:themeColor="text1"/>
        </w:rPr>
        <w:t>：地理信息系统（</w:t>
      </w:r>
      <w:r w:rsidRPr="00CA6A28">
        <w:rPr>
          <w:color w:val="000000" w:themeColor="text1"/>
        </w:rPr>
        <w:t>Geographic Information System</w:t>
      </w:r>
      <w:r w:rsidRPr="00CA6A28">
        <w:rPr>
          <w:rFonts w:hint="eastAsia"/>
          <w:color w:val="000000" w:themeColor="text1"/>
        </w:rPr>
        <w:t>）</w:t>
      </w:r>
    </w:p>
    <w:p w14:paraId="6413A1B8" w14:textId="77777777" w:rsidR="00EB7BB3" w:rsidRPr="00CA6A28" w:rsidRDefault="009373D1">
      <w:pPr>
        <w:pStyle w:val="afffffd"/>
        <w:ind w:firstLine="420"/>
        <w:rPr>
          <w:color w:val="000000" w:themeColor="text1"/>
        </w:rPr>
      </w:pPr>
      <w:r w:rsidRPr="00CA6A28">
        <w:rPr>
          <w:rFonts w:hint="eastAsia"/>
          <w:color w:val="000000" w:themeColor="text1"/>
        </w:rPr>
        <w:t>M/S：移动端/服务器（Mobile/Server）</w:t>
      </w:r>
    </w:p>
    <w:p w14:paraId="6030010F" w14:textId="77777777" w:rsidR="00EB7BB3" w:rsidRDefault="009373D1">
      <w:pPr>
        <w:pStyle w:val="afffffd"/>
        <w:ind w:firstLine="420"/>
      </w:pPr>
      <w:r>
        <w:rPr>
          <w:rFonts w:hint="eastAsia"/>
        </w:rPr>
        <w:t>OGC：开放地理空间信息联盟（Open Geospatial Consortium）</w:t>
      </w:r>
    </w:p>
    <w:p w14:paraId="2CA587E6" w14:textId="77777777" w:rsidR="00EB7BB3" w:rsidRDefault="009373D1">
      <w:pPr>
        <w:pStyle w:val="afffffd"/>
        <w:ind w:firstLine="420"/>
      </w:pPr>
      <w:r>
        <w:rPr>
          <w:rFonts w:hint="eastAsia"/>
        </w:rPr>
        <w:t>POI：兴趣点（Point of Interest）</w:t>
      </w:r>
    </w:p>
    <w:p w14:paraId="655B4829" w14:textId="77777777" w:rsidR="00EB7BB3" w:rsidRDefault="009373D1">
      <w:pPr>
        <w:pStyle w:val="afffffd"/>
        <w:ind w:firstLine="420"/>
      </w:pPr>
      <w:r>
        <w:rPr>
          <w:rFonts w:hint="eastAsia"/>
        </w:rPr>
        <w:t xml:space="preserve">SHP：一种空间数据开放格式（ESRI </w:t>
      </w:r>
      <w:proofErr w:type="spellStart"/>
      <w:r>
        <w:rPr>
          <w:rFonts w:hint="eastAsia"/>
        </w:rPr>
        <w:t>Shapefile</w:t>
      </w:r>
      <w:proofErr w:type="spellEnd"/>
      <w:r>
        <w:rPr>
          <w:rFonts w:hint="eastAsia"/>
        </w:rPr>
        <w:t>）</w:t>
      </w:r>
    </w:p>
    <w:p w14:paraId="79EC4347" w14:textId="77777777" w:rsidR="00EB7BB3" w:rsidRDefault="009373D1">
      <w:pPr>
        <w:pStyle w:val="afffffd"/>
        <w:ind w:firstLine="420"/>
      </w:pPr>
      <w:r>
        <w:rPr>
          <w:rFonts w:hint="eastAsia"/>
        </w:rPr>
        <w:t xml:space="preserve">WCS：栅格Web服务（Web </w:t>
      </w:r>
      <w:proofErr w:type="spellStart"/>
      <w:r>
        <w:rPr>
          <w:rFonts w:hint="eastAsia"/>
        </w:rPr>
        <w:t>Caverage</w:t>
      </w:r>
      <w:proofErr w:type="spellEnd"/>
      <w:r>
        <w:rPr>
          <w:rFonts w:hint="eastAsia"/>
        </w:rPr>
        <w:t xml:space="preserve"> Service）</w:t>
      </w:r>
    </w:p>
    <w:p w14:paraId="77DDFAB1" w14:textId="77777777" w:rsidR="00EB7BB3" w:rsidRDefault="009373D1">
      <w:pPr>
        <w:pStyle w:val="afffffd"/>
        <w:ind w:firstLine="420"/>
      </w:pPr>
      <w:r>
        <w:rPr>
          <w:rFonts w:hint="eastAsia"/>
        </w:rPr>
        <w:t>WFS：要素Web服务（Web Feature Service）</w:t>
      </w:r>
    </w:p>
    <w:p w14:paraId="19E75AE7" w14:textId="77777777" w:rsidR="00EB7BB3" w:rsidRDefault="009373D1">
      <w:pPr>
        <w:pStyle w:val="afffffd"/>
        <w:ind w:firstLine="420"/>
      </w:pPr>
      <w:r>
        <w:rPr>
          <w:rFonts w:hint="eastAsia"/>
        </w:rPr>
        <w:t>WMS：地图Web服务（Web Map Service）</w:t>
      </w:r>
    </w:p>
    <w:p w14:paraId="5B971A78" w14:textId="77777777" w:rsidR="00EB7BB3" w:rsidRDefault="009373D1">
      <w:pPr>
        <w:pStyle w:val="afffffd"/>
        <w:ind w:firstLine="420"/>
      </w:pPr>
      <w:r>
        <w:rPr>
          <w:rFonts w:hint="eastAsia"/>
        </w:rPr>
        <w:t>WMTS：切片地图Web服务（Web Map Tile Service）</w:t>
      </w:r>
    </w:p>
    <w:p w14:paraId="4EDF6388" w14:textId="77777777" w:rsidR="00EB7BB3" w:rsidRDefault="009373D1">
      <w:pPr>
        <w:pStyle w:val="afffffd"/>
        <w:ind w:firstLine="420"/>
      </w:pPr>
      <w:r>
        <w:rPr>
          <w:rFonts w:hint="eastAsia"/>
        </w:rPr>
        <w:t>WPS：地理处理Web服务（Web Processing Service）</w:t>
      </w:r>
    </w:p>
    <w:p w14:paraId="6AFA2E7F" w14:textId="77777777" w:rsidR="00EB7BB3" w:rsidRDefault="009373D1">
      <w:pPr>
        <w:pStyle w:val="affd"/>
        <w:spacing w:before="240" w:after="240"/>
      </w:pPr>
      <w:bookmarkStart w:id="84" w:name="_Toc119600639"/>
      <w:bookmarkStart w:id="85" w:name="_Toc120259603"/>
      <w:bookmarkStart w:id="86" w:name="_Toc161826000"/>
      <w:bookmarkStart w:id="87" w:name="_Toc165974636"/>
      <w:bookmarkStart w:id="88" w:name="_Toc165994861"/>
      <w:bookmarkStart w:id="89" w:name="_Toc165994877"/>
      <w:bookmarkStart w:id="90" w:name="_Toc167206906"/>
      <w:bookmarkEnd w:id="83"/>
      <w:r>
        <w:rPr>
          <w:rFonts w:hint="eastAsia"/>
        </w:rPr>
        <w:t>基本要求</w:t>
      </w:r>
      <w:bookmarkEnd w:id="84"/>
      <w:bookmarkEnd w:id="85"/>
      <w:bookmarkEnd w:id="86"/>
      <w:bookmarkEnd w:id="87"/>
      <w:bookmarkEnd w:id="88"/>
      <w:bookmarkEnd w:id="89"/>
      <w:bookmarkEnd w:id="90"/>
    </w:p>
    <w:p w14:paraId="1AD6B307" w14:textId="77777777" w:rsidR="00EB7BB3" w:rsidRDefault="009373D1">
      <w:pPr>
        <w:pStyle w:val="affe"/>
        <w:spacing w:before="120" w:after="120"/>
      </w:pPr>
      <w:bookmarkStart w:id="91" w:name="_Toc165994878"/>
      <w:r>
        <w:rPr>
          <w:rFonts w:hint="eastAsia"/>
        </w:rPr>
        <w:t>建设原则</w:t>
      </w:r>
      <w:bookmarkEnd w:id="91"/>
    </w:p>
    <w:p w14:paraId="399ED4CE" w14:textId="775EA6F4" w:rsidR="00EB7BB3" w:rsidRDefault="009373D1">
      <w:pPr>
        <w:pStyle w:val="afffffd"/>
        <w:ind w:firstLine="420"/>
      </w:pPr>
      <w:r>
        <w:rPr>
          <w:rFonts w:hint="eastAsia"/>
        </w:rPr>
        <w:t>城镇污水处理企业排水管网地理信息系统的建设应遵循</w:t>
      </w:r>
      <w:r w:rsidR="00BD053E">
        <w:rPr>
          <w:rFonts w:hint="eastAsia"/>
        </w:rPr>
        <w:t>以下</w:t>
      </w:r>
      <w:r>
        <w:rPr>
          <w:rFonts w:hint="eastAsia"/>
        </w:rPr>
        <w:t>原则：</w:t>
      </w:r>
    </w:p>
    <w:p w14:paraId="1D56C4B2" w14:textId="77777777" w:rsidR="00EB7BB3" w:rsidRDefault="009373D1">
      <w:pPr>
        <w:pStyle w:val="af2"/>
      </w:pPr>
      <w:r>
        <w:rPr>
          <w:rFonts w:hint="eastAsia"/>
        </w:rPr>
        <w:t>利用现有条件基础，统筹规划实施，执行统一规范和技术标准；</w:t>
      </w:r>
    </w:p>
    <w:p w14:paraId="24C49CAF" w14:textId="77777777" w:rsidR="00EB7BB3" w:rsidRDefault="009373D1">
      <w:pPr>
        <w:pStyle w:val="af2"/>
      </w:pPr>
      <w:r>
        <w:rPr>
          <w:rFonts w:hint="eastAsia"/>
        </w:rPr>
        <w:t>系统设计面向城镇污水</w:t>
      </w:r>
      <w:r>
        <w:t>处理企业</w:t>
      </w:r>
      <w:r>
        <w:rPr>
          <w:rFonts w:hint="eastAsia"/>
        </w:rPr>
        <w:t>排水管网信息化管理应用，界面设计美观、操作便捷；</w:t>
      </w:r>
    </w:p>
    <w:p w14:paraId="25BBAC02" w14:textId="77777777" w:rsidR="00EB7BB3" w:rsidRDefault="009373D1">
      <w:pPr>
        <w:pStyle w:val="af2"/>
      </w:pPr>
      <w:r>
        <w:rPr>
          <w:rFonts w:hint="eastAsia"/>
        </w:rPr>
        <w:t>具备冗余备份机制，保障系统性能、功能和环境满足系统正常、稳定运行；</w:t>
      </w:r>
    </w:p>
    <w:p w14:paraId="2BC298AD" w14:textId="77777777" w:rsidR="00EB7BB3" w:rsidRDefault="009373D1">
      <w:pPr>
        <w:pStyle w:val="af2"/>
      </w:pPr>
      <w:r>
        <w:rPr>
          <w:rFonts w:hint="eastAsia"/>
        </w:rPr>
        <w:t>满足系统安全和保密要求，建立严格的数据和系统安全管理机制；</w:t>
      </w:r>
    </w:p>
    <w:p w14:paraId="6367F76B" w14:textId="77777777" w:rsidR="00EB7BB3" w:rsidRDefault="009373D1">
      <w:pPr>
        <w:pStyle w:val="af2"/>
      </w:pPr>
      <w:r>
        <w:rPr>
          <w:rFonts w:hint="eastAsia"/>
        </w:rPr>
        <w:t>采用先进、实用的技术手段，优先选择主流的国产软硬件产品，满足未来较长时间的需求；</w:t>
      </w:r>
    </w:p>
    <w:p w14:paraId="268BA428" w14:textId="77777777" w:rsidR="00EB7BB3" w:rsidRDefault="009373D1">
      <w:pPr>
        <w:pStyle w:val="af2"/>
      </w:pPr>
      <w:r>
        <w:rPr>
          <w:rFonts w:hint="eastAsia"/>
        </w:rPr>
        <w:t>数据编码和功能具有可扩充性，满足更多类型数据的接入和功能的扩展。</w:t>
      </w:r>
    </w:p>
    <w:p w14:paraId="562555AA" w14:textId="77777777" w:rsidR="00EB7BB3" w:rsidRDefault="009373D1">
      <w:pPr>
        <w:pStyle w:val="affe"/>
        <w:spacing w:before="120" w:after="120"/>
      </w:pPr>
      <w:bookmarkStart w:id="92" w:name="_Toc165994879"/>
      <w:r>
        <w:rPr>
          <w:rFonts w:hint="eastAsia"/>
        </w:rPr>
        <w:t>时空基准</w:t>
      </w:r>
      <w:bookmarkEnd w:id="92"/>
    </w:p>
    <w:p w14:paraId="7154515E" w14:textId="77777777" w:rsidR="00EB7BB3" w:rsidRDefault="009373D1">
      <w:pPr>
        <w:pStyle w:val="afffffffff9"/>
      </w:pPr>
      <w:r>
        <w:rPr>
          <w:rFonts w:hint="eastAsia"/>
        </w:rPr>
        <w:t>空间基准宜采用CGCS2000国家大地坐标系和1985国家高程基准，采用其他坐标系或其他独立高程基准时，应与CGCS2000国家大地坐标系或1985国家高程基准之间建立联系。</w:t>
      </w:r>
    </w:p>
    <w:p w14:paraId="4AC27198" w14:textId="77777777" w:rsidR="00EB7BB3" w:rsidRDefault="009373D1">
      <w:pPr>
        <w:pStyle w:val="afffffffff9"/>
      </w:pPr>
      <w:r>
        <w:rPr>
          <w:rFonts w:hint="eastAsia"/>
        </w:rPr>
        <w:t>时间基准日期应采用公元纪年，时间应采用北京时间。</w:t>
      </w:r>
    </w:p>
    <w:p w14:paraId="208CA42B" w14:textId="77777777" w:rsidR="00EB7BB3" w:rsidRPr="00CA6A28" w:rsidRDefault="009373D1">
      <w:pPr>
        <w:pStyle w:val="affe"/>
        <w:spacing w:before="120" w:after="120"/>
      </w:pPr>
      <w:bookmarkStart w:id="93" w:name="_Toc165994880"/>
      <w:r w:rsidRPr="00CA6A28">
        <w:rPr>
          <w:rFonts w:hint="eastAsia"/>
        </w:rPr>
        <w:t>性能要求</w:t>
      </w:r>
      <w:bookmarkEnd w:id="93"/>
    </w:p>
    <w:p w14:paraId="4E82D831" w14:textId="77777777" w:rsidR="00EB7BB3" w:rsidRDefault="009373D1">
      <w:pPr>
        <w:pStyle w:val="afffffd"/>
        <w:ind w:firstLine="420"/>
      </w:pPr>
      <w:r>
        <w:rPr>
          <w:rFonts w:hint="eastAsia"/>
        </w:rPr>
        <w:t>系统性能应满足下列要求：</w:t>
      </w:r>
    </w:p>
    <w:p w14:paraId="0CACB016" w14:textId="7543A0F7" w:rsidR="00EB7BB3" w:rsidRPr="00B97FF3" w:rsidRDefault="009373D1" w:rsidP="00B97FF3">
      <w:pPr>
        <w:pStyle w:val="af2"/>
        <w:rPr>
          <w:color w:val="000000" w:themeColor="text1"/>
        </w:rPr>
      </w:pPr>
      <w:r>
        <w:rPr>
          <w:rFonts w:hint="eastAsia"/>
        </w:rPr>
        <w:t>系统平均无故障时间（MTBF</w:t>
      </w:r>
      <w:r w:rsidRPr="00B97FF3">
        <w:rPr>
          <w:rFonts w:hint="eastAsia"/>
          <w:color w:val="000000" w:themeColor="text1"/>
        </w:rPr>
        <w:t>）</w:t>
      </w:r>
      <w:r w:rsidR="00B97FF3" w:rsidRPr="00B97FF3">
        <w:rPr>
          <w:rFonts w:hAnsi="宋体" w:hint="eastAsia"/>
          <w:color w:val="000000" w:themeColor="text1"/>
        </w:rPr>
        <w:t>＞</w:t>
      </w:r>
      <w:r w:rsidRPr="00B97FF3">
        <w:rPr>
          <w:rFonts w:hint="eastAsia"/>
          <w:color w:val="000000" w:themeColor="text1"/>
        </w:rPr>
        <w:t>2</w:t>
      </w:r>
      <w:r w:rsidR="00BD364C" w:rsidRPr="00B97FF3">
        <w:rPr>
          <w:color w:val="000000" w:themeColor="text1"/>
          <w:vertAlign w:val="superscript"/>
        </w:rPr>
        <w:t xml:space="preserve"> </w:t>
      </w:r>
      <w:r w:rsidRPr="00B97FF3">
        <w:rPr>
          <w:rFonts w:hint="eastAsia"/>
          <w:color w:val="000000" w:themeColor="text1"/>
        </w:rPr>
        <w:t>000</w:t>
      </w:r>
      <w:r w:rsidR="00BD364C" w:rsidRPr="00B97FF3">
        <w:rPr>
          <w:color w:val="000000" w:themeColor="text1"/>
          <w:vertAlign w:val="superscript"/>
        </w:rPr>
        <w:t xml:space="preserve"> </w:t>
      </w:r>
      <w:r w:rsidRPr="00B97FF3">
        <w:rPr>
          <w:rFonts w:hint="eastAsia"/>
          <w:color w:val="000000" w:themeColor="text1"/>
        </w:rPr>
        <w:t>h；</w:t>
      </w:r>
    </w:p>
    <w:p w14:paraId="57EBFF20" w14:textId="6E12A910" w:rsidR="00EB7BB3" w:rsidRPr="00B97FF3" w:rsidRDefault="009373D1">
      <w:pPr>
        <w:pStyle w:val="af2"/>
        <w:rPr>
          <w:rFonts w:hAnsi="宋体"/>
          <w:color w:val="000000" w:themeColor="text1"/>
        </w:rPr>
      </w:pPr>
      <w:r w:rsidRPr="00B97FF3">
        <w:rPr>
          <w:rFonts w:hAnsi="宋体"/>
          <w:color w:val="000000" w:themeColor="text1"/>
        </w:rPr>
        <w:t>主机联机启动时间</w:t>
      </w:r>
      <w:r w:rsidR="00413296" w:rsidRPr="00B97FF3">
        <w:rPr>
          <w:rFonts w:hint="eastAsia"/>
          <w:color w:val="000000" w:themeColor="text1"/>
        </w:rPr>
        <w:t>≤</w:t>
      </w:r>
      <w:r w:rsidRPr="00B97FF3">
        <w:rPr>
          <w:rFonts w:hAnsi="宋体"/>
          <w:color w:val="000000" w:themeColor="text1"/>
        </w:rPr>
        <w:t>1</w:t>
      </w:r>
      <w:r w:rsidR="00413296" w:rsidRPr="00B97FF3">
        <w:rPr>
          <w:rFonts w:hAnsi="宋体"/>
          <w:color w:val="000000" w:themeColor="text1"/>
          <w:vertAlign w:val="superscript"/>
        </w:rPr>
        <w:t xml:space="preserve"> </w:t>
      </w:r>
      <w:r w:rsidRPr="00B97FF3">
        <w:rPr>
          <w:rFonts w:hAnsi="宋体"/>
          <w:color w:val="000000" w:themeColor="text1"/>
        </w:rPr>
        <w:t>min</w:t>
      </w:r>
      <w:r w:rsidRPr="00B97FF3">
        <w:rPr>
          <w:rFonts w:hAnsi="宋体" w:hint="eastAsia"/>
          <w:color w:val="000000" w:themeColor="text1"/>
        </w:rPr>
        <w:t>；</w:t>
      </w:r>
    </w:p>
    <w:p w14:paraId="13A7653D" w14:textId="4E831E7F" w:rsidR="00EB7BB3" w:rsidRPr="00B97FF3" w:rsidRDefault="009373D1" w:rsidP="00B97FF3">
      <w:pPr>
        <w:pStyle w:val="af2"/>
        <w:rPr>
          <w:color w:val="000000" w:themeColor="text1"/>
        </w:rPr>
      </w:pPr>
      <w:r w:rsidRPr="00B97FF3">
        <w:rPr>
          <w:color w:val="000000" w:themeColor="text1"/>
        </w:rPr>
        <w:t>B/S</w:t>
      </w:r>
      <w:r w:rsidRPr="00B97FF3">
        <w:rPr>
          <w:rFonts w:hint="eastAsia"/>
          <w:color w:val="000000" w:themeColor="text1"/>
        </w:rPr>
        <w:t>、M</w:t>
      </w:r>
      <w:r w:rsidRPr="00B97FF3">
        <w:rPr>
          <w:color w:val="000000" w:themeColor="text1"/>
        </w:rPr>
        <w:t>/</w:t>
      </w:r>
      <w:r w:rsidRPr="00B97FF3">
        <w:rPr>
          <w:rFonts w:hint="eastAsia"/>
          <w:color w:val="000000" w:themeColor="text1"/>
        </w:rPr>
        <w:t>S</w:t>
      </w:r>
      <w:r w:rsidRPr="00B97FF3">
        <w:rPr>
          <w:color w:val="000000" w:themeColor="text1"/>
        </w:rPr>
        <w:t>系统支持用户并发数</w:t>
      </w:r>
      <w:r w:rsidR="00B97FF3" w:rsidRPr="00B97FF3">
        <w:rPr>
          <w:rFonts w:hAnsi="宋体" w:hint="eastAsia"/>
          <w:color w:val="000000" w:themeColor="text1"/>
        </w:rPr>
        <w:t>≥</w:t>
      </w:r>
      <w:r w:rsidRPr="00B97FF3">
        <w:rPr>
          <w:rFonts w:hint="eastAsia"/>
          <w:color w:val="000000" w:themeColor="text1"/>
        </w:rPr>
        <w:t>3</w:t>
      </w:r>
      <w:r w:rsidRPr="00B97FF3">
        <w:rPr>
          <w:color w:val="000000" w:themeColor="text1"/>
        </w:rPr>
        <w:t>0个</w:t>
      </w:r>
      <w:r w:rsidRPr="00B97FF3">
        <w:rPr>
          <w:rFonts w:hint="eastAsia"/>
          <w:color w:val="000000" w:themeColor="text1"/>
        </w:rPr>
        <w:t>；</w:t>
      </w:r>
    </w:p>
    <w:p w14:paraId="17E39D3E" w14:textId="01D46478" w:rsidR="00EB7BB3" w:rsidRDefault="009373D1">
      <w:pPr>
        <w:pStyle w:val="af2"/>
        <w:rPr>
          <w:rFonts w:hAnsi="宋体"/>
        </w:rPr>
      </w:pPr>
      <w:r w:rsidRPr="00B97FF3">
        <w:rPr>
          <w:rFonts w:hAnsi="宋体" w:hint="eastAsia"/>
          <w:color w:val="000000" w:themeColor="text1"/>
        </w:rPr>
        <w:t>数据保存、修改、删除等操作响应时间</w:t>
      </w:r>
      <w:r w:rsidR="00413296">
        <w:rPr>
          <w:rFonts w:hint="eastAsia"/>
        </w:rPr>
        <w:t>≤</w:t>
      </w:r>
      <w:r>
        <w:rPr>
          <w:rFonts w:hAnsi="宋体"/>
        </w:rPr>
        <w:t>1</w:t>
      </w:r>
      <w:r w:rsidR="00413296" w:rsidRPr="00413296">
        <w:rPr>
          <w:rFonts w:hAnsi="宋体"/>
          <w:vertAlign w:val="superscript"/>
        </w:rPr>
        <w:t xml:space="preserve"> </w:t>
      </w:r>
      <w:r>
        <w:rPr>
          <w:rFonts w:hAnsi="宋体"/>
        </w:rPr>
        <w:t>s，百万条数据的查询及统计</w:t>
      </w:r>
      <w:r>
        <w:rPr>
          <w:rFonts w:hAnsi="宋体" w:hint="eastAsia"/>
        </w:rPr>
        <w:t>操作响应时间</w:t>
      </w:r>
      <w:r w:rsidR="00413296">
        <w:rPr>
          <w:rFonts w:hint="eastAsia"/>
        </w:rPr>
        <w:t>≤</w:t>
      </w:r>
      <w:r>
        <w:rPr>
          <w:rFonts w:hAnsi="宋体"/>
        </w:rPr>
        <w:t>5</w:t>
      </w:r>
      <w:r w:rsidR="00413296" w:rsidRPr="00413296">
        <w:rPr>
          <w:rFonts w:hAnsi="宋体"/>
          <w:vertAlign w:val="superscript"/>
        </w:rPr>
        <w:t xml:space="preserve"> </w:t>
      </w:r>
      <w:r>
        <w:rPr>
          <w:rFonts w:hAnsi="宋体"/>
        </w:rPr>
        <w:t>s</w:t>
      </w:r>
      <w:r>
        <w:rPr>
          <w:rFonts w:hAnsi="宋体" w:hint="eastAsia"/>
        </w:rPr>
        <w:t>；</w:t>
      </w:r>
    </w:p>
    <w:p w14:paraId="12142353" w14:textId="7D08AEF9" w:rsidR="00EB7BB3" w:rsidRDefault="009373D1">
      <w:pPr>
        <w:pStyle w:val="af2"/>
        <w:rPr>
          <w:rFonts w:hAnsi="宋体"/>
        </w:rPr>
      </w:pPr>
      <w:r>
        <w:rPr>
          <w:rFonts w:hAnsi="宋体"/>
        </w:rPr>
        <w:t>管网业务分析功能</w:t>
      </w:r>
      <w:r>
        <w:rPr>
          <w:rFonts w:hAnsi="宋体" w:hint="eastAsia"/>
        </w:rPr>
        <w:t>（内涝分析、检修分析、管道完整性分析）</w:t>
      </w:r>
      <w:r>
        <w:rPr>
          <w:rFonts w:hAnsi="宋体"/>
        </w:rPr>
        <w:t>响应时间</w:t>
      </w:r>
      <w:r w:rsidR="009E1653">
        <w:rPr>
          <w:rFonts w:hint="eastAsia"/>
        </w:rPr>
        <w:t>≤</w:t>
      </w:r>
      <w:r>
        <w:rPr>
          <w:rFonts w:hAnsi="宋体" w:hint="eastAsia"/>
        </w:rPr>
        <w:t>5</w:t>
      </w:r>
      <w:r w:rsidR="009E1653" w:rsidRPr="009E1653">
        <w:rPr>
          <w:rFonts w:hAnsi="宋体"/>
          <w:vertAlign w:val="superscript"/>
        </w:rPr>
        <w:t xml:space="preserve"> </w:t>
      </w:r>
      <w:r>
        <w:rPr>
          <w:rFonts w:hAnsi="宋体"/>
        </w:rPr>
        <w:t>s</w:t>
      </w:r>
      <w:r>
        <w:rPr>
          <w:rFonts w:hAnsi="宋体" w:hint="eastAsia"/>
        </w:rPr>
        <w:t>；</w:t>
      </w:r>
    </w:p>
    <w:p w14:paraId="299BEBCA" w14:textId="729D42C5" w:rsidR="00EB7BB3" w:rsidRDefault="009373D1">
      <w:pPr>
        <w:pStyle w:val="af2"/>
        <w:rPr>
          <w:rFonts w:hAnsi="宋体"/>
        </w:rPr>
      </w:pPr>
      <w:r>
        <w:rPr>
          <w:rFonts w:hAnsi="宋体"/>
        </w:rPr>
        <w:t>地图全网刷新时间</w:t>
      </w:r>
      <w:r w:rsidR="009E1653">
        <w:rPr>
          <w:rFonts w:hint="eastAsia"/>
        </w:rPr>
        <w:t>≤</w:t>
      </w:r>
      <w:r>
        <w:rPr>
          <w:rFonts w:hAnsi="宋体"/>
        </w:rPr>
        <w:t>1</w:t>
      </w:r>
      <w:r w:rsidR="009E1653" w:rsidRPr="009E1653">
        <w:rPr>
          <w:rFonts w:hAnsi="宋体"/>
          <w:vertAlign w:val="superscript"/>
        </w:rPr>
        <w:t xml:space="preserve"> </w:t>
      </w:r>
      <w:r>
        <w:rPr>
          <w:rFonts w:hAnsi="宋体"/>
        </w:rPr>
        <w:t>s，二维瓦片服务加载及响应时间</w:t>
      </w:r>
      <w:r w:rsidR="009E1653">
        <w:rPr>
          <w:rFonts w:hint="eastAsia"/>
        </w:rPr>
        <w:t>≤</w:t>
      </w:r>
      <w:r>
        <w:rPr>
          <w:rFonts w:hAnsi="宋体"/>
        </w:rPr>
        <w:t>1</w:t>
      </w:r>
      <w:r w:rsidR="009E1653" w:rsidRPr="009E1653">
        <w:rPr>
          <w:rFonts w:hAnsi="宋体"/>
          <w:vertAlign w:val="superscript"/>
        </w:rPr>
        <w:t xml:space="preserve"> </w:t>
      </w:r>
      <w:r>
        <w:rPr>
          <w:rFonts w:hAnsi="宋体"/>
        </w:rPr>
        <w:t>s，</w:t>
      </w:r>
      <w:r>
        <w:rPr>
          <w:rFonts w:hAnsi="宋体" w:hint="eastAsia"/>
        </w:rPr>
        <w:t>三维瓦片服务初始加载时间</w:t>
      </w:r>
      <w:r w:rsidR="00BA7FD7">
        <w:rPr>
          <w:rFonts w:hint="eastAsia"/>
        </w:rPr>
        <w:t>≤</w:t>
      </w:r>
      <w:r>
        <w:rPr>
          <w:rFonts w:hAnsi="宋体"/>
        </w:rPr>
        <w:t>3</w:t>
      </w:r>
      <w:r w:rsidR="00BA7FD7" w:rsidRPr="00BA7FD7">
        <w:rPr>
          <w:rFonts w:hAnsi="宋体"/>
          <w:vertAlign w:val="superscript"/>
        </w:rPr>
        <w:t xml:space="preserve"> </w:t>
      </w:r>
      <w:r>
        <w:rPr>
          <w:rFonts w:hAnsi="宋体"/>
        </w:rPr>
        <w:t>s</w:t>
      </w:r>
      <w:r>
        <w:rPr>
          <w:rFonts w:hAnsi="宋体" w:hint="eastAsia"/>
        </w:rPr>
        <w:t>，高精度显示等待时间</w:t>
      </w:r>
      <w:r w:rsidR="00BA7FD7">
        <w:rPr>
          <w:rFonts w:hint="eastAsia"/>
        </w:rPr>
        <w:t>≤</w:t>
      </w:r>
      <w:r>
        <w:rPr>
          <w:rFonts w:hAnsi="宋体"/>
        </w:rPr>
        <w:t>5</w:t>
      </w:r>
      <w:r w:rsidR="00BA7FD7" w:rsidRPr="00BA7FD7">
        <w:rPr>
          <w:rFonts w:hAnsi="宋体"/>
          <w:vertAlign w:val="superscript"/>
        </w:rPr>
        <w:t xml:space="preserve"> </w:t>
      </w:r>
      <w:r>
        <w:rPr>
          <w:rFonts w:hAnsi="宋体"/>
        </w:rPr>
        <w:t>s</w:t>
      </w:r>
      <w:r>
        <w:rPr>
          <w:rFonts w:hAnsi="宋体" w:hint="eastAsia"/>
        </w:rPr>
        <w:t>。</w:t>
      </w:r>
    </w:p>
    <w:p w14:paraId="5DB1668B" w14:textId="77777777" w:rsidR="00EB7BB3" w:rsidRDefault="009373D1">
      <w:pPr>
        <w:pStyle w:val="affe"/>
        <w:spacing w:before="120" w:after="120"/>
      </w:pPr>
      <w:bookmarkStart w:id="94" w:name="_Toc165994881"/>
      <w:r>
        <w:rPr>
          <w:rFonts w:hint="eastAsia"/>
        </w:rPr>
        <w:t>数据要求</w:t>
      </w:r>
      <w:bookmarkEnd w:id="94"/>
    </w:p>
    <w:p w14:paraId="79B7CB3E" w14:textId="77777777" w:rsidR="00EB7BB3" w:rsidRDefault="009373D1">
      <w:pPr>
        <w:pStyle w:val="afffffd"/>
        <w:ind w:firstLine="420"/>
      </w:pPr>
      <w:r>
        <w:rPr>
          <w:rFonts w:hint="eastAsia"/>
        </w:rPr>
        <w:t>系统数据应满足下列要求：</w:t>
      </w:r>
    </w:p>
    <w:p w14:paraId="1AFD072E" w14:textId="77777777" w:rsidR="00EB7BB3" w:rsidRDefault="009373D1">
      <w:pPr>
        <w:pStyle w:val="af2"/>
      </w:pPr>
      <w:r>
        <w:rPr>
          <w:rFonts w:hint="eastAsia"/>
        </w:rPr>
        <w:t>能全面、准确地反映城镇污水处理企业排水管网空间位置、功能属性及运行状态信息；</w:t>
      </w:r>
    </w:p>
    <w:p w14:paraId="78093AB6" w14:textId="77777777" w:rsidR="00EB7BB3" w:rsidRDefault="009373D1">
      <w:pPr>
        <w:pStyle w:val="af2"/>
      </w:pPr>
      <w:r>
        <w:rPr>
          <w:rFonts w:hint="eastAsia"/>
        </w:rPr>
        <w:t>支持数据采集、检查、入库、更新、共享等动态过程；</w:t>
      </w:r>
    </w:p>
    <w:p w14:paraId="151E5181" w14:textId="77777777" w:rsidR="00EB7BB3" w:rsidRDefault="009373D1">
      <w:pPr>
        <w:pStyle w:val="af2"/>
      </w:pPr>
      <w:r>
        <w:rPr>
          <w:rFonts w:hint="eastAsia"/>
        </w:rPr>
        <w:lastRenderedPageBreak/>
        <w:t>按需提供浏览、查询、统计、分析等接口，实时监控数据应用授权状态和应用结果；</w:t>
      </w:r>
    </w:p>
    <w:p w14:paraId="47297F3B" w14:textId="77777777" w:rsidR="00EB7BB3" w:rsidRDefault="009373D1">
      <w:pPr>
        <w:pStyle w:val="af2"/>
      </w:pPr>
      <w:r>
        <w:rPr>
          <w:rFonts w:hint="eastAsia"/>
        </w:rPr>
        <w:t>满足数据分类、分层、编码的要求，并可根据实际需要进行扩展；</w:t>
      </w:r>
    </w:p>
    <w:p w14:paraId="1E02CB35" w14:textId="77777777" w:rsidR="00EB7BB3" w:rsidRDefault="009373D1">
      <w:pPr>
        <w:pStyle w:val="af2"/>
      </w:pPr>
      <w:r>
        <w:rPr>
          <w:rFonts w:hint="eastAsia"/>
        </w:rPr>
        <w:t>数据格式和数据质量满足地理信息数据标准和地下管线数据标准的相关规定。</w:t>
      </w:r>
    </w:p>
    <w:p w14:paraId="6C3A82BF" w14:textId="77777777" w:rsidR="00EB7BB3" w:rsidRDefault="009373D1">
      <w:pPr>
        <w:pStyle w:val="affd"/>
        <w:spacing w:before="240" w:after="240"/>
      </w:pPr>
      <w:bookmarkStart w:id="95" w:name="_Toc119600640"/>
      <w:bookmarkStart w:id="96" w:name="_Toc120259604"/>
      <w:bookmarkStart w:id="97" w:name="_Toc161826001"/>
      <w:bookmarkStart w:id="98" w:name="_Toc165974637"/>
      <w:bookmarkStart w:id="99" w:name="_Toc165994862"/>
      <w:bookmarkStart w:id="100" w:name="_Toc165994882"/>
      <w:bookmarkStart w:id="101" w:name="_Toc167206907"/>
      <w:r>
        <w:rPr>
          <w:rFonts w:hint="eastAsia"/>
        </w:rPr>
        <w:t>需求分析</w:t>
      </w:r>
      <w:bookmarkEnd w:id="95"/>
      <w:bookmarkEnd w:id="96"/>
      <w:bookmarkEnd w:id="97"/>
      <w:bookmarkEnd w:id="98"/>
      <w:bookmarkEnd w:id="99"/>
      <w:bookmarkEnd w:id="100"/>
      <w:bookmarkEnd w:id="101"/>
    </w:p>
    <w:p w14:paraId="1BB6D911" w14:textId="77777777" w:rsidR="00EB7BB3" w:rsidRDefault="009373D1">
      <w:pPr>
        <w:pStyle w:val="afffffffff6"/>
      </w:pPr>
      <w:r>
        <w:rPr>
          <w:rFonts w:hint="eastAsia"/>
        </w:rPr>
        <w:t>应根据系统建设的初步要求，进行详细的需求调研与分析，包括调研前准备、需求调研、需求分析、需求变更控制等步骤，形成需求规格说明书。</w:t>
      </w:r>
    </w:p>
    <w:p w14:paraId="50B2286F" w14:textId="77777777" w:rsidR="00EB7BB3" w:rsidRDefault="009373D1">
      <w:pPr>
        <w:pStyle w:val="afffffffff6"/>
      </w:pPr>
      <w:r>
        <w:rPr>
          <w:rFonts w:hint="eastAsia"/>
        </w:rPr>
        <w:t>需求调研宜采用问卷调查、访谈、收集资料等方法，并进行记录。</w:t>
      </w:r>
    </w:p>
    <w:p w14:paraId="5DC5FA32" w14:textId="77777777" w:rsidR="00EB7BB3" w:rsidRDefault="009373D1">
      <w:pPr>
        <w:pStyle w:val="afffffffff6"/>
      </w:pPr>
      <w:r>
        <w:rPr>
          <w:rFonts w:cs="FZShuSong-Z01" w:hint="eastAsia"/>
          <w:color w:val="211D1E"/>
          <w:szCs w:val="21"/>
        </w:rPr>
        <w:t>需求分析可采用功能分解法、结构化分析法或面向对象分析法。</w:t>
      </w:r>
    </w:p>
    <w:p w14:paraId="0F1C4222" w14:textId="77777777" w:rsidR="00EB7BB3" w:rsidRDefault="009373D1">
      <w:pPr>
        <w:pStyle w:val="afffffffff6"/>
      </w:pPr>
      <w:r>
        <w:rPr>
          <w:rFonts w:hint="eastAsia"/>
        </w:rPr>
        <w:t>需求调研和分析</w:t>
      </w:r>
      <w:proofErr w:type="gramStart"/>
      <w:r>
        <w:rPr>
          <w:rFonts w:hint="eastAsia"/>
        </w:rPr>
        <w:t>宜包括</w:t>
      </w:r>
      <w:proofErr w:type="gramEnd"/>
      <w:r>
        <w:rPr>
          <w:rFonts w:hint="eastAsia"/>
        </w:rPr>
        <w:t>下列几个方面：</w:t>
      </w:r>
    </w:p>
    <w:p w14:paraId="4A21D064" w14:textId="4688569D" w:rsidR="00EB7BB3" w:rsidRDefault="009373D1">
      <w:pPr>
        <w:pStyle w:val="af2"/>
      </w:pPr>
      <w:r>
        <w:rPr>
          <w:rFonts w:hint="eastAsia"/>
        </w:rPr>
        <w:t>用户需求：包括城镇污水处理企业排水管网主管部门及运</w:t>
      </w:r>
      <w:proofErr w:type="gramStart"/>
      <w:r>
        <w:rPr>
          <w:rFonts w:hint="eastAsia"/>
        </w:rPr>
        <w:t>维单位</w:t>
      </w:r>
      <w:proofErr w:type="gramEnd"/>
      <w:r w:rsidR="00F41198">
        <w:rPr>
          <w:rFonts w:hint="eastAsia"/>
        </w:rPr>
        <w:t>的用户</w:t>
      </w:r>
      <w:r>
        <w:rPr>
          <w:rFonts w:hint="eastAsia"/>
        </w:rPr>
        <w:t>；</w:t>
      </w:r>
    </w:p>
    <w:p w14:paraId="0E447575" w14:textId="77777777" w:rsidR="00EB7BB3" w:rsidRDefault="009373D1">
      <w:pPr>
        <w:pStyle w:val="af2"/>
      </w:pPr>
      <w:r>
        <w:rPr>
          <w:rFonts w:hint="eastAsia"/>
        </w:rPr>
        <w:t>环境需求：包括软件、硬件、网络、机房等系统建设和运行环境；</w:t>
      </w:r>
    </w:p>
    <w:p w14:paraId="735AB6E8" w14:textId="77777777" w:rsidR="00EB7BB3" w:rsidRDefault="009373D1">
      <w:pPr>
        <w:pStyle w:val="af2"/>
      </w:pPr>
      <w:r>
        <w:rPr>
          <w:rFonts w:hint="eastAsia"/>
        </w:rPr>
        <w:t>数据需求：包括数据来源、格式、规模、质量、坐标系等，涉及管网、地形图等基础空间数据和监测、管理等业务运维数据；</w:t>
      </w:r>
    </w:p>
    <w:p w14:paraId="7A27E554" w14:textId="77777777" w:rsidR="00EB7BB3" w:rsidRDefault="009373D1">
      <w:pPr>
        <w:pStyle w:val="af2"/>
      </w:pPr>
      <w:r>
        <w:rPr>
          <w:rFonts w:hint="eastAsia"/>
        </w:rPr>
        <w:t>业务需求：根据系统服务范围和用户特点，对各业务项进行细化分析，明确重点功能需求；</w:t>
      </w:r>
    </w:p>
    <w:p w14:paraId="6795BBE1" w14:textId="77777777" w:rsidR="00EB7BB3" w:rsidRDefault="009373D1">
      <w:pPr>
        <w:pStyle w:val="af2"/>
      </w:pPr>
      <w:r>
        <w:rPr>
          <w:rFonts w:hint="eastAsia"/>
        </w:rPr>
        <w:t>性能需求：根据业务和功能需要，明确系统各类性能指标。</w:t>
      </w:r>
    </w:p>
    <w:p w14:paraId="76558405" w14:textId="77777777" w:rsidR="00EB7BB3" w:rsidRDefault="009373D1">
      <w:pPr>
        <w:pStyle w:val="afffffffff6"/>
      </w:pPr>
      <w:r>
        <w:rPr>
          <w:rFonts w:hint="eastAsia"/>
        </w:rPr>
        <w:t>需求分析应确定系统的边界，进行汇总分析和整理分类，并编写需求分析报告。</w:t>
      </w:r>
    </w:p>
    <w:p w14:paraId="49B6B97D" w14:textId="77777777" w:rsidR="00EB7BB3" w:rsidRDefault="009373D1">
      <w:pPr>
        <w:pStyle w:val="afffffffff6"/>
      </w:pPr>
      <w:r>
        <w:rPr>
          <w:rFonts w:hint="eastAsia"/>
        </w:rPr>
        <w:t>需求变更应做好风险控制，明确需求来源、变更原因、变更内容、变更依据等，并进行变更验证，当需求发生变化时，应更新需求规格说明书。</w:t>
      </w:r>
    </w:p>
    <w:p w14:paraId="01F6CC0D" w14:textId="77777777" w:rsidR="00EB7BB3" w:rsidRDefault="009373D1">
      <w:pPr>
        <w:pStyle w:val="afffffffff6"/>
      </w:pPr>
      <w:r>
        <w:rPr>
          <w:rFonts w:hint="eastAsia"/>
        </w:rPr>
        <w:t>需求规格说明书的编制</w:t>
      </w:r>
      <w:proofErr w:type="gramStart"/>
      <w:r>
        <w:rPr>
          <w:rFonts w:hint="eastAsia"/>
        </w:rPr>
        <w:t>宜符合</w:t>
      </w:r>
      <w:proofErr w:type="gramEnd"/>
      <w:r>
        <w:rPr>
          <w:rFonts w:cs="FZShuSong-Z01"/>
          <w:color w:val="211D1E"/>
          <w:szCs w:val="21"/>
        </w:rPr>
        <w:t>GB/T 9385</w:t>
      </w:r>
      <w:r>
        <w:rPr>
          <w:rFonts w:cs="FZShuSong-Z01" w:hint="eastAsia"/>
          <w:color w:val="211D1E"/>
          <w:szCs w:val="21"/>
        </w:rPr>
        <w:t>的相关规定，重点包括功能、接口、性能、属性、设计约束等内容。</w:t>
      </w:r>
    </w:p>
    <w:p w14:paraId="73FEC7D1" w14:textId="77777777" w:rsidR="00EB7BB3" w:rsidRDefault="009373D1">
      <w:pPr>
        <w:pStyle w:val="affd"/>
        <w:spacing w:before="240" w:after="240"/>
      </w:pPr>
      <w:bookmarkStart w:id="102" w:name="_Toc119600641"/>
      <w:bookmarkStart w:id="103" w:name="_Toc120259605"/>
      <w:bookmarkStart w:id="104" w:name="_Toc161826002"/>
      <w:bookmarkStart w:id="105" w:name="_Toc165974638"/>
      <w:bookmarkStart w:id="106" w:name="_Toc165994863"/>
      <w:bookmarkStart w:id="107" w:name="_Toc165994883"/>
      <w:bookmarkStart w:id="108" w:name="_Toc167206908"/>
      <w:r>
        <w:rPr>
          <w:rFonts w:hint="eastAsia"/>
        </w:rPr>
        <w:t>总体设计</w:t>
      </w:r>
      <w:bookmarkEnd w:id="102"/>
      <w:bookmarkEnd w:id="103"/>
      <w:bookmarkEnd w:id="104"/>
      <w:bookmarkEnd w:id="105"/>
      <w:bookmarkEnd w:id="106"/>
      <w:bookmarkEnd w:id="107"/>
      <w:bookmarkEnd w:id="108"/>
    </w:p>
    <w:p w14:paraId="10448681" w14:textId="19B9EF2C" w:rsidR="00EB7BB3" w:rsidRDefault="009373D1">
      <w:pPr>
        <w:pStyle w:val="afffffffff6"/>
      </w:pPr>
      <w:r>
        <w:rPr>
          <w:rFonts w:hint="eastAsia"/>
        </w:rPr>
        <w:t>城镇污水处理企业排水管网地理系信息系统总体架构见图1。</w:t>
      </w:r>
    </w:p>
    <w:p w14:paraId="2FE8CAB9" w14:textId="3BDF37C7" w:rsidR="00EB7BB3" w:rsidRDefault="008C5A14">
      <w:pPr>
        <w:pStyle w:val="afe"/>
        <w:numPr>
          <w:ilvl w:val="0"/>
          <w:numId w:val="0"/>
        </w:numPr>
        <w:spacing w:before="120" w:after="120"/>
      </w:pPr>
      <w:r>
        <w:object w:dxaOrig="10501" w:dyaOrig="6615" w14:anchorId="5E8F8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294.5pt" o:ole="">
            <v:imagedata r:id="rId23" o:title=""/>
          </v:shape>
          <o:OLEObject Type="Embed" ProgID="Visio.Drawing.15" ShapeID="_x0000_i1025" DrawAspect="Content" ObjectID="_1777913321" r:id="rId24"/>
        </w:object>
      </w:r>
    </w:p>
    <w:p w14:paraId="10B5D61B" w14:textId="77777777" w:rsidR="00EB7BB3" w:rsidRDefault="009373D1">
      <w:pPr>
        <w:pStyle w:val="afe"/>
        <w:spacing w:before="120" w:after="120"/>
      </w:pPr>
      <w:r>
        <w:rPr>
          <w:rFonts w:hint="eastAsia"/>
        </w:rPr>
        <w:t>系统总体架构</w:t>
      </w:r>
    </w:p>
    <w:p w14:paraId="2AE37472" w14:textId="77777777" w:rsidR="00EB7BB3" w:rsidRDefault="009373D1">
      <w:pPr>
        <w:pStyle w:val="afffffffff6"/>
      </w:pPr>
      <w:r>
        <w:rPr>
          <w:rFonts w:hint="eastAsia"/>
        </w:rPr>
        <w:lastRenderedPageBreak/>
        <w:t>城镇污水处理企业排水管网地理信息系统总体架构包括基础设施层、数据资源层、系统功能层、业务应用层、标准规范体系和安全保障体系等内容，并满足下列要求：</w:t>
      </w:r>
    </w:p>
    <w:p w14:paraId="72F6FA73" w14:textId="77777777" w:rsidR="00EB7BB3" w:rsidRDefault="009373D1">
      <w:pPr>
        <w:pStyle w:val="af2"/>
      </w:pPr>
      <w:r>
        <w:rPr>
          <w:rFonts w:hint="eastAsia"/>
        </w:rPr>
        <w:t>基础设施层提供支撑系统建设的软硬件环境，包括服务器、存储设备、网络设备、操作系统、数据库软件等；</w:t>
      </w:r>
    </w:p>
    <w:p w14:paraId="07F30119" w14:textId="77777777" w:rsidR="00EB7BB3" w:rsidRDefault="009373D1">
      <w:pPr>
        <w:pStyle w:val="af2"/>
      </w:pPr>
      <w:r>
        <w:rPr>
          <w:rFonts w:hint="eastAsia"/>
        </w:rPr>
        <w:t>数据资源层应整合各类数据资源建立数据库，和管理各类数据，包括基础地理数据、排水设施数据、档案管理数据、业务管理数据以及其他数据；</w:t>
      </w:r>
    </w:p>
    <w:p w14:paraId="107DBE2D" w14:textId="1AE382D4" w:rsidR="00EB7BB3" w:rsidRDefault="009373D1">
      <w:pPr>
        <w:pStyle w:val="af2"/>
      </w:pPr>
      <w:r>
        <w:rPr>
          <w:rFonts w:hint="eastAsia"/>
        </w:rPr>
        <w:t>系统功能层提供城镇污水处理企业供排水管网地理信息系统功能，包括数据编辑、访问、查询、统计、分析、表达等；</w:t>
      </w:r>
    </w:p>
    <w:p w14:paraId="42F590A0" w14:textId="77777777" w:rsidR="00EB7BB3" w:rsidRDefault="009373D1">
      <w:pPr>
        <w:pStyle w:val="af2"/>
      </w:pPr>
      <w:r>
        <w:rPr>
          <w:rFonts w:hint="eastAsia"/>
        </w:rPr>
        <w:t>业务应用层根据排水管网业务实际需要，提供多种业务支撑能力，包括工程信息管理、排水户管理、设备设施管理、巡检养护管理、防汛应急管理、管道完整性管理、管网运行监测、三维管线管理、应急指挥管理等；</w:t>
      </w:r>
    </w:p>
    <w:p w14:paraId="61BA2084" w14:textId="4BF343DE" w:rsidR="00EB7BB3" w:rsidRDefault="009373D1">
      <w:pPr>
        <w:pStyle w:val="af2"/>
      </w:pPr>
      <w:r>
        <w:rPr>
          <w:rFonts w:hint="eastAsia"/>
        </w:rPr>
        <w:t>标准规范体系和安全保障体系</w:t>
      </w:r>
      <w:r w:rsidR="0005733C">
        <w:rPr>
          <w:rFonts w:hint="eastAsia"/>
        </w:rPr>
        <w:t>保障</w:t>
      </w:r>
      <w:r w:rsidR="00F41198">
        <w:rPr>
          <w:rFonts w:hint="eastAsia"/>
        </w:rPr>
        <w:t>城镇污水处理企业供排水管网地理信息系统</w:t>
      </w:r>
      <w:r w:rsidR="0005733C">
        <w:rPr>
          <w:rFonts w:hint="eastAsia"/>
        </w:rPr>
        <w:t>质量、安全及可维护性，</w:t>
      </w:r>
      <w:r>
        <w:rPr>
          <w:rFonts w:hint="eastAsia"/>
        </w:rPr>
        <w:t>包括空间数据标准、系统建设标准、</w:t>
      </w:r>
      <w:r w:rsidR="0005733C">
        <w:rPr>
          <w:rFonts w:hint="eastAsia"/>
        </w:rPr>
        <w:t>数据安全标准、</w:t>
      </w:r>
      <w:r>
        <w:rPr>
          <w:rFonts w:hint="eastAsia"/>
        </w:rPr>
        <w:t>系统安全标准等内容。</w:t>
      </w:r>
    </w:p>
    <w:p w14:paraId="3C7E525A" w14:textId="77777777" w:rsidR="00EB7BB3" w:rsidRDefault="009373D1">
      <w:pPr>
        <w:pStyle w:val="afffffffff6"/>
      </w:pPr>
      <w:r>
        <w:rPr>
          <w:rFonts w:hint="eastAsia"/>
        </w:rPr>
        <w:t>系统架构可选择</w:t>
      </w:r>
      <w:r>
        <w:t>B/S</w:t>
      </w:r>
      <w:r>
        <w:rPr>
          <w:rFonts w:hint="eastAsia"/>
        </w:rPr>
        <w:t>、</w:t>
      </w:r>
      <w:r>
        <w:t>C/S</w:t>
      </w:r>
      <w:r>
        <w:rPr>
          <w:rFonts w:hint="eastAsia"/>
        </w:rPr>
        <w:t>、</w:t>
      </w:r>
      <w:r>
        <w:t>M/S</w:t>
      </w:r>
      <w:r>
        <w:rPr>
          <w:rFonts w:hint="eastAsia"/>
        </w:rPr>
        <w:t>中一种或多种架构相结合的模式。</w:t>
      </w:r>
    </w:p>
    <w:p w14:paraId="552A1DD6" w14:textId="100218EA" w:rsidR="00EB7BB3" w:rsidRDefault="009373D1">
      <w:pPr>
        <w:pStyle w:val="affd"/>
        <w:spacing w:before="240" w:after="240"/>
      </w:pPr>
      <w:bookmarkStart w:id="109" w:name="_Toc161826003"/>
      <w:bookmarkStart w:id="110" w:name="_Toc165974639"/>
      <w:bookmarkStart w:id="111" w:name="_Toc165994864"/>
      <w:bookmarkStart w:id="112" w:name="_Toc165994884"/>
      <w:bookmarkStart w:id="113" w:name="_Toc167206909"/>
      <w:r>
        <w:rPr>
          <w:rFonts w:hint="eastAsia"/>
        </w:rPr>
        <w:t>数据管理</w:t>
      </w:r>
      <w:bookmarkEnd w:id="109"/>
      <w:bookmarkEnd w:id="110"/>
      <w:bookmarkEnd w:id="111"/>
      <w:bookmarkEnd w:id="112"/>
      <w:bookmarkEnd w:id="113"/>
    </w:p>
    <w:p w14:paraId="4BC77E19" w14:textId="77777777" w:rsidR="00EB7BB3" w:rsidRDefault="009373D1">
      <w:pPr>
        <w:pStyle w:val="affe"/>
        <w:spacing w:before="120" w:after="120"/>
      </w:pPr>
      <w:bookmarkStart w:id="114" w:name="_Toc165994885"/>
      <w:r>
        <w:rPr>
          <w:rFonts w:hint="eastAsia"/>
        </w:rPr>
        <w:t>一般规定</w:t>
      </w:r>
      <w:bookmarkEnd w:id="114"/>
    </w:p>
    <w:p w14:paraId="3F3D5960" w14:textId="77777777" w:rsidR="00EB7BB3" w:rsidRDefault="009373D1">
      <w:pPr>
        <w:pStyle w:val="afffffffff9"/>
      </w:pPr>
      <w:r>
        <w:rPr>
          <w:rFonts w:hint="eastAsia"/>
        </w:rPr>
        <w:t>数据管理内容包括数据分类、数据组织、数据入库、数据编码、数据共享等。</w:t>
      </w:r>
    </w:p>
    <w:p w14:paraId="2F9A9EFA" w14:textId="77777777" w:rsidR="00EB7BB3" w:rsidRDefault="009373D1">
      <w:pPr>
        <w:pStyle w:val="afffffffff9"/>
      </w:pPr>
      <w:r>
        <w:rPr>
          <w:rFonts w:hint="eastAsia"/>
        </w:rPr>
        <w:t>数据管理应满足多来源、多时相、多类型和异构海量数据的统一管理。</w:t>
      </w:r>
    </w:p>
    <w:p w14:paraId="59D1B443" w14:textId="77777777" w:rsidR="00EB7BB3" w:rsidRDefault="009373D1">
      <w:pPr>
        <w:pStyle w:val="afffffffff9"/>
      </w:pPr>
      <w:r>
        <w:rPr>
          <w:rFonts w:hint="eastAsia"/>
        </w:rPr>
        <w:t>数据宜采用分类、分层、分要素、分时态相结合的方法管理，并建立时空和属性特征关联关系。</w:t>
      </w:r>
    </w:p>
    <w:p w14:paraId="5CFD4734" w14:textId="77777777" w:rsidR="00EB7BB3" w:rsidRDefault="009373D1">
      <w:pPr>
        <w:pStyle w:val="afffffffff9"/>
      </w:pPr>
      <w:r>
        <w:rPr>
          <w:rFonts w:hint="eastAsia"/>
        </w:rPr>
        <w:t>原始数据应详尽、准确、完整，其数据精度、格式及现势性满足要求。</w:t>
      </w:r>
    </w:p>
    <w:p w14:paraId="7BA18010" w14:textId="77777777" w:rsidR="00EB7BB3" w:rsidRDefault="009373D1">
      <w:pPr>
        <w:pStyle w:val="afffffffff9"/>
      </w:pPr>
      <w:r>
        <w:rPr>
          <w:rFonts w:hint="eastAsia"/>
        </w:rPr>
        <w:t>应在统一编码的基础上，按照数据规范要求，对归集的各类数据进行质量检查和数据入库，数据编码应符合GB/T 51187的相关规定。</w:t>
      </w:r>
    </w:p>
    <w:p w14:paraId="7DBACE69" w14:textId="77777777" w:rsidR="00EB7BB3" w:rsidRDefault="009373D1">
      <w:pPr>
        <w:pStyle w:val="afffffffff9"/>
      </w:pPr>
      <w:r>
        <w:rPr>
          <w:rFonts w:hint="eastAsia"/>
        </w:rPr>
        <w:t>排水管网数据应及时更新，实时反映新建、改建、维修、废弃拆除设施等信息变化。</w:t>
      </w:r>
    </w:p>
    <w:p w14:paraId="028D81DE" w14:textId="77777777" w:rsidR="00EB7BB3" w:rsidRDefault="009373D1">
      <w:pPr>
        <w:pStyle w:val="affe"/>
        <w:spacing w:before="120" w:after="120"/>
      </w:pPr>
      <w:bookmarkStart w:id="115" w:name="_Toc165994886"/>
      <w:r>
        <w:rPr>
          <w:rFonts w:hint="eastAsia"/>
        </w:rPr>
        <w:t>数据分类</w:t>
      </w:r>
      <w:bookmarkEnd w:id="115"/>
    </w:p>
    <w:p w14:paraId="09BBCE89" w14:textId="77777777" w:rsidR="00EB7BB3" w:rsidRDefault="009373D1">
      <w:pPr>
        <w:pStyle w:val="afff"/>
        <w:spacing w:before="120" w:after="120"/>
      </w:pPr>
      <w:r>
        <w:rPr>
          <w:rFonts w:hint="eastAsia"/>
        </w:rPr>
        <w:t>基础地理数据</w:t>
      </w:r>
    </w:p>
    <w:p w14:paraId="04EF09AF" w14:textId="77777777" w:rsidR="00EB7BB3" w:rsidRDefault="009373D1">
      <w:pPr>
        <w:pStyle w:val="afffffd"/>
        <w:ind w:firstLine="420"/>
      </w:pPr>
      <w:r>
        <w:rPr>
          <w:rFonts w:hint="eastAsia"/>
        </w:rPr>
        <w:t>基础地理数据包括</w:t>
      </w:r>
      <w:r>
        <w:t>行政界线、地理空间框架、地形图、DEM、道路、桥梁、</w:t>
      </w:r>
      <w:r>
        <w:rPr>
          <w:rFonts w:hint="eastAsia"/>
        </w:rPr>
        <w:t>河流</w:t>
      </w:r>
      <w:r>
        <w:t>水系、地理编码和遥感影像</w:t>
      </w:r>
      <w:r>
        <w:rPr>
          <w:rFonts w:hint="eastAsia"/>
        </w:rPr>
        <w:t>等基础空间数据，以及城市受纳水体（河道）、易涝区、汇水区、城市受纳水体（湖泊）等业务支撑数据</w:t>
      </w:r>
      <w:r>
        <w:t>。</w:t>
      </w:r>
    </w:p>
    <w:p w14:paraId="6153339D" w14:textId="77777777" w:rsidR="00EB7BB3" w:rsidRDefault="009373D1">
      <w:pPr>
        <w:pStyle w:val="afff"/>
        <w:spacing w:before="120" w:after="120"/>
      </w:pPr>
      <w:r>
        <w:rPr>
          <w:rFonts w:hint="eastAsia"/>
        </w:rPr>
        <w:t>排水设施数据</w:t>
      </w:r>
    </w:p>
    <w:p w14:paraId="4FEFEFB2" w14:textId="77777777" w:rsidR="00EB7BB3" w:rsidRDefault="009373D1">
      <w:pPr>
        <w:pStyle w:val="afffffd"/>
        <w:ind w:firstLine="420"/>
      </w:pPr>
      <w:r>
        <w:rPr>
          <w:rFonts w:hint="eastAsia"/>
        </w:rPr>
        <w:t>排水设施数据包括排水管段、检查井、雨水口、排放口、泵站、截流设施、调蓄设施、溢流堰、闸门、阀门、拍门、排水户、污水处理厂、雨水篦、污水篦、沉淀池、监测点、排水管、排水渠等。</w:t>
      </w:r>
    </w:p>
    <w:p w14:paraId="42CB548F" w14:textId="77777777" w:rsidR="00EB7BB3" w:rsidRDefault="009373D1">
      <w:pPr>
        <w:pStyle w:val="afff"/>
        <w:spacing w:before="120" w:after="120"/>
      </w:pPr>
      <w:r>
        <w:rPr>
          <w:rFonts w:hint="eastAsia"/>
        </w:rPr>
        <w:t>档案管理数据</w:t>
      </w:r>
    </w:p>
    <w:p w14:paraId="0D77C413" w14:textId="77777777" w:rsidR="00EB7BB3" w:rsidRDefault="009373D1">
      <w:pPr>
        <w:pStyle w:val="afffffd"/>
        <w:ind w:firstLine="420"/>
      </w:pPr>
      <w:r>
        <w:rPr>
          <w:rFonts w:hint="eastAsia"/>
        </w:rPr>
        <w:t>档案管理数据主要包括规划图纸、设计图纸、施工过程资料，以及管网档案、泵站档案、河道档案等数据。</w:t>
      </w:r>
    </w:p>
    <w:p w14:paraId="46A9C360" w14:textId="77777777" w:rsidR="00EB7BB3" w:rsidRDefault="009373D1">
      <w:pPr>
        <w:pStyle w:val="afff"/>
        <w:spacing w:before="120" w:after="120"/>
      </w:pPr>
      <w:r>
        <w:rPr>
          <w:rFonts w:hint="eastAsia"/>
        </w:rPr>
        <w:t>业务管理数据</w:t>
      </w:r>
    </w:p>
    <w:p w14:paraId="79B915BC" w14:textId="77777777" w:rsidR="00EB7BB3" w:rsidRDefault="009373D1">
      <w:pPr>
        <w:pStyle w:val="afffffd"/>
        <w:ind w:firstLine="420"/>
      </w:pPr>
      <w:r>
        <w:rPr>
          <w:rFonts w:hint="eastAsia"/>
        </w:rPr>
        <w:t>业务管理数据主要包括管养维护、施工工程、运行监测、排查检测、综合分析等数据。</w:t>
      </w:r>
    </w:p>
    <w:p w14:paraId="4C83C1A9" w14:textId="77777777" w:rsidR="00EB7BB3" w:rsidRDefault="009373D1">
      <w:pPr>
        <w:pStyle w:val="affe"/>
        <w:spacing w:before="120" w:after="120"/>
      </w:pPr>
      <w:bookmarkStart w:id="116" w:name="_Toc165994887"/>
      <w:r>
        <w:rPr>
          <w:rFonts w:hint="eastAsia"/>
        </w:rPr>
        <w:t>数据组织</w:t>
      </w:r>
      <w:bookmarkEnd w:id="116"/>
    </w:p>
    <w:p w14:paraId="75A94DAD" w14:textId="77777777" w:rsidR="00EB7BB3" w:rsidRDefault="009373D1">
      <w:pPr>
        <w:pStyle w:val="afffffffff9"/>
      </w:pPr>
      <w:r>
        <w:rPr>
          <w:rFonts w:hint="eastAsia"/>
        </w:rPr>
        <w:t>城镇污水处理企业排水</w:t>
      </w:r>
      <w:r>
        <w:t>管网地理信息系统数据应分层管理，</w:t>
      </w:r>
      <w:r>
        <w:rPr>
          <w:rFonts w:hint="eastAsia"/>
        </w:rPr>
        <w:t>并符合下列要求：</w:t>
      </w:r>
    </w:p>
    <w:p w14:paraId="7B15EB84" w14:textId="77777777" w:rsidR="00EB7BB3" w:rsidRDefault="009373D1">
      <w:pPr>
        <w:pStyle w:val="af2"/>
      </w:pPr>
      <w:r>
        <w:rPr>
          <w:rFonts w:hint="eastAsia"/>
        </w:rPr>
        <w:t>空间数据应按照要素类型统一分层管理；</w:t>
      </w:r>
    </w:p>
    <w:p w14:paraId="12F928F5" w14:textId="29F8A614" w:rsidR="00EB7BB3" w:rsidRDefault="009373D1">
      <w:pPr>
        <w:pStyle w:val="af2"/>
        <w:rPr>
          <w:color w:val="000000" w:themeColor="text1"/>
        </w:rPr>
      </w:pPr>
      <w:r>
        <w:rPr>
          <w:rFonts w:hint="eastAsia"/>
        </w:rPr>
        <w:t>空间要素分层与属性结构</w:t>
      </w:r>
      <w:r>
        <w:rPr>
          <w:rFonts w:hint="eastAsia"/>
          <w:color w:val="000000" w:themeColor="text1"/>
        </w:rPr>
        <w:t>应</w:t>
      </w:r>
      <w:r w:rsidR="00876B34">
        <w:rPr>
          <w:rFonts w:hint="eastAsia"/>
          <w:color w:val="000000" w:themeColor="text1"/>
        </w:rPr>
        <w:t>按</w:t>
      </w:r>
      <w:r>
        <w:rPr>
          <w:rFonts w:hint="eastAsia"/>
          <w:color w:val="000000" w:themeColor="text1"/>
        </w:rPr>
        <w:t>GB/T 51187和CJJ/T</w:t>
      </w:r>
      <w:r>
        <w:rPr>
          <w:color w:val="000000" w:themeColor="text1"/>
        </w:rPr>
        <w:t xml:space="preserve"> </w:t>
      </w:r>
      <w:r>
        <w:rPr>
          <w:rFonts w:hint="eastAsia"/>
          <w:color w:val="000000" w:themeColor="text1"/>
        </w:rPr>
        <w:t>269的规定执行；</w:t>
      </w:r>
      <w:r>
        <w:rPr>
          <w:color w:val="000000" w:themeColor="text1"/>
        </w:rPr>
        <w:t xml:space="preserve"> </w:t>
      </w:r>
    </w:p>
    <w:p w14:paraId="7BA4F82C" w14:textId="77777777" w:rsidR="00EB7BB3" w:rsidRDefault="009373D1">
      <w:pPr>
        <w:pStyle w:val="af2"/>
      </w:pPr>
      <w:r>
        <w:rPr>
          <w:rFonts w:hint="eastAsia"/>
        </w:rPr>
        <w:t>数据分层后，</w:t>
      </w:r>
      <w:proofErr w:type="gramStart"/>
      <w:r>
        <w:rPr>
          <w:rFonts w:hint="eastAsia"/>
        </w:rPr>
        <w:t>图层类型应</w:t>
      </w:r>
      <w:proofErr w:type="gramEnd"/>
      <w:r>
        <w:rPr>
          <w:rFonts w:hint="eastAsia"/>
        </w:rPr>
        <w:t>无冗余，每层可设定显示颜色、比例等图形特征。</w:t>
      </w:r>
    </w:p>
    <w:p w14:paraId="02D1A088" w14:textId="77777777" w:rsidR="00EB7BB3" w:rsidRPr="00CA6A28" w:rsidRDefault="009373D1">
      <w:pPr>
        <w:pStyle w:val="afffffffff9"/>
      </w:pPr>
      <w:r w:rsidRPr="00CA6A28">
        <w:rPr>
          <w:rFonts w:hint="eastAsia"/>
        </w:rPr>
        <w:t>排水设施数据分层宜按点要素和线要素进行分类，各类要素包含内容及特征描述见附录</w:t>
      </w:r>
      <w:r w:rsidRPr="00CA6A28">
        <w:t>A</w:t>
      </w:r>
      <w:r w:rsidRPr="00CA6A28">
        <w:rPr>
          <w:rFonts w:hint="eastAsia"/>
        </w:rPr>
        <w:t>。</w:t>
      </w:r>
    </w:p>
    <w:p w14:paraId="3F082E4A" w14:textId="3C6B358B" w:rsidR="00EB7BB3" w:rsidRDefault="009373D1">
      <w:pPr>
        <w:pStyle w:val="afffffffff9"/>
      </w:pPr>
      <w:r w:rsidRPr="00CA6A28">
        <w:rPr>
          <w:rFonts w:hint="eastAsia"/>
        </w:rPr>
        <w:lastRenderedPageBreak/>
        <w:t>排水设施数据结构应按</w:t>
      </w:r>
      <w:r>
        <w:rPr>
          <w:rFonts w:hint="eastAsia"/>
        </w:rPr>
        <w:t>点表和线表进行划分，点线表包含的字段属性信息见附录B。</w:t>
      </w:r>
    </w:p>
    <w:p w14:paraId="77F1F4A7" w14:textId="619121FD" w:rsidR="00864E76" w:rsidRDefault="00864E76">
      <w:pPr>
        <w:pStyle w:val="afffffffff9"/>
      </w:pPr>
      <w:r>
        <w:rPr>
          <w:rFonts w:hint="eastAsia"/>
        </w:rPr>
        <w:t>排水设施数据要素及其所包含的字段可根据实际情况进行扩充。</w:t>
      </w:r>
    </w:p>
    <w:p w14:paraId="37E49F28" w14:textId="77777777" w:rsidR="00EB7BB3" w:rsidRDefault="009373D1">
      <w:pPr>
        <w:pStyle w:val="affe"/>
        <w:spacing w:before="120" w:after="120"/>
      </w:pPr>
      <w:bookmarkStart w:id="117" w:name="_Toc165994888"/>
      <w:r>
        <w:rPr>
          <w:rFonts w:hint="eastAsia"/>
        </w:rPr>
        <w:t>数据入库</w:t>
      </w:r>
      <w:bookmarkEnd w:id="117"/>
    </w:p>
    <w:p w14:paraId="58BA9CF1" w14:textId="77777777" w:rsidR="00EB7BB3" w:rsidRDefault="009373D1">
      <w:pPr>
        <w:pStyle w:val="afffffffff9"/>
      </w:pPr>
      <w:r>
        <w:rPr>
          <w:rFonts w:hint="eastAsia"/>
        </w:rPr>
        <w:t>应基于统一的时空基准和数据分类标准，对数据资源进行整合，形成空间数据库。</w:t>
      </w:r>
    </w:p>
    <w:p w14:paraId="0A23BA79" w14:textId="77777777" w:rsidR="00EB7BB3" w:rsidRDefault="009373D1">
      <w:pPr>
        <w:pStyle w:val="afffffffff9"/>
      </w:pPr>
      <w:r>
        <w:rPr>
          <w:rFonts w:hint="eastAsia"/>
        </w:rPr>
        <w:t>导入系统的数据应包含空间数据、属性数据及文件数据，根据数据类型采用不同的导入方式。</w:t>
      </w:r>
    </w:p>
    <w:p w14:paraId="17B55D2C" w14:textId="77777777" w:rsidR="00EB7BB3" w:rsidRDefault="009373D1">
      <w:pPr>
        <w:pStyle w:val="afffffffff9"/>
      </w:pPr>
      <w:r>
        <w:rPr>
          <w:rFonts w:hint="eastAsia"/>
        </w:rPr>
        <w:t>应对导入的排水管网空间数据和属性数据进行数据一致性、完整性和规范性检查。</w:t>
      </w:r>
    </w:p>
    <w:p w14:paraId="23C410B7" w14:textId="77777777" w:rsidR="00EB7BB3" w:rsidRDefault="009373D1">
      <w:pPr>
        <w:pStyle w:val="afffffffff9"/>
      </w:pPr>
      <w:r>
        <w:rPr>
          <w:rFonts w:hint="eastAsia"/>
        </w:rPr>
        <w:t>数据入库应按类型设定、数据关联、分层上传入库的顺序进行。</w:t>
      </w:r>
    </w:p>
    <w:p w14:paraId="33C20B02" w14:textId="77777777" w:rsidR="00EB7BB3" w:rsidRDefault="009373D1">
      <w:pPr>
        <w:pStyle w:val="affe"/>
        <w:spacing w:before="120" w:after="120"/>
      </w:pPr>
      <w:bookmarkStart w:id="118" w:name="_Toc165994889"/>
      <w:r>
        <w:rPr>
          <w:rFonts w:hint="eastAsia"/>
        </w:rPr>
        <w:t>数据编码</w:t>
      </w:r>
      <w:bookmarkEnd w:id="118"/>
    </w:p>
    <w:p w14:paraId="362D0CFD" w14:textId="77777777" w:rsidR="00EB7BB3" w:rsidRDefault="009373D1">
      <w:pPr>
        <w:pStyle w:val="afffffd"/>
        <w:ind w:firstLine="420"/>
      </w:pPr>
      <w:r>
        <w:rPr>
          <w:rFonts w:hint="eastAsia"/>
        </w:rPr>
        <w:t>排水设施数据分类编码应符合</w:t>
      </w:r>
      <w:r>
        <w:rPr>
          <w:rFonts w:hAnsi="宋体"/>
        </w:rPr>
        <w:t>GB/T 13923</w:t>
      </w:r>
      <w:r>
        <w:rPr>
          <w:rFonts w:hAnsi="宋体" w:hint="eastAsia"/>
        </w:rPr>
        <w:t>和</w:t>
      </w:r>
      <w:r>
        <w:rPr>
          <w:rFonts w:hint="eastAsia"/>
        </w:rPr>
        <w:t>CH/T 1036的相关规定。</w:t>
      </w:r>
    </w:p>
    <w:p w14:paraId="795827C3" w14:textId="77777777" w:rsidR="00EB7BB3" w:rsidRDefault="009373D1">
      <w:pPr>
        <w:pStyle w:val="affe"/>
        <w:spacing w:before="120" w:after="120"/>
      </w:pPr>
      <w:bookmarkStart w:id="119" w:name="_Toc165994890"/>
      <w:r>
        <w:rPr>
          <w:rFonts w:hint="eastAsia"/>
        </w:rPr>
        <w:t>数据共享</w:t>
      </w:r>
      <w:bookmarkEnd w:id="119"/>
    </w:p>
    <w:p w14:paraId="45FA6C95" w14:textId="77777777" w:rsidR="00EB7BB3" w:rsidRDefault="009373D1">
      <w:pPr>
        <w:pStyle w:val="afffffffff9"/>
      </w:pPr>
      <w:r>
        <w:rPr>
          <w:rFonts w:hint="eastAsia"/>
        </w:rPr>
        <w:t>城镇污水处理企业排水管网地理信息系统数据共享内容包括空间数据、属性数据、元数据等。</w:t>
      </w:r>
    </w:p>
    <w:p w14:paraId="33247D00" w14:textId="21428D47" w:rsidR="00EB7BB3" w:rsidRDefault="009373D1">
      <w:pPr>
        <w:pStyle w:val="afffffffff9"/>
      </w:pPr>
      <w:r>
        <w:rPr>
          <w:rFonts w:hint="eastAsia"/>
        </w:rPr>
        <w:t>数据资源服务应支持多种方式共享应用，共享应用</w:t>
      </w:r>
      <w:r w:rsidR="00876B34">
        <w:rPr>
          <w:rFonts w:hint="eastAsia"/>
        </w:rPr>
        <w:t>应</w:t>
      </w:r>
      <w:r>
        <w:rPr>
          <w:rFonts w:hint="eastAsia"/>
        </w:rPr>
        <w:t>符合国家信息安全的相关规定。</w:t>
      </w:r>
    </w:p>
    <w:p w14:paraId="19DC3FEB" w14:textId="77777777" w:rsidR="00EB7BB3" w:rsidRDefault="009373D1">
      <w:pPr>
        <w:pStyle w:val="afffffffff9"/>
      </w:pPr>
      <w:r>
        <w:rPr>
          <w:rFonts w:hint="eastAsia"/>
        </w:rPr>
        <w:t>地图服务制作流程包括地图文档制作、服务发布和运行测试。</w:t>
      </w:r>
    </w:p>
    <w:p w14:paraId="318CE8D2" w14:textId="77777777" w:rsidR="00EB7BB3" w:rsidRDefault="009373D1">
      <w:pPr>
        <w:pStyle w:val="afffffffff9"/>
      </w:pPr>
      <w:r>
        <w:rPr>
          <w:rFonts w:hint="eastAsia"/>
        </w:rPr>
        <w:t>宜采取动态与静态服务相结合的方式发布地图服务，动态服务通过动态获取数据库图形及属性信息实时展示，静态服务以瓦片地图的形式进行展示。</w:t>
      </w:r>
    </w:p>
    <w:p w14:paraId="05CCA0F3" w14:textId="7D7DCAB7" w:rsidR="00EB7BB3" w:rsidRDefault="007F2BC9">
      <w:pPr>
        <w:pStyle w:val="affd"/>
        <w:spacing w:before="240" w:after="240"/>
      </w:pPr>
      <w:bookmarkStart w:id="120" w:name="_Toc161826004"/>
      <w:bookmarkStart w:id="121" w:name="_Toc165974640"/>
      <w:bookmarkStart w:id="122" w:name="_Toc165994865"/>
      <w:bookmarkStart w:id="123" w:name="_Toc165994891"/>
      <w:bookmarkStart w:id="124" w:name="_Toc167206910"/>
      <w:r>
        <w:rPr>
          <w:rFonts w:hint="eastAsia"/>
        </w:rPr>
        <w:t>系统</w:t>
      </w:r>
      <w:r w:rsidR="009373D1">
        <w:t>功能</w:t>
      </w:r>
      <w:bookmarkEnd w:id="120"/>
      <w:bookmarkEnd w:id="121"/>
      <w:bookmarkEnd w:id="122"/>
      <w:bookmarkEnd w:id="123"/>
      <w:bookmarkEnd w:id="124"/>
    </w:p>
    <w:p w14:paraId="703DF5AF" w14:textId="77777777" w:rsidR="008C5A14" w:rsidRDefault="008C5A14" w:rsidP="008C5A14">
      <w:pPr>
        <w:pStyle w:val="affe"/>
        <w:spacing w:before="120" w:after="120"/>
      </w:pPr>
      <w:bookmarkStart w:id="125" w:name="_Toc165994892"/>
      <w:bookmarkStart w:id="126" w:name="_Toc165994893"/>
      <w:r>
        <w:rPr>
          <w:rFonts w:hint="eastAsia"/>
        </w:rPr>
        <w:t>目录管理</w:t>
      </w:r>
      <w:bookmarkEnd w:id="125"/>
    </w:p>
    <w:p w14:paraId="140736E2" w14:textId="77777777" w:rsidR="008C5A14" w:rsidRDefault="008C5A14" w:rsidP="008C5A14">
      <w:pPr>
        <w:pStyle w:val="afffffd"/>
        <w:ind w:firstLine="420"/>
      </w:pPr>
      <w:r>
        <w:rPr>
          <w:rFonts w:hint="eastAsia"/>
        </w:rPr>
        <w:t>目录管理功能设计应支持本地数据资源、数据库、地图服务的目录管理，支持数据源的创建、数据结构的定义以及数据的导入、导出和预览。</w:t>
      </w:r>
    </w:p>
    <w:p w14:paraId="0CE988B3" w14:textId="7C4DD6AB" w:rsidR="00EB7BB3" w:rsidRDefault="009373D1">
      <w:pPr>
        <w:pStyle w:val="affe"/>
        <w:spacing w:before="120" w:after="120"/>
      </w:pPr>
      <w:r>
        <w:rPr>
          <w:rFonts w:hint="eastAsia"/>
        </w:rPr>
        <w:t>数据导入</w:t>
      </w:r>
      <w:bookmarkEnd w:id="126"/>
    </w:p>
    <w:p w14:paraId="762DF937" w14:textId="77777777" w:rsidR="00EB7BB3" w:rsidRDefault="009373D1">
      <w:pPr>
        <w:pStyle w:val="afffffd"/>
        <w:ind w:firstLine="420"/>
      </w:pPr>
      <w:r>
        <w:rPr>
          <w:rFonts w:hint="eastAsia"/>
        </w:rPr>
        <w:t>数据导入功能设计应支持将SHP、DWG、Excel、文本格式、探测成果点线表等类型数据转换为管网设施数据并入库，支持导入数据质量检查和入库前导</w:t>
      </w:r>
      <w:proofErr w:type="gramStart"/>
      <w:r>
        <w:rPr>
          <w:rFonts w:hint="eastAsia"/>
        </w:rPr>
        <w:t>入成果</w:t>
      </w:r>
      <w:proofErr w:type="gramEnd"/>
      <w:r>
        <w:rPr>
          <w:rFonts w:hint="eastAsia"/>
        </w:rPr>
        <w:t>预览。</w:t>
      </w:r>
    </w:p>
    <w:p w14:paraId="5CBEAA0A" w14:textId="77777777" w:rsidR="00EB7BB3" w:rsidRDefault="009373D1">
      <w:pPr>
        <w:pStyle w:val="affe"/>
        <w:spacing w:before="120" w:after="120"/>
      </w:pPr>
      <w:bookmarkStart w:id="127" w:name="_Toc165994894"/>
      <w:r>
        <w:rPr>
          <w:rFonts w:hint="eastAsia"/>
        </w:rPr>
        <w:t>数据编辑</w:t>
      </w:r>
      <w:bookmarkEnd w:id="127"/>
    </w:p>
    <w:p w14:paraId="198E339A" w14:textId="77777777" w:rsidR="00EB7BB3" w:rsidRDefault="009373D1">
      <w:pPr>
        <w:pStyle w:val="afffffd"/>
        <w:ind w:firstLine="420"/>
      </w:pPr>
      <w:r>
        <w:rPr>
          <w:rFonts w:hint="eastAsia"/>
        </w:rPr>
        <w:t>数据编辑功能设计应包括下列内容：</w:t>
      </w:r>
    </w:p>
    <w:p w14:paraId="7F5E58FB" w14:textId="77777777" w:rsidR="00EB7BB3" w:rsidRDefault="009373D1">
      <w:pPr>
        <w:pStyle w:val="af2"/>
      </w:pPr>
      <w:r>
        <w:rPr>
          <w:rFonts w:hint="eastAsia"/>
        </w:rPr>
        <w:t>管点录入：需要区分设备类型，通过</w:t>
      </w:r>
      <w:proofErr w:type="gramStart"/>
      <w:r>
        <w:rPr>
          <w:rFonts w:hint="eastAsia"/>
        </w:rPr>
        <w:t>地图描点或</w:t>
      </w:r>
      <w:proofErr w:type="gramEnd"/>
      <w:r>
        <w:rPr>
          <w:rFonts w:hint="eastAsia"/>
        </w:rPr>
        <w:t>坐标输入的方式进行录入；</w:t>
      </w:r>
    </w:p>
    <w:p w14:paraId="6188A4AB" w14:textId="77777777" w:rsidR="00EB7BB3" w:rsidRDefault="009373D1">
      <w:pPr>
        <w:pStyle w:val="af2"/>
      </w:pPr>
      <w:r>
        <w:rPr>
          <w:rFonts w:hint="eastAsia"/>
        </w:rPr>
        <w:t>管线录入：应支持连续录入管点进行自动连线或</w:t>
      </w:r>
      <w:proofErr w:type="gramStart"/>
      <w:r>
        <w:rPr>
          <w:rFonts w:hint="eastAsia"/>
        </w:rPr>
        <w:t>手动对</w:t>
      </w:r>
      <w:proofErr w:type="gramEnd"/>
      <w:r>
        <w:rPr>
          <w:rFonts w:hint="eastAsia"/>
        </w:rPr>
        <w:t>已有管点连线实现管线的录入，并对管点的角度进行自动维护；</w:t>
      </w:r>
    </w:p>
    <w:p w14:paraId="52222E54" w14:textId="77777777" w:rsidR="00EB7BB3" w:rsidRDefault="009373D1">
      <w:pPr>
        <w:pStyle w:val="af2"/>
      </w:pPr>
      <w:r>
        <w:rPr>
          <w:rFonts w:hint="eastAsia"/>
        </w:rPr>
        <w:t>移动管点：通过地图点选或输入坐标指定新的管点位置，并根据拓扑关系，自动更新管点相连管线的形状；</w:t>
      </w:r>
    </w:p>
    <w:p w14:paraId="0458302D" w14:textId="77777777" w:rsidR="00EB7BB3" w:rsidRDefault="009373D1">
      <w:pPr>
        <w:pStyle w:val="af2"/>
      </w:pPr>
      <w:r>
        <w:rPr>
          <w:rFonts w:hint="eastAsia"/>
        </w:rPr>
        <w:t>线上加点：在已有管线上的指定位置添加新管点，同时对原有的管线进行打断；</w:t>
      </w:r>
    </w:p>
    <w:p w14:paraId="463CD1CA" w14:textId="77777777" w:rsidR="00EB7BB3" w:rsidRDefault="009373D1">
      <w:pPr>
        <w:pStyle w:val="af2"/>
      </w:pPr>
      <w:r>
        <w:rPr>
          <w:rFonts w:hint="eastAsia"/>
        </w:rPr>
        <w:t>合并管点：支持选择管线上管点进行合并，同时改变管线的形状，针对合并后的管点应基于规则进行属性的自动填充；</w:t>
      </w:r>
    </w:p>
    <w:p w14:paraId="26490900" w14:textId="77777777" w:rsidR="00EB7BB3" w:rsidRDefault="009373D1">
      <w:pPr>
        <w:pStyle w:val="af2"/>
      </w:pPr>
      <w:r>
        <w:rPr>
          <w:rFonts w:hint="eastAsia"/>
        </w:rPr>
        <w:t>控制点编辑：支持在管线上添加、移动、删除控制点；</w:t>
      </w:r>
    </w:p>
    <w:p w14:paraId="5AEB1DF0" w14:textId="77777777" w:rsidR="00EB7BB3" w:rsidRDefault="009373D1">
      <w:pPr>
        <w:pStyle w:val="af2"/>
      </w:pPr>
      <w:r>
        <w:rPr>
          <w:rFonts w:hint="eastAsia"/>
        </w:rPr>
        <w:t>属性编辑：支持对管点、管线的属性进行编辑，并适配数据规则，对数据类型、</w:t>
      </w:r>
      <w:proofErr w:type="gramStart"/>
      <w:r>
        <w:rPr>
          <w:rFonts w:hint="eastAsia"/>
        </w:rPr>
        <w:t>枚举值</w:t>
      </w:r>
      <w:proofErr w:type="gramEnd"/>
      <w:r>
        <w:rPr>
          <w:rFonts w:hint="eastAsia"/>
        </w:rPr>
        <w:t>等进行录入控制；</w:t>
      </w:r>
    </w:p>
    <w:p w14:paraId="08E87155" w14:textId="77777777" w:rsidR="00EB7BB3" w:rsidRDefault="009373D1">
      <w:pPr>
        <w:pStyle w:val="af2"/>
      </w:pPr>
      <w:r>
        <w:rPr>
          <w:rFonts w:hint="eastAsia"/>
        </w:rPr>
        <w:t>辅助编辑：应提供根据两圆相交、两线相交、点线夹角、过点作垂线、过点作平行线等辅助录入功能，在数据编辑过程中，应提供点、线的吸附功能；</w:t>
      </w:r>
    </w:p>
    <w:p w14:paraId="585087FE" w14:textId="77777777" w:rsidR="00EB7BB3" w:rsidRDefault="009373D1">
      <w:pPr>
        <w:pStyle w:val="af2"/>
      </w:pPr>
      <w:r>
        <w:rPr>
          <w:rFonts w:hint="eastAsia"/>
        </w:rPr>
        <w:t>撤退与重做：应支持对空间和属性编辑的撤退与重做功能；</w:t>
      </w:r>
    </w:p>
    <w:p w14:paraId="247E0B5E" w14:textId="77777777" w:rsidR="00EB7BB3" w:rsidRDefault="009373D1">
      <w:pPr>
        <w:pStyle w:val="af2"/>
      </w:pPr>
      <w:r>
        <w:rPr>
          <w:rFonts w:hint="eastAsia"/>
        </w:rPr>
        <w:t>离线编辑：应通过任务管理机制支持离线编辑，对任务范围内的数据进行锁定，防止数据修改冲突，在编辑工作完成后，经过质检和审核回帖入库，实现数据更新。</w:t>
      </w:r>
    </w:p>
    <w:p w14:paraId="1286E4CD" w14:textId="77777777" w:rsidR="00EB7BB3" w:rsidRDefault="009373D1">
      <w:pPr>
        <w:pStyle w:val="affe"/>
        <w:spacing w:before="120" w:after="120"/>
      </w:pPr>
      <w:bookmarkStart w:id="128" w:name="_Toc165994895"/>
      <w:r>
        <w:rPr>
          <w:rFonts w:hint="eastAsia"/>
        </w:rPr>
        <w:t>数据检查</w:t>
      </w:r>
      <w:bookmarkEnd w:id="128"/>
    </w:p>
    <w:p w14:paraId="5C04432B" w14:textId="77777777" w:rsidR="00EB7BB3" w:rsidRDefault="009373D1">
      <w:pPr>
        <w:pStyle w:val="afffffd"/>
        <w:ind w:firstLine="420"/>
      </w:pPr>
      <w:r>
        <w:rPr>
          <w:rFonts w:hint="eastAsia"/>
        </w:rPr>
        <w:t>数据检查功能设计应包括下列内容：</w:t>
      </w:r>
    </w:p>
    <w:p w14:paraId="2A91B964" w14:textId="77777777" w:rsidR="00EB7BB3" w:rsidRDefault="009373D1">
      <w:pPr>
        <w:pStyle w:val="af2"/>
      </w:pPr>
      <w:r>
        <w:rPr>
          <w:rFonts w:hint="eastAsia"/>
        </w:rPr>
        <w:lastRenderedPageBreak/>
        <w:t>空间数据检查：包括拓扑检查、重叠点检查、重叠线检查、相交管线检查、</w:t>
      </w:r>
      <w:proofErr w:type="gramStart"/>
      <w:r>
        <w:rPr>
          <w:rFonts w:hint="eastAsia"/>
        </w:rPr>
        <w:t>飞点检查</w:t>
      </w:r>
      <w:proofErr w:type="gramEnd"/>
      <w:r>
        <w:rPr>
          <w:rFonts w:hint="eastAsia"/>
        </w:rPr>
        <w:t>、超短线检查、近线点检查、连接度检查、连通性检查、连通分量检查；</w:t>
      </w:r>
    </w:p>
    <w:p w14:paraId="3381F2F7" w14:textId="77777777" w:rsidR="00EB7BB3" w:rsidRDefault="009373D1">
      <w:pPr>
        <w:pStyle w:val="af2"/>
      </w:pPr>
      <w:r>
        <w:rPr>
          <w:rFonts w:hint="eastAsia"/>
        </w:rPr>
        <w:t>属性数据检查：包括空值检查、唯一值检查、</w:t>
      </w:r>
      <w:proofErr w:type="gramStart"/>
      <w:r>
        <w:rPr>
          <w:rFonts w:hint="eastAsia"/>
        </w:rPr>
        <w:t>枚举值</w:t>
      </w:r>
      <w:proofErr w:type="gramEnd"/>
      <w:r>
        <w:rPr>
          <w:rFonts w:hint="eastAsia"/>
        </w:rPr>
        <w:t>检查。</w:t>
      </w:r>
    </w:p>
    <w:p w14:paraId="1B52CC11" w14:textId="77777777" w:rsidR="00EB7BB3" w:rsidRDefault="009373D1">
      <w:pPr>
        <w:pStyle w:val="affe"/>
        <w:spacing w:before="120" w:after="120"/>
      </w:pPr>
      <w:bookmarkStart w:id="129" w:name="_Toc165994896"/>
      <w:r>
        <w:rPr>
          <w:rFonts w:hint="eastAsia"/>
        </w:rPr>
        <w:t>数据维护</w:t>
      </w:r>
      <w:bookmarkEnd w:id="129"/>
    </w:p>
    <w:p w14:paraId="526B75F3" w14:textId="77777777" w:rsidR="00EB7BB3" w:rsidRDefault="009373D1">
      <w:pPr>
        <w:pStyle w:val="afffffd"/>
        <w:ind w:firstLine="420"/>
      </w:pPr>
      <w:r>
        <w:rPr>
          <w:rFonts w:hint="eastAsia"/>
        </w:rPr>
        <w:t>数据维护功能设计应支持基于数据规则实现批量维护，包括设备类型修改、角度维护、管长维护、属性规则维护、设备合并、附属数据关联。</w:t>
      </w:r>
    </w:p>
    <w:p w14:paraId="7F98D9F1" w14:textId="77777777" w:rsidR="00EB7BB3" w:rsidRDefault="009373D1">
      <w:pPr>
        <w:pStyle w:val="affe"/>
        <w:spacing w:before="120" w:after="120"/>
      </w:pPr>
      <w:bookmarkStart w:id="130" w:name="_Toc165994897"/>
      <w:r>
        <w:rPr>
          <w:rFonts w:hint="eastAsia"/>
        </w:rPr>
        <w:t>数据访问</w:t>
      </w:r>
      <w:bookmarkEnd w:id="130"/>
    </w:p>
    <w:p w14:paraId="25EDFD9F" w14:textId="77777777" w:rsidR="00EB7BB3" w:rsidRDefault="009373D1">
      <w:pPr>
        <w:pStyle w:val="afffffd"/>
        <w:ind w:firstLine="420"/>
      </w:pPr>
      <w:r>
        <w:rPr>
          <w:rFonts w:hint="eastAsia"/>
        </w:rPr>
        <w:t>数据访问功能设计应支持对本地数据资源、数据库资源、地图服务、功能服务和专题服务资源的数据访问，获取相关的坐标系、元数据和数据字典信息。</w:t>
      </w:r>
    </w:p>
    <w:p w14:paraId="5652637D" w14:textId="77777777" w:rsidR="00EB7BB3" w:rsidRDefault="009373D1">
      <w:pPr>
        <w:pStyle w:val="affe"/>
        <w:spacing w:before="120" w:after="120"/>
      </w:pPr>
      <w:bookmarkStart w:id="131" w:name="_Toc165994899"/>
      <w:r>
        <w:rPr>
          <w:rFonts w:hint="eastAsia"/>
        </w:rPr>
        <w:t>地图表达</w:t>
      </w:r>
      <w:bookmarkEnd w:id="131"/>
    </w:p>
    <w:p w14:paraId="31BF9817" w14:textId="77777777" w:rsidR="00EB7BB3" w:rsidRDefault="009373D1">
      <w:pPr>
        <w:pStyle w:val="afffffd"/>
        <w:ind w:firstLine="420"/>
      </w:pPr>
      <w:r>
        <w:rPr>
          <w:rFonts w:hint="eastAsia"/>
        </w:rPr>
        <w:t>地图表达功能设计应包括下列内容：</w:t>
      </w:r>
    </w:p>
    <w:p w14:paraId="1E3A707E" w14:textId="77777777" w:rsidR="00EB7BB3" w:rsidRDefault="009373D1">
      <w:pPr>
        <w:pStyle w:val="af2"/>
      </w:pPr>
      <w:r>
        <w:rPr>
          <w:rFonts w:hint="eastAsia"/>
        </w:rPr>
        <w:t>地图标注：标注字段可以根据一个或多个字段的表达式组合，支持设置标注的字体、字号、显示位置，支持标注的自动去重和避让等；</w:t>
      </w:r>
    </w:p>
    <w:p w14:paraId="42FA45D9" w14:textId="77777777" w:rsidR="00EB7BB3" w:rsidRDefault="009373D1">
      <w:pPr>
        <w:pStyle w:val="af2"/>
      </w:pPr>
      <w:proofErr w:type="gramStart"/>
      <w:r>
        <w:rPr>
          <w:rFonts w:hint="eastAsia"/>
        </w:rPr>
        <w:t>图层分组</w:t>
      </w:r>
      <w:proofErr w:type="gramEnd"/>
      <w:r>
        <w:rPr>
          <w:rFonts w:hint="eastAsia"/>
        </w:rPr>
        <w:t>：可自由组织</w:t>
      </w:r>
      <w:proofErr w:type="gramStart"/>
      <w:r>
        <w:rPr>
          <w:rFonts w:hint="eastAsia"/>
        </w:rPr>
        <w:t>图层实现图层</w:t>
      </w:r>
      <w:proofErr w:type="gramEnd"/>
      <w:r>
        <w:rPr>
          <w:rFonts w:hint="eastAsia"/>
        </w:rPr>
        <w:t>的分组和多级分组，</w:t>
      </w:r>
      <w:proofErr w:type="gramStart"/>
      <w:r>
        <w:rPr>
          <w:rFonts w:hint="eastAsia"/>
        </w:rPr>
        <w:t>图层和图层</w:t>
      </w:r>
      <w:proofErr w:type="gramEnd"/>
      <w:r>
        <w:rPr>
          <w:rFonts w:hint="eastAsia"/>
        </w:rPr>
        <w:t>组均支持按照比例尺控制是否展示；</w:t>
      </w:r>
    </w:p>
    <w:p w14:paraId="165678E4" w14:textId="77777777" w:rsidR="00EB7BB3" w:rsidRDefault="009373D1">
      <w:pPr>
        <w:pStyle w:val="af2"/>
      </w:pPr>
      <w:r>
        <w:rPr>
          <w:rFonts w:hint="eastAsia"/>
        </w:rPr>
        <w:t>制图表达：支持按照单一符号、分类、组合分类、表达式的方式进行展示，同时支持定制地图符号。</w:t>
      </w:r>
    </w:p>
    <w:p w14:paraId="0E687B41" w14:textId="77777777" w:rsidR="00EB7BB3" w:rsidRDefault="009373D1">
      <w:pPr>
        <w:pStyle w:val="affe"/>
        <w:spacing w:before="120" w:after="120"/>
      </w:pPr>
      <w:bookmarkStart w:id="132" w:name="_Toc165994900"/>
      <w:r>
        <w:rPr>
          <w:rFonts w:hint="eastAsia"/>
        </w:rPr>
        <w:t>地图浏览</w:t>
      </w:r>
      <w:bookmarkEnd w:id="132"/>
    </w:p>
    <w:p w14:paraId="594D1779" w14:textId="77777777" w:rsidR="00EB7BB3" w:rsidRDefault="009373D1">
      <w:pPr>
        <w:pStyle w:val="afffffd"/>
        <w:ind w:firstLine="420"/>
      </w:pPr>
      <w:r>
        <w:rPr>
          <w:rFonts w:hint="eastAsia"/>
        </w:rPr>
        <w:t>地图浏览功能设计应包括下列内容：</w:t>
      </w:r>
    </w:p>
    <w:p w14:paraId="7D8A52E5" w14:textId="130BC032" w:rsidR="00EB7BB3" w:rsidRDefault="009373D1">
      <w:pPr>
        <w:pStyle w:val="af2"/>
      </w:pPr>
      <w:r>
        <w:rPr>
          <w:rFonts w:hint="eastAsia"/>
        </w:rPr>
        <w:t>具备加载矢量、</w:t>
      </w:r>
      <w:r w:rsidR="00864E76">
        <w:rPr>
          <w:rFonts w:hint="eastAsia"/>
        </w:rPr>
        <w:t>栅格数据、OGC服务、在线地图</w:t>
      </w:r>
      <w:r>
        <w:rPr>
          <w:rFonts w:hint="eastAsia"/>
        </w:rPr>
        <w:t>各类服务的能力；</w:t>
      </w:r>
    </w:p>
    <w:p w14:paraId="3E9B2882" w14:textId="77777777" w:rsidR="00EB7BB3" w:rsidRDefault="009373D1">
      <w:pPr>
        <w:pStyle w:val="af2"/>
      </w:pPr>
      <w:r>
        <w:rPr>
          <w:rFonts w:hint="eastAsia"/>
        </w:rPr>
        <w:t>具备地图缩放、漫游、复位、鹰眼、卷帘、透视、坐标显示、比例尺显示等基础地图交互功能；</w:t>
      </w:r>
    </w:p>
    <w:p w14:paraId="616DCCE1" w14:textId="77777777" w:rsidR="00EB7BB3" w:rsidRDefault="009373D1">
      <w:pPr>
        <w:pStyle w:val="af2"/>
      </w:pPr>
      <w:r>
        <w:rPr>
          <w:rFonts w:hint="eastAsia"/>
        </w:rPr>
        <w:t>具备距离、面积、角度的测量，地图标绘、图例展示、</w:t>
      </w:r>
      <w:proofErr w:type="gramStart"/>
      <w:r>
        <w:rPr>
          <w:rFonts w:hint="eastAsia"/>
        </w:rPr>
        <w:t>图层管理</w:t>
      </w:r>
      <w:proofErr w:type="gramEnd"/>
      <w:r>
        <w:rPr>
          <w:rFonts w:hint="eastAsia"/>
        </w:rPr>
        <w:t>等基础操作功能；</w:t>
      </w:r>
    </w:p>
    <w:p w14:paraId="4C59C2C8" w14:textId="35F9C53F" w:rsidR="00EB7BB3" w:rsidRDefault="009373D1">
      <w:pPr>
        <w:pStyle w:val="af2"/>
      </w:pPr>
      <w:r>
        <w:rPr>
          <w:rFonts w:hint="eastAsia"/>
        </w:rPr>
        <w:t>具备基于坐标、书签的快速定位</w:t>
      </w:r>
      <w:r w:rsidR="00864E76">
        <w:rPr>
          <w:rFonts w:hint="eastAsia"/>
        </w:rPr>
        <w:t>，要素拾取</w:t>
      </w:r>
      <w:r>
        <w:rPr>
          <w:rFonts w:hint="eastAsia"/>
        </w:rPr>
        <w:t>功能；</w:t>
      </w:r>
    </w:p>
    <w:p w14:paraId="1FA06BF1" w14:textId="77777777" w:rsidR="00352A09" w:rsidRDefault="00352A09" w:rsidP="00352A09">
      <w:pPr>
        <w:pStyle w:val="affe"/>
        <w:spacing w:before="120" w:after="120"/>
      </w:pPr>
      <w:bookmarkStart w:id="133" w:name="_Toc165994903"/>
      <w:bookmarkStart w:id="134" w:name="_Toc165994901"/>
      <w:r>
        <w:rPr>
          <w:rFonts w:hint="eastAsia"/>
        </w:rPr>
        <w:t>查询统计</w:t>
      </w:r>
      <w:bookmarkEnd w:id="133"/>
    </w:p>
    <w:p w14:paraId="6859CB13" w14:textId="77777777" w:rsidR="00352A09" w:rsidRDefault="00352A09" w:rsidP="00352A09">
      <w:pPr>
        <w:pStyle w:val="afffffd"/>
        <w:ind w:firstLine="420"/>
      </w:pPr>
      <w:r>
        <w:rPr>
          <w:rFonts w:hint="eastAsia"/>
        </w:rPr>
        <w:t>查询统计功能设计应包括下列内容：</w:t>
      </w:r>
    </w:p>
    <w:p w14:paraId="57D07F87" w14:textId="77777777" w:rsidR="00352A09" w:rsidRDefault="00352A09" w:rsidP="00352A09">
      <w:pPr>
        <w:pStyle w:val="af2"/>
      </w:pPr>
      <w:r>
        <w:rPr>
          <w:rFonts w:hint="eastAsia"/>
        </w:rPr>
        <w:t>支持基于坐标点、POI、交叉路口、地名地址的快速定位功能；</w:t>
      </w:r>
    </w:p>
    <w:p w14:paraId="74B93FE5" w14:textId="77777777" w:rsidR="00352A09" w:rsidRDefault="00352A09" w:rsidP="00352A09">
      <w:pPr>
        <w:pStyle w:val="af2"/>
      </w:pPr>
      <w:r>
        <w:rPr>
          <w:rFonts w:hint="eastAsia"/>
        </w:rPr>
        <w:t>支持点击、沿线、矩形、任意多边形等多种查询方式；</w:t>
      </w:r>
    </w:p>
    <w:p w14:paraId="01D53CF1" w14:textId="77777777" w:rsidR="00352A09" w:rsidRDefault="00352A09" w:rsidP="00352A09">
      <w:pPr>
        <w:pStyle w:val="af2"/>
      </w:pPr>
      <w:r>
        <w:rPr>
          <w:rFonts w:hint="eastAsia"/>
        </w:rPr>
        <w:t>支持按照管网的设备分类、属性进行查询；</w:t>
      </w:r>
    </w:p>
    <w:p w14:paraId="6C8F89B1" w14:textId="77777777" w:rsidR="00352A09" w:rsidRDefault="00352A09" w:rsidP="00352A09">
      <w:pPr>
        <w:pStyle w:val="af2"/>
      </w:pPr>
      <w:r>
        <w:rPr>
          <w:rFonts w:hint="eastAsia"/>
        </w:rPr>
        <w:t>支持按照属性的分类、求和等方式，对管长、设施设备数量的统计；</w:t>
      </w:r>
    </w:p>
    <w:p w14:paraId="59A24895" w14:textId="77777777" w:rsidR="00352A09" w:rsidRDefault="00352A09" w:rsidP="00352A09">
      <w:pPr>
        <w:pStyle w:val="af2"/>
      </w:pPr>
      <w:r>
        <w:rPr>
          <w:rFonts w:hint="eastAsia"/>
        </w:rPr>
        <w:t>具备列表、柱状图、饼状图等多样化展示方式，支持通过变色、高亮、闪烁等方式对查询结果进行突出展示；</w:t>
      </w:r>
    </w:p>
    <w:p w14:paraId="41C761A8" w14:textId="77777777" w:rsidR="00352A09" w:rsidRDefault="00352A09" w:rsidP="00352A09">
      <w:pPr>
        <w:pStyle w:val="af2"/>
      </w:pPr>
      <w:r>
        <w:rPr>
          <w:rFonts w:hint="eastAsia"/>
        </w:rPr>
        <w:t>支持</w:t>
      </w:r>
      <w:proofErr w:type="gramStart"/>
      <w:r>
        <w:rPr>
          <w:rFonts w:hint="eastAsia"/>
        </w:rPr>
        <w:t>按数据</w:t>
      </w:r>
      <w:proofErr w:type="gramEnd"/>
      <w:r>
        <w:rPr>
          <w:rFonts w:hint="eastAsia"/>
        </w:rPr>
        <w:t>的属性和空间位置进行组合查询，并能够将常用查询方案进行保存。</w:t>
      </w:r>
    </w:p>
    <w:p w14:paraId="4AA72922" w14:textId="77777777" w:rsidR="00EB7BB3" w:rsidRDefault="009373D1">
      <w:pPr>
        <w:pStyle w:val="affe"/>
        <w:spacing w:before="120" w:after="120"/>
      </w:pPr>
      <w:r>
        <w:rPr>
          <w:rFonts w:hint="eastAsia"/>
        </w:rPr>
        <w:t>资源发布</w:t>
      </w:r>
      <w:bookmarkEnd w:id="134"/>
    </w:p>
    <w:p w14:paraId="09E1E8E1" w14:textId="77777777" w:rsidR="00EB7BB3" w:rsidRDefault="009373D1">
      <w:pPr>
        <w:pStyle w:val="afffffd"/>
        <w:ind w:firstLine="420"/>
      </w:pPr>
      <w:r>
        <w:rPr>
          <w:rFonts w:hint="eastAsia"/>
        </w:rPr>
        <w:t>资源发布功能设计应包括下列内容：</w:t>
      </w:r>
    </w:p>
    <w:p w14:paraId="3AAFA5F4" w14:textId="77777777" w:rsidR="00EB7BB3" w:rsidRDefault="009373D1">
      <w:pPr>
        <w:pStyle w:val="af2"/>
      </w:pPr>
      <w:r>
        <w:rPr>
          <w:rFonts w:hint="eastAsia"/>
        </w:rPr>
        <w:t>地图服务发布：应基于OGC服务框架提供数据共享服务，包括WCS、WMS、WFS、WMTS、WPS；</w:t>
      </w:r>
    </w:p>
    <w:p w14:paraId="7F7E4D8A" w14:textId="77777777" w:rsidR="00EB7BB3" w:rsidRDefault="009373D1">
      <w:pPr>
        <w:pStyle w:val="af2"/>
      </w:pPr>
      <w:r>
        <w:rPr>
          <w:rFonts w:hint="eastAsia"/>
        </w:rPr>
        <w:t>功能服务发布：应采用接口方式对外提供，接口设计应定义接口名称、功能、输入参数和输出参数等，并提供接口应用的示例。</w:t>
      </w:r>
    </w:p>
    <w:p w14:paraId="2B71A769" w14:textId="77777777" w:rsidR="00EB7BB3" w:rsidRDefault="009373D1">
      <w:pPr>
        <w:pStyle w:val="affe"/>
        <w:spacing w:before="120" w:after="120"/>
      </w:pPr>
      <w:bookmarkStart w:id="135" w:name="_Toc165994902"/>
      <w:r>
        <w:rPr>
          <w:rFonts w:hint="eastAsia"/>
        </w:rPr>
        <w:t>权限管理</w:t>
      </w:r>
      <w:bookmarkEnd w:id="135"/>
    </w:p>
    <w:p w14:paraId="42303FC9" w14:textId="77777777" w:rsidR="00EB7BB3" w:rsidRDefault="009373D1">
      <w:pPr>
        <w:pStyle w:val="afffffd"/>
        <w:ind w:firstLine="420"/>
      </w:pPr>
      <w:r>
        <w:rPr>
          <w:rFonts w:hint="eastAsia"/>
        </w:rPr>
        <w:t>权限管理功能设计应符合下列要求：</w:t>
      </w:r>
    </w:p>
    <w:p w14:paraId="500BD74A" w14:textId="77777777" w:rsidR="00EB7BB3" w:rsidRDefault="009373D1">
      <w:pPr>
        <w:pStyle w:val="af2"/>
      </w:pPr>
      <w:r>
        <w:rPr>
          <w:rFonts w:hint="eastAsia"/>
        </w:rPr>
        <w:t>实现用户信息的存储、管理和分组；</w:t>
      </w:r>
    </w:p>
    <w:p w14:paraId="714F007B" w14:textId="77777777" w:rsidR="00EB7BB3" w:rsidRDefault="009373D1">
      <w:pPr>
        <w:pStyle w:val="af2"/>
      </w:pPr>
      <w:r>
        <w:rPr>
          <w:rFonts w:hint="eastAsia"/>
        </w:rPr>
        <w:t>提供</w:t>
      </w:r>
      <w:proofErr w:type="gramStart"/>
      <w:r>
        <w:rPr>
          <w:rFonts w:hint="eastAsia"/>
        </w:rPr>
        <w:t>不同访问</w:t>
      </w:r>
      <w:proofErr w:type="gramEnd"/>
      <w:r>
        <w:rPr>
          <w:rFonts w:hint="eastAsia"/>
        </w:rPr>
        <w:t>角色的模式服务，包括内部运营人员和外部人员；</w:t>
      </w:r>
    </w:p>
    <w:p w14:paraId="7ED25D46" w14:textId="77777777" w:rsidR="00EB7BB3" w:rsidRDefault="009373D1">
      <w:pPr>
        <w:pStyle w:val="af2"/>
      </w:pPr>
      <w:r>
        <w:rPr>
          <w:rFonts w:hint="eastAsia"/>
        </w:rPr>
        <w:t>实现基于访问角色、机构、用户的功能权限分配；</w:t>
      </w:r>
    </w:p>
    <w:p w14:paraId="67514A87" w14:textId="77777777" w:rsidR="00EB7BB3" w:rsidRDefault="009373D1">
      <w:pPr>
        <w:pStyle w:val="af2"/>
      </w:pPr>
      <w:r>
        <w:rPr>
          <w:rFonts w:hint="eastAsia"/>
        </w:rPr>
        <w:lastRenderedPageBreak/>
        <w:t>实现基于访问角色、机构、用户数据访问权限的分配，数据权限的划分应具体到管网、图层、字段、条件的权限管理。</w:t>
      </w:r>
    </w:p>
    <w:p w14:paraId="5836704C" w14:textId="741581A6" w:rsidR="00EB7BB3" w:rsidRDefault="00352A09">
      <w:pPr>
        <w:pStyle w:val="affe"/>
        <w:spacing w:before="120" w:after="120"/>
      </w:pPr>
      <w:bookmarkStart w:id="136" w:name="_Toc165994904"/>
      <w:r>
        <w:rPr>
          <w:rFonts w:hint="eastAsia"/>
        </w:rPr>
        <w:t>空间</w:t>
      </w:r>
      <w:r w:rsidR="009373D1">
        <w:rPr>
          <w:rFonts w:hint="eastAsia"/>
        </w:rPr>
        <w:t>分析</w:t>
      </w:r>
      <w:bookmarkEnd w:id="136"/>
    </w:p>
    <w:p w14:paraId="3B7EEA14" w14:textId="5B458EFD" w:rsidR="00EB7BB3" w:rsidRDefault="00352A09">
      <w:pPr>
        <w:pStyle w:val="afffffd"/>
        <w:ind w:firstLine="420"/>
      </w:pPr>
      <w:r>
        <w:rPr>
          <w:rFonts w:hint="eastAsia"/>
        </w:rPr>
        <w:t>空间</w:t>
      </w:r>
      <w:r w:rsidR="009373D1">
        <w:rPr>
          <w:rFonts w:hint="eastAsia"/>
        </w:rPr>
        <w:t>分析功能设计应支持横断面分析、纵剖面分析、连通性分析</w:t>
      </w:r>
      <w:r w:rsidR="0064257F">
        <w:rPr>
          <w:rFonts w:hint="eastAsia"/>
        </w:rPr>
        <w:t>、</w:t>
      </w:r>
      <w:r w:rsidR="0064257F">
        <w:t>流向分析、服务面积分析</w:t>
      </w:r>
      <w:r w:rsidR="0064257F">
        <w:rPr>
          <w:rFonts w:hint="eastAsia"/>
        </w:rPr>
        <w:t>、</w:t>
      </w:r>
      <w:r w:rsidR="0064257F">
        <w:t>汇水范围分析</w:t>
      </w:r>
      <w:r w:rsidR="009373D1">
        <w:rPr>
          <w:rFonts w:hint="eastAsia"/>
        </w:rPr>
        <w:t>等。</w:t>
      </w:r>
    </w:p>
    <w:p w14:paraId="2E889DB9" w14:textId="6C4585BC" w:rsidR="00EB7BB3" w:rsidRDefault="009373D1">
      <w:pPr>
        <w:pStyle w:val="affd"/>
        <w:spacing w:before="240" w:after="240"/>
        <w:rPr>
          <w:color w:val="000000" w:themeColor="text1"/>
        </w:rPr>
      </w:pPr>
      <w:bookmarkStart w:id="137" w:name="_Toc161826005"/>
      <w:bookmarkStart w:id="138" w:name="_Toc165974641"/>
      <w:bookmarkStart w:id="139" w:name="_Toc165994866"/>
      <w:bookmarkStart w:id="140" w:name="_Toc165994906"/>
      <w:bookmarkStart w:id="141" w:name="_Toc167206911"/>
      <w:r>
        <w:rPr>
          <w:rFonts w:hint="eastAsia"/>
          <w:color w:val="000000" w:themeColor="text1"/>
        </w:rPr>
        <w:t>业务</w:t>
      </w:r>
      <w:r>
        <w:rPr>
          <w:color w:val="000000" w:themeColor="text1"/>
        </w:rPr>
        <w:t>应用</w:t>
      </w:r>
      <w:bookmarkEnd w:id="137"/>
      <w:bookmarkEnd w:id="138"/>
      <w:bookmarkEnd w:id="139"/>
      <w:bookmarkEnd w:id="140"/>
      <w:bookmarkEnd w:id="141"/>
    </w:p>
    <w:p w14:paraId="4A1792FB" w14:textId="77777777" w:rsidR="00EB7BB3" w:rsidRDefault="009373D1">
      <w:pPr>
        <w:pStyle w:val="affe"/>
        <w:spacing w:before="120" w:after="120"/>
      </w:pPr>
      <w:bookmarkStart w:id="142" w:name="_Toc165994907"/>
      <w:r>
        <w:rPr>
          <w:rFonts w:hint="eastAsia"/>
        </w:rPr>
        <w:t>工程信息管理</w:t>
      </w:r>
      <w:bookmarkEnd w:id="142"/>
    </w:p>
    <w:p w14:paraId="056E79AF" w14:textId="77777777" w:rsidR="00EB7BB3" w:rsidRDefault="009373D1">
      <w:pPr>
        <w:pStyle w:val="afffffffff9"/>
      </w:pPr>
      <w:r>
        <w:rPr>
          <w:rFonts w:hint="eastAsia"/>
        </w:rPr>
        <w:t>应具备排水管网工程数据集成、运维管理、交换共享等工程数据管理功能。</w:t>
      </w:r>
    </w:p>
    <w:p w14:paraId="7A3EE186" w14:textId="77777777" w:rsidR="00EB7BB3" w:rsidRDefault="009373D1">
      <w:pPr>
        <w:pStyle w:val="afffffffff9"/>
      </w:pPr>
      <w:r>
        <w:rPr>
          <w:rFonts w:hint="eastAsia"/>
        </w:rPr>
        <w:t>应具备排水管网工程可视化展示功能，包括工程一张图展示、工程信息汇总、施工资料管理、数据统计分析。</w:t>
      </w:r>
    </w:p>
    <w:p w14:paraId="595EBF4C" w14:textId="77777777" w:rsidR="00EB7BB3" w:rsidRDefault="009373D1">
      <w:pPr>
        <w:pStyle w:val="afffffffff9"/>
      </w:pPr>
      <w:r>
        <w:rPr>
          <w:rFonts w:hint="eastAsia"/>
        </w:rPr>
        <w:t>应具备排水管网工程进度管理功能，包括项目立项、合同管理、施工计划制定、施工进度管理、工程验收管理等。</w:t>
      </w:r>
    </w:p>
    <w:p w14:paraId="22DDBCEC" w14:textId="77777777" w:rsidR="00EB7BB3" w:rsidRDefault="009373D1">
      <w:pPr>
        <w:pStyle w:val="afffffffff9"/>
      </w:pPr>
      <w:r>
        <w:rPr>
          <w:rFonts w:hint="eastAsia"/>
        </w:rPr>
        <w:t>应具备排水管网工程安全管理功能，包括安全培训、作业审批、安全检查、有限空间作业等。</w:t>
      </w:r>
    </w:p>
    <w:p w14:paraId="2FA57C4F" w14:textId="7642B88A" w:rsidR="00EB7BB3" w:rsidRDefault="009373D1">
      <w:pPr>
        <w:pStyle w:val="afffffffff9"/>
      </w:pPr>
      <w:r>
        <w:rPr>
          <w:rFonts w:hint="eastAsia"/>
        </w:rPr>
        <w:t>应具备排水管网工程信息上报、现场质量管理、工程质量整改等工程质量管理功能。</w:t>
      </w:r>
    </w:p>
    <w:p w14:paraId="78AE72DA" w14:textId="00C2B2FF" w:rsidR="00991C3B" w:rsidRDefault="00991C3B">
      <w:pPr>
        <w:pStyle w:val="afffffffff9"/>
      </w:pPr>
      <w:r>
        <w:rPr>
          <w:rFonts w:hint="eastAsia"/>
        </w:rPr>
        <w:t>宜具备排水管网工程现场实时监控、风险智能识别及预警功能。</w:t>
      </w:r>
    </w:p>
    <w:p w14:paraId="7A9E9C9E" w14:textId="77777777" w:rsidR="00EB7BB3" w:rsidRDefault="009373D1">
      <w:pPr>
        <w:pStyle w:val="affe"/>
        <w:spacing w:before="120" w:after="120"/>
      </w:pPr>
      <w:bookmarkStart w:id="143" w:name="_Toc165994908"/>
      <w:r>
        <w:rPr>
          <w:rFonts w:hint="eastAsia"/>
        </w:rPr>
        <w:t>排水户管理</w:t>
      </w:r>
      <w:bookmarkEnd w:id="143"/>
    </w:p>
    <w:p w14:paraId="31EB42E6" w14:textId="77777777" w:rsidR="00EB7BB3" w:rsidRDefault="009373D1">
      <w:pPr>
        <w:pStyle w:val="afffffffff9"/>
      </w:pPr>
      <w:r>
        <w:rPr>
          <w:rFonts w:hint="eastAsia"/>
        </w:rPr>
        <w:t>应具备排水户新增、查询、编辑、删除功能，可查看和新增排水户信息资料、巡检记录、许可到期预警等。</w:t>
      </w:r>
    </w:p>
    <w:p w14:paraId="297241CE" w14:textId="77777777" w:rsidR="00EB7BB3" w:rsidRDefault="009373D1">
      <w:pPr>
        <w:pStyle w:val="afffffffff9"/>
      </w:pPr>
      <w:r>
        <w:rPr>
          <w:rFonts w:hint="eastAsia"/>
        </w:rPr>
        <w:t>应具备排水户巡检的方案制定、方案管理、计划管理、任务管理、年度巡检管理功能，包括方案制定、新建、审核、查询、编辑、删除、导出等。</w:t>
      </w:r>
    </w:p>
    <w:p w14:paraId="1F5343EB" w14:textId="77777777" w:rsidR="00EB7BB3" w:rsidRDefault="009373D1">
      <w:pPr>
        <w:pStyle w:val="afffffffff9"/>
      </w:pPr>
      <w:r>
        <w:rPr>
          <w:rFonts w:hint="eastAsia"/>
        </w:rPr>
        <w:t>应具备排水户及纳</w:t>
      </w:r>
      <w:proofErr w:type="gramStart"/>
      <w:r>
        <w:rPr>
          <w:rFonts w:hint="eastAsia"/>
        </w:rPr>
        <w:t>污范围</w:t>
      </w:r>
      <w:proofErr w:type="gramEnd"/>
      <w:r>
        <w:rPr>
          <w:rFonts w:hint="eastAsia"/>
        </w:rPr>
        <w:t>一张图展示功能，在</w:t>
      </w:r>
      <w:r>
        <w:t>GIS</w:t>
      </w:r>
      <w:r>
        <w:rPr>
          <w:rFonts w:hint="eastAsia"/>
        </w:rPr>
        <w:t>地图上综合展示排水户分布运行情况及各污水厂的服务面积内排水户分布情况。</w:t>
      </w:r>
    </w:p>
    <w:p w14:paraId="58615E2B" w14:textId="77777777" w:rsidR="00EB7BB3" w:rsidRDefault="009373D1">
      <w:pPr>
        <w:pStyle w:val="afffffffff9"/>
      </w:pPr>
      <w:r>
        <w:rPr>
          <w:rFonts w:hint="eastAsia"/>
        </w:rPr>
        <w:t>应具备水质检测信息的新增、编辑、查询、删除等功能，支持检测结果导出和检测报告的打印。</w:t>
      </w:r>
    </w:p>
    <w:p w14:paraId="2A66829F" w14:textId="4EEEE881" w:rsidR="00EB7BB3" w:rsidRDefault="009373D1">
      <w:pPr>
        <w:pStyle w:val="afffffffff9"/>
      </w:pPr>
      <w:r>
        <w:rPr>
          <w:rFonts w:hint="eastAsia"/>
        </w:rPr>
        <w:t>应具备排水户的巡查统计分析功能，支持按照时间和排水户类型统计巡查及问题上报次数，支持巡查统计报表导出，支持巡查问题的上报、跟踪、反馈。</w:t>
      </w:r>
    </w:p>
    <w:p w14:paraId="39ADCFED" w14:textId="77777777" w:rsidR="00EB7BB3" w:rsidRDefault="009373D1">
      <w:pPr>
        <w:pStyle w:val="affe"/>
        <w:spacing w:before="120" w:after="120"/>
      </w:pPr>
      <w:bookmarkStart w:id="144" w:name="_Toc165994909"/>
      <w:r>
        <w:rPr>
          <w:rFonts w:hint="eastAsia"/>
        </w:rPr>
        <w:t>设备设施管理</w:t>
      </w:r>
      <w:bookmarkEnd w:id="144"/>
    </w:p>
    <w:p w14:paraId="5C0E797C" w14:textId="77777777" w:rsidR="00EB7BB3" w:rsidRDefault="009373D1">
      <w:pPr>
        <w:pStyle w:val="afffffffff9"/>
      </w:pPr>
      <w:r>
        <w:rPr>
          <w:rFonts w:hint="eastAsia"/>
        </w:rPr>
        <w:t>应具备排水设备设施分类管理、设备台账、设备变更、设备报废、位置管理功能。</w:t>
      </w:r>
    </w:p>
    <w:p w14:paraId="32576157" w14:textId="77777777" w:rsidR="00EB7BB3" w:rsidRDefault="009373D1">
      <w:pPr>
        <w:pStyle w:val="afffffffff9"/>
      </w:pPr>
      <w:r>
        <w:rPr>
          <w:rFonts w:hint="eastAsia"/>
        </w:rPr>
        <w:t>应具备排水设备设施信息查看、查询、新增、编辑、删除等功能。</w:t>
      </w:r>
    </w:p>
    <w:p w14:paraId="5D3E1188" w14:textId="77777777" w:rsidR="00EB7BB3" w:rsidRDefault="009373D1">
      <w:pPr>
        <w:pStyle w:val="afffffffff9"/>
      </w:pPr>
      <w:r>
        <w:rPr>
          <w:rFonts w:hint="eastAsia"/>
        </w:rPr>
        <w:t>应具备排水设备设施备件管理、盘点管理、档案管理、二</w:t>
      </w:r>
      <w:proofErr w:type="gramStart"/>
      <w:r>
        <w:rPr>
          <w:rFonts w:hint="eastAsia"/>
        </w:rPr>
        <w:t>维码管理</w:t>
      </w:r>
      <w:proofErr w:type="gramEnd"/>
      <w:r>
        <w:rPr>
          <w:rFonts w:hint="eastAsia"/>
        </w:rPr>
        <w:t>功能。</w:t>
      </w:r>
    </w:p>
    <w:p w14:paraId="313380D3" w14:textId="177BA85A" w:rsidR="00EB7BB3" w:rsidRDefault="009373D1">
      <w:pPr>
        <w:pStyle w:val="afffffffff9"/>
      </w:pPr>
      <w:r>
        <w:rPr>
          <w:rFonts w:hint="eastAsia"/>
        </w:rPr>
        <w:t>应具备排水设备设施维修管理、保养管理、巡检管理功能。</w:t>
      </w:r>
    </w:p>
    <w:p w14:paraId="7DF63ACA" w14:textId="739A84C0" w:rsidR="00991C3B" w:rsidRDefault="00991C3B">
      <w:pPr>
        <w:pStyle w:val="afffffffff9"/>
      </w:pPr>
      <w:r>
        <w:rPr>
          <w:rFonts w:hint="eastAsia"/>
        </w:rPr>
        <w:t>宜具备排水设备设施运行实时监测、智能诊断、自动报警功能。</w:t>
      </w:r>
    </w:p>
    <w:p w14:paraId="1FE1E024" w14:textId="77777777" w:rsidR="00EB7BB3" w:rsidRDefault="009373D1">
      <w:pPr>
        <w:pStyle w:val="affe"/>
        <w:spacing w:before="120" w:after="120"/>
      </w:pPr>
      <w:bookmarkStart w:id="145" w:name="_Toc165994910"/>
      <w:r>
        <w:rPr>
          <w:rFonts w:hint="eastAsia"/>
        </w:rPr>
        <w:t>巡检养护管理</w:t>
      </w:r>
      <w:bookmarkEnd w:id="145"/>
    </w:p>
    <w:p w14:paraId="3760957A" w14:textId="77777777" w:rsidR="00EB7BB3" w:rsidRDefault="009373D1">
      <w:pPr>
        <w:pStyle w:val="afffffffff9"/>
      </w:pPr>
      <w:r>
        <w:rPr>
          <w:rFonts w:hint="eastAsia"/>
        </w:rPr>
        <w:t>应具备工</w:t>
      </w:r>
      <w:proofErr w:type="gramStart"/>
      <w:r>
        <w:rPr>
          <w:rFonts w:hint="eastAsia"/>
        </w:rPr>
        <w:t>单管理</w:t>
      </w:r>
      <w:proofErr w:type="gramEnd"/>
      <w:r>
        <w:rPr>
          <w:rFonts w:hint="eastAsia"/>
        </w:rPr>
        <w:t>功能，包括新建工单、工单查询、工单编辑、工单导出、工单明细等。</w:t>
      </w:r>
    </w:p>
    <w:p w14:paraId="0F533F57" w14:textId="77777777" w:rsidR="00EB7BB3" w:rsidRDefault="009373D1">
      <w:pPr>
        <w:pStyle w:val="afffffffff9"/>
      </w:pPr>
      <w:r>
        <w:rPr>
          <w:rFonts w:hint="eastAsia"/>
        </w:rPr>
        <w:t>应具备巡检养护方案制定管理功能，包括方案制定、新增、删除、查询、编辑、复制、分派等。</w:t>
      </w:r>
    </w:p>
    <w:p w14:paraId="07B1B42A" w14:textId="77777777" w:rsidR="00EB7BB3" w:rsidRDefault="009373D1">
      <w:pPr>
        <w:pStyle w:val="afffffffff9"/>
      </w:pPr>
      <w:r>
        <w:rPr>
          <w:rFonts w:hint="eastAsia"/>
        </w:rPr>
        <w:t>应具备巡检养护计划和巡检养护任务总</w:t>
      </w:r>
      <w:proofErr w:type="gramStart"/>
      <w:r>
        <w:rPr>
          <w:rFonts w:hint="eastAsia"/>
        </w:rPr>
        <w:t>览</w:t>
      </w:r>
      <w:proofErr w:type="gramEnd"/>
      <w:r>
        <w:rPr>
          <w:rFonts w:hint="eastAsia"/>
        </w:rPr>
        <w:t>功能，包括计划和任务列表、明细、查询、定位、导出、改派等。</w:t>
      </w:r>
    </w:p>
    <w:p w14:paraId="475974A4" w14:textId="77777777" w:rsidR="00EB7BB3" w:rsidRDefault="009373D1">
      <w:pPr>
        <w:pStyle w:val="afffffffff9"/>
      </w:pPr>
      <w:r>
        <w:rPr>
          <w:rFonts w:hint="eastAsia"/>
        </w:rPr>
        <w:t>应具备巡检养护事件的统计分析功能，包括上报事件、任务执行、巡查情况的统计和分析。</w:t>
      </w:r>
    </w:p>
    <w:p w14:paraId="4DDC990F" w14:textId="0A25B61D" w:rsidR="00EB7BB3" w:rsidRDefault="009373D1">
      <w:pPr>
        <w:pStyle w:val="afffffffff9"/>
      </w:pPr>
      <w:r>
        <w:rPr>
          <w:rFonts w:hint="eastAsia"/>
        </w:rPr>
        <w:t>应具备巡检养护人员排班、人员位置和人员轨迹的管理功能，包括人员列表、人员查询、轨迹查询、历史轨迹回放等。</w:t>
      </w:r>
    </w:p>
    <w:p w14:paraId="6474B77F" w14:textId="23938221" w:rsidR="00991C3B" w:rsidRDefault="00991C3B" w:rsidP="00991C3B">
      <w:pPr>
        <w:pStyle w:val="afffffffff9"/>
      </w:pPr>
      <w:r>
        <w:rPr>
          <w:rFonts w:hint="eastAsia"/>
        </w:rPr>
        <w:t>宜具备巡检养护计划自动生成功能，根据巡检类型、人员位置、物资情况制定巡检计划和巡检路线。</w:t>
      </w:r>
    </w:p>
    <w:p w14:paraId="22E8BA5B" w14:textId="77777777" w:rsidR="00EB7BB3" w:rsidRDefault="009373D1">
      <w:pPr>
        <w:pStyle w:val="affe"/>
        <w:spacing w:before="120" w:after="120"/>
      </w:pPr>
      <w:bookmarkStart w:id="146" w:name="_Toc165994911"/>
      <w:r>
        <w:rPr>
          <w:rFonts w:hint="eastAsia"/>
        </w:rPr>
        <w:t>防汛应急管理</w:t>
      </w:r>
      <w:bookmarkEnd w:id="146"/>
    </w:p>
    <w:p w14:paraId="5541E9BB" w14:textId="77777777" w:rsidR="00EB7BB3" w:rsidRDefault="009373D1">
      <w:pPr>
        <w:pStyle w:val="afffffffff9"/>
      </w:pPr>
      <w:r>
        <w:rPr>
          <w:rFonts w:hint="eastAsia"/>
        </w:rPr>
        <w:t>应具备排水管网防汛应急专题图展示功能，包括管网积淤、管道检测、巡检养护、排口巡查、</w:t>
      </w:r>
      <w:r>
        <w:rPr>
          <w:rFonts w:hint="eastAsia"/>
        </w:rPr>
        <w:lastRenderedPageBreak/>
        <w:t>道路积水等专题图。</w:t>
      </w:r>
    </w:p>
    <w:p w14:paraId="5CB09F5F" w14:textId="77777777" w:rsidR="00EB7BB3" w:rsidRDefault="009373D1">
      <w:pPr>
        <w:pStyle w:val="afffffffff9"/>
      </w:pPr>
      <w:r>
        <w:rPr>
          <w:rFonts w:hint="eastAsia"/>
        </w:rPr>
        <w:t>应具备防汛应急总</w:t>
      </w:r>
      <w:proofErr w:type="gramStart"/>
      <w:r>
        <w:rPr>
          <w:rFonts w:hint="eastAsia"/>
        </w:rPr>
        <w:t>览</w:t>
      </w:r>
      <w:proofErr w:type="gramEnd"/>
      <w:r>
        <w:rPr>
          <w:rFonts w:hint="eastAsia"/>
        </w:rPr>
        <w:t>功能，生成相应的预警类型，包括气象预警和突发事件预警，并以不同的颜色进行预警类型和等级标识。</w:t>
      </w:r>
    </w:p>
    <w:p w14:paraId="7EDEE3B0" w14:textId="77777777" w:rsidR="00EB7BB3" w:rsidRDefault="009373D1">
      <w:pPr>
        <w:pStyle w:val="afffffffff9"/>
      </w:pPr>
      <w:r>
        <w:rPr>
          <w:rFonts w:hint="eastAsia"/>
        </w:rPr>
        <w:t>应具备综合预警管理功能，支持预警事件的新建、发布、导出、关闭。</w:t>
      </w:r>
    </w:p>
    <w:p w14:paraId="47D1D185" w14:textId="77777777" w:rsidR="00EB7BB3" w:rsidRDefault="009373D1">
      <w:pPr>
        <w:pStyle w:val="afffffffff9"/>
      </w:pPr>
      <w:r>
        <w:rPr>
          <w:rFonts w:hint="eastAsia"/>
        </w:rPr>
        <w:t>应具备应急处置管理功能，支持警报发布到警报解除整个周期内应急处置过程和应急处置报告信息的更新和展示。</w:t>
      </w:r>
    </w:p>
    <w:p w14:paraId="575FBB73" w14:textId="77777777" w:rsidR="00EB7BB3" w:rsidRDefault="009373D1">
      <w:pPr>
        <w:pStyle w:val="afffffffff9"/>
      </w:pPr>
      <w:r>
        <w:rPr>
          <w:rFonts w:hint="eastAsia"/>
        </w:rPr>
        <w:t>应具备管网排查功能，包括视频监控、排口排查、外水调查，展示排口类型、重点排口数量、河道水质、外水统计数据情况。</w:t>
      </w:r>
    </w:p>
    <w:p w14:paraId="0EA70658" w14:textId="114E727E" w:rsidR="00EB7BB3" w:rsidRDefault="009373D1">
      <w:pPr>
        <w:pStyle w:val="afffffffff9"/>
      </w:pPr>
      <w:r>
        <w:rPr>
          <w:rFonts w:hint="eastAsia"/>
        </w:rPr>
        <w:t>应具备服务台管理功能，查看和管理投诉工单，实时展示道路积水情况，支持雨水、</w:t>
      </w:r>
      <w:proofErr w:type="gramStart"/>
      <w:r>
        <w:rPr>
          <w:rFonts w:hint="eastAsia"/>
        </w:rPr>
        <w:t>污水工</w:t>
      </w:r>
      <w:proofErr w:type="gramEnd"/>
      <w:r>
        <w:rPr>
          <w:rFonts w:hint="eastAsia"/>
        </w:rPr>
        <w:t>单的统计和展示。</w:t>
      </w:r>
    </w:p>
    <w:p w14:paraId="098B0EB0" w14:textId="2EBE3CB0" w:rsidR="00991C3B" w:rsidRDefault="00991C3B">
      <w:pPr>
        <w:pStyle w:val="afffffffff9"/>
      </w:pPr>
      <w:r>
        <w:rPr>
          <w:rFonts w:hint="eastAsia"/>
        </w:rPr>
        <w:t>宜具备城市内涝分析功能，根据水力模型</w:t>
      </w:r>
      <w:r w:rsidR="00372078">
        <w:rPr>
          <w:rFonts w:hint="eastAsia"/>
        </w:rPr>
        <w:t>计算分析城市易涝点。</w:t>
      </w:r>
    </w:p>
    <w:p w14:paraId="3070C1C2" w14:textId="23B3FA5B" w:rsidR="00372078" w:rsidRDefault="00372078">
      <w:pPr>
        <w:pStyle w:val="afffffffff9"/>
      </w:pPr>
      <w:r>
        <w:rPr>
          <w:rFonts w:hint="eastAsia"/>
        </w:rPr>
        <w:t>宜具备城市内涝预警功能，</w:t>
      </w:r>
      <w:proofErr w:type="gramStart"/>
      <w:r>
        <w:rPr>
          <w:rFonts w:hint="eastAsia"/>
        </w:rPr>
        <w:t>根据雨洪模型</w:t>
      </w:r>
      <w:proofErr w:type="gramEnd"/>
      <w:r>
        <w:rPr>
          <w:rFonts w:hint="eastAsia"/>
        </w:rPr>
        <w:t>和监测数据对城市内涝进行智能预报预警。</w:t>
      </w:r>
    </w:p>
    <w:p w14:paraId="38AB1019" w14:textId="77777777" w:rsidR="00EB7BB3" w:rsidRDefault="009373D1">
      <w:pPr>
        <w:pStyle w:val="affe"/>
        <w:spacing w:before="120" w:after="120"/>
      </w:pPr>
      <w:bookmarkStart w:id="147" w:name="_Toc165994912"/>
      <w:r>
        <w:rPr>
          <w:rFonts w:hint="eastAsia"/>
        </w:rPr>
        <w:t>管道完整性管理</w:t>
      </w:r>
      <w:bookmarkEnd w:id="147"/>
    </w:p>
    <w:p w14:paraId="1595566B" w14:textId="77777777" w:rsidR="00EB7BB3" w:rsidRDefault="009373D1">
      <w:pPr>
        <w:pStyle w:val="afffffffff9"/>
      </w:pPr>
      <w:r>
        <w:rPr>
          <w:rFonts w:hint="eastAsia"/>
        </w:rPr>
        <w:t>应具备排水管道检测视频的添加、查询、详情、编辑、删除功能，支持视频管道缺陷信息的查看和批量导出。</w:t>
      </w:r>
    </w:p>
    <w:p w14:paraId="1D20F75A" w14:textId="77777777" w:rsidR="00EB7BB3" w:rsidRDefault="009373D1">
      <w:pPr>
        <w:pStyle w:val="afffffffff9"/>
      </w:pPr>
      <w:r>
        <w:rPr>
          <w:rFonts w:hint="eastAsia"/>
        </w:rPr>
        <w:t>应具备G</w:t>
      </w:r>
      <w:r>
        <w:t>IS</w:t>
      </w:r>
      <w:r>
        <w:rPr>
          <w:rFonts w:hint="eastAsia"/>
        </w:rPr>
        <w:t>挂接功能，支持查看和编辑视频的基本信息、工程信息和</w:t>
      </w:r>
      <w:r>
        <w:t>GIS</w:t>
      </w:r>
      <w:r>
        <w:rPr>
          <w:rFonts w:hint="eastAsia"/>
        </w:rPr>
        <w:t>挂接信息，视频根据规则自动关联</w:t>
      </w:r>
      <w:r>
        <w:t>GIS</w:t>
      </w:r>
      <w:r>
        <w:rPr>
          <w:rFonts w:hint="eastAsia"/>
        </w:rPr>
        <w:t>信息。</w:t>
      </w:r>
    </w:p>
    <w:p w14:paraId="14BDFF2E" w14:textId="77777777" w:rsidR="00EB7BB3" w:rsidRDefault="009373D1">
      <w:pPr>
        <w:pStyle w:val="afffffffff9"/>
      </w:pPr>
      <w:r>
        <w:rPr>
          <w:rFonts w:hint="eastAsia"/>
        </w:rPr>
        <w:t>应具备排水管网缺陷的人工判读和A</w:t>
      </w:r>
      <w:r>
        <w:t>I</w:t>
      </w:r>
      <w:r>
        <w:rPr>
          <w:rFonts w:hint="eastAsia"/>
        </w:rPr>
        <w:t>智能判读功能，支持查看缺陷位置和信息，支持缺陷数据导出，支持缺陷判读结果的复核。</w:t>
      </w:r>
    </w:p>
    <w:p w14:paraId="57F34620" w14:textId="77777777" w:rsidR="00EB7BB3" w:rsidRDefault="009373D1">
      <w:pPr>
        <w:pStyle w:val="afffffffff9"/>
      </w:pPr>
      <w:r>
        <w:rPr>
          <w:rFonts w:hint="eastAsia"/>
        </w:rPr>
        <w:t>应具备缺陷管理功能，支持缺陷的添加、导入、查询、浏览、编辑、删除、批量删除、导出。</w:t>
      </w:r>
    </w:p>
    <w:p w14:paraId="2AD61F3B" w14:textId="77777777" w:rsidR="00EB7BB3" w:rsidRDefault="009373D1">
      <w:pPr>
        <w:pStyle w:val="afffffffff9"/>
      </w:pPr>
      <w:r>
        <w:rPr>
          <w:rFonts w:hint="eastAsia"/>
        </w:rPr>
        <w:t>应具备管道评价和缺陷一张图功能，支持</w:t>
      </w:r>
      <w:proofErr w:type="gramStart"/>
      <w:r>
        <w:rPr>
          <w:rFonts w:hint="eastAsia"/>
        </w:rPr>
        <w:t>各健康</w:t>
      </w:r>
      <w:proofErr w:type="gramEnd"/>
      <w:r>
        <w:rPr>
          <w:rFonts w:hint="eastAsia"/>
        </w:rPr>
        <w:t>等级管段总长的统计，支持评价结果在地图上展示，按照等级查看管段列表和详情。</w:t>
      </w:r>
    </w:p>
    <w:p w14:paraId="7378D998" w14:textId="77777777" w:rsidR="00EB7BB3" w:rsidRDefault="009373D1">
      <w:pPr>
        <w:pStyle w:val="afffffffff9"/>
      </w:pPr>
      <w:r>
        <w:rPr>
          <w:rFonts w:hint="eastAsia"/>
        </w:rPr>
        <w:t>应具备视频一张图功能，支持管段挂接视频状态、历史缺陷列表、关联视频列表和管段基本信息的展示和查看。</w:t>
      </w:r>
    </w:p>
    <w:p w14:paraId="7E40A123" w14:textId="25E74C22" w:rsidR="00EB7BB3" w:rsidRDefault="009373D1">
      <w:pPr>
        <w:pStyle w:val="afffffffff9"/>
      </w:pPr>
      <w:r>
        <w:rPr>
          <w:rFonts w:hint="eastAsia"/>
        </w:rPr>
        <w:t>应具备自动生成排水管道缺陷检测报告的功能。</w:t>
      </w:r>
    </w:p>
    <w:p w14:paraId="3560746B" w14:textId="78334290" w:rsidR="00372078" w:rsidRDefault="00372078">
      <w:pPr>
        <w:pStyle w:val="afffffffff9"/>
      </w:pPr>
      <w:r>
        <w:rPr>
          <w:rFonts w:hint="eastAsia"/>
        </w:rPr>
        <w:t>宜具备排水管网健康演化分析功能，根据管道属性和缺陷分布分析将来管道健康变化情况，支持演化分析结果</w:t>
      </w:r>
      <w:r w:rsidR="004A427D">
        <w:rPr>
          <w:rFonts w:hint="eastAsia"/>
        </w:rPr>
        <w:t>可视化</w:t>
      </w:r>
      <w:r>
        <w:rPr>
          <w:rFonts w:hint="eastAsia"/>
        </w:rPr>
        <w:t>展示。</w:t>
      </w:r>
    </w:p>
    <w:p w14:paraId="1072C4E9" w14:textId="77777777" w:rsidR="00EB7BB3" w:rsidRDefault="009373D1">
      <w:pPr>
        <w:pStyle w:val="affe"/>
        <w:spacing w:before="120" w:after="120"/>
      </w:pPr>
      <w:bookmarkStart w:id="148" w:name="_Toc165994913"/>
      <w:r>
        <w:rPr>
          <w:rFonts w:hint="eastAsia"/>
        </w:rPr>
        <w:t>管网运行监测</w:t>
      </w:r>
      <w:bookmarkEnd w:id="148"/>
    </w:p>
    <w:p w14:paraId="1DF8E89A" w14:textId="77777777" w:rsidR="00EB7BB3" w:rsidRDefault="009373D1">
      <w:pPr>
        <w:pStyle w:val="afffffffff9"/>
      </w:pPr>
      <w:r>
        <w:rPr>
          <w:rFonts w:hint="eastAsia"/>
        </w:rPr>
        <w:t>应具备城镇污水处理企业排水管网监测点类型、设备型号、位置坐标等基础信息的增加、修改、配置、删除等功能。</w:t>
      </w:r>
    </w:p>
    <w:p w14:paraId="71001A22" w14:textId="77777777" w:rsidR="00EB7BB3" w:rsidRDefault="009373D1">
      <w:pPr>
        <w:pStyle w:val="afffffffff9"/>
      </w:pPr>
      <w:r>
        <w:rPr>
          <w:rFonts w:hint="eastAsia"/>
        </w:rPr>
        <w:t>应具备监测点分布一张图展示功能，支持在G</w:t>
      </w:r>
      <w:r>
        <w:t>IS</w:t>
      </w:r>
      <w:r>
        <w:rPr>
          <w:rFonts w:hint="eastAsia"/>
        </w:rPr>
        <w:t>地图上展示冒水点、管网流量、管网水质、排水点等测点分布情况。</w:t>
      </w:r>
    </w:p>
    <w:p w14:paraId="2BF7816A" w14:textId="442CF5EE" w:rsidR="00EB7BB3" w:rsidRDefault="009373D1">
      <w:pPr>
        <w:pStyle w:val="afffffffff9"/>
      </w:pPr>
      <w:r>
        <w:rPr>
          <w:rFonts w:hint="eastAsia"/>
        </w:rPr>
        <w:t>应具备排水管网、排水泵站、排水户、冒水点等监测功能，支持监测数据的动态更新和实时展示，并对超阈值数据进行预警，支持统计分析和多样化展示监测周期内监测数据变化情况。</w:t>
      </w:r>
    </w:p>
    <w:p w14:paraId="512C8B1C" w14:textId="77777777" w:rsidR="00EB7BB3" w:rsidRDefault="009373D1">
      <w:pPr>
        <w:pStyle w:val="afffffffff9"/>
      </w:pPr>
      <w:r>
        <w:rPr>
          <w:rFonts w:hint="eastAsia"/>
        </w:rPr>
        <w:t>应具备</w:t>
      </w:r>
      <w:r>
        <w:rPr>
          <w:rFonts w:ascii="Times New Roman"/>
        </w:rPr>
        <w:t>对流量、压力、水质、液位等实时监测数据进行统一入库存储</w:t>
      </w:r>
      <w:r>
        <w:rPr>
          <w:rFonts w:ascii="Times New Roman" w:hint="eastAsia"/>
        </w:rPr>
        <w:t>、</w:t>
      </w:r>
      <w:r>
        <w:rPr>
          <w:rFonts w:ascii="Times New Roman"/>
        </w:rPr>
        <w:t>管理</w:t>
      </w:r>
      <w:r>
        <w:rPr>
          <w:rFonts w:ascii="Times New Roman" w:hint="eastAsia"/>
        </w:rPr>
        <w:t>和查询的功能。</w:t>
      </w:r>
    </w:p>
    <w:p w14:paraId="2913BF1F" w14:textId="77777777" w:rsidR="004A427D" w:rsidRPr="004A427D" w:rsidRDefault="009373D1">
      <w:pPr>
        <w:pStyle w:val="afffffffff9"/>
      </w:pPr>
      <w:r>
        <w:rPr>
          <w:rFonts w:ascii="Times New Roman" w:hint="eastAsia"/>
        </w:rPr>
        <w:t>应具备报表管理功能，提供</w:t>
      </w:r>
      <w:r>
        <w:rPr>
          <w:rFonts w:ascii="Times New Roman"/>
        </w:rPr>
        <w:t>多种统计报表模板，可根据需要对</w:t>
      </w:r>
      <w:r>
        <w:rPr>
          <w:rFonts w:ascii="Times New Roman" w:hint="eastAsia"/>
        </w:rPr>
        <w:t>报表</w:t>
      </w:r>
      <w:r>
        <w:rPr>
          <w:rFonts w:ascii="Times New Roman"/>
        </w:rPr>
        <w:t>模板进行编辑和制作</w:t>
      </w:r>
      <w:r>
        <w:rPr>
          <w:rFonts w:ascii="Times New Roman" w:hint="eastAsia"/>
        </w:rPr>
        <w:t>，并</w:t>
      </w:r>
      <w:r>
        <w:rPr>
          <w:rFonts w:ascii="Times New Roman"/>
        </w:rPr>
        <w:t>支持报表一键快速生成。</w:t>
      </w:r>
    </w:p>
    <w:p w14:paraId="34E19594" w14:textId="659165FD" w:rsidR="00EB7BB3" w:rsidRDefault="004A427D">
      <w:pPr>
        <w:pStyle w:val="afffffffff9"/>
      </w:pPr>
      <w:r>
        <w:rPr>
          <w:rFonts w:ascii="Times New Roman" w:hint="eastAsia"/>
        </w:rPr>
        <w:t>宜具备</w:t>
      </w:r>
      <w:r>
        <w:rPr>
          <w:rFonts w:ascii="Times New Roman" w:hint="eastAsia"/>
        </w:rPr>
        <w:t>A</w:t>
      </w:r>
      <w:r>
        <w:rPr>
          <w:rFonts w:ascii="Times New Roman"/>
        </w:rPr>
        <w:t>I</w:t>
      </w:r>
      <w:r>
        <w:rPr>
          <w:rFonts w:ascii="Times New Roman" w:hint="eastAsia"/>
        </w:rPr>
        <w:t>预警功能，支持预警阈值自适应技术</w:t>
      </w:r>
      <w:r>
        <w:rPr>
          <w:rFonts w:hint="eastAsia"/>
        </w:rPr>
        <w:t>，对排水管网运行异常进行智能预警。</w:t>
      </w:r>
    </w:p>
    <w:p w14:paraId="4D341187" w14:textId="77777777" w:rsidR="00EB7BB3" w:rsidRDefault="009373D1">
      <w:pPr>
        <w:pStyle w:val="affe"/>
        <w:spacing w:before="120" w:after="120"/>
      </w:pPr>
      <w:bookmarkStart w:id="149" w:name="_Toc165994914"/>
      <w:r>
        <w:rPr>
          <w:rFonts w:hint="eastAsia"/>
        </w:rPr>
        <w:t>三维管线管理</w:t>
      </w:r>
      <w:bookmarkEnd w:id="149"/>
    </w:p>
    <w:p w14:paraId="61913BD0" w14:textId="77777777" w:rsidR="00EB7BB3" w:rsidRDefault="009373D1">
      <w:pPr>
        <w:pStyle w:val="afffffffff9"/>
      </w:pPr>
      <w:r>
        <w:rPr>
          <w:rFonts w:hint="eastAsia"/>
        </w:rPr>
        <w:t>应具备三维管线浏览、测量、查询、拾取、漫游、复位功能，</w:t>
      </w:r>
      <w:proofErr w:type="gramStart"/>
      <w:r>
        <w:rPr>
          <w:rFonts w:hint="eastAsia"/>
        </w:rPr>
        <w:t>支持图层的</w:t>
      </w:r>
      <w:proofErr w:type="gramEnd"/>
      <w:r>
        <w:rPr>
          <w:rFonts w:hint="eastAsia"/>
        </w:rPr>
        <w:t>管理和控制。</w:t>
      </w:r>
    </w:p>
    <w:p w14:paraId="1BB07740" w14:textId="77777777" w:rsidR="00EB7BB3" w:rsidRDefault="009373D1">
      <w:pPr>
        <w:pStyle w:val="afffffffff9"/>
      </w:pPr>
      <w:r>
        <w:rPr>
          <w:rFonts w:hint="eastAsia"/>
        </w:rPr>
        <w:t>应具备排水管网二三维联动功能。</w:t>
      </w:r>
    </w:p>
    <w:p w14:paraId="5BDBA02D" w14:textId="77777777" w:rsidR="00EB7BB3" w:rsidRDefault="009373D1">
      <w:pPr>
        <w:pStyle w:val="afffffffff9"/>
      </w:pPr>
      <w:r>
        <w:rPr>
          <w:rFonts w:hint="eastAsia"/>
        </w:rPr>
        <w:t>应具备纵剖面、横断面分析功能，根据道路管网分布和埋设高程信息，查看任意位置纵剖面和横断面信息。</w:t>
      </w:r>
    </w:p>
    <w:p w14:paraId="139CB498" w14:textId="2EEE4F29" w:rsidR="00EB7BB3" w:rsidRDefault="00880BA0">
      <w:pPr>
        <w:pStyle w:val="afffffffff9"/>
      </w:pPr>
      <w:r>
        <w:rPr>
          <w:rFonts w:hint="eastAsia"/>
        </w:rPr>
        <w:t>应</w:t>
      </w:r>
      <w:r w:rsidR="009373D1">
        <w:rPr>
          <w:rFonts w:hint="eastAsia"/>
        </w:rPr>
        <w:t>支持管线开挖分析、汇水</w:t>
      </w:r>
      <w:r w:rsidR="001542E4">
        <w:rPr>
          <w:rFonts w:hint="eastAsia"/>
        </w:rPr>
        <w:t>范围</w:t>
      </w:r>
      <w:r w:rsidR="009373D1">
        <w:rPr>
          <w:rFonts w:hint="eastAsia"/>
        </w:rPr>
        <w:t>分析、内涝</w:t>
      </w:r>
      <w:r w:rsidR="001542E4">
        <w:rPr>
          <w:rFonts w:hint="eastAsia"/>
        </w:rPr>
        <w:t>范围</w:t>
      </w:r>
      <w:r w:rsidR="009373D1">
        <w:rPr>
          <w:rFonts w:hint="eastAsia"/>
        </w:rPr>
        <w:t>分析等三维空间分析功能。</w:t>
      </w:r>
    </w:p>
    <w:p w14:paraId="470B344F" w14:textId="43376752" w:rsidR="00880BA0" w:rsidRDefault="00880BA0">
      <w:pPr>
        <w:pStyle w:val="afffffffff9"/>
      </w:pPr>
      <w:proofErr w:type="gramStart"/>
      <w:r>
        <w:rPr>
          <w:rFonts w:hint="eastAsia"/>
        </w:rPr>
        <w:t>宜支持</w:t>
      </w:r>
      <w:proofErr w:type="gramEnd"/>
      <w:r>
        <w:rPr>
          <w:rFonts w:hint="eastAsia"/>
        </w:rPr>
        <w:t>排水管道坡降分析、污染溯源分析功能。</w:t>
      </w:r>
    </w:p>
    <w:p w14:paraId="7DC8E150" w14:textId="77777777" w:rsidR="00EB7BB3" w:rsidRDefault="009373D1">
      <w:pPr>
        <w:pStyle w:val="affe"/>
        <w:spacing w:before="120" w:after="120"/>
      </w:pPr>
      <w:bookmarkStart w:id="150" w:name="_Toc165994915"/>
      <w:r>
        <w:rPr>
          <w:rFonts w:hint="eastAsia"/>
        </w:rPr>
        <w:t>应急指挥管理</w:t>
      </w:r>
      <w:bookmarkEnd w:id="150"/>
    </w:p>
    <w:p w14:paraId="1E78BFD0" w14:textId="77777777" w:rsidR="00EB7BB3" w:rsidRDefault="009373D1">
      <w:pPr>
        <w:pStyle w:val="afffffffff9"/>
      </w:pPr>
      <w:r>
        <w:rPr>
          <w:rFonts w:hint="eastAsia"/>
        </w:rPr>
        <w:lastRenderedPageBreak/>
        <w:t>应急指挥管理应支持三种模式，包括日常模式、应急模式和演练模式。</w:t>
      </w:r>
    </w:p>
    <w:p w14:paraId="19634AE2" w14:textId="77777777" w:rsidR="00EB7BB3" w:rsidRDefault="009373D1">
      <w:pPr>
        <w:pStyle w:val="afffffffff9"/>
      </w:pPr>
      <w:r>
        <w:rPr>
          <w:rFonts w:hint="eastAsia"/>
        </w:rPr>
        <w:t>应具备应急专家、应急队伍、应急物资、物资存放点的管理功能，可在G</w:t>
      </w:r>
      <w:r>
        <w:t>IS</w:t>
      </w:r>
      <w:r>
        <w:rPr>
          <w:rFonts w:hint="eastAsia"/>
        </w:rPr>
        <w:t>地图上进行可视化展示，支持添加、查看、删除、编辑、查询等操作。</w:t>
      </w:r>
    </w:p>
    <w:p w14:paraId="113C7C0C" w14:textId="77777777" w:rsidR="00EB7BB3" w:rsidRDefault="009373D1">
      <w:pPr>
        <w:pStyle w:val="afffffffff9"/>
      </w:pPr>
      <w:r>
        <w:rPr>
          <w:rFonts w:hint="eastAsia"/>
        </w:rPr>
        <w:t>应具备应急资源的调度功能，对处理应急事件的应急资源进行统一配置发放，可查看应急专家、队伍、物资情况，并可添加至调度列表。</w:t>
      </w:r>
    </w:p>
    <w:p w14:paraId="586F97D3" w14:textId="77777777" w:rsidR="00EB7BB3" w:rsidRDefault="009373D1">
      <w:pPr>
        <w:pStyle w:val="afffffffff9"/>
      </w:pPr>
      <w:r>
        <w:rPr>
          <w:rFonts w:hint="eastAsia"/>
        </w:rPr>
        <w:t>应具备应急预案的管理功能，包括应急预案的添加、制定、编辑、审批、检索、删除。</w:t>
      </w:r>
    </w:p>
    <w:p w14:paraId="4C204DB9" w14:textId="77777777" w:rsidR="00EB7BB3" w:rsidRDefault="009373D1">
      <w:pPr>
        <w:pStyle w:val="afffffffff9"/>
      </w:pPr>
      <w:r>
        <w:rPr>
          <w:rFonts w:hint="eastAsia"/>
        </w:rPr>
        <w:t>应具备应急处置指挥功能，支持流程化应急处置能力，包括应急启动、预案匹配、应急处置、应急终止等过程，支持可视化应急指挥能力。</w:t>
      </w:r>
    </w:p>
    <w:p w14:paraId="0E528468" w14:textId="77777777" w:rsidR="00EB7BB3" w:rsidRDefault="009373D1">
      <w:pPr>
        <w:pStyle w:val="afffffffff9"/>
      </w:pPr>
      <w:r>
        <w:rPr>
          <w:rFonts w:hint="eastAsia"/>
        </w:rPr>
        <w:t>应具备应急演练功能，包括演练计划、演练记录、演练总结、演练评价，辅助应急指挥人员熟悉应急流程，指导优化应急预案。</w:t>
      </w:r>
    </w:p>
    <w:p w14:paraId="0EAE473A" w14:textId="47A50FA9" w:rsidR="00EB7BB3" w:rsidRDefault="009373D1">
      <w:pPr>
        <w:pStyle w:val="affd"/>
        <w:spacing w:before="240" w:after="240"/>
      </w:pPr>
      <w:bookmarkStart w:id="151" w:name="_Toc161826006"/>
      <w:bookmarkStart w:id="152" w:name="_Toc165974642"/>
      <w:bookmarkStart w:id="153" w:name="_Toc165994867"/>
      <w:bookmarkStart w:id="154" w:name="_Toc165994916"/>
      <w:bookmarkStart w:id="155" w:name="_Toc167206912"/>
      <w:bookmarkStart w:id="156" w:name="_Toc119600645"/>
      <w:bookmarkStart w:id="157" w:name="_Toc120259609"/>
      <w:r>
        <w:rPr>
          <w:rFonts w:hint="eastAsia"/>
        </w:rPr>
        <w:t>运行</w:t>
      </w:r>
      <w:r>
        <w:t>环境</w:t>
      </w:r>
      <w:bookmarkEnd w:id="151"/>
      <w:bookmarkEnd w:id="152"/>
      <w:bookmarkEnd w:id="153"/>
      <w:bookmarkEnd w:id="154"/>
      <w:bookmarkEnd w:id="155"/>
    </w:p>
    <w:p w14:paraId="4EEF2D73" w14:textId="77777777" w:rsidR="00EB7BB3" w:rsidRDefault="009373D1">
      <w:pPr>
        <w:pStyle w:val="affe"/>
        <w:spacing w:before="120" w:after="120"/>
      </w:pPr>
      <w:bookmarkStart w:id="158" w:name="_Toc165994917"/>
      <w:r>
        <w:rPr>
          <w:rFonts w:hint="eastAsia"/>
        </w:rPr>
        <w:t>网络环境</w:t>
      </w:r>
      <w:bookmarkEnd w:id="158"/>
    </w:p>
    <w:p w14:paraId="48AF6327" w14:textId="77777777" w:rsidR="00EB7BB3" w:rsidRDefault="009373D1">
      <w:pPr>
        <w:pStyle w:val="afffffd"/>
        <w:ind w:firstLine="420"/>
      </w:pPr>
      <w:r>
        <w:rPr>
          <w:rFonts w:hint="eastAsia"/>
        </w:rPr>
        <w:t>网络环境应满足下列要求：</w:t>
      </w:r>
    </w:p>
    <w:p w14:paraId="0B7BA8DC" w14:textId="3BC82B48" w:rsidR="00EB7BB3" w:rsidRPr="00CA6A28" w:rsidRDefault="009373D1" w:rsidP="00B97FF3">
      <w:pPr>
        <w:pStyle w:val="af2"/>
      </w:pPr>
      <w:r w:rsidRPr="00CA6A28">
        <w:rPr>
          <w:rFonts w:hint="eastAsia"/>
        </w:rPr>
        <w:t>中心机房和专业部门之间实现网络互联，网络带宽</w:t>
      </w:r>
      <w:r w:rsidR="00B97FF3" w:rsidRPr="00CA6A28">
        <w:rPr>
          <w:rFonts w:hint="eastAsia"/>
          <w:color w:val="000000" w:themeColor="text1"/>
        </w:rPr>
        <w:t>≥</w:t>
      </w:r>
      <w:r w:rsidRPr="00CA6A28">
        <w:rPr>
          <w:rFonts w:hint="eastAsia"/>
        </w:rPr>
        <w:t>100</w:t>
      </w:r>
      <w:r w:rsidRPr="00CA6A28">
        <w:rPr>
          <w:vertAlign w:val="superscript"/>
        </w:rPr>
        <w:t xml:space="preserve"> </w:t>
      </w:r>
      <w:r w:rsidRPr="00CA6A28">
        <w:rPr>
          <w:rFonts w:hint="eastAsia"/>
        </w:rPr>
        <w:t>Mbps；</w:t>
      </w:r>
    </w:p>
    <w:p w14:paraId="6BA3E5A9" w14:textId="2C6521A5" w:rsidR="00EB7BB3" w:rsidRDefault="009373D1">
      <w:pPr>
        <w:pStyle w:val="af2"/>
      </w:pPr>
      <w:r>
        <w:rPr>
          <w:rFonts w:hint="eastAsia"/>
        </w:rPr>
        <w:t>涉密系统采用独立专用涉密网络；</w:t>
      </w:r>
    </w:p>
    <w:p w14:paraId="09AE783D" w14:textId="77777777" w:rsidR="00EB7BB3" w:rsidRDefault="009373D1">
      <w:pPr>
        <w:pStyle w:val="af2"/>
      </w:pPr>
      <w:r>
        <w:rPr>
          <w:rFonts w:hint="eastAsia"/>
        </w:rPr>
        <w:t>网络节点的路由、交换设备充分考虑数据吞吐量，大型企业网配置负载均衡设备。</w:t>
      </w:r>
    </w:p>
    <w:p w14:paraId="054768BF" w14:textId="77777777" w:rsidR="00EB7BB3" w:rsidRDefault="009373D1">
      <w:pPr>
        <w:pStyle w:val="affe"/>
        <w:spacing w:before="120" w:after="120"/>
      </w:pPr>
      <w:bookmarkStart w:id="159" w:name="_Toc165994918"/>
      <w:r>
        <w:rPr>
          <w:rFonts w:hint="eastAsia"/>
        </w:rPr>
        <w:t>硬件环境</w:t>
      </w:r>
      <w:bookmarkEnd w:id="159"/>
    </w:p>
    <w:p w14:paraId="1F8A1DC9" w14:textId="77777777" w:rsidR="00EB7BB3" w:rsidRDefault="009373D1">
      <w:pPr>
        <w:pStyle w:val="afffffffff9"/>
      </w:pPr>
      <w:r>
        <w:rPr>
          <w:rFonts w:hint="eastAsia"/>
        </w:rPr>
        <w:t>服务器应符合下列要求：</w:t>
      </w:r>
    </w:p>
    <w:p w14:paraId="10A57CEB" w14:textId="77777777" w:rsidR="00EB7BB3" w:rsidRDefault="009373D1">
      <w:pPr>
        <w:pStyle w:val="af2"/>
      </w:pPr>
      <w:r>
        <w:rPr>
          <w:rFonts w:hint="eastAsia"/>
        </w:rPr>
        <w:t>排水管网地理信息系统服务器包括数据库服务器、应用服务器、Web服务器等；</w:t>
      </w:r>
    </w:p>
    <w:p w14:paraId="37B5EF21" w14:textId="77777777" w:rsidR="00EB7BB3" w:rsidRDefault="009373D1">
      <w:pPr>
        <w:pStyle w:val="af2"/>
      </w:pPr>
      <w:r>
        <w:rPr>
          <w:rFonts w:hint="eastAsia"/>
        </w:rPr>
        <w:t>根据系统用户并发量和运行数据量等指标，选择满足系统运行性能要求的服务器配置和服务器数量；</w:t>
      </w:r>
    </w:p>
    <w:p w14:paraId="59A3A1D3" w14:textId="77777777" w:rsidR="00EB7BB3" w:rsidRDefault="009373D1">
      <w:pPr>
        <w:pStyle w:val="af2"/>
      </w:pPr>
      <w:r>
        <w:rPr>
          <w:rFonts w:hint="eastAsia"/>
        </w:rPr>
        <w:t>服务器具有良好的可扩展性、可管理性和安全性；</w:t>
      </w:r>
    </w:p>
    <w:p w14:paraId="7583F783" w14:textId="77777777" w:rsidR="00EB7BB3" w:rsidRDefault="009373D1">
      <w:pPr>
        <w:pStyle w:val="af2"/>
      </w:pPr>
      <w:r>
        <w:rPr>
          <w:rFonts w:hint="eastAsia"/>
        </w:rPr>
        <w:t>配置相应的服务器服务，包括数据库服务、地图应用服务、业务应用服务、统一认证服务等。</w:t>
      </w:r>
    </w:p>
    <w:p w14:paraId="62BB50F4" w14:textId="77777777" w:rsidR="00EB7BB3" w:rsidRDefault="009373D1">
      <w:pPr>
        <w:pStyle w:val="afffffffff9"/>
      </w:pPr>
      <w:r>
        <w:rPr>
          <w:rFonts w:hint="eastAsia"/>
        </w:rPr>
        <w:t>存储设备应符合下列要求：</w:t>
      </w:r>
    </w:p>
    <w:p w14:paraId="471D7DED" w14:textId="77777777" w:rsidR="00EB7BB3" w:rsidRDefault="009373D1">
      <w:pPr>
        <w:pStyle w:val="af2"/>
      </w:pPr>
      <w:r>
        <w:rPr>
          <w:rFonts w:hint="eastAsia"/>
        </w:rPr>
        <w:t>具有良好的节点扩充性和良好的传输速率；</w:t>
      </w:r>
    </w:p>
    <w:p w14:paraId="5174CC68" w14:textId="77777777" w:rsidR="00EB7BB3" w:rsidRDefault="009373D1">
      <w:pPr>
        <w:pStyle w:val="af2"/>
      </w:pPr>
      <w:r>
        <w:rPr>
          <w:rFonts w:hint="eastAsia"/>
        </w:rPr>
        <w:t>存储设备的存储性能与服务器性能匹配。</w:t>
      </w:r>
    </w:p>
    <w:p w14:paraId="08D28D6C" w14:textId="77777777" w:rsidR="00EB7BB3" w:rsidRDefault="009373D1">
      <w:pPr>
        <w:pStyle w:val="affe"/>
        <w:spacing w:before="120" w:after="120"/>
      </w:pPr>
      <w:bookmarkStart w:id="160" w:name="_Toc165994919"/>
      <w:r>
        <w:rPr>
          <w:rFonts w:hint="eastAsia"/>
        </w:rPr>
        <w:t>软件环境</w:t>
      </w:r>
      <w:bookmarkEnd w:id="160"/>
    </w:p>
    <w:p w14:paraId="10882155" w14:textId="050E562F" w:rsidR="00EB7BB3" w:rsidRDefault="009373D1">
      <w:pPr>
        <w:pStyle w:val="afffffffff9"/>
      </w:pPr>
      <w:r>
        <w:rPr>
          <w:rFonts w:hint="eastAsia"/>
        </w:rPr>
        <w:t>数据库软件应选择商品化的主流数据库产品。</w:t>
      </w:r>
    </w:p>
    <w:p w14:paraId="51737D17" w14:textId="77777777" w:rsidR="00EB7BB3" w:rsidRDefault="009373D1">
      <w:pPr>
        <w:pStyle w:val="afffffffff9"/>
      </w:pPr>
      <w:r>
        <w:rPr>
          <w:rFonts w:hint="eastAsia"/>
        </w:rPr>
        <w:t>GIS软件应具备各类地理空间数据的展示、存取、导入、导出等管理能力。</w:t>
      </w:r>
    </w:p>
    <w:p w14:paraId="5692B292" w14:textId="77777777" w:rsidR="00EB7BB3" w:rsidRDefault="009373D1">
      <w:pPr>
        <w:pStyle w:val="afffffffff9"/>
      </w:pPr>
      <w:r>
        <w:rPr>
          <w:rFonts w:hint="eastAsia"/>
        </w:rPr>
        <w:t>操作系统宜优先选用国产操作系统，兼容主流浏览器。</w:t>
      </w:r>
    </w:p>
    <w:p w14:paraId="54D9755D" w14:textId="77777777" w:rsidR="00EB7BB3" w:rsidRDefault="009373D1">
      <w:pPr>
        <w:pStyle w:val="affe"/>
        <w:spacing w:before="120" w:after="120"/>
      </w:pPr>
      <w:bookmarkStart w:id="161" w:name="_Toc165994920"/>
      <w:r>
        <w:rPr>
          <w:rFonts w:hint="eastAsia"/>
        </w:rPr>
        <w:t>安全环境</w:t>
      </w:r>
      <w:bookmarkEnd w:id="161"/>
    </w:p>
    <w:p w14:paraId="357840F6" w14:textId="77777777" w:rsidR="00EB7BB3" w:rsidRDefault="009373D1">
      <w:pPr>
        <w:pStyle w:val="afffffffff9"/>
      </w:pPr>
      <w:r>
        <w:rPr>
          <w:rFonts w:hint="eastAsia"/>
        </w:rPr>
        <w:t>系统安全应符合下列要求：</w:t>
      </w:r>
    </w:p>
    <w:p w14:paraId="6160DE7A" w14:textId="77777777" w:rsidR="00EB7BB3" w:rsidRDefault="009373D1">
      <w:pPr>
        <w:pStyle w:val="af2"/>
      </w:pPr>
      <w:r>
        <w:rPr>
          <w:rFonts w:hint="eastAsia"/>
        </w:rPr>
        <w:t>具备对系统管理员及用户进行统一身份认证、权限管理和口令准入；</w:t>
      </w:r>
    </w:p>
    <w:p w14:paraId="5C43E89A" w14:textId="77777777" w:rsidR="00EB7BB3" w:rsidRDefault="009373D1">
      <w:pPr>
        <w:pStyle w:val="af2"/>
      </w:pPr>
      <w:r>
        <w:rPr>
          <w:rFonts w:hint="eastAsia"/>
        </w:rPr>
        <w:t>具备防病毒部署、操作日志和日志审计等用户安全访问控制机制；</w:t>
      </w:r>
    </w:p>
    <w:p w14:paraId="343F4692" w14:textId="77777777" w:rsidR="00EB7BB3" w:rsidRDefault="009373D1">
      <w:pPr>
        <w:pStyle w:val="af2"/>
      </w:pPr>
      <w:r>
        <w:rPr>
          <w:rFonts w:hint="eastAsia"/>
        </w:rPr>
        <w:t>具备防火墙、网闸、防病毒、漏洞扫描等安全防护措施；</w:t>
      </w:r>
    </w:p>
    <w:p w14:paraId="7A8314B8" w14:textId="77777777" w:rsidR="00EB7BB3" w:rsidRDefault="009373D1">
      <w:pPr>
        <w:pStyle w:val="af2"/>
      </w:pPr>
      <w:r>
        <w:rPr>
          <w:rFonts w:hint="eastAsia"/>
        </w:rPr>
        <w:t>排水管网数据及基础地形图数据的保密应符合国家有关法律法规的规定。</w:t>
      </w:r>
    </w:p>
    <w:p w14:paraId="11BED434" w14:textId="77777777" w:rsidR="00EB7BB3" w:rsidRDefault="009373D1">
      <w:pPr>
        <w:pStyle w:val="afffffffff9"/>
      </w:pPr>
      <w:r>
        <w:rPr>
          <w:rFonts w:hint="eastAsia"/>
        </w:rPr>
        <w:t>网络安全应符合下列要求：</w:t>
      </w:r>
    </w:p>
    <w:p w14:paraId="60DF7E05" w14:textId="7B3FB1E9" w:rsidR="00EB7BB3" w:rsidRDefault="009373D1">
      <w:pPr>
        <w:pStyle w:val="af2"/>
      </w:pPr>
      <w:r>
        <w:rPr>
          <w:rFonts w:hint="eastAsia"/>
        </w:rPr>
        <w:t>网络安全等级保护应符合GB/T 22239和GB/T 22240的相关要求；</w:t>
      </w:r>
    </w:p>
    <w:p w14:paraId="78F26951" w14:textId="77777777" w:rsidR="00EB7BB3" w:rsidRDefault="009373D1">
      <w:pPr>
        <w:pStyle w:val="af2"/>
      </w:pPr>
      <w:r>
        <w:rPr>
          <w:rFonts w:hint="eastAsia"/>
        </w:rPr>
        <w:t>合理规划系统建设的网络安全区域，安全区域间应制定严格的访问控制策略；</w:t>
      </w:r>
    </w:p>
    <w:p w14:paraId="06BF5106" w14:textId="77777777" w:rsidR="00EB7BB3" w:rsidRDefault="009373D1">
      <w:pPr>
        <w:pStyle w:val="af2"/>
      </w:pPr>
      <w:r>
        <w:rPr>
          <w:rFonts w:hint="eastAsia"/>
        </w:rPr>
        <w:t>配置路由器、防火墙、防毒墙、网管、堡垒主机</w:t>
      </w:r>
      <w:proofErr w:type="gramStart"/>
      <w:r>
        <w:rPr>
          <w:rFonts w:hint="eastAsia"/>
        </w:rPr>
        <w:t>和流控设备</w:t>
      </w:r>
      <w:proofErr w:type="gramEnd"/>
      <w:r>
        <w:rPr>
          <w:rFonts w:hint="eastAsia"/>
        </w:rPr>
        <w:t>、杀毒软件等网络安全设备；</w:t>
      </w:r>
    </w:p>
    <w:p w14:paraId="6E93A3E8" w14:textId="77777777" w:rsidR="00EB7BB3" w:rsidRDefault="009373D1">
      <w:pPr>
        <w:pStyle w:val="afffffffff9"/>
      </w:pPr>
      <w:r>
        <w:rPr>
          <w:rFonts w:hint="eastAsia"/>
        </w:rPr>
        <w:t>数据安全应符合下列要求：</w:t>
      </w:r>
    </w:p>
    <w:p w14:paraId="3103EF7F" w14:textId="4A5C1243" w:rsidR="00EB7BB3" w:rsidRDefault="009373D1">
      <w:pPr>
        <w:pStyle w:val="af2"/>
      </w:pPr>
      <w:r>
        <w:rPr>
          <w:rFonts w:hint="eastAsia"/>
        </w:rPr>
        <w:t>应具备数据访问的用户识别系统</w:t>
      </w:r>
      <w:r w:rsidR="00760085">
        <w:rPr>
          <w:rFonts w:hint="eastAsia"/>
        </w:rPr>
        <w:t>，</w:t>
      </w:r>
      <w:r w:rsidR="00760085">
        <w:rPr>
          <w:rFonts w:hint="eastAsia"/>
          <w:szCs w:val="21"/>
        </w:rPr>
        <w:t>建立不同用户访问权限</w:t>
      </w:r>
      <w:r w:rsidR="00A6097B">
        <w:rPr>
          <w:rFonts w:hint="eastAsia"/>
        </w:rPr>
        <w:t>；</w:t>
      </w:r>
    </w:p>
    <w:p w14:paraId="7F07AA7B" w14:textId="2C4FC2C1" w:rsidR="00EB7BB3" w:rsidRDefault="009373D1">
      <w:pPr>
        <w:pStyle w:val="af2"/>
      </w:pPr>
      <w:r>
        <w:rPr>
          <w:rFonts w:hint="eastAsia"/>
        </w:rPr>
        <w:t>核心数据库运行于专门的服务器或工作站上，并采用数据备份和恢复措施</w:t>
      </w:r>
      <w:r w:rsidR="00A6097B">
        <w:rPr>
          <w:rFonts w:hint="eastAsia"/>
        </w:rPr>
        <w:t>；</w:t>
      </w:r>
    </w:p>
    <w:p w14:paraId="64243E99" w14:textId="77777777" w:rsidR="00EB7BB3" w:rsidRDefault="009373D1">
      <w:pPr>
        <w:pStyle w:val="af2"/>
      </w:pPr>
      <w:r>
        <w:rPr>
          <w:rFonts w:hint="eastAsia"/>
        </w:rPr>
        <w:lastRenderedPageBreak/>
        <w:t>涉密数据资料的存储、传输、使用由专人负责并严格按照国家有关保密的法律、法规执行；</w:t>
      </w:r>
    </w:p>
    <w:p w14:paraId="5D824E9E" w14:textId="77777777" w:rsidR="00EB7BB3" w:rsidRDefault="009373D1">
      <w:pPr>
        <w:pStyle w:val="af2"/>
      </w:pPr>
      <w:r>
        <w:rPr>
          <w:rFonts w:hint="eastAsia"/>
        </w:rPr>
        <w:t>数据在传输和存储过程中宜进行完整性检测，及时发现数据被篡改、删除、插入等情况。</w:t>
      </w:r>
    </w:p>
    <w:p w14:paraId="6B0EF7D6" w14:textId="77777777" w:rsidR="00EB7BB3" w:rsidRDefault="009373D1">
      <w:pPr>
        <w:pStyle w:val="affd"/>
        <w:spacing w:before="240" w:after="240"/>
      </w:pPr>
      <w:bookmarkStart w:id="162" w:name="_Toc161826007"/>
      <w:bookmarkStart w:id="163" w:name="_Toc165974643"/>
      <w:bookmarkStart w:id="164" w:name="_Toc165994868"/>
      <w:bookmarkStart w:id="165" w:name="_Toc165994921"/>
      <w:bookmarkStart w:id="166" w:name="_Toc167206913"/>
      <w:r>
        <w:rPr>
          <w:rFonts w:hint="eastAsia"/>
        </w:rPr>
        <w:t>系统运维</w:t>
      </w:r>
      <w:bookmarkEnd w:id="156"/>
      <w:bookmarkEnd w:id="157"/>
      <w:bookmarkEnd w:id="162"/>
      <w:bookmarkEnd w:id="163"/>
      <w:bookmarkEnd w:id="164"/>
      <w:bookmarkEnd w:id="165"/>
      <w:bookmarkEnd w:id="166"/>
    </w:p>
    <w:p w14:paraId="3846B0EC" w14:textId="77777777" w:rsidR="00EB7BB3" w:rsidRDefault="009373D1">
      <w:pPr>
        <w:pStyle w:val="affe"/>
        <w:spacing w:before="120" w:after="120"/>
      </w:pPr>
      <w:bookmarkStart w:id="167" w:name="_Toc165994922"/>
      <w:r>
        <w:rPr>
          <w:rFonts w:hint="eastAsia"/>
        </w:rPr>
        <w:t>硬件维护</w:t>
      </w:r>
      <w:bookmarkEnd w:id="167"/>
    </w:p>
    <w:p w14:paraId="0AFE2208" w14:textId="77777777" w:rsidR="00EB7BB3" w:rsidRDefault="009373D1">
      <w:pPr>
        <w:pStyle w:val="afffffffff9"/>
      </w:pPr>
      <w:r>
        <w:rPr>
          <w:rFonts w:hint="eastAsia"/>
        </w:rPr>
        <w:t>系统运行环境维护包括服务器、计算机、存储设备、网络设备等环境的维护。</w:t>
      </w:r>
    </w:p>
    <w:p w14:paraId="526C4DA5" w14:textId="77777777" w:rsidR="00EB7BB3" w:rsidRDefault="009373D1">
      <w:pPr>
        <w:pStyle w:val="afffffffff9"/>
      </w:pPr>
      <w:r>
        <w:rPr>
          <w:rFonts w:hint="eastAsia"/>
        </w:rPr>
        <w:t>服务器配置标准及其特性应满足运行配置要求，并建立服务器日常维护制度。</w:t>
      </w:r>
    </w:p>
    <w:p w14:paraId="1FEB8A63" w14:textId="77777777" w:rsidR="00EB7BB3" w:rsidRDefault="009373D1">
      <w:pPr>
        <w:pStyle w:val="afffffffff9"/>
      </w:pPr>
      <w:r>
        <w:rPr>
          <w:rFonts w:hint="eastAsia"/>
        </w:rPr>
        <w:t>系统运行使用的计算机应根据其内存、硬盘、运行速度等及时升级和更换。</w:t>
      </w:r>
    </w:p>
    <w:p w14:paraId="2A28AA78" w14:textId="77777777" w:rsidR="00EB7BB3" w:rsidRDefault="009373D1">
      <w:pPr>
        <w:pStyle w:val="afffffffff9"/>
      </w:pPr>
      <w:r>
        <w:rPr>
          <w:rFonts w:hint="eastAsia"/>
        </w:rPr>
        <w:t>存储设备运行情况应定期进行检查，根据容量大小、数据存取性能等及时进行更换。</w:t>
      </w:r>
    </w:p>
    <w:p w14:paraId="75208167" w14:textId="77777777" w:rsidR="00EB7BB3" w:rsidRDefault="009373D1">
      <w:pPr>
        <w:pStyle w:val="afffffffff9"/>
      </w:pPr>
      <w:r>
        <w:rPr>
          <w:rFonts w:hint="eastAsia"/>
        </w:rPr>
        <w:t>网络配置应符合GB/T 22239的相关要求，并建立网络设备日常维护制度。</w:t>
      </w:r>
    </w:p>
    <w:p w14:paraId="7B113504" w14:textId="77777777" w:rsidR="00EB7BB3" w:rsidRDefault="009373D1">
      <w:pPr>
        <w:pStyle w:val="afffffffff9"/>
      </w:pPr>
      <w:r>
        <w:rPr>
          <w:rFonts w:hint="eastAsia"/>
        </w:rPr>
        <w:t>系统应配备不间断电源，硬件设施存放应符合防火、防盗、防雷、恒温、通风等要求。</w:t>
      </w:r>
    </w:p>
    <w:p w14:paraId="5E2BCA2B" w14:textId="77777777" w:rsidR="00EB7BB3" w:rsidRDefault="009373D1">
      <w:pPr>
        <w:pStyle w:val="affe"/>
        <w:spacing w:before="120" w:after="120"/>
      </w:pPr>
      <w:bookmarkStart w:id="168" w:name="_Toc165994923"/>
      <w:r>
        <w:rPr>
          <w:rFonts w:hint="eastAsia"/>
        </w:rPr>
        <w:t>软件维护</w:t>
      </w:r>
      <w:bookmarkEnd w:id="168"/>
    </w:p>
    <w:p w14:paraId="50F7CD3B" w14:textId="77777777" w:rsidR="00EB7BB3" w:rsidRDefault="009373D1">
      <w:pPr>
        <w:pStyle w:val="afffffffff9"/>
      </w:pPr>
      <w:r>
        <w:rPr>
          <w:rFonts w:hint="eastAsia"/>
        </w:rPr>
        <w:t>应及时根据人员、流程、表单、管网等管理内容变化情况对系统软件进行更新和调整。</w:t>
      </w:r>
    </w:p>
    <w:p w14:paraId="4D8922B4" w14:textId="77777777" w:rsidR="00EB7BB3" w:rsidRDefault="009373D1">
      <w:pPr>
        <w:pStyle w:val="afffffffff9"/>
      </w:pPr>
      <w:r>
        <w:rPr>
          <w:rFonts w:hint="eastAsia"/>
        </w:rPr>
        <w:t>应根据软件运行及数据安全需要进行软件升级和维护，升级维护后应进行测试、验证及确认。</w:t>
      </w:r>
    </w:p>
    <w:p w14:paraId="21053E2A" w14:textId="77777777" w:rsidR="00EB7BB3" w:rsidRDefault="009373D1">
      <w:pPr>
        <w:pStyle w:val="afffffffff9"/>
      </w:pPr>
      <w:r>
        <w:rPr>
          <w:rFonts w:hint="eastAsia"/>
        </w:rPr>
        <w:t>数据管理软件应支持空间数据和属性数据的统一管理能力，并根据需要进行适时升级。</w:t>
      </w:r>
    </w:p>
    <w:p w14:paraId="612EA4E0" w14:textId="77777777" w:rsidR="00EB7BB3" w:rsidRDefault="009373D1">
      <w:pPr>
        <w:pStyle w:val="afffffffff9"/>
      </w:pPr>
      <w:r>
        <w:rPr>
          <w:rFonts w:hint="eastAsia"/>
        </w:rPr>
        <w:t>地理信息系统软件应根据数据管理、业务管理及可视化表达等需求进行功能升级和扩展。</w:t>
      </w:r>
    </w:p>
    <w:p w14:paraId="55781A7D" w14:textId="77777777" w:rsidR="00EB7BB3" w:rsidRDefault="009373D1">
      <w:pPr>
        <w:pStyle w:val="affe"/>
        <w:spacing w:before="120" w:after="120"/>
      </w:pPr>
      <w:bookmarkStart w:id="169" w:name="_Toc165994924"/>
      <w:r>
        <w:rPr>
          <w:rFonts w:hint="eastAsia"/>
        </w:rPr>
        <w:t>数据维护</w:t>
      </w:r>
      <w:bookmarkEnd w:id="169"/>
    </w:p>
    <w:p w14:paraId="7B9D0393" w14:textId="77777777" w:rsidR="00EB7BB3" w:rsidRDefault="009373D1">
      <w:pPr>
        <w:pStyle w:val="afffffffff9"/>
      </w:pPr>
      <w:r>
        <w:rPr>
          <w:rFonts w:hint="eastAsia"/>
        </w:rPr>
        <w:t>应建立数据更新维护管理机制，定期开展数据更新维护。</w:t>
      </w:r>
    </w:p>
    <w:p w14:paraId="519F1A42" w14:textId="77777777" w:rsidR="00EB7BB3" w:rsidRDefault="009373D1">
      <w:pPr>
        <w:pStyle w:val="afffffffff9"/>
      </w:pPr>
      <w:r>
        <w:rPr>
          <w:rFonts w:hint="eastAsia"/>
        </w:rPr>
        <w:t>数据更新的精度应与原有数据的精度保持一致。</w:t>
      </w:r>
    </w:p>
    <w:p w14:paraId="5FBF398E" w14:textId="77777777" w:rsidR="00EB7BB3" w:rsidRDefault="009373D1">
      <w:pPr>
        <w:pStyle w:val="afffffffff9"/>
      </w:pPr>
      <w:r>
        <w:rPr>
          <w:rFonts w:hint="eastAsia"/>
        </w:rPr>
        <w:t>空间数据和属性数据应同步更新，保持关联。</w:t>
      </w:r>
    </w:p>
    <w:p w14:paraId="460FE5C9" w14:textId="77777777" w:rsidR="00EB7BB3" w:rsidRDefault="009373D1">
      <w:pPr>
        <w:pStyle w:val="afffffffff9"/>
      </w:pPr>
      <w:r>
        <w:rPr>
          <w:rFonts w:hint="eastAsia"/>
        </w:rPr>
        <w:t>更新数据入库前应做好历史数据的备份工作。</w:t>
      </w:r>
    </w:p>
    <w:p w14:paraId="6AEF2AC1" w14:textId="77777777" w:rsidR="00EB7BB3" w:rsidRDefault="009373D1">
      <w:pPr>
        <w:pStyle w:val="afffffffff9"/>
      </w:pPr>
      <w:r>
        <w:t>应根据数据要素变化情况，选择</w:t>
      </w:r>
      <w:r>
        <w:rPr>
          <w:rFonts w:hint="eastAsia"/>
        </w:rPr>
        <w:t>要素更新、局部更新和整体更新等</w:t>
      </w:r>
      <w:r>
        <w:t>不同的数据更新方式</w:t>
      </w:r>
      <w:r>
        <w:rPr>
          <w:rFonts w:hint="eastAsia"/>
        </w:rPr>
        <w:t>。</w:t>
      </w:r>
    </w:p>
    <w:p w14:paraId="74482D0A" w14:textId="77777777" w:rsidR="00EB7BB3" w:rsidRDefault="009373D1">
      <w:pPr>
        <w:pStyle w:val="affe"/>
        <w:spacing w:before="120" w:after="120"/>
      </w:pPr>
      <w:bookmarkStart w:id="170" w:name="_Toc165994925"/>
      <w:r>
        <w:rPr>
          <w:rFonts w:hint="eastAsia"/>
        </w:rPr>
        <w:t>安全预警</w:t>
      </w:r>
      <w:bookmarkEnd w:id="170"/>
    </w:p>
    <w:p w14:paraId="0FF4CD73" w14:textId="77777777" w:rsidR="00EB7BB3" w:rsidRDefault="009373D1">
      <w:pPr>
        <w:pStyle w:val="afffffffff9"/>
      </w:pPr>
      <w:r>
        <w:rPr>
          <w:rFonts w:hint="eastAsia"/>
        </w:rPr>
        <w:t>系统投入运行后，应对</w:t>
      </w:r>
      <w:r>
        <w:rPr>
          <w:rFonts w:hAnsi="宋体" w:cs="宋体" w:hint="eastAsia"/>
          <w:kern w:val="2"/>
          <w:szCs w:val="24"/>
        </w:rPr>
        <w:t>病毒破坏、攻击等可能发生的安全事件，以及可能造成的数据篡改、系统瘫痪等事件，</w:t>
      </w:r>
      <w:r>
        <w:rPr>
          <w:rFonts w:hint="eastAsia"/>
        </w:rPr>
        <w:t>制定针对性的应急预案。</w:t>
      </w:r>
    </w:p>
    <w:p w14:paraId="3D7A6F26" w14:textId="77777777" w:rsidR="00EB7BB3" w:rsidRDefault="009373D1">
      <w:pPr>
        <w:pStyle w:val="afffffffff9"/>
      </w:pPr>
      <w:r>
        <w:rPr>
          <w:rFonts w:hint="eastAsia"/>
        </w:rPr>
        <w:t>系统运行过程中，应针对网络环境、服务器、存储设备、系统软件等异常情况，定期组织应急演练，并应保证演练效果。</w:t>
      </w:r>
    </w:p>
    <w:p w14:paraId="1D06CB64" w14:textId="77777777" w:rsidR="00EB7BB3" w:rsidRDefault="009373D1">
      <w:pPr>
        <w:pStyle w:val="afffffffff9"/>
        <w:sectPr w:rsidR="00EB7BB3" w:rsidSect="009053DE">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r>
        <w:rPr>
          <w:rFonts w:hint="eastAsia"/>
        </w:rPr>
        <w:t>系统运行生命周期内，应建立应急响应与预警处置机制，及时、有效处理各类应急事件。</w:t>
      </w:r>
    </w:p>
    <w:p w14:paraId="28B572DA" w14:textId="7CD47751" w:rsidR="00EB7BB3" w:rsidRDefault="009373D1">
      <w:pPr>
        <w:pStyle w:val="aff4"/>
        <w:spacing w:after="120"/>
      </w:pPr>
      <w:bookmarkStart w:id="171" w:name="BookMark5"/>
      <w:bookmarkEnd w:id="31"/>
      <w:r>
        <w:lastRenderedPageBreak/>
        <w:br/>
      </w:r>
      <w:bookmarkStart w:id="172" w:name="_Toc120259610"/>
      <w:bookmarkStart w:id="173" w:name="_Toc161826008"/>
      <w:bookmarkStart w:id="174" w:name="_Toc165974644"/>
      <w:bookmarkStart w:id="175" w:name="_Toc165994869"/>
      <w:bookmarkStart w:id="176" w:name="_Toc165994926"/>
      <w:bookmarkStart w:id="177" w:name="_Toc167206914"/>
      <w:r>
        <w:rPr>
          <w:rFonts w:hint="eastAsia"/>
        </w:rPr>
        <w:t>（资料性）</w:t>
      </w:r>
      <w:r>
        <w:br/>
      </w:r>
      <w:r w:rsidRPr="009836CA">
        <w:rPr>
          <w:rFonts w:hint="eastAsia"/>
        </w:rPr>
        <w:t>排水管网数据分层</w:t>
      </w:r>
      <w:bookmarkEnd w:id="172"/>
      <w:bookmarkEnd w:id="173"/>
      <w:bookmarkEnd w:id="174"/>
      <w:bookmarkEnd w:id="175"/>
      <w:bookmarkEnd w:id="176"/>
      <w:bookmarkEnd w:id="177"/>
    </w:p>
    <w:p w14:paraId="5403DF86" w14:textId="77777777" w:rsidR="00EB7BB3" w:rsidRDefault="009373D1">
      <w:pPr>
        <w:pStyle w:val="afffffd"/>
        <w:ind w:firstLine="420"/>
      </w:pPr>
      <w:r>
        <w:rPr>
          <w:rFonts w:hint="eastAsia"/>
        </w:rPr>
        <w:t>排水管网数据分层见表A</w:t>
      </w:r>
      <w:r>
        <w:t>.1</w:t>
      </w:r>
      <w:r>
        <w:rPr>
          <w:rFonts w:hint="eastAsia"/>
        </w:rPr>
        <w:t>。</w:t>
      </w:r>
    </w:p>
    <w:p w14:paraId="33A2F8B7" w14:textId="77777777" w:rsidR="00EB7BB3" w:rsidRDefault="009373D1">
      <w:pPr>
        <w:pStyle w:val="aff0"/>
        <w:spacing w:before="120" w:after="120"/>
      </w:pPr>
      <w:r>
        <w:rPr>
          <w:rFonts w:hint="eastAsia"/>
        </w:rPr>
        <w:t>排水管网数据分层</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268"/>
        <w:gridCol w:w="5800"/>
      </w:tblGrid>
      <w:tr w:rsidR="00EB7BB3" w14:paraId="3EF8C2B4" w14:textId="77777777">
        <w:trPr>
          <w:tblHeader/>
          <w:jc w:val="center"/>
        </w:trPr>
        <w:tc>
          <w:tcPr>
            <w:tcW w:w="1266" w:type="dxa"/>
            <w:tcBorders>
              <w:top w:val="single" w:sz="8" w:space="0" w:color="auto"/>
              <w:bottom w:val="single" w:sz="8" w:space="0" w:color="auto"/>
            </w:tcBorders>
            <w:shd w:val="clear" w:color="auto" w:fill="auto"/>
            <w:vAlign w:val="center"/>
          </w:tcPr>
          <w:p w14:paraId="0E2C4094" w14:textId="77777777" w:rsidR="00EB7BB3" w:rsidRDefault="009373D1">
            <w:pPr>
              <w:pStyle w:val="affffffffff1"/>
            </w:pPr>
            <w:r>
              <w:rPr>
                <w:rFonts w:hint="eastAsia"/>
              </w:rPr>
              <w:t>要素类型</w:t>
            </w:r>
          </w:p>
        </w:tc>
        <w:tc>
          <w:tcPr>
            <w:tcW w:w="2268" w:type="dxa"/>
            <w:tcBorders>
              <w:top w:val="single" w:sz="8" w:space="0" w:color="auto"/>
              <w:bottom w:val="single" w:sz="8" w:space="0" w:color="auto"/>
            </w:tcBorders>
            <w:shd w:val="clear" w:color="auto" w:fill="auto"/>
            <w:vAlign w:val="center"/>
          </w:tcPr>
          <w:p w14:paraId="52B614CD" w14:textId="77777777" w:rsidR="00EB7BB3" w:rsidRDefault="009373D1">
            <w:pPr>
              <w:pStyle w:val="affffffffff1"/>
            </w:pPr>
            <w:r>
              <w:rPr>
                <w:rFonts w:hint="eastAsia"/>
              </w:rPr>
              <w:t>要素名称</w:t>
            </w:r>
          </w:p>
        </w:tc>
        <w:tc>
          <w:tcPr>
            <w:tcW w:w="5800" w:type="dxa"/>
            <w:tcBorders>
              <w:top w:val="single" w:sz="8" w:space="0" w:color="auto"/>
              <w:bottom w:val="single" w:sz="8" w:space="0" w:color="auto"/>
            </w:tcBorders>
            <w:shd w:val="clear" w:color="auto" w:fill="auto"/>
            <w:vAlign w:val="center"/>
          </w:tcPr>
          <w:p w14:paraId="2E48EEAA" w14:textId="77777777" w:rsidR="00EB7BB3" w:rsidRDefault="009373D1">
            <w:pPr>
              <w:pStyle w:val="affffffffff1"/>
            </w:pPr>
            <w:r>
              <w:rPr>
                <w:rFonts w:hint="eastAsia"/>
              </w:rPr>
              <w:t>特征描述</w:t>
            </w:r>
          </w:p>
        </w:tc>
      </w:tr>
      <w:tr w:rsidR="00EB7BB3" w14:paraId="18600DAA" w14:textId="77777777">
        <w:trPr>
          <w:jc w:val="center"/>
        </w:trPr>
        <w:tc>
          <w:tcPr>
            <w:tcW w:w="1266" w:type="dxa"/>
            <w:vMerge w:val="restart"/>
            <w:shd w:val="clear" w:color="auto" w:fill="auto"/>
            <w:vAlign w:val="center"/>
          </w:tcPr>
          <w:p w14:paraId="68525026" w14:textId="77777777" w:rsidR="00EB7BB3" w:rsidRDefault="009373D1">
            <w:pPr>
              <w:pStyle w:val="affffffffff1"/>
            </w:pPr>
            <w:r>
              <w:rPr>
                <w:rFonts w:hint="eastAsia"/>
              </w:rPr>
              <w:t>点</w:t>
            </w:r>
          </w:p>
        </w:tc>
        <w:tc>
          <w:tcPr>
            <w:tcW w:w="2268" w:type="dxa"/>
            <w:shd w:val="clear" w:color="auto" w:fill="auto"/>
            <w:vAlign w:val="center"/>
          </w:tcPr>
          <w:p w14:paraId="38D9BD10" w14:textId="77777777" w:rsidR="00EB7BB3" w:rsidRDefault="009373D1">
            <w:pPr>
              <w:pStyle w:val="affffffffff1"/>
            </w:pPr>
            <w:r>
              <w:rPr>
                <w:rFonts w:hint="eastAsia"/>
              </w:rPr>
              <w:t>检查井</w:t>
            </w:r>
          </w:p>
        </w:tc>
        <w:tc>
          <w:tcPr>
            <w:tcW w:w="5800" w:type="dxa"/>
            <w:shd w:val="clear" w:color="auto" w:fill="auto"/>
            <w:vAlign w:val="center"/>
          </w:tcPr>
          <w:p w14:paraId="1436E0F0" w14:textId="77777777" w:rsidR="00EB7BB3" w:rsidRDefault="009373D1">
            <w:pPr>
              <w:pStyle w:val="affffffffff1"/>
            </w:pPr>
            <w:r>
              <w:rPr>
                <w:rFonts w:hint="eastAsia"/>
              </w:rPr>
              <w:t>雨水井；污水井；合流井</w:t>
            </w:r>
          </w:p>
        </w:tc>
      </w:tr>
      <w:tr w:rsidR="00EB7BB3" w14:paraId="4E69103F" w14:textId="77777777">
        <w:trPr>
          <w:jc w:val="center"/>
        </w:trPr>
        <w:tc>
          <w:tcPr>
            <w:tcW w:w="1266" w:type="dxa"/>
            <w:vMerge/>
            <w:shd w:val="clear" w:color="auto" w:fill="auto"/>
            <w:vAlign w:val="center"/>
          </w:tcPr>
          <w:p w14:paraId="37F8E842" w14:textId="77777777" w:rsidR="00EB7BB3" w:rsidRDefault="00EB7BB3">
            <w:pPr>
              <w:pStyle w:val="affffffffff1"/>
            </w:pPr>
          </w:p>
        </w:tc>
        <w:tc>
          <w:tcPr>
            <w:tcW w:w="2268" w:type="dxa"/>
            <w:shd w:val="clear" w:color="auto" w:fill="auto"/>
            <w:vAlign w:val="center"/>
          </w:tcPr>
          <w:p w14:paraId="62F2F9FA" w14:textId="77777777" w:rsidR="00EB7BB3" w:rsidRDefault="009373D1">
            <w:pPr>
              <w:pStyle w:val="affffffffff1"/>
            </w:pPr>
            <w:r>
              <w:rPr>
                <w:rFonts w:hint="eastAsia"/>
              </w:rPr>
              <w:t>雨水口</w:t>
            </w:r>
          </w:p>
        </w:tc>
        <w:tc>
          <w:tcPr>
            <w:tcW w:w="5800" w:type="dxa"/>
            <w:shd w:val="clear" w:color="auto" w:fill="auto"/>
            <w:vAlign w:val="center"/>
          </w:tcPr>
          <w:p w14:paraId="1E6CC909" w14:textId="77777777" w:rsidR="00EB7BB3" w:rsidRDefault="009373D1">
            <w:pPr>
              <w:pStyle w:val="affffffffff1"/>
            </w:pPr>
            <w:r>
              <w:rPr>
                <w:rFonts w:hint="eastAsia"/>
              </w:rPr>
              <w:t>道路上地表水流入雨水管道带栅格的入口</w:t>
            </w:r>
          </w:p>
        </w:tc>
      </w:tr>
      <w:tr w:rsidR="00EB7BB3" w14:paraId="650ED140" w14:textId="77777777">
        <w:trPr>
          <w:jc w:val="center"/>
        </w:trPr>
        <w:tc>
          <w:tcPr>
            <w:tcW w:w="1266" w:type="dxa"/>
            <w:vMerge/>
            <w:shd w:val="clear" w:color="auto" w:fill="auto"/>
            <w:vAlign w:val="center"/>
          </w:tcPr>
          <w:p w14:paraId="2FA120A5" w14:textId="77777777" w:rsidR="00EB7BB3" w:rsidRDefault="00EB7BB3">
            <w:pPr>
              <w:pStyle w:val="affffffffff1"/>
            </w:pPr>
          </w:p>
        </w:tc>
        <w:tc>
          <w:tcPr>
            <w:tcW w:w="2268" w:type="dxa"/>
            <w:shd w:val="clear" w:color="auto" w:fill="auto"/>
            <w:vAlign w:val="center"/>
          </w:tcPr>
          <w:p w14:paraId="536E3906" w14:textId="77777777" w:rsidR="00EB7BB3" w:rsidRDefault="009373D1">
            <w:pPr>
              <w:pStyle w:val="affffffffff1"/>
            </w:pPr>
            <w:r>
              <w:rPr>
                <w:rFonts w:hint="eastAsia"/>
              </w:rPr>
              <w:t>排放口</w:t>
            </w:r>
          </w:p>
        </w:tc>
        <w:tc>
          <w:tcPr>
            <w:tcW w:w="5800" w:type="dxa"/>
            <w:shd w:val="clear" w:color="auto" w:fill="auto"/>
            <w:vAlign w:val="center"/>
          </w:tcPr>
          <w:p w14:paraId="468E8846" w14:textId="77777777" w:rsidR="00EB7BB3" w:rsidRDefault="009373D1">
            <w:pPr>
              <w:pStyle w:val="affffffffff1"/>
            </w:pPr>
            <w:r>
              <w:rPr>
                <w:rFonts w:hint="eastAsia"/>
              </w:rPr>
              <w:t>雨水；污水；合流</w:t>
            </w:r>
          </w:p>
        </w:tc>
      </w:tr>
      <w:tr w:rsidR="00EB7BB3" w14:paraId="4A3D2197" w14:textId="77777777">
        <w:trPr>
          <w:jc w:val="center"/>
        </w:trPr>
        <w:tc>
          <w:tcPr>
            <w:tcW w:w="1266" w:type="dxa"/>
            <w:vMerge/>
            <w:shd w:val="clear" w:color="auto" w:fill="auto"/>
            <w:vAlign w:val="center"/>
          </w:tcPr>
          <w:p w14:paraId="047E6CB4" w14:textId="77777777" w:rsidR="00EB7BB3" w:rsidRDefault="00EB7BB3">
            <w:pPr>
              <w:pStyle w:val="affffffffff1"/>
            </w:pPr>
          </w:p>
        </w:tc>
        <w:tc>
          <w:tcPr>
            <w:tcW w:w="2268" w:type="dxa"/>
            <w:shd w:val="clear" w:color="auto" w:fill="auto"/>
            <w:vAlign w:val="center"/>
          </w:tcPr>
          <w:p w14:paraId="011CF0D0" w14:textId="77777777" w:rsidR="00EB7BB3" w:rsidRDefault="009373D1">
            <w:pPr>
              <w:pStyle w:val="affffffffff1"/>
            </w:pPr>
            <w:r>
              <w:rPr>
                <w:rFonts w:hint="eastAsia"/>
              </w:rPr>
              <w:t>泵站</w:t>
            </w:r>
          </w:p>
        </w:tc>
        <w:tc>
          <w:tcPr>
            <w:tcW w:w="5800" w:type="dxa"/>
            <w:shd w:val="clear" w:color="auto" w:fill="auto"/>
            <w:vAlign w:val="center"/>
          </w:tcPr>
          <w:p w14:paraId="4E4F109C" w14:textId="77777777" w:rsidR="00EB7BB3" w:rsidRDefault="009373D1">
            <w:pPr>
              <w:pStyle w:val="affffffffff1"/>
            </w:pPr>
            <w:r>
              <w:rPr>
                <w:rFonts w:hint="eastAsia"/>
              </w:rPr>
              <w:t>雨水泵站；污水泵站；合流泵站；地道泵站；合建泵站</w:t>
            </w:r>
          </w:p>
        </w:tc>
      </w:tr>
      <w:tr w:rsidR="00EB7BB3" w14:paraId="1763A553" w14:textId="77777777">
        <w:trPr>
          <w:jc w:val="center"/>
        </w:trPr>
        <w:tc>
          <w:tcPr>
            <w:tcW w:w="1266" w:type="dxa"/>
            <w:vMerge/>
            <w:shd w:val="clear" w:color="auto" w:fill="auto"/>
            <w:vAlign w:val="center"/>
          </w:tcPr>
          <w:p w14:paraId="263E78E5" w14:textId="77777777" w:rsidR="00EB7BB3" w:rsidRDefault="00EB7BB3">
            <w:pPr>
              <w:pStyle w:val="affffffffff1"/>
            </w:pPr>
          </w:p>
        </w:tc>
        <w:tc>
          <w:tcPr>
            <w:tcW w:w="2268" w:type="dxa"/>
            <w:shd w:val="clear" w:color="auto" w:fill="auto"/>
            <w:vAlign w:val="center"/>
          </w:tcPr>
          <w:p w14:paraId="45B0B744" w14:textId="77777777" w:rsidR="00EB7BB3" w:rsidRDefault="009373D1">
            <w:pPr>
              <w:pStyle w:val="affffffffff1"/>
            </w:pPr>
            <w:r>
              <w:rPr>
                <w:rFonts w:hint="eastAsia"/>
              </w:rPr>
              <w:t>截流设施</w:t>
            </w:r>
          </w:p>
        </w:tc>
        <w:tc>
          <w:tcPr>
            <w:tcW w:w="5800" w:type="dxa"/>
            <w:shd w:val="clear" w:color="auto" w:fill="auto"/>
            <w:vAlign w:val="center"/>
          </w:tcPr>
          <w:p w14:paraId="27738FE2" w14:textId="77777777" w:rsidR="00EB7BB3" w:rsidRDefault="009373D1">
            <w:pPr>
              <w:pStyle w:val="affffffffff1"/>
            </w:pPr>
            <w:r>
              <w:rPr>
                <w:rFonts w:hint="eastAsia"/>
              </w:rPr>
              <w:t>闸；泵；堰；</w:t>
            </w:r>
            <w:proofErr w:type="gramStart"/>
            <w:r>
              <w:rPr>
                <w:rFonts w:hint="eastAsia"/>
              </w:rPr>
              <w:t>阀</w:t>
            </w:r>
            <w:proofErr w:type="gramEnd"/>
          </w:p>
        </w:tc>
      </w:tr>
      <w:tr w:rsidR="00EB7BB3" w14:paraId="4FFABBC7" w14:textId="77777777">
        <w:trPr>
          <w:jc w:val="center"/>
        </w:trPr>
        <w:tc>
          <w:tcPr>
            <w:tcW w:w="1266" w:type="dxa"/>
            <w:vMerge/>
            <w:shd w:val="clear" w:color="auto" w:fill="auto"/>
            <w:vAlign w:val="center"/>
          </w:tcPr>
          <w:p w14:paraId="64CA1AEC" w14:textId="77777777" w:rsidR="00EB7BB3" w:rsidRDefault="00EB7BB3">
            <w:pPr>
              <w:pStyle w:val="affffffffff1"/>
            </w:pPr>
          </w:p>
        </w:tc>
        <w:tc>
          <w:tcPr>
            <w:tcW w:w="2268" w:type="dxa"/>
            <w:shd w:val="clear" w:color="auto" w:fill="auto"/>
            <w:vAlign w:val="center"/>
          </w:tcPr>
          <w:p w14:paraId="3877AB4C" w14:textId="77777777" w:rsidR="00EB7BB3" w:rsidRDefault="009373D1">
            <w:pPr>
              <w:pStyle w:val="affffffffff1"/>
            </w:pPr>
            <w:r>
              <w:rPr>
                <w:rFonts w:hint="eastAsia"/>
              </w:rPr>
              <w:t>调蓄设施</w:t>
            </w:r>
          </w:p>
        </w:tc>
        <w:tc>
          <w:tcPr>
            <w:tcW w:w="5800" w:type="dxa"/>
            <w:shd w:val="clear" w:color="auto" w:fill="auto"/>
            <w:vAlign w:val="center"/>
          </w:tcPr>
          <w:p w14:paraId="61F35B19" w14:textId="77777777" w:rsidR="00EB7BB3" w:rsidRDefault="009373D1">
            <w:pPr>
              <w:pStyle w:val="affffffffff1"/>
            </w:pPr>
            <w:r>
              <w:rPr>
                <w:rFonts w:hint="eastAsia"/>
              </w:rPr>
              <w:t>雨水；污水；合流；多功能调蓄设施</w:t>
            </w:r>
          </w:p>
        </w:tc>
      </w:tr>
      <w:tr w:rsidR="00EB7BB3" w14:paraId="35864B28" w14:textId="77777777">
        <w:trPr>
          <w:jc w:val="center"/>
        </w:trPr>
        <w:tc>
          <w:tcPr>
            <w:tcW w:w="1266" w:type="dxa"/>
            <w:vMerge/>
            <w:shd w:val="clear" w:color="auto" w:fill="auto"/>
            <w:vAlign w:val="center"/>
          </w:tcPr>
          <w:p w14:paraId="61029822" w14:textId="77777777" w:rsidR="00EB7BB3" w:rsidRDefault="00EB7BB3">
            <w:pPr>
              <w:pStyle w:val="affffffffff1"/>
            </w:pPr>
          </w:p>
        </w:tc>
        <w:tc>
          <w:tcPr>
            <w:tcW w:w="2268" w:type="dxa"/>
            <w:shd w:val="clear" w:color="auto" w:fill="auto"/>
            <w:vAlign w:val="center"/>
          </w:tcPr>
          <w:p w14:paraId="3B933E32" w14:textId="77777777" w:rsidR="00EB7BB3" w:rsidRDefault="009373D1">
            <w:pPr>
              <w:pStyle w:val="affffffffff1"/>
            </w:pPr>
            <w:r>
              <w:rPr>
                <w:rFonts w:hint="eastAsia"/>
              </w:rPr>
              <w:t>溢流堰</w:t>
            </w:r>
          </w:p>
        </w:tc>
        <w:tc>
          <w:tcPr>
            <w:tcW w:w="5800" w:type="dxa"/>
            <w:shd w:val="clear" w:color="auto" w:fill="auto"/>
            <w:vAlign w:val="center"/>
          </w:tcPr>
          <w:p w14:paraId="1AC5E8F2" w14:textId="77777777" w:rsidR="00EB7BB3" w:rsidRDefault="009373D1">
            <w:pPr>
              <w:pStyle w:val="affffffffff1"/>
            </w:pPr>
            <w:r>
              <w:rPr>
                <w:rFonts w:hint="eastAsia"/>
              </w:rPr>
              <w:t>雨水；污水；合流</w:t>
            </w:r>
          </w:p>
        </w:tc>
      </w:tr>
      <w:tr w:rsidR="00EB7BB3" w14:paraId="65992003" w14:textId="77777777">
        <w:trPr>
          <w:jc w:val="center"/>
        </w:trPr>
        <w:tc>
          <w:tcPr>
            <w:tcW w:w="1266" w:type="dxa"/>
            <w:vMerge/>
            <w:shd w:val="clear" w:color="auto" w:fill="auto"/>
            <w:vAlign w:val="center"/>
          </w:tcPr>
          <w:p w14:paraId="7BFDFCB1" w14:textId="77777777" w:rsidR="00EB7BB3" w:rsidRDefault="00EB7BB3">
            <w:pPr>
              <w:pStyle w:val="affffffffff1"/>
            </w:pPr>
          </w:p>
        </w:tc>
        <w:tc>
          <w:tcPr>
            <w:tcW w:w="2268" w:type="dxa"/>
            <w:shd w:val="clear" w:color="auto" w:fill="auto"/>
            <w:vAlign w:val="center"/>
          </w:tcPr>
          <w:p w14:paraId="59D41739" w14:textId="77777777" w:rsidR="00EB7BB3" w:rsidRDefault="009373D1">
            <w:pPr>
              <w:pStyle w:val="affffffffff1"/>
            </w:pPr>
            <w:r>
              <w:rPr>
                <w:rFonts w:hint="eastAsia"/>
              </w:rPr>
              <w:t>闸门</w:t>
            </w:r>
          </w:p>
        </w:tc>
        <w:tc>
          <w:tcPr>
            <w:tcW w:w="5800" w:type="dxa"/>
            <w:shd w:val="clear" w:color="auto" w:fill="auto"/>
            <w:vAlign w:val="center"/>
          </w:tcPr>
          <w:p w14:paraId="388BC88A" w14:textId="77777777" w:rsidR="00EB7BB3" w:rsidRDefault="009373D1">
            <w:pPr>
              <w:pStyle w:val="affffffffff1"/>
            </w:pPr>
            <w:r>
              <w:rPr>
                <w:rFonts w:hint="eastAsia"/>
              </w:rPr>
              <w:t>雨水；污水；合流</w:t>
            </w:r>
          </w:p>
        </w:tc>
      </w:tr>
      <w:tr w:rsidR="00EB7BB3" w14:paraId="047E7664" w14:textId="77777777">
        <w:trPr>
          <w:jc w:val="center"/>
        </w:trPr>
        <w:tc>
          <w:tcPr>
            <w:tcW w:w="1266" w:type="dxa"/>
            <w:vMerge/>
            <w:shd w:val="clear" w:color="auto" w:fill="auto"/>
            <w:vAlign w:val="center"/>
          </w:tcPr>
          <w:p w14:paraId="3E6DF0AD" w14:textId="77777777" w:rsidR="00EB7BB3" w:rsidRDefault="00EB7BB3">
            <w:pPr>
              <w:pStyle w:val="affffffffff1"/>
            </w:pPr>
          </w:p>
        </w:tc>
        <w:tc>
          <w:tcPr>
            <w:tcW w:w="2268" w:type="dxa"/>
            <w:shd w:val="clear" w:color="auto" w:fill="auto"/>
            <w:vAlign w:val="center"/>
          </w:tcPr>
          <w:p w14:paraId="1AB6F1AB" w14:textId="77777777" w:rsidR="00EB7BB3" w:rsidRDefault="009373D1">
            <w:pPr>
              <w:pStyle w:val="affffffffff1"/>
            </w:pPr>
            <w:r>
              <w:rPr>
                <w:rFonts w:hint="eastAsia"/>
              </w:rPr>
              <w:t>阀门</w:t>
            </w:r>
          </w:p>
        </w:tc>
        <w:tc>
          <w:tcPr>
            <w:tcW w:w="5800" w:type="dxa"/>
            <w:shd w:val="clear" w:color="auto" w:fill="auto"/>
            <w:vAlign w:val="center"/>
          </w:tcPr>
          <w:p w14:paraId="7761F845" w14:textId="77777777" w:rsidR="00EB7BB3" w:rsidRDefault="009373D1">
            <w:pPr>
              <w:pStyle w:val="affffffffff1"/>
            </w:pPr>
            <w:r>
              <w:rPr>
                <w:rFonts w:hint="eastAsia"/>
              </w:rPr>
              <w:t>雨水；污水；合流</w:t>
            </w:r>
          </w:p>
        </w:tc>
      </w:tr>
      <w:tr w:rsidR="00EB7BB3" w14:paraId="29BA8C7F" w14:textId="77777777">
        <w:trPr>
          <w:jc w:val="center"/>
        </w:trPr>
        <w:tc>
          <w:tcPr>
            <w:tcW w:w="1266" w:type="dxa"/>
            <w:vMerge/>
            <w:shd w:val="clear" w:color="auto" w:fill="auto"/>
            <w:vAlign w:val="center"/>
          </w:tcPr>
          <w:p w14:paraId="02908F9B" w14:textId="77777777" w:rsidR="00EB7BB3" w:rsidRDefault="00EB7BB3">
            <w:pPr>
              <w:pStyle w:val="affffffffff1"/>
            </w:pPr>
          </w:p>
        </w:tc>
        <w:tc>
          <w:tcPr>
            <w:tcW w:w="2268" w:type="dxa"/>
            <w:shd w:val="clear" w:color="auto" w:fill="auto"/>
            <w:vAlign w:val="center"/>
          </w:tcPr>
          <w:p w14:paraId="7EE1E667" w14:textId="77777777" w:rsidR="00EB7BB3" w:rsidRDefault="009373D1">
            <w:pPr>
              <w:pStyle w:val="affffffffff1"/>
            </w:pPr>
            <w:r>
              <w:rPr>
                <w:rFonts w:hint="eastAsia"/>
              </w:rPr>
              <w:t>拍门</w:t>
            </w:r>
          </w:p>
        </w:tc>
        <w:tc>
          <w:tcPr>
            <w:tcW w:w="5800" w:type="dxa"/>
            <w:shd w:val="clear" w:color="auto" w:fill="auto"/>
            <w:vAlign w:val="center"/>
          </w:tcPr>
          <w:p w14:paraId="3B50E6FF" w14:textId="77777777" w:rsidR="00EB7BB3" w:rsidRDefault="009373D1">
            <w:pPr>
              <w:pStyle w:val="affffffffff1"/>
            </w:pPr>
            <w:r>
              <w:rPr>
                <w:rFonts w:hint="eastAsia"/>
              </w:rPr>
              <w:t>雨水；污水；合流</w:t>
            </w:r>
          </w:p>
        </w:tc>
      </w:tr>
      <w:tr w:rsidR="00EB7BB3" w14:paraId="0CEBBD9D" w14:textId="77777777">
        <w:trPr>
          <w:jc w:val="center"/>
        </w:trPr>
        <w:tc>
          <w:tcPr>
            <w:tcW w:w="1266" w:type="dxa"/>
            <w:vMerge/>
            <w:shd w:val="clear" w:color="auto" w:fill="auto"/>
            <w:vAlign w:val="center"/>
          </w:tcPr>
          <w:p w14:paraId="74AC9F07" w14:textId="77777777" w:rsidR="00EB7BB3" w:rsidRDefault="00EB7BB3">
            <w:pPr>
              <w:pStyle w:val="affffffffff1"/>
            </w:pPr>
          </w:p>
        </w:tc>
        <w:tc>
          <w:tcPr>
            <w:tcW w:w="2268" w:type="dxa"/>
            <w:shd w:val="clear" w:color="auto" w:fill="auto"/>
            <w:vAlign w:val="center"/>
          </w:tcPr>
          <w:p w14:paraId="1D5DC6E8" w14:textId="77777777" w:rsidR="00EB7BB3" w:rsidRDefault="009373D1">
            <w:pPr>
              <w:pStyle w:val="affffffffff1"/>
            </w:pPr>
            <w:r>
              <w:rPr>
                <w:rFonts w:hint="eastAsia"/>
              </w:rPr>
              <w:t>排水户</w:t>
            </w:r>
          </w:p>
        </w:tc>
        <w:tc>
          <w:tcPr>
            <w:tcW w:w="5800" w:type="dxa"/>
            <w:shd w:val="clear" w:color="auto" w:fill="auto"/>
            <w:vAlign w:val="center"/>
          </w:tcPr>
          <w:p w14:paraId="31A47365" w14:textId="77777777" w:rsidR="00EB7BB3" w:rsidRDefault="009373D1">
            <w:pPr>
              <w:pStyle w:val="affffffffff1"/>
            </w:pPr>
            <w:r>
              <w:rPr>
                <w:rFonts w:hint="eastAsia"/>
              </w:rPr>
              <w:t>排水户</w:t>
            </w:r>
          </w:p>
        </w:tc>
      </w:tr>
      <w:tr w:rsidR="00EB7BB3" w14:paraId="71D83293" w14:textId="77777777">
        <w:trPr>
          <w:jc w:val="center"/>
        </w:trPr>
        <w:tc>
          <w:tcPr>
            <w:tcW w:w="1266" w:type="dxa"/>
            <w:vMerge/>
            <w:shd w:val="clear" w:color="auto" w:fill="auto"/>
            <w:vAlign w:val="center"/>
          </w:tcPr>
          <w:p w14:paraId="4AD5F44B" w14:textId="77777777" w:rsidR="00EB7BB3" w:rsidRDefault="00EB7BB3">
            <w:pPr>
              <w:pStyle w:val="affffffffff1"/>
            </w:pPr>
          </w:p>
        </w:tc>
        <w:tc>
          <w:tcPr>
            <w:tcW w:w="2268" w:type="dxa"/>
            <w:shd w:val="clear" w:color="auto" w:fill="auto"/>
            <w:vAlign w:val="center"/>
          </w:tcPr>
          <w:p w14:paraId="0D09CD4C" w14:textId="77777777" w:rsidR="00EB7BB3" w:rsidRDefault="009373D1">
            <w:pPr>
              <w:pStyle w:val="affffffffff1"/>
            </w:pPr>
            <w:r>
              <w:rPr>
                <w:rFonts w:hint="eastAsia"/>
              </w:rPr>
              <w:t>污水处理厂</w:t>
            </w:r>
          </w:p>
        </w:tc>
        <w:tc>
          <w:tcPr>
            <w:tcW w:w="5800" w:type="dxa"/>
            <w:shd w:val="clear" w:color="auto" w:fill="auto"/>
            <w:vAlign w:val="center"/>
          </w:tcPr>
          <w:p w14:paraId="4C158D3D" w14:textId="77777777" w:rsidR="00EB7BB3" w:rsidRDefault="009373D1">
            <w:pPr>
              <w:pStyle w:val="affffffffff1"/>
            </w:pPr>
            <w:r>
              <w:rPr>
                <w:rFonts w:hint="eastAsia"/>
              </w:rPr>
              <w:t>生活污水；工业污水</w:t>
            </w:r>
          </w:p>
        </w:tc>
      </w:tr>
      <w:tr w:rsidR="00EB7BB3" w14:paraId="572EFCF7" w14:textId="77777777">
        <w:trPr>
          <w:jc w:val="center"/>
        </w:trPr>
        <w:tc>
          <w:tcPr>
            <w:tcW w:w="1266" w:type="dxa"/>
            <w:vMerge/>
            <w:shd w:val="clear" w:color="auto" w:fill="auto"/>
            <w:vAlign w:val="center"/>
          </w:tcPr>
          <w:p w14:paraId="0E19344E" w14:textId="77777777" w:rsidR="00EB7BB3" w:rsidRDefault="00EB7BB3">
            <w:pPr>
              <w:pStyle w:val="affffffffff1"/>
            </w:pPr>
          </w:p>
        </w:tc>
        <w:tc>
          <w:tcPr>
            <w:tcW w:w="2268" w:type="dxa"/>
            <w:shd w:val="clear" w:color="auto" w:fill="auto"/>
            <w:vAlign w:val="center"/>
          </w:tcPr>
          <w:p w14:paraId="77F85466" w14:textId="77777777" w:rsidR="00EB7BB3" w:rsidRDefault="009373D1">
            <w:pPr>
              <w:pStyle w:val="affffffffff1"/>
            </w:pPr>
            <w:r>
              <w:rPr>
                <w:rFonts w:hint="eastAsia"/>
              </w:rPr>
              <w:t>雨水篦</w:t>
            </w:r>
          </w:p>
        </w:tc>
        <w:tc>
          <w:tcPr>
            <w:tcW w:w="5800" w:type="dxa"/>
            <w:shd w:val="clear" w:color="auto" w:fill="auto"/>
            <w:vAlign w:val="center"/>
          </w:tcPr>
          <w:p w14:paraId="0CCAB283" w14:textId="77777777" w:rsidR="00EB7BB3" w:rsidRDefault="009373D1">
            <w:pPr>
              <w:pStyle w:val="affffffffff1"/>
            </w:pPr>
            <w:r>
              <w:rPr>
                <w:rFonts w:hint="eastAsia"/>
              </w:rPr>
              <w:t>雨水篦</w:t>
            </w:r>
          </w:p>
        </w:tc>
      </w:tr>
      <w:tr w:rsidR="00EB7BB3" w14:paraId="7F5AD43E" w14:textId="77777777">
        <w:trPr>
          <w:jc w:val="center"/>
        </w:trPr>
        <w:tc>
          <w:tcPr>
            <w:tcW w:w="1266" w:type="dxa"/>
            <w:vMerge/>
            <w:shd w:val="clear" w:color="auto" w:fill="auto"/>
            <w:vAlign w:val="center"/>
          </w:tcPr>
          <w:p w14:paraId="40AB8478" w14:textId="77777777" w:rsidR="00EB7BB3" w:rsidRDefault="00EB7BB3">
            <w:pPr>
              <w:pStyle w:val="affffffffff1"/>
            </w:pPr>
          </w:p>
        </w:tc>
        <w:tc>
          <w:tcPr>
            <w:tcW w:w="2268" w:type="dxa"/>
            <w:shd w:val="clear" w:color="auto" w:fill="auto"/>
            <w:vAlign w:val="center"/>
          </w:tcPr>
          <w:p w14:paraId="0F05C949" w14:textId="77777777" w:rsidR="00EB7BB3" w:rsidRDefault="009373D1">
            <w:pPr>
              <w:pStyle w:val="affffffffff1"/>
            </w:pPr>
            <w:r>
              <w:rPr>
                <w:rFonts w:hint="eastAsia"/>
              </w:rPr>
              <w:t>污水篦</w:t>
            </w:r>
          </w:p>
        </w:tc>
        <w:tc>
          <w:tcPr>
            <w:tcW w:w="5800" w:type="dxa"/>
            <w:shd w:val="clear" w:color="auto" w:fill="auto"/>
            <w:vAlign w:val="center"/>
          </w:tcPr>
          <w:p w14:paraId="6C07B941" w14:textId="77777777" w:rsidR="00EB7BB3" w:rsidRDefault="009373D1">
            <w:pPr>
              <w:pStyle w:val="affffffffff1"/>
            </w:pPr>
            <w:r>
              <w:rPr>
                <w:rFonts w:hint="eastAsia"/>
              </w:rPr>
              <w:t>污水篦</w:t>
            </w:r>
          </w:p>
        </w:tc>
      </w:tr>
      <w:tr w:rsidR="00EB7BB3" w14:paraId="6D221E04" w14:textId="77777777">
        <w:trPr>
          <w:jc w:val="center"/>
        </w:trPr>
        <w:tc>
          <w:tcPr>
            <w:tcW w:w="1266" w:type="dxa"/>
            <w:vMerge/>
            <w:shd w:val="clear" w:color="auto" w:fill="auto"/>
            <w:vAlign w:val="center"/>
          </w:tcPr>
          <w:p w14:paraId="5A8D4270" w14:textId="77777777" w:rsidR="00EB7BB3" w:rsidRDefault="00EB7BB3">
            <w:pPr>
              <w:pStyle w:val="affffffffff1"/>
            </w:pPr>
          </w:p>
        </w:tc>
        <w:tc>
          <w:tcPr>
            <w:tcW w:w="2268" w:type="dxa"/>
            <w:shd w:val="clear" w:color="auto" w:fill="auto"/>
            <w:vAlign w:val="center"/>
          </w:tcPr>
          <w:p w14:paraId="783A9C86" w14:textId="77777777" w:rsidR="00EB7BB3" w:rsidRDefault="009373D1">
            <w:pPr>
              <w:pStyle w:val="affffffffff1"/>
            </w:pPr>
            <w:r>
              <w:rPr>
                <w:rFonts w:hint="eastAsia"/>
              </w:rPr>
              <w:t>沉淀池</w:t>
            </w:r>
          </w:p>
        </w:tc>
        <w:tc>
          <w:tcPr>
            <w:tcW w:w="5800" w:type="dxa"/>
            <w:shd w:val="clear" w:color="auto" w:fill="auto"/>
            <w:vAlign w:val="center"/>
          </w:tcPr>
          <w:p w14:paraId="7B93B8B6" w14:textId="77777777" w:rsidR="00EB7BB3" w:rsidRDefault="009373D1">
            <w:pPr>
              <w:pStyle w:val="affffffffff1"/>
            </w:pPr>
            <w:r>
              <w:rPr>
                <w:rFonts w:hint="eastAsia"/>
              </w:rPr>
              <w:t>排水沉淀池</w:t>
            </w:r>
          </w:p>
        </w:tc>
      </w:tr>
      <w:tr w:rsidR="00EB7BB3" w14:paraId="6DB16A42" w14:textId="77777777">
        <w:trPr>
          <w:jc w:val="center"/>
        </w:trPr>
        <w:tc>
          <w:tcPr>
            <w:tcW w:w="1266" w:type="dxa"/>
            <w:vMerge/>
            <w:shd w:val="clear" w:color="auto" w:fill="auto"/>
            <w:vAlign w:val="center"/>
          </w:tcPr>
          <w:p w14:paraId="50E6820D" w14:textId="77777777" w:rsidR="00EB7BB3" w:rsidRDefault="00EB7BB3">
            <w:pPr>
              <w:pStyle w:val="affffffffff1"/>
            </w:pPr>
          </w:p>
        </w:tc>
        <w:tc>
          <w:tcPr>
            <w:tcW w:w="2268" w:type="dxa"/>
            <w:shd w:val="clear" w:color="auto" w:fill="auto"/>
            <w:vAlign w:val="center"/>
          </w:tcPr>
          <w:p w14:paraId="36181DA4" w14:textId="77777777" w:rsidR="00EB7BB3" w:rsidRDefault="009373D1">
            <w:pPr>
              <w:pStyle w:val="affffffffff1"/>
            </w:pPr>
            <w:r>
              <w:rPr>
                <w:rFonts w:hint="eastAsia"/>
              </w:rPr>
              <w:t>监测点</w:t>
            </w:r>
          </w:p>
        </w:tc>
        <w:tc>
          <w:tcPr>
            <w:tcW w:w="5800" w:type="dxa"/>
            <w:shd w:val="clear" w:color="auto" w:fill="auto"/>
            <w:vAlign w:val="center"/>
          </w:tcPr>
          <w:p w14:paraId="5635EC27" w14:textId="77777777" w:rsidR="00EB7BB3" w:rsidRDefault="009373D1">
            <w:pPr>
              <w:pStyle w:val="affffffffff1"/>
            </w:pPr>
            <w:r>
              <w:rPr>
                <w:rFonts w:hint="eastAsia"/>
              </w:rPr>
              <w:t>液位；流量；雨量；水质</w:t>
            </w:r>
          </w:p>
        </w:tc>
      </w:tr>
      <w:tr w:rsidR="00EB7BB3" w14:paraId="3747DBE2" w14:textId="77777777">
        <w:trPr>
          <w:jc w:val="center"/>
        </w:trPr>
        <w:tc>
          <w:tcPr>
            <w:tcW w:w="1266" w:type="dxa"/>
            <w:vMerge w:val="restart"/>
            <w:shd w:val="clear" w:color="auto" w:fill="auto"/>
            <w:vAlign w:val="center"/>
          </w:tcPr>
          <w:p w14:paraId="4A465ADD" w14:textId="77777777" w:rsidR="00EB7BB3" w:rsidRDefault="009373D1">
            <w:pPr>
              <w:pStyle w:val="affffffffff1"/>
            </w:pPr>
            <w:r>
              <w:rPr>
                <w:rFonts w:hint="eastAsia"/>
              </w:rPr>
              <w:t>线</w:t>
            </w:r>
          </w:p>
        </w:tc>
        <w:tc>
          <w:tcPr>
            <w:tcW w:w="2268" w:type="dxa"/>
            <w:shd w:val="clear" w:color="auto" w:fill="auto"/>
            <w:vAlign w:val="center"/>
          </w:tcPr>
          <w:p w14:paraId="0818B7EA" w14:textId="77777777" w:rsidR="00EB7BB3" w:rsidRDefault="009373D1">
            <w:pPr>
              <w:pStyle w:val="affffffffff1"/>
            </w:pPr>
            <w:r>
              <w:rPr>
                <w:rFonts w:hint="eastAsia"/>
              </w:rPr>
              <w:t>排水管</w:t>
            </w:r>
          </w:p>
        </w:tc>
        <w:tc>
          <w:tcPr>
            <w:tcW w:w="5800" w:type="dxa"/>
            <w:shd w:val="clear" w:color="auto" w:fill="auto"/>
            <w:vAlign w:val="center"/>
          </w:tcPr>
          <w:p w14:paraId="37544780" w14:textId="77777777" w:rsidR="00EB7BB3" w:rsidRDefault="009373D1">
            <w:pPr>
              <w:pStyle w:val="affffffffff1"/>
            </w:pPr>
            <w:r>
              <w:rPr>
                <w:rFonts w:hint="eastAsia"/>
              </w:rPr>
              <w:t>污水管；雨水管；合流管</w:t>
            </w:r>
          </w:p>
        </w:tc>
      </w:tr>
      <w:tr w:rsidR="00EB7BB3" w14:paraId="59FFC1CA" w14:textId="77777777">
        <w:trPr>
          <w:jc w:val="center"/>
        </w:trPr>
        <w:tc>
          <w:tcPr>
            <w:tcW w:w="1266" w:type="dxa"/>
            <w:vMerge/>
            <w:shd w:val="clear" w:color="auto" w:fill="auto"/>
            <w:vAlign w:val="center"/>
          </w:tcPr>
          <w:p w14:paraId="5ACB3388" w14:textId="77777777" w:rsidR="00EB7BB3" w:rsidRDefault="00EB7BB3">
            <w:pPr>
              <w:pStyle w:val="affffffffff1"/>
            </w:pPr>
          </w:p>
        </w:tc>
        <w:tc>
          <w:tcPr>
            <w:tcW w:w="2268" w:type="dxa"/>
            <w:shd w:val="clear" w:color="auto" w:fill="auto"/>
            <w:vAlign w:val="center"/>
          </w:tcPr>
          <w:p w14:paraId="4084DEB8" w14:textId="77777777" w:rsidR="00EB7BB3" w:rsidRDefault="009373D1">
            <w:pPr>
              <w:pStyle w:val="affffffffff1"/>
            </w:pPr>
            <w:r>
              <w:rPr>
                <w:rFonts w:hint="eastAsia"/>
              </w:rPr>
              <w:t>排水渠</w:t>
            </w:r>
          </w:p>
        </w:tc>
        <w:tc>
          <w:tcPr>
            <w:tcW w:w="5800" w:type="dxa"/>
            <w:shd w:val="clear" w:color="auto" w:fill="auto"/>
            <w:vAlign w:val="center"/>
          </w:tcPr>
          <w:p w14:paraId="44610B6A" w14:textId="77777777" w:rsidR="00EB7BB3" w:rsidRDefault="009373D1">
            <w:pPr>
              <w:pStyle w:val="affffffffff1"/>
            </w:pPr>
            <w:r>
              <w:rPr>
                <w:rFonts w:hint="eastAsia"/>
              </w:rPr>
              <w:t>明渠；暗渠</w:t>
            </w:r>
          </w:p>
        </w:tc>
      </w:tr>
    </w:tbl>
    <w:p w14:paraId="43BA4BE2" w14:textId="77777777" w:rsidR="00EB7BB3" w:rsidRDefault="00EB7BB3">
      <w:pPr>
        <w:pStyle w:val="afffffd"/>
        <w:ind w:firstLine="420"/>
      </w:pPr>
    </w:p>
    <w:p w14:paraId="5CFDED59" w14:textId="77777777" w:rsidR="00EB7BB3" w:rsidRDefault="00EB7BB3">
      <w:pPr>
        <w:pStyle w:val="afffffd"/>
        <w:ind w:firstLine="420"/>
        <w:sectPr w:rsidR="00EB7BB3" w:rsidSect="009053DE">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14:paraId="14875DC8" w14:textId="77777777" w:rsidR="00EB7BB3" w:rsidRDefault="00EB7BB3">
      <w:pPr>
        <w:pStyle w:val="af8"/>
        <w:rPr>
          <w:vanish w:val="0"/>
        </w:rPr>
      </w:pPr>
    </w:p>
    <w:p w14:paraId="28256B18" w14:textId="77777777" w:rsidR="00EB7BB3" w:rsidRDefault="00EB7BB3">
      <w:pPr>
        <w:pStyle w:val="aff"/>
        <w:rPr>
          <w:vanish w:val="0"/>
        </w:rPr>
      </w:pPr>
    </w:p>
    <w:p w14:paraId="3E8A3C5A" w14:textId="389598DB" w:rsidR="00EB7BB3" w:rsidRDefault="009373D1">
      <w:pPr>
        <w:pStyle w:val="aff4"/>
        <w:spacing w:after="120"/>
      </w:pPr>
      <w:r>
        <w:br/>
      </w:r>
      <w:bookmarkStart w:id="178" w:name="_Toc120259611"/>
      <w:bookmarkStart w:id="179" w:name="_Toc161826009"/>
      <w:bookmarkStart w:id="180" w:name="_Toc165974645"/>
      <w:bookmarkStart w:id="181" w:name="_Toc165994870"/>
      <w:bookmarkStart w:id="182" w:name="_Toc165994927"/>
      <w:bookmarkStart w:id="183" w:name="_Toc167206915"/>
      <w:r>
        <w:rPr>
          <w:rFonts w:hint="eastAsia"/>
        </w:rPr>
        <w:t>（资料性）</w:t>
      </w:r>
      <w:r>
        <w:br/>
      </w:r>
      <w:r>
        <w:rPr>
          <w:rFonts w:hint="eastAsia"/>
        </w:rPr>
        <w:t>排水管网数据结构</w:t>
      </w:r>
      <w:bookmarkEnd w:id="178"/>
      <w:bookmarkEnd w:id="179"/>
      <w:bookmarkEnd w:id="180"/>
      <w:bookmarkEnd w:id="181"/>
      <w:bookmarkEnd w:id="182"/>
      <w:bookmarkEnd w:id="183"/>
    </w:p>
    <w:p w14:paraId="583A3138" w14:textId="77777777" w:rsidR="00EB7BB3" w:rsidRDefault="009373D1">
      <w:pPr>
        <w:pStyle w:val="afffffffffff0"/>
      </w:pPr>
      <w:r>
        <w:rPr>
          <w:rFonts w:hint="eastAsia"/>
        </w:rPr>
        <w:t>排水</w:t>
      </w:r>
      <w:proofErr w:type="gramStart"/>
      <w:r>
        <w:rPr>
          <w:rFonts w:hint="eastAsia"/>
        </w:rPr>
        <w:t>管网点表数据结构</w:t>
      </w:r>
      <w:proofErr w:type="gramEnd"/>
      <w:r>
        <w:rPr>
          <w:rFonts w:hint="eastAsia"/>
        </w:rPr>
        <w:t>见表</w:t>
      </w:r>
      <w:r>
        <w:t>B</w:t>
      </w:r>
      <w:r>
        <w:rPr>
          <w:rFonts w:hint="eastAsia"/>
        </w:rPr>
        <w:t>.1。</w:t>
      </w:r>
    </w:p>
    <w:p w14:paraId="4B7F1A18" w14:textId="77777777" w:rsidR="00EB7BB3" w:rsidRDefault="009373D1">
      <w:pPr>
        <w:pStyle w:val="aff0"/>
        <w:spacing w:before="120" w:after="120"/>
      </w:pPr>
      <w:r>
        <w:rPr>
          <w:rFonts w:hint="eastAsia"/>
        </w:rPr>
        <w:t>点表结构</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1240"/>
        <w:gridCol w:w="1240"/>
        <w:gridCol w:w="1240"/>
        <w:gridCol w:w="1241"/>
        <w:gridCol w:w="3674"/>
      </w:tblGrid>
      <w:tr w:rsidR="00EB7BB3" w14:paraId="3781E4D5" w14:textId="77777777">
        <w:trPr>
          <w:tblHeader/>
          <w:jc w:val="center"/>
        </w:trPr>
        <w:tc>
          <w:tcPr>
            <w:tcW w:w="699" w:type="dxa"/>
            <w:tcBorders>
              <w:top w:val="single" w:sz="8" w:space="0" w:color="auto"/>
              <w:bottom w:val="single" w:sz="8" w:space="0" w:color="auto"/>
            </w:tcBorders>
            <w:shd w:val="clear" w:color="auto" w:fill="auto"/>
            <w:vAlign w:val="center"/>
          </w:tcPr>
          <w:p w14:paraId="6618E202" w14:textId="77777777" w:rsidR="00EB7BB3" w:rsidRDefault="009373D1">
            <w:pPr>
              <w:pStyle w:val="affffffffff1"/>
            </w:pPr>
            <w:r>
              <w:rPr>
                <w:rFonts w:hint="eastAsia"/>
              </w:rPr>
              <w:t>序号</w:t>
            </w:r>
          </w:p>
        </w:tc>
        <w:tc>
          <w:tcPr>
            <w:tcW w:w="1240" w:type="dxa"/>
            <w:tcBorders>
              <w:top w:val="single" w:sz="8" w:space="0" w:color="auto"/>
              <w:bottom w:val="single" w:sz="8" w:space="0" w:color="auto"/>
            </w:tcBorders>
            <w:shd w:val="clear" w:color="auto" w:fill="auto"/>
            <w:vAlign w:val="center"/>
          </w:tcPr>
          <w:p w14:paraId="63A35804" w14:textId="77777777" w:rsidR="00EB7BB3" w:rsidRDefault="009373D1">
            <w:pPr>
              <w:pStyle w:val="affffffffff1"/>
            </w:pPr>
            <w:r>
              <w:rPr>
                <w:rFonts w:hint="eastAsia"/>
              </w:rPr>
              <w:t>字段名称</w:t>
            </w:r>
          </w:p>
        </w:tc>
        <w:tc>
          <w:tcPr>
            <w:tcW w:w="1240" w:type="dxa"/>
            <w:tcBorders>
              <w:top w:val="single" w:sz="8" w:space="0" w:color="auto"/>
              <w:bottom w:val="single" w:sz="8" w:space="0" w:color="auto"/>
            </w:tcBorders>
            <w:shd w:val="clear" w:color="auto" w:fill="auto"/>
            <w:vAlign w:val="center"/>
          </w:tcPr>
          <w:p w14:paraId="0C7483DF" w14:textId="77777777" w:rsidR="00EB7BB3" w:rsidRDefault="009373D1">
            <w:pPr>
              <w:pStyle w:val="affffffffff1"/>
            </w:pPr>
            <w:r>
              <w:rPr>
                <w:rFonts w:hint="eastAsia"/>
              </w:rPr>
              <w:t>数据类型</w:t>
            </w:r>
          </w:p>
        </w:tc>
        <w:tc>
          <w:tcPr>
            <w:tcW w:w="1240" w:type="dxa"/>
            <w:tcBorders>
              <w:top w:val="single" w:sz="8" w:space="0" w:color="auto"/>
              <w:bottom w:val="single" w:sz="8" w:space="0" w:color="auto"/>
            </w:tcBorders>
            <w:shd w:val="clear" w:color="auto" w:fill="auto"/>
            <w:vAlign w:val="center"/>
          </w:tcPr>
          <w:p w14:paraId="6CF3C37F" w14:textId="77777777" w:rsidR="00EB7BB3" w:rsidRDefault="009373D1">
            <w:pPr>
              <w:pStyle w:val="affffffffff1"/>
            </w:pPr>
            <w:r>
              <w:rPr>
                <w:rFonts w:hint="eastAsia"/>
              </w:rPr>
              <w:t>字段长度</w:t>
            </w:r>
          </w:p>
        </w:tc>
        <w:tc>
          <w:tcPr>
            <w:tcW w:w="1241" w:type="dxa"/>
            <w:tcBorders>
              <w:top w:val="single" w:sz="8" w:space="0" w:color="auto"/>
              <w:bottom w:val="single" w:sz="8" w:space="0" w:color="auto"/>
            </w:tcBorders>
            <w:shd w:val="clear" w:color="auto" w:fill="auto"/>
            <w:vAlign w:val="center"/>
          </w:tcPr>
          <w:p w14:paraId="5E9FD5E6" w14:textId="77777777" w:rsidR="00EB7BB3" w:rsidRDefault="009373D1">
            <w:pPr>
              <w:pStyle w:val="affffffffff1"/>
            </w:pPr>
            <w:r>
              <w:rPr>
                <w:rFonts w:hint="eastAsia"/>
              </w:rPr>
              <w:t>约束条件</w:t>
            </w:r>
          </w:p>
        </w:tc>
        <w:tc>
          <w:tcPr>
            <w:tcW w:w="3674" w:type="dxa"/>
            <w:tcBorders>
              <w:top w:val="single" w:sz="8" w:space="0" w:color="auto"/>
              <w:bottom w:val="single" w:sz="8" w:space="0" w:color="auto"/>
            </w:tcBorders>
            <w:shd w:val="clear" w:color="auto" w:fill="auto"/>
            <w:vAlign w:val="center"/>
          </w:tcPr>
          <w:p w14:paraId="34DDAEA6" w14:textId="77777777" w:rsidR="00EB7BB3" w:rsidRDefault="009373D1">
            <w:pPr>
              <w:pStyle w:val="affffffffff1"/>
            </w:pPr>
            <w:r>
              <w:rPr>
                <w:rFonts w:hint="eastAsia"/>
              </w:rPr>
              <w:t>备注</w:t>
            </w:r>
          </w:p>
        </w:tc>
      </w:tr>
      <w:tr w:rsidR="00EB7BB3" w14:paraId="39F54C0E" w14:textId="77777777">
        <w:trPr>
          <w:tblHeader/>
          <w:jc w:val="center"/>
        </w:trPr>
        <w:tc>
          <w:tcPr>
            <w:tcW w:w="699" w:type="dxa"/>
            <w:tcBorders>
              <w:top w:val="single" w:sz="8" w:space="0" w:color="auto"/>
            </w:tcBorders>
            <w:shd w:val="clear" w:color="auto" w:fill="auto"/>
            <w:vAlign w:val="center"/>
          </w:tcPr>
          <w:p w14:paraId="0D3480A5" w14:textId="77777777" w:rsidR="00EB7BB3" w:rsidRDefault="009373D1">
            <w:pPr>
              <w:pStyle w:val="affffffffff1"/>
            </w:pPr>
            <w:r>
              <w:t>1</w:t>
            </w:r>
          </w:p>
        </w:tc>
        <w:tc>
          <w:tcPr>
            <w:tcW w:w="1240" w:type="dxa"/>
            <w:tcBorders>
              <w:top w:val="single" w:sz="8" w:space="0" w:color="auto"/>
            </w:tcBorders>
            <w:shd w:val="clear" w:color="auto" w:fill="auto"/>
            <w:vAlign w:val="center"/>
          </w:tcPr>
          <w:p w14:paraId="3237F570" w14:textId="77777777" w:rsidR="00EB7BB3" w:rsidRDefault="009373D1">
            <w:pPr>
              <w:pStyle w:val="affffffffff1"/>
            </w:pPr>
            <w:r>
              <w:rPr>
                <w:rFonts w:hint="eastAsia"/>
              </w:rPr>
              <w:t>管点编号</w:t>
            </w:r>
          </w:p>
        </w:tc>
        <w:tc>
          <w:tcPr>
            <w:tcW w:w="1240" w:type="dxa"/>
            <w:tcBorders>
              <w:top w:val="single" w:sz="8" w:space="0" w:color="auto"/>
            </w:tcBorders>
            <w:shd w:val="clear" w:color="auto" w:fill="auto"/>
            <w:vAlign w:val="center"/>
          </w:tcPr>
          <w:p w14:paraId="27CF85B5" w14:textId="77777777" w:rsidR="00EB7BB3" w:rsidRDefault="009373D1">
            <w:pPr>
              <w:pStyle w:val="affffffffff1"/>
            </w:pPr>
            <w:r>
              <w:rPr>
                <w:rFonts w:hint="eastAsia"/>
              </w:rPr>
              <w:t>字符型</w:t>
            </w:r>
          </w:p>
        </w:tc>
        <w:tc>
          <w:tcPr>
            <w:tcW w:w="1240" w:type="dxa"/>
            <w:tcBorders>
              <w:top w:val="single" w:sz="8" w:space="0" w:color="auto"/>
            </w:tcBorders>
            <w:shd w:val="clear" w:color="auto" w:fill="auto"/>
            <w:vAlign w:val="center"/>
          </w:tcPr>
          <w:p w14:paraId="5F49372F" w14:textId="77777777" w:rsidR="00EB7BB3" w:rsidRDefault="009373D1">
            <w:pPr>
              <w:pStyle w:val="affffffffff1"/>
            </w:pPr>
            <w:r>
              <w:rPr>
                <w:rFonts w:hint="eastAsia"/>
              </w:rPr>
              <w:t>8</w:t>
            </w:r>
          </w:p>
        </w:tc>
        <w:tc>
          <w:tcPr>
            <w:tcW w:w="1241" w:type="dxa"/>
            <w:tcBorders>
              <w:top w:val="single" w:sz="8" w:space="0" w:color="auto"/>
            </w:tcBorders>
            <w:shd w:val="clear" w:color="auto" w:fill="auto"/>
            <w:vAlign w:val="center"/>
          </w:tcPr>
          <w:p w14:paraId="16D6FC64" w14:textId="77777777" w:rsidR="00EB7BB3" w:rsidRDefault="009373D1">
            <w:pPr>
              <w:pStyle w:val="affffffffff1"/>
            </w:pPr>
            <w:r>
              <w:rPr>
                <w:rFonts w:hint="eastAsia"/>
              </w:rPr>
              <w:t>M</w:t>
            </w:r>
          </w:p>
        </w:tc>
        <w:tc>
          <w:tcPr>
            <w:tcW w:w="3674" w:type="dxa"/>
            <w:tcBorders>
              <w:top w:val="single" w:sz="8" w:space="0" w:color="auto"/>
            </w:tcBorders>
            <w:shd w:val="clear" w:color="auto" w:fill="auto"/>
            <w:vAlign w:val="center"/>
          </w:tcPr>
          <w:p w14:paraId="509D3489" w14:textId="77777777" w:rsidR="00EB7BB3" w:rsidRDefault="009373D1">
            <w:pPr>
              <w:pStyle w:val="affffffffff1"/>
            </w:pPr>
            <w:r>
              <w:rPr>
                <w:rFonts w:hint="eastAsia"/>
              </w:rPr>
              <w:t>唯一标识号</w:t>
            </w:r>
          </w:p>
        </w:tc>
      </w:tr>
      <w:tr w:rsidR="00EB7BB3" w14:paraId="536C7EBC" w14:textId="77777777">
        <w:trPr>
          <w:tblHeader/>
          <w:jc w:val="center"/>
        </w:trPr>
        <w:tc>
          <w:tcPr>
            <w:tcW w:w="699" w:type="dxa"/>
            <w:shd w:val="clear" w:color="auto" w:fill="auto"/>
            <w:vAlign w:val="center"/>
          </w:tcPr>
          <w:p w14:paraId="1273783A" w14:textId="77777777" w:rsidR="00EB7BB3" w:rsidRDefault="009373D1">
            <w:pPr>
              <w:pStyle w:val="affffffffff1"/>
            </w:pPr>
            <w:r>
              <w:rPr>
                <w:rFonts w:hint="eastAsia"/>
              </w:rPr>
              <w:t>2</w:t>
            </w:r>
          </w:p>
        </w:tc>
        <w:tc>
          <w:tcPr>
            <w:tcW w:w="1240" w:type="dxa"/>
            <w:shd w:val="clear" w:color="auto" w:fill="auto"/>
            <w:vAlign w:val="center"/>
          </w:tcPr>
          <w:p w14:paraId="72D7F2F4" w14:textId="77777777" w:rsidR="00EB7BB3" w:rsidRDefault="009373D1">
            <w:pPr>
              <w:pStyle w:val="affffffffff1"/>
            </w:pPr>
            <w:r>
              <w:rPr>
                <w:rFonts w:hint="eastAsia"/>
              </w:rPr>
              <w:t>分类代码</w:t>
            </w:r>
          </w:p>
        </w:tc>
        <w:tc>
          <w:tcPr>
            <w:tcW w:w="1240" w:type="dxa"/>
            <w:shd w:val="clear" w:color="auto" w:fill="auto"/>
            <w:vAlign w:val="center"/>
          </w:tcPr>
          <w:p w14:paraId="61906915" w14:textId="77777777" w:rsidR="00EB7BB3" w:rsidRDefault="009373D1">
            <w:pPr>
              <w:pStyle w:val="affffffffff1"/>
            </w:pPr>
            <w:r>
              <w:rPr>
                <w:rFonts w:hint="eastAsia"/>
              </w:rPr>
              <w:t>字符型</w:t>
            </w:r>
          </w:p>
        </w:tc>
        <w:tc>
          <w:tcPr>
            <w:tcW w:w="1240" w:type="dxa"/>
            <w:shd w:val="clear" w:color="auto" w:fill="auto"/>
            <w:vAlign w:val="center"/>
          </w:tcPr>
          <w:p w14:paraId="7C1C40F0" w14:textId="77777777" w:rsidR="00EB7BB3" w:rsidRDefault="009373D1">
            <w:pPr>
              <w:pStyle w:val="affffffffff1"/>
            </w:pPr>
            <w:r>
              <w:rPr>
                <w:rFonts w:hint="eastAsia"/>
              </w:rPr>
              <w:t>7</w:t>
            </w:r>
          </w:p>
        </w:tc>
        <w:tc>
          <w:tcPr>
            <w:tcW w:w="1241" w:type="dxa"/>
            <w:shd w:val="clear" w:color="auto" w:fill="auto"/>
          </w:tcPr>
          <w:p w14:paraId="62F4301F" w14:textId="77777777" w:rsidR="00EB7BB3" w:rsidRDefault="009373D1">
            <w:pPr>
              <w:pStyle w:val="affffffffff1"/>
            </w:pPr>
            <w:r>
              <w:rPr>
                <w:rFonts w:hint="eastAsia"/>
              </w:rPr>
              <w:t>M</w:t>
            </w:r>
          </w:p>
        </w:tc>
        <w:tc>
          <w:tcPr>
            <w:tcW w:w="3674" w:type="dxa"/>
            <w:shd w:val="clear" w:color="auto" w:fill="auto"/>
            <w:vAlign w:val="center"/>
          </w:tcPr>
          <w:p w14:paraId="4CE6F5B2" w14:textId="77777777" w:rsidR="00EB7BB3" w:rsidRDefault="00EB7BB3">
            <w:pPr>
              <w:pStyle w:val="affffffffff1"/>
            </w:pPr>
          </w:p>
        </w:tc>
      </w:tr>
      <w:tr w:rsidR="00EB7BB3" w14:paraId="278AE5C5" w14:textId="77777777">
        <w:trPr>
          <w:tblHeader/>
          <w:jc w:val="center"/>
        </w:trPr>
        <w:tc>
          <w:tcPr>
            <w:tcW w:w="699" w:type="dxa"/>
            <w:shd w:val="clear" w:color="auto" w:fill="auto"/>
            <w:vAlign w:val="center"/>
          </w:tcPr>
          <w:p w14:paraId="0446E0AC" w14:textId="77777777" w:rsidR="00EB7BB3" w:rsidRDefault="009373D1">
            <w:pPr>
              <w:pStyle w:val="affffffffff1"/>
            </w:pPr>
            <w:r>
              <w:rPr>
                <w:rFonts w:hint="eastAsia"/>
              </w:rPr>
              <w:t>3</w:t>
            </w:r>
          </w:p>
        </w:tc>
        <w:tc>
          <w:tcPr>
            <w:tcW w:w="1240" w:type="dxa"/>
            <w:shd w:val="clear" w:color="auto" w:fill="auto"/>
            <w:vAlign w:val="center"/>
          </w:tcPr>
          <w:p w14:paraId="2E25C8F4" w14:textId="77777777" w:rsidR="00EB7BB3" w:rsidRDefault="009373D1">
            <w:pPr>
              <w:pStyle w:val="affffffffff1"/>
            </w:pPr>
            <w:r>
              <w:rPr>
                <w:rFonts w:hint="eastAsia"/>
              </w:rPr>
              <w:t>X坐标</w:t>
            </w:r>
          </w:p>
        </w:tc>
        <w:tc>
          <w:tcPr>
            <w:tcW w:w="1240" w:type="dxa"/>
            <w:shd w:val="clear" w:color="auto" w:fill="auto"/>
            <w:vAlign w:val="center"/>
          </w:tcPr>
          <w:p w14:paraId="7A9B0165" w14:textId="77777777" w:rsidR="00EB7BB3" w:rsidRDefault="009373D1">
            <w:pPr>
              <w:pStyle w:val="affffffffff1"/>
            </w:pPr>
            <w:r>
              <w:rPr>
                <w:rFonts w:hint="eastAsia"/>
              </w:rPr>
              <w:t>数值型</w:t>
            </w:r>
          </w:p>
        </w:tc>
        <w:tc>
          <w:tcPr>
            <w:tcW w:w="1240" w:type="dxa"/>
            <w:shd w:val="clear" w:color="auto" w:fill="auto"/>
            <w:vAlign w:val="center"/>
          </w:tcPr>
          <w:p w14:paraId="279167D8" w14:textId="77777777" w:rsidR="00EB7BB3" w:rsidRDefault="009373D1">
            <w:pPr>
              <w:pStyle w:val="affffffffff1"/>
            </w:pPr>
            <w:r>
              <w:rPr>
                <w:rFonts w:hint="eastAsia"/>
              </w:rPr>
              <w:t>1</w:t>
            </w:r>
            <w:r>
              <w:t>2</w:t>
            </w:r>
            <w:r>
              <w:rPr>
                <w:rFonts w:hint="eastAsia"/>
              </w:rPr>
              <w:t>,3</w:t>
            </w:r>
          </w:p>
        </w:tc>
        <w:tc>
          <w:tcPr>
            <w:tcW w:w="1241" w:type="dxa"/>
            <w:shd w:val="clear" w:color="auto" w:fill="auto"/>
          </w:tcPr>
          <w:p w14:paraId="10498F88" w14:textId="77777777" w:rsidR="00EB7BB3" w:rsidRDefault="009373D1">
            <w:pPr>
              <w:pStyle w:val="affffffffff1"/>
            </w:pPr>
            <w:r>
              <w:rPr>
                <w:rFonts w:hint="eastAsia"/>
              </w:rPr>
              <w:t>M</w:t>
            </w:r>
          </w:p>
        </w:tc>
        <w:tc>
          <w:tcPr>
            <w:tcW w:w="3674" w:type="dxa"/>
            <w:shd w:val="clear" w:color="auto" w:fill="auto"/>
            <w:vAlign w:val="center"/>
          </w:tcPr>
          <w:p w14:paraId="71140183" w14:textId="77777777" w:rsidR="00EB7BB3" w:rsidRDefault="009373D1">
            <w:pPr>
              <w:pStyle w:val="affffffffff1"/>
            </w:pPr>
            <w:r>
              <w:rPr>
                <w:rFonts w:hint="eastAsia"/>
              </w:rPr>
              <w:t>单位为“m”</w:t>
            </w:r>
          </w:p>
        </w:tc>
      </w:tr>
      <w:tr w:rsidR="00EB7BB3" w14:paraId="721BBCC4" w14:textId="77777777">
        <w:trPr>
          <w:jc w:val="center"/>
        </w:trPr>
        <w:tc>
          <w:tcPr>
            <w:tcW w:w="699" w:type="dxa"/>
            <w:shd w:val="clear" w:color="auto" w:fill="auto"/>
            <w:vAlign w:val="center"/>
          </w:tcPr>
          <w:p w14:paraId="169D6EB1" w14:textId="77777777" w:rsidR="00EB7BB3" w:rsidRDefault="009373D1">
            <w:pPr>
              <w:pStyle w:val="affffffffff1"/>
            </w:pPr>
            <w:r>
              <w:rPr>
                <w:rFonts w:hint="eastAsia"/>
              </w:rPr>
              <w:t>4</w:t>
            </w:r>
          </w:p>
        </w:tc>
        <w:tc>
          <w:tcPr>
            <w:tcW w:w="1240" w:type="dxa"/>
            <w:shd w:val="clear" w:color="auto" w:fill="auto"/>
            <w:vAlign w:val="center"/>
          </w:tcPr>
          <w:p w14:paraId="30AC31A7" w14:textId="77777777" w:rsidR="00EB7BB3" w:rsidRDefault="009373D1">
            <w:pPr>
              <w:pStyle w:val="affffffffff1"/>
            </w:pPr>
            <w:r>
              <w:rPr>
                <w:rFonts w:hint="eastAsia"/>
              </w:rPr>
              <w:t>Y坐标</w:t>
            </w:r>
          </w:p>
        </w:tc>
        <w:tc>
          <w:tcPr>
            <w:tcW w:w="1240" w:type="dxa"/>
            <w:shd w:val="clear" w:color="auto" w:fill="auto"/>
          </w:tcPr>
          <w:p w14:paraId="58F993BB" w14:textId="77777777" w:rsidR="00EB7BB3" w:rsidRDefault="009373D1">
            <w:pPr>
              <w:pStyle w:val="affffffffff1"/>
            </w:pPr>
            <w:r>
              <w:rPr>
                <w:rFonts w:hint="eastAsia"/>
              </w:rPr>
              <w:t>数值型</w:t>
            </w:r>
          </w:p>
        </w:tc>
        <w:tc>
          <w:tcPr>
            <w:tcW w:w="1240" w:type="dxa"/>
            <w:shd w:val="clear" w:color="auto" w:fill="auto"/>
            <w:vAlign w:val="center"/>
          </w:tcPr>
          <w:p w14:paraId="79A55262" w14:textId="77777777" w:rsidR="00EB7BB3" w:rsidRDefault="009373D1">
            <w:pPr>
              <w:pStyle w:val="affffffffff1"/>
            </w:pPr>
            <w:r>
              <w:rPr>
                <w:rFonts w:hint="eastAsia"/>
              </w:rPr>
              <w:t>1</w:t>
            </w:r>
            <w:r>
              <w:t>2</w:t>
            </w:r>
            <w:r>
              <w:rPr>
                <w:rFonts w:hint="eastAsia"/>
              </w:rPr>
              <w:t>,3</w:t>
            </w:r>
          </w:p>
        </w:tc>
        <w:tc>
          <w:tcPr>
            <w:tcW w:w="1241" w:type="dxa"/>
            <w:shd w:val="clear" w:color="auto" w:fill="auto"/>
          </w:tcPr>
          <w:p w14:paraId="5656778E" w14:textId="77777777" w:rsidR="00EB7BB3" w:rsidRDefault="009373D1">
            <w:pPr>
              <w:pStyle w:val="affffffffff1"/>
            </w:pPr>
            <w:r>
              <w:rPr>
                <w:rFonts w:hint="eastAsia"/>
              </w:rPr>
              <w:t>M</w:t>
            </w:r>
          </w:p>
        </w:tc>
        <w:tc>
          <w:tcPr>
            <w:tcW w:w="3674" w:type="dxa"/>
            <w:shd w:val="clear" w:color="auto" w:fill="auto"/>
          </w:tcPr>
          <w:p w14:paraId="4E356976" w14:textId="77777777" w:rsidR="00EB7BB3" w:rsidRDefault="009373D1">
            <w:pPr>
              <w:pStyle w:val="affffffffff1"/>
            </w:pPr>
            <w:r>
              <w:rPr>
                <w:rFonts w:hint="eastAsia"/>
              </w:rPr>
              <w:t>单位为“m”</w:t>
            </w:r>
          </w:p>
        </w:tc>
      </w:tr>
      <w:tr w:rsidR="00EB7BB3" w14:paraId="3E4BBA98" w14:textId="77777777">
        <w:trPr>
          <w:jc w:val="center"/>
        </w:trPr>
        <w:tc>
          <w:tcPr>
            <w:tcW w:w="699" w:type="dxa"/>
            <w:shd w:val="clear" w:color="auto" w:fill="auto"/>
            <w:vAlign w:val="center"/>
          </w:tcPr>
          <w:p w14:paraId="2D25906F" w14:textId="77777777" w:rsidR="00EB7BB3" w:rsidRDefault="009373D1">
            <w:pPr>
              <w:pStyle w:val="affffffffff1"/>
            </w:pPr>
            <w:r>
              <w:rPr>
                <w:rFonts w:hint="eastAsia"/>
              </w:rPr>
              <w:t>5</w:t>
            </w:r>
          </w:p>
        </w:tc>
        <w:tc>
          <w:tcPr>
            <w:tcW w:w="1240" w:type="dxa"/>
            <w:shd w:val="clear" w:color="auto" w:fill="auto"/>
            <w:vAlign w:val="center"/>
          </w:tcPr>
          <w:p w14:paraId="1522B517" w14:textId="77777777" w:rsidR="00EB7BB3" w:rsidRDefault="009373D1">
            <w:pPr>
              <w:pStyle w:val="affffffffff1"/>
            </w:pPr>
            <w:r>
              <w:rPr>
                <w:rFonts w:hint="eastAsia"/>
              </w:rPr>
              <w:t>地面高程</w:t>
            </w:r>
          </w:p>
        </w:tc>
        <w:tc>
          <w:tcPr>
            <w:tcW w:w="1240" w:type="dxa"/>
            <w:shd w:val="clear" w:color="auto" w:fill="auto"/>
          </w:tcPr>
          <w:p w14:paraId="6F89E0C2" w14:textId="77777777" w:rsidR="00EB7BB3" w:rsidRDefault="009373D1">
            <w:pPr>
              <w:pStyle w:val="affffffffff1"/>
            </w:pPr>
            <w:r>
              <w:rPr>
                <w:rFonts w:hint="eastAsia"/>
              </w:rPr>
              <w:t>数值型</w:t>
            </w:r>
          </w:p>
        </w:tc>
        <w:tc>
          <w:tcPr>
            <w:tcW w:w="1240" w:type="dxa"/>
            <w:shd w:val="clear" w:color="auto" w:fill="auto"/>
            <w:vAlign w:val="center"/>
          </w:tcPr>
          <w:p w14:paraId="17807587" w14:textId="77777777" w:rsidR="00EB7BB3" w:rsidRDefault="009373D1">
            <w:pPr>
              <w:pStyle w:val="affffffffff1"/>
            </w:pPr>
            <w:r>
              <w:rPr>
                <w:rFonts w:hint="eastAsia"/>
              </w:rPr>
              <w:t>8,</w:t>
            </w:r>
            <w:r>
              <w:t>3</w:t>
            </w:r>
          </w:p>
        </w:tc>
        <w:tc>
          <w:tcPr>
            <w:tcW w:w="1241" w:type="dxa"/>
            <w:shd w:val="clear" w:color="auto" w:fill="auto"/>
          </w:tcPr>
          <w:p w14:paraId="36298A0B" w14:textId="77777777" w:rsidR="00EB7BB3" w:rsidRDefault="009373D1">
            <w:pPr>
              <w:pStyle w:val="affffffffff1"/>
            </w:pPr>
            <w:r>
              <w:rPr>
                <w:rFonts w:hint="eastAsia"/>
              </w:rPr>
              <w:t>M</w:t>
            </w:r>
          </w:p>
        </w:tc>
        <w:tc>
          <w:tcPr>
            <w:tcW w:w="3674" w:type="dxa"/>
            <w:shd w:val="clear" w:color="auto" w:fill="auto"/>
          </w:tcPr>
          <w:p w14:paraId="72A1A534" w14:textId="77777777" w:rsidR="00EB7BB3" w:rsidRDefault="009373D1">
            <w:pPr>
              <w:pStyle w:val="affffffffff1"/>
            </w:pPr>
            <w:r>
              <w:rPr>
                <w:rFonts w:hint="eastAsia"/>
              </w:rPr>
              <w:t>单位为“m”</w:t>
            </w:r>
          </w:p>
        </w:tc>
      </w:tr>
      <w:tr w:rsidR="00EB7BB3" w14:paraId="644EEFCE" w14:textId="77777777">
        <w:trPr>
          <w:jc w:val="center"/>
        </w:trPr>
        <w:tc>
          <w:tcPr>
            <w:tcW w:w="699" w:type="dxa"/>
            <w:shd w:val="clear" w:color="auto" w:fill="auto"/>
            <w:vAlign w:val="center"/>
          </w:tcPr>
          <w:p w14:paraId="7A42390C" w14:textId="77777777" w:rsidR="00EB7BB3" w:rsidRDefault="009373D1">
            <w:pPr>
              <w:pStyle w:val="affffffffff1"/>
            </w:pPr>
            <w:r>
              <w:rPr>
                <w:rFonts w:hint="eastAsia"/>
              </w:rPr>
              <w:t>6</w:t>
            </w:r>
          </w:p>
        </w:tc>
        <w:tc>
          <w:tcPr>
            <w:tcW w:w="1240" w:type="dxa"/>
            <w:shd w:val="clear" w:color="auto" w:fill="auto"/>
            <w:vAlign w:val="center"/>
          </w:tcPr>
          <w:p w14:paraId="59938DC6" w14:textId="77777777" w:rsidR="00EB7BB3" w:rsidRDefault="009373D1">
            <w:pPr>
              <w:pStyle w:val="affffffffff1"/>
            </w:pPr>
            <w:r>
              <w:rPr>
                <w:rFonts w:hint="eastAsia"/>
              </w:rPr>
              <w:t>特征</w:t>
            </w:r>
          </w:p>
        </w:tc>
        <w:tc>
          <w:tcPr>
            <w:tcW w:w="1240" w:type="dxa"/>
            <w:shd w:val="clear" w:color="auto" w:fill="auto"/>
          </w:tcPr>
          <w:p w14:paraId="0CB2CE0F" w14:textId="77777777" w:rsidR="00EB7BB3" w:rsidRDefault="009373D1">
            <w:pPr>
              <w:pStyle w:val="affffffffff1"/>
            </w:pPr>
            <w:r>
              <w:rPr>
                <w:rFonts w:hint="eastAsia"/>
              </w:rPr>
              <w:t>字符型</w:t>
            </w:r>
          </w:p>
        </w:tc>
        <w:tc>
          <w:tcPr>
            <w:tcW w:w="1240" w:type="dxa"/>
            <w:shd w:val="clear" w:color="auto" w:fill="auto"/>
            <w:vAlign w:val="center"/>
          </w:tcPr>
          <w:p w14:paraId="4297C2DB" w14:textId="77777777" w:rsidR="00EB7BB3" w:rsidRDefault="009373D1">
            <w:pPr>
              <w:pStyle w:val="affffffffff1"/>
            </w:pPr>
            <w:r>
              <w:rPr>
                <w:rFonts w:hint="eastAsia"/>
              </w:rPr>
              <w:t>1</w:t>
            </w:r>
            <w:r>
              <w:t>0</w:t>
            </w:r>
          </w:p>
        </w:tc>
        <w:tc>
          <w:tcPr>
            <w:tcW w:w="1241" w:type="dxa"/>
            <w:shd w:val="clear" w:color="auto" w:fill="auto"/>
            <w:vAlign w:val="center"/>
          </w:tcPr>
          <w:p w14:paraId="531B283E" w14:textId="77777777" w:rsidR="00EB7BB3" w:rsidRDefault="009373D1">
            <w:pPr>
              <w:pStyle w:val="affffffffff1"/>
            </w:pPr>
            <w:r>
              <w:rPr>
                <w:rFonts w:hint="eastAsia"/>
              </w:rPr>
              <w:t>O</w:t>
            </w:r>
          </w:p>
        </w:tc>
        <w:tc>
          <w:tcPr>
            <w:tcW w:w="3674" w:type="dxa"/>
            <w:vMerge w:val="restart"/>
            <w:shd w:val="clear" w:color="auto" w:fill="auto"/>
            <w:vAlign w:val="center"/>
          </w:tcPr>
          <w:p w14:paraId="53E3C6D0" w14:textId="77777777" w:rsidR="00EB7BB3" w:rsidRDefault="009373D1">
            <w:pPr>
              <w:pStyle w:val="affffffffff1"/>
            </w:pPr>
            <w:r>
              <w:rPr>
                <w:rFonts w:hint="eastAsia"/>
              </w:rPr>
              <w:t>特征与附属物至少填写一个</w:t>
            </w:r>
          </w:p>
        </w:tc>
      </w:tr>
      <w:tr w:rsidR="00EB7BB3" w14:paraId="1116818D" w14:textId="77777777">
        <w:trPr>
          <w:jc w:val="center"/>
        </w:trPr>
        <w:tc>
          <w:tcPr>
            <w:tcW w:w="699" w:type="dxa"/>
            <w:shd w:val="clear" w:color="auto" w:fill="auto"/>
            <w:vAlign w:val="center"/>
          </w:tcPr>
          <w:p w14:paraId="43528E4C" w14:textId="77777777" w:rsidR="00EB7BB3" w:rsidRDefault="009373D1">
            <w:pPr>
              <w:pStyle w:val="affffffffff1"/>
            </w:pPr>
            <w:r>
              <w:rPr>
                <w:rFonts w:hint="eastAsia"/>
              </w:rPr>
              <w:t>7</w:t>
            </w:r>
          </w:p>
        </w:tc>
        <w:tc>
          <w:tcPr>
            <w:tcW w:w="1240" w:type="dxa"/>
            <w:shd w:val="clear" w:color="auto" w:fill="auto"/>
            <w:vAlign w:val="center"/>
          </w:tcPr>
          <w:p w14:paraId="5129D8FE" w14:textId="77777777" w:rsidR="00EB7BB3" w:rsidRDefault="009373D1">
            <w:pPr>
              <w:pStyle w:val="affffffffff1"/>
            </w:pPr>
            <w:r>
              <w:rPr>
                <w:rFonts w:hint="eastAsia"/>
              </w:rPr>
              <w:t>附属物</w:t>
            </w:r>
          </w:p>
        </w:tc>
        <w:tc>
          <w:tcPr>
            <w:tcW w:w="1240" w:type="dxa"/>
            <w:shd w:val="clear" w:color="auto" w:fill="auto"/>
          </w:tcPr>
          <w:p w14:paraId="4D766AE1" w14:textId="77777777" w:rsidR="00EB7BB3" w:rsidRDefault="009373D1">
            <w:pPr>
              <w:pStyle w:val="affffffffff1"/>
            </w:pPr>
            <w:r>
              <w:rPr>
                <w:rFonts w:hint="eastAsia"/>
              </w:rPr>
              <w:t>字符型</w:t>
            </w:r>
          </w:p>
        </w:tc>
        <w:tc>
          <w:tcPr>
            <w:tcW w:w="1240" w:type="dxa"/>
            <w:shd w:val="clear" w:color="auto" w:fill="auto"/>
            <w:vAlign w:val="center"/>
          </w:tcPr>
          <w:p w14:paraId="52EF1513" w14:textId="77777777" w:rsidR="00EB7BB3" w:rsidRDefault="009373D1">
            <w:pPr>
              <w:pStyle w:val="affffffffff1"/>
            </w:pPr>
            <w:r>
              <w:rPr>
                <w:rFonts w:hint="eastAsia"/>
              </w:rPr>
              <w:t>1</w:t>
            </w:r>
            <w:r>
              <w:t>0</w:t>
            </w:r>
          </w:p>
        </w:tc>
        <w:tc>
          <w:tcPr>
            <w:tcW w:w="1241" w:type="dxa"/>
            <w:shd w:val="clear" w:color="auto" w:fill="auto"/>
          </w:tcPr>
          <w:p w14:paraId="390863DA" w14:textId="77777777" w:rsidR="00EB7BB3" w:rsidRDefault="009373D1">
            <w:pPr>
              <w:pStyle w:val="affffffffff1"/>
            </w:pPr>
            <w:r>
              <w:rPr>
                <w:rFonts w:hint="eastAsia"/>
              </w:rPr>
              <w:t>O</w:t>
            </w:r>
          </w:p>
        </w:tc>
        <w:tc>
          <w:tcPr>
            <w:tcW w:w="3674" w:type="dxa"/>
            <w:vMerge/>
            <w:shd w:val="clear" w:color="auto" w:fill="auto"/>
            <w:vAlign w:val="center"/>
          </w:tcPr>
          <w:p w14:paraId="11EB75E5" w14:textId="77777777" w:rsidR="00EB7BB3" w:rsidRDefault="00EB7BB3">
            <w:pPr>
              <w:pStyle w:val="affffffffff1"/>
            </w:pPr>
          </w:p>
        </w:tc>
      </w:tr>
      <w:tr w:rsidR="00EB7BB3" w14:paraId="4C2AC2D0" w14:textId="77777777">
        <w:trPr>
          <w:jc w:val="center"/>
        </w:trPr>
        <w:tc>
          <w:tcPr>
            <w:tcW w:w="699" w:type="dxa"/>
            <w:shd w:val="clear" w:color="auto" w:fill="auto"/>
            <w:vAlign w:val="center"/>
          </w:tcPr>
          <w:p w14:paraId="2774A9E8" w14:textId="77777777" w:rsidR="00EB7BB3" w:rsidRDefault="009373D1">
            <w:pPr>
              <w:pStyle w:val="affffffffff1"/>
            </w:pPr>
            <w:r>
              <w:rPr>
                <w:rFonts w:hint="eastAsia"/>
              </w:rPr>
              <w:t>8</w:t>
            </w:r>
          </w:p>
        </w:tc>
        <w:tc>
          <w:tcPr>
            <w:tcW w:w="1240" w:type="dxa"/>
            <w:shd w:val="clear" w:color="auto" w:fill="auto"/>
            <w:vAlign w:val="center"/>
          </w:tcPr>
          <w:p w14:paraId="41A6FF26" w14:textId="77777777" w:rsidR="00EB7BB3" w:rsidRDefault="009373D1">
            <w:pPr>
              <w:pStyle w:val="affffffffff1"/>
            </w:pPr>
            <w:r>
              <w:rPr>
                <w:rFonts w:hint="eastAsia"/>
              </w:rPr>
              <w:t>井底深度</w:t>
            </w:r>
          </w:p>
        </w:tc>
        <w:tc>
          <w:tcPr>
            <w:tcW w:w="1240" w:type="dxa"/>
            <w:shd w:val="clear" w:color="auto" w:fill="auto"/>
            <w:vAlign w:val="center"/>
          </w:tcPr>
          <w:p w14:paraId="3E9734CA" w14:textId="77777777" w:rsidR="00EB7BB3" w:rsidRDefault="009373D1">
            <w:pPr>
              <w:pStyle w:val="affffffffff1"/>
            </w:pPr>
            <w:r>
              <w:rPr>
                <w:rFonts w:hint="eastAsia"/>
              </w:rPr>
              <w:t>数值型</w:t>
            </w:r>
          </w:p>
        </w:tc>
        <w:tc>
          <w:tcPr>
            <w:tcW w:w="1240" w:type="dxa"/>
            <w:shd w:val="clear" w:color="auto" w:fill="auto"/>
            <w:vAlign w:val="center"/>
          </w:tcPr>
          <w:p w14:paraId="49D0F702" w14:textId="77777777" w:rsidR="00EB7BB3" w:rsidRDefault="009373D1">
            <w:pPr>
              <w:pStyle w:val="affffffffff1"/>
            </w:pPr>
            <w:r>
              <w:rPr>
                <w:rFonts w:hint="eastAsia"/>
              </w:rPr>
              <w:t>5,</w:t>
            </w:r>
            <w:r>
              <w:t>2</w:t>
            </w:r>
          </w:p>
        </w:tc>
        <w:tc>
          <w:tcPr>
            <w:tcW w:w="1241" w:type="dxa"/>
            <w:shd w:val="clear" w:color="auto" w:fill="auto"/>
          </w:tcPr>
          <w:p w14:paraId="70A0E875" w14:textId="77777777" w:rsidR="00EB7BB3" w:rsidRDefault="009373D1">
            <w:pPr>
              <w:pStyle w:val="affffffffff1"/>
            </w:pPr>
            <w:r>
              <w:rPr>
                <w:rFonts w:hint="eastAsia"/>
              </w:rPr>
              <w:t>O</w:t>
            </w:r>
          </w:p>
        </w:tc>
        <w:tc>
          <w:tcPr>
            <w:tcW w:w="3674" w:type="dxa"/>
            <w:shd w:val="clear" w:color="auto" w:fill="auto"/>
            <w:vAlign w:val="center"/>
          </w:tcPr>
          <w:p w14:paraId="6802BD73" w14:textId="77777777" w:rsidR="00EB7BB3" w:rsidRDefault="009373D1">
            <w:pPr>
              <w:pStyle w:val="affffffffff1"/>
            </w:pPr>
            <w:r>
              <w:rPr>
                <w:rFonts w:hint="eastAsia"/>
              </w:rPr>
              <w:t>单位为“m”</w:t>
            </w:r>
          </w:p>
        </w:tc>
      </w:tr>
      <w:tr w:rsidR="00EB7BB3" w14:paraId="40F8CFF4" w14:textId="77777777">
        <w:trPr>
          <w:jc w:val="center"/>
        </w:trPr>
        <w:tc>
          <w:tcPr>
            <w:tcW w:w="699" w:type="dxa"/>
            <w:shd w:val="clear" w:color="auto" w:fill="auto"/>
            <w:vAlign w:val="center"/>
          </w:tcPr>
          <w:p w14:paraId="1F807DD5" w14:textId="77777777" w:rsidR="00EB7BB3" w:rsidRDefault="009373D1">
            <w:pPr>
              <w:pStyle w:val="affffffffff1"/>
            </w:pPr>
            <w:r>
              <w:rPr>
                <w:rFonts w:hint="eastAsia"/>
              </w:rPr>
              <w:t>9</w:t>
            </w:r>
          </w:p>
        </w:tc>
        <w:tc>
          <w:tcPr>
            <w:tcW w:w="1240" w:type="dxa"/>
            <w:shd w:val="clear" w:color="auto" w:fill="auto"/>
            <w:vAlign w:val="center"/>
          </w:tcPr>
          <w:p w14:paraId="1F6806CF" w14:textId="77777777" w:rsidR="00EB7BB3" w:rsidRDefault="009373D1">
            <w:pPr>
              <w:pStyle w:val="affffffffff1"/>
            </w:pPr>
            <w:r>
              <w:rPr>
                <w:rFonts w:hint="eastAsia"/>
              </w:rPr>
              <w:t>井盖材质</w:t>
            </w:r>
          </w:p>
        </w:tc>
        <w:tc>
          <w:tcPr>
            <w:tcW w:w="1240" w:type="dxa"/>
            <w:shd w:val="clear" w:color="auto" w:fill="auto"/>
          </w:tcPr>
          <w:p w14:paraId="74D9F00A" w14:textId="77777777" w:rsidR="00EB7BB3" w:rsidRDefault="009373D1">
            <w:pPr>
              <w:pStyle w:val="affffffffff1"/>
            </w:pPr>
            <w:r>
              <w:rPr>
                <w:rFonts w:hint="eastAsia"/>
              </w:rPr>
              <w:t>字符型</w:t>
            </w:r>
          </w:p>
        </w:tc>
        <w:tc>
          <w:tcPr>
            <w:tcW w:w="1240" w:type="dxa"/>
            <w:shd w:val="clear" w:color="auto" w:fill="auto"/>
            <w:vAlign w:val="center"/>
          </w:tcPr>
          <w:p w14:paraId="67DA9C5A" w14:textId="77777777" w:rsidR="00EB7BB3" w:rsidRDefault="009373D1">
            <w:pPr>
              <w:pStyle w:val="affffffffff1"/>
            </w:pPr>
            <w:r>
              <w:rPr>
                <w:rFonts w:hint="eastAsia"/>
              </w:rPr>
              <w:t>1</w:t>
            </w:r>
            <w:r>
              <w:t>0</w:t>
            </w:r>
          </w:p>
        </w:tc>
        <w:tc>
          <w:tcPr>
            <w:tcW w:w="1241" w:type="dxa"/>
            <w:shd w:val="clear" w:color="auto" w:fill="auto"/>
          </w:tcPr>
          <w:p w14:paraId="48AD181D" w14:textId="77777777" w:rsidR="00EB7BB3" w:rsidRDefault="009373D1">
            <w:pPr>
              <w:pStyle w:val="affffffffff1"/>
            </w:pPr>
            <w:r>
              <w:rPr>
                <w:rFonts w:hint="eastAsia"/>
              </w:rPr>
              <w:t>O</w:t>
            </w:r>
          </w:p>
        </w:tc>
        <w:tc>
          <w:tcPr>
            <w:tcW w:w="3674" w:type="dxa"/>
            <w:shd w:val="clear" w:color="auto" w:fill="auto"/>
            <w:vAlign w:val="center"/>
          </w:tcPr>
          <w:p w14:paraId="3382EE32" w14:textId="77777777" w:rsidR="00EB7BB3" w:rsidRDefault="009373D1">
            <w:pPr>
              <w:pStyle w:val="affffffffff1"/>
            </w:pPr>
            <w:r>
              <w:rPr>
                <w:rFonts w:hint="eastAsia"/>
              </w:rPr>
              <w:t>铸铁、混泥土、塑料等</w:t>
            </w:r>
          </w:p>
        </w:tc>
      </w:tr>
      <w:tr w:rsidR="00EB7BB3" w14:paraId="459B92E5" w14:textId="77777777">
        <w:trPr>
          <w:jc w:val="center"/>
        </w:trPr>
        <w:tc>
          <w:tcPr>
            <w:tcW w:w="699" w:type="dxa"/>
            <w:shd w:val="clear" w:color="auto" w:fill="auto"/>
            <w:vAlign w:val="center"/>
          </w:tcPr>
          <w:p w14:paraId="244E8AAD" w14:textId="77777777" w:rsidR="00EB7BB3" w:rsidRDefault="009373D1">
            <w:pPr>
              <w:pStyle w:val="affffffffff1"/>
            </w:pPr>
            <w:r>
              <w:rPr>
                <w:rFonts w:hint="eastAsia"/>
              </w:rPr>
              <w:t>1</w:t>
            </w:r>
            <w:r>
              <w:t>0</w:t>
            </w:r>
          </w:p>
        </w:tc>
        <w:tc>
          <w:tcPr>
            <w:tcW w:w="1240" w:type="dxa"/>
            <w:shd w:val="clear" w:color="auto" w:fill="auto"/>
            <w:vAlign w:val="center"/>
          </w:tcPr>
          <w:p w14:paraId="742AC9D0" w14:textId="77777777" w:rsidR="00EB7BB3" w:rsidRDefault="009373D1">
            <w:pPr>
              <w:pStyle w:val="affffffffff1"/>
            </w:pPr>
            <w:r>
              <w:rPr>
                <w:rFonts w:hint="eastAsia"/>
              </w:rPr>
              <w:t>井盖规格</w:t>
            </w:r>
          </w:p>
        </w:tc>
        <w:tc>
          <w:tcPr>
            <w:tcW w:w="1240" w:type="dxa"/>
            <w:shd w:val="clear" w:color="auto" w:fill="auto"/>
          </w:tcPr>
          <w:p w14:paraId="288D2EE5" w14:textId="77777777" w:rsidR="00EB7BB3" w:rsidRDefault="009373D1">
            <w:pPr>
              <w:pStyle w:val="affffffffff1"/>
            </w:pPr>
            <w:r>
              <w:rPr>
                <w:rFonts w:hint="eastAsia"/>
              </w:rPr>
              <w:t>字符型</w:t>
            </w:r>
          </w:p>
        </w:tc>
        <w:tc>
          <w:tcPr>
            <w:tcW w:w="1240" w:type="dxa"/>
            <w:shd w:val="clear" w:color="auto" w:fill="auto"/>
            <w:vAlign w:val="center"/>
          </w:tcPr>
          <w:p w14:paraId="4B4CC442" w14:textId="77777777" w:rsidR="00EB7BB3" w:rsidRDefault="009373D1">
            <w:pPr>
              <w:pStyle w:val="affffffffff1"/>
            </w:pPr>
            <w:r>
              <w:rPr>
                <w:rFonts w:hint="eastAsia"/>
              </w:rPr>
              <w:t>2</w:t>
            </w:r>
            <w:r>
              <w:t>0</w:t>
            </w:r>
          </w:p>
        </w:tc>
        <w:tc>
          <w:tcPr>
            <w:tcW w:w="1241" w:type="dxa"/>
            <w:shd w:val="clear" w:color="auto" w:fill="auto"/>
          </w:tcPr>
          <w:p w14:paraId="5B11F33D" w14:textId="77777777" w:rsidR="00EB7BB3" w:rsidRDefault="009373D1">
            <w:pPr>
              <w:pStyle w:val="affffffffff1"/>
            </w:pPr>
            <w:r>
              <w:rPr>
                <w:rFonts w:hint="eastAsia"/>
              </w:rPr>
              <w:t>O</w:t>
            </w:r>
          </w:p>
        </w:tc>
        <w:tc>
          <w:tcPr>
            <w:tcW w:w="3674" w:type="dxa"/>
            <w:shd w:val="clear" w:color="auto" w:fill="auto"/>
            <w:vAlign w:val="center"/>
          </w:tcPr>
          <w:p w14:paraId="5AAD4E24" w14:textId="77777777" w:rsidR="00EB7BB3" w:rsidRDefault="009373D1">
            <w:pPr>
              <w:pStyle w:val="affffffffff1"/>
            </w:pPr>
            <w:r>
              <w:rPr>
                <w:rFonts w:hint="eastAsia"/>
              </w:rPr>
              <w:t>直径或长</w:t>
            </w:r>
            <w:r>
              <w:rPr>
                <w:rFonts w:hAnsi="宋体" w:hint="eastAsia"/>
              </w:rPr>
              <w:t>×</w:t>
            </w:r>
            <w:r>
              <w:rPr>
                <w:rFonts w:hint="eastAsia"/>
              </w:rPr>
              <w:t>宽，单位为“cm”</w:t>
            </w:r>
          </w:p>
        </w:tc>
      </w:tr>
      <w:tr w:rsidR="00EB7BB3" w14:paraId="51146B71" w14:textId="77777777">
        <w:trPr>
          <w:jc w:val="center"/>
        </w:trPr>
        <w:tc>
          <w:tcPr>
            <w:tcW w:w="699" w:type="dxa"/>
            <w:shd w:val="clear" w:color="auto" w:fill="auto"/>
            <w:vAlign w:val="center"/>
          </w:tcPr>
          <w:p w14:paraId="7C5F3088" w14:textId="77777777" w:rsidR="00EB7BB3" w:rsidRDefault="009373D1">
            <w:pPr>
              <w:pStyle w:val="affffffffff1"/>
            </w:pPr>
            <w:r>
              <w:rPr>
                <w:rFonts w:hint="eastAsia"/>
              </w:rPr>
              <w:t>1</w:t>
            </w:r>
            <w:r>
              <w:t>1</w:t>
            </w:r>
          </w:p>
        </w:tc>
        <w:tc>
          <w:tcPr>
            <w:tcW w:w="1240" w:type="dxa"/>
            <w:shd w:val="clear" w:color="auto" w:fill="auto"/>
            <w:vAlign w:val="center"/>
          </w:tcPr>
          <w:p w14:paraId="6AD5CD56" w14:textId="77777777" w:rsidR="00EB7BB3" w:rsidRDefault="009373D1">
            <w:pPr>
              <w:pStyle w:val="affffffffff1"/>
            </w:pPr>
            <w:r>
              <w:rPr>
                <w:rFonts w:hint="eastAsia"/>
              </w:rPr>
              <w:t>偏心点号</w:t>
            </w:r>
          </w:p>
        </w:tc>
        <w:tc>
          <w:tcPr>
            <w:tcW w:w="1240" w:type="dxa"/>
            <w:shd w:val="clear" w:color="auto" w:fill="auto"/>
          </w:tcPr>
          <w:p w14:paraId="273346DE" w14:textId="77777777" w:rsidR="00EB7BB3" w:rsidRDefault="009373D1">
            <w:pPr>
              <w:pStyle w:val="affffffffff1"/>
            </w:pPr>
            <w:r>
              <w:rPr>
                <w:rFonts w:hint="eastAsia"/>
              </w:rPr>
              <w:t>字符型</w:t>
            </w:r>
          </w:p>
        </w:tc>
        <w:tc>
          <w:tcPr>
            <w:tcW w:w="1240" w:type="dxa"/>
            <w:shd w:val="clear" w:color="auto" w:fill="auto"/>
            <w:vAlign w:val="center"/>
          </w:tcPr>
          <w:p w14:paraId="75327867" w14:textId="77777777" w:rsidR="00EB7BB3" w:rsidRDefault="009373D1">
            <w:pPr>
              <w:pStyle w:val="affffffffff1"/>
            </w:pPr>
            <w:r>
              <w:rPr>
                <w:rFonts w:hint="eastAsia"/>
              </w:rPr>
              <w:t>8</w:t>
            </w:r>
          </w:p>
        </w:tc>
        <w:tc>
          <w:tcPr>
            <w:tcW w:w="1241" w:type="dxa"/>
            <w:shd w:val="clear" w:color="auto" w:fill="auto"/>
          </w:tcPr>
          <w:p w14:paraId="2C420BBE" w14:textId="77777777" w:rsidR="00EB7BB3" w:rsidRDefault="009373D1">
            <w:pPr>
              <w:pStyle w:val="affffffffff1"/>
            </w:pPr>
            <w:r>
              <w:rPr>
                <w:rFonts w:hint="eastAsia"/>
              </w:rPr>
              <w:t>O</w:t>
            </w:r>
          </w:p>
        </w:tc>
        <w:tc>
          <w:tcPr>
            <w:tcW w:w="3674" w:type="dxa"/>
            <w:shd w:val="clear" w:color="auto" w:fill="auto"/>
            <w:vAlign w:val="center"/>
          </w:tcPr>
          <w:p w14:paraId="7CC94978" w14:textId="77777777" w:rsidR="00EB7BB3" w:rsidRDefault="009373D1">
            <w:pPr>
              <w:pStyle w:val="affffffffff1"/>
            </w:pPr>
            <w:r>
              <w:rPr>
                <w:rFonts w:hint="eastAsia"/>
              </w:rPr>
              <w:t>偏心井位的管线点编号</w:t>
            </w:r>
          </w:p>
        </w:tc>
      </w:tr>
      <w:tr w:rsidR="00EB7BB3" w14:paraId="4F5FFF91" w14:textId="77777777">
        <w:trPr>
          <w:jc w:val="center"/>
        </w:trPr>
        <w:tc>
          <w:tcPr>
            <w:tcW w:w="699" w:type="dxa"/>
            <w:shd w:val="clear" w:color="auto" w:fill="auto"/>
            <w:vAlign w:val="center"/>
          </w:tcPr>
          <w:p w14:paraId="176AA8CB" w14:textId="77777777" w:rsidR="00EB7BB3" w:rsidRDefault="009373D1">
            <w:pPr>
              <w:pStyle w:val="affffffffff1"/>
            </w:pPr>
            <w:r>
              <w:rPr>
                <w:rFonts w:hint="eastAsia"/>
              </w:rPr>
              <w:t>1</w:t>
            </w:r>
            <w:r>
              <w:t>2</w:t>
            </w:r>
          </w:p>
        </w:tc>
        <w:tc>
          <w:tcPr>
            <w:tcW w:w="1240" w:type="dxa"/>
            <w:shd w:val="clear" w:color="auto" w:fill="auto"/>
            <w:vAlign w:val="center"/>
          </w:tcPr>
          <w:p w14:paraId="71DA25F2" w14:textId="77777777" w:rsidR="00EB7BB3" w:rsidRDefault="009373D1">
            <w:pPr>
              <w:pStyle w:val="affffffffff1"/>
            </w:pPr>
            <w:r>
              <w:rPr>
                <w:rFonts w:hint="eastAsia"/>
              </w:rPr>
              <w:t>权属单位</w:t>
            </w:r>
          </w:p>
        </w:tc>
        <w:tc>
          <w:tcPr>
            <w:tcW w:w="1240" w:type="dxa"/>
            <w:shd w:val="clear" w:color="auto" w:fill="auto"/>
          </w:tcPr>
          <w:p w14:paraId="58EEA994" w14:textId="77777777" w:rsidR="00EB7BB3" w:rsidRDefault="009373D1">
            <w:pPr>
              <w:pStyle w:val="affffffffff1"/>
            </w:pPr>
            <w:r>
              <w:rPr>
                <w:rFonts w:hint="eastAsia"/>
              </w:rPr>
              <w:t>字符型</w:t>
            </w:r>
          </w:p>
        </w:tc>
        <w:tc>
          <w:tcPr>
            <w:tcW w:w="1240" w:type="dxa"/>
            <w:shd w:val="clear" w:color="auto" w:fill="auto"/>
            <w:vAlign w:val="center"/>
          </w:tcPr>
          <w:p w14:paraId="56EC658F" w14:textId="77777777" w:rsidR="00EB7BB3" w:rsidRDefault="009373D1">
            <w:pPr>
              <w:pStyle w:val="affffffffff1"/>
            </w:pPr>
            <w:r>
              <w:rPr>
                <w:rFonts w:hint="eastAsia"/>
              </w:rPr>
              <w:t>1</w:t>
            </w:r>
            <w:r>
              <w:t>0</w:t>
            </w:r>
          </w:p>
        </w:tc>
        <w:tc>
          <w:tcPr>
            <w:tcW w:w="1241" w:type="dxa"/>
            <w:shd w:val="clear" w:color="auto" w:fill="auto"/>
          </w:tcPr>
          <w:p w14:paraId="46011423" w14:textId="77777777" w:rsidR="00EB7BB3" w:rsidRDefault="009373D1">
            <w:pPr>
              <w:pStyle w:val="affffffffff1"/>
            </w:pPr>
            <w:r>
              <w:rPr>
                <w:rFonts w:hint="eastAsia"/>
              </w:rPr>
              <w:t>O</w:t>
            </w:r>
          </w:p>
        </w:tc>
        <w:tc>
          <w:tcPr>
            <w:tcW w:w="3674" w:type="dxa"/>
            <w:shd w:val="clear" w:color="auto" w:fill="auto"/>
            <w:vAlign w:val="center"/>
          </w:tcPr>
          <w:p w14:paraId="326E5FDA" w14:textId="77777777" w:rsidR="00EB7BB3" w:rsidRDefault="009373D1">
            <w:pPr>
              <w:pStyle w:val="affffffffff1"/>
            </w:pPr>
            <w:r>
              <w:rPr>
                <w:rFonts w:hint="eastAsia"/>
              </w:rPr>
              <w:t>统一编码</w:t>
            </w:r>
          </w:p>
        </w:tc>
      </w:tr>
      <w:tr w:rsidR="00EB7BB3" w14:paraId="54EC1DC8" w14:textId="77777777">
        <w:trPr>
          <w:jc w:val="center"/>
        </w:trPr>
        <w:tc>
          <w:tcPr>
            <w:tcW w:w="699" w:type="dxa"/>
            <w:shd w:val="clear" w:color="auto" w:fill="auto"/>
            <w:vAlign w:val="center"/>
          </w:tcPr>
          <w:p w14:paraId="30DC418E" w14:textId="77777777" w:rsidR="00EB7BB3" w:rsidRDefault="009373D1">
            <w:pPr>
              <w:pStyle w:val="affffffffff1"/>
            </w:pPr>
            <w:r>
              <w:rPr>
                <w:rFonts w:hint="eastAsia"/>
              </w:rPr>
              <w:t>1</w:t>
            </w:r>
            <w:r>
              <w:t>3</w:t>
            </w:r>
          </w:p>
        </w:tc>
        <w:tc>
          <w:tcPr>
            <w:tcW w:w="1240" w:type="dxa"/>
            <w:shd w:val="clear" w:color="auto" w:fill="auto"/>
            <w:vAlign w:val="center"/>
          </w:tcPr>
          <w:p w14:paraId="0CCBC34C" w14:textId="77777777" w:rsidR="00EB7BB3" w:rsidRDefault="009373D1">
            <w:pPr>
              <w:pStyle w:val="affffffffff1"/>
            </w:pPr>
            <w:r>
              <w:rPr>
                <w:rFonts w:hint="eastAsia"/>
              </w:rPr>
              <w:t>符号角度</w:t>
            </w:r>
          </w:p>
        </w:tc>
        <w:tc>
          <w:tcPr>
            <w:tcW w:w="1240" w:type="dxa"/>
            <w:shd w:val="clear" w:color="auto" w:fill="auto"/>
            <w:vAlign w:val="center"/>
          </w:tcPr>
          <w:p w14:paraId="001004DE" w14:textId="77777777" w:rsidR="00EB7BB3" w:rsidRDefault="009373D1">
            <w:pPr>
              <w:pStyle w:val="affffffffff1"/>
            </w:pPr>
            <w:r>
              <w:rPr>
                <w:rFonts w:hint="eastAsia"/>
              </w:rPr>
              <w:t>数值型</w:t>
            </w:r>
          </w:p>
        </w:tc>
        <w:tc>
          <w:tcPr>
            <w:tcW w:w="1240" w:type="dxa"/>
            <w:shd w:val="clear" w:color="auto" w:fill="auto"/>
            <w:vAlign w:val="center"/>
          </w:tcPr>
          <w:p w14:paraId="01976C5A" w14:textId="77777777" w:rsidR="00EB7BB3" w:rsidRDefault="009373D1">
            <w:pPr>
              <w:pStyle w:val="affffffffff1"/>
            </w:pPr>
            <w:r>
              <w:rPr>
                <w:rFonts w:hint="eastAsia"/>
              </w:rPr>
              <w:t>5,</w:t>
            </w:r>
            <w:r>
              <w:t>2</w:t>
            </w:r>
          </w:p>
        </w:tc>
        <w:tc>
          <w:tcPr>
            <w:tcW w:w="1241" w:type="dxa"/>
            <w:shd w:val="clear" w:color="auto" w:fill="auto"/>
          </w:tcPr>
          <w:p w14:paraId="292478E9" w14:textId="77777777" w:rsidR="00EB7BB3" w:rsidRDefault="009373D1">
            <w:pPr>
              <w:pStyle w:val="affffffffff1"/>
            </w:pPr>
            <w:r>
              <w:rPr>
                <w:rFonts w:hint="eastAsia"/>
              </w:rPr>
              <w:t>O</w:t>
            </w:r>
          </w:p>
        </w:tc>
        <w:tc>
          <w:tcPr>
            <w:tcW w:w="3674" w:type="dxa"/>
            <w:shd w:val="clear" w:color="auto" w:fill="auto"/>
            <w:vAlign w:val="center"/>
          </w:tcPr>
          <w:p w14:paraId="773F5D53" w14:textId="77777777" w:rsidR="00EB7BB3" w:rsidRDefault="009373D1">
            <w:pPr>
              <w:pStyle w:val="affffffffff1"/>
            </w:pPr>
            <w:r>
              <w:rPr>
                <w:rFonts w:hint="eastAsia"/>
              </w:rPr>
              <w:t>点符号的旋转角度，单位为“弧度”</w:t>
            </w:r>
          </w:p>
        </w:tc>
      </w:tr>
      <w:tr w:rsidR="00EB7BB3" w14:paraId="0B44B2C2" w14:textId="77777777">
        <w:trPr>
          <w:jc w:val="center"/>
        </w:trPr>
        <w:tc>
          <w:tcPr>
            <w:tcW w:w="699" w:type="dxa"/>
            <w:shd w:val="clear" w:color="auto" w:fill="auto"/>
            <w:vAlign w:val="center"/>
          </w:tcPr>
          <w:p w14:paraId="013F5967" w14:textId="77777777" w:rsidR="00EB7BB3" w:rsidRDefault="009373D1">
            <w:pPr>
              <w:pStyle w:val="affffffffff1"/>
            </w:pPr>
            <w:r>
              <w:rPr>
                <w:rFonts w:hint="eastAsia"/>
              </w:rPr>
              <w:t>1</w:t>
            </w:r>
            <w:r>
              <w:t>4</w:t>
            </w:r>
          </w:p>
        </w:tc>
        <w:tc>
          <w:tcPr>
            <w:tcW w:w="1240" w:type="dxa"/>
            <w:shd w:val="clear" w:color="auto" w:fill="auto"/>
            <w:vAlign w:val="center"/>
          </w:tcPr>
          <w:p w14:paraId="76556C6D" w14:textId="77777777" w:rsidR="00EB7BB3" w:rsidRDefault="009373D1">
            <w:pPr>
              <w:pStyle w:val="affffffffff1"/>
            </w:pPr>
            <w:r>
              <w:rPr>
                <w:rFonts w:hint="eastAsia"/>
              </w:rPr>
              <w:t>所在道路</w:t>
            </w:r>
          </w:p>
        </w:tc>
        <w:tc>
          <w:tcPr>
            <w:tcW w:w="1240" w:type="dxa"/>
            <w:shd w:val="clear" w:color="auto" w:fill="auto"/>
          </w:tcPr>
          <w:p w14:paraId="462D91A7" w14:textId="77777777" w:rsidR="00EB7BB3" w:rsidRDefault="009373D1">
            <w:pPr>
              <w:pStyle w:val="affffffffff1"/>
            </w:pPr>
            <w:r>
              <w:rPr>
                <w:rFonts w:hint="eastAsia"/>
              </w:rPr>
              <w:t>字符型</w:t>
            </w:r>
          </w:p>
        </w:tc>
        <w:tc>
          <w:tcPr>
            <w:tcW w:w="1240" w:type="dxa"/>
            <w:shd w:val="clear" w:color="auto" w:fill="auto"/>
            <w:vAlign w:val="center"/>
          </w:tcPr>
          <w:p w14:paraId="5D398304" w14:textId="77777777" w:rsidR="00EB7BB3" w:rsidRDefault="009373D1">
            <w:pPr>
              <w:pStyle w:val="affffffffff1"/>
            </w:pPr>
            <w:r>
              <w:rPr>
                <w:rFonts w:hint="eastAsia"/>
              </w:rPr>
              <w:t>2</w:t>
            </w:r>
            <w:r>
              <w:t>0</w:t>
            </w:r>
          </w:p>
        </w:tc>
        <w:tc>
          <w:tcPr>
            <w:tcW w:w="1241" w:type="dxa"/>
            <w:shd w:val="clear" w:color="auto" w:fill="auto"/>
          </w:tcPr>
          <w:p w14:paraId="02641802" w14:textId="77777777" w:rsidR="00EB7BB3" w:rsidRDefault="009373D1">
            <w:pPr>
              <w:pStyle w:val="affffffffff1"/>
            </w:pPr>
            <w:r>
              <w:rPr>
                <w:rFonts w:hint="eastAsia"/>
              </w:rPr>
              <w:t>O</w:t>
            </w:r>
          </w:p>
        </w:tc>
        <w:tc>
          <w:tcPr>
            <w:tcW w:w="3674" w:type="dxa"/>
            <w:shd w:val="clear" w:color="auto" w:fill="auto"/>
            <w:vAlign w:val="center"/>
          </w:tcPr>
          <w:p w14:paraId="54F9B940" w14:textId="77777777" w:rsidR="00EB7BB3" w:rsidRDefault="00EB7BB3">
            <w:pPr>
              <w:pStyle w:val="affffffffff1"/>
            </w:pPr>
          </w:p>
        </w:tc>
      </w:tr>
      <w:tr w:rsidR="00EB7BB3" w14:paraId="578E7DB7" w14:textId="77777777">
        <w:trPr>
          <w:jc w:val="center"/>
        </w:trPr>
        <w:tc>
          <w:tcPr>
            <w:tcW w:w="699" w:type="dxa"/>
            <w:shd w:val="clear" w:color="auto" w:fill="auto"/>
            <w:vAlign w:val="center"/>
          </w:tcPr>
          <w:p w14:paraId="658A732C" w14:textId="77777777" w:rsidR="00EB7BB3" w:rsidRDefault="009373D1">
            <w:pPr>
              <w:pStyle w:val="affffffffff1"/>
            </w:pPr>
            <w:r>
              <w:rPr>
                <w:rFonts w:hint="eastAsia"/>
              </w:rPr>
              <w:t>1</w:t>
            </w:r>
            <w:r>
              <w:t>5</w:t>
            </w:r>
          </w:p>
        </w:tc>
        <w:tc>
          <w:tcPr>
            <w:tcW w:w="1240" w:type="dxa"/>
            <w:shd w:val="clear" w:color="auto" w:fill="auto"/>
            <w:vAlign w:val="center"/>
          </w:tcPr>
          <w:p w14:paraId="0B714FC1" w14:textId="77777777" w:rsidR="00EB7BB3" w:rsidRDefault="009373D1">
            <w:pPr>
              <w:pStyle w:val="affffffffff1"/>
            </w:pPr>
            <w:r>
              <w:rPr>
                <w:rFonts w:hint="eastAsia"/>
              </w:rPr>
              <w:t>采集单位</w:t>
            </w:r>
          </w:p>
        </w:tc>
        <w:tc>
          <w:tcPr>
            <w:tcW w:w="1240" w:type="dxa"/>
            <w:shd w:val="clear" w:color="auto" w:fill="auto"/>
          </w:tcPr>
          <w:p w14:paraId="150D60C1" w14:textId="77777777" w:rsidR="00EB7BB3" w:rsidRDefault="009373D1">
            <w:pPr>
              <w:pStyle w:val="affffffffff1"/>
            </w:pPr>
            <w:r>
              <w:rPr>
                <w:rFonts w:hint="eastAsia"/>
              </w:rPr>
              <w:t>字符型</w:t>
            </w:r>
          </w:p>
        </w:tc>
        <w:tc>
          <w:tcPr>
            <w:tcW w:w="1240" w:type="dxa"/>
            <w:shd w:val="clear" w:color="auto" w:fill="auto"/>
            <w:vAlign w:val="center"/>
          </w:tcPr>
          <w:p w14:paraId="3D458416" w14:textId="77777777" w:rsidR="00EB7BB3" w:rsidRDefault="009373D1">
            <w:pPr>
              <w:pStyle w:val="affffffffff1"/>
            </w:pPr>
            <w:r>
              <w:rPr>
                <w:rFonts w:hint="eastAsia"/>
              </w:rPr>
              <w:t>4</w:t>
            </w:r>
            <w:r>
              <w:t>0</w:t>
            </w:r>
          </w:p>
        </w:tc>
        <w:tc>
          <w:tcPr>
            <w:tcW w:w="1241" w:type="dxa"/>
            <w:shd w:val="clear" w:color="auto" w:fill="auto"/>
          </w:tcPr>
          <w:p w14:paraId="2EE90DC5" w14:textId="77777777" w:rsidR="00EB7BB3" w:rsidRDefault="009373D1">
            <w:pPr>
              <w:pStyle w:val="affffffffff1"/>
            </w:pPr>
            <w:r>
              <w:rPr>
                <w:rFonts w:hint="eastAsia"/>
              </w:rPr>
              <w:t>M</w:t>
            </w:r>
          </w:p>
        </w:tc>
        <w:tc>
          <w:tcPr>
            <w:tcW w:w="3674" w:type="dxa"/>
            <w:shd w:val="clear" w:color="auto" w:fill="auto"/>
            <w:vAlign w:val="center"/>
          </w:tcPr>
          <w:p w14:paraId="3DC206DF" w14:textId="77777777" w:rsidR="00EB7BB3" w:rsidRDefault="00EB7BB3">
            <w:pPr>
              <w:pStyle w:val="affffffffff1"/>
            </w:pPr>
          </w:p>
        </w:tc>
      </w:tr>
      <w:tr w:rsidR="00EB7BB3" w14:paraId="58F1D14A" w14:textId="77777777">
        <w:trPr>
          <w:jc w:val="center"/>
        </w:trPr>
        <w:tc>
          <w:tcPr>
            <w:tcW w:w="699" w:type="dxa"/>
            <w:shd w:val="clear" w:color="auto" w:fill="auto"/>
            <w:vAlign w:val="center"/>
          </w:tcPr>
          <w:p w14:paraId="1079B41E" w14:textId="77777777" w:rsidR="00EB7BB3" w:rsidRDefault="009373D1">
            <w:pPr>
              <w:pStyle w:val="affffffffff1"/>
            </w:pPr>
            <w:r>
              <w:rPr>
                <w:rFonts w:hint="eastAsia"/>
              </w:rPr>
              <w:t>1</w:t>
            </w:r>
            <w:r>
              <w:t>6</w:t>
            </w:r>
          </w:p>
        </w:tc>
        <w:tc>
          <w:tcPr>
            <w:tcW w:w="1240" w:type="dxa"/>
            <w:shd w:val="clear" w:color="auto" w:fill="auto"/>
            <w:vAlign w:val="center"/>
          </w:tcPr>
          <w:p w14:paraId="27FFA630" w14:textId="77777777" w:rsidR="00EB7BB3" w:rsidRDefault="009373D1">
            <w:pPr>
              <w:pStyle w:val="affffffffff1"/>
            </w:pPr>
            <w:r>
              <w:rPr>
                <w:rFonts w:hint="eastAsia"/>
              </w:rPr>
              <w:t>采集日期</w:t>
            </w:r>
          </w:p>
        </w:tc>
        <w:tc>
          <w:tcPr>
            <w:tcW w:w="1240" w:type="dxa"/>
            <w:shd w:val="clear" w:color="auto" w:fill="auto"/>
            <w:vAlign w:val="center"/>
          </w:tcPr>
          <w:p w14:paraId="15973743" w14:textId="77777777" w:rsidR="00EB7BB3" w:rsidRDefault="009373D1">
            <w:pPr>
              <w:pStyle w:val="affffffffff1"/>
            </w:pPr>
            <w:r>
              <w:rPr>
                <w:rFonts w:hint="eastAsia"/>
              </w:rPr>
              <w:t>日期型</w:t>
            </w:r>
          </w:p>
        </w:tc>
        <w:tc>
          <w:tcPr>
            <w:tcW w:w="1240" w:type="dxa"/>
            <w:shd w:val="clear" w:color="auto" w:fill="auto"/>
            <w:vAlign w:val="center"/>
          </w:tcPr>
          <w:p w14:paraId="652FC52D" w14:textId="77777777" w:rsidR="00EB7BB3" w:rsidRDefault="009373D1">
            <w:pPr>
              <w:pStyle w:val="affffffffff1"/>
            </w:pPr>
            <w:r>
              <w:rPr>
                <w:rFonts w:hint="eastAsia"/>
              </w:rPr>
              <w:t>8</w:t>
            </w:r>
          </w:p>
        </w:tc>
        <w:tc>
          <w:tcPr>
            <w:tcW w:w="1241" w:type="dxa"/>
            <w:shd w:val="clear" w:color="auto" w:fill="auto"/>
          </w:tcPr>
          <w:p w14:paraId="74AC4642" w14:textId="77777777" w:rsidR="00EB7BB3" w:rsidRDefault="009373D1">
            <w:pPr>
              <w:pStyle w:val="affffffffff1"/>
            </w:pPr>
            <w:r>
              <w:rPr>
                <w:rFonts w:hint="eastAsia"/>
              </w:rPr>
              <w:t>M</w:t>
            </w:r>
          </w:p>
        </w:tc>
        <w:tc>
          <w:tcPr>
            <w:tcW w:w="3674" w:type="dxa"/>
            <w:shd w:val="clear" w:color="auto" w:fill="auto"/>
            <w:vAlign w:val="center"/>
          </w:tcPr>
          <w:p w14:paraId="101035EF" w14:textId="77777777" w:rsidR="00EB7BB3" w:rsidRDefault="009373D1">
            <w:pPr>
              <w:pStyle w:val="affffffffff1"/>
            </w:pPr>
            <w:r>
              <w:rPr>
                <w:rFonts w:hint="eastAsia"/>
              </w:rPr>
              <w:t>Y</w:t>
            </w:r>
            <w:r>
              <w:t>YYYMMDD</w:t>
            </w:r>
          </w:p>
        </w:tc>
      </w:tr>
      <w:tr w:rsidR="00EB7BB3" w14:paraId="26F4336C" w14:textId="77777777">
        <w:trPr>
          <w:jc w:val="center"/>
        </w:trPr>
        <w:tc>
          <w:tcPr>
            <w:tcW w:w="699" w:type="dxa"/>
            <w:shd w:val="clear" w:color="auto" w:fill="auto"/>
            <w:vAlign w:val="center"/>
          </w:tcPr>
          <w:p w14:paraId="4FF6D7F4" w14:textId="77777777" w:rsidR="00EB7BB3" w:rsidRDefault="009373D1">
            <w:pPr>
              <w:pStyle w:val="affffffffff1"/>
            </w:pPr>
            <w:r>
              <w:rPr>
                <w:rFonts w:hint="eastAsia"/>
              </w:rPr>
              <w:t>1</w:t>
            </w:r>
            <w:r>
              <w:t>7</w:t>
            </w:r>
          </w:p>
        </w:tc>
        <w:tc>
          <w:tcPr>
            <w:tcW w:w="1240" w:type="dxa"/>
            <w:shd w:val="clear" w:color="auto" w:fill="auto"/>
            <w:vAlign w:val="center"/>
          </w:tcPr>
          <w:p w14:paraId="4BC77DD6" w14:textId="77777777" w:rsidR="00EB7BB3" w:rsidRDefault="009373D1">
            <w:pPr>
              <w:pStyle w:val="affffffffff1"/>
            </w:pPr>
            <w:r>
              <w:rPr>
                <w:rFonts w:hint="eastAsia"/>
              </w:rPr>
              <w:t>入库日期</w:t>
            </w:r>
          </w:p>
        </w:tc>
        <w:tc>
          <w:tcPr>
            <w:tcW w:w="1240" w:type="dxa"/>
            <w:shd w:val="clear" w:color="auto" w:fill="auto"/>
            <w:vAlign w:val="center"/>
          </w:tcPr>
          <w:p w14:paraId="3F335E8C" w14:textId="77777777" w:rsidR="00EB7BB3" w:rsidRDefault="009373D1">
            <w:pPr>
              <w:pStyle w:val="affffffffff1"/>
            </w:pPr>
            <w:r>
              <w:rPr>
                <w:rFonts w:hint="eastAsia"/>
              </w:rPr>
              <w:t>日期型</w:t>
            </w:r>
          </w:p>
        </w:tc>
        <w:tc>
          <w:tcPr>
            <w:tcW w:w="1240" w:type="dxa"/>
            <w:shd w:val="clear" w:color="auto" w:fill="auto"/>
            <w:vAlign w:val="center"/>
          </w:tcPr>
          <w:p w14:paraId="30BEF89A" w14:textId="77777777" w:rsidR="00EB7BB3" w:rsidRDefault="009373D1">
            <w:pPr>
              <w:pStyle w:val="affffffffff1"/>
            </w:pPr>
            <w:r>
              <w:rPr>
                <w:rFonts w:hint="eastAsia"/>
              </w:rPr>
              <w:t>8</w:t>
            </w:r>
          </w:p>
        </w:tc>
        <w:tc>
          <w:tcPr>
            <w:tcW w:w="1241" w:type="dxa"/>
            <w:shd w:val="clear" w:color="auto" w:fill="auto"/>
          </w:tcPr>
          <w:p w14:paraId="2953FA52" w14:textId="77777777" w:rsidR="00EB7BB3" w:rsidRDefault="009373D1">
            <w:pPr>
              <w:pStyle w:val="affffffffff1"/>
            </w:pPr>
            <w:r>
              <w:rPr>
                <w:rFonts w:hint="eastAsia"/>
              </w:rPr>
              <w:t>M</w:t>
            </w:r>
          </w:p>
        </w:tc>
        <w:tc>
          <w:tcPr>
            <w:tcW w:w="3674" w:type="dxa"/>
            <w:shd w:val="clear" w:color="auto" w:fill="auto"/>
            <w:vAlign w:val="center"/>
          </w:tcPr>
          <w:p w14:paraId="15B6F57B" w14:textId="77777777" w:rsidR="00EB7BB3" w:rsidRDefault="009373D1">
            <w:pPr>
              <w:pStyle w:val="affffffffff1"/>
            </w:pPr>
            <w:r>
              <w:rPr>
                <w:rFonts w:hint="eastAsia"/>
              </w:rPr>
              <w:t>Y</w:t>
            </w:r>
            <w:r>
              <w:t xml:space="preserve">YYYMMDD </w:t>
            </w:r>
          </w:p>
        </w:tc>
      </w:tr>
      <w:tr w:rsidR="00EB7BB3" w14:paraId="62DC622B" w14:textId="77777777" w:rsidTr="00960FA5">
        <w:trPr>
          <w:jc w:val="center"/>
        </w:trPr>
        <w:tc>
          <w:tcPr>
            <w:tcW w:w="699" w:type="dxa"/>
            <w:tcBorders>
              <w:bottom w:val="single" w:sz="8" w:space="0" w:color="auto"/>
            </w:tcBorders>
            <w:shd w:val="clear" w:color="auto" w:fill="auto"/>
            <w:vAlign w:val="center"/>
          </w:tcPr>
          <w:p w14:paraId="01657182" w14:textId="77777777" w:rsidR="00EB7BB3" w:rsidRDefault="009373D1">
            <w:pPr>
              <w:pStyle w:val="affffffffff1"/>
            </w:pPr>
            <w:r>
              <w:rPr>
                <w:rFonts w:hint="eastAsia"/>
              </w:rPr>
              <w:t>1</w:t>
            </w:r>
            <w:r>
              <w:t>8</w:t>
            </w:r>
          </w:p>
        </w:tc>
        <w:tc>
          <w:tcPr>
            <w:tcW w:w="1240" w:type="dxa"/>
            <w:tcBorders>
              <w:bottom w:val="single" w:sz="8" w:space="0" w:color="auto"/>
            </w:tcBorders>
            <w:shd w:val="clear" w:color="auto" w:fill="auto"/>
            <w:vAlign w:val="center"/>
          </w:tcPr>
          <w:p w14:paraId="2BC02F57" w14:textId="77777777" w:rsidR="00EB7BB3" w:rsidRDefault="009373D1">
            <w:pPr>
              <w:pStyle w:val="affffffffff1"/>
            </w:pPr>
            <w:r>
              <w:rPr>
                <w:rFonts w:hint="eastAsia"/>
              </w:rPr>
              <w:t>备注</w:t>
            </w:r>
          </w:p>
        </w:tc>
        <w:tc>
          <w:tcPr>
            <w:tcW w:w="1240" w:type="dxa"/>
            <w:tcBorders>
              <w:bottom w:val="single" w:sz="8" w:space="0" w:color="auto"/>
            </w:tcBorders>
            <w:shd w:val="clear" w:color="auto" w:fill="auto"/>
            <w:vAlign w:val="center"/>
          </w:tcPr>
          <w:p w14:paraId="06E4EF68" w14:textId="77777777" w:rsidR="00EB7BB3" w:rsidRDefault="009373D1">
            <w:pPr>
              <w:pStyle w:val="affffffffff1"/>
            </w:pPr>
            <w:r>
              <w:rPr>
                <w:rFonts w:hint="eastAsia"/>
              </w:rPr>
              <w:t>字符型</w:t>
            </w:r>
          </w:p>
        </w:tc>
        <w:tc>
          <w:tcPr>
            <w:tcW w:w="1240" w:type="dxa"/>
            <w:tcBorders>
              <w:bottom w:val="single" w:sz="8" w:space="0" w:color="auto"/>
            </w:tcBorders>
            <w:shd w:val="clear" w:color="auto" w:fill="auto"/>
            <w:vAlign w:val="center"/>
          </w:tcPr>
          <w:p w14:paraId="17C11CBF" w14:textId="77777777" w:rsidR="00EB7BB3" w:rsidRDefault="009373D1">
            <w:pPr>
              <w:pStyle w:val="affffffffff1"/>
            </w:pPr>
            <w:r>
              <w:rPr>
                <w:rFonts w:hint="eastAsia"/>
              </w:rPr>
              <w:t>5</w:t>
            </w:r>
            <w:r>
              <w:t>0</w:t>
            </w:r>
          </w:p>
        </w:tc>
        <w:tc>
          <w:tcPr>
            <w:tcW w:w="1241" w:type="dxa"/>
            <w:tcBorders>
              <w:bottom w:val="single" w:sz="8" w:space="0" w:color="auto"/>
            </w:tcBorders>
            <w:shd w:val="clear" w:color="auto" w:fill="auto"/>
          </w:tcPr>
          <w:p w14:paraId="667890CE" w14:textId="77777777" w:rsidR="00EB7BB3" w:rsidRDefault="009373D1">
            <w:pPr>
              <w:pStyle w:val="affffffffff1"/>
            </w:pPr>
            <w:r>
              <w:rPr>
                <w:rFonts w:hint="eastAsia"/>
              </w:rPr>
              <w:t>M</w:t>
            </w:r>
          </w:p>
        </w:tc>
        <w:tc>
          <w:tcPr>
            <w:tcW w:w="3674" w:type="dxa"/>
            <w:shd w:val="clear" w:color="auto" w:fill="auto"/>
            <w:vAlign w:val="center"/>
          </w:tcPr>
          <w:p w14:paraId="3A5826FC" w14:textId="77777777" w:rsidR="00EB7BB3" w:rsidRDefault="00EB7BB3">
            <w:pPr>
              <w:pStyle w:val="affffffffff1"/>
            </w:pPr>
          </w:p>
        </w:tc>
      </w:tr>
      <w:tr w:rsidR="00960FA5" w14:paraId="06ABE035" w14:textId="77777777" w:rsidTr="00960FA5">
        <w:trPr>
          <w:jc w:val="center"/>
        </w:trPr>
        <w:tc>
          <w:tcPr>
            <w:tcW w:w="9334" w:type="dxa"/>
            <w:gridSpan w:val="6"/>
            <w:tcBorders>
              <w:top w:val="single" w:sz="8" w:space="0" w:color="auto"/>
            </w:tcBorders>
            <w:shd w:val="clear" w:color="auto" w:fill="auto"/>
            <w:vAlign w:val="center"/>
          </w:tcPr>
          <w:p w14:paraId="23B58B40" w14:textId="2785CCE4" w:rsidR="00960FA5" w:rsidRDefault="00960FA5" w:rsidP="00960FA5">
            <w:pPr>
              <w:pStyle w:val="afff3"/>
            </w:pPr>
            <w:r>
              <w:t>M</w:t>
            </w:r>
            <w:r>
              <w:rPr>
                <w:rFonts w:hint="eastAsia"/>
              </w:rPr>
              <w:t>代表必选，O代表宜选。</w:t>
            </w:r>
          </w:p>
        </w:tc>
      </w:tr>
    </w:tbl>
    <w:p w14:paraId="4EC494EF" w14:textId="2098E757" w:rsidR="00950BB0" w:rsidRDefault="00950BB0" w:rsidP="00D600AE">
      <w:pPr>
        <w:pStyle w:val="afff3"/>
        <w:sectPr w:rsidR="00950BB0" w:rsidSect="009053DE">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pPr>
    </w:p>
    <w:p w14:paraId="3BAEF68B" w14:textId="77777777" w:rsidR="00EB7BB3" w:rsidRDefault="009373D1">
      <w:pPr>
        <w:pStyle w:val="afffffffffff0"/>
      </w:pPr>
      <w:r>
        <w:rPr>
          <w:rFonts w:hint="eastAsia"/>
        </w:rPr>
        <w:lastRenderedPageBreak/>
        <w:t>排水管网线表数据结构见表B</w:t>
      </w:r>
      <w:r>
        <w:t>.2</w:t>
      </w:r>
      <w:r>
        <w:rPr>
          <w:rFonts w:hint="eastAsia"/>
        </w:rPr>
        <w:t>。</w:t>
      </w:r>
    </w:p>
    <w:p w14:paraId="4235140E" w14:textId="77777777" w:rsidR="00EB7BB3" w:rsidRDefault="009373D1">
      <w:pPr>
        <w:pStyle w:val="aff0"/>
        <w:spacing w:before="120" w:after="120"/>
      </w:pPr>
      <w:r>
        <w:rPr>
          <w:rFonts w:hint="eastAsia"/>
        </w:rPr>
        <w:t>线表结构</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1240"/>
        <w:gridCol w:w="1240"/>
        <w:gridCol w:w="1240"/>
        <w:gridCol w:w="1241"/>
        <w:gridCol w:w="3674"/>
      </w:tblGrid>
      <w:tr w:rsidR="00EB7BB3" w14:paraId="4B6A2D7C" w14:textId="77777777">
        <w:trPr>
          <w:tblHeader/>
          <w:jc w:val="center"/>
        </w:trPr>
        <w:tc>
          <w:tcPr>
            <w:tcW w:w="699" w:type="dxa"/>
            <w:tcBorders>
              <w:top w:val="single" w:sz="8" w:space="0" w:color="auto"/>
              <w:bottom w:val="single" w:sz="8" w:space="0" w:color="auto"/>
            </w:tcBorders>
            <w:shd w:val="clear" w:color="auto" w:fill="auto"/>
            <w:vAlign w:val="center"/>
          </w:tcPr>
          <w:p w14:paraId="094F2399" w14:textId="77777777" w:rsidR="00EB7BB3" w:rsidRDefault="009373D1">
            <w:pPr>
              <w:pStyle w:val="affffffffff1"/>
            </w:pPr>
            <w:r>
              <w:rPr>
                <w:rFonts w:hint="eastAsia"/>
              </w:rPr>
              <w:t>序号</w:t>
            </w:r>
          </w:p>
        </w:tc>
        <w:tc>
          <w:tcPr>
            <w:tcW w:w="1240" w:type="dxa"/>
            <w:tcBorders>
              <w:top w:val="single" w:sz="8" w:space="0" w:color="auto"/>
              <w:bottom w:val="single" w:sz="8" w:space="0" w:color="auto"/>
            </w:tcBorders>
            <w:shd w:val="clear" w:color="auto" w:fill="auto"/>
            <w:vAlign w:val="center"/>
          </w:tcPr>
          <w:p w14:paraId="3C155523" w14:textId="77777777" w:rsidR="00EB7BB3" w:rsidRDefault="009373D1">
            <w:pPr>
              <w:pStyle w:val="affffffffff1"/>
            </w:pPr>
            <w:r>
              <w:rPr>
                <w:rFonts w:hint="eastAsia"/>
              </w:rPr>
              <w:t>字段名称</w:t>
            </w:r>
          </w:p>
        </w:tc>
        <w:tc>
          <w:tcPr>
            <w:tcW w:w="1240" w:type="dxa"/>
            <w:tcBorders>
              <w:top w:val="single" w:sz="8" w:space="0" w:color="auto"/>
              <w:bottom w:val="single" w:sz="8" w:space="0" w:color="auto"/>
            </w:tcBorders>
            <w:shd w:val="clear" w:color="auto" w:fill="auto"/>
            <w:vAlign w:val="center"/>
          </w:tcPr>
          <w:p w14:paraId="196FEE2B" w14:textId="77777777" w:rsidR="00EB7BB3" w:rsidRDefault="009373D1">
            <w:pPr>
              <w:pStyle w:val="affffffffff1"/>
            </w:pPr>
            <w:r>
              <w:rPr>
                <w:rFonts w:hint="eastAsia"/>
              </w:rPr>
              <w:t>数据类型</w:t>
            </w:r>
          </w:p>
        </w:tc>
        <w:tc>
          <w:tcPr>
            <w:tcW w:w="1240" w:type="dxa"/>
            <w:tcBorders>
              <w:top w:val="single" w:sz="8" w:space="0" w:color="auto"/>
              <w:bottom w:val="single" w:sz="8" w:space="0" w:color="auto"/>
            </w:tcBorders>
            <w:shd w:val="clear" w:color="auto" w:fill="auto"/>
            <w:vAlign w:val="center"/>
          </w:tcPr>
          <w:p w14:paraId="7610A1EA" w14:textId="77777777" w:rsidR="00EB7BB3" w:rsidRDefault="009373D1">
            <w:pPr>
              <w:pStyle w:val="affffffffff1"/>
            </w:pPr>
            <w:r>
              <w:rPr>
                <w:rFonts w:hint="eastAsia"/>
              </w:rPr>
              <w:t>字段长度</w:t>
            </w:r>
          </w:p>
        </w:tc>
        <w:tc>
          <w:tcPr>
            <w:tcW w:w="1241" w:type="dxa"/>
            <w:tcBorders>
              <w:top w:val="single" w:sz="8" w:space="0" w:color="auto"/>
              <w:bottom w:val="single" w:sz="8" w:space="0" w:color="auto"/>
            </w:tcBorders>
            <w:shd w:val="clear" w:color="auto" w:fill="auto"/>
            <w:vAlign w:val="center"/>
          </w:tcPr>
          <w:p w14:paraId="772073FB" w14:textId="77777777" w:rsidR="00EB7BB3" w:rsidRDefault="009373D1">
            <w:pPr>
              <w:pStyle w:val="affffffffff1"/>
            </w:pPr>
            <w:r>
              <w:rPr>
                <w:rFonts w:hint="eastAsia"/>
              </w:rPr>
              <w:t>约束条件</w:t>
            </w:r>
          </w:p>
        </w:tc>
        <w:tc>
          <w:tcPr>
            <w:tcW w:w="3674" w:type="dxa"/>
            <w:tcBorders>
              <w:top w:val="single" w:sz="8" w:space="0" w:color="auto"/>
              <w:bottom w:val="single" w:sz="8" w:space="0" w:color="auto"/>
            </w:tcBorders>
            <w:shd w:val="clear" w:color="auto" w:fill="auto"/>
            <w:vAlign w:val="center"/>
          </w:tcPr>
          <w:p w14:paraId="330E6CA1" w14:textId="77777777" w:rsidR="00EB7BB3" w:rsidRDefault="009373D1">
            <w:pPr>
              <w:pStyle w:val="affffffffff1"/>
            </w:pPr>
            <w:r>
              <w:rPr>
                <w:rFonts w:hint="eastAsia"/>
              </w:rPr>
              <w:t>备注</w:t>
            </w:r>
          </w:p>
        </w:tc>
      </w:tr>
      <w:tr w:rsidR="00EB7BB3" w14:paraId="43774343" w14:textId="77777777">
        <w:trPr>
          <w:jc w:val="center"/>
        </w:trPr>
        <w:tc>
          <w:tcPr>
            <w:tcW w:w="699" w:type="dxa"/>
            <w:tcBorders>
              <w:top w:val="single" w:sz="8" w:space="0" w:color="auto"/>
            </w:tcBorders>
            <w:shd w:val="clear" w:color="auto" w:fill="auto"/>
            <w:vAlign w:val="center"/>
          </w:tcPr>
          <w:p w14:paraId="435FD573" w14:textId="77777777" w:rsidR="00EB7BB3" w:rsidRDefault="009373D1">
            <w:pPr>
              <w:pStyle w:val="affffffffff1"/>
            </w:pPr>
            <w:r>
              <w:t>1</w:t>
            </w:r>
          </w:p>
        </w:tc>
        <w:tc>
          <w:tcPr>
            <w:tcW w:w="1240" w:type="dxa"/>
            <w:tcBorders>
              <w:top w:val="single" w:sz="8" w:space="0" w:color="auto"/>
            </w:tcBorders>
            <w:shd w:val="clear" w:color="auto" w:fill="auto"/>
            <w:vAlign w:val="center"/>
          </w:tcPr>
          <w:p w14:paraId="4E8C69BA" w14:textId="77777777" w:rsidR="00EB7BB3" w:rsidRDefault="009373D1">
            <w:pPr>
              <w:pStyle w:val="affffffffff1"/>
            </w:pPr>
            <w:r>
              <w:rPr>
                <w:rFonts w:hint="eastAsia"/>
              </w:rPr>
              <w:t>管线编号</w:t>
            </w:r>
          </w:p>
        </w:tc>
        <w:tc>
          <w:tcPr>
            <w:tcW w:w="1240" w:type="dxa"/>
            <w:tcBorders>
              <w:top w:val="single" w:sz="8" w:space="0" w:color="auto"/>
            </w:tcBorders>
            <w:shd w:val="clear" w:color="auto" w:fill="auto"/>
            <w:vAlign w:val="center"/>
          </w:tcPr>
          <w:p w14:paraId="7BC0F350" w14:textId="77777777" w:rsidR="00EB7BB3" w:rsidRDefault="009373D1">
            <w:pPr>
              <w:pStyle w:val="affffffffff1"/>
            </w:pPr>
            <w:r>
              <w:rPr>
                <w:rFonts w:hint="eastAsia"/>
              </w:rPr>
              <w:t>字符型</w:t>
            </w:r>
          </w:p>
        </w:tc>
        <w:tc>
          <w:tcPr>
            <w:tcW w:w="1240" w:type="dxa"/>
            <w:tcBorders>
              <w:top w:val="single" w:sz="8" w:space="0" w:color="auto"/>
            </w:tcBorders>
            <w:shd w:val="clear" w:color="auto" w:fill="auto"/>
            <w:vAlign w:val="center"/>
          </w:tcPr>
          <w:p w14:paraId="34432FBC" w14:textId="77777777" w:rsidR="00EB7BB3" w:rsidRDefault="009373D1">
            <w:pPr>
              <w:pStyle w:val="affffffffff1"/>
            </w:pPr>
            <w:r>
              <w:rPr>
                <w:rFonts w:hint="eastAsia"/>
              </w:rPr>
              <w:t>1</w:t>
            </w:r>
            <w:r>
              <w:t>7</w:t>
            </w:r>
          </w:p>
        </w:tc>
        <w:tc>
          <w:tcPr>
            <w:tcW w:w="1241" w:type="dxa"/>
            <w:tcBorders>
              <w:top w:val="single" w:sz="8" w:space="0" w:color="auto"/>
            </w:tcBorders>
            <w:shd w:val="clear" w:color="auto" w:fill="auto"/>
          </w:tcPr>
          <w:p w14:paraId="108B19E3" w14:textId="77777777" w:rsidR="00EB7BB3" w:rsidRDefault="009373D1">
            <w:pPr>
              <w:pStyle w:val="affffffffff1"/>
            </w:pPr>
            <w:r>
              <w:rPr>
                <w:rFonts w:hint="eastAsia"/>
              </w:rPr>
              <w:t>M</w:t>
            </w:r>
          </w:p>
        </w:tc>
        <w:tc>
          <w:tcPr>
            <w:tcW w:w="3674" w:type="dxa"/>
            <w:tcBorders>
              <w:top w:val="single" w:sz="8" w:space="0" w:color="auto"/>
            </w:tcBorders>
            <w:shd w:val="clear" w:color="auto" w:fill="auto"/>
            <w:vAlign w:val="center"/>
          </w:tcPr>
          <w:p w14:paraId="436CE418" w14:textId="77777777" w:rsidR="00EB7BB3" w:rsidRDefault="009373D1">
            <w:pPr>
              <w:pStyle w:val="affffffffff1"/>
            </w:pPr>
            <w:r>
              <w:rPr>
                <w:rFonts w:hint="eastAsia"/>
              </w:rPr>
              <w:t>起点编号-终点编号</w:t>
            </w:r>
          </w:p>
        </w:tc>
      </w:tr>
      <w:tr w:rsidR="00EB7BB3" w14:paraId="794D5F84" w14:textId="77777777">
        <w:trPr>
          <w:jc w:val="center"/>
        </w:trPr>
        <w:tc>
          <w:tcPr>
            <w:tcW w:w="699" w:type="dxa"/>
            <w:shd w:val="clear" w:color="auto" w:fill="auto"/>
            <w:vAlign w:val="center"/>
          </w:tcPr>
          <w:p w14:paraId="515C3350" w14:textId="77777777" w:rsidR="00EB7BB3" w:rsidRDefault="009373D1">
            <w:pPr>
              <w:pStyle w:val="affffffffff1"/>
            </w:pPr>
            <w:r>
              <w:rPr>
                <w:rFonts w:hint="eastAsia"/>
              </w:rPr>
              <w:t>2</w:t>
            </w:r>
          </w:p>
        </w:tc>
        <w:tc>
          <w:tcPr>
            <w:tcW w:w="1240" w:type="dxa"/>
            <w:shd w:val="clear" w:color="auto" w:fill="auto"/>
            <w:vAlign w:val="center"/>
          </w:tcPr>
          <w:p w14:paraId="592952F6" w14:textId="77777777" w:rsidR="00EB7BB3" w:rsidRDefault="009373D1">
            <w:pPr>
              <w:pStyle w:val="affffffffff1"/>
            </w:pPr>
            <w:r>
              <w:rPr>
                <w:rFonts w:hint="eastAsia"/>
              </w:rPr>
              <w:t>起点编号</w:t>
            </w:r>
          </w:p>
        </w:tc>
        <w:tc>
          <w:tcPr>
            <w:tcW w:w="1240" w:type="dxa"/>
            <w:shd w:val="clear" w:color="auto" w:fill="auto"/>
          </w:tcPr>
          <w:p w14:paraId="21608B79" w14:textId="77777777" w:rsidR="00EB7BB3" w:rsidRDefault="009373D1">
            <w:pPr>
              <w:pStyle w:val="affffffffff1"/>
            </w:pPr>
            <w:r>
              <w:rPr>
                <w:rFonts w:hint="eastAsia"/>
              </w:rPr>
              <w:t>字符型</w:t>
            </w:r>
          </w:p>
        </w:tc>
        <w:tc>
          <w:tcPr>
            <w:tcW w:w="1240" w:type="dxa"/>
            <w:shd w:val="clear" w:color="auto" w:fill="auto"/>
            <w:vAlign w:val="center"/>
          </w:tcPr>
          <w:p w14:paraId="0FD36E36" w14:textId="77777777" w:rsidR="00EB7BB3" w:rsidRDefault="009373D1">
            <w:pPr>
              <w:pStyle w:val="affffffffff1"/>
            </w:pPr>
            <w:r>
              <w:rPr>
                <w:rFonts w:hint="eastAsia"/>
              </w:rPr>
              <w:t>8</w:t>
            </w:r>
          </w:p>
        </w:tc>
        <w:tc>
          <w:tcPr>
            <w:tcW w:w="1241" w:type="dxa"/>
            <w:shd w:val="clear" w:color="auto" w:fill="auto"/>
          </w:tcPr>
          <w:p w14:paraId="3D37CB82" w14:textId="77777777" w:rsidR="00EB7BB3" w:rsidRDefault="009373D1">
            <w:pPr>
              <w:pStyle w:val="affffffffff1"/>
            </w:pPr>
            <w:r>
              <w:rPr>
                <w:rFonts w:hint="eastAsia"/>
              </w:rPr>
              <w:t>M</w:t>
            </w:r>
          </w:p>
        </w:tc>
        <w:tc>
          <w:tcPr>
            <w:tcW w:w="3674" w:type="dxa"/>
            <w:shd w:val="clear" w:color="auto" w:fill="auto"/>
            <w:vAlign w:val="center"/>
          </w:tcPr>
          <w:p w14:paraId="2087156B" w14:textId="77777777" w:rsidR="00EB7BB3" w:rsidRDefault="00EB7BB3">
            <w:pPr>
              <w:pStyle w:val="affffffffff1"/>
            </w:pPr>
          </w:p>
        </w:tc>
      </w:tr>
      <w:tr w:rsidR="00EB7BB3" w14:paraId="63C42662" w14:textId="77777777">
        <w:trPr>
          <w:jc w:val="center"/>
        </w:trPr>
        <w:tc>
          <w:tcPr>
            <w:tcW w:w="699" w:type="dxa"/>
            <w:shd w:val="clear" w:color="auto" w:fill="auto"/>
            <w:vAlign w:val="center"/>
          </w:tcPr>
          <w:p w14:paraId="28564D41" w14:textId="77777777" w:rsidR="00EB7BB3" w:rsidRDefault="009373D1">
            <w:pPr>
              <w:pStyle w:val="affffffffff1"/>
            </w:pPr>
            <w:r>
              <w:rPr>
                <w:rFonts w:hint="eastAsia"/>
              </w:rPr>
              <w:t>3</w:t>
            </w:r>
          </w:p>
        </w:tc>
        <w:tc>
          <w:tcPr>
            <w:tcW w:w="1240" w:type="dxa"/>
            <w:shd w:val="clear" w:color="auto" w:fill="auto"/>
            <w:vAlign w:val="center"/>
          </w:tcPr>
          <w:p w14:paraId="11DE8BA9" w14:textId="77777777" w:rsidR="00EB7BB3" w:rsidRDefault="009373D1">
            <w:pPr>
              <w:pStyle w:val="affffffffff1"/>
            </w:pPr>
            <w:r>
              <w:rPr>
                <w:rFonts w:hint="eastAsia"/>
              </w:rPr>
              <w:t>终点编号</w:t>
            </w:r>
          </w:p>
        </w:tc>
        <w:tc>
          <w:tcPr>
            <w:tcW w:w="1240" w:type="dxa"/>
            <w:shd w:val="clear" w:color="auto" w:fill="auto"/>
          </w:tcPr>
          <w:p w14:paraId="21A08C17" w14:textId="77777777" w:rsidR="00EB7BB3" w:rsidRDefault="009373D1">
            <w:pPr>
              <w:pStyle w:val="affffffffff1"/>
            </w:pPr>
            <w:r>
              <w:rPr>
                <w:rFonts w:hint="eastAsia"/>
              </w:rPr>
              <w:t>字符型</w:t>
            </w:r>
          </w:p>
        </w:tc>
        <w:tc>
          <w:tcPr>
            <w:tcW w:w="1240" w:type="dxa"/>
            <w:shd w:val="clear" w:color="auto" w:fill="auto"/>
            <w:vAlign w:val="center"/>
          </w:tcPr>
          <w:p w14:paraId="272B22F4" w14:textId="77777777" w:rsidR="00EB7BB3" w:rsidRDefault="009373D1">
            <w:pPr>
              <w:pStyle w:val="affffffffff1"/>
            </w:pPr>
            <w:r>
              <w:rPr>
                <w:rFonts w:hint="eastAsia"/>
              </w:rPr>
              <w:t>8</w:t>
            </w:r>
          </w:p>
        </w:tc>
        <w:tc>
          <w:tcPr>
            <w:tcW w:w="1241" w:type="dxa"/>
            <w:shd w:val="clear" w:color="auto" w:fill="auto"/>
          </w:tcPr>
          <w:p w14:paraId="3CE8A0E4" w14:textId="77777777" w:rsidR="00EB7BB3" w:rsidRDefault="009373D1">
            <w:pPr>
              <w:pStyle w:val="affffffffff1"/>
            </w:pPr>
            <w:r>
              <w:rPr>
                <w:rFonts w:hint="eastAsia"/>
              </w:rPr>
              <w:t>M</w:t>
            </w:r>
          </w:p>
        </w:tc>
        <w:tc>
          <w:tcPr>
            <w:tcW w:w="3674" w:type="dxa"/>
            <w:shd w:val="clear" w:color="auto" w:fill="auto"/>
            <w:vAlign w:val="center"/>
          </w:tcPr>
          <w:p w14:paraId="437111C9" w14:textId="77777777" w:rsidR="00EB7BB3" w:rsidRDefault="00EB7BB3">
            <w:pPr>
              <w:pStyle w:val="affffffffff1"/>
            </w:pPr>
          </w:p>
        </w:tc>
      </w:tr>
      <w:tr w:rsidR="00EB7BB3" w14:paraId="4826C6C9" w14:textId="77777777">
        <w:trPr>
          <w:jc w:val="center"/>
        </w:trPr>
        <w:tc>
          <w:tcPr>
            <w:tcW w:w="699" w:type="dxa"/>
            <w:shd w:val="clear" w:color="auto" w:fill="auto"/>
            <w:vAlign w:val="center"/>
          </w:tcPr>
          <w:p w14:paraId="770159AF" w14:textId="77777777" w:rsidR="00EB7BB3" w:rsidRDefault="009373D1">
            <w:pPr>
              <w:pStyle w:val="affffffffff1"/>
            </w:pPr>
            <w:r>
              <w:rPr>
                <w:rFonts w:hint="eastAsia"/>
              </w:rPr>
              <w:t>4</w:t>
            </w:r>
          </w:p>
        </w:tc>
        <w:tc>
          <w:tcPr>
            <w:tcW w:w="1240" w:type="dxa"/>
            <w:shd w:val="clear" w:color="auto" w:fill="auto"/>
            <w:vAlign w:val="center"/>
          </w:tcPr>
          <w:p w14:paraId="09DA97D9" w14:textId="77777777" w:rsidR="00EB7BB3" w:rsidRDefault="009373D1">
            <w:pPr>
              <w:pStyle w:val="affffffffff1"/>
            </w:pPr>
            <w:r>
              <w:rPr>
                <w:rFonts w:hint="eastAsia"/>
              </w:rPr>
              <w:t>起点埋深</w:t>
            </w:r>
          </w:p>
        </w:tc>
        <w:tc>
          <w:tcPr>
            <w:tcW w:w="1240" w:type="dxa"/>
            <w:shd w:val="clear" w:color="auto" w:fill="auto"/>
            <w:vAlign w:val="center"/>
          </w:tcPr>
          <w:p w14:paraId="22000A52" w14:textId="77777777" w:rsidR="00EB7BB3" w:rsidRDefault="009373D1">
            <w:pPr>
              <w:pStyle w:val="affffffffff1"/>
            </w:pPr>
            <w:r>
              <w:rPr>
                <w:rFonts w:hint="eastAsia"/>
              </w:rPr>
              <w:t>数值型</w:t>
            </w:r>
          </w:p>
        </w:tc>
        <w:tc>
          <w:tcPr>
            <w:tcW w:w="1240" w:type="dxa"/>
            <w:shd w:val="clear" w:color="auto" w:fill="auto"/>
            <w:vAlign w:val="center"/>
          </w:tcPr>
          <w:p w14:paraId="76989EE3" w14:textId="77777777" w:rsidR="00EB7BB3" w:rsidRDefault="009373D1">
            <w:pPr>
              <w:pStyle w:val="affffffffff1"/>
            </w:pPr>
            <w:r>
              <w:rPr>
                <w:rFonts w:hint="eastAsia"/>
              </w:rPr>
              <w:t>8,</w:t>
            </w:r>
            <w:r>
              <w:t>3</w:t>
            </w:r>
          </w:p>
        </w:tc>
        <w:tc>
          <w:tcPr>
            <w:tcW w:w="1241" w:type="dxa"/>
            <w:shd w:val="clear" w:color="auto" w:fill="auto"/>
          </w:tcPr>
          <w:p w14:paraId="58146605" w14:textId="77777777" w:rsidR="00EB7BB3" w:rsidRDefault="009373D1">
            <w:pPr>
              <w:pStyle w:val="affffffffff1"/>
            </w:pPr>
            <w:r>
              <w:rPr>
                <w:rFonts w:hint="eastAsia"/>
              </w:rPr>
              <w:t>M</w:t>
            </w:r>
          </w:p>
        </w:tc>
        <w:tc>
          <w:tcPr>
            <w:tcW w:w="3674" w:type="dxa"/>
            <w:shd w:val="clear" w:color="auto" w:fill="auto"/>
            <w:vAlign w:val="center"/>
          </w:tcPr>
          <w:p w14:paraId="219ABBE3" w14:textId="77777777" w:rsidR="00EB7BB3" w:rsidRDefault="009373D1">
            <w:pPr>
              <w:pStyle w:val="affffffffff1"/>
            </w:pPr>
            <w:r>
              <w:rPr>
                <w:rFonts w:hint="eastAsia"/>
              </w:rPr>
              <w:t>单位为“m”</w:t>
            </w:r>
          </w:p>
        </w:tc>
      </w:tr>
      <w:tr w:rsidR="00EB7BB3" w14:paraId="6126527E" w14:textId="77777777">
        <w:trPr>
          <w:jc w:val="center"/>
        </w:trPr>
        <w:tc>
          <w:tcPr>
            <w:tcW w:w="699" w:type="dxa"/>
            <w:shd w:val="clear" w:color="auto" w:fill="auto"/>
            <w:vAlign w:val="center"/>
          </w:tcPr>
          <w:p w14:paraId="12A4E643" w14:textId="77777777" w:rsidR="00EB7BB3" w:rsidRDefault="009373D1">
            <w:pPr>
              <w:pStyle w:val="affffffffff1"/>
            </w:pPr>
            <w:r>
              <w:rPr>
                <w:rFonts w:hint="eastAsia"/>
              </w:rPr>
              <w:t>5</w:t>
            </w:r>
          </w:p>
        </w:tc>
        <w:tc>
          <w:tcPr>
            <w:tcW w:w="1240" w:type="dxa"/>
            <w:shd w:val="clear" w:color="auto" w:fill="auto"/>
            <w:vAlign w:val="center"/>
          </w:tcPr>
          <w:p w14:paraId="5B2258A1" w14:textId="77777777" w:rsidR="00EB7BB3" w:rsidRDefault="009373D1">
            <w:pPr>
              <w:pStyle w:val="affffffffff1"/>
            </w:pPr>
            <w:r>
              <w:rPr>
                <w:rFonts w:hint="eastAsia"/>
              </w:rPr>
              <w:t>终点埋深</w:t>
            </w:r>
          </w:p>
        </w:tc>
        <w:tc>
          <w:tcPr>
            <w:tcW w:w="1240" w:type="dxa"/>
            <w:shd w:val="clear" w:color="auto" w:fill="auto"/>
          </w:tcPr>
          <w:p w14:paraId="4FAEEC7B" w14:textId="77777777" w:rsidR="00EB7BB3" w:rsidRDefault="009373D1">
            <w:pPr>
              <w:pStyle w:val="affffffffff1"/>
            </w:pPr>
            <w:r>
              <w:rPr>
                <w:rFonts w:hint="eastAsia"/>
              </w:rPr>
              <w:t>数值型</w:t>
            </w:r>
          </w:p>
        </w:tc>
        <w:tc>
          <w:tcPr>
            <w:tcW w:w="1240" w:type="dxa"/>
            <w:shd w:val="clear" w:color="auto" w:fill="auto"/>
          </w:tcPr>
          <w:p w14:paraId="04B31C47" w14:textId="77777777" w:rsidR="00EB7BB3" w:rsidRDefault="009373D1">
            <w:pPr>
              <w:pStyle w:val="affffffffff1"/>
            </w:pPr>
            <w:r>
              <w:rPr>
                <w:rFonts w:hint="eastAsia"/>
              </w:rPr>
              <w:t>8,</w:t>
            </w:r>
            <w:r>
              <w:t>3</w:t>
            </w:r>
          </w:p>
        </w:tc>
        <w:tc>
          <w:tcPr>
            <w:tcW w:w="1241" w:type="dxa"/>
            <w:shd w:val="clear" w:color="auto" w:fill="auto"/>
          </w:tcPr>
          <w:p w14:paraId="6650915A" w14:textId="77777777" w:rsidR="00EB7BB3" w:rsidRDefault="009373D1">
            <w:pPr>
              <w:pStyle w:val="affffffffff1"/>
            </w:pPr>
            <w:r>
              <w:rPr>
                <w:rFonts w:hint="eastAsia"/>
              </w:rPr>
              <w:t>M</w:t>
            </w:r>
          </w:p>
        </w:tc>
        <w:tc>
          <w:tcPr>
            <w:tcW w:w="3674" w:type="dxa"/>
            <w:shd w:val="clear" w:color="auto" w:fill="auto"/>
          </w:tcPr>
          <w:p w14:paraId="3BE5276D" w14:textId="77777777" w:rsidR="00EB7BB3" w:rsidRDefault="009373D1">
            <w:pPr>
              <w:pStyle w:val="affffffffff1"/>
            </w:pPr>
            <w:r>
              <w:rPr>
                <w:rFonts w:hint="eastAsia"/>
              </w:rPr>
              <w:t>单位为“m”</w:t>
            </w:r>
          </w:p>
        </w:tc>
      </w:tr>
      <w:tr w:rsidR="00EB7BB3" w14:paraId="42192F26" w14:textId="77777777">
        <w:trPr>
          <w:jc w:val="center"/>
        </w:trPr>
        <w:tc>
          <w:tcPr>
            <w:tcW w:w="699" w:type="dxa"/>
            <w:shd w:val="clear" w:color="auto" w:fill="auto"/>
            <w:vAlign w:val="center"/>
          </w:tcPr>
          <w:p w14:paraId="16379A12" w14:textId="77777777" w:rsidR="00EB7BB3" w:rsidRDefault="009373D1">
            <w:pPr>
              <w:pStyle w:val="affffffffff1"/>
            </w:pPr>
            <w:r>
              <w:rPr>
                <w:rFonts w:hint="eastAsia"/>
              </w:rPr>
              <w:t>6</w:t>
            </w:r>
          </w:p>
        </w:tc>
        <w:tc>
          <w:tcPr>
            <w:tcW w:w="1240" w:type="dxa"/>
            <w:shd w:val="clear" w:color="auto" w:fill="auto"/>
            <w:vAlign w:val="center"/>
          </w:tcPr>
          <w:p w14:paraId="6E1E6666" w14:textId="77777777" w:rsidR="00EB7BB3" w:rsidRDefault="009373D1">
            <w:pPr>
              <w:pStyle w:val="affffffffff1"/>
            </w:pPr>
            <w:r>
              <w:rPr>
                <w:rFonts w:hint="eastAsia"/>
              </w:rPr>
              <w:t>起点高程</w:t>
            </w:r>
          </w:p>
        </w:tc>
        <w:tc>
          <w:tcPr>
            <w:tcW w:w="1240" w:type="dxa"/>
            <w:shd w:val="clear" w:color="auto" w:fill="auto"/>
          </w:tcPr>
          <w:p w14:paraId="1F4B4A4C" w14:textId="77777777" w:rsidR="00EB7BB3" w:rsidRDefault="009373D1">
            <w:pPr>
              <w:pStyle w:val="affffffffff1"/>
            </w:pPr>
            <w:r>
              <w:rPr>
                <w:rFonts w:hint="eastAsia"/>
              </w:rPr>
              <w:t>数值型</w:t>
            </w:r>
          </w:p>
        </w:tc>
        <w:tc>
          <w:tcPr>
            <w:tcW w:w="1240" w:type="dxa"/>
            <w:shd w:val="clear" w:color="auto" w:fill="auto"/>
          </w:tcPr>
          <w:p w14:paraId="266E072C" w14:textId="77777777" w:rsidR="00EB7BB3" w:rsidRDefault="009373D1">
            <w:pPr>
              <w:pStyle w:val="affffffffff1"/>
            </w:pPr>
            <w:r>
              <w:rPr>
                <w:rFonts w:hint="eastAsia"/>
              </w:rPr>
              <w:t>8,</w:t>
            </w:r>
            <w:r>
              <w:t>3</w:t>
            </w:r>
          </w:p>
        </w:tc>
        <w:tc>
          <w:tcPr>
            <w:tcW w:w="1241" w:type="dxa"/>
            <w:shd w:val="clear" w:color="auto" w:fill="auto"/>
          </w:tcPr>
          <w:p w14:paraId="6615FA59" w14:textId="77777777" w:rsidR="00EB7BB3" w:rsidRDefault="009373D1">
            <w:pPr>
              <w:pStyle w:val="affffffffff1"/>
            </w:pPr>
            <w:r>
              <w:rPr>
                <w:rFonts w:hint="eastAsia"/>
              </w:rPr>
              <w:t>M</w:t>
            </w:r>
          </w:p>
        </w:tc>
        <w:tc>
          <w:tcPr>
            <w:tcW w:w="3674" w:type="dxa"/>
            <w:shd w:val="clear" w:color="auto" w:fill="auto"/>
          </w:tcPr>
          <w:p w14:paraId="74322097" w14:textId="77777777" w:rsidR="00EB7BB3" w:rsidRDefault="009373D1">
            <w:pPr>
              <w:pStyle w:val="affffffffff1"/>
            </w:pPr>
            <w:r>
              <w:rPr>
                <w:rFonts w:hint="eastAsia"/>
              </w:rPr>
              <w:t>单位为“m”</w:t>
            </w:r>
          </w:p>
        </w:tc>
      </w:tr>
      <w:tr w:rsidR="00EB7BB3" w14:paraId="6BF3B403" w14:textId="77777777">
        <w:trPr>
          <w:jc w:val="center"/>
        </w:trPr>
        <w:tc>
          <w:tcPr>
            <w:tcW w:w="699" w:type="dxa"/>
            <w:shd w:val="clear" w:color="auto" w:fill="auto"/>
            <w:vAlign w:val="center"/>
          </w:tcPr>
          <w:p w14:paraId="5B32AD07" w14:textId="77777777" w:rsidR="00EB7BB3" w:rsidRDefault="009373D1">
            <w:pPr>
              <w:pStyle w:val="affffffffff1"/>
            </w:pPr>
            <w:r>
              <w:rPr>
                <w:rFonts w:hint="eastAsia"/>
              </w:rPr>
              <w:t>7</w:t>
            </w:r>
          </w:p>
        </w:tc>
        <w:tc>
          <w:tcPr>
            <w:tcW w:w="1240" w:type="dxa"/>
            <w:shd w:val="clear" w:color="auto" w:fill="auto"/>
            <w:vAlign w:val="center"/>
          </w:tcPr>
          <w:p w14:paraId="4224D8C8" w14:textId="77777777" w:rsidR="00EB7BB3" w:rsidRDefault="009373D1">
            <w:pPr>
              <w:pStyle w:val="affffffffff1"/>
            </w:pPr>
            <w:r>
              <w:rPr>
                <w:rFonts w:hint="eastAsia"/>
              </w:rPr>
              <w:t>终点高程</w:t>
            </w:r>
          </w:p>
        </w:tc>
        <w:tc>
          <w:tcPr>
            <w:tcW w:w="1240" w:type="dxa"/>
            <w:shd w:val="clear" w:color="auto" w:fill="auto"/>
          </w:tcPr>
          <w:p w14:paraId="1A9D586F" w14:textId="77777777" w:rsidR="00EB7BB3" w:rsidRDefault="009373D1">
            <w:pPr>
              <w:pStyle w:val="affffffffff1"/>
            </w:pPr>
            <w:r>
              <w:rPr>
                <w:rFonts w:hint="eastAsia"/>
              </w:rPr>
              <w:t>数值型</w:t>
            </w:r>
          </w:p>
        </w:tc>
        <w:tc>
          <w:tcPr>
            <w:tcW w:w="1240" w:type="dxa"/>
            <w:shd w:val="clear" w:color="auto" w:fill="auto"/>
          </w:tcPr>
          <w:p w14:paraId="215663C2" w14:textId="77777777" w:rsidR="00EB7BB3" w:rsidRDefault="009373D1">
            <w:pPr>
              <w:pStyle w:val="affffffffff1"/>
            </w:pPr>
            <w:r>
              <w:rPr>
                <w:rFonts w:hint="eastAsia"/>
              </w:rPr>
              <w:t>8,</w:t>
            </w:r>
            <w:r>
              <w:t>3</w:t>
            </w:r>
          </w:p>
        </w:tc>
        <w:tc>
          <w:tcPr>
            <w:tcW w:w="1241" w:type="dxa"/>
            <w:shd w:val="clear" w:color="auto" w:fill="auto"/>
          </w:tcPr>
          <w:p w14:paraId="0A3DBD41" w14:textId="77777777" w:rsidR="00EB7BB3" w:rsidRDefault="009373D1">
            <w:pPr>
              <w:pStyle w:val="affffffffff1"/>
            </w:pPr>
            <w:r>
              <w:rPr>
                <w:rFonts w:hint="eastAsia"/>
              </w:rPr>
              <w:t>M</w:t>
            </w:r>
          </w:p>
        </w:tc>
        <w:tc>
          <w:tcPr>
            <w:tcW w:w="3674" w:type="dxa"/>
            <w:shd w:val="clear" w:color="auto" w:fill="auto"/>
          </w:tcPr>
          <w:p w14:paraId="7D922DCB" w14:textId="77777777" w:rsidR="00EB7BB3" w:rsidRDefault="009373D1">
            <w:pPr>
              <w:pStyle w:val="affffffffff1"/>
            </w:pPr>
            <w:r>
              <w:rPr>
                <w:rFonts w:hint="eastAsia"/>
              </w:rPr>
              <w:t>单位为“m”</w:t>
            </w:r>
          </w:p>
        </w:tc>
      </w:tr>
      <w:tr w:rsidR="00EB7BB3" w14:paraId="597B844C" w14:textId="77777777">
        <w:trPr>
          <w:jc w:val="center"/>
        </w:trPr>
        <w:tc>
          <w:tcPr>
            <w:tcW w:w="699" w:type="dxa"/>
            <w:shd w:val="clear" w:color="auto" w:fill="auto"/>
            <w:vAlign w:val="center"/>
          </w:tcPr>
          <w:p w14:paraId="7F4DCD40" w14:textId="77777777" w:rsidR="00EB7BB3" w:rsidRDefault="009373D1">
            <w:pPr>
              <w:pStyle w:val="affffffffff1"/>
            </w:pPr>
            <w:r>
              <w:rPr>
                <w:rFonts w:hint="eastAsia"/>
              </w:rPr>
              <w:t>8</w:t>
            </w:r>
          </w:p>
        </w:tc>
        <w:tc>
          <w:tcPr>
            <w:tcW w:w="1240" w:type="dxa"/>
            <w:shd w:val="clear" w:color="auto" w:fill="auto"/>
            <w:vAlign w:val="center"/>
          </w:tcPr>
          <w:p w14:paraId="66C7FB52" w14:textId="77777777" w:rsidR="00EB7BB3" w:rsidRDefault="009373D1">
            <w:pPr>
              <w:pStyle w:val="affffffffff1"/>
            </w:pPr>
            <w:r>
              <w:rPr>
                <w:rFonts w:hint="eastAsia"/>
              </w:rPr>
              <w:t>管线材质</w:t>
            </w:r>
          </w:p>
        </w:tc>
        <w:tc>
          <w:tcPr>
            <w:tcW w:w="1240" w:type="dxa"/>
            <w:shd w:val="clear" w:color="auto" w:fill="auto"/>
          </w:tcPr>
          <w:p w14:paraId="2101685C" w14:textId="77777777" w:rsidR="00EB7BB3" w:rsidRDefault="009373D1">
            <w:pPr>
              <w:pStyle w:val="affffffffff1"/>
            </w:pPr>
            <w:r>
              <w:rPr>
                <w:rFonts w:hint="eastAsia"/>
              </w:rPr>
              <w:t>字符型</w:t>
            </w:r>
          </w:p>
        </w:tc>
        <w:tc>
          <w:tcPr>
            <w:tcW w:w="1240" w:type="dxa"/>
            <w:shd w:val="clear" w:color="auto" w:fill="auto"/>
            <w:vAlign w:val="center"/>
          </w:tcPr>
          <w:p w14:paraId="4E0D56A8" w14:textId="77777777" w:rsidR="00EB7BB3" w:rsidRDefault="009373D1">
            <w:pPr>
              <w:pStyle w:val="affffffffff1"/>
            </w:pPr>
            <w:r>
              <w:rPr>
                <w:rFonts w:hint="eastAsia"/>
              </w:rPr>
              <w:t>6</w:t>
            </w:r>
          </w:p>
        </w:tc>
        <w:tc>
          <w:tcPr>
            <w:tcW w:w="1241" w:type="dxa"/>
            <w:shd w:val="clear" w:color="auto" w:fill="auto"/>
          </w:tcPr>
          <w:p w14:paraId="70C23E93" w14:textId="77777777" w:rsidR="00EB7BB3" w:rsidRDefault="009373D1">
            <w:pPr>
              <w:pStyle w:val="affffffffff1"/>
            </w:pPr>
            <w:r>
              <w:rPr>
                <w:rFonts w:hint="eastAsia"/>
              </w:rPr>
              <w:t>M</w:t>
            </w:r>
          </w:p>
        </w:tc>
        <w:tc>
          <w:tcPr>
            <w:tcW w:w="3674" w:type="dxa"/>
            <w:shd w:val="clear" w:color="auto" w:fill="auto"/>
            <w:vAlign w:val="center"/>
          </w:tcPr>
          <w:p w14:paraId="66E77B8B" w14:textId="77777777" w:rsidR="00EB7BB3" w:rsidRDefault="00EB7BB3">
            <w:pPr>
              <w:pStyle w:val="affffffffff1"/>
            </w:pPr>
          </w:p>
        </w:tc>
      </w:tr>
      <w:tr w:rsidR="00EB7BB3" w14:paraId="35A0C70C" w14:textId="77777777">
        <w:trPr>
          <w:jc w:val="center"/>
        </w:trPr>
        <w:tc>
          <w:tcPr>
            <w:tcW w:w="699" w:type="dxa"/>
            <w:shd w:val="clear" w:color="auto" w:fill="auto"/>
            <w:vAlign w:val="center"/>
          </w:tcPr>
          <w:p w14:paraId="728F3AA9" w14:textId="77777777" w:rsidR="00EB7BB3" w:rsidRDefault="009373D1">
            <w:pPr>
              <w:pStyle w:val="affffffffff1"/>
            </w:pPr>
            <w:r>
              <w:rPr>
                <w:rFonts w:hint="eastAsia"/>
              </w:rPr>
              <w:t>9</w:t>
            </w:r>
          </w:p>
        </w:tc>
        <w:tc>
          <w:tcPr>
            <w:tcW w:w="1240" w:type="dxa"/>
            <w:shd w:val="clear" w:color="auto" w:fill="auto"/>
            <w:vAlign w:val="center"/>
          </w:tcPr>
          <w:p w14:paraId="7BCA6A8A" w14:textId="77777777" w:rsidR="00EB7BB3" w:rsidRDefault="009373D1">
            <w:pPr>
              <w:pStyle w:val="affffffffff1"/>
            </w:pPr>
            <w:r>
              <w:rPr>
                <w:rFonts w:hint="eastAsia"/>
              </w:rPr>
              <w:t>敷设方式</w:t>
            </w:r>
          </w:p>
        </w:tc>
        <w:tc>
          <w:tcPr>
            <w:tcW w:w="1240" w:type="dxa"/>
            <w:shd w:val="clear" w:color="auto" w:fill="auto"/>
          </w:tcPr>
          <w:p w14:paraId="1F6627CC" w14:textId="77777777" w:rsidR="00EB7BB3" w:rsidRDefault="009373D1">
            <w:pPr>
              <w:pStyle w:val="affffffffff1"/>
            </w:pPr>
            <w:r>
              <w:rPr>
                <w:rFonts w:hint="eastAsia"/>
              </w:rPr>
              <w:t>字符型</w:t>
            </w:r>
          </w:p>
        </w:tc>
        <w:tc>
          <w:tcPr>
            <w:tcW w:w="1240" w:type="dxa"/>
            <w:shd w:val="clear" w:color="auto" w:fill="auto"/>
            <w:vAlign w:val="center"/>
          </w:tcPr>
          <w:p w14:paraId="2D1173BC" w14:textId="77777777" w:rsidR="00EB7BB3" w:rsidRDefault="009373D1">
            <w:pPr>
              <w:pStyle w:val="affffffffff1"/>
            </w:pPr>
            <w:r>
              <w:rPr>
                <w:rFonts w:hint="eastAsia"/>
              </w:rPr>
              <w:t>6</w:t>
            </w:r>
          </w:p>
        </w:tc>
        <w:tc>
          <w:tcPr>
            <w:tcW w:w="1241" w:type="dxa"/>
            <w:shd w:val="clear" w:color="auto" w:fill="auto"/>
          </w:tcPr>
          <w:p w14:paraId="1191B6BC" w14:textId="77777777" w:rsidR="00EB7BB3" w:rsidRDefault="009373D1">
            <w:pPr>
              <w:pStyle w:val="affffffffff1"/>
            </w:pPr>
            <w:r>
              <w:rPr>
                <w:rFonts w:hint="eastAsia"/>
              </w:rPr>
              <w:t>M</w:t>
            </w:r>
          </w:p>
        </w:tc>
        <w:tc>
          <w:tcPr>
            <w:tcW w:w="3674" w:type="dxa"/>
            <w:shd w:val="clear" w:color="auto" w:fill="auto"/>
            <w:vAlign w:val="center"/>
          </w:tcPr>
          <w:p w14:paraId="1E1C100F" w14:textId="77777777" w:rsidR="00EB7BB3" w:rsidRDefault="009373D1">
            <w:pPr>
              <w:pStyle w:val="affffffffff1"/>
            </w:pPr>
            <w:r>
              <w:rPr>
                <w:rFonts w:hint="eastAsia"/>
              </w:rPr>
              <w:t>敷设方式代号</w:t>
            </w:r>
          </w:p>
        </w:tc>
      </w:tr>
      <w:tr w:rsidR="00EB7BB3" w14:paraId="44B24866" w14:textId="77777777">
        <w:trPr>
          <w:jc w:val="center"/>
        </w:trPr>
        <w:tc>
          <w:tcPr>
            <w:tcW w:w="699" w:type="dxa"/>
            <w:shd w:val="clear" w:color="auto" w:fill="auto"/>
            <w:vAlign w:val="center"/>
          </w:tcPr>
          <w:p w14:paraId="7400E8A7" w14:textId="77777777" w:rsidR="00EB7BB3" w:rsidRDefault="009373D1">
            <w:pPr>
              <w:pStyle w:val="affffffffff1"/>
            </w:pPr>
            <w:r>
              <w:rPr>
                <w:rFonts w:hint="eastAsia"/>
              </w:rPr>
              <w:t>1</w:t>
            </w:r>
            <w:r>
              <w:t>0</w:t>
            </w:r>
          </w:p>
        </w:tc>
        <w:tc>
          <w:tcPr>
            <w:tcW w:w="1240" w:type="dxa"/>
            <w:shd w:val="clear" w:color="auto" w:fill="auto"/>
            <w:vAlign w:val="center"/>
          </w:tcPr>
          <w:p w14:paraId="61EA51F1" w14:textId="77777777" w:rsidR="00EB7BB3" w:rsidRDefault="009373D1">
            <w:pPr>
              <w:pStyle w:val="affffffffff1"/>
            </w:pPr>
            <w:r>
              <w:rPr>
                <w:rFonts w:hint="eastAsia"/>
              </w:rPr>
              <w:t>断面尺寸</w:t>
            </w:r>
          </w:p>
        </w:tc>
        <w:tc>
          <w:tcPr>
            <w:tcW w:w="1240" w:type="dxa"/>
            <w:shd w:val="clear" w:color="auto" w:fill="auto"/>
          </w:tcPr>
          <w:p w14:paraId="75566D61" w14:textId="77777777" w:rsidR="00EB7BB3" w:rsidRDefault="009373D1">
            <w:pPr>
              <w:pStyle w:val="affffffffff1"/>
            </w:pPr>
            <w:r>
              <w:rPr>
                <w:rFonts w:hint="eastAsia"/>
              </w:rPr>
              <w:t>字符型</w:t>
            </w:r>
          </w:p>
        </w:tc>
        <w:tc>
          <w:tcPr>
            <w:tcW w:w="1240" w:type="dxa"/>
            <w:shd w:val="clear" w:color="auto" w:fill="auto"/>
            <w:vAlign w:val="center"/>
          </w:tcPr>
          <w:p w14:paraId="0FAF127C" w14:textId="77777777" w:rsidR="00EB7BB3" w:rsidRDefault="009373D1">
            <w:pPr>
              <w:pStyle w:val="affffffffff1"/>
            </w:pPr>
            <w:r>
              <w:rPr>
                <w:rFonts w:hint="eastAsia"/>
              </w:rPr>
              <w:t>2</w:t>
            </w:r>
            <w:r>
              <w:t>0</w:t>
            </w:r>
          </w:p>
        </w:tc>
        <w:tc>
          <w:tcPr>
            <w:tcW w:w="1241" w:type="dxa"/>
            <w:shd w:val="clear" w:color="auto" w:fill="auto"/>
          </w:tcPr>
          <w:p w14:paraId="4A64D66B" w14:textId="77777777" w:rsidR="00EB7BB3" w:rsidRDefault="009373D1">
            <w:pPr>
              <w:pStyle w:val="affffffffff1"/>
            </w:pPr>
            <w:r>
              <w:rPr>
                <w:rFonts w:hint="eastAsia"/>
              </w:rPr>
              <w:t>M</w:t>
            </w:r>
          </w:p>
        </w:tc>
        <w:tc>
          <w:tcPr>
            <w:tcW w:w="3674" w:type="dxa"/>
            <w:shd w:val="clear" w:color="auto" w:fill="auto"/>
            <w:vAlign w:val="center"/>
          </w:tcPr>
          <w:p w14:paraId="1982A9A1" w14:textId="77777777" w:rsidR="00EB7BB3" w:rsidRDefault="009373D1">
            <w:pPr>
              <w:pStyle w:val="affffffffff1"/>
            </w:pPr>
            <w:r>
              <w:rPr>
                <w:rFonts w:hint="eastAsia"/>
              </w:rPr>
              <w:t>管径或断面长</w:t>
            </w:r>
            <w:r>
              <w:rPr>
                <w:rFonts w:hAnsi="宋体" w:hint="eastAsia"/>
              </w:rPr>
              <w:t>×</w:t>
            </w:r>
            <w:r>
              <w:rPr>
                <w:rFonts w:hint="eastAsia"/>
              </w:rPr>
              <w:t>宽，单位为“mm”</w:t>
            </w:r>
          </w:p>
        </w:tc>
      </w:tr>
      <w:tr w:rsidR="00EB7BB3" w14:paraId="6D404FD1" w14:textId="77777777">
        <w:trPr>
          <w:jc w:val="center"/>
        </w:trPr>
        <w:tc>
          <w:tcPr>
            <w:tcW w:w="699" w:type="dxa"/>
            <w:shd w:val="clear" w:color="auto" w:fill="auto"/>
            <w:vAlign w:val="center"/>
          </w:tcPr>
          <w:p w14:paraId="069052C4" w14:textId="77777777" w:rsidR="00EB7BB3" w:rsidRDefault="009373D1">
            <w:pPr>
              <w:pStyle w:val="affffffffff1"/>
            </w:pPr>
            <w:r>
              <w:rPr>
                <w:rFonts w:hint="eastAsia"/>
              </w:rPr>
              <w:t>1</w:t>
            </w:r>
            <w:r>
              <w:t>1</w:t>
            </w:r>
          </w:p>
        </w:tc>
        <w:tc>
          <w:tcPr>
            <w:tcW w:w="1240" w:type="dxa"/>
            <w:shd w:val="clear" w:color="auto" w:fill="auto"/>
            <w:vAlign w:val="center"/>
          </w:tcPr>
          <w:p w14:paraId="69C3D748" w14:textId="77777777" w:rsidR="00EB7BB3" w:rsidRDefault="009373D1">
            <w:pPr>
              <w:pStyle w:val="affffffffff1"/>
            </w:pPr>
            <w:r>
              <w:rPr>
                <w:rFonts w:hint="eastAsia"/>
              </w:rPr>
              <w:t>敷设年代</w:t>
            </w:r>
          </w:p>
        </w:tc>
        <w:tc>
          <w:tcPr>
            <w:tcW w:w="1240" w:type="dxa"/>
            <w:shd w:val="clear" w:color="auto" w:fill="auto"/>
          </w:tcPr>
          <w:p w14:paraId="1926DA32" w14:textId="77777777" w:rsidR="00EB7BB3" w:rsidRDefault="009373D1">
            <w:pPr>
              <w:pStyle w:val="affffffffff1"/>
            </w:pPr>
            <w:r>
              <w:rPr>
                <w:rFonts w:hint="eastAsia"/>
              </w:rPr>
              <w:t>字符型</w:t>
            </w:r>
          </w:p>
        </w:tc>
        <w:tc>
          <w:tcPr>
            <w:tcW w:w="1240" w:type="dxa"/>
            <w:shd w:val="clear" w:color="auto" w:fill="auto"/>
            <w:vAlign w:val="center"/>
          </w:tcPr>
          <w:p w14:paraId="028D7F5E" w14:textId="77777777" w:rsidR="00EB7BB3" w:rsidRDefault="009373D1">
            <w:pPr>
              <w:pStyle w:val="affffffffff1"/>
            </w:pPr>
            <w:r>
              <w:rPr>
                <w:rFonts w:hint="eastAsia"/>
              </w:rPr>
              <w:t>4</w:t>
            </w:r>
          </w:p>
        </w:tc>
        <w:tc>
          <w:tcPr>
            <w:tcW w:w="1241" w:type="dxa"/>
            <w:shd w:val="clear" w:color="auto" w:fill="auto"/>
          </w:tcPr>
          <w:p w14:paraId="095BEC67" w14:textId="77777777" w:rsidR="00EB7BB3" w:rsidRDefault="009373D1">
            <w:pPr>
              <w:pStyle w:val="affffffffff1"/>
            </w:pPr>
            <w:r>
              <w:rPr>
                <w:rFonts w:hint="eastAsia"/>
              </w:rPr>
              <w:t>O</w:t>
            </w:r>
          </w:p>
        </w:tc>
        <w:tc>
          <w:tcPr>
            <w:tcW w:w="3674" w:type="dxa"/>
            <w:shd w:val="clear" w:color="auto" w:fill="auto"/>
            <w:vAlign w:val="center"/>
          </w:tcPr>
          <w:p w14:paraId="2688E830" w14:textId="77777777" w:rsidR="00EB7BB3" w:rsidRDefault="009373D1">
            <w:pPr>
              <w:pStyle w:val="affffffffff1"/>
            </w:pPr>
            <w:r>
              <w:rPr>
                <w:rFonts w:hint="eastAsia"/>
              </w:rPr>
              <w:t>Y</w:t>
            </w:r>
            <w:r>
              <w:t>YYY</w:t>
            </w:r>
          </w:p>
        </w:tc>
      </w:tr>
      <w:tr w:rsidR="00EB7BB3" w14:paraId="7232DF87" w14:textId="77777777">
        <w:trPr>
          <w:jc w:val="center"/>
        </w:trPr>
        <w:tc>
          <w:tcPr>
            <w:tcW w:w="699" w:type="dxa"/>
            <w:shd w:val="clear" w:color="auto" w:fill="auto"/>
            <w:vAlign w:val="center"/>
          </w:tcPr>
          <w:p w14:paraId="57430670" w14:textId="77777777" w:rsidR="00EB7BB3" w:rsidRDefault="009373D1">
            <w:pPr>
              <w:pStyle w:val="affffffffff1"/>
            </w:pPr>
            <w:r>
              <w:rPr>
                <w:rFonts w:hint="eastAsia"/>
              </w:rPr>
              <w:t>1</w:t>
            </w:r>
            <w:r>
              <w:t>2</w:t>
            </w:r>
          </w:p>
        </w:tc>
        <w:tc>
          <w:tcPr>
            <w:tcW w:w="1240" w:type="dxa"/>
            <w:shd w:val="clear" w:color="auto" w:fill="auto"/>
            <w:vAlign w:val="center"/>
          </w:tcPr>
          <w:p w14:paraId="415AE282" w14:textId="77777777" w:rsidR="00EB7BB3" w:rsidRDefault="009373D1">
            <w:pPr>
              <w:pStyle w:val="affffffffff1"/>
            </w:pPr>
            <w:r>
              <w:rPr>
                <w:rFonts w:hint="eastAsia"/>
              </w:rPr>
              <w:t>权属单位</w:t>
            </w:r>
          </w:p>
        </w:tc>
        <w:tc>
          <w:tcPr>
            <w:tcW w:w="1240" w:type="dxa"/>
            <w:shd w:val="clear" w:color="auto" w:fill="auto"/>
          </w:tcPr>
          <w:p w14:paraId="56B07DAD" w14:textId="77777777" w:rsidR="00EB7BB3" w:rsidRDefault="009373D1">
            <w:pPr>
              <w:pStyle w:val="affffffffff1"/>
            </w:pPr>
            <w:r>
              <w:rPr>
                <w:rFonts w:hint="eastAsia"/>
              </w:rPr>
              <w:t>字符型</w:t>
            </w:r>
          </w:p>
        </w:tc>
        <w:tc>
          <w:tcPr>
            <w:tcW w:w="1240" w:type="dxa"/>
            <w:shd w:val="clear" w:color="auto" w:fill="auto"/>
            <w:vAlign w:val="center"/>
          </w:tcPr>
          <w:p w14:paraId="4BD237A1" w14:textId="77777777" w:rsidR="00EB7BB3" w:rsidRDefault="009373D1">
            <w:pPr>
              <w:pStyle w:val="affffffffff1"/>
            </w:pPr>
            <w:r>
              <w:rPr>
                <w:rFonts w:hint="eastAsia"/>
              </w:rPr>
              <w:t>1</w:t>
            </w:r>
            <w:r>
              <w:t>0</w:t>
            </w:r>
          </w:p>
        </w:tc>
        <w:tc>
          <w:tcPr>
            <w:tcW w:w="1241" w:type="dxa"/>
            <w:shd w:val="clear" w:color="auto" w:fill="auto"/>
          </w:tcPr>
          <w:p w14:paraId="5AACF6E6" w14:textId="77777777" w:rsidR="00EB7BB3" w:rsidRDefault="009373D1">
            <w:pPr>
              <w:pStyle w:val="affffffffff1"/>
            </w:pPr>
            <w:r>
              <w:rPr>
                <w:rFonts w:hint="eastAsia"/>
              </w:rPr>
              <w:t>O</w:t>
            </w:r>
          </w:p>
        </w:tc>
        <w:tc>
          <w:tcPr>
            <w:tcW w:w="3674" w:type="dxa"/>
            <w:shd w:val="clear" w:color="auto" w:fill="auto"/>
            <w:vAlign w:val="center"/>
          </w:tcPr>
          <w:p w14:paraId="3888C679" w14:textId="77777777" w:rsidR="00EB7BB3" w:rsidRDefault="009373D1">
            <w:pPr>
              <w:pStyle w:val="affffffffff1"/>
            </w:pPr>
            <w:r>
              <w:rPr>
                <w:rFonts w:hint="eastAsia"/>
              </w:rPr>
              <w:t>以“/”分割多个权属单位</w:t>
            </w:r>
          </w:p>
        </w:tc>
      </w:tr>
      <w:tr w:rsidR="00EB7BB3" w14:paraId="1D4BC766" w14:textId="77777777">
        <w:trPr>
          <w:jc w:val="center"/>
        </w:trPr>
        <w:tc>
          <w:tcPr>
            <w:tcW w:w="699" w:type="dxa"/>
            <w:shd w:val="clear" w:color="auto" w:fill="auto"/>
            <w:vAlign w:val="center"/>
          </w:tcPr>
          <w:p w14:paraId="24B63A80" w14:textId="77777777" w:rsidR="00EB7BB3" w:rsidRDefault="009373D1">
            <w:pPr>
              <w:pStyle w:val="affffffffff1"/>
            </w:pPr>
            <w:r>
              <w:rPr>
                <w:rFonts w:hint="eastAsia"/>
              </w:rPr>
              <w:t>1</w:t>
            </w:r>
            <w:r>
              <w:t>3</w:t>
            </w:r>
          </w:p>
        </w:tc>
        <w:tc>
          <w:tcPr>
            <w:tcW w:w="1240" w:type="dxa"/>
            <w:shd w:val="clear" w:color="auto" w:fill="auto"/>
            <w:vAlign w:val="center"/>
          </w:tcPr>
          <w:p w14:paraId="7DEF0F19" w14:textId="77777777" w:rsidR="00EB7BB3" w:rsidRDefault="009373D1">
            <w:pPr>
              <w:pStyle w:val="affffffffff1"/>
            </w:pPr>
            <w:r>
              <w:rPr>
                <w:rFonts w:hint="eastAsia"/>
              </w:rPr>
              <w:t>分类代码</w:t>
            </w:r>
          </w:p>
        </w:tc>
        <w:tc>
          <w:tcPr>
            <w:tcW w:w="1240" w:type="dxa"/>
            <w:shd w:val="clear" w:color="auto" w:fill="auto"/>
            <w:vAlign w:val="center"/>
          </w:tcPr>
          <w:p w14:paraId="572320AD" w14:textId="77777777" w:rsidR="00EB7BB3" w:rsidRDefault="009373D1">
            <w:pPr>
              <w:pStyle w:val="affffffffff1"/>
            </w:pPr>
            <w:r>
              <w:rPr>
                <w:rFonts w:hint="eastAsia"/>
              </w:rPr>
              <w:t>整型</w:t>
            </w:r>
          </w:p>
        </w:tc>
        <w:tc>
          <w:tcPr>
            <w:tcW w:w="1240" w:type="dxa"/>
            <w:shd w:val="clear" w:color="auto" w:fill="auto"/>
            <w:vAlign w:val="center"/>
          </w:tcPr>
          <w:p w14:paraId="79A96A94" w14:textId="77777777" w:rsidR="00EB7BB3" w:rsidRDefault="009373D1">
            <w:pPr>
              <w:pStyle w:val="affffffffff1"/>
            </w:pPr>
            <w:r>
              <w:rPr>
                <w:rFonts w:hint="eastAsia"/>
              </w:rPr>
              <w:t>7</w:t>
            </w:r>
          </w:p>
        </w:tc>
        <w:tc>
          <w:tcPr>
            <w:tcW w:w="1241" w:type="dxa"/>
            <w:shd w:val="clear" w:color="auto" w:fill="auto"/>
          </w:tcPr>
          <w:p w14:paraId="736AB8E2" w14:textId="77777777" w:rsidR="00EB7BB3" w:rsidRDefault="009373D1">
            <w:pPr>
              <w:pStyle w:val="affffffffff1"/>
            </w:pPr>
            <w:r>
              <w:rPr>
                <w:rFonts w:hint="eastAsia"/>
              </w:rPr>
              <w:t>O</w:t>
            </w:r>
          </w:p>
        </w:tc>
        <w:tc>
          <w:tcPr>
            <w:tcW w:w="3674" w:type="dxa"/>
            <w:shd w:val="clear" w:color="auto" w:fill="auto"/>
            <w:vAlign w:val="center"/>
          </w:tcPr>
          <w:p w14:paraId="60439F86" w14:textId="77777777" w:rsidR="00EB7BB3" w:rsidRDefault="00EB7BB3">
            <w:pPr>
              <w:pStyle w:val="affffffffff1"/>
            </w:pPr>
          </w:p>
        </w:tc>
      </w:tr>
      <w:tr w:rsidR="00EB7BB3" w14:paraId="50F2BD1A" w14:textId="77777777">
        <w:trPr>
          <w:jc w:val="center"/>
        </w:trPr>
        <w:tc>
          <w:tcPr>
            <w:tcW w:w="699" w:type="dxa"/>
            <w:shd w:val="clear" w:color="auto" w:fill="auto"/>
            <w:vAlign w:val="center"/>
          </w:tcPr>
          <w:p w14:paraId="7F2D6739" w14:textId="77777777" w:rsidR="00EB7BB3" w:rsidRDefault="009373D1">
            <w:pPr>
              <w:pStyle w:val="affffffffff1"/>
            </w:pPr>
            <w:r>
              <w:rPr>
                <w:rFonts w:hint="eastAsia"/>
              </w:rPr>
              <w:t>1</w:t>
            </w:r>
            <w:r>
              <w:t>4</w:t>
            </w:r>
          </w:p>
        </w:tc>
        <w:tc>
          <w:tcPr>
            <w:tcW w:w="1240" w:type="dxa"/>
            <w:shd w:val="clear" w:color="auto" w:fill="auto"/>
            <w:vAlign w:val="center"/>
          </w:tcPr>
          <w:p w14:paraId="0BDDE760" w14:textId="77777777" w:rsidR="00EB7BB3" w:rsidRDefault="009373D1">
            <w:pPr>
              <w:pStyle w:val="affffffffff1"/>
            </w:pPr>
            <w:r>
              <w:rPr>
                <w:rFonts w:hint="eastAsia"/>
              </w:rPr>
              <w:t>管线线型</w:t>
            </w:r>
          </w:p>
        </w:tc>
        <w:tc>
          <w:tcPr>
            <w:tcW w:w="1240" w:type="dxa"/>
            <w:shd w:val="clear" w:color="auto" w:fill="auto"/>
          </w:tcPr>
          <w:p w14:paraId="5B02167B" w14:textId="77777777" w:rsidR="00EB7BB3" w:rsidRDefault="009373D1">
            <w:pPr>
              <w:pStyle w:val="affffffffff1"/>
            </w:pPr>
            <w:r>
              <w:rPr>
                <w:rFonts w:hint="eastAsia"/>
              </w:rPr>
              <w:t>字符型</w:t>
            </w:r>
          </w:p>
        </w:tc>
        <w:tc>
          <w:tcPr>
            <w:tcW w:w="1240" w:type="dxa"/>
            <w:shd w:val="clear" w:color="auto" w:fill="auto"/>
            <w:vAlign w:val="center"/>
          </w:tcPr>
          <w:p w14:paraId="7A2546E5" w14:textId="77777777" w:rsidR="00EB7BB3" w:rsidRDefault="009373D1">
            <w:pPr>
              <w:pStyle w:val="affffffffff1"/>
            </w:pPr>
            <w:r>
              <w:rPr>
                <w:rFonts w:hint="eastAsia"/>
              </w:rPr>
              <w:t>8</w:t>
            </w:r>
          </w:p>
        </w:tc>
        <w:tc>
          <w:tcPr>
            <w:tcW w:w="1241" w:type="dxa"/>
            <w:shd w:val="clear" w:color="auto" w:fill="auto"/>
          </w:tcPr>
          <w:p w14:paraId="031DB3B5" w14:textId="77777777" w:rsidR="00EB7BB3" w:rsidRDefault="009373D1">
            <w:pPr>
              <w:pStyle w:val="affffffffff1"/>
            </w:pPr>
            <w:r>
              <w:rPr>
                <w:rFonts w:hint="eastAsia"/>
              </w:rPr>
              <w:t>O</w:t>
            </w:r>
          </w:p>
        </w:tc>
        <w:tc>
          <w:tcPr>
            <w:tcW w:w="3674" w:type="dxa"/>
            <w:shd w:val="clear" w:color="auto" w:fill="auto"/>
            <w:vAlign w:val="center"/>
          </w:tcPr>
          <w:p w14:paraId="2583EB9D" w14:textId="77777777" w:rsidR="00EB7BB3" w:rsidRDefault="009373D1">
            <w:pPr>
              <w:pStyle w:val="affffffffff1"/>
            </w:pPr>
            <w:r>
              <w:rPr>
                <w:rFonts w:hint="eastAsia"/>
              </w:rPr>
              <w:t>线型代号</w:t>
            </w:r>
          </w:p>
        </w:tc>
      </w:tr>
      <w:tr w:rsidR="00EB7BB3" w14:paraId="65F4E5EF" w14:textId="77777777">
        <w:trPr>
          <w:jc w:val="center"/>
        </w:trPr>
        <w:tc>
          <w:tcPr>
            <w:tcW w:w="699" w:type="dxa"/>
            <w:shd w:val="clear" w:color="auto" w:fill="auto"/>
            <w:vAlign w:val="center"/>
          </w:tcPr>
          <w:p w14:paraId="0B4D81D7" w14:textId="77777777" w:rsidR="00EB7BB3" w:rsidRDefault="009373D1">
            <w:pPr>
              <w:pStyle w:val="affffffffff1"/>
            </w:pPr>
            <w:r>
              <w:rPr>
                <w:rFonts w:hint="eastAsia"/>
              </w:rPr>
              <w:t>1</w:t>
            </w:r>
            <w:r>
              <w:t>5</w:t>
            </w:r>
          </w:p>
        </w:tc>
        <w:tc>
          <w:tcPr>
            <w:tcW w:w="1240" w:type="dxa"/>
            <w:shd w:val="clear" w:color="auto" w:fill="auto"/>
            <w:vAlign w:val="center"/>
          </w:tcPr>
          <w:p w14:paraId="377ABE18" w14:textId="0309D21E" w:rsidR="00EB7BB3" w:rsidRDefault="0000466B">
            <w:pPr>
              <w:pStyle w:val="affffffffff1"/>
            </w:pPr>
            <w:r>
              <w:rPr>
                <w:rFonts w:hint="eastAsia"/>
              </w:rPr>
              <w:t>管道特性</w:t>
            </w:r>
          </w:p>
        </w:tc>
        <w:tc>
          <w:tcPr>
            <w:tcW w:w="1240" w:type="dxa"/>
            <w:shd w:val="clear" w:color="auto" w:fill="auto"/>
          </w:tcPr>
          <w:p w14:paraId="7ADB5FE7" w14:textId="77777777" w:rsidR="00EB7BB3" w:rsidRDefault="009373D1">
            <w:pPr>
              <w:pStyle w:val="affffffffff1"/>
            </w:pPr>
            <w:r>
              <w:rPr>
                <w:rFonts w:hint="eastAsia"/>
              </w:rPr>
              <w:t>字符型</w:t>
            </w:r>
          </w:p>
        </w:tc>
        <w:tc>
          <w:tcPr>
            <w:tcW w:w="1240" w:type="dxa"/>
            <w:shd w:val="clear" w:color="auto" w:fill="auto"/>
            <w:vAlign w:val="center"/>
          </w:tcPr>
          <w:p w14:paraId="4CFB222B" w14:textId="77777777" w:rsidR="00EB7BB3" w:rsidRDefault="009373D1">
            <w:pPr>
              <w:pStyle w:val="affffffffff1"/>
            </w:pPr>
            <w:r>
              <w:rPr>
                <w:rFonts w:hint="eastAsia"/>
              </w:rPr>
              <w:t>1</w:t>
            </w:r>
            <w:r>
              <w:t>0</w:t>
            </w:r>
          </w:p>
        </w:tc>
        <w:tc>
          <w:tcPr>
            <w:tcW w:w="1241" w:type="dxa"/>
            <w:shd w:val="clear" w:color="auto" w:fill="auto"/>
          </w:tcPr>
          <w:p w14:paraId="595AB232" w14:textId="77777777" w:rsidR="00EB7BB3" w:rsidRDefault="009373D1">
            <w:pPr>
              <w:pStyle w:val="affffffffff1"/>
            </w:pPr>
            <w:r>
              <w:rPr>
                <w:rFonts w:hint="eastAsia"/>
              </w:rPr>
              <w:t>O</w:t>
            </w:r>
          </w:p>
        </w:tc>
        <w:tc>
          <w:tcPr>
            <w:tcW w:w="3674" w:type="dxa"/>
            <w:shd w:val="clear" w:color="auto" w:fill="auto"/>
            <w:vAlign w:val="center"/>
          </w:tcPr>
          <w:p w14:paraId="07731B8F" w14:textId="5202F5E6" w:rsidR="00EB7BB3" w:rsidRDefault="0000466B">
            <w:pPr>
              <w:pStyle w:val="affffffffff1"/>
            </w:pPr>
            <w:r>
              <w:rPr>
                <w:rFonts w:hint="eastAsia"/>
              </w:rPr>
              <w:t>压力管、重力管</w:t>
            </w:r>
          </w:p>
        </w:tc>
      </w:tr>
      <w:tr w:rsidR="00EB7BB3" w14:paraId="76141FAE" w14:textId="77777777">
        <w:trPr>
          <w:jc w:val="center"/>
        </w:trPr>
        <w:tc>
          <w:tcPr>
            <w:tcW w:w="699" w:type="dxa"/>
            <w:shd w:val="clear" w:color="auto" w:fill="auto"/>
            <w:vAlign w:val="center"/>
          </w:tcPr>
          <w:p w14:paraId="7F25E95F" w14:textId="77777777" w:rsidR="00EB7BB3" w:rsidRDefault="009373D1">
            <w:pPr>
              <w:pStyle w:val="affffffffff1"/>
            </w:pPr>
            <w:r>
              <w:rPr>
                <w:rFonts w:hint="eastAsia"/>
              </w:rPr>
              <w:t>1</w:t>
            </w:r>
            <w:r>
              <w:t>6</w:t>
            </w:r>
          </w:p>
        </w:tc>
        <w:tc>
          <w:tcPr>
            <w:tcW w:w="1240" w:type="dxa"/>
            <w:shd w:val="clear" w:color="auto" w:fill="auto"/>
            <w:vAlign w:val="center"/>
          </w:tcPr>
          <w:p w14:paraId="6C76E2C3" w14:textId="1982A199" w:rsidR="00EB7BB3" w:rsidRDefault="0000466B">
            <w:pPr>
              <w:pStyle w:val="affffffffff1"/>
            </w:pPr>
            <w:proofErr w:type="gramStart"/>
            <w:r>
              <w:rPr>
                <w:rFonts w:hint="eastAsia"/>
              </w:rPr>
              <w:t>管龄</w:t>
            </w:r>
            <w:proofErr w:type="gramEnd"/>
          </w:p>
        </w:tc>
        <w:tc>
          <w:tcPr>
            <w:tcW w:w="1240" w:type="dxa"/>
            <w:shd w:val="clear" w:color="auto" w:fill="auto"/>
          </w:tcPr>
          <w:p w14:paraId="27E6396B" w14:textId="77777777" w:rsidR="00EB7BB3" w:rsidRDefault="009373D1">
            <w:pPr>
              <w:pStyle w:val="affffffffff1"/>
            </w:pPr>
            <w:r>
              <w:rPr>
                <w:rFonts w:hint="eastAsia"/>
              </w:rPr>
              <w:t>字符型</w:t>
            </w:r>
          </w:p>
        </w:tc>
        <w:tc>
          <w:tcPr>
            <w:tcW w:w="1240" w:type="dxa"/>
            <w:shd w:val="clear" w:color="auto" w:fill="auto"/>
            <w:vAlign w:val="center"/>
          </w:tcPr>
          <w:p w14:paraId="46358AF9" w14:textId="43ACF68E" w:rsidR="00EB7BB3" w:rsidRDefault="001200A7">
            <w:pPr>
              <w:pStyle w:val="affffffffff1"/>
            </w:pPr>
            <w:r>
              <w:t>10</w:t>
            </w:r>
          </w:p>
        </w:tc>
        <w:tc>
          <w:tcPr>
            <w:tcW w:w="1241" w:type="dxa"/>
            <w:shd w:val="clear" w:color="auto" w:fill="auto"/>
          </w:tcPr>
          <w:p w14:paraId="0F2148C7" w14:textId="77777777" w:rsidR="00EB7BB3" w:rsidRDefault="009373D1">
            <w:pPr>
              <w:pStyle w:val="affffffffff1"/>
            </w:pPr>
            <w:r>
              <w:rPr>
                <w:rFonts w:hint="eastAsia"/>
              </w:rPr>
              <w:t>O</w:t>
            </w:r>
          </w:p>
        </w:tc>
        <w:tc>
          <w:tcPr>
            <w:tcW w:w="3674" w:type="dxa"/>
            <w:shd w:val="clear" w:color="auto" w:fill="auto"/>
            <w:vAlign w:val="center"/>
          </w:tcPr>
          <w:p w14:paraId="0AF1B75D" w14:textId="46BAB64E" w:rsidR="00EB7BB3" w:rsidRDefault="00EB7BB3">
            <w:pPr>
              <w:pStyle w:val="affffffffff1"/>
            </w:pPr>
          </w:p>
        </w:tc>
      </w:tr>
      <w:tr w:rsidR="00EB7BB3" w14:paraId="7FEA95EA" w14:textId="77777777">
        <w:trPr>
          <w:jc w:val="center"/>
        </w:trPr>
        <w:tc>
          <w:tcPr>
            <w:tcW w:w="699" w:type="dxa"/>
            <w:shd w:val="clear" w:color="auto" w:fill="auto"/>
            <w:vAlign w:val="center"/>
          </w:tcPr>
          <w:p w14:paraId="7D105F8D" w14:textId="77777777" w:rsidR="00EB7BB3" w:rsidRDefault="009373D1">
            <w:pPr>
              <w:pStyle w:val="affffffffff1"/>
            </w:pPr>
            <w:r>
              <w:rPr>
                <w:rFonts w:hint="eastAsia"/>
              </w:rPr>
              <w:t>1</w:t>
            </w:r>
            <w:r>
              <w:t>7</w:t>
            </w:r>
          </w:p>
        </w:tc>
        <w:tc>
          <w:tcPr>
            <w:tcW w:w="1240" w:type="dxa"/>
            <w:shd w:val="clear" w:color="auto" w:fill="auto"/>
            <w:vAlign w:val="center"/>
          </w:tcPr>
          <w:p w14:paraId="782EA279" w14:textId="77777777" w:rsidR="00EB7BB3" w:rsidRDefault="009373D1">
            <w:pPr>
              <w:pStyle w:val="affffffffff1"/>
            </w:pPr>
            <w:r>
              <w:rPr>
                <w:rFonts w:hint="eastAsia"/>
              </w:rPr>
              <w:t>使用状态</w:t>
            </w:r>
          </w:p>
        </w:tc>
        <w:tc>
          <w:tcPr>
            <w:tcW w:w="1240" w:type="dxa"/>
            <w:shd w:val="clear" w:color="auto" w:fill="auto"/>
            <w:vAlign w:val="center"/>
          </w:tcPr>
          <w:p w14:paraId="301BFEB5" w14:textId="77777777" w:rsidR="00EB7BB3" w:rsidRDefault="009373D1">
            <w:pPr>
              <w:pStyle w:val="affffffffff1"/>
            </w:pPr>
            <w:r>
              <w:rPr>
                <w:rFonts w:hint="eastAsia"/>
              </w:rPr>
              <w:t>字符型</w:t>
            </w:r>
          </w:p>
        </w:tc>
        <w:tc>
          <w:tcPr>
            <w:tcW w:w="1240" w:type="dxa"/>
            <w:shd w:val="clear" w:color="auto" w:fill="auto"/>
            <w:vAlign w:val="center"/>
          </w:tcPr>
          <w:p w14:paraId="3D073E3F" w14:textId="77777777" w:rsidR="00EB7BB3" w:rsidRDefault="009373D1">
            <w:pPr>
              <w:pStyle w:val="affffffffff1"/>
            </w:pPr>
            <w:r>
              <w:rPr>
                <w:rFonts w:hint="eastAsia"/>
              </w:rPr>
              <w:t>6</w:t>
            </w:r>
          </w:p>
        </w:tc>
        <w:tc>
          <w:tcPr>
            <w:tcW w:w="1241" w:type="dxa"/>
            <w:shd w:val="clear" w:color="auto" w:fill="auto"/>
            <w:vAlign w:val="center"/>
          </w:tcPr>
          <w:p w14:paraId="59EBBE38" w14:textId="77777777" w:rsidR="00EB7BB3" w:rsidRDefault="009373D1">
            <w:pPr>
              <w:pStyle w:val="affffffffff1"/>
            </w:pPr>
            <w:r>
              <w:rPr>
                <w:rFonts w:hint="eastAsia"/>
              </w:rPr>
              <w:t>O</w:t>
            </w:r>
          </w:p>
        </w:tc>
        <w:tc>
          <w:tcPr>
            <w:tcW w:w="3674" w:type="dxa"/>
            <w:shd w:val="clear" w:color="auto" w:fill="auto"/>
            <w:vAlign w:val="center"/>
          </w:tcPr>
          <w:p w14:paraId="43ED4130" w14:textId="77777777" w:rsidR="00EB7BB3" w:rsidRDefault="009373D1">
            <w:pPr>
              <w:pStyle w:val="affffffffff1"/>
            </w:pPr>
            <w:r>
              <w:rPr>
                <w:rFonts w:hint="eastAsia"/>
              </w:rPr>
              <w:t>正常、预留、废弃等</w:t>
            </w:r>
          </w:p>
        </w:tc>
      </w:tr>
      <w:tr w:rsidR="00EB7BB3" w14:paraId="3703A8FA" w14:textId="77777777">
        <w:trPr>
          <w:jc w:val="center"/>
        </w:trPr>
        <w:tc>
          <w:tcPr>
            <w:tcW w:w="699" w:type="dxa"/>
            <w:shd w:val="clear" w:color="auto" w:fill="auto"/>
            <w:vAlign w:val="center"/>
          </w:tcPr>
          <w:p w14:paraId="65863D26" w14:textId="77777777" w:rsidR="00EB7BB3" w:rsidRDefault="009373D1">
            <w:pPr>
              <w:pStyle w:val="affffffffff1"/>
            </w:pPr>
            <w:r>
              <w:rPr>
                <w:rFonts w:hint="eastAsia"/>
              </w:rPr>
              <w:t>1</w:t>
            </w:r>
            <w:r>
              <w:t>8</w:t>
            </w:r>
          </w:p>
        </w:tc>
        <w:tc>
          <w:tcPr>
            <w:tcW w:w="1240" w:type="dxa"/>
            <w:shd w:val="clear" w:color="auto" w:fill="auto"/>
            <w:vAlign w:val="center"/>
          </w:tcPr>
          <w:p w14:paraId="69E4C07B" w14:textId="77777777" w:rsidR="00EB7BB3" w:rsidRDefault="009373D1">
            <w:pPr>
              <w:pStyle w:val="affffffffff1"/>
            </w:pPr>
            <w:r>
              <w:rPr>
                <w:rFonts w:hint="eastAsia"/>
              </w:rPr>
              <w:t>所在道路</w:t>
            </w:r>
          </w:p>
        </w:tc>
        <w:tc>
          <w:tcPr>
            <w:tcW w:w="1240" w:type="dxa"/>
            <w:shd w:val="clear" w:color="auto" w:fill="auto"/>
          </w:tcPr>
          <w:p w14:paraId="07B91B2F" w14:textId="77777777" w:rsidR="00EB7BB3" w:rsidRDefault="009373D1">
            <w:pPr>
              <w:pStyle w:val="affffffffff1"/>
            </w:pPr>
            <w:r>
              <w:rPr>
                <w:rFonts w:hint="eastAsia"/>
              </w:rPr>
              <w:t>字符型</w:t>
            </w:r>
          </w:p>
        </w:tc>
        <w:tc>
          <w:tcPr>
            <w:tcW w:w="1240" w:type="dxa"/>
            <w:shd w:val="clear" w:color="auto" w:fill="auto"/>
            <w:vAlign w:val="center"/>
          </w:tcPr>
          <w:p w14:paraId="63548E26" w14:textId="77777777" w:rsidR="00EB7BB3" w:rsidRDefault="009373D1">
            <w:pPr>
              <w:pStyle w:val="affffffffff1"/>
            </w:pPr>
            <w:r>
              <w:rPr>
                <w:rFonts w:hint="eastAsia"/>
              </w:rPr>
              <w:t>2</w:t>
            </w:r>
            <w:r>
              <w:t>0</w:t>
            </w:r>
          </w:p>
        </w:tc>
        <w:tc>
          <w:tcPr>
            <w:tcW w:w="1241" w:type="dxa"/>
            <w:shd w:val="clear" w:color="auto" w:fill="auto"/>
            <w:vAlign w:val="center"/>
          </w:tcPr>
          <w:p w14:paraId="3DDE2ADC" w14:textId="77777777" w:rsidR="00EB7BB3" w:rsidRDefault="009373D1">
            <w:pPr>
              <w:pStyle w:val="affffffffff1"/>
            </w:pPr>
            <w:r>
              <w:rPr>
                <w:rFonts w:hint="eastAsia"/>
              </w:rPr>
              <w:t>O</w:t>
            </w:r>
          </w:p>
        </w:tc>
        <w:tc>
          <w:tcPr>
            <w:tcW w:w="3674" w:type="dxa"/>
            <w:shd w:val="clear" w:color="auto" w:fill="auto"/>
            <w:vAlign w:val="center"/>
          </w:tcPr>
          <w:p w14:paraId="0F1F18B6" w14:textId="61EC4ACB" w:rsidR="00EB7BB3" w:rsidRDefault="00EB7BB3">
            <w:pPr>
              <w:pStyle w:val="affffffffff1"/>
            </w:pPr>
          </w:p>
        </w:tc>
      </w:tr>
      <w:tr w:rsidR="0000466B" w14:paraId="25F8DAB3" w14:textId="77777777" w:rsidTr="000F7D9B">
        <w:trPr>
          <w:jc w:val="center"/>
        </w:trPr>
        <w:tc>
          <w:tcPr>
            <w:tcW w:w="699" w:type="dxa"/>
            <w:shd w:val="clear" w:color="auto" w:fill="auto"/>
            <w:vAlign w:val="center"/>
          </w:tcPr>
          <w:p w14:paraId="52534367" w14:textId="247B0F99" w:rsidR="0000466B" w:rsidRDefault="0000466B" w:rsidP="0000466B">
            <w:pPr>
              <w:pStyle w:val="affffffffff1"/>
            </w:pPr>
            <w:r>
              <w:rPr>
                <w:rFonts w:hint="eastAsia"/>
              </w:rPr>
              <w:t>1</w:t>
            </w:r>
            <w:r>
              <w:t>9</w:t>
            </w:r>
          </w:p>
        </w:tc>
        <w:tc>
          <w:tcPr>
            <w:tcW w:w="1240" w:type="dxa"/>
            <w:shd w:val="clear" w:color="auto" w:fill="auto"/>
            <w:vAlign w:val="center"/>
          </w:tcPr>
          <w:p w14:paraId="5F4D95E9" w14:textId="066D2610" w:rsidR="0000466B" w:rsidRDefault="0000466B" w:rsidP="0000466B">
            <w:pPr>
              <w:pStyle w:val="affffffffff1"/>
            </w:pPr>
            <w:r w:rsidRPr="0000466B">
              <w:rPr>
                <w:rFonts w:hint="eastAsia"/>
              </w:rPr>
              <w:t>所属泵站</w:t>
            </w:r>
          </w:p>
        </w:tc>
        <w:tc>
          <w:tcPr>
            <w:tcW w:w="1240" w:type="dxa"/>
            <w:shd w:val="clear" w:color="auto" w:fill="auto"/>
            <w:vAlign w:val="center"/>
          </w:tcPr>
          <w:p w14:paraId="3E7CF033" w14:textId="2459D801" w:rsidR="0000466B" w:rsidRDefault="0000466B" w:rsidP="0000466B">
            <w:pPr>
              <w:pStyle w:val="affffffffff1"/>
            </w:pPr>
            <w:r w:rsidRPr="0000466B">
              <w:rPr>
                <w:rFonts w:hint="eastAsia"/>
              </w:rPr>
              <w:t>字符型</w:t>
            </w:r>
          </w:p>
        </w:tc>
        <w:tc>
          <w:tcPr>
            <w:tcW w:w="1240" w:type="dxa"/>
            <w:shd w:val="clear" w:color="auto" w:fill="auto"/>
            <w:vAlign w:val="center"/>
          </w:tcPr>
          <w:p w14:paraId="5A17A539" w14:textId="0525DD2D" w:rsidR="0000466B" w:rsidRDefault="0000466B" w:rsidP="0000466B">
            <w:pPr>
              <w:pStyle w:val="affffffffff1"/>
            </w:pPr>
            <w:r>
              <w:rPr>
                <w:rFonts w:hint="eastAsia"/>
              </w:rPr>
              <w:t>2</w:t>
            </w:r>
            <w:r>
              <w:t>0</w:t>
            </w:r>
          </w:p>
        </w:tc>
        <w:tc>
          <w:tcPr>
            <w:tcW w:w="1241" w:type="dxa"/>
            <w:shd w:val="clear" w:color="auto" w:fill="auto"/>
            <w:vAlign w:val="center"/>
          </w:tcPr>
          <w:p w14:paraId="582A6D99" w14:textId="18A2A77F" w:rsidR="0000466B" w:rsidRDefault="0000466B" w:rsidP="0000466B">
            <w:pPr>
              <w:pStyle w:val="affffffffff1"/>
            </w:pPr>
            <w:r>
              <w:rPr>
                <w:rFonts w:hint="eastAsia"/>
              </w:rPr>
              <w:t>O</w:t>
            </w:r>
          </w:p>
        </w:tc>
        <w:tc>
          <w:tcPr>
            <w:tcW w:w="3674" w:type="dxa"/>
            <w:shd w:val="clear" w:color="auto" w:fill="auto"/>
            <w:vAlign w:val="center"/>
          </w:tcPr>
          <w:p w14:paraId="6EBB6404" w14:textId="77777777" w:rsidR="0000466B" w:rsidRDefault="0000466B" w:rsidP="0000466B">
            <w:pPr>
              <w:pStyle w:val="affffffffff1"/>
            </w:pPr>
          </w:p>
        </w:tc>
      </w:tr>
      <w:tr w:rsidR="0000466B" w14:paraId="19A05C5B" w14:textId="77777777" w:rsidTr="000F7D9B">
        <w:trPr>
          <w:jc w:val="center"/>
        </w:trPr>
        <w:tc>
          <w:tcPr>
            <w:tcW w:w="699" w:type="dxa"/>
            <w:shd w:val="clear" w:color="auto" w:fill="auto"/>
            <w:vAlign w:val="center"/>
          </w:tcPr>
          <w:p w14:paraId="072D045C" w14:textId="20121FC0" w:rsidR="0000466B" w:rsidRDefault="0000466B" w:rsidP="0000466B">
            <w:pPr>
              <w:pStyle w:val="affffffffff1"/>
            </w:pPr>
            <w:r>
              <w:rPr>
                <w:rFonts w:hint="eastAsia"/>
              </w:rPr>
              <w:t>2</w:t>
            </w:r>
            <w:r>
              <w:t>0</w:t>
            </w:r>
          </w:p>
        </w:tc>
        <w:tc>
          <w:tcPr>
            <w:tcW w:w="1240" w:type="dxa"/>
            <w:shd w:val="clear" w:color="auto" w:fill="auto"/>
            <w:vAlign w:val="center"/>
          </w:tcPr>
          <w:p w14:paraId="650CEA27" w14:textId="25C06DF0" w:rsidR="0000466B" w:rsidRDefault="0000466B" w:rsidP="0000466B">
            <w:pPr>
              <w:pStyle w:val="affffffffff1"/>
            </w:pPr>
            <w:r w:rsidRPr="0000466B">
              <w:rPr>
                <w:rFonts w:hint="eastAsia"/>
              </w:rPr>
              <w:t>所属污水厂</w:t>
            </w:r>
          </w:p>
        </w:tc>
        <w:tc>
          <w:tcPr>
            <w:tcW w:w="1240" w:type="dxa"/>
            <w:shd w:val="clear" w:color="auto" w:fill="auto"/>
            <w:vAlign w:val="center"/>
          </w:tcPr>
          <w:p w14:paraId="3B7FC4DE" w14:textId="62466647" w:rsidR="0000466B" w:rsidRDefault="0000466B" w:rsidP="0000466B">
            <w:pPr>
              <w:pStyle w:val="affffffffff1"/>
            </w:pPr>
            <w:r w:rsidRPr="0000466B">
              <w:rPr>
                <w:rFonts w:hint="eastAsia"/>
              </w:rPr>
              <w:t>字符型</w:t>
            </w:r>
          </w:p>
        </w:tc>
        <w:tc>
          <w:tcPr>
            <w:tcW w:w="1240" w:type="dxa"/>
            <w:shd w:val="clear" w:color="auto" w:fill="auto"/>
            <w:vAlign w:val="center"/>
          </w:tcPr>
          <w:p w14:paraId="2FB0454D" w14:textId="3D6923C5" w:rsidR="0000466B" w:rsidRDefault="0000466B" w:rsidP="0000466B">
            <w:pPr>
              <w:pStyle w:val="affffffffff1"/>
            </w:pPr>
            <w:r>
              <w:rPr>
                <w:rFonts w:hint="eastAsia"/>
              </w:rPr>
              <w:t>2</w:t>
            </w:r>
            <w:r>
              <w:t>0</w:t>
            </w:r>
          </w:p>
        </w:tc>
        <w:tc>
          <w:tcPr>
            <w:tcW w:w="1241" w:type="dxa"/>
            <w:shd w:val="clear" w:color="auto" w:fill="auto"/>
            <w:vAlign w:val="center"/>
          </w:tcPr>
          <w:p w14:paraId="185F6DD9" w14:textId="058E1D27" w:rsidR="0000466B" w:rsidRDefault="0000466B" w:rsidP="0000466B">
            <w:pPr>
              <w:pStyle w:val="affffffffff1"/>
            </w:pPr>
            <w:r>
              <w:rPr>
                <w:rFonts w:hint="eastAsia"/>
              </w:rPr>
              <w:t>O</w:t>
            </w:r>
          </w:p>
        </w:tc>
        <w:tc>
          <w:tcPr>
            <w:tcW w:w="3674" w:type="dxa"/>
            <w:shd w:val="clear" w:color="auto" w:fill="auto"/>
            <w:vAlign w:val="center"/>
          </w:tcPr>
          <w:p w14:paraId="2005CD44" w14:textId="77777777" w:rsidR="0000466B" w:rsidRDefault="0000466B" w:rsidP="0000466B">
            <w:pPr>
              <w:pStyle w:val="affffffffff1"/>
            </w:pPr>
          </w:p>
        </w:tc>
      </w:tr>
      <w:tr w:rsidR="0000466B" w14:paraId="5F66704B" w14:textId="77777777" w:rsidTr="000F7D9B">
        <w:trPr>
          <w:jc w:val="center"/>
        </w:trPr>
        <w:tc>
          <w:tcPr>
            <w:tcW w:w="699" w:type="dxa"/>
            <w:shd w:val="clear" w:color="auto" w:fill="auto"/>
            <w:vAlign w:val="center"/>
          </w:tcPr>
          <w:p w14:paraId="5110E28A" w14:textId="7258C0F2" w:rsidR="0000466B" w:rsidRDefault="0000466B" w:rsidP="0000466B">
            <w:pPr>
              <w:pStyle w:val="affffffffff1"/>
            </w:pPr>
            <w:r>
              <w:rPr>
                <w:rFonts w:hint="eastAsia"/>
              </w:rPr>
              <w:t>2</w:t>
            </w:r>
            <w:r>
              <w:t>1</w:t>
            </w:r>
          </w:p>
        </w:tc>
        <w:tc>
          <w:tcPr>
            <w:tcW w:w="1240" w:type="dxa"/>
            <w:shd w:val="clear" w:color="auto" w:fill="auto"/>
            <w:vAlign w:val="center"/>
          </w:tcPr>
          <w:p w14:paraId="0FCF9E27" w14:textId="41CEA6AE" w:rsidR="0000466B" w:rsidRDefault="0000466B" w:rsidP="0000466B">
            <w:pPr>
              <w:pStyle w:val="affffffffff1"/>
            </w:pPr>
            <w:r w:rsidRPr="0000466B">
              <w:rPr>
                <w:rFonts w:hint="eastAsia"/>
              </w:rPr>
              <w:t>所属河道</w:t>
            </w:r>
          </w:p>
        </w:tc>
        <w:tc>
          <w:tcPr>
            <w:tcW w:w="1240" w:type="dxa"/>
            <w:shd w:val="clear" w:color="auto" w:fill="auto"/>
            <w:vAlign w:val="center"/>
          </w:tcPr>
          <w:p w14:paraId="2AF305BA" w14:textId="2FDD48D7" w:rsidR="0000466B" w:rsidRDefault="0000466B" w:rsidP="0000466B">
            <w:pPr>
              <w:pStyle w:val="affffffffff1"/>
            </w:pPr>
            <w:r w:rsidRPr="0000466B">
              <w:rPr>
                <w:rFonts w:hint="eastAsia"/>
              </w:rPr>
              <w:t>字符型</w:t>
            </w:r>
          </w:p>
        </w:tc>
        <w:tc>
          <w:tcPr>
            <w:tcW w:w="1240" w:type="dxa"/>
            <w:shd w:val="clear" w:color="auto" w:fill="auto"/>
            <w:vAlign w:val="center"/>
          </w:tcPr>
          <w:p w14:paraId="482F75F4" w14:textId="2E258AD0" w:rsidR="0000466B" w:rsidRDefault="0000466B" w:rsidP="0000466B">
            <w:pPr>
              <w:pStyle w:val="affffffffff1"/>
            </w:pPr>
            <w:r>
              <w:rPr>
                <w:rFonts w:hint="eastAsia"/>
              </w:rPr>
              <w:t>2</w:t>
            </w:r>
            <w:r>
              <w:t>0</w:t>
            </w:r>
          </w:p>
        </w:tc>
        <w:tc>
          <w:tcPr>
            <w:tcW w:w="1241" w:type="dxa"/>
            <w:shd w:val="clear" w:color="auto" w:fill="auto"/>
            <w:vAlign w:val="center"/>
          </w:tcPr>
          <w:p w14:paraId="5FCCF31F" w14:textId="714B2A8C" w:rsidR="0000466B" w:rsidRDefault="0000466B" w:rsidP="0000466B">
            <w:pPr>
              <w:pStyle w:val="affffffffff1"/>
            </w:pPr>
            <w:r>
              <w:rPr>
                <w:rFonts w:hint="eastAsia"/>
              </w:rPr>
              <w:t>O</w:t>
            </w:r>
          </w:p>
        </w:tc>
        <w:tc>
          <w:tcPr>
            <w:tcW w:w="3674" w:type="dxa"/>
            <w:shd w:val="clear" w:color="auto" w:fill="auto"/>
            <w:vAlign w:val="center"/>
          </w:tcPr>
          <w:p w14:paraId="5497D22A" w14:textId="77777777" w:rsidR="0000466B" w:rsidRDefault="0000466B" w:rsidP="0000466B">
            <w:pPr>
              <w:pStyle w:val="affffffffff1"/>
            </w:pPr>
          </w:p>
        </w:tc>
      </w:tr>
      <w:tr w:rsidR="0000466B" w14:paraId="6D00F8B7" w14:textId="77777777" w:rsidTr="00FC7D22">
        <w:trPr>
          <w:jc w:val="center"/>
        </w:trPr>
        <w:tc>
          <w:tcPr>
            <w:tcW w:w="699" w:type="dxa"/>
            <w:shd w:val="clear" w:color="auto" w:fill="auto"/>
            <w:vAlign w:val="center"/>
          </w:tcPr>
          <w:p w14:paraId="227654C4" w14:textId="55113799" w:rsidR="0000466B" w:rsidRDefault="0000466B" w:rsidP="0000466B">
            <w:pPr>
              <w:pStyle w:val="affffffffff1"/>
            </w:pPr>
            <w:r>
              <w:rPr>
                <w:rFonts w:hint="eastAsia"/>
              </w:rPr>
              <w:t>2</w:t>
            </w:r>
            <w:r>
              <w:t>2</w:t>
            </w:r>
          </w:p>
        </w:tc>
        <w:tc>
          <w:tcPr>
            <w:tcW w:w="1240" w:type="dxa"/>
            <w:shd w:val="clear" w:color="auto" w:fill="auto"/>
            <w:vAlign w:val="center"/>
          </w:tcPr>
          <w:p w14:paraId="309EA3CB" w14:textId="77777777" w:rsidR="0000466B" w:rsidRDefault="0000466B" w:rsidP="0000466B">
            <w:pPr>
              <w:pStyle w:val="affffffffff1"/>
            </w:pPr>
            <w:r>
              <w:rPr>
                <w:rFonts w:hint="eastAsia"/>
              </w:rPr>
              <w:t>采集单位</w:t>
            </w:r>
          </w:p>
        </w:tc>
        <w:tc>
          <w:tcPr>
            <w:tcW w:w="1240" w:type="dxa"/>
            <w:shd w:val="clear" w:color="auto" w:fill="auto"/>
          </w:tcPr>
          <w:p w14:paraId="50FE6C40" w14:textId="77777777" w:rsidR="0000466B" w:rsidRDefault="0000466B" w:rsidP="0000466B">
            <w:pPr>
              <w:pStyle w:val="affffffffff1"/>
            </w:pPr>
            <w:r>
              <w:rPr>
                <w:rFonts w:hint="eastAsia"/>
              </w:rPr>
              <w:t>字符型</w:t>
            </w:r>
          </w:p>
        </w:tc>
        <w:tc>
          <w:tcPr>
            <w:tcW w:w="1240" w:type="dxa"/>
            <w:shd w:val="clear" w:color="auto" w:fill="auto"/>
            <w:vAlign w:val="center"/>
          </w:tcPr>
          <w:p w14:paraId="4B8BB45B" w14:textId="5CB9E95B" w:rsidR="0000466B" w:rsidRDefault="0000466B" w:rsidP="0000466B">
            <w:pPr>
              <w:pStyle w:val="affffffffff1"/>
            </w:pPr>
            <w:r>
              <w:rPr>
                <w:rFonts w:hint="eastAsia"/>
              </w:rPr>
              <w:t>4</w:t>
            </w:r>
            <w:r>
              <w:t>0</w:t>
            </w:r>
          </w:p>
        </w:tc>
        <w:tc>
          <w:tcPr>
            <w:tcW w:w="1241" w:type="dxa"/>
            <w:shd w:val="clear" w:color="auto" w:fill="auto"/>
          </w:tcPr>
          <w:p w14:paraId="4992F07C" w14:textId="633A2CFC" w:rsidR="0000466B" w:rsidRDefault="0000466B" w:rsidP="0000466B">
            <w:pPr>
              <w:pStyle w:val="affffffffff1"/>
            </w:pPr>
            <w:r>
              <w:rPr>
                <w:rFonts w:hint="eastAsia"/>
              </w:rPr>
              <w:t>M</w:t>
            </w:r>
          </w:p>
        </w:tc>
        <w:tc>
          <w:tcPr>
            <w:tcW w:w="3674" w:type="dxa"/>
            <w:shd w:val="clear" w:color="auto" w:fill="auto"/>
            <w:vAlign w:val="center"/>
          </w:tcPr>
          <w:p w14:paraId="25208E54" w14:textId="77777777" w:rsidR="0000466B" w:rsidRDefault="0000466B" w:rsidP="0000466B">
            <w:pPr>
              <w:pStyle w:val="affffffffff1"/>
            </w:pPr>
          </w:p>
        </w:tc>
      </w:tr>
      <w:tr w:rsidR="0000466B" w14:paraId="6D9D41C1" w14:textId="77777777" w:rsidTr="00FC7D22">
        <w:trPr>
          <w:jc w:val="center"/>
        </w:trPr>
        <w:tc>
          <w:tcPr>
            <w:tcW w:w="699" w:type="dxa"/>
            <w:shd w:val="clear" w:color="auto" w:fill="auto"/>
            <w:vAlign w:val="center"/>
          </w:tcPr>
          <w:p w14:paraId="59527A44" w14:textId="2F1C3CB5" w:rsidR="0000466B" w:rsidRDefault="0000466B" w:rsidP="0000466B">
            <w:pPr>
              <w:pStyle w:val="affffffffff1"/>
            </w:pPr>
            <w:r>
              <w:rPr>
                <w:rFonts w:hint="eastAsia"/>
              </w:rPr>
              <w:t>2</w:t>
            </w:r>
            <w:r>
              <w:t>3</w:t>
            </w:r>
          </w:p>
        </w:tc>
        <w:tc>
          <w:tcPr>
            <w:tcW w:w="1240" w:type="dxa"/>
            <w:shd w:val="clear" w:color="auto" w:fill="auto"/>
            <w:vAlign w:val="center"/>
          </w:tcPr>
          <w:p w14:paraId="4C297139" w14:textId="77777777" w:rsidR="0000466B" w:rsidRDefault="0000466B" w:rsidP="0000466B">
            <w:pPr>
              <w:pStyle w:val="affffffffff1"/>
            </w:pPr>
            <w:r>
              <w:rPr>
                <w:rFonts w:hint="eastAsia"/>
              </w:rPr>
              <w:t>采集日期</w:t>
            </w:r>
          </w:p>
        </w:tc>
        <w:tc>
          <w:tcPr>
            <w:tcW w:w="1240" w:type="dxa"/>
            <w:shd w:val="clear" w:color="auto" w:fill="auto"/>
            <w:vAlign w:val="center"/>
          </w:tcPr>
          <w:p w14:paraId="6CE96E79" w14:textId="77777777" w:rsidR="0000466B" w:rsidRDefault="0000466B" w:rsidP="0000466B">
            <w:pPr>
              <w:pStyle w:val="affffffffff1"/>
            </w:pPr>
            <w:r>
              <w:rPr>
                <w:rFonts w:hint="eastAsia"/>
              </w:rPr>
              <w:t>日期型</w:t>
            </w:r>
          </w:p>
        </w:tc>
        <w:tc>
          <w:tcPr>
            <w:tcW w:w="1240" w:type="dxa"/>
            <w:shd w:val="clear" w:color="auto" w:fill="auto"/>
            <w:vAlign w:val="center"/>
          </w:tcPr>
          <w:p w14:paraId="523FFED5" w14:textId="49DCB316" w:rsidR="0000466B" w:rsidRDefault="0000466B" w:rsidP="0000466B">
            <w:pPr>
              <w:pStyle w:val="affffffffff1"/>
            </w:pPr>
            <w:r>
              <w:rPr>
                <w:rFonts w:hint="eastAsia"/>
              </w:rPr>
              <w:t>8</w:t>
            </w:r>
          </w:p>
        </w:tc>
        <w:tc>
          <w:tcPr>
            <w:tcW w:w="1241" w:type="dxa"/>
            <w:shd w:val="clear" w:color="auto" w:fill="auto"/>
          </w:tcPr>
          <w:p w14:paraId="7C201A5A" w14:textId="32CF3047" w:rsidR="0000466B" w:rsidRDefault="0000466B" w:rsidP="0000466B">
            <w:pPr>
              <w:pStyle w:val="affffffffff1"/>
            </w:pPr>
            <w:r>
              <w:rPr>
                <w:rFonts w:hint="eastAsia"/>
              </w:rPr>
              <w:t>M</w:t>
            </w:r>
          </w:p>
        </w:tc>
        <w:tc>
          <w:tcPr>
            <w:tcW w:w="3674" w:type="dxa"/>
            <w:shd w:val="clear" w:color="auto" w:fill="auto"/>
            <w:vAlign w:val="center"/>
          </w:tcPr>
          <w:p w14:paraId="769FDAE4" w14:textId="77777777" w:rsidR="0000466B" w:rsidRDefault="0000466B" w:rsidP="0000466B">
            <w:pPr>
              <w:pStyle w:val="affffffffff1"/>
            </w:pPr>
            <w:r>
              <w:rPr>
                <w:rFonts w:hint="eastAsia"/>
              </w:rPr>
              <w:t>Y</w:t>
            </w:r>
            <w:r>
              <w:t>YYYMMDD</w:t>
            </w:r>
          </w:p>
        </w:tc>
      </w:tr>
      <w:tr w:rsidR="0000466B" w14:paraId="3CBF6A1D" w14:textId="77777777" w:rsidTr="00FC7D22">
        <w:trPr>
          <w:jc w:val="center"/>
        </w:trPr>
        <w:tc>
          <w:tcPr>
            <w:tcW w:w="699" w:type="dxa"/>
            <w:shd w:val="clear" w:color="auto" w:fill="auto"/>
            <w:vAlign w:val="center"/>
          </w:tcPr>
          <w:p w14:paraId="44F07CBA" w14:textId="34F299E6" w:rsidR="0000466B" w:rsidRDefault="0000466B" w:rsidP="0000466B">
            <w:pPr>
              <w:pStyle w:val="affffffffff1"/>
            </w:pPr>
            <w:r>
              <w:rPr>
                <w:rFonts w:hint="eastAsia"/>
              </w:rPr>
              <w:t>2</w:t>
            </w:r>
            <w:r>
              <w:t>4</w:t>
            </w:r>
          </w:p>
        </w:tc>
        <w:tc>
          <w:tcPr>
            <w:tcW w:w="1240" w:type="dxa"/>
            <w:shd w:val="clear" w:color="auto" w:fill="auto"/>
            <w:vAlign w:val="center"/>
          </w:tcPr>
          <w:p w14:paraId="58EDCFE6" w14:textId="77777777" w:rsidR="0000466B" w:rsidRDefault="0000466B" w:rsidP="0000466B">
            <w:pPr>
              <w:pStyle w:val="affffffffff1"/>
            </w:pPr>
            <w:r>
              <w:rPr>
                <w:rFonts w:hint="eastAsia"/>
              </w:rPr>
              <w:t>入库日期</w:t>
            </w:r>
          </w:p>
        </w:tc>
        <w:tc>
          <w:tcPr>
            <w:tcW w:w="1240" w:type="dxa"/>
            <w:shd w:val="clear" w:color="auto" w:fill="auto"/>
            <w:vAlign w:val="center"/>
          </w:tcPr>
          <w:p w14:paraId="364D8CB6" w14:textId="77777777" w:rsidR="0000466B" w:rsidRDefault="0000466B" w:rsidP="0000466B">
            <w:pPr>
              <w:pStyle w:val="affffffffff1"/>
            </w:pPr>
            <w:r>
              <w:rPr>
                <w:rFonts w:hint="eastAsia"/>
              </w:rPr>
              <w:t>日期型</w:t>
            </w:r>
          </w:p>
        </w:tc>
        <w:tc>
          <w:tcPr>
            <w:tcW w:w="1240" w:type="dxa"/>
            <w:shd w:val="clear" w:color="auto" w:fill="auto"/>
            <w:vAlign w:val="center"/>
          </w:tcPr>
          <w:p w14:paraId="581BFA02" w14:textId="517BF31A" w:rsidR="0000466B" w:rsidRDefault="0000466B" w:rsidP="0000466B">
            <w:pPr>
              <w:pStyle w:val="affffffffff1"/>
            </w:pPr>
            <w:r>
              <w:rPr>
                <w:rFonts w:hint="eastAsia"/>
              </w:rPr>
              <w:t>8</w:t>
            </w:r>
          </w:p>
        </w:tc>
        <w:tc>
          <w:tcPr>
            <w:tcW w:w="1241" w:type="dxa"/>
            <w:shd w:val="clear" w:color="auto" w:fill="auto"/>
          </w:tcPr>
          <w:p w14:paraId="4452FB0A" w14:textId="1B2A0816" w:rsidR="0000466B" w:rsidRDefault="0000466B" w:rsidP="0000466B">
            <w:pPr>
              <w:pStyle w:val="affffffffff1"/>
            </w:pPr>
            <w:r>
              <w:rPr>
                <w:rFonts w:hint="eastAsia"/>
              </w:rPr>
              <w:t>M</w:t>
            </w:r>
          </w:p>
        </w:tc>
        <w:tc>
          <w:tcPr>
            <w:tcW w:w="3674" w:type="dxa"/>
            <w:shd w:val="clear" w:color="auto" w:fill="auto"/>
            <w:vAlign w:val="center"/>
          </w:tcPr>
          <w:p w14:paraId="3E758015" w14:textId="77777777" w:rsidR="0000466B" w:rsidRDefault="0000466B" w:rsidP="0000466B">
            <w:pPr>
              <w:pStyle w:val="affffffffff1"/>
            </w:pPr>
            <w:r>
              <w:rPr>
                <w:rFonts w:hint="eastAsia"/>
              </w:rPr>
              <w:t>Y</w:t>
            </w:r>
            <w:r>
              <w:t>YYYMMDD</w:t>
            </w:r>
          </w:p>
        </w:tc>
      </w:tr>
      <w:tr w:rsidR="0000466B" w14:paraId="5188272A" w14:textId="77777777" w:rsidTr="00D01703">
        <w:trPr>
          <w:jc w:val="center"/>
        </w:trPr>
        <w:tc>
          <w:tcPr>
            <w:tcW w:w="699" w:type="dxa"/>
            <w:tcBorders>
              <w:bottom w:val="single" w:sz="8" w:space="0" w:color="auto"/>
            </w:tcBorders>
            <w:shd w:val="clear" w:color="auto" w:fill="auto"/>
            <w:vAlign w:val="center"/>
          </w:tcPr>
          <w:p w14:paraId="1656B520" w14:textId="1EBB0264" w:rsidR="0000466B" w:rsidRDefault="0000466B" w:rsidP="0000466B">
            <w:pPr>
              <w:pStyle w:val="affffffffff1"/>
            </w:pPr>
            <w:r>
              <w:rPr>
                <w:rFonts w:hint="eastAsia"/>
              </w:rPr>
              <w:t>2</w:t>
            </w:r>
            <w:r>
              <w:t>5</w:t>
            </w:r>
          </w:p>
        </w:tc>
        <w:tc>
          <w:tcPr>
            <w:tcW w:w="1240" w:type="dxa"/>
            <w:tcBorders>
              <w:bottom w:val="single" w:sz="8" w:space="0" w:color="auto"/>
            </w:tcBorders>
            <w:shd w:val="clear" w:color="auto" w:fill="auto"/>
            <w:vAlign w:val="center"/>
          </w:tcPr>
          <w:p w14:paraId="176F5742" w14:textId="77777777" w:rsidR="0000466B" w:rsidRDefault="0000466B" w:rsidP="0000466B">
            <w:pPr>
              <w:pStyle w:val="affffffffff1"/>
            </w:pPr>
            <w:r>
              <w:rPr>
                <w:rFonts w:hint="eastAsia"/>
              </w:rPr>
              <w:t>备注</w:t>
            </w:r>
          </w:p>
        </w:tc>
        <w:tc>
          <w:tcPr>
            <w:tcW w:w="1240" w:type="dxa"/>
            <w:tcBorders>
              <w:bottom w:val="single" w:sz="8" w:space="0" w:color="auto"/>
            </w:tcBorders>
            <w:shd w:val="clear" w:color="auto" w:fill="auto"/>
            <w:vAlign w:val="center"/>
          </w:tcPr>
          <w:p w14:paraId="25732F28" w14:textId="77777777" w:rsidR="0000466B" w:rsidRDefault="0000466B" w:rsidP="0000466B">
            <w:pPr>
              <w:pStyle w:val="affffffffff1"/>
            </w:pPr>
            <w:r>
              <w:rPr>
                <w:rFonts w:hint="eastAsia"/>
              </w:rPr>
              <w:t>字符型</w:t>
            </w:r>
          </w:p>
        </w:tc>
        <w:tc>
          <w:tcPr>
            <w:tcW w:w="1240" w:type="dxa"/>
            <w:tcBorders>
              <w:bottom w:val="single" w:sz="8" w:space="0" w:color="auto"/>
            </w:tcBorders>
            <w:shd w:val="clear" w:color="auto" w:fill="auto"/>
            <w:vAlign w:val="center"/>
          </w:tcPr>
          <w:p w14:paraId="4EE4E381" w14:textId="3684ED17" w:rsidR="0000466B" w:rsidRDefault="0000466B" w:rsidP="0000466B">
            <w:pPr>
              <w:pStyle w:val="affffffffff1"/>
            </w:pPr>
            <w:r>
              <w:rPr>
                <w:rFonts w:hint="eastAsia"/>
              </w:rPr>
              <w:t>5</w:t>
            </w:r>
            <w:r>
              <w:t>0</w:t>
            </w:r>
          </w:p>
        </w:tc>
        <w:tc>
          <w:tcPr>
            <w:tcW w:w="1241" w:type="dxa"/>
            <w:tcBorders>
              <w:bottom w:val="single" w:sz="8" w:space="0" w:color="auto"/>
            </w:tcBorders>
            <w:shd w:val="clear" w:color="auto" w:fill="auto"/>
          </w:tcPr>
          <w:p w14:paraId="3DF89AC3" w14:textId="24884E91" w:rsidR="0000466B" w:rsidRDefault="0000466B" w:rsidP="0000466B">
            <w:pPr>
              <w:pStyle w:val="affffffffff1"/>
            </w:pPr>
            <w:r>
              <w:rPr>
                <w:rFonts w:hint="eastAsia"/>
              </w:rPr>
              <w:t>M</w:t>
            </w:r>
          </w:p>
        </w:tc>
        <w:tc>
          <w:tcPr>
            <w:tcW w:w="3674" w:type="dxa"/>
            <w:tcBorders>
              <w:bottom w:val="single" w:sz="8" w:space="0" w:color="auto"/>
            </w:tcBorders>
            <w:shd w:val="clear" w:color="auto" w:fill="auto"/>
            <w:vAlign w:val="center"/>
          </w:tcPr>
          <w:p w14:paraId="05560EF3" w14:textId="77777777" w:rsidR="0000466B" w:rsidRDefault="0000466B" w:rsidP="0000466B">
            <w:pPr>
              <w:pStyle w:val="affffffffff1"/>
            </w:pPr>
          </w:p>
        </w:tc>
      </w:tr>
      <w:tr w:rsidR="00625117" w14:paraId="5EE3BFF0" w14:textId="77777777" w:rsidTr="00D01703">
        <w:trPr>
          <w:jc w:val="center"/>
        </w:trPr>
        <w:tc>
          <w:tcPr>
            <w:tcW w:w="9334" w:type="dxa"/>
            <w:gridSpan w:val="6"/>
            <w:tcBorders>
              <w:top w:val="single" w:sz="8" w:space="0" w:color="auto"/>
            </w:tcBorders>
            <w:shd w:val="clear" w:color="auto" w:fill="auto"/>
            <w:vAlign w:val="center"/>
          </w:tcPr>
          <w:p w14:paraId="62C29BE6" w14:textId="18FDF762" w:rsidR="00625117" w:rsidRDefault="00625117" w:rsidP="00625117">
            <w:pPr>
              <w:pStyle w:val="afff3"/>
            </w:pPr>
            <w:bookmarkStart w:id="184" w:name="BookMark6"/>
            <w:bookmarkEnd w:id="171"/>
            <w:r>
              <w:t>M</w:t>
            </w:r>
            <w:r>
              <w:rPr>
                <w:rFonts w:hint="eastAsia"/>
              </w:rPr>
              <w:t>代表必选，O代表宜选。</w:t>
            </w:r>
          </w:p>
        </w:tc>
      </w:tr>
    </w:tbl>
    <w:p w14:paraId="2698CBBA" w14:textId="77777777" w:rsidR="00361ED6" w:rsidRPr="0001785F" w:rsidRDefault="00361ED6">
      <w:pPr>
        <w:pStyle w:val="afffffd"/>
        <w:ind w:firstLineChars="0" w:firstLine="0"/>
        <w:jc w:val="center"/>
        <w:rPr>
          <w:noProof/>
        </w:rPr>
        <w:sectPr w:rsidR="00361ED6" w:rsidRPr="0001785F" w:rsidSect="009053DE">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linePitch="312"/>
        </w:sectPr>
      </w:pPr>
    </w:p>
    <w:p w14:paraId="0F5217FA" w14:textId="24D05EB8" w:rsidR="00DD02D3" w:rsidRPr="00361ED6" w:rsidRDefault="00361ED6" w:rsidP="00361ED6">
      <w:pPr>
        <w:pStyle w:val="affffff4"/>
        <w:spacing w:after="120"/>
        <w:rPr>
          <w:spacing w:val="105"/>
        </w:rPr>
      </w:pPr>
      <w:bookmarkStart w:id="185" w:name="_Toc161826010"/>
      <w:bookmarkStart w:id="186" w:name="_Toc165974646"/>
      <w:bookmarkStart w:id="187" w:name="_Toc165994871"/>
      <w:bookmarkStart w:id="188" w:name="_Toc165994928"/>
      <w:bookmarkStart w:id="189" w:name="_Toc167206916"/>
      <w:r w:rsidRPr="00361ED6">
        <w:rPr>
          <w:rFonts w:hint="eastAsia"/>
          <w:spacing w:val="105"/>
        </w:rPr>
        <w:lastRenderedPageBreak/>
        <w:t>参考</w:t>
      </w:r>
      <w:r w:rsidRPr="00361ED6">
        <w:rPr>
          <w:spacing w:val="105"/>
        </w:rPr>
        <w:t>文献</w:t>
      </w:r>
      <w:bookmarkEnd w:id="185"/>
      <w:bookmarkEnd w:id="186"/>
      <w:bookmarkEnd w:id="187"/>
      <w:bookmarkEnd w:id="188"/>
      <w:bookmarkEnd w:id="189"/>
    </w:p>
    <w:p w14:paraId="47D1035D" w14:textId="0C62CA61" w:rsidR="00DC03E1" w:rsidRDefault="00D0772B" w:rsidP="00B90099">
      <w:pPr>
        <w:pStyle w:val="afffffd"/>
        <w:ind w:firstLine="420"/>
      </w:pPr>
      <w:r w:rsidRPr="00D0772B">
        <w:rPr>
          <w:rFonts w:hint="eastAsia"/>
        </w:rPr>
        <w:t>[</w:t>
      </w:r>
      <w:r w:rsidR="00603B34">
        <w:t>1</w:t>
      </w:r>
      <w:r w:rsidRPr="00D0772B">
        <w:rPr>
          <w:rFonts w:hint="eastAsia"/>
        </w:rPr>
        <w:t>]</w:t>
      </w:r>
      <w:r w:rsidRPr="00D0772B">
        <w:t xml:space="preserve">  </w:t>
      </w:r>
      <w:r w:rsidR="00BE49F1" w:rsidRPr="00BE49F1">
        <w:rPr>
          <w:rFonts w:hint="eastAsia"/>
        </w:rPr>
        <w:t>CJJ/T 100</w:t>
      </w:r>
      <w:r w:rsidR="00BE49F1" w:rsidRPr="00BE49F1">
        <w:t>—</w:t>
      </w:r>
      <w:r w:rsidR="00BE49F1" w:rsidRPr="00BE49F1">
        <w:t>2017</w:t>
      </w:r>
      <w:r w:rsidR="00BE49F1" w:rsidRPr="00BE49F1">
        <w:rPr>
          <w:rFonts w:hint="eastAsia"/>
        </w:rPr>
        <w:t xml:space="preserve"> </w:t>
      </w:r>
      <w:r w:rsidR="00814EA5">
        <w:t xml:space="preserve"> </w:t>
      </w:r>
      <w:r w:rsidR="00BE49F1" w:rsidRPr="00BE49F1">
        <w:rPr>
          <w:rFonts w:hint="eastAsia"/>
        </w:rPr>
        <w:t>城市基础地理信息系统技术标准</w:t>
      </w:r>
    </w:p>
    <w:p w14:paraId="3EC43E9B" w14:textId="425E448C" w:rsidR="00DD02D3" w:rsidRDefault="0065479B" w:rsidP="0065479B">
      <w:pPr>
        <w:pStyle w:val="afffffd"/>
        <w:ind w:firstLineChars="0" w:firstLine="0"/>
        <w:jc w:val="center"/>
      </w:pPr>
      <w:bookmarkStart w:id="190" w:name="BookMark8"/>
      <w:bookmarkEnd w:id="184"/>
      <w:r>
        <w:rPr>
          <w:noProof/>
        </w:rPr>
        <w:drawing>
          <wp:inline distT="0" distB="0" distL="0" distR="0" wp14:anchorId="3578742B" wp14:editId="1CD1254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4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90"/>
    </w:p>
    <w:sectPr w:rsidR="00DD02D3" w:rsidSect="009053DE">
      <w:headerReference w:type="even" r:id="rId42"/>
      <w:headerReference w:type="default" r:id="rId43"/>
      <w:footerReference w:type="even" r:id="rId44"/>
      <w:footerReference w:type="default" r:id="rId45"/>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C970F" w14:textId="77777777" w:rsidR="000D5574" w:rsidRDefault="000D5574">
      <w:pPr>
        <w:spacing w:line="240" w:lineRule="auto"/>
      </w:pPr>
      <w:r>
        <w:separator/>
      </w:r>
    </w:p>
  </w:endnote>
  <w:endnote w:type="continuationSeparator" w:id="0">
    <w:p w14:paraId="7DDAFDC1" w14:textId="77777777" w:rsidR="000D5574" w:rsidRDefault="000D55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FZShuSong-Z01">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468D7" w14:textId="77777777" w:rsidR="00EB7BB3" w:rsidRDefault="009373D1">
    <w:pPr>
      <w:pStyle w:val="affff3"/>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AFD96" w14:textId="152E2C0C" w:rsidR="007F2BC9" w:rsidRDefault="007F2BC9" w:rsidP="009053DE">
    <w:pPr>
      <w:pStyle w:val="afffffa"/>
    </w:pPr>
    <w:r>
      <w:fldChar w:fldCharType="begin"/>
    </w:r>
    <w:r>
      <w:instrText>PAGE   \* MERGEFORMAT</w:instrText>
    </w:r>
    <w:r>
      <w:fldChar w:fldCharType="separate"/>
    </w:r>
    <w:r w:rsidR="00534288" w:rsidRPr="00534288">
      <w:rPr>
        <w:noProof/>
        <w:lang w:val="zh-CN"/>
      </w:rPr>
      <w:t>13</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8869E" w14:textId="61D2A30A" w:rsidR="00EB7BB3" w:rsidRPr="009053DE" w:rsidRDefault="009053DE" w:rsidP="009053DE">
    <w:pPr>
      <w:pStyle w:val="afffff9"/>
    </w:pPr>
    <w:r>
      <w:fldChar w:fldCharType="begin"/>
    </w:r>
    <w:r>
      <w:instrText xml:space="preserve"> PAGE   \* MERGEFORMAT \* MERGEFORMAT </w:instrText>
    </w:r>
    <w:r>
      <w:fldChar w:fldCharType="separate"/>
    </w:r>
    <w:r w:rsidR="00534288">
      <w:rPr>
        <w:noProof/>
      </w:rPr>
      <w:t>14</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EFDE0" w14:textId="12663F61" w:rsidR="00EB7BB3" w:rsidRDefault="009373D1" w:rsidP="009053DE">
    <w:pPr>
      <w:pStyle w:val="afffffa"/>
    </w:pPr>
    <w:r>
      <w:fldChar w:fldCharType="begin"/>
    </w:r>
    <w:r>
      <w:instrText>PAGE   \* MERGEFORMAT</w:instrText>
    </w:r>
    <w:r>
      <w:fldChar w:fldCharType="separate"/>
    </w:r>
    <w:r w:rsidR="00CA6A28" w:rsidRPr="00CA6A28">
      <w:rPr>
        <w:noProof/>
        <w:lang w:val="zh-CN"/>
      </w:rPr>
      <w:t>15</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C99C0" w14:textId="1D7DA2AC" w:rsidR="007F2BC9" w:rsidRPr="009053DE" w:rsidRDefault="009053DE" w:rsidP="009053DE">
    <w:pPr>
      <w:pStyle w:val="afffff9"/>
    </w:pPr>
    <w:r>
      <w:fldChar w:fldCharType="begin"/>
    </w:r>
    <w:r>
      <w:instrText xml:space="preserve"> PAGE   \* MERGEFORMAT \* MERGEFORMAT </w:instrText>
    </w:r>
    <w:r>
      <w:fldChar w:fldCharType="separate"/>
    </w:r>
    <w:r>
      <w:rPr>
        <w:noProof/>
      </w:rPr>
      <w:t>16</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470D2" w14:textId="1A4A53D5" w:rsidR="007F2BC9" w:rsidRDefault="007F2BC9" w:rsidP="009053DE">
    <w:pPr>
      <w:pStyle w:val="afffffa"/>
    </w:pPr>
    <w:r>
      <w:fldChar w:fldCharType="begin"/>
    </w:r>
    <w:r>
      <w:instrText>PAGE   \* MERGEFORMAT</w:instrText>
    </w:r>
    <w:r>
      <w:fldChar w:fldCharType="separate"/>
    </w:r>
    <w:r w:rsidR="00534288" w:rsidRPr="00534288">
      <w:rPr>
        <w:noProof/>
        <w:lang w:val="zh-CN"/>
      </w:rPr>
      <w:t>15</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B95A" w14:textId="298754C3" w:rsidR="007F2BC9" w:rsidRPr="009053DE" w:rsidRDefault="009053DE" w:rsidP="009053DE">
    <w:pPr>
      <w:pStyle w:val="afffff9"/>
    </w:pPr>
    <w:r>
      <w:fldChar w:fldCharType="begin"/>
    </w:r>
    <w:r>
      <w:instrText xml:space="preserve"> PAGE   \* MERGEFORMAT \* MERGEFORMAT </w:instrText>
    </w:r>
    <w:r>
      <w:fldChar w:fldCharType="separate"/>
    </w:r>
    <w:r w:rsidR="00534288">
      <w:rPr>
        <w:noProof/>
      </w:rPr>
      <w:t>16</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D2A6A" w14:textId="77777777" w:rsidR="007F2BC9" w:rsidRDefault="007F2BC9" w:rsidP="009053DE">
    <w:pPr>
      <w:pStyle w:val="afffffa"/>
    </w:pPr>
    <w:r>
      <w:fldChar w:fldCharType="begin"/>
    </w:r>
    <w:r>
      <w:instrText>PAGE   \* MERGEFORMAT</w:instrText>
    </w:r>
    <w:r>
      <w:fldChar w:fldCharType="separate"/>
    </w:r>
    <w:r w:rsidRPr="00CA6A28">
      <w:rPr>
        <w:noProof/>
        <w:lang w:val="zh-CN"/>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1FEE" w14:textId="77777777" w:rsidR="00EB7BB3" w:rsidRDefault="00EB7BB3">
    <w:pPr>
      <w:pStyle w:val="affff3"/>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6584E" w14:textId="39A990A1" w:rsidR="000A71E4" w:rsidRPr="009053DE" w:rsidRDefault="009053DE" w:rsidP="009053DE">
    <w:pPr>
      <w:pStyle w:val="afffff9"/>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87A00" w14:textId="12AB624D" w:rsidR="000A71E4" w:rsidRDefault="000A71E4" w:rsidP="009053DE">
    <w:pPr>
      <w:pStyle w:val="afffffa"/>
    </w:pPr>
    <w:r>
      <w:fldChar w:fldCharType="begin"/>
    </w:r>
    <w:r>
      <w:instrText>PAGE   \* MERGEFORMAT</w:instrText>
    </w:r>
    <w:r>
      <w:fldChar w:fldCharType="separate"/>
    </w:r>
    <w:r w:rsidR="00534288" w:rsidRPr="0053428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7328D" w14:textId="48FA58E5" w:rsidR="009053DE" w:rsidRPr="009053DE" w:rsidRDefault="009053DE" w:rsidP="009053DE">
    <w:pPr>
      <w:pStyle w:val="afffff9"/>
    </w:pPr>
    <w:r>
      <w:fldChar w:fldCharType="begin"/>
    </w:r>
    <w:r>
      <w:instrText xml:space="preserve"> PAGE   \* MERGEFORMAT \* MERGEFORMAT </w:instrText>
    </w:r>
    <w:r>
      <w:fldChar w:fldCharType="separate"/>
    </w:r>
    <w:r w:rsidR="00534288">
      <w:rPr>
        <w:noProof/>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B92D2" w14:textId="77777777" w:rsidR="009053DE" w:rsidRDefault="009053DE" w:rsidP="009053DE">
    <w:pPr>
      <w:pStyle w:val="afffffa"/>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9EA3B" w14:textId="3BE7C262" w:rsidR="00EB7BB3" w:rsidRPr="009053DE" w:rsidRDefault="009053DE" w:rsidP="009053DE">
    <w:pPr>
      <w:pStyle w:val="afffff9"/>
    </w:pPr>
    <w:r>
      <w:fldChar w:fldCharType="begin"/>
    </w:r>
    <w:r>
      <w:instrText xml:space="preserve"> PAGE   \* MERGEFORMAT \* MERGEFORMAT </w:instrText>
    </w:r>
    <w:r>
      <w:fldChar w:fldCharType="separate"/>
    </w:r>
    <w:r w:rsidR="00534288">
      <w:rPr>
        <w:noProof/>
      </w:rPr>
      <w:t>12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9097C" w14:textId="17514436" w:rsidR="00EB7BB3" w:rsidRDefault="009373D1" w:rsidP="009053DE">
    <w:pPr>
      <w:pStyle w:val="afffffa"/>
    </w:pPr>
    <w:r>
      <w:fldChar w:fldCharType="begin"/>
    </w:r>
    <w:r>
      <w:instrText>PAGE   \* MERGEFORMAT</w:instrText>
    </w:r>
    <w:r>
      <w:fldChar w:fldCharType="separate"/>
    </w:r>
    <w:r w:rsidR="00534288" w:rsidRPr="00534288">
      <w:rPr>
        <w:noProof/>
        <w:lang w:val="zh-CN"/>
      </w:rPr>
      <w:t>11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C9439" w14:textId="357E07EB" w:rsidR="007F2BC9" w:rsidRPr="009053DE" w:rsidRDefault="009053DE" w:rsidP="009053DE">
    <w:pPr>
      <w:pStyle w:val="afffff9"/>
    </w:pPr>
    <w:r>
      <w:fldChar w:fldCharType="begin"/>
    </w:r>
    <w:r>
      <w:instrText xml:space="preserve"> PAGE   \* MERGEFORMAT \* MERGEFORMAT </w:instrText>
    </w:r>
    <w:r>
      <w:fldChar w:fldCharType="separate"/>
    </w:r>
    <w:r>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8283" w14:textId="77777777" w:rsidR="000D5574" w:rsidRDefault="000D5574">
      <w:pPr>
        <w:spacing w:line="240" w:lineRule="auto"/>
      </w:pPr>
      <w:r>
        <w:separator/>
      </w:r>
    </w:p>
  </w:footnote>
  <w:footnote w:type="continuationSeparator" w:id="0">
    <w:p w14:paraId="1D366176" w14:textId="77777777" w:rsidR="000D5574" w:rsidRDefault="000D55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416E" w14:textId="77777777" w:rsidR="00EB7BB3" w:rsidRDefault="009373D1">
    <w:pPr>
      <w:pStyle w:val="affff5"/>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7C527" w14:textId="2A1F8A83" w:rsidR="007F2BC9" w:rsidRDefault="007F2BC9" w:rsidP="009053DE">
    <w:pPr>
      <w:pStyle w:val="affffff2"/>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081ED" w14:textId="6AAD102F" w:rsidR="00EB7BB3" w:rsidRPr="009053DE" w:rsidRDefault="009053DE" w:rsidP="009053DE">
    <w:pPr>
      <w:pStyle w:val="affffff3"/>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C7F89" w14:textId="25CCDBB9" w:rsidR="00EB7BB3" w:rsidRDefault="009373D1" w:rsidP="009053DE">
    <w:pPr>
      <w:pStyle w:val="affffff2"/>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FAF5" w14:textId="4D089058" w:rsidR="007F2BC9" w:rsidRPr="009053DE" w:rsidRDefault="009053DE" w:rsidP="009053DE">
    <w:pPr>
      <w:pStyle w:val="affffff3"/>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10A70" w14:textId="2E059DAC" w:rsidR="007F2BC9" w:rsidRDefault="007F2BC9" w:rsidP="009053DE">
    <w:pPr>
      <w:pStyle w:val="affffff2"/>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CA9A7" w14:textId="2DC59CFA" w:rsidR="007F2BC9" w:rsidRPr="009053DE" w:rsidRDefault="009053DE" w:rsidP="009053DE">
    <w:pPr>
      <w:pStyle w:val="affffff3"/>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817A7" w14:textId="2DBFAED9" w:rsidR="007F2BC9" w:rsidRDefault="007F2BC9" w:rsidP="009053DE">
    <w:pPr>
      <w:pStyle w:val="affffff2"/>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31D57" w14:textId="77777777" w:rsidR="00EB7BB3" w:rsidRDefault="00EB7BB3">
    <w:pPr>
      <w:pStyle w:val="affff5"/>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22455" w14:textId="655A2B5B" w:rsidR="000A71E4" w:rsidRPr="009053DE" w:rsidRDefault="009053DE" w:rsidP="009053DE">
    <w:pPr>
      <w:pStyle w:val="affffff3"/>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B3E4B" w14:textId="4224A081" w:rsidR="000A71E4" w:rsidRDefault="000A71E4" w:rsidP="009053DE">
    <w:pPr>
      <w:pStyle w:val="affffff2"/>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C0BA0" w14:textId="7549ABEF" w:rsidR="009053DE" w:rsidRPr="009053DE" w:rsidRDefault="009053DE" w:rsidP="009053DE">
    <w:pPr>
      <w:pStyle w:val="affffff3"/>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EA286" w14:textId="7AE975C5" w:rsidR="009053DE" w:rsidRDefault="009053DE" w:rsidP="009053DE">
    <w:pPr>
      <w:pStyle w:val="affffff2"/>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3C14" w14:textId="35E2C909" w:rsidR="00EB7BB3" w:rsidRPr="009053DE" w:rsidRDefault="009053DE" w:rsidP="009053DE">
    <w:pPr>
      <w:pStyle w:val="affffff3"/>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74EF2" w14:textId="1C3211DE" w:rsidR="00EB7BB3" w:rsidRDefault="009373D1" w:rsidP="009053DE">
    <w:pPr>
      <w:pStyle w:val="affffff2"/>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8A086" w14:textId="57C51C82" w:rsidR="007F2BC9" w:rsidRPr="009053DE" w:rsidRDefault="009053DE" w:rsidP="009053DE">
    <w:pPr>
      <w:pStyle w:val="affffff3"/>
    </w:pPr>
    <w:r>
      <w:fldChar w:fldCharType="begin"/>
    </w:r>
    <w:r>
      <w:instrText xml:space="preserve"> STYLEREF  标准文件_文件编号 \* MERGEFORMAT </w:instrText>
    </w:r>
    <w:r>
      <w:fldChar w:fldCharType="separate"/>
    </w:r>
    <w:r w:rsidR="00534288">
      <w:rPr>
        <w:noProof/>
      </w:rPr>
      <w:t>T/GXAS XXXX</w:t>
    </w:r>
    <w:r w:rsidR="00534288">
      <w:rPr>
        <w:noProof/>
      </w:rPr>
      <w:t>—</w:t>
    </w:r>
    <w:r w:rsidR="00534288">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2"/>
        </w:tabs>
        <w:ind w:left="852"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pStyle w:val="afa"/>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2127"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3NWFjMGEzZDg0NjY1OGMzZDIxMzYyZDRiNDJjZWQifQ=="/>
  </w:docVars>
  <w:rsids>
    <w:rsidRoot w:val="009B3F43"/>
    <w:rsid w:val="0000040A"/>
    <w:rsid w:val="00000A94"/>
    <w:rsid w:val="0000192C"/>
    <w:rsid w:val="00001972"/>
    <w:rsid w:val="00001D9A"/>
    <w:rsid w:val="0000466B"/>
    <w:rsid w:val="00005F27"/>
    <w:rsid w:val="00006E27"/>
    <w:rsid w:val="000079D0"/>
    <w:rsid w:val="00007B3A"/>
    <w:rsid w:val="000107E0"/>
    <w:rsid w:val="00011FDE"/>
    <w:rsid w:val="00012FFD"/>
    <w:rsid w:val="00014162"/>
    <w:rsid w:val="00014340"/>
    <w:rsid w:val="0001587B"/>
    <w:rsid w:val="00015ECE"/>
    <w:rsid w:val="00016546"/>
    <w:rsid w:val="00016A9C"/>
    <w:rsid w:val="0001785F"/>
    <w:rsid w:val="00020A96"/>
    <w:rsid w:val="00022184"/>
    <w:rsid w:val="00022762"/>
    <w:rsid w:val="000238E0"/>
    <w:rsid w:val="000246D1"/>
    <w:rsid w:val="000249DB"/>
    <w:rsid w:val="0002595E"/>
    <w:rsid w:val="000303C3"/>
    <w:rsid w:val="000331D3"/>
    <w:rsid w:val="00033B54"/>
    <w:rsid w:val="000346A5"/>
    <w:rsid w:val="0003598D"/>
    <w:rsid w:val="000359C3"/>
    <w:rsid w:val="00035A7D"/>
    <w:rsid w:val="000365ED"/>
    <w:rsid w:val="0004019D"/>
    <w:rsid w:val="000407C9"/>
    <w:rsid w:val="00040ACA"/>
    <w:rsid w:val="0004249A"/>
    <w:rsid w:val="00042D7E"/>
    <w:rsid w:val="00043282"/>
    <w:rsid w:val="00044286"/>
    <w:rsid w:val="00044B87"/>
    <w:rsid w:val="00047F28"/>
    <w:rsid w:val="000503AA"/>
    <w:rsid w:val="000506A1"/>
    <w:rsid w:val="000515DD"/>
    <w:rsid w:val="0005265A"/>
    <w:rsid w:val="000539DD"/>
    <w:rsid w:val="00053BD3"/>
    <w:rsid w:val="000556ED"/>
    <w:rsid w:val="00055FE2"/>
    <w:rsid w:val="0005616F"/>
    <w:rsid w:val="0005733C"/>
    <w:rsid w:val="00060C2E"/>
    <w:rsid w:val="00061033"/>
    <w:rsid w:val="000619E9"/>
    <w:rsid w:val="000622D4"/>
    <w:rsid w:val="000627BF"/>
    <w:rsid w:val="0006357D"/>
    <w:rsid w:val="00067F1E"/>
    <w:rsid w:val="00071CC0"/>
    <w:rsid w:val="00071CFC"/>
    <w:rsid w:val="0007305D"/>
    <w:rsid w:val="000730C5"/>
    <w:rsid w:val="00073C8C"/>
    <w:rsid w:val="00077B64"/>
    <w:rsid w:val="000807B7"/>
    <w:rsid w:val="00080A1C"/>
    <w:rsid w:val="00082317"/>
    <w:rsid w:val="00083D2C"/>
    <w:rsid w:val="00085E58"/>
    <w:rsid w:val="00086AA1"/>
    <w:rsid w:val="00087A77"/>
    <w:rsid w:val="00090CA6"/>
    <w:rsid w:val="00091A29"/>
    <w:rsid w:val="00092B8A"/>
    <w:rsid w:val="00092FB0"/>
    <w:rsid w:val="000934C5"/>
    <w:rsid w:val="00093D25"/>
    <w:rsid w:val="00093DAB"/>
    <w:rsid w:val="00094BE3"/>
    <w:rsid w:val="00094D73"/>
    <w:rsid w:val="00096D63"/>
    <w:rsid w:val="000A07A5"/>
    <w:rsid w:val="000A0B60"/>
    <w:rsid w:val="000A0EB8"/>
    <w:rsid w:val="000A0FB5"/>
    <w:rsid w:val="000A19FC"/>
    <w:rsid w:val="000A296B"/>
    <w:rsid w:val="000A55C6"/>
    <w:rsid w:val="000A71E4"/>
    <w:rsid w:val="000A7311"/>
    <w:rsid w:val="000B060F"/>
    <w:rsid w:val="000B1592"/>
    <w:rsid w:val="000B163D"/>
    <w:rsid w:val="000B189B"/>
    <w:rsid w:val="000B1FF2"/>
    <w:rsid w:val="000B215C"/>
    <w:rsid w:val="000B2D99"/>
    <w:rsid w:val="000B3CDA"/>
    <w:rsid w:val="000B4721"/>
    <w:rsid w:val="000B59A1"/>
    <w:rsid w:val="000B6A0B"/>
    <w:rsid w:val="000C0F6C"/>
    <w:rsid w:val="000C11DB"/>
    <w:rsid w:val="000C1492"/>
    <w:rsid w:val="000C2F49"/>
    <w:rsid w:val="000C2FBD"/>
    <w:rsid w:val="000C4B41"/>
    <w:rsid w:val="000C5253"/>
    <w:rsid w:val="000C57D6"/>
    <w:rsid w:val="000C5CF2"/>
    <w:rsid w:val="000C6362"/>
    <w:rsid w:val="000C7666"/>
    <w:rsid w:val="000C7B9C"/>
    <w:rsid w:val="000D0A9C"/>
    <w:rsid w:val="000D1795"/>
    <w:rsid w:val="000D329A"/>
    <w:rsid w:val="000D4B9C"/>
    <w:rsid w:val="000D4EB6"/>
    <w:rsid w:val="000D5574"/>
    <w:rsid w:val="000D6A41"/>
    <w:rsid w:val="000D753B"/>
    <w:rsid w:val="000E306F"/>
    <w:rsid w:val="000E3D1E"/>
    <w:rsid w:val="000E4C9E"/>
    <w:rsid w:val="000E6FD7"/>
    <w:rsid w:val="000E7144"/>
    <w:rsid w:val="000F06B3"/>
    <w:rsid w:val="000F06E1"/>
    <w:rsid w:val="000F0E3C"/>
    <w:rsid w:val="000F19D5"/>
    <w:rsid w:val="000F4050"/>
    <w:rsid w:val="000F4AEA"/>
    <w:rsid w:val="000F67E9"/>
    <w:rsid w:val="000F6858"/>
    <w:rsid w:val="000F73D1"/>
    <w:rsid w:val="00104926"/>
    <w:rsid w:val="00107601"/>
    <w:rsid w:val="00111FEA"/>
    <w:rsid w:val="00113B1E"/>
    <w:rsid w:val="001149FD"/>
    <w:rsid w:val="00116398"/>
    <w:rsid w:val="0011711C"/>
    <w:rsid w:val="001200A7"/>
    <w:rsid w:val="00124E4F"/>
    <w:rsid w:val="001260B7"/>
    <w:rsid w:val="001265CB"/>
    <w:rsid w:val="00126664"/>
    <w:rsid w:val="001321C6"/>
    <w:rsid w:val="001325C4"/>
    <w:rsid w:val="00133010"/>
    <w:rsid w:val="001338EE"/>
    <w:rsid w:val="00133AAE"/>
    <w:rsid w:val="00133D74"/>
    <w:rsid w:val="00135323"/>
    <w:rsid w:val="001356C4"/>
    <w:rsid w:val="00135FCF"/>
    <w:rsid w:val="00137565"/>
    <w:rsid w:val="00141114"/>
    <w:rsid w:val="00141B0A"/>
    <w:rsid w:val="00141CD2"/>
    <w:rsid w:val="00142969"/>
    <w:rsid w:val="00143413"/>
    <w:rsid w:val="001446C2"/>
    <w:rsid w:val="001457E7"/>
    <w:rsid w:val="00145D9D"/>
    <w:rsid w:val="00146388"/>
    <w:rsid w:val="001529E5"/>
    <w:rsid w:val="00152FB3"/>
    <w:rsid w:val="00153C7E"/>
    <w:rsid w:val="001542E4"/>
    <w:rsid w:val="00155E72"/>
    <w:rsid w:val="00156B25"/>
    <w:rsid w:val="00156E06"/>
    <w:rsid w:val="00156E1A"/>
    <w:rsid w:val="00157894"/>
    <w:rsid w:val="00157B55"/>
    <w:rsid w:val="001642FA"/>
    <w:rsid w:val="00164871"/>
    <w:rsid w:val="001649EB"/>
    <w:rsid w:val="00164BAF"/>
    <w:rsid w:val="00164FA8"/>
    <w:rsid w:val="00165065"/>
    <w:rsid w:val="00165112"/>
    <w:rsid w:val="00165434"/>
    <w:rsid w:val="0016580B"/>
    <w:rsid w:val="00165F49"/>
    <w:rsid w:val="00166B88"/>
    <w:rsid w:val="00166F2C"/>
    <w:rsid w:val="0016770A"/>
    <w:rsid w:val="00167837"/>
    <w:rsid w:val="00170804"/>
    <w:rsid w:val="001708E9"/>
    <w:rsid w:val="0017340B"/>
    <w:rsid w:val="00173FB1"/>
    <w:rsid w:val="00176DFD"/>
    <w:rsid w:val="001852C9"/>
    <w:rsid w:val="001859C2"/>
    <w:rsid w:val="00187A0B"/>
    <w:rsid w:val="00190087"/>
    <w:rsid w:val="001913C4"/>
    <w:rsid w:val="00192D84"/>
    <w:rsid w:val="0019348F"/>
    <w:rsid w:val="00193A07"/>
    <w:rsid w:val="00194C95"/>
    <w:rsid w:val="00195C34"/>
    <w:rsid w:val="00196EF5"/>
    <w:rsid w:val="001A1A53"/>
    <w:rsid w:val="001A234A"/>
    <w:rsid w:val="001A4AC0"/>
    <w:rsid w:val="001A4CF3"/>
    <w:rsid w:val="001A6696"/>
    <w:rsid w:val="001B0525"/>
    <w:rsid w:val="001B06E8"/>
    <w:rsid w:val="001B127E"/>
    <w:rsid w:val="001B1985"/>
    <w:rsid w:val="001B4A5B"/>
    <w:rsid w:val="001B544B"/>
    <w:rsid w:val="001B71D0"/>
    <w:rsid w:val="001B71EE"/>
    <w:rsid w:val="001B7891"/>
    <w:rsid w:val="001B7F28"/>
    <w:rsid w:val="001C04A8"/>
    <w:rsid w:val="001C1DA6"/>
    <w:rsid w:val="001C2C03"/>
    <w:rsid w:val="001C42F7"/>
    <w:rsid w:val="001C49E5"/>
    <w:rsid w:val="001C5531"/>
    <w:rsid w:val="001C64DA"/>
    <w:rsid w:val="001C680C"/>
    <w:rsid w:val="001C7FEA"/>
    <w:rsid w:val="001D0499"/>
    <w:rsid w:val="001D0BBE"/>
    <w:rsid w:val="001D0ED4"/>
    <w:rsid w:val="001D212F"/>
    <w:rsid w:val="001D29D7"/>
    <w:rsid w:val="001D2DE7"/>
    <w:rsid w:val="001D411C"/>
    <w:rsid w:val="001D5BEC"/>
    <w:rsid w:val="001E0D6A"/>
    <w:rsid w:val="001E1B6A"/>
    <w:rsid w:val="001E2484"/>
    <w:rsid w:val="001E3CC4"/>
    <w:rsid w:val="001E4882"/>
    <w:rsid w:val="001E5474"/>
    <w:rsid w:val="001E73AB"/>
    <w:rsid w:val="001F092D"/>
    <w:rsid w:val="001F143A"/>
    <w:rsid w:val="001F1605"/>
    <w:rsid w:val="001F2508"/>
    <w:rsid w:val="001F36EE"/>
    <w:rsid w:val="001F4816"/>
    <w:rsid w:val="001F69B4"/>
    <w:rsid w:val="001F77C7"/>
    <w:rsid w:val="00200183"/>
    <w:rsid w:val="00200333"/>
    <w:rsid w:val="0020107D"/>
    <w:rsid w:val="00202AA4"/>
    <w:rsid w:val="002031F7"/>
    <w:rsid w:val="002040E6"/>
    <w:rsid w:val="00204E62"/>
    <w:rsid w:val="0020527B"/>
    <w:rsid w:val="00205F2C"/>
    <w:rsid w:val="00206DDE"/>
    <w:rsid w:val="00210B15"/>
    <w:rsid w:val="002142EA"/>
    <w:rsid w:val="00215ADD"/>
    <w:rsid w:val="002204BB"/>
    <w:rsid w:val="00221650"/>
    <w:rsid w:val="00221B79"/>
    <w:rsid w:val="00221C6B"/>
    <w:rsid w:val="002253A1"/>
    <w:rsid w:val="00225CF8"/>
    <w:rsid w:val="00226772"/>
    <w:rsid w:val="00226FBF"/>
    <w:rsid w:val="0022794E"/>
    <w:rsid w:val="00230743"/>
    <w:rsid w:val="00233A0E"/>
    <w:rsid w:val="00233D64"/>
    <w:rsid w:val="00234530"/>
    <w:rsid w:val="0023482A"/>
    <w:rsid w:val="002359CB"/>
    <w:rsid w:val="00236108"/>
    <w:rsid w:val="00242C56"/>
    <w:rsid w:val="00243354"/>
    <w:rsid w:val="00243540"/>
    <w:rsid w:val="0024497B"/>
    <w:rsid w:val="0024515B"/>
    <w:rsid w:val="00246021"/>
    <w:rsid w:val="0024666E"/>
    <w:rsid w:val="00247F52"/>
    <w:rsid w:val="00250000"/>
    <w:rsid w:val="00250B25"/>
    <w:rsid w:val="00250BBE"/>
    <w:rsid w:val="002515C2"/>
    <w:rsid w:val="0025194F"/>
    <w:rsid w:val="002532AC"/>
    <w:rsid w:val="00256CDF"/>
    <w:rsid w:val="0026148A"/>
    <w:rsid w:val="00261C9C"/>
    <w:rsid w:val="00262696"/>
    <w:rsid w:val="00263D25"/>
    <w:rsid w:val="002643C3"/>
    <w:rsid w:val="00264A0C"/>
    <w:rsid w:val="00265A6F"/>
    <w:rsid w:val="00266EEB"/>
    <w:rsid w:val="00267EF4"/>
    <w:rsid w:val="00270CB8"/>
    <w:rsid w:val="00270E84"/>
    <w:rsid w:val="00271F3C"/>
    <w:rsid w:val="00272B08"/>
    <w:rsid w:val="002757F5"/>
    <w:rsid w:val="00277194"/>
    <w:rsid w:val="00280E92"/>
    <w:rsid w:val="002815E8"/>
    <w:rsid w:val="00281BB8"/>
    <w:rsid w:val="00281E9E"/>
    <w:rsid w:val="00282405"/>
    <w:rsid w:val="0028306F"/>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06B"/>
    <w:rsid w:val="002A6993"/>
    <w:rsid w:val="002A757F"/>
    <w:rsid w:val="002A7E45"/>
    <w:rsid w:val="002A7F44"/>
    <w:rsid w:val="002B0602"/>
    <w:rsid w:val="002B0C40"/>
    <w:rsid w:val="002B166C"/>
    <w:rsid w:val="002B1966"/>
    <w:rsid w:val="002B3A89"/>
    <w:rsid w:val="002B4508"/>
    <w:rsid w:val="002B5779"/>
    <w:rsid w:val="002B7332"/>
    <w:rsid w:val="002B7F51"/>
    <w:rsid w:val="002C09E7"/>
    <w:rsid w:val="002C1795"/>
    <w:rsid w:val="002C1E06"/>
    <w:rsid w:val="002C3F07"/>
    <w:rsid w:val="002C5204"/>
    <w:rsid w:val="002C5278"/>
    <w:rsid w:val="002C7EBB"/>
    <w:rsid w:val="002D06C1"/>
    <w:rsid w:val="002D1FEB"/>
    <w:rsid w:val="002D42B5"/>
    <w:rsid w:val="002D4F1A"/>
    <w:rsid w:val="002D6EC6"/>
    <w:rsid w:val="002D79AC"/>
    <w:rsid w:val="002E039D"/>
    <w:rsid w:val="002E4D5A"/>
    <w:rsid w:val="002E6326"/>
    <w:rsid w:val="002F30E0"/>
    <w:rsid w:val="002F35E4"/>
    <w:rsid w:val="002F3730"/>
    <w:rsid w:val="002F38E1"/>
    <w:rsid w:val="002F6230"/>
    <w:rsid w:val="002F7844"/>
    <w:rsid w:val="002F7AF6"/>
    <w:rsid w:val="003000CC"/>
    <w:rsid w:val="00300575"/>
    <w:rsid w:val="00300E63"/>
    <w:rsid w:val="003029C5"/>
    <w:rsid w:val="00302F5F"/>
    <w:rsid w:val="00303B85"/>
    <w:rsid w:val="0030441D"/>
    <w:rsid w:val="00306063"/>
    <w:rsid w:val="0030698E"/>
    <w:rsid w:val="00310BE9"/>
    <w:rsid w:val="00313B85"/>
    <w:rsid w:val="00317186"/>
    <w:rsid w:val="00317988"/>
    <w:rsid w:val="00320546"/>
    <w:rsid w:val="003221B4"/>
    <w:rsid w:val="0032258D"/>
    <w:rsid w:val="00322E62"/>
    <w:rsid w:val="00324D13"/>
    <w:rsid w:val="00324EDD"/>
    <w:rsid w:val="00331331"/>
    <w:rsid w:val="00331B52"/>
    <w:rsid w:val="00332611"/>
    <w:rsid w:val="003331E4"/>
    <w:rsid w:val="00336C64"/>
    <w:rsid w:val="00337162"/>
    <w:rsid w:val="0034194F"/>
    <w:rsid w:val="00343869"/>
    <w:rsid w:val="00344605"/>
    <w:rsid w:val="0034475F"/>
    <w:rsid w:val="003474AA"/>
    <w:rsid w:val="003476ED"/>
    <w:rsid w:val="00350D1D"/>
    <w:rsid w:val="00351210"/>
    <w:rsid w:val="00352A09"/>
    <w:rsid w:val="00352C83"/>
    <w:rsid w:val="00352F1A"/>
    <w:rsid w:val="0036107C"/>
    <w:rsid w:val="003615D2"/>
    <w:rsid w:val="00361ED6"/>
    <w:rsid w:val="0036429C"/>
    <w:rsid w:val="00364565"/>
    <w:rsid w:val="00364A53"/>
    <w:rsid w:val="003654CB"/>
    <w:rsid w:val="00365AA9"/>
    <w:rsid w:val="00365F86"/>
    <w:rsid w:val="00365F87"/>
    <w:rsid w:val="00366E89"/>
    <w:rsid w:val="003705F4"/>
    <w:rsid w:val="00370D58"/>
    <w:rsid w:val="00371316"/>
    <w:rsid w:val="00371428"/>
    <w:rsid w:val="00372078"/>
    <w:rsid w:val="00373410"/>
    <w:rsid w:val="003758E0"/>
    <w:rsid w:val="00376713"/>
    <w:rsid w:val="00377874"/>
    <w:rsid w:val="00381815"/>
    <w:rsid w:val="003819AF"/>
    <w:rsid w:val="003820E9"/>
    <w:rsid w:val="00382DE7"/>
    <w:rsid w:val="0038320B"/>
    <w:rsid w:val="00384FFC"/>
    <w:rsid w:val="0038574F"/>
    <w:rsid w:val="00385CCD"/>
    <w:rsid w:val="00387033"/>
    <w:rsid w:val="003872FC"/>
    <w:rsid w:val="00387ADC"/>
    <w:rsid w:val="00390020"/>
    <w:rsid w:val="003903D6"/>
    <w:rsid w:val="00390EE6"/>
    <w:rsid w:val="0039118F"/>
    <w:rsid w:val="003928CC"/>
    <w:rsid w:val="00392AD7"/>
    <w:rsid w:val="003938D9"/>
    <w:rsid w:val="00393C59"/>
    <w:rsid w:val="00394376"/>
    <w:rsid w:val="003943FF"/>
    <w:rsid w:val="003974EB"/>
    <w:rsid w:val="00397925"/>
    <w:rsid w:val="00397CC5"/>
    <w:rsid w:val="003A11D1"/>
    <w:rsid w:val="003A1582"/>
    <w:rsid w:val="003A3D9C"/>
    <w:rsid w:val="003A4077"/>
    <w:rsid w:val="003A4AA7"/>
    <w:rsid w:val="003A5A12"/>
    <w:rsid w:val="003B09AD"/>
    <w:rsid w:val="003B1F18"/>
    <w:rsid w:val="003B5BF0"/>
    <w:rsid w:val="003B60BF"/>
    <w:rsid w:val="003B6BE3"/>
    <w:rsid w:val="003C010C"/>
    <w:rsid w:val="003C0A6C"/>
    <w:rsid w:val="003C14F8"/>
    <w:rsid w:val="003C1F22"/>
    <w:rsid w:val="003C5A43"/>
    <w:rsid w:val="003D0519"/>
    <w:rsid w:val="003D0FF6"/>
    <w:rsid w:val="003D1297"/>
    <w:rsid w:val="003D262C"/>
    <w:rsid w:val="003D3EFA"/>
    <w:rsid w:val="003D627B"/>
    <w:rsid w:val="003D6D61"/>
    <w:rsid w:val="003E019F"/>
    <w:rsid w:val="003E091D"/>
    <w:rsid w:val="003E1C53"/>
    <w:rsid w:val="003E2A69"/>
    <w:rsid w:val="003E2D49"/>
    <w:rsid w:val="003E2FD4"/>
    <w:rsid w:val="003E4029"/>
    <w:rsid w:val="003E49F6"/>
    <w:rsid w:val="003E4DB6"/>
    <w:rsid w:val="003E660F"/>
    <w:rsid w:val="003F0841"/>
    <w:rsid w:val="003F0A85"/>
    <w:rsid w:val="003F23D3"/>
    <w:rsid w:val="003F3F08"/>
    <w:rsid w:val="003F49F1"/>
    <w:rsid w:val="003F4F5C"/>
    <w:rsid w:val="003F6272"/>
    <w:rsid w:val="00400E72"/>
    <w:rsid w:val="00401400"/>
    <w:rsid w:val="00402551"/>
    <w:rsid w:val="00404869"/>
    <w:rsid w:val="00404D7B"/>
    <w:rsid w:val="00405884"/>
    <w:rsid w:val="00406C58"/>
    <w:rsid w:val="00407D39"/>
    <w:rsid w:val="00413296"/>
    <w:rsid w:val="0041477A"/>
    <w:rsid w:val="004167A3"/>
    <w:rsid w:val="00426379"/>
    <w:rsid w:val="00432DAA"/>
    <w:rsid w:val="00433C58"/>
    <w:rsid w:val="00434305"/>
    <w:rsid w:val="004344A2"/>
    <w:rsid w:val="00434E8B"/>
    <w:rsid w:val="00435B3C"/>
    <w:rsid w:val="00435DF7"/>
    <w:rsid w:val="0043741A"/>
    <w:rsid w:val="0044083F"/>
    <w:rsid w:val="00441185"/>
    <w:rsid w:val="00441AE7"/>
    <w:rsid w:val="00443FB8"/>
    <w:rsid w:val="00444307"/>
    <w:rsid w:val="00445574"/>
    <w:rsid w:val="004467FB"/>
    <w:rsid w:val="00452D6B"/>
    <w:rsid w:val="00454484"/>
    <w:rsid w:val="0045517B"/>
    <w:rsid w:val="00463B77"/>
    <w:rsid w:val="00463C7B"/>
    <w:rsid w:val="004644A6"/>
    <w:rsid w:val="004659BD"/>
    <w:rsid w:val="00466DDF"/>
    <w:rsid w:val="0046761C"/>
    <w:rsid w:val="00470775"/>
    <w:rsid w:val="004746B1"/>
    <w:rsid w:val="0047583F"/>
    <w:rsid w:val="00475DE8"/>
    <w:rsid w:val="0047727B"/>
    <w:rsid w:val="00481C44"/>
    <w:rsid w:val="00482511"/>
    <w:rsid w:val="00482F4A"/>
    <w:rsid w:val="00484936"/>
    <w:rsid w:val="00484E3A"/>
    <w:rsid w:val="00485C89"/>
    <w:rsid w:val="00486BE3"/>
    <w:rsid w:val="004905E4"/>
    <w:rsid w:val="00490A89"/>
    <w:rsid w:val="00490AB4"/>
    <w:rsid w:val="00492F02"/>
    <w:rsid w:val="004939AE"/>
    <w:rsid w:val="004A12DF"/>
    <w:rsid w:val="004A1BA8"/>
    <w:rsid w:val="004A427D"/>
    <w:rsid w:val="004A4B57"/>
    <w:rsid w:val="004A6391"/>
    <w:rsid w:val="004A63FA"/>
    <w:rsid w:val="004A6A3D"/>
    <w:rsid w:val="004B0272"/>
    <w:rsid w:val="004B2701"/>
    <w:rsid w:val="004B2E1B"/>
    <w:rsid w:val="004B3AA8"/>
    <w:rsid w:val="004B3E93"/>
    <w:rsid w:val="004B4A10"/>
    <w:rsid w:val="004B56C0"/>
    <w:rsid w:val="004C1FBC"/>
    <w:rsid w:val="004C25A2"/>
    <w:rsid w:val="004C3F1D"/>
    <w:rsid w:val="004C458D"/>
    <w:rsid w:val="004C4FC0"/>
    <w:rsid w:val="004C73EE"/>
    <w:rsid w:val="004C7556"/>
    <w:rsid w:val="004C7E8B"/>
    <w:rsid w:val="004C7E9D"/>
    <w:rsid w:val="004C7F67"/>
    <w:rsid w:val="004D076D"/>
    <w:rsid w:val="004D0EF1"/>
    <w:rsid w:val="004D2253"/>
    <w:rsid w:val="004D4406"/>
    <w:rsid w:val="004D5E65"/>
    <w:rsid w:val="004D7C42"/>
    <w:rsid w:val="004E0465"/>
    <w:rsid w:val="004E127B"/>
    <w:rsid w:val="004E1C0A"/>
    <w:rsid w:val="004E30C5"/>
    <w:rsid w:val="004E4AA5"/>
    <w:rsid w:val="004E4AEE"/>
    <w:rsid w:val="004E59E3"/>
    <w:rsid w:val="004E60E8"/>
    <w:rsid w:val="004E67C0"/>
    <w:rsid w:val="004F20FA"/>
    <w:rsid w:val="004F391A"/>
    <w:rsid w:val="004F3CFB"/>
    <w:rsid w:val="004F6456"/>
    <w:rsid w:val="004F696E"/>
    <w:rsid w:val="004F6C71"/>
    <w:rsid w:val="00501139"/>
    <w:rsid w:val="0050363E"/>
    <w:rsid w:val="005039BC"/>
    <w:rsid w:val="00503E6C"/>
    <w:rsid w:val="005043BB"/>
    <w:rsid w:val="00504A3D"/>
    <w:rsid w:val="00505767"/>
    <w:rsid w:val="005073F0"/>
    <w:rsid w:val="00507DE5"/>
    <w:rsid w:val="00510A24"/>
    <w:rsid w:val="00510A7B"/>
    <w:rsid w:val="00512F6E"/>
    <w:rsid w:val="00513038"/>
    <w:rsid w:val="00514174"/>
    <w:rsid w:val="00516088"/>
    <w:rsid w:val="00516B0B"/>
    <w:rsid w:val="005171E5"/>
    <w:rsid w:val="005176D8"/>
    <w:rsid w:val="005220EC"/>
    <w:rsid w:val="00523F95"/>
    <w:rsid w:val="00524D65"/>
    <w:rsid w:val="00525B16"/>
    <w:rsid w:val="00526C56"/>
    <w:rsid w:val="00533D04"/>
    <w:rsid w:val="00534288"/>
    <w:rsid w:val="0053471A"/>
    <w:rsid w:val="00534804"/>
    <w:rsid w:val="00534BDF"/>
    <w:rsid w:val="005354EA"/>
    <w:rsid w:val="0053585F"/>
    <w:rsid w:val="00535EC4"/>
    <w:rsid w:val="00535ED9"/>
    <w:rsid w:val="00535FAD"/>
    <w:rsid w:val="0053692B"/>
    <w:rsid w:val="00541853"/>
    <w:rsid w:val="005425A6"/>
    <w:rsid w:val="00543BDA"/>
    <w:rsid w:val="005441CC"/>
    <w:rsid w:val="005479DA"/>
    <w:rsid w:val="00547BCC"/>
    <w:rsid w:val="0055013B"/>
    <w:rsid w:val="00551F6F"/>
    <w:rsid w:val="005533B2"/>
    <w:rsid w:val="00555044"/>
    <w:rsid w:val="00557C9F"/>
    <w:rsid w:val="00561475"/>
    <w:rsid w:val="00562308"/>
    <w:rsid w:val="00563986"/>
    <w:rsid w:val="0056487B"/>
    <w:rsid w:val="00564FB9"/>
    <w:rsid w:val="005730C9"/>
    <w:rsid w:val="00573D9E"/>
    <w:rsid w:val="00576423"/>
    <w:rsid w:val="005801E3"/>
    <w:rsid w:val="0058123B"/>
    <w:rsid w:val="00581802"/>
    <w:rsid w:val="005836A8"/>
    <w:rsid w:val="0058409C"/>
    <w:rsid w:val="00584262"/>
    <w:rsid w:val="00586630"/>
    <w:rsid w:val="00587ADD"/>
    <w:rsid w:val="00587E60"/>
    <w:rsid w:val="0059054B"/>
    <w:rsid w:val="00593A49"/>
    <w:rsid w:val="00594EF4"/>
    <w:rsid w:val="00596140"/>
    <w:rsid w:val="00596160"/>
    <w:rsid w:val="005966E2"/>
    <w:rsid w:val="00597007"/>
    <w:rsid w:val="005972BD"/>
    <w:rsid w:val="005A0966"/>
    <w:rsid w:val="005A11B7"/>
    <w:rsid w:val="005A2027"/>
    <w:rsid w:val="005A260B"/>
    <w:rsid w:val="005A32EF"/>
    <w:rsid w:val="005A3917"/>
    <w:rsid w:val="005A4A1B"/>
    <w:rsid w:val="005A7830"/>
    <w:rsid w:val="005A7FCE"/>
    <w:rsid w:val="005B0F3F"/>
    <w:rsid w:val="005B191C"/>
    <w:rsid w:val="005B1D9F"/>
    <w:rsid w:val="005B4727"/>
    <w:rsid w:val="005B4903"/>
    <w:rsid w:val="005B49FD"/>
    <w:rsid w:val="005B51CE"/>
    <w:rsid w:val="005B5885"/>
    <w:rsid w:val="005B5CD7"/>
    <w:rsid w:val="005B6CF6"/>
    <w:rsid w:val="005B7422"/>
    <w:rsid w:val="005C0BC3"/>
    <w:rsid w:val="005C29B8"/>
    <w:rsid w:val="005C5488"/>
    <w:rsid w:val="005C5F21"/>
    <w:rsid w:val="005C62D0"/>
    <w:rsid w:val="005C6834"/>
    <w:rsid w:val="005C7156"/>
    <w:rsid w:val="005C7C8B"/>
    <w:rsid w:val="005D0C75"/>
    <w:rsid w:val="005D1293"/>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3B34"/>
    <w:rsid w:val="00604784"/>
    <w:rsid w:val="006054F0"/>
    <w:rsid w:val="00606419"/>
    <w:rsid w:val="00607D29"/>
    <w:rsid w:val="00611F09"/>
    <w:rsid w:val="00612952"/>
    <w:rsid w:val="00614CC1"/>
    <w:rsid w:val="00615A9D"/>
    <w:rsid w:val="00615AF3"/>
    <w:rsid w:val="00617387"/>
    <w:rsid w:val="006201B7"/>
    <w:rsid w:val="006205D6"/>
    <w:rsid w:val="00625117"/>
    <w:rsid w:val="006252D8"/>
    <w:rsid w:val="006259BC"/>
    <w:rsid w:val="0062636B"/>
    <w:rsid w:val="00626EEC"/>
    <w:rsid w:val="00632182"/>
    <w:rsid w:val="00632AE0"/>
    <w:rsid w:val="00633C17"/>
    <w:rsid w:val="00634D9E"/>
    <w:rsid w:val="00636E3E"/>
    <w:rsid w:val="006379F7"/>
    <w:rsid w:val="00637E4D"/>
    <w:rsid w:val="00640620"/>
    <w:rsid w:val="00641A1F"/>
    <w:rsid w:val="0064257F"/>
    <w:rsid w:val="00642A09"/>
    <w:rsid w:val="00645904"/>
    <w:rsid w:val="0064673D"/>
    <w:rsid w:val="00651ACB"/>
    <w:rsid w:val="00651C47"/>
    <w:rsid w:val="00652AB2"/>
    <w:rsid w:val="00653622"/>
    <w:rsid w:val="00653FED"/>
    <w:rsid w:val="0065479B"/>
    <w:rsid w:val="00654EC0"/>
    <w:rsid w:val="0065525B"/>
    <w:rsid w:val="00655D4F"/>
    <w:rsid w:val="00656D29"/>
    <w:rsid w:val="006640E5"/>
    <w:rsid w:val="006646F1"/>
    <w:rsid w:val="00664929"/>
    <w:rsid w:val="00664F62"/>
    <w:rsid w:val="006655E1"/>
    <w:rsid w:val="00665DA6"/>
    <w:rsid w:val="00670882"/>
    <w:rsid w:val="00672060"/>
    <w:rsid w:val="00672BFD"/>
    <w:rsid w:val="006752BE"/>
    <w:rsid w:val="006770F4"/>
    <w:rsid w:val="00677A84"/>
    <w:rsid w:val="0068026D"/>
    <w:rsid w:val="00680A27"/>
    <w:rsid w:val="006816A4"/>
    <w:rsid w:val="006819B8"/>
    <w:rsid w:val="006829CF"/>
    <w:rsid w:val="00682FE6"/>
    <w:rsid w:val="006840A6"/>
    <w:rsid w:val="006850CD"/>
    <w:rsid w:val="00685AAB"/>
    <w:rsid w:val="00691706"/>
    <w:rsid w:val="00692AFF"/>
    <w:rsid w:val="00693962"/>
    <w:rsid w:val="00694B09"/>
    <w:rsid w:val="006960BE"/>
    <w:rsid w:val="006A07AA"/>
    <w:rsid w:val="006A18F0"/>
    <w:rsid w:val="006A25E5"/>
    <w:rsid w:val="006A2B46"/>
    <w:rsid w:val="006A336D"/>
    <w:rsid w:val="006A37B9"/>
    <w:rsid w:val="006B2672"/>
    <w:rsid w:val="006B3653"/>
    <w:rsid w:val="006B54BF"/>
    <w:rsid w:val="006B5F44"/>
    <w:rsid w:val="006B5F90"/>
    <w:rsid w:val="006B62E4"/>
    <w:rsid w:val="006C1BBA"/>
    <w:rsid w:val="006C2079"/>
    <w:rsid w:val="006C2C26"/>
    <w:rsid w:val="006C5A62"/>
    <w:rsid w:val="006C5D68"/>
    <w:rsid w:val="006C6976"/>
    <w:rsid w:val="006C6C7C"/>
    <w:rsid w:val="006C6DD0"/>
    <w:rsid w:val="006D04EA"/>
    <w:rsid w:val="006D0F32"/>
    <w:rsid w:val="006D1181"/>
    <w:rsid w:val="006D16C4"/>
    <w:rsid w:val="006D3E96"/>
    <w:rsid w:val="006D4515"/>
    <w:rsid w:val="006D4BB1"/>
    <w:rsid w:val="006D6156"/>
    <w:rsid w:val="006D6593"/>
    <w:rsid w:val="006E3327"/>
    <w:rsid w:val="006E67B6"/>
    <w:rsid w:val="006F03A8"/>
    <w:rsid w:val="006F2ACA"/>
    <w:rsid w:val="006F2ADC"/>
    <w:rsid w:val="006F2BFE"/>
    <w:rsid w:val="006F31E9"/>
    <w:rsid w:val="006F5DE6"/>
    <w:rsid w:val="006F6284"/>
    <w:rsid w:val="007002C5"/>
    <w:rsid w:val="00704387"/>
    <w:rsid w:val="00707669"/>
    <w:rsid w:val="007106F8"/>
    <w:rsid w:val="00711599"/>
    <w:rsid w:val="00711CBA"/>
    <w:rsid w:val="00711FB5"/>
    <w:rsid w:val="00712A01"/>
    <w:rsid w:val="007133FF"/>
    <w:rsid w:val="00714F58"/>
    <w:rsid w:val="00715101"/>
    <w:rsid w:val="00722FBF"/>
    <w:rsid w:val="00722FC2"/>
    <w:rsid w:val="00724E1B"/>
    <w:rsid w:val="007257B8"/>
    <w:rsid w:val="00725949"/>
    <w:rsid w:val="00727FA2"/>
    <w:rsid w:val="007322D9"/>
    <w:rsid w:val="00732BC0"/>
    <w:rsid w:val="0073720F"/>
    <w:rsid w:val="00737796"/>
    <w:rsid w:val="0074165C"/>
    <w:rsid w:val="00742C35"/>
    <w:rsid w:val="007432CA"/>
    <w:rsid w:val="007439EB"/>
    <w:rsid w:val="00743C79"/>
    <w:rsid w:val="00743CB4"/>
    <w:rsid w:val="00743F0A"/>
    <w:rsid w:val="007443FB"/>
    <w:rsid w:val="007444E8"/>
    <w:rsid w:val="0074548E"/>
    <w:rsid w:val="00745773"/>
    <w:rsid w:val="00746800"/>
    <w:rsid w:val="007501A8"/>
    <w:rsid w:val="00750D61"/>
    <w:rsid w:val="00750EE1"/>
    <w:rsid w:val="00752B4D"/>
    <w:rsid w:val="00754443"/>
    <w:rsid w:val="00755402"/>
    <w:rsid w:val="00756B26"/>
    <w:rsid w:val="00756EDF"/>
    <w:rsid w:val="00757F7D"/>
    <w:rsid w:val="00760085"/>
    <w:rsid w:val="007600E3"/>
    <w:rsid w:val="00760546"/>
    <w:rsid w:val="007626CA"/>
    <w:rsid w:val="00764476"/>
    <w:rsid w:val="00765C43"/>
    <w:rsid w:val="00765EFB"/>
    <w:rsid w:val="007671CA"/>
    <w:rsid w:val="00767C61"/>
    <w:rsid w:val="0077008A"/>
    <w:rsid w:val="0077179E"/>
    <w:rsid w:val="00773C1F"/>
    <w:rsid w:val="00774DA4"/>
    <w:rsid w:val="007763DE"/>
    <w:rsid w:val="00776599"/>
    <w:rsid w:val="00780BF2"/>
    <w:rsid w:val="0078114B"/>
    <w:rsid w:val="00781DD2"/>
    <w:rsid w:val="00783ECF"/>
    <w:rsid w:val="0078413A"/>
    <w:rsid w:val="00786668"/>
    <w:rsid w:val="00786971"/>
    <w:rsid w:val="007959E8"/>
    <w:rsid w:val="00795DF8"/>
    <w:rsid w:val="00795E9C"/>
    <w:rsid w:val="00797E68"/>
    <w:rsid w:val="007A0521"/>
    <w:rsid w:val="007A2745"/>
    <w:rsid w:val="007A2924"/>
    <w:rsid w:val="007A2E12"/>
    <w:rsid w:val="007A3475"/>
    <w:rsid w:val="007A41C8"/>
    <w:rsid w:val="007A54CE"/>
    <w:rsid w:val="007A5D3A"/>
    <w:rsid w:val="007A6FD9"/>
    <w:rsid w:val="007A7FFA"/>
    <w:rsid w:val="007B04EB"/>
    <w:rsid w:val="007B0D4F"/>
    <w:rsid w:val="007B13D8"/>
    <w:rsid w:val="007B5858"/>
    <w:rsid w:val="007B5A3D"/>
    <w:rsid w:val="007B5B95"/>
    <w:rsid w:val="007B6032"/>
    <w:rsid w:val="007B68EA"/>
    <w:rsid w:val="007B7453"/>
    <w:rsid w:val="007C04E7"/>
    <w:rsid w:val="007C1E6F"/>
    <w:rsid w:val="007C2D89"/>
    <w:rsid w:val="007C4593"/>
    <w:rsid w:val="007C5309"/>
    <w:rsid w:val="007C6069"/>
    <w:rsid w:val="007C6E7E"/>
    <w:rsid w:val="007D06C4"/>
    <w:rsid w:val="007D1352"/>
    <w:rsid w:val="007D2508"/>
    <w:rsid w:val="007D346A"/>
    <w:rsid w:val="007D48CB"/>
    <w:rsid w:val="007D6518"/>
    <w:rsid w:val="007D6C99"/>
    <w:rsid w:val="007D76BD"/>
    <w:rsid w:val="007D7B8C"/>
    <w:rsid w:val="007E0BF1"/>
    <w:rsid w:val="007E44C7"/>
    <w:rsid w:val="007F0ED8"/>
    <w:rsid w:val="007F0F63"/>
    <w:rsid w:val="007F2B92"/>
    <w:rsid w:val="007F2BC9"/>
    <w:rsid w:val="007F319B"/>
    <w:rsid w:val="007F3FAB"/>
    <w:rsid w:val="007F75CE"/>
    <w:rsid w:val="007F7C2B"/>
    <w:rsid w:val="00800C75"/>
    <w:rsid w:val="008013A4"/>
    <w:rsid w:val="008020A5"/>
    <w:rsid w:val="008027CE"/>
    <w:rsid w:val="00802F42"/>
    <w:rsid w:val="00804383"/>
    <w:rsid w:val="00804BB7"/>
    <w:rsid w:val="00804D41"/>
    <w:rsid w:val="00805B62"/>
    <w:rsid w:val="00810257"/>
    <w:rsid w:val="008104F5"/>
    <w:rsid w:val="00811072"/>
    <w:rsid w:val="00811369"/>
    <w:rsid w:val="00813C97"/>
    <w:rsid w:val="00814EA5"/>
    <w:rsid w:val="00815419"/>
    <w:rsid w:val="008163C8"/>
    <w:rsid w:val="008164A1"/>
    <w:rsid w:val="008165B5"/>
    <w:rsid w:val="00817325"/>
    <w:rsid w:val="008209E6"/>
    <w:rsid w:val="00821D19"/>
    <w:rsid w:val="00823303"/>
    <w:rsid w:val="008233B2"/>
    <w:rsid w:val="00823A9F"/>
    <w:rsid w:val="00823C85"/>
    <w:rsid w:val="00825138"/>
    <w:rsid w:val="008258E5"/>
    <w:rsid w:val="008269DD"/>
    <w:rsid w:val="00826B14"/>
    <w:rsid w:val="0082780E"/>
    <w:rsid w:val="00830621"/>
    <w:rsid w:val="0083260B"/>
    <w:rsid w:val="008326ED"/>
    <w:rsid w:val="0083348C"/>
    <w:rsid w:val="008373D3"/>
    <w:rsid w:val="00840617"/>
    <w:rsid w:val="00840F84"/>
    <w:rsid w:val="008411FA"/>
    <w:rsid w:val="00842A47"/>
    <w:rsid w:val="00843C13"/>
    <w:rsid w:val="00843DEF"/>
    <w:rsid w:val="008454F8"/>
    <w:rsid w:val="0085173A"/>
    <w:rsid w:val="00853C6C"/>
    <w:rsid w:val="008603CE"/>
    <w:rsid w:val="008620FC"/>
    <w:rsid w:val="008627A5"/>
    <w:rsid w:val="00863E05"/>
    <w:rsid w:val="00864E76"/>
    <w:rsid w:val="00865ACA"/>
    <w:rsid w:val="00865D28"/>
    <w:rsid w:val="00865E20"/>
    <w:rsid w:val="00865F85"/>
    <w:rsid w:val="00867C10"/>
    <w:rsid w:val="00870439"/>
    <w:rsid w:val="00870DA1"/>
    <w:rsid w:val="00873D62"/>
    <w:rsid w:val="00876B34"/>
    <w:rsid w:val="00880BA0"/>
    <w:rsid w:val="008833BF"/>
    <w:rsid w:val="00883B4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C40"/>
    <w:rsid w:val="008A466E"/>
    <w:rsid w:val="008A5084"/>
    <w:rsid w:val="008A5427"/>
    <w:rsid w:val="008A57E6"/>
    <w:rsid w:val="008A6F81"/>
    <w:rsid w:val="008A75A7"/>
    <w:rsid w:val="008A769A"/>
    <w:rsid w:val="008B0C9C"/>
    <w:rsid w:val="008B166D"/>
    <w:rsid w:val="008B17F4"/>
    <w:rsid w:val="008B2965"/>
    <w:rsid w:val="008B3615"/>
    <w:rsid w:val="008B4AC4"/>
    <w:rsid w:val="008B50C8"/>
    <w:rsid w:val="008B5281"/>
    <w:rsid w:val="008B7E05"/>
    <w:rsid w:val="008C1797"/>
    <w:rsid w:val="008C219C"/>
    <w:rsid w:val="008C443B"/>
    <w:rsid w:val="008C475E"/>
    <w:rsid w:val="008C5A14"/>
    <w:rsid w:val="008C619A"/>
    <w:rsid w:val="008D0AF8"/>
    <w:rsid w:val="008D0CE8"/>
    <w:rsid w:val="008D2D1D"/>
    <w:rsid w:val="008D2FB0"/>
    <w:rsid w:val="008D453D"/>
    <w:rsid w:val="008D53AD"/>
    <w:rsid w:val="008D562B"/>
    <w:rsid w:val="008D5733"/>
    <w:rsid w:val="008D622B"/>
    <w:rsid w:val="008D666C"/>
    <w:rsid w:val="008D68BA"/>
    <w:rsid w:val="008D7B54"/>
    <w:rsid w:val="008E0C9D"/>
    <w:rsid w:val="008E1648"/>
    <w:rsid w:val="008E1B3E"/>
    <w:rsid w:val="008E2319"/>
    <w:rsid w:val="008E370C"/>
    <w:rsid w:val="008E4BB6"/>
    <w:rsid w:val="008E5518"/>
    <w:rsid w:val="008E6A84"/>
    <w:rsid w:val="008F0CDC"/>
    <w:rsid w:val="008F17A3"/>
    <w:rsid w:val="008F1ED3"/>
    <w:rsid w:val="008F4797"/>
    <w:rsid w:val="008F4C29"/>
    <w:rsid w:val="008F70BD"/>
    <w:rsid w:val="008F788F"/>
    <w:rsid w:val="008F7E44"/>
    <w:rsid w:val="008F7EA2"/>
    <w:rsid w:val="00902722"/>
    <w:rsid w:val="009027BC"/>
    <w:rsid w:val="009053DE"/>
    <w:rsid w:val="009062E6"/>
    <w:rsid w:val="00907B71"/>
    <w:rsid w:val="00907CE5"/>
    <w:rsid w:val="00911BE5"/>
    <w:rsid w:val="00912D03"/>
    <w:rsid w:val="00913CA9"/>
    <w:rsid w:val="009145AE"/>
    <w:rsid w:val="009146CE"/>
    <w:rsid w:val="00914CA7"/>
    <w:rsid w:val="00914D30"/>
    <w:rsid w:val="00915A85"/>
    <w:rsid w:val="00915C3E"/>
    <w:rsid w:val="00915EFB"/>
    <w:rsid w:val="00916164"/>
    <w:rsid w:val="009161A8"/>
    <w:rsid w:val="009245AE"/>
    <w:rsid w:val="009245F5"/>
    <w:rsid w:val="009249EC"/>
    <w:rsid w:val="009273B3"/>
    <w:rsid w:val="009305B5"/>
    <w:rsid w:val="00934178"/>
    <w:rsid w:val="009373D1"/>
    <w:rsid w:val="009378DD"/>
    <w:rsid w:val="00937CAF"/>
    <w:rsid w:val="009429D5"/>
    <w:rsid w:val="00942BF1"/>
    <w:rsid w:val="00945180"/>
    <w:rsid w:val="00945428"/>
    <w:rsid w:val="0094605C"/>
    <w:rsid w:val="0094607B"/>
    <w:rsid w:val="009470D5"/>
    <w:rsid w:val="00947722"/>
    <w:rsid w:val="00950BB0"/>
    <w:rsid w:val="00953604"/>
    <w:rsid w:val="00953C74"/>
    <w:rsid w:val="0095496B"/>
    <w:rsid w:val="0095640A"/>
    <w:rsid w:val="0096064A"/>
    <w:rsid w:val="00960F1E"/>
    <w:rsid w:val="00960FA5"/>
    <w:rsid w:val="009610DC"/>
    <w:rsid w:val="00961490"/>
    <w:rsid w:val="0096381A"/>
    <w:rsid w:val="00964022"/>
    <w:rsid w:val="00965E04"/>
    <w:rsid w:val="009674AD"/>
    <w:rsid w:val="009678F1"/>
    <w:rsid w:val="00970CDC"/>
    <w:rsid w:val="00973730"/>
    <w:rsid w:val="00975727"/>
    <w:rsid w:val="00977010"/>
    <w:rsid w:val="00977D02"/>
    <w:rsid w:val="00977FF9"/>
    <w:rsid w:val="009809BB"/>
    <w:rsid w:val="00983200"/>
    <w:rsid w:val="0098364B"/>
    <w:rsid w:val="009836CA"/>
    <w:rsid w:val="009908A3"/>
    <w:rsid w:val="009908E1"/>
    <w:rsid w:val="009911AF"/>
    <w:rsid w:val="00991875"/>
    <w:rsid w:val="00991C3B"/>
    <w:rsid w:val="00991E83"/>
    <w:rsid w:val="00991F92"/>
    <w:rsid w:val="00992985"/>
    <w:rsid w:val="00993889"/>
    <w:rsid w:val="00994C07"/>
    <w:rsid w:val="0099551B"/>
    <w:rsid w:val="00996BD2"/>
    <w:rsid w:val="00997BF1"/>
    <w:rsid w:val="009A0280"/>
    <w:rsid w:val="009A089C"/>
    <w:rsid w:val="009A118E"/>
    <w:rsid w:val="009A21CD"/>
    <w:rsid w:val="009A278C"/>
    <w:rsid w:val="009A2BC2"/>
    <w:rsid w:val="009A42C1"/>
    <w:rsid w:val="009A5429"/>
    <w:rsid w:val="009A5EB6"/>
    <w:rsid w:val="009A72AD"/>
    <w:rsid w:val="009B09E0"/>
    <w:rsid w:val="009B0BC5"/>
    <w:rsid w:val="009B1247"/>
    <w:rsid w:val="009B3F43"/>
    <w:rsid w:val="009B6029"/>
    <w:rsid w:val="009B6971"/>
    <w:rsid w:val="009C27F1"/>
    <w:rsid w:val="009C3152"/>
    <w:rsid w:val="009C3257"/>
    <w:rsid w:val="009C4CFA"/>
    <w:rsid w:val="009C5070"/>
    <w:rsid w:val="009D112C"/>
    <w:rsid w:val="009D1385"/>
    <w:rsid w:val="009D47FA"/>
    <w:rsid w:val="009D4C5B"/>
    <w:rsid w:val="009D50D2"/>
    <w:rsid w:val="009D6864"/>
    <w:rsid w:val="009D69EE"/>
    <w:rsid w:val="009D6BCA"/>
    <w:rsid w:val="009E036B"/>
    <w:rsid w:val="009E0F62"/>
    <w:rsid w:val="009E1653"/>
    <w:rsid w:val="009E3903"/>
    <w:rsid w:val="009E4A58"/>
    <w:rsid w:val="009E4D65"/>
    <w:rsid w:val="009E5A2D"/>
    <w:rsid w:val="009E5AB2"/>
    <w:rsid w:val="009E6219"/>
    <w:rsid w:val="009F03B3"/>
    <w:rsid w:val="009F17CC"/>
    <w:rsid w:val="00A0096C"/>
    <w:rsid w:val="00A01757"/>
    <w:rsid w:val="00A028C0"/>
    <w:rsid w:val="00A02BAE"/>
    <w:rsid w:val="00A0488F"/>
    <w:rsid w:val="00A0597D"/>
    <w:rsid w:val="00A06A6B"/>
    <w:rsid w:val="00A07E47"/>
    <w:rsid w:val="00A10842"/>
    <w:rsid w:val="00A129D0"/>
    <w:rsid w:val="00A12C33"/>
    <w:rsid w:val="00A12D58"/>
    <w:rsid w:val="00A138BA"/>
    <w:rsid w:val="00A14C8E"/>
    <w:rsid w:val="00A153D9"/>
    <w:rsid w:val="00A15F09"/>
    <w:rsid w:val="00A169B6"/>
    <w:rsid w:val="00A16D91"/>
    <w:rsid w:val="00A20607"/>
    <w:rsid w:val="00A209F9"/>
    <w:rsid w:val="00A2271D"/>
    <w:rsid w:val="00A237D5"/>
    <w:rsid w:val="00A303C6"/>
    <w:rsid w:val="00A30EFC"/>
    <w:rsid w:val="00A316D5"/>
    <w:rsid w:val="00A31984"/>
    <w:rsid w:val="00A32518"/>
    <w:rsid w:val="00A32D73"/>
    <w:rsid w:val="00A3367B"/>
    <w:rsid w:val="00A33C67"/>
    <w:rsid w:val="00A3597D"/>
    <w:rsid w:val="00A36DD1"/>
    <w:rsid w:val="00A4006C"/>
    <w:rsid w:val="00A40091"/>
    <w:rsid w:val="00A4018A"/>
    <w:rsid w:val="00A4030F"/>
    <w:rsid w:val="00A41C79"/>
    <w:rsid w:val="00A41CB5"/>
    <w:rsid w:val="00A42CDF"/>
    <w:rsid w:val="00A444D6"/>
    <w:rsid w:val="00A4452E"/>
    <w:rsid w:val="00A4472C"/>
    <w:rsid w:val="00A44E69"/>
    <w:rsid w:val="00A4661E"/>
    <w:rsid w:val="00A514E2"/>
    <w:rsid w:val="00A51EB1"/>
    <w:rsid w:val="00A5380D"/>
    <w:rsid w:val="00A5524E"/>
    <w:rsid w:val="00A557A3"/>
    <w:rsid w:val="00A55BD6"/>
    <w:rsid w:val="00A55BF3"/>
    <w:rsid w:val="00A55D50"/>
    <w:rsid w:val="00A57142"/>
    <w:rsid w:val="00A6097B"/>
    <w:rsid w:val="00A63CD0"/>
    <w:rsid w:val="00A648CD"/>
    <w:rsid w:val="00A6537A"/>
    <w:rsid w:val="00A66DDE"/>
    <w:rsid w:val="00A67866"/>
    <w:rsid w:val="00A70167"/>
    <w:rsid w:val="00A70B07"/>
    <w:rsid w:val="00A723F8"/>
    <w:rsid w:val="00A727F7"/>
    <w:rsid w:val="00A74A72"/>
    <w:rsid w:val="00A76695"/>
    <w:rsid w:val="00A77CCB"/>
    <w:rsid w:val="00A80F64"/>
    <w:rsid w:val="00A83D8D"/>
    <w:rsid w:val="00A8446B"/>
    <w:rsid w:val="00A8473F"/>
    <w:rsid w:val="00A85567"/>
    <w:rsid w:val="00A862D6"/>
    <w:rsid w:val="00A86310"/>
    <w:rsid w:val="00A8715E"/>
    <w:rsid w:val="00A916A7"/>
    <w:rsid w:val="00A9295B"/>
    <w:rsid w:val="00A93B09"/>
    <w:rsid w:val="00A952D7"/>
    <w:rsid w:val="00A963F7"/>
    <w:rsid w:val="00A96AD8"/>
    <w:rsid w:val="00A96EED"/>
    <w:rsid w:val="00AA052C"/>
    <w:rsid w:val="00AA1E45"/>
    <w:rsid w:val="00AA4286"/>
    <w:rsid w:val="00AA456B"/>
    <w:rsid w:val="00AA46D3"/>
    <w:rsid w:val="00AA57F5"/>
    <w:rsid w:val="00AA672E"/>
    <w:rsid w:val="00AA6EC9"/>
    <w:rsid w:val="00AB3C93"/>
    <w:rsid w:val="00AB6309"/>
    <w:rsid w:val="00AB6C5F"/>
    <w:rsid w:val="00AB7129"/>
    <w:rsid w:val="00AC0D2E"/>
    <w:rsid w:val="00AC27A6"/>
    <w:rsid w:val="00AC30F7"/>
    <w:rsid w:val="00AC3A5A"/>
    <w:rsid w:val="00AC4D95"/>
    <w:rsid w:val="00AC5DF4"/>
    <w:rsid w:val="00AC7564"/>
    <w:rsid w:val="00AC7A50"/>
    <w:rsid w:val="00AD0AEF"/>
    <w:rsid w:val="00AD11B7"/>
    <w:rsid w:val="00AD1A94"/>
    <w:rsid w:val="00AD1C05"/>
    <w:rsid w:val="00AD4126"/>
    <w:rsid w:val="00AD421C"/>
    <w:rsid w:val="00AD44FA"/>
    <w:rsid w:val="00AE0407"/>
    <w:rsid w:val="00AE070A"/>
    <w:rsid w:val="00AE101C"/>
    <w:rsid w:val="00AE2A69"/>
    <w:rsid w:val="00AE37E5"/>
    <w:rsid w:val="00AE5EB4"/>
    <w:rsid w:val="00AF0C18"/>
    <w:rsid w:val="00AF41A5"/>
    <w:rsid w:val="00AF47C5"/>
    <w:rsid w:val="00AF5398"/>
    <w:rsid w:val="00B014A4"/>
    <w:rsid w:val="00B049AF"/>
    <w:rsid w:val="00B07242"/>
    <w:rsid w:val="00B10534"/>
    <w:rsid w:val="00B113DB"/>
    <w:rsid w:val="00B11D8A"/>
    <w:rsid w:val="00B12981"/>
    <w:rsid w:val="00B12B1C"/>
    <w:rsid w:val="00B147DD"/>
    <w:rsid w:val="00B156FD"/>
    <w:rsid w:val="00B20116"/>
    <w:rsid w:val="00B21F61"/>
    <w:rsid w:val="00B22229"/>
    <w:rsid w:val="00B261F1"/>
    <w:rsid w:val="00B265BC"/>
    <w:rsid w:val="00B27DF0"/>
    <w:rsid w:val="00B31FB1"/>
    <w:rsid w:val="00B32166"/>
    <w:rsid w:val="00B33952"/>
    <w:rsid w:val="00B33C5E"/>
    <w:rsid w:val="00B342F4"/>
    <w:rsid w:val="00B34369"/>
    <w:rsid w:val="00B34DC2"/>
    <w:rsid w:val="00B37491"/>
    <w:rsid w:val="00B3762A"/>
    <w:rsid w:val="00B378E5"/>
    <w:rsid w:val="00B4059D"/>
    <w:rsid w:val="00B4346D"/>
    <w:rsid w:val="00B43818"/>
    <w:rsid w:val="00B440F4"/>
    <w:rsid w:val="00B447A5"/>
    <w:rsid w:val="00B4654C"/>
    <w:rsid w:val="00B4697B"/>
    <w:rsid w:val="00B47293"/>
    <w:rsid w:val="00B47A53"/>
    <w:rsid w:val="00B50E50"/>
    <w:rsid w:val="00B52120"/>
    <w:rsid w:val="00B54ABC"/>
    <w:rsid w:val="00B56FBE"/>
    <w:rsid w:val="00B60ACF"/>
    <w:rsid w:val="00B625DF"/>
    <w:rsid w:val="00B62B58"/>
    <w:rsid w:val="00B65149"/>
    <w:rsid w:val="00B65E1E"/>
    <w:rsid w:val="00B66567"/>
    <w:rsid w:val="00B66F52"/>
    <w:rsid w:val="00B66FE5"/>
    <w:rsid w:val="00B7041C"/>
    <w:rsid w:val="00B72880"/>
    <w:rsid w:val="00B758BF"/>
    <w:rsid w:val="00B77EC8"/>
    <w:rsid w:val="00B80ED2"/>
    <w:rsid w:val="00B82064"/>
    <w:rsid w:val="00B8264C"/>
    <w:rsid w:val="00B827A6"/>
    <w:rsid w:val="00B831CE"/>
    <w:rsid w:val="00B83253"/>
    <w:rsid w:val="00B84617"/>
    <w:rsid w:val="00B86677"/>
    <w:rsid w:val="00B87131"/>
    <w:rsid w:val="00B90099"/>
    <w:rsid w:val="00B909CE"/>
    <w:rsid w:val="00B939B1"/>
    <w:rsid w:val="00B95D7C"/>
    <w:rsid w:val="00B96D40"/>
    <w:rsid w:val="00B96E39"/>
    <w:rsid w:val="00B97386"/>
    <w:rsid w:val="00B97FF3"/>
    <w:rsid w:val="00BA263B"/>
    <w:rsid w:val="00BA2C9E"/>
    <w:rsid w:val="00BA42B2"/>
    <w:rsid w:val="00BA58D4"/>
    <w:rsid w:val="00BA5B9E"/>
    <w:rsid w:val="00BA7C9A"/>
    <w:rsid w:val="00BA7FD7"/>
    <w:rsid w:val="00BB0456"/>
    <w:rsid w:val="00BB2BD0"/>
    <w:rsid w:val="00BB5F8F"/>
    <w:rsid w:val="00BB657A"/>
    <w:rsid w:val="00BB7F30"/>
    <w:rsid w:val="00BC1A4E"/>
    <w:rsid w:val="00BC5DC7"/>
    <w:rsid w:val="00BC6B8B"/>
    <w:rsid w:val="00BC73D8"/>
    <w:rsid w:val="00BD053E"/>
    <w:rsid w:val="00BD364C"/>
    <w:rsid w:val="00BD3C42"/>
    <w:rsid w:val="00BD52D7"/>
    <w:rsid w:val="00BD5AD2"/>
    <w:rsid w:val="00BD5E07"/>
    <w:rsid w:val="00BE03BF"/>
    <w:rsid w:val="00BE22F3"/>
    <w:rsid w:val="00BE49F1"/>
    <w:rsid w:val="00BE5B52"/>
    <w:rsid w:val="00BE7B8D"/>
    <w:rsid w:val="00BF0993"/>
    <w:rsid w:val="00BF10A9"/>
    <w:rsid w:val="00BF1703"/>
    <w:rsid w:val="00BF231C"/>
    <w:rsid w:val="00BF3F8A"/>
    <w:rsid w:val="00BF51E5"/>
    <w:rsid w:val="00BF6C3B"/>
    <w:rsid w:val="00BF74A6"/>
    <w:rsid w:val="00C013AD"/>
    <w:rsid w:val="00C04904"/>
    <w:rsid w:val="00C056B3"/>
    <w:rsid w:val="00C101F7"/>
    <w:rsid w:val="00C103E5"/>
    <w:rsid w:val="00C10BAA"/>
    <w:rsid w:val="00C10BEA"/>
    <w:rsid w:val="00C11659"/>
    <w:rsid w:val="00C12694"/>
    <w:rsid w:val="00C13319"/>
    <w:rsid w:val="00C13EE9"/>
    <w:rsid w:val="00C178AA"/>
    <w:rsid w:val="00C211C2"/>
    <w:rsid w:val="00C21540"/>
    <w:rsid w:val="00C21906"/>
    <w:rsid w:val="00C21BFA"/>
    <w:rsid w:val="00C23540"/>
    <w:rsid w:val="00C24C8D"/>
    <w:rsid w:val="00C25503"/>
    <w:rsid w:val="00C25FE2"/>
    <w:rsid w:val="00C26B53"/>
    <w:rsid w:val="00C27529"/>
    <w:rsid w:val="00C279B2"/>
    <w:rsid w:val="00C33E50"/>
    <w:rsid w:val="00C342D1"/>
    <w:rsid w:val="00C34C20"/>
    <w:rsid w:val="00C35A3E"/>
    <w:rsid w:val="00C42130"/>
    <w:rsid w:val="00C423A4"/>
    <w:rsid w:val="00C423E3"/>
    <w:rsid w:val="00C44BF5"/>
    <w:rsid w:val="00C466A6"/>
    <w:rsid w:val="00C521D6"/>
    <w:rsid w:val="00C55232"/>
    <w:rsid w:val="00C553A4"/>
    <w:rsid w:val="00C55A06"/>
    <w:rsid w:val="00C55D03"/>
    <w:rsid w:val="00C601BC"/>
    <w:rsid w:val="00C60282"/>
    <w:rsid w:val="00C60F6C"/>
    <w:rsid w:val="00C6329F"/>
    <w:rsid w:val="00C63340"/>
    <w:rsid w:val="00C643F9"/>
    <w:rsid w:val="00C64E95"/>
    <w:rsid w:val="00C710CF"/>
    <w:rsid w:val="00C71372"/>
    <w:rsid w:val="00C72410"/>
    <w:rsid w:val="00C7287F"/>
    <w:rsid w:val="00C80CB8"/>
    <w:rsid w:val="00C819C7"/>
    <w:rsid w:val="00C819F8"/>
    <w:rsid w:val="00C8248C"/>
    <w:rsid w:val="00C83435"/>
    <w:rsid w:val="00C84E33"/>
    <w:rsid w:val="00C86D6F"/>
    <w:rsid w:val="00C905FC"/>
    <w:rsid w:val="00C908F4"/>
    <w:rsid w:val="00C91625"/>
    <w:rsid w:val="00C92D03"/>
    <w:rsid w:val="00C9319C"/>
    <w:rsid w:val="00C942A2"/>
    <w:rsid w:val="00C9435D"/>
    <w:rsid w:val="00C94DA0"/>
    <w:rsid w:val="00C94DF2"/>
    <w:rsid w:val="00C96669"/>
    <w:rsid w:val="00C96741"/>
    <w:rsid w:val="00CA2D1B"/>
    <w:rsid w:val="00CA375D"/>
    <w:rsid w:val="00CA662A"/>
    <w:rsid w:val="00CA6A28"/>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7EC"/>
    <w:rsid w:val="00CE0C4F"/>
    <w:rsid w:val="00CE30EA"/>
    <w:rsid w:val="00CE527D"/>
    <w:rsid w:val="00CF048A"/>
    <w:rsid w:val="00CF155A"/>
    <w:rsid w:val="00CF2947"/>
    <w:rsid w:val="00CF686F"/>
    <w:rsid w:val="00CF6E60"/>
    <w:rsid w:val="00CF70D0"/>
    <w:rsid w:val="00CF7BCA"/>
    <w:rsid w:val="00D008FD"/>
    <w:rsid w:val="00D01703"/>
    <w:rsid w:val="00D0266F"/>
    <w:rsid w:val="00D0321C"/>
    <w:rsid w:val="00D035EC"/>
    <w:rsid w:val="00D063E9"/>
    <w:rsid w:val="00D06AB1"/>
    <w:rsid w:val="00D06AB5"/>
    <w:rsid w:val="00D06FC1"/>
    <w:rsid w:val="00D072ED"/>
    <w:rsid w:val="00D0772B"/>
    <w:rsid w:val="00D07A16"/>
    <w:rsid w:val="00D1067E"/>
    <w:rsid w:val="00D10F50"/>
    <w:rsid w:val="00D11272"/>
    <w:rsid w:val="00D126F5"/>
    <w:rsid w:val="00D12723"/>
    <w:rsid w:val="00D1489E"/>
    <w:rsid w:val="00D15506"/>
    <w:rsid w:val="00D1651E"/>
    <w:rsid w:val="00D20737"/>
    <w:rsid w:val="00D209E0"/>
    <w:rsid w:val="00D21E81"/>
    <w:rsid w:val="00D223DE"/>
    <w:rsid w:val="00D25E37"/>
    <w:rsid w:val="00D2661A"/>
    <w:rsid w:val="00D27582"/>
    <w:rsid w:val="00D27EC4"/>
    <w:rsid w:val="00D32719"/>
    <w:rsid w:val="00D33333"/>
    <w:rsid w:val="00D352A2"/>
    <w:rsid w:val="00D4162B"/>
    <w:rsid w:val="00D418C9"/>
    <w:rsid w:val="00D43D31"/>
    <w:rsid w:val="00D4514F"/>
    <w:rsid w:val="00D451E2"/>
    <w:rsid w:val="00D45E89"/>
    <w:rsid w:val="00D45E8D"/>
    <w:rsid w:val="00D466AE"/>
    <w:rsid w:val="00D4734F"/>
    <w:rsid w:val="00D5131E"/>
    <w:rsid w:val="00D51BF3"/>
    <w:rsid w:val="00D53611"/>
    <w:rsid w:val="00D53D4C"/>
    <w:rsid w:val="00D56E02"/>
    <w:rsid w:val="00D600AE"/>
    <w:rsid w:val="00D66107"/>
    <w:rsid w:val="00D66846"/>
    <w:rsid w:val="00D675FB"/>
    <w:rsid w:val="00D71F25"/>
    <w:rsid w:val="00D72A6D"/>
    <w:rsid w:val="00D72A9C"/>
    <w:rsid w:val="00D77031"/>
    <w:rsid w:val="00D84941"/>
    <w:rsid w:val="00D84FA1"/>
    <w:rsid w:val="00D851F0"/>
    <w:rsid w:val="00D86DB7"/>
    <w:rsid w:val="00D87BF5"/>
    <w:rsid w:val="00D90721"/>
    <w:rsid w:val="00D926D0"/>
    <w:rsid w:val="00D93030"/>
    <w:rsid w:val="00D950E1"/>
    <w:rsid w:val="00D952A6"/>
    <w:rsid w:val="00D97F99"/>
    <w:rsid w:val="00DA07EF"/>
    <w:rsid w:val="00DA0B1B"/>
    <w:rsid w:val="00DA1E08"/>
    <w:rsid w:val="00DA24F8"/>
    <w:rsid w:val="00DA28E8"/>
    <w:rsid w:val="00DA38D3"/>
    <w:rsid w:val="00DA3932"/>
    <w:rsid w:val="00DA3AFC"/>
    <w:rsid w:val="00DA64F8"/>
    <w:rsid w:val="00DA6C15"/>
    <w:rsid w:val="00DB0125"/>
    <w:rsid w:val="00DB0258"/>
    <w:rsid w:val="00DB12C5"/>
    <w:rsid w:val="00DB38EE"/>
    <w:rsid w:val="00DB498B"/>
    <w:rsid w:val="00DB66CA"/>
    <w:rsid w:val="00DB6BCA"/>
    <w:rsid w:val="00DB6F54"/>
    <w:rsid w:val="00DB73F7"/>
    <w:rsid w:val="00DB7AFB"/>
    <w:rsid w:val="00DC0321"/>
    <w:rsid w:val="00DC03E1"/>
    <w:rsid w:val="00DC3044"/>
    <w:rsid w:val="00DC3067"/>
    <w:rsid w:val="00DC370B"/>
    <w:rsid w:val="00DC4D7F"/>
    <w:rsid w:val="00DC5B90"/>
    <w:rsid w:val="00DD00FF"/>
    <w:rsid w:val="00DD02D3"/>
    <w:rsid w:val="00DD0619"/>
    <w:rsid w:val="00DD07FB"/>
    <w:rsid w:val="00DD1351"/>
    <w:rsid w:val="00DD13FF"/>
    <w:rsid w:val="00DD25C6"/>
    <w:rsid w:val="00DD3BF1"/>
    <w:rsid w:val="00DD40C2"/>
    <w:rsid w:val="00DD4FE5"/>
    <w:rsid w:val="00DD54B0"/>
    <w:rsid w:val="00DD56D4"/>
    <w:rsid w:val="00DD57EE"/>
    <w:rsid w:val="00DD6BCC"/>
    <w:rsid w:val="00DE0A4B"/>
    <w:rsid w:val="00DE2410"/>
    <w:rsid w:val="00DE2939"/>
    <w:rsid w:val="00DE541D"/>
    <w:rsid w:val="00DE6E81"/>
    <w:rsid w:val="00DE703F"/>
    <w:rsid w:val="00DE7595"/>
    <w:rsid w:val="00DF1961"/>
    <w:rsid w:val="00DF44DE"/>
    <w:rsid w:val="00DF5B9C"/>
    <w:rsid w:val="00E01138"/>
    <w:rsid w:val="00E02292"/>
    <w:rsid w:val="00E02DFB"/>
    <w:rsid w:val="00E030F9"/>
    <w:rsid w:val="00E0311A"/>
    <w:rsid w:val="00E03138"/>
    <w:rsid w:val="00E05B13"/>
    <w:rsid w:val="00E06404"/>
    <w:rsid w:val="00E07105"/>
    <w:rsid w:val="00E11A85"/>
    <w:rsid w:val="00E12495"/>
    <w:rsid w:val="00E15CCD"/>
    <w:rsid w:val="00E17C50"/>
    <w:rsid w:val="00E20060"/>
    <w:rsid w:val="00E202EF"/>
    <w:rsid w:val="00E210B5"/>
    <w:rsid w:val="00E2552F"/>
    <w:rsid w:val="00E3137A"/>
    <w:rsid w:val="00E32B34"/>
    <w:rsid w:val="00E32CCF"/>
    <w:rsid w:val="00E341F4"/>
    <w:rsid w:val="00E34A98"/>
    <w:rsid w:val="00E35D1E"/>
    <w:rsid w:val="00E35DAE"/>
    <w:rsid w:val="00E364F9"/>
    <w:rsid w:val="00E365FA"/>
    <w:rsid w:val="00E36789"/>
    <w:rsid w:val="00E432A4"/>
    <w:rsid w:val="00E43BE4"/>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0F9"/>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261C"/>
    <w:rsid w:val="00E92CCE"/>
    <w:rsid w:val="00E9311F"/>
    <w:rsid w:val="00E934D1"/>
    <w:rsid w:val="00E94AF0"/>
    <w:rsid w:val="00E94C42"/>
    <w:rsid w:val="00E95D13"/>
    <w:rsid w:val="00E95DD3"/>
    <w:rsid w:val="00E969D5"/>
    <w:rsid w:val="00EA2FE6"/>
    <w:rsid w:val="00EA58D1"/>
    <w:rsid w:val="00EA5ED9"/>
    <w:rsid w:val="00EA61BC"/>
    <w:rsid w:val="00EA681A"/>
    <w:rsid w:val="00EA6CE6"/>
    <w:rsid w:val="00EA735B"/>
    <w:rsid w:val="00EB0D01"/>
    <w:rsid w:val="00EB1E69"/>
    <w:rsid w:val="00EB2086"/>
    <w:rsid w:val="00EB2D19"/>
    <w:rsid w:val="00EB31ED"/>
    <w:rsid w:val="00EB5EDF"/>
    <w:rsid w:val="00EB60FE"/>
    <w:rsid w:val="00EB6481"/>
    <w:rsid w:val="00EB74DB"/>
    <w:rsid w:val="00EB7BB3"/>
    <w:rsid w:val="00EC32D0"/>
    <w:rsid w:val="00EC5359"/>
    <w:rsid w:val="00EC562A"/>
    <w:rsid w:val="00EC7394"/>
    <w:rsid w:val="00ED067A"/>
    <w:rsid w:val="00ED2B50"/>
    <w:rsid w:val="00ED3F15"/>
    <w:rsid w:val="00ED6E21"/>
    <w:rsid w:val="00ED722F"/>
    <w:rsid w:val="00EE0350"/>
    <w:rsid w:val="00EE0719"/>
    <w:rsid w:val="00EE0E80"/>
    <w:rsid w:val="00EE13C5"/>
    <w:rsid w:val="00EE2C8E"/>
    <w:rsid w:val="00EE319B"/>
    <w:rsid w:val="00EE459A"/>
    <w:rsid w:val="00EE613F"/>
    <w:rsid w:val="00EE7295"/>
    <w:rsid w:val="00EE7869"/>
    <w:rsid w:val="00EF054A"/>
    <w:rsid w:val="00EF0EB5"/>
    <w:rsid w:val="00EF3235"/>
    <w:rsid w:val="00EF3E2F"/>
    <w:rsid w:val="00EF4E52"/>
    <w:rsid w:val="00EF7E72"/>
    <w:rsid w:val="00F01208"/>
    <w:rsid w:val="00F05023"/>
    <w:rsid w:val="00F06D37"/>
    <w:rsid w:val="00F07B9D"/>
    <w:rsid w:val="00F11586"/>
    <w:rsid w:val="00F115BA"/>
    <w:rsid w:val="00F1183B"/>
    <w:rsid w:val="00F11C9F"/>
    <w:rsid w:val="00F12263"/>
    <w:rsid w:val="00F1409D"/>
    <w:rsid w:val="00F14214"/>
    <w:rsid w:val="00F157A9"/>
    <w:rsid w:val="00F16F00"/>
    <w:rsid w:val="00F17966"/>
    <w:rsid w:val="00F225B6"/>
    <w:rsid w:val="00F23119"/>
    <w:rsid w:val="00F240CD"/>
    <w:rsid w:val="00F246C2"/>
    <w:rsid w:val="00F248C8"/>
    <w:rsid w:val="00F25BB6"/>
    <w:rsid w:val="00F26B7E"/>
    <w:rsid w:val="00F27A3B"/>
    <w:rsid w:val="00F32780"/>
    <w:rsid w:val="00F33817"/>
    <w:rsid w:val="00F33998"/>
    <w:rsid w:val="00F41198"/>
    <w:rsid w:val="00F420D5"/>
    <w:rsid w:val="00F451EA"/>
    <w:rsid w:val="00F45447"/>
    <w:rsid w:val="00F456C6"/>
    <w:rsid w:val="00F4577B"/>
    <w:rsid w:val="00F46496"/>
    <w:rsid w:val="00F47472"/>
    <w:rsid w:val="00F474D0"/>
    <w:rsid w:val="00F50179"/>
    <w:rsid w:val="00F515EE"/>
    <w:rsid w:val="00F56511"/>
    <w:rsid w:val="00F6194E"/>
    <w:rsid w:val="00F623AC"/>
    <w:rsid w:val="00F6412A"/>
    <w:rsid w:val="00F65893"/>
    <w:rsid w:val="00F66A4A"/>
    <w:rsid w:val="00F71E22"/>
    <w:rsid w:val="00F72142"/>
    <w:rsid w:val="00F72AE7"/>
    <w:rsid w:val="00F72C90"/>
    <w:rsid w:val="00F7745B"/>
    <w:rsid w:val="00F833BA"/>
    <w:rsid w:val="00F834A8"/>
    <w:rsid w:val="00F84FD0"/>
    <w:rsid w:val="00F859A8"/>
    <w:rsid w:val="00F86D87"/>
    <w:rsid w:val="00F901FB"/>
    <w:rsid w:val="00F90F65"/>
    <w:rsid w:val="00F9108B"/>
    <w:rsid w:val="00F91349"/>
    <w:rsid w:val="00F93A8A"/>
    <w:rsid w:val="00F95248"/>
    <w:rsid w:val="00F956A9"/>
    <w:rsid w:val="00F963ED"/>
    <w:rsid w:val="00F964C2"/>
    <w:rsid w:val="00F966CF"/>
    <w:rsid w:val="00F96CAE"/>
    <w:rsid w:val="00F97026"/>
    <w:rsid w:val="00F97C99"/>
    <w:rsid w:val="00FA59DA"/>
    <w:rsid w:val="00FA662D"/>
    <w:rsid w:val="00FA7356"/>
    <w:rsid w:val="00FA73B1"/>
    <w:rsid w:val="00FB0CB9"/>
    <w:rsid w:val="00FB123E"/>
    <w:rsid w:val="00FB1E81"/>
    <w:rsid w:val="00FB231D"/>
    <w:rsid w:val="00FB2D0B"/>
    <w:rsid w:val="00FB45F1"/>
    <w:rsid w:val="00FB4A72"/>
    <w:rsid w:val="00FB54E8"/>
    <w:rsid w:val="00FB6357"/>
    <w:rsid w:val="00FB7054"/>
    <w:rsid w:val="00FC17B7"/>
    <w:rsid w:val="00FC2CB7"/>
    <w:rsid w:val="00FC4090"/>
    <w:rsid w:val="00FC55B4"/>
    <w:rsid w:val="00FC73F7"/>
    <w:rsid w:val="00FC7D5B"/>
    <w:rsid w:val="00FD00E6"/>
    <w:rsid w:val="00FD09A1"/>
    <w:rsid w:val="00FD2A7C"/>
    <w:rsid w:val="00FD4ABB"/>
    <w:rsid w:val="00FD59EB"/>
    <w:rsid w:val="00FD6B45"/>
    <w:rsid w:val="00FD7299"/>
    <w:rsid w:val="00FE07F4"/>
    <w:rsid w:val="00FE1FBE"/>
    <w:rsid w:val="00FE3901"/>
    <w:rsid w:val="00FE39D3"/>
    <w:rsid w:val="00FE3C3F"/>
    <w:rsid w:val="00FE4BCE"/>
    <w:rsid w:val="00FE54AE"/>
    <w:rsid w:val="00FE576A"/>
    <w:rsid w:val="00FE7E79"/>
    <w:rsid w:val="00FF3E7D"/>
    <w:rsid w:val="00FF58CE"/>
    <w:rsid w:val="00FF5B99"/>
    <w:rsid w:val="00FF730C"/>
    <w:rsid w:val="00FF73F4"/>
    <w:rsid w:val="00FF7CE4"/>
    <w:rsid w:val="00FF7E39"/>
    <w:rsid w:val="056369EF"/>
    <w:rsid w:val="0E527771"/>
    <w:rsid w:val="23062B8E"/>
    <w:rsid w:val="29534E38"/>
    <w:rsid w:val="30237A49"/>
    <w:rsid w:val="39CF18E2"/>
    <w:rsid w:val="4B185440"/>
    <w:rsid w:val="525F0910"/>
    <w:rsid w:val="63F345CB"/>
    <w:rsid w:val="676E0307"/>
    <w:rsid w:val="694223F7"/>
    <w:rsid w:val="7BCE7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6B17B6D"/>
  <w15:docId w15:val="{9193F181-5EF5-484A-AA8F-473DC6CF6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autoRedefine/>
    <w:qFormat/>
    <w:pPr>
      <w:widowControl w:val="0"/>
      <w:adjustRightInd w:val="0"/>
      <w:spacing w:line="400" w:lineRule="exact"/>
      <w:jc w:val="both"/>
    </w:pPr>
    <w:rPr>
      <w:kern w:val="2"/>
      <w:sz w:val="21"/>
      <w:szCs w:val="21"/>
    </w:rPr>
  </w:style>
  <w:style w:type="paragraph" w:styleId="1">
    <w:name w:val="heading 1"/>
    <w:basedOn w:val="afff6"/>
    <w:next w:val="afff6"/>
    <w:link w:val="10"/>
    <w:autoRedefine/>
    <w:qFormat/>
    <w:pPr>
      <w:keepNext/>
      <w:keepLines/>
      <w:spacing w:before="340" w:after="330" w:line="578" w:lineRule="auto"/>
      <w:outlineLvl w:val="0"/>
    </w:pPr>
    <w:rPr>
      <w:b/>
      <w:bCs/>
      <w:kern w:val="44"/>
      <w:sz w:val="44"/>
      <w:szCs w:val="44"/>
    </w:rPr>
  </w:style>
  <w:style w:type="paragraph" w:styleId="22">
    <w:name w:val="heading 2"/>
    <w:basedOn w:val="afff6"/>
    <w:next w:val="afff6"/>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autoRedefine/>
    <w:qFormat/>
    <w:pPr>
      <w:keepNext/>
      <w:keepLines/>
      <w:spacing w:before="260" w:after="260" w:line="416" w:lineRule="auto"/>
      <w:outlineLvl w:val="2"/>
    </w:pPr>
    <w:rPr>
      <w:b/>
      <w:bCs/>
      <w:sz w:val="32"/>
      <w:szCs w:val="32"/>
    </w:rPr>
  </w:style>
  <w:style w:type="paragraph" w:styleId="4">
    <w:name w:val="heading 4"/>
    <w:basedOn w:val="afff6"/>
    <w:next w:val="afff6"/>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autoRedefine/>
    <w:qFormat/>
    <w:pPr>
      <w:keepNext/>
      <w:keepLines/>
      <w:adjustRightInd/>
      <w:spacing w:before="280" w:after="290" w:line="376" w:lineRule="auto"/>
      <w:outlineLvl w:val="4"/>
    </w:pPr>
    <w:rPr>
      <w:b/>
      <w:bCs/>
      <w:sz w:val="28"/>
      <w:szCs w:val="28"/>
    </w:rPr>
  </w:style>
  <w:style w:type="paragraph" w:styleId="6">
    <w:name w:val="heading 6"/>
    <w:basedOn w:val="afff6"/>
    <w:next w:val="afff6"/>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autoRedefine/>
    <w:qFormat/>
    <w:pPr>
      <w:keepNext/>
      <w:keepLines/>
      <w:adjustRightInd/>
      <w:spacing w:before="240" w:after="64" w:line="320" w:lineRule="auto"/>
      <w:outlineLvl w:val="6"/>
    </w:pPr>
    <w:rPr>
      <w:b/>
      <w:bCs/>
      <w:sz w:val="24"/>
      <w:szCs w:val="24"/>
    </w:rPr>
  </w:style>
  <w:style w:type="paragraph" w:styleId="8">
    <w:name w:val="heading 8"/>
    <w:basedOn w:val="afff6"/>
    <w:next w:val="afff6"/>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autoRedefine/>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1">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Normal Indent"/>
    <w:basedOn w:val="afff6"/>
    <w:pPr>
      <w:ind w:firstLine="420"/>
    </w:pPr>
  </w:style>
  <w:style w:type="paragraph" w:styleId="afffb">
    <w:name w:val="annotation text"/>
    <w:basedOn w:val="afff6"/>
    <w:link w:val="afffc"/>
    <w:autoRedefine/>
    <w:uiPriority w:val="99"/>
    <w:semiHidden/>
    <w:unhideWhenUsed/>
    <w:qFormat/>
    <w:pPr>
      <w:jc w:val="left"/>
    </w:pPr>
  </w:style>
  <w:style w:type="paragraph" w:styleId="afffd">
    <w:name w:val="Body Text"/>
    <w:basedOn w:val="afff6"/>
    <w:link w:val="afffe"/>
    <w:autoRedefine/>
    <w:qFormat/>
    <w:pPr>
      <w:spacing w:after="120"/>
    </w:pPr>
  </w:style>
  <w:style w:type="paragraph" w:styleId="affff">
    <w:name w:val="Body Text Indent"/>
    <w:basedOn w:val="afff6"/>
    <w:link w:val="affff0"/>
    <w:autoRedefine/>
    <w:uiPriority w:val="99"/>
    <w:semiHidden/>
    <w:unhideWhenUsed/>
    <w:qFormat/>
    <w:pPr>
      <w:spacing w:after="120"/>
      <w:ind w:leftChars="200" w:left="420"/>
    </w:pPr>
  </w:style>
  <w:style w:type="paragraph" w:styleId="51">
    <w:name w:val="toc 5"/>
    <w:basedOn w:val="afff6"/>
    <w:next w:val="afff6"/>
    <w:autoRedefine/>
    <w:uiPriority w:val="39"/>
    <w:unhideWhenUsed/>
    <w:qFormat/>
    <w:pPr>
      <w:ind w:left="839"/>
    </w:pPr>
    <w:rPr>
      <w:rFonts w:ascii="宋体"/>
    </w:rPr>
  </w:style>
  <w:style w:type="paragraph" w:styleId="31">
    <w:name w:val="toc 3"/>
    <w:basedOn w:val="afff6"/>
    <w:next w:val="afff6"/>
    <w:autoRedefine/>
    <w:uiPriority w:val="39"/>
    <w:unhideWhenUsed/>
    <w:qFormat/>
    <w:pPr>
      <w:spacing w:line="300" w:lineRule="exact"/>
      <w:ind w:left="420"/>
    </w:pPr>
    <w:rPr>
      <w:rFonts w:ascii="宋体"/>
    </w:rPr>
  </w:style>
  <w:style w:type="paragraph" w:styleId="affff1">
    <w:name w:val="Balloon Text"/>
    <w:basedOn w:val="afff6"/>
    <w:link w:val="affff2"/>
    <w:autoRedefine/>
    <w:uiPriority w:val="99"/>
    <w:semiHidden/>
    <w:unhideWhenUsed/>
    <w:qFormat/>
    <w:rPr>
      <w:sz w:val="18"/>
      <w:szCs w:val="18"/>
    </w:rPr>
  </w:style>
  <w:style w:type="paragraph" w:styleId="affff3">
    <w:name w:val="footer"/>
    <w:basedOn w:val="afff6"/>
    <w:link w:val="affff4"/>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5">
    <w:name w:val="header"/>
    <w:basedOn w:val="afff6"/>
    <w:link w:val="affff6"/>
    <w:autoRedefine/>
    <w:uiPriority w:val="99"/>
    <w:qFormat/>
    <w:pPr>
      <w:tabs>
        <w:tab w:val="center" w:pos="4153"/>
        <w:tab w:val="right" w:pos="8306"/>
      </w:tabs>
      <w:adjustRightInd/>
      <w:snapToGrid w:val="0"/>
      <w:jc w:val="center"/>
    </w:pPr>
    <w:rPr>
      <w:sz w:val="18"/>
      <w:szCs w:val="18"/>
    </w:rPr>
  </w:style>
  <w:style w:type="paragraph" w:styleId="11">
    <w:name w:val="toc 1"/>
    <w:basedOn w:val="afff6"/>
    <w:next w:val="afff6"/>
    <w:autoRedefine/>
    <w:uiPriority w:val="39"/>
    <w:unhideWhenUsed/>
    <w:qFormat/>
    <w:rPr>
      <w:rFonts w:ascii="宋体"/>
    </w:rPr>
  </w:style>
  <w:style w:type="paragraph" w:styleId="41">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7">
    <w:name w:val="footnote text"/>
    <w:basedOn w:val="afff6"/>
    <w:next w:val="afff6"/>
    <w:link w:val="affff8"/>
    <w:autoRedefine/>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autoRedefine/>
    <w:uiPriority w:val="39"/>
    <w:unhideWhenUsed/>
    <w:qFormat/>
    <w:pPr>
      <w:spacing w:line="300" w:lineRule="exact"/>
      <w:ind w:left="1049"/>
    </w:pPr>
    <w:rPr>
      <w:rFonts w:ascii="宋体"/>
    </w:rPr>
  </w:style>
  <w:style w:type="paragraph" w:styleId="affff9">
    <w:name w:val="table of figures"/>
    <w:basedOn w:val="afff6"/>
    <w:next w:val="afff6"/>
    <w:autoRedefine/>
    <w:semiHidden/>
    <w:qFormat/>
    <w:pPr>
      <w:adjustRightInd/>
      <w:spacing w:line="240" w:lineRule="auto"/>
      <w:jc w:val="left"/>
    </w:pPr>
    <w:rPr>
      <w:szCs w:val="24"/>
    </w:rPr>
  </w:style>
  <w:style w:type="paragraph" w:styleId="24">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HTML">
    <w:name w:val="HTML Preformatted"/>
    <w:basedOn w:val="afff6"/>
    <w:link w:val="HTML0"/>
    <w:autoRedefine/>
    <w:uiPriority w:val="99"/>
    <w:semiHidden/>
    <w:unhideWhenUsed/>
    <w:qFormat/>
    <w:rPr>
      <w:rFonts w:ascii="Courier New" w:hAnsi="Courier New" w:cs="Courier New"/>
      <w:sz w:val="20"/>
      <w:szCs w:val="20"/>
    </w:rPr>
  </w:style>
  <w:style w:type="paragraph" w:styleId="affffa">
    <w:name w:val="Title"/>
    <w:basedOn w:val="afff6"/>
    <w:link w:val="affffb"/>
    <w:autoRedefine/>
    <w:qFormat/>
    <w:pPr>
      <w:spacing w:before="240" w:after="60"/>
      <w:jc w:val="center"/>
      <w:outlineLvl w:val="0"/>
    </w:pPr>
    <w:rPr>
      <w:rFonts w:ascii="Arial" w:hAnsi="Arial" w:cs="Arial"/>
      <w:b/>
      <w:bCs/>
      <w:sz w:val="32"/>
      <w:szCs w:val="32"/>
    </w:rPr>
  </w:style>
  <w:style w:type="paragraph" w:styleId="affffc">
    <w:name w:val="annotation subject"/>
    <w:basedOn w:val="afffb"/>
    <w:next w:val="afffb"/>
    <w:link w:val="affffd"/>
    <w:autoRedefine/>
    <w:uiPriority w:val="99"/>
    <w:semiHidden/>
    <w:unhideWhenUsed/>
    <w:qFormat/>
    <w:rPr>
      <w:b/>
      <w:bCs/>
    </w:rPr>
  </w:style>
  <w:style w:type="paragraph" w:styleId="25">
    <w:name w:val="Body Text First Indent 2"/>
    <w:basedOn w:val="affff"/>
    <w:link w:val="26"/>
    <w:autoRedefine/>
    <w:uiPriority w:val="99"/>
    <w:semiHidden/>
    <w:unhideWhenUsed/>
    <w:qFormat/>
    <w:pPr>
      <w:ind w:firstLineChars="200" w:firstLine="420"/>
    </w:pPr>
  </w:style>
  <w:style w:type="table" w:styleId="affffe">
    <w:name w:val="Table Grid"/>
    <w:basedOn w:val="afff8"/>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Strong"/>
    <w:autoRedefine/>
    <w:uiPriority w:val="22"/>
    <w:qFormat/>
    <w:rPr>
      <w:b/>
      <w:bCs/>
    </w:rPr>
  </w:style>
  <w:style w:type="character" w:styleId="afffff0">
    <w:name w:val="page number"/>
    <w:autoRedefine/>
    <w:qFormat/>
    <w:rPr>
      <w:rFonts w:ascii="宋体" w:eastAsia="宋体" w:hAnsi="Times New Roman"/>
      <w:sz w:val="18"/>
    </w:rPr>
  </w:style>
  <w:style w:type="character" w:styleId="afffff1">
    <w:name w:val="Emphasis"/>
    <w:autoRedefine/>
    <w:uiPriority w:val="20"/>
    <w:qFormat/>
    <w:rPr>
      <w:i/>
      <w:iCs/>
    </w:rPr>
  </w:style>
  <w:style w:type="character" w:styleId="afffff2">
    <w:name w:val="Hyperlink"/>
    <w:autoRedefine/>
    <w:uiPriority w:val="99"/>
    <w:qFormat/>
    <w:rPr>
      <w:rFonts w:ascii="宋体" w:eastAsia="宋体" w:hAnsi="Times New Roman"/>
      <w:color w:val="auto"/>
      <w:spacing w:val="0"/>
      <w:w w:val="100"/>
      <w:position w:val="0"/>
      <w:sz w:val="21"/>
      <w:u w:val="none"/>
      <w:vertAlign w:val="baseline"/>
    </w:rPr>
  </w:style>
  <w:style w:type="character" w:styleId="afffff3">
    <w:name w:val="annotation reference"/>
    <w:basedOn w:val="afff7"/>
    <w:autoRedefine/>
    <w:uiPriority w:val="99"/>
    <w:semiHidden/>
    <w:unhideWhenUsed/>
    <w:qFormat/>
    <w:rPr>
      <w:sz w:val="21"/>
      <w:szCs w:val="21"/>
    </w:rPr>
  </w:style>
  <w:style w:type="character" w:styleId="afffff4">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6">
    <w:name w:val="页眉 字符"/>
    <w:link w:val="affff5"/>
    <w:autoRedefine/>
    <w:uiPriority w:val="99"/>
    <w:qFormat/>
    <w:rPr>
      <w:kern w:val="2"/>
      <w:sz w:val="18"/>
      <w:szCs w:val="18"/>
    </w:rPr>
  </w:style>
  <w:style w:type="character" w:customStyle="1" w:styleId="affff4">
    <w:name w:val="页脚 字符"/>
    <w:link w:val="affff3"/>
    <w:autoRedefine/>
    <w:uiPriority w:val="99"/>
    <w:qFormat/>
    <w:rPr>
      <w:rFonts w:ascii="宋体"/>
      <w:kern w:val="2"/>
      <w:sz w:val="18"/>
      <w:szCs w:val="18"/>
    </w:rPr>
  </w:style>
  <w:style w:type="character" w:customStyle="1" w:styleId="affff2">
    <w:name w:val="批注框文本 字符"/>
    <w:link w:val="affff1"/>
    <w:autoRedefine/>
    <w:uiPriority w:val="99"/>
    <w:semiHidden/>
    <w:qFormat/>
    <w:rPr>
      <w:kern w:val="2"/>
      <w:sz w:val="18"/>
      <w:szCs w:val="18"/>
    </w:rPr>
  </w:style>
  <w:style w:type="paragraph" w:styleId="afffff5">
    <w:name w:val="Quote"/>
    <w:basedOn w:val="afff6"/>
    <w:next w:val="afff6"/>
    <w:link w:val="afffff6"/>
    <w:autoRedefine/>
    <w:uiPriority w:val="29"/>
    <w:qFormat/>
    <w:rPr>
      <w:i/>
      <w:iCs/>
      <w:color w:val="000000"/>
    </w:rPr>
  </w:style>
  <w:style w:type="character" w:customStyle="1" w:styleId="afffff6">
    <w:name w:val="引用 字符"/>
    <w:link w:val="afffff5"/>
    <w:autoRedefine/>
    <w:uiPriority w:val="29"/>
    <w:qFormat/>
    <w:rPr>
      <w:i/>
      <w:iCs/>
      <w:color w:val="000000"/>
      <w:kern w:val="2"/>
      <w:sz w:val="21"/>
      <w:szCs w:val="21"/>
    </w:rPr>
  </w:style>
  <w:style w:type="character" w:customStyle="1" w:styleId="affffb">
    <w:name w:val="标题 字符"/>
    <w:link w:val="affffa"/>
    <w:autoRedefine/>
    <w:qFormat/>
    <w:rPr>
      <w:rFonts w:ascii="Arial" w:hAnsi="Arial" w:cs="Arial"/>
      <w:b/>
      <w:bCs/>
      <w:kern w:val="2"/>
      <w:sz w:val="32"/>
      <w:szCs w:val="32"/>
    </w:rPr>
  </w:style>
  <w:style w:type="paragraph" w:customStyle="1" w:styleId="afffff7">
    <w:name w:val="标准标志"/>
    <w:next w:val="afff6"/>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8">
    <w:name w:val="标准称谓"/>
    <w:next w:val="afff6"/>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9">
    <w:name w:val="标准文件_页脚偶数页"/>
    <w:autoRedefine/>
    <w:qFormat/>
    <w:pPr>
      <w:ind w:left="198"/>
    </w:pPr>
    <w:rPr>
      <w:rFonts w:ascii="宋体" w:hAnsi="Times New Roman"/>
      <w:sz w:val="18"/>
    </w:rPr>
  </w:style>
  <w:style w:type="paragraph" w:customStyle="1" w:styleId="afffffa">
    <w:name w:val="标准文件_页脚奇数页"/>
    <w:autoRedefine/>
    <w:qFormat/>
    <w:pPr>
      <w:ind w:right="227"/>
      <w:jc w:val="right"/>
    </w:pPr>
    <w:rPr>
      <w:rFonts w:ascii="宋体" w:hAnsi="Times New Roman"/>
      <w:sz w:val="18"/>
    </w:rPr>
  </w:style>
  <w:style w:type="paragraph" w:customStyle="1" w:styleId="afffffb">
    <w:name w:val="标准书眉一"/>
    <w:autoRedefine/>
    <w:qFormat/>
    <w:pPr>
      <w:jc w:val="both"/>
    </w:pPr>
    <w:rPr>
      <w:rFonts w:ascii="Times New Roman" w:hAnsi="Times New Roman"/>
    </w:rPr>
  </w:style>
  <w:style w:type="paragraph" w:customStyle="1" w:styleId="ICS">
    <w:name w:val="标准文件_ICS"/>
    <w:basedOn w:val="afff6"/>
    <w:autoRedefine/>
    <w:qFormat/>
    <w:pPr>
      <w:spacing w:line="0" w:lineRule="atLeast"/>
    </w:pPr>
    <w:rPr>
      <w:rFonts w:ascii="黑体" w:eastAsia="黑体" w:hAnsi="宋体"/>
    </w:rPr>
  </w:style>
  <w:style w:type="paragraph" w:customStyle="1" w:styleId="afffffc">
    <w:name w:val="标准文件_标准正文"/>
    <w:basedOn w:val="afff6"/>
    <w:next w:val="afffffd"/>
    <w:autoRedefine/>
    <w:qFormat/>
    <w:pPr>
      <w:snapToGrid w:val="0"/>
      <w:ind w:firstLineChars="200" w:firstLine="200"/>
    </w:pPr>
    <w:rPr>
      <w:kern w:val="0"/>
    </w:rPr>
  </w:style>
  <w:style w:type="paragraph" w:customStyle="1" w:styleId="afffffd">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e">
    <w:name w:val="标准文件_版本"/>
    <w:basedOn w:val="afffffc"/>
    <w:autoRedefine/>
    <w:qFormat/>
    <w:pPr>
      <w:adjustRightInd/>
      <w:snapToGrid/>
      <w:ind w:firstLineChars="0" w:firstLine="0"/>
    </w:pPr>
    <w:rPr>
      <w:rFonts w:ascii="宋体" w:hAnsi="宋体"/>
      <w:kern w:val="2"/>
    </w:rPr>
  </w:style>
  <w:style w:type="paragraph" w:customStyle="1" w:styleId="affffff">
    <w:name w:val="标准文件_标准部门"/>
    <w:basedOn w:val="afff6"/>
    <w:autoRedefine/>
    <w:qFormat/>
    <w:pPr>
      <w:jc w:val="center"/>
    </w:pPr>
    <w:rPr>
      <w:rFonts w:ascii="黑体" w:eastAsia="黑体"/>
      <w:kern w:val="0"/>
      <w:sz w:val="44"/>
    </w:rPr>
  </w:style>
  <w:style w:type="paragraph" w:customStyle="1" w:styleId="affffff0">
    <w:name w:val="标准文件_标准代替"/>
    <w:basedOn w:val="afff6"/>
    <w:next w:val="afff6"/>
    <w:autoRedefine/>
    <w:qFormat/>
    <w:pPr>
      <w:spacing w:line="310" w:lineRule="exact"/>
      <w:jc w:val="right"/>
    </w:pPr>
    <w:rPr>
      <w:rFonts w:ascii="宋体" w:hAnsi="宋体"/>
      <w:kern w:val="0"/>
    </w:rPr>
  </w:style>
  <w:style w:type="paragraph" w:customStyle="1" w:styleId="affffff1">
    <w:name w:val="标准文件_标准名称标题"/>
    <w:basedOn w:val="afff6"/>
    <w:next w:val="afff6"/>
    <w:autoRedefine/>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6"/>
    <w:autoRedefine/>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6"/>
    <w:autoRedefine/>
    <w:qFormat/>
    <w:pPr>
      <w:jc w:val="left"/>
    </w:pPr>
  </w:style>
  <w:style w:type="paragraph" w:customStyle="1" w:styleId="affffff4">
    <w:name w:val="标准文件_参考文献标题"/>
    <w:basedOn w:val="afff6"/>
    <w:next w:val="afff6"/>
    <w:autoRedefine/>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f">
    <w:name w:val="标准文件_二级条标题"/>
    <w:next w:val="afffffd"/>
    <w:autoRedefin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f5">
    <w:name w:val="标准文件_发布"/>
    <w:autoRedefine/>
    <w:qFormat/>
    <w:rPr>
      <w:rFonts w:ascii="黑体" w:eastAsia="黑体"/>
      <w:spacing w:val="0"/>
      <w:w w:val="100"/>
      <w:position w:val="3"/>
      <w:sz w:val="28"/>
    </w:rPr>
  </w:style>
  <w:style w:type="paragraph" w:customStyle="1" w:styleId="ad">
    <w:name w:val="标准文件_方框数字列项"/>
    <w:basedOn w:val="afffffd"/>
    <w:autoRedefine/>
    <w:qFormat/>
    <w:pPr>
      <w:numPr>
        <w:numId w:val="3"/>
      </w:numPr>
      <w:ind w:firstLineChars="0" w:firstLine="0"/>
    </w:pPr>
  </w:style>
  <w:style w:type="paragraph" w:customStyle="1" w:styleId="affffff6">
    <w:name w:val="标准文件_封面标准编号"/>
    <w:basedOn w:val="afff6"/>
    <w:next w:val="affffff0"/>
    <w:autoRedefine/>
    <w:qFormat/>
    <w:pPr>
      <w:spacing w:line="310" w:lineRule="exact"/>
      <w:jc w:val="right"/>
    </w:pPr>
    <w:rPr>
      <w:rFonts w:ascii="黑体" w:eastAsia="黑体"/>
      <w:kern w:val="0"/>
      <w:sz w:val="28"/>
    </w:rPr>
  </w:style>
  <w:style w:type="paragraph" w:customStyle="1" w:styleId="affffff7">
    <w:name w:val="标准文件_封面标准分类号"/>
    <w:basedOn w:val="afff6"/>
    <w:autoRedefine/>
    <w:qFormat/>
    <w:rPr>
      <w:rFonts w:ascii="黑体" w:eastAsia="黑体"/>
      <w:b/>
      <w:kern w:val="0"/>
      <w:sz w:val="28"/>
    </w:rPr>
  </w:style>
  <w:style w:type="paragraph" w:customStyle="1" w:styleId="affffff8">
    <w:name w:val="标准文件_封面标准名称"/>
    <w:basedOn w:val="afff6"/>
    <w:autoRedefine/>
    <w:qFormat/>
    <w:pPr>
      <w:spacing w:line="240" w:lineRule="auto"/>
      <w:jc w:val="center"/>
    </w:pPr>
    <w:rPr>
      <w:rFonts w:ascii="黑体" w:eastAsia="黑体"/>
      <w:kern w:val="0"/>
      <w:sz w:val="52"/>
    </w:rPr>
  </w:style>
  <w:style w:type="paragraph" w:customStyle="1" w:styleId="affffff9">
    <w:name w:val="标准文件_封面标准英文名称"/>
    <w:basedOn w:val="afff6"/>
    <w:autoRedefine/>
    <w:qFormat/>
    <w:pPr>
      <w:spacing w:line="240" w:lineRule="auto"/>
      <w:jc w:val="center"/>
    </w:pPr>
    <w:rPr>
      <w:rFonts w:ascii="黑体" w:eastAsia="黑体"/>
      <w:b/>
      <w:sz w:val="28"/>
    </w:rPr>
  </w:style>
  <w:style w:type="paragraph" w:customStyle="1" w:styleId="affffffa">
    <w:name w:val="标准文件_封面发布日期"/>
    <w:basedOn w:val="afff6"/>
    <w:autoRedefine/>
    <w:qFormat/>
    <w:pPr>
      <w:spacing w:line="310" w:lineRule="exact"/>
    </w:pPr>
    <w:rPr>
      <w:rFonts w:ascii="黑体" w:eastAsia="黑体"/>
      <w:kern w:val="0"/>
      <w:sz w:val="28"/>
    </w:rPr>
  </w:style>
  <w:style w:type="paragraph" w:customStyle="1" w:styleId="affffffb">
    <w:name w:val="标准文件_封面密级"/>
    <w:basedOn w:val="afff6"/>
    <w:autoRedefine/>
    <w:qFormat/>
    <w:rPr>
      <w:rFonts w:eastAsia="黑体"/>
      <w:sz w:val="32"/>
    </w:rPr>
  </w:style>
  <w:style w:type="paragraph" w:customStyle="1" w:styleId="affffffc">
    <w:name w:val="标准文件_封面实施日期"/>
    <w:basedOn w:val="afff6"/>
    <w:autoRedefine/>
    <w:qFormat/>
    <w:pPr>
      <w:spacing w:line="310" w:lineRule="exact"/>
      <w:jc w:val="right"/>
    </w:pPr>
    <w:rPr>
      <w:rFonts w:ascii="黑体" w:eastAsia="黑体"/>
      <w:sz w:val="28"/>
    </w:rPr>
  </w:style>
  <w:style w:type="paragraph" w:customStyle="1" w:styleId="affffffd">
    <w:name w:val="标准文件_封面抬头"/>
    <w:basedOn w:val="afffffd"/>
    <w:autoRedefine/>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d"/>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0">
    <w:name w:val="标准文件_附录表标题"/>
    <w:next w:val="afffffd"/>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5">
    <w:name w:val="标准文件_附录一级条标题"/>
    <w:next w:val="afffffd"/>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d"/>
    <w:autoRedefine/>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d"/>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d"/>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d"/>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9">
    <w:name w:val="标准文件_附录五级条标题"/>
    <w:next w:val="afffffd"/>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autoRedefine/>
    <w:qFormat/>
    <w:rPr>
      <w:kern w:val="2"/>
      <w:sz w:val="21"/>
      <w:szCs w:val="21"/>
    </w:rPr>
  </w:style>
  <w:style w:type="paragraph" w:customStyle="1" w:styleId="afffffff">
    <w:name w:val="标准文件_附录章标题"/>
    <w:next w:val="afffffd"/>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0">
    <w:name w:val="标准文件_公式后的破折号"/>
    <w:basedOn w:val="afffffd"/>
    <w:next w:val="afffffd"/>
    <w:autoRedefine/>
    <w:qFormat/>
    <w:pPr>
      <w:ind w:leftChars="200" w:left="488" w:hangingChars="290" w:hanging="289"/>
    </w:pPr>
  </w:style>
  <w:style w:type="paragraph" w:customStyle="1" w:styleId="a6">
    <w:name w:val="标准文件_前言、引言标题"/>
    <w:next w:val="afff6"/>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1">
    <w:name w:val="标准文件_目次、标准名称标题"/>
    <w:basedOn w:val="a6"/>
    <w:next w:val="afffffd"/>
    <w:autoRedefine/>
    <w:qFormat/>
    <w:pPr>
      <w:spacing w:line="460" w:lineRule="exact"/>
      <w:ind w:left="0" w:firstLine="0"/>
    </w:pPr>
  </w:style>
  <w:style w:type="paragraph" w:customStyle="1" w:styleId="afffffff2">
    <w:name w:val="标准文件_目录标题"/>
    <w:basedOn w:val="afff6"/>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d">
    <w:name w:val="标准文件_破折号列项（二级）"/>
    <w:basedOn w:val="af1"/>
    <w:autoRedefine/>
    <w:qFormat/>
    <w:pPr>
      <w:numPr>
        <w:numId w:val="10"/>
      </w:numPr>
    </w:pPr>
  </w:style>
  <w:style w:type="paragraph" w:customStyle="1" w:styleId="afff0">
    <w:name w:val="标准文件_三级条标题"/>
    <w:basedOn w:val="afff"/>
    <w:next w:val="afffffd"/>
    <w:autoRedefine/>
    <w:qFormat/>
    <w:pPr>
      <w:widowControl/>
      <w:numPr>
        <w:ilvl w:val="4"/>
      </w:numPr>
      <w:outlineLvl w:val="3"/>
    </w:pPr>
  </w:style>
  <w:style w:type="character" w:customStyle="1" w:styleId="12">
    <w:name w:val="不明显参考1"/>
    <w:autoRedefine/>
    <w:uiPriority w:val="31"/>
    <w:qFormat/>
    <w:rPr>
      <w:smallCaps/>
      <w:color w:val="C0504D"/>
      <w:u w:val="single"/>
    </w:rPr>
  </w:style>
  <w:style w:type="paragraph" w:customStyle="1" w:styleId="afffffff3">
    <w:name w:val="标准文件_示例后续"/>
    <w:basedOn w:val="afff6"/>
    <w:autoRedefine/>
    <w:qFormat/>
    <w:pPr>
      <w:adjustRightInd/>
      <w:spacing w:line="240" w:lineRule="auto"/>
      <w:ind w:firstLineChars="200" w:firstLine="200"/>
    </w:pPr>
    <w:rPr>
      <w:sz w:val="18"/>
      <w:szCs w:val="24"/>
    </w:rPr>
  </w:style>
  <w:style w:type="paragraph" w:customStyle="1" w:styleId="affa">
    <w:name w:val="标准文件_数字编号列项"/>
    <w:autoRedefine/>
    <w:qFormat/>
    <w:pPr>
      <w:numPr>
        <w:numId w:val="11"/>
      </w:numPr>
      <w:jc w:val="both"/>
    </w:pPr>
    <w:rPr>
      <w:rFonts w:ascii="宋体" w:hAnsi="宋体"/>
      <w:sz w:val="21"/>
    </w:rPr>
  </w:style>
  <w:style w:type="paragraph" w:customStyle="1" w:styleId="afff1">
    <w:name w:val="标准文件_四级条标题"/>
    <w:next w:val="afffffd"/>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8">
    <w:name w:val="脚注文本 字符"/>
    <w:link w:val="affff7"/>
    <w:autoRedefine/>
    <w:semiHidden/>
    <w:qFormat/>
    <w:rPr>
      <w:rFonts w:ascii="宋体"/>
      <w:kern w:val="2"/>
      <w:sz w:val="18"/>
      <w:szCs w:val="18"/>
    </w:rPr>
  </w:style>
  <w:style w:type="paragraph" w:customStyle="1" w:styleId="afffffff4">
    <w:name w:val="标准文件_条文脚注"/>
    <w:basedOn w:val="affff7"/>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d"/>
    <w:autoRedefine/>
    <w:qFormat/>
    <w:pPr>
      <w:numPr>
        <w:numId w:val="12"/>
      </w:numPr>
      <w:spacing w:line="240" w:lineRule="auto"/>
      <w:jc w:val="left"/>
    </w:pPr>
    <w:rPr>
      <w:rFonts w:ascii="宋体" w:hAnsi="宋体"/>
      <w:sz w:val="18"/>
    </w:rPr>
  </w:style>
  <w:style w:type="character" w:customStyle="1" w:styleId="afffffff5">
    <w:name w:val="标准文件_图表脚注内容"/>
    <w:autoRedefine/>
    <w:qFormat/>
    <w:rPr>
      <w:rFonts w:ascii="宋体" w:eastAsia="宋体" w:hAnsi="宋体" w:cs="Times New Roman"/>
      <w:spacing w:val="0"/>
      <w:sz w:val="18"/>
      <w:vertAlign w:val="superscript"/>
    </w:rPr>
  </w:style>
  <w:style w:type="paragraph" w:customStyle="1" w:styleId="afff2">
    <w:name w:val="标准文件_五级条标题"/>
    <w:next w:val="afffffd"/>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d"/>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d"/>
    <w:autoRedefine/>
    <w:qFormat/>
    <w:pPr>
      <w:numPr>
        <w:ilvl w:val="2"/>
      </w:numPr>
      <w:spacing w:beforeLines="50" w:before="50" w:afterLines="50" w:after="50"/>
      <w:outlineLvl w:val="1"/>
    </w:pPr>
  </w:style>
  <w:style w:type="paragraph" w:customStyle="1" w:styleId="afffffff6">
    <w:name w:val="标准文件_一致程度"/>
    <w:basedOn w:val="afff6"/>
    <w:autoRedefine/>
    <w:qFormat/>
    <w:pPr>
      <w:spacing w:line="440" w:lineRule="exact"/>
      <w:jc w:val="center"/>
    </w:pPr>
    <w:rPr>
      <w:sz w:val="28"/>
    </w:rPr>
  </w:style>
  <w:style w:type="paragraph" w:customStyle="1" w:styleId="afffffff7">
    <w:name w:val="标准文件_引言标题"/>
    <w:next w:val="afff6"/>
    <w:autoRedefine/>
    <w:qFormat/>
    <w:pPr>
      <w:shd w:val="clear" w:color="FFFFFF" w:fill="FFFFFF"/>
      <w:spacing w:before="540" w:after="600"/>
      <w:jc w:val="center"/>
      <w:outlineLvl w:val="0"/>
    </w:pPr>
    <w:rPr>
      <w:rFonts w:ascii="黑体" w:eastAsia="黑体" w:hAnsi="Times New Roman"/>
      <w:sz w:val="32"/>
    </w:rPr>
  </w:style>
  <w:style w:type="paragraph" w:customStyle="1" w:styleId="afffffff8">
    <w:name w:val="标准文件_英文图表脚注"/>
    <w:basedOn w:val="afffffc"/>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6"/>
    <w:next w:val="afffffd"/>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d"/>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9">
    <w:name w:val="标准文件_正文公式"/>
    <w:basedOn w:val="afff6"/>
    <w:next w:val="afffffc"/>
    <w:autoRedefin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d"/>
    <w:autoRedefine/>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d"/>
    <w:autoRedefine/>
    <w:qFormat/>
    <w:pPr>
      <w:numPr>
        <w:numId w:val="18"/>
      </w:numPr>
      <w:jc w:val="center"/>
    </w:pPr>
    <w:rPr>
      <w:rFonts w:ascii="黑体" w:eastAsia="黑体" w:hAnsi="Times New Roman"/>
      <w:sz w:val="21"/>
    </w:rPr>
  </w:style>
  <w:style w:type="paragraph" w:customStyle="1" w:styleId="afc">
    <w:name w:val="标准文件_正文英文图标题"/>
    <w:next w:val="afffffd"/>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6"/>
    <w:autoRedefine/>
    <w:qFormat/>
    <w:pPr>
      <w:numPr>
        <w:ilvl w:val="3"/>
        <w:numId w:val="20"/>
      </w:numPr>
      <w:adjustRightInd/>
      <w:spacing w:line="240" w:lineRule="auto"/>
    </w:pPr>
    <w:rPr>
      <w:rFonts w:ascii="宋体" w:hAnsi="宋体"/>
      <w:szCs w:val="24"/>
    </w:rPr>
  </w:style>
  <w:style w:type="paragraph" w:customStyle="1" w:styleId="afffffffa">
    <w:name w:val="发布部门"/>
    <w:next w:val="afffffd"/>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b">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c">
    <w:name w:val="封面标准代替信息"/>
    <w:basedOn w:val="afff6"/>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e">
    <w:name w:val="封面标准文稿编辑信息"/>
    <w:autoRedefine/>
    <w:qFormat/>
    <w:pPr>
      <w:spacing w:before="180" w:line="180" w:lineRule="exact"/>
      <w:jc w:val="center"/>
    </w:pPr>
    <w:rPr>
      <w:rFonts w:ascii="宋体" w:hAnsi="Times New Roman"/>
      <w:sz w:val="21"/>
    </w:rPr>
  </w:style>
  <w:style w:type="paragraph" w:customStyle="1" w:styleId="affffffff">
    <w:name w:val="封面标准文稿类别"/>
    <w:autoRedefine/>
    <w:qFormat/>
    <w:pPr>
      <w:spacing w:before="440" w:line="400" w:lineRule="exact"/>
      <w:jc w:val="center"/>
    </w:pPr>
    <w:rPr>
      <w:rFonts w:ascii="宋体" w:hAnsi="Times New Roman"/>
      <w:sz w:val="24"/>
    </w:rPr>
  </w:style>
  <w:style w:type="paragraph" w:customStyle="1" w:styleId="affffffff0">
    <w:name w:val="封面标准英文名称"/>
    <w:autoRedefine/>
    <w:qFormat/>
    <w:pPr>
      <w:widowControl w:val="0"/>
      <w:spacing w:line="360" w:lineRule="exact"/>
      <w:jc w:val="center"/>
    </w:pPr>
    <w:rPr>
      <w:rFonts w:ascii="Times New Roman" w:hAnsi="Times New Roman"/>
      <w:sz w:val="28"/>
    </w:rPr>
  </w:style>
  <w:style w:type="paragraph" w:customStyle="1" w:styleId="affffffff1">
    <w:name w:val="封面一致性程度标识"/>
    <w:autoRedefine/>
    <w:qFormat/>
    <w:pPr>
      <w:spacing w:before="440" w:line="440" w:lineRule="exact"/>
      <w:jc w:val="center"/>
    </w:pPr>
    <w:rPr>
      <w:rFonts w:ascii="Times New Roman" w:hAnsi="Times New Roman"/>
      <w:sz w:val="28"/>
    </w:rPr>
  </w:style>
  <w:style w:type="paragraph" w:customStyle="1" w:styleId="affffffff2">
    <w:name w:val="封面正文"/>
    <w:autoRedefine/>
    <w:qFormat/>
    <w:pPr>
      <w:jc w:val="both"/>
    </w:pPr>
    <w:rPr>
      <w:rFonts w:ascii="Times New Roman" w:hAnsi="Times New Roman"/>
    </w:rPr>
  </w:style>
  <w:style w:type="paragraph" w:customStyle="1" w:styleId="affffffff3">
    <w:name w:val="附录二级无标题条"/>
    <w:basedOn w:val="afff6"/>
    <w:next w:val="afffffd"/>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autoRedefine/>
    <w:qFormat/>
    <w:pPr>
      <w:outlineLvl w:val="4"/>
    </w:pPr>
  </w:style>
  <w:style w:type="paragraph" w:customStyle="1" w:styleId="affffffff5">
    <w:name w:val="附录四级无标题条"/>
    <w:basedOn w:val="affffffff4"/>
    <w:next w:val="afffffd"/>
    <w:autoRedefine/>
    <w:qFormat/>
    <w:pPr>
      <w:outlineLvl w:val="5"/>
    </w:pPr>
  </w:style>
  <w:style w:type="paragraph" w:customStyle="1" w:styleId="affffffff6">
    <w:name w:val="附录图"/>
    <w:next w:val="afffffd"/>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7">
    <w:name w:val="附录五级无标题条"/>
    <w:basedOn w:val="affffffff5"/>
    <w:next w:val="afffffd"/>
    <w:autoRedefine/>
    <w:qFormat/>
    <w:pPr>
      <w:outlineLvl w:val="6"/>
    </w:pPr>
  </w:style>
  <w:style w:type="paragraph" w:customStyle="1" w:styleId="affffffff8">
    <w:name w:val="附录性质"/>
    <w:basedOn w:val="afff6"/>
    <w:autoRedefine/>
    <w:qFormat/>
    <w:pPr>
      <w:widowControl/>
      <w:adjustRightInd/>
      <w:jc w:val="center"/>
    </w:pPr>
    <w:rPr>
      <w:rFonts w:ascii="黑体" w:eastAsia="黑体"/>
    </w:rPr>
  </w:style>
  <w:style w:type="paragraph" w:customStyle="1" w:styleId="affffffff9">
    <w:name w:val="附录一级无标题条"/>
    <w:basedOn w:val="afffffff"/>
    <w:next w:val="afffffd"/>
    <w:autoRedefine/>
    <w:qFormat/>
    <w:pPr>
      <w:autoSpaceDN w:val="0"/>
      <w:outlineLvl w:val="2"/>
    </w:pPr>
    <w:rPr>
      <w:rFonts w:ascii="宋体" w:eastAsia="宋体" w:hAnsi="宋体"/>
    </w:rPr>
  </w:style>
  <w:style w:type="character" w:customStyle="1" w:styleId="affffffffa">
    <w:name w:val="个人答复风格"/>
    <w:autoRedefine/>
    <w:qFormat/>
    <w:rPr>
      <w:rFonts w:ascii="Arial" w:eastAsia="宋体" w:hAnsi="Arial" w:cs="Arial"/>
      <w:color w:val="auto"/>
      <w:spacing w:val="0"/>
      <w:sz w:val="20"/>
    </w:rPr>
  </w:style>
  <w:style w:type="character" w:customStyle="1" w:styleId="affffffffb">
    <w:name w:val="个人撰写风格"/>
    <w:autoRedefine/>
    <w:qFormat/>
    <w:rPr>
      <w:rFonts w:ascii="Arial" w:eastAsia="宋体" w:hAnsi="Arial" w:cs="Arial"/>
      <w:color w:val="auto"/>
      <w:spacing w:val="0"/>
      <w:sz w:val="20"/>
    </w:rPr>
  </w:style>
  <w:style w:type="paragraph" w:customStyle="1" w:styleId="affffffffc">
    <w:name w:val="脚注后续"/>
    <w:autoRedefine/>
    <w:qFormat/>
    <w:pPr>
      <w:ind w:leftChars="350" w:left="350"/>
      <w:jc w:val="both"/>
    </w:pPr>
    <w:rPr>
      <w:rFonts w:ascii="宋体" w:hAnsi="Times New Roman"/>
      <w:sz w:val="18"/>
    </w:rPr>
  </w:style>
  <w:style w:type="paragraph" w:customStyle="1" w:styleId="afff5">
    <w:name w:val="列项——"/>
    <w:autoRedefine/>
    <w:qFormat/>
    <w:pPr>
      <w:widowControl w:val="0"/>
      <w:numPr>
        <w:numId w:val="22"/>
      </w:numPr>
      <w:jc w:val="both"/>
    </w:pPr>
    <w:rPr>
      <w:rFonts w:ascii="宋体" w:hAnsi="宋体"/>
      <w:sz w:val="21"/>
    </w:rPr>
  </w:style>
  <w:style w:type="paragraph" w:customStyle="1" w:styleId="affffffffd">
    <w:name w:val="列项·"/>
    <w:basedOn w:val="afffffd"/>
    <w:autoRedefine/>
    <w:qFormat/>
    <w:pPr>
      <w:tabs>
        <w:tab w:val="left" w:pos="840"/>
      </w:tabs>
    </w:pPr>
  </w:style>
  <w:style w:type="paragraph" w:customStyle="1" w:styleId="affffffffe">
    <w:name w:val="目次、索引正文"/>
    <w:autoRedefine/>
    <w:qFormat/>
    <w:pPr>
      <w:spacing w:line="320" w:lineRule="exact"/>
      <w:jc w:val="both"/>
    </w:pPr>
    <w:rPr>
      <w:rFonts w:ascii="宋体" w:hAnsi="Times New Roman"/>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0">
    <w:name w:val="目录 31"/>
    <w:basedOn w:val="afff6"/>
    <w:next w:val="afff6"/>
    <w:autoRedefine/>
    <w:semiHidden/>
    <w:qFormat/>
    <w:pPr>
      <w:spacing w:line="240" w:lineRule="auto"/>
    </w:pPr>
    <w:rPr>
      <w:rFonts w:ascii="宋体" w:hAnsi="宋体"/>
      <w:iCs/>
    </w:rPr>
  </w:style>
  <w:style w:type="paragraph" w:customStyle="1" w:styleId="410">
    <w:name w:val="目录 41"/>
    <w:basedOn w:val="afff6"/>
    <w:next w:val="afff6"/>
    <w:autoRedefine/>
    <w:semiHidden/>
    <w:qFormat/>
    <w:pPr>
      <w:adjustRightInd/>
      <w:spacing w:line="240" w:lineRule="auto"/>
      <w:jc w:val="left"/>
    </w:pPr>
  </w:style>
  <w:style w:type="paragraph" w:customStyle="1" w:styleId="510">
    <w:name w:val="目录 51"/>
    <w:basedOn w:val="afff6"/>
    <w:next w:val="afff6"/>
    <w:autoRedefine/>
    <w:semiHidden/>
    <w:qFormat/>
    <w:pPr>
      <w:spacing w:line="240" w:lineRule="auto"/>
    </w:pPr>
    <w:rPr>
      <w:rFonts w:ascii="宋体" w:hAnsi="宋体"/>
    </w:rPr>
  </w:style>
  <w:style w:type="paragraph" w:customStyle="1" w:styleId="610">
    <w:name w:val="目录 61"/>
    <w:basedOn w:val="afff6"/>
    <w:next w:val="afff6"/>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f">
    <w:name w:val="其他标准称谓"/>
    <w:autoRedefine/>
    <w:qFormat/>
    <w:pPr>
      <w:spacing w:line="0" w:lineRule="atLeast"/>
      <w:jc w:val="distribute"/>
    </w:pPr>
    <w:rPr>
      <w:rFonts w:ascii="黑体" w:eastAsia="黑体" w:hAnsi="宋体"/>
      <w:sz w:val="52"/>
    </w:rPr>
  </w:style>
  <w:style w:type="paragraph" w:customStyle="1" w:styleId="afffffffff0">
    <w:name w:val="其他发布部门"/>
    <w:basedOn w:val="afffffffa"/>
    <w:autoRedefine/>
    <w:qFormat/>
    <w:pPr>
      <w:framePr w:wrap="around"/>
      <w:spacing w:line="0" w:lineRule="atLeast"/>
    </w:pPr>
    <w:rPr>
      <w:rFonts w:ascii="黑体" w:eastAsia="黑体"/>
      <w:b w:val="0"/>
    </w:rPr>
  </w:style>
  <w:style w:type="paragraph" w:customStyle="1" w:styleId="affc">
    <w:name w:val="前言标题"/>
    <w:next w:val="afff6"/>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autoRedefine/>
    <w:qFormat/>
    <w:pPr>
      <w:numPr>
        <w:ilvl w:val="4"/>
        <w:numId w:val="20"/>
      </w:numPr>
      <w:adjustRightInd/>
      <w:spacing w:line="240" w:lineRule="auto"/>
    </w:pPr>
    <w:rPr>
      <w:rFonts w:ascii="宋体" w:hAnsi="宋体"/>
      <w:szCs w:val="24"/>
    </w:rPr>
  </w:style>
  <w:style w:type="paragraph" w:customStyle="1" w:styleId="afffffffff1">
    <w:name w:val="实施日期"/>
    <w:basedOn w:val="afffffffb"/>
    <w:autoRedefine/>
    <w:qFormat/>
    <w:pPr>
      <w:framePr w:hSpace="0" w:wrap="around" w:xAlign="right"/>
      <w:jc w:val="right"/>
    </w:pPr>
  </w:style>
  <w:style w:type="paragraph" w:customStyle="1" w:styleId="a3">
    <w:name w:val="四级无标题条"/>
    <w:basedOn w:val="afff6"/>
    <w:autoRedefine/>
    <w:qFormat/>
    <w:pPr>
      <w:numPr>
        <w:ilvl w:val="5"/>
        <w:numId w:val="20"/>
      </w:numPr>
      <w:adjustRightInd/>
      <w:spacing w:line="240" w:lineRule="auto"/>
    </w:pPr>
    <w:rPr>
      <w:rFonts w:ascii="宋体" w:hAnsi="宋体"/>
      <w:szCs w:val="24"/>
    </w:rPr>
  </w:style>
  <w:style w:type="paragraph" w:customStyle="1" w:styleId="afffffffff2">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d"/>
    <w:autoRedefine/>
    <w:qFormat/>
    <w:pPr>
      <w:jc w:val="both"/>
    </w:pPr>
    <w:rPr>
      <w:rFonts w:ascii="宋体" w:hAnsi="宋体"/>
      <w:sz w:val="21"/>
    </w:rPr>
  </w:style>
  <w:style w:type="paragraph" w:customStyle="1" w:styleId="a4">
    <w:name w:val="五级无标题条"/>
    <w:basedOn w:val="afff6"/>
    <w:autoRedefine/>
    <w:qFormat/>
    <w:pPr>
      <w:numPr>
        <w:ilvl w:val="6"/>
        <w:numId w:val="20"/>
      </w:numPr>
      <w:adjustRightInd/>
    </w:pPr>
    <w:rPr>
      <w:szCs w:val="24"/>
    </w:rPr>
  </w:style>
  <w:style w:type="paragraph" w:customStyle="1" w:styleId="a0">
    <w:name w:val="一级无标题条"/>
    <w:basedOn w:val="afff6"/>
    <w:autoRedefine/>
    <w:qFormat/>
    <w:pPr>
      <w:numPr>
        <w:ilvl w:val="2"/>
        <w:numId w:val="20"/>
      </w:numPr>
      <w:adjustRightInd/>
      <w:spacing w:before="10" w:after="10" w:line="240" w:lineRule="auto"/>
    </w:pPr>
    <w:rPr>
      <w:rFonts w:ascii="宋体" w:hAnsi="宋体"/>
      <w:szCs w:val="24"/>
    </w:rPr>
  </w:style>
  <w:style w:type="paragraph" w:customStyle="1" w:styleId="afffffffff4">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f5">
    <w:name w:val="注×:后续"/>
    <w:basedOn w:val="afffffffff4"/>
    <w:autoRedefine/>
    <w:qFormat/>
    <w:pPr>
      <w:ind w:leftChars="0" w:left="1406" w:firstLineChars="0" w:hanging="499"/>
    </w:pPr>
  </w:style>
  <w:style w:type="paragraph" w:customStyle="1" w:styleId="afffffffff6">
    <w:name w:val="标准文件_一级无标题"/>
    <w:basedOn w:val="affe"/>
    <w:autoRedefine/>
    <w:qFormat/>
    <w:pPr>
      <w:spacing w:beforeLines="0" w:before="0" w:afterLines="0" w:after="0"/>
      <w:outlineLvl w:val="9"/>
    </w:pPr>
    <w:rPr>
      <w:rFonts w:ascii="宋体" w:eastAsia="宋体"/>
    </w:rPr>
  </w:style>
  <w:style w:type="paragraph" w:customStyle="1" w:styleId="afffffffff7">
    <w:name w:val="标准文件_五级无标题"/>
    <w:basedOn w:val="afff2"/>
    <w:autoRedefine/>
    <w:qFormat/>
    <w:pPr>
      <w:spacing w:beforeLines="0" w:before="0" w:afterLines="0" w:after="0"/>
      <w:outlineLvl w:val="9"/>
    </w:pPr>
    <w:rPr>
      <w:rFonts w:ascii="宋体" w:eastAsia="宋体"/>
    </w:rPr>
  </w:style>
  <w:style w:type="paragraph" w:customStyle="1" w:styleId="afffffffff8">
    <w:name w:val="标准文件_三级无标题"/>
    <w:basedOn w:val="afff0"/>
    <w:autoRedefine/>
    <w:qFormat/>
    <w:pPr>
      <w:spacing w:beforeLines="0" w:before="0" w:afterLines="0" w:after="0"/>
      <w:outlineLvl w:val="9"/>
    </w:pPr>
    <w:rPr>
      <w:rFonts w:ascii="宋体" w:eastAsia="宋体"/>
    </w:rPr>
  </w:style>
  <w:style w:type="paragraph" w:customStyle="1" w:styleId="afffffffff9">
    <w:name w:val="标准文件_二级无标题"/>
    <w:basedOn w:val="afff"/>
    <w:autoRedefine/>
    <w:qFormat/>
    <w:pPr>
      <w:spacing w:beforeLines="0" w:before="0" w:afterLines="0" w:after="0"/>
      <w:outlineLvl w:val="9"/>
    </w:pPr>
    <w:rPr>
      <w:rFonts w:ascii="宋体" w:eastAsia="宋体"/>
    </w:rPr>
  </w:style>
  <w:style w:type="paragraph" w:customStyle="1" w:styleId="afffffffffa">
    <w:name w:val="标准_四级无标题"/>
    <w:basedOn w:val="afff1"/>
    <w:next w:val="afffffd"/>
    <w:autoRedefine/>
    <w:qFormat/>
    <w:rPr>
      <w:rFonts w:eastAsia="宋体"/>
    </w:rPr>
  </w:style>
  <w:style w:type="paragraph" w:customStyle="1" w:styleId="afffffffffb">
    <w:name w:val="标准文件_四级无标题"/>
    <w:basedOn w:val="afff1"/>
    <w:autoRedefine/>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d"/>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d"/>
    <w:autoRedefine/>
    <w:qFormat/>
    <w:pPr>
      <w:numPr>
        <w:numId w:val="24"/>
      </w:numPr>
      <w:ind w:firstLineChars="0" w:firstLine="0"/>
    </w:pPr>
    <w:rPr>
      <w:rFonts w:cs="Arial"/>
      <w:szCs w:val="28"/>
    </w:rPr>
  </w:style>
  <w:style w:type="paragraph" w:customStyle="1" w:styleId="afffffffffc">
    <w:name w:val="标准文件_附录标题"/>
    <w:basedOn w:val="aff4"/>
    <w:autoRedefine/>
    <w:qFormat/>
    <w:pPr>
      <w:numPr>
        <w:numId w:val="0"/>
      </w:numPr>
      <w:spacing w:after="280"/>
      <w:outlineLvl w:val="9"/>
    </w:pPr>
  </w:style>
  <w:style w:type="paragraph" w:customStyle="1" w:styleId="afffffffffd">
    <w:name w:val="标准文件_二级项"/>
    <w:autoRedefine/>
    <w:qFormat/>
    <w:rPr>
      <w:rFonts w:ascii="宋体" w:hAnsi="Times New Roman"/>
      <w:sz w:val="21"/>
    </w:rPr>
  </w:style>
  <w:style w:type="paragraph" w:customStyle="1" w:styleId="af3">
    <w:name w:val="标准文件_三级项"/>
    <w:basedOn w:val="afff6"/>
    <w:autoRedefine/>
    <w:qFormat/>
    <w:pPr>
      <w:numPr>
        <w:ilvl w:val="2"/>
        <w:numId w:val="21"/>
      </w:numPr>
      <w:spacing w:line="-300" w:lineRule="auto"/>
    </w:pPr>
    <w:rPr>
      <w:rFonts w:ascii="Times New Roman" w:hAnsi="Times New Roman"/>
    </w:rPr>
  </w:style>
  <w:style w:type="paragraph" w:customStyle="1" w:styleId="affb">
    <w:name w:val="图表脚注说明"/>
    <w:basedOn w:val="afff6"/>
    <w:next w:val="afffffd"/>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e">
    <w:name w:val="标准文件_索引字母"/>
    <w:next w:val="afffffd"/>
    <w:autoRedefine/>
    <w:qFormat/>
    <w:pPr>
      <w:jc w:val="center"/>
    </w:pPr>
    <w:rPr>
      <w:rFonts w:ascii="宋体" w:eastAsia="Times New Roman" w:hAnsi="宋体"/>
      <w:b/>
      <w:kern w:val="2"/>
      <w:sz w:val="21"/>
    </w:rPr>
  </w:style>
  <w:style w:type="paragraph" w:customStyle="1" w:styleId="affffffffff">
    <w:name w:val="标准文件_附录前"/>
    <w:next w:val="afffffd"/>
    <w:autoRedefine/>
    <w:qFormat/>
    <w:pPr>
      <w:spacing w:line="20" w:lineRule="atLeast"/>
      <w:ind w:firstLine="200"/>
    </w:pPr>
    <w:rPr>
      <w:rFonts w:ascii="宋体" w:hAnsi="宋体"/>
      <w:kern w:val="2"/>
      <w:sz w:val="10"/>
    </w:rPr>
  </w:style>
  <w:style w:type="paragraph" w:customStyle="1" w:styleId="affffffffff0">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f1">
    <w:name w:val="标准文件_表格"/>
    <w:basedOn w:val="afffffd"/>
    <w:autoRedefine/>
    <w:qFormat/>
    <w:pPr>
      <w:ind w:firstLineChars="0" w:firstLine="0"/>
      <w:jc w:val="center"/>
    </w:pPr>
    <w:rPr>
      <w:sz w:val="18"/>
    </w:rPr>
  </w:style>
  <w:style w:type="paragraph" w:customStyle="1" w:styleId="afff3">
    <w:name w:val="标准文件_注："/>
    <w:next w:val="afffffd"/>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2"/>
    <w:autoRedefine/>
    <w:qFormat/>
    <w:pPr>
      <w:widowControl w:val="0"/>
      <w:numPr>
        <w:numId w:val="28"/>
      </w:numPr>
      <w:jc w:val="both"/>
    </w:pPr>
    <w:rPr>
      <w:rFonts w:ascii="宋体" w:hAnsi="Times New Roman"/>
      <w:sz w:val="18"/>
      <w:szCs w:val="18"/>
    </w:rPr>
  </w:style>
  <w:style w:type="paragraph" w:customStyle="1" w:styleId="affffffffff2">
    <w:name w:val="标准文件_示例内容"/>
    <w:basedOn w:val="afffffd"/>
    <w:autoRedefine/>
    <w:qFormat/>
    <w:pPr>
      <w:ind w:firstLine="420"/>
    </w:pPr>
    <w:rPr>
      <w:sz w:val="18"/>
    </w:rPr>
  </w:style>
  <w:style w:type="paragraph" w:customStyle="1" w:styleId="afb">
    <w:name w:val="标准文件_示例×："/>
    <w:basedOn w:val="afff6"/>
    <w:next w:val="affffffffff2"/>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autoRedefine/>
    <w:qFormat/>
    <w:rPr>
      <w:rFonts w:ascii="宋体" w:hAnsi="Times New Roman"/>
      <w:sz w:val="21"/>
    </w:rPr>
  </w:style>
  <w:style w:type="paragraph" w:customStyle="1" w:styleId="affffffffff3">
    <w:name w:val="标准文件_表格续"/>
    <w:basedOn w:val="afffffd"/>
    <w:next w:val="afffffd"/>
    <w:autoRedefine/>
    <w:qFormat/>
    <w:pPr>
      <w:jc w:val="center"/>
    </w:pPr>
    <w:rPr>
      <w:rFonts w:ascii="黑体" w:eastAsia="黑体" w:hAnsi="黑体"/>
    </w:rPr>
  </w:style>
  <w:style w:type="character" w:styleId="affffffffff4">
    <w:name w:val="Placeholder Text"/>
    <w:basedOn w:val="afff7"/>
    <w:autoRedefine/>
    <w:uiPriority w:val="99"/>
    <w:semiHidden/>
    <w:qFormat/>
    <w:rPr>
      <w:color w:val="808080"/>
    </w:rPr>
  </w:style>
  <w:style w:type="paragraph" w:customStyle="1" w:styleId="2">
    <w:name w:val="标准文件_二级项2"/>
    <w:basedOn w:val="afffffd"/>
    <w:autoRedefine/>
    <w:qFormat/>
    <w:pPr>
      <w:numPr>
        <w:ilvl w:val="1"/>
        <w:numId w:val="21"/>
      </w:numPr>
      <w:ind w:firstLineChars="0" w:firstLine="0"/>
    </w:pPr>
  </w:style>
  <w:style w:type="paragraph" w:customStyle="1" w:styleId="21">
    <w:name w:val="标准文件_三级项2"/>
    <w:basedOn w:val="afffffd"/>
    <w:autoRedefine/>
    <w:qFormat/>
    <w:pPr>
      <w:numPr>
        <w:numId w:val="30"/>
      </w:numPr>
      <w:spacing w:line="300" w:lineRule="exact"/>
      <w:ind w:firstLineChars="0"/>
    </w:pPr>
    <w:rPr>
      <w:rFonts w:ascii="Times New Roman"/>
    </w:rPr>
  </w:style>
  <w:style w:type="paragraph" w:customStyle="1" w:styleId="20">
    <w:name w:val="标准文件_一级项2"/>
    <w:basedOn w:val="afffffd"/>
    <w:autoRedefine/>
    <w:qFormat/>
    <w:pPr>
      <w:numPr>
        <w:numId w:val="31"/>
      </w:numPr>
      <w:spacing w:line="300" w:lineRule="exact"/>
      <w:ind w:firstLineChars="0"/>
    </w:pPr>
    <w:rPr>
      <w:rFonts w:ascii="Times New Roman"/>
    </w:rPr>
  </w:style>
  <w:style w:type="paragraph" w:customStyle="1" w:styleId="affffffffff5">
    <w:name w:val="标准文件_提示"/>
    <w:basedOn w:val="afffffd"/>
    <w:next w:val="afffffd"/>
    <w:autoRedefine/>
    <w:qFormat/>
    <w:pPr>
      <w:ind w:firstLine="420"/>
    </w:pPr>
    <w:rPr>
      <w:rFonts w:ascii="黑体" w:eastAsia="黑体"/>
    </w:rPr>
  </w:style>
  <w:style w:type="character" w:customStyle="1" w:styleId="affffffffff6">
    <w:name w:val="标准文件_来源"/>
    <w:basedOn w:val="afff7"/>
    <w:autoRedefine/>
    <w:uiPriority w:val="1"/>
    <w:qFormat/>
    <w:rPr>
      <w:rFonts w:eastAsia="宋体"/>
      <w:sz w:val="21"/>
    </w:rPr>
  </w:style>
  <w:style w:type="paragraph" w:customStyle="1" w:styleId="affffffffff7">
    <w:name w:val="标准文件_图表说明"/>
    <w:autoRedefine/>
    <w:qFormat/>
    <w:pPr>
      <w:spacing w:line="276" w:lineRule="auto"/>
      <w:ind w:firstLine="420"/>
    </w:pPr>
    <w:rPr>
      <w:rFonts w:ascii="宋体" w:hAnsi="宋体"/>
      <w:kern w:val="2"/>
      <w:sz w:val="18"/>
    </w:rPr>
  </w:style>
  <w:style w:type="paragraph" w:customStyle="1" w:styleId="affffffffff8">
    <w:name w:val="其他发布日期"/>
    <w:basedOn w:val="afffffffb"/>
    <w:autoRedefine/>
    <w:qFormat/>
    <w:pPr>
      <w:framePr w:w="3997" w:h="471" w:hRule="exact" w:hSpace="0" w:vSpace="181" w:wrap="around" w:vAnchor="page" w:hAnchor="page" w:x="1419" w:y="14097"/>
    </w:pPr>
  </w:style>
  <w:style w:type="paragraph" w:customStyle="1" w:styleId="affffffffff9">
    <w:name w:val="其他实施日期"/>
    <w:basedOn w:val="afffffffff1"/>
    <w:autoRedefine/>
    <w:qFormat/>
    <w:pPr>
      <w:framePr w:w="3997" w:h="471" w:hRule="exact" w:vSpace="181" w:wrap="around" w:vAnchor="page" w:hAnchor="page" w:x="7089" w:y="14097"/>
    </w:pPr>
  </w:style>
  <w:style w:type="paragraph" w:customStyle="1" w:styleId="affffffffffa">
    <w:name w:val="标准文件_文件编号"/>
    <w:basedOn w:val="afffffd"/>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autoRedefine/>
    <w:qFormat/>
    <w:pPr>
      <w:framePr w:wrap="auto"/>
      <w:spacing w:before="57"/>
    </w:pPr>
    <w:rPr>
      <w:sz w:val="21"/>
    </w:rPr>
  </w:style>
  <w:style w:type="paragraph" w:customStyle="1" w:styleId="affffffffffc">
    <w:name w:val="标准文件_文件名称"/>
    <w:basedOn w:val="afffffd"/>
    <w:next w:val="afffffd"/>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d"/>
    <w:next w:val="afffffd"/>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d"/>
    <w:next w:val="afffffd"/>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d"/>
    <w:next w:val="afffffd"/>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d"/>
    <w:next w:val="afffffd"/>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d"/>
    <w:next w:val="afffffd"/>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d"/>
    <w:next w:val="afffffd"/>
    <w:autoRedefine/>
    <w:qFormat/>
    <w:pPr>
      <w:numPr>
        <w:ilvl w:val="5"/>
        <w:numId w:val="8"/>
      </w:numPr>
      <w:spacing w:beforeLines="50" w:before="50" w:afterLines="50" w:after="50"/>
      <w:ind w:firstLineChars="0"/>
    </w:pPr>
    <w:rPr>
      <w:rFonts w:ascii="黑体" w:eastAsia="黑体"/>
    </w:rPr>
  </w:style>
  <w:style w:type="paragraph" w:customStyle="1" w:styleId="affffffffffd">
    <w:name w:val="标准文件_注后"/>
    <w:basedOn w:val="afffffd"/>
    <w:autoRedefine/>
    <w:qFormat/>
    <w:pPr>
      <w:ind w:left="811" w:firstLineChars="0" w:firstLine="0"/>
    </w:pPr>
    <w:rPr>
      <w:sz w:val="18"/>
    </w:rPr>
  </w:style>
  <w:style w:type="paragraph" w:customStyle="1" w:styleId="X">
    <w:name w:val="标准文件_注X后"/>
    <w:basedOn w:val="afffffd"/>
    <w:autoRedefine/>
    <w:qFormat/>
    <w:pPr>
      <w:ind w:left="811" w:firstLineChars="0" w:firstLine="0"/>
    </w:pPr>
    <w:rPr>
      <w:sz w:val="18"/>
    </w:rPr>
  </w:style>
  <w:style w:type="paragraph" w:customStyle="1" w:styleId="affffffffffe">
    <w:name w:val="标准文件_示例后"/>
    <w:basedOn w:val="afffffd"/>
    <w:autoRedefine/>
    <w:qFormat/>
    <w:pPr>
      <w:ind w:left="964" w:firstLineChars="0" w:firstLine="0"/>
    </w:pPr>
    <w:rPr>
      <w:sz w:val="18"/>
    </w:rPr>
  </w:style>
  <w:style w:type="paragraph" w:customStyle="1" w:styleId="X0">
    <w:name w:val="标准文件_示例X后"/>
    <w:basedOn w:val="afffffd"/>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f">
    <w:name w:val="标准文件_索引项"/>
    <w:basedOn w:val="afffffd"/>
    <w:next w:val="afffffd"/>
    <w:autoRedefine/>
    <w:qFormat/>
    <w:pPr>
      <w:tabs>
        <w:tab w:val="right" w:leader="dot" w:pos="9356"/>
      </w:tabs>
      <w:ind w:left="210" w:firstLineChars="0" w:hanging="210"/>
      <w:jc w:val="left"/>
    </w:pPr>
  </w:style>
  <w:style w:type="paragraph" w:customStyle="1" w:styleId="afffffffffff0">
    <w:name w:val="标准文件_附录一级无标题"/>
    <w:basedOn w:val="aff5"/>
    <w:autoRedefine/>
    <w:qFormat/>
    <w:pPr>
      <w:spacing w:beforeLines="0" w:before="0" w:afterLines="0" w:after="0" w:line="276" w:lineRule="auto"/>
      <w:outlineLvl w:val="9"/>
    </w:pPr>
    <w:rPr>
      <w:rFonts w:ascii="宋体" w:eastAsia="宋体"/>
    </w:rPr>
  </w:style>
  <w:style w:type="paragraph" w:customStyle="1" w:styleId="afffffffffff1">
    <w:name w:val="标准文件_附录二级无标题"/>
    <w:basedOn w:val="aff6"/>
    <w:autoRedefine/>
    <w:qFormat/>
    <w:pPr>
      <w:spacing w:beforeLines="0" w:before="0" w:afterLines="0" w:after="0" w:line="276" w:lineRule="auto"/>
      <w:outlineLvl w:val="9"/>
    </w:pPr>
    <w:rPr>
      <w:rFonts w:ascii="宋体" w:eastAsia="宋体"/>
    </w:rPr>
  </w:style>
  <w:style w:type="paragraph" w:customStyle="1" w:styleId="afffffffffff2">
    <w:name w:val="标准文件_附录三级无标题"/>
    <w:basedOn w:val="aff7"/>
    <w:autoRedefine/>
    <w:qFormat/>
    <w:pPr>
      <w:spacing w:beforeLines="0" w:before="0" w:afterLines="0" w:after="0" w:line="276" w:lineRule="auto"/>
      <w:outlineLvl w:val="9"/>
    </w:pPr>
    <w:rPr>
      <w:rFonts w:ascii="宋体" w:eastAsia="宋体"/>
    </w:rPr>
  </w:style>
  <w:style w:type="paragraph" w:customStyle="1" w:styleId="afffffffffff3">
    <w:name w:val="标准文件_附录四级无标题"/>
    <w:basedOn w:val="aff8"/>
    <w:autoRedefine/>
    <w:qFormat/>
    <w:pPr>
      <w:spacing w:beforeLines="0" w:before="0" w:afterLines="0" w:after="0" w:line="276" w:lineRule="auto"/>
      <w:outlineLvl w:val="9"/>
    </w:pPr>
    <w:rPr>
      <w:rFonts w:ascii="宋体" w:eastAsia="宋体"/>
    </w:rPr>
  </w:style>
  <w:style w:type="paragraph" w:customStyle="1" w:styleId="afffffffffff4">
    <w:name w:val="标准文件_附录五级无标题"/>
    <w:basedOn w:val="aff9"/>
    <w:autoRedefine/>
    <w:qFormat/>
    <w:pPr>
      <w:spacing w:beforeLines="0" w:before="0" w:afterLines="0" w:after="0" w:line="276" w:lineRule="auto"/>
      <w:outlineLvl w:val="9"/>
    </w:pPr>
    <w:rPr>
      <w:rFonts w:ascii="宋体" w:eastAsia="宋体"/>
    </w:rPr>
  </w:style>
  <w:style w:type="paragraph" w:customStyle="1" w:styleId="afffffffffff5">
    <w:name w:val="标准文件_引言一级无标题"/>
    <w:basedOn w:val="a7"/>
    <w:next w:val="afffffd"/>
    <w:autoRedefine/>
    <w:qFormat/>
    <w:pPr>
      <w:spacing w:beforeLines="0" w:before="0" w:afterLines="0" w:after="0" w:line="276" w:lineRule="auto"/>
    </w:pPr>
    <w:rPr>
      <w:rFonts w:ascii="宋体" w:eastAsia="宋体"/>
    </w:rPr>
  </w:style>
  <w:style w:type="paragraph" w:customStyle="1" w:styleId="afffffffffff6">
    <w:name w:val="标准文件_引言二级无标题"/>
    <w:basedOn w:val="a8"/>
    <w:next w:val="afffffd"/>
    <w:autoRedefine/>
    <w:qFormat/>
    <w:pPr>
      <w:spacing w:beforeLines="0" w:before="0" w:afterLines="0" w:after="0" w:line="276" w:lineRule="auto"/>
    </w:pPr>
    <w:rPr>
      <w:rFonts w:ascii="宋体" w:eastAsia="宋体"/>
    </w:rPr>
  </w:style>
  <w:style w:type="paragraph" w:customStyle="1" w:styleId="afffffffffff7">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8">
    <w:name w:val="标准文件_引言四级无标题"/>
    <w:basedOn w:val="aa"/>
    <w:next w:val="afffffd"/>
    <w:autoRedefine/>
    <w:qFormat/>
    <w:pPr>
      <w:spacing w:beforeLines="0" w:before="0" w:afterLines="0" w:after="0" w:line="276" w:lineRule="auto"/>
    </w:pPr>
    <w:rPr>
      <w:rFonts w:ascii="宋体" w:eastAsia="宋体"/>
    </w:rPr>
  </w:style>
  <w:style w:type="paragraph" w:customStyle="1" w:styleId="afffffffffff9">
    <w:name w:val="标准文件_引言五级无标题"/>
    <w:basedOn w:val="ab"/>
    <w:next w:val="afffffd"/>
    <w:autoRedefine/>
    <w:qFormat/>
    <w:pPr>
      <w:spacing w:beforeLines="0" w:before="0" w:afterLines="0" w:after="0" w:line="276" w:lineRule="auto"/>
    </w:pPr>
    <w:rPr>
      <w:rFonts w:ascii="宋体" w:eastAsia="宋体"/>
    </w:rPr>
  </w:style>
  <w:style w:type="paragraph" w:customStyle="1" w:styleId="afffffffffffa">
    <w:name w:val="标准文件_索引标题"/>
    <w:basedOn w:val="affffff4"/>
    <w:next w:val="afffffd"/>
    <w:autoRedefine/>
    <w:qFormat/>
    <w:rPr>
      <w:rFonts w:hAnsi="黑体"/>
    </w:rPr>
  </w:style>
  <w:style w:type="paragraph" w:customStyle="1" w:styleId="afffffffffffb">
    <w:name w:val="标准文件_脚注内容"/>
    <w:basedOn w:val="afffffd"/>
    <w:autoRedefine/>
    <w:qFormat/>
    <w:pPr>
      <w:ind w:leftChars="200" w:left="400" w:hangingChars="200" w:hanging="200"/>
    </w:pPr>
    <w:rPr>
      <w:sz w:val="15"/>
    </w:rPr>
  </w:style>
  <w:style w:type="paragraph" w:customStyle="1" w:styleId="afffffffffffc">
    <w:name w:val="标准文件_术语条一"/>
    <w:basedOn w:val="afffffffff6"/>
    <w:next w:val="afffffd"/>
    <w:autoRedefine/>
    <w:qFormat/>
  </w:style>
  <w:style w:type="paragraph" w:customStyle="1" w:styleId="afffffffffffd">
    <w:name w:val="标准文件_术语条二"/>
    <w:basedOn w:val="afffffffff9"/>
    <w:next w:val="afffffd"/>
    <w:autoRedefine/>
    <w:qFormat/>
  </w:style>
  <w:style w:type="paragraph" w:customStyle="1" w:styleId="afffffffffffe">
    <w:name w:val="标准文件_术语条三"/>
    <w:basedOn w:val="afffffffff8"/>
    <w:next w:val="afffffd"/>
    <w:autoRedefine/>
    <w:qFormat/>
  </w:style>
  <w:style w:type="paragraph" w:customStyle="1" w:styleId="affffffffffff">
    <w:name w:val="标准文件_术语条四"/>
    <w:basedOn w:val="afffffffffb"/>
    <w:next w:val="afffffd"/>
    <w:autoRedefine/>
    <w:qFormat/>
  </w:style>
  <w:style w:type="paragraph" w:customStyle="1" w:styleId="affffffffffff0">
    <w:name w:val="标准文件_术语条五"/>
    <w:basedOn w:val="afffffffff7"/>
    <w:next w:val="afffffd"/>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f1">
    <w:name w:val="发布"/>
    <w:basedOn w:val="afff7"/>
    <w:autoRedefine/>
    <w:qFormat/>
    <w:rPr>
      <w:rFonts w:ascii="黑体" w:eastAsia="黑体"/>
      <w:spacing w:val="85"/>
      <w:w w:val="100"/>
      <w:position w:val="3"/>
      <w:sz w:val="28"/>
      <w:szCs w:val="28"/>
    </w:rPr>
  </w:style>
  <w:style w:type="paragraph" w:customStyle="1" w:styleId="affffffffffff2">
    <w:name w:val="模板正文"/>
    <w:basedOn w:val="afff6"/>
    <w:link w:val="Char0"/>
    <w:autoRedefine/>
    <w:qFormat/>
    <w:pPr>
      <w:wordWrap w:val="0"/>
      <w:adjustRightInd/>
      <w:spacing w:beforeLines="50" w:line="360" w:lineRule="auto"/>
      <w:ind w:firstLineChars="200" w:firstLine="200"/>
    </w:pPr>
    <w:rPr>
      <w:rFonts w:ascii="Times New Roman" w:eastAsia="仿宋" w:hAnsi="Times New Roman"/>
      <w:kern w:val="0"/>
      <w:sz w:val="28"/>
      <w:lang w:val="zh-CN"/>
    </w:rPr>
  </w:style>
  <w:style w:type="character" w:customStyle="1" w:styleId="Char0">
    <w:name w:val="模板正文 Char"/>
    <w:link w:val="affffffffffff2"/>
    <w:autoRedefine/>
    <w:qFormat/>
    <w:rPr>
      <w:rFonts w:ascii="Times New Roman" w:eastAsia="仿宋" w:hAnsi="Times New Roman"/>
      <w:sz w:val="28"/>
      <w:szCs w:val="21"/>
      <w:lang w:val="zh-CN"/>
    </w:rPr>
  </w:style>
  <w:style w:type="character" w:customStyle="1" w:styleId="affff0">
    <w:name w:val="正文文本缩进 字符"/>
    <w:basedOn w:val="afff7"/>
    <w:link w:val="affff"/>
    <w:autoRedefine/>
    <w:uiPriority w:val="99"/>
    <w:semiHidden/>
    <w:qFormat/>
    <w:rPr>
      <w:kern w:val="2"/>
      <w:sz w:val="21"/>
      <w:szCs w:val="21"/>
    </w:rPr>
  </w:style>
  <w:style w:type="character" w:customStyle="1" w:styleId="26">
    <w:name w:val="正文首行缩进 2 字符"/>
    <w:basedOn w:val="affff0"/>
    <w:link w:val="25"/>
    <w:autoRedefine/>
    <w:uiPriority w:val="99"/>
    <w:semiHidden/>
    <w:qFormat/>
    <w:rPr>
      <w:kern w:val="2"/>
      <w:sz w:val="21"/>
      <w:szCs w:val="21"/>
    </w:rPr>
  </w:style>
  <w:style w:type="character" w:customStyle="1" w:styleId="Char1">
    <w:name w:val="二级条标题 Char"/>
    <w:link w:val="afa"/>
    <w:autoRedefine/>
    <w:qFormat/>
    <w:rPr>
      <w:rFonts w:ascii="黑体" w:eastAsia="黑体"/>
      <w:sz w:val="21"/>
      <w:szCs w:val="21"/>
    </w:rPr>
  </w:style>
  <w:style w:type="paragraph" w:customStyle="1" w:styleId="afa">
    <w:name w:val="二级条标题"/>
    <w:basedOn w:val="afff6"/>
    <w:next w:val="afff6"/>
    <w:link w:val="Char1"/>
    <w:autoRedefine/>
    <w:qFormat/>
    <w:pPr>
      <w:widowControl/>
      <w:numPr>
        <w:ilvl w:val="2"/>
        <w:numId w:val="6"/>
      </w:numPr>
      <w:adjustRightInd/>
      <w:spacing w:beforeLines="50" w:before="50" w:afterLines="50" w:after="50" w:line="240" w:lineRule="auto"/>
      <w:jc w:val="left"/>
      <w:outlineLvl w:val="3"/>
    </w:pPr>
    <w:rPr>
      <w:rFonts w:ascii="黑体" w:eastAsia="黑体"/>
      <w:kern w:val="0"/>
    </w:rPr>
  </w:style>
  <w:style w:type="character" w:customStyle="1" w:styleId="HTML0">
    <w:name w:val="HTML 预设格式 字符"/>
    <w:basedOn w:val="afff7"/>
    <w:link w:val="HTML"/>
    <w:autoRedefine/>
    <w:uiPriority w:val="99"/>
    <w:semiHidden/>
    <w:qFormat/>
    <w:rPr>
      <w:rFonts w:ascii="Courier New" w:hAnsi="Courier New" w:cs="Courier New"/>
      <w:kern w:val="2"/>
    </w:rPr>
  </w:style>
  <w:style w:type="character" w:customStyle="1" w:styleId="afffc">
    <w:name w:val="批注文字 字符"/>
    <w:basedOn w:val="afff7"/>
    <w:link w:val="afffb"/>
    <w:autoRedefine/>
    <w:uiPriority w:val="99"/>
    <w:semiHidden/>
    <w:qFormat/>
    <w:rPr>
      <w:kern w:val="2"/>
      <w:sz w:val="21"/>
      <w:szCs w:val="21"/>
    </w:rPr>
  </w:style>
  <w:style w:type="character" w:customStyle="1" w:styleId="affffd">
    <w:name w:val="批注主题 字符"/>
    <w:basedOn w:val="afffc"/>
    <w:link w:val="affffc"/>
    <w:autoRedefine/>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5.xml"/><Relationship Id="rId47"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package" Target="embeddings/Microsoft_Visio___.vsdx"/><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emf"/><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footer" Target="footer9.xml"/><Relationship Id="rId44" Type="http://schemas.openxmlformats.org/officeDocument/2006/relationships/footer" Target="footer1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header" Target="header16.xm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AD4A14F5C4807AFB611BC1047B070"/>
        <w:category>
          <w:name w:val="常规"/>
          <w:gallery w:val="placeholder"/>
        </w:category>
        <w:types>
          <w:type w:val="bbPlcHdr"/>
        </w:types>
        <w:behaviors>
          <w:behavior w:val="content"/>
        </w:behaviors>
        <w:guid w:val="{A9FD46A3-9103-4487-8777-09362932553B}"/>
      </w:docPartPr>
      <w:docPartBody>
        <w:p w:rsidR="00F737B0" w:rsidRDefault="00F737B0">
          <w:pPr>
            <w:pStyle w:val="ED8AD4A14F5C4807AFB611BC1047B070"/>
          </w:pPr>
          <w:r>
            <w:rPr>
              <w:rStyle w:val="a3"/>
              <w:rFonts w:hint="eastAsia"/>
            </w:rPr>
            <w:t>单击或点击此处输入文字。</w:t>
          </w:r>
        </w:p>
      </w:docPartBody>
    </w:docPart>
    <w:docPart>
      <w:docPartPr>
        <w:name w:val="F58F0E30AFC94CD0B444DEF89AFA63B4"/>
        <w:category>
          <w:name w:val="常规"/>
          <w:gallery w:val="placeholder"/>
        </w:category>
        <w:types>
          <w:type w:val="bbPlcHdr"/>
        </w:types>
        <w:behaviors>
          <w:behavior w:val="content"/>
        </w:behaviors>
        <w:guid w:val="{EA1C93BB-8AB5-4A9D-9021-C9A7234D6FA7}"/>
      </w:docPartPr>
      <w:docPartBody>
        <w:p w:rsidR="00F737B0" w:rsidRDefault="00F737B0">
          <w:pPr>
            <w:pStyle w:val="F58F0E30AFC94CD0B444DEF89AFA63B4"/>
          </w:pPr>
          <w:r>
            <w:rPr>
              <w:rStyle w:val="a3"/>
              <w:rFonts w:hint="eastAsia"/>
            </w:rPr>
            <w:t>选择一项。</w:t>
          </w:r>
        </w:p>
      </w:docPartBody>
    </w:docPart>
    <w:docPart>
      <w:docPartPr>
        <w:name w:val="704FAA25AE30416B88D0B47C03B778E3"/>
        <w:category>
          <w:name w:val="常规"/>
          <w:gallery w:val="placeholder"/>
        </w:category>
        <w:types>
          <w:type w:val="bbPlcHdr"/>
        </w:types>
        <w:behaviors>
          <w:behavior w:val="content"/>
        </w:behaviors>
        <w:guid w:val="{BC958DF3-6BFB-4357-809C-694AC64728FE}"/>
      </w:docPartPr>
      <w:docPartBody>
        <w:p w:rsidR="00F737B0" w:rsidRDefault="00F737B0">
          <w:pPr>
            <w:pStyle w:val="704FAA25AE30416B88D0B47C03B778E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FZShuSong-Z01">
    <w:altName w:val="宋体"/>
    <w:panose1 w:val="00000000000000000000"/>
    <w:charset w:val="86"/>
    <w:family w:val="roman"/>
    <w:notTrueType/>
    <w:pitch w:val="default"/>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FE"/>
    <w:rsid w:val="000E3C57"/>
    <w:rsid w:val="00103ADB"/>
    <w:rsid w:val="00105ACA"/>
    <w:rsid w:val="001E4E9F"/>
    <w:rsid w:val="0022538C"/>
    <w:rsid w:val="002575A7"/>
    <w:rsid w:val="00356EDB"/>
    <w:rsid w:val="003A4D34"/>
    <w:rsid w:val="003A61EF"/>
    <w:rsid w:val="003C0E50"/>
    <w:rsid w:val="003E64CB"/>
    <w:rsid w:val="003F1198"/>
    <w:rsid w:val="00404862"/>
    <w:rsid w:val="004242B6"/>
    <w:rsid w:val="00430A94"/>
    <w:rsid w:val="00457522"/>
    <w:rsid w:val="00471F12"/>
    <w:rsid w:val="004851F0"/>
    <w:rsid w:val="004C0693"/>
    <w:rsid w:val="004F3EEA"/>
    <w:rsid w:val="00540BA7"/>
    <w:rsid w:val="00572767"/>
    <w:rsid w:val="0057304C"/>
    <w:rsid w:val="00573829"/>
    <w:rsid w:val="00582D25"/>
    <w:rsid w:val="00603953"/>
    <w:rsid w:val="006C0230"/>
    <w:rsid w:val="007141AD"/>
    <w:rsid w:val="0079486F"/>
    <w:rsid w:val="007B358B"/>
    <w:rsid w:val="008222EA"/>
    <w:rsid w:val="00846299"/>
    <w:rsid w:val="00846689"/>
    <w:rsid w:val="0086255A"/>
    <w:rsid w:val="00891421"/>
    <w:rsid w:val="009C56E0"/>
    <w:rsid w:val="00A25CD5"/>
    <w:rsid w:val="00B20CFE"/>
    <w:rsid w:val="00B37EE8"/>
    <w:rsid w:val="00B70179"/>
    <w:rsid w:val="00C5373E"/>
    <w:rsid w:val="00D01BF7"/>
    <w:rsid w:val="00D134EF"/>
    <w:rsid w:val="00D56584"/>
    <w:rsid w:val="00DA4560"/>
    <w:rsid w:val="00E47B65"/>
    <w:rsid w:val="00E9534A"/>
    <w:rsid w:val="00EA0B7C"/>
    <w:rsid w:val="00EA78C1"/>
    <w:rsid w:val="00EB6C6B"/>
    <w:rsid w:val="00F73312"/>
    <w:rsid w:val="00F737B0"/>
    <w:rsid w:val="00FC7196"/>
    <w:rsid w:val="00FF1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ED8AD4A14F5C4807AFB611BC1047B070">
    <w:name w:val="ED8AD4A14F5C4807AFB611BC1047B070"/>
    <w:autoRedefine/>
    <w:qFormat/>
    <w:pPr>
      <w:widowControl w:val="0"/>
      <w:jc w:val="both"/>
    </w:pPr>
    <w:rPr>
      <w:kern w:val="2"/>
      <w:sz w:val="21"/>
      <w:szCs w:val="22"/>
    </w:rPr>
  </w:style>
  <w:style w:type="paragraph" w:customStyle="1" w:styleId="F58F0E30AFC94CD0B444DEF89AFA63B4">
    <w:name w:val="F58F0E30AFC94CD0B444DEF89AFA63B4"/>
    <w:autoRedefine/>
    <w:qFormat/>
    <w:pPr>
      <w:widowControl w:val="0"/>
      <w:jc w:val="both"/>
    </w:pPr>
    <w:rPr>
      <w:kern w:val="2"/>
      <w:sz w:val="21"/>
      <w:szCs w:val="22"/>
    </w:rPr>
  </w:style>
  <w:style w:type="paragraph" w:customStyle="1" w:styleId="704FAA25AE30416B88D0B47C03B778E3">
    <w:name w:val="704FAA25AE30416B88D0B47C03B778E3"/>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43CE2E-7D43-4914-9EA5-F824F0272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544</TotalTime>
  <Pages>1</Pages>
  <Words>2095</Words>
  <Characters>11943</Characters>
  <Application>Microsoft Office Word</Application>
  <DocSecurity>0</DocSecurity>
  <Lines>99</Lines>
  <Paragraphs>28</Paragraphs>
  <ScaleCrop>false</ScaleCrop>
  <Company>PCMI</Company>
  <LinksUpToDate>false</LinksUpToDate>
  <CharactersWithSpaces>14010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AI</dc:creator>
  <dc:description>&lt;config cover="true" show_menu="true" version="1.0.0" doctype="SDKXY"&gt;_x000d_
&lt;/config&gt;</dc:description>
  <cp:lastModifiedBy>Administrator</cp:lastModifiedBy>
  <cp:revision>242</cp:revision>
  <cp:lastPrinted>2024-05-22T12:02:00Z</cp:lastPrinted>
  <dcterms:created xsi:type="dcterms:W3CDTF">2022-11-28T03:25:00Z</dcterms:created>
  <dcterms:modified xsi:type="dcterms:W3CDTF">2024-05-22T12:02:00Z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2052-12.1.0.16388</vt:lpwstr>
  </property>
  <property fmtid="{D5CDD505-2E9C-101B-9397-08002B2CF9AE}" pid="16" name="ICV">
    <vt:lpwstr>177F2D98C9C146FF8F720F8D97823552_12</vt:lpwstr>
  </property>
</Properties>
</file>