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3"/>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42141E" w:rsidRPr="0094658C" w14:paraId="703ED916" w14:textId="77777777">
        <w:tc>
          <w:tcPr>
            <w:tcW w:w="509" w:type="dxa"/>
          </w:tcPr>
          <w:p w14:paraId="60DDC73B" w14:textId="77777777" w:rsidR="00EC61DC" w:rsidRPr="0094658C" w:rsidRDefault="006C02B9">
            <w:pPr>
              <w:pStyle w:val="afffe"/>
              <w:framePr w:wrap="notBeside" w:vAnchor="page" w:hAnchor="page" w:x="1372" w:y="568"/>
              <w:tabs>
                <w:tab w:val="clear" w:pos="4153"/>
                <w:tab w:val="clear" w:pos="8306"/>
              </w:tabs>
              <w:spacing w:line="240" w:lineRule="auto"/>
              <w:jc w:val="left"/>
              <w:rPr>
                <w:rFonts w:ascii="黑体" w:eastAsia="黑体" w:hAnsi="黑体"/>
                <w:color w:val="000000" w:themeColor="text1"/>
                <w:sz w:val="21"/>
                <w:szCs w:val="21"/>
              </w:rPr>
            </w:pPr>
            <w:r w:rsidRPr="0094658C">
              <w:rPr>
                <w:rFonts w:ascii="Times New Roman" w:eastAsia="黑体" w:hAnsi="Times New Roman"/>
                <w:color w:val="000000" w:themeColor="text1"/>
                <w:sz w:val="21"/>
                <w:szCs w:val="21"/>
              </w:rPr>
              <w:t>ICS</w:t>
            </w:r>
            <w:r w:rsidRPr="0094658C">
              <w:rPr>
                <w:rFonts w:ascii="黑体" w:eastAsia="黑体" w:hAnsi="黑体"/>
                <w:color w:val="000000" w:themeColor="text1"/>
                <w:sz w:val="21"/>
                <w:szCs w:val="21"/>
              </w:rPr>
              <w:t xml:space="preserve">  </w:t>
            </w:r>
          </w:p>
        </w:tc>
        <w:tc>
          <w:tcPr>
            <w:tcW w:w="8855" w:type="dxa"/>
          </w:tcPr>
          <w:p w14:paraId="37310FFB" w14:textId="77777777" w:rsidR="00EC61DC" w:rsidRPr="0094658C" w:rsidRDefault="006C02B9">
            <w:pPr>
              <w:pStyle w:val="afffe"/>
              <w:framePr w:wrap="notBeside" w:vAnchor="page" w:hAnchor="page" w:x="1372" w:y="568"/>
              <w:tabs>
                <w:tab w:val="clear" w:pos="4153"/>
                <w:tab w:val="clear" w:pos="8306"/>
              </w:tabs>
              <w:spacing w:line="240" w:lineRule="auto"/>
              <w:jc w:val="both"/>
              <w:rPr>
                <w:rFonts w:ascii="黑体" w:eastAsia="黑体" w:hAnsi="黑体"/>
                <w:color w:val="000000" w:themeColor="text1"/>
                <w:sz w:val="21"/>
                <w:szCs w:val="21"/>
              </w:rPr>
            </w:pPr>
            <w:r w:rsidRPr="0094658C">
              <w:rPr>
                <w:rFonts w:ascii="黑体" w:eastAsia="黑体" w:hAnsi="黑体"/>
                <w:color w:val="000000" w:themeColor="text1"/>
                <w:sz w:val="21"/>
                <w:szCs w:val="21"/>
              </w:rPr>
              <w:fldChar w:fldCharType="begin">
                <w:ffData>
                  <w:name w:val="ICS"/>
                  <w:enabled/>
                  <w:calcOnExit w:val="0"/>
                  <w:textInput>
                    <w:default w:val="点击此处添加ICS号"/>
                  </w:textInput>
                </w:ffData>
              </w:fldChar>
            </w:r>
            <w:bookmarkStart w:id="0" w:name="ICS"/>
            <w:r w:rsidRPr="0094658C">
              <w:rPr>
                <w:rFonts w:ascii="黑体" w:eastAsia="黑体" w:hAnsi="黑体"/>
                <w:color w:val="000000" w:themeColor="text1"/>
                <w:sz w:val="21"/>
                <w:szCs w:val="21"/>
              </w:rPr>
              <w:instrText xml:space="preserve"> FORMTEXT </w:instrText>
            </w:r>
            <w:r w:rsidRPr="0094658C">
              <w:rPr>
                <w:rFonts w:ascii="黑体" w:eastAsia="黑体" w:hAnsi="黑体"/>
                <w:color w:val="000000" w:themeColor="text1"/>
                <w:sz w:val="21"/>
                <w:szCs w:val="21"/>
              </w:rPr>
            </w:r>
            <w:r w:rsidRPr="0094658C">
              <w:rPr>
                <w:rFonts w:ascii="黑体" w:eastAsia="黑体" w:hAnsi="黑体"/>
                <w:color w:val="000000" w:themeColor="text1"/>
                <w:sz w:val="21"/>
                <w:szCs w:val="21"/>
              </w:rPr>
              <w:fldChar w:fldCharType="separate"/>
            </w:r>
            <w:r w:rsidRPr="0094658C">
              <w:rPr>
                <w:rFonts w:ascii="黑体" w:eastAsia="黑体" w:hAnsi="黑体" w:hint="eastAsia"/>
                <w:color w:val="000000" w:themeColor="text1"/>
                <w:sz w:val="21"/>
                <w:szCs w:val="21"/>
              </w:rPr>
              <w:t>11.020</w:t>
            </w:r>
            <w:r w:rsidRPr="0094658C">
              <w:rPr>
                <w:rFonts w:ascii="黑体" w:eastAsia="黑体" w:hAnsi="黑体"/>
                <w:color w:val="000000" w:themeColor="text1"/>
                <w:sz w:val="21"/>
                <w:szCs w:val="21"/>
              </w:rPr>
              <w:fldChar w:fldCharType="end"/>
            </w:r>
            <w:bookmarkEnd w:id="0"/>
          </w:p>
        </w:tc>
      </w:tr>
      <w:tr w:rsidR="0042141E" w:rsidRPr="0094658C" w14:paraId="74EBFFCB" w14:textId="77777777">
        <w:tc>
          <w:tcPr>
            <w:tcW w:w="509" w:type="dxa"/>
          </w:tcPr>
          <w:p w14:paraId="361B1715" w14:textId="77777777" w:rsidR="00EC61DC" w:rsidRPr="0094658C" w:rsidRDefault="006C02B9">
            <w:pPr>
              <w:pStyle w:val="afffe"/>
              <w:framePr w:wrap="notBeside" w:vAnchor="page" w:hAnchor="page" w:x="1372" w:y="568"/>
              <w:tabs>
                <w:tab w:val="clear" w:pos="4153"/>
                <w:tab w:val="clear" w:pos="8306"/>
              </w:tabs>
              <w:spacing w:before="40" w:line="240" w:lineRule="auto"/>
              <w:jc w:val="left"/>
              <w:rPr>
                <w:rFonts w:ascii="黑体" w:eastAsia="黑体" w:hAnsi="黑体"/>
                <w:color w:val="000000" w:themeColor="text1"/>
                <w:sz w:val="21"/>
                <w:szCs w:val="21"/>
              </w:rPr>
            </w:pPr>
            <w:r w:rsidRPr="0094658C">
              <w:rPr>
                <w:rFonts w:ascii="Times New Roman" w:eastAsia="黑体" w:hAnsi="Times New Roman"/>
                <w:color w:val="000000" w:themeColor="text1"/>
                <w:sz w:val="21"/>
                <w:szCs w:val="21"/>
              </w:rPr>
              <w:t xml:space="preserve">CCS </w:t>
            </w:r>
            <w:r w:rsidRPr="0094658C">
              <w:rPr>
                <w:rFonts w:ascii="黑体" w:eastAsia="黑体" w:hAnsi="黑体"/>
                <w:color w:val="000000" w:themeColor="text1"/>
                <w:sz w:val="21"/>
                <w:szCs w:val="21"/>
              </w:rPr>
              <w:t xml:space="preserve"> </w:t>
            </w:r>
          </w:p>
        </w:tc>
        <w:tc>
          <w:tcPr>
            <w:tcW w:w="8855" w:type="dxa"/>
          </w:tcPr>
          <w:p w14:paraId="48513E4B" w14:textId="77777777" w:rsidR="00EC61DC" w:rsidRPr="0094658C" w:rsidRDefault="006C02B9">
            <w:pPr>
              <w:pStyle w:val="afffe"/>
              <w:framePr w:wrap="notBeside" w:vAnchor="page" w:hAnchor="page" w:x="1372" w:y="568"/>
              <w:tabs>
                <w:tab w:val="clear" w:pos="4153"/>
                <w:tab w:val="clear" w:pos="8306"/>
              </w:tabs>
              <w:spacing w:before="40" w:line="240" w:lineRule="auto"/>
              <w:jc w:val="left"/>
              <w:rPr>
                <w:rFonts w:ascii="黑体" w:eastAsia="黑体" w:hAnsi="黑体"/>
                <w:color w:val="000000" w:themeColor="text1"/>
                <w:sz w:val="21"/>
                <w:szCs w:val="21"/>
              </w:rPr>
            </w:pPr>
            <w:r w:rsidRPr="0094658C">
              <w:rPr>
                <w:rFonts w:ascii="黑体" w:eastAsia="黑体" w:hAnsi="黑体"/>
                <w:color w:val="000000" w:themeColor="text1"/>
                <w:sz w:val="21"/>
                <w:szCs w:val="21"/>
              </w:rPr>
              <w:fldChar w:fldCharType="begin">
                <w:ffData>
                  <w:name w:val="CSDN"/>
                  <w:enabled/>
                  <w:calcOnExit w:val="0"/>
                  <w:textInput>
                    <w:default w:val="点击此处添加CCS号"/>
                  </w:textInput>
                </w:ffData>
              </w:fldChar>
            </w:r>
            <w:bookmarkStart w:id="1" w:name="CSDN"/>
            <w:r w:rsidRPr="0094658C">
              <w:rPr>
                <w:rFonts w:ascii="黑体" w:eastAsia="黑体" w:hAnsi="黑体"/>
                <w:color w:val="000000" w:themeColor="text1"/>
                <w:sz w:val="21"/>
                <w:szCs w:val="21"/>
              </w:rPr>
              <w:instrText xml:space="preserve"> FORMTEXT </w:instrText>
            </w:r>
            <w:r w:rsidRPr="0094658C">
              <w:rPr>
                <w:rFonts w:ascii="黑体" w:eastAsia="黑体" w:hAnsi="黑体"/>
                <w:color w:val="000000" w:themeColor="text1"/>
                <w:sz w:val="21"/>
                <w:szCs w:val="21"/>
              </w:rPr>
            </w:r>
            <w:r w:rsidRPr="0094658C">
              <w:rPr>
                <w:rFonts w:ascii="黑体" w:eastAsia="黑体" w:hAnsi="黑体"/>
                <w:color w:val="000000" w:themeColor="text1"/>
                <w:sz w:val="21"/>
                <w:szCs w:val="21"/>
              </w:rPr>
              <w:fldChar w:fldCharType="separate"/>
            </w:r>
            <w:r w:rsidRPr="0094658C">
              <w:rPr>
                <w:rFonts w:ascii="黑体" w:eastAsia="黑体" w:hAnsi="黑体" w:hint="eastAsia"/>
                <w:color w:val="000000" w:themeColor="text1"/>
                <w:sz w:val="21"/>
                <w:szCs w:val="21"/>
              </w:rPr>
              <w:t>C 05</w:t>
            </w:r>
            <w:r w:rsidRPr="0094658C">
              <w:rPr>
                <w:rFonts w:ascii="黑体" w:eastAsia="黑体" w:hAnsi="黑体"/>
                <w:color w:val="000000" w:themeColor="text1"/>
                <w:sz w:val="21"/>
                <w:szCs w:val="21"/>
              </w:rPr>
              <w:fldChar w:fldCharType="end"/>
            </w:r>
            <w:bookmarkEnd w:id="1"/>
          </w:p>
          <w:tbl>
            <w:tblPr>
              <w:tblStyle w:val="affff3"/>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CellMar>
                <w:left w:w="0" w:type="dxa"/>
                <w:right w:w="113" w:type="dxa"/>
              </w:tblCellMar>
              <w:tblLook w:val="04A0" w:firstRow="1" w:lastRow="0" w:firstColumn="1" w:lastColumn="0" w:noHBand="0" w:noVBand="1"/>
            </w:tblPr>
            <w:tblGrid>
              <w:gridCol w:w="8855"/>
            </w:tblGrid>
            <w:tr w:rsidR="0042141E" w:rsidRPr="0094658C" w14:paraId="0D9BA635" w14:textId="77777777">
              <w:trPr>
                <w:trHeight w:hRule="exact" w:val="1021"/>
              </w:trPr>
              <w:tc>
                <w:tcPr>
                  <w:tcW w:w="9242" w:type="dxa"/>
                  <w:vAlign w:val="center"/>
                </w:tcPr>
                <w:p w14:paraId="6FCFAFE4" w14:textId="77777777" w:rsidR="00EC61DC" w:rsidRPr="0094658C" w:rsidRDefault="006C02B9" w:rsidP="00BE4A42">
                  <w:pPr>
                    <w:pStyle w:val="affffb"/>
                    <w:framePr w:w="0" w:hRule="auto" w:wrap="auto" w:hAnchor="text" w:xAlign="left" w:yAlign="inline" w:anchorLock="0"/>
                    <w:ind w:left="420" w:right="624"/>
                    <w:rPr>
                      <w:rFonts w:ascii="宋体" w:hAnsi="宋体"/>
                      <w:color w:val="000000" w:themeColor="text1"/>
                      <w:sz w:val="28"/>
                      <w:szCs w:val="28"/>
                    </w:rPr>
                  </w:pPr>
                  <w:r w:rsidRPr="0094658C">
                    <w:rPr>
                      <w:noProof/>
                      <w:color w:val="000000" w:themeColor="text1"/>
                    </w:rPr>
                    <w:drawing>
                      <wp:inline distT="0" distB="0" distL="0" distR="0" wp14:anchorId="7A316299" wp14:editId="53A08EAD">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sidRPr="0094658C">
                    <w:rPr>
                      <w:noProof/>
                      <w:color w:val="000000" w:themeColor="text1"/>
                    </w:rPr>
                    <w:drawing>
                      <wp:inline distT="0" distB="0" distL="0" distR="0" wp14:anchorId="518E6FDE" wp14:editId="60667C80">
                        <wp:extent cx="170815" cy="436245"/>
                        <wp:effectExtent l="0" t="0" r="635" b="1905"/>
                        <wp:docPr id="8" name="图片 8"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sidRPr="0094658C">
                    <w:rPr>
                      <w:color w:val="000000" w:themeColor="text1"/>
                    </w:rPr>
                    <w:fldChar w:fldCharType="begin">
                      <w:ffData>
                        <w:name w:val="c1"/>
                        <w:enabled/>
                        <w:calcOnExit w:val="0"/>
                        <w:textInput>
                          <w:maxLength w:val="7"/>
                        </w:textInput>
                      </w:ffData>
                    </w:fldChar>
                  </w:r>
                  <w:bookmarkStart w:id="2" w:name="c1"/>
                  <w:r w:rsidRPr="0094658C">
                    <w:rPr>
                      <w:color w:val="000000" w:themeColor="text1"/>
                    </w:rPr>
                    <w:instrText xml:space="preserve"> FORMTEXT </w:instrText>
                  </w:r>
                  <w:r w:rsidRPr="0094658C">
                    <w:rPr>
                      <w:color w:val="000000" w:themeColor="text1"/>
                    </w:rPr>
                  </w:r>
                  <w:r w:rsidRPr="0094658C">
                    <w:rPr>
                      <w:color w:val="000000" w:themeColor="text1"/>
                    </w:rPr>
                    <w:fldChar w:fldCharType="separate"/>
                  </w:r>
                  <w:r w:rsidRPr="0094658C">
                    <w:rPr>
                      <w:rFonts w:hint="eastAsia"/>
                      <w:color w:val="000000" w:themeColor="text1"/>
                    </w:rPr>
                    <w:t>GXAS</w:t>
                  </w:r>
                  <w:r w:rsidRPr="0094658C">
                    <w:rPr>
                      <w:color w:val="000000" w:themeColor="text1"/>
                    </w:rPr>
                    <w:fldChar w:fldCharType="end"/>
                  </w:r>
                  <w:bookmarkEnd w:id="2"/>
                </w:p>
              </w:tc>
            </w:tr>
          </w:tbl>
          <w:p w14:paraId="2743F3C8" w14:textId="77777777" w:rsidR="00EC61DC" w:rsidRPr="0094658C" w:rsidRDefault="00EC61DC">
            <w:pPr>
              <w:pStyle w:val="afffe"/>
              <w:framePr w:wrap="notBeside" w:vAnchor="page" w:hAnchor="page" w:x="1372" w:y="568"/>
              <w:tabs>
                <w:tab w:val="clear" w:pos="4153"/>
                <w:tab w:val="clear" w:pos="8306"/>
              </w:tabs>
              <w:spacing w:before="40" w:line="240" w:lineRule="auto"/>
              <w:jc w:val="left"/>
              <w:rPr>
                <w:rFonts w:ascii="黑体" w:eastAsia="黑体" w:hAnsi="黑体"/>
                <w:color w:val="000000" w:themeColor="text1"/>
                <w:sz w:val="21"/>
                <w:szCs w:val="21"/>
              </w:rPr>
            </w:pPr>
          </w:p>
        </w:tc>
      </w:tr>
    </w:tbl>
    <w:p w14:paraId="1CC0FB2B" w14:textId="77777777" w:rsidR="00EC61DC" w:rsidRPr="0094658C" w:rsidRDefault="006C02B9">
      <w:pPr>
        <w:pStyle w:val="affffc"/>
        <w:framePr w:w="9639" w:h="624" w:hRule="exact" w:hSpace="181" w:vSpace="181" w:wrap="around" w:hAnchor="page" w:x="1305" w:y="2269"/>
        <w:rPr>
          <w:rFonts w:ascii="黑体" w:eastAsia="黑体" w:hAnsi="黑体"/>
          <w:b w:val="0"/>
          <w:bCs w:val="0"/>
          <w:color w:val="000000" w:themeColor="text1"/>
          <w:w w:val="100"/>
          <w:sz w:val="48"/>
          <w:szCs w:val="48"/>
        </w:rPr>
      </w:pPr>
      <w:bookmarkStart w:id="3" w:name="_Hlk26473981"/>
      <w:r w:rsidRPr="0094658C">
        <w:rPr>
          <w:rFonts w:ascii="黑体" w:eastAsia="黑体" w:hAnsi="黑体" w:hint="eastAsia"/>
          <w:b w:val="0"/>
          <w:bCs w:val="0"/>
          <w:color w:val="000000" w:themeColor="text1"/>
          <w:w w:val="100"/>
          <w:sz w:val="48"/>
          <w:szCs w:val="48"/>
        </w:rPr>
        <w:t>团体标准</w:t>
      </w:r>
    </w:p>
    <w:bookmarkEnd w:id="3"/>
    <w:p w14:paraId="3270742B" w14:textId="77777777" w:rsidR="00EC61DC" w:rsidRPr="0094658C" w:rsidRDefault="006C02B9">
      <w:pPr>
        <w:pStyle w:val="afffffffffe"/>
        <w:framePr w:wrap="auto"/>
        <w:rPr>
          <w:color w:val="000000" w:themeColor="text1"/>
        </w:rPr>
      </w:pPr>
      <w:r w:rsidRPr="0094658C">
        <w:rPr>
          <w:color w:val="000000" w:themeColor="text1"/>
        </w:rPr>
        <w:t>T/</w:t>
      </w:r>
      <w:r w:rsidRPr="0094658C">
        <w:rPr>
          <w:color w:val="000000" w:themeColor="text1"/>
        </w:rPr>
        <w:fldChar w:fldCharType="begin">
          <w:ffData>
            <w:name w:val="文字1"/>
            <w:enabled/>
            <w:calcOnExit w:val="0"/>
            <w:textInput>
              <w:default w:val="XXX"/>
            </w:textInput>
          </w:ffData>
        </w:fldChar>
      </w:r>
      <w:bookmarkStart w:id="4" w:name="文字1"/>
      <w:r w:rsidRPr="0094658C">
        <w:rPr>
          <w:color w:val="000000" w:themeColor="text1"/>
        </w:rPr>
        <w:instrText xml:space="preserve"> FORMTEXT </w:instrText>
      </w:r>
      <w:r w:rsidRPr="0094658C">
        <w:rPr>
          <w:color w:val="000000" w:themeColor="text1"/>
        </w:rPr>
      </w:r>
      <w:r w:rsidRPr="0094658C">
        <w:rPr>
          <w:color w:val="000000" w:themeColor="text1"/>
        </w:rPr>
        <w:fldChar w:fldCharType="separate"/>
      </w:r>
      <w:r w:rsidRPr="0094658C">
        <w:rPr>
          <w:rFonts w:hint="eastAsia"/>
          <w:color w:val="000000" w:themeColor="text1"/>
        </w:rPr>
        <w:t>GXAS</w:t>
      </w:r>
      <w:r w:rsidRPr="0094658C">
        <w:rPr>
          <w:color w:val="000000" w:themeColor="text1"/>
        </w:rPr>
        <w:fldChar w:fldCharType="end"/>
      </w:r>
      <w:bookmarkEnd w:id="4"/>
      <w:r w:rsidRPr="0094658C">
        <w:rPr>
          <w:color w:val="000000" w:themeColor="text1"/>
        </w:rPr>
        <w:t xml:space="preserve"> </w:t>
      </w:r>
      <w:r w:rsidRPr="0094658C">
        <w:rPr>
          <w:color w:val="000000" w:themeColor="text1"/>
        </w:rPr>
        <w:fldChar w:fldCharType="begin">
          <w:ffData>
            <w:name w:val="NSTD_CODE_F"/>
            <w:enabled/>
            <w:calcOnExit w:val="0"/>
            <w:textInput>
              <w:default w:val="XXXX"/>
            </w:textInput>
          </w:ffData>
        </w:fldChar>
      </w:r>
      <w:bookmarkStart w:id="5" w:name="NSTD_CODE_F"/>
      <w:r w:rsidRPr="0094658C">
        <w:rPr>
          <w:color w:val="000000" w:themeColor="text1"/>
        </w:rPr>
        <w:instrText xml:space="preserve"> FORMTEXT </w:instrText>
      </w:r>
      <w:r w:rsidRPr="0094658C">
        <w:rPr>
          <w:color w:val="000000" w:themeColor="text1"/>
        </w:rPr>
      </w:r>
      <w:r w:rsidRPr="0094658C">
        <w:rPr>
          <w:color w:val="000000" w:themeColor="text1"/>
        </w:rPr>
        <w:fldChar w:fldCharType="separate"/>
      </w:r>
      <w:r w:rsidRPr="0094658C">
        <w:rPr>
          <w:color w:val="000000" w:themeColor="text1"/>
        </w:rPr>
        <w:t>XXXX</w:t>
      </w:r>
      <w:r w:rsidRPr="0094658C">
        <w:rPr>
          <w:color w:val="000000" w:themeColor="text1"/>
        </w:rPr>
        <w:fldChar w:fldCharType="end"/>
      </w:r>
      <w:bookmarkEnd w:id="5"/>
      <w:r w:rsidRPr="0094658C">
        <w:rPr>
          <w:rFonts w:hAnsi="黑体"/>
          <w:color w:val="000000" w:themeColor="text1"/>
        </w:rPr>
        <w:t>—</w:t>
      </w:r>
      <w:r w:rsidRPr="0094658C">
        <w:rPr>
          <w:color w:val="000000" w:themeColor="text1"/>
        </w:rPr>
        <w:fldChar w:fldCharType="begin">
          <w:ffData>
            <w:name w:val="NSTD_CODE_B"/>
            <w:enabled/>
            <w:calcOnExit w:val="0"/>
            <w:textInput>
              <w:default w:val="XXXX"/>
            </w:textInput>
          </w:ffData>
        </w:fldChar>
      </w:r>
      <w:bookmarkStart w:id="6" w:name="NSTD_CODE_B"/>
      <w:r w:rsidRPr="0094658C">
        <w:rPr>
          <w:color w:val="000000" w:themeColor="text1"/>
        </w:rPr>
        <w:instrText xml:space="preserve"> FORMTEXT </w:instrText>
      </w:r>
      <w:r w:rsidRPr="0094658C">
        <w:rPr>
          <w:color w:val="000000" w:themeColor="text1"/>
        </w:rPr>
      </w:r>
      <w:r w:rsidRPr="0094658C">
        <w:rPr>
          <w:color w:val="000000" w:themeColor="text1"/>
        </w:rPr>
        <w:fldChar w:fldCharType="separate"/>
      </w:r>
      <w:r w:rsidRPr="0094658C">
        <w:rPr>
          <w:color w:val="000000" w:themeColor="text1"/>
        </w:rPr>
        <w:t>XXXX</w:t>
      </w:r>
      <w:r w:rsidRPr="0094658C">
        <w:rPr>
          <w:color w:val="000000" w:themeColor="text1"/>
        </w:rPr>
        <w:fldChar w:fldCharType="end"/>
      </w:r>
      <w:bookmarkEnd w:id="6"/>
    </w:p>
    <w:p w14:paraId="1F255D68" w14:textId="77777777" w:rsidR="00EC61DC" w:rsidRPr="0094658C" w:rsidRDefault="006C02B9">
      <w:pPr>
        <w:pStyle w:val="affffffffff"/>
        <w:framePr w:wrap="auto"/>
        <w:rPr>
          <w:rFonts w:hAnsi="黑体"/>
          <w:color w:val="000000" w:themeColor="text1"/>
        </w:rPr>
      </w:pPr>
      <w:r w:rsidRPr="0094658C">
        <w:rPr>
          <w:rFonts w:hAnsi="黑体"/>
          <w:color w:val="000000" w:themeColor="text1"/>
        </w:rPr>
        <w:fldChar w:fldCharType="begin">
          <w:ffData>
            <w:name w:val="OSTD_CODE"/>
            <w:enabled/>
            <w:calcOnExit w:val="0"/>
            <w:textInput/>
          </w:ffData>
        </w:fldChar>
      </w:r>
      <w:bookmarkStart w:id="7" w:name="OSTD_CODE"/>
      <w:r w:rsidRPr="0094658C">
        <w:rPr>
          <w:rFonts w:hAnsi="黑体"/>
          <w:color w:val="000000" w:themeColor="text1"/>
        </w:rPr>
        <w:instrText xml:space="preserve"> FORMTEXT </w:instrText>
      </w:r>
      <w:r w:rsidRPr="0094658C">
        <w:rPr>
          <w:rFonts w:hAnsi="黑体"/>
          <w:color w:val="000000" w:themeColor="text1"/>
        </w:rPr>
      </w:r>
      <w:r w:rsidRPr="0094658C">
        <w:rPr>
          <w:rFonts w:hAnsi="黑体"/>
          <w:color w:val="000000" w:themeColor="text1"/>
        </w:rPr>
        <w:fldChar w:fldCharType="separate"/>
      </w:r>
      <w:r w:rsidRPr="0094658C">
        <w:rPr>
          <w:rFonts w:hAnsi="黑体"/>
          <w:color w:val="000000" w:themeColor="text1"/>
        </w:rPr>
        <w:t>     </w:t>
      </w:r>
      <w:r w:rsidRPr="0094658C">
        <w:rPr>
          <w:rFonts w:hAnsi="黑体"/>
          <w:color w:val="000000" w:themeColor="text1"/>
        </w:rPr>
        <w:fldChar w:fldCharType="end"/>
      </w:r>
      <w:bookmarkEnd w:id="7"/>
    </w:p>
    <w:p w14:paraId="777D12B4" w14:textId="77777777" w:rsidR="00EC61DC" w:rsidRPr="0094658C" w:rsidRDefault="006C02B9">
      <w:pPr>
        <w:spacing w:line="240" w:lineRule="auto"/>
        <w:rPr>
          <w:rFonts w:ascii="黑体" w:eastAsia="黑体" w:hAnsi="黑体"/>
          <w:color w:val="000000" w:themeColor="text1"/>
          <w:kern w:val="0"/>
          <w:sz w:val="10"/>
          <w:szCs w:val="10"/>
        </w:rPr>
      </w:pPr>
      <w:r w:rsidRPr="0094658C">
        <w:rPr>
          <w:rFonts w:ascii="黑体" w:eastAsia="黑体" w:hAnsi="黑体"/>
          <w:noProof/>
          <w:color w:val="000000" w:themeColor="text1"/>
          <w:kern w:val="0"/>
          <w:sz w:val="10"/>
          <w:szCs w:val="10"/>
        </w:rPr>
        <mc:AlternateContent>
          <mc:Choice Requires="wps">
            <w:drawing>
              <wp:anchor distT="0" distB="0" distL="114300" distR="114300" simplePos="0" relativeHeight="251659264" behindDoc="0" locked="0" layoutInCell="1" allowOverlap="0" wp14:anchorId="56C32712" wp14:editId="17BEBEF3">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0174DBD" id="直接连接符 73" o:spid="_x0000_s1026" style="position:absolute;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p>
    <w:p w14:paraId="14437EE0" w14:textId="77777777" w:rsidR="00EC61DC" w:rsidRPr="0094658C" w:rsidRDefault="00EC61DC">
      <w:pPr>
        <w:pStyle w:val="affffc"/>
        <w:framePr w:w="9639" w:h="6976" w:hRule="exact" w:hSpace="0" w:vSpace="0" w:wrap="around" w:hAnchor="page" w:y="6408"/>
        <w:jc w:val="center"/>
        <w:rPr>
          <w:rFonts w:ascii="黑体" w:eastAsia="黑体" w:hAnsi="黑体"/>
          <w:b w:val="0"/>
          <w:bCs w:val="0"/>
          <w:color w:val="000000" w:themeColor="text1"/>
          <w:w w:val="100"/>
        </w:rPr>
      </w:pPr>
    </w:p>
    <w:p w14:paraId="7C671809" w14:textId="77777777" w:rsidR="00EC61DC" w:rsidRPr="0094658C" w:rsidRDefault="006C02B9">
      <w:pPr>
        <w:pStyle w:val="affffffffff0"/>
        <w:framePr w:h="6974" w:hRule="exact" w:wrap="around" w:x="1419" w:anchorLock="1"/>
        <w:rPr>
          <w:color w:val="000000" w:themeColor="text1"/>
        </w:rPr>
      </w:pPr>
      <w:r w:rsidRPr="0094658C">
        <w:rPr>
          <w:color w:val="000000" w:themeColor="text1"/>
        </w:rPr>
        <w:fldChar w:fldCharType="begin">
          <w:ffData>
            <w:name w:val="CSTD_NAME"/>
            <w:enabled/>
            <w:calcOnExit w:val="0"/>
            <w:textInput>
              <w:default w:val="点击此处添加标准名称"/>
            </w:textInput>
          </w:ffData>
        </w:fldChar>
      </w:r>
      <w:bookmarkStart w:id="8" w:name="CSTD_NAME"/>
      <w:r w:rsidRPr="0094658C">
        <w:rPr>
          <w:color w:val="000000" w:themeColor="text1"/>
        </w:rPr>
        <w:instrText xml:space="preserve"> FORMTEXT </w:instrText>
      </w:r>
      <w:r w:rsidRPr="0094658C">
        <w:rPr>
          <w:color w:val="000000" w:themeColor="text1"/>
        </w:rPr>
      </w:r>
      <w:r w:rsidRPr="0094658C">
        <w:rPr>
          <w:color w:val="000000" w:themeColor="text1"/>
        </w:rPr>
        <w:fldChar w:fldCharType="separate"/>
      </w:r>
      <w:r w:rsidRPr="0094658C">
        <w:rPr>
          <w:color w:val="000000" w:themeColor="text1"/>
        </w:rPr>
        <w:t>水疗法治疗特应性皮炎护理规范</w:t>
      </w:r>
      <w:r w:rsidRPr="0094658C">
        <w:rPr>
          <w:color w:val="000000" w:themeColor="text1"/>
        </w:rPr>
        <w:fldChar w:fldCharType="end"/>
      </w:r>
      <w:bookmarkEnd w:id="8"/>
    </w:p>
    <w:p w14:paraId="1A12081C" w14:textId="77777777" w:rsidR="00EC61DC" w:rsidRPr="0094658C" w:rsidRDefault="00EC61DC">
      <w:pPr>
        <w:framePr w:w="9639" w:h="6974" w:hRule="exact" w:wrap="around" w:vAnchor="page" w:hAnchor="page" w:x="1419" w:y="6408" w:anchorLock="1"/>
        <w:ind w:left="-1418"/>
        <w:rPr>
          <w:color w:val="000000" w:themeColor="text1"/>
        </w:rPr>
      </w:pPr>
    </w:p>
    <w:p w14:paraId="40CDD0F2" w14:textId="77777777" w:rsidR="00EC61DC" w:rsidRPr="0094658C" w:rsidRDefault="006C02B9">
      <w:pPr>
        <w:pStyle w:val="afffffff4"/>
        <w:framePr w:w="9639" w:h="6974" w:hRule="exact" w:wrap="around" w:vAnchor="page" w:hAnchor="page" w:x="1419" w:y="6408" w:anchorLock="1"/>
        <w:textAlignment w:val="bottom"/>
        <w:rPr>
          <w:rFonts w:ascii="黑体" w:eastAsia="黑体" w:hAnsi="黑体"/>
          <w:color w:val="000000" w:themeColor="text1"/>
          <w:szCs w:val="28"/>
        </w:rPr>
      </w:pPr>
      <w:r w:rsidRPr="0094658C">
        <w:rPr>
          <w:rFonts w:ascii="黑体" w:eastAsia="黑体" w:hAnsi="黑体"/>
          <w:color w:val="000000" w:themeColor="text1"/>
          <w:szCs w:val="28"/>
        </w:rPr>
        <w:fldChar w:fldCharType="begin">
          <w:ffData>
            <w:name w:val="ESTD_NAME"/>
            <w:enabled/>
            <w:calcOnExit w:val="0"/>
            <w:textInput>
              <w:default w:val="点击此处添加标准名称的英文译名"/>
            </w:textInput>
          </w:ffData>
        </w:fldChar>
      </w:r>
      <w:bookmarkStart w:id="9" w:name="ESTD_NAME"/>
      <w:r w:rsidRPr="0094658C">
        <w:rPr>
          <w:rFonts w:ascii="黑体" w:eastAsia="黑体" w:hAnsi="黑体"/>
          <w:color w:val="000000" w:themeColor="text1"/>
          <w:szCs w:val="28"/>
        </w:rPr>
        <w:instrText xml:space="preserve"> FORMTEXT </w:instrText>
      </w:r>
      <w:r w:rsidRPr="0094658C">
        <w:rPr>
          <w:rFonts w:ascii="黑体" w:eastAsia="黑体" w:hAnsi="黑体"/>
          <w:color w:val="000000" w:themeColor="text1"/>
          <w:szCs w:val="28"/>
        </w:rPr>
      </w:r>
      <w:r w:rsidRPr="0094658C">
        <w:rPr>
          <w:rFonts w:ascii="黑体" w:eastAsia="黑体" w:hAnsi="黑体"/>
          <w:color w:val="000000" w:themeColor="text1"/>
          <w:szCs w:val="28"/>
        </w:rPr>
        <w:fldChar w:fldCharType="separate"/>
      </w:r>
      <w:r w:rsidRPr="0094658C">
        <w:rPr>
          <w:rFonts w:ascii="黑体" w:eastAsia="黑体" w:hAnsi="黑体"/>
          <w:color w:val="000000" w:themeColor="text1"/>
          <w:szCs w:val="28"/>
        </w:rPr>
        <w:t>Specification of atopic dermatitis care in hydrotherapy treatment</w:t>
      </w:r>
      <w:r w:rsidRPr="0094658C">
        <w:rPr>
          <w:rFonts w:ascii="黑体" w:eastAsia="黑体" w:hAnsi="黑体"/>
          <w:color w:val="000000" w:themeColor="text1"/>
          <w:szCs w:val="28"/>
        </w:rPr>
        <w:fldChar w:fldCharType="end"/>
      </w:r>
      <w:bookmarkEnd w:id="9"/>
    </w:p>
    <w:p w14:paraId="32D5A54A" w14:textId="77777777" w:rsidR="00EC61DC" w:rsidRPr="0094658C" w:rsidRDefault="00EC61DC">
      <w:pPr>
        <w:framePr w:w="9639" w:h="6974" w:hRule="exact" w:wrap="around" w:vAnchor="page" w:hAnchor="page" w:x="1419" w:y="6408" w:anchorLock="1"/>
        <w:spacing w:line="760" w:lineRule="exact"/>
        <w:ind w:left="-1418"/>
        <w:rPr>
          <w:color w:val="000000" w:themeColor="text1"/>
        </w:rPr>
      </w:pPr>
    </w:p>
    <w:p w14:paraId="4932C566" w14:textId="77777777" w:rsidR="00EC61DC" w:rsidRPr="0094658C" w:rsidRDefault="00EC61DC">
      <w:pPr>
        <w:pStyle w:val="afffffff4"/>
        <w:framePr w:w="9639" w:h="6974" w:hRule="exact" w:wrap="around" w:vAnchor="page" w:hAnchor="page" w:x="1419" w:y="6408" w:anchorLock="1"/>
        <w:textAlignment w:val="bottom"/>
        <w:rPr>
          <w:rFonts w:eastAsia="黑体"/>
          <w:color w:val="000000" w:themeColor="text1"/>
          <w:szCs w:val="28"/>
        </w:rPr>
      </w:pPr>
    </w:p>
    <w:p w14:paraId="3BCBB8C4" w14:textId="1758EEB6" w:rsidR="00EC61DC" w:rsidRPr="0094658C" w:rsidRDefault="006C02B9">
      <w:pPr>
        <w:pStyle w:val="afffffff4"/>
        <w:framePr w:w="9639" w:h="6974" w:hRule="exact" w:wrap="around" w:vAnchor="page" w:hAnchor="page" w:x="1419" w:y="6408" w:anchorLock="1"/>
        <w:spacing w:before="440" w:after="160"/>
        <w:textAlignment w:val="bottom"/>
        <w:rPr>
          <w:color w:val="000000" w:themeColor="text1"/>
          <w:sz w:val="24"/>
          <w:szCs w:val="28"/>
        </w:rPr>
      </w:pPr>
      <w:r w:rsidRPr="0094658C">
        <w:rPr>
          <w:color w:val="000000" w:themeColor="text1"/>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Pr="0094658C">
        <w:rPr>
          <w:color w:val="000000" w:themeColor="text1"/>
          <w:sz w:val="24"/>
          <w:szCs w:val="28"/>
        </w:rPr>
        <w:instrText xml:space="preserve"> FORMDROPDOWN </w:instrText>
      </w:r>
      <w:r w:rsidRPr="0094658C">
        <w:rPr>
          <w:color w:val="000000" w:themeColor="text1"/>
          <w:sz w:val="24"/>
          <w:szCs w:val="28"/>
        </w:rPr>
      </w:r>
      <w:r w:rsidRPr="0094658C">
        <w:rPr>
          <w:color w:val="000000" w:themeColor="text1"/>
          <w:sz w:val="24"/>
          <w:szCs w:val="28"/>
        </w:rPr>
        <w:fldChar w:fldCharType="end"/>
      </w:r>
      <w:bookmarkEnd w:id="10"/>
    </w:p>
    <w:p w14:paraId="117C0176" w14:textId="77777777" w:rsidR="00EC61DC" w:rsidRPr="0094658C" w:rsidRDefault="006C02B9">
      <w:pPr>
        <w:pStyle w:val="afffffff4"/>
        <w:framePr w:w="9639" w:h="6974" w:hRule="exact" w:wrap="around" w:vAnchor="page" w:hAnchor="page" w:x="1419" w:y="6408" w:anchorLock="1"/>
        <w:spacing w:before="180" w:line="240" w:lineRule="atLeast"/>
        <w:textAlignment w:val="bottom"/>
        <w:rPr>
          <w:color w:val="000000" w:themeColor="text1"/>
          <w:sz w:val="21"/>
          <w:szCs w:val="28"/>
        </w:rPr>
      </w:pPr>
      <w:r w:rsidRPr="0094658C">
        <w:rPr>
          <w:color w:val="000000" w:themeColor="text1"/>
          <w:sz w:val="21"/>
          <w:szCs w:val="28"/>
        </w:rPr>
        <w:fldChar w:fldCharType="begin">
          <w:ffData>
            <w:name w:val="CMPLSH_DATE"/>
            <w:enabled/>
            <w:calcOnExit w:val="0"/>
            <w:textInput/>
          </w:ffData>
        </w:fldChar>
      </w:r>
      <w:bookmarkStart w:id="11" w:name="CMPLSH_DATE"/>
      <w:r w:rsidRPr="0094658C">
        <w:rPr>
          <w:color w:val="000000" w:themeColor="text1"/>
          <w:sz w:val="21"/>
          <w:szCs w:val="28"/>
        </w:rPr>
        <w:instrText xml:space="preserve"> FORMTEXT </w:instrText>
      </w:r>
      <w:r w:rsidRPr="0094658C">
        <w:rPr>
          <w:color w:val="000000" w:themeColor="text1"/>
          <w:sz w:val="21"/>
          <w:szCs w:val="28"/>
        </w:rPr>
      </w:r>
      <w:r w:rsidRPr="0094658C">
        <w:rPr>
          <w:color w:val="000000" w:themeColor="text1"/>
          <w:sz w:val="21"/>
          <w:szCs w:val="28"/>
        </w:rPr>
        <w:fldChar w:fldCharType="separate"/>
      </w:r>
      <w:r w:rsidRPr="0094658C">
        <w:rPr>
          <w:color w:val="000000" w:themeColor="text1"/>
          <w:sz w:val="21"/>
          <w:szCs w:val="28"/>
        </w:rPr>
        <w:t>     </w:t>
      </w:r>
      <w:r w:rsidRPr="0094658C">
        <w:rPr>
          <w:color w:val="000000" w:themeColor="text1"/>
          <w:sz w:val="21"/>
          <w:szCs w:val="28"/>
        </w:rPr>
        <w:fldChar w:fldCharType="end"/>
      </w:r>
      <w:bookmarkEnd w:id="11"/>
    </w:p>
    <w:p w14:paraId="5D50BF91" w14:textId="77777777" w:rsidR="00EC61DC" w:rsidRPr="0094658C" w:rsidRDefault="006C02B9">
      <w:pPr>
        <w:pStyle w:val="afffffff4"/>
        <w:framePr w:w="9639" w:h="6974" w:hRule="exact" w:wrap="around" w:vAnchor="page" w:hAnchor="page" w:x="1419" w:y="6408" w:anchorLock="1"/>
        <w:spacing w:beforeLines="300" w:before="720" w:afterLines="30" w:after="72" w:line="240" w:lineRule="auto"/>
        <w:textAlignment w:val="bottom"/>
        <w:rPr>
          <w:b/>
          <w:color w:val="000000" w:themeColor="text1"/>
          <w:sz w:val="21"/>
          <w:szCs w:val="28"/>
        </w:rPr>
      </w:pPr>
      <w:r w:rsidRPr="0094658C">
        <w:rPr>
          <w:b/>
          <w:color w:val="000000" w:themeColor="text1"/>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Pr="0094658C">
        <w:rPr>
          <w:b/>
          <w:color w:val="000000" w:themeColor="text1"/>
          <w:sz w:val="21"/>
          <w:szCs w:val="28"/>
        </w:rPr>
        <w:instrText xml:space="preserve"> FORMDROPDOWN </w:instrText>
      </w:r>
      <w:r w:rsidRPr="0094658C">
        <w:rPr>
          <w:b/>
          <w:color w:val="000000" w:themeColor="text1"/>
          <w:sz w:val="21"/>
          <w:szCs w:val="28"/>
        </w:rPr>
      </w:r>
      <w:r w:rsidRPr="0094658C">
        <w:rPr>
          <w:b/>
          <w:color w:val="000000" w:themeColor="text1"/>
          <w:sz w:val="21"/>
          <w:szCs w:val="28"/>
        </w:rPr>
        <w:fldChar w:fldCharType="end"/>
      </w:r>
      <w:bookmarkEnd w:id="12"/>
    </w:p>
    <w:p w14:paraId="7DD20440" w14:textId="77777777" w:rsidR="00EC61DC" w:rsidRPr="0094658C" w:rsidRDefault="006C02B9">
      <w:pPr>
        <w:pStyle w:val="afffffffffc"/>
        <w:framePr w:wrap="around" w:y="14176"/>
        <w:rPr>
          <w:color w:val="000000" w:themeColor="text1"/>
        </w:rPr>
      </w:pPr>
      <w:r w:rsidRPr="0094658C">
        <w:rPr>
          <w:rFonts w:ascii="黑体"/>
          <w:color w:val="000000" w:themeColor="text1"/>
        </w:rPr>
        <w:fldChar w:fldCharType="begin">
          <w:ffData>
            <w:name w:val="PLSH_DATE_Y"/>
            <w:enabled/>
            <w:calcOnExit w:val="0"/>
            <w:textInput>
              <w:default w:val="XXXX"/>
              <w:maxLength w:val="4"/>
            </w:textInput>
          </w:ffData>
        </w:fldChar>
      </w:r>
      <w:bookmarkStart w:id="13" w:name="PLSH_DATE_Y"/>
      <w:r w:rsidRPr="0094658C">
        <w:rPr>
          <w:rFonts w:ascii="黑体"/>
          <w:color w:val="000000" w:themeColor="text1"/>
        </w:rPr>
        <w:instrText xml:space="preserve"> FORMTEXT </w:instrText>
      </w:r>
      <w:r w:rsidRPr="0094658C">
        <w:rPr>
          <w:rFonts w:ascii="黑体"/>
          <w:color w:val="000000" w:themeColor="text1"/>
        </w:rPr>
      </w:r>
      <w:r w:rsidRPr="0094658C">
        <w:rPr>
          <w:rFonts w:ascii="黑体"/>
          <w:color w:val="000000" w:themeColor="text1"/>
        </w:rPr>
        <w:fldChar w:fldCharType="separate"/>
      </w:r>
      <w:r w:rsidRPr="0094658C">
        <w:rPr>
          <w:rFonts w:ascii="黑体"/>
          <w:color w:val="000000" w:themeColor="text1"/>
        </w:rPr>
        <w:t>XXXX</w:t>
      </w:r>
      <w:r w:rsidRPr="0094658C">
        <w:rPr>
          <w:rFonts w:ascii="黑体"/>
          <w:color w:val="000000" w:themeColor="text1"/>
        </w:rPr>
        <w:fldChar w:fldCharType="end"/>
      </w:r>
      <w:bookmarkEnd w:id="13"/>
      <w:r w:rsidRPr="0094658C">
        <w:rPr>
          <w:color w:val="000000" w:themeColor="text1"/>
        </w:rPr>
        <w:t xml:space="preserve"> </w:t>
      </w:r>
      <w:r w:rsidRPr="0094658C">
        <w:rPr>
          <w:rFonts w:ascii="黑体"/>
          <w:color w:val="000000" w:themeColor="text1"/>
        </w:rPr>
        <w:t>-</w:t>
      </w:r>
      <w:r w:rsidRPr="0094658C">
        <w:rPr>
          <w:color w:val="000000" w:themeColor="text1"/>
        </w:rPr>
        <w:t xml:space="preserve"> </w:t>
      </w:r>
      <w:r w:rsidRPr="0094658C">
        <w:rPr>
          <w:rFonts w:ascii="黑体"/>
          <w:color w:val="000000" w:themeColor="text1"/>
        </w:rPr>
        <w:fldChar w:fldCharType="begin">
          <w:ffData>
            <w:name w:val="PLSH_DATE_M"/>
            <w:enabled/>
            <w:calcOnExit w:val="0"/>
            <w:textInput>
              <w:default w:val="XX"/>
              <w:maxLength w:val="2"/>
            </w:textInput>
          </w:ffData>
        </w:fldChar>
      </w:r>
      <w:bookmarkStart w:id="14" w:name="PLSH_DATE_M"/>
      <w:r w:rsidRPr="0094658C">
        <w:rPr>
          <w:rFonts w:ascii="黑体"/>
          <w:color w:val="000000" w:themeColor="text1"/>
        </w:rPr>
        <w:instrText xml:space="preserve"> FORMTEXT </w:instrText>
      </w:r>
      <w:r w:rsidRPr="0094658C">
        <w:rPr>
          <w:rFonts w:ascii="黑体"/>
          <w:color w:val="000000" w:themeColor="text1"/>
        </w:rPr>
      </w:r>
      <w:r w:rsidRPr="0094658C">
        <w:rPr>
          <w:rFonts w:ascii="黑体"/>
          <w:color w:val="000000" w:themeColor="text1"/>
        </w:rPr>
        <w:fldChar w:fldCharType="separate"/>
      </w:r>
      <w:r w:rsidRPr="0094658C">
        <w:rPr>
          <w:rFonts w:ascii="黑体"/>
          <w:color w:val="000000" w:themeColor="text1"/>
        </w:rPr>
        <w:t>XX</w:t>
      </w:r>
      <w:r w:rsidRPr="0094658C">
        <w:rPr>
          <w:rFonts w:ascii="黑体"/>
          <w:color w:val="000000" w:themeColor="text1"/>
        </w:rPr>
        <w:fldChar w:fldCharType="end"/>
      </w:r>
      <w:bookmarkEnd w:id="14"/>
      <w:r w:rsidRPr="0094658C">
        <w:rPr>
          <w:color w:val="000000" w:themeColor="text1"/>
        </w:rPr>
        <w:t xml:space="preserve"> </w:t>
      </w:r>
      <w:r w:rsidRPr="0094658C">
        <w:rPr>
          <w:rFonts w:ascii="黑体"/>
          <w:color w:val="000000" w:themeColor="text1"/>
        </w:rPr>
        <w:t>-</w:t>
      </w:r>
      <w:r w:rsidRPr="0094658C">
        <w:rPr>
          <w:color w:val="000000" w:themeColor="text1"/>
        </w:rPr>
        <w:t xml:space="preserve"> </w:t>
      </w:r>
      <w:r w:rsidRPr="0094658C">
        <w:rPr>
          <w:rFonts w:ascii="黑体"/>
          <w:color w:val="000000" w:themeColor="text1"/>
        </w:rPr>
        <w:fldChar w:fldCharType="begin">
          <w:ffData>
            <w:name w:val="PLSH_DATE_D"/>
            <w:enabled/>
            <w:calcOnExit w:val="0"/>
            <w:textInput>
              <w:default w:val="XX"/>
              <w:maxLength w:val="2"/>
            </w:textInput>
          </w:ffData>
        </w:fldChar>
      </w:r>
      <w:bookmarkStart w:id="15" w:name="PLSH_DATE_D"/>
      <w:r w:rsidRPr="0094658C">
        <w:rPr>
          <w:rFonts w:ascii="黑体"/>
          <w:color w:val="000000" w:themeColor="text1"/>
        </w:rPr>
        <w:instrText xml:space="preserve"> FORMTEXT </w:instrText>
      </w:r>
      <w:r w:rsidRPr="0094658C">
        <w:rPr>
          <w:rFonts w:ascii="黑体"/>
          <w:color w:val="000000" w:themeColor="text1"/>
        </w:rPr>
      </w:r>
      <w:r w:rsidRPr="0094658C">
        <w:rPr>
          <w:rFonts w:ascii="黑体"/>
          <w:color w:val="000000" w:themeColor="text1"/>
        </w:rPr>
        <w:fldChar w:fldCharType="separate"/>
      </w:r>
      <w:r w:rsidRPr="0094658C">
        <w:rPr>
          <w:rFonts w:ascii="黑体"/>
          <w:color w:val="000000" w:themeColor="text1"/>
        </w:rPr>
        <w:t>XX</w:t>
      </w:r>
      <w:r w:rsidRPr="0094658C">
        <w:rPr>
          <w:rFonts w:ascii="黑体"/>
          <w:color w:val="000000" w:themeColor="text1"/>
        </w:rPr>
        <w:fldChar w:fldCharType="end"/>
      </w:r>
      <w:bookmarkEnd w:id="15"/>
      <w:r w:rsidRPr="0094658C">
        <w:rPr>
          <w:rFonts w:hint="eastAsia"/>
          <w:color w:val="000000" w:themeColor="text1"/>
        </w:rPr>
        <w:t>发布</w:t>
      </w:r>
    </w:p>
    <w:p w14:paraId="7CF9FEA3" w14:textId="77777777" w:rsidR="00EC61DC" w:rsidRPr="0094658C" w:rsidRDefault="006C02B9">
      <w:pPr>
        <w:pStyle w:val="afffffffffd"/>
        <w:framePr w:wrap="around" w:y="14176"/>
        <w:rPr>
          <w:color w:val="000000" w:themeColor="text1"/>
        </w:rPr>
      </w:pPr>
      <w:r w:rsidRPr="0094658C">
        <w:rPr>
          <w:rFonts w:ascii="黑体"/>
          <w:color w:val="000000" w:themeColor="text1"/>
        </w:rPr>
        <w:fldChar w:fldCharType="begin">
          <w:ffData>
            <w:name w:val="CROT_DATE_Y"/>
            <w:enabled/>
            <w:calcOnExit w:val="0"/>
            <w:textInput>
              <w:default w:val="XXXX"/>
              <w:maxLength w:val="4"/>
            </w:textInput>
          </w:ffData>
        </w:fldChar>
      </w:r>
      <w:bookmarkStart w:id="16" w:name="CROT_DATE_Y"/>
      <w:r w:rsidRPr="0094658C">
        <w:rPr>
          <w:rFonts w:ascii="黑体"/>
          <w:color w:val="000000" w:themeColor="text1"/>
        </w:rPr>
        <w:instrText xml:space="preserve"> FORMTEXT </w:instrText>
      </w:r>
      <w:r w:rsidRPr="0094658C">
        <w:rPr>
          <w:rFonts w:ascii="黑体"/>
          <w:color w:val="000000" w:themeColor="text1"/>
        </w:rPr>
      </w:r>
      <w:r w:rsidRPr="0094658C">
        <w:rPr>
          <w:rFonts w:ascii="黑体"/>
          <w:color w:val="000000" w:themeColor="text1"/>
        </w:rPr>
        <w:fldChar w:fldCharType="separate"/>
      </w:r>
      <w:r w:rsidRPr="0094658C">
        <w:rPr>
          <w:rFonts w:ascii="黑体" w:hint="eastAsia"/>
          <w:color w:val="000000" w:themeColor="text1"/>
        </w:rPr>
        <w:t>XXXX</w:t>
      </w:r>
      <w:r w:rsidRPr="0094658C">
        <w:rPr>
          <w:rFonts w:ascii="黑体"/>
          <w:color w:val="000000" w:themeColor="text1"/>
        </w:rPr>
        <w:fldChar w:fldCharType="end"/>
      </w:r>
      <w:bookmarkEnd w:id="16"/>
      <w:r w:rsidRPr="0094658C">
        <w:rPr>
          <w:color w:val="000000" w:themeColor="text1"/>
        </w:rPr>
        <w:t xml:space="preserve"> </w:t>
      </w:r>
      <w:r w:rsidRPr="0094658C">
        <w:rPr>
          <w:rFonts w:ascii="黑体"/>
          <w:color w:val="000000" w:themeColor="text1"/>
        </w:rPr>
        <w:t>-</w:t>
      </w:r>
      <w:r w:rsidRPr="0094658C">
        <w:rPr>
          <w:color w:val="000000" w:themeColor="text1"/>
        </w:rPr>
        <w:t xml:space="preserve"> </w:t>
      </w:r>
      <w:r w:rsidRPr="0094658C">
        <w:rPr>
          <w:rFonts w:ascii="黑体"/>
          <w:color w:val="000000" w:themeColor="text1"/>
        </w:rPr>
        <w:fldChar w:fldCharType="begin">
          <w:ffData>
            <w:name w:val="CROT_DATE_M"/>
            <w:enabled/>
            <w:calcOnExit w:val="0"/>
            <w:textInput>
              <w:default w:val="XX"/>
              <w:maxLength w:val="2"/>
            </w:textInput>
          </w:ffData>
        </w:fldChar>
      </w:r>
      <w:bookmarkStart w:id="17" w:name="CROT_DATE_M"/>
      <w:r w:rsidRPr="0094658C">
        <w:rPr>
          <w:rFonts w:ascii="黑体"/>
          <w:color w:val="000000" w:themeColor="text1"/>
        </w:rPr>
        <w:instrText xml:space="preserve"> FORMTEXT </w:instrText>
      </w:r>
      <w:r w:rsidRPr="0094658C">
        <w:rPr>
          <w:rFonts w:ascii="黑体"/>
          <w:color w:val="000000" w:themeColor="text1"/>
        </w:rPr>
      </w:r>
      <w:r w:rsidRPr="0094658C">
        <w:rPr>
          <w:rFonts w:ascii="黑体"/>
          <w:color w:val="000000" w:themeColor="text1"/>
        </w:rPr>
        <w:fldChar w:fldCharType="separate"/>
      </w:r>
      <w:r w:rsidRPr="0094658C">
        <w:rPr>
          <w:rFonts w:ascii="黑体"/>
          <w:color w:val="000000" w:themeColor="text1"/>
        </w:rPr>
        <w:t>XX</w:t>
      </w:r>
      <w:r w:rsidRPr="0094658C">
        <w:rPr>
          <w:rFonts w:ascii="黑体"/>
          <w:color w:val="000000" w:themeColor="text1"/>
        </w:rPr>
        <w:fldChar w:fldCharType="end"/>
      </w:r>
      <w:bookmarkEnd w:id="17"/>
      <w:r w:rsidRPr="0094658C">
        <w:rPr>
          <w:color w:val="000000" w:themeColor="text1"/>
        </w:rPr>
        <w:t xml:space="preserve"> </w:t>
      </w:r>
      <w:r w:rsidRPr="0094658C">
        <w:rPr>
          <w:rFonts w:ascii="黑体"/>
          <w:color w:val="000000" w:themeColor="text1"/>
        </w:rPr>
        <w:t>-</w:t>
      </w:r>
      <w:r w:rsidRPr="0094658C">
        <w:rPr>
          <w:color w:val="000000" w:themeColor="text1"/>
        </w:rPr>
        <w:t xml:space="preserve"> </w:t>
      </w:r>
      <w:r w:rsidRPr="0094658C">
        <w:rPr>
          <w:rFonts w:ascii="黑体"/>
          <w:color w:val="000000" w:themeColor="text1"/>
        </w:rPr>
        <w:fldChar w:fldCharType="begin">
          <w:ffData>
            <w:name w:val="CROT_DATE_D"/>
            <w:enabled/>
            <w:calcOnExit w:val="0"/>
            <w:textInput>
              <w:default w:val="XX"/>
              <w:maxLength w:val="2"/>
            </w:textInput>
          </w:ffData>
        </w:fldChar>
      </w:r>
      <w:bookmarkStart w:id="18" w:name="CROT_DATE_D"/>
      <w:r w:rsidRPr="0094658C">
        <w:rPr>
          <w:rFonts w:ascii="黑体"/>
          <w:color w:val="000000" w:themeColor="text1"/>
        </w:rPr>
        <w:instrText xml:space="preserve"> FORMTEXT </w:instrText>
      </w:r>
      <w:r w:rsidRPr="0094658C">
        <w:rPr>
          <w:rFonts w:ascii="黑体"/>
          <w:color w:val="000000" w:themeColor="text1"/>
        </w:rPr>
      </w:r>
      <w:r w:rsidRPr="0094658C">
        <w:rPr>
          <w:rFonts w:ascii="黑体"/>
          <w:color w:val="000000" w:themeColor="text1"/>
        </w:rPr>
        <w:fldChar w:fldCharType="separate"/>
      </w:r>
      <w:r w:rsidRPr="0094658C">
        <w:rPr>
          <w:rFonts w:ascii="黑体"/>
          <w:color w:val="000000" w:themeColor="text1"/>
        </w:rPr>
        <w:t>XX</w:t>
      </w:r>
      <w:r w:rsidRPr="0094658C">
        <w:rPr>
          <w:rFonts w:ascii="黑体"/>
          <w:color w:val="000000" w:themeColor="text1"/>
        </w:rPr>
        <w:fldChar w:fldCharType="end"/>
      </w:r>
      <w:bookmarkEnd w:id="18"/>
      <w:r w:rsidRPr="0094658C">
        <w:rPr>
          <w:rFonts w:hint="eastAsia"/>
          <w:color w:val="000000" w:themeColor="text1"/>
        </w:rPr>
        <w:t>实施</w:t>
      </w:r>
    </w:p>
    <w:p w14:paraId="1DAAA8EE" w14:textId="77777777" w:rsidR="00EC61DC" w:rsidRPr="0094658C" w:rsidRDefault="006C02B9">
      <w:pPr>
        <w:pStyle w:val="affffffff4"/>
        <w:framePr w:h="584" w:hRule="exact" w:hSpace="181" w:vSpace="181" w:wrap="around" w:y="15027"/>
        <w:rPr>
          <w:rFonts w:hAnsi="黑体"/>
          <w:color w:val="000000" w:themeColor="text1"/>
        </w:rPr>
      </w:pPr>
      <w:r w:rsidRPr="0094658C">
        <w:rPr>
          <w:rFonts w:hAnsi="黑体" w:hint="eastAsia"/>
          <w:color w:val="000000" w:themeColor="text1"/>
          <w:w w:val="100"/>
          <w:sz w:val="28"/>
        </w:rPr>
        <w:t>广西标准化协会</w:t>
      </w:r>
      <w:r w:rsidRPr="0094658C">
        <w:rPr>
          <w:rFonts w:ascii="Times New Roman"/>
          <w:color w:val="000000" w:themeColor="text1"/>
          <w:w w:val="100"/>
          <w:sz w:val="28"/>
        </w:rPr>
        <w:t>  </w:t>
      </w:r>
      <w:r w:rsidRPr="0094658C">
        <w:rPr>
          <w:rStyle w:val="afffffffffff5"/>
          <w:rFonts w:hAnsi="黑体" w:hint="eastAsia"/>
          <w:color w:val="000000" w:themeColor="text1"/>
          <w:position w:val="0"/>
        </w:rPr>
        <w:t>发</w:t>
      </w:r>
      <w:r w:rsidRPr="0094658C">
        <w:rPr>
          <w:rStyle w:val="afffffffffff5"/>
          <w:rFonts w:hAnsi="黑体" w:hint="eastAsia"/>
          <w:color w:val="000000" w:themeColor="text1"/>
          <w:spacing w:val="0"/>
          <w:position w:val="0"/>
        </w:rPr>
        <w:t>布</w:t>
      </w:r>
    </w:p>
    <w:p w14:paraId="371F73B9" w14:textId="77777777" w:rsidR="00EC61DC" w:rsidRPr="0094658C" w:rsidRDefault="006C02B9">
      <w:pPr>
        <w:rPr>
          <w:rFonts w:ascii="宋体" w:hAnsi="宋体"/>
          <w:color w:val="000000" w:themeColor="text1"/>
          <w:sz w:val="28"/>
          <w:szCs w:val="28"/>
        </w:rPr>
        <w:sectPr w:rsidR="00EC61DC" w:rsidRPr="0094658C" w:rsidSect="00BE4A42">
          <w:headerReference w:type="even" r:id="rId12"/>
          <w:headerReference w:type="default" r:id="rId13"/>
          <w:footerReference w:type="even" r:id="rId14"/>
          <w:footerReference w:type="default" r:id="rId15"/>
          <w:headerReference w:type="first" r:id="rId16"/>
          <w:footerReference w:type="first" r:id="rId17"/>
          <w:type w:val="continuous"/>
          <w:pgSz w:w="11906" w:h="16838"/>
          <w:pgMar w:top="-338" w:right="1134" w:bottom="1021" w:left="1134" w:header="0" w:footer="0" w:gutter="284"/>
          <w:cols w:space="425"/>
          <w:titlePg/>
          <w:docGrid w:linePitch="312"/>
        </w:sectPr>
      </w:pPr>
      <w:r w:rsidRPr="0094658C">
        <w:rPr>
          <w:rFonts w:ascii="宋体" w:hAnsi="宋体" w:hint="eastAsia"/>
          <w:noProof/>
          <w:color w:val="000000" w:themeColor="text1"/>
          <w:sz w:val="28"/>
          <w:szCs w:val="28"/>
        </w:rPr>
        <mc:AlternateContent>
          <mc:Choice Requires="wps">
            <w:drawing>
              <wp:anchor distT="0" distB="0" distL="114300" distR="114300" simplePos="0" relativeHeight="251660288" behindDoc="0" locked="1" layoutInCell="1" allowOverlap="1" wp14:anchorId="0BB028DA" wp14:editId="001BEBFF">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DED90A1" id="直接连接符 5" o:spid="_x0000_s1026" style="position:absolute;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p>
    <w:p w14:paraId="528DDCC3" w14:textId="6BCD8F6E" w:rsidR="00BE4A42" w:rsidRDefault="00BE4A42" w:rsidP="00BE4A42">
      <w:pPr>
        <w:pStyle w:val="affffff6"/>
        <w:spacing w:after="468"/>
        <w:rPr>
          <w:rFonts w:hint="eastAsia"/>
        </w:rPr>
      </w:pPr>
      <w:bookmarkStart w:id="19" w:name="_Toc160715064"/>
      <w:bookmarkStart w:id="20" w:name="_Toc193186042"/>
      <w:bookmarkStart w:id="21" w:name="_Toc193186936"/>
      <w:bookmarkStart w:id="22" w:name="_Toc185523042"/>
      <w:bookmarkStart w:id="23" w:name="_Toc193266615"/>
      <w:bookmarkStart w:id="24" w:name="_Toc193266673"/>
      <w:bookmarkStart w:id="25" w:name="_Toc193993886"/>
      <w:bookmarkStart w:id="26" w:name="_Toc193993926"/>
      <w:bookmarkStart w:id="27" w:name="_Toc194064316"/>
      <w:bookmarkStart w:id="28" w:name="BookMark1"/>
      <w:bookmarkStart w:id="29" w:name="_GoBack"/>
      <w:bookmarkEnd w:id="29"/>
      <w:r w:rsidRPr="00BE4A42">
        <w:rPr>
          <w:rFonts w:hint="eastAsia"/>
          <w:spacing w:val="320"/>
        </w:rPr>
        <w:lastRenderedPageBreak/>
        <w:t>目</w:t>
      </w:r>
      <w:r>
        <w:rPr>
          <w:rFonts w:hint="eastAsia"/>
        </w:rPr>
        <w:t>次</w:t>
      </w:r>
    </w:p>
    <w:p w14:paraId="7491B686" w14:textId="77777777" w:rsidR="00BE4A42" w:rsidRPr="00BE4A42" w:rsidRDefault="00BE4A42">
      <w:pPr>
        <w:pStyle w:val="10"/>
        <w:tabs>
          <w:tab w:val="right" w:leader="dot" w:pos="9344"/>
        </w:tabs>
        <w:rPr>
          <w:rFonts w:asciiTheme="minorHAnsi" w:eastAsiaTheme="minorEastAsia" w:hAnsiTheme="minorHAnsi" w:cstheme="minorBidi"/>
          <w:noProof/>
          <w:szCs w:val="22"/>
        </w:rPr>
      </w:pPr>
      <w:r w:rsidRPr="00BE4A42">
        <w:fldChar w:fldCharType="begin"/>
      </w:r>
      <w:r w:rsidRPr="00BE4A42">
        <w:instrText xml:space="preserve"> TOC \o "1-1" \h </w:instrText>
      </w:r>
      <w:r w:rsidRPr="00BE4A42">
        <w:fldChar w:fldCharType="separate"/>
      </w:r>
      <w:hyperlink w:anchor="_Toc194064340" w:history="1">
        <w:r w:rsidRPr="00BE4A42">
          <w:rPr>
            <w:rStyle w:val="affff7"/>
            <w:rFonts w:hint="eastAsia"/>
            <w:noProof/>
          </w:rPr>
          <w:t>前言</w:t>
        </w:r>
        <w:r w:rsidRPr="00BE4A42">
          <w:rPr>
            <w:noProof/>
          </w:rPr>
          <w:tab/>
        </w:r>
        <w:r w:rsidRPr="00BE4A42">
          <w:rPr>
            <w:noProof/>
          </w:rPr>
          <w:fldChar w:fldCharType="begin"/>
        </w:r>
        <w:r w:rsidRPr="00BE4A42">
          <w:rPr>
            <w:noProof/>
          </w:rPr>
          <w:instrText xml:space="preserve"> PAGEREF _Toc194064340 \h </w:instrText>
        </w:r>
        <w:r w:rsidRPr="00BE4A42">
          <w:rPr>
            <w:noProof/>
          </w:rPr>
        </w:r>
        <w:r w:rsidRPr="00BE4A42">
          <w:rPr>
            <w:noProof/>
          </w:rPr>
          <w:fldChar w:fldCharType="separate"/>
        </w:r>
        <w:r w:rsidR="00C70CB8">
          <w:rPr>
            <w:noProof/>
          </w:rPr>
          <w:t>II</w:t>
        </w:r>
        <w:r w:rsidRPr="00BE4A42">
          <w:rPr>
            <w:noProof/>
          </w:rPr>
          <w:fldChar w:fldCharType="end"/>
        </w:r>
      </w:hyperlink>
    </w:p>
    <w:p w14:paraId="15143A61" w14:textId="66AF5832" w:rsidR="00BE4A42" w:rsidRPr="00BE4A42" w:rsidRDefault="00BE4A42">
      <w:pPr>
        <w:pStyle w:val="10"/>
        <w:tabs>
          <w:tab w:val="right" w:leader="dot" w:pos="9344"/>
        </w:tabs>
        <w:rPr>
          <w:rFonts w:asciiTheme="minorHAnsi" w:eastAsiaTheme="minorEastAsia" w:hAnsiTheme="minorHAnsi" w:cstheme="minorBidi"/>
          <w:noProof/>
          <w:szCs w:val="22"/>
        </w:rPr>
      </w:pPr>
      <w:hyperlink w:anchor="_Toc194064341" w:history="1">
        <w:r w:rsidRPr="00BE4A42">
          <w:rPr>
            <w:rStyle w:val="affff7"/>
            <w:noProof/>
          </w:rPr>
          <w:t>1</w:t>
        </w:r>
        <w:r>
          <w:rPr>
            <w:rStyle w:val="affff7"/>
            <w:noProof/>
          </w:rPr>
          <w:t xml:space="preserve"> </w:t>
        </w:r>
        <w:r w:rsidRPr="00BE4A42">
          <w:rPr>
            <w:rStyle w:val="affff7"/>
            <w:rFonts w:hint="eastAsia"/>
            <w:noProof/>
          </w:rPr>
          <w:t xml:space="preserve"> 范围</w:t>
        </w:r>
        <w:r w:rsidRPr="00BE4A42">
          <w:rPr>
            <w:noProof/>
          </w:rPr>
          <w:tab/>
        </w:r>
        <w:r w:rsidRPr="00BE4A42">
          <w:rPr>
            <w:noProof/>
          </w:rPr>
          <w:fldChar w:fldCharType="begin"/>
        </w:r>
        <w:r w:rsidRPr="00BE4A42">
          <w:rPr>
            <w:noProof/>
          </w:rPr>
          <w:instrText xml:space="preserve"> PAGEREF _Toc194064341 \h </w:instrText>
        </w:r>
        <w:r w:rsidRPr="00BE4A42">
          <w:rPr>
            <w:noProof/>
          </w:rPr>
        </w:r>
        <w:r w:rsidRPr="00BE4A42">
          <w:rPr>
            <w:noProof/>
          </w:rPr>
          <w:fldChar w:fldCharType="separate"/>
        </w:r>
        <w:r w:rsidR="00C70CB8">
          <w:rPr>
            <w:noProof/>
          </w:rPr>
          <w:t>1</w:t>
        </w:r>
        <w:r w:rsidRPr="00BE4A42">
          <w:rPr>
            <w:noProof/>
          </w:rPr>
          <w:fldChar w:fldCharType="end"/>
        </w:r>
      </w:hyperlink>
    </w:p>
    <w:p w14:paraId="44104CEA" w14:textId="6FD774CA" w:rsidR="00BE4A42" w:rsidRPr="00BE4A42" w:rsidRDefault="00BE4A42">
      <w:pPr>
        <w:pStyle w:val="10"/>
        <w:tabs>
          <w:tab w:val="right" w:leader="dot" w:pos="9344"/>
        </w:tabs>
        <w:rPr>
          <w:rFonts w:asciiTheme="minorHAnsi" w:eastAsiaTheme="minorEastAsia" w:hAnsiTheme="minorHAnsi" w:cstheme="minorBidi"/>
          <w:noProof/>
          <w:szCs w:val="22"/>
        </w:rPr>
      </w:pPr>
      <w:hyperlink w:anchor="_Toc194064342" w:history="1">
        <w:r w:rsidRPr="00BE4A42">
          <w:rPr>
            <w:rStyle w:val="affff7"/>
            <w:noProof/>
          </w:rPr>
          <w:t>2</w:t>
        </w:r>
        <w:r>
          <w:rPr>
            <w:rStyle w:val="affff7"/>
            <w:noProof/>
          </w:rPr>
          <w:t xml:space="preserve"> </w:t>
        </w:r>
        <w:r w:rsidRPr="00BE4A42">
          <w:rPr>
            <w:rStyle w:val="affff7"/>
            <w:rFonts w:hint="eastAsia"/>
            <w:noProof/>
          </w:rPr>
          <w:t xml:space="preserve"> 规范性引用文件</w:t>
        </w:r>
        <w:r w:rsidRPr="00BE4A42">
          <w:rPr>
            <w:noProof/>
          </w:rPr>
          <w:tab/>
        </w:r>
        <w:r w:rsidRPr="00BE4A42">
          <w:rPr>
            <w:noProof/>
          </w:rPr>
          <w:fldChar w:fldCharType="begin"/>
        </w:r>
        <w:r w:rsidRPr="00BE4A42">
          <w:rPr>
            <w:noProof/>
          </w:rPr>
          <w:instrText xml:space="preserve"> PAGEREF _Toc194064342 \h </w:instrText>
        </w:r>
        <w:r w:rsidRPr="00BE4A42">
          <w:rPr>
            <w:noProof/>
          </w:rPr>
        </w:r>
        <w:r w:rsidRPr="00BE4A42">
          <w:rPr>
            <w:noProof/>
          </w:rPr>
          <w:fldChar w:fldCharType="separate"/>
        </w:r>
        <w:r w:rsidR="00C70CB8">
          <w:rPr>
            <w:noProof/>
          </w:rPr>
          <w:t>1</w:t>
        </w:r>
        <w:r w:rsidRPr="00BE4A42">
          <w:rPr>
            <w:noProof/>
          </w:rPr>
          <w:fldChar w:fldCharType="end"/>
        </w:r>
      </w:hyperlink>
    </w:p>
    <w:p w14:paraId="40639742" w14:textId="37A86889" w:rsidR="00BE4A42" w:rsidRPr="00BE4A42" w:rsidRDefault="00BE4A42">
      <w:pPr>
        <w:pStyle w:val="10"/>
        <w:tabs>
          <w:tab w:val="right" w:leader="dot" w:pos="9344"/>
        </w:tabs>
        <w:rPr>
          <w:rFonts w:asciiTheme="minorHAnsi" w:eastAsiaTheme="minorEastAsia" w:hAnsiTheme="minorHAnsi" w:cstheme="minorBidi"/>
          <w:noProof/>
          <w:szCs w:val="22"/>
        </w:rPr>
      </w:pPr>
      <w:hyperlink w:anchor="_Toc194064343" w:history="1">
        <w:r w:rsidRPr="00BE4A42">
          <w:rPr>
            <w:rStyle w:val="affff7"/>
            <w:noProof/>
          </w:rPr>
          <w:t>3</w:t>
        </w:r>
        <w:r>
          <w:rPr>
            <w:rStyle w:val="affff7"/>
            <w:noProof/>
          </w:rPr>
          <w:t xml:space="preserve"> </w:t>
        </w:r>
        <w:r w:rsidRPr="00BE4A42">
          <w:rPr>
            <w:rStyle w:val="affff7"/>
            <w:rFonts w:hint="eastAsia"/>
            <w:noProof/>
          </w:rPr>
          <w:t xml:space="preserve"> 术语和定义</w:t>
        </w:r>
        <w:r w:rsidRPr="00BE4A42">
          <w:rPr>
            <w:noProof/>
          </w:rPr>
          <w:tab/>
        </w:r>
        <w:r w:rsidRPr="00BE4A42">
          <w:rPr>
            <w:noProof/>
          </w:rPr>
          <w:fldChar w:fldCharType="begin"/>
        </w:r>
        <w:r w:rsidRPr="00BE4A42">
          <w:rPr>
            <w:noProof/>
          </w:rPr>
          <w:instrText xml:space="preserve"> PAGEREF _Toc194064343 \h </w:instrText>
        </w:r>
        <w:r w:rsidRPr="00BE4A42">
          <w:rPr>
            <w:noProof/>
          </w:rPr>
        </w:r>
        <w:r w:rsidRPr="00BE4A42">
          <w:rPr>
            <w:noProof/>
          </w:rPr>
          <w:fldChar w:fldCharType="separate"/>
        </w:r>
        <w:r w:rsidR="00C70CB8">
          <w:rPr>
            <w:noProof/>
          </w:rPr>
          <w:t>1</w:t>
        </w:r>
        <w:r w:rsidRPr="00BE4A42">
          <w:rPr>
            <w:noProof/>
          </w:rPr>
          <w:fldChar w:fldCharType="end"/>
        </w:r>
      </w:hyperlink>
    </w:p>
    <w:p w14:paraId="47AE882E" w14:textId="52BF330C" w:rsidR="00BE4A42" w:rsidRPr="00BE4A42" w:rsidRDefault="00BE4A42">
      <w:pPr>
        <w:pStyle w:val="10"/>
        <w:tabs>
          <w:tab w:val="right" w:leader="dot" w:pos="9344"/>
        </w:tabs>
        <w:rPr>
          <w:rFonts w:asciiTheme="minorHAnsi" w:eastAsiaTheme="minorEastAsia" w:hAnsiTheme="minorHAnsi" w:cstheme="minorBidi"/>
          <w:noProof/>
          <w:szCs w:val="22"/>
        </w:rPr>
      </w:pPr>
      <w:hyperlink w:anchor="_Toc194064344" w:history="1">
        <w:r w:rsidRPr="00BE4A42">
          <w:rPr>
            <w:rStyle w:val="affff7"/>
            <w:noProof/>
          </w:rPr>
          <w:t>4</w:t>
        </w:r>
        <w:r>
          <w:rPr>
            <w:rStyle w:val="affff7"/>
            <w:noProof/>
          </w:rPr>
          <w:t xml:space="preserve"> </w:t>
        </w:r>
        <w:r w:rsidRPr="00BE4A42">
          <w:rPr>
            <w:rStyle w:val="affff7"/>
            <w:rFonts w:hint="eastAsia"/>
            <w:noProof/>
          </w:rPr>
          <w:t xml:space="preserve"> 基本要求</w:t>
        </w:r>
        <w:r w:rsidRPr="00BE4A42">
          <w:rPr>
            <w:noProof/>
          </w:rPr>
          <w:tab/>
        </w:r>
        <w:r w:rsidRPr="00BE4A42">
          <w:rPr>
            <w:noProof/>
          </w:rPr>
          <w:fldChar w:fldCharType="begin"/>
        </w:r>
        <w:r w:rsidRPr="00BE4A42">
          <w:rPr>
            <w:noProof/>
          </w:rPr>
          <w:instrText xml:space="preserve"> PAGEREF _Toc194064344 \h </w:instrText>
        </w:r>
        <w:r w:rsidRPr="00BE4A42">
          <w:rPr>
            <w:noProof/>
          </w:rPr>
        </w:r>
        <w:r w:rsidRPr="00BE4A42">
          <w:rPr>
            <w:noProof/>
          </w:rPr>
          <w:fldChar w:fldCharType="separate"/>
        </w:r>
        <w:r w:rsidR="00C70CB8">
          <w:rPr>
            <w:noProof/>
          </w:rPr>
          <w:t>1</w:t>
        </w:r>
        <w:r w:rsidRPr="00BE4A42">
          <w:rPr>
            <w:noProof/>
          </w:rPr>
          <w:fldChar w:fldCharType="end"/>
        </w:r>
      </w:hyperlink>
    </w:p>
    <w:p w14:paraId="0DAB3850" w14:textId="0C16470D" w:rsidR="00BE4A42" w:rsidRPr="00BE4A42" w:rsidRDefault="00BE4A42">
      <w:pPr>
        <w:pStyle w:val="10"/>
        <w:tabs>
          <w:tab w:val="right" w:leader="dot" w:pos="9344"/>
        </w:tabs>
        <w:rPr>
          <w:rFonts w:asciiTheme="minorHAnsi" w:eastAsiaTheme="minorEastAsia" w:hAnsiTheme="minorHAnsi" w:cstheme="minorBidi"/>
          <w:noProof/>
          <w:szCs w:val="22"/>
        </w:rPr>
      </w:pPr>
      <w:hyperlink w:anchor="_Toc194064345" w:history="1">
        <w:r w:rsidRPr="00BE4A42">
          <w:rPr>
            <w:rStyle w:val="affff7"/>
            <w:noProof/>
          </w:rPr>
          <w:t>5</w:t>
        </w:r>
        <w:r>
          <w:rPr>
            <w:rStyle w:val="affff7"/>
            <w:noProof/>
          </w:rPr>
          <w:t xml:space="preserve"> </w:t>
        </w:r>
        <w:r w:rsidRPr="00BE4A42">
          <w:rPr>
            <w:rStyle w:val="affff7"/>
            <w:rFonts w:hint="eastAsia"/>
            <w:noProof/>
          </w:rPr>
          <w:t xml:space="preserve"> 适应症及禁忌症</w:t>
        </w:r>
        <w:r w:rsidRPr="00BE4A42">
          <w:rPr>
            <w:noProof/>
          </w:rPr>
          <w:tab/>
        </w:r>
        <w:r w:rsidRPr="00BE4A42">
          <w:rPr>
            <w:noProof/>
          </w:rPr>
          <w:fldChar w:fldCharType="begin"/>
        </w:r>
        <w:r w:rsidRPr="00BE4A42">
          <w:rPr>
            <w:noProof/>
          </w:rPr>
          <w:instrText xml:space="preserve"> PAGEREF _Toc194064345 \h </w:instrText>
        </w:r>
        <w:r w:rsidRPr="00BE4A42">
          <w:rPr>
            <w:noProof/>
          </w:rPr>
        </w:r>
        <w:r w:rsidRPr="00BE4A42">
          <w:rPr>
            <w:noProof/>
          </w:rPr>
          <w:fldChar w:fldCharType="separate"/>
        </w:r>
        <w:r w:rsidR="00C70CB8">
          <w:rPr>
            <w:noProof/>
          </w:rPr>
          <w:t>2</w:t>
        </w:r>
        <w:r w:rsidRPr="00BE4A42">
          <w:rPr>
            <w:noProof/>
          </w:rPr>
          <w:fldChar w:fldCharType="end"/>
        </w:r>
      </w:hyperlink>
    </w:p>
    <w:p w14:paraId="7C9C023E" w14:textId="4DB08295" w:rsidR="00BE4A42" w:rsidRPr="00BE4A42" w:rsidRDefault="00BE4A42">
      <w:pPr>
        <w:pStyle w:val="10"/>
        <w:tabs>
          <w:tab w:val="right" w:leader="dot" w:pos="9344"/>
        </w:tabs>
        <w:rPr>
          <w:rFonts w:asciiTheme="minorHAnsi" w:eastAsiaTheme="minorEastAsia" w:hAnsiTheme="minorHAnsi" w:cstheme="minorBidi"/>
          <w:noProof/>
          <w:szCs w:val="22"/>
        </w:rPr>
      </w:pPr>
      <w:hyperlink w:anchor="_Toc194064346" w:history="1">
        <w:r w:rsidRPr="00BE4A42">
          <w:rPr>
            <w:rStyle w:val="affff7"/>
            <w:noProof/>
          </w:rPr>
          <w:t>6</w:t>
        </w:r>
        <w:r>
          <w:rPr>
            <w:rStyle w:val="affff7"/>
            <w:noProof/>
          </w:rPr>
          <w:t xml:space="preserve"> </w:t>
        </w:r>
        <w:r w:rsidRPr="00BE4A42">
          <w:rPr>
            <w:rStyle w:val="affff7"/>
            <w:rFonts w:hint="eastAsia"/>
            <w:noProof/>
          </w:rPr>
          <w:t xml:space="preserve"> 护理措施</w:t>
        </w:r>
        <w:r w:rsidRPr="00BE4A42">
          <w:rPr>
            <w:noProof/>
          </w:rPr>
          <w:tab/>
        </w:r>
        <w:r w:rsidRPr="00BE4A42">
          <w:rPr>
            <w:noProof/>
          </w:rPr>
          <w:fldChar w:fldCharType="begin"/>
        </w:r>
        <w:r w:rsidRPr="00BE4A42">
          <w:rPr>
            <w:noProof/>
          </w:rPr>
          <w:instrText xml:space="preserve"> PAGEREF _Toc194064346 \h </w:instrText>
        </w:r>
        <w:r w:rsidRPr="00BE4A42">
          <w:rPr>
            <w:noProof/>
          </w:rPr>
        </w:r>
        <w:r w:rsidRPr="00BE4A42">
          <w:rPr>
            <w:noProof/>
          </w:rPr>
          <w:fldChar w:fldCharType="separate"/>
        </w:r>
        <w:r w:rsidR="00C70CB8">
          <w:rPr>
            <w:noProof/>
          </w:rPr>
          <w:t>2</w:t>
        </w:r>
        <w:r w:rsidRPr="00BE4A42">
          <w:rPr>
            <w:noProof/>
          </w:rPr>
          <w:fldChar w:fldCharType="end"/>
        </w:r>
      </w:hyperlink>
    </w:p>
    <w:p w14:paraId="080EF2AC" w14:textId="078E6533" w:rsidR="00BE4A42" w:rsidRPr="00BE4A42" w:rsidRDefault="00BE4A42">
      <w:pPr>
        <w:pStyle w:val="10"/>
        <w:tabs>
          <w:tab w:val="right" w:leader="dot" w:pos="9344"/>
        </w:tabs>
        <w:rPr>
          <w:rFonts w:asciiTheme="minorHAnsi" w:eastAsiaTheme="minorEastAsia" w:hAnsiTheme="minorHAnsi" w:cstheme="minorBidi"/>
          <w:noProof/>
          <w:szCs w:val="22"/>
        </w:rPr>
      </w:pPr>
      <w:hyperlink w:anchor="_Toc194064347" w:history="1">
        <w:r w:rsidRPr="00BE4A42">
          <w:rPr>
            <w:rStyle w:val="affff7"/>
            <w:noProof/>
          </w:rPr>
          <w:t>7</w:t>
        </w:r>
        <w:r>
          <w:rPr>
            <w:rStyle w:val="affff7"/>
            <w:noProof/>
          </w:rPr>
          <w:t xml:space="preserve"> </w:t>
        </w:r>
        <w:r w:rsidRPr="00BE4A42">
          <w:rPr>
            <w:rStyle w:val="affff7"/>
            <w:rFonts w:hint="eastAsia"/>
            <w:noProof/>
          </w:rPr>
          <w:t xml:space="preserve"> 不良反应处理</w:t>
        </w:r>
        <w:r w:rsidRPr="00BE4A42">
          <w:rPr>
            <w:noProof/>
          </w:rPr>
          <w:tab/>
        </w:r>
        <w:r w:rsidRPr="00BE4A42">
          <w:rPr>
            <w:noProof/>
          </w:rPr>
          <w:fldChar w:fldCharType="begin"/>
        </w:r>
        <w:r w:rsidRPr="00BE4A42">
          <w:rPr>
            <w:noProof/>
          </w:rPr>
          <w:instrText xml:space="preserve"> PAGEREF _Toc194064347 \h </w:instrText>
        </w:r>
        <w:r w:rsidRPr="00BE4A42">
          <w:rPr>
            <w:noProof/>
          </w:rPr>
        </w:r>
        <w:r w:rsidRPr="00BE4A42">
          <w:rPr>
            <w:noProof/>
          </w:rPr>
          <w:fldChar w:fldCharType="separate"/>
        </w:r>
        <w:r w:rsidR="00C70CB8">
          <w:rPr>
            <w:noProof/>
          </w:rPr>
          <w:t>4</w:t>
        </w:r>
        <w:r w:rsidRPr="00BE4A42">
          <w:rPr>
            <w:noProof/>
          </w:rPr>
          <w:fldChar w:fldCharType="end"/>
        </w:r>
      </w:hyperlink>
    </w:p>
    <w:p w14:paraId="40806469" w14:textId="7CCD0B8C" w:rsidR="00BE4A42" w:rsidRPr="00BE4A42" w:rsidRDefault="00BE4A42">
      <w:pPr>
        <w:pStyle w:val="10"/>
        <w:tabs>
          <w:tab w:val="right" w:leader="dot" w:pos="9344"/>
        </w:tabs>
        <w:rPr>
          <w:rFonts w:asciiTheme="minorHAnsi" w:eastAsiaTheme="minorEastAsia" w:hAnsiTheme="minorHAnsi" w:cstheme="minorBidi"/>
          <w:noProof/>
          <w:szCs w:val="22"/>
        </w:rPr>
      </w:pPr>
      <w:hyperlink w:anchor="_Toc194064348" w:history="1">
        <w:r w:rsidRPr="00BE4A42">
          <w:rPr>
            <w:rStyle w:val="affff7"/>
            <w:noProof/>
          </w:rPr>
          <w:t>8</w:t>
        </w:r>
        <w:r>
          <w:rPr>
            <w:rStyle w:val="affff7"/>
            <w:noProof/>
          </w:rPr>
          <w:t xml:space="preserve"> </w:t>
        </w:r>
        <w:r w:rsidRPr="00BE4A42">
          <w:rPr>
            <w:rStyle w:val="affff7"/>
            <w:rFonts w:hint="eastAsia"/>
            <w:noProof/>
          </w:rPr>
          <w:t xml:space="preserve"> 健康教育</w:t>
        </w:r>
        <w:r w:rsidRPr="00BE4A42">
          <w:rPr>
            <w:noProof/>
          </w:rPr>
          <w:tab/>
        </w:r>
        <w:r w:rsidRPr="00BE4A42">
          <w:rPr>
            <w:noProof/>
          </w:rPr>
          <w:fldChar w:fldCharType="begin"/>
        </w:r>
        <w:r w:rsidRPr="00BE4A42">
          <w:rPr>
            <w:noProof/>
          </w:rPr>
          <w:instrText xml:space="preserve"> PAGEREF _Toc194064348 \h </w:instrText>
        </w:r>
        <w:r w:rsidRPr="00BE4A42">
          <w:rPr>
            <w:noProof/>
          </w:rPr>
        </w:r>
        <w:r w:rsidRPr="00BE4A42">
          <w:rPr>
            <w:noProof/>
          </w:rPr>
          <w:fldChar w:fldCharType="separate"/>
        </w:r>
        <w:r w:rsidR="00C70CB8">
          <w:rPr>
            <w:noProof/>
          </w:rPr>
          <w:t>5</w:t>
        </w:r>
        <w:r w:rsidRPr="00BE4A42">
          <w:rPr>
            <w:noProof/>
          </w:rPr>
          <w:fldChar w:fldCharType="end"/>
        </w:r>
      </w:hyperlink>
    </w:p>
    <w:p w14:paraId="1898E544" w14:textId="5D2CD783" w:rsidR="00BE4A42" w:rsidRPr="00BE4A42" w:rsidRDefault="00BE4A42">
      <w:pPr>
        <w:pStyle w:val="10"/>
        <w:tabs>
          <w:tab w:val="right" w:leader="dot" w:pos="9344"/>
        </w:tabs>
        <w:rPr>
          <w:rFonts w:asciiTheme="minorHAnsi" w:eastAsiaTheme="minorEastAsia" w:hAnsiTheme="minorHAnsi" w:cstheme="minorBidi"/>
          <w:noProof/>
          <w:szCs w:val="22"/>
        </w:rPr>
      </w:pPr>
      <w:hyperlink w:anchor="_Toc194064349" w:history="1">
        <w:r w:rsidRPr="00BE4A42">
          <w:rPr>
            <w:rStyle w:val="affff7"/>
            <w:rFonts w:hint="eastAsia"/>
            <w:noProof/>
          </w:rPr>
          <w:t>附录</w:t>
        </w:r>
        <w:r>
          <w:rPr>
            <w:rStyle w:val="affff7"/>
            <w:rFonts w:hint="eastAsia"/>
            <w:noProof/>
          </w:rPr>
          <w:t>A</w:t>
        </w:r>
        <w:r w:rsidRPr="00BE4A42">
          <w:rPr>
            <w:rStyle w:val="affff7"/>
            <w:rFonts w:hint="eastAsia"/>
            <w:noProof/>
          </w:rPr>
          <w:t>（资料性）</w:t>
        </w:r>
        <w:r>
          <w:rPr>
            <w:rStyle w:val="affff7"/>
            <w:noProof/>
          </w:rPr>
          <w:t xml:space="preserve"> </w:t>
        </w:r>
        <w:r w:rsidRPr="00BE4A42">
          <w:rPr>
            <w:rStyle w:val="affff7"/>
            <w:noProof/>
          </w:rPr>
          <w:t xml:space="preserve"> </w:t>
        </w:r>
        <w:r w:rsidRPr="00BE4A42">
          <w:rPr>
            <w:rStyle w:val="affff7"/>
            <w:rFonts w:hint="eastAsia"/>
            <w:noProof/>
          </w:rPr>
          <w:t>日常生活能力评估</w:t>
        </w:r>
        <w:r w:rsidRPr="00BE4A42">
          <w:rPr>
            <w:noProof/>
          </w:rPr>
          <w:tab/>
        </w:r>
        <w:r w:rsidRPr="00BE4A42">
          <w:rPr>
            <w:noProof/>
          </w:rPr>
          <w:fldChar w:fldCharType="begin"/>
        </w:r>
        <w:r w:rsidRPr="00BE4A42">
          <w:rPr>
            <w:noProof/>
          </w:rPr>
          <w:instrText xml:space="preserve"> PAGEREF _Toc194064349 \h </w:instrText>
        </w:r>
        <w:r w:rsidRPr="00BE4A42">
          <w:rPr>
            <w:noProof/>
          </w:rPr>
        </w:r>
        <w:r w:rsidRPr="00BE4A42">
          <w:rPr>
            <w:noProof/>
          </w:rPr>
          <w:fldChar w:fldCharType="separate"/>
        </w:r>
        <w:r w:rsidR="00C70CB8">
          <w:rPr>
            <w:noProof/>
          </w:rPr>
          <w:t>6</w:t>
        </w:r>
        <w:r w:rsidRPr="00BE4A42">
          <w:rPr>
            <w:noProof/>
          </w:rPr>
          <w:fldChar w:fldCharType="end"/>
        </w:r>
      </w:hyperlink>
    </w:p>
    <w:p w14:paraId="3CA0225E" w14:textId="45703E98" w:rsidR="00BE4A42" w:rsidRPr="00BE4A42" w:rsidRDefault="00BE4A42">
      <w:pPr>
        <w:pStyle w:val="10"/>
        <w:tabs>
          <w:tab w:val="right" w:leader="dot" w:pos="9344"/>
        </w:tabs>
        <w:rPr>
          <w:rFonts w:asciiTheme="minorHAnsi" w:eastAsiaTheme="minorEastAsia" w:hAnsiTheme="minorHAnsi" w:cstheme="minorBidi"/>
          <w:noProof/>
          <w:szCs w:val="22"/>
        </w:rPr>
      </w:pPr>
      <w:hyperlink w:anchor="_Toc194064350" w:history="1">
        <w:r w:rsidRPr="00BE4A42">
          <w:rPr>
            <w:rStyle w:val="affff7"/>
            <w:rFonts w:hint="eastAsia"/>
            <w:noProof/>
          </w:rPr>
          <w:t>附录</w:t>
        </w:r>
        <w:r>
          <w:rPr>
            <w:rStyle w:val="affff7"/>
            <w:rFonts w:hint="eastAsia"/>
            <w:noProof/>
          </w:rPr>
          <w:t>B</w:t>
        </w:r>
        <w:r w:rsidRPr="00BE4A42">
          <w:rPr>
            <w:rStyle w:val="affff7"/>
            <w:rFonts w:hint="eastAsia"/>
            <w:noProof/>
          </w:rPr>
          <w:t>（资料性）</w:t>
        </w:r>
        <w:r>
          <w:rPr>
            <w:rStyle w:val="affff7"/>
            <w:noProof/>
          </w:rPr>
          <w:t xml:space="preserve"> </w:t>
        </w:r>
        <w:r w:rsidRPr="00BE4A42">
          <w:rPr>
            <w:rStyle w:val="affff7"/>
            <w:noProof/>
          </w:rPr>
          <w:t xml:space="preserve"> </w:t>
        </w:r>
        <w:r w:rsidRPr="00BE4A42">
          <w:rPr>
            <w:rStyle w:val="affff7"/>
            <w:rFonts w:hint="eastAsia"/>
            <w:noProof/>
          </w:rPr>
          <w:t>跌倒</w:t>
        </w:r>
        <w:r w:rsidRPr="00BE4A42">
          <w:rPr>
            <w:rStyle w:val="affff7"/>
            <w:noProof/>
          </w:rPr>
          <w:t>/</w:t>
        </w:r>
        <w:r w:rsidRPr="00BE4A42">
          <w:rPr>
            <w:rStyle w:val="affff7"/>
            <w:rFonts w:hint="eastAsia"/>
            <w:noProof/>
          </w:rPr>
          <w:t>坠床危险因素评估量表</w:t>
        </w:r>
        <w:r w:rsidRPr="00BE4A42">
          <w:rPr>
            <w:noProof/>
          </w:rPr>
          <w:tab/>
        </w:r>
        <w:r w:rsidRPr="00BE4A42">
          <w:rPr>
            <w:noProof/>
          </w:rPr>
          <w:fldChar w:fldCharType="begin"/>
        </w:r>
        <w:r w:rsidRPr="00BE4A42">
          <w:rPr>
            <w:noProof/>
          </w:rPr>
          <w:instrText xml:space="preserve"> PAGEREF _Toc194064350 \h </w:instrText>
        </w:r>
        <w:r w:rsidRPr="00BE4A42">
          <w:rPr>
            <w:noProof/>
          </w:rPr>
        </w:r>
        <w:r w:rsidRPr="00BE4A42">
          <w:rPr>
            <w:noProof/>
          </w:rPr>
          <w:fldChar w:fldCharType="separate"/>
        </w:r>
        <w:r w:rsidR="00C70CB8">
          <w:rPr>
            <w:noProof/>
          </w:rPr>
          <w:t>8</w:t>
        </w:r>
        <w:r w:rsidRPr="00BE4A42">
          <w:rPr>
            <w:noProof/>
          </w:rPr>
          <w:fldChar w:fldCharType="end"/>
        </w:r>
      </w:hyperlink>
    </w:p>
    <w:p w14:paraId="6653409F" w14:textId="69D6E437" w:rsidR="00BE4A42" w:rsidRPr="00BE4A42" w:rsidRDefault="00BE4A42">
      <w:pPr>
        <w:pStyle w:val="10"/>
        <w:tabs>
          <w:tab w:val="right" w:leader="dot" w:pos="9344"/>
        </w:tabs>
        <w:rPr>
          <w:rFonts w:asciiTheme="minorHAnsi" w:eastAsiaTheme="minorEastAsia" w:hAnsiTheme="minorHAnsi" w:cstheme="minorBidi"/>
          <w:noProof/>
          <w:szCs w:val="22"/>
        </w:rPr>
      </w:pPr>
      <w:hyperlink w:anchor="_Toc194064351" w:history="1">
        <w:r w:rsidRPr="00BE4A42">
          <w:rPr>
            <w:rStyle w:val="affff7"/>
            <w:rFonts w:hint="eastAsia"/>
            <w:noProof/>
          </w:rPr>
          <w:t>附录</w:t>
        </w:r>
        <w:r>
          <w:rPr>
            <w:rStyle w:val="affff7"/>
            <w:rFonts w:hint="eastAsia"/>
            <w:noProof/>
          </w:rPr>
          <w:t>C</w:t>
        </w:r>
        <w:r w:rsidRPr="00BE4A42">
          <w:rPr>
            <w:rStyle w:val="affff7"/>
            <w:rFonts w:hint="eastAsia"/>
            <w:noProof/>
          </w:rPr>
          <w:t>（资料性）</w:t>
        </w:r>
        <w:r>
          <w:rPr>
            <w:rStyle w:val="affff7"/>
            <w:noProof/>
          </w:rPr>
          <w:t xml:space="preserve"> </w:t>
        </w:r>
        <w:r w:rsidRPr="00BE4A42">
          <w:rPr>
            <w:rStyle w:val="affff7"/>
            <w:noProof/>
          </w:rPr>
          <w:t xml:space="preserve"> </w:t>
        </w:r>
        <w:r w:rsidRPr="00BE4A42">
          <w:rPr>
            <w:rStyle w:val="affff7"/>
            <w:rFonts w:hint="eastAsia"/>
            <w:noProof/>
          </w:rPr>
          <w:t>跌倒风险评估及护理记录表</w:t>
        </w:r>
        <w:r w:rsidRPr="00BE4A42">
          <w:rPr>
            <w:noProof/>
          </w:rPr>
          <w:tab/>
        </w:r>
        <w:r w:rsidRPr="00BE4A42">
          <w:rPr>
            <w:noProof/>
          </w:rPr>
          <w:fldChar w:fldCharType="begin"/>
        </w:r>
        <w:r w:rsidRPr="00BE4A42">
          <w:rPr>
            <w:noProof/>
          </w:rPr>
          <w:instrText xml:space="preserve"> PAGEREF _Toc194064351 \h </w:instrText>
        </w:r>
        <w:r w:rsidRPr="00BE4A42">
          <w:rPr>
            <w:noProof/>
          </w:rPr>
        </w:r>
        <w:r w:rsidRPr="00BE4A42">
          <w:rPr>
            <w:noProof/>
          </w:rPr>
          <w:fldChar w:fldCharType="separate"/>
        </w:r>
        <w:r w:rsidR="00C70CB8">
          <w:rPr>
            <w:noProof/>
          </w:rPr>
          <w:t>10</w:t>
        </w:r>
        <w:r w:rsidRPr="00BE4A42">
          <w:rPr>
            <w:noProof/>
          </w:rPr>
          <w:fldChar w:fldCharType="end"/>
        </w:r>
      </w:hyperlink>
    </w:p>
    <w:p w14:paraId="22E2F0C0" w14:textId="73E1A19D" w:rsidR="00BE4A42" w:rsidRPr="00BE4A42" w:rsidRDefault="00BE4A42">
      <w:pPr>
        <w:pStyle w:val="10"/>
        <w:tabs>
          <w:tab w:val="right" w:leader="dot" w:pos="9344"/>
        </w:tabs>
        <w:rPr>
          <w:rFonts w:asciiTheme="minorHAnsi" w:eastAsiaTheme="minorEastAsia" w:hAnsiTheme="minorHAnsi" w:cstheme="minorBidi"/>
          <w:noProof/>
          <w:szCs w:val="22"/>
        </w:rPr>
      </w:pPr>
      <w:hyperlink w:anchor="_Toc194064352" w:history="1">
        <w:r w:rsidRPr="00BE4A42">
          <w:rPr>
            <w:rStyle w:val="affff7"/>
            <w:rFonts w:hint="eastAsia"/>
            <w:noProof/>
          </w:rPr>
          <w:t>附录</w:t>
        </w:r>
        <w:r>
          <w:rPr>
            <w:rStyle w:val="affff7"/>
            <w:rFonts w:hint="eastAsia"/>
            <w:noProof/>
          </w:rPr>
          <w:t>D</w:t>
        </w:r>
        <w:r w:rsidRPr="00BE4A42">
          <w:rPr>
            <w:rStyle w:val="affff7"/>
            <w:rFonts w:hint="eastAsia"/>
            <w:noProof/>
          </w:rPr>
          <w:t>（资料性）</w:t>
        </w:r>
        <w:r>
          <w:rPr>
            <w:rStyle w:val="affff7"/>
            <w:noProof/>
          </w:rPr>
          <w:t xml:space="preserve"> </w:t>
        </w:r>
        <w:r w:rsidRPr="00BE4A42">
          <w:rPr>
            <w:rStyle w:val="affff7"/>
            <w:noProof/>
          </w:rPr>
          <w:t xml:space="preserve"> </w:t>
        </w:r>
        <w:r w:rsidRPr="00BE4A42">
          <w:rPr>
            <w:rStyle w:val="affff7"/>
            <w:rFonts w:hint="eastAsia"/>
            <w:noProof/>
          </w:rPr>
          <w:t>水疗法治疗特应性皮炎期间巡查表</w:t>
        </w:r>
        <w:r w:rsidRPr="00BE4A42">
          <w:rPr>
            <w:noProof/>
          </w:rPr>
          <w:tab/>
        </w:r>
        <w:r w:rsidRPr="00BE4A42">
          <w:rPr>
            <w:noProof/>
          </w:rPr>
          <w:fldChar w:fldCharType="begin"/>
        </w:r>
        <w:r w:rsidRPr="00BE4A42">
          <w:rPr>
            <w:noProof/>
          </w:rPr>
          <w:instrText xml:space="preserve"> PAGEREF _Toc194064352 \h </w:instrText>
        </w:r>
        <w:r w:rsidRPr="00BE4A42">
          <w:rPr>
            <w:noProof/>
          </w:rPr>
        </w:r>
        <w:r w:rsidRPr="00BE4A42">
          <w:rPr>
            <w:noProof/>
          </w:rPr>
          <w:fldChar w:fldCharType="separate"/>
        </w:r>
        <w:r w:rsidR="00C70CB8">
          <w:rPr>
            <w:noProof/>
          </w:rPr>
          <w:t>13</w:t>
        </w:r>
        <w:r w:rsidRPr="00BE4A42">
          <w:rPr>
            <w:noProof/>
          </w:rPr>
          <w:fldChar w:fldCharType="end"/>
        </w:r>
      </w:hyperlink>
    </w:p>
    <w:p w14:paraId="773AB92F" w14:textId="16A91423" w:rsidR="00BE4A42" w:rsidRPr="00BE4A42" w:rsidRDefault="00BE4A42">
      <w:pPr>
        <w:pStyle w:val="10"/>
        <w:tabs>
          <w:tab w:val="right" w:leader="dot" w:pos="9344"/>
        </w:tabs>
        <w:rPr>
          <w:rFonts w:asciiTheme="minorHAnsi" w:eastAsiaTheme="minorEastAsia" w:hAnsiTheme="minorHAnsi" w:cstheme="minorBidi"/>
          <w:noProof/>
          <w:szCs w:val="22"/>
        </w:rPr>
      </w:pPr>
      <w:hyperlink w:anchor="_Toc194064353" w:history="1">
        <w:r w:rsidRPr="00BE4A42">
          <w:rPr>
            <w:rStyle w:val="affff7"/>
            <w:rFonts w:hint="eastAsia"/>
            <w:noProof/>
          </w:rPr>
          <w:t>附录</w:t>
        </w:r>
        <w:r>
          <w:rPr>
            <w:rStyle w:val="affff7"/>
            <w:rFonts w:hint="eastAsia"/>
            <w:noProof/>
          </w:rPr>
          <w:t>E</w:t>
        </w:r>
        <w:r w:rsidRPr="00BE4A42">
          <w:rPr>
            <w:rStyle w:val="affff7"/>
            <w:rFonts w:hint="eastAsia"/>
            <w:noProof/>
          </w:rPr>
          <w:t>（资料性）</w:t>
        </w:r>
        <w:r>
          <w:rPr>
            <w:rStyle w:val="affff7"/>
            <w:noProof/>
          </w:rPr>
          <w:t xml:space="preserve"> </w:t>
        </w:r>
        <w:r w:rsidRPr="00BE4A42">
          <w:rPr>
            <w:rStyle w:val="affff7"/>
            <w:noProof/>
          </w:rPr>
          <w:t xml:space="preserve"> </w:t>
        </w:r>
        <w:r w:rsidRPr="00BE4A42">
          <w:rPr>
            <w:rStyle w:val="affff7"/>
            <w:rFonts w:hint="eastAsia"/>
            <w:noProof/>
          </w:rPr>
          <w:t>水疗法治疗特应性皮炎不良反应登记表</w:t>
        </w:r>
        <w:r w:rsidRPr="00BE4A42">
          <w:rPr>
            <w:noProof/>
          </w:rPr>
          <w:tab/>
        </w:r>
        <w:r w:rsidRPr="00BE4A42">
          <w:rPr>
            <w:noProof/>
          </w:rPr>
          <w:fldChar w:fldCharType="begin"/>
        </w:r>
        <w:r w:rsidRPr="00BE4A42">
          <w:rPr>
            <w:noProof/>
          </w:rPr>
          <w:instrText xml:space="preserve"> PAGEREF _Toc194064353 \h </w:instrText>
        </w:r>
        <w:r w:rsidRPr="00BE4A42">
          <w:rPr>
            <w:noProof/>
          </w:rPr>
        </w:r>
        <w:r w:rsidRPr="00BE4A42">
          <w:rPr>
            <w:noProof/>
          </w:rPr>
          <w:fldChar w:fldCharType="separate"/>
        </w:r>
        <w:r w:rsidR="00C70CB8">
          <w:rPr>
            <w:noProof/>
          </w:rPr>
          <w:t>14</w:t>
        </w:r>
        <w:r w:rsidRPr="00BE4A42">
          <w:rPr>
            <w:noProof/>
          </w:rPr>
          <w:fldChar w:fldCharType="end"/>
        </w:r>
      </w:hyperlink>
    </w:p>
    <w:p w14:paraId="22DF2C33" w14:textId="77777777" w:rsidR="00BE4A42" w:rsidRPr="00BE4A42" w:rsidRDefault="00BE4A42">
      <w:pPr>
        <w:pStyle w:val="10"/>
        <w:tabs>
          <w:tab w:val="right" w:leader="dot" w:pos="9344"/>
        </w:tabs>
        <w:rPr>
          <w:rFonts w:asciiTheme="minorHAnsi" w:eastAsiaTheme="minorEastAsia" w:hAnsiTheme="minorHAnsi" w:cstheme="minorBidi"/>
          <w:noProof/>
          <w:szCs w:val="22"/>
        </w:rPr>
      </w:pPr>
      <w:hyperlink w:anchor="_Toc194064354" w:history="1">
        <w:r w:rsidRPr="00BE4A42">
          <w:rPr>
            <w:rStyle w:val="affff7"/>
            <w:rFonts w:hint="eastAsia"/>
            <w:noProof/>
            <w:shd w:val="clear" w:color="auto" w:fill="FFFFFF"/>
          </w:rPr>
          <w:t>参考文献</w:t>
        </w:r>
        <w:r w:rsidRPr="00BE4A42">
          <w:rPr>
            <w:noProof/>
          </w:rPr>
          <w:tab/>
        </w:r>
        <w:r w:rsidRPr="00BE4A42">
          <w:rPr>
            <w:noProof/>
          </w:rPr>
          <w:fldChar w:fldCharType="begin"/>
        </w:r>
        <w:r w:rsidRPr="00BE4A42">
          <w:rPr>
            <w:noProof/>
          </w:rPr>
          <w:instrText xml:space="preserve"> PAGEREF _Toc194064354 \h </w:instrText>
        </w:r>
        <w:r w:rsidRPr="00BE4A42">
          <w:rPr>
            <w:noProof/>
          </w:rPr>
        </w:r>
        <w:r w:rsidRPr="00BE4A42">
          <w:rPr>
            <w:noProof/>
          </w:rPr>
          <w:fldChar w:fldCharType="separate"/>
        </w:r>
        <w:r w:rsidR="00C70CB8">
          <w:rPr>
            <w:noProof/>
          </w:rPr>
          <w:t>15</w:t>
        </w:r>
        <w:r w:rsidRPr="00BE4A42">
          <w:rPr>
            <w:noProof/>
          </w:rPr>
          <w:fldChar w:fldCharType="end"/>
        </w:r>
      </w:hyperlink>
    </w:p>
    <w:p w14:paraId="48044FEB" w14:textId="5B39DF7F" w:rsidR="00BE4A42" w:rsidRPr="00BE4A42" w:rsidRDefault="00BE4A42" w:rsidP="00BE4A42">
      <w:pPr>
        <w:pStyle w:val="affffff6"/>
        <w:spacing w:after="468"/>
        <w:sectPr w:rsidR="00BE4A42" w:rsidRPr="00BE4A42" w:rsidSect="00BE4A42">
          <w:headerReference w:type="even" r:id="rId18"/>
          <w:headerReference w:type="default" r:id="rId19"/>
          <w:footerReference w:type="even" r:id="rId20"/>
          <w:footerReference w:type="default" r:id="rId21"/>
          <w:pgSz w:w="11906" w:h="16838"/>
          <w:pgMar w:top="2410" w:right="1134" w:bottom="1134" w:left="1134" w:header="1418" w:footer="1134" w:gutter="284"/>
          <w:pgNumType w:fmt="upperRoman" w:start="1"/>
          <w:cols w:space="425"/>
          <w:formProt w:val="0"/>
          <w:docGrid w:type="lines" w:linePitch="312"/>
        </w:sectPr>
      </w:pPr>
      <w:r w:rsidRPr="00BE4A42">
        <w:fldChar w:fldCharType="end"/>
      </w:r>
    </w:p>
    <w:p w14:paraId="796E6584" w14:textId="03F469DC" w:rsidR="00EC61DC" w:rsidRPr="0094658C" w:rsidRDefault="006C02B9">
      <w:pPr>
        <w:pStyle w:val="a6"/>
        <w:spacing w:after="468"/>
        <w:rPr>
          <w:color w:val="000000" w:themeColor="text1"/>
        </w:rPr>
      </w:pPr>
      <w:bookmarkStart w:id="30" w:name="BookMark2"/>
      <w:bookmarkStart w:id="31" w:name="_Toc194064340"/>
      <w:bookmarkEnd w:id="28"/>
      <w:r w:rsidRPr="0094658C">
        <w:rPr>
          <w:color w:val="000000" w:themeColor="text1"/>
          <w:spacing w:val="320"/>
        </w:rPr>
        <w:lastRenderedPageBreak/>
        <w:t>前</w:t>
      </w:r>
      <w:r w:rsidRPr="0094658C">
        <w:rPr>
          <w:color w:val="000000" w:themeColor="text1"/>
        </w:rPr>
        <w:t>言</w:t>
      </w:r>
      <w:bookmarkEnd w:id="19"/>
      <w:bookmarkEnd w:id="20"/>
      <w:bookmarkEnd w:id="21"/>
      <w:bookmarkEnd w:id="22"/>
      <w:bookmarkEnd w:id="23"/>
      <w:bookmarkEnd w:id="24"/>
      <w:bookmarkEnd w:id="25"/>
      <w:bookmarkEnd w:id="26"/>
      <w:bookmarkEnd w:id="27"/>
      <w:bookmarkEnd w:id="31"/>
    </w:p>
    <w:p w14:paraId="1B39611B" w14:textId="77777777" w:rsidR="00EC61DC" w:rsidRPr="0094658C" w:rsidRDefault="006C02B9">
      <w:pPr>
        <w:pStyle w:val="afffff1"/>
        <w:ind w:firstLine="420"/>
        <w:rPr>
          <w:color w:val="000000" w:themeColor="text1"/>
        </w:rPr>
      </w:pPr>
      <w:r w:rsidRPr="0094658C">
        <w:rPr>
          <w:rFonts w:hint="eastAsia"/>
          <w:color w:val="000000" w:themeColor="text1"/>
        </w:rPr>
        <w:t>本文件参照GB/T 1.1—2020《标准化工作导则  第1部分：标准化文件的结构和起草规则》的规定起草。</w:t>
      </w:r>
    </w:p>
    <w:p w14:paraId="034F0EDF" w14:textId="77777777" w:rsidR="00EC61DC" w:rsidRPr="0094658C" w:rsidRDefault="006C02B9">
      <w:pPr>
        <w:pStyle w:val="afffff1"/>
        <w:ind w:firstLine="420"/>
        <w:rPr>
          <w:color w:val="000000" w:themeColor="text1"/>
        </w:rPr>
      </w:pPr>
      <w:r w:rsidRPr="0094658C">
        <w:rPr>
          <w:rFonts w:hint="eastAsia"/>
          <w:color w:val="000000" w:themeColor="text1"/>
        </w:rPr>
        <w:t>请注意本文件的某些内容可能涉及专利。本文件的发布机构不承担识别专利的责任。</w:t>
      </w:r>
    </w:p>
    <w:p w14:paraId="0AFA2E1F" w14:textId="77777777" w:rsidR="00EC61DC" w:rsidRPr="0094658C" w:rsidRDefault="006C02B9">
      <w:pPr>
        <w:pStyle w:val="afffff1"/>
        <w:ind w:firstLine="420"/>
        <w:rPr>
          <w:color w:val="000000" w:themeColor="text1"/>
        </w:rPr>
      </w:pPr>
      <w:r w:rsidRPr="0094658C">
        <w:rPr>
          <w:rFonts w:hint="eastAsia"/>
          <w:color w:val="000000" w:themeColor="text1"/>
        </w:rPr>
        <w:t>本文件由柳州市工人医院提出并宣</w:t>
      </w:r>
      <w:proofErr w:type="gramStart"/>
      <w:r w:rsidRPr="0094658C">
        <w:rPr>
          <w:rFonts w:hint="eastAsia"/>
          <w:color w:val="000000" w:themeColor="text1"/>
        </w:rPr>
        <w:t>贯</w:t>
      </w:r>
      <w:proofErr w:type="gramEnd"/>
      <w:r w:rsidRPr="0094658C">
        <w:rPr>
          <w:rFonts w:hint="eastAsia"/>
          <w:color w:val="000000" w:themeColor="text1"/>
        </w:rPr>
        <w:t>。</w:t>
      </w:r>
    </w:p>
    <w:p w14:paraId="3AC81C14" w14:textId="77777777" w:rsidR="00EC61DC" w:rsidRPr="0094658C" w:rsidRDefault="006C02B9">
      <w:pPr>
        <w:pStyle w:val="afffff1"/>
        <w:ind w:firstLine="420"/>
        <w:rPr>
          <w:color w:val="000000" w:themeColor="text1"/>
        </w:rPr>
      </w:pPr>
      <w:r w:rsidRPr="0094658C">
        <w:rPr>
          <w:rFonts w:hint="eastAsia"/>
          <w:color w:val="000000" w:themeColor="text1"/>
        </w:rPr>
        <w:t>本文件由广西标准化协会归口。</w:t>
      </w:r>
    </w:p>
    <w:p w14:paraId="29E9FA4F" w14:textId="77777777" w:rsidR="00EC61DC" w:rsidRPr="0094658C" w:rsidRDefault="006C02B9">
      <w:pPr>
        <w:pStyle w:val="afffff1"/>
        <w:ind w:firstLine="420"/>
        <w:rPr>
          <w:color w:val="000000" w:themeColor="text1"/>
        </w:rPr>
      </w:pPr>
      <w:r w:rsidRPr="0094658C">
        <w:rPr>
          <w:rFonts w:hint="eastAsia"/>
          <w:color w:val="000000" w:themeColor="text1"/>
        </w:rPr>
        <w:t>本文件起草单位：柳州市工人医院、广西医科大学第一附属医院、广西壮族自治区皮肤病医院、广西壮族自治区人民医院、桂林医学院附属医院、柳州市中医医院（柳州市壮</w:t>
      </w:r>
      <w:proofErr w:type="gramStart"/>
      <w:r w:rsidRPr="0094658C">
        <w:rPr>
          <w:rFonts w:hint="eastAsia"/>
          <w:color w:val="000000" w:themeColor="text1"/>
        </w:rPr>
        <w:t>医</w:t>
      </w:r>
      <w:proofErr w:type="gramEnd"/>
      <w:r w:rsidRPr="0094658C">
        <w:rPr>
          <w:rFonts w:hint="eastAsia"/>
          <w:color w:val="000000" w:themeColor="text1"/>
        </w:rPr>
        <w:t>医院）。</w:t>
      </w:r>
    </w:p>
    <w:p w14:paraId="10346518" w14:textId="77777777" w:rsidR="00EC61DC" w:rsidRPr="0094658C" w:rsidRDefault="006C02B9">
      <w:pPr>
        <w:pStyle w:val="afffff1"/>
        <w:ind w:firstLine="420"/>
        <w:rPr>
          <w:b/>
          <w:color w:val="000000" w:themeColor="text1"/>
        </w:rPr>
      </w:pPr>
      <w:r w:rsidRPr="0094658C">
        <w:rPr>
          <w:rFonts w:hint="eastAsia"/>
          <w:color w:val="000000" w:themeColor="text1"/>
        </w:rPr>
        <w:t>本文件主要起草人：赵娜、霍瑞玲、黄雪凌、唐玉红、蒋丽君、黄彩佳、卜博英、黄美练、韦龙萍、覃聪丽、廖洋霖、周红云、韦雪鼎、阳瑜、王媚。</w:t>
      </w:r>
    </w:p>
    <w:p w14:paraId="45170CA1" w14:textId="77777777" w:rsidR="00EC61DC" w:rsidRPr="0094658C" w:rsidRDefault="00EC61DC">
      <w:pPr>
        <w:pStyle w:val="afffff1"/>
        <w:ind w:firstLine="420"/>
        <w:rPr>
          <w:color w:val="000000" w:themeColor="text1"/>
        </w:rPr>
      </w:pPr>
    </w:p>
    <w:p w14:paraId="204C5E32" w14:textId="77777777" w:rsidR="00EC61DC" w:rsidRPr="0094658C" w:rsidRDefault="00EC61DC">
      <w:pPr>
        <w:pStyle w:val="afffff1"/>
        <w:ind w:firstLine="420"/>
        <w:rPr>
          <w:color w:val="000000" w:themeColor="text1"/>
        </w:rPr>
        <w:sectPr w:rsidR="00EC61DC" w:rsidRPr="0094658C" w:rsidSect="00BE4A42">
          <w:headerReference w:type="even" r:id="rId22"/>
          <w:headerReference w:type="default" r:id="rId23"/>
          <w:footerReference w:type="even" r:id="rId24"/>
          <w:footerReference w:type="default" r:id="rId25"/>
          <w:pgSz w:w="11906" w:h="16838"/>
          <w:pgMar w:top="2410" w:right="1134" w:bottom="1134" w:left="1134" w:header="1418" w:footer="1134" w:gutter="284"/>
          <w:pgNumType w:fmt="upperRoman"/>
          <w:cols w:space="425"/>
          <w:formProt w:val="0"/>
          <w:docGrid w:type="lines" w:linePitch="312"/>
        </w:sectPr>
      </w:pPr>
    </w:p>
    <w:p w14:paraId="2CC6789C" w14:textId="77777777" w:rsidR="00EC61DC" w:rsidRPr="0094658C" w:rsidRDefault="00EC61DC">
      <w:pPr>
        <w:spacing w:line="20" w:lineRule="exact"/>
        <w:jc w:val="center"/>
        <w:rPr>
          <w:rFonts w:ascii="黑体" w:eastAsia="黑体" w:hAnsi="黑体"/>
          <w:color w:val="000000" w:themeColor="text1"/>
          <w:sz w:val="32"/>
          <w:szCs w:val="32"/>
        </w:rPr>
      </w:pPr>
      <w:bookmarkStart w:id="32" w:name="BookMark4"/>
      <w:bookmarkEnd w:id="30"/>
    </w:p>
    <w:p w14:paraId="550DC758" w14:textId="77777777" w:rsidR="00EC61DC" w:rsidRPr="0094658C" w:rsidRDefault="00EC61DC">
      <w:pPr>
        <w:spacing w:line="20" w:lineRule="exact"/>
        <w:jc w:val="center"/>
        <w:rPr>
          <w:rFonts w:ascii="黑体" w:eastAsia="黑体" w:hAnsi="黑体"/>
          <w:color w:val="000000" w:themeColor="text1"/>
          <w:sz w:val="32"/>
          <w:szCs w:val="32"/>
        </w:rPr>
      </w:pPr>
    </w:p>
    <w:bookmarkStart w:id="33" w:name="NEW_STAND_NAME" w:displacedByCustomXml="next"/>
    <w:sdt>
      <w:sdtPr>
        <w:rPr>
          <w:color w:val="000000" w:themeColor="text1"/>
        </w:rPr>
        <w:tag w:val="NEW_STAND_NAME"/>
        <w:id w:val="595910757"/>
        <w:lock w:val="sdtLocked"/>
        <w:placeholder>
          <w:docPart w:val="2A3558EF89E44E3A95F39233379F94EB"/>
        </w:placeholder>
      </w:sdtPr>
      <w:sdtEndPr/>
      <w:sdtContent>
        <w:p w14:paraId="0CA57089" w14:textId="77777777" w:rsidR="00EC61DC" w:rsidRPr="0094658C" w:rsidRDefault="006C02B9">
          <w:pPr>
            <w:pStyle w:val="afffffffff4"/>
            <w:spacing w:beforeLines="1" w:before="3" w:afterLines="220" w:after="686"/>
            <w:rPr>
              <w:color w:val="000000" w:themeColor="text1"/>
            </w:rPr>
          </w:pPr>
          <w:r w:rsidRPr="0094658C">
            <w:rPr>
              <w:rFonts w:hint="eastAsia"/>
              <w:color w:val="000000" w:themeColor="text1"/>
            </w:rPr>
            <w:t>水疗法治疗特应性皮炎护理规范</w:t>
          </w:r>
        </w:p>
      </w:sdtContent>
    </w:sdt>
    <w:p w14:paraId="41DAEB05" w14:textId="77777777" w:rsidR="00EC61DC" w:rsidRPr="0094658C" w:rsidRDefault="006C02B9">
      <w:pPr>
        <w:pStyle w:val="affc"/>
        <w:spacing w:before="312" w:after="312"/>
        <w:rPr>
          <w:color w:val="000000" w:themeColor="text1"/>
        </w:rPr>
      </w:pPr>
      <w:bookmarkStart w:id="34" w:name="_Toc26648465"/>
      <w:bookmarkStart w:id="35" w:name="_Toc24884211"/>
      <w:bookmarkStart w:id="36" w:name="_Toc17233333"/>
      <w:bookmarkStart w:id="37" w:name="_Toc160715065"/>
      <w:bookmarkStart w:id="38" w:name="_Toc185523043"/>
      <w:bookmarkStart w:id="39" w:name="_Toc17233325"/>
      <w:bookmarkStart w:id="40" w:name="_Toc26986530"/>
      <w:bookmarkStart w:id="41" w:name="_Toc24884218"/>
      <w:bookmarkStart w:id="42" w:name="_Toc193186937"/>
      <w:bookmarkStart w:id="43" w:name="_Toc193266616"/>
      <w:bookmarkStart w:id="44" w:name="_Toc26718930"/>
      <w:bookmarkStart w:id="45" w:name="_Toc193266674"/>
      <w:bookmarkStart w:id="46" w:name="_Toc193186043"/>
      <w:bookmarkStart w:id="47" w:name="_Toc26986771"/>
      <w:bookmarkStart w:id="48" w:name="_Toc193993887"/>
      <w:bookmarkStart w:id="49" w:name="_Toc193993927"/>
      <w:bookmarkStart w:id="50" w:name="_Toc194064317"/>
      <w:bookmarkStart w:id="51" w:name="_Toc194064341"/>
      <w:bookmarkEnd w:id="33"/>
      <w:r w:rsidRPr="0094658C">
        <w:rPr>
          <w:rFonts w:hint="eastAsia"/>
          <w:color w:val="000000" w:themeColor="text1"/>
        </w:rPr>
        <w:t>范围</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067701F3" w14:textId="77777777" w:rsidR="00EC61DC" w:rsidRPr="0094658C" w:rsidRDefault="006C02B9">
      <w:pPr>
        <w:pStyle w:val="afffff1"/>
        <w:ind w:firstLine="420"/>
        <w:rPr>
          <w:color w:val="000000" w:themeColor="text1"/>
        </w:rPr>
      </w:pPr>
      <w:bookmarkStart w:id="52" w:name="_Toc26648466"/>
      <w:bookmarkStart w:id="53" w:name="_Toc24884219"/>
      <w:bookmarkStart w:id="54" w:name="_Toc17233326"/>
      <w:bookmarkStart w:id="55" w:name="_Toc24884212"/>
      <w:bookmarkStart w:id="56" w:name="_Toc17233334"/>
      <w:r w:rsidRPr="0094658C">
        <w:rPr>
          <w:rFonts w:hint="eastAsia"/>
          <w:color w:val="000000" w:themeColor="text1"/>
        </w:rPr>
        <w:t>本文件界定了水疗法治疗特应性皮炎涉及的术语和定义，规定了水疗法治疗特应性皮炎护理的基本要求、护理措施、随访管理等要求。</w:t>
      </w:r>
    </w:p>
    <w:p w14:paraId="1E9286AB" w14:textId="77777777" w:rsidR="00EC61DC" w:rsidRPr="0094658C" w:rsidRDefault="006C02B9">
      <w:pPr>
        <w:pStyle w:val="afffff1"/>
        <w:ind w:firstLine="420"/>
        <w:rPr>
          <w:color w:val="000000" w:themeColor="text1"/>
        </w:rPr>
      </w:pPr>
      <w:r w:rsidRPr="0094658C">
        <w:rPr>
          <w:rFonts w:hint="eastAsia"/>
          <w:color w:val="000000" w:themeColor="text1"/>
        </w:rPr>
        <w:t>本文件适用于各医疗机构水疗法治疗特应性皮炎的护理。</w:t>
      </w:r>
    </w:p>
    <w:p w14:paraId="76451B38" w14:textId="77777777" w:rsidR="00EC61DC" w:rsidRPr="0094658C" w:rsidRDefault="006C02B9">
      <w:pPr>
        <w:pStyle w:val="affc"/>
        <w:spacing w:before="312" w:after="312"/>
        <w:rPr>
          <w:color w:val="000000" w:themeColor="text1"/>
        </w:rPr>
      </w:pPr>
      <w:bookmarkStart w:id="57" w:name="_Toc193266617"/>
      <w:bookmarkStart w:id="58" w:name="_Toc193266675"/>
      <w:bookmarkStart w:id="59" w:name="_Toc185523044"/>
      <w:bookmarkStart w:id="60" w:name="_Toc26986531"/>
      <w:bookmarkStart w:id="61" w:name="_Toc160715066"/>
      <w:bookmarkStart w:id="62" w:name="_Toc26718931"/>
      <w:bookmarkStart w:id="63" w:name="_Toc26986772"/>
      <w:bookmarkStart w:id="64" w:name="_Toc193186044"/>
      <w:bookmarkStart w:id="65" w:name="_Toc193186938"/>
      <w:bookmarkStart w:id="66" w:name="_Toc193993888"/>
      <w:bookmarkStart w:id="67" w:name="_Toc193993928"/>
      <w:bookmarkStart w:id="68" w:name="_Toc194064318"/>
      <w:bookmarkStart w:id="69" w:name="_Toc194064342"/>
      <w:r w:rsidRPr="0094658C">
        <w:rPr>
          <w:rFonts w:hint="eastAsia"/>
          <w:color w:val="000000" w:themeColor="text1"/>
        </w:rPr>
        <w:t>规范性引用文件</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sdt>
      <w:sdtPr>
        <w:rPr>
          <w:rFonts w:hint="eastAsia"/>
          <w:color w:val="000000" w:themeColor="text1"/>
        </w:rPr>
        <w:id w:val="715848253"/>
        <w:placeholder>
          <w:docPart w:val="5224E5FF0A8448A18D412006CFC661A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54323006" w14:textId="77777777" w:rsidR="00EC61DC" w:rsidRPr="0094658C" w:rsidRDefault="006C02B9">
          <w:pPr>
            <w:pStyle w:val="afffff1"/>
            <w:ind w:firstLine="420"/>
            <w:rPr>
              <w:color w:val="000000" w:themeColor="text1"/>
            </w:rPr>
          </w:pPr>
          <w:r w:rsidRPr="0094658C">
            <w:rPr>
              <w:rFonts w:hint="eastAsia"/>
              <w:color w:val="000000" w:themeColor="text1"/>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469399D" w14:textId="77777777" w:rsidR="00EC61DC" w:rsidRPr="0094658C" w:rsidRDefault="006C02B9">
      <w:pPr>
        <w:pStyle w:val="afffff1"/>
        <w:ind w:firstLine="420"/>
        <w:rPr>
          <w:color w:val="000000" w:themeColor="text1"/>
        </w:rPr>
      </w:pPr>
      <w:bookmarkStart w:id="70" w:name="_Toc185523045"/>
      <w:bookmarkStart w:id="71" w:name="_Toc160715067"/>
      <w:r w:rsidRPr="0094658C">
        <w:rPr>
          <w:rFonts w:hint="eastAsia"/>
          <w:color w:val="000000" w:themeColor="text1"/>
        </w:rPr>
        <w:t>GB 15982  医院消毒卫生标准</w:t>
      </w:r>
    </w:p>
    <w:p w14:paraId="6F329F35" w14:textId="3D19BEF1" w:rsidR="009A4E19" w:rsidRPr="0094658C" w:rsidRDefault="009A4E19" w:rsidP="009A4E19">
      <w:pPr>
        <w:pStyle w:val="afffff1"/>
        <w:ind w:firstLine="420"/>
        <w:rPr>
          <w:color w:val="000000" w:themeColor="text1"/>
        </w:rPr>
      </w:pPr>
      <w:r w:rsidRPr="0094658C">
        <w:rPr>
          <w:rFonts w:hint="eastAsia"/>
          <w:color w:val="000000" w:themeColor="text1"/>
        </w:rPr>
        <w:t>WS/T 313  医务人员</w:t>
      </w:r>
      <w:proofErr w:type="gramStart"/>
      <w:r w:rsidRPr="0094658C">
        <w:rPr>
          <w:rFonts w:hint="eastAsia"/>
          <w:color w:val="000000" w:themeColor="text1"/>
        </w:rPr>
        <w:t>手卫生</w:t>
      </w:r>
      <w:proofErr w:type="gramEnd"/>
      <w:r w:rsidRPr="0094658C">
        <w:rPr>
          <w:rFonts w:hint="eastAsia"/>
          <w:color w:val="000000" w:themeColor="text1"/>
        </w:rPr>
        <w:t>规范</w:t>
      </w:r>
    </w:p>
    <w:p w14:paraId="1FBEEFFB" w14:textId="31E5A1D9" w:rsidR="009A4E19" w:rsidRPr="0094658C" w:rsidRDefault="009A4E19" w:rsidP="009A4E19">
      <w:pPr>
        <w:pStyle w:val="afffff1"/>
        <w:ind w:firstLine="420"/>
        <w:rPr>
          <w:color w:val="000000" w:themeColor="text1"/>
        </w:rPr>
      </w:pPr>
      <w:r w:rsidRPr="0094658C">
        <w:rPr>
          <w:color w:val="000000" w:themeColor="text1"/>
        </w:rPr>
        <w:t>WS/T 367</w:t>
      </w:r>
      <w:r w:rsidRPr="0094658C">
        <w:rPr>
          <w:rFonts w:hint="eastAsia"/>
          <w:color w:val="000000" w:themeColor="text1"/>
        </w:rPr>
        <w:t xml:space="preserve">  医疗机构消毒技术规范</w:t>
      </w:r>
    </w:p>
    <w:p w14:paraId="73D3F0EF" w14:textId="77777777" w:rsidR="00EC61DC" w:rsidRPr="0094658C" w:rsidRDefault="006C02B9">
      <w:pPr>
        <w:pStyle w:val="afffff1"/>
        <w:ind w:firstLine="420"/>
        <w:rPr>
          <w:color w:val="000000" w:themeColor="text1"/>
        </w:rPr>
      </w:pPr>
      <w:r w:rsidRPr="0094658C">
        <w:rPr>
          <w:color w:val="000000" w:themeColor="text1"/>
        </w:rPr>
        <w:t>WS/T 431</w:t>
      </w:r>
      <w:r w:rsidRPr="0094658C">
        <w:rPr>
          <w:rFonts w:hint="eastAsia"/>
          <w:color w:val="000000" w:themeColor="text1"/>
        </w:rPr>
        <w:t xml:space="preserve">  护理分级标准</w:t>
      </w:r>
    </w:p>
    <w:p w14:paraId="24CEE3CE" w14:textId="77777777" w:rsidR="00EC61DC" w:rsidRPr="0094658C" w:rsidRDefault="006C02B9">
      <w:pPr>
        <w:pStyle w:val="affc"/>
        <w:spacing w:before="312" w:after="312"/>
        <w:rPr>
          <w:color w:val="000000" w:themeColor="text1"/>
        </w:rPr>
      </w:pPr>
      <w:bookmarkStart w:id="72" w:name="_Toc193186045"/>
      <w:bookmarkStart w:id="73" w:name="_Toc193186939"/>
      <w:bookmarkStart w:id="74" w:name="_Toc193266618"/>
      <w:bookmarkStart w:id="75" w:name="_Toc193266676"/>
      <w:bookmarkStart w:id="76" w:name="_Toc193993889"/>
      <w:bookmarkStart w:id="77" w:name="_Toc193993929"/>
      <w:bookmarkStart w:id="78" w:name="_Toc194064319"/>
      <w:bookmarkStart w:id="79" w:name="_Toc194064343"/>
      <w:r w:rsidRPr="0094658C">
        <w:rPr>
          <w:rFonts w:hint="eastAsia"/>
          <w:color w:val="000000" w:themeColor="text1"/>
        </w:rPr>
        <w:t>术语和定义</w:t>
      </w:r>
      <w:bookmarkEnd w:id="70"/>
      <w:bookmarkEnd w:id="71"/>
      <w:bookmarkEnd w:id="72"/>
      <w:bookmarkEnd w:id="73"/>
      <w:bookmarkEnd w:id="74"/>
      <w:bookmarkEnd w:id="75"/>
      <w:bookmarkEnd w:id="76"/>
      <w:bookmarkEnd w:id="77"/>
      <w:bookmarkEnd w:id="78"/>
      <w:bookmarkEnd w:id="79"/>
    </w:p>
    <w:bookmarkStart w:id="80" w:name="_Toc26986532" w:displacedByCustomXml="next"/>
    <w:bookmarkEnd w:id="80" w:displacedByCustomXml="next"/>
    <w:sdt>
      <w:sdtPr>
        <w:rPr>
          <w:color w:val="000000" w:themeColor="text1"/>
        </w:rPr>
        <w:id w:val="-1909835108"/>
        <w:placeholder>
          <w:docPart w:val="3AC92B7E65064CC9B4BFA8DD033BEB2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30062DBA" w14:textId="77777777" w:rsidR="00EC61DC" w:rsidRPr="0094658C" w:rsidRDefault="006C02B9">
          <w:pPr>
            <w:pStyle w:val="afffff1"/>
            <w:ind w:firstLine="420"/>
            <w:rPr>
              <w:color w:val="000000" w:themeColor="text1"/>
            </w:rPr>
          </w:pPr>
          <w:r w:rsidRPr="0094658C">
            <w:rPr>
              <w:color w:val="000000" w:themeColor="text1"/>
            </w:rPr>
            <w:t>下列术语和定义适用于本文件。</w:t>
          </w:r>
        </w:p>
      </w:sdtContent>
    </w:sdt>
    <w:p w14:paraId="781514E1" w14:textId="77777777" w:rsidR="00EC61DC" w:rsidRPr="0094658C" w:rsidRDefault="006C02B9">
      <w:pPr>
        <w:pStyle w:val="afffffffffff0"/>
        <w:ind w:left="420" w:hangingChars="200" w:hanging="420"/>
        <w:rPr>
          <w:rFonts w:ascii="黑体" w:eastAsia="黑体" w:hAnsi="黑体"/>
          <w:color w:val="000000" w:themeColor="text1"/>
        </w:rPr>
      </w:pPr>
      <w:r w:rsidRPr="0094658C">
        <w:rPr>
          <w:rFonts w:ascii="黑体" w:eastAsia="黑体" w:hAnsi="黑体"/>
          <w:color w:val="000000" w:themeColor="text1"/>
        </w:rPr>
        <w:br/>
      </w:r>
      <w:r w:rsidRPr="0094658C">
        <w:rPr>
          <w:rFonts w:ascii="黑体" w:eastAsia="黑体" w:hAnsi="黑体" w:hint="eastAsia"/>
          <w:color w:val="000000" w:themeColor="text1"/>
        </w:rPr>
        <w:t xml:space="preserve">水疗法  </w:t>
      </w:r>
      <w:r w:rsidRPr="0094658C">
        <w:rPr>
          <w:rFonts w:ascii="黑体" w:eastAsia="黑体" w:hAnsi="黑体"/>
          <w:color w:val="000000" w:themeColor="text1"/>
        </w:rPr>
        <w:t>hydrotherapy</w:t>
      </w:r>
    </w:p>
    <w:p w14:paraId="5BCEF38C" w14:textId="05F2D79D" w:rsidR="00EC61DC" w:rsidRPr="0094658C" w:rsidRDefault="00387D48" w:rsidP="00387D48">
      <w:pPr>
        <w:pStyle w:val="afffff1"/>
        <w:ind w:firstLine="420"/>
        <w:rPr>
          <w:color w:val="000000" w:themeColor="text1"/>
        </w:rPr>
      </w:pPr>
      <w:r w:rsidRPr="0094658C">
        <w:rPr>
          <w:rFonts w:hint="eastAsia"/>
          <w:color w:val="000000" w:themeColor="text1"/>
        </w:rPr>
        <w:t>利用各种不同成分、温度、压力的水，以不同的形式作用于人体以达到机械及化学刺激作用来防治疾病的方法</w:t>
      </w:r>
      <w:r w:rsidR="006C02B9" w:rsidRPr="0094658C">
        <w:rPr>
          <w:rFonts w:hint="eastAsia"/>
          <w:color w:val="000000" w:themeColor="text1"/>
        </w:rPr>
        <w:t>。</w:t>
      </w:r>
    </w:p>
    <w:p w14:paraId="2D622CC9" w14:textId="77777777" w:rsidR="00EC61DC" w:rsidRPr="0094658C" w:rsidRDefault="006C02B9">
      <w:pPr>
        <w:pStyle w:val="afffffffffff0"/>
        <w:ind w:left="420" w:hangingChars="200" w:hanging="420"/>
        <w:rPr>
          <w:rFonts w:ascii="黑体" w:eastAsia="黑体" w:hAnsi="黑体"/>
          <w:color w:val="000000" w:themeColor="text1"/>
        </w:rPr>
      </w:pPr>
      <w:r w:rsidRPr="0094658C">
        <w:rPr>
          <w:rFonts w:ascii="黑体" w:eastAsia="黑体" w:hAnsi="黑体"/>
          <w:color w:val="000000" w:themeColor="text1"/>
          <w:highlight w:val="red"/>
        </w:rPr>
        <w:br/>
      </w:r>
      <w:r w:rsidRPr="0094658C">
        <w:rPr>
          <w:rFonts w:ascii="黑体" w:eastAsia="黑体" w:hAnsi="黑体" w:hint="eastAsia"/>
          <w:color w:val="000000" w:themeColor="text1"/>
        </w:rPr>
        <w:t>特应性皮炎  atopic dermatitis</w:t>
      </w:r>
    </w:p>
    <w:p w14:paraId="2A5CD637" w14:textId="77777777" w:rsidR="00EC61DC" w:rsidRPr="0094658C" w:rsidRDefault="006C02B9">
      <w:pPr>
        <w:pStyle w:val="afffff1"/>
        <w:ind w:firstLine="420"/>
        <w:rPr>
          <w:color w:val="000000" w:themeColor="text1"/>
        </w:rPr>
      </w:pPr>
      <w:r w:rsidRPr="0094658C">
        <w:rPr>
          <w:rFonts w:hint="eastAsia"/>
          <w:color w:val="000000" w:themeColor="text1"/>
          <w:lang w:bidi="ar"/>
        </w:rPr>
        <w:t>由</w:t>
      </w:r>
      <w:r w:rsidRPr="0094658C">
        <w:rPr>
          <w:color w:val="000000" w:themeColor="text1"/>
          <w:lang w:bidi="ar"/>
        </w:rPr>
        <w:t>遗传易感性、皮肤屏障功能障碍、皮肤菌群紊乱、免疫失调等因素参与发病</w:t>
      </w:r>
      <w:r w:rsidRPr="0094658C">
        <w:rPr>
          <w:rFonts w:hint="eastAsia"/>
          <w:color w:val="000000" w:themeColor="text1"/>
          <w:lang w:bidi="ar"/>
        </w:rPr>
        <w:t>的</w:t>
      </w:r>
      <w:r w:rsidRPr="0094658C">
        <w:rPr>
          <w:color w:val="000000" w:themeColor="text1"/>
          <w:lang w:bidi="ar"/>
        </w:rPr>
        <w:t>一种常见慢性复发性炎症性皮肤病</w:t>
      </w:r>
      <w:r w:rsidRPr="0094658C">
        <w:rPr>
          <w:rFonts w:hint="eastAsia"/>
          <w:color w:val="000000" w:themeColor="text1"/>
          <w:lang w:bidi="ar"/>
        </w:rPr>
        <w:t>。</w:t>
      </w:r>
    </w:p>
    <w:p w14:paraId="4692C27D" w14:textId="77777777" w:rsidR="00EC61DC" w:rsidRPr="0094658C" w:rsidRDefault="006C02B9">
      <w:pPr>
        <w:pStyle w:val="affc"/>
        <w:spacing w:before="312" w:after="312"/>
        <w:rPr>
          <w:color w:val="000000" w:themeColor="text1"/>
        </w:rPr>
      </w:pPr>
      <w:bookmarkStart w:id="81" w:name="_Toc193186046"/>
      <w:bookmarkStart w:id="82" w:name="_Toc185523046"/>
      <w:bookmarkStart w:id="83" w:name="_Toc193186940"/>
      <w:bookmarkStart w:id="84" w:name="_Toc193266619"/>
      <w:bookmarkStart w:id="85" w:name="_Toc193266677"/>
      <w:bookmarkStart w:id="86" w:name="_Toc160715068"/>
      <w:bookmarkStart w:id="87" w:name="_Toc193993890"/>
      <w:bookmarkStart w:id="88" w:name="_Toc193993930"/>
      <w:bookmarkStart w:id="89" w:name="_Toc194064320"/>
      <w:bookmarkStart w:id="90" w:name="_Toc194064344"/>
      <w:r w:rsidRPr="0094658C">
        <w:rPr>
          <w:rFonts w:hint="eastAsia"/>
          <w:color w:val="000000" w:themeColor="text1"/>
        </w:rPr>
        <w:t>基本要求</w:t>
      </w:r>
      <w:bookmarkEnd w:id="81"/>
      <w:bookmarkEnd w:id="82"/>
      <w:bookmarkEnd w:id="83"/>
      <w:bookmarkEnd w:id="84"/>
      <w:bookmarkEnd w:id="85"/>
      <w:bookmarkEnd w:id="86"/>
      <w:bookmarkEnd w:id="87"/>
      <w:bookmarkEnd w:id="88"/>
      <w:bookmarkEnd w:id="89"/>
      <w:bookmarkEnd w:id="90"/>
    </w:p>
    <w:p w14:paraId="073C0C55" w14:textId="77777777" w:rsidR="00EC61DC" w:rsidRPr="0094658C" w:rsidRDefault="006C02B9">
      <w:pPr>
        <w:pStyle w:val="affd"/>
        <w:spacing w:before="156" w:after="156"/>
        <w:rPr>
          <w:color w:val="000000" w:themeColor="text1"/>
        </w:rPr>
      </w:pPr>
      <w:bookmarkStart w:id="91" w:name="_Toc193266620"/>
      <w:bookmarkStart w:id="92" w:name="_Toc193266678"/>
      <w:bookmarkStart w:id="93" w:name="_Toc193186047"/>
      <w:bookmarkStart w:id="94" w:name="_Toc193186941"/>
      <w:bookmarkStart w:id="95" w:name="_Toc193993891"/>
      <w:r w:rsidRPr="0094658C">
        <w:rPr>
          <w:rFonts w:hint="eastAsia"/>
          <w:color w:val="000000" w:themeColor="text1"/>
        </w:rPr>
        <w:t>人员</w:t>
      </w:r>
      <w:bookmarkEnd w:id="91"/>
      <w:bookmarkEnd w:id="92"/>
      <w:bookmarkEnd w:id="93"/>
      <w:bookmarkEnd w:id="94"/>
      <w:bookmarkEnd w:id="95"/>
    </w:p>
    <w:p w14:paraId="25B1C0F8" w14:textId="14D62DFD" w:rsidR="00EC61DC" w:rsidRPr="0094658C" w:rsidRDefault="006C02B9">
      <w:pPr>
        <w:pStyle w:val="afffff1"/>
        <w:ind w:firstLine="420"/>
        <w:rPr>
          <w:color w:val="000000" w:themeColor="text1"/>
        </w:rPr>
      </w:pPr>
      <w:r w:rsidRPr="0094658C">
        <w:rPr>
          <w:rFonts w:hint="eastAsia"/>
          <w:color w:val="000000" w:themeColor="text1"/>
        </w:rPr>
        <w:t>护理人员应经过皮肤科专科培训</w:t>
      </w:r>
      <w:r w:rsidR="00F14C6B" w:rsidRPr="0094658C">
        <w:rPr>
          <w:rFonts w:hint="eastAsia"/>
          <w:color w:val="000000" w:themeColor="text1"/>
        </w:rPr>
        <w:t>合格。</w:t>
      </w:r>
    </w:p>
    <w:p w14:paraId="2F44A464" w14:textId="77777777" w:rsidR="00EC61DC" w:rsidRPr="0094658C" w:rsidRDefault="006C02B9">
      <w:pPr>
        <w:pStyle w:val="affd"/>
        <w:spacing w:before="156" w:after="156"/>
        <w:rPr>
          <w:color w:val="000000" w:themeColor="text1"/>
        </w:rPr>
      </w:pPr>
      <w:bookmarkStart w:id="96" w:name="_Toc193186048"/>
      <w:bookmarkStart w:id="97" w:name="_Toc193186942"/>
      <w:bookmarkStart w:id="98" w:name="_Toc193266679"/>
      <w:bookmarkStart w:id="99" w:name="_Toc193266621"/>
      <w:bookmarkStart w:id="100" w:name="_Toc193993892"/>
      <w:r w:rsidRPr="0094658C">
        <w:rPr>
          <w:rFonts w:hint="eastAsia"/>
          <w:color w:val="000000" w:themeColor="text1"/>
        </w:rPr>
        <w:t>环境要求</w:t>
      </w:r>
      <w:bookmarkEnd w:id="96"/>
      <w:bookmarkEnd w:id="97"/>
      <w:bookmarkEnd w:id="98"/>
      <w:bookmarkEnd w:id="99"/>
      <w:bookmarkEnd w:id="100"/>
    </w:p>
    <w:p w14:paraId="543B5D7D" w14:textId="141EBA74" w:rsidR="00A830FE" w:rsidRPr="0094658C" w:rsidRDefault="006C02B9" w:rsidP="00A830FE">
      <w:pPr>
        <w:pStyle w:val="affffffffd"/>
        <w:rPr>
          <w:color w:val="000000" w:themeColor="text1"/>
        </w:rPr>
      </w:pPr>
      <w:r w:rsidRPr="0094658C">
        <w:rPr>
          <w:rFonts w:hint="eastAsia"/>
          <w:color w:val="000000" w:themeColor="text1"/>
        </w:rPr>
        <w:t>治疗室应保持清洁、舒适、安全，通风良好，维持室内温度在22℃～24</w:t>
      </w:r>
      <w:r w:rsidRPr="0094658C">
        <w:rPr>
          <w:color w:val="000000" w:themeColor="text1"/>
          <w:vertAlign w:val="subscript"/>
        </w:rPr>
        <w:t xml:space="preserve"> </w:t>
      </w:r>
      <w:r w:rsidRPr="0094658C">
        <w:rPr>
          <w:rFonts w:hint="eastAsia"/>
          <w:color w:val="000000" w:themeColor="text1"/>
        </w:rPr>
        <w:t>℃</w:t>
      </w:r>
      <w:r w:rsidR="00A830FE" w:rsidRPr="0094658C">
        <w:rPr>
          <w:rFonts w:hint="eastAsia"/>
          <w:color w:val="000000" w:themeColor="text1"/>
        </w:rPr>
        <w:t>。</w:t>
      </w:r>
    </w:p>
    <w:p w14:paraId="740A4230" w14:textId="013A14AC" w:rsidR="00A830FE" w:rsidRPr="0094658C" w:rsidRDefault="00A830FE" w:rsidP="00A830FE">
      <w:pPr>
        <w:pStyle w:val="affffffffd"/>
        <w:rPr>
          <w:color w:val="000000" w:themeColor="text1"/>
        </w:rPr>
      </w:pPr>
      <w:r w:rsidRPr="0094658C">
        <w:rPr>
          <w:rFonts w:hint="eastAsia"/>
          <w:color w:val="000000" w:themeColor="text1"/>
        </w:rPr>
        <w:t>室内</w:t>
      </w:r>
      <w:r w:rsidR="006C02B9" w:rsidRPr="0094658C">
        <w:rPr>
          <w:rFonts w:hint="eastAsia"/>
          <w:color w:val="000000" w:themeColor="text1"/>
        </w:rPr>
        <w:t>定期进行湿式打扫，紫外线空气消毒。</w:t>
      </w:r>
    </w:p>
    <w:p w14:paraId="77634FF0" w14:textId="489A2891" w:rsidR="00EC61DC" w:rsidRPr="0094658C" w:rsidRDefault="00A830FE" w:rsidP="00A830FE">
      <w:pPr>
        <w:pStyle w:val="affffffffd"/>
        <w:rPr>
          <w:color w:val="000000" w:themeColor="text1"/>
        </w:rPr>
      </w:pPr>
      <w:r w:rsidRPr="0094658C">
        <w:rPr>
          <w:rFonts w:hint="eastAsia"/>
          <w:color w:val="000000" w:themeColor="text1"/>
        </w:rPr>
        <w:t>医疗机构消毒技术应符合WS/T 367的规定，医院消毒卫生符合GB 15982的规定。</w:t>
      </w:r>
    </w:p>
    <w:p w14:paraId="6B2ED5A7" w14:textId="77777777" w:rsidR="00EC61DC" w:rsidRPr="0094658C" w:rsidRDefault="006C02B9">
      <w:pPr>
        <w:pStyle w:val="affd"/>
        <w:spacing w:before="156" w:after="156"/>
        <w:rPr>
          <w:color w:val="000000" w:themeColor="text1"/>
        </w:rPr>
      </w:pPr>
      <w:bookmarkStart w:id="101" w:name="_Toc193266680"/>
      <w:bookmarkStart w:id="102" w:name="_Toc193186943"/>
      <w:bookmarkStart w:id="103" w:name="_Toc193266622"/>
      <w:bookmarkStart w:id="104" w:name="_Toc193186049"/>
      <w:bookmarkStart w:id="105" w:name="_Toc193993893"/>
      <w:r w:rsidRPr="0094658C">
        <w:rPr>
          <w:rFonts w:hint="eastAsia"/>
          <w:color w:val="000000" w:themeColor="text1"/>
        </w:rPr>
        <w:lastRenderedPageBreak/>
        <w:t>耗材及药品</w:t>
      </w:r>
      <w:bookmarkEnd w:id="101"/>
      <w:bookmarkEnd w:id="102"/>
      <w:bookmarkEnd w:id="103"/>
      <w:bookmarkEnd w:id="104"/>
      <w:bookmarkEnd w:id="105"/>
    </w:p>
    <w:p w14:paraId="7EC7598E" w14:textId="717F0853" w:rsidR="00EC61DC" w:rsidRPr="0094658C" w:rsidRDefault="006C02B9">
      <w:pPr>
        <w:pStyle w:val="afffff1"/>
        <w:ind w:firstLine="420"/>
        <w:rPr>
          <w:color w:val="000000" w:themeColor="text1"/>
        </w:rPr>
      </w:pPr>
      <w:r w:rsidRPr="0094658C">
        <w:rPr>
          <w:rFonts w:hint="eastAsia"/>
          <w:color w:val="000000" w:themeColor="text1"/>
        </w:rPr>
        <w:t>包括但不限于：</w:t>
      </w:r>
      <w:bookmarkStart w:id="106" w:name="OLE_LINK7"/>
      <w:bookmarkStart w:id="107" w:name="OLE_LINK8"/>
      <w:r w:rsidRPr="0094658C">
        <w:rPr>
          <w:rFonts w:hint="eastAsia"/>
          <w:color w:val="000000" w:themeColor="text1"/>
        </w:rPr>
        <w:t>浴盆、毛巾、温水、一次性浴袋、医嘱所列的药物、</w:t>
      </w:r>
      <w:r w:rsidR="00F14C6B" w:rsidRPr="0094658C">
        <w:rPr>
          <w:rFonts w:hint="eastAsia"/>
          <w:color w:val="000000" w:themeColor="text1"/>
        </w:rPr>
        <w:t>防滑垫、拖鞋</w:t>
      </w:r>
      <w:bookmarkEnd w:id="106"/>
      <w:bookmarkEnd w:id="107"/>
      <w:r w:rsidRPr="0094658C">
        <w:rPr>
          <w:rFonts w:hint="eastAsia"/>
          <w:color w:val="000000" w:themeColor="text1"/>
        </w:rPr>
        <w:t>。</w:t>
      </w:r>
    </w:p>
    <w:p w14:paraId="0D4D84D9" w14:textId="2938B982" w:rsidR="00F61DC4" w:rsidRPr="0094658C" w:rsidRDefault="00F61DC4" w:rsidP="00F61DC4">
      <w:pPr>
        <w:pStyle w:val="affc"/>
        <w:spacing w:before="312" w:after="312"/>
        <w:rPr>
          <w:color w:val="000000" w:themeColor="text1"/>
        </w:rPr>
      </w:pPr>
      <w:bookmarkStart w:id="108" w:name="_Toc193993894"/>
      <w:bookmarkStart w:id="109" w:name="_Toc193993931"/>
      <w:bookmarkStart w:id="110" w:name="_Toc194064321"/>
      <w:bookmarkStart w:id="111" w:name="_Toc194064345"/>
      <w:r w:rsidRPr="0094658C">
        <w:rPr>
          <w:rFonts w:hint="eastAsia"/>
          <w:color w:val="000000" w:themeColor="text1"/>
        </w:rPr>
        <w:t>适应症及禁忌症</w:t>
      </w:r>
      <w:bookmarkEnd w:id="108"/>
      <w:bookmarkEnd w:id="109"/>
      <w:bookmarkEnd w:id="110"/>
      <w:bookmarkEnd w:id="111"/>
    </w:p>
    <w:p w14:paraId="53FBFB95" w14:textId="033A98EE" w:rsidR="00F61DC4" w:rsidRPr="0094658C" w:rsidRDefault="00F61DC4" w:rsidP="00F61DC4">
      <w:pPr>
        <w:pStyle w:val="affd"/>
        <w:spacing w:before="156" w:after="156"/>
        <w:rPr>
          <w:color w:val="000000" w:themeColor="text1"/>
        </w:rPr>
      </w:pPr>
      <w:bookmarkStart w:id="112" w:name="_Toc193993895"/>
      <w:r w:rsidRPr="0094658C">
        <w:rPr>
          <w:rFonts w:hint="eastAsia"/>
          <w:color w:val="000000" w:themeColor="text1"/>
        </w:rPr>
        <w:t>适应症</w:t>
      </w:r>
      <w:bookmarkEnd w:id="112"/>
    </w:p>
    <w:p w14:paraId="2DDA115F" w14:textId="77777777" w:rsidR="00B1450E" w:rsidRPr="0094658C" w:rsidRDefault="00B1450E" w:rsidP="00F61DC4">
      <w:pPr>
        <w:pStyle w:val="afffff1"/>
        <w:ind w:firstLine="420"/>
        <w:rPr>
          <w:color w:val="000000" w:themeColor="text1"/>
        </w:rPr>
      </w:pPr>
      <w:r w:rsidRPr="0094658C">
        <w:rPr>
          <w:rFonts w:hint="eastAsia"/>
          <w:color w:val="000000" w:themeColor="text1"/>
        </w:rPr>
        <w:t>包括但不限于：</w:t>
      </w:r>
    </w:p>
    <w:p w14:paraId="4F2F1AAE" w14:textId="77777777" w:rsidR="00B1450E" w:rsidRPr="0094658C" w:rsidRDefault="00DB4949" w:rsidP="00B1450E">
      <w:pPr>
        <w:pStyle w:val="af2"/>
        <w:rPr>
          <w:color w:val="000000" w:themeColor="text1"/>
        </w:rPr>
      </w:pPr>
      <w:r w:rsidRPr="0094658C">
        <w:rPr>
          <w:rFonts w:hint="eastAsia"/>
          <w:color w:val="000000" w:themeColor="text1"/>
        </w:rPr>
        <w:t>神经系统疾病(脑性瘫痪、偏瘫、脑外伤、帕金森病、多发性硬化、脊髓灰质炎、周围神经损伤、脊柱疾病及脊髓损伤等)</w:t>
      </w:r>
      <w:r w:rsidR="00B1450E" w:rsidRPr="0094658C">
        <w:rPr>
          <w:rFonts w:hint="eastAsia"/>
          <w:color w:val="000000" w:themeColor="text1"/>
        </w:rPr>
        <w:t>；</w:t>
      </w:r>
    </w:p>
    <w:p w14:paraId="5637D717" w14:textId="77777777" w:rsidR="00B1450E" w:rsidRPr="0094658C" w:rsidRDefault="00DB4949" w:rsidP="00B1450E">
      <w:pPr>
        <w:pStyle w:val="af2"/>
        <w:rPr>
          <w:color w:val="000000" w:themeColor="text1"/>
        </w:rPr>
      </w:pPr>
      <w:r w:rsidRPr="0094658C">
        <w:rPr>
          <w:rFonts w:hint="eastAsia"/>
          <w:color w:val="000000" w:themeColor="text1"/>
        </w:rPr>
        <w:t>骨科术后，骨关节病变或损伤导致肢体功能障碍(腰椎间盘病变、骨性关节炎、强直性脊柱炎、风湿或类风湿性关节炎等)</w:t>
      </w:r>
      <w:r w:rsidR="00B1450E" w:rsidRPr="0094658C">
        <w:rPr>
          <w:rFonts w:hint="eastAsia"/>
          <w:color w:val="000000" w:themeColor="text1"/>
        </w:rPr>
        <w:t>；</w:t>
      </w:r>
    </w:p>
    <w:p w14:paraId="7990889D" w14:textId="77777777" w:rsidR="00B1450E" w:rsidRPr="0094658C" w:rsidRDefault="00DB4949" w:rsidP="00B1450E">
      <w:pPr>
        <w:pStyle w:val="af2"/>
        <w:rPr>
          <w:color w:val="000000" w:themeColor="text1"/>
        </w:rPr>
      </w:pPr>
      <w:r w:rsidRPr="0094658C">
        <w:rPr>
          <w:rFonts w:hint="eastAsia"/>
          <w:color w:val="000000" w:themeColor="text1"/>
        </w:rPr>
        <w:t>烧伤康复期，内科疾病(高血压病、早期心功能不全、胃肠功能紊乱、疲劳综合征等)</w:t>
      </w:r>
      <w:r w:rsidR="00B1450E" w:rsidRPr="0094658C">
        <w:rPr>
          <w:rFonts w:hint="eastAsia"/>
          <w:color w:val="000000" w:themeColor="text1"/>
        </w:rPr>
        <w:t>；</w:t>
      </w:r>
    </w:p>
    <w:p w14:paraId="18D95DDD" w14:textId="42A668F5" w:rsidR="00F61DC4" w:rsidRPr="0094658C" w:rsidRDefault="00DB4949" w:rsidP="00B1450E">
      <w:pPr>
        <w:pStyle w:val="af2"/>
        <w:rPr>
          <w:color w:val="000000" w:themeColor="text1"/>
        </w:rPr>
      </w:pPr>
      <w:r w:rsidRPr="0094658C">
        <w:rPr>
          <w:rFonts w:hint="eastAsia"/>
          <w:color w:val="000000" w:themeColor="text1"/>
        </w:rPr>
        <w:t>其他功能障碍和活动受限(感觉障碍、关节活动度下降、肌张力异常、肌力减弱、平衡功 能障碍、步态异常、心肺功能异常和孤独症等)的患者。</w:t>
      </w:r>
    </w:p>
    <w:p w14:paraId="0167CBF6" w14:textId="45626D27" w:rsidR="00F61DC4" w:rsidRPr="0094658C" w:rsidRDefault="00F61DC4" w:rsidP="00F61DC4">
      <w:pPr>
        <w:pStyle w:val="affd"/>
        <w:spacing w:before="156" w:after="156"/>
        <w:rPr>
          <w:color w:val="000000" w:themeColor="text1"/>
        </w:rPr>
      </w:pPr>
      <w:bookmarkStart w:id="113" w:name="_Toc193993896"/>
      <w:r w:rsidRPr="0094658C">
        <w:rPr>
          <w:rFonts w:hint="eastAsia"/>
          <w:color w:val="000000" w:themeColor="text1"/>
        </w:rPr>
        <w:t>禁忌症</w:t>
      </w:r>
      <w:bookmarkEnd w:id="113"/>
    </w:p>
    <w:p w14:paraId="4377958D" w14:textId="77777777" w:rsidR="00B1450E" w:rsidRPr="0094658C" w:rsidRDefault="00B1450E" w:rsidP="00D40D91">
      <w:pPr>
        <w:pStyle w:val="afffff1"/>
        <w:ind w:firstLine="420"/>
        <w:rPr>
          <w:color w:val="000000" w:themeColor="text1"/>
        </w:rPr>
      </w:pPr>
      <w:r w:rsidRPr="0094658C">
        <w:rPr>
          <w:rFonts w:hint="eastAsia"/>
          <w:color w:val="000000" w:themeColor="text1"/>
        </w:rPr>
        <w:t>包括但不限于：</w:t>
      </w:r>
    </w:p>
    <w:p w14:paraId="48C425F6" w14:textId="77777777" w:rsidR="00B1450E" w:rsidRPr="0094658C" w:rsidRDefault="00D40D91" w:rsidP="00B1450E">
      <w:pPr>
        <w:pStyle w:val="af2"/>
        <w:rPr>
          <w:color w:val="000000" w:themeColor="text1"/>
        </w:rPr>
      </w:pPr>
      <w:r w:rsidRPr="0094658C">
        <w:rPr>
          <w:rFonts w:hint="eastAsia"/>
          <w:color w:val="000000" w:themeColor="text1"/>
        </w:rPr>
        <w:t>认知功能障碍；</w:t>
      </w:r>
    </w:p>
    <w:p w14:paraId="6E71A4C6" w14:textId="27F11DF1" w:rsidR="00B1450E" w:rsidRPr="0094658C" w:rsidRDefault="00D40D91" w:rsidP="00B1450E">
      <w:pPr>
        <w:pStyle w:val="af2"/>
        <w:rPr>
          <w:color w:val="000000" w:themeColor="text1"/>
        </w:rPr>
      </w:pPr>
      <w:r w:rsidRPr="0094658C">
        <w:rPr>
          <w:rFonts w:hint="eastAsia"/>
          <w:color w:val="000000" w:themeColor="text1"/>
        </w:rPr>
        <w:t>皮肤、眼和耳的感染或炎症，足癣或开放性伤口者；全身感染或炎症；</w:t>
      </w:r>
    </w:p>
    <w:p w14:paraId="68167CA4" w14:textId="77777777" w:rsidR="00B1450E" w:rsidRPr="0094658C" w:rsidRDefault="00D40D91" w:rsidP="00B1450E">
      <w:pPr>
        <w:pStyle w:val="af2"/>
        <w:rPr>
          <w:color w:val="000000" w:themeColor="text1"/>
        </w:rPr>
      </w:pPr>
      <w:r w:rsidRPr="0094658C">
        <w:rPr>
          <w:rFonts w:hint="eastAsia"/>
          <w:color w:val="000000" w:themeColor="text1"/>
        </w:rPr>
        <w:t>恐水症、严重癫痫患者；</w:t>
      </w:r>
    </w:p>
    <w:p w14:paraId="612480DB" w14:textId="77777777" w:rsidR="00B1450E" w:rsidRPr="0094658C" w:rsidRDefault="00D40D91" w:rsidP="00B1450E">
      <w:pPr>
        <w:pStyle w:val="af2"/>
        <w:rPr>
          <w:color w:val="000000" w:themeColor="text1"/>
        </w:rPr>
      </w:pPr>
      <w:r w:rsidRPr="0094658C">
        <w:rPr>
          <w:rFonts w:hint="eastAsia"/>
          <w:color w:val="000000" w:themeColor="text1"/>
        </w:rPr>
        <w:t>未控制的高血压、严重动脉硬化、不稳定型心绞痛；</w:t>
      </w:r>
    </w:p>
    <w:p w14:paraId="7B714BE3" w14:textId="77777777" w:rsidR="00B1450E" w:rsidRPr="0094658C" w:rsidRDefault="00D40D91" w:rsidP="00B1450E">
      <w:pPr>
        <w:pStyle w:val="af2"/>
        <w:rPr>
          <w:color w:val="000000" w:themeColor="text1"/>
        </w:rPr>
      </w:pPr>
      <w:r w:rsidRPr="0094658C">
        <w:rPr>
          <w:rFonts w:hint="eastAsia"/>
          <w:color w:val="000000" w:themeColor="text1"/>
        </w:rPr>
        <w:t>首次发作的心力衰竭；</w:t>
      </w:r>
    </w:p>
    <w:p w14:paraId="783D4A49" w14:textId="77777777" w:rsidR="00B1450E" w:rsidRPr="0094658C" w:rsidRDefault="00D40D91" w:rsidP="00B1450E">
      <w:pPr>
        <w:pStyle w:val="af2"/>
        <w:rPr>
          <w:color w:val="000000" w:themeColor="text1"/>
        </w:rPr>
      </w:pPr>
      <w:r w:rsidRPr="0094658C">
        <w:rPr>
          <w:rFonts w:hint="eastAsia"/>
          <w:color w:val="000000" w:themeColor="text1"/>
        </w:rPr>
        <w:t>女性月经期；</w:t>
      </w:r>
    </w:p>
    <w:p w14:paraId="5D25016C" w14:textId="77777777" w:rsidR="00B1450E" w:rsidRPr="0094658C" w:rsidRDefault="00D40D91" w:rsidP="00B1450E">
      <w:pPr>
        <w:pStyle w:val="af2"/>
        <w:rPr>
          <w:color w:val="000000" w:themeColor="text1"/>
        </w:rPr>
      </w:pPr>
      <w:r w:rsidRPr="0094658C">
        <w:rPr>
          <w:rFonts w:hint="eastAsia"/>
          <w:color w:val="000000" w:themeColor="text1"/>
        </w:rPr>
        <w:t>运动疗法的其他禁忌证，如骨折未固定或愈合等；</w:t>
      </w:r>
    </w:p>
    <w:p w14:paraId="2B6B6C4C" w14:textId="01888571" w:rsidR="00B1450E" w:rsidRPr="0094658C" w:rsidRDefault="00D40D91" w:rsidP="00B1450E">
      <w:pPr>
        <w:pStyle w:val="af2"/>
        <w:rPr>
          <w:color w:val="000000" w:themeColor="text1"/>
        </w:rPr>
      </w:pPr>
      <w:r w:rsidRPr="0094658C">
        <w:rPr>
          <w:rFonts w:hint="eastAsia"/>
          <w:color w:val="000000" w:themeColor="text1"/>
        </w:rPr>
        <w:t>呼吸功能不全：肺活量</w:t>
      </w:r>
      <w:r w:rsidR="00B1450E" w:rsidRPr="0094658C">
        <w:rPr>
          <w:rFonts w:hint="eastAsia"/>
          <w:color w:val="000000" w:themeColor="text1"/>
        </w:rPr>
        <w:t>＜</w:t>
      </w:r>
      <w:r w:rsidRPr="0094658C">
        <w:rPr>
          <w:rFonts w:hint="eastAsia"/>
          <w:color w:val="000000" w:themeColor="text1"/>
        </w:rPr>
        <w:t>1</w:t>
      </w:r>
      <w:r w:rsidR="00412224" w:rsidRPr="0094658C">
        <w:rPr>
          <w:rFonts w:hint="eastAsia"/>
          <w:color w:val="000000" w:themeColor="text1"/>
          <w:vertAlign w:val="subscript"/>
        </w:rPr>
        <w:t xml:space="preserve"> </w:t>
      </w:r>
      <w:r w:rsidRPr="0094658C">
        <w:rPr>
          <w:rFonts w:hint="eastAsia"/>
          <w:color w:val="000000" w:themeColor="text1"/>
        </w:rPr>
        <w:t>L；</w:t>
      </w:r>
    </w:p>
    <w:p w14:paraId="79157D8B" w14:textId="53266717" w:rsidR="00B1450E" w:rsidRPr="0094658C" w:rsidRDefault="00D40D91" w:rsidP="00B1450E">
      <w:pPr>
        <w:pStyle w:val="af2"/>
        <w:rPr>
          <w:color w:val="000000" w:themeColor="text1"/>
        </w:rPr>
      </w:pPr>
      <w:r w:rsidRPr="0094658C">
        <w:rPr>
          <w:rFonts w:hint="eastAsia"/>
          <w:color w:val="000000" w:themeColor="text1"/>
        </w:rPr>
        <w:t>严重的外周血管疾病；</w:t>
      </w:r>
    </w:p>
    <w:p w14:paraId="5A8FB12B" w14:textId="77777777" w:rsidR="00B1450E" w:rsidRPr="0094658C" w:rsidRDefault="00D40D91" w:rsidP="00B1450E">
      <w:pPr>
        <w:pStyle w:val="af2"/>
        <w:rPr>
          <w:color w:val="000000" w:themeColor="text1"/>
        </w:rPr>
      </w:pPr>
      <w:r w:rsidRPr="0094658C">
        <w:rPr>
          <w:rFonts w:hint="eastAsia"/>
          <w:color w:val="000000" w:themeColor="text1"/>
        </w:rPr>
        <w:t>有流血和出血危险；</w:t>
      </w:r>
    </w:p>
    <w:p w14:paraId="11E948B1" w14:textId="77777777" w:rsidR="00B1450E" w:rsidRPr="0094658C" w:rsidRDefault="00D40D91" w:rsidP="00B1450E">
      <w:pPr>
        <w:pStyle w:val="af2"/>
        <w:rPr>
          <w:color w:val="000000" w:themeColor="text1"/>
        </w:rPr>
      </w:pPr>
      <w:r w:rsidRPr="0094658C">
        <w:rPr>
          <w:rFonts w:hint="eastAsia"/>
          <w:color w:val="000000" w:themeColor="text1"/>
        </w:rPr>
        <w:t>严重肾脏疾病：无法在浸泡时适应体液流失；</w:t>
      </w:r>
    </w:p>
    <w:p w14:paraId="4E9650EE" w14:textId="77777777" w:rsidR="00B1450E" w:rsidRPr="0094658C" w:rsidRDefault="00D40D91" w:rsidP="00B1450E">
      <w:pPr>
        <w:pStyle w:val="af2"/>
        <w:rPr>
          <w:color w:val="000000" w:themeColor="text1"/>
        </w:rPr>
      </w:pPr>
      <w:r w:rsidRPr="0094658C">
        <w:rPr>
          <w:rFonts w:hint="eastAsia"/>
          <w:color w:val="000000" w:themeColor="text1"/>
        </w:rPr>
        <w:t>二便失禁者；</w:t>
      </w:r>
    </w:p>
    <w:p w14:paraId="30A5A148" w14:textId="5BD1CB07" w:rsidR="00F61DC4" w:rsidRPr="0094658C" w:rsidRDefault="00D40D91" w:rsidP="0019478C">
      <w:pPr>
        <w:pStyle w:val="af2"/>
        <w:rPr>
          <w:color w:val="000000" w:themeColor="text1"/>
        </w:rPr>
      </w:pPr>
      <w:r w:rsidRPr="0094658C">
        <w:rPr>
          <w:rFonts w:hint="eastAsia"/>
          <w:color w:val="000000" w:themeColor="text1"/>
        </w:rPr>
        <w:t>水及空气传染的相关疾病：感冒、伤寒和霍乱等</w:t>
      </w:r>
      <w:r w:rsidR="00DB4949" w:rsidRPr="0094658C">
        <w:rPr>
          <w:rFonts w:hint="eastAsia"/>
          <w:color w:val="000000" w:themeColor="text1"/>
        </w:rPr>
        <w:t>。</w:t>
      </w:r>
    </w:p>
    <w:p w14:paraId="40C3A063" w14:textId="77777777" w:rsidR="00EC61DC" w:rsidRPr="0094658C" w:rsidRDefault="006C02B9">
      <w:pPr>
        <w:pStyle w:val="affc"/>
        <w:spacing w:before="312" w:after="312"/>
        <w:rPr>
          <w:color w:val="000000" w:themeColor="text1"/>
        </w:rPr>
      </w:pPr>
      <w:bookmarkStart w:id="114" w:name="_Toc185523059"/>
      <w:bookmarkStart w:id="115" w:name="_Toc160715070"/>
      <w:bookmarkStart w:id="116" w:name="_Toc193186050"/>
      <w:bookmarkStart w:id="117" w:name="_Toc193266681"/>
      <w:bookmarkStart w:id="118" w:name="_Toc193266623"/>
      <w:bookmarkStart w:id="119" w:name="_Toc193186944"/>
      <w:bookmarkStart w:id="120" w:name="_Toc193993897"/>
      <w:bookmarkStart w:id="121" w:name="_Toc193993932"/>
      <w:bookmarkStart w:id="122" w:name="_Toc194064322"/>
      <w:bookmarkStart w:id="123" w:name="_Toc194064346"/>
      <w:r w:rsidRPr="0094658C">
        <w:rPr>
          <w:rFonts w:hint="eastAsia"/>
          <w:color w:val="000000" w:themeColor="text1"/>
        </w:rPr>
        <w:t>护理</w:t>
      </w:r>
      <w:bookmarkEnd w:id="114"/>
      <w:bookmarkEnd w:id="115"/>
      <w:r w:rsidRPr="0094658C">
        <w:rPr>
          <w:rFonts w:hint="eastAsia"/>
          <w:color w:val="000000" w:themeColor="text1"/>
        </w:rPr>
        <w:t>措施</w:t>
      </w:r>
      <w:bookmarkEnd w:id="116"/>
      <w:bookmarkEnd w:id="117"/>
      <w:bookmarkEnd w:id="118"/>
      <w:bookmarkEnd w:id="119"/>
      <w:bookmarkEnd w:id="120"/>
      <w:bookmarkEnd w:id="121"/>
      <w:bookmarkEnd w:id="122"/>
      <w:bookmarkEnd w:id="123"/>
    </w:p>
    <w:p w14:paraId="2BECBCEC" w14:textId="77777777" w:rsidR="00EC61DC" w:rsidRPr="0094658C" w:rsidRDefault="006C02B9">
      <w:pPr>
        <w:pStyle w:val="affd"/>
        <w:spacing w:before="156" w:after="156"/>
        <w:rPr>
          <w:color w:val="000000" w:themeColor="text1"/>
        </w:rPr>
      </w:pPr>
      <w:bookmarkStart w:id="124" w:name="_Toc193266624"/>
      <w:bookmarkStart w:id="125" w:name="_Toc193186051"/>
      <w:bookmarkStart w:id="126" w:name="_Toc193186945"/>
      <w:bookmarkStart w:id="127" w:name="_Toc193266682"/>
      <w:bookmarkStart w:id="128" w:name="_Toc193993898"/>
      <w:r w:rsidRPr="0094658C">
        <w:rPr>
          <w:rFonts w:hint="eastAsia"/>
          <w:color w:val="000000" w:themeColor="text1"/>
        </w:rPr>
        <w:t>操作前</w:t>
      </w:r>
      <w:bookmarkEnd w:id="124"/>
      <w:bookmarkEnd w:id="125"/>
      <w:bookmarkEnd w:id="126"/>
      <w:bookmarkEnd w:id="127"/>
      <w:bookmarkEnd w:id="128"/>
    </w:p>
    <w:p w14:paraId="34188419" w14:textId="77777777" w:rsidR="00EC61DC" w:rsidRPr="0094658C" w:rsidRDefault="006C02B9">
      <w:pPr>
        <w:pStyle w:val="affe"/>
        <w:spacing w:before="156" w:after="156"/>
        <w:rPr>
          <w:color w:val="000000" w:themeColor="text1"/>
        </w:rPr>
      </w:pPr>
      <w:r w:rsidRPr="0094658C">
        <w:rPr>
          <w:rFonts w:hint="eastAsia"/>
          <w:color w:val="000000" w:themeColor="text1"/>
        </w:rPr>
        <w:t>评估和宣教</w:t>
      </w:r>
    </w:p>
    <w:p w14:paraId="2B908F2C" w14:textId="0DEE641F" w:rsidR="00EC61DC" w:rsidRPr="0094658C" w:rsidRDefault="006C02B9">
      <w:pPr>
        <w:pStyle w:val="affffffffc"/>
        <w:rPr>
          <w:color w:val="000000" w:themeColor="text1"/>
        </w:rPr>
      </w:pPr>
      <w:r w:rsidRPr="0094658C">
        <w:rPr>
          <w:rFonts w:hint="eastAsia"/>
          <w:color w:val="000000" w:themeColor="text1"/>
        </w:rPr>
        <w:t>应</w:t>
      </w:r>
      <w:r w:rsidR="00F14C6B" w:rsidRPr="0094658C">
        <w:rPr>
          <w:rFonts w:hint="eastAsia"/>
          <w:color w:val="000000" w:themeColor="text1"/>
        </w:rPr>
        <w:t>核对患者信息，并</w:t>
      </w:r>
      <w:r w:rsidRPr="0094658C">
        <w:rPr>
          <w:rFonts w:hint="eastAsia"/>
          <w:color w:val="000000" w:themeColor="text1"/>
        </w:rPr>
        <w:t>对患者的皮肤状况进行评估，</w:t>
      </w:r>
      <w:r w:rsidR="00321887" w:rsidRPr="0094658C">
        <w:rPr>
          <w:rFonts w:hint="eastAsia"/>
          <w:color w:val="000000" w:themeColor="text1"/>
        </w:rPr>
        <w:t>内容</w:t>
      </w:r>
      <w:r w:rsidRPr="0094658C">
        <w:rPr>
          <w:rFonts w:hint="eastAsia"/>
          <w:color w:val="000000" w:themeColor="text1"/>
        </w:rPr>
        <w:t>包括但不限于：</w:t>
      </w:r>
    </w:p>
    <w:p w14:paraId="6EB1D6E3" w14:textId="3EA065E2" w:rsidR="00EC61DC" w:rsidRPr="0094658C" w:rsidRDefault="006C02B9" w:rsidP="00321887">
      <w:pPr>
        <w:pStyle w:val="af2"/>
        <w:tabs>
          <w:tab w:val="left" w:pos="3120"/>
        </w:tabs>
        <w:rPr>
          <w:color w:val="000000" w:themeColor="text1"/>
        </w:rPr>
      </w:pPr>
      <w:r w:rsidRPr="0094658C">
        <w:rPr>
          <w:rFonts w:hint="eastAsia"/>
          <w:color w:val="000000" w:themeColor="text1"/>
        </w:rPr>
        <w:t>评估患者病情、认知及合作程度，既往史、药物过敏史及治疗部位的皮肤情况；</w:t>
      </w:r>
    </w:p>
    <w:p w14:paraId="378DC24B" w14:textId="361377E5" w:rsidR="00EC61DC" w:rsidRPr="0094658C" w:rsidRDefault="006C02B9">
      <w:pPr>
        <w:pStyle w:val="af2"/>
        <w:rPr>
          <w:color w:val="000000" w:themeColor="text1"/>
        </w:rPr>
      </w:pPr>
      <w:bookmarkStart w:id="129" w:name="OLE_LINK2"/>
      <w:bookmarkStart w:id="130" w:name="OLE_LINK1"/>
      <w:r w:rsidRPr="0094658C">
        <w:rPr>
          <w:rFonts w:hint="eastAsia"/>
          <w:color w:val="000000" w:themeColor="text1"/>
        </w:rPr>
        <w:t>根据AD评分（SCORAD）、湿疹面积和严重程度指数评分（EASI）、研究者整体评分法（IGA）、瘙痒程度视觉模拟</w:t>
      </w:r>
      <w:proofErr w:type="gramStart"/>
      <w:r w:rsidRPr="0094658C">
        <w:rPr>
          <w:rFonts w:hint="eastAsia"/>
          <w:color w:val="000000" w:themeColor="text1"/>
        </w:rPr>
        <w:t>尺</w:t>
      </w:r>
      <w:proofErr w:type="gramEnd"/>
      <w:r w:rsidRPr="0094658C">
        <w:rPr>
          <w:rFonts w:hint="eastAsia"/>
          <w:color w:val="000000" w:themeColor="text1"/>
        </w:rPr>
        <w:t>评分（VAS）</w:t>
      </w:r>
      <w:bookmarkEnd w:id="129"/>
      <w:bookmarkEnd w:id="130"/>
      <w:r w:rsidR="005B32C8" w:rsidRPr="0094658C">
        <w:rPr>
          <w:rFonts w:hint="eastAsia"/>
          <w:color w:val="000000" w:themeColor="text1"/>
        </w:rPr>
        <w:t>等评估方法将病情进行分级</w:t>
      </w:r>
      <w:r w:rsidRPr="0094658C">
        <w:rPr>
          <w:rFonts w:hint="eastAsia"/>
          <w:color w:val="000000" w:themeColor="text1"/>
        </w:rPr>
        <w:t>；</w:t>
      </w:r>
      <w:r w:rsidR="0019478C" w:rsidRPr="0094658C">
        <w:rPr>
          <w:color w:val="000000" w:themeColor="text1"/>
        </w:rPr>
        <w:t xml:space="preserve"> </w:t>
      </w:r>
    </w:p>
    <w:p w14:paraId="54638C97" w14:textId="0002336F" w:rsidR="00EC61DC" w:rsidRPr="0094658C" w:rsidRDefault="006C02B9">
      <w:pPr>
        <w:pStyle w:val="af2"/>
        <w:rPr>
          <w:color w:val="000000" w:themeColor="text1"/>
        </w:rPr>
      </w:pPr>
      <w:r w:rsidRPr="0094658C">
        <w:rPr>
          <w:rFonts w:hint="eastAsia"/>
          <w:color w:val="000000" w:themeColor="text1"/>
        </w:rPr>
        <w:lastRenderedPageBreak/>
        <w:t>进行日常生活能力评估，评估量表见附录A的表A.1；</w:t>
      </w:r>
    </w:p>
    <w:p w14:paraId="0A15526D" w14:textId="77777777" w:rsidR="00EC61DC" w:rsidRPr="0094658C" w:rsidRDefault="006C02B9">
      <w:pPr>
        <w:pStyle w:val="af2"/>
        <w:rPr>
          <w:color w:val="000000" w:themeColor="text1"/>
        </w:rPr>
      </w:pPr>
      <w:r w:rsidRPr="0094658C">
        <w:rPr>
          <w:rFonts w:hint="eastAsia"/>
          <w:color w:val="000000" w:themeColor="text1"/>
        </w:rPr>
        <w:t>进行跌倒/坠</w:t>
      </w:r>
      <w:proofErr w:type="gramStart"/>
      <w:r w:rsidRPr="0094658C">
        <w:rPr>
          <w:rFonts w:hint="eastAsia"/>
          <w:color w:val="000000" w:themeColor="text1"/>
        </w:rPr>
        <w:t>床危险</w:t>
      </w:r>
      <w:proofErr w:type="gramEnd"/>
      <w:r w:rsidRPr="0094658C">
        <w:rPr>
          <w:rFonts w:hint="eastAsia"/>
          <w:color w:val="000000" w:themeColor="text1"/>
        </w:rPr>
        <w:t>因素评估，评估量表见附录B的表B.1；</w:t>
      </w:r>
    </w:p>
    <w:p w14:paraId="6F07E3B4" w14:textId="77777777" w:rsidR="00EC61DC" w:rsidRPr="0094658C" w:rsidRDefault="006C02B9">
      <w:pPr>
        <w:pStyle w:val="af2"/>
        <w:rPr>
          <w:color w:val="000000" w:themeColor="text1"/>
        </w:rPr>
      </w:pPr>
      <w:r w:rsidRPr="0094658C">
        <w:rPr>
          <w:rFonts w:hint="eastAsia"/>
          <w:color w:val="000000" w:themeColor="text1"/>
        </w:rPr>
        <w:t>进行跌倒风险评估，评估表见附录C的表C.1和表C.2，并如实记录</w:t>
      </w:r>
      <w:r w:rsidRPr="0094658C">
        <w:rPr>
          <w:color w:val="000000" w:themeColor="text1"/>
        </w:rPr>
        <w:t>跌倒发生</w:t>
      </w:r>
      <w:r w:rsidRPr="0094658C">
        <w:rPr>
          <w:rFonts w:hint="eastAsia"/>
          <w:color w:val="000000" w:themeColor="text1"/>
        </w:rPr>
        <w:t>情况，</w:t>
      </w:r>
      <w:r w:rsidRPr="0094658C">
        <w:rPr>
          <w:color w:val="000000" w:themeColor="text1"/>
        </w:rPr>
        <w:t>记录</w:t>
      </w:r>
      <w:r w:rsidRPr="0094658C">
        <w:rPr>
          <w:rFonts w:hint="eastAsia"/>
          <w:color w:val="000000" w:themeColor="text1"/>
        </w:rPr>
        <w:t>表见表C.3，跌倒预防措施见C.4和C.5。</w:t>
      </w:r>
    </w:p>
    <w:p w14:paraId="1CB774DE" w14:textId="7CE3E0E0" w:rsidR="00EC61DC" w:rsidRPr="0094658C" w:rsidRDefault="006C02B9">
      <w:pPr>
        <w:pStyle w:val="affffffffc"/>
        <w:rPr>
          <w:color w:val="000000" w:themeColor="text1"/>
        </w:rPr>
      </w:pPr>
      <w:r w:rsidRPr="0094658C">
        <w:rPr>
          <w:rFonts w:hint="eastAsia"/>
          <w:color w:val="000000" w:themeColor="text1"/>
        </w:rPr>
        <w:t>应对患者及家属进行患者健康教育：</w:t>
      </w:r>
    </w:p>
    <w:p w14:paraId="450B2185" w14:textId="00C898F6" w:rsidR="00EC61DC" w:rsidRPr="0094658C" w:rsidRDefault="006C02B9">
      <w:pPr>
        <w:pStyle w:val="af2"/>
        <w:rPr>
          <w:color w:val="000000" w:themeColor="text1"/>
          <w:shd w:val="clear" w:color="auto" w:fill="FFFFFF"/>
        </w:rPr>
      </w:pPr>
      <w:bookmarkStart w:id="131" w:name="OLE_LINK9"/>
      <w:bookmarkStart w:id="132" w:name="OLE_LINK10"/>
      <w:r w:rsidRPr="0094658C">
        <w:rPr>
          <w:rFonts w:hint="eastAsia"/>
          <w:color w:val="000000" w:themeColor="text1"/>
          <w:shd w:val="clear" w:color="auto" w:fill="FFFFFF"/>
        </w:rPr>
        <w:t>向患者及其家属普及特应性皮炎的病程、临床特点及各种诱因的注意事项；</w:t>
      </w:r>
    </w:p>
    <w:p w14:paraId="5711BFFC" w14:textId="3D299F14" w:rsidR="00EC61DC" w:rsidRPr="0094658C" w:rsidRDefault="006C02B9">
      <w:pPr>
        <w:pStyle w:val="af2"/>
        <w:rPr>
          <w:color w:val="000000" w:themeColor="text1"/>
          <w:shd w:val="clear" w:color="auto" w:fill="FFFFFF"/>
        </w:rPr>
      </w:pPr>
      <w:r w:rsidRPr="0094658C">
        <w:rPr>
          <w:rFonts w:hint="eastAsia"/>
          <w:color w:val="000000" w:themeColor="text1"/>
          <w:shd w:val="clear" w:color="auto" w:fill="FFFFFF"/>
        </w:rPr>
        <w:t>向患者说明药物使用的方法、预期疗效和可能的不良反应等；</w:t>
      </w:r>
    </w:p>
    <w:p w14:paraId="5EFF0A20" w14:textId="762EADAA" w:rsidR="00EC61DC" w:rsidRPr="0094658C" w:rsidRDefault="00321887">
      <w:pPr>
        <w:pStyle w:val="af2"/>
        <w:rPr>
          <w:color w:val="000000" w:themeColor="text1"/>
          <w:shd w:val="clear" w:color="auto" w:fill="FFFFFF"/>
        </w:rPr>
      </w:pPr>
      <w:r w:rsidRPr="0094658C">
        <w:rPr>
          <w:rFonts w:hint="eastAsia"/>
          <w:color w:val="000000" w:themeColor="text1"/>
          <w:shd w:val="clear" w:color="auto" w:fill="FFFFFF"/>
        </w:rPr>
        <w:t>对于反复发作的患者，</w:t>
      </w:r>
      <w:r w:rsidR="006C02B9" w:rsidRPr="0094658C">
        <w:rPr>
          <w:rFonts w:hint="eastAsia"/>
          <w:color w:val="000000" w:themeColor="text1"/>
          <w:shd w:val="clear" w:color="auto" w:fill="FFFFFF"/>
        </w:rPr>
        <w:t>应与患者及家属详细分析寻找发病原因和诱发加重因素（包括非特异性诱发因素，特异性过敏原诱发因素等）；</w:t>
      </w:r>
    </w:p>
    <w:p w14:paraId="67F3B763" w14:textId="77C9431C" w:rsidR="00EC61DC" w:rsidRPr="0094658C" w:rsidRDefault="006C02B9" w:rsidP="00056317">
      <w:pPr>
        <w:pStyle w:val="af2"/>
        <w:rPr>
          <w:color w:val="000000" w:themeColor="text1"/>
          <w:shd w:val="clear" w:color="auto" w:fill="FFFFFF"/>
        </w:rPr>
      </w:pPr>
      <w:r w:rsidRPr="0094658C">
        <w:rPr>
          <w:rFonts w:hint="eastAsia"/>
          <w:color w:val="000000" w:themeColor="text1"/>
          <w:shd w:val="clear" w:color="auto" w:fill="FFFFFF"/>
        </w:rPr>
        <w:t>长病程和病情较重的患者应定期适时给予心理指导</w:t>
      </w:r>
      <w:bookmarkEnd w:id="131"/>
      <w:bookmarkEnd w:id="132"/>
      <w:r w:rsidRPr="0094658C">
        <w:rPr>
          <w:rFonts w:hint="eastAsia"/>
          <w:color w:val="000000" w:themeColor="text1"/>
          <w:shd w:val="clear" w:color="auto" w:fill="FFFFFF"/>
        </w:rPr>
        <w:t>。</w:t>
      </w:r>
    </w:p>
    <w:p w14:paraId="0BCF4FF9" w14:textId="77777777" w:rsidR="00EC61DC" w:rsidRPr="0094658C" w:rsidRDefault="006C02B9">
      <w:pPr>
        <w:pStyle w:val="affe"/>
        <w:spacing w:before="156" w:after="156"/>
        <w:rPr>
          <w:color w:val="000000" w:themeColor="text1"/>
        </w:rPr>
      </w:pPr>
      <w:r w:rsidRPr="0094658C">
        <w:rPr>
          <w:rFonts w:hint="eastAsia"/>
          <w:color w:val="000000" w:themeColor="text1"/>
        </w:rPr>
        <w:t>护理前准备</w:t>
      </w:r>
    </w:p>
    <w:p w14:paraId="2B3BB25D" w14:textId="7123ACEF" w:rsidR="00EC61DC" w:rsidRPr="0094658C" w:rsidRDefault="006C02B9">
      <w:pPr>
        <w:pStyle w:val="affffffffc"/>
        <w:rPr>
          <w:color w:val="000000" w:themeColor="text1"/>
        </w:rPr>
      </w:pPr>
      <w:r w:rsidRPr="0094658C">
        <w:rPr>
          <w:rFonts w:hint="eastAsia"/>
          <w:color w:val="000000" w:themeColor="text1"/>
        </w:rPr>
        <w:t>应根据患者的病情选择</w:t>
      </w:r>
      <w:r w:rsidR="00F14C6B" w:rsidRPr="0094658C">
        <w:rPr>
          <w:rFonts w:hint="eastAsia"/>
          <w:color w:val="000000" w:themeColor="text1"/>
        </w:rPr>
        <w:t>对应</w:t>
      </w:r>
      <w:r w:rsidRPr="0094658C">
        <w:rPr>
          <w:rFonts w:hint="eastAsia"/>
          <w:color w:val="000000" w:themeColor="text1"/>
        </w:rPr>
        <w:t>的水疗方法</w:t>
      </w:r>
      <w:r w:rsidR="000C764C" w:rsidRPr="0094658C">
        <w:rPr>
          <w:rFonts w:hint="eastAsia"/>
          <w:color w:val="000000" w:themeColor="text1"/>
        </w:rPr>
        <w:t>，水疗以皮肤微微出汗为宜</w:t>
      </w:r>
      <w:r w:rsidRPr="0094658C">
        <w:rPr>
          <w:rFonts w:hint="eastAsia"/>
          <w:color w:val="000000" w:themeColor="text1"/>
        </w:rPr>
        <w:t>：</w:t>
      </w:r>
    </w:p>
    <w:p w14:paraId="2C366863" w14:textId="77777777" w:rsidR="00EC61DC" w:rsidRPr="0094658C" w:rsidRDefault="006C02B9">
      <w:pPr>
        <w:pStyle w:val="af2"/>
        <w:rPr>
          <w:color w:val="000000" w:themeColor="text1"/>
        </w:rPr>
      </w:pPr>
      <w:bookmarkStart w:id="133" w:name="OLE_LINK11"/>
      <w:bookmarkStart w:id="134" w:name="OLE_LINK12"/>
      <w:r w:rsidRPr="0094658C">
        <w:rPr>
          <w:rFonts w:hint="eastAsia"/>
          <w:color w:val="000000" w:themeColor="text1"/>
        </w:rPr>
        <w:t>病变范围小者，采取局部水疗；</w:t>
      </w:r>
    </w:p>
    <w:p w14:paraId="3E4F6632" w14:textId="52AB63B2" w:rsidR="00EC61DC" w:rsidRPr="0094658C" w:rsidRDefault="000C764C">
      <w:pPr>
        <w:pStyle w:val="af2"/>
        <w:rPr>
          <w:color w:val="000000" w:themeColor="text1"/>
        </w:rPr>
      </w:pPr>
      <w:r w:rsidRPr="0094658C">
        <w:rPr>
          <w:rFonts w:hint="eastAsia"/>
          <w:color w:val="000000" w:themeColor="text1"/>
        </w:rPr>
        <w:t>病变范围大者，采取全身水疗</w:t>
      </w:r>
      <w:bookmarkEnd w:id="133"/>
      <w:bookmarkEnd w:id="134"/>
      <w:r w:rsidR="0094658C" w:rsidRPr="0094658C">
        <w:rPr>
          <w:rFonts w:hint="eastAsia"/>
          <w:color w:val="000000" w:themeColor="text1"/>
        </w:rPr>
        <w:t>。</w:t>
      </w:r>
    </w:p>
    <w:p w14:paraId="071069E7" w14:textId="77777777" w:rsidR="00EC61DC" w:rsidRPr="0094658C" w:rsidRDefault="006C02B9">
      <w:pPr>
        <w:pStyle w:val="affffffffc"/>
        <w:rPr>
          <w:color w:val="000000" w:themeColor="text1"/>
        </w:rPr>
      </w:pPr>
      <w:r w:rsidRPr="0094658C">
        <w:rPr>
          <w:rFonts w:hint="eastAsia"/>
          <w:color w:val="000000" w:themeColor="text1"/>
        </w:rPr>
        <w:t>护理人员应核对医嘱、执行单及患者身份，使用两种以上识别方式核对患者身份。</w:t>
      </w:r>
    </w:p>
    <w:p w14:paraId="1BBB7F50" w14:textId="77777777" w:rsidR="00EC61DC" w:rsidRPr="0094658C" w:rsidRDefault="006C02B9">
      <w:pPr>
        <w:pStyle w:val="affffffffc"/>
        <w:rPr>
          <w:color w:val="000000" w:themeColor="text1"/>
        </w:rPr>
      </w:pPr>
      <w:r w:rsidRPr="0094658C">
        <w:rPr>
          <w:rFonts w:hint="eastAsia"/>
          <w:color w:val="000000" w:themeColor="text1"/>
        </w:rPr>
        <w:t>对清醒患者解释操作目的，告知配合的注意事项。</w:t>
      </w:r>
    </w:p>
    <w:p w14:paraId="030FE2FA" w14:textId="77777777" w:rsidR="00EC61DC" w:rsidRPr="0094658C" w:rsidRDefault="006C02B9">
      <w:pPr>
        <w:pStyle w:val="affffffffc"/>
        <w:rPr>
          <w:color w:val="000000" w:themeColor="text1"/>
        </w:rPr>
      </w:pPr>
      <w:r w:rsidRPr="0094658C">
        <w:rPr>
          <w:rFonts w:hint="eastAsia"/>
          <w:color w:val="000000" w:themeColor="text1"/>
        </w:rPr>
        <w:t>调节室温，用屏风</w:t>
      </w:r>
      <w:proofErr w:type="gramStart"/>
      <w:r w:rsidRPr="0094658C">
        <w:rPr>
          <w:rFonts w:hint="eastAsia"/>
          <w:color w:val="000000" w:themeColor="text1"/>
        </w:rPr>
        <w:t>或围帘遮挡</w:t>
      </w:r>
      <w:proofErr w:type="gramEnd"/>
      <w:r w:rsidRPr="0094658C">
        <w:rPr>
          <w:rFonts w:hint="eastAsia"/>
          <w:color w:val="000000" w:themeColor="text1"/>
        </w:rPr>
        <w:t>患者。</w:t>
      </w:r>
    </w:p>
    <w:p w14:paraId="13834C2B" w14:textId="04E5BD31" w:rsidR="00EC61DC" w:rsidRPr="0094658C" w:rsidRDefault="006C02B9">
      <w:pPr>
        <w:pStyle w:val="affffffffc"/>
        <w:rPr>
          <w:color w:val="000000" w:themeColor="text1"/>
        </w:rPr>
      </w:pPr>
      <w:r w:rsidRPr="0094658C">
        <w:rPr>
          <w:rFonts w:hint="eastAsia"/>
          <w:color w:val="000000" w:themeColor="text1"/>
        </w:rPr>
        <w:t>护理人员应先洗手，</w:t>
      </w:r>
      <w:proofErr w:type="gramStart"/>
      <w:r w:rsidR="00A830FE" w:rsidRPr="0094658C">
        <w:rPr>
          <w:rFonts w:hint="eastAsia"/>
          <w:color w:val="000000" w:themeColor="text1"/>
        </w:rPr>
        <w:t>手卫生应</w:t>
      </w:r>
      <w:proofErr w:type="gramEnd"/>
      <w:r w:rsidR="00A830FE" w:rsidRPr="0094658C">
        <w:rPr>
          <w:rFonts w:hint="eastAsia"/>
          <w:color w:val="000000" w:themeColor="text1"/>
        </w:rPr>
        <w:t>符合WS/T 311的规定，并</w:t>
      </w:r>
      <w:r w:rsidRPr="0094658C">
        <w:rPr>
          <w:rFonts w:hint="eastAsia"/>
          <w:color w:val="000000" w:themeColor="text1"/>
        </w:rPr>
        <w:t>配戴口罩，准备好浴盆、温水、一次性浴袋、医嘱所列的药物等。</w:t>
      </w:r>
    </w:p>
    <w:p w14:paraId="2F0DBBB5" w14:textId="77777777" w:rsidR="00EC61DC" w:rsidRPr="0094658C" w:rsidRDefault="006C02B9">
      <w:pPr>
        <w:pStyle w:val="affd"/>
        <w:spacing w:before="156" w:after="156"/>
        <w:rPr>
          <w:color w:val="000000" w:themeColor="text1"/>
        </w:rPr>
      </w:pPr>
      <w:bookmarkStart w:id="135" w:name="_Toc193266625"/>
      <w:bookmarkStart w:id="136" w:name="_Toc193186052"/>
      <w:bookmarkStart w:id="137" w:name="_Toc193186946"/>
      <w:bookmarkStart w:id="138" w:name="_Toc193266683"/>
      <w:bookmarkStart w:id="139" w:name="_Toc193993899"/>
      <w:r w:rsidRPr="0094658C">
        <w:rPr>
          <w:rFonts w:hint="eastAsia"/>
          <w:color w:val="000000" w:themeColor="text1"/>
        </w:rPr>
        <w:t>操作中</w:t>
      </w:r>
      <w:bookmarkEnd w:id="135"/>
      <w:bookmarkEnd w:id="136"/>
      <w:bookmarkEnd w:id="137"/>
      <w:bookmarkEnd w:id="138"/>
      <w:bookmarkEnd w:id="139"/>
    </w:p>
    <w:p w14:paraId="3CE6CE12" w14:textId="208BC9F2" w:rsidR="00EC61DC" w:rsidRPr="0094658C" w:rsidRDefault="006C02B9">
      <w:pPr>
        <w:pStyle w:val="affffffffd"/>
        <w:rPr>
          <w:color w:val="000000" w:themeColor="text1"/>
        </w:rPr>
      </w:pPr>
      <w:r w:rsidRPr="0094658C">
        <w:rPr>
          <w:rFonts w:hint="eastAsia"/>
          <w:color w:val="000000" w:themeColor="text1"/>
        </w:rPr>
        <w:t>药液、水温、水位应由</w:t>
      </w:r>
      <w:r w:rsidR="00A830FE" w:rsidRPr="0094658C">
        <w:rPr>
          <w:rFonts w:hint="eastAsia"/>
          <w:color w:val="000000" w:themeColor="text1"/>
        </w:rPr>
        <w:t>护理人员</w:t>
      </w:r>
      <w:r w:rsidRPr="0094658C">
        <w:rPr>
          <w:rFonts w:hint="eastAsia"/>
          <w:color w:val="000000" w:themeColor="text1"/>
        </w:rPr>
        <w:t>调配，水温不应低于正常体温(36</w:t>
      </w:r>
      <w:r w:rsidRPr="0094658C">
        <w:rPr>
          <w:rFonts w:hint="eastAsia"/>
          <w:color w:val="000000" w:themeColor="text1"/>
          <w:vertAlign w:val="subscript"/>
        </w:rPr>
        <w:t xml:space="preserve"> </w:t>
      </w:r>
      <w:r w:rsidRPr="0094658C">
        <w:rPr>
          <w:rFonts w:hint="eastAsia"/>
          <w:color w:val="000000" w:themeColor="text1"/>
        </w:rPr>
        <w:t>℃～37</w:t>
      </w:r>
      <w:r w:rsidRPr="0094658C">
        <w:rPr>
          <w:rFonts w:hint="eastAsia"/>
          <w:color w:val="000000" w:themeColor="text1"/>
          <w:vertAlign w:val="subscript"/>
        </w:rPr>
        <w:t xml:space="preserve"> </w:t>
      </w:r>
      <w:r w:rsidRPr="0094658C">
        <w:rPr>
          <w:rFonts w:hint="eastAsia"/>
          <w:color w:val="000000" w:themeColor="text1"/>
        </w:rPr>
        <w:t>℃)，水位不应淹没前胸，以双</w:t>
      </w:r>
      <w:proofErr w:type="gramStart"/>
      <w:r w:rsidRPr="0094658C">
        <w:rPr>
          <w:rFonts w:hint="eastAsia"/>
          <w:color w:val="000000" w:themeColor="text1"/>
        </w:rPr>
        <w:t>乳以下</w:t>
      </w:r>
      <w:proofErr w:type="gramEnd"/>
      <w:r w:rsidRPr="0094658C">
        <w:rPr>
          <w:rFonts w:hint="eastAsia"/>
          <w:color w:val="000000" w:themeColor="text1"/>
        </w:rPr>
        <w:t>为宜，且治疗过程中患者不可自行加水。</w:t>
      </w:r>
    </w:p>
    <w:p w14:paraId="7D7C4EAB" w14:textId="0FE42FA5" w:rsidR="00EC61DC" w:rsidRPr="0094658C" w:rsidRDefault="006C02B9">
      <w:pPr>
        <w:pStyle w:val="affffffffd"/>
        <w:rPr>
          <w:color w:val="000000" w:themeColor="text1"/>
        </w:rPr>
      </w:pPr>
      <w:r w:rsidRPr="0094658C">
        <w:rPr>
          <w:rFonts w:hint="eastAsia"/>
          <w:color w:val="000000" w:themeColor="text1"/>
        </w:rPr>
        <w:t>将浴盆套上一次性浴袋，</w:t>
      </w:r>
      <w:proofErr w:type="gramStart"/>
      <w:r w:rsidRPr="0094658C">
        <w:rPr>
          <w:rFonts w:hint="eastAsia"/>
          <w:color w:val="000000" w:themeColor="text1"/>
        </w:rPr>
        <w:t>待</w:t>
      </w:r>
      <w:r w:rsidR="00132327" w:rsidRPr="0094658C">
        <w:rPr>
          <w:rFonts w:hint="eastAsia"/>
          <w:color w:val="000000" w:themeColor="text1"/>
        </w:rPr>
        <w:t>药物</w:t>
      </w:r>
      <w:proofErr w:type="gramEnd"/>
      <w:r w:rsidRPr="0094658C">
        <w:rPr>
          <w:rFonts w:hint="eastAsia"/>
          <w:color w:val="000000" w:themeColor="text1"/>
        </w:rPr>
        <w:t>充分溶解后放入浴盆中调配药液，应根据患者的耐热习惯在37</w:t>
      </w:r>
      <w:r w:rsidRPr="0094658C">
        <w:rPr>
          <w:rFonts w:hint="eastAsia"/>
          <w:color w:val="000000" w:themeColor="text1"/>
          <w:vertAlign w:val="subscript"/>
        </w:rPr>
        <w:t xml:space="preserve"> </w:t>
      </w:r>
      <w:r w:rsidRPr="0094658C">
        <w:rPr>
          <w:rFonts w:hint="eastAsia"/>
          <w:color w:val="000000" w:themeColor="text1"/>
        </w:rPr>
        <w:t>℃～42</w:t>
      </w:r>
      <w:r w:rsidRPr="0094658C">
        <w:rPr>
          <w:rFonts w:hint="eastAsia"/>
          <w:color w:val="000000" w:themeColor="text1"/>
          <w:vertAlign w:val="subscript"/>
        </w:rPr>
        <w:t xml:space="preserve"> </w:t>
      </w:r>
      <w:r w:rsidRPr="0094658C">
        <w:rPr>
          <w:rFonts w:hint="eastAsia"/>
          <w:color w:val="000000" w:themeColor="text1"/>
        </w:rPr>
        <w:t>℃之间调整水温：</w:t>
      </w:r>
    </w:p>
    <w:p w14:paraId="24E2F6ED" w14:textId="6040F8B6" w:rsidR="00EC61DC" w:rsidRPr="0094658C" w:rsidRDefault="006C02B9">
      <w:pPr>
        <w:pStyle w:val="af2"/>
        <w:rPr>
          <w:color w:val="000000" w:themeColor="text1"/>
        </w:rPr>
      </w:pPr>
      <w:r w:rsidRPr="0094658C">
        <w:rPr>
          <w:rFonts w:hint="eastAsia"/>
          <w:color w:val="000000" w:themeColor="text1"/>
        </w:rPr>
        <w:t>以清洁为主者，</w:t>
      </w:r>
      <w:r w:rsidR="0099305E" w:rsidRPr="0094658C">
        <w:rPr>
          <w:rFonts w:hint="eastAsia"/>
          <w:color w:val="000000" w:themeColor="text1"/>
        </w:rPr>
        <w:t>夏季</w:t>
      </w:r>
      <w:r w:rsidRPr="0094658C">
        <w:rPr>
          <w:rFonts w:hint="eastAsia"/>
          <w:color w:val="000000" w:themeColor="text1"/>
        </w:rPr>
        <w:t>温度</w:t>
      </w:r>
      <w:r w:rsidR="0099305E" w:rsidRPr="0094658C">
        <w:rPr>
          <w:rFonts w:hint="eastAsia"/>
          <w:color w:val="000000" w:themeColor="text1"/>
        </w:rPr>
        <w:t>以</w:t>
      </w:r>
      <w:r w:rsidRPr="0094658C">
        <w:rPr>
          <w:rFonts w:hint="eastAsia"/>
          <w:color w:val="000000" w:themeColor="text1"/>
        </w:rPr>
        <w:t>37</w:t>
      </w:r>
      <w:r w:rsidRPr="0094658C">
        <w:rPr>
          <w:rFonts w:hint="eastAsia"/>
          <w:color w:val="000000" w:themeColor="text1"/>
          <w:vertAlign w:val="subscript"/>
        </w:rPr>
        <w:t xml:space="preserve"> </w:t>
      </w:r>
      <w:r w:rsidRPr="0094658C">
        <w:rPr>
          <w:rFonts w:hint="eastAsia"/>
          <w:color w:val="000000" w:themeColor="text1"/>
        </w:rPr>
        <w:t>℃～39</w:t>
      </w:r>
      <w:r w:rsidRPr="0094658C">
        <w:rPr>
          <w:rFonts w:hint="eastAsia"/>
          <w:color w:val="000000" w:themeColor="text1"/>
          <w:vertAlign w:val="subscript"/>
        </w:rPr>
        <w:t xml:space="preserve"> </w:t>
      </w:r>
      <w:r w:rsidRPr="0094658C">
        <w:rPr>
          <w:rFonts w:hint="eastAsia"/>
          <w:color w:val="000000" w:themeColor="text1"/>
        </w:rPr>
        <w:t>℃为宜</w:t>
      </w:r>
      <w:r w:rsidR="0099305E" w:rsidRPr="0094658C">
        <w:rPr>
          <w:rFonts w:hint="eastAsia"/>
          <w:color w:val="000000" w:themeColor="text1"/>
        </w:rPr>
        <w:t>，</w:t>
      </w:r>
      <w:r w:rsidR="00132327" w:rsidRPr="0094658C">
        <w:rPr>
          <w:rFonts w:hint="eastAsia"/>
          <w:color w:val="000000" w:themeColor="text1"/>
        </w:rPr>
        <w:t>冬季</w:t>
      </w:r>
      <w:r w:rsidR="0099305E" w:rsidRPr="0094658C">
        <w:rPr>
          <w:rFonts w:hint="eastAsia"/>
          <w:color w:val="000000" w:themeColor="text1"/>
        </w:rPr>
        <w:t>以</w:t>
      </w:r>
      <w:r w:rsidR="00132327" w:rsidRPr="0094658C">
        <w:rPr>
          <w:rFonts w:hint="eastAsia"/>
          <w:color w:val="000000" w:themeColor="text1"/>
        </w:rPr>
        <w:t>39</w:t>
      </w:r>
      <w:r w:rsidR="00132327" w:rsidRPr="0094658C">
        <w:rPr>
          <w:rFonts w:hint="eastAsia"/>
          <w:color w:val="000000" w:themeColor="text1"/>
          <w:vertAlign w:val="subscript"/>
        </w:rPr>
        <w:t xml:space="preserve"> </w:t>
      </w:r>
      <w:r w:rsidR="00132327" w:rsidRPr="0094658C">
        <w:rPr>
          <w:rFonts w:hint="eastAsia"/>
          <w:color w:val="000000" w:themeColor="text1"/>
        </w:rPr>
        <w:t>℃～42</w:t>
      </w:r>
      <w:r w:rsidR="00132327" w:rsidRPr="0094658C">
        <w:rPr>
          <w:rFonts w:hint="eastAsia"/>
          <w:color w:val="000000" w:themeColor="text1"/>
          <w:vertAlign w:val="subscript"/>
        </w:rPr>
        <w:t xml:space="preserve"> </w:t>
      </w:r>
      <w:r w:rsidR="00132327" w:rsidRPr="0094658C">
        <w:rPr>
          <w:rFonts w:hint="eastAsia"/>
          <w:color w:val="000000" w:themeColor="text1"/>
        </w:rPr>
        <w:t>℃</w:t>
      </w:r>
      <w:r w:rsidR="0099305E" w:rsidRPr="0094658C">
        <w:rPr>
          <w:rFonts w:hint="eastAsia"/>
          <w:color w:val="000000" w:themeColor="text1"/>
        </w:rPr>
        <w:t>为宜；</w:t>
      </w:r>
      <w:r w:rsidR="000C764C" w:rsidRPr="0094658C">
        <w:rPr>
          <w:color w:val="000000" w:themeColor="text1"/>
        </w:rPr>
        <w:t xml:space="preserve"> </w:t>
      </w:r>
    </w:p>
    <w:p w14:paraId="32279EDE" w14:textId="77777777" w:rsidR="00EC61DC" w:rsidRPr="0094658C" w:rsidRDefault="006C02B9">
      <w:pPr>
        <w:pStyle w:val="af2"/>
        <w:rPr>
          <w:color w:val="000000" w:themeColor="text1"/>
        </w:rPr>
      </w:pPr>
      <w:r w:rsidRPr="0094658C">
        <w:rPr>
          <w:rFonts w:hint="eastAsia"/>
          <w:color w:val="000000" w:themeColor="text1"/>
        </w:rPr>
        <w:t>以润肤止痒为主者，不超过40</w:t>
      </w:r>
      <w:r w:rsidRPr="0094658C">
        <w:rPr>
          <w:rFonts w:hint="eastAsia"/>
          <w:color w:val="000000" w:themeColor="text1"/>
          <w:vertAlign w:val="subscript"/>
        </w:rPr>
        <w:t xml:space="preserve"> </w:t>
      </w:r>
      <w:r w:rsidRPr="0094658C">
        <w:rPr>
          <w:rFonts w:hint="eastAsia"/>
          <w:color w:val="000000" w:themeColor="text1"/>
        </w:rPr>
        <w:t>℃；</w:t>
      </w:r>
    </w:p>
    <w:p w14:paraId="286A0B64" w14:textId="03A124F7" w:rsidR="000C764C" w:rsidRPr="0094658C" w:rsidRDefault="006C02B9" w:rsidP="000C764C">
      <w:pPr>
        <w:pStyle w:val="af2"/>
        <w:tabs>
          <w:tab w:val="left" w:pos="3120"/>
        </w:tabs>
        <w:rPr>
          <w:color w:val="000000" w:themeColor="text1"/>
        </w:rPr>
      </w:pPr>
      <w:r w:rsidRPr="0094658C">
        <w:rPr>
          <w:rFonts w:hint="eastAsia"/>
          <w:color w:val="000000" w:themeColor="text1"/>
        </w:rPr>
        <w:t>以止痛为主者，温度可稍高、但不宜超过42</w:t>
      </w:r>
      <w:r w:rsidRPr="0094658C">
        <w:rPr>
          <w:rFonts w:hint="eastAsia"/>
          <w:color w:val="000000" w:themeColor="text1"/>
          <w:vertAlign w:val="subscript"/>
        </w:rPr>
        <w:t xml:space="preserve"> </w:t>
      </w:r>
      <w:r w:rsidRPr="0094658C">
        <w:rPr>
          <w:rFonts w:hint="eastAsia"/>
          <w:color w:val="000000" w:themeColor="text1"/>
        </w:rPr>
        <w:t>℃</w:t>
      </w:r>
      <w:r w:rsidR="000C764C" w:rsidRPr="0094658C">
        <w:rPr>
          <w:rFonts w:hint="eastAsia"/>
          <w:color w:val="000000" w:themeColor="text1"/>
        </w:rPr>
        <w:t>。</w:t>
      </w:r>
    </w:p>
    <w:p w14:paraId="521ECEBC" w14:textId="77777777" w:rsidR="00EC61DC" w:rsidRPr="0094658C" w:rsidRDefault="006C02B9">
      <w:pPr>
        <w:pStyle w:val="affffffffd"/>
        <w:rPr>
          <w:color w:val="000000" w:themeColor="text1"/>
        </w:rPr>
      </w:pPr>
      <w:r w:rsidRPr="0094658C">
        <w:rPr>
          <w:rFonts w:hint="eastAsia"/>
          <w:color w:val="000000" w:themeColor="text1"/>
        </w:rPr>
        <w:t>使用2种以上识别方式核对患者身份后，再让患者的身体或患病部位浸入药液中。</w:t>
      </w:r>
    </w:p>
    <w:p w14:paraId="066E38BE" w14:textId="2391B4D7" w:rsidR="0003232E" w:rsidRPr="0094658C" w:rsidRDefault="006C02B9">
      <w:pPr>
        <w:pStyle w:val="affffffffd"/>
        <w:rPr>
          <w:color w:val="000000" w:themeColor="text1"/>
        </w:rPr>
      </w:pPr>
      <w:r w:rsidRPr="0094658C">
        <w:rPr>
          <w:rFonts w:hint="eastAsia"/>
          <w:color w:val="000000" w:themeColor="text1"/>
        </w:rPr>
        <w:t>水疗治疗前应穿好防滑拖鞋，</w:t>
      </w:r>
      <w:r w:rsidR="0019478C" w:rsidRPr="0094658C">
        <w:rPr>
          <w:rFonts w:hint="eastAsia"/>
          <w:color w:val="000000" w:themeColor="text1"/>
        </w:rPr>
        <w:t>并</w:t>
      </w:r>
      <w:r w:rsidR="001323D5" w:rsidRPr="0094658C">
        <w:rPr>
          <w:rFonts w:hint="eastAsia"/>
          <w:color w:val="000000" w:themeColor="text1"/>
        </w:rPr>
        <w:t>根据病情严重程度、局部</w:t>
      </w:r>
      <w:r w:rsidR="00B14AA1" w:rsidRPr="0094658C">
        <w:rPr>
          <w:rFonts w:hint="eastAsia"/>
          <w:color w:val="000000" w:themeColor="text1"/>
        </w:rPr>
        <w:t>或</w:t>
      </w:r>
      <w:r w:rsidR="001323D5" w:rsidRPr="0094658C">
        <w:rPr>
          <w:rFonts w:hint="eastAsia"/>
          <w:color w:val="000000" w:themeColor="text1"/>
        </w:rPr>
        <w:t>全身</w:t>
      </w:r>
      <w:r w:rsidRPr="0094658C">
        <w:rPr>
          <w:rFonts w:hint="eastAsia"/>
          <w:color w:val="000000" w:themeColor="text1"/>
        </w:rPr>
        <w:t>水疗</w:t>
      </w:r>
      <w:r w:rsidR="00B14AA1" w:rsidRPr="0094658C">
        <w:rPr>
          <w:rFonts w:hint="eastAsia"/>
          <w:color w:val="000000" w:themeColor="text1"/>
        </w:rPr>
        <w:t>调整对应</w:t>
      </w:r>
      <w:r w:rsidRPr="0094658C">
        <w:rPr>
          <w:rFonts w:hint="eastAsia"/>
          <w:color w:val="000000" w:themeColor="text1"/>
        </w:rPr>
        <w:t>泡浴时间</w:t>
      </w:r>
      <w:r w:rsidR="0094658C" w:rsidRPr="0094658C">
        <w:rPr>
          <w:rFonts w:hint="eastAsia"/>
          <w:color w:val="000000" w:themeColor="text1"/>
        </w:rPr>
        <w:t>。</w:t>
      </w:r>
    </w:p>
    <w:p w14:paraId="7E517ADD" w14:textId="72E29ECE" w:rsidR="0003232E" w:rsidRPr="0094658C" w:rsidRDefault="006C02B9">
      <w:pPr>
        <w:pStyle w:val="affffffffd"/>
        <w:rPr>
          <w:color w:val="000000" w:themeColor="text1"/>
        </w:rPr>
      </w:pPr>
      <w:r w:rsidRPr="0094658C">
        <w:rPr>
          <w:rFonts w:hint="eastAsia"/>
          <w:color w:val="000000" w:themeColor="text1"/>
        </w:rPr>
        <w:t>水疗治疗过程中，</w:t>
      </w:r>
      <w:r w:rsidR="00B14AA1" w:rsidRPr="0094658C">
        <w:rPr>
          <w:rFonts w:hint="eastAsia"/>
          <w:color w:val="000000" w:themeColor="text1"/>
        </w:rPr>
        <w:t>应及时</w:t>
      </w:r>
      <w:r w:rsidRPr="0094658C">
        <w:rPr>
          <w:rFonts w:hint="eastAsia"/>
          <w:color w:val="000000" w:themeColor="text1"/>
        </w:rPr>
        <w:t>巡视患者并询问感受，及时填写巡查记录表（见附录D的表D.1），并根据患者对于水温的感受调整水温</w:t>
      </w:r>
      <w:r w:rsidR="0094658C" w:rsidRPr="0094658C">
        <w:rPr>
          <w:rFonts w:hint="eastAsia"/>
          <w:color w:val="000000" w:themeColor="text1"/>
        </w:rPr>
        <w:t>。</w:t>
      </w:r>
    </w:p>
    <w:p w14:paraId="6C4BCA7E" w14:textId="77777777" w:rsidR="00EC61DC" w:rsidRPr="0094658C" w:rsidRDefault="006C02B9">
      <w:pPr>
        <w:pStyle w:val="affffffffd"/>
        <w:rPr>
          <w:color w:val="000000" w:themeColor="text1"/>
        </w:rPr>
      </w:pPr>
      <w:r w:rsidRPr="0094658C">
        <w:rPr>
          <w:rFonts w:hint="eastAsia"/>
          <w:color w:val="000000" w:themeColor="text1"/>
        </w:rPr>
        <w:t>应注意观察患者有无不良反应并及时记录，</w:t>
      </w:r>
      <w:r w:rsidRPr="0094658C">
        <w:rPr>
          <w:rFonts w:hint="eastAsia"/>
          <w:color w:val="000000" w:themeColor="text1"/>
          <w:lang w:bidi="ar"/>
        </w:rPr>
        <w:t>不良反应登记表见附录E的表E.1。</w:t>
      </w:r>
    </w:p>
    <w:p w14:paraId="32A43DD5" w14:textId="77777777" w:rsidR="00EC61DC" w:rsidRPr="0094658C" w:rsidRDefault="006C02B9">
      <w:pPr>
        <w:pStyle w:val="affffffffd"/>
        <w:rPr>
          <w:color w:val="000000" w:themeColor="text1"/>
        </w:rPr>
      </w:pPr>
      <w:r w:rsidRPr="0094658C">
        <w:rPr>
          <w:rFonts w:hint="eastAsia"/>
          <w:color w:val="000000" w:themeColor="text1"/>
        </w:rPr>
        <w:t>治疗结束后，应协助患者安全返回病房，并交代患者及时擦干身体或患处，及时穿衣，注意保暖，避免感冒。</w:t>
      </w:r>
    </w:p>
    <w:p w14:paraId="61E4EA2C" w14:textId="77777777" w:rsidR="00EC61DC" w:rsidRPr="0094658C" w:rsidRDefault="006C02B9">
      <w:pPr>
        <w:pStyle w:val="affd"/>
        <w:spacing w:before="156" w:after="156"/>
        <w:rPr>
          <w:color w:val="000000" w:themeColor="text1"/>
        </w:rPr>
      </w:pPr>
      <w:bookmarkStart w:id="140" w:name="_Toc193186947"/>
      <w:bookmarkStart w:id="141" w:name="_Toc193266626"/>
      <w:bookmarkStart w:id="142" w:name="_Toc193266684"/>
      <w:bookmarkStart w:id="143" w:name="_Toc193186053"/>
      <w:bookmarkStart w:id="144" w:name="_Toc193993900"/>
      <w:r w:rsidRPr="0094658C">
        <w:rPr>
          <w:rFonts w:hint="eastAsia"/>
          <w:color w:val="000000" w:themeColor="text1"/>
        </w:rPr>
        <w:t>操作后</w:t>
      </w:r>
      <w:bookmarkEnd w:id="140"/>
      <w:bookmarkEnd w:id="141"/>
      <w:bookmarkEnd w:id="142"/>
      <w:bookmarkEnd w:id="143"/>
      <w:bookmarkEnd w:id="144"/>
    </w:p>
    <w:p w14:paraId="5F8491F1" w14:textId="2639E42D" w:rsidR="00CF22C7" w:rsidRPr="0094658C" w:rsidRDefault="00CF22C7" w:rsidP="00CF22C7">
      <w:pPr>
        <w:pStyle w:val="affffffffd"/>
        <w:rPr>
          <w:color w:val="000000" w:themeColor="text1"/>
        </w:rPr>
      </w:pPr>
      <w:r w:rsidRPr="0094658C">
        <w:rPr>
          <w:rFonts w:hint="eastAsia"/>
          <w:color w:val="000000" w:themeColor="text1"/>
        </w:rPr>
        <w:t>水疗结束后3</w:t>
      </w:r>
      <w:r w:rsidRPr="0094658C">
        <w:rPr>
          <w:rFonts w:hint="eastAsia"/>
          <w:color w:val="000000" w:themeColor="text1"/>
          <w:vertAlign w:val="subscript"/>
        </w:rPr>
        <w:t xml:space="preserve"> </w:t>
      </w:r>
      <w:r w:rsidRPr="0094658C">
        <w:rPr>
          <w:rFonts w:hint="eastAsia"/>
          <w:color w:val="000000" w:themeColor="text1"/>
        </w:rPr>
        <w:t>min～5</w:t>
      </w:r>
      <w:r w:rsidRPr="0094658C">
        <w:rPr>
          <w:rFonts w:hint="eastAsia"/>
          <w:color w:val="000000" w:themeColor="text1"/>
          <w:vertAlign w:val="subscript"/>
        </w:rPr>
        <w:t xml:space="preserve"> </w:t>
      </w:r>
      <w:r w:rsidRPr="0094658C">
        <w:rPr>
          <w:rFonts w:hint="eastAsia"/>
          <w:color w:val="000000" w:themeColor="text1"/>
        </w:rPr>
        <w:t>min宜</w:t>
      </w:r>
      <w:r w:rsidR="00856AC8" w:rsidRPr="0094658C">
        <w:rPr>
          <w:rFonts w:hint="eastAsia"/>
          <w:color w:val="000000" w:themeColor="text1"/>
        </w:rPr>
        <w:t>给患者涂擦保湿</w:t>
      </w:r>
      <w:r w:rsidRPr="0094658C">
        <w:rPr>
          <w:rFonts w:hint="eastAsia"/>
          <w:color w:val="000000" w:themeColor="text1"/>
        </w:rPr>
        <w:t>润肤剂</w:t>
      </w:r>
      <w:r w:rsidR="00856AC8" w:rsidRPr="0094658C">
        <w:rPr>
          <w:rFonts w:hint="eastAsia"/>
          <w:color w:val="000000" w:themeColor="text1"/>
        </w:rPr>
        <w:t>，保持皮肤湿润</w:t>
      </w:r>
      <w:r w:rsidRPr="0094658C">
        <w:rPr>
          <w:rFonts w:hint="eastAsia"/>
          <w:color w:val="000000" w:themeColor="text1"/>
        </w:rPr>
        <w:t>。</w:t>
      </w:r>
    </w:p>
    <w:p w14:paraId="5AE51D8F" w14:textId="23FBC20D" w:rsidR="00856AC8" w:rsidRPr="0094658C" w:rsidRDefault="00856AC8" w:rsidP="00CF22C7">
      <w:pPr>
        <w:pStyle w:val="affffffffd"/>
        <w:rPr>
          <w:color w:val="000000" w:themeColor="text1"/>
        </w:rPr>
      </w:pPr>
      <w:r w:rsidRPr="0094658C">
        <w:rPr>
          <w:rFonts w:hint="eastAsia"/>
          <w:color w:val="000000" w:themeColor="text1"/>
        </w:rPr>
        <w:t>应及时给患者交代治疗后注意事项及护理要点。</w:t>
      </w:r>
    </w:p>
    <w:p w14:paraId="3C1E2D1F" w14:textId="12301D6A" w:rsidR="001323D5" w:rsidRPr="0094658C" w:rsidRDefault="006C02B9" w:rsidP="00856AC8">
      <w:pPr>
        <w:pStyle w:val="affffffffd"/>
        <w:rPr>
          <w:color w:val="000000" w:themeColor="text1"/>
        </w:rPr>
      </w:pPr>
      <w:r w:rsidRPr="0094658C">
        <w:rPr>
          <w:rFonts w:hint="eastAsia"/>
          <w:color w:val="000000" w:themeColor="text1"/>
        </w:rPr>
        <w:t>护理人员应及时洗手并做好记录，分类处理使用后物品，并按GB 15982的规定进行消毒。</w:t>
      </w:r>
    </w:p>
    <w:p w14:paraId="5FD0B7BE" w14:textId="33E38F60" w:rsidR="00EC61DC" w:rsidRPr="0094658C" w:rsidRDefault="006C02B9">
      <w:pPr>
        <w:pStyle w:val="affd"/>
        <w:spacing w:before="156" w:after="156"/>
        <w:rPr>
          <w:color w:val="000000" w:themeColor="text1"/>
        </w:rPr>
      </w:pPr>
      <w:bookmarkStart w:id="145" w:name="_Toc193266685"/>
      <w:bookmarkStart w:id="146" w:name="_Toc193186948"/>
      <w:bookmarkStart w:id="147" w:name="_Toc193186054"/>
      <w:bookmarkStart w:id="148" w:name="_Toc193266627"/>
      <w:bookmarkStart w:id="149" w:name="_Toc193993901"/>
      <w:r w:rsidRPr="0094658C">
        <w:rPr>
          <w:rFonts w:hint="eastAsia"/>
          <w:color w:val="000000" w:themeColor="text1"/>
        </w:rPr>
        <w:lastRenderedPageBreak/>
        <w:t>注意事项</w:t>
      </w:r>
      <w:bookmarkEnd w:id="145"/>
      <w:bookmarkEnd w:id="146"/>
      <w:bookmarkEnd w:id="147"/>
      <w:bookmarkEnd w:id="148"/>
      <w:bookmarkEnd w:id="149"/>
    </w:p>
    <w:p w14:paraId="3C00260D" w14:textId="4B3A6298" w:rsidR="00856AC8" w:rsidRPr="0094658C" w:rsidRDefault="00856AC8" w:rsidP="00856AC8">
      <w:pPr>
        <w:pStyle w:val="affffffffd"/>
        <w:rPr>
          <w:color w:val="000000" w:themeColor="text1"/>
        </w:rPr>
      </w:pPr>
      <w:r w:rsidRPr="0094658C">
        <w:rPr>
          <w:rFonts w:hint="eastAsia"/>
          <w:color w:val="000000" w:themeColor="text1"/>
        </w:rPr>
        <w:t>治疗前注意事项包括但不限于：</w:t>
      </w:r>
    </w:p>
    <w:p w14:paraId="257B64C5" w14:textId="196825EF" w:rsidR="00856AC8" w:rsidRPr="0094658C" w:rsidRDefault="00856AC8" w:rsidP="00561978">
      <w:pPr>
        <w:pStyle w:val="af2"/>
        <w:rPr>
          <w:color w:val="000000" w:themeColor="text1"/>
        </w:rPr>
      </w:pPr>
      <w:r w:rsidRPr="0094658C">
        <w:rPr>
          <w:rFonts w:hint="eastAsia"/>
          <w:color w:val="000000" w:themeColor="text1"/>
        </w:rPr>
        <w:t>应严格执行无菌操作原则及消毒隔离制度，用物一人一用</w:t>
      </w:r>
      <w:proofErr w:type="gramStart"/>
      <w:r w:rsidRPr="0094658C">
        <w:rPr>
          <w:rFonts w:hint="eastAsia"/>
          <w:color w:val="000000" w:themeColor="text1"/>
        </w:rPr>
        <w:t>一</w:t>
      </w:r>
      <w:proofErr w:type="gramEnd"/>
      <w:r w:rsidRPr="0094658C">
        <w:rPr>
          <w:rFonts w:hint="eastAsia"/>
          <w:color w:val="000000" w:themeColor="text1"/>
        </w:rPr>
        <w:t>消毒，防止交叉感染；</w:t>
      </w:r>
    </w:p>
    <w:p w14:paraId="1C91A758" w14:textId="21BC6D42" w:rsidR="00856AC8" w:rsidRPr="0094658C" w:rsidRDefault="00856AC8" w:rsidP="00561978">
      <w:pPr>
        <w:pStyle w:val="af2"/>
        <w:rPr>
          <w:color w:val="000000" w:themeColor="text1"/>
        </w:rPr>
      </w:pPr>
      <w:r w:rsidRPr="0094658C">
        <w:rPr>
          <w:rFonts w:hint="eastAsia"/>
          <w:color w:val="000000" w:themeColor="text1"/>
        </w:rPr>
        <w:t>应提醒患者妥善保管好个人贵重物品；</w:t>
      </w:r>
    </w:p>
    <w:p w14:paraId="19E53FB5" w14:textId="3A55763C" w:rsidR="00856AC8" w:rsidRPr="0094658C" w:rsidRDefault="00856AC8" w:rsidP="00561978">
      <w:pPr>
        <w:pStyle w:val="af2"/>
        <w:rPr>
          <w:color w:val="000000" w:themeColor="text1"/>
        </w:rPr>
      </w:pPr>
      <w:r w:rsidRPr="0094658C">
        <w:rPr>
          <w:rFonts w:hint="eastAsia"/>
          <w:color w:val="000000" w:themeColor="text1"/>
        </w:rPr>
        <w:t>饭前不宜进行水疗治疗，饭后应在1</w:t>
      </w:r>
      <w:r w:rsidRPr="0094658C">
        <w:rPr>
          <w:rFonts w:hint="eastAsia"/>
          <w:color w:val="000000" w:themeColor="text1"/>
          <w:vertAlign w:val="subscript"/>
        </w:rPr>
        <w:t xml:space="preserve"> </w:t>
      </w:r>
      <w:r w:rsidRPr="0094658C">
        <w:rPr>
          <w:rFonts w:hint="eastAsia"/>
          <w:color w:val="000000" w:themeColor="text1"/>
        </w:rPr>
        <w:t>h后进行，不可空腹或饱餐后0.5</w:t>
      </w:r>
      <w:r w:rsidRPr="0094658C">
        <w:rPr>
          <w:rFonts w:hint="eastAsia"/>
          <w:color w:val="000000" w:themeColor="text1"/>
          <w:vertAlign w:val="subscript"/>
        </w:rPr>
        <w:t xml:space="preserve"> </w:t>
      </w:r>
      <w:r w:rsidRPr="0094658C">
        <w:rPr>
          <w:rFonts w:hint="eastAsia"/>
          <w:color w:val="000000" w:themeColor="text1"/>
        </w:rPr>
        <w:t>h内进行；</w:t>
      </w:r>
    </w:p>
    <w:p w14:paraId="31C617B1" w14:textId="77777777" w:rsidR="00561978" w:rsidRPr="0094658C" w:rsidRDefault="00561978" w:rsidP="00561978">
      <w:pPr>
        <w:pStyle w:val="af2"/>
        <w:rPr>
          <w:color w:val="000000" w:themeColor="text1"/>
        </w:rPr>
      </w:pPr>
      <w:r w:rsidRPr="0094658C">
        <w:rPr>
          <w:rFonts w:hint="eastAsia"/>
          <w:color w:val="000000" w:themeColor="text1"/>
        </w:rPr>
        <w:t>水疗治疗前不宜过量运动，老年人患者更应注意避免突发心脑血管意外；</w:t>
      </w:r>
    </w:p>
    <w:p w14:paraId="6E51FF4E" w14:textId="1D89B329" w:rsidR="00856AC8" w:rsidRPr="0094658C" w:rsidRDefault="00856AC8" w:rsidP="00561978">
      <w:pPr>
        <w:pStyle w:val="af2"/>
        <w:rPr>
          <w:color w:val="000000" w:themeColor="text1"/>
        </w:rPr>
      </w:pPr>
      <w:r w:rsidRPr="0094658C">
        <w:rPr>
          <w:rFonts w:hint="eastAsia"/>
          <w:color w:val="000000" w:themeColor="text1"/>
        </w:rPr>
        <w:t>水疗治疗前后宜适量饮用温开水，以补充流失的水分，忌饮冷水，避免风寒；</w:t>
      </w:r>
    </w:p>
    <w:p w14:paraId="74C1B489" w14:textId="17F6A736" w:rsidR="001323D5" w:rsidRPr="0094658C" w:rsidRDefault="001323D5" w:rsidP="00561978">
      <w:pPr>
        <w:pStyle w:val="af2"/>
        <w:rPr>
          <w:color w:val="000000" w:themeColor="text1"/>
        </w:rPr>
      </w:pPr>
      <w:r w:rsidRPr="0094658C">
        <w:rPr>
          <w:rFonts w:hint="eastAsia"/>
          <w:color w:val="000000" w:themeColor="text1"/>
        </w:rPr>
        <w:t>对于病情较重的患者，应在操作前、后进行生命体征的观察记录。</w:t>
      </w:r>
    </w:p>
    <w:p w14:paraId="6525E47D" w14:textId="41256933" w:rsidR="00EC61DC" w:rsidRPr="0094658C" w:rsidRDefault="00561978">
      <w:pPr>
        <w:pStyle w:val="affffffffd"/>
        <w:rPr>
          <w:color w:val="000000" w:themeColor="text1"/>
        </w:rPr>
      </w:pPr>
      <w:r w:rsidRPr="0094658C">
        <w:rPr>
          <w:rFonts w:hint="eastAsia"/>
          <w:color w:val="000000" w:themeColor="text1"/>
        </w:rPr>
        <w:t>治疗过程中注意事项包括但不限于：</w:t>
      </w:r>
    </w:p>
    <w:p w14:paraId="79BB81E6" w14:textId="16B52F60" w:rsidR="00EC61DC" w:rsidRPr="0094658C" w:rsidRDefault="006C02B9" w:rsidP="00561978">
      <w:pPr>
        <w:pStyle w:val="af2"/>
        <w:rPr>
          <w:color w:val="000000" w:themeColor="text1"/>
        </w:rPr>
      </w:pPr>
      <w:r w:rsidRPr="0094658C">
        <w:rPr>
          <w:rFonts w:hint="eastAsia"/>
          <w:color w:val="000000" w:themeColor="text1"/>
        </w:rPr>
        <w:t>应保护患者隐私，室温、水温合适，加强巡视</w:t>
      </w:r>
      <w:r w:rsidR="00561978" w:rsidRPr="0094658C">
        <w:rPr>
          <w:rFonts w:hint="eastAsia"/>
          <w:color w:val="000000" w:themeColor="text1"/>
        </w:rPr>
        <w:t>；</w:t>
      </w:r>
    </w:p>
    <w:p w14:paraId="29734360" w14:textId="2668C27C" w:rsidR="00EC61DC" w:rsidRPr="0094658C" w:rsidRDefault="006C02B9" w:rsidP="00561978">
      <w:pPr>
        <w:pStyle w:val="af2"/>
        <w:rPr>
          <w:color w:val="000000" w:themeColor="text1"/>
        </w:rPr>
      </w:pPr>
      <w:r w:rsidRPr="0094658C">
        <w:rPr>
          <w:rFonts w:hint="eastAsia"/>
          <w:color w:val="000000" w:themeColor="text1"/>
        </w:rPr>
        <w:t>儿童、年老体弱者</w:t>
      </w:r>
      <w:r w:rsidR="00856AC8" w:rsidRPr="0094658C">
        <w:rPr>
          <w:rFonts w:hint="eastAsia"/>
          <w:color w:val="000000" w:themeColor="text1"/>
        </w:rPr>
        <w:t>或全身性水疗应全程有人陪护</w:t>
      </w:r>
      <w:r w:rsidR="00561978" w:rsidRPr="0094658C">
        <w:rPr>
          <w:rFonts w:hint="eastAsia"/>
          <w:color w:val="000000" w:themeColor="text1"/>
        </w:rPr>
        <w:t>；</w:t>
      </w:r>
    </w:p>
    <w:p w14:paraId="095FB1AE" w14:textId="59DBC701" w:rsidR="00EC61DC" w:rsidRPr="0094658C" w:rsidRDefault="006C02B9" w:rsidP="00561978">
      <w:pPr>
        <w:pStyle w:val="af2"/>
        <w:rPr>
          <w:color w:val="000000" w:themeColor="text1"/>
        </w:rPr>
      </w:pPr>
      <w:r w:rsidRPr="0094658C">
        <w:rPr>
          <w:rFonts w:hint="eastAsia"/>
          <w:color w:val="000000" w:themeColor="text1"/>
        </w:rPr>
        <w:t>进出浴缸时动作不宜过快，水疗治疗结束后</w:t>
      </w:r>
      <w:r w:rsidR="008F6820" w:rsidRPr="0094658C">
        <w:rPr>
          <w:rFonts w:hint="eastAsia"/>
          <w:color w:val="000000" w:themeColor="text1"/>
        </w:rPr>
        <w:t>应</w:t>
      </w:r>
      <w:r w:rsidRPr="0094658C">
        <w:rPr>
          <w:rFonts w:hint="eastAsia"/>
          <w:color w:val="000000" w:themeColor="text1"/>
        </w:rPr>
        <w:t>缓慢</w:t>
      </w:r>
      <w:proofErr w:type="gramStart"/>
      <w:r w:rsidRPr="0094658C">
        <w:rPr>
          <w:rFonts w:hint="eastAsia"/>
          <w:color w:val="000000" w:themeColor="text1"/>
        </w:rPr>
        <w:t>坐起扶好</w:t>
      </w:r>
      <w:proofErr w:type="gramEnd"/>
      <w:r w:rsidRPr="0094658C">
        <w:rPr>
          <w:rFonts w:hint="eastAsia"/>
          <w:color w:val="000000" w:themeColor="text1"/>
        </w:rPr>
        <w:t>，注意避免滑倒</w:t>
      </w:r>
      <w:r w:rsidR="00561978" w:rsidRPr="0094658C">
        <w:rPr>
          <w:rFonts w:hint="eastAsia"/>
          <w:color w:val="000000" w:themeColor="text1"/>
        </w:rPr>
        <w:t>；</w:t>
      </w:r>
    </w:p>
    <w:p w14:paraId="373019AF" w14:textId="24E61FF6" w:rsidR="00EC61DC" w:rsidRPr="0094658C" w:rsidRDefault="006C02B9" w:rsidP="00561978">
      <w:pPr>
        <w:pStyle w:val="af2"/>
        <w:rPr>
          <w:color w:val="000000" w:themeColor="text1"/>
        </w:rPr>
      </w:pPr>
      <w:r w:rsidRPr="0094658C">
        <w:rPr>
          <w:rFonts w:hint="eastAsia"/>
          <w:color w:val="000000" w:themeColor="text1"/>
        </w:rPr>
        <w:t>治疗中若出现头晕、气促、心慌、胸闷、面色苍白等不适反应，应立即停止浸泡，按铃呼叫医务人员</w:t>
      </w:r>
      <w:r w:rsidR="00561978" w:rsidRPr="0094658C">
        <w:rPr>
          <w:rFonts w:hint="eastAsia"/>
          <w:color w:val="000000" w:themeColor="text1"/>
        </w:rPr>
        <w:t>；</w:t>
      </w:r>
    </w:p>
    <w:p w14:paraId="4B560E43" w14:textId="77777777" w:rsidR="00EC61DC" w:rsidRPr="0094658C" w:rsidRDefault="006C02B9" w:rsidP="00561978">
      <w:pPr>
        <w:pStyle w:val="af2"/>
        <w:rPr>
          <w:color w:val="000000" w:themeColor="text1"/>
        </w:rPr>
      </w:pPr>
      <w:r w:rsidRPr="0094658C">
        <w:rPr>
          <w:rFonts w:hint="eastAsia"/>
          <w:color w:val="000000" w:themeColor="text1"/>
        </w:rPr>
        <w:t>应使用软毛巾清洗皮肤，不应使用毛巾强力搓洗，不应使用肥皂、沐浴露等皮肤清洁剂。</w:t>
      </w:r>
    </w:p>
    <w:p w14:paraId="2B64EC6C" w14:textId="36AAC4E7" w:rsidR="00561978" w:rsidRPr="0094658C" w:rsidRDefault="00561978" w:rsidP="00856AC8">
      <w:pPr>
        <w:pStyle w:val="affffffffd"/>
        <w:rPr>
          <w:color w:val="000000" w:themeColor="text1"/>
        </w:rPr>
      </w:pPr>
      <w:r w:rsidRPr="0094658C">
        <w:rPr>
          <w:rFonts w:hint="eastAsia"/>
          <w:color w:val="000000" w:themeColor="text1"/>
        </w:rPr>
        <w:t>治疗后注意事项包括但不限于：</w:t>
      </w:r>
    </w:p>
    <w:p w14:paraId="7B682E41" w14:textId="481E4072" w:rsidR="00EC61DC" w:rsidRPr="0094658C" w:rsidRDefault="006C02B9" w:rsidP="00561978">
      <w:pPr>
        <w:pStyle w:val="af2"/>
        <w:rPr>
          <w:color w:val="000000" w:themeColor="text1"/>
        </w:rPr>
      </w:pPr>
      <w:r w:rsidRPr="0094658C">
        <w:rPr>
          <w:rFonts w:hint="eastAsia"/>
          <w:color w:val="000000" w:themeColor="text1"/>
        </w:rPr>
        <w:t>应及时擦干皮肤，根据医嘱使用外用药</w:t>
      </w:r>
      <w:r w:rsidR="00561978" w:rsidRPr="0094658C">
        <w:rPr>
          <w:rFonts w:hint="eastAsia"/>
          <w:color w:val="000000" w:themeColor="text1"/>
        </w:rPr>
        <w:t>；</w:t>
      </w:r>
    </w:p>
    <w:p w14:paraId="4469379E" w14:textId="53BB1BAB" w:rsidR="00F14C6B" w:rsidRPr="0094658C" w:rsidRDefault="00F14C6B" w:rsidP="00561978">
      <w:pPr>
        <w:pStyle w:val="af2"/>
        <w:rPr>
          <w:color w:val="000000" w:themeColor="text1"/>
        </w:rPr>
      </w:pPr>
      <w:r w:rsidRPr="0094658C">
        <w:rPr>
          <w:rFonts w:hint="eastAsia"/>
          <w:color w:val="000000" w:themeColor="text1"/>
        </w:rPr>
        <w:t>应根据病情变化，及时与医生、患者及家属沟通，共同制订护理计划，实施护理治疗</w:t>
      </w:r>
      <w:r w:rsidR="00856AC8" w:rsidRPr="0094658C">
        <w:rPr>
          <w:rFonts w:hint="eastAsia"/>
          <w:color w:val="000000" w:themeColor="text1"/>
        </w:rPr>
        <w:t>。</w:t>
      </w:r>
    </w:p>
    <w:p w14:paraId="64AACBD3" w14:textId="50E4F554" w:rsidR="001323D5" w:rsidRDefault="001323D5" w:rsidP="0019478C">
      <w:pPr>
        <w:pStyle w:val="affc"/>
        <w:spacing w:before="312" w:after="312"/>
        <w:rPr>
          <w:color w:val="000000" w:themeColor="text1"/>
        </w:rPr>
      </w:pPr>
      <w:bookmarkStart w:id="150" w:name="_Toc193993902"/>
      <w:bookmarkStart w:id="151" w:name="_Toc193993933"/>
      <w:bookmarkStart w:id="152" w:name="_Toc194064323"/>
      <w:bookmarkStart w:id="153" w:name="_Toc194064347"/>
      <w:r w:rsidRPr="0094658C">
        <w:rPr>
          <w:rFonts w:hint="eastAsia"/>
          <w:color w:val="000000" w:themeColor="text1"/>
        </w:rPr>
        <w:t>不良反应处理</w:t>
      </w:r>
      <w:bookmarkEnd w:id="150"/>
      <w:bookmarkEnd w:id="151"/>
      <w:bookmarkEnd w:id="152"/>
      <w:bookmarkEnd w:id="153"/>
    </w:p>
    <w:p w14:paraId="42D97D05" w14:textId="70739F20" w:rsidR="00185AE4" w:rsidRDefault="00185AE4" w:rsidP="00185AE4">
      <w:pPr>
        <w:pStyle w:val="affd"/>
        <w:spacing w:before="156" w:after="156"/>
      </w:pPr>
      <w:r>
        <w:rPr>
          <w:rFonts w:hint="eastAsia"/>
        </w:rPr>
        <w:t>全身性不良反应</w:t>
      </w:r>
    </w:p>
    <w:p w14:paraId="1EAC7714" w14:textId="702BA283" w:rsidR="00185AE4" w:rsidRDefault="00185AE4" w:rsidP="00185AE4">
      <w:pPr>
        <w:pStyle w:val="affe"/>
        <w:spacing w:before="156" w:after="156"/>
      </w:pPr>
      <w:r>
        <w:rPr>
          <w:rFonts w:hint="eastAsia"/>
        </w:rPr>
        <w:t>一般不适症状</w:t>
      </w:r>
    </w:p>
    <w:p w14:paraId="084BBF29" w14:textId="77777777" w:rsidR="00185AE4" w:rsidRDefault="00185AE4" w:rsidP="00185AE4">
      <w:pPr>
        <w:pStyle w:val="afffff1"/>
        <w:ind w:firstLine="420"/>
      </w:pPr>
      <w:r>
        <w:rPr>
          <w:rFonts w:hint="eastAsia"/>
        </w:rPr>
        <w:t>包括</w:t>
      </w:r>
      <w:r w:rsidRPr="00185AE4">
        <w:rPr>
          <w:rFonts w:hint="eastAsia"/>
        </w:rPr>
        <w:t>头晕目眩、四肢乏力、恶心、头痛、面色苍白、耳鸣、胸闷、心悸、气促</w:t>
      </w:r>
      <w:r>
        <w:rPr>
          <w:rFonts w:hint="eastAsia"/>
        </w:rPr>
        <w:t>等，应按以下方法处理：</w:t>
      </w:r>
    </w:p>
    <w:p w14:paraId="0A8C1F33" w14:textId="1935C7EE" w:rsidR="00185AE4" w:rsidRDefault="00185AE4" w:rsidP="00185AE4">
      <w:pPr>
        <w:pStyle w:val="af2"/>
      </w:pPr>
      <w:r>
        <w:rPr>
          <w:rFonts w:hint="eastAsia"/>
        </w:rPr>
        <w:t>立即停止水疗</w:t>
      </w:r>
      <w:r w:rsidR="000B4621">
        <w:rPr>
          <w:rFonts w:hint="eastAsia"/>
        </w:rPr>
        <w:t>治疗</w:t>
      </w:r>
      <w:r>
        <w:rPr>
          <w:rFonts w:hint="eastAsia"/>
        </w:rPr>
        <w:t>，让患者平卧在安静、温暖的地方，抬高下肢，以增加回心血量；</w:t>
      </w:r>
    </w:p>
    <w:p w14:paraId="3C95A378" w14:textId="669CB2F3" w:rsidR="00185AE4" w:rsidRDefault="00185AE4" w:rsidP="00185AE4">
      <w:pPr>
        <w:pStyle w:val="af2"/>
      </w:pPr>
      <w:r>
        <w:rPr>
          <w:rFonts w:hint="eastAsia"/>
        </w:rPr>
        <w:t>保持呼吸道通畅：解开患者领口、腰带等束缚物，头偏向一侧，防止呕吐物堵塞呼吸道；</w:t>
      </w:r>
    </w:p>
    <w:p w14:paraId="53AD186C" w14:textId="1A227FD1" w:rsidR="00185AE4" w:rsidRDefault="00185AE4" w:rsidP="00185AE4">
      <w:pPr>
        <w:pStyle w:val="af2"/>
      </w:pPr>
      <w:r>
        <w:rPr>
          <w:rFonts w:hint="eastAsia"/>
        </w:rPr>
        <w:t>密切观察生命体征：测量血压、心率、呼吸等，每5</w:t>
      </w:r>
      <w:r w:rsidRPr="00185AE4">
        <w:rPr>
          <w:rFonts w:hint="eastAsia"/>
          <w:vertAlign w:val="subscript"/>
        </w:rPr>
        <w:t xml:space="preserve"> </w:t>
      </w:r>
      <w:r>
        <w:rPr>
          <w:rFonts w:hint="eastAsia"/>
        </w:rPr>
        <w:t>min～15</w:t>
      </w:r>
      <w:r w:rsidRPr="00185AE4">
        <w:rPr>
          <w:rFonts w:hint="eastAsia"/>
          <w:vertAlign w:val="subscript"/>
        </w:rPr>
        <w:t xml:space="preserve"> </w:t>
      </w:r>
      <w:r>
        <w:rPr>
          <w:rFonts w:hint="eastAsia"/>
        </w:rPr>
        <w:t>min测量一次，直至症状缓解；</w:t>
      </w:r>
    </w:p>
    <w:p w14:paraId="55066C0E" w14:textId="2140678F" w:rsidR="00185AE4" w:rsidRPr="00185AE4" w:rsidRDefault="00185AE4" w:rsidP="00185AE4">
      <w:pPr>
        <w:pStyle w:val="af2"/>
      </w:pPr>
      <w:r>
        <w:rPr>
          <w:rFonts w:hint="eastAsia"/>
        </w:rPr>
        <w:t>若患者意识清醒，可让其适量饮用一些温热的淡盐水或电解质饮料，补充体液和电解质丢失。</w:t>
      </w:r>
    </w:p>
    <w:p w14:paraId="1471E125" w14:textId="49F4DB3C" w:rsidR="00185AE4" w:rsidRPr="0094658C" w:rsidRDefault="00185AE4" w:rsidP="00185AE4">
      <w:pPr>
        <w:pStyle w:val="affe"/>
        <w:spacing w:before="156" w:after="156"/>
      </w:pPr>
      <w:r w:rsidRPr="00185AE4">
        <w:rPr>
          <w:rFonts w:hint="eastAsia"/>
        </w:rPr>
        <w:t>严重症状</w:t>
      </w:r>
    </w:p>
    <w:p w14:paraId="3313EE1D" w14:textId="7B965161" w:rsidR="0019478C" w:rsidRDefault="00185AE4" w:rsidP="0019478C">
      <w:pPr>
        <w:pStyle w:val="afffff1"/>
        <w:ind w:firstLine="420"/>
        <w:rPr>
          <w:color w:val="000000" w:themeColor="text1"/>
        </w:rPr>
      </w:pPr>
      <w:r>
        <w:rPr>
          <w:rFonts w:hint="eastAsia"/>
          <w:color w:val="000000" w:themeColor="text1"/>
        </w:rPr>
        <w:t>包括</w:t>
      </w:r>
      <w:r w:rsidRPr="00185AE4">
        <w:rPr>
          <w:rFonts w:hint="eastAsia"/>
          <w:color w:val="000000" w:themeColor="text1"/>
        </w:rPr>
        <w:t>大汗淋漓、脉搏细速、血压下降、烦躁不安、意识丧失</w:t>
      </w:r>
      <w:r>
        <w:rPr>
          <w:rFonts w:hint="eastAsia"/>
          <w:color w:val="000000" w:themeColor="text1"/>
        </w:rPr>
        <w:t>等，应按以下方法处理：</w:t>
      </w:r>
    </w:p>
    <w:p w14:paraId="2317B98D" w14:textId="3CDB2AA5" w:rsidR="00185AE4" w:rsidRPr="00185AE4" w:rsidRDefault="00185AE4" w:rsidP="00185AE4">
      <w:pPr>
        <w:pStyle w:val="af2"/>
      </w:pPr>
      <w:r w:rsidRPr="00185AE4">
        <w:rPr>
          <w:rFonts w:hint="eastAsia"/>
        </w:rPr>
        <w:t>立即呼叫急救人员，同时进行心肺复苏等急救措施，</w:t>
      </w:r>
      <w:r>
        <w:rPr>
          <w:rFonts w:hint="eastAsia"/>
        </w:rPr>
        <w:t>若</w:t>
      </w:r>
      <w:r w:rsidRPr="00185AE4">
        <w:rPr>
          <w:rFonts w:hint="eastAsia"/>
        </w:rPr>
        <w:t>患者出现呼吸、心跳骤停，应立即进行胸外按压和人工呼吸，直至呼吸、心跳恢复</w:t>
      </w:r>
      <w:r>
        <w:rPr>
          <w:rFonts w:hint="eastAsia"/>
        </w:rPr>
        <w:t>；</w:t>
      </w:r>
    </w:p>
    <w:p w14:paraId="60360DD1" w14:textId="0D778BAD" w:rsidR="00185AE4" w:rsidRPr="00185AE4" w:rsidRDefault="00185AE4" w:rsidP="00185AE4">
      <w:pPr>
        <w:pStyle w:val="af2"/>
      </w:pPr>
      <w:r w:rsidRPr="00185AE4">
        <w:rPr>
          <w:rFonts w:hint="eastAsia"/>
        </w:rPr>
        <w:t>尽快建立静脉通道，以便快速输入生理盐水、葡萄糖溶液等，维持患者的血容量和血压稳定，同时根据病情给予血管活性药物等进行对症治疗</w:t>
      </w:r>
      <w:r>
        <w:rPr>
          <w:rFonts w:hint="eastAsia"/>
        </w:rPr>
        <w:t>；</w:t>
      </w:r>
    </w:p>
    <w:p w14:paraId="50BCEE7F" w14:textId="7E6D4739" w:rsidR="00185AE4" w:rsidRDefault="00185AE4" w:rsidP="00185AE4">
      <w:pPr>
        <w:pStyle w:val="af2"/>
      </w:pPr>
      <w:r w:rsidRPr="00185AE4">
        <w:rPr>
          <w:rFonts w:hint="eastAsia"/>
        </w:rPr>
        <w:t>在等待急救人员到来的过程中，持续密切监测患者的生命体征，包括血压、心率、呼吸、体温、意识状态等，并做好记录。</w:t>
      </w:r>
    </w:p>
    <w:p w14:paraId="1DC11619" w14:textId="77777777" w:rsidR="0088101F" w:rsidRDefault="0088101F" w:rsidP="0088101F">
      <w:pPr>
        <w:pStyle w:val="af2"/>
        <w:numPr>
          <w:ilvl w:val="0"/>
          <w:numId w:val="0"/>
        </w:numPr>
        <w:ind w:left="851"/>
      </w:pPr>
    </w:p>
    <w:p w14:paraId="104C87CF" w14:textId="3A894240" w:rsidR="00185AE4" w:rsidRDefault="00185AE4" w:rsidP="00185AE4">
      <w:pPr>
        <w:pStyle w:val="affd"/>
        <w:spacing w:before="156" w:after="156"/>
      </w:pPr>
      <w:r w:rsidRPr="00185AE4">
        <w:rPr>
          <w:rFonts w:hint="eastAsia"/>
        </w:rPr>
        <w:lastRenderedPageBreak/>
        <w:t>皮肤局部不良反应</w:t>
      </w:r>
    </w:p>
    <w:p w14:paraId="4169B74F" w14:textId="2C48AB86" w:rsidR="00185AE4" w:rsidRDefault="00185AE4" w:rsidP="00185AE4">
      <w:pPr>
        <w:pStyle w:val="affe"/>
        <w:spacing w:before="156" w:after="156"/>
      </w:pPr>
      <w:r w:rsidRPr="00185AE4">
        <w:rPr>
          <w:rFonts w:hint="eastAsia"/>
        </w:rPr>
        <w:t>瘙痒、潮红</w:t>
      </w:r>
    </w:p>
    <w:p w14:paraId="43A511B4" w14:textId="1518A0EB" w:rsidR="009437B3" w:rsidRDefault="009437B3" w:rsidP="00185AE4">
      <w:pPr>
        <w:pStyle w:val="afffff1"/>
        <w:ind w:firstLine="420"/>
      </w:pPr>
      <w:r>
        <w:rPr>
          <w:rFonts w:hint="eastAsia"/>
        </w:rPr>
        <w:t>应按以下方法进行处理：</w:t>
      </w:r>
    </w:p>
    <w:p w14:paraId="6E443C40" w14:textId="42828928" w:rsidR="00185AE4" w:rsidRDefault="00185AE4" w:rsidP="009437B3">
      <w:pPr>
        <w:pStyle w:val="af2"/>
      </w:pPr>
      <w:r>
        <w:rPr>
          <w:rFonts w:hint="eastAsia"/>
        </w:rPr>
        <w:t>立即停止正在进行的水疗操作，避免对皮肤进一步刺激</w:t>
      </w:r>
      <w:r w:rsidR="009437B3">
        <w:rPr>
          <w:rFonts w:hint="eastAsia"/>
        </w:rPr>
        <w:t>；</w:t>
      </w:r>
    </w:p>
    <w:p w14:paraId="4AC8634D" w14:textId="09309382" w:rsidR="00185AE4" w:rsidRDefault="00185AE4" w:rsidP="009437B3">
      <w:pPr>
        <w:pStyle w:val="af2"/>
      </w:pPr>
      <w:r>
        <w:rPr>
          <w:rFonts w:hint="eastAsia"/>
        </w:rPr>
        <w:t>使用冷毛巾</w:t>
      </w:r>
      <w:r w:rsidR="009437B3">
        <w:rPr>
          <w:rFonts w:hint="eastAsia"/>
        </w:rPr>
        <w:t>或冰袋（用毛巾包裹，避免直接接触皮肤）对瘙痒、潮红部位进行冷敷；</w:t>
      </w:r>
    </w:p>
    <w:p w14:paraId="04966B26" w14:textId="004AEA0E" w:rsidR="00185AE4" w:rsidRDefault="00185AE4" w:rsidP="009437B3">
      <w:pPr>
        <w:pStyle w:val="af2"/>
      </w:pPr>
      <w:r>
        <w:rPr>
          <w:rFonts w:hint="eastAsia"/>
        </w:rPr>
        <w:t>待皮肤干燥后，涂抹温和、无刺激性的润肤剂，保持皮肤水分，缓解瘙痒</w:t>
      </w:r>
      <w:r w:rsidR="009437B3">
        <w:rPr>
          <w:rFonts w:hint="eastAsia"/>
        </w:rPr>
        <w:t>；</w:t>
      </w:r>
    </w:p>
    <w:p w14:paraId="34ECE58B" w14:textId="2E306036" w:rsidR="00185AE4" w:rsidRDefault="00185AE4" w:rsidP="009437B3">
      <w:pPr>
        <w:pStyle w:val="af2"/>
      </w:pPr>
      <w:r>
        <w:rPr>
          <w:rFonts w:hint="eastAsia"/>
        </w:rPr>
        <w:t>告知患者不要搔抓皮肤，以免引起皮肤破损和感染</w:t>
      </w:r>
      <w:r w:rsidR="009437B3">
        <w:rPr>
          <w:rFonts w:hint="eastAsia"/>
        </w:rPr>
        <w:t>，</w:t>
      </w:r>
      <w:r>
        <w:rPr>
          <w:rFonts w:hint="eastAsia"/>
        </w:rPr>
        <w:t>可给患者戴上手套或修剪指甲，必要时可使用约束带</w:t>
      </w:r>
      <w:r w:rsidR="009437B3">
        <w:rPr>
          <w:rFonts w:hint="eastAsia"/>
        </w:rPr>
        <w:t>。</w:t>
      </w:r>
    </w:p>
    <w:p w14:paraId="10E7BA75" w14:textId="13DF8260" w:rsidR="009437B3" w:rsidRDefault="009437B3" w:rsidP="009437B3">
      <w:pPr>
        <w:pStyle w:val="affe"/>
        <w:spacing w:before="156" w:after="156"/>
      </w:pPr>
      <w:r w:rsidRPr="009437B3">
        <w:rPr>
          <w:rFonts w:hint="eastAsia"/>
        </w:rPr>
        <w:t>丘疹、水疱</w:t>
      </w:r>
    </w:p>
    <w:p w14:paraId="1F5F4F4E" w14:textId="41F023E6" w:rsidR="009437B3" w:rsidRDefault="009437B3" w:rsidP="009437B3">
      <w:pPr>
        <w:pStyle w:val="afffff1"/>
        <w:ind w:firstLine="420"/>
      </w:pPr>
      <w:r>
        <w:rPr>
          <w:rFonts w:hint="eastAsia"/>
        </w:rPr>
        <w:t>应按以下方法进行处理：</w:t>
      </w:r>
    </w:p>
    <w:p w14:paraId="428994A3" w14:textId="196489B3" w:rsidR="009437B3" w:rsidRDefault="009437B3" w:rsidP="009437B3">
      <w:pPr>
        <w:pStyle w:val="af2"/>
      </w:pPr>
      <w:r>
        <w:rPr>
          <w:rFonts w:hint="eastAsia"/>
        </w:rPr>
        <w:t>用温水轻轻清洗出现丘疹、水疱的部位，避免使用刺激性的清洁剂；</w:t>
      </w:r>
    </w:p>
    <w:p w14:paraId="5F578CBD" w14:textId="77777777" w:rsidR="009437B3" w:rsidRDefault="009437B3" w:rsidP="009437B3">
      <w:pPr>
        <w:pStyle w:val="af2"/>
      </w:pPr>
      <w:r>
        <w:rPr>
          <w:rFonts w:hint="eastAsia"/>
        </w:rPr>
        <w:t>若水疱较小，可让其自行吸收，避免弄破，同时涂抹具有收敛作用的药物，如炉甘石洗剂；</w:t>
      </w:r>
    </w:p>
    <w:p w14:paraId="33181073" w14:textId="5322850F" w:rsidR="009437B3" w:rsidRDefault="009437B3" w:rsidP="009437B3">
      <w:pPr>
        <w:pStyle w:val="af2"/>
      </w:pPr>
      <w:r>
        <w:rPr>
          <w:rFonts w:hint="eastAsia"/>
        </w:rPr>
        <w:t>若水疱较大，可用无菌注射器将水疱内的液体抽出，但应保留水疱皮，再涂抹抗生素软膏，并用无菌纱布包扎，防止感染；</w:t>
      </w:r>
    </w:p>
    <w:p w14:paraId="349E0C11" w14:textId="044C31ED" w:rsidR="009437B3" w:rsidRPr="009437B3" w:rsidRDefault="009437B3" w:rsidP="009437B3">
      <w:pPr>
        <w:pStyle w:val="af2"/>
      </w:pPr>
      <w:r>
        <w:rPr>
          <w:rFonts w:hint="eastAsia"/>
        </w:rPr>
        <w:t>密切观察丘疹、水疱的变化情况，如有无增多、破溃、渗液等，以及周围皮肤有无红肿、疼痛加剧等感染迹象，若病情加重，应及时就医。</w:t>
      </w:r>
    </w:p>
    <w:p w14:paraId="3CFB2470" w14:textId="3D291AEC" w:rsidR="005B32C8" w:rsidRPr="0094658C" w:rsidRDefault="00721699" w:rsidP="007A0402">
      <w:pPr>
        <w:pStyle w:val="affc"/>
        <w:spacing w:before="312" w:after="312"/>
        <w:rPr>
          <w:color w:val="000000" w:themeColor="text1"/>
        </w:rPr>
      </w:pPr>
      <w:bookmarkStart w:id="154" w:name="_Toc193266686"/>
      <w:bookmarkStart w:id="155" w:name="_Toc193186055"/>
      <w:bookmarkStart w:id="156" w:name="_Toc193186949"/>
      <w:bookmarkStart w:id="157" w:name="_Toc193266628"/>
      <w:bookmarkStart w:id="158" w:name="_Toc193993913"/>
      <w:bookmarkStart w:id="159" w:name="_Toc193993934"/>
      <w:bookmarkStart w:id="160" w:name="_Toc194064324"/>
      <w:bookmarkStart w:id="161" w:name="_Toc194064348"/>
      <w:r w:rsidRPr="0094658C">
        <w:rPr>
          <w:rFonts w:hint="eastAsia"/>
          <w:color w:val="000000" w:themeColor="text1"/>
        </w:rPr>
        <w:t>健康教育</w:t>
      </w:r>
      <w:bookmarkEnd w:id="154"/>
      <w:bookmarkEnd w:id="155"/>
      <w:bookmarkEnd w:id="156"/>
      <w:bookmarkEnd w:id="157"/>
      <w:bookmarkEnd w:id="158"/>
      <w:bookmarkEnd w:id="159"/>
      <w:bookmarkEnd w:id="160"/>
      <w:bookmarkEnd w:id="161"/>
    </w:p>
    <w:p w14:paraId="30B11634" w14:textId="143575F6" w:rsidR="00254EDD" w:rsidRPr="0094658C" w:rsidRDefault="00254EDD" w:rsidP="00254EDD">
      <w:pPr>
        <w:pStyle w:val="affffffffa"/>
        <w:rPr>
          <w:color w:val="000000" w:themeColor="text1"/>
        </w:rPr>
      </w:pPr>
      <w:r w:rsidRPr="0094658C">
        <w:rPr>
          <w:rFonts w:hint="eastAsia"/>
          <w:color w:val="000000" w:themeColor="text1"/>
        </w:rPr>
        <w:t>应进行合理的洗浴，宜使用</w:t>
      </w:r>
      <w:proofErr w:type="gramStart"/>
      <w:r w:rsidRPr="0094658C">
        <w:rPr>
          <w:rFonts w:hint="eastAsia"/>
          <w:color w:val="000000" w:themeColor="text1"/>
        </w:rPr>
        <w:t>低敏无</w:t>
      </w:r>
      <w:proofErr w:type="gramEnd"/>
      <w:r w:rsidRPr="0094658C">
        <w:rPr>
          <w:rFonts w:hint="eastAsia"/>
          <w:color w:val="000000" w:themeColor="text1"/>
        </w:rPr>
        <w:t>刺激的洁肤用品，洗浴频度以每日或隔日1次为宜。</w:t>
      </w:r>
    </w:p>
    <w:p w14:paraId="7AEA5108" w14:textId="531C67D4" w:rsidR="00254EDD" w:rsidRPr="0094658C" w:rsidRDefault="00254EDD" w:rsidP="00254EDD">
      <w:pPr>
        <w:pStyle w:val="affffffffa"/>
        <w:rPr>
          <w:color w:val="000000" w:themeColor="text1"/>
        </w:rPr>
      </w:pPr>
      <w:r w:rsidRPr="0094658C">
        <w:rPr>
          <w:rFonts w:hint="eastAsia"/>
          <w:color w:val="000000" w:themeColor="text1"/>
        </w:rPr>
        <w:t>患者应注意皮肤保湿，夏季宜选择质地轻薄的乳剂，冬季</w:t>
      </w:r>
      <w:proofErr w:type="gramStart"/>
      <w:r w:rsidRPr="0094658C">
        <w:rPr>
          <w:rFonts w:hint="eastAsia"/>
          <w:color w:val="000000" w:themeColor="text1"/>
        </w:rPr>
        <w:t>选择低敏的</w:t>
      </w:r>
      <w:proofErr w:type="gramEnd"/>
      <w:r w:rsidRPr="0094658C">
        <w:rPr>
          <w:rFonts w:hint="eastAsia"/>
          <w:color w:val="000000" w:themeColor="text1"/>
        </w:rPr>
        <w:t>霜、乳膏剂型，宜</w:t>
      </w:r>
      <w:r w:rsidR="004C0DED" w:rsidRPr="0094658C">
        <w:rPr>
          <w:rFonts w:hint="eastAsia"/>
          <w:color w:val="000000" w:themeColor="text1"/>
        </w:rPr>
        <w:t>足量多次使用，应沐浴后立即使用</w:t>
      </w:r>
      <w:r w:rsidRPr="0094658C">
        <w:rPr>
          <w:rFonts w:hint="eastAsia"/>
          <w:color w:val="000000" w:themeColor="text1"/>
        </w:rPr>
        <w:t>。</w:t>
      </w:r>
    </w:p>
    <w:p w14:paraId="79AAD8CE" w14:textId="65F3A0B9" w:rsidR="004C0DED" w:rsidRPr="0094658C" w:rsidRDefault="004C0DED" w:rsidP="004C0DED">
      <w:pPr>
        <w:pStyle w:val="affffffffa"/>
        <w:rPr>
          <w:color w:val="000000" w:themeColor="text1"/>
        </w:rPr>
      </w:pPr>
      <w:r w:rsidRPr="0094658C">
        <w:rPr>
          <w:rFonts w:hint="eastAsia"/>
          <w:color w:val="000000" w:themeColor="text1"/>
        </w:rPr>
        <w:t>避免搔抓、摩擦，毛织物、酸性物质、漂白剂等各种机械、化学物质刺激，且应及时清除汗液对皮肤的刺激。</w:t>
      </w:r>
    </w:p>
    <w:p w14:paraId="4D9C6B7B" w14:textId="33CBF51A" w:rsidR="007A0402" w:rsidRPr="0094658C" w:rsidRDefault="004C0DED" w:rsidP="004C0DED">
      <w:pPr>
        <w:pStyle w:val="affffffffa"/>
        <w:rPr>
          <w:color w:val="000000" w:themeColor="text1"/>
        </w:rPr>
      </w:pPr>
      <w:r w:rsidRPr="0094658C">
        <w:rPr>
          <w:rFonts w:hint="eastAsia"/>
          <w:color w:val="000000" w:themeColor="text1"/>
        </w:rPr>
        <w:t>避免饮酒、辛辣食物及过度干燥和高温等刺激，避免接触尘螨、动物皮屑、花粉等环境中致敏物。</w:t>
      </w:r>
    </w:p>
    <w:p w14:paraId="5C7065FA" w14:textId="644FA3D8" w:rsidR="007A0402" w:rsidRPr="0094658C" w:rsidRDefault="004C0DED" w:rsidP="00EF3D44">
      <w:pPr>
        <w:pStyle w:val="affffffffa"/>
        <w:rPr>
          <w:color w:val="000000" w:themeColor="text1"/>
        </w:rPr>
      </w:pPr>
      <w:r w:rsidRPr="0094658C">
        <w:rPr>
          <w:rFonts w:hint="eastAsia"/>
          <w:color w:val="000000" w:themeColor="text1"/>
        </w:rPr>
        <w:t>应注意</w:t>
      </w:r>
      <w:r w:rsidR="007A0402" w:rsidRPr="0094658C">
        <w:rPr>
          <w:rFonts w:hint="eastAsia"/>
          <w:color w:val="000000" w:themeColor="text1"/>
        </w:rPr>
        <w:t>饮食结构均衡，</w:t>
      </w:r>
      <w:r w:rsidRPr="0094658C">
        <w:rPr>
          <w:rFonts w:hint="eastAsia"/>
          <w:color w:val="000000" w:themeColor="text1"/>
        </w:rPr>
        <w:t>多吃</w:t>
      </w:r>
      <w:r w:rsidR="007A0402" w:rsidRPr="0094658C">
        <w:rPr>
          <w:rFonts w:hint="eastAsia"/>
          <w:color w:val="000000" w:themeColor="text1"/>
        </w:rPr>
        <w:t>富含维生素、微量元素食物。</w:t>
      </w:r>
    </w:p>
    <w:p w14:paraId="3850A9DF" w14:textId="4633AA50" w:rsidR="007A0402" w:rsidRPr="0094658C" w:rsidRDefault="004C0DED" w:rsidP="007A0402">
      <w:pPr>
        <w:pStyle w:val="affffffffa"/>
        <w:rPr>
          <w:color w:val="000000" w:themeColor="text1"/>
        </w:rPr>
      </w:pPr>
      <w:r w:rsidRPr="0094658C">
        <w:rPr>
          <w:rFonts w:hint="eastAsia"/>
          <w:color w:val="000000" w:themeColor="text1"/>
        </w:rPr>
        <w:t>应适当运动，</w:t>
      </w:r>
      <w:r w:rsidR="007A0402" w:rsidRPr="0094658C">
        <w:rPr>
          <w:rFonts w:hint="eastAsia"/>
          <w:color w:val="000000" w:themeColor="text1"/>
        </w:rPr>
        <w:t>保持良好心态，注意释放压力或负性情绪。</w:t>
      </w:r>
    </w:p>
    <w:p w14:paraId="728E4833" w14:textId="77777777" w:rsidR="007A0402" w:rsidRPr="0094658C" w:rsidRDefault="007A0402" w:rsidP="00062DA4">
      <w:pPr>
        <w:pStyle w:val="afffff1"/>
        <w:ind w:firstLine="420"/>
        <w:rPr>
          <w:color w:val="000000" w:themeColor="text1"/>
        </w:rPr>
      </w:pPr>
    </w:p>
    <w:p w14:paraId="10B602CD" w14:textId="77777777" w:rsidR="00EC61DC" w:rsidRPr="0094658C" w:rsidRDefault="00EC61DC">
      <w:pPr>
        <w:pStyle w:val="afffff1"/>
        <w:ind w:firstLine="420"/>
        <w:rPr>
          <w:color w:val="000000" w:themeColor="text1"/>
        </w:rPr>
        <w:sectPr w:rsidR="00EC61DC" w:rsidRPr="0094658C" w:rsidSect="00BE4A42">
          <w:headerReference w:type="even" r:id="rId26"/>
          <w:headerReference w:type="default" r:id="rId27"/>
          <w:footerReference w:type="even" r:id="rId28"/>
          <w:footerReference w:type="default" r:id="rId29"/>
          <w:pgSz w:w="11906" w:h="16838"/>
          <w:pgMar w:top="2410" w:right="1134" w:bottom="1134" w:left="1134" w:header="1418" w:footer="1134" w:gutter="284"/>
          <w:pgNumType w:start="1"/>
          <w:cols w:space="425"/>
          <w:formProt w:val="0"/>
          <w:docGrid w:type="lines" w:linePitch="312"/>
        </w:sectPr>
      </w:pPr>
      <w:bookmarkStart w:id="162" w:name="BookMark5"/>
      <w:bookmarkEnd w:id="32"/>
    </w:p>
    <w:p w14:paraId="319621E7" w14:textId="77777777" w:rsidR="00EC61DC" w:rsidRPr="0094658C" w:rsidRDefault="00EC61DC">
      <w:pPr>
        <w:pStyle w:val="af8"/>
        <w:rPr>
          <w:color w:val="000000" w:themeColor="text1"/>
        </w:rPr>
      </w:pPr>
    </w:p>
    <w:p w14:paraId="679F73EE" w14:textId="77777777" w:rsidR="00EC61DC" w:rsidRPr="0094658C" w:rsidRDefault="00EC61DC">
      <w:pPr>
        <w:pStyle w:val="afe"/>
        <w:rPr>
          <w:color w:val="000000" w:themeColor="text1"/>
        </w:rPr>
      </w:pPr>
    </w:p>
    <w:p w14:paraId="6B2F6992" w14:textId="77777777" w:rsidR="00EC61DC" w:rsidRPr="0094658C" w:rsidRDefault="006C02B9">
      <w:pPr>
        <w:pStyle w:val="aff3"/>
        <w:spacing w:before="78" w:after="156"/>
        <w:rPr>
          <w:color w:val="000000" w:themeColor="text1"/>
        </w:rPr>
      </w:pPr>
      <w:r w:rsidRPr="0094658C">
        <w:rPr>
          <w:color w:val="000000" w:themeColor="text1"/>
        </w:rPr>
        <w:br/>
      </w:r>
      <w:bookmarkStart w:id="163" w:name="_Toc193186059"/>
      <w:bookmarkStart w:id="164" w:name="_Toc193186950"/>
      <w:bookmarkStart w:id="165" w:name="_Toc193266629"/>
      <w:bookmarkStart w:id="166" w:name="_Toc193266687"/>
      <w:bookmarkStart w:id="167" w:name="_Toc193993914"/>
      <w:bookmarkStart w:id="168" w:name="_Toc193993935"/>
      <w:bookmarkStart w:id="169" w:name="_Toc194064325"/>
      <w:bookmarkStart w:id="170" w:name="_Toc194064349"/>
      <w:r w:rsidRPr="0094658C">
        <w:rPr>
          <w:rFonts w:hint="eastAsia"/>
          <w:color w:val="000000" w:themeColor="text1"/>
        </w:rPr>
        <w:t>（资料性）</w:t>
      </w:r>
      <w:r w:rsidRPr="0094658C">
        <w:rPr>
          <w:color w:val="000000" w:themeColor="text1"/>
        </w:rPr>
        <w:br/>
      </w:r>
      <w:bookmarkStart w:id="171" w:name="OLE_LINK3"/>
      <w:r w:rsidRPr="0094658C">
        <w:rPr>
          <w:rFonts w:hint="eastAsia"/>
          <w:color w:val="000000" w:themeColor="text1"/>
        </w:rPr>
        <w:t>日常生活能力</w:t>
      </w:r>
      <w:bookmarkEnd w:id="163"/>
      <w:bookmarkEnd w:id="164"/>
      <w:bookmarkEnd w:id="171"/>
      <w:r w:rsidRPr="0094658C">
        <w:rPr>
          <w:rFonts w:hint="eastAsia"/>
          <w:color w:val="000000" w:themeColor="text1"/>
        </w:rPr>
        <w:t>评估</w:t>
      </w:r>
      <w:bookmarkEnd w:id="165"/>
      <w:bookmarkEnd w:id="166"/>
      <w:bookmarkEnd w:id="167"/>
      <w:bookmarkEnd w:id="168"/>
      <w:bookmarkEnd w:id="169"/>
      <w:bookmarkEnd w:id="170"/>
    </w:p>
    <w:p w14:paraId="14F1E666" w14:textId="77777777" w:rsidR="00EC61DC" w:rsidRPr="0094658C" w:rsidRDefault="006C02B9">
      <w:pPr>
        <w:pStyle w:val="aff4"/>
        <w:spacing w:before="156" w:after="156"/>
        <w:rPr>
          <w:color w:val="000000" w:themeColor="text1"/>
        </w:rPr>
      </w:pPr>
      <w:bookmarkStart w:id="172" w:name="_Toc193266630"/>
      <w:bookmarkStart w:id="173" w:name="_Toc193186060"/>
      <w:bookmarkStart w:id="174" w:name="_Toc193186951"/>
      <w:bookmarkStart w:id="175" w:name="_Toc193266688"/>
      <w:bookmarkStart w:id="176" w:name="_Toc193993915"/>
      <w:r w:rsidRPr="0094658C">
        <w:rPr>
          <w:color w:val="000000" w:themeColor="text1"/>
        </w:rPr>
        <w:t>日常生活能力评估量表</w:t>
      </w:r>
      <w:bookmarkEnd w:id="172"/>
      <w:bookmarkEnd w:id="173"/>
      <w:bookmarkEnd w:id="174"/>
      <w:bookmarkEnd w:id="175"/>
      <w:bookmarkEnd w:id="176"/>
    </w:p>
    <w:p w14:paraId="1F20A150" w14:textId="77777777" w:rsidR="00EC61DC" w:rsidRPr="0094658C" w:rsidRDefault="006C02B9">
      <w:pPr>
        <w:pStyle w:val="afffff1"/>
        <w:ind w:firstLine="420"/>
        <w:rPr>
          <w:color w:val="000000" w:themeColor="text1"/>
        </w:rPr>
      </w:pPr>
      <w:r w:rsidRPr="0094658C">
        <w:rPr>
          <w:color w:val="000000" w:themeColor="text1"/>
        </w:rPr>
        <w:t>日常生活能力评估量表</w:t>
      </w:r>
      <w:r w:rsidRPr="0094658C">
        <w:rPr>
          <w:rFonts w:hint="eastAsia"/>
          <w:color w:val="000000" w:themeColor="text1"/>
        </w:rPr>
        <w:t>见表A.1。</w:t>
      </w:r>
    </w:p>
    <w:p w14:paraId="41D92DC3" w14:textId="77777777" w:rsidR="00EC61DC" w:rsidRPr="0094658C" w:rsidRDefault="006C02B9">
      <w:pPr>
        <w:pStyle w:val="aff"/>
        <w:spacing w:before="156" w:after="156"/>
        <w:rPr>
          <w:color w:val="000000" w:themeColor="text1"/>
        </w:rPr>
      </w:pPr>
      <w:r w:rsidRPr="0094658C">
        <w:rPr>
          <w:color w:val="000000" w:themeColor="text1"/>
        </w:rPr>
        <w:t>日常生活能力评估量表</w:t>
      </w:r>
    </w:p>
    <w:tbl>
      <w:tblPr>
        <w:tblStyle w:val="affff3"/>
        <w:tblW w:w="5000" w:type="pct"/>
        <w:tblLook w:val="04A0" w:firstRow="1" w:lastRow="0" w:firstColumn="1" w:lastColumn="0" w:noHBand="0" w:noVBand="1"/>
      </w:tblPr>
      <w:tblGrid>
        <w:gridCol w:w="676"/>
        <w:gridCol w:w="1133"/>
        <w:gridCol w:w="2695"/>
        <w:gridCol w:w="5066"/>
      </w:tblGrid>
      <w:tr w:rsidR="0042141E" w:rsidRPr="0094658C" w14:paraId="27DB3E7C" w14:textId="77777777">
        <w:tc>
          <w:tcPr>
            <w:tcW w:w="353" w:type="pct"/>
            <w:tcBorders>
              <w:top w:val="single" w:sz="8" w:space="0" w:color="auto"/>
              <w:left w:val="single" w:sz="8" w:space="0" w:color="auto"/>
              <w:bottom w:val="single" w:sz="8" w:space="0" w:color="auto"/>
            </w:tcBorders>
            <w:vAlign w:val="center"/>
          </w:tcPr>
          <w:p w14:paraId="43BD786B" w14:textId="77777777" w:rsidR="00EC61DC" w:rsidRPr="0094658C" w:rsidRDefault="006C02B9">
            <w:pPr>
              <w:spacing w:line="240" w:lineRule="auto"/>
              <w:jc w:val="center"/>
              <w:rPr>
                <w:rFonts w:ascii="宋体" w:hAnsi="宋体" w:cs="宋体"/>
                <w:color w:val="000000" w:themeColor="text1"/>
                <w:sz w:val="18"/>
                <w:szCs w:val="18"/>
              </w:rPr>
            </w:pPr>
            <w:r w:rsidRPr="0094658C">
              <w:rPr>
                <w:rFonts w:ascii="宋体" w:hAnsi="宋体" w:cs="宋体" w:hint="eastAsia"/>
                <w:color w:val="000000" w:themeColor="text1"/>
                <w:sz w:val="18"/>
                <w:szCs w:val="18"/>
              </w:rPr>
              <w:t>项目</w:t>
            </w:r>
          </w:p>
        </w:tc>
        <w:tc>
          <w:tcPr>
            <w:tcW w:w="592" w:type="pct"/>
            <w:tcBorders>
              <w:top w:val="single" w:sz="8" w:space="0" w:color="auto"/>
              <w:bottom w:val="single" w:sz="8" w:space="0" w:color="auto"/>
            </w:tcBorders>
            <w:vAlign w:val="center"/>
          </w:tcPr>
          <w:p w14:paraId="56C16DE5" w14:textId="77777777" w:rsidR="00EC61DC" w:rsidRPr="0094658C" w:rsidRDefault="006C02B9">
            <w:pPr>
              <w:spacing w:line="240" w:lineRule="auto"/>
              <w:jc w:val="center"/>
              <w:rPr>
                <w:rFonts w:ascii="宋体" w:hAnsi="宋体" w:cs="宋体"/>
                <w:color w:val="000000" w:themeColor="text1"/>
                <w:sz w:val="18"/>
                <w:szCs w:val="18"/>
              </w:rPr>
            </w:pPr>
            <w:r w:rsidRPr="0094658C">
              <w:rPr>
                <w:rFonts w:ascii="宋体" w:hAnsi="宋体" w:cs="宋体" w:hint="eastAsia"/>
                <w:color w:val="000000" w:themeColor="text1"/>
                <w:sz w:val="18"/>
                <w:szCs w:val="18"/>
              </w:rPr>
              <w:t>评分</w:t>
            </w:r>
          </w:p>
        </w:tc>
        <w:tc>
          <w:tcPr>
            <w:tcW w:w="1408" w:type="pct"/>
            <w:tcBorders>
              <w:top w:val="single" w:sz="8" w:space="0" w:color="auto"/>
              <w:bottom w:val="single" w:sz="8" w:space="0" w:color="auto"/>
            </w:tcBorders>
            <w:vAlign w:val="center"/>
          </w:tcPr>
          <w:p w14:paraId="55A1DFE7" w14:textId="77777777" w:rsidR="00EC61DC" w:rsidRPr="0094658C" w:rsidRDefault="006C02B9">
            <w:pPr>
              <w:spacing w:line="240" w:lineRule="auto"/>
              <w:jc w:val="center"/>
              <w:rPr>
                <w:rFonts w:ascii="宋体" w:hAnsi="宋体" w:cs="宋体"/>
                <w:color w:val="000000" w:themeColor="text1"/>
                <w:sz w:val="18"/>
                <w:szCs w:val="18"/>
              </w:rPr>
            </w:pPr>
            <w:r w:rsidRPr="0094658C">
              <w:rPr>
                <w:rFonts w:ascii="宋体" w:hAnsi="宋体" w:cs="宋体" w:hint="eastAsia"/>
                <w:color w:val="000000" w:themeColor="text1"/>
                <w:sz w:val="18"/>
                <w:szCs w:val="18"/>
              </w:rPr>
              <w:t>标准</w:t>
            </w:r>
          </w:p>
        </w:tc>
        <w:tc>
          <w:tcPr>
            <w:tcW w:w="2647" w:type="pct"/>
            <w:tcBorders>
              <w:top w:val="single" w:sz="8" w:space="0" w:color="auto"/>
              <w:bottom w:val="single" w:sz="8" w:space="0" w:color="auto"/>
              <w:right w:val="single" w:sz="8" w:space="0" w:color="auto"/>
            </w:tcBorders>
            <w:vAlign w:val="center"/>
          </w:tcPr>
          <w:p w14:paraId="3E178878" w14:textId="77777777" w:rsidR="00EC61DC" w:rsidRPr="0094658C" w:rsidRDefault="006C02B9">
            <w:pPr>
              <w:spacing w:line="240" w:lineRule="auto"/>
              <w:jc w:val="center"/>
              <w:rPr>
                <w:rFonts w:ascii="宋体" w:hAnsi="宋体" w:cs="宋体"/>
                <w:color w:val="000000" w:themeColor="text1"/>
                <w:sz w:val="18"/>
                <w:szCs w:val="18"/>
              </w:rPr>
            </w:pPr>
            <w:r w:rsidRPr="0094658C">
              <w:rPr>
                <w:rFonts w:ascii="宋体" w:hAnsi="宋体" w:cs="宋体" w:hint="eastAsia"/>
                <w:color w:val="000000" w:themeColor="text1"/>
                <w:sz w:val="18"/>
                <w:szCs w:val="18"/>
              </w:rPr>
              <w:t>细则</w:t>
            </w:r>
          </w:p>
        </w:tc>
      </w:tr>
      <w:tr w:rsidR="0042141E" w:rsidRPr="0094658C" w14:paraId="2A7B0175" w14:textId="77777777">
        <w:tc>
          <w:tcPr>
            <w:tcW w:w="353" w:type="pct"/>
            <w:vMerge w:val="restart"/>
            <w:tcBorders>
              <w:top w:val="single" w:sz="8" w:space="0" w:color="auto"/>
              <w:left w:val="single" w:sz="8" w:space="0" w:color="auto"/>
            </w:tcBorders>
            <w:vAlign w:val="center"/>
          </w:tcPr>
          <w:p w14:paraId="20F8DB30" w14:textId="77777777" w:rsidR="00EC61DC" w:rsidRPr="0094658C" w:rsidRDefault="006C02B9">
            <w:pPr>
              <w:spacing w:line="240" w:lineRule="auto"/>
              <w:jc w:val="center"/>
              <w:rPr>
                <w:rFonts w:ascii="宋体" w:hAnsi="宋体" w:cs="宋体"/>
                <w:color w:val="000000" w:themeColor="text1"/>
                <w:sz w:val="18"/>
                <w:szCs w:val="18"/>
              </w:rPr>
            </w:pPr>
            <w:r w:rsidRPr="0094658C">
              <w:rPr>
                <w:rFonts w:ascii="宋体" w:hAnsi="宋体" w:cs="宋体" w:hint="eastAsia"/>
                <w:color w:val="000000" w:themeColor="text1"/>
                <w:sz w:val="18"/>
                <w:szCs w:val="18"/>
              </w:rPr>
              <w:t>进食</w:t>
            </w:r>
          </w:p>
        </w:tc>
        <w:tc>
          <w:tcPr>
            <w:tcW w:w="592" w:type="pct"/>
            <w:tcBorders>
              <w:top w:val="single" w:sz="8" w:space="0" w:color="auto"/>
            </w:tcBorders>
            <w:vAlign w:val="center"/>
          </w:tcPr>
          <w:p w14:paraId="05FD8680" w14:textId="77777777" w:rsidR="00EC61DC" w:rsidRPr="0094658C" w:rsidRDefault="006C02B9">
            <w:pPr>
              <w:spacing w:line="240" w:lineRule="auto"/>
              <w:ind w:leftChars="100" w:left="210"/>
              <w:jc w:val="left"/>
              <w:rPr>
                <w:rFonts w:ascii="宋体" w:hAnsi="宋体" w:cs="宋体"/>
                <w:color w:val="000000" w:themeColor="text1"/>
                <w:sz w:val="18"/>
                <w:szCs w:val="18"/>
              </w:rPr>
            </w:pPr>
            <w:r w:rsidRPr="0094658C">
              <w:rPr>
                <w:rFonts w:ascii="宋体" w:hAnsi="宋体" w:cs="宋体" w:hint="eastAsia"/>
                <w:color w:val="000000" w:themeColor="text1"/>
                <w:sz w:val="18"/>
                <w:szCs w:val="18"/>
              </w:rPr>
              <w:t>10分</w:t>
            </w:r>
          </w:p>
        </w:tc>
        <w:tc>
          <w:tcPr>
            <w:tcW w:w="1408" w:type="pct"/>
            <w:tcBorders>
              <w:top w:val="single" w:sz="8" w:space="0" w:color="auto"/>
            </w:tcBorders>
            <w:vAlign w:val="center"/>
          </w:tcPr>
          <w:p w14:paraId="6A1D899B" w14:textId="77777777" w:rsidR="00EC61DC" w:rsidRPr="0094658C" w:rsidRDefault="006C02B9">
            <w:pPr>
              <w:spacing w:line="240" w:lineRule="auto"/>
              <w:ind w:leftChars="100" w:left="210"/>
              <w:jc w:val="left"/>
              <w:rPr>
                <w:rFonts w:ascii="宋体" w:hAnsi="宋体" w:cs="宋体"/>
                <w:color w:val="000000" w:themeColor="text1"/>
                <w:sz w:val="18"/>
                <w:szCs w:val="18"/>
              </w:rPr>
            </w:pPr>
            <w:r w:rsidRPr="0094658C">
              <w:rPr>
                <w:rFonts w:ascii="宋体" w:hAnsi="宋体" w:cs="宋体" w:hint="eastAsia"/>
                <w:color w:val="000000" w:themeColor="text1"/>
                <w:sz w:val="18"/>
                <w:szCs w:val="18"/>
              </w:rPr>
              <w:t>可独立进食</w:t>
            </w:r>
          </w:p>
        </w:tc>
        <w:tc>
          <w:tcPr>
            <w:tcW w:w="2647" w:type="pct"/>
            <w:tcBorders>
              <w:top w:val="single" w:sz="8" w:space="0" w:color="auto"/>
              <w:right w:val="single" w:sz="8" w:space="0" w:color="auto"/>
            </w:tcBorders>
            <w:vAlign w:val="center"/>
          </w:tcPr>
          <w:p w14:paraId="0A34E67D" w14:textId="77777777" w:rsidR="00EC61DC" w:rsidRPr="0094658C" w:rsidRDefault="006C02B9">
            <w:pPr>
              <w:spacing w:line="240" w:lineRule="auto"/>
              <w:ind w:leftChars="100" w:left="210"/>
              <w:jc w:val="left"/>
              <w:rPr>
                <w:rFonts w:ascii="宋体" w:hAnsi="宋体" w:cs="宋体"/>
                <w:color w:val="000000" w:themeColor="text1"/>
                <w:sz w:val="18"/>
                <w:szCs w:val="18"/>
              </w:rPr>
            </w:pPr>
            <w:r w:rsidRPr="0094658C">
              <w:rPr>
                <w:rFonts w:ascii="宋体" w:hAnsi="宋体" w:cs="宋体" w:hint="eastAsia"/>
                <w:color w:val="000000" w:themeColor="text1"/>
                <w:sz w:val="18"/>
                <w:szCs w:val="18"/>
              </w:rPr>
              <w:t>用合适的餐具将食物由容器送到口中，包括用筷子（勺子或叉子）取食物、对碗（碟）的把持、咀嚼、吞咽等的正常时间内可以独立完成进餐。（食物可由其他人做或者端来，放在患者能拿到的地方）</w:t>
            </w:r>
          </w:p>
        </w:tc>
      </w:tr>
      <w:tr w:rsidR="0042141E" w:rsidRPr="0094658C" w14:paraId="4896B873" w14:textId="77777777">
        <w:tc>
          <w:tcPr>
            <w:tcW w:w="353" w:type="pct"/>
            <w:vMerge/>
            <w:tcBorders>
              <w:left w:val="single" w:sz="8" w:space="0" w:color="auto"/>
            </w:tcBorders>
            <w:vAlign w:val="center"/>
          </w:tcPr>
          <w:p w14:paraId="4BF3BA3F" w14:textId="77777777" w:rsidR="00EC61DC" w:rsidRPr="0094658C" w:rsidRDefault="00EC61DC">
            <w:pPr>
              <w:spacing w:line="240" w:lineRule="auto"/>
              <w:jc w:val="center"/>
              <w:rPr>
                <w:rFonts w:ascii="宋体" w:hAnsi="宋体" w:cs="宋体"/>
                <w:color w:val="000000" w:themeColor="text1"/>
                <w:sz w:val="18"/>
                <w:szCs w:val="18"/>
              </w:rPr>
            </w:pPr>
          </w:p>
        </w:tc>
        <w:tc>
          <w:tcPr>
            <w:tcW w:w="592" w:type="pct"/>
            <w:vAlign w:val="center"/>
          </w:tcPr>
          <w:p w14:paraId="603CED6F" w14:textId="77777777" w:rsidR="00EC61DC" w:rsidRPr="0094658C" w:rsidRDefault="006C02B9">
            <w:pPr>
              <w:spacing w:line="240" w:lineRule="auto"/>
              <w:ind w:leftChars="100" w:left="210"/>
              <w:jc w:val="left"/>
              <w:rPr>
                <w:rFonts w:ascii="宋体" w:hAnsi="宋体" w:cs="宋体"/>
                <w:color w:val="000000" w:themeColor="text1"/>
                <w:sz w:val="18"/>
                <w:szCs w:val="18"/>
              </w:rPr>
            </w:pPr>
            <w:r w:rsidRPr="0094658C">
              <w:rPr>
                <w:rFonts w:ascii="宋体" w:hAnsi="宋体" w:cs="宋体" w:hint="eastAsia"/>
                <w:color w:val="000000" w:themeColor="text1"/>
                <w:sz w:val="18"/>
                <w:szCs w:val="18"/>
              </w:rPr>
              <w:t>5分</w:t>
            </w:r>
          </w:p>
        </w:tc>
        <w:tc>
          <w:tcPr>
            <w:tcW w:w="1408" w:type="pct"/>
            <w:vAlign w:val="center"/>
          </w:tcPr>
          <w:p w14:paraId="1C6DA068" w14:textId="77777777" w:rsidR="00EC61DC" w:rsidRPr="0094658C" w:rsidRDefault="006C02B9">
            <w:pPr>
              <w:spacing w:line="240" w:lineRule="auto"/>
              <w:ind w:leftChars="100" w:left="210"/>
              <w:jc w:val="left"/>
              <w:rPr>
                <w:rFonts w:ascii="宋体" w:hAnsi="宋体" w:cs="宋体"/>
                <w:color w:val="000000" w:themeColor="text1"/>
                <w:sz w:val="18"/>
                <w:szCs w:val="18"/>
              </w:rPr>
            </w:pPr>
            <w:r w:rsidRPr="0094658C">
              <w:rPr>
                <w:rFonts w:ascii="宋体" w:hAnsi="宋体" w:cs="宋体" w:hint="eastAsia"/>
                <w:color w:val="000000" w:themeColor="text1"/>
                <w:sz w:val="18"/>
                <w:szCs w:val="18"/>
              </w:rPr>
              <w:t>需部分帮助</w:t>
            </w:r>
          </w:p>
        </w:tc>
        <w:tc>
          <w:tcPr>
            <w:tcW w:w="2647" w:type="pct"/>
            <w:tcBorders>
              <w:right w:val="single" w:sz="8" w:space="0" w:color="auto"/>
            </w:tcBorders>
            <w:vAlign w:val="center"/>
          </w:tcPr>
          <w:p w14:paraId="34AF6A88" w14:textId="77777777" w:rsidR="00EC61DC" w:rsidRPr="0094658C" w:rsidRDefault="006C02B9">
            <w:pPr>
              <w:spacing w:line="240" w:lineRule="auto"/>
              <w:ind w:leftChars="100" w:left="210"/>
              <w:jc w:val="left"/>
              <w:rPr>
                <w:rFonts w:ascii="宋体" w:hAnsi="宋体" w:cs="宋体"/>
                <w:color w:val="000000" w:themeColor="text1"/>
                <w:sz w:val="18"/>
                <w:szCs w:val="18"/>
              </w:rPr>
            </w:pPr>
            <w:r w:rsidRPr="0094658C">
              <w:rPr>
                <w:rFonts w:ascii="宋体" w:hAnsi="宋体" w:cs="宋体" w:hint="eastAsia"/>
                <w:color w:val="000000" w:themeColor="text1"/>
                <w:sz w:val="18"/>
                <w:szCs w:val="18"/>
              </w:rPr>
              <w:t>别人夹好 菜后病人自己吃</w:t>
            </w:r>
          </w:p>
        </w:tc>
      </w:tr>
      <w:tr w:rsidR="0042141E" w:rsidRPr="0094658C" w14:paraId="4A24B251" w14:textId="77777777">
        <w:tc>
          <w:tcPr>
            <w:tcW w:w="353" w:type="pct"/>
            <w:vMerge/>
            <w:tcBorders>
              <w:left w:val="single" w:sz="8" w:space="0" w:color="auto"/>
            </w:tcBorders>
            <w:vAlign w:val="center"/>
          </w:tcPr>
          <w:p w14:paraId="592EF3D6" w14:textId="77777777" w:rsidR="00EC61DC" w:rsidRPr="0094658C" w:rsidRDefault="00EC61DC">
            <w:pPr>
              <w:spacing w:line="240" w:lineRule="auto"/>
              <w:jc w:val="center"/>
              <w:rPr>
                <w:rFonts w:ascii="宋体" w:hAnsi="宋体" w:cs="宋体"/>
                <w:color w:val="000000" w:themeColor="text1"/>
                <w:sz w:val="18"/>
                <w:szCs w:val="18"/>
              </w:rPr>
            </w:pPr>
          </w:p>
        </w:tc>
        <w:tc>
          <w:tcPr>
            <w:tcW w:w="592" w:type="pct"/>
            <w:vAlign w:val="center"/>
          </w:tcPr>
          <w:p w14:paraId="794D2D55" w14:textId="77777777" w:rsidR="00EC61DC" w:rsidRPr="0094658C" w:rsidRDefault="006C02B9">
            <w:pPr>
              <w:spacing w:line="240" w:lineRule="auto"/>
              <w:ind w:leftChars="100" w:left="210"/>
              <w:jc w:val="left"/>
              <w:rPr>
                <w:rFonts w:ascii="宋体" w:hAnsi="宋体" w:cs="宋体"/>
                <w:color w:val="000000" w:themeColor="text1"/>
                <w:sz w:val="18"/>
                <w:szCs w:val="18"/>
              </w:rPr>
            </w:pPr>
            <w:r w:rsidRPr="0094658C">
              <w:rPr>
                <w:rFonts w:ascii="宋体" w:hAnsi="宋体" w:cs="宋体" w:hint="eastAsia"/>
                <w:color w:val="000000" w:themeColor="text1"/>
                <w:sz w:val="18"/>
                <w:szCs w:val="18"/>
              </w:rPr>
              <w:t>0分</w:t>
            </w:r>
          </w:p>
        </w:tc>
        <w:tc>
          <w:tcPr>
            <w:tcW w:w="1408" w:type="pct"/>
            <w:vAlign w:val="center"/>
          </w:tcPr>
          <w:p w14:paraId="20D118DB" w14:textId="77777777" w:rsidR="00EC61DC" w:rsidRPr="0094658C" w:rsidRDefault="006C02B9">
            <w:pPr>
              <w:spacing w:line="240" w:lineRule="auto"/>
              <w:ind w:leftChars="100" w:left="210"/>
              <w:jc w:val="left"/>
              <w:rPr>
                <w:rFonts w:ascii="宋体" w:hAnsi="宋体" w:cs="宋体"/>
                <w:color w:val="000000" w:themeColor="text1"/>
                <w:sz w:val="18"/>
                <w:szCs w:val="18"/>
              </w:rPr>
            </w:pPr>
            <w:proofErr w:type="gramStart"/>
            <w:r w:rsidRPr="0094658C">
              <w:rPr>
                <w:rFonts w:ascii="宋体" w:hAnsi="宋体" w:cs="宋体" w:hint="eastAsia"/>
                <w:color w:val="000000" w:themeColor="text1"/>
                <w:sz w:val="18"/>
                <w:szCs w:val="18"/>
              </w:rPr>
              <w:t>需极大</w:t>
            </w:r>
            <w:proofErr w:type="gramEnd"/>
            <w:r w:rsidRPr="0094658C">
              <w:rPr>
                <w:rFonts w:ascii="宋体" w:hAnsi="宋体" w:cs="宋体" w:hint="eastAsia"/>
                <w:color w:val="000000" w:themeColor="text1"/>
                <w:sz w:val="18"/>
                <w:szCs w:val="18"/>
              </w:rPr>
              <w:t>帮助或完全依赖他人，或留着胃管</w:t>
            </w:r>
          </w:p>
        </w:tc>
        <w:tc>
          <w:tcPr>
            <w:tcW w:w="2647" w:type="pct"/>
            <w:tcBorders>
              <w:right w:val="single" w:sz="8" w:space="0" w:color="auto"/>
            </w:tcBorders>
            <w:vAlign w:val="center"/>
          </w:tcPr>
          <w:p w14:paraId="10B35085" w14:textId="77777777" w:rsidR="00EC61DC" w:rsidRPr="0094658C" w:rsidRDefault="00EC61DC">
            <w:pPr>
              <w:spacing w:line="240" w:lineRule="auto"/>
              <w:ind w:leftChars="100" w:left="210"/>
              <w:jc w:val="left"/>
              <w:rPr>
                <w:rFonts w:ascii="宋体" w:hAnsi="宋体" w:cs="宋体"/>
                <w:color w:val="000000" w:themeColor="text1"/>
                <w:sz w:val="18"/>
                <w:szCs w:val="18"/>
              </w:rPr>
            </w:pPr>
          </w:p>
        </w:tc>
      </w:tr>
      <w:tr w:rsidR="0042141E" w:rsidRPr="0094658C" w14:paraId="51AB7648" w14:textId="77777777">
        <w:tc>
          <w:tcPr>
            <w:tcW w:w="353" w:type="pct"/>
            <w:vMerge w:val="restart"/>
            <w:tcBorders>
              <w:left w:val="single" w:sz="8" w:space="0" w:color="auto"/>
            </w:tcBorders>
            <w:vAlign w:val="center"/>
          </w:tcPr>
          <w:p w14:paraId="7CD9A982" w14:textId="77777777" w:rsidR="00EC61DC" w:rsidRPr="0094658C" w:rsidRDefault="006C02B9">
            <w:pPr>
              <w:spacing w:line="240" w:lineRule="auto"/>
              <w:jc w:val="center"/>
              <w:rPr>
                <w:rFonts w:ascii="宋体" w:hAnsi="宋体" w:cs="宋体"/>
                <w:color w:val="000000" w:themeColor="text1"/>
                <w:sz w:val="18"/>
                <w:szCs w:val="18"/>
              </w:rPr>
            </w:pPr>
            <w:r w:rsidRPr="0094658C">
              <w:rPr>
                <w:rFonts w:ascii="宋体" w:hAnsi="宋体" w:cs="宋体" w:hint="eastAsia"/>
                <w:color w:val="000000" w:themeColor="text1"/>
                <w:sz w:val="18"/>
                <w:szCs w:val="18"/>
              </w:rPr>
              <w:t>洗澡</w:t>
            </w:r>
          </w:p>
        </w:tc>
        <w:tc>
          <w:tcPr>
            <w:tcW w:w="592" w:type="pct"/>
            <w:vAlign w:val="center"/>
          </w:tcPr>
          <w:p w14:paraId="4548E97F" w14:textId="77777777" w:rsidR="00EC61DC" w:rsidRPr="0094658C" w:rsidRDefault="006C02B9">
            <w:pPr>
              <w:spacing w:line="240" w:lineRule="auto"/>
              <w:ind w:leftChars="100" w:left="210"/>
              <w:jc w:val="left"/>
              <w:rPr>
                <w:rFonts w:ascii="宋体" w:hAnsi="宋体" w:cs="宋体"/>
                <w:color w:val="000000" w:themeColor="text1"/>
                <w:sz w:val="18"/>
                <w:szCs w:val="18"/>
              </w:rPr>
            </w:pPr>
            <w:r w:rsidRPr="0094658C">
              <w:rPr>
                <w:rFonts w:ascii="宋体" w:hAnsi="宋体" w:cs="宋体" w:hint="eastAsia"/>
                <w:color w:val="000000" w:themeColor="text1"/>
                <w:sz w:val="18"/>
                <w:szCs w:val="18"/>
              </w:rPr>
              <w:t>5分</w:t>
            </w:r>
          </w:p>
        </w:tc>
        <w:tc>
          <w:tcPr>
            <w:tcW w:w="1408" w:type="pct"/>
            <w:vAlign w:val="center"/>
          </w:tcPr>
          <w:p w14:paraId="19327DFD" w14:textId="77777777" w:rsidR="00EC61DC" w:rsidRPr="0094658C" w:rsidRDefault="006C02B9">
            <w:pPr>
              <w:spacing w:line="240" w:lineRule="auto"/>
              <w:ind w:leftChars="100" w:left="210"/>
              <w:jc w:val="left"/>
              <w:rPr>
                <w:rFonts w:ascii="宋体" w:hAnsi="宋体" w:cs="宋体"/>
                <w:color w:val="000000" w:themeColor="text1"/>
                <w:sz w:val="18"/>
                <w:szCs w:val="18"/>
              </w:rPr>
            </w:pPr>
            <w:r w:rsidRPr="0094658C">
              <w:rPr>
                <w:rFonts w:ascii="宋体" w:hAnsi="宋体" w:cs="宋体" w:hint="eastAsia"/>
                <w:color w:val="000000" w:themeColor="text1"/>
                <w:sz w:val="18"/>
                <w:szCs w:val="18"/>
              </w:rPr>
              <w:t>准备好洗澡水后，可自己独立完成洗澡过程</w:t>
            </w:r>
          </w:p>
        </w:tc>
        <w:tc>
          <w:tcPr>
            <w:tcW w:w="2647" w:type="pct"/>
            <w:tcBorders>
              <w:right w:val="single" w:sz="8" w:space="0" w:color="auto"/>
            </w:tcBorders>
            <w:vAlign w:val="center"/>
          </w:tcPr>
          <w:p w14:paraId="41180603" w14:textId="77777777" w:rsidR="00EC61DC" w:rsidRPr="0094658C" w:rsidRDefault="006C02B9">
            <w:pPr>
              <w:spacing w:line="240" w:lineRule="auto"/>
              <w:ind w:leftChars="100" w:left="210"/>
              <w:jc w:val="left"/>
              <w:rPr>
                <w:rFonts w:ascii="宋体" w:hAnsi="宋体" w:cs="宋体"/>
                <w:color w:val="000000" w:themeColor="text1"/>
                <w:sz w:val="18"/>
                <w:szCs w:val="18"/>
              </w:rPr>
            </w:pPr>
            <w:r w:rsidRPr="0094658C">
              <w:rPr>
                <w:rFonts w:ascii="宋体" w:hAnsi="宋体" w:cs="宋体" w:hint="eastAsia"/>
                <w:color w:val="000000" w:themeColor="text1"/>
                <w:sz w:val="18"/>
                <w:szCs w:val="18"/>
              </w:rPr>
              <w:t>包括能够自己进出浴室，独立完成清洁、冲洗及擦干等步骤</w:t>
            </w:r>
          </w:p>
        </w:tc>
      </w:tr>
      <w:tr w:rsidR="0042141E" w:rsidRPr="0094658C" w14:paraId="5A635724" w14:textId="77777777">
        <w:tc>
          <w:tcPr>
            <w:tcW w:w="353" w:type="pct"/>
            <w:vMerge/>
            <w:tcBorders>
              <w:left w:val="single" w:sz="8" w:space="0" w:color="auto"/>
            </w:tcBorders>
            <w:vAlign w:val="center"/>
          </w:tcPr>
          <w:p w14:paraId="39E59627" w14:textId="77777777" w:rsidR="00EC61DC" w:rsidRPr="0094658C" w:rsidRDefault="00EC61DC">
            <w:pPr>
              <w:spacing w:line="240" w:lineRule="auto"/>
              <w:jc w:val="center"/>
              <w:rPr>
                <w:rFonts w:ascii="宋体" w:hAnsi="宋体" w:cs="宋体"/>
                <w:color w:val="000000" w:themeColor="text1"/>
                <w:sz w:val="18"/>
                <w:szCs w:val="18"/>
              </w:rPr>
            </w:pPr>
          </w:p>
        </w:tc>
        <w:tc>
          <w:tcPr>
            <w:tcW w:w="592" w:type="pct"/>
            <w:vAlign w:val="center"/>
          </w:tcPr>
          <w:p w14:paraId="37BE2285" w14:textId="77777777" w:rsidR="00EC61DC" w:rsidRPr="0094658C" w:rsidRDefault="006C02B9">
            <w:pPr>
              <w:spacing w:line="240" w:lineRule="auto"/>
              <w:ind w:leftChars="100" w:left="210"/>
              <w:jc w:val="left"/>
              <w:rPr>
                <w:rFonts w:ascii="宋体" w:hAnsi="宋体" w:cs="宋体"/>
                <w:color w:val="000000" w:themeColor="text1"/>
                <w:sz w:val="18"/>
                <w:szCs w:val="18"/>
              </w:rPr>
            </w:pPr>
            <w:r w:rsidRPr="0094658C">
              <w:rPr>
                <w:rFonts w:ascii="宋体" w:hAnsi="宋体" w:cs="宋体" w:hint="eastAsia"/>
                <w:color w:val="000000" w:themeColor="text1"/>
                <w:sz w:val="18"/>
                <w:szCs w:val="18"/>
              </w:rPr>
              <w:t>0分</w:t>
            </w:r>
          </w:p>
        </w:tc>
        <w:tc>
          <w:tcPr>
            <w:tcW w:w="1408" w:type="pct"/>
            <w:vAlign w:val="center"/>
          </w:tcPr>
          <w:p w14:paraId="143F25AE" w14:textId="77777777" w:rsidR="00EC61DC" w:rsidRPr="0094658C" w:rsidRDefault="006C02B9">
            <w:pPr>
              <w:spacing w:line="240" w:lineRule="auto"/>
              <w:ind w:leftChars="100" w:left="210"/>
              <w:jc w:val="left"/>
              <w:rPr>
                <w:rFonts w:ascii="宋体" w:hAnsi="宋体" w:cs="宋体"/>
                <w:color w:val="000000" w:themeColor="text1"/>
                <w:sz w:val="18"/>
                <w:szCs w:val="18"/>
              </w:rPr>
            </w:pPr>
            <w:r w:rsidRPr="0094658C">
              <w:rPr>
                <w:rFonts w:ascii="宋体" w:hAnsi="宋体" w:cs="宋体" w:hint="eastAsia"/>
                <w:color w:val="000000" w:themeColor="text1"/>
                <w:sz w:val="18"/>
                <w:szCs w:val="18"/>
              </w:rPr>
              <w:t>在洗澡过程中需他人帮助</w:t>
            </w:r>
          </w:p>
        </w:tc>
        <w:tc>
          <w:tcPr>
            <w:tcW w:w="2647" w:type="pct"/>
            <w:tcBorders>
              <w:right w:val="single" w:sz="8" w:space="0" w:color="auto"/>
            </w:tcBorders>
            <w:vAlign w:val="center"/>
          </w:tcPr>
          <w:p w14:paraId="55954420" w14:textId="77777777" w:rsidR="00EC61DC" w:rsidRPr="0094658C" w:rsidRDefault="00EC61DC">
            <w:pPr>
              <w:spacing w:line="240" w:lineRule="auto"/>
              <w:ind w:leftChars="100" w:left="210"/>
              <w:jc w:val="left"/>
              <w:rPr>
                <w:rFonts w:ascii="宋体" w:hAnsi="宋体" w:cs="宋体"/>
                <w:color w:val="000000" w:themeColor="text1"/>
                <w:sz w:val="18"/>
                <w:szCs w:val="18"/>
              </w:rPr>
            </w:pPr>
          </w:p>
        </w:tc>
      </w:tr>
      <w:tr w:rsidR="0042141E" w:rsidRPr="0094658C" w14:paraId="42891213" w14:textId="77777777">
        <w:tc>
          <w:tcPr>
            <w:tcW w:w="353" w:type="pct"/>
            <w:vMerge w:val="restart"/>
            <w:tcBorders>
              <w:left w:val="single" w:sz="8" w:space="0" w:color="auto"/>
            </w:tcBorders>
            <w:vAlign w:val="center"/>
          </w:tcPr>
          <w:p w14:paraId="3012DFEA" w14:textId="77777777" w:rsidR="00EC61DC" w:rsidRPr="0094658C" w:rsidRDefault="006C02B9">
            <w:pPr>
              <w:spacing w:line="240" w:lineRule="auto"/>
              <w:jc w:val="center"/>
              <w:rPr>
                <w:rFonts w:ascii="宋体" w:hAnsi="宋体" w:cs="宋体"/>
                <w:color w:val="000000" w:themeColor="text1"/>
                <w:sz w:val="18"/>
                <w:szCs w:val="18"/>
              </w:rPr>
            </w:pPr>
            <w:r w:rsidRPr="0094658C">
              <w:rPr>
                <w:rFonts w:ascii="宋体" w:hAnsi="宋体" w:cs="宋体" w:hint="eastAsia"/>
                <w:color w:val="000000" w:themeColor="text1"/>
                <w:sz w:val="18"/>
                <w:szCs w:val="18"/>
              </w:rPr>
              <w:t>修饰</w:t>
            </w:r>
          </w:p>
        </w:tc>
        <w:tc>
          <w:tcPr>
            <w:tcW w:w="592" w:type="pct"/>
            <w:vAlign w:val="center"/>
          </w:tcPr>
          <w:p w14:paraId="5F24D3B2" w14:textId="77777777" w:rsidR="00EC61DC" w:rsidRPr="0094658C" w:rsidRDefault="006C02B9">
            <w:pPr>
              <w:spacing w:line="240" w:lineRule="auto"/>
              <w:ind w:leftChars="100" w:left="210"/>
              <w:jc w:val="left"/>
              <w:rPr>
                <w:rFonts w:ascii="宋体" w:hAnsi="宋体" w:cs="宋体"/>
                <w:color w:val="000000" w:themeColor="text1"/>
                <w:sz w:val="18"/>
                <w:szCs w:val="18"/>
              </w:rPr>
            </w:pPr>
            <w:r w:rsidRPr="0094658C">
              <w:rPr>
                <w:rFonts w:ascii="宋体" w:hAnsi="宋体" w:cs="宋体" w:hint="eastAsia"/>
                <w:color w:val="000000" w:themeColor="text1"/>
                <w:sz w:val="18"/>
                <w:szCs w:val="18"/>
              </w:rPr>
              <w:t>5分</w:t>
            </w:r>
          </w:p>
        </w:tc>
        <w:tc>
          <w:tcPr>
            <w:tcW w:w="1408" w:type="pct"/>
            <w:vAlign w:val="center"/>
          </w:tcPr>
          <w:p w14:paraId="22DA3CA4" w14:textId="77777777" w:rsidR="00EC61DC" w:rsidRPr="0094658C" w:rsidRDefault="006C02B9">
            <w:pPr>
              <w:spacing w:line="240" w:lineRule="auto"/>
              <w:ind w:leftChars="100" w:left="210"/>
              <w:jc w:val="left"/>
              <w:rPr>
                <w:rFonts w:ascii="宋体" w:hAnsi="宋体" w:cs="宋体"/>
                <w:color w:val="000000" w:themeColor="text1"/>
                <w:sz w:val="18"/>
                <w:szCs w:val="18"/>
              </w:rPr>
            </w:pPr>
            <w:r w:rsidRPr="0094658C">
              <w:rPr>
                <w:rFonts w:ascii="宋体" w:hAnsi="宋体" w:cs="宋体" w:hint="eastAsia"/>
                <w:color w:val="000000" w:themeColor="text1"/>
                <w:sz w:val="18"/>
                <w:szCs w:val="18"/>
              </w:rPr>
              <w:t>可自己独立完成</w:t>
            </w:r>
          </w:p>
        </w:tc>
        <w:tc>
          <w:tcPr>
            <w:tcW w:w="2647" w:type="pct"/>
            <w:tcBorders>
              <w:right w:val="single" w:sz="8" w:space="0" w:color="auto"/>
            </w:tcBorders>
            <w:vAlign w:val="center"/>
          </w:tcPr>
          <w:p w14:paraId="2955256A" w14:textId="77777777" w:rsidR="00EC61DC" w:rsidRPr="0094658C" w:rsidRDefault="006C02B9">
            <w:pPr>
              <w:spacing w:line="240" w:lineRule="auto"/>
              <w:ind w:leftChars="100" w:left="210"/>
              <w:jc w:val="left"/>
              <w:rPr>
                <w:rFonts w:ascii="宋体" w:hAnsi="宋体" w:cs="宋体"/>
                <w:color w:val="000000" w:themeColor="text1"/>
                <w:sz w:val="18"/>
                <w:szCs w:val="18"/>
              </w:rPr>
            </w:pPr>
            <w:r w:rsidRPr="0094658C">
              <w:rPr>
                <w:rFonts w:ascii="宋体" w:hAnsi="宋体" w:cs="宋体" w:hint="eastAsia"/>
                <w:color w:val="000000" w:themeColor="text1"/>
                <w:sz w:val="18"/>
                <w:szCs w:val="18"/>
              </w:rPr>
              <w:t>包括洗脸、刷牙、梳头、刮脸等，由他人提供工具，如挤好牙膏，准备好水等</w:t>
            </w:r>
          </w:p>
        </w:tc>
      </w:tr>
      <w:tr w:rsidR="0042141E" w:rsidRPr="0094658C" w14:paraId="2DBF2A75" w14:textId="77777777">
        <w:tc>
          <w:tcPr>
            <w:tcW w:w="353" w:type="pct"/>
            <w:vMerge/>
            <w:tcBorders>
              <w:left w:val="single" w:sz="8" w:space="0" w:color="auto"/>
            </w:tcBorders>
            <w:vAlign w:val="center"/>
          </w:tcPr>
          <w:p w14:paraId="1F873015" w14:textId="77777777" w:rsidR="00EC61DC" w:rsidRPr="0094658C" w:rsidRDefault="00EC61DC">
            <w:pPr>
              <w:spacing w:line="240" w:lineRule="auto"/>
              <w:jc w:val="center"/>
              <w:rPr>
                <w:rFonts w:ascii="宋体" w:hAnsi="宋体" w:cs="宋体"/>
                <w:color w:val="000000" w:themeColor="text1"/>
                <w:sz w:val="18"/>
                <w:szCs w:val="18"/>
              </w:rPr>
            </w:pPr>
          </w:p>
        </w:tc>
        <w:tc>
          <w:tcPr>
            <w:tcW w:w="592" w:type="pct"/>
            <w:vAlign w:val="center"/>
          </w:tcPr>
          <w:p w14:paraId="204C4C8E" w14:textId="77777777" w:rsidR="00EC61DC" w:rsidRPr="0094658C" w:rsidRDefault="006C02B9">
            <w:pPr>
              <w:spacing w:line="240" w:lineRule="auto"/>
              <w:ind w:leftChars="100" w:left="210"/>
              <w:jc w:val="left"/>
              <w:rPr>
                <w:rFonts w:ascii="宋体" w:hAnsi="宋体" w:cs="宋体"/>
                <w:color w:val="000000" w:themeColor="text1"/>
                <w:sz w:val="18"/>
                <w:szCs w:val="18"/>
              </w:rPr>
            </w:pPr>
            <w:r w:rsidRPr="0094658C">
              <w:rPr>
                <w:rFonts w:ascii="宋体" w:hAnsi="宋体" w:cs="宋体" w:hint="eastAsia"/>
                <w:color w:val="000000" w:themeColor="text1"/>
                <w:sz w:val="18"/>
                <w:szCs w:val="18"/>
              </w:rPr>
              <w:t>0分</w:t>
            </w:r>
          </w:p>
        </w:tc>
        <w:tc>
          <w:tcPr>
            <w:tcW w:w="1408" w:type="pct"/>
            <w:vAlign w:val="center"/>
          </w:tcPr>
          <w:p w14:paraId="2A219C88" w14:textId="77777777" w:rsidR="00EC61DC" w:rsidRPr="0094658C" w:rsidRDefault="006C02B9">
            <w:pPr>
              <w:spacing w:line="240" w:lineRule="auto"/>
              <w:ind w:leftChars="100" w:left="210"/>
              <w:jc w:val="left"/>
              <w:rPr>
                <w:rFonts w:ascii="宋体" w:hAnsi="宋体" w:cs="宋体"/>
                <w:color w:val="000000" w:themeColor="text1"/>
                <w:sz w:val="18"/>
                <w:szCs w:val="18"/>
              </w:rPr>
            </w:pPr>
            <w:r w:rsidRPr="0094658C">
              <w:rPr>
                <w:rFonts w:ascii="宋体" w:hAnsi="宋体" w:cs="宋体" w:hint="eastAsia"/>
                <w:color w:val="000000" w:themeColor="text1"/>
                <w:sz w:val="18"/>
                <w:szCs w:val="18"/>
              </w:rPr>
              <w:t>需他人帮助</w:t>
            </w:r>
          </w:p>
        </w:tc>
        <w:tc>
          <w:tcPr>
            <w:tcW w:w="2647" w:type="pct"/>
            <w:tcBorders>
              <w:right w:val="single" w:sz="8" w:space="0" w:color="auto"/>
            </w:tcBorders>
            <w:vAlign w:val="center"/>
          </w:tcPr>
          <w:p w14:paraId="667EE90B" w14:textId="77777777" w:rsidR="00EC61DC" w:rsidRPr="0094658C" w:rsidRDefault="00EC61DC">
            <w:pPr>
              <w:spacing w:line="240" w:lineRule="auto"/>
              <w:ind w:leftChars="100" w:left="210"/>
              <w:jc w:val="left"/>
              <w:rPr>
                <w:rFonts w:ascii="宋体" w:hAnsi="宋体" w:cs="宋体"/>
                <w:color w:val="000000" w:themeColor="text1"/>
                <w:sz w:val="18"/>
                <w:szCs w:val="18"/>
              </w:rPr>
            </w:pPr>
          </w:p>
        </w:tc>
      </w:tr>
      <w:tr w:rsidR="0042141E" w:rsidRPr="0094658C" w14:paraId="2BC7D142" w14:textId="77777777">
        <w:tc>
          <w:tcPr>
            <w:tcW w:w="353" w:type="pct"/>
            <w:vMerge w:val="restart"/>
            <w:tcBorders>
              <w:left w:val="single" w:sz="8" w:space="0" w:color="auto"/>
            </w:tcBorders>
            <w:vAlign w:val="center"/>
          </w:tcPr>
          <w:p w14:paraId="19CC8DB8" w14:textId="77777777" w:rsidR="00EC61DC" w:rsidRPr="0094658C" w:rsidRDefault="006C02B9">
            <w:pPr>
              <w:spacing w:line="240" w:lineRule="auto"/>
              <w:jc w:val="center"/>
              <w:rPr>
                <w:rFonts w:ascii="宋体" w:hAnsi="宋体" w:cs="宋体"/>
                <w:color w:val="000000" w:themeColor="text1"/>
                <w:sz w:val="18"/>
                <w:szCs w:val="18"/>
              </w:rPr>
            </w:pPr>
            <w:r w:rsidRPr="0094658C">
              <w:rPr>
                <w:rFonts w:ascii="宋体" w:hAnsi="宋体" w:cs="宋体" w:hint="eastAsia"/>
                <w:color w:val="000000" w:themeColor="text1"/>
                <w:sz w:val="18"/>
                <w:szCs w:val="18"/>
              </w:rPr>
              <w:t>穿衣</w:t>
            </w:r>
          </w:p>
        </w:tc>
        <w:tc>
          <w:tcPr>
            <w:tcW w:w="592" w:type="pct"/>
            <w:vAlign w:val="center"/>
          </w:tcPr>
          <w:p w14:paraId="57657CB2" w14:textId="77777777" w:rsidR="00EC61DC" w:rsidRPr="0094658C" w:rsidRDefault="006C02B9">
            <w:pPr>
              <w:spacing w:line="240" w:lineRule="auto"/>
              <w:ind w:leftChars="100" w:left="210"/>
              <w:jc w:val="left"/>
              <w:rPr>
                <w:rFonts w:ascii="宋体" w:hAnsi="宋体" w:cs="宋体"/>
                <w:color w:val="000000" w:themeColor="text1"/>
                <w:sz w:val="18"/>
                <w:szCs w:val="18"/>
              </w:rPr>
            </w:pPr>
            <w:r w:rsidRPr="0094658C">
              <w:rPr>
                <w:rFonts w:ascii="宋体" w:hAnsi="宋体" w:cs="宋体" w:hint="eastAsia"/>
                <w:color w:val="000000" w:themeColor="text1"/>
                <w:sz w:val="18"/>
                <w:szCs w:val="18"/>
              </w:rPr>
              <w:t>10分</w:t>
            </w:r>
          </w:p>
        </w:tc>
        <w:tc>
          <w:tcPr>
            <w:tcW w:w="1408" w:type="pct"/>
            <w:vAlign w:val="center"/>
          </w:tcPr>
          <w:p w14:paraId="6B6DA2FC" w14:textId="77777777" w:rsidR="00EC61DC" w:rsidRPr="0094658C" w:rsidRDefault="006C02B9">
            <w:pPr>
              <w:spacing w:line="240" w:lineRule="auto"/>
              <w:ind w:leftChars="100" w:left="210"/>
              <w:jc w:val="left"/>
              <w:rPr>
                <w:rFonts w:ascii="宋体" w:hAnsi="宋体" w:cs="宋体"/>
                <w:color w:val="000000" w:themeColor="text1"/>
                <w:sz w:val="18"/>
                <w:szCs w:val="18"/>
              </w:rPr>
            </w:pPr>
            <w:r w:rsidRPr="0094658C">
              <w:rPr>
                <w:rFonts w:ascii="宋体" w:hAnsi="宋体" w:cs="宋体" w:hint="eastAsia"/>
                <w:color w:val="000000" w:themeColor="text1"/>
                <w:sz w:val="18"/>
                <w:szCs w:val="18"/>
              </w:rPr>
              <w:t>可以单独完成</w:t>
            </w:r>
          </w:p>
        </w:tc>
        <w:tc>
          <w:tcPr>
            <w:tcW w:w="2647" w:type="pct"/>
            <w:tcBorders>
              <w:right w:val="single" w:sz="8" w:space="0" w:color="auto"/>
            </w:tcBorders>
            <w:vAlign w:val="center"/>
          </w:tcPr>
          <w:p w14:paraId="68129415" w14:textId="77777777" w:rsidR="00EC61DC" w:rsidRPr="0094658C" w:rsidRDefault="006C02B9">
            <w:pPr>
              <w:spacing w:line="240" w:lineRule="auto"/>
              <w:ind w:leftChars="100" w:left="210"/>
              <w:jc w:val="left"/>
              <w:rPr>
                <w:rFonts w:ascii="宋体" w:hAnsi="宋体" w:cs="宋体"/>
                <w:color w:val="000000" w:themeColor="text1"/>
                <w:sz w:val="18"/>
                <w:szCs w:val="18"/>
              </w:rPr>
            </w:pPr>
            <w:r w:rsidRPr="0094658C">
              <w:rPr>
                <w:rFonts w:ascii="宋体" w:hAnsi="宋体" w:cs="宋体" w:hint="eastAsia"/>
                <w:color w:val="000000" w:themeColor="text1"/>
                <w:sz w:val="18"/>
                <w:szCs w:val="18"/>
              </w:rPr>
              <w:t>包括（脱）衣服、系扣子、拉拉链、穿（脱）鞋袜、系鞋带等</w:t>
            </w:r>
          </w:p>
        </w:tc>
      </w:tr>
      <w:tr w:rsidR="0042141E" w:rsidRPr="0094658C" w14:paraId="75E821E1" w14:textId="77777777">
        <w:tc>
          <w:tcPr>
            <w:tcW w:w="353" w:type="pct"/>
            <w:vMerge/>
            <w:tcBorders>
              <w:left w:val="single" w:sz="8" w:space="0" w:color="auto"/>
            </w:tcBorders>
            <w:vAlign w:val="center"/>
          </w:tcPr>
          <w:p w14:paraId="2BB38C79" w14:textId="77777777" w:rsidR="00EC61DC" w:rsidRPr="0094658C" w:rsidRDefault="00EC61DC">
            <w:pPr>
              <w:spacing w:line="240" w:lineRule="auto"/>
              <w:jc w:val="center"/>
              <w:rPr>
                <w:rFonts w:ascii="宋体" w:hAnsi="宋体" w:cs="宋体"/>
                <w:color w:val="000000" w:themeColor="text1"/>
                <w:sz w:val="18"/>
                <w:szCs w:val="18"/>
              </w:rPr>
            </w:pPr>
          </w:p>
        </w:tc>
        <w:tc>
          <w:tcPr>
            <w:tcW w:w="592" w:type="pct"/>
            <w:vAlign w:val="center"/>
          </w:tcPr>
          <w:p w14:paraId="2220B9FA" w14:textId="77777777" w:rsidR="00EC61DC" w:rsidRPr="0094658C" w:rsidRDefault="006C02B9">
            <w:pPr>
              <w:spacing w:line="240" w:lineRule="auto"/>
              <w:ind w:leftChars="100" w:left="210"/>
              <w:jc w:val="left"/>
              <w:rPr>
                <w:rFonts w:ascii="宋体" w:hAnsi="宋体" w:cs="宋体"/>
                <w:color w:val="000000" w:themeColor="text1"/>
                <w:sz w:val="18"/>
                <w:szCs w:val="18"/>
              </w:rPr>
            </w:pPr>
            <w:r w:rsidRPr="0094658C">
              <w:rPr>
                <w:rFonts w:ascii="宋体" w:hAnsi="宋体" w:cs="宋体" w:hint="eastAsia"/>
                <w:color w:val="000000" w:themeColor="text1"/>
                <w:sz w:val="18"/>
                <w:szCs w:val="18"/>
              </w:rPr>
              <w:t>5分</w:t>
            </w:r>
          </w:p>
        </w:tc>
        <w:tc>
          <w:tcPr>
            <w:tcW w:w="1408" w:type="pct"/>
            <w:vAlign w:val="center"/>
          </w:tcPr>
          <w:p w14:paraId="5C8B7240" w14:textId="77777777" w:rsidR="00EC61DC" w:rsidRPr="0094658C" w:rsidRDefault="006C02B9">
            <w:pPr>
              <w:spacing w:line="240" w:lineRule="auto"/>
              <w:ind w:leftChars="100" w:left="210"/>
              <w:jc w:val="left"/>
              <w:rPr>
                <w:rFonts w:ascii="宋体" w:hAnsi="宋体" w:cs="宋体"/>
                <w:color w:val="000000" w:themeColor="text1"/>
                <w:sz w:val="18"/>
                <w:szCs w:val="18"/>
              </w:rPr>
            </w:pPr>
            <w:r w:rsidRPr="0094658C">
              <w:rPr>
                <w:rFonts w:ascii="宋体" w:hAnsi="宋体" w:cs="宋体" w:hint="eastAsia"/>
                <w:color w:val="000000" w:themeColor="text1"/>
                <w:sz w:val="18"/>
                <w:szCs w:val="18"/>
              </w:rPr>
              <w:t>需部分帮助</w:t>
            </w:r>
          </w:p>
        </w:tc>
        <w:tc>
          <w:tcPr>
            <w:tcW w:w="2647" w:type="pct"/>
            <w:tcBorders>
              <w:right w:val="single" w:sz="8" w:space="0" w:color="auto"/>
            </w:tcBorders>
            <w:vAlign w:val="center"/>
          </w:tcPr>
          <w:p w14:paraId="6CAAF78F" w14:textId="77777777" w:rsidR="00EC61DC" w:rsidRPr="0094658C" w:rsidRDefault="00EC61DC">
            <w:pPr>
              <w:spacing w:line="240" w:lineRule="auto"/>
              <w:ind w:leftChars="100" w:left="210"/>
              <w:jc w:val="left"/>
              <w:rPr>
                <w:rFonts w:ascii="宋体" w:hAnsi="宋体" w:cs="宋体"/>
                <w:color w:val="000000" w:themeColor="text1"/>
                <w:sz w:val="18"/>
                <w:szCs w:val="18"/>
              </w:rPr>
            </w:pPr>
          </w:p>
        </w:tc>
      </w:tr>
      <w:tr w:rsidR="0042141E" w:rsidRPr="0094658C" w14:paraId="04D916DF" w14:textId="77777777">
        <w:tc>
          <w:tcPr>
            <w:tcW w:w="353" w:type="pct"/>
            <w:vMerge/>
            <w:tcBorders>
              <w:left w:val="single" w:sz="8" w:space="0" w:color="auto"/>
            </w:tcBorders>
            <w:vAlign w:val="center"/>
          </w:tcPr>
          <w:p w14:paraId="6568BB88" w14:textId="77777777" w:rsidR="00EC61DC" w:rsidRPr="0094658C" w:rsidRDefault="00EC61DC">
            <w:pPr>
              <w:spacing w:line="240" w:lineRule="auto"/>
              <w:jc w:val="center"/>
              <w:rPr>
                <w:rFonts w:ascii="宋体" w:hAnsi="宋体" w:cs="宋体"/>
                <w:color w:val="000000" w:themeColor="text1"/>
                <w:sz w:val="18"/>
                <w:szCs w:val="18"/>
              </w:rPr>
            </w:pPr>
          </w:p>
        </w:tc>
        <w:tc>
          <w:tcPr>
            <w:tcW w:w="592" w:type="pct"/>
            <w:vAlign w:val="center"/>
          </w:tcPr>
          <w:p w14:paraId="7DEF47EA" w14:textId="77777777" w:rsidR="00EC61DC" w:rsidRPr="0094658C" w:rsidRDefault="006C02B9">
            <w:pPr>
              <w:spacing w:line="240" w:lineRule="auto"/>
              <w:ind w:leftChars="100" w:left="210"/>
              <w:jc w:val="left"/>
              <w:rPr>
                <w:rFonts w:ascii="宋体" w:hAnsi="宋体" w:cs="宋体"/>
                <w:color w:val="000000" w:themeColor="text1"/>
                <w:sz w:val="18"/>
                <w:szCs w:val="18"/>
              </w:rPr>
            </w:pPr>
            <w:r w:rsidRPr="0094658C">
              <w:rPr>
                <w:rFonts w:ascii="宋体" w:hAnsi="宋体" w:cs="宋体" w:hint="eastAsia"/>
                <w:color w:val="000000" w:themeColor="text1"/>
                <w:sz w:val="18"/>
                <w:szCs w:val="18"/>
              </w:rPr>
              <w:t>0分</w:t>
            </w:r>
          </w:p>
        </w:tc>
        <w:tc>
          <w:tcPr>
            <w:tcW w:w="1408" w:type="pct"/>
            <w:vAlign w:val="center"/>
          </w:tcPr>
          <w:p w14:paraId="5FA6D158" w14:textId="77777777" w:rsidR="00EC61DC" w:rsidRPr="0094658C" w:rsidRDefault="006C02B9">
            <w:pPr>
              <w:spacing w:line="240" w:lineRule="auto"/>
              <w:ind w:leftChars="100" w:left="210"/>
              <w:jc w:val="left"/>
              <w:rPr>
                <w:rFonts w:ascii="宋体" w:hAnsi="宋体" w:cs="宋体"/>
                <w:color w:val="000000" w:themeColor="text1"/>
                <w:sz w:val="18"/>
                <w:szCs w:val="18"/>
              </w:rPr>
            </w:pPr>
            <w:proofErr w:type="gramStart"/>
            <w:r w:rsidRPr="0094658C">
              <w:rPr>
                <w:rFonts w:ascii="宋体" w:hAnsi="宋体" w:cs="宋体" w:hint="eastAsia"/>
                <w:color w:val="000000" w:themeColor="text1"/>
                <w:sz w:val="18"/>
                <w:szCs w:val="18"/>
              </w:rPr>
              <w:t>需极大</w:t>
            </w:r>
            <w:proofErr w:type="gramEnd"/>
            <w:r w:rsidRPr="0094658C">
              <w:rPr>
                <w:rFonts w:ascii="宋体" w:hAnsi="宋体" w:cs="宋体" w:hint="eastAsia"/>
                <w:color w:val="000000" w:themeColor="text1"/>
                <w:sz w:val="18"/>
                <w:szCs w:val="18"/>
              </w:rPr>
              <w:t>帮助或完全依赖他人</w:t>
            </w:r>
          </w:p>
        </w:tc>
        <w:tc>
          <w:tcPr>
            <w:tcW w:w="2647" w:type="pct"/>
            <w:tcBorders>
              <w:right w:val="single" w:sz="8" w:space="0" w:color="auto"/>
            </w:tcBorders>
            <w:vAlign w:val="center"/>
          </w:tcPr>
          <w:p w14:paraId="1DBA0832" w14:textId="77777777" w:rsidR="00EC61DC" w:rsidRPr="0094658C" w:rsidRDefault="00EC61DC">
            <w:pPr>
              <w:spacing w:line="240" w:lineRule="auto"/>
              <w:ind w:leftChars="100" w:left="210"/>
              <w:jc w:val="left"/>
              <w:rPr>
                <w:rFonts w:ascii="宋体" w:hAnsi="宋体" w:cs="宋体"/>
                <w:color w:val="000000" w:themeColor="text1"/>
                <w:sz w:val="18"/>
                <w:szCs w:val="18"/>
              </w:rPr>
            </w:pPr>
          </w:p>
        </w:tc>
      </w:tr>
      <w:tr w:rsidR="0042141E" w:rsidRPr="0094658C" w14:paraId="63DD764B" w14:textId="77777777">
        <w:tc>
          <w:tcPr>
            <w:tcW w:w="353" w:type="pct"/>
            <w:vMerge w:val="restart"/>
            <w:tcBorders>
              <w:left w:val="single" w:sz="8" w:space="0" w:color="auto"/>
            </w:tcBorders>
            <w:vAlign w:val="center"/>
          </w:tcPr>
          <w:p w14:paraId="174F1F0A" w14:textId="77777777" w:rsidR="00EC61DC" w:rsidRPr="0094658C" w:rsidRDefault="006C02B9">
            <w:pPr>
              <w:spacing w:line="240" w:lineRule="auto"/>
              <w:jc w:val="center"/>
              <w:rPr>
                <w:rFonts w:ascii="宋体" w:hAnsi="宋体" w:cs="宋体"/>
                <w:color w:val="000000" w:themeColor="text1"/>
                <w:sz w:val="18"/>
                <w:szCs w:val="18"/>
              </w:rPr>
            </w:pPr>
            <w:r w:rsidRPr="0094658C">
              <w:rPr>
                <w:rFonts w:ascii="宋体" w:hAnsi="宋体" w:cs="宋体" w:hint="eastAsia"/>
                <w:color w:val="000000" w:themeColor="text1"/>
                <w:sz w:val="18"/>
                <w:szCs w:val="18"/>
              </w:rPr>
              <w:t>控制大便</w:t>
            </w:r>
          </w:p>
        </w:tc>
        <w:tc>
          <w:tcPr>
            <w:tcW w:w="592" w:type="pct"/>
            <w:vAlign w:val="center"/>
          </w:tcPr>
          <w:p w14:paraId="516674AF" w14:textId="77777777" w:rsidR="00EC61DC" w:rsidRPr="0094658C" w:rsidRDefault="006C02B9">
            <w:pPr>
              <w:spacing w:line="240" w:lineRule="auto"/>
              <w:ind w:leftChars="100" w:left="210"/>
              <w:jc w:val="left"/>
              <w:rPr>
                <w:rFonts w:ascii="宋体" w:hAnsi="宋体" w:cs="宋体"/>
                <w:color w:val="000000" w:themeColor="text1"/>
                <w:sz w:val="18"/>
                <w:szCs w:val="18"/>
              </w:rPr>
            </w:pPr>
            <w:r w:rsidRPr="0094658C">
              <w:rPr>
                <w:rFonts w:ascii="宋体" w:hAnsi="宋体" w:cs="宋体" w:hint="eastAsia"/>
                <w:color w:val="000000" w:themeColor="text1"/>
                <w:sz w:val="18"/>
                <w:szCs w:val="18"/>
              </w:rPr>
              <w:t>10分</w:t>
            </w:r>
          </w:p>
        </w:tc>
        <w:tc>
          <w:tcPr>
            <w:tcW w:w="1408" w:type="pct"/>
            <w:vAlign w:val="center"/>
          </w:tcPr>
          <w:p w14:paraId="6297444D" w14:textId="77777777" w:rsidR="00EC61DC" w:rsidRPr="0094658C" w:rsidRDefault="006C02B9">
            <w:pPr>
              <w:spacing w:line="240" w:lineRule="auto"/>
              <w:ind w:leftChars="100" w:left="210"/>
              <w:jc w:val="left"/>
              <w:rPr>
                <w:rFonts w:ascii="宋体" w:hAnsi="宋体" w:cs="宋体"/>
                <w:color w:val="000000" w:themeColor="text1"/>
                <w:sz w:val="18"/>
                <w:szCs w:val="18"/>
              </w:rPr>
            </w:pPr>
            <w:r w:rsidRPr="0094658C">
              <w:rPr>
                <w:rFonts w:ascii="宋体" w:hAnsi="宋体" w:cs="宋体" w:hint="eastAsia"/>
                <w:color w:val="000000" w:themeColor="text1"/>
                <w:sz w:val="18"/>
                <w:szCs w:val="18"/>
              </w:rPr>
              <w:t>可控制大便</w:t>
            </w:r>
          </w:p>
        </w:tc>
        <w:tc>
          <w:tcPr>
            <w:tcW w:w="2647" w:type="pct"/>
            <w:tcBorders>
              <w:right w:val="single" w:sz="8" w:space="0" w:color="auto"/>
            </w:tcBorders>
            <w:vAlign w:val="center"/>
          </w:tcPr>
          <w:p w14:paraId="602418EF" w14:textId="77777777" w:rsidR="00EC61DC" w:rsidRPr="0094658C" w:rsidRDefault="006C02B9">
            <w:pPr>
              <w:spacing w:line="240" w:lineRule="auto"/>
              <w:ind w:leftChars="100" w:left="210"/>
              <w:jc w:val="left"/>
              <w:rPr>
                <w:rFonts w:ascii="宋体" w:hAnsi="宋体" w:cs="宋体"/>
                <w:color w:val="000000" w:themeColor="text1"/>
                <w:sz w:val="18"/>
                <w:szCs w:val="18"/>
              </w:rPr>
            </w:pPr>
            <w:r w:rsidRPr="0094658C">
              <w:rPr>
                <w:rFonts w:ascii="宋体" w:hAnsi="宋体" w:cs="宋体" w:hint="eastAsia"/>
                <w:color w:val="000000" w:themeColor="text1"/>
                <w:sz w:val="18"/>
                <w:szCs w:val="18"/>
              </w:rPr>
              <w:t>患者能自行处理造</w:t>
            </w:r>
            <w:proofErr w:type="gramStart"/>
            <w:r w:rsidRPr="0094658C">
              <w:rPr>
                <w:rFonts w:ascii="宋体" w:hAnsi="宋体" w:cs="宋体" w:hint="eastAsia"/>
                <w:color w:val="000000" w:themeColor="text1"/>
                <w:sz w:val="18"/>
                <w:szCs w:val="18"/>
              </w:rPr>
              <w:t>瘘口或者</w:t>
            </w:r>
            <w:proofErr w:type="gramEnd"/>
            <w:r w:rsidRPr="0094658C">
              <w:rPr>
                <w:rFonts w:ascii="宋体" w:hAnsi="宋体" w:cs="宋体" w:hint="eastAsia"/>
                <w:color w:val="000000" w:themeColor="text1"/>
                <w:sz w:val="18"/>
                <w:szCs w:val="18"/>
              </w:rPr>
              <w:t>使用尿片</w:t>
            </w:r>
          </w:p>
        </w:tc>
      </w:tr>
      <w:tr w:rsidR="0042141E" w:rsidRPr="0094658C" w14:paraId="37FF5D9E" w14:textId="77777777">
        <w:tc>
          <w:tcPr>
            <w:tcW w:w="353" w:type="pct"/>
            <w:vMerge/>
            <w:tcBorders>
              <w:left w:val="single" w:sz="8" w:space="0" w:color="auto"/>
            </w:tcBorders>
            <w:vAlign w:val="center"/>
          </w:tcPr>
          <w:p w14:paraId="4210038C" w14:textId="77777777" w:rsidR="00EC61DC" w:rsidRPr="0094658C" w:rsidRDefault="00EC61DC">
            <w:pPr>
              <w:spacing w:line="240" w:lineRule="auto"/>
              <w:jc w:val="center"/>
              <w:rPr>
                <w:rFonts w:ascii="宋体" w:hAnsi="宋体" w:cs="宋体"/>
                <w:color w:val="000000" w:themeColor="text1"/>
                <w:sz w:val="18"/>
                <w:szCs w:val="18"/>
              </w:rPr>
            </w:pPr>
          </w:p>
        </w:tc>
        <w:tc>
          <w:tcPr>
            <w:tcW w:w="592" w:type="pct"/>
            <w:vAlign w:val="center"/>
          </w:tcPr>
          <w:p w14:paraId="7B64E5B3" w14:textId="77777777" w:rsidR="00EC61DC" w:rsidRPr="0094658C" w:rsidRDefault="006C02B9">
            <w:pPr>
              <w:spacing w:line="240" w:lineRule="auto"/>
              <w:ind w:leftChars="100" w:left="210"/>
              <w:jc w:val="left"/>
              <w:rPr>
                <w:rFonts w:ascii="宋体" w:hAnsi="宋体" w:cs="宋体"/>
                <w:color w:val="000000" w:themeColor="text1"/>
                <w:sz w:val="18"/>
                <w:szCs w:val="18"/>
              </w:rPr>
            </w:pPr>
            <w:r w:rsidRPr="0094658C">
              <w:rPr>
                <w:rFonts w:ascii="宋体" w:hAnsi="宋体" w:cs="宋体" w:hint="eastAsia"/>
                <w:color w:val="000000" w:themeColor="text1"/>
                <w:sz w:val="18"/>
                <w:szCs w:val="18"/>
              </w:rPr>
              <w:t>5分</w:t>
            </w:r>
          </w:p>
        </w:tc>
        <w:tc>
          <w:tcPr>
            <w:tcW w:w="1408" w:type="pct"/>
            <w:vAlign w:val="center"/>
          </w:tcPr>
          <w:p w14:paraId="68CD0E0B" w14:textId="77777777" w:rsidR="00EC61DC" w:rsidRPr="0094658C" w:rsidRDefault="006C02B9">
            <w:pPr>
              <w:spacing w:line="240" w:lineRule="auto"/>
              <w:ind w:leftChars="100" w:left="210"/>
              <w:jc w:val="left"/>
              <w:rPr>
                <w:rFonts w:ascii="宋体" w:hAnsi="宋体" w:cs="宋体"/>
                <w:color w:val="000000" w:themeColor="text1"/>
                <w:sz w:val="18"/>
                <w:szCs w:val="18"/>
              </w:rPr>
            </w:pPr>
            <w:r w:rsidRPr="0094658C">
              <w:rPr>
                <w:rFonts w:ascii="宋体" w:hAnsi="宋体" w:cs="宋体" w:hint="eastAsia"/>
                <w:color w:val="000000" w:themeColor="text1"/>
                <w:sz w:val="18"/>
                <w:szCs w:val="18"/>
              </w:rPr>
              <w:t>偶尔失控，或需要他人提示</w:t>
            </w:r>
          </w:p>
        </w:tc>
        <w:tc>
          <w:tcPr>
            <w:tcW w:w="2647" w:type="pct"/>
            <w:tcBorders>
              <w:right w:val="single" w:sz="8" w:space="0" w:color="auto"/>
            </w:tcBorders>
            <w:vAlign w:val="center"/>
          </w:tcPr>
          <w:p w14:paraId="1DA0AC51" w14:textId="77777777" w:rsidR="00EC61DC" w:rsidRPr="0094658C" w:rsidRDefault="006C02B9">
            <w:pPr>
              <w:spacing w:line="240" w:lineRule="auto"/>
              <w:ind w:leftChars="100" w:left="210"/>
              <w:jc w:val="left"/>
              <w:rPr>
                <w:rFonts w:ascii="宋体" w:hAnsi="宋体" w:cs="宋体"/>
                <w:color w:val="000000" w:themeColor="text1"/>
                <w:sz w:val="18"/>
                <w:szCs w:val="18"/>
              </w:rPr>
            </w:pPr>
            <w:r w:rsidRPr="0094658C">
              <w:rPr>
                <w:rFonts w:ascii="宋体" w:hAnsi="宋体" w:cs="宋体" w:hint="eastAsia"/>
                <w:color w:val="000000" w:themeColor="text1"/>
                <w:sz w:val="18"/>
                <w:szCs w:val="18"/>
              </w:rPr>
              <w:t>每周小于1次</w:t>
            </w:r>
          </w:p>
        </w:tc>
      </w:tr>
      <w:tr w:rsidR="0042141E" w:rsidRPr="0094658C" w14:paraId="26BEB87C" w14:textId="77777777">
        <w:tc>
          <w:tcPr>
            <w:tcW w:w="353" w:type="pct"/>
            <w:vMerge/>
            <w:tcBorders>
              <w:left w:val="single" w:sz="8" w:space="0" w:color="auto"/>
            </w:tcBorders>
            <w:vAlign w:val="center"/>
          </w:tcPr>
          <w:p w14:paraId="5AB74718" w14:textId="77777777" w:rsidR="00EC61DC" w:rsidRPr="0094658C" w:rsidRDefault="00EC61DC">
            <w:pPr>
              <w:spacing w:line="240" w:lineRule="auto"/>
              <w:jc w:val="center"/>
              <w:rPr>
                <w:rFonts w:ascii="宋体" w:hAnsi="宋体" w:cs="宋体"/>
                <w:color w:val="000000" w:themeColor="text1"/>
                <w:sz w:val="18"/>
                <w:szCs w:val="18"/>
              </w:rPr>
            </w:pPr>
          </w:p>
        </w:tc>
        <w:tc>
          <w:tcPr>
            <w:tcW w:w="592" w:type="pct"/>
            <w:vAlign w:val="center"/>
          </w:tcPr>
          <w:p w14:paraId="442F559C" w14:textId="77777777" w:rsidR="00EC61DC" w:rsidRPr="0094658C" w:rsidRDefault="006C02B9">
            <w:pPr>
              <w:spacing w:line="240" w:lineRule="auto"/>
              <w:ind w:leftChars="100" w:left="210"/>
              <w:jc w:val="left"/>
              <w:rPr>
                <w:rFonts w:ascii="宋体" w:hAnsi="宋体" w:cs="宋体"/>
                <w:color w:val="000000" w:themeColor="text1"/>
                <w:sz w:val="18"/>
                <w:szCs w:val="18"/>
              </w:rPr>
            </w:pPr>
            <w:r w:rsidRPr="0094658C">
              <w:rPr>
                <w:rFonts w:ascii="宋体" w:hAnsi="宋体" w:cs="宋体" w:hint="eastAsia"/>
                <w:color w:val="000000" w:themeColor="text1"/>
                <w:sz w:val="18"/>
                <w:szCs w:val="18"/>
              </w:rPr>
              <w:t>0分</w:t>
            </w:r>
          </w:p>
        </w:tc>
        <w:tc>
          <w:tcPr>
            <w:tcW w:w="1408" w:type="pct"/>
            <w:vAlign w:val="center"/>
          </w:tcPr>
          <w:p w14:paraId="66F41F1B" w14:textId="77777777" w:rsidR="00EC61DC" w:rsidRPr="0094658C" w:rsidRDefault="006C02B9">
            <w:pPr>
              <w:spacing w:line="240" w:lineRule="auto"/>
              <w:ind w:leftChars="100" w:left="210"/>
              <w:jc w:val="left"/>
              <w:rPr>
                <w:rFonts w:ascii="宋体" w:hAnsi="宋体" w:cs="宋体"/>
                <w:color w:val="000000" w:themeColor="text1"/>
                <w:sz w:val="18"/>
                <w:szCs w:val="18"/>
              </w:rPr>
            </w:pPr>
            <w:r w:rsidRPr="0094658C">
              <w:rPr>
                <w:rFonts w:ascii="宋体" w:hAnsi="宋体" w:cs="宋体" w:hint="eastAsia"/>
                <w:color w:val="000000" w:themeColor="text1"/>
                <w:sz w:val="18"/>
                <w:szCs w:val="18"/>
              </w:rPr>
              <w:t>完全失控</w:t>
            </w:r>
          </w:p>
        </w:tc>
        <w:tc>
          <w:tcPr>
            <w:tcW w:w="2647" w:type="pct"/>
            <w:tcBorders>
              <w:right w:val="single" w:sz="8" w:space="0" w:color="auto"/>
            </w:tcBorders>
            <w:vAlign w:val="center"/>
          </w:tcPr>
          <w:p w14:paraId="3E5A3C0E" w14:textId="77777777" w:rsidR="00EC61DC" w:rsidRPr="0094658C" w:rsidRDefault="00EC61DC">
            <w:pPr>
              <w:spacing w:line="240" w:lineRule="auto"/>
              <w:ind w:leftChars="100" w:left="210"/>
              <w:jc w:val="left"/>
              <w:rPr>
                <w:rFonts w:ascii="宋体" w:hAnsi="宋体" w:cs="宋体"/>
                <w:color w:val="000000" w:themeColor="text1"/>
                <w:sz w:val="18"/>
                <w:szCs w:val="18"/>
              </w:rPr>
            </w:pPr>
          </w:p>
        </w:tc>
      </w:tr>
      <w:tr w:rsidR="0042141E" w:rsidRPr="0094658C" w14:paraId="5E2AB280" w14:textId="77777777">
        <w:tc>
          <w:tcPr>
            <w:tcW w:w="353" w:type="pct"/>
            <w:vMerge w:val="restart"/>
            <w:tcBorders>
              <w:left w:val="single" w:sz="8" w:space="0" w:color="auto"/>
            </w:tcBorders>
            <w:vAlign w:val="center"/>
          </w:tcPr>
          <w:p w14:paraId="7DB826E3" w14:textId="77777777" w:rsidR="00EC61DC" w:rsidRPr="0094658C" w:rsidRDefault="006C02B9">
            <w:pPr>
              <w:spacing w:line="240" w:lineRule="auto"/>
              <w:jc w:val="center"/>
              <w:rPr>
                <w:rFonts w:ascii="宋体" w:hAnsi="宋体" w:cs="宋体"/>
                <w:color w:val="000000" w:themeColor="text1"/>
                <w:sz w:val="18"/>
                <w:szCs w:val="18"/>
              </w:rPr>
            </w:pPr>
            <w:r w:rsidRPr="0094658C">
              <w:rPr>
                <w:rFonts w:ascii="宋体" w:hAnsi="宋体" w:cs="宋体" w:hint="eastAsia"/>
                <w:color w:val="000000" w:themeColor="text1"/>
                <w:sz w:val="18"/>
                <w:szCs w:val="18"/>
              </w:rPr>
              <w:t>控制小便</w:t>
            </w:r>
          </w:p>
        </w:tc>
        <w:tc>
          <w:tcPr>
            <w:tcW w:w="592" w:type="pct"/>
            <w:vAlign w:val="center"/>
          </w:tcPr>
          <w:p w14:paraId="1CB8DB5C" w14:textId="77777777" w:rsidR="00EC61DC" w:rsidRPr="0094658C" w:rsidRDefault="006C02B9">
            <w:pPr>
              <w:spacing w:line="240" w:lineRule="auto"/>
              <w:ind w:leftChars="100" w:left="210"/>
              <w:jc w:val="left"/>
              <w:rPr>
                <w:rFonts w:ascii="宋体" w:hAnsi="宋体" w:cs="宋体"/>
                <w:color w:val="000000" w:themeColor="text1"/>
                <w:sz w:val="18"/>
                <w:szCs w:val="18"/>
              </w:rPr>
            </w:pPr>
            <w:r w:rsidRPr="0094658C">
              <w:rPr>
                <w:rFonts w:ascii="宋体" w:hAnsi="宋体" w:cs="宋体" w:hint="eastAsia"/>
                <w:color w:val="000000" w:themeColor="text1"/>
                <w:sz w:val="18"/>
                <w:szCs w:val="18"/>
              </w:rPr>
              <w:t>10分</w:t>
            </w:r>
          </w:p>
        </w:tc>
        <w:tc>
          <w:tcPr>
            <w:tcW w:w="1408" w:type="pct"/>
            <w:vAlign w:val="center"/>
          </w:tcPr>
          <w:p w14:paraId="7AC42CDD" w14:textId="77777777" w:rsidR="00EC61DC" w:rsidRPr="0094658C" w:rsidRDefault="006C02B9">
            <w:pPr>
              <w:spacing w:line="240" w:lineRule="auto"/>
              <w:ind w:leftChars="100" w:left="210"/>
              <w:jc w:val="left"/>
              <w:rPr>
                <w:rFonts w:ascii="宋体" w:hAnsi="宋体" w:cs="宋体"/>
                <w:color w:val="000000" w:themeColor="text1"/>
                <w:sz w:val="18"/>
                <w:szCs w:val="18"/>
              </w:rPr>
            </w:pPr>
            <w:r w:rsidRPr="0094658C">
              <w:rPr>
                <w:rFonts w:ascii="宋体" w:hAnsi="宋体" w:cs="宋体" w:hint="eastAsia"/>
                <w:color w:val="000000" w:themeColor="text1"/>
                <w:sz w:val="18"/>
                <w:szCs w:val="18"/>
              </w:rPr>
              <w:t>可控制小便</w:t>
            </w:r>
          </w:p>
        </w:tc>
        <w:tc>
          <w:tcPr>
            <w:tcW w:w="2647" w:type="pct"/>
            <w:tcBorders>
              <w:right w:val="single" w:sz="8" w:space="0" w:color="auto"/>
            </w:tcBorders>
            <w:vAlign w:val="center"/>
          </w:tcPr>
          <w:p w14:paraId="52FA0F53" w14:textId="77777777" w:rsidR="00EC61DC" w:rsidRPr="0094658C" w:rsidRDefault="00EC61DC">
            <w:pPr>
              <w:spacing w:line="240" w:lineRule="auto"/>
              <w:ind w:leftChars="100" w:left="210"/>
              <w:jc w:val="left"/>
              <w:rPr>
                <w:rFonts w:ascii="宋体" w:hAnsi="宋体" w:cs="宋体"/>
                <w:color w:val="000000" w:themeColor="text1"/>
                <w:sz w:val="18"/>
                <w:szCs w:val="18"/>
              </w:rPr>
            </w:pPr>
          </w:p>
        </w:tc>
      </w:tr>
      <w:tr w:rsidR="0042141E" w:rsidRPr="0094658C" w14:paraId="486EDD53" w14:textId="77777777">
        <w:tc>
          <w:tcPr>
            <w:tcW w:w="353" w:type="pct"/>
            <w:vMerge/>
            <w:tcBorders>
              <w:left w:val="single" w:sz="8" w:space="0" w:color="auto"/>
            </w:tcBorders>
            <w:vAlign w:val="center"/>
          </w:tcPr>
          <w:p w14:paraId="270EC00E" w14:textId="77777777" w:rsidR="00EC61DC" w:rsidRPr="0094658C" w:rsidRDefault="00EC61DC">
            <w:pPr>
              <w:spacing w:line="240" w:lineRule="auto"/>
              <w:jc w:val="center"/>
              <w:rPr>
                <w:rFonts w:ascii="宋体" w:hAnsi="宋体" w:cs="宋体"/>
                <w:color w:val="000000" w:themeColor="text1"/>
                <w:sz w:val="18"/>
                <w:szCs w:val="18"/>
              </w:rPr>
            </w:pPr>
          </w:p>
        </w:tc>
        <w:tc>
          <w:tcPr>
            <w:tcW w:w="592" w:type="pct"/>
            <w:vAlign w:val="center"/>
          </w:tcPr>
          <w:p w14:paraId="7BEA8D9B" w14:textId="77777777" w:rsidR="00EC61DC" w:rsidRPr="0094658C" w:rsidRDefault="006C02B9">
            <w:pPr>
              <w:spacing w:line="240" w:lineRule="auto"/>
              <w:ind w:leftChars="100" w:left="210"/>
              <w:jc w:val="left"/>
              <w:rPr>
                <w:rFonts w:ascii="宋体" w:hAnsi="宋体" w:cs="宋体"/>
                <w:color w:val="000000" w:themeColor="text1"/>
                <w:sz w:val="18"/>
                <w:szCs w:val="18"/>
              </w:rPr>
            </w:pPr>
            <w:r w:rsidRPr="0094658C">
              <w:rPr>
                <w:rFonts w:ascii="宋体" w:hAnsi="宋体" w:cs="宋体" w:hint="eastAsia"/>
                <w:color w:val="000000" w:themeColor="text1"/>
                <w:sz w:val="18"/>
                <w:szCs w:val="18"/>
              </w:rPr>
              <w:t>5分</w:t>
            </w:r>
          </w:p>
        </w:tc>
        <w:tc>
          <w:tcPr>
            <w:tcW w:w="1408" w:type="pct"/>
            <w:vAlign w:val="center"/>
          </w:tcPr>
          <w:p w14:paraId="7047802C" w14:textId="77777777" w:rsidR="00EC61DC" w:rsidRPr="0094658C" w:rsidRDefault="006C02B9">
            <w:pPr>
              <w:spacing w:line="240" w:lineRule="auto"/>
              <w:ind w:leftChars="100" w:left="210"/>
              <w:jc w:val="left"/>
              <w:rPr>
                <w:rFonts w:ascii="宋体" w:hAnsi="宋体" w:cs="宋体"/>
                <w:color w:val="000000" w:themeColor="text1"/>
                <w:sz w:val="18"/>
                <w:szCs w:val="18"/>
              </w:rPr>
            </w:pPr>
            <w:r w:rsidRPr="0094658C">
              <w:rPr>
                <w:rFonts w:ascii="宋体" w:hAnsi="宋体" w:cs="宋体" w:hint="eastAsia"/>
                <w:color w:val="000000" w:themeColor="text1"/>
                <w:sz w:val="18"/>
                <w:szCs w:val="18"/>
              </w:rPr>
              <w:t>偶尔失控，或需要他人提示</w:t>
            </w:r>
          </w:p>
        </w:tc>
        <w:tc>
          <w:tcPr>
            <w:tcW w:w="2647" w:type="pct"/>
            <w:tcBorders>
              <w:right w:val="single" w:sz="8" w:space="0" w:color="auto"/>
            </w:tcBorders>
            <w:vAlign w:val="center"/>
          </w:tcPr>
          <w:p w14:paraId="020D0469" w14:textId="77777777" w:rsidR="00EC61DC" w:rsidRPr="0094658C" w:rsidRDefault="006C02B9">
            <w:pPr>
              <w:spacing w:line="240" w:lineRule="auto"/>
              <w:ind w:leftChars="100" w:left="210"/>
              <w:jc w:val="left"/>
              <w:rPr>
                <w:rFonts w:ascii="宋体" w:hAnsi="宋体" w:cs="宋体"/>
                <w:color w:val="000000" w:themeColor="text1"/>
                <w:sz w:val="18"/>
                <w:szCs w:val="18"/>
              </w:rPr>
            </w:pPr>
            <w:r w:rsidRPr="0094658C">
              <w:rPr>
                <w:rFonts w:ascii="宋体" w:hAnsi="宋体" w:cs="宋体" w:hint="eastAsia"/>
                <w:color w:val="000000" w:themeColor="text1"/>
                <w:sz w:val="18"/>
                <w:szCs w:val="18"/>
              </w:rPr>
              <w:t>每24</w:t>
            </w:r>
            <w:r w:rsidRPr="0094658C">
              <w:rPr>
                <w:rFonts w:ascii="宋体" w:hAnsi="宋体" w:cs="宋体" w:hint="eastAsia"/>
                <w:color w:val="000000" w:themeColor="text1"/>
                <w:sz w:val="18"/>
                <w:szCs w:val="18"/>
                <w:vertAlign w:val="subscript"/>
              </w:rPr>
              <w:t xml:space="preserve"> </w:t>
            </w:r>
            <w:r w:rsidRPr="0094658C">
              <w:rPr>
                <w:rFonts w:ascii="宋体" w:hAnsi="宋体" w:cs="宋体" w:hint="eastAsia"/>
                <w:color w:val="000000" w:themeColor="text1"/>
                <w:sz w:val="18"/>
                <w:szCs w:val="18"/>
              </w:rPr>
              <w:t>h小于1次</w:t>
            </w:r>
          </w:p>
        </w:tc>
      </w:tr>
      <w:tr w:rsidR="0042141E" w:rsidRPr="0094658C" w14:paraId="2335AD50" w14:textId="77777777">
        <w:tc>
          <w:tcPr>
            <w:tcW w:w="353" w:type="pct"/>
            <w:vMerge/>
            <w:tcBorders>
              <w:left w:val="single" w:sz="8" w:space="0" w:color="auto"/>
            </w:tcBorders>
            <w:vAlign w:val="center"/>
          </w:tcPr>
          <w:p w14:paraId="602DA74C" w14:textId="77777777" w:rsidR="00EC61DC" w:rsidRPr="0094658C" w:rsidRDefault="00EC61DC">
            <w:pPr>
              <w:spacing w:line="240" w:lineRule="auto"/>
              <w:jc w:val="center"/>
              <w:rPr>
                <w:rFonts w:ascii="宋体" w:hAnsi="宋体" w:cs="宋体"/>
                <w:color w:val="000000" w:themeColor="text1"/>
                <w:sz w:val="18"/>
                <w:szCs w:val="18"/>
              </w:rPr>
            </w:pPr>
          </w:p>
        </w:tc>
        <w:tc>
          <w:tcPr>
            <w:tcW w:w="592" w:type="pct"/>
            <w:vAlign w:val="center"/>
          </w:tcPr>
          <w:p w14:paraId="5277FFE6" w14:textId="77777777" w:rsidR="00EC61DC" w:rsidRPr="0094658C" w:rsidRDefault="006C02B9">
            <w:pPr>
              <w:spacing w:line="240" w:lineRule="auto"/>
              <w:ind w:leftChars="100" w:left="210"/>
              <w:jc w:val="left"/>
              <w:rPr>
                <w:rFonts w:ascii="宋体" w:hAnsi="宋体" w:cs="宋体"/>
                <w:color w:val="000000" w:themeColor="text1"/>
                <w:sz w:val="18"/>
                <w:szCs w:val="18"/>
              </w:rPr>
            </w:pPr>
            <w:r w:rsidRPr="0094658C">
              <w:rPr>
                <w:rFonts w:ascii="宋体" w:hAnsi="宋体" w:cs="宋体" w:hint="eastAsia"/>
                <w:color w:val="000000" w:themeColor="text1"/>
                <w:sz w:val="18"/>
                <w:szCs w:val="18"/>
              </w:rPr>
              <w:t>0分</w:t>
            </w:r>
          </w:p>
        </w:tc>
        <w:tc>
          <w:tcPr>
            <w:tcW w:w="1408" w:type="pct"/>
            <w:vAlign w:val="center"/>
          </w:tcPr>
          <w:p w14:paraId="60A10CF8" w14:textId="77777777" w:rsidR="00EC61DC" w:rsidRPr="0094658C" w:rsidRDefault="006C02B9">
            <w:pPr>
              <w:spacing w:line="240" w:lineRule="auto"/>
              <w:ind w:leftChars="100" w:left="210"/>
              <w:jc w:val="left"/>
              <w:rPr>
                <w:rFonts w:ascii="宋体" w:hAnsi="宋体" w:cs="宋体"/>
                <w:color w:val="000000" w:themeColor="text1"/>
                <w:sz w:val="18"/>
                <w:szCs w:val="18"/>
              </w:rPr>
            </w:pPr>
            <w:r w:rsidRPr="0094658C">
              <w:rPr>
                <w:rFonts w:ascii="宋体" w:hAnsi="宋体" w:cs="宋体" w:hint="eastAsia"/>
                <w:color w:val="000000" w:themeColor="text1"/>
                <w:sz w:val="18"/>
                <w:szCs w:val="18"/>
              </w:rPr>
              <w:t>完全失控或者留着尿管</w:t>
            </w:r>
          </w:p>
        </w:tc>
        <w:tc>
          <w:tcPr>
            <w:tcW w:w="2647" w:type="pct"/>
            <w:tcBorders>
              <w:right w:val="single" w:sz="8" w:space="0" w:color="auto"/>
            </w:tcBorders>
            <w:vAlign w:val="center"/>
          </w:tcPr>
          <w:p w14:paraId="1D7B6DF2" w14:textId="77777777" w:rsidR="00EC61DC" w:rsidRPr="0094658C" w:rsidRDefault="00EC61DC">
            <w:pPr>
              <w:spacing w:line="240" w:lineRule="auto"/>
              <w:ind w:leftChars="100" w:left="210"/>
              <w:jc w:val="left"/>
              <w:rPr>
                <w:rFonts w:ascii="宋体" w:hAnsi="宋体" w:cs="宋体"/>
                <w:color w:val="000000" w:themeColor="text1"/>
                <w:sz w:val="18"/>
                <w:szCs w:val="18"/>
              </w:rPr>
            </w:pPr>
          </w:p>
        </w:tc>
      </w:tr>
      <w:tr w:rsidR="0042141E" w:rsidRPr="0094658C" w14:paraId="7E2AB335" w14:textId="77777777">
        <w:tc>
          <w:tcPr>
            <w:tcW w:w="353" w:type="pct"/>
            <w:vMerge w:val="restart"/>
            <w:tcBorders>
              <w:left w:val="single" w:sz="8" w:space="0" w:color="auto"/>
            </w:tcBorders>
            <w:vAlign w:val="center"/>
          </w:tcPr>
          <w:p w14:paraId="5D46AC14" w14:textId="77777777" w:rsidR="00EC61DC" w:rsidRPr="0094658C" w:rsidRDefault="006C02B9">
            <w:pPr>
              <w:spacing w:line="240" w:lineRule="auto"/>
              <w:jc w:val="center"/>
              <w:rPr>
                <w:rFonts w:ascii="宋体" w:hAnsi="宋体" w:cs="宋体"/>
                <w:color w:val="000000" w:themeColor="text1"/>
                <w:sz w:val="18"/>
                <w:szCs w:val="18"/>
              </w:rPr>
            </w:pPr>
            <w:r w:rsidRPr="0094658C">
              <w:rPr>
                <w:rFonts w:ascii="宋体" w:hAnsi="宋体" w:cs="宋体" w:hint="eastAsia"/>
                <w:color w:val="000000" w:themeColor="text1"/>
                <w:sz w:val="18"/>
                <w:szCs w:val="18"/>
              </w:rPr>
              <w:t>如厕</w:t>
            </w:r>
          </w:p>
        </w:tc>
        <w:tc>
          <w:tcPr>
            <w:tcW w:w="592" w:type="pct"/>
            <w:vAlign w:val="center"/>
          </w:tcPr>
          <w:p w14:paraId="7B44692F" w14:textId="77777777" w:rsidR="00EC61DC" w:rsidRPr="0094658C" w:rsidRDefault="006C02B9">
            <w:pPr>
              <w:spacing w:line="240" w:lineRule="auto"/>
              <w:ind w:leftChars="100" w:left="210"/>
              <w:jc w:val="left"/>
              <w:rPr>
                <w:rFonts w:ascii="宋体" w:hAnsi="宋体" w:cs="宋体"/>
                <w:color w:val="000000" w:themeColor="text1"/>
                <w:sz w:val="18"/>
                <w:szCs w:val="18"/>
              </w:rPr>
            </w:pPr>
            <w:r w:rsidRPr="0094658C">
              <w:rPr>
                <w:rFonts w:ascii="宋体" w:hAnsi="宋体" w:cs="宋体" w:hint="eastAsia"/>
                <w:color w:val="000000" w:themeColor="text1"/>
                <w:sz w:val="18"/>
                <w:szCs w:val="18"/>
              </w:rPr>
              <w:t>10分</w:t>
            </w:r>
          </w:p>
        </w:tc>
        <w:tc>
          <w:tcPr>
            <w:tcW w:w="1408" w:type="pct"/>
            <w:vAlign w:val="center"/>
          </w:tcPr>
          <w:p w14:paraId="0A841BD3" w14:textId="77777777" w:rsidR="00EC61DC" w:rsidRPr="0094658C" w:rsidRDefault="006C02B9">
            <w:pPr>
              <w:spacing w:line="240" w:lineRule="auto"/>
              <w:ind w:leftChars="100" w:left="210"/>
              <w:jc w:val="left"/>
              <w:rPr>
                <w:rFonts w:ascii="宋体" w:hAnsi="宋体" w:cs="宋体"/>
                <w:color w:val="000000" w:themeColor="text1"/>
                <w:sz w:val="18"/>
                <w:szCs w:val="18"/>
              </w:rPr>
            </w:pPr>
            <w:r w:rsidRPr="0094658C">
              <w:rPr>
                <w:rFonts w:ascii="宋体" w:hAnsi="宋体" w:cs="宋体" w:hint="eastAsia"/>
                <w:color w:val="000000" w:themeColor="text1"/>
                <w:sz w:val="18"/>
                <w:szCs w:val="18"/>
              </w:rPr>
              <w:t>可独立完成</w:t>
            </w:r>
          </w:p>
        </w:tc>
        <w:tc>
          <w:tcPr>
            <w:tcW w:w="2647" w:type="pct"/>
            <w:tcBorders>
              <w:right w:val="single" w:sz="8" w:space="0" w:color="auto"/>
            </w:tcBorders>
            <w:vAlign w:val="center"/>
          </w:tcPr>
          <w:p w14:paraId="092C28ED" w14:textId="77777777" w:rsidR="00EC61DC" w:rsidRPr="0094658C" w:rsidRDefault="006C02B9">
            <w:pPr>
              <w:spacing w:line="240" w:lineRule="auto"/>
              <w:ind w:leftChars="100" w:left="210"/>
              <w:jc w:val="left"/>
              <w:rPr>
                <w:rFonts w:ascii="宋体" w:hAnsi="宋体" w:cs="宋体"/>
                <w:color w:val="000000" w:themeColor="text1"/>
                <w:sz w:val="18"/>
                <w:szCs w:val="18"/>
              </w:rPr>
            </w:pPr>
            <w:r w:rsidRPr="0094658C">
              <w:rPr>
                <w:rFonts w:ascii="宋体" w:hAnsi="宋体" w:cs="宋体" w:hint="eastAsia"/>
                <w:color w:val="000000" w:themeColor="text1"/>
                <w:sz w:val="18"/>
                <w:szCs w:val="18"/>
              </w:rPr>
              <w:t>包括独立进出厕所，解开衣裤、擦净、整理衣裤、冲水等过程。如用便盆，用后能自己倒掉并清洗</w:t>
            </w:r>
          </w:p>
        </w:tc>
      </w:tr>
      <w:tr w:rsidR="0042141E" w:rsidRPr="0094658C" w14:paraId="71EC74BB" w14:textId="77777777">
        <w:tc>
          <w:tcPr>
            <w:tcW w:w="353" w:type="pct"/>
            <w:vMerge/>
            <w:tcBorders>
              <w:left w:val="single" w:sz="8" w:space="0" w:color="auto"/>
            </w:tcBorders>
            <w:vAlign w:val="center"/>
          </w:tcPr>
          <w:p w14:paraId="4729F16A" w14:textId="77777777" w:rsidR="00EC61DC" w:rsidRPr="0094658C" w:rsidRDefault="00EC61DC">
            <w:pPr>
              <w:spacing w:line="240" w:lineRule="auto"/>
              <w:jc w:val="center"/>
              <w:rPr>
                <w:rFonts w:ascii="宋体" w:hAnsi="宋体" w:cs="宋体"/>
                <w:color w:val="000000" w:themeColor="text1"/>
                <w:sz w:val="18"/>
                <w:szCs w:val="18"/>
              </w:rPr>
            </w:pPr>
          </w:p>
        </w:tc>
        <w:tc>
          <w:tcPr>
            <w:tcW w:w="592" w:type="pct"/>
            <w:vAlign w:val="center"/>
          </w:tcPr>
          <w:p w14:paraId="2F1F3E69" w14:textId="77777777" w:rsidR="00EC61DC" w:rsidRPr="0094658C" w:rsidRDefault="006C02B9">
            <w:pPr>
              <w:spacing w:line="240" w:lineRule="auto"/>
              <w:ind w:leftChars="100" w:left="210"/>
              <w:jc w:val="left"/>
              <w:rPr>
                <w:rFonts w:ascii="宋体" w:hAnsi="宋体" w:cs="宋体"/>
                <w:color w:val="000000" w:themeColor="text1"/>
                <w:sz w:val="18"/>
                <w:szCs w:val="18"/>
              </w:rPr>
            </w:pPr>
            <w:r w:rsidRPr="0094658C">
              <w:rPr>
                <w:rFonts w:ascii="宋体" w:hAnsi="宋体" w:cs="宋体" w:hint="eastAsia"/>
                <w:color w:val="000000" w:themeColor="text1"/>
                <w:sz w:val="18"/>
                <w:szCs w:val="18"/>
              </w:rPr>
              <w:t>5分</w:t>
            </w:r>
          </w:p>
        </w:tc>
        <w:tc>
          <w:tcPr>
            <w:tcW w:w="1408" w:type="pct"/>
            <w:vAlign w:val="center"/>
          </w:tcPr>
          <w:p w14:paraId="5CA9FFE2" w14:textId="77777777" w:rsidR="00EC61DC" w:rsidRPr="0094658C" w:rsidRDefault="006C02B9">
            <w:pPr>
              <w:spacing w:line="240" w:lineRule="auto"/>
              <w:ind w:leftChars="100" w:left="210"/>
              <w:jc w:val="left"/>
              <w:rPr>
                <w:rFonts w:ascii="宋体" w:hAnsi="宋体" w:cs="宋体"/>
                <w:color w:val="000000" w:themeColor="text1"/>
                <w:sz w:val="18"/>
                <w:szCs w:val="18"/>
              </w:rPr>
            </w:pPr>
            <w:r w:rsidRPr="0094658C">
              <w:rPr>
                <w:rFonts w:ascii="宋体" w:hAnsi="宋体" w:cs="宋体" w:hint="eastAsia"/>
                <w:color w:val="000000" w:themeColor="text1"/>
                <w:sz w:val="18"/>
                <w:szCs w:val="18"/>
              </w:rPr>
              <w:t>需部分帮助</w:t>
            </w:r>
          </w:p>
        </w:tc>
        <w:tc>
          <w:tcPr>
            <w:tcW w:w="2647" w:type="pct"/>
            <w:tcBorders>
              <w:right w:val="single" w:sz="8" w:space="0" w:color="auto"/>
            </w:tcBorders>
            <w:vAlign w:val="center"/>
          </w:tcPr>
          <w:p w14:paraId="00CA74B8" w14:textId="77777777" w:rsidR="00EC61DC" w:rsidRPr="0094658C" w:rsidRDefault="006C02B9">
            <w:pPr>
              <w:spacing w:line="240" w:lineRule="auto"/>
              <w:ind w:leftChars="100" w:left="210"/>
              <w:jc w:val="left"/>
              <w:rPr>
                <w:rFonts w:ascii="宋体" w:hAnsi="宋体" w:cs="宋体"/>
                <w:color w:val="000000" w:themeColor="text1"/>
                <w:sz w:val="18"/>
                <w:szCs w:val="18"/>
              </w:rPr>
            </w:pPr>
            <w:r w:rsidRPr="0094658C">
              <w:rPr>
                <w:rFonts w:ascii="宋体" w:hAnsi="宋体" w:cs="宋体" w:hint="eastAsia"/>
                <w:color w:val="000000" w:themeColor="text1"/>
                <w:sz w:val="18"/>
                <w:szCs w:val="18"/>
              </w:rPr>
              <w:t>需他人搀扶、帮忙使用卫生纸、冲水或者整理衣裤等</w:t>
            </w:r>
          </w:p>
        </w:tc>
      </w:tr>
      <w:tr w:rsidR="0042141E" w:rsidRPr="0094658C" w14:paraId="57C57E57" w14:textId="77777777">
        <w:tc>
          <w:tcPr>
            <w:tcW w:w="353" w:type="pct"/>
            <w:vMerge/>
            <w:tcBorders>
              <w:left w:val="single" w:sz="8" w:space="0" w:color="auto"/>
            </w:tcBorders>
            <w:vAlign w:val="center"/>
          </w:tcPr>
          <w:p w14:paraId="17472B7D" w14:textId="77777777" w:rsidR="00EC61DC" w:rsidRPr="0094658C" w:rsidRDefault="00EC61DC">
            <w:pPr>
              <w:spacing w:line="240" w:lineRule="auto"/>
              <w:jc w:val="center"/>
              <w:rPr>
                <w:rFonts w:ascii="宋体" w:hAnsi="宋体" w:cs="宋体"/>
                <w:color w:val="000000" w:themeColor="text1"/>
                <w:sz w:val="18"/>
                <w:szCs w:val="18"/>
              </w:rPr>
            </w:pPr>
          </w:p>
        </w:tc>
        <w:tc>
          <w:tcPr>
            <w:tcW w:w="592" w:type="pct"/>
            <w:vAlign w:val="center"/>
          </w:tcPr>
          <w:p w14:paraId="205C1BAD" w14:textId="77777777" w:rsidR="00EC61DC" w:rsidRPr="0094658C" w:rsidRDefault="006C02B9">
            <w:pPr>
              <w:spacing w:line="240" w:lineRule="auto"/>
              <w:ind w:leftChars="100" w:left="210"/>
              <w:jc w:val="left"/>
              <w:rPr>
                <w:rFonts w:ascii="宋体" w:hAnsi="宋体" w:cs="宋体"/>
                <w:color w:val="000000" w:themeColor="text1"/>
                <w:sz w:val="18"/>
                <w:szCs w:val="18"/>
              </w:rPr>
            </w:pPr>
            <w:r w:rsidRPr="0094658C">
              <w:rPr>
                <w:rFonts w:ascii="宋体" w:hAnsi="宋体" w:cs="宋体" w:hint="eastAsia"/>
                <w:color w:val="000000" w:themeColor="text1"/>
                <w:sz w:val="18"/>
                <w:szCs w:val="18"/>
              </w:rPr>
              <w:t>0分</w:t>
            </w:r>
          </w:p>
        </w:tc>
        <w:tc>
          <w:tcPr>
            <w:tcW w:w="1408" w:type="pct"/>
            <w:vAlign w:val="center"/>
          </w:tcPr>
          <w:p w14:paraId="089E7758" w14:textId="77777777" w:rsidR="00EC61DC" w:rsidRPr="0094658C" w:rsidRDefault="006C02B9">
            <w:pPr>
              <w:spacing w:line="240" w:lineRule="auto"/>
              <w:ind w:leftChars="100" w:left="210"/>
              <w:jc w:val="left"/>
              <w:rPr>
                <w:rFonts w:ascii="宋体" w:hAnsi="宋体" w:cs="宋体"/>
                <w:color w:val="000000" w:themeColor="text1"/>
                <w:sz w:val="18"/>
                <w:szCs w:val="18"/>
              </w:rPr>
            </w:pPr>
            <w:proofErr w:type="gramStart"/>
            <w:r w:rsidRPr="0094658C">
              <w:rPr>
                <w:rFonts w:ascii="宋体" w:hAnsi="宋体" w:cs="宋体" w:hint="eastAsia"/>
                <w:color w:val="000000" w:themeColor="text1"/>
                <w:sz w:val="18"/>
                <w:szCs w:val="18"/>
              </w:rPr>
              <w:t>需极大</w:t>
            </w:r>
            <w:proofErr w:type="gramEnd"/>
            <w:r w:rsidRPr="0094658C">
              <w:rPr>
                <w:rFonts w:ascii="宋体" w:hAnsi="宋体" w:cs="宋体" w:hint="eastAsia"/>
                <w:color w:val="000000" w:themeColor="text1"/>
                <w:sz w:val="18"/>
                <w:szCs w:val="18"/>
              </w:rPr>
              <w:t>帮助或完全依赖他人</w:t>
            </w:r>
          </w:p>
        </w:tc>
        <w:tc>
          <w:tcPr>
            <w:tcW w:w="2647" w:type="pct"/>
            <w:tcBorders>
              <w:right w:val="single" w:sz="8" w:space="0" w:color="auto"/>
            </w:tcBorders>
            <w:vAlign w:val="center"/>
          </w:tcPr>
          <w:p w14:paraId="425526FD" w14:textId="77777777" w:rsidR="00EC61DC" w:rsidRPr="0094658C" w:rsidRDefault="00EC61DC">
            <w:pPr>
              <w:spacing w:line="240" w:lineRule="auto"/>
              <w:ind w:leftChars="100" w:left="210"/>
              <w:jc w:val="left"/>
              <w:rPr>
                <w:rFonts w:ascii="宋体" w:hAnsi="宋体" w:cs="宋体"/>
                <w:color w:val="000000" w:themeColor="text1"/>
                <w:sz w:val="18"/>
                <w:szCs w:val="18"/>
              </w:rPr>
            </w:pPr>
          </w:p>
        </w:tc>
      </w:tr>
      <w:tr w:rsidR="0042141E" w:rsidRPr="0094658C" w14:paraId="475732FD" w14:textId="77777777">
        <w:tc>
          <w:tcPr>
            <w:tcW w:w="353" w:type="pct"/>
            <w:vMerge w:val="restart"/>
            <w:tcBorders>
              <w:left w:val="single" w:sz="8" w:space="0" w:color="auto"/>
            </w:tcBorders>
            <w:vAlign w:val="center"/>
          </w:tcPr>
          <w:p w14:paraId="4E8CC5EB" w14:textId="77777777" w:rsidR="00EC61DC" w:rsidRPr="0094658C" w:rsidRDefault="006C02B9">
            <w:pPr>
              <w:spacing w:line="240" w:lineRule="auto"/>
              <w:jc w:val="center"/>
              <w:rPr>
                <w:rFonts w:ascii="宋体" w:hAnsi="宋体" w:cs="宋体"/>
                <w:color w:val="000000" w:themeColor="text1"/>
                <w:sz w:val="18"/>
                <w:szCs w:val="18"/>
              </w:rPr>
            </w:pPr>
            <w:r w:rsidRPr="0094658C">
              <w:rPr>
                <w:rFonts w:ascii="宋体" w:hAnsi="宋体" w:cs="宋体" w:hint="eastAsia"/>
                <w:color w:val="000000" w:themeColor="text1"/>
                <w:sz w:val="18"/>
                <w:szCs w:val="18"/>
              </w:rPr>
              <w:t>床</w:t>
            </w:r>
            <w:proofErr w:type="gramStart"/>
            <w:r w:rsidRPr="0094658C">
              <w:rPr>
                <w:rFonts w:ascii="宋体" w:hAnsi="宋体" w:cs="宋体" w:hint="eastAsia"/>
                <w:color w:val="000000" w:themeColor="text1"/>
                <w:sz w:val="18"/>
                <w:szCs w:val="18"/>
              </w:rPr>
              <w:t>椅转移</w:t>
            </w:r>
            <w:proofErr w:type="gramEnd"/>
          </w:p>
        </w:tc>
        <w:tc>
          <w:tcPr>
            <w:tcW w:w="592" w:type="pct"/>
            <w:vAlign w:val="center"/>
          </w:tcPr>
          <w:p w14:paraId="09919AF2" w14:textId="77777777" w:rsidR="00EC61DC" w:rsidRPr="0094658C" w:rsidRDefault="006C02B9">
            <w:pPr>
              <w:spacing w:line="240" w:lineRule="auto"/>
              <w:ind w:leftChars="100" w:left="210"/>
              <w:jc w:val="left"/>
              <w:rPr>
                <w:rFonts w:ascii="宋体" w:hAnsi="宋体" w:cs="宋体"/>
                <w:color w:val="000000" w:themeColor="text1"/>
                <w:sz w:val="18"/>
                <w:szCs w:val="18"/>
              </w:rPr>
            </w:pPr>
            <w:r w:rsidRPr="0094658C">
              <w:rPr>
                <w:rFonts w:ascii="宋体" w:hAnsi="宋体" w:cs="宋体" w:hint="eastAsia"/>
                <w:color w:val="000000" w:themeColor="text1"/>
                <w:sz w:val="18"/>
                <w:szCs w:val="18"/>
              </w:rPr>
              <w:t>15分</w:t>
            </w:r>
          </w:p>
        </w:tc>
        <w:tc>
          <w:tcPr>
            <w:tcW w:w="1408" w:type="pct"/>
            <w:vAlign w:val="center"/>
          </w:tcPr>
          <w:p w14:paraId="31F1EFD6" w14:textId="77777777" w:rsidR="00EC61DC" w:rsidRPr="0094658C" w:rsidRDefault="006C02B9">
            <w:pPr>
              <w:spacing w:line="240" w:lineRule="auto"/>
              <w:ind w:leftChars="100" w:left="210"/>
              <w:jc w:val="left"/>
              <w:rPr>
                <w:rFonts w:ascii="宋体" w:hAnsi="宋体" w:cs="宋体"/>
                <w:color w:val="000000" w:themeColor="text1"/>
                <w:sz w:val="18"/>
                <w:szCs w:val="18"/>
              </w:rPr>
            </w:pPr>
            <w:r w:rsidRPr="0094658C">
              <w:rPr>
                <w:rFonts w:ascii="宋体" w:hAnsi="宋体" w:cs="宋体" w:hint="eastAsia"/>
                <w:color w:val="000000" w:themeColor="text1"/>
                <w:sz w:val="18"/>
                <w:szCs w:val="18"/>
              </w:rPr>
              <w:t>可独立完成</w:t>
            </w:r>
          </w:p>
        </w:tc>
        <w:tc>
          <w:tcPr>
            <w:tcW w:w="2647" w:type="pct"/>
            <w:tcBorders>
              <w:right w:val="single" w:sz="8" w:space="0" w:color="auto"/>
            </w:tcBorders>
            <w:vAlign w:val="center"/>
          </w:tcPr>
          <w:p w14:paraId="298AA7E1" w14:textId="77777777" w:rsidR="00EC61DC" w:rsidRPr="0094658C" w:rsidRDefault="006C02B9">
            <w:pPr>
              <w:spacing w:line="240" w:lineRule="auto"/>
              <w:ind w:leftChars="100" w:left="210"/>
              <w:jc w:val="left"/>
              <w:rPr>
                <w:rFonts w:ascii="宋体" w:hAnsi="宋体" w:cs="宋体"/>
                <w:color w:val="000000" w:themeColor="text1"/>
                <w:sz w:val="18"/>
                <w:szCs w:val="18"/>
              </w:rPr>
            </w:pPr>
            <w:r w:rsidRPr="0094658C">
              <w:rPr>
                <w:rFonts w:ascii="宋体" w:hAnsi="宋体" w:cs="宋体" w:hint="eastAsia"/>
                <w:color w:val="000000" w:themeColor="text1"/>
                <w:sz w:val="18"/>
                <w:szCs w:val="18"/>
              </w:rPr>
              <w:t>如安全到达床边，移到床上，躺下：或在床上坐起，移到床边，再由床</w:t>
            </w:r>
            <w:proofErr w:type="gramStart"/>
            <w:r w:rsidRPr="0094658C">
              <w:rPr>
                <w:rFonts w:ascii="宋体" w:hAnsi="宋体" w:cs="宋体" w:hint="eastAsia"/>
                <w:color w:val="000000" w:themeColor="text1"/>
                <w:sz w:val="18"/>
                <w:szCs w:val="18"/>
              </w:rPr>
              <w:t>移到椅上</w:t>
            </w:r>
            <w:proofErr w:type="gramEnd"/>
          </w:p>
        </w:tc>
      </w:tr>
      <w:tr w:rsidR="0042141E" w:rsidRPr="0094658C" w14:paraId="7558AFE2" w14:textId="77777777">
        <w:tc>
          <w:tcPr>
            <w:tcW w:w="353" w:type="pct"/>
            <w:vMerge/>
            <w:tcBorders>
              <w:left w:val="single" w:sz="8" w:space="0" w:color="auto"/>
            </w:tcBorders>
            <w:vAlign w:val="center"/>
          </w:tcPr>
          <w:p w14:paraId="774BDBFD" w14:textId="77777777" w:rsidR="00EC61DC" w:rsidRPr="0094658C" w:rsidRDefault="00EC61DC">
            <w:pPr>
              <w:spacing w:line="240" w:lineRule="auto"/>
              <w:jc w:val="center"/>
              <w:rPr>
                <w:rFonts w:ascii="宋体" w:hAnsi="宋体" w:cs="宋体"/>
                <w:color w:val="000000" w:themeColor="text1"/>
                <w:sz w:val="18"/>
                <w:szCs w:val="18"/>
              </w:rPr>
            </w:pPr>
          </w:p>
        </w:tc>
        <w:tc>
          <w:tcPr>
            <w:tcW w:w="592" w:type="pct"/>
            <w:vAlign w:val="center"/>
          </w:tcPr>
          <w:p w14:paraId="34436F13" w14:textId="77777777" w:rsidR="00EC61DC" w:rsidRPr="0094658C" w:rsidRDefault="006C02B9">
            <w:pPr>
              <w:spacing w:line="240" w:lineRule="auto"/>
              <w:ind w:leftChars="100" w:left="210"/>
              <w:jc w:val="left"/>
              <w:rPr>
                <w:rFonts w:ascii="宋体" w:hAnsi="宋体" w:cs="宋体"/>
                <w:color w:val="000000" w:themeColor="text1"/>
                <w:sz w:val="18"/>
                <w:szCs w:val="18"/>
              </w:rPr>
            </w:pPr>
            <w:r w:rsidRPr="0094658C">
              <w:rPr>
                <w:rFonts w:ascii="宋体" w:hAnsi="宋体" w:cs="宋体" w:hint="eastAsia"/>
                <w:color w:val="000000" w:themeColor="text1"/>
                <w:sz w:val="18"/>
                <w:szCs w:val="18"/>
              </w:rPr>
              <w:t>10分</w:t>
            </w:r>
          </w:p>
        </w:tc>
        <w:tc>
          <w:tcPr>
            <w:tcW w:w="1408" w:type="pct"/>
            <w:vAlign w:val="center"/>
          </w:tcPr>
          <w:p w14:paraId="1A08F09D" w14:textId="77777777" w:rsidR="00EC61DC" w:rsidRPr="0094658C" w:rsidRDefault="006C02B9">
            <w:pPr>
              <w:spacing w:line="240" w:lineRule="auto"/>
              <w:ind w:leftChars="100" w:left="210"/>
              <w:jc w:val="left"/>
              <w:rPr>
                <w:rFonts w:ascii="宋体" w:hAnsi="宋体" w:cs="宋体"/>
                <w:color w:val="000000" w:themeColor="text1"/>
                <w:sz w:val="18"/>
                <w:szCs w:val="18"/>
              </w:rPr>
            </w:pPr>
            <w:r w:rsidRPr="0094658C">
              <w:rPr>
                <w:rFonts w:ascii="宋体" w:hAnsi="宋体" w:cs="宋体" w:hint="eastAsia"/>
                <w:color w:val="000000" w:themeColor="text1"/>
                <w:sz w:val="18"/>
                <w:szCs w:val="18"/>
              </w:rPr>
              <w:t>需部分帮助</w:t>
            </w:r>
          </w:p>
        </w:tc>
        <w:tc>
          <w:tcPr>
            <w:tcW w:w="2647" w:type="pct"/>
            <w:tcBorders>
              <w:right w:val="single" w:sz="8" w:space="0" w:color="auto"/>
            </w:tcBorders>
            <w:vAlign w:val="center"/>
          </w:tcPr>
          <w:p w14:paraId="6403802A" w14:textId="77777777" w:rsidR="00EC61DC" w:rsidRPr="0094658C" w:rsidRDefault="006C02B9">
            <w:pPr>
              <w:spacing w:line="240" w:lineRule="auto"/>
              <w:ind w:leftChars="100" w:left="210"/>
              <w:jc w:val="left"/>
              <w:rPr>
                <w:rFonts w:ascii="宋体" w:hAnsi="宋体" w:cs="宋体"/>
                <w:color w:val="000000" w:themeColor="text1"/>
                <w:sz w:val="18"/>
                <w:szCs w:val="18"/>
              </w:rPr>
            </w:pPr>
            <w:r w:rsidRPr="0094658C">
              <w:rPr>
                <w:rFonts w:ascii="宋体" w:hAnsi="宋体" w:cs="宋体" w:hint="eastAsia"/>
                <w:color w:val="000000" w:themeColor="text1"/>
                <w:sz w:val="18"/>
                <w:szCs w:val="18"/>
              </w:rPr>
              <w:t>在独立完成的过程中，某些步骤需要他人搀扶或者使用拐棍</w:t>
            </w:r>
          </w:p>
        </w:tc>
      </w:tr>
      <w:tr w:rsidR="0042141E" w:rsidRPr="0094658C" w14:paraId="69C76C28" w14:textId="77777777">
        <w:tc>
          <w:tcPr>
            <w:tcW w:w="353" w:type="pct"/>
            <w:vMerge/>
            <w:tcBorders>
              <w:left w:val="single" w:sz="8" w:space="0" w:color="auto"/>
            </w:tcBorders>
            <w:vAlign w:val="center"/>
          </w:tcPr>
          <w:p w14:paraId="66606F21" w14:textId="77777777" w:rsidR="00EC61DC" w:rsidRPr="0094658C" w:rsidRDefault="00EC61DC">
            <w:pPr>
              <w:spacing w:line="240" w:lineRule="auto"/>
              <w:jc w:val="center"/>
              <w:rPr>
                <w:rFonts w:ascii="宋体" w:hAnsi="宋体" w:cs="宋体"/>
                <w:color w:val="000000" w:themeColor="text1"/>
                <w:sz w:val="18"/>
                <w:szCs w:val="18"/>
              </w:rPr>
            </w:pPr>
          </w:p>
        </w:tc>
        <w:tc>
          <w:tcPr>
            <w:tcW w:w="592" w:type="pct"/>
            <w:vAlign w:val="center"/>
          </w:tcPr>
          <w:p w14:paraId="1C9432E9" w14:textId="77777777" w:rsidR="00EC61DC" w:rsidRPr="0094658C" w:rsidRDefault="006C02B9">
            <w:pPr>
              <w:spacing w:line="240" w:lineRule="auto"/>
              <w:ind w:leftChars="100" w:left="210"/>
              <w:jc w:val="left"/>
              <w:rPr>
                <w:rFonts w:ascii="宋体" w:hAnsi="宋体" w:cs="宋体"/>
                <w:color w:val="000000" w:themeColor="text1"/>
                <w:sz w:val="18"/>
                <w:szCs w:val="18"/>
              </w:rPr>
            </w:pPr>
            <w:r w:rsidRPr="0094658C">
              <w:rPr>
                <w:rFonts w:ascii="宋体" w:hAnsi="宋体" w:cs="宋体" w:hint="eastAsia"/>
                <w:color w:val="000000" w:themeColor="text1"/>
                <w:sz w:val="18"/>
                <w:szCs w:val="18"/>
              </w:rPr>
              <w:t>5分</w:t>
            </w:r>
          </w:p>
        </w:tc>
        <w:tc>
          <w:tcPr>
            <w:tcW w:w="1408" w:type="pct"/>
            <w:vAlign w:val="center"/>
          </w:tcPr>
          <w:p w14:paraId="7C71DA06" w14:textId="77777777" w:rsidR="00EC61DC" w:rsidRPr="0094658C" w:rsidRDefault="006C02B9">
            <w:pPr>
              <w:spacing w:line="240" w:lineRule="auto"/>
              <w:ind w:leftChars="100" w:left="210"/>
              <w:jc w:val="left"/>
              <w:rPr>
                <w:rFonts w:ascii="宋体" w:hAnsi="宋体" w:cs="宋体"/>
                <w:color w:val="000000" w:themeColor="text1"/>
                <w:sz w:val="18"/>
                <w:szCs w:val="18"/>
              </w:rPr>
            </w:pPr>
            <w:proofErr w:type="gramStart"/>
            <w:r w:rsidRPr="0094658C">
              <w:rPr>
                <w:rFonts w:ascii="宋体" w:hAnsi="宋体" w:cs="宋体" w:hint="eastAsia"/>
                <w:color w:val="000000" w:themeColor="text1"/>
                <w:sz w:val="18"/>
                <w:szCs w:val="18"/>
              </w:rPr>
              <w:t>需极大</w:t>
            </w:r>
            <w:proofErr w:type="gramEnd"/>
            <w:r w:rsidRPr="0094658C">
              <w:rPr>
                <w:rFonts w:ascii="宋体" w:hAnsi="宋体" w:cs="宋体" w:hint="eastAsia"/>
                <w:color w:val="000000" w:themeColor="text1"/>
                <w:sz w:val="18"/>
                <w:szCs w:val="18"/>
              </w:rPr>
              <w:t>帮助</w:t>
            </w:r>
          </w:p>
        </w:tc>
        <w:tc>
          <w:tcPr>
            <w:tcW w:w="2647" w:type="pct"/>
            <w:tcBorders>
              <w:right w:val="single" w:sz="8" w:space="0" w:color="auto"/>
            </w:tcBorders>
            <w:vAlign w:val="center"/>
          </w:tcPr>
          <w:p w14:paraId="36C62007" w14:textId="77777777" w:rsidR="00EC61DC" w:rsidRPr="0094658C" w:rsidRDefault="006C02B9">
            <w:pPr>
              <w:spacing w:line="240" w:lineRule="auto"/>
              <w:ind w:leftChars="100" w:left="210"/>
              <w:jc w:val="left"/>
              <w:rPr>
                <w:rFonts w:ascii="宋体" w:hAnsi="宋体" w:cs="宋体"/>
                <w:color w:val="000000" w:themeColor="text1"/>
                <w:sz w:val="18"/>
                <w:szCs w:val="18"/>
              </w:rPr>
            </w:pPr>
            <w:r w:rsidRPr="0094658C">
              <w:rPr>
                <w:rFonts w:ascii="宋体" w:hAnsi="宋体" w:cs="宋体" w:hint="eastAsia"/>
                <w:color w:val="000000" w:themeColor="text1"/>
                <w:sz w:val="18"/>
                <w:szCs w:val="18"/>
              </w:rPr>
              <w:t>能自己在床上坐起，但需较大的他人搀扶和帮助</w:t>
            </w:r>
          </w:p>
        </w:tc>
      </w:tr>
      <w:tr w:rsidR="0042141E" w:rsidRPr="0094658C" w14:paraId="0E8FDC7B" w14:textId="77777777">
        <w:tc>
          <w:tcPr>
            <w:tcW w:w="353" w:type="pct"/>
            <w:vMerge/>
            <w:tcBorders>
              <w:left w:val="single" w:sz="8" w:space="0" w:color="auto"/>
            </w:tcBorders>
            <w:vAlign w:val="center"/>
          </w:tcPr>
          <w:p w14:paraId="228D1C8A" w14:textId="77777777" w:rsidR="00EC61DC" w:rsidRPr="0094658C" w:rsidRDefault="00EC61DC">
            <w:pPr>
              <w:spacing w:line="240" w:lineRule="auto"/>
              <w:jc w:val="center"/>
              <w:rPr>
                <w:rFonts w:ascii="宋体" w:hAnsi="宋体" w:cs="宋体"/>
                <w:color w:val="000000" w:themeColor="text1"/>
                <w:sz w:val="18"/>
                <w:szCs w:val="18"/>
              </w:rPr>
            </w:pPr>
          </w:p>
        </w:tc>
        <w:tc>
          <w:tcPr>
            <w:tcW w:w="592" w:type="pct"/>
            <w:vAlign w:val="center"/>
          </w:tcPr>
          <w:p w14:paraId="1A8CA417" w14:textId="77777777" w:rsidR="00EC61DC" w:rsidRPr="0094658C" w:rsidRDefault="006C02B9">
            <w:pPr>
              <w:spacing w:line="240" w:lineRule="auto"/>
              <w:ind w:leftChars="100" w:left="210"/>
              <w:jc w:val="left"/>
              <w:rPr>
                <w:rFonts w:ascii="宋体" w:hAnsi="宋体" w:cs="宋体"/>
                <w:color w:val="000000" w:themeColor="text1"/>
                <w:sz w:val="18"/>
                <w:szCs w:val="18"/>
              </w:rPr>
            </w:pPr>
            <w:r w:rsidRPr="0094658C">
              <w:rPr>
                <w:rFonts w:ascii="宋体" w:hAnsi="宋体" w:cs="宋体" w:hint="eastAsia"/>
                <w:color w:val="000000" w:themeColor="text1"/>
                <w:sz w:val="18"/>
                <w:szCs w:val="18"/>
              </w:rPr>
              <w:t>0分</w:t>
            </w:r>
          </w:p>
        </w:tc>
        <w:tc>
          <w:tcPr>
            <w:tcW w:w="1408" w:type="pct"/>
            <w:vAlign w:val="center"/>
          </w:tcPr>
          <w:p w14:paraId="207FC48C" w14:textId="77777777" w:rsidR="00EC61DC" w:rsidRPr="0094658C" w:rsidRDefault="006C02B9">
            <w:pPr>
              <w:spacing w:line="240" w:lineRule="auto"/>
              <w:ind w:leftChars="100" w:left="210"/>
              <w:jc w:val="left"/>
              <w:rPr>
                <w:rFonts w:ascii="宋体" w:hAnsi="宋体" w:cs="宋体"/>
                <w:color w:val="000000" w:themeColor="text1"/>
                <w:sz w:val="18"/>
                <w:szCs w:val="18"/>
              </w:rPr>
            </w:pPr>
            <w:r w:rsidRPr="0094658C">
              <w:rPr>
                <w:rFonts w:ascii="宋体" w:hAnsi="宋体" w:cs="宋体" w:hint="eastAsia"/>
                <w:color w:val="000000" w:themeColor="text1"/>
                <w:sz w:val="18"/>
                <w:szCs w:val="18"/>
              </w:rPr>
              <w:t>完全依赖他人</w:t>
            </w:r>
          </w:p>
        </w:tc>
        <w:tc>
          <w:tcPr>
            <w:tcW w:w="2647" w:type="pct"/>
            <w:tcBorders>
              <w:right w:val="single" w:sz="8" w:space="0" w:color="auto"/>
            </w:tcBorders>
            <w:vAlign w:val="center"/>
          </w:tcPr>
          <w:p w14:paraId="60A3FF8E" w14:textId="77777777" w:rsidR="00EC61DC" w:rsidRPr="0094658C" w:rsidRDefault="00EC61DC">
            <w:pPr>
              <w:spacing w:line="240" w:lineRule="auto"/>
              <w:ind w:leftChars="100" w:left="210"/>
              <w:jc w:val="left"/>
              <w:rPr>
                <w:rFonts w:ascii="宋体" w:hAnsi="宋体" w:cs="宋体"/>
                <w:color w:val="000000" w:themeColor="text1"/>
                <w:sz w:val="18"/>
                <w:szCs w:val="18"/>
              </w:rPr>
            </w:pPr>
          </w:p>
        </w:tc>
      </w:tr>
      <w:tr w:rsidR="0042141E" w:rsidRPr="0094658C" w14:paraId="6404BEE1" w14:textId="77777777">
        <w:tc>
          <w:tcPr>
            <w:tcW w:w="353" w:type="pct"/>
            <w:vMerge w:val="restart"/>
            <w:tcBorders>
              <w:left w:val="single" w:sz="8" w:space="0" w:color="auto"/>
            </w:tcBorders>
            <w:vAlign w:val="center"/>
          </w:tcPr>
          <w:p w14:paraId="400A11C2" w14:textId="77777777" w:rsidR="00EC61DC" w:rsidRPr="0094658C" w:rsidRDefault="006C02B9">
            <w:pPr>
              <w:spacing w:line="240" w:lineRule="auto"/>
              <w:jc w:val="center"/>
              <w:rPr>
                <w:rFonts w:ascii="宋体" w:hAnsi="宋体" w:cs="宋体"/>
                <w:color w:val="000000" w:themeColor="text1"/>
                <w:sz w:val="18"/>
                <w:szCs w:val="18"/>
              </w:rPr>
            </w:pPr>
            <w:r w:rsidRPr="0094658C">
              <w:rPr>
                <w:rFonts w:ascii="宋体" w:hAnsi="宋体" w:cs="宋体" w:hint="eastAsia"/>
                <w:color w:val="000000" w:themeColor="text1"/>
                <w:sz w:val="18"/>
                <w:szCs w:val="18"/>
              </w:rPr>
              <w:t>平地步行</w:t>
            </w:r>
          </w:p>
        </w:tc>
        <w:tc>
          <w:tcPr>
            <w:tcW w:w="592" w:type="pct"/>
            <w:vAlign w:val="center"/>
          </w:tcPr>
          <w:p w14:paraId="5D58065B" w14:textId="77777777" w:rsidR="00EC61DC" w:rsidRPr="0094658C" w:rsidRDefault="006C02B9">
            <w:pPr>
              <w:spacing w:line="240" w:lineRule="auto"/>
              <w:ind w:leftChars="100" w:left="210"/>
              <w:jc w:val="left"/>
              <w:rPr>
                <w:rFonts w:ascii="宋体" w:hAnsi="宋体" w:cs="宋体"/>
                <w:color w:val="000000" w:themeColor="text1"/>
                <w:sz w:val="18"/>
                <w:szCs w:val="18"/>
              </w:rPr>
            </w:pPr>
            <w:r w:rsidRPr="0094658C">
              <w:rPr>
                <w:rFonts w:ascii="宋体" w:hAnsi="宋体" w:cs="宋体" w:hint="eastAsia"/>
                <w:color w:val="000000" w:themeColor="text1"/>
                <w:sz w:val="18"/>
                <w:szCs w:val="18"/>
              </w:rPr>
              <w:t>15分</w:t>
            </w:r>
          </w:p>
        </w:tc>
        <w:tc>
          <w:tcPr>
            <w:tcW w:w="1408" w:type="pct"/>
            <w:vAlign w:val="center"/>
          </w:tcPr>
          <w:p w14:paraId="14F8CAD2" w14:textId="77777777" w:rsidR="00EC61DC" w:rsidRPr="0094658C" w:rsidRDefault="006C02B9">
            <w:pPr>
              <w:spacing w:line="240" w:lineRule="auto"/>
              <w:ind w:leftChars="100" w:left="210"/>
              <w:jc w:val="left"/>
              <w:rPr>
                <w:rFonts w:ascii="宋体" w:hAnsi="宋体" w:cs="宋体"/>
                <w:color w:val="000000" w:themeColor="text1"/>
                <w:sz w:val="18"/>
                <w:szCs w:val="18"/>
              </w:rPr>
            </w:pPr>
            <w:r w:rsidRPr="0094658C">
              <w:rPr>
                <w:rFonts w:ascii="宋体" w:hAnsi="宋体" w:cs="宋体" w:hint="eastAsia"/>
                <w:color w:val="000000" w:themeColor="text1"/>
                <w:sz w:val="18"/>
                <w:szCs w:val="18"/>
              </w:rPr>
              <w:t>可独立在平地上行走45</w:t>
            </w:r>
            <w:r w:rsidRPr="0094658C">
              <w:rPr>
                <w:rFonts w:ascii="宋体" w:hAnsi="宋体" w:cs="宋体" w:hint="eastAsia"/>
                <w:color w:val="000000" w:themeColor="text1"/>
                <w:sz w:val="18"/>
                <w:szCs w:val="18"/>
                <w:vertAlign w:val="subscript"/>
              </w:rPr>
              <w:t xml:space="preserve"> </w:t>
            </w:r>
            <w:r w:rsidRPr="0094658C">
              <w:rPr>
                <w:rFonts w:ascii="宋体" w:hAnsi="宋体" w:cs="宋体" w:hint="eastAsia"/>
                <w:color w:val="000000" w:themeColor="text1"/>
                <w:sz w:val="18"/>
                <w:szCs w:val="18"/>
              </w:rPr>
              <w:t>m</w:t>
            </w:r>
          </w:p>
        </w:tc>
        <w:tc>
          <w:tcPr>
            <w:tcW w:w="2647" w:type="pct"/>
            <w:tcBorders>
              <w:right w:val="single" w:sz="8" w:space="0" w:color="auto"/>
            </w:tcBorders>
            <w:vAlign w:val="center"/>
          </w:tcPr>
          <w:p w14:paraId="27899423" w14:textId="77777777" w:rsidR="00EC61DC" w:rsidRPr="0094658C" w:rsidRDefault="00EC61DC">
            <w:pPr>
              <w:spacing w:line="240" w:lineRule="auto"/>
              <w:ind w:leftChars="100" w:left="210"/>
              <w:jc w:val="left"/>
              <w:rPr>
                <w:rFonts w:ascii="宋体" w:hAnsi="宋体" w:cs="宋体"/>
                <w:color w:val="000000" w:themeColor="text1"/>
                <w:sz w:val="18"/>
                <w:szCs w:val="18"/>
              </w:rPr>
            </w:pPr>
          </w:p>
        </w:tc>
      </w:tr>
      <w:tr w:rsidR="0042141E" w:rsidRPr="0094658C" w14:paraId="0028ED98" w14:textId="77777777">
        <w:tc>
          <w:tcPr>
            <w:tcW w:w="353" w:type="pct"/>
            <w:vMerge/>
            <w:tcBorders>
              <w:left w:val="single" w:sz="8" w:space="0" w:color="auto"/>
            </w:tcBorders>
            <w:vAlign w:val="center"/>
          </w:tcPr>
          <w:p w14:paraId="251BB879" w14:textId="77777777" w:rsidR="00EC61DC" w:rsidRPr="0094658C" w:rsidRDefault="00EC61DC">
            <w:pPr>
              <w:spacing w:line="240" w:lineRule="auto"/>
              <w:jc w:val="center"/>
              <w:rPr>
                <w:rFonts w:ascii="宋体" w:hAnsi="宋体" w:cs="宋体"/>
                <w:color w:val="000000" w:themeColor="text1"/>
                <w:sz w:val="18"/>
                <w:szCs w:val="18"/>
              </w:rPr>
            </w:pPr>
          </w:p>
        </w:tc>
        <w:tc>
          <w:tcPr>
            <w:tcW w:w="592" w:type="pct"/>
            <w:vAlign w:val="center"/>
          </w:tcPr>
          <w:p w14:paraId="3380C1AA" w14:textId="77777777" w:rsidR="00EC61DC" w:rsidRPr="0094658C" w:rsidRDefault="006C02B9">
            <w:pPr>
              <w:spacing w:line="240" w:lineRule="auto"/>
              <w:ind w:leftChars="100" w:left="210"/>
              <w:jc w:val="left"/>
              <w:rPr>
                <w:rFonts w:ascii="宋体" w:hAnsi="宋体" w:cs="宋体"/>
                <w:color w:val="000000" w:themeColor="text1"/>
                <w:sz w:val="18"/>
                <w:szCs w:val="18"/>
              </w:rPr>
            </w:pPr>
            <w:r w:rsidRPr="0094658C">
              <w:rPr>
                <w:rFonts w:ascii="宋体" w:hAnsi="宋体" w:cs="宋体" w:hint="eastAsia"/>
                <w:color w:val="000000" w:themeColor="text1"/>
                <w:sz w:val="18"/>
                <w:szCs w:val="18"/>
              </w:rPr>
              <w:t>10分</w:t>
            </w:r>
          </w:p>
        </w:tc>
        <w:tc>
          <w:tcPr>
            <w:tcW w:w="1408" w:type="pct"/>
            <w:vAlign w:val="center"/>
          </w:tcPr>
          <w:p w14:paraId="6D926A13" w14:textId="77777777" w:rsidR="00EC61DC" w:rsidRPr="0094658C" w:rsidRDefault="006C02B9">
            <w:pPr>
              <w:spacing w:line="240" w:lineRule="auto"/>
              <w:ind w:leftChars="100" w:left="210"/>
              <w:jc w:val="left"/>
              <w:rPr>
                <w:rFonts w:ascii="宋体" w:hAnsi="宋体" w:cs="宋体"/>
                <w:color w:val="000000" w:themeColor="text1"/>
                <w:sz w:val="18"/>
                <w:szCs w:val="18"/>
              </w:rPr>
            </w:pPr>
            <w:r w:rsidRPr="0094658C">
              <w:rPr>
                <w:rFonts w:ascii="宋体" w:hAnsi="宋体" w:cs="宋体" w:hint="eastAsia"/>
                <w:color w:val="000000" w:themeColor="text1"/>
                <w:sz w:val="18"/>
                <w:szCs w:val="18"/>
              </w:rPr>
              <w:t>需部分帮助</w:t>
            </w:r>
          </w:p>
        </w:tc>
        <w:tc>
          <w:tcPr>
            <w:tcW w:w="2647" w:type="pct"/>
            <w:tcBorders>
              <w:right w:val="single" w:sz="8" w:space="0" w:color="auto"/>
            </w:tcBorders>
            <w:vAlign w:val="center"/>
          </w:tcPr>
          <w:p w14:paraId="24FC5A82" w14:textId="77777777" w:rsidR="00EC61DC" w:rsidRPr="0094658C" w:rsidRDefault="006C02B9">
            <w:pPr>
              <w:spacing w:line="240" w:lineRule="auto"/>
              <w:ind w:leftChars="100" w:left="210"/>
              <w:jc w:val="left"/>
              <w:rPr>
                <w:rFonts w:ascii="宋体" w:hAnsi="宋体" w:cs="宋体"/>
                <w:color w:val="000000" w:themeColor="text1"/>
                <w:sz w:val="18"/>
                <w:szCs w:val="18"/>
              </w:rPr>
            </w:pPr>
            <w:r w:rsidRPr="0094658C">
              <w:rPr>
                <w:rFonts w:ascii="宋体" w:hAnsi="宋体" w:cs="宋体" w:hint="eastAsia"/>
                <w:color w:val="000000" w:themeColor="text1"/>
                <w:sz w:val="18"/>
                <w:szCs w:val="18"/>
              </w:rPr>
              <w:t>需他人处方或使用拐杖、助行器等辅助用具</w:t>
            </w:r>
          </w:p>
        </w:tc>
      </w:tr>
      <w:tr w:rsidR="0042141E" w:rsidRPr="0094658C" w14:paraId="50148A8F" w14:textId="77777777">
        <w:tc>
          <w:tcPr>
            <w:tcW w:w="353" w:type="pct"/>
            <w:vMerge/>
            <w:tcBorders>
              <w:left w:val="single" w:sz="8" w:space="0" w:color="auto"/>
            </w:tcBorders>
            <w:vAlign w:val="center"/>
          </w:tcPr>
          <w:p w14:paraId="3D2F94D2" w14:textId="77777777" w:rsidR="00EC61DC" w:rsidRPr="0094658C" w:rsidRDefault="00EC61DC">
            <w:pPr>
              <w:spacing w:line="240" w:lineRule="auto"/>
              <w:jc w:val="center"/>
              <w:rPr>
                <w:rFonts w:ascii="宋体" w:hAnsi="宋体" w:cs="宋体"/>
                <w:color w:val="000000" w:themeColor="text1"/>
                <w:sz w:val="18"/>
                <w:szCs w:val="18"/>
              </w:rPr>
            </w:pPr>
          </w:p>
        </w:tc>
        <w:tc>
          <w:tcPr>
            <w:tcW w:w="592" w:type="pct"/>
            <w:vAlign w:val="center"/>
          </w:tcPr>
          <w:p w14:paraId="656D0365" w14:textId="77777777" w:rsidR="00EC61DC" w:rsidRPr="0094658C" w:rsidRDefault="006C02B9">
            <w:pPr>
              <w:spacing w:line="240" w:lineRule="auto"/>
              <w:ind w:leftChars="100" w:left="210"/>
              <w:jc w:val="left"/>
              <w:rPr>
                <w:rFonts w:ascii="宋体" w:hAnsi="宋体" w:cs="宋体"/>
                <w:color w:val="000000" w:themeColor="text1"/>
                <w:sz w:val="18"/>
                <w:szCs w:val="18"/>
              </w:rPr>
            </w:pPr>
            <w:r w:rsidRPr="0094658C">
              <w:rPr>
                <w:rFonts w:ascii="宋体" w:hAnsi="宋体" w:cs="宋体" w:hint="eastAsia"/>
                <w:color w:val="000000" w:themeColor="text1"/>
                <w:sz w:val="18"/>
                <w:szCs w:val="18"/>
              </w:rPr>
              <w:t>5分</w:t>
            </w:r>
          </w:p>
        </w:tc>
        <w:tc>
          <w:tcPr>
            <w:tcW w:w="1408" w:type="pct"/>
            <w:vAlign w:val="center"/>
          </w:tcPr>
          <w:p w14:paraId="22283061" w14:textId="77777777" w:rsidR="00EC61DC" w:rsidRPr="0094658C" w:rsidRDefault="006C02B9">
            <w:pPr>
              <w:spacing w:line="240" w:lineRule="auto"/>
              <w:ind w:leftChars="100" w:left="210"/>
              <w:jc w:val="left"/>
              <w:rPr>
                <w:rFonts w:ascii="宋体" w:hAnsi="宋体" w:cs="宋体"/>
                <w:color w:val="000000" w:themeColor="text1"/>
                <w:sz w:val="18"/>
                <w:szCs w:val="18"/>
              </w:rPr>
            </w:pPr>
            <w:proofErr w:type="gramStart"/>
            <w:r w:rsidRPr="0094658C">
              <w:rPr>
                <w:rFonts w:ascii="宋体" w:hAnsi="宋体" w:cs="宋体" w:hint="eastAsia"/>
                <w:color w:val="000000" w:themeColor="text1"/>
                <w:sz w:val="18"/>
                <w:szCs w:val="18"/>
              </w:rPr>
              <w:t>需极大</w:t>
            </w:r>
            <w:proofErr w:type="gramEnd"/>
            <w:r w:rsidRPr="0094658C">
              <w:rPr>
                <w:rFonts w:ascii="宋体" w:hAnsi="宋体" w:cs="宋体" w:hint="eastAsia"/>
                <w:color w:val="000000" w:themeColor="text1"/>
                <w:sz w:val="18"/>
                <w:szCs w:val="18"/>
              </w:rPr>
              <w:t>帮助</w:t>
            </w:r>
          </w:p>
        </w:tc>
        <w:tc>
          <w:tcPr>
            <w:tcW w:w="2647" w:type="pct"/>
            <w:tcBorders>
              <w:right w:val="single" w:sz="8" w:space="0" w:color="auto"/>
            </w:tcBorders>
            <w:vAlign w:val="center"/>
          </w:tcPr>
          <w:p w14:paraId="7AD4C849" w14:textId="77777777" w:rsidR="00EC61DC" w:rsidRPr="0094658C" w:rsidRDefault="006C02B9">
            <w:pPr>
              <w:spacing w:line="240" w:lineRule="auto"/>
              <w:ind w:leftChars="100" w:left="210"/>
              <w:jc w:val="left"/>
              <w:rPr>
                <w:rFonts w:ascii="宋体" w:hAnsi="宋体" w:cs="宋体"/>
                <w:color w:val="000000" w:themeColor="text1"/>
                <w:sz w:val="18"/>
                <w:szCs w:val="18"/>
              </w:rPr>
            </w:pPr>
            <w:r w:rsidRPr="0094658C">
              <w:rPr>
                <w:rFonts w:ascii="宋体" w:hAnsi="宋体" w:cs="宋体" w:hint="eastAsia"/>
                <w:color w:val="000000" w:themeColor="text1"/>
                <w:sz w:val="18"/>
                <w:szCs w:val="18"/>
              </w:rPr>
              <w:t>较大程度上依赖他人搀扶，或坐轮椅上、平地上移动</w:t>
            </w:r>
          </w:p>
        </w:tc>
      </w:tr>
      <w:tr w:rsidR="0042141E" w:rsidRPr="0094658C" w14:paraId="01157DB3" w14:textId="77777777">
        <w:tc>
          <w:tcPr>
            <w:tcW w:w="353" w:type="pct"/>
            <w:vMerge/>
            <w:tcBorders>
              <w:left w:val="single" w:sz="8" w:space="0" w:color="auto"/>
            </w:tcBorders>
            <w:vAlign w:val="center"/>
          </w:tcPr>
          <w:p w14:paraId="3F147B79" w14:textId="77777777" w:rsidR="00EC61DC" w:rsidRPr="0094658C" w:rsidRDefault="00EC61DC">
            <w:pPr>
              <w:spacing w:line="240" w:lineRule="auto"/>
              <w:jc w:val="center"/>
              <w:rPr>
                <w:rFonts w:ascii="宋体" w:hAnsi="宋体" w:cs="宋体"/>
                <w:color w:val="000000" w:themeColor="text1"/>
                <w:sz w:val="18"/>
                <w:szCs w:val="18"/>
              </w:rPr>
            </w:pPr>
          </w:p>
        </w:tc>
        <w:tc>
          <w:tcPr>
            <w:tcW w:w="592" w:type="pct"/>
            <w:vAlign w:val="center"/>
          </w:tcPr>
          <w:p w14:paraId="0FD19D89" w14:textId="77777777" w:rsidR="00EC61DC" w:rsidRPr="0094658C" w:rsidRDefault="006C02B9">
            <w:pPr>
              <w:spacing w:line="240" w:lineRule="auto"/>
              <w:ind w:leftChars="100" w:left="210"/>
              <w:jc w:val="left"/>
              <w:rPr>
                <w:rFonts w:ascii="宋体" w:hAnsi="宋体" w:cs="宋体"/>
                <w:color w:val="000000" w:themeColor="text1"/>
                <w:sz w:val="18"/>
                <w:szCs w:val="18"/>
              </w:rPr>
            </w:pPr>
            <w:r w:rsidRPr="0094658C">
              <w:rPr>
                <w:rFonts w:ascii="宋体" w:hAnsi="宋体" w:cs="宋体" w:hint="eastAsia"/>
                <w:color w:val="000000" w:themeColor="text1"/>
                <w:sz w:val="18"/>
                <w:szCs w:val="18"/>
              </w:rPr>
              <w:t>0分</w:t>
            </w:r>
          </w:p>
        </w:tc>
        <w:tc>
          <w:tcPr>
            <w:tcW w:w="1408" w:type="pct"/>
            <w:vAlign w:val="center"/>
          </w:tcPr>
          <w:p w14:paraId="77955CAB" w14:textId="77777777" w:rsidR="00EC61DC" w:rsidRPr="0094658C" w:rsidRDefault="006C02B9">
            <w:pPr>
              <w:spacing w:line="240" w:lineRule="auto"/>
              <w:ind w:leftChars="100" w:left="210"/>
              <w:jc w:val="left"/>
              <w:rPr>
                <w:rFonts w:ascii="宋体" w:hAnsi="宋体" w:cs="宋体"/>
                <w:color w:val="000000" w:themeColor="text1"/>
                <w:sz w:val="18"/>
                <w:szCs w:val="18"/>
              </w:rPr>
            </w:pPr>
            <w:r w:rsidRPr="0094658C">
              <w:rPr>
                <w:rFonts w:ascii="宋体" w:hAnsi="宋体" w:cs="宋体" w:hint="eastAsia"/>
                <w:color w:val="000000" w:themeColor="text1"/>
                <w:sz w:val="18"/>
                <w:szCs w:val="18"/>
              </w:rPr>
              <w:t>完全依赖他人</w:t>
            </w:r>
          </w:p>
        </w:tc>
        <w:tc>
          <w:tcPr>
            <w:tcW w:w="2647" w:type="pct"/>
            <w:tcBorders>
              <w:right w:val="single" w:sz="8" w:space="0" w:color="auto"/>
            </w:tcBorders>
            <w:vAlign w:val="center"/>
          </w:tcPr>
          <w:p w14:paraId="38110C66" w14:textId="77777777" w:rsidR="00EC61DC" w:rsidRPr="0094658C" w:rsidRDefault="00EC61DC">
            <w:pPr>
              <w:spacing w:line="240" w:lineRule="auto"/>
              <w:ind w:leftChars="100" w:left="210"/>
              <w:jc w:val="left"/>
              <w:rPr>
                <w:rFonts w:ascii="宋体" w:hAnsi="宋体" w:cs="宋体"/>
                <w:color w:val="000000" w:themeColor="text1"/>
                <w:sz w:val="18"/>
                <w:szCs w:val="18"/>
              </w:rPr>
            </w:pPr>
          </w:p>
        </w:tc>
      </w:tr>
      <w:tr w:rsidR="0042141E" w:rsidRPr="0094658C" w14:paraId="24EB7ACA" w14:textId="77777777">
        <w:tc>
          <w:tcPr>
            <w:tcW w:w="353" w:type="pct"/>
            <w:vMerge w:val="restart"/>
            <w:tcBorders>
              <w:left w:val="single" w:sz="8" w:space="0" w:color="auto"/>
            </w:tcBorders>
            <w:vAlign w:val="center"/>
          </w:tcPr>
          <w:p w14:paraId="3083EAEF" w14:textId="77777777" w:rsidR="00EC61DC" w:rsidRPr="0094658C" w:rsidRDefault="006C02B9">
            <w:pPr>
              <w:spacing w:line="240" w:lineRule="auto"/>
              <w:jc w:val="center"/>
              <w:rPr>
                <w:rFonts w:ascii="宋体" w:hAnsi="宋体" w:cs="宋体"/>
                <w:color w:val="000000" w:themeColor="text1"/>
                <w:sz w:val="18"/>
                <w:szCs w:val="18"/>
              </w:rPr>
            </w:pPr>
            <w:r w:rsidRPr="0094658C">
              <w:rPr>
                <w:rFonts w:ascii="宋体" w:hAnsi="宋体" w:cs="宋体" w:hint="eastAsia"/>
                <w:color w:val="000000" w:themeColor="text1"/>
                <w:sz w:val="18"/>
                <w:szCs w:val="18"/>
              </w:rPr>
              <w:t>上下楼梯</w:t>
            </w:r>
          </w:p>
        </w:tc>
        <w:tc>
          <w:tcPr>
            <w:tcW w:w="592" w:type="pct"/>
            <w:vAlign w:val="center"/>
          </w:tcPr>
          <w:p w14:paraId="4FD8A16D" w14:textId="77777777" w:rsidR="00EC61DC" w:rsidRPr="0094658C" w:rsidRDefault="006C02B9">
            <w:pPr>
              <w:spacing w:line="240" w:lineRule="auto"/>
              <w:ind w:leftChars="100" w:left="210"/>
              <w:jc w:val="left"/>
              <w:rPr>
                <w:rFonts w:ascii="宋体" w:hAnsi="宋体" w:cs="宋体"/>
                <w:color w:val="000000" w:themeColor="text1"/>
                <w:sz w:val="18"/>
                <w:szCs w:val="18"/>
              </w:rPr>
            </w:pPr>
            <w:r w:rsidRPr="0094658C">
              <w:rPr>
                <w:rFonts w:ascii="宋体" w:hAnsi="宋体" w:cs="宋体" w:hint="eastAsia"/>
                <w:color w:val="000000" w:themeColor="text1"/>
                <w:sz w:val="18"/>
                <w:szCs w:val="18"/>
              </w:rPr>
              <w:t>10</w:t>
            </w:r>
          </w:p>
        </w:tc>
        <w:tc>
          <w:tcPr>
            <w:tcW w:w="1408" w:type="pct"/>
            <w:vAlign w:val="center"/>
          </w:tcPr>
          <w:p w14:paraId="44B5A654" w14:textId="77777777" w:rsidR="00EC61DC" w:rsidRPr="0094658C" w:rsidRDefault="006C02B9">
            <w:pPr>
              <w:spacing w:line="240" w:lineRule="auto"/>
              <w:ind w:leftChars="100" w:left="210"/>
              <w:jc w:val="left"/>
              <w:rPr>
                <w:rFonts w:ascii="宋体" w:hAnsi="宋体" w:cs="宋体"/>
                <w:color w:val="000000" w:themeColor="text1"/>
                <w:sz w:val="18"/>
                <w:szCs w:val="18"/>
              </w:rPr>
            </w:pPr>
            <w:r w:rsidRPr="0094658C">
              <w:rPr>
                <w:rFonts w:ascii="宋体" w:hAnsi="宋体" w:cs="宋体" w:hint="eastAsia"/>
                <w:color w:val="000000" w:themeColor="text1"/>
                <w:sz w:val="18"/>
                <w:szCs w:val="18"/>
              </w:rPr>
              <w:t>可独立上下楼梯</w:t>
            </w:r>
          </w:p>
        </w:tc>
        <w:tc>
          <w:tcPr>
            <w:tcW w:w="2647" w:type="pct"/>
            <w:tcBorders>
              <w:right w:val="single" w:sz="8" w:space="0" w:color="auto"/>
            </w:tcBorders>
            <w:vAlign w:val="center"/>
          </w:tcPr>
          <w:p w14:paraId="07BAD0DE" w14:textId="77777777" w:rsidR="00EC61DC" w:rsidRPr="0094658C" w:rsidRDefault="006C02B9">
            <w:pPr>
              <w:spacing w:line="240" w:lineRule="auto"/>
              <w:ind w:leftChars="100" w:left="210"/>
              <w:jc w:val="left"/>
              <w:rPr>
                <w:rFonts w:ascii="宋体" w:hAnsi="宋体" w:cs="宋体"/>
                <w:color w:val="000000" w:themeColor="text1"/>
                <w:sz w:val="18"/>
                <w:szCs w:val="18"/>
              </w:rPr>
            </w:pPr>
            <w:r w:rsidRPr="0094658C">
              <w:rPr>
                <w:rFonts w:ascii="宋体" w:hAnsi="宋体" w:cs="宋体" w:hint="eastAsia"/>
                <w:color w:val="000000" w:themeColor="text1"/>
                <w:sz w:val="18"/>
                <w:szCs w:val="18"/>
              </w:rPr>
              <w:t>独自上、下一层楼，可抓扶手，也可用手杖、</w:t>
            </w:r>
            <w:proofErr w:type="gramStart"/>
            <w:r w:rsidRPr="0094658C">
              <w:rPr>
                <w:rFonts w:ascii="宋体" w:hAnsi="宋体" w:cs="宋体" w:hint="eastAsia"/>
                <w:color w:val="000000" w:themeColor="text1"/>
                <w:sz w:val="18"/>
                <w:szCs w:val="18"/>
              </w:rPr>
              <w:t>腋</w:t>
            </w:r>
            <w:proofErr w:type="gramEnd"/>
            <w:r w:rsidRPr="0094658C">
              <w:rPr>
                <w:rFonts w:ascii="宋体" w:hAnsi="宋体" w:cs="宋体" w:hint="eastAsia"/>
                <w:color w:val="000000" w:themeColor="text1"/>
                <w:sz w:val="18"/>
                <w:szCs w:val="18"/>
              </w:rPr>
              <w:t>杖，但应能携带手杖、</w:t>
            </w:r>
            <w:proofErr w:type="gramStart"/>
            <w:r w:rsidRPr="0094658C">
              <w:rPr>
                <w:rFonts w:ascii="宋体" w:hAnsi="宋体" w:cs="宋体" w:hint="eastAsia"/>
                <w:color w:val="000000" w:themeColor="text1"/>
                <w:sz w:val="18"/>
                <w:szCs w:val="18"/>
              </w:rPr>
              <w:t>腋</w:t>
            </w:r>
            <w:proofErr w:type="gramEnd"/>
            <w:r w:rsidRPr="0094658C">
              <w:rPr>
                <w:rFonts w:ascii="宋体" w:hAnsi="宋体" w:cs="宋体" w:hint="eastAsia"/>
                <w:color w:val="000000" w:themeColor="text1"/>
                <w:sz w:val="18"/>
                <w:szCs w:val="18"/>
              </w:rPr>
              <w:t>杖一同上、下楼</w:t>
            </w:r>
          </w:p>
        </w:tc>
      </w:tr>
      <w:tr w:rsidR="0042141E" w:rsidRPr="0094658C" w14:paraId="404C5F53" w14:textId="77777777">
        <w:tc>
          <w:tcPr>
            <w:tcW w:w="353" w:type="pct"/>
            <w:vMerge/>
            <w:tcBorders>
              <w:left w:val="single" w:sz="8" w:space="0" w:color="auto"/>
            </w:tcBorders>
            <w:vAlign w:val="center"/>
          </w:tcPr>
          <w:p w14:paraId="78D25C50" w14:textId="77777777" w:rsidR="00EC61DC" w:rsidRPr="0094658C" w:rsidRDefault="00EC61DC">
            <w:pPr>
              <w:spacing w:line="240" w:lineRule="auto"/>
              <w:ind w:leftChars="100" w:left="210"/>
              <w:jc w:val="left"/>
              <w:rPr>
                <w:rFonts w:ascii="宋体" w:hAnsi="宋体" w:cs="宋体"/>
                <w:color w:val="000000" w:themeColor="text1"/>
                <w:sz w:val="18"/>
                <w:szCs w:val="18"/>
              </w:rPr>
            </w:pPr>
          </w:p>
        </w:tc>
        <w:tc>
          <w:tcPr>
            <w:tcW w:w="592" w:type="pct"/>
            <w:vAlign w:val="center"/>
          </w:tcPr>
          <w:p w14:paraId="392C6D76" w14:textId="77777777" w:rsidR="00EC61DC" w:rsidRPr="0094658C" w:rsidRDefault="006C02B9">
            <w:pPr>
              <w:spacing w:line="240" w:lineRule="auto"/>
              <w:ind w:leftChars="100" w:left="210"/>
              <w:jc w:val="left"/>
              <w:rPr>
                <w:rFonts w:ascii="宋体" w:hAnsi="宋体" w:cs="宋体"/>
                <w:color w:val="000000" w:themeColor="text1"/>
                <w:sz w:val="18"/>
                <w:szCs w:val="18"/>
              </w:rPr>
            </w:pPr>
            <w:r w:rsidRPr="0094658C">
              <w:rPr>
                <w:rFonts w:ascii="宋体" w:hAnsi="宋体" w:cs="宋体" w:hint="eastAsia"/>
                <w:color w:val="000000" w:themeColor="text1"/>
                <w:sz w:val="18"/>
                <w:szCs w:val="18"/>
              </w:rPr>
              <w:t>5分</w:t>
            </w:r>
          </w:p>
        </w:tc>
        <w:tc>
          <w:tcPr>
            <w:tcW w:w="1408" w:type="pct"/>
            <w:vAlign w:val="center"/>
          </w:tcPr>
          <w:p w14:paraId="78702034" w14:textId="77777777" w:rsidR="00EC61DC" w:rsidRPr="0094658C" w:rsidRDefault="006C02B9">
            <w:pPr>
              <w:spacing w:line="240" w:lineRule="auto"/>
              <w:ind w:leftChars="100" w:left="210"/>
              <w:jc w:val="left"/>
              <w:rPr>
                <w:rFonts w:ascii="宋体" w:hAnsi="宋体" w:cs="宋体"/>
                <w:color w:val="000000" w:themeColor="text1"/>
                <w:sz w:val="18"/>
                <w:szCs w:val="18"/>
              </w:rPr>
            </w:pPr>
            <w:r w:rsidRPr="0094658C">
              <w:rPr>
                <w:rFonts w:ascii="宋体" w:hAnsi="宋体" w:cs="宋体" w:hint="eastAsia"/>
                <w:color w:val="000000" w:themeColor="text1"/>
                <w:sz w:val="18"/>
                <w:szCs w:val="18"/>
              </w:rPr>
              <w:t>需部分帮助</w:t>
            </w:r>
          </w:p>
        </w:tc>
        <w:tc>
          <w:tcPr>
            <w:tcW w:w="2647" w:type="pct"/>
            <w:tcBorders>
              <w:right w:val="single" w:sz="8" w:space="0" w:color="auto"/>
            </w:tcBorders>
            <w:vAlign w:val="center"/>
          </w:tcPr>
          <w:p w14:paraId="00907104" w14:textId="77777777" w:rsidR="00EC61DC" w:rsidRPr="0094658C" w:rsidRDefault="006C02B9">
            <w:pPr>
              <w:spacing w:line="240" w:lineRule="auto"/>
              <w:ind w:leftChars="100" w:left="210"/>
              <w:jc w:val="left"/>
              <w:rPr>
                <w:rFonts w:ascii="宋体" w:hAnsi="宋体" w:cs="宋体"/>
                <w:color w:val="000000" w:themeColor="text1"/>
                <w:sz w:val="18"/>
                <w:szCs w:val="18"/>
              </w:rPr>
            </w:pPr>
            <w:r w:rsidRPr="0094658C">
              <w:rPr>
                <w:rFonts w:ascii="宋体" w:hAnsi="宋体" w:cs="宋体" w:hint="eastAsia"/>
                <w:color w:val="000000" w:themeColor="text1"/>
                <w:sz w:val="18"/>
                <w:szCs w:val="18"/>
              </w:rPr>
              <w:t>在帮助或者监督下上、下一层楼</w:t>
            </w:r>
          </w:p>
        </w:tc>
      </w:tr>
      <w:tr w:rsidR="0042141E" w:rsidRPr="0094658C" w14:paraId="593B9E92" w14:textId="77777777">
        <w:tc>
          <w:tcPr>
            <w:tcW w:w="353" w:type="pct"/>
            <w:vMerge/>
            <w:tcBorders>
              <w:left w:val="single" w:sz="8" w:space="0" w:color="auto"/>
            </w:tcBorders>
            <w:vAlign w:val="center"/>
          </w:tcPr>
          <w:p w14:paraId="4CF1C7D2" w14:textId="77777777" w:rsidR="00EC61DC" w:rsidRPr="0094658C" w:rsidRDefault="00EC61DC">
            <w:pPr>
              <w:spacing w:line="240" w:lineRule="auto"/>
              <w:ind w:leftChars="100" w:left="210"/>
              <w:jc w:val="left"/>
              <w:rPr>
                <w:rFonts w:ascii="宋体" w:hAnsi="宋体" w:cs="宋体"/>
                <w:color w:val="000000" w:themeColor="text1"/>
                <w:sz w:val="18"/>
                <w:szCs w:val="18"/>
              </w:rPr>
            </w:pPr>
          </w:p>
        </w:tc>
        <w:tc>
          <w:tcPr>
            <w:tcW w:w="592" w:type="pct"/>
            <w:vAlign w:val="center"/>
          </w:tcPr>
          <w:p w14:paraId="728BB254" w14:textId="77777777" w:rsidR="00EC61DC" w:rsidRPr="0094658C" w:rsidRDefault="006C02B9">
            <w:pPr>
              <w:spacing w:line="240" w:lineRule="auto"/>
              <w:ind w:leftChars="100" w:left="210"/>
              <w:jc w:val="left"/>
              <w:rPr>
                <w:rFonts w:ascii="宋体" w:hAnsi="宋体" w:cs="宋体"/>
                <w:color w:val="000000" w:themeColor="text1"/>
                <w:sz w:val="18"/>
                <w:szCs w:val="18"/>
              </w:rPr>
            </w:pPr>
            <w:r w:rsidRPr="0094658C">
              <w:rPr>
                <w:rFonts w:ascii="宋体" w:hAnsi="宋体" w:cs="宋体" w:hint="eastAsia"/>
                <w:color w:val="000000" w:themeColor="text1"/>
                <w:sz w:val="18"/>
                <w:szCs w:val="18"/>
              </w:rPr>
              <w:t>0分</w:t>
            </w:r>
          </w:p>
        </w:tc>
        <w:tc>
          <w:tcPr>
            <w:tcW w:w="1408" w:type="pct"/>
            <w:vAlign w:val="center"/>
          </w:tcPr>
          <w:p w14:paraId="7445480F" w14:textId="77777777" w:rsidR="00EC61DC" w:rsidRPr="0094658C" w:rsidRDefault="006C02B9">
            <w:pPr>
              <w:spacing w:line="240" w:lineRule="auto"/>
              <w:ind w:leftChars="100" w:left="210"/>
              <w:jc w:val="left"/>
              <w:rPr>
                <w:rFonts w:ascii="宋体" w:hAnsi="宋体" w:cs="宋体"/>
                <w:color w:val="000000" w:themeColor="text1"/>
                <w:sz w:val="18"/>
                <w:szCs w:val="18"/>
              </w:rPr>
            </w:pPr>
            <w:proofErr w:type="gramStart"/>
            <w:r w:rsidRPr="0094658C">
              <w:rPr>
                <w:rFonts w:ascii="宋体" w:hAnsi="宋体" w:cs="宋体" w:hint="eastAsia"/>
                <w:color w:val="000000" w:themeColor="text1"/>
                <w:sz w:val="18"/>
                <w:szCs w:val="18"/>
              </w:rPr>
              <w:t>需极大</w:t>
            </w:r>
            <w:proofErr w:type="gramEnd"/>
            <w:r w:rsidRPr="0094658C">
              <w:rPr>
                <w:rFonts w:ascii="宋体" w:hAnsi="宋体" w:cs="宋体" w:hint="eastAsia"/>
                <w:color w:val="000000" w:themeColor="text1"/>
                <w:sz w:val="18"/>
                <w:szCs w:val="18"/>
              </w:rPr>
              <w:t>帮助或完全依赖他人</w:t>
            </w:r>
          </w:p>
        </w:tc>
        <w:tc>
          <w:tcPr>
            <w:tcW w:w="2647" w:type="pct"/>
            <w:tcBorders>
              <w:right w:val="single" w:sz="8" w:space="0" w:color="auto"/>
            </w:tcBorders>
            <w:vAlign w:val="center"/>
          </w:tcPr>
          <w:p w14:paraId="20EA57EB" w14:textId="77777777" w:rsidR="00EC61DC" w:rsidRPr="0094658C" w:rsidRDefault="00EC61DC">
            <w:pPr>
              <w:spacing w:line="240" w:lineRule="auto"/>
              <w:ind w:leftChars="100" w:left="210"/>
              <w:jc w:val="left"/>
              <w:rPr>
                <w:rFonts w:ascii="宋体" w:hAnsi="宋体" w:cs="宋体"/>
                <w:color w:val="000000" w:themeColor="text1"/>
                <w:sz w:val="18"/>
                <w:szCs w:val="18"/>
              </w:rPr>
            </w:pPr>
          </w:p>
        </w:tc>
      </w:tr>
      <w:tr w:rsidR="00EC61DC" w:rsidRPr="0094658C" w14:paraId="5322C3C0" w14:textId="77777777">
        <w:tc>
          <w:tcPr>
            <w:tcW w:w="5000" w:type="pct"/>
            <w:gridSpan w:val="4"/>
            <w:tcBorders>
              <w:left w:val="single" w:sz="8" w:space="0" w:color="auto"/>
              <w:bottom w:val="single" w:sz="8" w:space="0" w:color="auto"/>
              <w:right w:val="single" w:sz="8" w:space="0" w:color="auto"/>
            </w:tcBorders>
            <w:vAlign w:val="center"/>
          </w:tcPr>
          <w:p w14:paraId="5F3F3CD3" w14:textId="77777777" w:rsidR="00EC61DC" w:rsidRPr="0094658C" w:rsidRDefault="006C02B9">
            <w:pPr>
              <w:pStyle w:val="a5"/>
              <w:rPr>
                <w:color w:val="000000" w:themeColor="text1"/>
              </w:rPr>
            </w:pPr>
            <w:r w:rsidRPr="0094658C">
              <w:rPr>
                <w:color w:val="000000" w:themeColor="text1"/>
              </w:rPr>
              <w:t>评估时机：患者入院时、术后6</w:t>
            </w:r>
            <w:r w:rsidRPr="0094658C">
              <w:rPr>
                <w:rFonts w:hint="eastAsia"/>
                <w:color w:val="000000" w:themeColor="text1"/>
                <w:vertAlign w:val="subscript"/>
              </w:rPr>
              <w:t xml:space="preserve"> </w:t>
            </w:r>
            <w:r w:rsidRPr="0094658C">
              <w:rPr>
                <w:rFonts w:hint="eastAsia"/>
                <w:color w:val="000000" w:themeColor="text1"/>
              </w:rPr>
              <w:t>h</w:t>
            </w:r>
            <w:r w:rsidRPr="0094658C">
              <w:rPr>
                <w:color w:val="000000" w:themeColor="text1"/>
              </w:rPr>
              <w:t>及术后第一天、患者病情变化时、出院当天。</w:t>
            </w:r>
          </w:p>
          <w:p w14:paraId="180D592D" w14:textId="77777777" w:rsidR="00EC61DC" w:rsidRPr="0094658C" w:rsidRDefault="006C02B9">
            <w:pPr>
              <w:pStyle w:val="a5"/>
              <w:rPr>
                <w:color w:val="000000" w:themeColor="text1"/>
              </w:rPr>
            </w:pPr>
            <w:r w:rsidRPr="0094658C">
              <w:rPr>
                <w:color w:val="000000" w:themeColor="text1"/>
              </w:rPr>
              <w:t>评估频率：重度依赖（每天评估一次）；中度依赖（3天评估一次）；轻度依赖（1周评估一次）</w:t>
            </w:r>
          </w:p>
        </w:tc>
      </w:tr>
    </w:tbl>
    <w:p w14:paraId="77BC83A0" w14:textId="77777777" w:rsidR="00EC61DC" w:rsidRPr="0094658C" w:rsidRDefault="00EC61DC">
      <w:pPr>
        <w:pStyle w:val="a5"/>
        <w:numPr>
          <w:ilvl w:val="0"/>
          <w:numId w:val="0"/>
        </w:numPr>
        <w:ind w:left="811" w:hanging="448"/>
        <w:rPr>
          <w:color w:val="000000" w:themeColor="text1"/>
        </w:rPr>
      </w:pPr>
    </w:p>
    <w:p w14:paraId="16127A07" w14:textId="77777777" w:rsidR="00EC61DC" w:rsidRPr="0094658C" w:rsidRDefault="00EC61DC">
      <w:pPr>
        <w:pStyle w:val="afffff1"/>
        <w:ind w:firstLine="420"/>
        <w:rPr>
          <w:color w:val="000000" w:themeColor="text1"/>
        </w:rPr>
        <w:sectPr w:rsidR="00EC61DC" w:rsidRPr="0094658C" w:rsidSect="00BE4A42">
          <w:headerReference w:type="even" r:id="rId30"/>
          <w:headerReference w:type="default" r:id="rId31"/>
          <w:footerReference w:type="even" r:id="rId32"/>
          <w:footerReference w:type="default" r:id="rId33"/>
          <w:pgSz w:w="11906" w:h="16838"/>
          <w:pgMar w:top="2410" w:right="1134" w:bottom="1134" w:left="1134" w:header="1418" w:footer="1134" w:gutter="284"/>
          <w:cols w:space="425"/>
          <w:formProt w:val="0"/>
          <w:docGrid w:type="lines" w:linePitch="312"/>
        </w:sectPr>
      </w:pPr>
    </w:p>
    <w:p w14:paraId="5DE01D68" w14:textId="77777777" w:rsidR="00EC61DC" w:rsidRPr="0094658C" w:rsidRDefault="00EC61DC">
      <w:pPr>
        <w:pStyle w:val="af8"/>
        <w:rPr>
          <w:color w:val="000000" w:themeColor="text1"/>
        </w:rPr>
      </w:pPr>
    </w:p>
    <w:p w14:paraId="79D507D4" w14:textId="77777777" w:rsidR="00EC61DC" w:rsidRPr="0094658C" w:rsidRDefault="00EC61DC">
      <w:pPr>
        <w:pStyle w:val="afe"/>
        <w:rPr>
          <w:color w:val="000000" w:themeColor="text1"/>
        </w:rPr>
      </w:pPr>
    </w:p>
    <w:p w14:paraId="7C9A432D" w14:textId="77777777" w:rsidR="00EC61DC" w:rsidRPr="0094658C" w:rsidRDefault="006C02B9">
      <w:pPr>
        <w:pStyle w:val="aff3"/>
        <w:spacing w:before="78" w:after="156"/>
        <w:rPr>
          <w:color w:val="000000" w:themeColor="text1"/>
        </w:rPr>
      </w:pPr>
      <w:r w:rsidRPr="0094658C">
        <w:rPr>
          <w:color w:val="000000" w:themeColor="text1"/>
        </w:rPr>
        <w:br/>
      </w:r>
      <w:bookmarkStart w:id="177" w:name="_Toc193266631"/>
      <w:bookmarkStart w:id="178" w:name="_Toc193266689"/>
      <w:bookmarkStart w:id="179" w:name="_Toc193993916"/>
      <w:bookmarkStart w:id="180" w:name="_Toc193993936"/>
      <w:bookmarkStart w:id="181" w:name="_Toc194064326"/>
      <w:bookmarkStart w:id="182" w:name="_Toc194064350"/>
      <w:r w:rsidRPr="0094658C">
        <w:rPr>
          <w:rFonts w:hint="eastAsia"/>
          <w:color w:val="000000" w:themeColor="text1"/>
        </w:rPr>
        <w:t>（资料性）</w:t>
      </w:r>
      <w:r w:rsidRPr="0094658C">
        <w:rPr>
          <w:color w:val="000000" w:themeColor="text1"/>
        </w:rPr>
        <w:br/>
      </w:r>
      <w:r w:rsidRPr="0094658C">
        <w:rPr>
          <w:rFonts w:hint="eastAsia"/>
          <w:color w:val="000000" w:themeColor="text1"/>
        </w:rPr>
        <w:t>跌倒/坠</w:t>
      </w:r>
      <w:proofErr w:type="gramStart"/>
      <w:r w:rsidRPr="0094658C">
        <w:rPr>
          <w:rFonts w:hint="eastAsia"/>
          <w:color w:val="000000" w:themeColor="text1"/>
        </w:rPr>
        <w:t>床危险</w:t>
      </w:r>
      <w:proofErr w:type="gramEnd"/>
      <w:r w:rsidRPr="0094658C">
        <w:rPr>
          <w:rFonts w:hint="eastAsia"/>
          <w:color w:val="000000" w:themeColor="text1"/>
        </w:rPr>
        <w:t>因素评估量表</w:t>
      </w:r>
      <w:bookmarkEnd w:id="177"/>
      <w:bookmarkEnd w:id="178"/>
      <w:bookmarkEnd w:id="179"/>
      <w:bookmarkEnd w:id="180"/>
      <w:bookmarkEnd w:id="181"/>
      <w:bookmarkEnd w:id="182"/>
    </w:p>
    <w:p w14:paraId="45101C98" w14:textId="77777777" w:rsidR="00EC61DC" w:rsidRPr="0094658C" w:rsidRDefault="006C02B9">
      <w:pPr>
        <w:pStyle w:val="afffff1"/>
        <w:ind w:firstLine="420"/>
        <w:rPr>
          <w:color w:val="000000" w:themeColor="text1"/>
        </w:rPr>
      </w:pPr>
      <w:r w:rsidRPr="0094658C">
        <w:rPr>
          <w:color w:val="000000" w:themeColor="text1"/>
        </w:rPr>
        <w:t>跌倒/坠</w:t>
      </w:r>
      <w:proofErr w:type="gramStart"/>
      <w:r w:rsidRPr="0094658C">
        <w:rPr>
          <w:color w:val="000000" w:themeColor="text1"/>
        </w:rPr>
        <w:t>床危险</w:t>
      </w:r>
      <w:proofErr w:type="gramEnd"/>
      <w:r w:rsidRPr="0094658C">
        <w:rPr>
          <w:color w:val="000000" w:themeColor="text1"/>
        </w:rPr>
        <w:t>因素评估量表</w:t>
      </w:r>
      <w:r w:rsidRPr="0094658C">
        <w:rPr>
          <w:rFonts w:hint="eastAsia"/>
          <w:color w:val="000000" w:themeColor="text1"/>
        </w:rPr>
        <w:t>见表B.1。</w:t>
      </w:r>
    </w:p>
    <w:p w14:paraId="1625C7D1" w14:textId="77777777" w:rsidR="00EC61DC" w:rsidRPr="0094658C" w:rsidRDefault="006C02B9">
      <w:pPr>
        <w:pStyle w:val="aff"/>
        <w:spacing w:before="156" w:after="156"/>
        <w:rPr>
          <w:color w:val="000000" w:themeColor="text1"/>
        </w:rPr>
      </w:pPr>
      <w:r w:rsidRPr="0094658C">
        <w:rPr>
          <w:color w:val="000000" w:themeColor="text1"/>
        </w:rPr>
        <w:t>跌倒/坠</w:t>
      </w:r>
      <w:proofErr w:type="gramStart"/>
      <w:r w:rsidRPr="0094658C">
        <w:rPr>
          <w:color w:val="000000" w:themeColor="text1"/>
        </w:rPr>
        <w:t>床危险</w:t>
      </w:r>
      <w:proofErr w:type="gramEnd"/>
      <w:r w:rsidRPr="0094658C">
        <w:rPr>
          <w:color w:val="000000" w:themeColor="text1"/>
        </w:rPr>
        <w:t>因素评估量表</w:t>
      </w:r>
      <w:r w:rsidRPr="0094658C">
        <w:rPr>
          <w:rFonts w:hint="eastAsia"/>
          <w:color w:val="000000" w:themeColor="text1"/>
        </w:rPr>
        <w:t>。</w:t>
      </w:r>
    </w:p>
    <w:tbl>
      <w:tblPr>
        <w:tblW w:w="5000" w:type="pct"/>
        <w:jc w:val="center"/>
        <w:tblCellMar>
          <w:left w:w="0" w:type="dxa"/>
          <w:right w:w="0" w:type="dxa"/>
        </w:tblCellMar>
        <w:tblLook w:val="04A0" w:firstRow="1" w:lastRow="0" w:firstColumn="1" w:lastColumn="0" w:noHBand="0" w:noVBand="1"/>
      </w:tblPr>
      <w:tblGrid>
        <w:gridCol w:w="572"/>
        <w:gridCol w:w="939"/>
        <w:gridCol w:w="3172"/>
        <w:gridCol w:w="711"/>
        <w:gridCol w:w="711"/>
        <w:gridCol w:w="851"/>
        <w:gridCol w:w="851"/>
        <w:gridCol w:w="851"/>
        <w:gridCol w:w="716"/>
      </w:tblGrid>
      <w:tr w:rsidR="0042141E" w:rsidRPr="0094658C" w14:paraId="613EB3E6" w14:textId="77777777">
        <w:trPr>
          <w:trHeight w:val="283"/>
          <w:jc w:val="center"/>
        </w:trPr>
        <w:tc>
          <w:tcPr>
            <w:tcW w:w="305" w:type="pct"/>
            <w:vMerge w:val="restart"/>
            <w:tcBorders>
              <w:top w:val="single" w:sz="8" w:space="0" w:color="auto"/>
              <w:left w:val="single" w:sz="8" w:space="0" w:color="auto"/>
              <w:bottom w:val="single" w:sz="6" w:space="0" w:color="000000"/>
              <w:right w:val="single" w:sz="6" w:space="0" w:color="000000"/>
            </w:tcBorders>
            <w:vAlign w:val="center"/>
          </w:tcPr>
          <w:p w14:paraId="426F532D" w14:textId="3010414B" w:rsidR="00EC61DC" w:rsidRPr="0094658C" w:rsidRDefault="006C02B9">
            <w:pPr>
              <w:spacing w:line="240" w:lineRule="auto"/>
              <w:jc w:val="center"/>
              <w:rPr>
                <w:rFonts w:ascii="宋体" w:hAnsi="宋体"/>
                <w:color w:val="000000" w:themeColor="text1"/>
                <w:sz w:val="18"/>
                <w:szCs w:val="18"/>
              </w:rPr>
            </w:pPr>
            <w:r w:rsidRPr="0094658C">
              <w:rPr>
                <w:rFonts w:ascii="宋体" w:hAnsi="宋体" w:cs="宋体"/>
                <w:color w:val="000000" w:themeColor="text1"/>
                <w:sz w:val="18"/>
                <w:szCs w:val="18"/>
              </w:rPr>
              <w:t>表</w:t>
            </w:r>
            <w:r w:rsidR="00056317" w:rsidRPr="0094658C">
              <w:rPr>
                <w:rFonts w:ascii="宋体" w:hAnsi="宋体" w:cs="宋体" w:hint="eastAsia"/>
                <w:color w:val="000000" w:themeColor="text1"/>
                <w:sz w:val="18"/>
                <w:szCs w:val="18"/>
              </w:rPr>
              <w:t>a</w:t>
            </w:r>
          </w:p>
          <w:p w14:paraId="43D6AC4E" w14:textId="77777777" w:rsidR="00EC61DC" w:rsidRPr="0094658C" w:rsidRDefault="006C02B9">
            <w:pPr>
              <w:spacing w:line="240" w:lineRule="auto"/>
              <w:rPr>
                <w:rFonts w:ascii="宋体" w:hAnsi="宋体"/>
                <w:color w:val="000000" w:themeColor="text1"/>
                <w:sz w:val="18"/>
                <w:szCs w:val="18"/>
              </w:rPr>
            </w:pPr>
            <w:r w:rsidRPr="0094658C">
              <w:rPr>
                <w:rFonts w:ascii="宋体" w:hAnsi="宋体" w:cs="宋体"/>
                <w:color w:val="000000" w:themeColor="text1"/>
                <w:sz w:val="18"/>
                <w:szCs w:val="18"/>
              </w:rPr>
              <w:t>跌倒风险临床判定法</w:t>
            </w:r>
          </w:p>
        </w:tc>
        <w:tc>
          <w:tcPr>
            <w:tcW w:w="501" w:type="pct"/>
            <w:vMerge w:val="restart"/>
            <w:tcBorders>
              <w:top w:val="single" w:sz="8" w:space="0" w:color="auto"/>
              <w:left w:val="single" w:sz="6" w:space="0" w:color="000000"/>
              <w:bottom w:val="single" w:sz="6" w:space="0" w:color="000000"/>
              <w:right w:val="single" w:sz="6" w:space="0" w:color="000000"/>
            </w:tcBorders>
            <w:vAlign w:val="center"/>
          </w:tcPr>
          <w:p w14:paraId="1D9D06B4"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cs="宋体"/>
                <w:color w:val="000000" w:themeColor="text1"/>
                <w:sz w:val="18"/>
                <w:szCs w:val="18"/>
              </w:rPr>
              <w:t>跌倒风险等级</w:t>
            </w:r>
          </w:p>
        </w:tc>
        <w:tc>
          <w:tcPr>
            <w:tcW w:w="2070" w:type="pct"/>
            <w:gridSpan w:val="2"/>
            <w:vMerge w:val="restart"/>
            <w:tcBorders>
              <w:top w:val="single" w:sz="8" w:space="0" w:color="auto"/>
              <w:left w:val="single" w:sz="6" w:space="0" w:color="000000"/>
              <w:bottom w:val="single" w:sz="6" w:space="0" w:color="000000"/>
              <w:right w:val="single" w:sz="6" w:space="0" w:color="000000"/>
            </w:tcBorders>
            <w:vAlign w:val="center"/>
          </w:tcPr>
          <w:p w14:paraId="2C16DD1E"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cs="宋体"/>
                <w:color w:val="000000" w:themeColor="text1"/>
                <w:sz w:val="18"/>
                <w:szCs w:val="18"/>
              </w:rPr>
              <w:t>患者情况</w:t>
            </w:r>
          </w:p>
        </w:tc>
        <w:tc>
          <w:tcPr>
            <w:tcW w:w="2123" w:type="pct"/>
            <w:gridSpan w:val="5"/>
            <w:tcBorders>
              <w:top w:val="single" w:sz="8" w:space="0" w:color="auto"/>
              <w:left w:val="single" w:sz="6" w:space="0" w:color="000000"/>
              <w:bottom w:val="single" w:sz="6" w:space="0" w:color="000000"/>
              <w:right w:val="single" w:sz="8" w:space="0" w:color="auto"/>
            </w:tcBorders>
            <w:vAlign w:val="center"/>
          </w:tcPr>
          <w:p w14:paraId="042D8472"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cs="宋体"/>
                <w:color w:val="000000" w:themeColor="text1"/>
                <w:sz w:val="18"/>
                <w:szCs w:val="18"/>
              </w:rPr>
              <w:t>评分日期</w:t>
            </w:r>
          </w:p>
        </w:tc>
      </w:tr>
      <w:tr w:rsidR="0042141E" w:rsidRPr="0094658C" w14:paraId="27AC1708" w14:textId="77777777">
        <w:trPr>
          <w:trHeight w:val="283"/>
          <w:jc w:val="center"/>
        </w:trPr>
        <w:tc>
          <w:tcPr>
            <w:tcW w:w="305" w:type="pct"/>
            <w:vMerge/>
            <w:tcBorders>
              <w:top w:val="single" w:sz="6" w:space="0" w:color="000000"/>
              <w:left w:val="single" w:sz="8" w:space="0" w:color="auto"/>
              <w:bottom w:val="single" w:sz="6" w:space="0" w:color="000000"/>
              <w:right w:val="single" w:sz="6" w:space="0" w:color="000000"/>
            </w:tcBorders>
          </w:tcPr>
          <w:p w14:paraId="3D885805" w14:textId="77777777" w:rsidR="00EC61DC" w:rsidRPr="0094658C" w:rsidRDefault="00EC61DC">
            <w:pPr>
              <w:rPr>
                <w:rFonts w:ascii="宋体" w:hAnsi="宋体"/>
                <w:color w:val="000000" w:themeColor="text1"/>
                <w:sz w:val="18"/>
                <w:szCs w:val="18"/>
              </w:rPr>
            </w:pPr>
          </w:p>
        </w:tc>
        <w:tc>
          <w:tcPr>
            <w:tcW w:w="501" w:type="pct"/>
            <w:vMerge/>
            <w:tcBorders>
              <w:top w:val="single" w:sz="6" w:space="0" w:color="000000"/>
              <w:left w:val="single" w:sz="6" w:space="0" w:color="000000"/>
              <w:bottom w:val="single" w:sz="6" w:space="0" w:color="000000"/>
              <w:right w:val="single" w:sz="6" w:space="0" w:color="000000"/>
            </w:tcBorders>
          </w:tcPr>
          <w:p w14:paraId="32A58D03" w14:textId="77777777" w:rsidR="00EC61DC" w:rsidRPr="0094658C" w:rsidRDefault="00EC61DC">
            <w:pPr>
              <w:rPr>
                <w:rFonts w:ascii="宋体" w:hAnsi="宋体"/>
                <w:color w:val="000000" w:themeColor="text1"/>
                <w:sz w:val="18"/>
                <w:szCs w:val="18"/>
              </w:rPr>
            </w:pPr>
          </w:p>
        </w:tc>
        <w:tc>
          <w:tcPr>
            <w:tcW w:w="2070" w:type="pct"/>
            <w:gridSpan w:val="2"/>
            <w:vMerge/>
            <w:tcBorders>
              <w:top w:val="single" w:sz="6" w:space="0" w:color="000000"/>
              <w:left w:val="single" w:sz="6" w:space="0" w:color="000000"/>
              <w:bottom w:val="single" w:sz="6" w:space="0" w:color="000000"/>
              <w:right w:val="single" w:sz="6" w:space="0" w:color="000000"/>
            </w:tcBorders>
          </w:tcPr>
          <w:p w14:paraId="141F73B9" w14:textId="77777777" w:rsidR="00EC61DC" w:rsidRPr="0094658C" w:rsidRDefault="00EC61DC">
            <w:pPr>
              <w:rPr>
                <w:rFonts w:ascii="宋体" w:hAnsi="宋体"/>
                <w:color w:val="000000" w:themeColor="text1"/>
                <w:sz w:val="18"/>
                <w:szCs w:val="18"/>
              </w:rPr>
            </w:pPr>
          </w:p>
        </w:tc>
        <w:tc>
          <w:tcPr>
            <w:tcW w:w="379" w:type="pct"/>
            <w:tcBorders>
              <w:top w:val="single" w:sz="6" w:space="0" w:color="000000"/>
              <w:left w:val="single" w:sz="6" w:space="0" w:color="000000"/>
              <w:bottom w:val="single" w:sz="6" w:space="0" w:color="000000"/>
              <w:right w:val="single" w:sz="6" w:space="0" w:color="000000"/>
            </w:tcBorders>
            <w:vAlign w:val="center"/>
          </w:tcPr>
          <w:p w14:paraId="15A74C90"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single" w:sz="6" w:space="0" w:color="000000"/>
              <w:right w:val="single" w:sz="6" w:space="0" w:color="000000"/>
            </w:tcBorders>
            <w:vAlign w:val="center"/>
          </w:tcPr>
          <w:p w14:paraId="4E30E74F"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single" w:sz="6" w:space="0" w:color="000000"/>
              <w:right w:val="single" w:sz="6" w:space="0" w:color="000000"/>
            </w:tcBorders>
            <w:vAlign w:val="center"/>
          </w:tcPr>
          <w:p w14:paraId="4526A7FA"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single" w:sz="6" w:space="0" w:color="000000"/>
              <w:right w:val="single" w:sz="6" w:space="0" w:color="000000"/>
            </w:tcBorders>
            <w:vAlign w:val="center"/>
          </w:tcPr>
          <w:p w14:paraId="7706F955" w14:textId="77777777" w:rsidR="00EC61DC" w:rsidRPr="0094658C" w:rsidRDefault="00EC61DC">
            <w:pPr>
              <w:spacing w:line="240" w:lineRule="auto"/>
              <w:jc w:val="center"/>
              <w:rPr>
                <w:rFonts w:ascii="宋体" w:hAnsi="宋体"/>
                <w:color w:val="000000" w:themeColor="text1"/>
                <w:sz w:val="18"/>
                <w:szCs w:val="18"/>
              </w:rPr>
            </w:pPr>
          </w:p>
        </w:tc>
        <w:tc>
          <w:tcPr>
            <w:tcW w:w="382" w:type="pct"/>
            <w:tcBorders>
              <w:top w:val="single" w:sz="6" w:space="0" w:color="000000"/>
              <w:left w:val="single" w:sz="6" w:space="0" w:color="000000"/>
              <w:bottom w:val="single" w:sz="6" w:space="0" w:color="000000"/>
              <w:right w:val="single" w:sz="8" w:space="0" w:color="auto"/>
            </w:tcBorders>
            <w:vAlign w:val="center"/>
          </w:tcPr>
          <w:p w14:paraId="61983813" w14:textId="77777777" w:rsidR="00EC61DC" w:rsidRPr="0094658C" w:rsidRDefault="00EC61DC">
            <w:pPr>
              <w:spacing w:line="240" w:lineRule="auto"/>
              <w:jc w:val="center"/>
              <w:rPr>
                <w:rFonts w:ascii="宋体" w:hAnsi="宋体"/>
                <w:color w:val="000000" w:themeColor="text1"/>
                <w:sz w:val="18"/>
                <w:szCs w:val="18"/>
              </w:rPr>
            </w:pPr>
          </w:p>
        </w:tc>
      </w:tr>
      <w:tr w:rsidR="0042141E" w:rsidRPr="0094658C" w14:paraId="3D6A5DDA" w14:textId="77777777">
        <w:trPr>
          <w:trHeight w:val="283"/>
          <w:jc w:val="center"/>
        </w:trPr>
        <w:tc>
          <w:tcPr>
            <w:tcW w:w="305" w:type="pct"/>
            <w:vMerge/>
            <w:tcBorders>
              <w:top w:val="single" w:sz="6" w:space="0" w:color="000000"/>
              <w:left w:val="single" w:sz="8" w:space="0" w:color="auto"/>
              <w:bottom w:val="single" w:sz="6" w:space="0" w:color="000000"/>
              <w:right w:val="single" w:sz="6" w:space="0" w:color="000000"/>
            </w:tcBorders>
          </w:tcPr>
          <w:p w14:paraId="0FFC577D" w14:textId="77777777" w:rsidR="00EC61DC" w:rsidRPr="0094658C" w:rsidRDefault="00EC61DC">
            <w:pPr>
              <w:rPr>
                <w:rFonts w:ascii="宋体" w:hAnsi="宋体"/>
                <w:color w:val="000000" w:themeColor="text1"/>
                <w:sz w:val="18"/>
                <w:szCs w:val="18"/>
              </w:rPr>
            </w:pPr>
          </w:p>
        </w:tc>
        <w:tc>
          <w:tcPr>
            <w:tcW w:w="501" w:type="pct"/>
            <w:vMerge/>
            <w:tcBorders>
              <w:top w:val="single" w:sz="6" w:space="0" w:color="000000"/>
              <w:left w:val="single" w:sz="6" w:space="0" w:color="000000"/>
              <w:bottom w:val="single" w:sz="6" w:space="0" w:color="000000"/>
              <w:right w:val="single" w:sz="6" w:space="0" w:color="000000"/>
            </w:tcBorders>
          </w:tcPr>
          <w:p w14:paraId="5EB5181F" w14:textId="77777777" w:rsidR="00EC61DC" w:rsidRPr="0094658C" w:rsidRDefault="00EC61DC">
            <w:pPr>
              <w:rPr>
                <w:rFonts w:ascii="宋体" w:hAnsi="宋体"/>
                <w:color w:val="000000" w:themeColor="text1"/>
                <w:sz w:val="18"/>
                <w:szCs w:val="18"/>
              </w:rPr>
            </w:pPr>
          </w:p>
        </w:tc>
        <w:tc>
          <w:tcPr>
            <w:tcW w:w="2070" w:type="pct"/>
            <w:gridSpan w:val="2"/>
            <w:vMerge/>
            <w:tcBorders>
              <w:top w:val="single" w:sz="6" w:space="0" w:color="000000"/>
              <w:left w:val="single" w:sz="6" w:space="0" w:color="000000"/>
              <w:bottom w:val="single" w:sz="6" w:space="0" w:color="000000"/>
              <w:right w:val="single" w:sz="6" w:space="0" w:color="000000"/>
            </w:tcBorders>
          </w:tcPr>
          <w:p w14:paraId="646B4290" w14:textId="77777777" w:rsidR="00EC61DC" w:rsidRPr="0094658C" w:rsidRDefault="00EC61DC">
            <w:pPr>
              <w:rPr>
                <w:rFonts w:ascii="宋体" w:hAnsi="宋体"/>
                <w:color w:val="000000" w:themeColor="text1"/>
                <w:sz w:val="18"/>
                <w:szCs w:val="18"/>
              </w:rPr>
            </w:pPr>
          </w:p>
        </w:tc>
        <w:tc>
          <w:tcPr>
            <w:tcW w:w="379" w:type="pct"/>
            <w:tcBorders>
              <w:top w:val="single" w:sz="6" w:space="0" w:color="000000"/>
              <w:left w:val="single" w:sz="6" w:space="0" w:color="000000"/>
              <w:bottom w:val="single" w:sz="6" w:space="0" w:color="000000"/>
              <w:right w:val="single" w:sz="6" w:space="0" w:color="000000"/>
            </w:tcBorders>
            <w:vAlign w:val="center"/>
          </w:tcPr>
          <w:p w14:paraId="01E57E56"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single" w:sz="6" w:space="0" w:color="000000"/>
              <w:right w:val="single" w:sz="6" w:space="0" w:color="000000"/>
            </w:tcBorders>
            <w:vAlign w:val="center"/>
          </w:tcPr>
          <w:p w14:paraId="5C2C4B8F"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single" w:sz="6" w:space="0" w:color="000000"/>
              <w:right w:val="single" w:sz="6" w:space="0" w:color="000000"/>
            </w:tcBorders>
            <w:vAlign w:val="center"/>
          </w:tcPr>
          <w:p w14:paraId="2A5B8E23"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single" w:sz="6" w:space="0" w:color="000000"/>
              <w:right w:val="single" w:sz="6" w:space="0" w:color="000000"/>
            </w:tcBorders>
            <w:vAlign w:val="center"/>
          </w:tcPr>
          <w:p w14:paraId="15688F63" w14:textId="77777777" w:rsidR="00EC61DC" w:rsidRPr="0094658C" w:rsidRDefault="00EC61DC">
            <w:pPr>
              <w:spacing w:line="240" w:lineRule="auto"/>
              <w:jc w:val="center"/>
              <w:rPr>
                <w:rFonts w:ascii="宋体" w:hAnsi="宋体"/>
                <w:color w:val="000000" w:themeColor="text1"/>
                <w:sz w:val="18"/>
                <w:szCs w:val="18"/>
              </w:rPr>
            </w:pPr>
          </w:p>
        </w:tc>
        <w:tc>
          <w:tcPr>
            <w:tcW w:w="382" w:type="pct"/>
            <w:tcBorders>
              <w:top w:val="single" w:sz="6" w:space="0" w:color="000000"/>
              <w:left w:val="single" w:sz="6" w:space="0" w:color="000000"/>
              <w:bottom w:val="single" w:sz="6" w:space="0" w:color="000000"/>
              <w:right w:val="single" w:sz="8" w:space="0" w:color="auto"/>
            </w:tcBorders>
            <w:vAlign w:val="center"/>
          </w:tcPr>
          <w:p w14:paraId="6751850E" w14:textId="77777777" w:rsidR="00EC61DC" w:rsidRPr="0094658C" w:rsidRDefault="00EC61DC">
            <w:pPr>
              <w:spacing w:line="240" w:lineRule="auto"/>
              <w:jc w:val="center"/>
              <w:rPr>
                <w:rFonts w:ascii="宋体" w:hAnsi="宋体"/>
                <w:color w:val="000000" w:themeColor="text1"/>
                <w:sz w:val="18"/>
                <w:szCs w:val="18"/>
              </w:rPr>
            </w:pPr>
          </w:p>
        </w:tc>
      </w:tr>
      <w:tr w:rsidR="0042141E" w:rsidRPr="0094658C" w14:paraId="4A9E14C6" w14:textId="77777777">
        <w:trPr>
          <w:trHeight w:val="283"/>
          <w:jc w:val="center"/>
        </w:trPr>
        <w:tc>
          <w:tcPr>
            <w:tcW w:w="305" w:type="pct"/>
            <w:vMerge/>
            <w:tcBorders>
              <w:top w:val="single" w:sz="6" w:space="0" w:color="000000"/>
              <w:left w:val="single" w:sz="8" w:space="0" w:color="auto"/>
              <w:bottom w:val="single" w:sz="6" w:space="0" w:color="000000"/>
              <w:right w:val="single" w:sz="6" w:space="0" w:color="000000"/>
            </w:tcBorders>
          </w:tcPr>
          <w:p w14:paraId="349F4006" w14:textId="77777777" w:rsidR="00EC61DC" w:rsidRPr="0094658C" w:rsidRDefault="00EC61DC">
            <w:pPr>
              <w:rPr>
                <w:rFonts w:ascii="宋体" w:hAnsi="宋体"/>
                <w:color w:val="000000" w:themeColor="text1"/>
                <w:sz w:val="18"/>
                <w:szCs w:val="18"/>
              </w:rPr>
            </w:pPr>
          </w:p>
        </w:tc>
        <w:tc>
          <w:tcPr>
            <w:tcW w:w="501" w:type="pct"/>
            <w:tcBorders>
              <w:top w:val="single" w:sz="6" w:space="0" w:color="000000"/>
              <w:left w:val="single" w:sz="6" w:space="0" w:color="000000"/>
              <w:bottom w:val="single" w:sz="6" w:space="0" w:color="000000"/>
              <w:right w:val="single" w:sz="6" w:space="0" w:color="000000"/>
            </w:tcBorders>
            <w:vAlign w:val="center"/>
          </w:tcPr>
          <w:p w14:paraId="5C67F920" w14:textId="77777777" w:rsidR="00EC61DC" w:rsidRPr="0094658C" w:rsidRDefault="006C02B9">
            <w:pPr>
              <w:spacing w:line="240" w:lineRule="auto"/>
              <w:jc w:val="center"/>
              <w:rPr>
                <w:rFonts w:ascii="宋体" w:hAnsi="宋体"/>
                <w:color w:val="000000" w:themeColor="text1"/>
                <w:sz w:val="18"/>
                <w:szCs w:val="18"/>
              </w:rPr>
            </w:pPr>
            <w:proofErr w:type="gramStart"/>
            <w:r w:rsidRPr="0094658C">
              <w:rPr>
                <w:rFonts w:ascii="宋体" w:hAnsi="宋体" w:cs="宋体"/>
                <w:color w:val="000000" w:themeColor="text1"/>
                <w:sz w:val="18"/>
                <w:szCs w:val="18"/>
              </w:rPr>
              <w:t>跌倒低</w:t>
            </w:r>
            <w:proofErr w:type="gramEnd"/>
            <w:r w:rsidRPr="0094658C">
              <w:rPr>
                <w:rFonts w:ascii="宋体" w:hAnsi="宋体" w:cs="宋体"/>
                <w:color w:val="000000" w:themeColor="text1"/>
                <w:sz w:val="18"/>
                <w:szCs w:val="18"/>
              </w:rPr>
              <w:t>风险</w:t>
            </w:r>
          </w:p>
        </w:tc>
        <w:tc>
          <w:tcPr>
            <w:tcW w:w="2070" w:type="pct"/>
            <w:gridSpan w:val="2"/>
            <w:tcBorders>
              <w:top w:val="single" w:sz="6" w:space="0" w:color="000000"/>
              <w:left w:val="single" w:sz="6" w:space="0" w:color="000000"/>
              <w:bottom w:val="single" w:sz="6" w:space="0" w:color="000000"/>
              <w:right w:val="single" w:sz="6" w:space="0" w:color="000000"/>
            </w:tcBorders>
            <w:vAlign w:val="center"/>
          </w:tcPr>
          <w:p w14:paraId="1BCD1D64" w14:textId="77777777" w:rsidR="00EC61DC" w:rsidRPr="0094658C" w:rsidRDefault="006C02B9">
            <w:pPr>
              <w:spacing w:line="240" w:lineRule="auto"/>
              <w:ind w:leftChars="100" w:left="210"/>
              <w:rPr>
                <w:rFonts w:ascii="宋体" w:hAnsi="宋体"/>
                <w:color w:val="000000" w:themeColor="text1"/>
                <w:sz w:val="18"/>
                <w:szCs w:val="18"/>
              </w:rPr>
            </w:pPr>
            <w:r w:rsidRPr="0094658C">
              <w:rPr>
                <w:rFonts w:ascii="宋体" w:hAnsi="宋体" w:cs="宋体"/>
                <w:color w:val="000000" w:themeColor="text1"/>
                <w:sz w:val="18"/>
                <w:szCs w:val="18"/>
              </w:rPr>
              <w:t>昏迷或完全瘫痪</w:t>
            </w:r>
          </w:p>
        </w:tc>
        <w:tc>
          <w:tcPr>
            <w:tcW w:w="379" w:type="pct"/>
            <w:tcBorders>
              <w:top w:val="single" w:sz="6" w:space="0" w:color="000000"/>
              <w:left w:val="single" w:sz="6" w:space="0" w:color="000000"/>
              <w:bottom w:val="single" w:sz="6" w:space="0" w:color="000000"/>
              <w:right w:val="single" w:sz="6" w:space="0" w:color="000000"/>
            </w:tcBorders>
            <w:vAlign w:val="center"/>
          </w:tcPr>
          <w:p w14:paraId="26ED33DC"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single" w:sz="6" w:space="0" w:color="000000"/>
              <w:right w:val="single" w:sz="6" w:space="0" w:color="000000"/>
            </w:tcBorders>
            <w:vAlign w:val="center"/>
          </w:tcPr>
          <w:p w14:paraId="74EB510A"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single" w:sz="6" w:space="0" w:color="000000"/>
              <w:right w:val="single" w:sz="6" w:space="0" w:color="000000"/>
            </w:tcBorders>
            <w:vAlign w:val="center"/>
          </w:tcPr>
          <w:p w14:paraId="0290EFD6"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single" w:sz="6" w:space="0" w:color="000000"/>
              <w:right w:val="single" w:sz="6" w:space="0" w:color="000000"/>
            </w:tcBorders>
            <w:vAlign w:val="center"/>
          </w:tcPr>
          <w:p w14:paraId="0D4D9A52" w14:textId="77777777" w:rsidR="00EC61DC" w:rsidRPr="0094658C" w:rsidRDefault="00EC61DC">
            <w:pPr>
              <w:spacing w:line="240" w:lineRule="auto"/>
              <w:jc w:val="center"/>
              <w:rPr>
                <w:rFonts w:ascii="宋体" w:hAnsi="宋体"/>
                <w:color w:val="000000" w:themeColor="text1"/>
                <w:sz w:val="18"/>
                <w:szCs w:val="18"/>
              </w:rPr>
            </w:pPr>
          </w:p>
        </w:tc>
        <w:tc>
          <w:tcPr>
            <w:tcW w:w="382" w:type="pct"/>
            <w:tcBorders>
              <w:top w:val="single" w:sz="6" w:space="0" w:color="000000"/>
              <w:left w:val="single" w:sz="6" w:space="0" w:color="000000"/>
              <w:bottom w:val="single" w:sz="6" w:space="0" w:color="000000"/>
              <w:right w:val="single" w:sz="8" w:space="0" w:color="auto"/>
            </w:tcBorders>
            <w:vAlign w:val="center"/>
          </w:tcPr>
          <w:p w14:paraId="7525EA65" w14:textId="77777777" w:rsidR="00EC61DC" w:rsidRPr="0094658C" w:rsidRDefault="00EC61DC">
            <w:pPr>
              <w:spacing w:line="240" w:lineRule="auto"/>
              <w:jc w:val="center"/>
              <w:rPr>
                <w:rFonts w:ascii="宋体" w:hAnsi="宋体"/>
                <w:color w:val="000000" w:themeColor="text1"/>
                <w:sz w:val="18"/>
                <w:szCs w:val="18"/>
              </w:rPr>
            </w:pPr>
          </w:p>
        </w:tc>
      </w:tr>
      <w:tr w:rsidR="0042141E" w:rsidRPr="0094658C" w14:paraId="5B5F08DD" w14:textId="77777777">
        <w:trPr>
          <w:trHeight w:val="283"/>
          <w:jc w:val="center"/>
        </w:trPr>
        <w:tc>
          <w:tcPr>
            <w:tcW w:w="305" w:type="pct"/>
            <w:vMerge/>
            <w:tcBorders>
              <w:top w:val="single" w:sz="6" w:space="0" w:color="000000"/>
              <w:left w:val="single" w:sz="8" w:space="0" w:color="auto"/>
              <w:bottom w:val="single" w:sz="6" w:space="0" w:color="000000"/>
              <w:right w:val="single" w:sz="6" w:space="0" w:color="000000"/>
            </w:tcBorders>
          </w:tcPr>
          <w:p w14:paraId="2D8FD6CF" w14:textId="77777777" w:rsidR="00EC61DC" w:rsidRPr="0094658C" w:rsidRDefault="00EC61DC">
            <w:pPr>
              <w:rPr>
                <w:rFonts w:ascii="宋体" w:hAnsi="宋体"/>
                <w:color w:val="000000" w:themeColor="text1"/>
                <w:sz w:val="18"/>
                <w:szCs w:val="18"/>
              </w:rPr>
            </w:pPr>
          </w:p>
        </w:tc>
        <w:tc>
          <w:tcPr>
            <w:tcW w:w="501" w:type="pct"/>
            <w:vMerge w:val="restart"/>
            <w:tcBorders>
              <w:top w:val="single" w:sz="6" w:space="0" w:color="000000"/>
              <w:left w:val="single" w:sz="6" w:space="0" w:color="000000"/>
              <w:bottom w:val="single" w:sz="6" w:space="0" w:color="000000"/>
              <w:right w:val="single" w:sz="6" w:space="0" w:color="000000"/>
            </w:tcBorders>
            <w:vAlign w:val="center"/>
          </w:tcPr>
          <w:p w14:paraId="023085BD"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cs="宋体"/>
                <w:color w:val="000000" w:themeColor="text1"/>
                <w:sz w:val="18"/>
                <w:szCs w:val="18"/>
              </w:rPr>
              <w:t>跌倒中风险</w:t>
            </w:r>
          </w:p>
          <w:p w14:paraId="1A876287"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cs="宋体"/>
                <w:color w:val="000000" w:themeColor="text1"/>
                <w:sz w:val="18"/>
                <w:szCs w:val="18"/>
              </w:rPr>
              <w:t>（存在以下情况之一）</w:t>
            </w:r>
          </w:p>
        </w:tc>
        <w:tc>
          <w:tcPr>
            <w:tcW w:w="2070" w:type="pct"/>
            <w:gridSpan w:val="2"/>
            <w:tcBorders>
              <w:top w:val="single" w:sz="6" w:space="0" w:color="000000"/>
              <w:left w:val="single" w:sz="6" w:space="0" w:color="000000"/>
              <w:bottom w:val="single" w:sz="6" w:space="0" w:color="000000"/>
              <w:right w:val="single" w:sz="6" w:space="0" w:color="000000"/>
            </w:tcBorders>
            <w:vAlign w:val="center"/>
          </w:tcPr>
          <w:p w14:paraId="56DB97BB" w14:textId="77777777" w:rsidR="00EC61DC" w:rsidRPr="0094658C" w:rsidRDefault="006C02B9">
            <w:pPr>
              <w:spacing w:line="240" w:lineRule="auto"/>
              <w:ind w:leftChars="100" w:left="210"/>
              <w:rPr>
                <w:rFonts w:ascii="宋体" w:hAnsi="宋体"/>
                <w:color w:val="000000" w:themeColor="text1"/>
                <w:sz w:val="18"/>
                <w:szCs w:val="18"/>
              </w:rPr>
            </w:pPr>
            <w:r w:rsidRPr="0094658C">
              <w:rPr>
                <w:rFonts w:ascii="宋体" w:hAnsi="宋体" w:cs="宋体"/>
                <w:color w:val="000000" w:themeColor="text1"/>
                <w:sz w:val="18"/>
                <w:szCs w:val="18"/>
              </w:rPr>
              <w:t>过去24</w:t>
            </w:r>
            <w:r w:rsidRPr="0094658C">
              <w:rPr>
                <w:rFonts w:ascii="宋体" w:hAnsi="宋体" w:cs="宋体"/>
                <w:color w:val="000000" w:themeColor="text1"/>
                <w:sz w:val="18"/>
                <w:szCs w:val="18"/>
                <w:vertAlign w:val="subscript"/>
              </w:rPr>
              <w:t xml:space="preserve"> </w:t>
            </w:r>
            <w:r w:rsidRPr="0094658C">
              <w:rPr>
                <w:rFonts w:ascii="宋体" w:hAnsi="宋体" w:cs="宋体"/>
                <w:color w:val="000000" w:themeColor="text1"/>
                <w:sz w:val="18"/>
                <w:szCs w:val="18"/>
              </w:rPr>
              <w:t>h内曾有手术镇静史</w:t>
            </w:r>
          </w:p>
        </w:tc>
        <w:tc>
          <w:tcPr>
            <w:tcW w:w="379" w:type="pct"/>
            <w:tcBorders>
              <w:top w:val="single" w:sz="6" w:space="0" w:color="000000"/>
              <w:left w:val="single" w:sz="6" w:space="0" w:color="000000"/>
              <w:bottom w:val="single" w:sz="6" w:space="0" w:color="000000"/>
              <w:right w:val="single" w:sz="6" w:space="0" w:color="000000"/>
            </w:tcBorders>
            <w:vAlign w:val="center"/>
          </w:tcPr>
          <w:p w14:paraId="4158C4BD"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single" w:sz="6" w:space="0" w:color="000000"/>
              <w:right w:val="single" w:sz="6" w:space="0" w:color="000000"/>
            </w:tcBorders>
            <w:vAlign w:val="center"/>
          </w:tcPr>
          <w:p w14:paraId="05805E68"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single" w:sz="6" w:space="0" w:color="000000"/>
              <w:right w:val="single" w:sz="6" w:space="0" w:color="000000"/>
            </w:tcBorders>
            <w:vAlign w:val="center"/>
          </w:tcPr>
          <w:p w14:paraId="28B263CB"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single" w:sz="6" w:space="0" w:color="000000"/>
              <w:right w:val="single" w:sz="6" w:space="0" w:color="000000"/>
            </w:tcBorders>
            <w:vAlign w:val="center"/>
          </w:tcPr>
          <w:p w14:paraId="5EAB3C6F" w14:textId="77777777" w:rsidR="00EC61DC" w:rsidRPr="0094658C" w:rsidRDefault="00EC61DC">
            <w:pPr>
              <w:spacing w:line="240" w:lineRule="auto"/>
              <w:jc w:val="center"/>
              <w:rPr>
                <w:rFonts w:ascii="宋体" w:hAnsi="宋体"/>
                <w:color w:val="000000" w:themeColor="text1"/>
                <w:sz w:val="18"/>
                <w:szCs w:val="18"/>
              </w:rPr>
            </w:pPr>
          </w:p>
        </w:tc>
        <w:tc>
          <w:tcPr>
            <w:tcW w:w="382" w:type="pct"/>
            <w:tcBorders>
              <w:top w:val="single" w:sz="6" w:space="0" w:color="000000"/>
              <w:left w:val="single" w:sz="6" w:space="0" w:color="000000"/>
              <w:bottom w:val="single" w:sz="6" w:space="0" w:color="000000"/>
              <w:right w:val="single" w:sz="8" w:space="0" w:color="auto"/>
            </w:tcBorders>
            <w:vAlign w:val="center"/>
          </w:tcPr>
          <w:p w14:paraId="6A3A586C" w14:textId="77777777" w:rsidR="00EC61DC" w:rsidRPr="0094658C" w:rsidRDefault="00EC61DC">
            <w:pPr>
              <w:spacing w:line="240" w:lineRule="auto"/>
              <w:jc w:val="center"/>
              <w:rPr>
                <w:rFonts w:ascii="宋体" w:hAnsi="宋体"/>
                <w:color w:val="000000" w:themeColor="text1"/>
                <w:sz w:val="18"/>
                <w:szCs w:val="18"/>
              </w:rPr>
            </w:pPr>
          </w:p>
        </w:tc>
      </w:tr>
      <w:tr w:rsidR="0042141E" w:rsidRPr="0094658C" w14:paraId="6124EBA2" w14:textId="77777777">
        <w:trPr>
          <w:trHeight w:val="283"/>
          <w:jc w:val="center"/>
        </w:trPr>
        <w:tc>
          <w:tcPr>
            <w:tcW w:w="305" w:type="pct"/>
            <w:vMerge/>
            <w:tcBorders>
              <w:top w:val="single" w:sz="6" w:space="0" w:color="000000"/>
              <w:left w:val="single" w:sz="8" w:space="0" w:color="auto"/>
              <w:bottom w:val="single" w:sz="6" w:space="0" w:color="000000"/>
              <w:right w:val="single" w:sz="6" w:space="0" w:color="000000"/>
            </w:tcBorders>
          </w:tcPr>
          <w:p w14:paraId="67E3FA1F" w14:textId="77777777" w:rsidR="00EC61DC" w:rsidRPr="0094658C" w:rsidRDefault="00EC61DC">
            <w:pPr>
              <w:rPr>
                <w:rFonts w:ascii="宋体" w:hAnsi="宋体"/>
                <w:color w:val="000000" w:themeColor="text1"/>
                <w:sz w:val="18"/>
                <w:szCs w:val="18"/>
              </w:rPr>
            </w:pPr>
          </w:p>
        </w:tc>
        <w:tc>
          <w:tcPr>
            <w:tcW w:w="501" w:type="pct"/>
            <w:vMerge/>
            <w:tcBorders>
              <w:top w:val="single" w:sz="6" w:space="0" w:color="000000"/>
              <w:left w:val="single" w:sz="6" w:space="0" w:color="000000"/>
              <w:bottom w:val="single" w:sz="6" w:space="0" w:color="000000"/>
              <w:right w:val="single" w:sz="6" w:space="0" w:color="000000"/>
            </w:tcBorders>
          </w:tcPr>
          <w:p w14:paraId="2FFF706C" w14:textId="77777777" w:rsidR="00EC61DC" w:rsidRPr="0094658C" w:rsidRDefault="00EC61DC">
            <w:pPr>
              <w:rPr>
                <w:rFonts w:ascii="宋体" w:hAnsi="宋体"/>
                <w:color w:val="000000" w:themeColor="text1"/>
                <w:sz w:val="18"/>
                <w:szCs w:val="18"/>
              </w:rPr>
            </w:pPr>
          </w:p>
        </w:tc>
        <w:tc>
          <w:tcPr>
            <w:tcW w:w="2070" w:type="pct"/>
            <w:gridSpan w:val="2"/>
            <w:tcBorders>
              <w:top w:val="single" w:sz="6" w:space="0" w:color="000000"/>
              <w:left w:val="single" w:sz="6" w:space="0" w:color="000000"/>
              <w:bottom w:val="single" w:sz="6" w:space="0" w:color="000000"/>
              <w:right w:val="single" w:sz="6" w:space="0" w:color="000000"/>
            </w:tcBorders>
            <w:vAlign w:val="center"/>
          </w:tcPr>
          <w:p w14:paraId="7588AE0E" w14:textId="77777777" w:rsidR="00EC61DC" w:rsidRPr="0094658C" w:rsidRDefault="006C02B9">
            <w:pPr>
              <w:spacing w:line="240" w:lineRule="auto"/>
              <w:ind w:leftChars="100" w:left="210"/>
              <w:rPr>
                <w:rFonts w:ascii="宋体" w:hAnsi="宋体"/>
                <w:color w:val="000000" w:themeColor="text1"/>
                <w:sz w:val="18"/>
                <w:szCs w:val="18"/>
              </w:rPr>
            </w:pPr>
            <w:r w:rsidRPr="0094658C">
              <w:rPr>
                <w:rFonts w:ascii="宋体" w:hAnsi="宋体" w:cs="宋体"/>
                <w:color w:val="000000" w:themeColor="text1"/>
                <w:sz w:val="18"/>
                <w:szCs w:val="18"/>
              </w:rPr>
              <w:t>使用2种及以上高跌倒风险药物(如镇痛药、抗惊厥药、降压利尿药、催眠药、泻药、镇静剂和精神类药等）</w:t>
            </w:r>
          </w:p>
        </w:tc>
        <w:tc>
          <w:tcPr>
            <w:tcW w:w="379" w:type="pct"/>
            <w:tcBorders>
              <w:top w:val="single" w:sz="6" w:space="0" w:color="000000"/>
              <w:left w:val="single" w:sz="6" w:space="0" w:color="000000"/>
              <w:bottom w:val="single" w:sz="6" w:space="0" w:color="000000"/>
              <w:right w:val="single" w:sz="6" w:space="0" w:color="000000"/>
            </w:tcBorders>
            <w:vAlign w:val="center"/>
          </w:tcPr>
          <w:p w14:paraId="178A5296"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single" w:sz="6" w:space="0" w:color="000000"/>
              <w:right w:val="single" w:sz="6" w:space="0" w:color="000000"/>
            </w:tcBorders>
            <w:vAlign w:val="center"/>
          </w:tcPr>
          <w:p w14:paraId="308F15F1"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single" w:sz="6" w:space="0" w:color="000000"/>
              <w:right w:val="single" w:sz="6" w:space="0" w:color="000000"/>
            </w:tcBorders>
            <w:vAlign w:val="center"/>
          </w:tcPr>
          <w:p w14:paraId="7C498308"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single" w:sz="6" w:space="0" w:color="000000"/>
              <w:right w:val="single" w:sz="6" w:space="0" w:color="000000"/>
            </w:tcBorders>
            <w:vAlign w:val="center"/>
          </w:tcPr>
          <w:p w14:paraId="2B34CADC" w14:textId="77777777" w:rsidR="00EC61DC" w:rsidRPr="0094658C" w:rsidRDefault="00EC61DC">
            <w:pPr>
              <w:spacing w:line="240" w:lineRule="auto"/>
              <w:jc w:val="center"/>
              <w:rPr>
                <w:rFonts w:ascii="宋体" w:hAnsi="宋体"/>
                <w:color w:val="000000" w:themeColor="text1"/>
                <w:sz w:val="18"/>
                <w:szCs w:val="18"/>
              </w:rPr>
            </w:pPr>
          </w:p>
        </w:tc>
        <w:tc>
          <w:tcPr>
            <w:tcW w:w="382" w:type="pct"/>
            <w:tcBorders>
              <w:top w:val="single" w:sz="6" w:space="0" w:color="000000"/>
              <w:left w:val="single" w:sz="6" w:space="0" w:color="000000"/>
              <w:bottom w:val="single" w:sz="6" w:space="0" w:color="000000"/>
              <w:right w:val="single" w:sz="8" w:space="0" w:color="auto"/>
            </w:tcBorders>
            <w:vAlign w:val="center"/>
          </w:tcPr>
          <w:p w14:paraId="235724A1" w14:textId="77777777" w:rsidR="00EC61DC" w:rsidRPr="0094658C" w:rsidRDefault="00EC61DC">
            <w:pPr>
              <w:spacing w:line="240" w:lineRule="auto"/>
              <w:jc w:val="center"/>
              <w:rPr>
                <w:rFonts w:ascii="宋体" w:hAnsi="宋体"/>
                <w:color w:val="000000" w:themeColor="text1"/>
                <w:sz w:val="18"/>
                <w:szCs w:val="18"/>
              </w:rPr>
            </w:pPr>
          </w:p>
        </w:tc>
      </w:tr>
      <w:tr w:rsidR="0042141E" w:rsidRPr="0094658C" w14:paraId="0971ED73" w14:textId="77777777">
        <w:trPr>
          <w:trHeight w:val="283"/>
          <w:jc w:val="center"/>
        </w:trPr>
        <w:tc>
          <w:tcPr>
            <w:tcW w:w="305" w:type="pct"/>
            <w:vMerge/>
            <w:tcBorders>
              <w:top w:val="single" w:sz="6" w:space="0" w:color="000000"/>
              <w:left w:val="single" w:sz="8" w:space="0" w:color="auto"/>
              <w:bottom w:val="single" w:sz="6" w:space="0" w:color="000000"/>
              <w:right w:val="single" w:sz="6" w:space="0" w:color="000000"/>
            </w:tcBorders>
          </w:tcPr>
          <w:p w14:paraId="60709A10" w14:textId="77777777" w:rsidR="00EC61DC" w:rsidRPr="0094658C" w:rsidRDefault="00EC61DC">
            <w:pPr>
              <w:rPr>
                <w:rFonts w:ascii="宋体" w:hAnsi="宋体"/>
                <w:color w:val="000000" w:themeColor="text1"/>
                <w:sz w:val="18"/>
                <w:szCs w:val="18"/>
              </w:rPr>
            </w:pPr>
          </w:p>
        </w:tc>
        <w:tc>
          <w:tcPr>
            <w:tcW w:w="501" w:type="pct"/>
            <w:vMerge w:val="restart"/>
            <w:tcBorders>
              <w:top w:val="single" w:sz="6" w:space="0" w:color="000000"/>
              <w:left w:val="single" w:sz="6" w:space="0" w:color="000000"/>
              <w:bottom w:val="single" w:sz="6" w:space="0" w:color="000000"/>
              <w:right w:val="single" w:sz="6" w:space="0" w:color="000000"/>
            </w:tcBorders>
            <w:vAlign w:val="center"/>
          </w:tcPr>
          <w:p w14:paraId="5AD34D73"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cs="宋体"/>
                <w:color w:val="000000" w:themeColor="text1"/>
                <w:sz w:val="18"/>
                <w:szCs w:val="18"/>
              </w:rPr>
              <w:t>跌倒高风险</w:t>
            </w:r>
          </w:p>
          <w:p w14:paraId="774F155B"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cs="宋体"/>
                <w:color w:val="000000" w:themeColor="text1"/>
                <w:sz w:val="18"/>
                <w:szCs w:val="18"/>
              </w:rPr>
              <w:t>（存在以下情况之一）</w:t>
            </w:r>
          </w:p>
        </w:tc>
        <w:tc>
          <w:tcPr>
            <w:tcW w:w="2070" w:type="pct"/>
            <w:gridSpan w:val="2"/>
            <w:tcBorders>
              <w:top w:val="single" w:sz="6" w:space="0" w:color="000000"/>
              <w:left w:val="single" w:sz="6" w:space="0" w:color="000000"/>
              <w:bottom w:val="single" w:sz="6" w:space="0" w:color="000000"/>
              <w:right w:val="single" w:sz="6" w:space="0" w:color="000000"/>
            </w:tcBorders>
            <w:vAlign w:val="center"/>
          </w:tcPr>
          <w:p w14:paraId="2FF3496F" w14:textId="77777777" w:rsidR="00EC61DC" w:rsidRPr="0094658C" w:rsidRDefault="006C02B9">
            <w:pPr>
              <w:spacing w:line="240" w:lineRule="auto"/>
              <w:ind w:leftChars="100" w:left="210"/>
              <w:rPr>
                <w:rFonts w:ascii="宋体" w:hAnsi="宋体"/>
                <w:color w:val="000000" w:themeColor="text1"/>
                <w:sz w:val="18"/>
                <w:szCs w:val="18"/>
              </w:rPr>
            </w:pPr>
            <w:r w:rsidRPr="0094658C">
              <w:rPr>
                <w:rFonts w:ascii="宋体" w:hAnsi="宋体" w:cs="宋体"/>
                <w:color w:val="000000" w:themeColor="text1"/>
                <w:sz w:val="18"/>
                <w:szCs w:val="18"/>
              </w:rPr>
              <w:t>年龄≥80岁</w:t>
            </w:r>
          </w:p>
        </w:tc>
        <w:tc>
          <w:tcPr>
            <w:tcW w:w="379" w:type="pct"/>
            <w:tcBorders>
              <w:top w:val="single" w:sz="6" w:space="0" w:color="000000"/>
              <w:left w:val="single" w:sz="6" w:space="0" w:color="000000"/>
              <w:bottom w:val="single" w:sz="6" w:space="0" w:color="000000"/>
              <w:right w:val="single" w:sz="6" w:space="0" w:color="000000"/>
            </w:tcBorders>
            <w:vAlign w:val="center"/>
          </w:tcPr>
          <w:p w14:paraId="2354E717"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single" w:sz="6" w:space="0" w:color="000000"/>
              <w:right w:val="single" w:sz="6" w:space="0" w:color="000000"/>
            </w:tcBorders>
            <w:vAlign w:val="center"/>
          </w:tcPr>
          <w:p w14:paraId="0B3226F0"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single" w:sz="6" w:space="0" w:color="000000"/>
              <w:right w:val="single" w:sz="6" w:space="0" w:color="000000"/>
            </w:tcBorders>
            <w:vAlign w:val="center"/>
          </w:tcPr>
          <w:p w14:paraId="1E0C86E7"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single" w:sz="6" w:space="0" w:color="000000"/>
              <w:right w:val="single" w:sz="6" w:space="0" w:color="000000"/>
            </w:tcBorders>
            <w:vAlign w:val="center"/>
          </w:tcPr>
          <w:p w14:paraId="61A00ADB" w14:textId="77777777" w:rsidR="00EC61DC" w:rsidRPr="0094658C" w:rsidRDefault="00EC61DC">
            <w:pPr>
              <w:spacing w:line="240" w:lineRule="auto"/>
              <w:jc w:val="center"/>
              <w:rPr>
                <w:rFonts w:ascii="宋体" w:hAnsi="宋体"/>
                <w:color w:val="000000" w:themeColor="text1"/>
                <w:sz w:val="18"/>
                <w:szCs w:val="18"/>
              </w:rPr>
            </w:pPr>
          </w:p>
        </w:tc>
        <w:tc>
          <w:tcPr>
            <w:tcW w:w="382" w:type="pct"/>
            <w:tcBorders>
              <w:top w:val="single" w:sz="6" w:space="0" w:color="000000"/>
              <w:left w:val="single" w:sz="6" w:space="0" w:color="000000"/>
              <w:bottom w:val="single" w:sz="6" w:space="0" w:color="000000"/>
              <w:right w:val="single" w:sz="8" w:space="0" w:color="auto"/>
            </w:tcBorders>
            <w:vAlign w:val="center"/>
          </w:tcPr>
          <w:p w14:paraId="53CD6393" w14:textId="77777777" w:rsidR="00EC61DC" w:rsidRPr="0094658C" w:rsidRDefault="00EC61DC">
            <w:pPr>
              <w:spacing w:line="240" w:lineRule="auto"/>
              <w:jc w:val="center"/>
              <w:rPr>
                <w:rFonts w:ascii="宋体" w:hAnsi="宋体"/>
                <w:color w:val="000000" w:themeColor="text1"/>
                <w:sz w:val="18"/>
                <w:szCs w:val="18"/>
              </w:rPr>
            </w:pPr>
          </w:p>
        </w:tc>
      </w:tr>
      <w:tr w:rsidR="0042141E" w:rsidRPr="0094658C" w14:paraId="3FD17F96" w14:textId="77777777">
        <w:trPr>
          <w:trHeight w:val="283"/>
          <w:jc w:val="center"/>
        </w:trPr>
        <w:tc>
          <w:tcPr>
            <w:tcW w:w="305" w:type="pct"/>
            <w:vMerge/>
            <w:tcBorders>
              <w:top w:val="single" w:sz="6" w:space="0" w:color="000000"/>
              <w:left w:val="single" w:sz="8" w:space="0" w:color="auto"/>
              <w:bottom w:val="single" w:sz="6" w:space="0" w:color="000000"/>
              <w:right w:val="single" w:sz="6" w:space="0" w:color="000000"/>
            </w:tcBorders>
          </w:tcPr>
          <w:p w14:paraId="72AF0F98" w14:textId="77777777" w:rsidR="00EC61DC" w:rsidRPr="0094658C" w:rsidRDefault="00EC61DC">
            <w:pPr>
              <w:rPr>
                <w:rFonts w:ascii="宋体" w:hAnsi="宋体"/>
                <w:color w:val="000000" w:themeColor="text1"/>
                <w:sz w:val="18"/>
                <w:szCs w:val="18"/>
              </w:rPr>
            </w:pPr>
          </w:p>
        </w:tc>
        <w:tc>
          <w:tcPr>
            <w:tcW w:w="501" w:type="pct"/>
            <w:vMerge/>
            <w:tcBorders>
              <w:top w:val="single" w:sz="6" w:space="0" w:color="000000"/>
              <w:left w:val="single" w:sz="6" w:space="0" w:color="000000"/>
              <w:bottom w:val="single" w:sz="6" w:space="0" w:color="000000"/>
              <w:right w:val="single" w:sz="6" w:space="0" w:color="000000"/>
            </w:tcBorders>
          </w:tcPr>
          <w:p w14:paraId="40F62A9D" w14:textId="77777777" w:rsidR="00EC61DC" w:rsidRPr="0094658C" w:rsidRDefault="00EC61DC">
            <w:pPr>
              <w:rPr>
                <w:rFonts w:ascii="宋体" w:hAnsi="宋体"/>
                <w:color w:val="000000" w:themeColor="text1"/>
                <w:sz w:val="18"/>
                <w:szCs w:val="18"/>
              </w:rPr>
            </w:pPr>
          </w:p>
        </w:tc>
        <w:tc>
          <w:tcPr>
            <w:tcW w:w="2070" w:type="pct"/>
            <w:gridSpan w:val="2"/>
            <w:tcBorders>
              <w:top w:val="single" w:sz="6" w:space="0" w:color="000000"/>
              <w:left w:val="single" w:sz="6" w:space="0" w:color="000000"/>
              <w:bottom w:val="single" w:sz="6" w:space="0" w:color="000000"/>
              <w:right w:val="single" w:sz="6" w:space="0" w:color="000000"/>
            </w:tcBorders>
            <w:vAlign w:val="center"/>
          </w:tcPr>
          <w:p w14:paraId="3ECD8E32" w14:textId="77777777" w:rsidR="00EC61DC" w:rsidRPr="0094658C" w:rsidRDefault="006C02B9">
            <w:pPr>
              <w:spacing w:line="240" w:lineRule="auto"/>
              <w:ind w:leftChars="100" w:left="210"/>
              <w:rPr>
                <w:rFonts w:ascii="宋体" w:hAnsi="宋体"/>
                <w:color w:val="000000" w:themeColor="text1"/>
                <w:sz w:val="18"/>
                <w:szCs w:val="18"/>
              </w:rPr>
            </w:pPr>
            <w:r w:rsidRPr="0094658C">
              <w:rPr>
                <w:rFonts w:ascii="宋体" w:hAnsi="宋体" w:cs="宋体"/>
                <w:color w:val="000000" w:themeColor="text1"/>
                <w:sz w:val="18"/>
                <w:szCs w:val="18"/>
              </w:rPr>
              <w:t>住院前6个月内有2次及以上跌倒经历，</w:t>
            </w:r>
            <w:proofErr w:type="gramStart"/>
            <w:r w:rsidRPr="0094658C">
              <w:rPr>
                <w:rFonts w:ascii="宋体" w:hAnsi="宋体" w:cs="宋体"/>
                <w:color w:val="000000" w:themeColor="text1"/>
                <w:sz w:val="18"/>
                <w:szCs w:val="18"/>
              </w:rPr>
              <w:t>或此次</w:t>
            </w:r>
            <w:proofErr w:type="gramEnd"/>
            <w:r w:rsidRPr="0094658C">
              <w:rPr>
                <w:rFonts w:ascii="宋体" w:hAnsi="宋体" w:cs="宋体"/>
                <w:color w:val="000000" w:themeColor="text1"/>
                <w:sz w:val="18"/>
                <w:szCs w:val="18"/>
              </w:rPr>
              <w:t>住院期间有跌倒经历</w:t>
            </w:r>
          </w:p>
        </w:tc>
        <w:tc>
          <w:tcPr>
            <w:tcW w:w="379" w:type="pct"/>
            <w:tcBorders>
              <w:top w:val="single" w:sz="6" w:space="0" w:color="000000"/>
              <w:left w:val="single" w:sz="6" w:space="0" w:color="000000"/>
              <w:bottom w:val="single" w:sz="6" w:space="0" w:color="000000"/>
              <w:right w:val="single" w:sz="6" w:space="0" w:color="000000"/>
            </w:tcBorders>
            <w:vAlign w:val="center"/>
          </w:tcPr>
          <w:p w14:paraId="6ED4E0BD"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single" w:sz="6" w:space="0" w:color="000000"/>
              <w:right w:val="single" w:sz="6" w:space="0" w:color="000000"/>
            </w:tcBorders>
            <w:vAlign w:val="center"/>
          </w:tcPr>
          <w:p w14:paraId="77BEA4EC"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single" w:sz="6" w:space="0" w:color="000000"/>
              <w:right w:val="single" w:sz="6" w:space="0" w:color="000000"/>
            </w:tcBorders>
            <w:vAlign w:val="center"/>
          </w:tcPr>
          <w:p w14:paraId="67C9F216"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single" w:sz="6" w:space="0" w:color="000000"/>
              <w:right w:val="single" w:sz="6" w:space="0" w:color="000000"/>
            </w:tcBorders>
            <w:vAlign w:val="center"/>
          </w:tcPr>
          <w:p w14:paraId="495915AD" w14:textId="77777777" w:rsidR="00EC61DC" w:rsidRPr="0094658C" w:rsidRDefault="00EC61DC">
            <w:pPr>
              <w:spacing w:line="240" w:lineRule="auto"/>
              <w:jc w:val="center"/>
              <w:rPr>
                <w:rFonts w:ascii="宋体" w:hAnsi="宋体"/>
                <w:color w:val="000000" w:themeColor="text1"/>
                <w:sz w:val="18"/>
                <w:szCs w:val="18"/>
              </w:rPr>
            </w:pPr>
          </w:p>
        </w:tc>
        <w:tc>
          <w:tcPr>
            <w:tcW w:w="382" w:type="pct"/>
            <w:tcBorders>
              <w:top w:val="single" w:sz="6" w:space="0" w:color="000000"/>
              <w:left w:val="single" w:sz="6" w:space="0" w:color="000000"/>
              <w:bottom w:val="single" w:sz="6" w:space="0" w:color="000000"/>
              <w:right w:val="single" w:sz="8" w:space="0" w:color="auto"/>
            </w:tcBorders>
            <w:vAlign w:val="center"/>
          </w:tcPr>
          <w:p w14:paraId="79A165F6" w14:textId="77777777" w:rsidR="00EC61DC" w:rsidRPr="0094658C" w:rsidRDefault="00EC61DC">
            <w:pPr>
              <w:spacing w:line="240" w:lineRule="auto"/>
              <w:jc w:val="center"/>
              <w:rPr>
                <w:rFonts w:ascii="宋体" w:hAnsi="宋体"/>
                <w:color w:val="000000" w:themeColor="text1"/>
                <w:sz w:val="18"/>
                <w:szCs w:val="18"/>
              </w:rPr>
            </w:pPr>
          </w:p>
        </w:tc>
      </w:tr>
      <w:tr w:rsidR="0042141E" w:rsidRPr="0094658C" w14:paraId="6BA1AADC" w14:textId="77777777">
        <w:trPr>
          <w:trHeight w:val="283"/>
          <w:jc w:val="center"/>
        </w:trPr>
        <w:tc>
          <w:tcPr>
            <w:tcW w:w="305" w:type="pct"/>
            <w:vMerge/>
            <w:tcBorders>
              <w:top w:val="single" w:sz="6" w:space="0" w:color="000000"/>
              <w:left w:val="single" w:sz="8" w:space="0" w:color="auto"/>
              <w:bottom w:val="single" w:sz="6" w:space="0" w:color="000000"/>
              <w:right w:val="single" w:sz="6" w:space="0" w:color="000000"/>
            </w:tcBorders>
          </w:tcPr>
          <w:p w14:paraId="631862A6" w14:textId="77777777" w:rsidR="00EC61DC" w:rsidRPr="0094658C" w:rsidRDefault="00EC61DC">
            <w:pPr>
              <w:rPr>
                <w:rFonts w:ascii="宋体" w:hAnsi="宋体"/>
                <w:color w:val="000000" w:themeColor="text1"/>
                <w:sz w:val="18"/>
                <w:szCs w:val="18"/>
              </w:rPr>
            </w:pPr>
          </w:p>
        </w:tc>
        <w:tc>
          <w:tcPr>
            <w:tcW w:w="501" w:type="pct"/>
            <w:vMerge/>
            <w:tcBorders>
              <w:top w:val="single" w:sz="6" w:space="0" w:color="000000"/>
              <w:left w:val="single" w:sz="6" w:space="0" w:color="000000"/>
              <w:bottom w:val="single" w:sz="6" w:space="0" w:color="000000"/>
              <w:right w:val="single" w:sz="6" w:space="0" w:color="000000"/>
            </w:tcBorders>
          </w:tcPr>
          <w:p w14:paraId="398D6D3F" w14:textId="77777777" w:rsidR="00EC61DC" w:rsidRPr="0094658C" w:rsidRDefault="00EC61DC">
            <w:pPr>
              <w:rPr>
                <w:rFonts w:ascii="宋体" w:hAnsi="宋体"/>
                <w:color w:val="000000" w:themeColor="text1"/>
                <w:sz w:val="18"/>
                <w:szCs w:val="18"/>
              </w:rPr>
            </w:pPr>
          </w:p>
        </w:tc>
        <w:tc>
          <w:tcPr>
            <w:tcW w:w="2070" w:type="pct"/>
            <w:gridSpan w:val="2"/>
            <w:tcBorders>
              <w:top w:val="single" w:sz="6" w:space="0" w:color="000000"/>
              <w:left w:val="single" w:sz="6" w:space="0" w:color="000000"/>
              <w:bottom w:val="single" w:sz="6" w:space="0" w:color="000000"/>
              <w:right w:val="single" w:sz="6" w:space="0" w:color="000000"/>
            </w:tcBorders>
            <w:vAlign w:val="center"/>
          </w:tcPr>
          <w:p w14:paraId="01A4D5CB" w14:textId="77777777" w:rsidR="00EC61DC" w:rsidRPr="0094658C" w:rsidRDefault="006C02B9">
            <w:pPr>
              <w:spacing w:line="240" w:lineRule="auto"/>
              <w:ind w:leftChars="100" w:left="210"/>
              <w:rPr>
                <w:rFonts w:ascii="宋体" w:hAnsi="宋体"/>
                <w:color w:val="000000" w:themeColor="text1"/>
                <w:sz w:val="18"/>
                <w:szCs w:val="18"/>
              </w:rPr>
            </w:pPr>
            <w:r w:rsidRPr="0094658C">
              <w:rPr>
                <w:rFonts w:ascii="宋体" w:hAnsi="宋体" w:cs="宋体"/>
                <w:color w:val="000000" w:themeColor="text1"/>
                <w:sz w:val="18"/>
                <w:szCs w:val="18"/>
              </w:rPr>
              <w:t>存在步态不稳、下肢关节和/或肌肉疼痛、视力障碍等</w:t>
            </w:r>
          </w:p>
        </w:tc>
        <w:tc>
          <w:tcPr>
            <w:tcW w:w="379" w:type="pct"/>
            <w:tcBorders>
              <w:top w:val="single" w:sz="6" w:space="0" w:color="000000"/>
              <w:left w:val="single" w:sz="6" w:space="0" w:color="000000"/>
              <w:bottom w:val="single" w:sz="6" w:space="0" w:color="000000"/>
              <w:right w:val="single" w:sz="6" w:space="0" w:color="000000"/>
            </w:tcBorders>
            <w:vAlign w:val="center"/>
          </w:tcPr>
          <w:p w14:paraId="2BAA804C"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single" w:sz="6" w:space="0" w:color="000000"/>
              <w:right w:val="single" w:sz="6" w:space="0" w:color="000000"/>
            </w:tcBorders>
            <w:vAlign w:val="center"/>
          </w:tcPr>
          <w:p w14:paraId="4708BC40"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single" w:sz="6" w:space="0" w:color="000000"/>
              <w:right w:val="single" w:sz="6" w:space="0" w:color="000000"/>
            </w:tcBorders>
            <w:vAlign w:val="center"/>
          </w:tcPr>
          <w:p w14:paraId="352AC405"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single" w:sz="6" w:space="0" w:color="000000"/>
              <w:right w:val="single" w:sz="6" w:space="0" w:color="000000"/>
            </w:tcBorders>
            <w:vAlign w:val="center"/>
          </w:tcPr>
          <w:p w14:paraId="44AED107" w14:textId="77777777" w:rsidR="00EC61DC" w:rsidRPr="0094658C" w:rsidRDefault="00EC61DC">
            <w:pPr>
              <w:spacing w:line="240" w:lineRule="auto"/>
              <w:jc w:val="center"/>
              <w:rPr>
                <w:rFonts w:ascii="宋体" w:hAnsi="宋体"/>
                <w:color w:val="000000" w:themeColor="text1"/>
                <w:sz w:val="18"/>
                <w:szCs w:val="18"/>
              </w:rPr>
            </w:pPr>
          </w:p>
        </w:tc>
        <w:tc>
          <w:tcPr>
            <w:tcW w:w="382" w:type="pct"/>
            <w:tcBorders>
              <w:top w:val="single" w:sz="6" w:space="0" w:color="000000"/>
              <w:left w:val="single" w:sz="6" w:space="0" w:color="000000"/>
              <w:bottom w:val="single" w:sz="6" w:space="0" w:color="000000"/>
              <w:right w:val="single" w:sz="8" w:space="0" w:color="auto"/>
            </w:tcBorders>
            <w:vAlign w:val="center"/>
          </w:tcPr>
          <w:p w14:paraId="0195D1E3" w14:textId="77777777" w:rsidR="00EC61DC" w:rsidRPr="0094658C" w:rsidRDefault="00EC61DC">
            <w:pPr>
              <w:spacing w:line="240" w:lineRule="auto"/>
              <w:jc w:val="center"/>
              <w:rPr>
                <w:rFonts w:ascii="宋体" w:hAnsi="宋体"/>
                <w:color w:val="000000" w:themeColor="text1"/>
                <w:sz w:val="18"/>
                <w:szCs w:val="18"/>
              </w:rPr>
            </w:pPr>
          </w:p>
        </w:tc>
      </w:tr>
      <w:tr w:rsidR="0042141E" w:rsidRPr="0094658C" w14:paraId="44D5202C" w14:textId="77777777">
        <w:trPr>
          <w:trHeight w:val="283"/>
          <w:jc w:val="center"/>
        </w:trPr>
        <w:tc>
          <w:tcPr>
            <w:tcW w:w="305" w:type="pct"/>
            <w:vMerge/>
            <w:tcBorders>
              <w:top w:val="single" w:sz="6" w:space="0" w:color="000000"/>
              <w:left w:val="single" w:sz="8" w:space="0" w:color="auto"/>
              <w:bottom w:val="single" w:sz="6" w:space="0" w:color="000000"/>
              <w:right w:val="single" w:sz="6" w:space="0" w:color="000000"/>
            </w:tcBorders>
          </w:tcPr>
          <w:p w14:paraId="34249902" w14:textId="77777777" w:rsidR="00EC61DC" w:rsidRPr="0094658C" w:rsidRDefault="00EC61DC">
            <w:pPr>
              <w:rPr>
                <w:rFonts w:ascii="宋体" w:hAnsi="宋体"/>
                <w:color w:val="000000" w:themeColor="text1"/>
                <w:sz w:val="18"/>
                <w:szCs w:val="18"/>
              </w:rPr>
            </w:pPr>
          </w:p>
        </w:tc>
        <w:tc>
          <w:tcPr>
            <w:tcW w:w="501" w:type="pct"/>
            <w:vMerge/>
            <w:tcBorders>
              <w:top w:val="single" w:sz="6" w:space="0" w:color="000000"/>
              <w:left w:val="single" w:sz="6" w:space="0" w:color="000000"/>
              <w:bottom w:val="single" w:sz="6" w:space="0" w:color="000000"/>
              <w:right w:val="single" w:sz="6" w:space="0" w:color="000000"/>
            </w:tcBorders>
          </w:tcPr>
          <w:p w14:paraId="7B0EB412" w14:textId="77777777" w:rsidR="00EC61DC" w:rsidRPr="0094658C" w:rsidRDefault="00EC61DC">
            <w:pPr>
              <w:rPr>
                <w:rFonts w:ascii="宋体" w:hAnsi="宋体"/>
                <w:color w:val="000000" w:themeColor="text1"/>
                <w:sz w:val="18"/>
                <w:szCs w:val="18"/>
              </w:rPr>
            </w:pPr>
          </w:p>
        </w:tc>
        <w:tc>
          <w:tcPr>
            <w:tcW w:w="2070" w:type="pct"/>
            <w:gridSpan w:val="2"/>
            <w:tcBorders>
              <w:top w:val="single" w:sz="6" w:space="0" w:color="000000"/>
              <w:left w:val="single" w:sz="6" w:space="0" w:color="000000"/>
              <w:bottom w:val="single" w:sz="6" w:space="0" w:color="000000"/>
              <w:right w:val="single" w:sz="6" w:space="0" w:color="000000"/>
            </w:tcBorders>
            <w:vAlign w:val="center"/>
          </w:tcPr>
          <w:p w14:paraId="7E1F0847" w14:textId="77777777" w:rsidR="00EC61DC" w:rsidRPr="0094658C" w:rsidRDefault="006C02B9">
            <w:pPr>
              <w:spacing w:line="240" w:lineRule="auto"/>
              <w:ind w:leftChars="100" w:left="210"/>
              <w:rPr>
                <w:rFonts w:ascii="宋体" w:hAnsi="宋体"/>
                <w:color w:val="000000" w:themeColor="text1"/>
                <w:sz w:val="18"/>
                <w:szCs w:val="18"/>
              </w:rPr>
            </w:pPr>
            <w:r w:rsidRPr="0094658C">
              <w:rPr>
                <w:rFonts w:ascii="宋体" w:hAnsi="宋体" w:cs="宋体"/>
                <w:color w:val="000000" w:themeColor="text1"/>
                <w:sz w:val="18"/>
                <w:szCs w:val="18"/>
              </w:rPr>
              <w:t>6</w:t>
            </w:r>
            <w:r w:rsidRPr="0094658C">
              <w:rPr>
                <w:rFonts w:ascii="宋体" w:hAnsi="宋体" w:cs="宋体"/>
                <w:color w:val="000000" w:themeColor="text1"/>
                <w:sz w:val="18"/>
                <w:szCs w:val="18"/>
                <w:vertAlign w:val="subscript"/>
              </w:rPr>
              <w:t xml:space="preserve"> </w:t>
            </w:r>
            <w:r w:rsidRPr="0094658C">
              <w:rPr>
                <w:rFonts w:ascii="宋体" w:hAnsi="宋体" w:cs="宋体"/>
                <w:color w:val="000000" w:themeColor="text1"/>
                <w:sz w:val="18"/>
                <w:szCs w:val="18"/>
              </w:rPr>
              <w:t>h内使用过镇静镇痛、安眠药物</w:t>
            </w:r>
          </w:p>
        </w:tc>
        <w:tc>
          <w:tcPr>
            <w:tcW w:w="379" w:type="pct"/>
            <w:tcBorders>
              <w:top w:val="single" w:sz="6" w:space="0" w:color="000000"/>
              <w:left w:val="single" w:sz="6" w:space="0" w:color="000000"/>
              <w:bottom w:val="single" w:sz="6" w:space="0" w:color="000000"/>
              <w:right w:val="single" w:sz="6" w:space="0" w:color="000000"/>
            </w:tcBorders>
            <w:vAlign w:val="center"/>
          </w:tcPr>
          <w:p w14:paraId="078D81CF"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single" w:sz="6" w:space="0" w:color="000000"/>
              <w:right w:val="single" w:sz="6" w:space="0" w:color="000000"/>
            </w:tcBorders>
            <w:vAlign w:val="center"/>
          </w:tcPr>
          <w:p w14:paraId="5AB998F8"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single" w:sz="6" w:space="0" w:color="000000"/>
              <w:right w:val="single" w:sz="6" w:space="0" w:color="000000"/>
            </w:tcBorders>
            <w:vAlign w:val="center"/>
          </w:tcPr>
          <w:p w14:paraId="1D2E59D5"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single" w:sz="6" w:space="0" w:color="000000"/>
              <w:right w:val="single" w:sz="6" w:space="0" w:color="000000"/>
            </w:tcBorders>
            <w:vAlign w:val="center"/>
          </w:tcPr>
          <w:p w14:paraId="1638FDE6" w14:textId="77777777" w:rsidR="00EC61DC" w:rsidRPr="0094658C" w:rsidRDefault="00EC61DC">
            <w:pPr>
              <w:spacing w:line="240" w:lineRule="auto"/>
              <w:jc w:val="center"/>
              <w:rPr>
                <w:rFonts w:ascii="宋体" w:hAnsi="宋体"/>
                <w:color w:val="000000" w:themeColor="text1"/>
                <w:sz w:val="18"/>
                <w:szCs w:val="18"/>
              </w:rPr>
            </w:pPr>
          </w:p>
        </w:tc>
        <w:tc>
          <w:tcPr>
            <w:tcW w:w="382" w:type="pct"/>
            <w:tcBorders>
              <w:top w:val="single" w:sz="6" w:space="0" w:color="000000"/>
              <w:left w:val="single" w:sz="6" w:space="0" w:color="000000"/>
              <w:bottom w:val="single" w:sz="6" w:space="0" w:color="000000"/>
              <w:right w:val="single" w:sz="8" w:space="0" w:color="auto"/>
            </w:tcBorders>
            <w:vAlign w:val="center"/>
          </w:tcPr>
          <w:p w14:paraId="237118E7" w14:textId="77777777" w:rsidR="00EC61DC" w:rsidRPr="0094658C" w:rsidRDefault="00EC61DC">
            <w:pPr>
              <w:spacing w:line="240" w:lineRule="auto"/>
              <w:jc w:val="center"/>
              <w:rPr>
                <w:rFonts w:ascii="宋体" w:hAnsi="宋体"/>
                <w:color w:val="000000" w:themeColor="text1"/>
                <w:sz w:val="18"/>
                <w:szCs w:val="18"/>
              </w:rPr>
            </w:pPr>
          </w:p>
        </w:tc>
      </w:tr>
      <w:tr w:rsidR="0042141E" w:rsidRPr="0094658C" w14:paraId="028B9038" w14:textId="77777777">
        <w:trPr>
          <w:trHeight w:val="283"/>
          <w:jc w:val="center"/>
        </w:trPr>
        <w:tc>
          <w:tcPr>
            <w:tcW w:w="305" w:type="pct"/>
            <w:vMerge/>
            <w:tcBorders>
              <w:top w:val="single" w:sz="6" w:space="0" w:color="000000"/>
              <w:left w:val="single" w:sz="8" w:space="0" w:color="auto"/>
              <w:bottom w:val="single" w:sz="6" w:space="0" w:color="000000"/>
              <w:right w:val="single" w:sz="6" w:space="0" w:color="000000"/>
            </w:tcBorders>
          </w:tcPr>
          <w:p w14:paraId="3F40120C" w14:textId="77777777" w:rsidR="00EC61DC" w:rsidRPr="0094658C" w:rsidRDefault="00EC61DC">
            <w:pPr>
              <w:rPr>
                <w:rFonts w:ascii="宋体" w:hAnsi="宋体"/>
                <w:color w:val="000000" w:themeColor="text1"/>
                <w:sz w:val="18"/>
                <w:szCs w:val="18"/>
              </w:rPr>
            </w:pPr>
          </w:p>
        </w:tc>
        <w:tc>
          <w:tcPr>
            <w:tcW w:w="4695" w:type="pct"/>
            <w:gridSpan w:val="8"/>
            <w:tcBorders>
              <w:top w:val="single" w:sz="6" w:space="0" w:color="000000"/>
              <w:left w:val="single" w:sz="6" w:space="0" w:color="000000"/>
              <w:bottom w:val="single" w:sz="6" w:space="0" w:color="000000"/>
              <w:right w:val="single" w:sz="8" w:space="0" w:color="auto"/>
            </w:tcBorders>
            <w:vAlign w:val="center"/>
          </w:tcPr>
          <w:p w14:paraId="18013CF0" w14:textId="1F323041" w:rsidR="00EC61DC" w:rsidRPr="0094658C" w:rsidRDefault="006C02B9" w:rsidP="00056317">
            <w:pPr>
              <w:pStyle w:val="afff2"/>
              <w:rPr>
                <w:color w:val="000000" w:themeColor="text1"/>
              </w:rPr>
            </w:pPr>
            <w:r w:rsidRPr="0094658C">
              <w:rPr>
                <w:color w:val="000000" w:themeColor="text1"/>
              </w:rPr>
              <w:t>当患者不符合表</w:t>
            </w:r>
            <w:r w:rsidR="00056317" w:rsidRPr="0094658C">
              <w:rPr>
                <w:rFonts w:hint="eastAsia"/>
                <w:color w:val="000000" w:themeColor="text1"/>
              </w:rPr>
              <w:t>a</w:t>
            </w:r>
            <w:r w:rsidRPr="0094658C">
              <w:rPr>
                <w:color w:val="000000" w:themeColor="text1"/>
              </w:rPr>
              <w:t>中任何条目时，宜使用表</w:t>
            </w:r>
            <w:r w:rsidR="00056317" w:rsidRPr="0094658C">
              <w:rPr>
                <w:rFonts w:hint="eastAsia"/>
                <w:color w:val="000000" w:themeColor="text1"/>
              </w:rPr>
              <w:t>b</w:t>
            </w:r>
            <w:r w:rsidRPr="0094658C">
              <w:rPr>
                <w:color w:val="000000" w:themeColor="text1"/>
              </w:rPr>
              <w:t>进行评估，根据总分判定为</w:t>
            </w:r>
            <w:proofErr w:type="gramStart"/>
            <w:r w:rsidRPr="0094658C">
              <w:rPr>
                <w:color w:val="000000" w:themeColor="text1"/>
              </w:rPr>
              <w:t>跌倒低</w:t>
            </w:r>
            <w:proofErr w:type="gramEnd"/>
            <w:r w:rsidRPr="0094658C">
              <w:rPr>
                <w:color w:val="000000" w:themeColor="text1"/>
              </w:rPr>
              <w:t>风险：＜25分、跌倒中风险：24</w:t>
            </w:r>
            <w:r w:rsidRPr="0094658C">
              <w:rPr>
                <w:rFonts w:hint="eastAsia"/>
                <w:color w:val="000000" w:themeColor="text1"/>
              </w:rPr>
              <w:t>～</w:t>
            </w:r>
            <w:r w:rsidRPr="0094658C">
              <w:rPr>
                <w:color w:val="000000" w:themeColor="text1"/>
              </w:rPr>
              <w:t>45分、跌倒高风险：＞45分。</w:t>
            </w:r>
          </w:p>
        </w:tc>
      </w:tr>
      <w:tr w:rsidR="0042141E" w:rsidRPr="0094658C" w14:paraId="1A3574B6" w14:textId="77777777">
        <w:trPr>
          <w:trHeight w:val="283"/>
          <w:jc w:val="center"/>
        </w:trPr>
        <w:tc>
          <w:tcPr>
            <w:tcW w:w="305" w:type="pct"/>
            <w:vMerge w:val="restart"/>
            <w:tcBorders>
              <w:top w:val="single" w:sz="6" w:space="0" w:color="000000"/>
              <w:left w:val="single" w:sz="8" w:space="0" w:color="auto"/>
              <w:bottom w:val="single" w:sz="6" w:space="0" w:color="000000"/>
              <w:right w:val="single" w:sz="6" w:space="0" w:color="000000"/>
            </w:tcBorders>
            <w:vAlign w:val="center"/>
          </w:tcPr>
          <w:p w14:paraId="3F285D54" w14:textId="2364BA90" w:rsidR="00EC61DC" w:rsidRPr="0094658C" w:rsidRDefault="006C02B9">
            <w:pPr>
              <w:spacing w:line="240" w:lineRule="auto"/>
              <w:jc w:val="center"/>
              <w:rPr>
                <w:rFonts w:ascii="宋体" w:hAnsi="宋体"/>
                <w:color w:val="000000" w:themeColor="text1"/>
                <w:sz w:val="18"/>
                <w:szCs w:val="18"/>
              </w:rPr>
            </w:pPr>
            <w:r w:rsidRPr="0094658C">
              <w:rPr>
                <w:rFonts w:ascii="宋体" w:hAnsi="宋体" w:cs="宋体"/>
                <w:color w:val="000000" w:themeColor="text1"/>
                <w:sz w:val="18"/>
                <w:szCs w:val="18"/>
              </w:rPr>
              <w:t>表</w:t>
            </w:r>
            <w:r w:rsidR="00056317" w:rsidRPr="0094658C">
              <w:rPr>
                <w:rFonts w:ascii="宋体" w:hAnsi="宋体" w:cs="宋体" w:hint="eastAsia"/>
                <w:color w:val="000000" w:themeColor="text1"/>
                <w:sz w:val="18"/>
                <w:szCs w:val="18"/>
              </w:rPr>
              <w:t>b</w:t>
            </w:r>
          </w:p>
          <w:p w14:paraId="0A914713" w14:textId="77777777" w:rsidR="00EC61DC" w:rsidRPr="0094658C" w:rsidRDefault="006C02B9">
            <w:pPr>
              <w:spacing w:line="240" w:lineRule="auto"/>
              <w:rPr>
                <w:rFonts w:ascii="宋体" w:hAnsi="宋体"/>
                <w:color w:val="000000" w:themeColor="text1"/>
                <w:sz w:val="18"/>
                <w:szCs w:val="18"/>
              </w:rPr>
            </w:pPr>
            <w:r w:rsidRPr="0094658C">
              <w:rPr>
                <w:rFonts w:ascii="宋体" w:hAnsi="宋体" w:cs="宋体"/>
                <w:color w:val="000000" w:themeColor="text1"/>
                <w:sz w:val="18"/>
                <w:szCs w:val="18"/>
              </w:rPr>
              <w:t>Morse跌倒风险评估量表</w:t>
            </w:r>
          </w:p>
        </w:tc>
        <w:tc>
          <w:tcPr>
            <w:tcW w:w="501" w:type="pct"/>
            <w:vMerge w:val="restart"/>
            <w:tcBorders>
              <w:top w:val="single" w:sz="6" w:space="0" w:color="000000"/>
              <w:left w:val="single" w:sz="6" w:space="0" w:color="000000"/>
              <w:bottom w:val="single" w:sz="6" w:space="0" w:color="000000"/>
              <w:right w:val="single" w:sz="6" w:space="0" w:color="000000"/>
            </w:tcBorders>
            <w:vAlign w:val="center"/>
          </w:tcPr>
          <w:p w14:paraId="02604912"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cs="宋体"/>
                <w:color w:val="000000" w:themeColor="text1"/>
                <w:sz w:val="18"/>
                <w:szCs w:val="18"/>
              </w:rPr>
              <w:t>项 目</w:t>
            </w:r>
          </w:p>
        </w:tc>
        <w:tc>
          <w:tcPr>
            <w:tcW w:w="1692" w:type="pct"/>
            <w:vMerge w:val="restart"/>
            <w:tcBorders>
              <w:top w:val="single" w:sz="6" w:space="0" w:color="000000"/>
              <w:left w:val="single" w:sz="6" w:space="0" w:color="000000"/>
              <w:bottom w:val="single" w:sz="6" w:space="0" w:color="000000"/>
              <w:right w:val="single" w:sz="6" w:space="0" w:color="000000"/>
            </w:tcBorders>
            <w:vAlign w:val="center"/>
          </w:tcPr>
          <w:p w14:paraId="42DFEE9D"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cs="宋体"/>
                <w:color w:val="000000" w:themeColor="text1"/>
                <w:sz w:val="18"/>
                <w:szCs w:val="18"/>
              </w:rPr>
              <w:t>评分标准</w:t>
            </w:r>
          </w:p>
        </w:tc>
        <w:tc>
          <w:tcPr>
            <w:tcW w:w="378" w:type="pct"/>
            <w:vMerge w:val="restart"/>
            <w:tcBorders>
              <w:top w:val="single" w:sz="6" w:space="0" w:color="000000"/>
              <w:left w:val="single" w:sz="6" w:space="0" w:color="000000"/>
              <w:bottom w:val="single" w:sz="6" w:space="0" w:color="000000"/>
              <w:right w:val="single" w:sz="6" w:space="0" w:color="000000"/>
            </w:tcBorders>
            <w:vAlign w:val="center"/>
          </w:tcPr>
          <w:p w14:paraId="23D1C3EC"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cs="宋体"/>
                <w:color w:val="000000" w:themeColor="text1"/>
                <w:sz w:val="18"/>
                <w:szCs w:val="18"/>
              </w:rPr>
              <w:t>分值</w:t>
            </w:r>
          </w:p>
        </w:tc>
        <w:tc>
          <w:tcPr>
            <w:tcW w:w="2123" w:type="pct"/>
            <w:gridSpan w:val="5"/>
            <w:tcBorders>
              <w:top w:val="single" w:sz="6" w:space="0" w:color="000000"/>
              <w:left w:val="single" w:sz="6" w:space="0" w:color="000000"/>
              <w:bottom w:val="single" w:sz="6" w:space="0" w:color="000000"/>
              <w:right w:val="single" w:sz="8" w:space="0" w:color="auto"/>
            </w:tcBorders>
            <w:vAlign w:val="center"/>
          </w:tcPr>
          <w:p w14:paraId="4155F8C5"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cs="宋体"/>
                <w:color w:val="000000" w:themeColor="text1"/>
                <w:sz w:val="18"/>
                <w:szCs w:val="18"/>
              </w:rPr>
              <w:t>评分日期</w:t>
            </w:r>
          </w:p>
        </w:tc>
      </w:tr>
      <w:tr w:rsidR="0042141E" w:rsidRPr="0094658C" w14:paraId="6677928C" w14:textId="77777777">
        <w:trPr>
          <w:trHeight w:val="283"/>
          <w:jc w:val="center"/>
        </w:trPr>
        <w:tc>
          <w:tcPr>
            <w:tcW w:w="305" w:type="pct"/>
            <w:vMerge/>
            <w:tcBorders>
              <w:top w:val="single" w:sz="6" w:space="0" w:color="000000"/>
              <w:left w:val="single" w:sz="8" w:space="0" w:color="auto"/>
              <w:bottom w:val="single" w:sz="6" w:space="0" w:color="000000"/>
              <w:right w:val="single" w:sz="6" w:space="0" w:color="000000"/>
            </w:tcBorders>
          </w:tcPr>
          <w:p w14:paraId="0FCB271D" w14:textId="77777777" w:rsidR="00EC61DC" w:rsidRPr="0094658C" w:rsidRDefault="00EC61DC">
            <w:pPr>
              <w:rPr>
                <w:rFonts w:ascii="宋体" w:hAnsi="宋体"/>
                <w:color w:val="000000" w:themeColor="text1"/>
                <w:sz w:val="18"/>
                <w:szCs w:val="18"/>
              </w:rPr>
            </w:pPr>
          </w:p>
        </w:tc>
        <w:tc>
          <w:tcPr>
            <w:tcW w:w="501" w:type="pct"/>
            <w:vMerge/>
            <w:tcBorders>
              <w:top w:val="single" w:sz="6" w:space="0" w:color="000000"/>
              <w:left w:val="single" w:sz="6" w:space="0" w:color="000000"/>
              <w:bottom w:val="single" w:sz="6" w:space="0" w:color="000000"/>
              <w:right w:val="single" w:sz="6" w:space="0" w:color="000000"/>
            </w:tcBorders>
          </w:tcPr>
          <w:p w14:paraId="7FA83176" w14:textId="77777777" w:rsidR="00EC61DC" w:rsidRPr="0094658C" w:rsidRDefault="00EC61DC">
            <w:pPr>
              <w:rPr>
                <w:rFonts w:ascii="宋体" w:hAnsi="宋体"/>
                <w:color w:val="000000" w:themeColor="text1"/>
                <w:sz w:val="18"/>
                <w:szCs w:val="18"/>
              </w:rPr>
            </w:pPr>
          </w:p>
        </w:tc>
        <w:tc>
          <w:tcPr>
            <w:tcW w:w="1692" w:type="pct"/>
            <w:vMerge/>
            <w:tcBorders>
              <w:top w:val="single" w:sz="6" w:space="0" w:color="000000"/>
              <w:left w:val="single" w:sz="6" w:space="0" w:color="000000"/>
              <w:bottom w:val="single" w:sz="6" w:space="0" w:color="000000"/>
              <w:right w:val="single" w:sz="6" w:space="0" w:color="000000"/>
            </w:tcBorders>
          </w:tcPr>
          <w:p w14:paraId="727E8954" w14:textId="77777777" w:rsidR="00EC61DC" w:rsidRPr="0094658C" w:rsidRDefault="00EC61DC">
            <w:pPr>
              <w:rPr>
                <w:rFonts w:ascii="宋体" w:hAnsi="宋体"/>
                <w:color w:val="000000" w:themeColor="text1"/>
                <w:sz w:val="18"/>
                <w:szCs w:val="18"/>
              </w:rPr>
            </w:pPr>
          </w:p>
        </w:tc>
        <w:tc>
          <w:tcPr>
            <w:tcW w:w="378" w:type="pct"/>
            <w:vMerge/>
            <w:tcBorders>
              <w:top w:val="single" w:sz="6" w:space="0" w:color="000000"/>
              <w:left w:val="single" w:sz="6" w:space="0" w:color="000000"/>
              <w:bottom w:val="single" w:sz="6" w:space="0" w:color="000000"/>
              <w:right w:val="single" w:sz="6" w:space="0" w:color="000000"/>
            </w:tcBorders>
          </w:tcPr>
          <w:p w14:paraId="7B675951" w14:textId="77777777" w:rsidR="00EC61DC" w:rsidRPr="0094658C" w:rsidRDefault="00EC61DC">
            <w:pPr>
              <w:rPr>
                <w:rFonts w:ascii="宋体" w:hAnsi="宋体"/>
                <w:color w:val="000000" w:themeColor="text1"/>
                <w:sz w:val="18"/>
                <w:szCs w:val="18"/>
              </w:rPr>
            </w:pPr>
          </w:p>
        </w:tc>
        <w:tc>
          <w:tcPr>
            <w:tcW w:w="379" w:type="pct"/>
            <w:tcBorders>
              <w:top w:val="single" w:sz="6" w:space="0" w:color="000000"/>
              <w:left w:val="single" w:sz="6" w:space="0" w:color="000000"/>
              <w:bottom w:val="single" w:sz="6" w:space="0" w:color="000000"/>
              <w:right w:val="single" w:sz="6" w:space="0" w:color="000000"/>
            </w:tcBorders>
            <w:vAlign w:val="center"/>
          </w:tcPr>
          <w:p w14:paraId="46DA77BB"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single" w:sz="6" w:space="0" w:color="000000"/>
              <w:right w:val="single" w:sz="6" w:space="0" w:color="000000"/>
            </w:tcBorders>
            <w:vAlign w:val="center"/>
          </w:tcPr>
          <w:p w14:paraId="46300BC9"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single" w:sz="6" w:space="0" w:color="000000"/>
              <w:right w:val="single" w:sz="6" w:space="0" w:color="000000"/>
            </w:tcBorders>
            <w:vAlign w:val="center"/>
          </w:tcPr>
          <w:p w14:paraId="3C410978"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single" w:sz="6" w:space="0" w:color="000000"/>
              <w:right w:val="single" w:sz="6" w:space="0" w:color="000000"/>
            </w:tcBorders>
            <w:vAlign w:val="center"/>
          </w:tcPr>
          <w:p w14:paraId="26150634" w14:textId="77777777" w:rsidR="00EC61DC" w:rsidRPr="0094658C" w:rsidRDefault="00EC61DC">
            <w:pPr>
              <w:spacing w:line="240" w:lineRule="auto"/>
              <w:jc w:val="center"/>
              <w:rPr>
                <w:rFonts w:ascii="宋体" w:hAnsi="宋体"/>
                <w:color w:val="000000" w:themeColor="text1"/>
                <w:sz w:val="18"/>
                <w:szCs w:val="18"/>
              </w:rPr>
            </w:pPr>
          </w:p>
        </w:tc>
        <w:tc>
          <w:tcPr>
            <w:tcW w:w="382" w:type="pct"/>
            <w:tcBorders>
              <w:top w:val="single" w:sz="6" w:space="0" w:color="000000"/>
              <w:left w:val="single" w:sz="6" w:space="0" w:color="000000"/>
              <w:bottom w:val="single" w:sz="6" w:space="0" w:color="000000"/>
              <w:right w:val="single" w:sz="8" w:space="0" w:color="auto"/>
            </w:tcBorders>
            <w:vAlign w:val="center"/>
          </w:tcPr>
          <w:p w14:paraId="0F9BC8EB" w14:textId="77777777" w:rsidR="00EC61DC" w:rsidRPr="0094658C" w:rsidRDefault="00EC61DC">
            <w:pPr>
              <w:spacing w:line="240" w:lineRule="auto"/>
              <w:jc w:val="center"/>
              <w:rPr>
                <w:rFonts w:ascii="宋体" w:hAnsi="宋体"/>
                <w:color w:val="000000" w:themeColor="text1"/>
                <w:sz w:val="18"/>
                <w:szCs w:val="18"/>
              </w:rPr>
            </w:pPr>
          </w:p>
        </w:tc>
      </w:tr>
      <w:tr w:rsidR="0042141E" w:rsidRPr="0094658C" w14:paraId="171D1CD2" w14:textId="77777777">
        <w:trPr>
          <w:trHeight w:val="283"/>
          <w:jc w:val="center"/>
        </w:trPr>
        <w:tc>
          <w:tcPr>
            <w:tcW w:w="305" w:type="pct"/>
            <w:vMerge/>
            <w:tcBorders>
              <w:top w:val="single" w:sz="6" w:space="0" w:color="000000"/>
              <w:left w:val="single" w:sz="8" w:space="0" w:color="auto"/>
              <w:bottom w:val="single" w:sz="6" w:space="0" w:color="000000"/>
              <w:right w:val="single" w:sz="6" w:space="0" w:color="000000"/>
            </w:tcBorders>
          </w:tcPr>
          <w:p w14:paraId="143DE106" w14:textId="77777777" w:rsidR="00EC61DC" w:rsidRPr="0094658C" w:rsidRDefault="00EC61DC">
            <w:pPr>
              <w:rPr>
                <w:rFonts w:ascii="宋体" w:hAnsi="宋体"/>
                <w:color w:val="000000" w:themeColor="text1"/>
                <w:sz w:val="18"/>
                <w:szCs w:val="18"/>
              </w:rPr>
            </w:pPr>
          </w:p>
        </w:tc>
        <w:tc>
          <w:tcPr>
            <w:tcW w:w="501" w:type="pct"/>
            <w:vMerge/>
            <w:tcBorders>
              <w:top w:val="single" w:sz="6" w:space="0" w:color="000000"/>
              <w:left w:val="single" w:sz="6" w:space="0" w:color="000000"/>
              <w:bottom w:val="single" w:sz="6" w:space="0" w:color="000000"/>
              <w:right w:val="single" w:sz="6" w:space="0" w:color="000000"/>
            </w:tcBorders>
          </w:tcPr>
          <w:p w14:paraId="24EE66B1" w14:textId="77777777" w:rsidR="00EC61DC" w:rsidRPr="0094658C" w:rsidRDefault="00EC61DC">
            <w:pPr>
              <w:rPr>
                <w:rFonts w:ascii="宋体" w:hAnsi="宋体"/>
                <w:color w:val="000000" w:themeColor="text1"/>
                <w:sz w:val="18"/>
                <w:szCs w:val="18"/>
              </w:rPr>
            </w:pPr>
          </w:p>
        </w:tc>
        <w:tc>
          <w:tcPr>
            <w:tcW w:w="1692" w:type="pct"/>
            <w:vMerge/>
            <w:tcBorders>
              <w:top w:val="single" w:sz="6" w:space="0" w:color="000000"/>
              <w:left w:val="single" w:sz="6" w:space="0" w:color="000000"/>
              <w:bottom w:val="single" w:sz="6" w:space="0" w:color="000000"/>
              <w:right w:val="single" w:sz="6" w:space="0" w:color="000000"/>
            </w:tcBorders>
          </w:tcPr>
          <w:p w14:paraId="68E66106" w14:textId="77777777" w:rsidR="00EC61DC" w:rsidRPr="0094658C" w:rsidRDefault="00EC61DC">
            <w:pPr>
              <w:rPr>
                <w:rFonts w:ascii="宋体" w:hAnsi="宋体"/>
                <w:color w:val="000000" w:themeColor="text1"/>
                <w:sz w:val="18"/>
                <w:szCs w:val="18"/>
              </w:rPr>
            </w:pPr>
          </w:p>
        </w:tc>
        <w:tc>
          <w:tcPr>
            <w:tcW w:w="378" w:type="pct"/>
            <w:vMerge/>
            <w:tcBorders>
              <w:top w:val="single" w:sz="6" w:space="0" w:color="000000"/>
              <w:left w:val="single" w:sz="6" w:space="0" w:color="000000"/>
              <w:bottom w:val="single" w:sz="6" w:space="0" w:color="000000"/>
              <w:right w:val="single" w:sz="6" w:space="0" w:color="000000"/>
            </w:tcBorders>
          </w:tcPr>
          <w:p w14:paraId="69252361" w14:textId="77777777" w:rsidR="00EC61DC" w:rsidRPr="0094658C" w:rsidRDefault="00EC61DC">
            <w:pPr>
              <w:rPr>
                <w:rFonts w:ascii="宋体" w:hAnsi="宋体"/>
                <w:color w:val="000000" w:themeColor="text1"/>
                <w:sz w:val="18"/>
                <w:szCs w:val="18"/>
              </w:rPr>
            </w:pPr>
          </w:p>
        </w:tc>
        <w:tc>
          <w:tcPr>
            <w:tcW w:w="379" w:type="pct"/>
            <w:tcBorders>
              <w:top w:val="single" w:sz="6" w:space="0" w:color="000000"/>
              <w:left w:val="single" w:sz="6" w:space="0" w:color="000000"/>
              <w:bottom w:val="single" w:sz="6" w:space="0" w:color="000000"/>
              <w:right w:val="single" w:sz="6" w:space="0" w:color="000000"/>
            </w:tcBorders>
            <w:vAlign w:val="center"/>
          </w:tcPr>
          <w:p w14:paraId="50CB3846"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single" w:sz="6" w:space="0" w:color="000000"/>
              <w:right w:val="single" w:sz="6" w:space="0" w:color="000000"/>
            </w:tcBorders>
            <w:vAlign w:val="center"/>
          </w:tcPr>
          <w:p w14:paraId="1F3AAED2"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single" w:sz="6" w:space="0" w:color="000000"/>
              <w:right w:val="single" w:sz="6" w:space="0" w:color="000000"/>
            </w:tcBorders>
            <w:vAlign w:val="center"/>
          </w:tcPr>
          <w:p w14:paraId="29517C84"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single" w:sz="6" w:space="0" w:color="000000"/>
              <w:right w:val="single" w:sz="6" w:space="0" w:color="000000"/>
            </w:tcBorders>
            <w:vAlign w:val="center"/>
          </w:tcPr>
          <w:p w14:paraId="36229FB5" w14:textId="77777777" w:rsidR="00EC61DC" w:rsidRPr="0094658C" w:rsidRDefault="00EC61DC">
            <w:pPr>
              <w:spacing w:line="240" w:lineRule="auto"/>
              <w:jc w:val="center"/>
              <w:rPr>
                <w:rFonts w:ascii="宋体" w:hAnsi="宋体"/>
                <w:color w:val="000000" w:themeColor="text1"/>
                <w:sz w:val="18"/>
                <w:szCs w:val="18"/>
              </w:rPr>
            </w:pPr>
          </w:p>
        </w:tc>
        <w:tc>
          <w:tcPr>
            <w:tcW w:w="382" w:type="pct"/>
            <w:tcBorders>
              <w:top w:val="single" w:sz="6" w:space="0" w:color="000000"/>
              <w:left w:val="single" w:sz="6" w:space="0" w:color="000000"/>
              <w:bottom w:val="single" w:sz="6" w:space="0" w:color="000000"/>
              <w:right w:val="single" w:sz="8" w:space="0" w:color="auto"/>
            </w:tcBorders>
            <w:vAlign w:val="center"/>
          </w:tcPr>
          <w:p w14:paraId="6955AEBB" w14:textId="77777777" w:rsidR="00EC61DC" w:rsidRPr="0094658C" w:rsidRDefault="00EC61DC">
            <w:pPr>
              <w:spacing w:line="240" w:lineRule="auto"/>
              <w:jc w:val="center"/>
              <w:rPr>
                <w:rFonts w:ascii="宋体" w:hAnsi="宋体"/>
                <w:color w:val="000000" w:themeColor="text1"/>
                <w:sz w:val="18"/>
                <w:szCs w:val="18"/>
              </w:rPr>
            </w:pPr>
          </w:p>
        </w:tc>
      </w:tr>
      <w:tr w:rsidR="0042141E" w:rsidRPr="0094658C" w14:paraId="180D1C89" w14:textId="77777777">
        <w:trPr>
          <w:trHeight w:val="283"/>
          <w:jc w:val="center"/>
        </w:trPr>
        <w:tc>
          <w:tcPr>
            <w:tcW w:w="305" w:type="pct"/>
            <w:vMerge/>
            <w:tcBorders>
              <w:top w:val="single" w:sz="6" w:space="0" w:color="000000"/>
              <w:left w:val="single" w:sz="8" w:space="0" w:color="auto"/>
              <w:bottom w:val="single" w:sz="6" w:space="0" w:color="000000"/>
              <w:right w:val="single" w:sz="6" w:space="0" w:color="000000"/>
            </w:tcBorders>
          </w:tcPr>
          <w:p w14:paraId="52E75272" w14:textId="77777777" w:rsidR="00EC61DC" w:rsidRPr="0094658C" w:rsidRDefault="00EC61DC">
            <w:pPr>
              <w:rPr>
                <w:rFonts w:ascii="宋体" w:hAnsi="宋体"/>
                <w:color w:val="000000" w:themeColor="text1"/>
                <w:sz w:val="18"/>
                <w:szCs w:val="18"/>
              </w:rPr>
            </w:pPr>
          </w:p>
        </w:tc>
        <w:tc>
          <w:tcPr>
            <w:tcW w:w="501" w:type="pct"/>
            <w:vMerge w:val="restart"/>
            <w:tcBorders>
              <w:top w:val="single" w:sz="6" w:space="0" w:color="000000"/>
              <w:left w:val="single" w:sz="6" w:space="0" w:color="000000"/>
              <w:bottom w:val="single" w:sz="6" w:space="0" w:color="000000"/>
              <w:right w:val="single" w:sz="6" w:space="0" w:color="000000"/>
            </w:tcBorders>
            <w:vAlign w:val="center"/>
          </w:tcPr>
          <w:p w14:paraId="0F52B50F"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cs="宋体"/>
                <w:color w:val="000000" w:themeColor="text1"/>
                <w:sz w:val="18"/>
                <w:szCs w:val="18"/>
              </w:rPr>
              <w:t>近3个月有无跌倒</w:t>
            </w:r>
          </w:p>
        </w:tc>
        <w:tc>
          <w:tcPr>
            <w:tcW w:w="1692" w:type="pct"/>
            <w:tcBorders>
              <w:top w:val="single" w:sz="6" w:space="0" w:color="000000"/>
              <w:left w:val="single" w:sz="6" w:space="0" w:color="000000"/>
              <w:bottom w:val="single" w:sz="6" w:space="0" w:color="000000"/>
              <w:right w:val="single" w:sz="6" w:space="0" w:color="000000"/>
            </w:tcBorders>
            <w:vAlign w:val="center"/>
          </w:tcPr>
          <w:p w14:paraId="72F8CB86"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cs="宋体"/>
                <w:color w:val="000000" w:themeColor="text1"/>
                <w:sz w:val="18"/>
                <w:szCs w:val="18"/>
              </w:rPr>
              <w:t>无</w:t>
            </w:r>
          </w:p>
        </w:tc>
        <w:tc>
          <w:tcPr>
            <w:tcW w:w="378" w:type="pct"/>
            <w:tcBorders>
              <w:top w:val="single" w:sz="6" w:space="0" w:color="000000"/>
              <w:left w:val="single" w:sz="6" w:space="0" w:color="000000"/>
              <w:bottom w:val="single" w:sz="6" w:space="0" w:color="000000"/>
              <w:right w:val="single" w:sz="6" w:space="0" w:color="000000"/>
            </w:tcBorders>
            <w:vAlign w:val="center"/>
          </w:tcPr>
          <w:p w14:paraId="4DA4D408"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cs="宋体"/>
                <w:color w:val="000000" w:themeColor="text1"/>
                <w:sz w:val="18"/>
                <w:szCs w:val="18"/>
              </w:rPr>
              <w:t>0</w:t>
            </w:r>
          </w:p>
        </w:tc>
        <w:tc>
          <w:tcPr>
            <w:tcW w:w="379" w:type="pct"/>
            <w:tcBorders>
              <w:top w:val="single" w:sz="6" w:space="0" w:color="000000"/>
              <w:left w:val="single" w:sz="6" w:space="0" w:color="000000"/>
              <w:bottom w:val="nil"/>
              <w:right w:val="single" w:sz="6" w:space="0" w:color="000000"/>
            </w:tcBorders>
            <w:vAlign w:val="center"/>
          </w:tcPr>
          <w:p w14:paraId="47671697"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nil"/>
              <w:right w:val="single" w:sz="6" w:space="0" w:color="000000"/>
            </w:tcBorders>
            <w:vAlign w:val="center"/>
          </w:tcPr>
          <w:p w14:paraId="58DA76F8"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nil"/>
              <w:right w:val="single" w:sz="6" w:space="0" w:color="000000"/>
            </w:tcBorders>
            <w:vAlign w:val="center"/>
          </w:tcPr>
          <w:p w14:paraId="5012F94F"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nil"/>
              <w:right w:val="single" w:sz="6" w:space="0" w:color="000000"/>
            </w:tcBorders>
            <w:vAlign w:val="center"/>
          </w:tcPr>
          <w:p w14:paraId="02F33727" w14:textId="77777777" w:rsidR="00EC61DC" w:rsidRPr="0094658C" w:rsidRDefault="00EC61DC">
            <w:pPr>
              <w:spacing w:line="240" w:lineRule="auto"/>
              <w:jc w:val="center"/>
              <w:rPr>
                <w:rFonts w:ascii="宋体" w:hAnsi="宋体"/>
                <w:color w:val="000000" w:themeColor="text1"/>
                <w:sz w:val="18"/>
                <w:szCs w:val="18"/>
              </w:rPr>
            </w:pPr>
          </w:p>
        </w:tc>
        <w:tc>
          <w:tcPr>
            <w:tcW w:w="382" w:type="pct"/>
            <w:tcBorders>
              <w:top w:val="single" w:sz="6" w:space="0" w:color="000000"/>
              <w:left w:val="single" w:sz="6" w:space="0" w:color="000000"/>
              <w:bottom w:val="nil"/>
              <w:right w:val="single" w:sz="8" w:space="0" w:color="auto"/>
            </w:tcBorders>
            <w:vAlign w:val="center"/>
          </w:tcPr>
          <w:p w14:paraId="4797726A" w14:textId="77777777" w:rsidR="00EC61DC" w:rsidRPr="0094658C" w:rsidRDefault="00EC61DC">
            <w:pPr>
              <w:spacing w:line="240" w:lineRule="auto"/>
              <w:jc w:val="center"/>
              <w:rPr>
                <w:rFonts w:ascii="宋体" w:hAnsi="宋体"/>
                <w:color w:val="000000" w:themeColor="text1"/>
                <w:sz w:val="18"/>
                <w:szCs w:val="18"/>
              </w:rPr>
            </w:pPr>
          </w:p>
        </w:tc>
      </w:tr>
      <w:tr w:rsidR="0042141E" w:rsidRPr="0094658C" w14:paraId="17D7E79D" w14:textId="77777777">
        <w:trPr>
          <w:trHeight w:val="283"/>
          <w:jc w:val="center"/>
        </w:trPr>
        <w:tc>
          <w:tcPr>
            <w:tcW w:w="305" w:type="pct"/>
            <w:vMerge/>
            <w:tcBorders>
              <w:top w:val="single" w:sz="6" w:space="0" w:color="000000"/>
              <w:left w:val="single" w:sz="8" w:space="0" w:color="auto"/>
              <w:bottom w:val="single" w:sz="6" w:space="0" w:color="000000"/>
              <w:right w:val="single" w:sz="6" w:space="0" w:color="000000"/>
            </w:tcBorders>
          </w:tcPr>
          <w:p w14:paraId="4A0C7DF3" w14:textId="77777777" w:rsidR="00EC61DC" w:rsidRPr="0094658C" w:rsidRDefault="00EC61DC">
            <w:pPr>
              <w:rPr>
                <w:rFonts w:ascii="宋体" w:hAnsi="宋体"/>
                <w:color w:val="000000" w:themeColor="text1"/>
                <w:sz w:val="18"/>
                <w:szCs w:val="18"/>
              </w:rPr>
            </w:pPr>
          </w:p>
        </w:tc>
        <w:tc>
          <w:tcPr>
            <w:tcW w:w="501" w:type="pct"/>
            <w:vMerge/>
            <w:tcBorders>
              <w:top w:val="single" w:sz="6" w:space="0" w:color="000000"/>
              <w:left w:val="single" w:sz="6" w:space="0" w:color="000000"/>
              <w:bottom w:val="single" w:sz="6" w:space="0" w:color="000000"/>
              <w:right w:val="single" w:sz="6" w:space="0" w:color="000000"/>
            </w:tcBorders>
          </w:tcPr>
          <w:p w14:paraId="5C48A65F" w14:textId="77777777" w:rsidR="00EC61DC" w:rsidRPr="0094658C" w:rsidRDefault="00EC61DC">
            <w:pPr>
              <w:rPr>
                <w:rFonts w:ascii="宋体" w:hAnsi="宋体"/>
                <w:color w:val="000000" w:themeColor="text1"/>
                <w:sz w:val="18"/>
                <w:szCs w:val="18"/>
              </w:rPr>
            </w:pPr>
          </w:p>
        </w:tc>
        <w:tc>
          <w:tcPr>
            <w:tcW w:w="1692" w:type="pct"/>
            <w:tcBorders>
              <w:top w:val="single" w:sz="6" w:space="0" w:color="000000"/>
              <w:left w:val="single" w:sz="6" w:space="0" w:color="000000"/>
              <w:bottom w:val="single" w:sz="6" w:space="0" w:color="000000"/>
              <w:right w:val="single" w:sz="6" w:space="0" w:color="000000"/>
            </w:tcBorders>
            <w:vAlign w:val="center"/>
          </w:tcPr>
          <w:p w14:paraId="6A237535"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cs="宋体"/>
                <w:color w:val="000000" w:themeColor="text1"/>
                <w:sz w:val="18"/>
                <w:szCs w:val="18"/>
              </w:rPr>
              <w:t>有</w:t>
            </w:r>
          </w:p>
        </w:tc>
        <w:tc>
          <w:tcPr>
            <w:tcW w:w="378" w:type="pct"/>
            <w:tcBorders>
              <w:top w:val="single" w:sz="6" w:space="0" w:color="000000"/>
              <w:left w:val="single" w:sz="6" w:space="0" w:color="000000"/>
              <w:bottom w:val="single" w:sz="6" w:space="0" w:color="000000"/>
              <w:right w:val="single" w:sz="6" w:space="0" w:color="000000"/>
            </w:tcBorders>
            <w:vAlign w:val="center"/>
          </w:tcPr>
          <w:p w14:paraId="6D546544"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cs="宋体"/>
                <w:color w:val="000000" w:themeColor="text1"/>
                <w:sz w:val="18"/>
                <w:szCs w:val="18"/>
              </w:rPr>
              <w:t>15</w:t>
            </w:r>
          </w:p>
        </w:tc>
        <w:tc>
          <w:tcPr>
            <w:tcW w:w="379" w:type="pct"/>
            <w:tcBorders>
              <w:top w:val="single" w:sz="6" w:space="0" w:color="000000"/>
              <w:left w:val="single" w:sz="6" w:space="0" w:color="000000"/>
              <w:bottom w:val="nil"/>
              <w:right w:val="single" w:sz="6" w:space="0" w:color="000000"/>
            </w:tcBorders>
            <w:vAlign w:val="center"/>
          </w:tcPr>
          <w:p w14:paraId="59BDDAF0" w14:textId="77777777" w:rsidR="00EC61DC" w:rsidRPr="0094658C" w:rsidRDefault="00EC61DC">
            <w:pPr>
              <w:spacing w:line="240" w:lineRule="auto"/>
              <w:rPr>
                <w:rFonts w:ascii="宋体" w:hAnsi="宋体"/>
                <w:color w:val="000000" w:themeColor="text1"/>
                <w:sz w:val="18"/>
                <w:szCs w:val="18"/>
              </w:rPr>
            </w:pPr>
          </w:p>
        </w:tc>
        <w:tc>
          <w:tcPr>
            <w:tcW w:w="454" w:type="pct"/>
            <w:tcBorders>
              <w:top w:val="single" w:sz="6" w:space="0" w:color="000000"/>
              <w:left w:val="single" w:sz="6" w:space="0" w:color="000000"/>
              <w:bottom w:val="nil"/>
              <w:right w:val="single" w:sz="6" w:space="0" w:color="000000"/>
            </w:tcBorders>
            <w:vAlign w:val="center"/>
          </w:tcPr>
          <w:p w14:paraId="6384FF21" w14:textId="77777777" w:rsidR="00EC61DC" w:rsidRPr="0094658C" w:rsidRDefault="00EC61DC">
            <w:pPr>
              <w:spacing w:line="240" w:lineRule="auto"/>
              <w:rPr>
                <w:rFonts w:ascii="宋体" w:hAnsi="宋体"/>
                <w:color w:val="000000" w:themeColor="text1"/>
                <w:sz w:val="18"/>
                <w:szCs w:val="18"/>
              </w:rPr>
            </w:pPr>
          </w:p>
        </w:tc>
        <w:tc>
          <w:tcPr>
            <w:tcW w:w="454" w:type="pct"/>
            <w:tcBorders>
              <w:top w:val="single" w:sz="6" w:space="0" w:color="000000"/>
              <w:left w:val="single" w:sz="6" w:space="0" w:color="000000"/>
              <w:bottom w:val="nil"/>
              <w:right w:val="single" w:sz="6" w:space="0" w:color="000000"/>
            </w:tcBorders>
            <w:vAlign w:val="center"/>
          </w:tcPr>
          <w:p w14:paraId="003C7BF2" w14:textId="77777777" w:rsidR="00EC61DC" w:rsidRPr="0094658C" w:rsidRDefault="00EC61DC">
            <w:pPr>
              <w:spacing w:line="240" w:lineRule="auto"/>
              <w:rPr>
                <w:rFonts w:ascii="宋体" w:hAnsi="宋体"/>
                <w:color w:val="000000" w:themeColor="text1"/>
                <w:sz w:val="18"/>
                <w:szCs w:val="18"/>
              </w:rPr>
            </w:pPr>
          </w:p>
        </w:tc>
        <w:tc>
          <w:tcPr>
            <w:tcW w:w="454" w:type="pct"/>
            <w:tcBorders>
              <w:top w:val="single" w:sz="6" w:space="0" w:color="000000"/>
              <w:left w:val="single" w:sz="6" w:space="0" w:color="000000"/>
              <w:bottom w:val="nil"/>
              <w:right w:val="single" w:sz="6" w:space="0" w:color="000000"/>
            </w:tcBorders>
            <w:vAlign w:val="center"/>
          </w:tcPr>
          <w:p w14:paraId="2B6B960F" w14:textId="77777777" w:rsidR="00EC61DC" w:rsidRPr="0094658C" w:rsidRDefault="00EC61DC">
            <w:pPr>
              <w:spacing w:line="240" w:lineRule="auto"/>
              <w:rPr>
                <w:rFonts w:ascii="宋体" w:hAnsi="宋体"/>
                <w:color w:val="000000" w:themeColor="text1"/>
                <w:sz w:val="18"/>
                <w:szCs w:val="18"/>
              </w:rPr>
            </w:pPr>
          </w:p>
        </w:tc>
        <w:tc>
          <w:tcPr>
            <w:tcW w:w="382" w:type="pct"/>
            <w:tcBorders>
              <w:top w:val="single" w:sz="6" w:space="0" w:color="000000"/>
              <w:left w:val="single" w:sz="6" w:space="0" w:color="000000"/>
              <w:bottom w:val="nil"/>
              <w:right w:val="single" w:sz="8" w:space="0" w:color="auto"/>
            </w:tcBorders>
            <w:vAlign w:val="center"/>
          </w:tcPr>
          <w:p w14:paraId="59687831" w14:textId="77777777" w:rsidR="00EC61DC" w:rsidRPr="0094658C" w:rsidRDefault="00EC61DC">
            <w:pPr>
              <w:spacing w:line="240" w:lineRule="auto"/>
              <w:rPr>
                <w:rFonts w:ascii="宋体" w:hAnsi="宋体"/>
                <w:color w:val="000000" w:themeColor="text1"/>
                <w:sz w:val="18"/>
                <w:szCs w:val="18"/>
              </w:rPr>
            </w:pPr>
          </w:p>
        </w:tc>
      </w:tr>
      <w:tr w:rsidR="0042141E" w:rsidRPr="0094658C" w14:paraId="768D0076" w14:textId="77777777">
        <w:trPr>
          <w:trHeight w:val="283"/>
          <w:jc w:val="center"/>
        </w:trPr>
        <w:tc>
          <w:tcPr>
            <w:tcW w:w="305" w:type="pct"/>
            <w:vMerge/>
            <w:tcBorders>
              <w:top w:val="single" w:sz="6" w:space="0" w:color="000000"/>
              <w:left w:val="single" w:sz="8" w:space="0" w:color="auto"/>
              <w:bottom w:val="single" w:sz="6" w:space="0" w:color="000000"/>
              <w:right w:val="single" w:sz="6" w:space="0" w:color="000000"/>
            </w:tcBorders>
          </w:tcPr>
          <w:p w14:paraId="50DD3685" w14:textId="77777777" w:rsidR="00EC61DC" w:rsidRPr="0094658C" w:rsidRDefault="00EC61DC">
            <w:pPr>
              <w:rPr>
                <w:rFonts w:ascii="宋体" w:hAnsi="宋体"/>
                <w:color w:val="000000" w:themeColor="text1"/>
                <w:sz w:val="18"/>
                <w:szCs w:val="18"/>
              </w:rPr>
            </w:pPr>
          </w:p>
        </w:tc>
        <w:tc>
          <w:tcPr>
            <w:tcW w:w="501" w:type="pct"/>
            <w:vMerge w:val="restart"/>
            <w:tcBorders>
              <w:top w:val="single" w:sz="6" w:space="0" w:color="000000"/>
              <w:left w:val="single" w:sz="6" w:space="0" w:color="000000"/>
              <w:bottom w:val="single" w:sz="6" w:space="0" w:color="000000"/>
              <w:right w:val="single" w:sz="6" w:space="0" w:color="000000"/>
            </w:tcBorders>
            <w:vAlign w:val="center"/>
          </w:tcPr>
          <w:p w14:paraId="518166E7"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cs="宋体"/>
                <w:color w:val="000000" w:themeColor="text1"/>
                <w:sz w:val="18"/>
                <w:szCs w:val="18"/>
              </w:rPr>
              <w:t>多于一个疾病诊断</w:t>
            </w:r>
          </w:p>
        </w:tc>
        <w:tc>
          <w:tcPr>
            <w:tcW w:w="1692" w:type="pct"/>
            <w:tcBorders>
              <w:top w:val="single" w:sz="6" w:space="0" w:color="000000"/>
              <w:left w:val="single" w:sz="6" w:space="0" w:color="000000"/>
              <w:bottom w:val="single" w:sz="6" w:space="0" w:color="000000"/>
              <w:right w:val="single" w:sz="6" w:space="0" w:color="000000"/>
            </w:tcBorders>
            <w:vAlign w:val="center"/>
          </w:tcPr>
          <w:p w14:paraId="6C559CE8"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cs="宋体"/>
                <w:color w:val="000000" w:themeColor="text1"/>
                <w:sz w:val="18"/>
                <w:szCs w:val="18"/>
              </w:rPr>
              <w:t>无</w:t>
            </w:r>
          </w:p>
        </w:tc>
        <w:tc>
          <w:tcPr>
            <w:tcW w:w="378" w:type="pct"/>
            <w:tcBorders>
              <w:top w:val="single" w:sz="6" w:space="0" w:color="000000"/>
              <w:left w:val="single" w:sz="6" w:space="0" w:color="000000"/>
              <w:bottom w:val="single" w:sz="6" w:space="0" w:color="000000"/>
              <w:right w:val="single" w:sz="6" w:space="0" w:color="000000"/>
            </w:tcBorders>
            <w:vAlign w:val="center"/>
          </w:tcPr>
          <w:p w14:paraId="2B716D30"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cs="宋体"/>
                <w:color w:val="000000" w:themeColor="text1"/>
                <w:sz w:val="18"/>
                <w:szCs w:val="18"/>
              </w:rPr>
              <w:t>0</w:t>
            </w:r>
          </w:p>
        </w:tc>
        <w:tc>
          <w:tcPr>
            <w:tcW w:w="379" w:type="pct"/>
            <w:tcBorders>
              <w:top w:val="single" w:sz="6" w:space="0" w:color="000000"/>
              <w:left w:val="single" w:sz="6" w:space="0" w:color="000000"/>
              <w:bottom w:val="nil"/>
              <w:right w:val="single" w:sz="6" w:space="0" w:color="000000"/>
            </w:tcBorders>
            <w:vAlign w:val="center"/>
          </w:tcPr>
          <w:p w14:paraId="39769C7C"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nil"/>
              <w:right w:val="single" w:sz="6" w:space="0" w:color="000000"/>
            </w:tcBorders>
            <w:vAlign w:val="center"/>
          </w:tcPr>
          <w:p w14:paraId="165E16EB"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nil"/>
              <w:right w:val="single" w:sz="6" w:space="0" w:color="000000"/>
            </w:tcBorders>
            <w:vAlign w:val="center"/>
          </w:tcPr>
          <w:p w14:paraId="32A1EEFE"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nil"/>
              <w:right w:val="single" w:sz="6" w:space="0" w:color="000000"/>
            </w:tcBorders>
            <w:vAlign w:val="center"/>
          </w:tcPr>
          <w:p w14:paraId="095A53E7" w14:textId="77777777" w:rsidR="00EC61DC" w:rsidRPr="0094658C" w:rsidRDefault="00EC61DC">
            <w:pPr>
              <w:spacing w:line="240" w:lineRule="auto"/>
              <w:jc w:val="center"/>
              <w:rPr>
                <w:rFonts w:ascii="宋体" w:hAnsi="宋体"/>
                <w:color w:val="000000" w:themeColor="text1"/>
                <w:sz w:val="18"/>
                <w:szCs w:val="18"/>
              </w:rPr>
            </w:pPr>
          </w:p>
        </w:tc>
        <w:tc>
          <w:tcPr>
            <w:tcW w:w="382" w:type="pct"/>
            <w:tcBorders>
              <w:top w:val="single" w:sz="6" w:space="0" w:color="000000"/>
              <w:left w:val="single" w:sz="6" w:space="0" w:color="000000"/>
              <w:bottom w:val="nil"/>
              <w:right w:val="single" w:sz="8" w:space="0" w:color="auto"/>
            </w:tcBorders>
            <w:vAlign w:val="center"/>
          </w:tcPr>
          <w:p w14:paraId="69517F49" w14:textId="77777777" w:rsidR="00EC61DC" w:rsidRPr="0094658C" w:rsidRDefault="00EC61DC">
            <w:pPr>
              <w:spacing w:line="240" w:lineRule="auto"/>
              <w:jc w:val="center"/>
              <w:rPr>
                <w:rFonts w:ascii="宋体" w:hAnsi="宋体"/>
                <w:color w:val="000000" w:themeColor="text1"/>
                <w:sz w:val="18"/>
                <w:szCs w:val="18"/>
              </w:rPr>
            </w:pPr>
          </w:p>
        </w:tc>
      </w:tr>
      <w:tr w:rsidR="0042141E" w:rsidRPr="0094658C" w14:paraId="699B1754" w14:textId="77777777">
        <w:trPr>
          <w:trHeight w:val="283"/>
          <w:jc w:val="center"/>
        </w:trPr>
        <w:tc>
          <w:tcPr>
            <w:tcW w:w="305" w:type="pct"/>
            <w:vMerge/>
            <w:tcBorders>
              <w:top w:val="single" w:sz="6" w:space="0" w:color="000000"/>
              <w:left w:val="single" w:sz="8" w:space="0" w:color="auto"/>
              <w:bottom w:val="single" w:sz="6" w:space="0" w:color="000000"/>
              <w:right w:val="single" w:sz="6" w:space="0" w:color="000000"/>
            </w:tcBorders>
          </w:tcPr>
          <w:p w14:paraId="1A57B31E" w14:textId="77777777" w:rsidR="00EC61DC" w:rsidRPr="0094658C" w:rsidRDefault="00EC61DC">
            <w:pPr>
              <w:rPr>
                <w:rFonts w:ascii="宋体" w:hAnsi="宋体"/>
                <w:color w:val="000000" w:themeColor="text1"/>
                <w:sz w:val="18"/>
                <w:szCs w:val="18"/>
              </w:rPr>
            </w:pPr>
          </w:p>
        </w:tc>
        <w:tc>
          <w:tcPr>
            <w:tcW w:w="501" w:type="pct"/>
            <w:vMerge/>
            <w:tcBorders>
              <w:top w:val="single" w:sz="6" w:space="0" w:color="000000"/>
              <w:left w:val="single" w:sz="6" w:space="0" w:color="000000"/>
              <w:bottom w:val="single" w:sz="6" w:space="0" w:color="000000"/>
              <w:right w:val="single" w:sz="6" w:space="0" w:color="000000"/>
            </w:tcBorders>
          </w:tcPr>
          <w:p w14:paraId="317F504E" w14:textId="77777777" w:rsidR="00EC61DC" w:rsidRPr="0094658C" w:rsidRDefault="00EC61DC">
            <w:pPr>
              <w:rPr>
                <w:rFonts w:ascii="宋体" w:hAnsi="宋体"/>
                <w:color w:val="000000" w:themeColor="text1"/>
                <w:sz w:val="18"/>
                <w:szCs w:val="18"/>
              </w:rPr>
            </w:pPr>
          </w:p>
        </w:tc>
        <w:tc>
          <w:tcPr>
            <w:tcW w:w="1692" w:type="pct"/>
            <w:tcBorders>
              <w:top w:val="single" w:sz="6" w:space="0" w:color="000000"/>
              <w:left w:val="single" w:sz="6" w:space="0" w:color="000000"/>
              <w:bottom w:val="single" w:sz="6" w:space="0" w:color="000000"/>
              <w:right w:val="single" w:sz="6" w:space="0" w:color="000000"/>
            </w:tcBorders>
            <w:vAlign w:val="center"/>
          </w:tcPr>
          <w:p w14:paraId="7C3881F8"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cs="宋体"/>
                <w:color w:val="000000" w:themeColor="text1"/>
                <w:sz w:val="18"/>
                <w:szCs w:val="18"/>
              </w:rPr>
              <w:t>有</w:t>
            </w:r>
          </w:p>
        </w:tc>
        <w:tc>
          <w:tcPr>
            <w:tcW w:w="378" w:type="pct"/>
            <w:tcBorders>
              <w:top w:val="single" w:sz="6" w:space="0" w:color="000000"/>
              <w:left w:val="single" w:sz="6" w:space="0" w:color="000000"/>
              <w:bottom w:val="single" w:sz="6" w:space="0" w:color="000000"/>
              <w:right w:val="single" w:sz="6" w:space="0" w:color="000000"/>
            </w:tcBorders>
            <w:vAlign w:val="center"/>
          </w:tcPr>
          <w:p w14:paraId="1EDF0BCB"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cs="宋体"/>
                <w:color w:val="000000" w:themeColor="text1"/>
                <w:sz w:val="18"/>
                <w:szCs w:val="18"/>
              </w:rPr>
              <w:t>15</w:t>
            </w:r>
          </w:p>
        </w:tc>
        <w:tc>
          <w:tcPr>
            <w:tcW w:w="379" w:type="pct"/>
            <w:tcBorders>
              <w:top w:val="single" w:sz="6" w:space="0" w:color="000000"/>
              <w:left w:val="single" w:sz="6" w:space="0" w:color="000000"/>
              <w:bottom w:val="nil"/>
              <w:right w:val="single" w:sz="6" w:space="0" w:color="000000"/>
            </w:tcBorders>
            <w:vAlign w:val="center"/>
          </w:tcPr>
          <w:p w14:paraId="6DD43898" w14:textId="77777777" w:rsidR="00EC61DC" w:rsidRPr="0094658C" w:rsidRDefault="00EC61DC">
            <w:pPr>
              <w:spacing w:line="240" w:lineRule="auto"/>
              <w:rPr>
                <w:rFonts w:ascii="宋体" w:hAnsi="宋体"/>
                <w:color w:val="000000" w:themeColor="text1"/>
                <w:sz w:val="18"/>
                <w:szCs w:val="18"/>
              </w:rPr>
            </w:pPr>
          </w:p>
        </w:tc>
        <w:tc>
          <w:tcPr>
            <w:tcW w:w="454" w:type="pct"/>
            <w:tcBorders>
              <w:top w:val="single" w:sz="6" w:space="0" w:color="000000"/>
              <w:left w:val="single" w:sz="6" w:space="0" w:color="000000"/>
              <w:bottom w:val="nil"/>
              <w:right w:val="single" w:sz="6" w:space="0" w:color="000000"/>
            </w:tcBorders>
            <w:vAlign w:val="center"/>
          </w:tcPr>
          <w:p w14:paraId="018C14DC" w14:textId="77777777" w:rsidR="00EC61DC" w:rsidRPr="0094658C" w:rsidRDefault="00EC61DC">
            <w:pPr>
              <w:spacing w:line="240" w:lineRule="auto"/>
              <w:rPr>
                <w:rFonts w:ascii="宋体" w:hAnsi="宋体"/>
                <w:color w:val="000000" w:themeColor="text1"/>
                <w:sz w:val="18"/>
                <w:szCs w:val="18"/>
              </w:rPr>
            </w:pPr>
          </w:p>
        </w:tc>
        <w:tc>
          <w:tcPr>
            <w:tcW w:w="454" w:type="pct"/>
            <w:tcBorders>
              <w:top w:val="single" w:sz="6" w:space="0" w:color="000000"/>
              <w:left w:val="single" w:sz="6" w:space="0" w:color="000000"/>
              <w:bottom w:val="nil"/>
              <w:right w:val="single" w:sz="6" w:space="0" w:color="000000"/>
            </w:tcBorders>
            <w:vAlign w:val="center"/>
          </w:tcPr>
          <w:p w14:paraId="7608F64A" w14:textId="77777777" w:rsidR="00EC61DC" w:rsidRPr="0094658C" w:rsidRDefault="00EC61DC">
            <w:pPr>
              <w:spacing w:line="240" w:lineRule="auto"/>
              <w:rPr>
                <w:rFonts w:ascii="宋体" w:hAnsi="宋体"/>
                <w:color w:val="000000" w:themeColor="text1"/>
                <w:sz w:val="18"/>
                <w:szCs w:val="18"/>
              </w:rPr>
            </w:pPr>
          </w:p>
        </w:tc>
        <w:tc>
          <w:tcPr>
            <w:tcW w:w="454" w:type="pct"/>
            <w:tcBorders>
              <w:top w:val="single" w:sz="6" w:space="0" w:color="000000"/>
              <w:left w:val="single" w:sz="6" w:space="0" w:color="000000"/>
              <w:bottom w:val="nil"/>
              <w:right w:val="single" w:sz="6" w:space="0" w:color="000000"/>
            </w:tcBorders>
            <w:vAlign w:val="center"/>
          </w:tcPr>
          <w:p w14:paraId="50DD61D4" w14:textId="77777777" w:rsidR="00EC61DC" w:rsidRPr="0094658C" w:rsidRDefault="00EC61DC">
            <w:pPr>
              <w:spacing w:line="240" w:lineRule="auto"/>
              <w:rPr>
                <w:rFonts w:ascii="宋体" w:hAnsi="宋体"/>
                <w:color w:val="000000" w:themeColor="text1"/>
                <w:sz w:val="18"/>
                <w:szCs w:val="18"/>
              </w:rPr>
            </w:pPr>
          </w:p>
        </w:tc>
        <w:tc>
          <w:tcPr>
            <w:tcW w:w="382" w:type="pct"/>
            <w:tcBorders>
              <w:top w:val="single" w:sz="6" w:space="0" w:color="000000"/>
              <w:left w:val="single" w:sz="6" w:space="0" w:color="000000"/>
              <w:bottom w:val="nil"/>
              <w:right w:val="single" w:sz="8" w:space="0" w:color="auto"/>
            </w:tcBorders>
            <w:vAlign w:val="center"/>
          </w:tcPr>
          <w:p w14:paraId="57FEEB70" w14:textId="77777777" w:rsidR="00EC61DC" w:rsidRPr="0094658C" w:rsidRDefault="00EC61DC">
            <w:pPr>
              <w:spacing w:line="240" w:lineRule="auto"/>
              <w:rPr>
                <w:rFonts w:ascii="宋体" w:hAnsi="宋体"/>
                <w:color w:val="000000" w:themeColor="text1"/>
                <w:sz w:val="18"/>
                <w:szCs w:val="18"/>
              </w:rPr>
            </w:pPr>
          </w:p>
        </w:tc>
      </w:tr>
      <w:tr w:rsidR="0042141E" w:rsidRPr="0094658C" w14:paraId="48303CFF" w14:textId="77777777">
        <w:trPr>
          <w:trHeight w:val="283"/>
          <w:jc w:val="center"/>
        </w:trPr>
        <w:tc>
          <w:tcPr>
            <w:tcW w:w="305" w:type="pct"/>
            <w:vMerge/>
            <w:tcBorders>
              <w:top w:val="single" w:sz="6" w:space="0" w:color="000000"/>
              <w:left w:val="single" w:sz="8" w:space="0" w:color="auto"/>
              <w:bottom w:val="single" w:sz="6" w:space="0" w:color="000000"/>
              <w:right w:val="single" w:sz="6" w:space="0" w:color="000000"/>
            </w:tcBorders>
          </w:tcPr>
          <w:p w14:paraId="7DDAE414" w14:textId="77777777" w:rsidR="00EC61DC" w:rsidRPr="0094658C" w:rsidRDefault="00EC61DC">
            <w:pPr>
              <w:rPr>
                <w:rFonts w:ascii="宋体" w:hAnsi="宋体"/>
                <w:color w:val="000000" w:themeColor="text1"/>
                <w:sz w:val="18"/>
                <w:szCs w:val="18"/>
              </w:rPr>
            </w:pPr>
          </w:p>
        </w:tc>
        <w:tc>
          <w:tcPr>
            <w:tcW w:w="501" w:type="pct"/>
            <w:vMerge w:val="restart"/>
            <w:tcBorders>
              <w:top w:val="single" w:sz="6" w:space="0" w:color="000000"/>
              <w:left w:val="single" w:sz="6" w:space="0" w:color="000000"/>
              <w:bottom w:val="single" w:sz="6" w:space="0" w:color="000000"/>
              <w:right w:val="single" w:sz="6" w:space="0" w:color="000000"/>
            </w:tcBorders>
            <w:vAlign w:val="center"/>
          </w:tcPr>
          <w:p w14:paraId="516CC90D"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cs="宋体"/>
                <w:color w:val="000000" w:themeColor="text1"/>
                <w:sz w:val="18"/>
                <w:szCs w:val="18"/>
              </w:rPr>
              <w:t>使用行走辅助用具</w:t>
            </w:r>
          </w:p>
        </w:tc>
        <w:tc>
          <w:tcPr>
            <w:tcW w:w="1692" w:type="pct"/>
            <w:tcBorders>
              <w:top w:val="single" w:sz="6" w:space="0" w:color="000000"/>
              <w:left w:val="single" w:sz="6" w:space="0" w:color="000000"/>
              <w:bottom w:val="single" w:sz="6" w:space="0" w:color="000000"/>
              <w:right w:val="single" w:sz="6" w:space="0" w:color="000000"/>
            </w:tcBorders>
            <w:vAlign w:val="center"/>
          </w:tcPr>
          <w:p w14:paraId="5569E63E"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cs="宋体"/>
                <w:color w:val="000000" w:themeColor="text1"/>
                <w:sz w:val="18"/>
                <w:szCs w:val="18"/>
              </w:rPr>
              <w:t>没有需要/卧床休息/坐轮椅/护士辅助</w:t>
            </w:r>
          </w:p>
        </w:tc>
        <w:tc>
          <w:tcPr>
            <w:tcW w:w="378" w:type="pct"/>
            <w:tcBorders>
              <w:top w:val="single" w:sz="6" w:space="0" w:color="000000"/>
              <w:left w:val="single" w:sz="6" w:space="0" w:color="000000"/>
              <w:bottom w:val="single" w:sz="6" w:space="0" w:color="000000"/>
              <w:right w:val="single" w:sz="6" w:space="0" w:color="000000"/>
            </w:tcBorders>
            <w:vAlign w:val="center"/>
          </w:tcPr>
          <w:p w14:paraId="5AB2AF4A"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cs="宋体"/>
                <w:color w:val="000000" w:themeColor="text1"/>
                <w:sz w:val="18"/>
                <w:szCs w:val="18"/>
              </w:rPr>
              <w:t>0</w:t>
            </w:r>
          </w:p>
        </w:tc>
        <w:tc>
          <w:tcPr>
            <w:tcW w:w="379" w:type="pct"/>
            <w:tcBorders>
              <w:top w:val="single" w:sz="6" w:space="0" w:color="000000"/>
              <w:left w:val="single" w:sz="6" w:space="0" w:color="000000"/>
              <w:bottom w:val="nil"/>
              <w:right w:val="single" w:sz="6" w:space="0" w:color="000000"/>
            </w:tcBorders>
            <w:vAlign w:val="center"/>
          </w:tcPr>
          <w:p w14:paraId="13FB90C3"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nil"/>
              <w:right w:val="single" w:sz="6" w:space="0" w:color="000000"/>
            </w:tcBorders>
            <w:vAlign w:val="center"/>
          </w:tcPr>
          <w:p w14:paraId="34ED4B61"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nil"/>
              <w:right w:val="single" w:sz="6" w:space="0" w:color="000000"/>
            </w:tcBorders>
            <w:vAlign w:val="center"/>
          </w:tcPr>
          <w:p w14:paraId="0E71871B"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nil"/>
              <w:right w:val="single" w:sz="6" w:space="0" w:color="000000"/>
            </w:tcBorders>
            <w:vAlign w:val="center"/>
          </w:tcPr>
          <w:p w14:paraId="3458D97F" w14:textId="77777777" w:rsidR="00EC61DC" w:rsidRPr="0094658C" w:rsidRDefault="00EC61DC">
            <w:pPr>
              <w:spacing w:line="240" w:lineRule="auto"/>
              <w:jc w:val="center"/>
              <w:rPr>
                <w:rFonts w:ascii="宋体" w:hAnsi="宋体"/>
                <w:color w:val="000000" w:themeColor="text1"/>
                <w:sz w:val="18"/>
                <w:szCs w:val="18"/>
              </w:rPr>
            </w:pPr>
          </w:p>
        </w:tc>
        <w:tc>
          <w:tcPr>
            <w:tcW w:w="382" w:type="pct"/>
            <w:tcBorders>
              <w:top w:val="single" w:sz="6" w:space="0" w:color="000000"/>
              <w:left w:val="single" w:sz="6" w:space="0" w:color="000000"/>
              <w:bottom w:val="nil"/>
              <w:right w:val="single" w:sz="8" w:space="0" w:color="auto"/>
            </w:tcBorders>
            <w:vAlign w:val="center"/>
          </w:tcPr>
          <w:p w14:paraId="4F9CA9F0" w14:textId="77777777" w:rsidR="00EC61DC" w:rsidRPr="0094658C" w:rsidRDefault="00EC61DC">
            <w:pPr>
              <w:spacing w:line="240" w:lineRule="auto"/>
              <w:jc w:val="center"/>
              <w:rPr>
                <w:rFonts w:ascii="宋体" w:hAnsi="宋体"/>
                <w:color w:val="000000" w:themeColor="text1"/>
                <w:sz w:val="18"/>
                <w:szCs w:val="18"/>
              </w:rPr>
            </w:pPr>
          </w:p>
        </w:tc>
      </w:tr>
      <w:tr w:rsidR="0042141E" w:rsidRPr="0094658C" w14:paraId="356D4DF0" w14:textId="77777777">
        <w:trPr>
          <w:trHeight w:val="283"/>
          <w:jc w:val="center"/>
        </w:trPr>
        <w:tc>
          <w:tcPr>
            <w:tcW w:w="305" w:type="pct"/>
            <w:vMerge/>
            <w:tcBorders>
              <w:top w:val="single" w:sz="6" w:space="0" w:color="000000"/>
              <w:left w:val="single" w:sz="8" w:space="0" w:color="auto"/>
              <w:bottom w:val="single" w:sz="6" w:space="0" w:color="000000"/>
              <w:right w:val="single" w:sz="6" w:space="0" w:color="000000"/>
            </w:tcBorders>
          </w:tcPr>
          <w:p w14:paraId="7DA0D02F" w14:textId="77777777" w:rsidR="00EC61DC" w:rsidRPr="0094658C" w:rsidRDefault="00EC61DC">
            <w:pPr>
              <w:rPr>
                <w:rFonts w:ascii="宋体" w:hAnsi="宋体"/>
                <w:color w:val="000000" w:themeColor="text1"/>
                <w:sz w:val="18"/>
                <w:szCs w:val="18"/>
              </w:rPr>
            </w:pPr>
          </w:p>
        </w:tc>
        <w:tc>
          <w:tcPr>
            <w:tcW w:w="501" w:type="pct"/>
            <w:vMerge/>
            <w:tcBorders>
              <w:top w:val="single" w:sz="6" w:space="0" w:color="000000"/>
              <w:left w:val="single" w:sz="6" w:space="0" w:color="000000"/>
              <w:bottom w:val="single" w:sz="6" w:space="0" w:color="000000"/>
              <w:right w:val="single" w:sz="6" w:space="0" w:color="000000"/>
            </w:tcBorders>
          </w:tcPr>
          <w:p w14:paraId="1D5F9B34" w14:textId="77777777" w:rsidR="00EC61DC" w:rsidRPr="0094658C" w:rsidRDefault="00EC61DC">
            <w:pPr>
              <w:rPr>
                <w:rFonts w:ascii="宋体" w:hAnsi="宋体"/>
                <w:color w:val="000000" w:themeColor="text1"/>
                <w:sz w:val="18"/>
                <w:szCs w:val="18"/>
              </w:rPr>
            </w:pPr>
          </w:p>
        </w:tc>
        <w:tc>
          <w:tcPr>
            <w:tcW w:w="1692" w:type="pct"/>
            <w:tcBorders>
              <w:top w:val="single" w:sz="6" w:space="0" w:color="000000"/>
              <w:left w:val="single" w:sz="6" w:space="0" w:color="000000"/>
              <w:bottom w:val="single" w:sz="6" w:space="0" w:color="000000"/>
              <w:right w:val="single" w:sz="6" w:space="0" w:color="000000"/>
            </w:tcBorders>
            <w:vAlign w:val="center"/>
          </w:tcPr>
          <w:p w14:paraId="77D1E4BE"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cs="宋体"/>
                <w:color w:val="000000" w:themeColor="text1"/>
                <w:sz w:val="18"/>
                <w:szCs w:val="18"/>
              </w:rPr>
              <w:t>拐杖/</w:t>
            </w:r>
            <w:proofErr w:type="gramStart"/>
            <w:r w:rsidRPr="0094658C">
              <w:rPr>
                <w:rFonts w:ascii="宋体" w:hAnsi="宋体" w:cs="宋体"/>
                <w:color w:val="000000" w:themeColor="text1"/>
                <w:sz w:val="18"/>
                <w:szCs w:val="18"/>
              </w:rPr>
              <w:t>助步器</w:t>
            </w:r>
            <w:proofErr w:type="gramEnd"/>
            <w:r w:rsidRPr="0094658C">
              <w:rPr>
                <w:rFonts w:ascii="宋体" w:hAnsi="宋体" w:cs="宋体"/>
                <w:color w:val="000000" w:themeColor="text1"/>
                <w:sz w:val="18"/>
                <w:szCs w:val="18"/>
              </w:rPr>
              <w:t>/手杖</w:t>
            </w:r>
          </w:p>
        </w:tc>
        <w:tc>
          <w:tcPr>
            <w:tcW w:w="378" w:type="pct"/>
            <w:tcBorders>
              <w:top w:val="single" w:sz="6" w:space="0" w:color="000000"/>
              <w:left w:val="single" w:sz="6" w:space="0" w:color="000000"/>
              <w:bottom w:val="single" w:sz="6" w:space="0" w:color="000000"/>
              <w:right w:val="single" w:sz="6" w:space="0" w:color="000000"/>
            </w:tcBorders>
            <w:vAlign w:val="center"/>
          </w:tcPr>
          <w:p w14:paraId="4A413878"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cs="宋体"/>
                <w:color w:val="000000" w:themeColor="text1"/>
                <w:sz w:val="18"/>
                <w:szCs w:val="18"/>
              </w:rPr>
              <w:t>15</w:t>
            </w:r>
          </w:p>
        </w:tc>
        <w:tc>
          <w:tcPr>
            <w:tcW w:w="379" w:type="pct"/>
            <w:tcBorders>
              <w:top w:val="single" w:sz="6" w:space="0" w:color="000000"/>
              <w:left w:val="single" w:sz="6" w:space="0" w:color="000000"/>
              <w:bottom w:val="nil"/>
              <w:right w:val="single" w:sz="6" w:space="0" w:color="000000"/>
            </w:tcBorders>
            <w:vAlign w:val="center"/>
          </w:tcPr>
          <w:p w14:paraId="43203FB7" w14:textId="77777777" w:rsidR="00EC61DC" w:rsidRPr="0094658C" w:rsidRDefault="00EC61DC">
            <w:pPr>
              <w:spacing w:line="240" w:lineRule="auto"/>
              <w:rPr>
                <w:rFonts w:ascii="宋体" w:hAnsi="宋体"/>
                <w:color w:val="000000" w:themeColor="text1"/>
                <w:sz w:val="18"/>
                <w:szCs w:val="18"/>
              </w:rPr>
            </w:pPr>
          </w:p>
        </w:tc>
        <w:tc>
          <w:tcPr>
            <w:tcW w:w="454" w:type="pct"/>
            <w:tcBorders>
              <w:top w:val="single" w:sz="6" w:space="0" w:color="000000"/>
              <w:left w:val="single" w:sz="6" w:space="0" w:color="000000"/>
              <w:bottom w:val="nil"/>
              <w:right w:val="single" w:sz="6" w:space="0" w:color="000000"/>
            </w:tcBorders>
            <w:vAlign w:val="center"/>
          </w:tcPr>
          <w:p w14:paraId="47392D71" w14:textId="77777777" w:rsidR="00EC61DC" w:rsidRPr="0094658C" w:rsidRDefault="00EC61DC">
            <w:pPr>
              <w:spacing w:line="240" w:lineRule="auto"/>
              <w:rPr>
                <w:rFonts w:ascii="宋体" w:hAnsi="宋体"/>
                <w:color w:val="000000" w:themeColor="text1"/>
                <w:sz w:val="18"/>
                <w:szCs w:val="18"/>
              </w:rPr>
            </w:pPr>
          </w:p>
        </w:tc>
        <w:tc>
          <w:tcPr>
            <w:tcW w:w="454" w:type="pct"/>
            <w:tcBorders>
              <w:top w:val="single" w:sz="6" w:space="0" w:color="000000"/>
              <w:left w:val="single" w:sz="6" w:space="0" w:color="000000"/>
              <w:bottom w:val="nil"/>
              <w:right w:val="single" w:sz="6" w:space="0" w:color="000000"/>
            </w:tcBorders>
            <w:vAlign w:val="center"/>
          </w:tcPr>
          <w:p w14:paraId="77911958" w14:textId="77777777" w:rsidR="00EC61DC" w:rsidRPr="0094658C" w:rsidRDefault="00EC61DC">
            <w:pPr>
              <w:spacing w:line="240" w:lineRule="auto"/>
              <w:rPr>
                <w:rFonts w:ascii="宋体" w:hAnsi="宋体"/>
                <w:color w:val="000000" w:themeColor="text1"/>
                <w:sz w:val="18"/>
                <w:szCs w:val="18"/>
              </w:rPr>
            </w:pPr>
          </w:p>
        </w:tc>
        <w:tc>
          <w:tcPr>
            <w:tcW w:w="454" w:type="pct"/>
            <w:tcBorders>
              <w:top w:val="single" w:sz="6" w:space="0" w:color="000000"/>
              <w:left w:val="single" w:sz="6" w:space="0" w:color="000000"/>
              <w:bottom w:val="nil"/>
              <w:right w:val="single" w:sz="6" w:space="0" w:color="000000"/>
            </w:tcBorders>
            <w:vAlign w:val="center"/>
          </w:tcPr>
          <w:p w14:paraId="1486483F" w14:textId="77777777" w:rsidR="00EC61DC" w:rsidRPr="0094658C" w:rsidRDefault="00EC61DC">
            <w:pPr>
              <w:spacing w:line="240" w:lineRule="auto"/>
              <w:rPr>
                <w:rFonts w:ascii="宋体" w:hAnsi="宋体"/>
                <w:color w:val="000000" w:themeColor="text1"/>
                <w:sz w:val="18"/>
                <w:szCs w:val="18"/>
              </w:rPr>
            </w:pPr>
          </w:p>
        </w:tc>
        <w:tc>
          <w:tcPr>
            <w:tcW w:w="382" w:type="pct"/>
            <w:tcBorders>
              <w:top w:val="single" w:sz="6" w:space="0" w:color="000000"/>
              <w:left w:val="single" w:sz="6" w:space="0" w:color="000000"/>
              <w:bottom w:val="nil"/>
              <w:right w:val="single" w:sz="8" w:space="0" w:color="auto"/>
            </w:tcBorders>
            <w:vAlign w:val="center"/>
          </w:tcPr>
          <w:p w14:paraId="7E8E555A" w14:textId="77777777" w:rsidR="00EC61DC" w:rsidRPr="0094658C" w:rsidRDefault="00EC61DC">
            <w:pPr>
              <w:spacing w:line="240" w:lineRule="auto"/>
              <w:rPr>
                <w:rFonts w:ascii="宋体" w:hAnsi="宋体"/>
                <w:color w:val="000000" w:themeColor="text1"/>
                <w:sz w:val="18"/>
                <w:szCs w:val="18"/>
              </w:rPr>
            </w:pPr>
          </w:p>
        </w:tc>
      </w:tr>
      <w:tr w:rsidR="0042141E" w:rsidRPr="0094658C" w14:paraId="5FB2D910" w14:textId="77777777">
        <w:trPr>
          <w:trHeight w:val="283"/>
          <w:jc w:val="center"/>
        </w:trPr>
        <w:tc>
          <w:tcPr>
            <w:tcW w:w="305" w:type="pct"/>
            <w:vMerge/>
            <w:tcBorders>
              <w:top w:val="single" w:sz="6" w:space="0" w:color="000000"/>
              <w:left w:val="single" w:sz="8" w:space="0" w:color="auto"/>
              <w:bottom w:val="single" w:sz="6" w:space="0" w:color="000000"/>
              <w:right w:val="single" w:sz="6" w:space="0" w:color="000000"/>
            </w:tcBorders>
          </w:tcPr>
          <w:p w14:paraId="3D53CDEC" w14:textId="77777777" w:rsidR="00EC61DC" w:rsidRPr="0094658C" w:rsidRDefault="00EC61DC">
            <w:pPr>
              <w:rPr>
                <w:rFonts w:ascii="宋体" w:hAnsi="宋体"/>
                <w:color w:val="000000" w:themeColor="text1"/>
                <w:sz w:val="18"/>
                <w:szCs w:val="18"/>
              </w:rPr>
            </w:pPr>
          </w:p>
        </w:tc>
        <w:tc>
          <w:tcPr>
            <w:tcW w:w="501" w:type="pct"/>
            <w:vMerge/>
            <w:tcBorders>
              <w:top w:val="single" w:sz="6" w:space="0" w:color="000000"/>
              <w:left w:val="single" w:sz="6" w:space="0" w:color="000000"/>
              <w:bottom w:val="single" w:sz="6" w:space="0" w:color="000000"/>
              <w:right w:val="single" w:sz="6" w:space="0" w:color="000000"/>
            </w:tcBorders>
          </w:tcPr>
          <w:p w14:paraId="530FB97D" w14:textId="77777777" w:rsidR="00EC61DC" w:rsidRPr="0094658C" w:rsidRDefault="00EC61DC">
            <w:pPr>
              <w:rPr>
                <w:rFonts w:ascii="宋体" w:hAnsi="宋体"/>
                <w:color w:val="000000" w:themeColor="text1"/>
                <w:sz w:val="18"/>
                <w:szCs w:val="18"/>
              </w:rPr>
            </w:pPr>
          </w:p>
        </w:tc>
        <w:tc>
          <w:tcPr>
            <w:tcW w:w="1692" w:type="pct"/>
            <w:tcBorders>
              <w:top w:val="single" w:sz="6" w:space="0" w:color="000000"/>
              <w:left w:val="single" w:sz="6" w:space="0" w:color="000000"/>
              <w:bottom w:val="single" w:sz="6" w:space="0" w:color="000000"/>
              <w:right w:val="single" w:sz="6" w:space="0" w:color="000000"/>
            </w:tcBorders>
            <w:vAlign w:val="center"/>
          </w:tcPr>
          <w:p w14:paraId="1D4BD9B0" w14:textId="77777777" w:rsidR="00EC61DC" w:rsidRPr="0094658C" w:rsidRDefault="006C02B9">
            <w:pPr>
              <w:spacing w:line="240" w:lineRule="auto"/>
              <w:jc w:val="center"/>
              <w:rPr>
                <w:rFonts w:ascii="宋体" w:hAnsi="宋体"/>
                <w:color w:val="000000" w:themeColor="text1"/>
                <w:sz w:val="18"/>
                <w:szCs w:val="18"/>
              </w:rPr>
            </w:pPr>
            <w:proofErr w:type="gramStart"/>
            <w:r w:rsidRPr="0094658C">
              <w:rPr>
                <w:rFonts w:ascii="宋体" w:hAnsi="宋体" w:cs="宋体"/>
                <w:color w:val="000000" w:themeColor="text1"/>
                <w:sz w:val="18"/>
                <w:szCs w:val="18"/>
              </w:rPr>
              <w:t>依扶家具</w:t>
            </w:r>
            <w:proofErr w:type="gramEnd"/>
            <w:r w:rsidRPr="0094658C">
              <w:rPr>
                <w:rFonts w:ascii="宋体" w:hAnsi="宋体" w:cs="宋体"/>
                <w:color w:val="000000" w:themeColor="text1"/>
                <w:sz w:val="18"/>
                <w:szCs w:val="18"/>
              </w:rPr>
              <w:t>行走</w:t>
            </w:r>
          </w:p>
        </w:tc>
        <w:tc>
          <w:tcPr>
            <w:tcW w:w="378" w:type="pct"/>
            <w:tcBorders>
              <w:top w:val="single" w:sz="6" w:space="0" w:color="000000"/>
              <w:left w:val="single" w:sz="6" w:space="0" w:color="000000"/>
              <w:bottom w:val="single" w:sz="6" w:space="0" w:color="000000"/>
              <w:right w:val="single" w:sz="6" w:space="0" w:color="000000"/>
            </w:tcBorders>
            <w:vAlign w:val="center"/>
          </w:tcPr>
          <w:p w14:paraId="01EAF049"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cs="宋体"/>
                <w:color w:val="000000" w:themeColor="text1"/>
                <w:sz w:val="18"/>
                <w:szCs w:val="18"/>
              </w:rPr>
              <w:t>30</w:t>
            </w:r>
          </w:p>
        </w:tc>
        <w:tc>
          <w:tcPr>
            <w:tcW w:w="379" w:type="pct"/>
            <w:tcBorders>
              <w:top w:val="single" w:sz="6" w:space="0" w:color="000000"/>
              <w:left w:val="single" w:sz="6" w:space="0" w:color="000000"/>
              <w:bottom w:val="nil"/>
              <w:right w:val="single" w:sz="6" w:space="0" w:color="000000"/>
            </w:tcBorders>
            <w:vAlign w:val="center"/>
          </w:tcPr>
          <w:p w14:paraId="2D10CE9A" w14:textId="77777777" w:rsidR="00EC61DC" w:rsidRPr="0094658C" w:rsidRDefault="00EC61DC">
            <w:pPr>
              <w:spacing w:line="240" w:lineRule="auto"/>
              <w:rPr>
                <w:rFonts w:ascii="宋体" w:hAnsi="宋体"/>
                <w:color w:val="000000" w:themeColor="text1"/>
                <w:sz w:val="18"/>
                <w:szCs w:val="18"/>
              </w:rPr>
            </w:pPr>
          </w:p>
        </w:tc>
        <w:tc>
          <w:tcPr>
            <w:tcW w:w="454" w:type="pct"/>
            <w:tcBorders>
              <w:top w:val="single" w:sz="6" w:space="0" w:color="000000"/>
              <w:left w:val="single" w:sz="6" w:space="0" w:color="000000"/>
              <w:bottom w:val="nil"/>
              <w:right w:val="single" w:sz="6" w:space="0" w:color="000000"/>
            </w:tcBorders>
            <w:vAlign w:val="center"/>
          </w:tcPr>
          <w:p w14:paraId="78D2B89F" w14:textId="77777777" w:rsidR="00EC61DC" w:rsidRPr="0094658C" w:rsidRDefault="00EC61DC">
            <w:pPr>
              <w:spacing w:line="240" w:lineRule="auto"/>
              <w:rPr>
                <w:rFonts w:ascii="宋体" w:hAnsi="宋体"/>
                <w:color w:val="000000" w:themeColor="text1"/>
                <w:sz w:val="18"/>
                <w:szCs w:val="18"/>
              </w:rPr>
            </w:pPr>
          </w:p>
        </w:tc>
        <w:tc>
          <w:tcPr>
            <w:tcW w:w="454" w:type="pct"/>
            <w:tcBorders>
              <w:top w:val="single" w:sz="6" w:space="0" w:color="000000"/>
              <w:left w:val="single" w:sz="6" w:space="0" w:color="000000"/>
              <w:bottom w:val="nil"/>
              <w:right w:val="single" w:sz="6" w:space="0" w:color="000000"/>
            </w:tcBorders>
            <w:vAlign w:val="center"/>
          </w:tcPr>
          <w:p w14:paraId="470191F7" w14:textId="77777777" w:rsidR="00EC61DC" w:rsidRPr="0094658C" w:rsidRDefault="00EC61DC">
            <w:pPr>
              <w:spacing w:line="240" w:lineRule="auto"/>
              <w:rPr>
                <w:rFonts w:ascii="宋体" w:hAnsi="宋体"/>
                <w:color w:val="000000" w:themeColor="text1"/>
                <w:sz w:val="18"/>
                <w:szCs w:val="18"/>
              </w:rPr>
            </w:pPr>
          </w:p>
        </w:tc>
        <w:tc>
          <w:tcPr>
            <w:tcW w:w="454" w:type="pct"/>
            <w:tcBorders>
              <w:top w:val="single" w:sz="6" w:space="0" w:color="000000"/>
              <w:left w:val="single" w:sz="6" w:space="0" w:color="000000"/>
              <w:bottom w:val="nil"/>
              <w:right w:val="single" w:sz="6" w:space="0" w:color="000000"/>
            </w:tcBorders>
            <w:vAlign w:val="center"/>
          </w:tcPr>
          <w:p w14:paraId="22498148" w14:textId="77777777" w:rsidR="00EC61DC" w:rsidRPr="0094658C" w:rsidRDefault="00EC61DC">
            <w:pPr>
              <w:spacing w:line="240" w:lineRule="auto"/>
              <w:rPr>
                <w:rFonts w:ascii="宋体" w:hAnsi="宋体"/>
                <w:color w:val="000000" w:themeColor="text1"/>
                <w:sz w:val="18"/>
                <w:szCs w:val="18"/>
              </w:rPr>
            </w:pPr>
          </w:p>
        </w:tc>
        <w:tc>
          <w:tcPr>
            <w:tcW w:w="382" w:type="pct"/>
            <w:tcBorders>
              <w:top w:val="single" w:sz="6" w:space="0" w:color="000000"/>
              <w:left w:val="single" w:sz="6" w:space="0" w:color="000000"/>
              <w:bottom w:val="nil"/>
              <w:right w:val="single" w:sz="8" w:space="0" w:color="auto"/>
            </w:tcBorders>
            <w:vAlign w:val="center"/>
          </w:tcPr>
          <w:p w14:paraId="78F164BF" w14:textId="77777777" w:rsidR="00EC61DC" w:rsidRPr="0094658C" w:rsidRDefault="00EC61DC">
            <w:pPr>
              <w:spacing w:line="240" w:lineRule="auto"/>
              <w:rPr>
                <w:rFonts w:ascii="宋体" w:hAnsi="宋体"/>
                <w:color w:val="000000" w:themeColor="text1"/>
                <w:sz w:val="18"/>
                <w:szCs w:val="18"/>
              </w:rPr>
            </w:pPr>
          </w:p>
        </w:tc>
      </w:tr>
      <w:tr w:rsidR="0042141E" w:rsidRPr="0094658C" w14:paraId="6D298D24" w14:textId="77777777">
        <w:trPr>
          <w:trHeight w:val="283"/>
          <w:jc w:val="center"/>
        </w:trPr>
        <w:tc>
          <w:tcPr>
            <w:tcW w:w="305" w:type="pct"/>
            <w:vMerge/>
            <w:tcBorders>
              <w:top w:val="single" w:sz="6" w:space="0" w:color="000000"/>
              <w:left w:val="single" w:sz="8" w:space="0" w:color="auto"/>
              <w:bottom w:val="single" w:sz="6" w:space="0" w:color="000000"/>
              <w:right w:val="single" w:sz="6" w:space="0" w:color="000000"/>
            </w:tcBorders>
          </w:tcPr>
          <w:p w14:paraId="6B3E2762" w14:textId="77777777" w:rsidR="00EC61DC" w:rsidRPr="0094658C" w:rsidRDefault="00EC61DC">
            <w:pPr>
              <w:rPr>
                <w:rFonts w:ascii="宋体" w:hAnsi="宋体"/>
                <w:color w:val="000000" w:themeColor="text1"/>
                <w:sz w:val="18"/>
                <w:szCs w:val="18"/>
              </w:rPr>
            </w:pPr>
          </w:p>
        </w:tc>
        <w:tc>
          <w:tcPr>
            <w:tcW w:w="501" w:type="pct"/>
            <w:vMerge w:val="restart"/>
            <w:tcBorders>
              <w:top w:val="single" w:sz="6" w:space="0" w:color="000000"/>
              <w:left w:val="single" w:sz="6" w:space="0" w:color="000000"/>
              <w:bottom w:val="single" w:sz="6" w:space="0" w:color="000000"/>
              <w:right w:val="single" w:sz="6" w:space="0" w:color="000000"/>
            </w:tcBorders>
            <w:vAlign w:val="center"/>
          </w:tcPr>
          <w:p w14:paraId="4A79BC02"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cs="宋体"/>
                <w:color w:val="000000" w:themeColor="text1"/>
                <w:sz w:val="18"/>
                <w:szCs w:val="18"/>
              </w:rPr>
              <w:t>静脉输液</w:t>
            </w:r>
          </w:p>
        </w:tc>
        <w:tc>
          <w:tcPr>
            <w:tcW w:w="1692" w:type="pct"/>
            <w:tcBorders>
              <w:top w:val="single" w:sz="6" w:space="0" w:color="000000"/>
              <w:left w:val="single" w:sz="6" w:space="0" w:color="000000"/>
              <w:bottom w:val="single" w:sz="6" w:space="0" w:color="000000"/>
              <w:right w:val="single" w:sz="6" w:space="0" w:color="000000"/>
            </w:tcBorders>
            <w:vAlign w:val="center"/>
          </w:tcPr>
          <w:p w14:paraId="3B2E77A9"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cs="宋体"/>
                <w:color w:val="000000" w:themeColor="text1"/>
                <w:sz w:val="18"/>
                <w:szCs w:val="18"/>
              </w:rPr>
              <w:t>否</w:t>
            </w:r>
          </w:p>
        </w:tc>
        <w:tc>
          <w:tcPr>
            <w:tcW w:w="378" w:type="pct"/>
            <w:tcBorders>
              <w:top w:val="single" w:sz="6" w:space="0" w:color="000000"/>
              <w:left w:val="single" w:sz="6" w:space="0" w:color="000000"/>
              <w:bottom w:val="single" w:sz="6" w:space="0" w:color="000000"/>
              <w:right w:val="single" w:sz="6" w:space="0" w:color="000000"/>
            </w:tcBorders>
            <w:vAlign w:val="center"/>
          </w:tcPr>
          <w:p w14:paraId="00B16D8F"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cs="宋体"/>
                <w:color w:val="000000" w:themeColor="text1"/>
                <w:sz w:val="18"/>
                <w:szCs w:val="18"/>
              </w:rPr>
              <w:t>0</w:t>
            </w:r>
          </w:p>
        </w:tc>
        <w:tc>
          <w:tcPr>
            <w:tcW w:w="379" w:type="pct"/>
            <w:tcBorders>
              <w:top w:val="single" w:sz="6" w:space="0" w:color="000000"/>
              <w:left w:val="single" w:sz="6" w:space="0" w:color="000000"/>
              <w:bottom w:val="nil"/>
              <w:right w:val="single" w:sz="6" w:space="0" w:color="000000"/>
            </w:tcBorders>
            <w:vAlign w:val="center"/>
          </w:tcPr>
          <w:p w14:paraId="31C4AE4A"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nil"/>
              <w:right w:val="single" w:sz="6" w:space="0" w:color="000000"/>
            </w:tcBorders>
            <w:vAlign w:val="center"/>
          </w:tcPr>
          <w:p w14:paraId="615F0E38"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nil"/>
              <w:right w:val="single" w:sz="6" w:space="0" w:color="000000"/>
            </w:tcBorders>
            <w:vAlign w:val="center"/>
          </w:tcPr>
          <w:p w14:paraId="16B16EAC"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nil"/>
              <w:right w:val="single" w:sz="6" w:space="0" w:color="000000"/>
            </w:tcBorders>
            <w:vAlign w:val="center"/>
          </w:tcPr>
          <w:p w14:paraId="2FEF8311" w14:textId="77777777" w:rsidR="00EC61DC" w:rsidRPr="0094658C" w:rsidRDefault="00EC61DC">
            <w:pPr>
              <w:spacing w:line="240" w:lineRule="auto"/>
              <w:jc w:val="center"/>
              <w:rPr>
                <w:rFonts w:ascii="宋体" w:hAnsi="宋体"/>
                <w:color w:val="000000" w:themeColor="text1"/>
                <w:sz w:val="18"/>
                <w:szCs w:val="18"/>
              </w:rPr>
            </w:pPr>
          </w:p>
        </w:tc>
        <w:tc>
          <w:tcPr>
            <w:tcW w:w="382" w:type="pct"/>
            <w:tcBorders>
              <w:top w:val="single" w:sz="6" w:space="0" w:color="000000"/>
              <w:left w:val="single" w:sz="6" w:space="0" w:color="000000"/>
              <w:bottom w:val="nil"/>
              <w:right w:val="single" w:sz="8" w:space="0" w:color="auto"/>
            </w:tcBorders>
            <w:vAlign w:val="center"/>
          </w:tcPr>
          <w:p w14:paraId="12840110" w14:textId="77777777" w:rsidR="00EC61DC" w:rsidRPr="0094658C" w:rsidRDefault="00EC61DC">
            <w:pPr>
              <w:spacing w:line="240" w:lineRule="auto"/>
              <w:jc w:val="center"/>
              <w:rPr>
                <w:rFonts w:ascii="宋体" w:hAnsi="宋体"/>
                <w:color w:val="000000" w:themeColor="text1"/>
                <w:sz w:val="18"/>
                <w:szCs w:val="18"/>
              </w:rPr>
            </w:pPr>
          </w:p>
        </w:tc>
      </w:tr>
      <w:tr w:rsidR="0042141E" w:rsidRPr="0094658C" w14:paraId="3776AADC" w14:textId="77777777">
        <w:trPr>
          <w:trHeight w:val="283"/>
          <w:jc w:val="center"/>
        </w:trPr>
        <w:tc>
          <w:tcPr>
            <w:tcW w:w="305" w:type="pct"/>
            <w:vMerge/>
            <w:tcBorders>
              <w:top w:val="single" w:sz="6" w:space="0" w:color="000000"/>
              <w:left w:val="single" w:sz="8" w:space="0" w:color="auto"/>
              <w:bottom w:val="single" w:sz="6" w:space="0" w:color="000000"/>
              <w:right w:val="single" w:sz="6" w:space="0" w:color="000000"/>
            </w:tcBorders>
          </w:tcPr>
          <w:p w14:paraId="6E187F1C" w14:textId="77777777" w:rsidR="00EC61DC" w:rsidRPr="0094658C" w:rsidRDefault="00EC61DC">
            <w:pPr>
              <w:rPr>
                <w:rFonts w:ascii="宋体" w:hAnsi="宋体"/>
                <w:color w:val="000000" w:themeColor="text1"/>
                <w:sz w:val="18"/>
                <w:szCs w:val="18"/>
              </w:rPr>
            </w:pPr>
          </w:p>
        </w:tc>
        <w:tc>
          <w:tcPr>
            <w:tcW w:w="501" w:type="pct"/>
            <w:vMerge/>
            <w:tcBorders>
              <w:top w:val="single" w:sz="6" w:space="0" w:color="000000"/>
              <w:left w:val="single" w:sz="6" w:space="0" w:color="000000"/>
              <w:bottom w:val="single" w:sz="6" w:space="0" w:color="000000"/>
              <w:right w:val="single" w:sz="6" w:space="0" w:color="000000"/>
            </w:tcBorders>
          </w:tcPr>
          <w:p w14:paraId="3CD137B4" w14:textId="77777777" w:rsidR="00EC61DC" w:rsidRPr="0094658C" w:rsidRDefault="00EC61DC">
            <w:pPr>
              <w:rPr>
                <w:rFonts w:ascii="宋体" w:hAnsi="宋体"/>
                <w:color w:val="000000" w:themeColor="text1"/>
                <w:sz w:val="18"/>
                <w:szCs w:val="18"/>
              </w:rPr>
            </w:pPr>
          </w:p>
        </w:tc>
        <w:tc>
          <w:tcPr>
            <w:tcW w:w="1692" w:type="pct"/>
            <w:tcBorders>
              <w:top w:val="single" w:sz="6" w:space="0" w:color="000000"/>
              <w:left w:val="single" w:sz="6" w:space="0" w:color="000000"/>
              <w:bottom w:val="single" w:sz="6" w:space="0" w:color="000000"/>
              <w:right w:val="single" w:sz="6" w:space="0" w:color="000000"/>
            </w:tcBorders>
            <w:vAlign w:val="center"/>
          </w:tcPr>
          <w:p w14:paraId="4152C8D6"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cs="宋体"/>
                <w:color w:val="000000" w:themeColor="text1"/>
                <w:sz w:val="18"/>
                <w:szCs w:val="18"/>
              </w:rPr>
              <w:t>是</w:t>
            </w:r>
          </w:p>
        </w:tc>
        <w:tc>
          <w:tcPr>
            <w:tcW w:w="378" w:type="pct"/>
            <w:tcBorders>
              <w:top w:val="single" w:sz="6" w:space="0" w:color="000000"/>
              <w:left w:val="single" w:sz="6" w:space="0" w:color="000000"/>
              <w:bottom w:val="single" w:sz="6" w:space="0" w:color="000000"/>
              <w:right w:val="single" w:sz="6" w:space="0" w:color="000000"/>
            </w:tcBorders>
            <w:vAlign w:val="center"/>
          </w:tcPr>
          <w:p w14:paraId="1FEF886B"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cs="宋体"/>
                <w:color w:val="000000" w:themeColor="text1"/>
                <w:sz w:val="18"/>
                <w:szCs w:val="18"/>
              </w:rPr>
              <w:t>20</w:t>
            </w:r>
          </w:p>
        </w:tc>
        <w:tc>
          <w:tcPr>
            <w:tcW w:w="379" w:type="pct"/>
            <w:tcBorders>
              <w:top w:val="single" w:sz="6" w:space="0" w:color="000000"/>
              <w:left w:val="single" w:sz="6" w:space="0" w:color="000000"/>
              <w:bottom w:val="nil"/>
              <w:right w:val="single" w:sz="6" w:space="0" w:color="000000"/>
            </w:tcBorders>
            <w:vAlign w:val="center"/>
          </w:tcPr>
          <w:p w14:paraId="43514012" w14:textId="77777777" w:rsidR="00EC61DC" w:rsidRPr="0094658C" w:rsidRDefault="00EC61DC">
            <w:pPr>
              <w:spacing w:line="240" w:lineRule="auto"/>
              <w:rPr>
                <w:rFonts w:ascii="宋体" w:hAnsi="宋体"/>
                <w:color w:val="000000" w:themeColor="text1"/>
                <w:sz w:val="18"/>
                <w:szCs w:val="18"/>
              </w:rPr>
            </w:pPr>
          </w:p>
        </w:tc>
        <w:tc>
          <w:tcPr>
            <w:tcW w:w="454" w:type="pct"/>
            <w:tcBorders>
              <w:top w:val="single" w:sz="6" w:space="0" w:color="000000"/>
              <w:left w:val="single" w:sz="6" w:space="0" w:color="000000"/>
              <w:bottom w:val="nil"/>
              <w:right w:val="single" w:sz="6" w:space="0" w:color="000000"/>
            </w:tcBorders>
            <w:vAlign w:val="center"/>
          </w:tcPr>
          <w:p w14:paraId="1F13CC28" w14:textId="77777777" w:rsidR="00EC61DC" w:rsidRPr="0094658C" w:rsidRDefault="00EC61DC">
            <w:pPr>
              <w:spacing w:line="240" w:lineRule="auto"/>
              <w:rPr>
                <w:rFonts w:ascii="宋体" w:hAnsi="宋体"/>
                <w:color w:val="000000" w:themeColor="text1"/>
                <w:sz w:val="18"/>
                <w:szCs w:val="18"/>
              </w:rPr>
            </w:pPr>
          </w:p>
        </w:tc>
        <w:tc>
          <w:tcPr>
            <w:tcW w:w="454" w:type="pct"/>
            <w:tcBorders>
              <w:top w:val="single" w:sz="6" w:space="0" w:color="000000"/>
              <w:left w:val="single" w:sz="6" w:space="0" w:color="000000"/>
              <w:bottom w:val="nil"/>
              <w:right w:val="single" w:sz="6" w:space="0" w:color="000000"/>
            </w:tcBorders>
            <w:vAlign w:val="center"/>
          </w:tcPr>
          <w:p w14:paraId="558BD74C" w14:textId="77777777" w:rsidR="00EC61DC" w:rsidRPr="0094658C" w:rsidRDefault="00EC61DC">
            <w:pPr>
              <w:spacing w:line="240" w:lineRule="auto"/>
              <w:rPr>
                <w:rFonts w:ascii="宋体" w:hAnsi="宋体"/>
                <w:color w:val="000000" w:themeColor="text1"/>
                <w:sz w:val="18"/>
                <w:szCs w:val="18"/>
              </w:rPr>
            </w:pPr>
          </w:p>
        </w:tc>
        <w:tc>
          <w:tcPr>
            <w:tcW w:w="454" w:type="pct"/>
            <w:tcBorders>
              <w:top w:val="single" w:sz="6" w:space="0" w:color="000000"/>
              <w:left w:val="single" w:sz="6" w:space="0" w:color="000000"/>
              <w:bottom w:val="nil"/>
              <w:right w:val="single" w:sz="6" w:space="0" w:color="000000"/>
            </w:tcBorders>
            <w:vAlign w:val="center"/>
          </w:tcPr>
          <w:p w14:paraId="70CF645C" w14:textId="77777777" w:rsidR="00EC61DC" w:rsidRPr="0094658C" w:rsidRDefault="00EC61DC">
            <w:pPr>
              <w:spacing w:line="240" w:lineRule="auto"/>
              <w:rPr>
                <w:rFonts w:ascii="宋体" w:hAnsi="宋体"/>
                <w:color w:val="000000" w:themeColor="text1"/>
                <w:sz w:val="18"/>
                <w:szCs w:val="18"/>
              </w:rPr>
            </w:pPr>
          </w:p>
        </w:tc>
        <w:tc>
          <w:tcPr>
            <w:tcW w:w="382" w:type="pct"/>
            <w:tcBorders>
              <w:top w:val="single" w:sz="6" w:space="0" w:color="000000"/>
              <w:left w:val="single" w:sz="6" w:space="0" w:color="000000"/>
              <w:bottom w:val="nil"/>
              <w:right w:val="single" w:sz="8" w:space="0" w:color="auto"/>
            </w:tcBorders>
            <w:vAlign w:val="center"/>
          </w:tcPr>
          <w:p w14:paraId="5F4A10E3" w14:textId="77777777" w:rsidR="00EC61DC" w:rsidRPr="0094658C" w:rsidRDefault="00EC61DC">
            <w:pPr>
              <w:spacing w:line="240" w:lineRule="auto"/>
              <w:rPr>
                <w:rFonts w:ascii="宋体" w:hAnsi="宋体"/>
                <w:color w:val="000000" w:themeColor="text1"/>
                <w:sz w:val="18"/>
                <w:szCs w:val="18"/>
              </w:rPr>
            </w:pPr>
          </w:p>
        </w:tc>
      </w:tr>
      <w:tr w:rsidR="0042141E" w:rsidRPr="0094658C" w14:paraId="78DAD48B" w14:textId="77777777">
        <w:trPr>
          <w:trHeight w:val="283"/>
          <w:jc w:val="center"/>
        </w:trPr>
        <w:tc>
          <w:tcPr>
            <w:tcW w:w="305" w:type="pct"/>
            <w:vMerge/>
            <w:tcBorders>
              <w:top w:val="single" w:sz="6" w:space="0" w:color="000000"/>
              <w:left w:val="single" w:sz="8" w:space="0" w:color="auto"/>
              <w:bottom w:val="single" w:sz="6" w:space="0" w:color="000000"/>
              <w:right w:val="single" w:sz="6" w:space="0" w:color="000000"/>
            </w:tcBorders>
          </w:tcPr>
          <w:p w14:paraId="5E857DF5" w14:textId="77777777" w:rsidR="00EC61DC" w:rsidRPr="0094658C" w:rsidRDefault="00EC61DC">
            <w:pPr>
              <w:rPr>
                <w:rFonts w:ascii="宋体" w:hAnsi="宋体"/>
                <w:color w:val="000000" w:themeColor="text1"/>
                <w:sz w:val="18"/>
                <w:szCs w:val="18"/>
              </w:rPr>
            </w:pPr>
          </w:p>
        </w:tc>
        <w:tc>
          <w:tcPr>
            <w:tcW w:w="501" w:type="pct"/>
            <w:vMerge w:val="restart"/>
            <w:tcBorders>
              <w:top w:val="single" w:sz="6" w:space="0" w:color="000000"/>
              <w:left w:val="single" w:sz="6" w:space="0" w:color="000000"/>
              <w:bottom w:val="single" w:sz="6" w:space="0" w:color="000000"/>
              <w:right w:val="single" w:sz="6" w:space="0" w:color="000000"/>
            </w:tcBorders>
            <w:vAlign w:val="center"/>
          </w:tcPr>
          <w:p w14:paraId="423DF725"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cs="宋体"/>
                <w:color w:val="000000" w:themeColor="text1"/>
                <w:sz w:val="18"/>
                <w:szCs w:val="18"/>
              </w:rPr>
              <w:t>步态</w:t>
            </w:r>
          </w:p>
        </w:tc>
        <w:tc>
          <w:tcPr>
            <w:tcW w:w="1692" w:type="pct"/>
            <w:tcBorders>
              <w:top w:val="single" w:sz="6" w:space="0" w:color="000000"/>
              <w:left w:val="single" w:sz="6" w:space="0" w:color="000000"/>
              <w:bottom w:val="single" w:sz="6" w:space="0" w:color="000000"/>
              <w:right w:val="single" w:sz="6" w:space="0" w:color="000000"/>
            </w:tcBorders>
            <w:vAlign w:val="center"/>
          </w:tcPr>
          <w:p w14:paraId="5E3F29CB"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cs="宋体"/>
                <w:color w:val="000000" w:themeColor="text1"/>
                <w:sz w:val="18"/>
                <w:szCs w:val="18"/>
              </w:rPr>
              <w:t>正常/卧床休息/轮椅</w:t>
            </w:r>
          </w:p>
        </w:tc>
        <w:tc>
          <w:tcPr>
            <w:tcW w:w="378" w:type="pct"/>
            <w:tcBorders>
              <w:top w:val="single" w:sz="6" w:space="0" w:color="000000"/>
              <w:left w:val="single" w:sz="6" w:space="0" w:color="000000"/>
              <w:bottom w:val="single" w:sz="6" w:space="0" w:color="000000"/>
              <w:right w:val="single" w:sz="6" w:space="0" w:color="000000"/>
            </w:tcBorders>
            <w:vAlign w:val="center"/>
          </w:tcPr>
          <w:p w14:paraId="38334B68"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cs="宋体"/>
                <w:color w:val="000000" w:themeColor="text1"/>
                <w:sz w:val="18"/>
                <w:szCs w:val="18"/>
              </w:rPr>
              <w:t>0</w:t>
            </w:r>
          </w:p>
        </w:tc>
        <w:tc>
          <w:tcPr>
            <w:tcW w:w="379" w:type="pct"/>
            <w:tcBorders>
              <w:top w:val="single" w:sz="6" w:space="0" w:color="000000"/>
              <w:left w:val="single" w:sz="6" w:space="0" w:color="000000"/>
              <w:bottom w:val="nil"/>
              <w:right w:val="single" w:sz="6" w:space="0" w:color="000000"/>
            </w:tcBorders>
            <w:vAlign w:val="center"/>
          </w:tcPr>
          <w:p w14:paraId="22E09585"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nil"/>
              <w:right w:val="single" w:sz="6" w:space="0" w:color="000000"/>
            </w:tcBorders>
            <w:vAlign w:val="center"/>
          </w:tcPr>
          <w:p w14:paraId="1CD4E6C3"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nil"/>
              <w:right w:val="single" w:sz="6" w:space="0" w:color="000000"/>
            </w:tcBorders>
            <w:vAlign w:val="center"/>
          </w:tcPr>
          <w:p w14:paraId="2EA57958"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nil"/>
              <w:right w:val="single" w:sz="6" w:space="0" w:color="000000"/>
            </w:tcBorders>
            <w:vAlign w:val="center"/>
          </w:tcPr>
          <w:p w14:paraId="1D2CE8C8" w14:textId="77777777" w:rsidR="00EC61DC" w:rsidRPr="0094658C" w:rsidRDefault="00EC61DC">
            <w:pPr>
              <w:spacing w:line="240" w:lineRule="auto"/>
              <w:jc w:val="center"/>
              <w:rPr>
                <w:rFonts w:ascii="宋体" w:hAnsi="宋体"/>
                <w:color w:val="000000" w:themeColor="text1"/>
                <w:sz w:val="18"/>
                <w:szCs w:val="18"/>
              </w:rPr>
            </w:pPr>
          </w:p>
        </w:tc>
        <w:tc>
          <w:tcPr>
            <w:tcW w:w="382" w:type="pct"/>
            <w:tcBorders>
              <w:top w:val="single" w:sz="6" w:space="0" w:color="000000"/>
              <w:left w:val="single" w:sz="6" w:space="0" w:color="000000"/>
              <w:bottom w:val="nil"/>
              <w:right w:val="single" w:sz="8" w:space="0" w:color="auto"/>
            </w:tcBorders>
            <w:vAlign w:val="center"/>
          </w:tcPr>
          <w:p w14:paraId="5EEB02E4" w14:textId="77777777" w:rsidR="00EC61DC" w:rsidRPr="0094658C" w:rsidRDefault="00EC61DC">
            <w:pPr>
              <w:spacing w:line="240" w:lineRule="auto"/>
              <w:jc w:val="center"/>
              <w:rPr>
                <w:rFonts w:ascii="宋体" w:hAnsi="宋体"/>
                <w:color w:val="000000" w:themeColor="text1"/>
                <w:sz w:val="18"/>
                <w:szCs w:val="18"/>
              </w:rPr>
            </w:pPr>
          </w:p>
        </w:tc>
      </w:tr>
      <w:tr w:rsidR="0042141E" w:rsidRPr="0094658C" w14:paraId="2E6E5FC0" w14:textId="77777777">
        <w:trPr>
          <w:trHeight w:val="283"/>
          <w:jc w:val="center"/>
        </w:trPr>
        <w:tc>
          <w:tcPr>
            <w:tcW w:w="305" w:type="pct"/>
            <w:vMerge/>
            <w:tcBorders>
              <w:top w:val="single" w:sz="6" w:space="0" w:color="000000"/>
              <w:left w:val="single" w:sz="8" w:space="0" w:color="auto"/>
              <w:bottom w:val="single" w:sz="6" w:space="0" w:color="000000"/>
              <w:right w:val="single" w:sz="6" w:space="0" w:color="000000"/>
            </w:tcBorders>
          </w:tcPr>
          <w:p w14:paraId="7E18D207" w14:textId="77777777" w:rsidR="00EC61DC" w:rsidRPr="0094658C" w:rsidRDefault="00EC61DC">
            <w:pPr>
              <w:rPr>
                <w:rFonts w:ascii="宋体" w:hAnsi="宋体"/>
                <w:color w:val="000000" w:themeColor="text1"/>
                <w:sz w:val="18"/>
                <w:szCs w:val="18"/>
              </w:rPr>
            </w:pPr>
          </w:p>
        </w:tc>
        <w:tc>
          <w:tcPr>
            <w:tcW w:w="501" w:type="pct"/>
            <w:vMerge/>
            <w:tcBorders>
              <w:top w:val="single" w:sz="6" w:space="0" w:color="000000"/>
              <w:left w:val="single" w:sz="6" w:space="0" w:color="000000"/>
              <w:bottom w:val="single" w:sz="6" w:space="0" w:color="000000"/>
              <w:right w:val="single" w:sz="6" w:space="0" w:color="000000"/>
            </w:tcBorders>
          </w:tcPr>
          <w:p w14:paraId="193E485D" w14:textId="77777777" w:rsidR="00EC61DC" w:rsidRPr="0094658C" w:rsidRDefault="00EC61DC">
            <w:pPr>
              <w:rPr>
                <w:rFonts w:ascii="宋体" w:hAnsi="宋体"/>
                <w:color w:val="000000" w:themeColor="text1"/>
                <w:sz w:val="18"/>
                <w:szCs w:val="18"/>
              </w:rPr>
            </w:pPr>
          </w:p>
        </w:tc>
        <w:tc>
          <w:tcPr>
            <w:tcW w:w="1692" w:type="pct"/>
            <w:tcBorders>
              <w:top w:val="single" w:sz="6" w:space="0" w:color="000000"/>
              <w:left w:val="single" w:sz="6" w:space="0" w:color="000000"/>
              <w:bottom w:val="single" w:sz="6" w:space="0" w:color="000000"/>
              <w:right w:val="single" w:sz="6" w:space="0" w:color="000000"/>
            </w:tcBorders>
            <w:vAlign w:val="center"/>
          </w:tcPr>
          <w:p w14:paraId="056AC7F8"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cs="宋体"/>
                <w:color w:val="000000" w:themeColor="text1"/>
                <w:sz w:val="18"/>
                <w:szCs w:val="18"/>
              </w:rPr>
              <w:t>虚弱乏力</w:t>
            </w:r>
          </w:p>
        </w:tc>
        <w:tc>
          <w:tcPr>
            <w:tcW w:w="378" w:type="pct"/>
            <w:tcBorders>
              <w:top w:val="single" w:sz="6" w:space="0" w:color="000000"/>
              <w:left w:val="single" w:sz="6" w:space="0" w:color="000000"/>
              <w:bottom w:val="single" w:sz="6" w:space="0" w:color="000000"/>
              <w:right w:val="single" w:sz="6" w:space="0" w:color="000000"/>
            </w:tcBorders>
            <w:vAlign w:val="center"/>
          </w:tcPr>
          <w:p w14:paraId="6C8620B3"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cs="宋体"/>
                <w:color w:val="000000" w:themeColor="text1"/>
                <w:sz w:val="18"/>
                <w:szCs w:val="18"/>
              </w:rPr>
              <w:t>10</w:t>
            </w:r>
          </w:p>
        </w:tc>
        <w:tc>
          <w:tcPr>
            <w:tcW w:w="379" w:type="pct"/>
            <w:tcBorders>
              <w:top w:val="single" w:sz="6" w:space="0" w:color="000000"/>
              <w:left w:val="single" w:sz="6" w:space="0" w:color="000000"/>
              <w:bottom w:val="single" w:sz="6" w:space="0" w:color="000000"/>
              <w:right w:val="single" w:sz="6" w:space="0" w:color="000000"/>
            </w:tcBorders>
            <w:vAlign w:val="center"/>
          </w:tcPr>
          <w:p w14:paraId="70A1684A" w14:textId="77777777" w:rsidR="00EC61DC" w:rsidRPr="0094658C" w:rsidRDefault="00EC61DC">
            <w:pPr>
              <w:spacing w:line="240" w:lineRule="auto"/>
              <w:rPr>
                <w:rFonts w:ascii="宋体" w:hAnsi="宋体"/>
                <w:color w:val="000000" w:themeColor="text1"/>
                <w:sz w:val="18"/>
                <w:szCs w:val="18"/>
              </w:rPr>
            </w:pPr>
          </w:p>
        </w:tc>
        <w:tc>
          <w:tcPr>
            <w:tcW w:w="454" w:type="pct"/>
            <w:tcBorders>
              <w:top w:val="single" w:sz="6" w:space="0" w:color="000000"/>
              <w:left w:val="single" w:sz="6" w:space="0" w:color="000000"/>
              <w:bottom w:val="single" w:sz="6" w:space="0" w:color="000000"/>
              <w:right w:val="single" w:sz="6" w:space="0" w:color="000000"/>
            </w:tcBorders>
            <w:vAlign w:val="center"/>
          </w:tcPr>
          <w:p w14:paraId="7B2AC30F" w14:textId="77777777" w:rsidR="00EC61DC" w:rsidRPr="0094658C" w:rsidRDefault="00EC61DC">
            <w:pPr>
              <w:spacing w:line="240" w:lineRule="auto"/>
              <w:rPr>
                <w:rFonts w:ascii="宋体" w:hAnsi="宋体"/>
                <w:color w:val="000000" w:themeColor="text1"/>
                <w:sz w:val="18"/>
                <w:szCs w:val="18"/>
              </w:rPr>
            </w:pPr>
          </w:p>
        </w:tc>
        <w:tc>
          <w:tcPr>
            <w:tcW w:w="454" w:type="pct"/>
            <w:tcBorders>
              <w:top w:val="single" w:sz="6" w:space="0" w:color="000000"/>
              <w:left w:val="single" w:sz="6" w:space="0" w:color="000000"/>
              <w:bottom w:val="single" w:sz="6" w:space="0" w:color="000000"/>
              <w:right w:val="single" w:sz="6" w:space="0" w:color="000000"/>
            </w:tcBorders>
            <w:vAlign w:val="center"/>
          </w:tcPr>
          <w:p w14:paraId="328A111C" w14:textId="77777777" w:rsidR="00EC61DC" w:rsidRPr="0094658C" w:rsidRDefault="00EC61DC">
            <w:pPr>
              <w:spacing w:line="240" w:lineRule="auto"/>
              <w:rPr>
                <w:rFonts w:ascii="宋体" w:hAnsi="宋体"/>
                <w:color w:val="000000" w:themeColor="text1"/>
                <w:sz w:val="18"/>
                <w:szCs w:val="18"/>
              </w:rPr>
            </w:pPr>
          </w:p>
        </w:tc>
        <w:tc>
          <w:tcPr>
            <w:tcW w:w="454" w:type="pct"/>
            <w:tcBorders>
              <w:top w:val="single" w:sz="6" w:space="0" w:color="000000"/>
              <w:left w:val="single" w:sz="6" w:space="0" w:color="000000"/>
              <w:bottom w:val="single" w:sz="6" w:space="0" w:color="000000"/>
              <w:right w:val="single" w:sz="6" w:space="0" w:color="000000"/>
            </w:tcBorders>
            <w:vAlign w:val="center"/>
          </w:tcPr>
          <w:p w14:paraId="75BF1FFB" w14:textId="77777777" w:rsidR="00EC61DC" w:rsidRPr="0094658C" w:rsidRDefault="00EC61DC">
            <w:pPr>
              <w:spacing w:line="240" w:lineRule="auto"/>
              <w:rPr>
                <w:rFonts w:ascii="宋体" w:hAnsi="宋体"/>
                <w:color w:val="000000" w:themeColor="text1"/>
                <w:sz w:val="18"/>
                <w:szCs w:val="18"/>
              </w:rPr>
            </w:pPr>
          </w:p>
        </w:tc>
        <w:tc>
          <w:tcPr>
            <w:tcW w:w="382" w:type="pct"/>
            <w:tcBorders>
              <w:top w:val="single" w:sz="6" w:space="0" w:color="000000"/>
              <w:left w:val="single" w:sz="6" w:space="0" w:color="000000"/>
              <w:bottom w:val="single" w:sz="6" w:space="0" w:color="000000"/>
              <w:right w:val="single" w:sz="8" w:space="0" w:color="auto"/>
            </w:tcBorders>
            <w:vAlign w:val="center"/>
          </w:tcPr>
          <w:p w14:paraId="403AE4F5" w14:textId="77777777" w:rsidR="00EC61DC" w:rsidRPr="0094658C" w:rsidRDefault="00EC61DC">
            <w:pPr>
              <w:spacing w:line="240" w:lineRule="auto"/>
              <w:rPr>
                <w:rFonts w:ascii="宋体" w:hAnsi="宋体"/>
                <w:color w:val="000000" w:themeColor="text1"/>
                <w:sz w:val="18"/>
                <w:szCs w:val="18"/>
              </w:rPr>
            </w:pPr>
          </w:p>
        </w:tc>
      </w:tr>
      <w:tr w:rsidR="0042141E" w:rsidRPr="0094658C" w14:paraId="1D81B9C1" w14:textId="77777777">
        <w:trPr>
          <w:trHeight w:val="283"/>
          <w:jc w:val="center"/>
        </w:trPr>
        <w:tc>
          <w:tcPr>
            <w:tcW w:w="305" w:type="pct"/>
            <w:vMerge/>
            <w:tcBorders>
              <w:top w:val="single" w:sz="6" w:space="0" w:color="000000"/>
              <w:left w:val="single" w:sz="8" w:space="0" w:color="auto"/>
              <w:bottom w:val="single" w:sz="6" w:space="0" w:color="000000"/>
              <w:right w:val="single" w:sz="6" w:space="0" w:color="000000"/>
            </w:tcBorders>
          </w:tcPr>
          <w:p w14:paraId="5B5C0CEF" w14:textId="77777777" w:rsidR="00EC61DC" w:rsidRPr="0094658C" w:rsidRDefault="00EC61DC">
            <w:pPr>
              <w:rPr>
                <w:rFonts w:ascii="宋体" w:hAnsi="宋体"/>
                <w:color w:val="000000" w:themeColor="text1"/>
                <w:sz w:val="18"/>
                <w:szCs w:val="18"/>
              </w:rPr>
            </w:pPr>
          </w:p>
        </w:tc>
        <w:tc>
          <w:tcPr>
            <w:tcW w:w="501" w:type="pct"/>
            <w:vMerge w:val="restart"/>
            <w:tcBorders>
              <w:top w:val="single" w:sz="6" w:space="0" w:color="000000"/>
              <w:left w:val="single" w:sz="6" w:space="0" w:color="000000"/>
              <w:bottom w:val="single" w:sz="6" w:space="0" w:color="000000"/>
              <w:right w:val="single" w:sz="6" w:space="0" w:color="000000"/>
            </w:tcBorders>
            <w:vAlign w:val="center"/>
          </w:tcPr>
          <w:p w14:paraId="756911E6"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cs="宋体"/>
                <w:color w:val="000000" w:themeColor="text1"/>
                <w:sz w:val="18"/>
                <w:szCs w:val="18"/>
              </w:rPr>
              <w:t>认知状态</w:t>
            </w:r>
          </w:p>
        </w:tc>
        <w:tc>
          <w:tcPr>
            <w:tcW w:w="1692" w:type="pct"/>
            <w:tcBorders>
              <w:top w:val="single" w:sz="6" w:space="0" w:color="000000"/>
              <w:left w:val="single" w:sz="6" w:space="0" w:color="000000"/>
              <w:bottom w:val="single" w:sz="6" w:space="0" w:color="000000"/>
              <w:right w:val="single" w:sz="6" w:space="0" w:color="000000"/>
            </w:tcBorders>
            <w:vAlign w:val="center"/>
          </w:tcPr>
          <w:p w14:paraId="5AE0A608"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cs="宋体"/>
                <w:color w:val="000000" w:themeColor="text1"/>
                <w:sz w:val="18"/>
                <w:szCs w:val="18"/>
              </w:rPr>
              <w:t>功能障碍/残疾</w:t>
            </w:r>
          </w:p>
        </w:tc>
        <w:tc>
          <w:tcPr>
            <w:tcW w:w="378" w:type="pct"/>
            <w:tcBorders>
              <w:top w:val="single" w:sz="6" w:space="0" w:color="000000"/>
              <w:left w:val="single" w:sz="6" w:space="0" w:color="000000"/>
              <w:bottom w:val="single" w:sz="6" w:space="0" w:color="000000"/>
              <w:right w:val="single" w:sz="6" w:space="0" w:color="000000"/>
            </w:tcBorders>
            <w:vAlign w:val="center"/>
          </w:tcPr>
          <w:p w14:paraId="774E55F2"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cs="宋体"/>
                <w:color w:val="000000" w:themeColor="text1"/>
                <w:sz w:val="18"/>
                <w:szCs w:val="18"/>
              </w:rPr>
              <w:t>20</w:t>
            </w:r>
          </w:p>
        </w:tc>
        <w:tc>
          <w:tcPr>
            <w:tcW w:w="379" w:type="pct"/>
            <w:tcBorders>
              <w:top w:val="single" w:sz="6" w:space="0" w:color="000000"/>
              <w:left w:val="single" w:sz="6" w:space="0" w:color="000000"/>
              <w:bottom w:val="nil"/>
              <w:right w:val="single" w:sz="6" w:space="0" w:color="000000"/>
            </w:tcBorders>
            <w:vAlign w:val="center"/>
          </w:tcPr>
          <w:p w14:paraId="13442B57" w14:textId="77777777" w:rsidR="00EC61DC" w:rsidRPr="0094658C" w:rsidRDefault="00EC61DC">
            <w:pPr>
              <w:spacing w:line="240" w:lineRule="auto"/>
              <w:rPr>
                <w:rFonts w:ascii="宋体" w:hAnsi="宋体"/>
                <w:color w:val="000000" w:themeColor="text1"/>
                <w:sz w:val="18"/>
                <w:szCs w:val="18"/>
              </w:rPr>
            </w:pPr>
          </w:p>
        </w:tc>
        <w:tc>
          <w:tcPr>
            <w:tcW w:w="454" w:type="pct"/>
            <w:tcBorders>
              <w:top w:val="single" w:sz="6" w:space="0" w:color="000000"/>
              <w:left w:val="single" w:sz="6" w:space="0" w:color="000000"/>
              <w:bottom w:val="nil"/>
              <w:right w:val="single" w:sz="6" w:space="0" w:color="000000"/>
            </w:tcBorders>
            <w:vAlign w:val="center"/>
          </w:tcPr>
          <w:p w14:paraId="393F56FD" w14:textId="77777777" w:rsidR="00EC61DC" w:rsidRPr="0094658C" w:rsidRDefault="00EC61DC">
            <w:pPr>
              <w:spacing w:line="240" w:lineRule="auto"/>
              <w:rPr>
                <w:rFonts w:ascii="宋体" w:hAnsi="宋体"/>
                <w:color w:val="000000" w:themeColor="text1"/>
                <w:sz w:val="18"/>
                <w:szCs w:val="18"/>
              </w:rPr>
            </w:pPr>
          </w:p>
        </w:tc>
        <w:tc>
          <w:tcPr>
            <w:tcW w:w="454" w:type="pct"/>
            <w:tcBorders>
              <w:top w:val="single" w:sz="6" w:space="0" w:color="000000"/>
              <w:left w:val="single" w:sz="6" w:space="0" w:color="000000"/>
              <w:bottom w:val="nil"/>
              <w:right w:val="single" w:sz="6" w:space="0" w:color="000000"/>
            </w:tcBorders>
            <w:vAlign w:val="center"/>
          </w:tcPr>
          <w:p w14:paraId="4DF8EC18" w14:textId="77777777" w:rsidR="00EC61DC" w:rsidRPr="0094658C" w:rsidRDefault="00EC61DC">
            <w:pPr>
              <w:spacing w:line="240" w:lineRule="auto"/>
              <w:rPr>
                <w:rFonts w:ascii="宋体" w:hAnsi="宋体"/>
                <w:color w:val="000000" w:themeColor="text1"/>
                <w:sz w:val="18"/>
                <w:szCs w:val="18"/>
              </w:rPr>
            </w:pPr>
          </w:p>
        </w:tc>
        <w:tc>
          <w:tcPr>
            <w:tcW w:w="454" w:type="pct"/>
            <w:tcBorders>
              <w:top w:val="single" w:sz="6" w:space="0" w:color="000000"/>
              <w:left w:val="single" w:sz="6" w:space="0" w:color="000000"/>
              <w:bottom w:val="nil"/>
              <w:right w:val="single" w:sz="6" w:space="0" w:color="000000"/>
            </w:tcBorders>
            <w:vAlign w:val="center"/>
          </w:tcPr>
          <w:p w14:paraId="618639CC" w14:textId="77777777" w:rsidR="00EC61DC" w:rsidRPr="0094658C" w:rsidRDefault="00EC61DC">
            <w:pPr>
              <w:spacing w:line="240" w:lineRule="auto"/>
              <w:rPr>
                <w:rFonts w:ascii="宋体" w:hAnsi="宋体"/>
                <w:color w:val="000000" w:themeColor="text1"/>
                <w:sz w:val="18"/>
                <w:szCs w:val="18"/>
              </w:rPr>
            </w:pPr>
          </w:p>
        </w:tc>
        <w:tc>
          <w:tcPr>
            <w:tcW w:w="382" w:type="pct"/>
            <w:tcBorders>
              <w:top w:val="single" w:sz="6" w:space="0" w:color="000000"/>
              <w:left w:val="single" w:sz="6" w:space="0" w:color="000000"/>
              <w:bottom w:val="nil"/>
              <w:right w:val="single" w:sz="8" w:space="0" w:color="auto"/>
            </w:tcBorders>
            <w:vAlign w:val="center"/>
          </w:tcPr>
          <w:p w14:paraId="75642238" w14:textId="77777777" w:rsidR="00EC61DC" w:rsidRPr="0094658C" w:rsidRDefault="00EC61DC">
            <w:pPr>
              <w:spacing w:line="240" w:lineRule="auto"/>
              <w:rPr>
                <w:rFonts w:ascii="宋体" w:hAnsi="宋体"/>
                <w:color w:val="000000" w:themeColor="text1"/>
                <w:sz w:val="18"/>
                <w:szCs w:val="18"/>
              </w:rPr>
            </w:pPr>
          </w:p>
        </w:tc>
      </w:tr>
      <w:tr w:rsidR="0042141E" w:rsidRPr="0094658C" w14:paraId="36CC09EA" w14:textId="77777777">
        <w:trPr>
          <w:trHeight w:val="283"/>
          <w:jc w:val="center"/>
        </w:trPr>
        <w:tc>
          <w:tcPr>
            <w:tcW w:w="305" w:type="pct"/>
            <w:vMerge/>
            <w:tcBorders>
              <w:top w:val="single" w:sz="6" w:space="0" w:color="000000"/>
              <w:left w:val="single" w:sz="8" w:space="0" w:color="auto"/>
              <w:bottom w:val="single" w:sz="6" w:space="0" w:color="000000"/>
              <w:right w:val="single" w:sz="6" w:space="0" w:color="000000"/>
            </w:tcBorders>
          </w:tcPr>
          <w:p w14:paraId="14BFDAE3" w14:textId="77777777" w:rsidR="00EC61DC" w:rsidRPr="0094658C" w:rsidRDefault="00EC61DC">
            <w:pPr>
              <w:rPr>
                <w:rFonts w:ascii="宋体" w:hAnsi="宋体"/>
                <w:color w:val="000000" w:themeColor="text1"/>
                <w:sz w:val="18"/>
                <w:szCs w:val="18"/>
              </w:rPr>
            </w:pPr>
          </w:p>
        </w:tc>
        <w:tc>
          <w:tcPr>
            <w:tcW w:w="501" w:type="pct"/>
            <w:vMerge/>
            <w:tcBorders>
              <w:top w:val="single" w:sz="6" w:space="0" w:color="000000"/>
              <w:left w:val="single" w:sz="6" w:space="0" w:color="000000"/>
              <w:bottom w:val="single" w:sz="6" w:space="0" w:color="000000"/>
              <w:right w:val="single" w:sz="6" w:space="0" w:color="000000"/>
            </w:tcBorders>
          </w:tcPr>
          <w:p w14:paraId="1F3CEBAB" w14:textId="77777777" w:rsidR="00EC61DC" w:rsidRPr="0094658C" w:rsidRDefault="00EC61DC">
            <w:pPr>
              <w:rPr>
                <w:rFonts w:ascii="宋体" w:hAnsi="宋体"/>
                <w:color w:val="000000" w:themeColor="text1"/>
                <w:sz w:val="18"/>
                <w:szCs w:val="18"/>
              </w:rPr>
            </w:pPr>
          </w:p>
        </w:tc>
        <w:tc>
          <w:tcPr>
            <w:tcW w:w="1692" w:type="pct"/>
            <w:tcBorders>
              <w:top w:val="single" w:sz="6" w:space="0" w:color="000000"/>
              <w:left w:val="single" w:sz="6" w:space="0" w:color="000000"/>
              <w:bottom w:val="single" w:sz="6" w:space="0" w:color="000000"/>
              <w:right w:val="single" w:sz="6" w:space="0" w:color="000000"/>
            </w:tcBorders>
            <w:vAlign w:val="center"/>
          </w:tcPr>
          <w:p w14:paraId="7F29B13F"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cs="宋体"/>
                <w:color w:val="000000" w:themeColor="text1"/>
                <w:sz w:val="18"/>
                <w:szCs w:val="18"/>
              </w:rPr>
              <w:t>正确评估自我能力</w:t>
            </w:r>
          </w:p>
        </w:tc>
        <w:tc>
          <w:tcPr>
            <w:tcW w:w="378" w:type="pct"/>
            <w:tcBorders>
              <w:top w:val="single" w:sz="6" w:space="0" w:color="000000"/>
              <w:left w:val="single" w:sz="6" w:space="0" w:color="000000"/>
              <w:bottom w:val="single" w:sz="6" w:space="0" w:color="000000"/>
              <w:right w:val="single" w:sz="6" w:space="0" w:color="000000"/>
            </w:tcBorders>
            <w:vAlign w:val="center"/>
          </w:tcPr>
          <w:p w14:paraId="7D81AB94"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cs="宋体"/>
                <w:color w:val="000000" w:themeColor="text1"/>
                <w:sz w:val="18"/>
                <w:szCs w:val="18"/>
              </w:rPr>
              <w:t>0</w:t>
            </w:r>
          </w:p>
        </w:tc>
        <w:tc>
          <w:tcPr>
            <w:tcW w:w="379" w:type="pct"/>
            <w:tcBorders>
              <w:top w:val="single" w:sz="6" w:space="0" w:color="000000"/>
              <w:left w:val="single" w:sz="6" w:space="0" w:color="000000"/>
              <w:bottom w:val="single" w:sz="6" w:space="0" w:color="000000"/>
              <w:right w:val="single" w:sz="6" w:space="0" w:color="000000"/>
            </w:tcBorders>
            <w:vAlign w:val="center"/>
          </w:tcPr>
          <w:p w14:paraId="72A049F8"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single" w:sz="6" w:space="0" w:color="000000"/>
              <w:right w:val="single" w:sz="6" w:space="0" w:color="000000"/>
            </w:tcBorders>
            <w:vAlign w:val="center"/>
          </w:tcPr>
          <w:p w14:paraId="0A429D04"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single" w:sz="6" w:space="0" w:color="000000"/>
              <w:right w:val="single" w:sz="6" w:space="0" w:color="000000"/>
            </w:tcBorders>
            <w:vAlign w:val="center"/>
          </w:tcPr>
          <w:p w14:paraId="388E67EA"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single" w:sz="6" w:space="0" w:color="000000"/>
              <w:right w:val="single" w:sz="6" w:space="0" w:color="000000"/>
            </w:tcBorders>
            <w:vAlign w:val="center"/>
          </w:tcPr>
          <w:p w14:paraId="4A353E18" w14:textId="77777777" w:rsidR="00EC61DC" w:rsidRPr="0094658C" w:rsidRDefault="00EC61DC">
            <w:pPr>
              <w:spacing w:line="240" w:lineRule="auto"/>
              <w:jc w:val="center"/>
              <w:rPr>
                <w:rFonts w:ascii="宋体" w:hAnsi="宋体"/>
                <w:color w:val="000000" w:themeColor="text1"/>
                <w:sz w:val="18"/>
                <w:szCs w:val="18"/>
              </w:rPr>
            </w:pPr>
          </w:p>
        </w:tc>
        <w:tc>
          <w:tcPr>
            <w:tcW w:w="382" w:type="pct"/>
            <w:tcBorders>
              <w:top w:val="single" w:sz="6" w:space="0" w:color="000000"/>
              <w:left w:val="single" w:sz="6" w:space="0" w:color="000000"/>
              <w:bottom w:val="single" w:sz="6" w:space="0" w:color="000000"/>
              <w:right w:val="single" w:sz="8" w:space="0" w:color="auto"/>
            </w:tcBorders>
            <w:vAlign w:val="center"/>
          </w:tcPr>
          <w:p w14:paraId="779C007F" w14:textId="77777777" w:rsidR="00EC61DC" w:rsidRPr="0094658C" w:rsidRDefault="00EC61DC">
            <w:pPr>
              <w:spacing w:line="240" w:lineRule="auto"/>
              <w:jc w:val="center"/>
              <w:rPr>
                <w:rFonts w:ascii="宋体" w:hAnsi="宋体"/>
                <w:color w:val="000000" w:themeColor="text1"/>
                <w:sz w:val="18"/>
                <w:szCs w:val="18"/>
              </w:rPr>
            </w:pPr>
          </w:p>
        </w:tc>
      </w:tr>
      <w:tr w:rsidR="0042141E" w:rsidRPr="0094658C" w14:paraId="35BD2C96" w14:textId="77777777">
        <w:trPr>
          <w:trHeight w:val="283"/>
          <w:jc w:val="center"/>
        </w:trPr>
        <w:tc>
          <w:tcPr>
            <w:tcW w:w="305" w:type="pct"/>
            <w:vMerge/>
            <w:tcBorders>
              <w:top w:val="single" w:sz="6" w:space="0" w:color="000000"/>
              <w:left w:val="single" w:sz="8" w:space="0" w:color="auto"/>
              <w:bottom w:val="single" w:sz="6" w:space="0" w:color="000000"/>
              <w:right w:val="single" w:sz="6" w:space="0" w:color="000000"/>
            </w:tcBorders>
          </w:tcPr>
          <w:p w14:paraId="4CA52090" w14:textId="77777777" w:rsidR="00EC61DC" w:rsidRPr="0094658C" w:rsidRDefault="00EC61DC">
            <w:pPr>
              <w:rPr>
                <w:rFonts w:ascii="宋体" w:hAnsi="宋体"/>
                <w:color w:val="000000" w:themeColor="text1"/>
                <w:sz w:val="18"/>
                <w:szCs w:val="18"/>
              </w:rPr>
            </w:pPr>
          </w:p>
        </w:tc>
        <w:tc>
          <w:tcPr>
            <w:tcW w:w="501" w:type="pct"/>
            <w:vMerge/>
            <w:tcBorders>
              <w:top w:val="single" w:sz="6" w:space="0" w:color="000000"/>
              <w:left w:val="single" w:sz="6" w:space="0" w:color="000000"/>
              <w:bottom w:val="single" w:sz="6" w:space="0" w:color="000000"/>
              <w:right w:val="single" w:sz="6" w:space="0" w:color="000000"/>
            </w:tcBorders>
          </w:tcPr>
          <w:p w14:paraId="75DF03E2" w14:textId="77777777" w:rsidR="00EC61DC" w:rsidRPr="0094658C" w:rsidRDefault="00EC61DC">
            <w:pPr>
              <w:rPr>
                <w:rFonts w:ascii="宋体" w:hAnsi="宋体"/>
                <w:color w:val="000000" w:themeColor="text1"/>
                <w:sz w:val="18"/>
                <w:szCs w:val="18"/>
              </w:rPr>
            </w:pPr>
          </w:p>
        </w:tc>
        <w:tc>
          <w:tcPr>
            <w:tcW w:w="1692" w:type="pct"/>
            <w:tcBorders>
              <w:top w:val="single" w:sz="6" w:space="0" w:color="000000"/>
              <w:left w:val="single" w:sz="6" w:space="0" w:color="000000"/>
              <w:bottom w:val="single" w:sz="6" w:space="0" w:color="000000"/>
              <w:right w:val="single" w:sz="6" w:space="0" w:color="000000"/>
            </w:tcBorders>
            <w:vAlign w:val="center"/>
          </w:tcPr>
          <w:p w14:paraId="07A4F190"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cs="宋体"/>
                <w:color w:val="000000" w:themeColor="text1"/>
                <w:sz w:val="18"/>
                <w:szCs w:val="18"/>
              </w:rPr>
              <w:t>高估自己能力/忘记自己受限制</w:t>
            </w:r>
          </w:p>
        </w:tc>
        <w:tc>
          <w:tcPr>
            <w:tcW w:w="378" w:type="pct"/>
            <w:tcBorders>
              <w:top w:val="single" w:sz="6" w:space="0" w:color="000000"/>
              <w:left w:val="single" w:sz="6" w:space="0" w:color="000000"/>
              <w:bottom w:val="single" w:sz="6" w:space="0" w:color="000000"/>
              <w:right w:val="single" w:sz="6" w:space="0" w:color="000000"/>
            </w:tcBorders>
            <w:vAlign w:val="center"/>
          </w:tcPr>
          <w:p w14:paraId="5DD3C98C"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cs="宋体"/>
                <w:color w:val="000000" w:themeColor="text1"/>
                <w:sz w:val="18"/>
                <w:szCs w:val="18"/>
              </w:rPr>
              <w:t>15</w:t>
            </w:r>
          </w:p>
        </w:tc>
        <w:tc>
          <w:tcPr>
            <w:tcW w:w="379" w:type="pct"/>
            <w:tcBorders>
              <w:top w:val="single" w:sz="6" w:space="0" w:color="000000"/>
              <w:left w:val="single" w:sz="6" w:space="0" w:color="000000"/>
              <w:bottom w:val="single" w:sz="6" w:space="0" w:color="000000"/>
              <w:right w:val="single" w:sz="6" w:space="0" w:color="000000"/>
            </w:tcBorders>
            <w:vAlign w:val="center"/>
          </w:tcPr>
          <w:p w14:paraId="20E7EE75" w14:textId="77777777" w:rsidR="00EC61DC" w:rsidRPr="0094658C" w:rsidRDefault="00EC61DC">
            <w:pPr>
              <w:spacing w:line="240" w:lineRule="auto"/>
              <w:rPr>
                <w:rFonts w:ascii="宋体" w:hAnsi="宋体"/>
                <w:color w:val="000000" w:themeColor="text1"/>
                <w:sz w:val="18"/>
                <w:szCs w:val="18"/>
              </w:rPr>
            </w:pPr>
          </w:p>
        </w:tc>
        <w:tc>
          <w:tcPr>
            <w:tcW w:w="454" w:type="pct"/>
            <w:tcBorders>
              <w:top w:val="single" w:sz="6" w:space="0" w:color="000000"/>
              <w:left w:val="single" w:sz="6" w:space="0" w:color="000000"/>
              <w:bottom w:val="single" w:sz="6" w:space="0" w:color="000000"/>
              <w:right w:val="single" w:sz="6" w:space="0" w:color="000000"/>
            </w:tcBorders>
            <w:vAlign w:val="center"/>
          </w:tcPr>
          <w:p w14:paraId="7CB3B5DF" w14:textId="77777777" w:rsidR="00EC61DC" w:rsidRPr="0094658C" w:rsidRDefault="00EC61DC">
            <w:pPr>
              <w:spacing w:line="240" w:lineRule="auto"/>
              <w:rPr>
                <w:rFonts w:ascii="宋体" w:hAnsi="宋体"/>
                <w:color w:val="000000" w:themeColor="text1"/>
                <w:sz w:val="18"/>
                <w:szCs w:val="18"/>
              </w:rPr>
            </w:pPr>
          </w:p>
        </w:tc>
        <w:tc>
          <w:tcPr>
            <w:tcW w:w="454" w:type="pct"/>
            <w:tcBorders>
              <w:top w:val="single" w:sz="6" w:space="0" w:color="000000"/>
              <w:left w:val="single" w:sz="6" w:space="0" w:color="000000"/>
              <w:bottom w:val="single" w:sz="6" w:space="0" w:color="000000"/>
              <w:right w:val="single" w:sz="6" w:space="0" w:color="000000"/>
            </w:tcBorders>
            <w:vAlign w:val="center"/>
          </w:tcPr>
          <w:p w14:paraId="15553522" w14:textId="77777777" w:rsidR="00EC61DC" w:rsidRPr="0094658C" w:rsidRDefault="00EC61DC">
            <w:pPr>
              <w:spacing w:line="240" w:lineRule="auto"/>
              <w:rPr>
                <w:rFonts w:ascii="宋体" w:hAnsi="宋体"/>
                <w:color w:val="000000" w:themeColor="text1"/>
                <w:sz w:val="18"/>
                <w:szCs w:val="18"/>
              </w:rPr>
            </w:pPr>
          </w:p>
        </w:tc>
        <w:tc>
          <w:tcPr>
            <w:tcW w:w="454" w:type="pct"/>
            <w:tcBorders>
              <w:top w:val="single" w:sz="6" w:space="0" w:color="000000"/>
              <w:left w:val="single" w:sz="6" w:space="0" w:color="000000"/>
              <w:bottom w:val="single" w:sz="6" w:space="0" w:color="000000"/>
              <w:right w:val="single" w:sz="6" w:space="0" w:color="000000"/>
            </w:tcBorders>
            <w:vAlign w:val="center"/>
          </w:tcPr>
          <w:p w14:paraId="00E41C6B" w14:textId="77777777" w:rsidR="00EC61DC" w:rsidRPr="0094658C" w:rsidRDefault="00EC61DC">
            <w:pPr>
              <w:spacing w:line="240" w:lineRule="auto"/>
              <w:rPr>
                <w:rFonts w:ascii="宋体" w:hAnsi="宋体"/>
                <w:color w:val="000000" w:themeColor="text1"/>
                <w:sz w:val="18"/>
                <w:szCs w:val="18"/>
              </w:rPr>
            </w:pPr>
          </w:p>
        </w:tc>
        <w:tc>
          <w:tcPr>
            <w:tcW w:w="382" w:type="pct"/>
            <w:tcBorders>
              <w:top w:val="single" w:sz="6" w:space="0" w:color="000000"/>
              <w:left w:val="single" w:sz="6" w:space="0" w:color="000000"/>
              <w:bottom w:val="single" w:sz="6" w:space="0" w:color="000000"/>
              <w:right w:val="single" w:sz="8" w:space="0" w:color="auto"/>
            </w:tcBorders>
            <w:vAlign w:val="center"/>
          </w:tcPr>
          <w:p w14:paraId="4A22D7CA" w14:textId="77777777" w:rsidR="00EC61DC" w:rsidRPr="0094658C" w:rsidRDefault="00EC61DC">
            <w:pPr>
              <w:spacing w:line="240" w:lineRule="auto"/>
              <w:rPr>
                <w:rFonts w:ascii="宋体" w:hAnsi="宋体"/>
                <w:color w:val="000000" w:themeColor="text1"/>
                <w:sz w:val="18"/>
                <w:szCs w:val="18"/>
              </w:rPr>
            </w:pPr>
          </w:p>
        </w:tc>
      </w:tr>
      <w:tr w:rsidR="0042141E" w:rsidRPr="0094658C" w14:paraId="18E914B6" w14:textId="77777777">
        <w:trPr>
          <w:trHeight w:val="283"/>
          <w:jc w:val="center"/>
        </w:trPr>
        <w:tc>
          <w:tcPr>
            <w:tcW w:w="305" w:type="pct"/>
            <w:vMerge/>
            <w:tcBorders>
              <w:top w:val="single" w:sz="6" w:space="0" w:color="000000"/>
              <w:left w:val="single" w:sz="8" w:space="0" w:color="auto"/>
              <w:bottom w:val="single" w:sz="6" w:space="0" w:color="000000"/>
              <w:right w:val="single" w:sz="6" w:space="0" w:color="000000"/>
            </w:tcBorders>
          </w:tcPr>
          <w:p w14:paraId="35645162" w14:textId="77777777" w:rsidR="00EC61DC" w:rsidRPr="0094658C" w:rsidRDefault="00EC61DC">
            <w:pPr>
              <w:rPr>
                <w:rFonts w:ascii="宋体" w:hAnsi="宋体"/>
                <w:color w:val="000000" w:themeColor="text1"/>
                <w:sz w:val="18"/>
                <w:szCs w:val="18"/>
              </w:rPr>
            </w:pPr>
          </w:p>
        </w:tc>
        <w:tc>
          <w:tcPr>
            <w:tcW w:w="2572" w:type="pct"/>
            <w:gridSpan w:val="3"/>
            <w:tcBorders>
              <w:top w:val="single" w:sz="6" w:space="0" w:color="000000"/>
              <w:left w:val="single" w:sz="6" w:space="0" w:color="000000"/>
              <w:bottom w:val="single" w:sz="6" w:space="0" w:color="000000"/>
              <w:right w:val="single" w:sz="6" w:space="0" w:color="000000"/>
            </w:tcBorders>
            <w:vAlign w:val="center"/>
          </w:tcPr>
          <w:p w14:paraId="6492DCBD"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cs="宋体"/>
                <w:color w:val="000000" w:themeColor="text1"/>
                <w:sz w:val="18"/>
                <w:szCs w:val="18"/>
              </w:rPr>
              <w:t>总分</w:t>
            </w:r>
          </w:p>
        </w:tc>
        <w:tc>
          <w:tcPr>
            <w:tcW w:w="379" w:type="pct"/>
            <w:tcBorders>
              <w:top w:val="single" w:sz="6" w:space="0" w:color="000000"/>
              <w:left w:val="single" w:sz="6" w:space="0" w:color="000000"/>
              <w:bottom w:val="single" w:sz="6" w:space="0" w:color="000000"/>
              <w:right w:val="single" w:sz="6" w:space="0" w:color="000000"/>
            </w:tcBorders>
            <w:vAlign w:val="center"/>
          </w:tcPr>
          <w:p w14:paraId="712B2B14"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cs="宋体"/>
                <w:color w:val="000000" w:themeColor="text1"/>
                <w:sz w:val="18"/>
                <w:szCs w:val="18"/>
              </w:rPr>
              <w:t>0</w:t>
            </w:r>
          </w:p>
        </w:tc>
        <w:tc>
          <w:tcPr>
            <w:tcW w:w="454" w:type="pct"/>
            <w:tcBorders>
              <w:top w:val="single" w:sz="6" w:space="0" w:color="000000"/>
              <w:left w:val="single" w:sz="6" w:space="0" w:color="000000"/>
              <w:bottom w:val="single" w:sz="6" w:space="0" w:color="000000"/>
              <w:right w:val="single" w:sz="6" w:space="0" w:color="000000"/>
            </w:tcBorders>
            <w:vAlign w:val="center"/>
          </w:tcPr>
          <w:p w14:paraId="2020981A"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cs="宋体"/>
                <w:color w:val="000000" w:themeColor="text1"/>
                <w:sz w:val="18"/>
                <w:szCs w:val="18"/>
              </w:rPr>
              <w:t>0</w:t>
            </w:r>
          </w:p>
        </w:tc>
        <w:tc>
          <w:tcPr>
            <w:tcW w:w="454" w:type="pct"/>
            <w:tcBorders>
              <w:top w:val="single" w:sz="6" w:space="0" w:color="000000"/>
              <w:left w:val="single" w:sz="6" w:space="0" w:color="000000"/>
              <w:bottom w:val="single" w:sz="6" w:space="0" w:color="000000"/>
              <w:right w:val="single" w:sz="6" w:space="0" w:color="000000"/>
            </w:tcBorders>
            <w:vAlign w:val="center"/>
          </w:tcPr>
          <w:p w14:paraId="1D77DE69"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cs="宋体"/>
                <w:color w:val="000000" w:themeColor="text1"/>
                <w:sz w:val="18"/>
                <w:szCs w:val="18"/>
              </w:rPr>
              <w:t>0</w:t>
            </w:r>
          </w:p>
        </w:tc>
        <w:tc>
          <w:tcPr>
            <w:tcW w:w="454" w:type="pct"/>
            <w:tcBorders>
              <w:top w:val="single" w:sz="6" w:space="0" w:color="000000"/>
              <w:left w:val="single" w:sz="6" w:space="0" w:color="000000"/>
              <w:bottom w:val="single" w:sz="6" w:space="0" w:color="000000"/>
              <w:right w:val="single" w:sz="6" w:space="0" w:color="000000"/>
            </w:tcBorders>
            <w:vAlign w:val="center"/>
          </w:tcPr>
          <w:p w14:paraId="1A9C2821"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cs="宋体"/>
                <w:color w:val="000000" w:themeColor="text1"/>
                <w:sz w:val="18"/>
                <w:szCs w:val="18"/>
              </w:rPr>
              <w:t>0</w:t>
            </w:r>
          </w:p>
        </w:tc>
        <w:tc>
          <w:tcPr>
            <w:tcW w:w="382" w:type="pct"/>
            <w:tcBorders>
              <w:top w:val="single" w:sz="6" w:space="0" w:color="000000"/>
              <w:left w:val="single" w:sz="6" w:space="0" w:color="000000"/>
              <w:bottom w:val="single" w:sz="6" w:space="0" w:color="000000"/>
              <w:right w:val="single" w:sz="8" w:space="0" w:color="auto"/>
            </w:tcBorders>
            <w:vAlign w:val="center"/>
          </w:tcPr>
          <w:p w14:paraId="73BC467D"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cs="宋体"/>
                <w:color w:val="000000" w:themeColor="text1"/>
                <w:sz w:val="18"/>
                <w:szCs w:val="18"/>
              </w:rPr>
              <w:t>0</w:t>
            </w:r>
          </w:p>
        </w:tc>
      </w:tr>
      <w:tr w:rsidR="0042141E" w:rsidRPr="0094658C" w14:paraId="47C1CDF0" w14:textId="77777777">
        <w:trPr>
          <w:trHeight w:val="283"/>
          <w:jc w:val="center"/>
        </w:trPr>
        <w:tc>
          <w:tcPr>
            <w:tcW w:w="305" w:type="pct"/>
            <w:vMerge w:val="restart"/>
            <w:tcBorders>
              <w:top w:val="single" w:sz="6" w:space="0" w:color="000000"/>
              <w:left w:val="single" w:sz="8" w:space="0" w:color="auto"/>
              <w:right w:val="single" w:sz="6" w:space="0" w:color="000000"/>
            </w:tcBorders>
            <w:vAlign w:val="center"/>
          </w:tcPr>
          <w:p w14:paraId="40CC41CA"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cs="宋体"/>
                <w:color w:val="000000" w:themeColor="text1"/>
                <w:sz w:val="18"/>
                <w:szCs w:val="18"/>
              </w:rPr>
              <w:t>评估结果及预防措施</w:t>
            </w:r>
          </w:p>
        </w:tc>
        <w:tc>
          <w:tcPr>
            <w:tcW w:w="2572" w:type="pct"/>
            <w:gridSpan w:val="3"/>
            <w:tcBorders>
              <w:top w:val="single" w:sz="6" w:space="0" w:color="000000"/>
              <w:left w:val="single" w:sz="6" w:space="0" w:color="000000"/>
              <w:bottom w:val="single" w:sz="6" w:space="0" w:color="000000"/>
              <w:right w:val="single" w:sz="6" w:space="0" w:color="000000"/>
            </w:tcBorders>
            <w:vAlign w:val="center"/>
          </w:tcPr>
          <w:p w14:paraId="7704BAA5"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cs="宋体"/>
                <w:color w:val="000000" w:themeColor="text1"/>
                <w:sz w:val="18"/>
                <w:szCs w:val="18"/>
              </w:rPr>
              <w:t>评估结果</w:t>
            </w:r>
          </w:p>
        </w:tc>
        <w:tc>
          <w:tcPr>
            <w:tcW w:w="379" w:type="pct"/>
            <w:tcBorders>
              <w:top w:val="single" w:sz="6" w:space="0" w:color="000000"/>
              <w:left w:val="single" w:sz="6" w:space="0" w:color="000000"/>
              <w:bottom w:val="single" w:sz="6" w:space="0" w:color="000000"/>
              <w:right w:val="single" w:sz="6" w:space="0" w:color="000000"/>
            </w:tcBorders>
            <w:vAlign w:val="center"/>
          </w:tcPr>
          <w:p w14:paraId="0B794B19"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cs="宋体"/>
                <w:color w:val="000000" w:themeColor="text1"/>
                <w:sz w:val="18"/>
                <w:szCs w:val="18"/>
              </w:rPr>
              <w:t>{评估结果}</w:t>
            </w:r>
          </w:p>
        </w:tc>
        <w:tc>
          <w:tcPr>
            <w:tcW w:w="454" w:type="pct"/>
            <w:tcBorders>
              <w:top w:val="single" w:sz="6" w:space="0" w:color="000000"/>
              <w:left w:val="single" w:sz="6" w:space="0" w:color="000000"/>
              <w:bottom w:val="single" w:sz="6" w:space="0" w:color="000000"/>
              <w:right w:val="single" w:sz="6" w:space="0" w:color="000000"/>
            </w:tcBorders>
            <w:vAlign w:val="center"/>
          </w:tcPr>
          <w:p w14:paraId="4742BB00"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cs="宋体"/>
                <w:color w:val="000000" w:themeColor="text1"/>
                <w:sz w:val="18"/>
                <w:szCs w:val="18"/>
              </w:rPr>
              <w:t>{评估结果}</w:t>
            </w:r>
          </w:p>
        </w:tc>
        <w:tc>
          <w:tcPr>
            <w:tcW w:w="454" w:type="pct"/>
            <w:tcBorders>
              <w:top w:val="single" w:sz="6" w:space="0" w:color="000000"/>
              <w:left w:val="single" w:sz="6" w:space="0" w:color="000000"/>
              <w:bottom w:val="single" w:sz="6" w:space="0" w:color="000000"/>
              <w:right w:val="single" w:sz="6" w:space="0" w:color="000000"/>
            </w:tcBorders>
            <w:vAlign w:val="center"/>
          </w:tcPr>
          <w:p w14:paraId="660CBC53"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cs="宋体"/>
                <w:color w:val="000000" w:themeColor="text1"/>
                <w:sz w:val="18"/>
                <w:szCs w:val="18"/>
              </w:rPr>
              <w:t>{评估结果}</w:t>
            </w:r>
          </w:p>
        </w:tc>
        <w:tc>
          <w:tcPr>
            <w:tcW w:w="454" w:type="pct"/>
            <w:tcBorders>
              <w:top w:val="single" w:sz="6" w:space="0" w:color="000000"/>
              <w:left w:val="single" w:sz="6" w:space="0" w:color="000000"/>
              <w:bottom w:val="single" w:sz="6" w:space="0" w:color="000000"/>
              <w:right w:val="single" w:sz="6" w:space="0" w:color="000000"/>
            </w:tcBorders>
            <w:vAlign w:val="center"/>
          </w:tcPr>
          <w:p w14:paraId="11A1A761"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cs="宋体"/>
                <w:color w:val="000000" w:themeColor="text1"/>
                <w:sz w:val="18"/>
                <w:szCs w:val="18"/>
              </w:rPr>
              <w:t>{评估结果}</w:t>
            </w:r>
          </w:p>
        </w:tc>
        <w:tc>
          <w:tcPr>
            <w:tcW w:w="382" w:type="pct"/>
            <w:tcBorders>
              <w:top w:val="single" w:sz="6" w:space="0" w:color="000000"/>
              <w:left w:val="single" w:sz="6" w:space="0" w:color="000000"/>
              <w:bottom w:val="single" w:sz="6" w:space="0" w:color="000000"/>
              <w:right w:val="single" w:sz="8" w:space="0" w:color="auto"/>
            </w:tcBorders>
            <w:vAlign w:val="center"/>
          </w:tcPr>
          <w:p w14:paraId="019EE4F2"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cs="宋体"/>
                <w:color w:val="000000" w:themeColor="text1"/>
                <w:sz w:val="18"/>
                <w:szCs w:val="18"/>
              </w:rPr>
              <w:t>{评估结果}</w:t>
            </w:r>
          </w:p>
        </w:tc>
      </w:tr>
      <w:tr w:rsidR="0042141E" w:rsidRPr="0094658C" w14:paraId="1E4FD4F7" w14:textId="77777777">
        <w:trPr>
          <w:trHeight w:val="283"/>
          <w:jc w:val="center"/>
        </w:trPr>
        <w:tc>
          <w:tcPr>
            <w:tcW w:w="305" w:type="pct"/>
            <w:vMerge/>
            <w:tcBorders>
              <w:left w:val="single" w:sz="8" w:space="0" w:color="auto"/>
              <w:right w:val="single" w:sz="6" w:space="0" w:color="000000"/>
            </w:tcBorders>
          </w:tcPr>
          <w:p w14:paraId="7106489A" w14:textId="77777777" w:rsidR="00EC61DC" w:rsidRPr="0094658C" w:rsidRDefault="00EC61DC">
            <w:pPr>
              <w:rPr>
                <w:rFonts w:ascii="宋体" w:hAnsi="宋体"/>
                <w:color w:val="000000" w:themeColor="text1"/>
                <w:sz w:val="18"/>
                <w:szCs w:val="18"/>
              </w:rPr>
            </w:pPr>
          </w:p>
        </w:tc>
        <w:tc>
          <w:tcPr>
            <w:tcW w:w="2572" w:type="pct"/>
            <w:gridSpan w:val="3"/>
            <w:tcBorders>
              <w:top w:val="single" w:sz="6" w:space="0" w:color="000000"/>
              <w:left w:val="single" w:sz="6" w:space="0" w:color="000000"/>
              <w:bottom w:val="single" w:sz="6" w:space="0" w:color="000000"/>
              <w:right w:val="single" w:sz="6" w:space="0" w:color="000000"/>
            </w:tcBorders>
            <w:vAlign w:val="center"/>
          </w:tcPr>
          <w:p w14:paraId="191C2E24" w14:textId="77777777" w:rsidR="00EC61DC" w:rsidRPr="0094658C" w:rsidRDefault="006C02B9">
            <w:pPr>
              <w:spacing w:line="240" w:lineRule="auto"/>
              <w:ind w:leftChars="100" w:left="210"/>
              <w:jc w:val="left"/>
              <w:rPr>
                <w:rFonts w:ascii="宋体" w:hAnsi="宋体"/>
                <w:color w:val="000000" w:themeColor="text1"/>
                <w:sz w:val="18"/>
                <w:szCs w:val="18"/>
              </w:rPr>
            </w:pPr>
            <w:r w:rsidRPr="0094658C">
              <w:rPr>
                <w:rFonts w:ascii="宋体" w:hAnsi="宋体" w:cs="宋体"/>
                <w:color w:val="000000" w:themeColor="text1"/>
                <w:sz w:val="18"/>
                <w:szCs w:val="18"/>
              </w:rPr>
              <w:t>1.应在床边、就餐区、卫生间、盥洗间等跌倒高危区域放置防跌倒警示标识</w:t>
            </w:r>
          </w:p>
        </w:tc>
        <w:tc>
          <w:tcPr>
            <w:tcW w:w="379" w:type="pct"/>
            <w:tcBorders>
              <w:top w:val="nil"/>
              <w:left w:val="single" w:sz="6" w:space="0" w:color="000000"/>
              <w:bottom w:val="single" w:sz="6" w:space="0" w:color="000000"/>
              <w:right w:val="single" w:sz="6" w:space="0" w:color="000000"/>
            </w:tcBorders>
            <w:vAlign w:val="center"/>
          </w:tcPr>
          <w:p w14:paraId="6922C7A9"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nil"/>
              <w:left w:val="single" w:sz="6" w:space="0" w:color="000000"/>
              <w:bottom w:val="single" w:sz="6" w:space="0" w:color="000000"/>
              <w:right w:val="single" w:sz="6" w:space="0" w:color="000000"/>
            </w:tcBorders>
            <w:vAlign w:val="center"/>
          </w:tcPr>
          <w:p w14:paraId="76527B27"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nil"/>
              <w:left w:val="single" w:sz="6" w:space="0" w:color="000000"/>
              <w:bottom w:val="single" w:sz="6" w:space="0" w:color="000000"/>
              <w:right w:val="single" w:sz="6" w:space="0" w:color="000000"/>
            </w:tcBorders>
            <w:vAlign w:val="center"/>
          </w:tcPr>
          <w:p w14:paraId="554B826D"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nil"/>
              <w:left w:val="single" w:sz="6" w:space="0" w:color="000000"/>
              <w:bottom w:val="single" w:sz="6" w:space="0" w:color="000000"/>
              <w:right w:val="single" w:sz="6" w:space="0" w:color="000000"/>
            </w:tcBorders>
            <w:vAlign w:val="center"/>
          </w:tcPr>
          <w:p w14:paraId="4CD761CB" w14:textId="77777777" w:rsidR="00EC61DC" w:rsidRPr="0094658C" w:rsidRDefault="00EC61DC">
            <w:pPr>
              <w:spacing w:line="240" w:lineRule="auto"/>
              <w:jc w:val="center"/>
              <w:rPr>
                <w:rFonts w:ascii="宋体" w:hAnsi="宋体"/>
                <w:color w:val="000000" w:themeColor="text1"/>
                <w:sz w:val="18"/>
                <w:szCs w:val="18"/>
              </w:rPr>
            </w:pPr>
          </w:p>
        </w:tc>
        <w:tc>
          <w:tcPr>
            <w:tcW w:w="382" w:type="pct"/>
            <w:tcBorders>
              <w:top w:val="nil"/>
              <w:left w:val="single" w:sz="6" w:space="0" w:color="000000"/>
              <w:bottom w:val="single" w:sz="6" w:space="0" w:color="000000"/>
              <w:right w:val="single" w:sz="8" w:space="0" w:color="auto"/>
            </w:tcBorders>
            <w:vAlign w:val="center"/>
          </w:tcPr>
          <w:p w14:paraId="7DCF8C8C" w14:textId="77777777" w:rsidR="00EC61DC" w:rsidRPr="0094658C" w:rsidRDefault="00EC61DC">
            <w:pPr>
              <w:spacing w:line="240" w:lineRule="auto"/>
              <w:jc w:val="center"/>
              <w:rPr>
                <w:rFonts w:ascii="宋体" w:hAnsi="宋体"/>
                <w:color w:val="000000" w:themeColor="text1"/>
                <w:sz w:val="18"/>
                <w:szCs w:val="18"/>
              </w:rPr>
            </w:pPr>
          </w:p>
        </w:tc>
      </w:tr>
      <w:tr w:rsidR="0042141E" w:rsidRPr="0094658C" w14:paraId="41F995E2" w14:textId="77777777">
        <w:trPr>
          <w:trHeight w:val="283"/>
          <w:jc w:val="center"/>
        </w:trPr>
        <w:tc>
          <w:tcPr>
            <w:tcW w:w="305" w:type="pct"/>
            <w:vMerge/>
            <w:tcBorders>
              <w:left w:val="single" w:sz="8" w:space="0" w:color="auto"/>
              <w:right w:val="single" w:sz="6" w:space="0" w:color="000000"/>
            </w:tcBorders>
          </w:tcPr>
          <w:p w14:paraId="77A9D62D" w14:textId="77777777" w:rsidR="00EC61DC" w:rsidRPr="0094658C" w:rsidRDefault="00EC61DC">
            <w:pPr>
              <w:rPr>
                <w:rFonts w:ascii="宋体" w:hAnsi="宋体"/>
                <w:color w:val="000000" w:themeColor="text1"/>
                <w:sz w:val="18"/>
                <w:szCs w:val="18"/>
              </w:rPr>
            </w:pPr>
          </w:p>
        </w:tc>
        <w:tc>
          <w:tcPr>
            <w:tcW w:w="2572" w:type="pct"/>
            <w:gridSpan w:val="3"/>
            <w:tcBorders>
              <w:top w:val="single" w:sz="6" w:space="0" w:color="000000"/>
              <w:left w:val="single" w:sz="6" w:space="0" w:color="000000"/>
              <w:bottom w:val="single" w:sz="6" w:space="0" w:color="000000"/>
              <w:right w:val="single" w:sz="6" w:space="0" w:color="000000"/>
            </w:tcBorders>
            <w:vAlign w:val="center"/>
          </w:tcPr>
          <w:p w14:paraId="498A835E" w14:textId="77777777" w:rsidR="00EC61DC" w:rsidRPr="0094658C" w:rsidRDefault="006C02B9">
            <w:pPr>
              <w:spacing w:line="240" w:lineRule="auto"/>
              <w:ind w:leftChars="100" w:left="210"/>
              <w:jc w:val="left"/>
              <w:rPr>
                <w:rFonts w:ascii="宋体" w:hAnsi="宋体"/>
                <w:color w:val="000000" w:themeColor="text1"/>
                <w:sz w:val="18"/>
                <w:szCs w:val="18"/>
              </w:rPr>
            </w:pPr>
            <w:r w:rsidRPr="0094658C">
              <w:rPr>
                <w:rFonts w:ascii="宋体" w:hAnsi="宋体" w:cs="宋体"/>
                <w:color w:val="000000" w:themeColor="text1"/>
                <w:sz w:val="18"/>
                <w:szCs w:val="18"/>
              </w:rPr>
              <w:t>2.应将日常用物、呼叫</w:t>
            </w:r>
            <w:proofErr w:type="gramStart"/>
            <w:r w:rsidRPr="0094658C">
              <w:rPr>
                <w:rFonts w:ascii="宋体" w:hAnsi="宋体" w:cs="宋体"/>
                <w:color w:val="000000" w:themeColor="text1"/>
                <w:sz w:val="18"/>
                <w:szCs w:val="18"/>
              </w:rPr>
              <w:t>铃</w:t>
            </w:r>
            <w:proofErr w:type="gramEnd"/>
            <w:r w:rsidRPr="0094658C">
              <w:rPr>
                <w:rFonts w:ascii="宋体" w:hAnsi="宋体" w:cs="宋体"/>
                <w:color w:val="000000" w:themeColor="text1"/>
                <w:sz w:val="18"/>
                <w:szCs w:val="18"/>
              </w:rPr>
              <w:t>放在患者方便取用位置</w:t>
            </w:r>
          </w:p>
        </w:tc>
        <w:tc>
          <w:tcPr>
            <w:tcW w:w="379" w:type="pct"/>
            <w:tcBorders>
              <w:top w:val="single" w:sz="6" w:space="0" w:color="000000"/>
              <w:left w:val="single" w:sz="6" w:space="0" w:color="000000"/>
              <w:bottom w:val="single" w:sz="6" w:space="0" w:color="000000"/>
              <w:right w:val="single" w:sz="6" w:space="0" w:color="000000"/>
            </w:tcBorders>
            <w:vAlign w:val="center"/>
          </w:tcPr>
          <w:p w14:paraId="61DE9346"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single" w:sz="6" w:space="0" w:color="000000"/>
              <w:right w:val="single" w:sz="6" w:space="0" w:color="000000"/>
            </w:tcBorders>
            <w:vAlign w:val="center"/>
          </w:tcPr>
          <w:p w14:paraId="32C4D460"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single" w:sz="6" w:space="0" w:color="000000"/>
              <w:right w:val="single" w:sz="6" w:space="0" w:color="000000"/>
            </w:tcBorders>
            <w:vAlign w:val="center"/>
          </w:tcPr>
          <w:p w14:paraId="44142896"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single" w:sz="6" w:space="0" w:color="000000"/>
              <w:right w:val="single" w:sz="6" w:space="0" w:color="000000"/>
            </w:tcBorders>
            <w:vAlign w:val="center"/>
          </w:tcPr>
          <w:p w14:paraId="5465E7CB" w14:textId="77777777" w:rsidR="00EC61DC" w:rsidRPr="0094658C" w:rsidRDefault="00EC61DC">
            <w:pPr>
              <w:spacing w:line="240" w:lineRule="auto"/>
              <w:jc w:val="center"/>
              <w:rPr>
                <w:rFonts w:ascii="宋体" w:hAnsi="宋体"/>
                <w:color w:val="000000" w:themeColor="text1"/>
                <w:sz w:val="18"/>
                <w:szCs w:val="18"/>
              </w:rPr>
            </w:pPr>
          </w:p>
        </w:tc>
        <w:tc>
          <w:tcPr>
            <w:tcW w:w="382" w:type="pct"/>
            <w:tcBorders>
              <w:top w:val="single" w:sz="6" w:space="0" w:color="000000"/>
              <w:left w:val="single" w:sz="6" w:space="0" w:color="000000"/>
              <w:bottom w:val="single" w:sz="6" w:space="0" w:color="000000"/>
              <w:right w:val="single" w:sz="8" w:space="0" w:color="auto"/>
            </w:tcBorders>
            <w:vAlign w:val="center"/>
          </w:tcPr>
          <w:p w14:paraId="647A46C3" w14:textId="77777777" w:rsidR="00EC61DC" w:rsidRPr="0094658C" w:rsidRDefault="00EC61DC">
            <w:pPr>
              <w:spacing w:line="240" w:lineRule="auto"/>
              <w:jc w:val="center"/>
              <w:rPr>
                <w:rFonts w:ascii="宋体" w:hAnsi="宋体"/>
                <w:color w:val="000000" w:themeColor="text1"/>
                <w:sz w:val="18"/>
                <w:szCs w:val="18"/>
              </w:rPr>
            </w:pPr>
          </w:p>
        </w:tc>
      </w:tr>
      <w:tr w:rsidR="0042141E" w:rsidRPr="0094658C" w14:paraId="1BFDF488" w14:textId="77777777">
        <w:trPr>
          <w:trHeight w:val="283"/>
          <w:jc w:val="center"/>
        </w:trPr>
        <w:tc>
          <w:tcPr>
            <w:tcW w:w="305" w:type="pct"/>
            <w:vMerge/>
            <w:tcBorders>
              <w:left w:val="single" w:sz="8" w:space="0" w:color="auto"/>
              <w:right w:val="single" w:sz="6" w:space="0" w:color="000000"/>
            </w:tcBorders>
          </w:tcPr>
          <w:p w14:paraId="1EF7E049" w14:textId="77777777" w:rsidR="00EC61DC" w:rsidRPr="0094658C" w:rsidRDefault="00EC61DC">
            <w:pPr>
              <w:rPr>
                <w:rFonts w:ascii="宋体" w:hAnsi="宋体"/>
                <w:color w:val="000000" w:themeColor="text1"/>
                <w:sz w:val="18"/>
                <w:szCs w:val="18"/>
              </w:rPr>
            </w:pPr>
          </w:p>
        </w:tc>
        <w:tc>
          <w:tcPr>
            <w:tcW w:w="2572" w:type="pct"/>
            <w:gridSpan w:val="3"/>
            <w:tcBorders>
              <w:top w:val="single" w:sz="6" w:space="0" w:color="000000"/>
              <w:left w:val="single" w:sz="6" w:space="0" w:color="000000"/>
              <w:bottom w:val="single" w:sz="6" w:space="0" w:color="000000"/>
              <w:right w:val="single" w:sz="6" w:space="0" w:color="000000"/>
            </w:tcBorders>
            <w:vAlign w:val="center"/>
          </w:tcPr>
          <w:p w14:paraId="26641A8D" w14:textId="77777777" w:rsidR="00EC61DC" w:rsidRPr="0094658C" w:rsidRDefault="006C02B9">
            <w:pPr>
              <w:spacing w:line="240" w:lineRule="auto"/>
              <w:ind w:leftChars="100" w:left="210"/>
              <w:jc w:val="left"/>
              <w:rPr>
                <w:rFonts w:ascii="宋体" w:hAnsi="宋体"/>
                <w:color w:val="000000" w:themeColor="text1"/>
                <w:sz w:val="18"/>
                <w:szCs w:val="18"/>
              </w:rPr>
            </w:pPr>
            <w:r w:rsidRPr="0094658C">
              <w:rPr>
                <w:rFonts w:ascii="宋体" w:hAnsi="宋体" w:cs="宋体"/>
                <w:color w:val="000000" w:themeColor="text1"/>
                <w:sz w:val="18"/>
                <w:szCs w:val="18"/>
              </w:rPr>
              <w:t>3.宜减少跌倒风险的因素，如协助肌力、平衡及步态功能训练改善步态不稳</w:t>
            </w:r>
          </w:p>
        </w:tc>
        <w:tc>
          <w:tcPr>
            <w:tcW w:w="379" w:type="pct"/>
            <w:tcBorders>
              <w:top w:val="single" w:sz="6" w:space="0" w:color="000000"/>
              <w:left w:val="single" w:sz="6" w:space="0" w:color="000000"/>
              <w:bottom w:val="single" w:sz="6" w:space="0" w:color="000000"/>
              <w:right w:val="single" w:sz="6" w:space="0" w:color="000000"/>
            </w:tcBorders>
            <w:vAlign w:val="center"/>
          </w:tcPr>
          <w:p w14:paraId="695B5861"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single" w:sz="6" w:space="0" w:color="000000"/>
              <w:right w:val="single" w:sz="6" w:space="0" w:color="000000"/>
            </w:tcBorders>
            <w:vAlign w:val="center"/>
          </w:tcPr>
          <w:p w14:paraId="705A742D"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single" w:sz="6" w:space="0" w:color="000000"/>
              <w:right w:val="single" w:sz="6" w:space="0" w:color="000000"/>
            </w:tcBorders>
            <w:vAlign w:val="center"/>
          </w:tcPr>
          <w:p w14:paraId="5927D49D"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single" w:sz="6" w:space="0" w:color="000000"/>
              <w:right w:val="single" w:sz="6" w:space="0" w:color="000000"/>
            </w:tcBorders>
            <w:vAlign w:val="center"/>
          </w:tcPr>
          <w:p w14:paraId="68146506" w14:textId="77777777" w:rsidR="00EC61DC" w:rsidRPr="0094658C" w:rsidRDefault="00EC61DC">
            <w:pPr>
              <w:spacing w:line="240" w:lineRule="auto"/>
              <w:jc w:val="center"/>
              <w:rPr>
                <w:rFonts w:ascii="宋体" w:hAnsi="宋体"/>
                <w:color w:val="000000" w:themeColor="text1"/>
                <w:sz w:val="18"/>
                <w:szCs w:val="18"/>
              </w:rPr>
            </w:pPr>
          </w:p>
        </w:tc>
        <w:tc>
          <w:tcPr>
            <w:tcW w:w="382" w:type="pct"/>
            <w:tcBorders>
              <w:top w:val="single" w:sz="6" w:space="0" w:color="000000"/>
              <w:left w:val="single" w:sz="6" w:space="0" w:color="000000"/>
              <w:bottom w:val="single" w:sz="6" w:space="0" w:color="000000"/>
              <w:right w:val="single" w:sz="8" w:space="0" w:color="auto"/>
            </w:tcBorders>
            <w:vAlign w:val="center"/>
          </w:tcPr>
          <w:p w14:paraId="717476C9" w14:textId="77777777" w:rsidR="00EC61DC" w:rsidRPr="0094658C" w:rsidRDefault="00EC61DC">
            <w:pPr>
              <w:spacing w:line="240" w:lineRule="auto"/>
              <w:jc w:val="center"/>
              <w:rPr>
                <w:rFonts w:ascii="宋体" w:hAnsi="宋体"/>
                <w:color w:val="000000" w:themeColor="text1"/>
                <w:sz w:val="18"/>
                <w:szCs w:val="18"/>
              </w:rPr>
            </w:pPr>
          </w:p>
        </w:tc>
      </w:tr>
      <w:tr w:rsidR="0042141E" w:rsidRPr="0094658C" w14:paraId="18042F76" w14:textId="77777777">
        <w:trPr>
          <w:trHeight w:val="283"/>
          <w:jc w:val="center"/>
        </w:trPr>
        <w:tc>
          <w:tcPr>
            <w:tcW w:w="305" w:type="pct"/>
            <w:vMerge/>
            <w:tcBorders>
              <w:left w:val="single" w:sz="8" w:space="0" w:color="auto"/>
              <w:right w:val="single" w:sz="6" w:space="0" w:color="000000"/>
            </w:tcBorders>
          </w:tcPr>
          <w:p w14:paraId="789AD474" w14:textId="77777777" w:rsidR="00EC61DC" w:rsidRPr="0094658C" w:rsidRDefault="00EC61DC">
            <w:pPr>
              <w:rPr>
                <w:rFonts w:ascii="宋体" w:hAnsi="宋体"/>
                <w:color w:val="000000" w:themeColor="text1"/>
                <w:sz w:val="18"/>
                <w:szCs w:val="18"/>
              </w:rPr>
            </w:pPr>
          </w:p>
        </w:tc>
        <w:tc>
          <w:tcPr>
            <w:tcW w:w="2572" w:type="pct"/>
            <w:gridSpan w:val="3"/>
            <w:tcBorders>
              <w:top w:val="single" w:sz="6" w:space="0" w:color="000000"/>
              <w:left w:val="single" w:sz="6" w:space="0" w:color="000000"/>
              <w:bottom w:val="single" w:sz="6" w:space="0" w:color="000000"/>
              <w:right w:val="single" w:sz="6" w:space="0" w:color="000000"/>
            </w:tcBorders>
            <w:vAlign w:val="center"/>
          </w:tcPr>
          <w:p w14:paraId="66D5582E" w14:textId="77777777" w:rsidR="00EC61DC" w:rsidRPr="0094658C" w:rsidRDefault="006C02B9">
            <w:pPr>
              <w:spacing w:line="240" w:lineRule="auto"/>
              <w:ind w:leftChars="100" w:left="210"/>
              <w:jc w:val="left"/>
              <w:rPr>
                <w:rFonts w:ascii="宋体" w:hAnsi="宋体"/>
                <w:color w:val="000000" w:themeColor="text1"/>
                <w:sz w:val="18"/>
                <w:szCs w:val="18"/>
              </w:rPr>
            </w:pPr>
            <w:r w:rsidRPr="0094658C">
              <w:rPr>
                <w:rFonts w:ascii="宋体" w:hAnsi="宋体" w:cs="宋体"/>
                <w:color w:val="000000" w:themeColor="text1"/>
                <w:sz w:val="18"/>
                <w:szCs w:val="18"/>
              </w:rPr>
              <w:t>4.使用带轮的床、轮椅等器具时，静态时应锁定轮锁，转运时应使用安全带或护栏</w:t>
            </w:r>
          </w:p>
        </w:tc>
        <w:tc>
          <w:tcPr>
            <w:tcW w:w="379" w:type="pct"/>
            <w:tcBorders>
              <w:top w:val="single" w:sz="6" w:space="0" w:color="000000"/>
              <w:left w:val="single" w:sz="6" w:space="0" w:color="000000"/>
              <w:bottom w:val="single" w:sz="6" w:space="0" w:color="000000"/>
              <w:right w:val="single" w:sz="6" w:space="0" w:color="000000"/>
            </w:tcBorders>
            <w:vAlign w:val="center"/>
          </w:tcPr>
          <w:p w14:paraId="21A4C83C"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single" w:sz="6" w:space="0" w:color="000000"/>
              <w:right w:val="single" w:sz="6" w:space="0" w:color="000000"/>
            </w:tcBorders>
            <w:vAlign w:val="center"/>
          </w:tcPr>
          <w:p w14:paraId="49A27260"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single" w:sz="6" w:space="0" w:color="000000"/>
              <w:right w:val="single" w:sz="6" w:space="0" w:color="000000"/>
            </w:tcBorders>
            <w:vAlign w:val="center"/>
          </w:tcPr>
          <w:p w14:paraId="780A98C6"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single" w:sz="6" w:space="0" w:color="000000"/>
              <w:right w:val="single" w:sz="6" w:space="0" w:color="000000"/>
            </w:tcBorders>
            <w:vAlign w:val="center"/>
          </w:tcPr>
          <w:p w14:paraId="4993E435" w14:textId="77777777" w:rsidR="00EC61DC" w:rsidRPr="0094658C" w:rsidRDefault="00EC61DC">
            <w:pPr>
              <w:spacing w:line="240" w:lineRule="auto"/>
              <w:jc w:val="center"/>
              <w:rPr>
                <w:rFonts w:ascii="宋体" w:hAnsi="宋体"/>
                <w:color w:val="000000" w:themeColor="text1"/>
                <w:sz w:val="18"/>
                <w:szCs w:val="18"/>
              </w:rPr>
            </w:pPr>
          </w:p>
        </w:tc>
        <w:tc>
          <w:tcPr>
            <w:tcW w:w="382" w:type="pct"/>
            <w:tcBorders>
              <w:top w:val="single" w:sz="6" w:space="0" w:color="000000"/>
              <w:left w:val="single" w:sz="6" w:space="0" w:color="000000"/>
              <w:bottom w:val="single" w:sz="6" w:space="0" w:color="000000"/>
              <w:right w:val="single" w:sz="8" w:space="0" w:color="auto"/>
            </w:tcBorders>
            <w:vAlign w:val="center"/>
          </w:tcPr>
          <w:p w14:paraId="49A69DE5" w14:textId="77777777" w:rsidR="00EC61DC" w:rsidRPr="0094658C" w:rsidRDefault="00EC61DC">
            <w:pPr>
              <w:spacing w:line="240" w:lineRule="auto"/>
              <w:jc w:val="center"/>
              <w:rPr>
                <w:rFonts w:ascii="宋体" w:hAnsi="宋体"/>
                <w:color w:val="000000" w:themeColor="text1"/>
                <w:sz w:val="18"/>
                <w:szCs w:val="18"/>
              </w:rPr>
            </w:pPr>
          </w:p>
        </w:tc>
      </w:tr>
      <w:tr w:rsidR="0042141E" w:rsidRPr="0094658C" w14:paraId="5BDC5328" w14:textId="77777777">
        <w:trPr>
          <w:trHeight w:val="283"/>
          <w:jc w:val="center"/>
        </w:trPr>
        <w:tc>
          <w:tcPr>
            <w:tcW w:w="305" w:type="pct"/>
            <w:vMerge/>
            <w:tcBorders>
              <w:left w:val="single" w:sz="8" w:space="0" w:color="auto"/>
              <w:right w:val="single" w:sz="6" w:space="0" w:color="000000"/>
            </w:tcBorders>
          </w:tcPr>
          <w:p w14:paraId="739D9077" w14:textId="77777777" w:rsidR="00EC61DC" w:rsidRPr="0094658C" w:rsidRDefault="00EC61DC">
            <w:pPr>
              <w:rPr>
                <w:rFonts w:ascii="宋体" w:hAnsi="宋体"/>
                <w:color w:val="000000" w:themeColor="text1"/>
                <w:sz w:val="18"/>
                <w:szCs w:val="18"/>
              </w:rPr>
            </w:pPr>
          </w:p>
        </w:tc>
        <w:tc>
          <w:tcPr>
            <w:tcW w:w="2572" w:type="pct"/>
            <w:gridSpan w:val="3"/>
            <w:tcBorders>
              <w:top w:val="single" w:sz="6" w:space="0" w:color="000000"/>
              <w:left w:val="single" w:sz="6" w:space="0" w:color="000000"/>
              <w:bottom w:val="single" w:sz="6" w:space="0" w:color="000000"/>
              <w:right w:val="single" w:sz="6" w:space="0" w:color="000000"/>
            </w:tcBorders>
            <w:vAlign w:val="center"/>
          </w:tcPr>
          <w:p w14:paraId="7EBC13D2" w14:textId="77777777" w:rsidR="00EC61DC" w:rsidRPr="0094658C" w:rsidRDefault="006C02B9">
            <w:pPr>
              <w:spacing w:line="240" w:lineRule="auto"/>
              <w:ind w:leftChars="100" w:left="210"/>
              <w:jc w:val="left"/>
              <w:rPr>
                <w:rFonts w:ascii="宋体" w:hAnsi="宋体"/>
                <w:color w:val="000000" w:themeColor="text1"/>
                <w:sz w:val="18"/>
                <w:szCs w:val="18"/>
              </w:rPr>
            </w:pPr>
            <w:r w:rsidRPr="0094658C">
              <w:rPr>
                <w:rFonts w:ascii="宋体" w:hAnsi="宋体" w:cs="宋体"/>
                <w:color w:val="000000" w:themeColor="text1"/>
                <w:sz w:val="18"/>
                <w:szCs w:val="18"/>
              </w:rPr>
              <w:t>5.应执行WS/T 431</w:t>
            </w:r>
            <w:r w:rsidRPr="0094658C">
              <w:rPr>
                <w:rFonts w:ascii="宋体" w:hAnsi="宋体" w:cs="宋体" w:hint="eastAsia"/>
                <w:color w:val="000000" w:themeColor="text1"/>
                <w:sz w:val="18"/>
                <w:szCs w:val="18"/>
              </w:rPr>
              <w:t>的</w:t>
            </w:r>
            <w:r w:rsidRPr="0094658C">
              <w:rPr>
                <w:rFonts w:ascii="宋体" w:hAnsi="宋体" w:cs="宋体"/>
                <w:color w:val="000000" w:themeColor="text1"/>
                <w:sz w:val="18"/>
                <w:szCs w:val="18"/>
              </w:rPr>
              <w:t>规定，确定患者需要照护的程度，按实施要求提供护理</w:t>
            </w:r>
          </w:p>
        </w:tc>
        <w:tc>
          <w:tcPr>
            <w:tcW w:w="379" w:type="pct"/>
            <w:tcBorders>
              <w:top w:val="single" w:sz="6" w:space="0" w:color="000000"/>
              <w:left w:val="single" w:sz="6" w:space="0" w:color="000000"/>
              <w:bottom w:val="single" w:sz="6" w:space="0" w:color="000000"/>
              <w:right w:val="single" w:sz="6" w:space="0" w:color="000000"/>
            </w:tcBorders>
            <w:vAlign w:val="center"/>
          </w:tcPr>
          <w:p w14:paraId="10516364"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single" w:sz="6" w:space="0" w:color="000000"/>
              <w:right w:val="single" w:sz="6" w:space="0" w:color="000000"/>
            </w:tcBorders>
            <w:vAlign w:val="center"/>
          </w:tcPr>
          <w:p w14:paraId="1D5EAFCC"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single" w:sz="6" w:space="0" w:color="000000"/>
              <w:right w:val="single" w:sz="6" w:space="0" w:color="000000"/>
            </w:tcBorders>
            <w:vAlign w:val="center"/>
          </w:tcPr>
          <w:p w14:paraId="548AEEFD"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single" w:sz="6" w:space="0" w:color="000000"/>
              <w:right w:val="single" w:sz="6" w:space="0" w:color="000000"/>
            </w:tcBorders>
            <w:vAlign w:val="center"/>
          </w:tcPr>
          <w:p w14:paraId="70FF3D7E" w14:textId="77777777" w:rsidR="00EC61DC" w:rsidRPr="0094658C" w:rsidRDefault="00EC61DC">
            <w:pPr>
              <w:spacing w:line="240" w:lineRule="auto"/>
              <w:jc w:val="center"/>
              <w:rPr>
                <w:rFonts w:ascii="宋体" w:hAnsi="宋体"/>
                <w:color w:val="000000" w:themeColor="text1"/>
                <w:sz w:val="18"/>
                <w:szCs w:val="18"/>
              </w:rPr>
            </w:pPr>
          </w:p>
        </w:tc>
        <w:tc>
          <w:tcPr>
            <w:tcW w:w="382" w:type="pct"/>
            <w:tcBorders>
              <w:top w:val="single" w:sz="6" w:space="0" w:color="000000"/>
              <w:left w:val="single" w:sz="6" w:space="0" w:color="000000"/>
              <w:bottom w:val="single" w:sz="6" w:space="0" w:color="000000"/>
              <w:right w:val="single" w:sz="8" w:space="0" w:color="auto"/>
            </w:tcBorders>
            <w:vAlign w:val="center"/>
          </w:tcPr>
          <w:p w14:paraId="0AE705F6" w14:textId="77777777" w:rsidR="00EC61DC" w:rsidRPr="0094658C" w:rsidRDefault="00EC61DC">
            <w:pPr>
              <w:spacing w:line="240" w:lineRule="auto"/>
              <w:jc w:val="center"/>
              <w:rPr>
                <w:rFonts w:ascii="宋体" w:hAnsi="宋体"/>
                <w:color w:val="000000" w:themeColor="text1"/>
                <w:sz w:val="18"/>
                <w:szCs w:val="18"/>
              </w:rPr>
            </w:pPr>
          </w:p>
        </w:tc>
      </w:tr>
      <w:tr w:rsidR="0042141E" w:rsidRPr="0094658C" w14:paraId="2B2A9CE5" w14:textId="77777777">
        <w:trPr>
          <w:trHeight w:val="283"/>
          <w:jc w:val="center"/>
        </w:trPr>
        <w:tc>
          <w:tcPr>
            <w:tcW w:w="305" w:type="pct"/>
            <w:vMerge/>
            <w:tcBorders>
              <w:left w:val="single" w:sz="8" w:space="0" w:color="auto"/>
              <w:right w:val="single" w:sz="6" w:space="0" w:color="000000"/>
            </w:tcBorders>
          </w:tcPr>
          <w:p w14:paraId="2E6F067D" w14:textId="77777777" w:rsidR="00EC61DC" w:rsidRPr="0094658C" w:rsidRDefault="00EC61DC">
            <w:pPr>
              <w:rPr>
                <w:rFonts w:ascii="宋体" w:hAnsi="宋体"/>
                <w:color w:val="000000" w:themeColor="text1"/>
                <w:sz w:val="18"/>
                <w:szCs w:val="18"/>
              </w:rPr>
            </w:pPr>
          </w:p>
        </w:tc>
        <w:tc>
          <w:tcPr>
            <w:tcW w:w="2572" w:type="pct"/>
            <w:gridSpan w:val="3"/>
            <w:tcBorders>
              <w:top w:val="single" w:sz="6" w:space="0" w:color="000000"/>
              <w:left w:val="single" w:sz="6" w:space="0" w:color="000000"/>
              <w:bottom w:val="single" w:sz="6" w:space="0" w:color="000000"/>
              <w:right w:val="single" w:sz="6" w:space="0" w:color="000000"/>
            </w:tcBorders>
            <w:vAlign w:val="center"/>
          </w:tcPr>
          <w:p w14:paraId="7458C4E5" w14:textId="77777777" w:rsidR="00EC61DC" w:rsidRPr="0094658C" w:rsidRDefault="006C02B9">
            <w:pPr>
              <w:spacing w:line="240" w:lineRule="auto"/>
              <w:ind w:leftChars="100" w:left="210"/>
              <w:jc w:val="left"/>
              <w:rPr>
                <w:rFonts w:ascii="宋体" w:hAnsi="宋体"/>
                <w:color w:val="000000" w:themeColor="text1"/>
                <w:sz w:val="18"/>
                <w:szCs w:val="18"/>
              </w:rPr>
            </w:pPr>
            <w:r w:rsidRPr="0094658C">
              <w:rPr>
                <w:rFonts w:ascii="宋体" w:hAnsi="宋体" w:cs="宋体"/>
                <w:color w:val="000000" w:themeColor="text1"/>
                <w:sz w:val="18"/>
                <w:szCs w:val="18"/>
              </w:rPr>
              <w:t>6.告知患者离床活动时应有他人陪同</w:t>
            </w:r>
          </w:p>
        </w:tc>
        <w:tc>
          <w:tcPr>
            <w:tcW w:w="379" w:type="pct"/>
            <w:tcBorders>
              <w:top w:val="single" w:sz="6" w:space="0" w:color="000000"/>
              <w:left w:val="single" w:sz="6" w:space="0" w:color="000000"/>
              <w:bottom w:val="single" w:sz="6" w:space="0" w:color="000000"/>
              <w:right w:val="single" w:sz="6" w:space="0" w:color="000000"/>
            </w:tcBorders>
            <w:vAlign w:val="center"/>
          </w:tcPr>
          <w:p w14:paraId="0C867D15"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single" w:sz="6" w:space="0" w:color="000000"/>
              <w:right w:val="single" w:sz="6" w:space="0" w:color="000000"/>
            </w:tcBorders>
            <w:vAlign w:val="center"/>
          </w:tcPr>
          <w:p w14:paraId="1E7933B9"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single" w:sz="6" w:space="0" w:color="000000"/>
              <w:right w:val="single" w:sz="6" w:space="0" w:color="000000"/>
            </w:tcBorders>
            <w:vAlign w:val="center"/>
          </w:tcPr>
          <w:p w14:paraId="2AC1F050"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single" w:sz="6" w:space="0" w:color="000000"/>
              <w:right w:val="single" w:sz="6" w:space="0" w:color="000000"/>
            </w:tcBorders>
            <w:vAlign w:val="center"/>
          </w:tcPr>
          <w:p w14:paraId="6D2CF810" w14:textId="77777777" w:rsidR="00EC61DC" w:rsidRPr="0094658C" w:rsidRDefault="00EC61DC">
            <w:pPr>
              <w:spacing w:line="240" w:lineRule="auto"/>
              <w:jc w:val="center"/>
              <w:rPr>
                <w:rFonts w:ascii="宋体" w:hAnsi="宋体"/>
                <w:color w:val="000000" w:themeColor="text1"/>
                <w:sz w:val="18"/>
                <w:szCs w:val="18"/>
              </w:rPr>
            </w:pPr>
          </w:p>
        </w:tc>
        <w:tc>
          <w:tcPr>
            <w:tcW w:w="382" w:type="pct"/>
            <w:tcBorders>
              <w:top w:val="single" w:sz="6" w:space="0" w:color="000000"/>
              <w:left w:val="single" w:sz="6" w:space="0" w:color="000000"/>
              <w:bottom w:val="single" w:sz="6" w:space="0" w:color="000000"/>
              <w:right w:val="single" w:sz="8" w:space="0" w:color="auto"/>
            </w:tcBorders>
            <w:vAlign w:val="center"/>
          </w:tcPr>
          <w:p w14:paraId="71357732" w14:textId="77777777" w:rsidR="00EC61DC" w:rsidRPr="0094658C" w:rsidRDefault="00EC61DC">
            <w:pPr>
              <w:spacing w:line="240" w:lineRule="auto"/>
              <w:jc w:val="center"/>
              <w:rPr>
                <w:rFonts w:ascii="宋体" w:hAnsi="宋体"/>
                <w:color w:val="000000" w:themeColor="text1"/>
                <w:sz w:val="18"/>
                <w:szCs w:val="18"/>
              </w:rPr>
            </w:pPr>
          </w:p>
        </w:tc>
      </w:tr>
      <w:tr w:rsidR="0042141E" w:rsidRPr="0094658C" w14:paraId="15293A4B" w14:textId="77777777">
        <w:trPr>
          <w:trHeight w:val="283"/>
          <w:jc w:val="center"/>
        </w:trPr>
        <w:tc>
          <w:tcPr>
            <w:tcW w:w="305" w:type="pct"/>
            <w:vMerge/>
            <w:tcBorders>
              <w:left w:val="single" w:sz="8" w:space="0" w:color="auto"/>
              <w:right w:val="single" w:sz="6" w:space="0" w:color="000000"/>
            </w:tcBorders>
          </w:tcPr>
          <w:p w14:paraId="1CD1CE0B" w14:textId="77777777" w:rsidR="00EC61DC" w:rsidRPr="0094658C" w:rsidRDefault="00EC61DC">
            <w:pPr>
              <w:rPr>
                <w:rFonts w:ascii="宋体" w:hAnsi="宋体"/>
                <w:color w:val="000000" w:themeColor="text1"/>
                <w:sz w:val="18"/>
                <w:szCs w:val="18"/>
              </w:rPr>
            </w:pPr>
          </w:p>
        </w:tc>
        <w:tc>
          <w:tcPr>
            <w:tcW w:w="2572" w:type="pct"/>
            <w:gridSpan w:val="3"/>
            <w:tcBorders>
              <w:top w:val="single" w:sz="6" w:space="0" w:color="000000"/>
              <w:left w:val="single" w:sz="6" w:space="0" w:color="000000"/>
              <w:bottom w:val="single" w:sz="6" w:space="0" w:color="000000"/>
              <w:right w:val="single" w:sz="6" w:space="0" w:color="000000"/>
            </w:tcBorders>
            <w:vAlign w:val="center"/>
          </w:tcPr>
          <w:p w14:paraId="37DA2F19" w14:textId="77777777" w:rsidR="00EC61DC" w:rsidRPr="0094658C" w:rsidRDefault="006C02B9">
            <w:pPr>
              <w:spacing w:line="240" w:lineRule="auto"/>
              <w:ind w:leftChars="100" w:left="210"/>
              <w:jc w:val="left"/>
              <w:rPr>
                <w:rFonts w:ascii="宋体" w:hAnsi="宋体"/>
                <w:color w:val="000000" w:themeColor="text1"/>
                <w:sz w:val="18"/>
                <w:szCs w:val="18"/>
              </w:rPr>
            </w:pPr>
            <w:r w:rsidRPr="0094658C">
              <w:rPr>
                <w:rFonts w:ascii="宋体" w:hAnsi="宋体" w:cs="宋体"/>
                <w:color w:val="000000" w:themeColor="text1"/>
                <w:sz w:val="18"/>
                <w:szCs w:val="18"/>
              </w:rPr>
              <w:t>7.应有专人24</w:t>
            </w:r>
            <w:r w:rsidRPr="0094658C">
              <w:rPr>
                <w:rFonts w:ascii="宋体" w:hAnsi="宋体" w:cs="宋体" w:hint="eastAsia"/>
                <w:color w:val="000000" w:themeColor="text1"/>
                <w:sz w:val="18"/>
                <w:szCs w:val="18"/>
                <w:vertAlign w:val="subscript"/>
              </w:rPr>
              <w:t xml:space="preserve"> </w:t>
            </w:r>
            <w:r w:rsidRPr="0094658C">
              <w:rPr>
                <w:rFonts w:ascii="宋体" w:hAnsi="宋体" w:cs="宋体" w:hint="eastAsia"/>
                <w:color w:val="000000" w:themeColor="text1"/>
                <w:sz w:val="18"/>
                <w:szCs w:val="18"/>
              </w:rPr>
              <w:t>h</w:t>
            </w:r>
            <w:r w:rsidRPr="0094658C">
              <w:rPr>
                <w:rFonts w:ascii="宋体" w:hAnsi="宋体" w:cs="宋体"/>
                <w:color w:val="000000" w:themeColor="text1"/>
                <w:sz w:val="18"/>
                <w:szCs w:val="18"/>
              </w:rPr>
              <w:t>看护，保持患者在看护者视线范围内</w:t>
            </w:r>
          </w:p>
        </w:tc>
        <w:tc>
          <w:tcPr>
            <w:tcW w:w="379" w:type="pct"/>
            <w:tcBorders>
              <w:top w:val="single" w:sz="6" w:space="0" w:color="000000"/>
              <w:left w:val="single" w:sz="6" w:space="0" w:color="000000"/>
              <w:bottom w:val="single" w:sz="6" w:space="0" w:color="000000"/>
              <w:right w:val="single" w:sz="6" w:space="0" w:color="000000"/>
            </w:tcBorders>
            <w:vAlign w:val="center"/>
          </w:tcPr>
          <w:p w14:paraId="484DA746"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single" w:sz="6" w:space="0" w:color="000000"/>
              <w:right w:val="single" w:sz="6" w:space="0" w:color="000000"/>
            </w:tcBorders>
            <w:vAlign w:val="center"/>
          </w:tcPr>
          <w:p w14:paraId="6617166C"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single" w:sz="6" w:space="0" w:color="000000"/>
              <w:right w:val="single" w:sz="6" w:space="0" w:color="000000"/>
            </w:tcBorders>
            <w:vAlign w:val="center"/>
          </w:tcPr>
          <w:p w14:paraId="1EC41FF4"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single" w:sz="6" w:space="0" w:color="000000"/>
              <w:right w:val="single" w:sz="6" w:space="0" w:color="000000"/>
            </w:tcBorders>
            <w:vAlign w:val="center"/>
          </w:tcPr>
          <w:p w14:paraId="650A8AA3" w14:textId="77777777" w:rsidR="00EC61DC" w:rsidRPr="0094658C" w:rsidRDefault="00EC61DC">
            <w:pPr>
              <w:spacing w:line="240" w:lineRule="auto"/>
              <w:jc w:val="center"/>
              <w:rPr>
                <w:rFonts w:ascii="宋体" w:hAnsi="宋体"/>
                <w:color w:val="000000" w:themeColor="text1"/>
                <w:sz w:val="18"/>
                <w:szCs w:val="18"/>
              </w:rPr>
            </w:pPr>
          </w:p>
        </w:tc>
        <w:tc>
          <w:tcPr>
            <w:tcW w:w="382" w:type="pct"/>
            <w:tcBorders>
              <w:top w:val="single" w:sz="6" w:space="0" w:color="000000"/>
              <w:left w:val="single" w:sz="6" w:space="0" w:color="000000"/>
              <w:bottom w:val="single" w:sz="6" w:space="0" w:color="000000"/>
              <w:right w:val="single" w:sz="8" w:space="0" w:color="auto"/>
            </w:tcBorders>
            <w:vAlign w:val="center"/>
          </w:tcPr>
          <w:p w14:paraId="6075757E" w14:textId="77777777" w:rsidR="00EC61DC" w:rsidRPr="0094658C" w:rsidRDefault="00EC61DC">
            <w:pPr>
              <w:spacing w:line="240" w:lineRule="auto"/>
              <w:jc w:val="center"/>
              <w:rPr>
                <w:rFonts w:ascii="宋体" w:hAnsi="宋体"/>
                <w:color w:val="000000" w:themeColor="text1"/>
                <w:sz w:val="18"/>
                <w:szCs w:val="18"/>
              </w:rPr>
            </w:pPr>
          </w:p>
        </w:tc>
      </w:tr>
      <w:tr w:rsidR="0042141E" w:rsidRPr="0094658C" w14:paraId="2A738782" w14:textId="77777777">
        <w:trPr>
          <w:trHeight w:val="283"/>
          <w:jc w:val="center"/>
        </w:trPr>
        <w:tc>
          <w:tcPr>
            <w:tcW w:w="305" w:type="pct"/>
            <w:vMerge/>
            <w:tcBorders>
              <w:left w:val="single" w:sz="8" w:space="0" w:color="auto"/>
              <w:right w:val="single" w:sz="6" w:space="0" w:color="000000"/>
            </w:tcBorders>
          </w:tcPr>
          <w:p w14:paraId="69AE08B7" w14:textId="77777777" w:rsidR="00EC61DC" w:rsidRPr="0094658C" w:rsidRDefault="00EC61DC">
            <w:pPr>
              <w:rPr>
                <w:rFonts w:ascii="宋体" w:hAnsi="宋体"/>
                <w:color w:val="000000" w:themeColor="text1"/>
                <w:sz w:val="18"/>
                <w:szCs w:val="18"/>
              </w:rPr>
            </w:pPr>
          </w:p>
        </w:tc>
        <w:tc>
          <w:tcPr>
            <w:tcW w:w="2572" w:type="pct"/>
            <w:gridSpan w:val="3"/>
            <w:tcBorders>
              <w:top w:val="single" w:sz="6" w:space="0" w:color="000000"/>
              <w:left w:val="single" w:sz="6" w:space="0" w:color="000000"/>
              <w:bottom w:val="single" w:sz="6" w:space="0" w:color="000000"/>
              <w:right w:val="single" w:sz="6" w:space="0" w:color="000000"/>
            </w:tcBorders>
            <w:vAlign w:val="center"/>
          </w:tcPr>
          <w:p w14:paraId="54913A88" w14:textId="77777777" w:rsidR="00EC61DC" w:rsidRPr="0094658C" w:rsidRDefault="006C02B9">
            <w:pPr>
              <w:spacing w:line="240" w:lineRule="auto"/>
              <w:ind w:leftChars="100" w:left="210"/>
              <w:jc w:val="left"/>
              <w:rPr>
                <w:rFonts w:ascii="宋体" w:hAnsi="宋体"/>
                <w:color w:val="000000" w:themeColor="text1"/>
                <w:sz w:val="18"/>
                <w:szCs w:val="18"/>
              </w:rPr>
            </w:pPr>
            <w:r w:rsidRPr="0094658C">
              <w:rPr>
                <w:rFonts w:ascii="宋体" w:hAnsi="宋体" w:cs="宋体"/>
                <w:color w:val="000000" w:themeColor="text1"/>
                <w:sz w:val="18"/>
                <w:szCs w:val="18"/>
              </w:rPr>
              <w:t>8.应每班床边交接跌倒风险因素及跌倒预防措施的执行情况</w:t>
            </w:r>
          </w:p>
        </w:tc>
        <w:tc>
          <w:tcPr>
            <w:tcW w:w="379" w:type="pct"/>
            <w:tcBorders>
              <w:top w:val="single" w:sz="6" w:space="0" w:color="000000"/>
              <w:left w:val="single" w:sz="6" w:space="0" w:color="000000"/>
              <w:bottom w:val="single" w:sz="6" w:space="0" w:color="000000"/>
              <w:right w:val="single" w:sz="6" w:space="0" w:color="000000"/>
            </w:tcBorders>
            <w:vAlign w:val="center"/>
          </w:tcPr>
          <w:p w14:paraId="627F5C61"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single" w:sz="6" w:space="0" w:color="000000"/>
              <w:right w:val="single" w:sz="6" w:space="0" w:color="000000"/>
            </w:tcBorders>
            <w:vAlign w:val="center"/>
          </w:tcPr>
          <w:p w14:paraId="4B07E16F"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single" w:sz="6" w:space="0" w:color="000000"/>
              <w:right w:val="single" w:sz="6" w:space="0" w:color="000000"/>
            </w:tcBorders>
            <w:vAlign w:val="center"/>
          </w:tcPr>
          <w:p w14:paraId="08604442"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single" w:sz="6" w:space="0" w:color="000000"/>
              <w:right w:val="single" w:sz="6" w:space="0" w:color="000000"/>
            </w:tcBorders>
            <w:vAlign w:val="center"/>
          </w:tcPr>
          <w:p w14:paraId="70273EC9" w14:textId="77777777" w:rsidR="00EC61DC" w:rsidRPr="0094658C" w:rsidRDefault="00EC61DC">
            <w:pPr>
              <w:spacing w:line="240" w:lineRule="auto"/>
              <w:jc w:val="center"/>
              <w:rPr>
                <w:rFonts w:ascii="宋体" w:hAnsi="宋体"/>
                <w:color w:val="000000" w:themeColor="text1"/>
                <w:sz w:val="18"/>
                <w:szCs w:val="18"/>
              </w:rPr>
            </w:pPr>
          </w:p>
        </w:tc>
        <w:tc>
          <w:tcPr>
            <w:tcW w:w="382" w:type="pct"/>
            <w:tcBorders>
              <w:top w:val="single" w:sz="6" w:space="0" w:color="000000"/>
              <w:left w:val="single" w:sz="6" w:space="0" w:color="000000"/>
              <w:bottom w:val="single" w:sz="6" w:space="0" w:color="000000"/>
              <w:right w:val="single" w:sz="8" w:space="0" w:color="auto"/>
            </w:tcBorders>
            <w:vAlign w:val="center"/>
          </w:tcPr>
          <w:p w14:paraId="2CA0A8AC" w14:textId="77777777" w:rsidR="00EC61DC" w:rsidRPr="0094658C" w:rsidRDefault="00EC61DC">
            <w:pPr>
              <w:spacing w:line="240" w:lineRule="auto"/>
              <w:jc w:val="center"/>
              <w:rPr>
                <w:rFonts w:ascii="宋体" w:hAnsi="宋体"/>
                <w:color w:val="000000" w:themeColor="text1"/>
                <w:sz w:val="18"/>
                <w:szCs w:val="18"/>
              </w:rPr>
            </w:pPr>
          </w:p>
        </w:tc>
      </w:tr>
      <w:tr w:rsidR="0042141E" w:rsidRPr="0094658C" w14:paraId="466EE380" w14:textId="77777777">
        <w:trPr>
          <w:trHeight w:val="283"/>
          <w:jc w:val="center"/>
        </w:trPr>
        <w:tc>
          <w:tcPr>
            <w:tcW w:w="305" w:type="pct"/>
            <w:vMerge/>
            <w:tcBorders>
              <w:left w:val="single" w:sz="8" w:space="0" w:color="auto"/>
              <w:right w:val="single" w:sz="6" w:space="0" w:color="000000"/>
            </w:tcBorders>
          </w:tcPr>
          <w:p w14:paraId="2D224278" w14:textId="77777777" w:rsidR="00EC61DC" w:rsidRPr="0094658C" w:rsidRDefault="00EC61DC">
            <w:pPr>
              <w:rPr>
                <w:rFonts w:ascii="宋体" w:hAnsi="宋体"/>
                <w:color w:val="000000" w:themeColor="text1"/>
                <w:sz w:val="18"/>
                <w:szCs w:val="18"/>
              </w:rPr>
            </w:pPr>
          </w:p>
        </w:tc>
        <w:tc>
          <w:tcPr>
            <w:tcW w:w="2572" w:type="pct"/>
            <w:gridSpan w:val="3"/>
            <w:tcBorders>
              <w:top w:val="single" w:sz="6" w:space="0" w:color="000000"/>
              <w:left w:val="single" w:sz="6" w:space="0" w:color="000000"/>
              <w:bottom w:val="single" w:sz="6" w:space="0" w:color="000000"/>
              <w:right w:val="single" w:sz="6" w:space="0" w:color="000000"/>
            </w:tcBorders>
            <w:vAlign w:val="center"/>
          </w:tcPr>
          <w:p w14:paraId="165CD0EF" w14:textId="77777777" w:rsidR="00EC61DC" w:rsidRPr="0094658C" w:rsidRDefault="006C02B9">
            <w:pPr>
              <w:spacing w:line="240" w:lineRule="auto"/>
              <w:ind w:leftChars="100" w:left="210"/>
              <w:jc w:val="left"/>
              <w:rPr>
                <w:rFonts w:ascii="宋体" w:hAnsi="宋体"/>
                <w:color w:val="000000" w:themeColor="text1"/>
                <w:sz w:val="18"/>
                <w:szCs w:val="18"/>
              </w:rPr>
            </w:pPr>
            <w:r w:rsidRPr="0094658C">
              <w:rPr>
                <w:rFonts w:ascii="宋体" w:hAnsi="宋体" w:cs="宋体"/>
                <w:color w:val="000000" w:themeColor="text1"/>
                <w:sz w:val="18"/>
                <w:szCs w:val="18"/>
              </w:rPr>
              <w:t>是否发生跌倒/坠床</w:t>
            </w:r>
          </w:p>
        </w:tc>
        <w:tc>
          <w:tcPr>
            <w:tcW w:w="379" w:type="pct"/>
            <w:tcBorders>
              <w:top w:val="single" w:sz="6" w:space="0" w:color="000000"/>
              <w:left w:val="single" w:sz="6" w:space="0" w:color="000000"/>
              <w:bottom w:val="single" w:sz="6" w:space="0" w:color="000000"/>
              <w:right w:val="single" w:sz="6" w:space="0" w:color="000000"/>
            </w:tcBorders>
            <w:vAlign w:val="center"/>
          </w:tcPr>
          <w:p w14:paraId="01C8246A"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single" w:sz="6" w:space="0" w:color="000000"/>
              <w:right w:val="single" w:sz="6" w:space="0" w:color="000000"/>
            </w:tcBorders>
            <w:vAlign w:val="center"/>
          </w:tcPr>
          <w:p w14:paraId="7629A3D6"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single" w:sz="6" w:space="0" w:color="000000"/>
              <w:right w:val="single" w:sz="6" w:space="0" w:color="000000"/>
            </w:tcBorders>
            <w:vAlign w:val="center"/>
          </w:tcPr>
          <w:p w14:paraId="367F44D4"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single" w:sz="6" w:space="0" w:color="000000"/>
              <w:right w:val="single" w:sz="6" w:space="0" w:color="000000"/>
            </w:tcBorders>
            <w:vAlign w:val="center"/>
          </w:tcPr>
          <w:p w14:paraId="4B803BC7" w14:textId="77777777" w:rsidR="00EC61DC" w:rsidRPr="0094658C" w:rsidRDefault="00EC61DC">
            <w:pPr>
              <w:spacing w:line="240" w:lineRule="auto"/>
              <w:jc w:val="center"/>
              <w:rPr>
                <w:rFonts w:ascii="宋体" w:hAnsi="宋体"/>
                <w:color w:val="000000" w:themeColor="text1"/>
                <w:sz w:val="18"/>
                <w:szCs w:val="18"/>
              </w:rPr>
            </w:pPr>
          </w:p>
        </w:tc>
        <w:tc>
          <w:tcPr>
            <w:tcW w:w="382" w:type="pct"/>
            <w:tcBorders>
              <w:top w:val="single" w:sz="6" w:space="0" w:color="000000"/>
              <w:left w:val="single" w:sz="6" w:space="0" w:color="000000"/>
              <w:bottom w:val="single" w:sz="6" w:space="0" w:color="000000"/>
              <w:right w:val="single" w:sz="8" w:space="0" w:color="auto"/>
            </w:tcBorders>
            <w:vAlign w:val="center"/>
          </w:tcPr>
          <w:p w14:paraId="11821511" w14:textId="77777777" w:rsidR="00EC61DC" w:rsidRPr="0094658C" w:rsidRDefault="00EC61DC">
            <w:pPr>
              <w:spacing w:line="240" w:lineRule="auto"/>
              <w:jc w:val="center"/>
              <w:rPr>
                <w:rFonts w:ascii="宋体" w:hAnsi="宋体"/>
                <w:color w:val="000000" w:themeColor="text1"/>
                <w:sz w:val="18"/>
                <w:szCs w:val="18"/>
              </w:rPr>
            </w:pPr>
          </w:p>
        </w:tc>
      </w:tr>
      <w:tr w:rsidR="0042141E" w:rsidRPr="0094658C" w14:paraId="382C11C5" w14:textId="77777777">
        <w:trPr>
          <w:trHeight w:val="283"/>
          <w:jc w:val="center"/>
        </w:trPr>
        <w:tc>
          <w:tcPr>
            <w:tcW w:w="305" w:type="pct"/>
            <w:vMerge/>
            <w:tcBorders>
              <w:left w:val="single" w:sz="8" w:space="0" w:color="auto"/>
              <w:bottom w:val="single" w:sz="6" w:space="0" w:color="000000"/>
              <w:right w:val="single" w:sz="6" w:space="0" w:color="000000"/>
            </w:tcBorders>
          </w:tcPr>
          <w:p w14:paraId="271A736D" w14:textId="77777777" w:rsidR="00EC61DC" w:rsidRPr="0094658C" w:rsidRDefault="00EC61DC">
            <w:pPr>
              <w:rPr>
                <w:rFonts w:ascii="宋体" w:hAnsi="宋体"/>
                <w:color w:val="000000" w:themeColor="text1"/>
                <w:sz w:val="18"/>
                <w:szCs w:val="18"/>
              </w:rPr>
            </w:pPr>
          </w:p>
        </w:tc>
        <w:tc>
          <w:tcPr>
            <w:tcW w:w="2572" w:type="pct"/>
            <w:gridSpan w:val="3"/>
            <w:tcBorders>
              <w:top w:val="single" w:sz="6" w:space="0" w:color="000000"/>
              <w:left w:val="single" w:sz="6" w:space="0" w:color="000000"/>
              <w:bottom w:val="single" w:sz="6" w:space="0" w:color="000000"/>
              <w:right w:val="single" w:sz="6" w:space="0" w:color="000000"/>
            </w:tcBorders>
            <w:vAlign w:val="center"/>
          </w:tcPr>
          <w:p w14:paraId="3CCAF2D7" w14:textId="77777777" w:rsidR="00EC61DC" w:rsidRPr="0094658C" w:rsidRDefault="006C02B9">
            <w:pPr>
              <w:spacing w:line="240" w:lineRule="auto"/>
              <w:ind w:leftChars="100" w:left="210"/>
              <w:jc w:val="left"/>
              <w:rPr>
                <w:rFonts w:ascii="宋体" w:hAnsi="宋体" w:cs="宋体"/>
                <w:color w:val="000000" w:themeColor="text1"/>
                <w:sz w:val="18"/>
                <w:szCs w:val="18"/>
              </w:rPr>
            </w:pPr>
            <w:r w:rsidRPr="0094658C">
              <w:rPr>
                <w:rFonts w:ascii="宋体" w:hAnsi="宋体" w:cs="宋体" w:hint="eastAsia"/>
                <w:color w:val="000000" w:themeColor="text1"/>
                <w:sz w:val="18"/>
                <w:szCs w:val="18"/>
              </w:rPr>
              <w:t>评估护士签名</w:t>
            </w:r>
          </w:p>
        </w:tc>
        <w:tc>
          <w:tcPr>
            <w:tcW w:w="379" w:type="pct"/>
            <w:tcBorders>
              <w:top w:val="single" w:sz="6" w:space="0" w:color="000000"/>
              <w:left w:val="single" w:sz="6" w:space="0" w:color="000000"/>
              <w:bottom w:val="single" w:sz="6" w:space="0" w:color="000000"/>
              <w:right w:val="single" w:sz="6" w:space="0" w:color="000000"/>
            </w:tcBorders>
            <w:vAlign w:val="center"/>
          </w:tcPr>
          <w:p w14:paraId="50D2FE91"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single" w:sz="6" w:space="0" w:color="000000"/>
              <w:right w:val="single" w:sz="6" w:space="0" w:color="000000"/>
            </w:tcBorders>
            <w:vAlign w:val="center"/>
          </w:tcPr>
          <w:p w14:paraId="497CE00F"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single" w:sz="6" w:space="0" w:color="000000"/>
              <w:right w:val="single" w:sz="6" w:space="0" w:color="000000"/>
            </w:tcBorders>
            <w:vAlign w:val="center"/>
          </w:tcPr>
          <w:p w14:paraId="56AC820E" w14:textId="77777777" w:rsidR="00EC61DC" w:rsidRPr="0094658C" w:rsidRDefault="00EC61DC">
            <w:pPr>
              <w:spacing w:line="240" w:lineRule="auto"/>
              <w:jc w:val="center"/>
              <w:rPr>
                <w:rFonts w:ascii="宋体" w:hAnsi="宋体"/>
                <w:color w:val="000000" w:themeColor="text1"/>
                <w:sz w:val="18"/>
                <w:szCs w:val="18"/>
              </w:rPr>
            </w:pPr>
          </w:p>
        </w:tc>
        <w:tc>
          <w:tcPr>
            <w:tcW w:w="454" w:type="pct"/>
            <w:tcBorders>
              <w:top w:val="single" w:sz="6" w:space="0" w:color="000000"/>
              <w:left w:val="single" w:sz="6" w:space="0" w:color="000000"/>
              <w:bottom w:val="single" w:sz="6" w:space="0" w:color="000000"/>
              <w:right w:val="single" w:sz="6" w:space="0" w:color="000000"/>
            </w:tcBorders>
            <w:vAlign w:val="center"/>
          </w:tcPr>
          <w:p w14:paraId="33062E6D" w14:textId="77777777" w:rsidR="00EC61DC" w:rsidRPr="0094658C" w:rsidRDefault="00EC61DC">
            <w:pPr>
              <w:spacing w:line="240" w:lineRule="auto"/>
              <w:jc w:val="center"/>
              <w:rPr>
                <w:rFonts w:ascii="宋体" w:hAnsi="宋体"/>
                <w:color w:val="000000" w:themeColor="text1"/>
                <w:sz w:val="18"/>
                <w:szCs w:val="18"/>
              </w:rPr>
            </w:pPr>
          </w:p>
        </w:tc>
        <w:tc>
          <w:tcPr>
            <w:tcW w:w="382" w:type="pct"/>
            <w:tcBorders>
              <w:top w:val="single" w:sz="6" w:space="0" w:color="000000"/>
              <w:left w:val="single" w:sz="6" w:space="0" w:color="000000"/>
              <w:bottom w:val="single" w:sz="6" w:space="0" w:color="000000"/>
              <w:right w:val="single" w:sz="8" w:space="0" w:color="auto"/>
            </w:tcBorders>
            <w:vAlign w:val="center"/>
          </w:tcPr>
          <w:p w14:paraId="0F2FCF30" w14:textId="77777777" w:rsidR="00EC61DC" w:rsidRPr="0094658C" w:rsidRDefault="00EC61DC">
            <w:pPr>
              <w:spacing w:line="240" w:lineRule="auto"/>
              <w:jc w:val="center"/>
              <w:rPr>
                <w:rFonts w:ascii="宋体" w:hAnsi="宋体"/>
                <w:color w:val="000000" w:themeColor="text1"/>
                <w:sz w:val="18"/>
                <w:szCs w:val="18"/>
              </w:rPr>
            </w:pPr>
          </w:p>
        </w:tc>
      </w:tr>
      <w:tr w:rsidR="0042141E" w:rsidRPr="0094658C" w14:paraId="59E7B240" w14:textId="77777777">
        <w:trPr>
          <w:trHeight w:val="283"/>
          <w:jc w:val="center"/>
        </w:trPr>
        <w:tc>
          <w:tcPr>
            <w:tcW w:w="5000" w:type="pct"/>
            <w:gridSpan w:val="9"/>
            <w:tcBorders>
              <w:top w:val="single" w:sz="6" w:space="0" w:color="000000"/>
              <w:left w:val="single" w:sz="8" w:space="0" w:color="auto"/>
              <w:bottom w:val="single" w:sz="8" w:space="0" w:color="auto"/>
              <w:right w:val="single" w:sz="8" w:space="0" w:color="auto"/>
            </w:tcBorders>
            <w:vAlign w:val="center"/>
          </w:tcPr>
          <w:p w14:paraId="0DB2884A" w14:textId="77777777" w:rsidR="00EC61DC" w:rsidRPr="0094658C" w:rsidRDefault="006C02B9">
            <w:pPr>
              <w:spacing w:line="240" w:lineRule="auto"/>
              <w:ind w:leftChars="100" w:left="210" w:rightChars="30" w:right="63"/>
              <w:rPr>
                <w:rFonts w:ascii="宋体" w:hAnsi="宋体"/>
                <w:color w:val="000000" w:themeColor="text1"/>
                <w:sz w:val="18"/>
                <w:szCs w:val="18"/>
              </w:rPr>
            </w:pPr>
            <w:r w:rsidRPr="0094658C">
              <w:rPr>
                <w:rFonts w:ascii="宋体" w:hAnsi="宋体" w:hint="eastAsia"/>
                <w:color w:val="000000" w:themeColor="text1"/>
                <w:sz w:val="18"/>
                <w:szCs w:val="18"/>
              </w:rPr>
              <w:t>填写说明：</w:t>
            </w:r>
          </w:p>
          <w:p w14:paraId="15232A92" w14:textId="4013538D" w:rsidR="00EC61DC" w:rsidRPr="0094658C" w:rsidRDefault="006C02B9">
            <w:pPr>
              <w:spacing w:line="240" w:lineRule="auto"/>
              <w:ind w:leftChars="100" w:left="210" w:rightChars="30" w:right="63"/>
              <w:rPr>
                <w:rFonts w:ascii="宋体" w:hAnsi="宋体"/>
                <w:color w:val="000000" w:themeColor="text1"/>
                <w:sz w:val="18"/>
                <w:szCs w:val="18"/>
              </w:rPr>
            </w:pPr>
            <w:r w:rsidRPr="0094658C">
              <w:rPr>
                <w:rFonts w:ascii="宋体" w:hAnsi="宋体" w:hint="eastAsia"/>
                <w:color w:val="000000" w:themeColor="text1"/>
                <w:sz w:val="18"/>
                <w:szCs w:val="18"/>
              </w:rPr>
              <w:t>1.0～24分为零危险</w:t>
            </w:r>
            <w:r w:rsidR="007A0402" w:rsidRPr="0094658C">
              <w:rPr>
                <w:rFonts w:ascii="宋体" w:hAnsi="宋体" w:hint="eastAsia"/>
                <w:color w:val="000000" w:themeColor="text1"/>
                <w:sz w:val="18"/>
                <w:szCs w:val="18"/>
              </w:rPr>
              <w:t>，</w:t>
            </w:r>
            <w:r w:rsidRPr="0094658C">
              <w:rPr>
                <w:rFonts w:ascii="宋体" w:hAnsi="宋体" w:hint="eastAsia"/>
                <w:color w:val="000000" w:themeColor="text1"/>
                <w:sz w:val="18"/>
                <w:szCs w:val="18"/>
              </w:rPr>
              <w:t>采取一般措施(1～5)；25～45分为低度危险</w:t>
            </w:r>
            <w:r w:rsidR="007A0402" w:rsidRPr="0094658C">
              <w:rPr>
                <w:rFonts w:ascii="宋体" w:hAnsi="宋体" w:hint="eastAsia"/>
                <w:color w:val="000000" w:themeColor="text1"/>
                <w:sz w:val="18"/>
                <w:szCs w:val="18"/>
              </w:rPr>
              <w:t>，</w:t>
            </w:r>
            <w:r w:rsidRPr="0094658C">
              <w:rPr>
                <w:rFonts w:ascii="宋体" w:hAnsi="宋体" w:hint="eastAsia"/>
                <w:color w:val="000000" w:themeColor="text1"/>
                <w:sz w:val="18"/>
                <w:szCs w:val="18"/>
              </w:rPr>
              <w:t>采取标准预防跌倒措施(1～6)；＞45分为高度危险</w:t>
            </w:r>
            <w:r w:rsidR="007A0402" w:rsidRPr="0094658C">
              <w:rPr>
                <w:rFonts w:ascii="宋体" w:hAnsi="宋体" w:hint="eastAsia"/>
                <w:color w:val="000000" w:themeColor="text1"/>
                <w:sz w:val="18"/>
                <w:szCs w:val="18"/>
              </w:rPr>
              <w:t>，</w:t>
            </w:r>
            <w:r w:rsidRPr="0094658C">
              <w:rPr>
                <w:rFonts w:ascii="宋体" w:hAnsi="宋体" w:hint="eastAsia"/>
                <w:color w:val="000000" w:themeColor="text1"/>
                <w:sz w:val="18"/>
                <w:szCs w:val="18"/>
              </w:rPr>
              <w:t>采职高危险防跌倒措施(1～10)。预防措施在相应栏内打钩。评估记录要求：</w:t>
            </w:r>
            <w:proofErr w:type="gramStart"/>
            <w:r w:rsidRPr="0094658C">
              <w:rPr>
                <w:rFonts w:ascii="宋体" w:hAnsi="宋体" w:hint="eastAsia"/>
                <w:color w:val="000000" w:themeColor="text1"/>
                <w:sz w:val="18"/>
                <w:szCs w:val="18"/>
              </w:rPr>
              <w:t>患者入科时</w:t>
            </w:r>
            <w:proofErr w:type="gramEnd"/>
            <w:r w:rsidRPr="0094658C">
              <w:rPr>
                <w:rFonts w:ascii="宋体" w:hAnsi="宋体" w:hint="eastAsia"/>
                <w:color w:val="000000" w:themeColor="text1"/>
                <w:sz w:val="18"/>
                <w:szCs w:val="18"/>
              </w:rPr>
              <w:t>、转科时，应进行跌倒风险评估，住院期间出现病情变化、使用高危跌倒药物、跌倒后、跌倒高风险患者出院前，应再次评估。</w:t>
            </w:r>
          </w:p>
          <w:p w14:paraId="0124D28C" w14:textId="77777777" w:rsidR="00EC61DC" w:rsidRPr="0094658C" w:rsidRDefault="006C02B9">
            <w:pPr>
              <w:spacing w:line="240" w:lineRule="auto"/>
              <w:ind w:leftChars="100" w:left="210" w:rightChars="30" w:right="63"/>
              <w:rPr>
                <w:rFonts w:ascii="宋体" w:hAnsi="宋体"/>
                <w:color w:val="000000" w:themeColor="text1"/>
                <w:sz w:val="18"/>
                <w:szCs w:val="18"/>
              </w:rPr>
            </w:pPr>
            <w:r w:rsidRPr="0094658C">
              <w:rPr>
                <w:rFonts w:ascii="宋体" w:hAnsi="宋体" w:hint="eastAsia"/>
                <w:color w:val="000000" w:themeColor="text1"/>
                <w:sz w:val="18"/>
                <w:szCs w:val="18"/>
              </w:rPr>
              <w:t>2.近3个月有无跌倒：病人曾跌倒(晕厥)视觉障碍，病人在入院之前或入院后</w:t>
            </w:r>
            <w:proofErr w:type="gramStart"/>
            <w:r w:rsidRPr="0094658C">
              <w:rPr>
                <w:rFonts w:ascii="宋体" w:hAnsi="宋体" w:hint="eastAsia"/>
                <w:color w:val="000000" w:themeColor="text1"/>
                <w:sz w:val="18"/>
                <w:szCs w:val="18"/>
              </w:rPr>
              <w:t>曾经跌例</w:t>
            </w:r>
            <w:proofErr w:type="gramEnd"/>
            <w:r w:rsidRPr="0094658C">
              <w:rPr>
                <w:rFonts w:ascii="宋体" w:hAnsi="宋体" w:hint="eastAsia"/>
                <w:color w:val="000000" w:themeColor="text1"/>
                <w:sz w:val="18"/>
                <w:szCs w:val="18"/>
              </w:rPr>
              <w:t>(量</w:t>
            </w:r>
            <w:proofErr w:type="gramStart"/>
            <w:r w:rsidRPr="0094658C">
              <w:rPr>
                <w:rFonts w:ascii="宋体" w:hAnsi="宋体" w:hint="eastAsia"/>
                <w:color w:val="000000" w:themeColor="text1"/>
                <w:sz w:val="18"/>
                <w:szCs w:val="18"/>
              </w:rPr>
              <w:t>厥</w:t>
            </w:r>
            <w:proofErr w:type="gramEnd"/>
            <w:r w:rsidRPr="0094658C">
              <w:rPr>
                <w:rFonts w:ascii="宋体" w:hAnsi="宋体" w:hint="eastAsia"/>
                <w:color w:val="000000" w:themeColor="text1"/>
                <w:sz w:val="18"/>
                <w:szCs w:val="18"/>
              </w:rPr>
              <w:t>)的历史或是视觉障碍评分为25分；如果没有评分为0分。</w:t>
            </w:r>
          </w:p>
          <w:p w14:paraId="7CADFE7A" w14:textId="77777777" w:rsidR="00EC61DC" w:rsidRPr="0094658C" w:rsidRDefault="006C02B9">
            <w:pPr>
              <w:spacing w:line="240" w:lineRule="auto"/>
              <w:ind w:leftChars="100" w:left="210" w:rightChars="30" w:right="63"/>
              <w:rPr>
                <w:rFonts w:ascii="宋体" w:hAnsi="宋体"/>
                <w:color w:val="000000" w:themeColor="text1"/>
                <w:sz w:val="18"/>
                <w:szCs w:val="18"/>
              </w:rPr>
            </w:pPr>
            <w:r w:rsidRPr="0094658C">
              <w:rPr>
                <w:rFonts w:ascii="宋体" w:hAnsi="宋体" w:hint="eastAsia"/>
                <w:color w:val="000000" w:themeColor="text1"/>
                <w:sz w:val="18"/>
                <w:szCs w:val="18"/>
              </w:rPr>
              <w:t>3.多于一个疾病诊断：病人有多于一个疾病诊断，即病人有两个或两个以上医学诊断的评分为15分(同一系统疾病为一个诊断，如高血压、心脏病、心律失常等列为一个诊断；脑外伤、脑出血、颅底骨折等列为一个诊断；各类骨折及合并皮肤挫伤等列为一个诊断；五官类疾病诊断(除眼科疾病外)列为一个诊断)，只有一个疾病诊断，评分为0分。</w:t>
            </w:r>
          </w:p>
          <w:p w14:paraId="3A088250" w14:textId="77777777" w:rsidR="00EC61DC" w:rsidRPr="0094658C" w:rsidRDefault="006C02B9">
            <w:pPr>
              <w:spacing w:line="240" w:lineRule="auto"/>
              <w:ind w:leftChars="100" w:left="210" w:rightChars="30" w:right="63"/>
              <w:rPr>
                <w:rFonts w:ascii="宋体" w:hAnsi="宋体"/>
                <w:color w:val="000000" w:themeColor="text1"/>
                <w:sz w:val="18"/>
                <w:szCs w:val="18"/>
              </w:rPr>
            </w:pPr>
            <w:r w:rsidRPr="0094658C">
              <w:rPr>
                <w:rFonts w:ascii="宋体" w:hAnsi="宋体" w:hint="eastAsia"/>
                <w:color w:val="000000" w:themeColor="text1"/>
                <w:sz w:val="18"/>
                <w:szCs w:val="18"/>
              </w:rPr>
              <w:t>4.使用行走辅助用具：病人</w:t>
            </w:r>
            <w:proofErr w:type="gramStart"/>
            <w:r w:rsidRPr="0094658C">
              <w:rPr>
                <w:rFonts w:ascii="宋体" w:hAnsi="宋体" w:hint="eastAsia"/>
                <w:color w:val="000000" w:themeColor="text1"/>
                <w:sz w:val="18"/>
                <w:szCs w:val="18"/>
              </w:rPr>
              <w:t>使用丁形拐杖</w:t>
            </w:r>
            <w:proofErr w:type="gramEnd"/>
            <w:r w:rsidRPr="0094658C">
              <w:rPr>
                <w:rFonts w:ascii="宋体" w:hAnsi="宋体" w:hint="eastAsia"/>
                <w:color w:val="000000" w:themeColor="text1"/>
                <w:sz w:val="18"/>
                <w:szCs w:val="18"/>
              </w:rPr>
              <w:t>/手杖/学步车，评分为15分；行走时</w:t>
            </w:r>
            <w:proofErr w:type="gramStart"/>
            <w:r w:rsidRPr="0094658C">
              <w:rPr>
                <w:rFonts w:ascii="宋体" w:hAnsi="宋体" w:hint="eastAsia"/>
                <w:color w:val="000000" w:themeColor="text1"/>
                <w:sz w:val="18"/>
                <w:szCs w:val="18"/>
              </w:rPr>
              <w:t>需要依扶家具</w:t>
            </w:r>
            <w:proofErr w:type="gramEnd"/>
            <w:r w:rsidRPr="0094658C">
              <w:rPr>
                <w:rFonts w:ascii="宋体" w:hAnsi="宋体" w:hint="eastAsia"/>
                <w:color w:val="000000" w:themeColor="text1"/>
                <w:sz w:val="18"/>
                <w:szCs w:val="18"/>
              </w:rPr>
              <w:t>或其他辅助物行走，评分为30分；如果病人行走不需要任何物品辅助步态自然，或使用轮椅，或病人卧床休息不能起床活动，或由护士协助活动而不需要辅助，评分为0分。</w:t>
            </w:r>
          </w:p>
          <w:p w14:paraId="737BFCF8" w14:textId="77777777" w:rsidR="00EC61DC" w:rsidRPr="0094658C" w:rsidRDefault="006C02B9">
            <w:pPr>
              <w:spacing w:line="240" w:lineRule="auto"/>
              <w:ind w:leftChars="100" w:left="210" w:rightChars="30" w:right="63"/>
              <w:rPr>
                <w:rFonts w:ascii="宋体" w:hAnsi="宋体"/>
                <w:color w:val="000000" w:themeColor="text1"/>
                <w:sz w:val="18"/>
                <w:szCs w:val="18"/>
              </w:rPr>
            </w:pPr>
            <w:r w:rsidRPr="0094658C">
              <w:rPr>
                <w:rFonts w:ascii="宋体" w:hAnsi="宋体" w:hint="eastAsia"/>
                <w:color w:val="000000" w:themeColor="text1"/>
                <w:sz w:val="18"/>
                <w:szCs w:val="18"/>
              </w:rPr>
              <w:t>5.静脉输液：病人正在进行静脉</w:t>
            </w:r>
            <w:proofErr w:type="gramStart"/>
            <w:r w:rsidRPr="0094658C">
              <w:rPr>
                <w:rFonts w:ascii="宋体" w:hAnsi="宋体" w:hint="eastAsia"/>
                <w:color w:val="000000" w:themeColor="text1"/>
                <w:sz w:val="18"/>
                <w:szCs w:val="18"/>
              </w:rPr>
              <w:t>内治疗</w:t>
            </w:r>
            <w:proofErr w:type="gramEnd"/>
            <w:r w:rsidRPr="0094658C">
              <w:rPr>
                <w:rFonts w:ascii="宋体" w:hAnsi="宋体" w:hint="eastAsia"/>
                <w:color w:val="000000" w:themeColor="text1"/>
                <w:sz w:val="18"/>
                <w:szCs w:val="18"/>
              </w:rPr>
              <w:t>(留有静脉</w:t>
            </w:r>
            <w:proofErr w:type="gramStart"/>
            <w:r w:rsidRPr="0094658C">
              <w:rPr>
                <w:rFonts w:ascii="宋体" w:hAnsi="宋体" w:hint="eastAsia"/>
                <w:color w:val="000000" w:themeColor="text1"/>
                <w:sz w:val="18"/>
                <w:szCs w:val="18"/>
              </w:rPr>
              <w:t>内置管</w:t>
            </w:r>
            <w:proofErr w:type="gramEnd"/>
            <w:r w:rsidRPr="0094658C">
              <w:rPr>
                <w:rFonts w:ascii="宋体" w:hAnsi="宋体" w:hint="eastAsia"/>
                <w:color w:val="000000" w:themeColor="text1"/>
                <w:sz w:val="18"/>
                <w:szCs w:val="18"/>
              </w:rPr>
              <w:t>)或是使用药物治疗(麻醉药、抗组胺药抗高血压药、镇静催眠药、抗</w:t>
            </w:r>
            <w:proofErr w:type="gramStart"/>
            <w:r w:rsidRPr="0094658C">
              <w:rPr>
                <w:rFonts w:ascii="宋体" w:hAnsi="宋体" w:hint="eastAsia"/>
                <w:color w:val="000000" w:themeColor="text1"/>
                <w:sz w:val="18"/>
                <w:szCs w:val="18"/>
              </w:rPr>
              <w:t>癫</w:t>
            </w:r>
            <w:proofErr w:type="gramEnd"/>
            <w:r w:rsidRPr="0094658C">
              <w:rPr>
                <w:rFonts w:ascii="宋体" w:hAnsi="宋体" w:hint="eastAsia"/>
                <w:color w:val="000000" w:themeColor="text1"/>
                <w:sz w:val="18"/>
                <w:szCs w:val="18"/>
              </w:rPr>
              <w:t>抗痉挛药、轻泻药、利尿药、降糖药、抗抑郁抗焦虑药、抗精神病药)，评分为20分；如果没有评分为0分。</w:t>
            </w:r>
          </w:p>
          <w:p w14:paraId="76A4A1FD" w14:textId="77777777" w:rsidR="00EC61DC" w:rsidRPr="0094658C" w:rsidRDefault="006C02B9">
            <w:pPr>
              <w:spacing w:line="240" w:lineRule="auto"/>
              <w:ind w:leftChars="100" w:left="210" w:rightChars="30" w:right="63"/>
              <w:rPr>
                <w:rFonts w:ascii="宋体" w:hAnsi="宋体"/>
                <w:color w:val="000000" w:themeColor="text1"/>
                <w:sz w:val="18"/>
                <w:szCs w:val="18"/>
              </w:rPr>
            </w:pPr>
            <w:r w:rsidRPr="0094658C">
              <w:rPr>
                <w:rFonts w:ascii="宋体" w:hAnsi="宋体" w:hint="eastAsia"/>
                <w:color w:val="000000" w:themeColor="text1"/>
                <w:sz w:val="18"/>
                <w:szCs w:val="18"/>
              </w:rPr>
              <w:t>6.步态：病人正常步态，自然挺胸，肢体协调，或卧床休息不能移动。评分为0分：病人年龄超过65岁或存在体位性低血压，评分为10分：病人虚弱乏力：可自行站立，但迈步时感觉下肢乏力或无力，需要辅助物品支挥，评分为10分；病人损伤步态(功能障碍/残疾)：病人丰要表现为从椅子上站立困难，站立后低头，眼睛看地饭，病人平衡差，下肢颤抖，当护士协助病人行走时发现病人关节强直，小步态或病人不抬腿或拖着脚走，评分为20分。</w:t>
            </w:r>
          </w:p>
          <w:p w14:paraId="24E75655" w14:textId="006A8504" w:rsidR="00EC61DC" w:rsidRPr="0094658C" w:rsidRDefault="006C02B9">
            <w:pPr>
              <w:spacing w:line="240" w:lineRule="auto"/>
              <w:ind w:leftChars="100" w:left="210" w:rightChars="30" w:right="63"/>
              <w:rPr>
                <w:rFonts w:ascii="宋体" w:hAnsi="宋体"/>
                <w:color w:val="000000" w:themeColor="text1"/>
                <w:sz w:val="18"/>
                <w:szCs w:val="18"/>
              </w:rPr>
            </w:pPr>
            <w:r w:rsidRPr="0094658C">
              <w:rPr>
                <w:rFonts w:ascii="宋体" w:hAnsi="宋体" w:hint="eastAsia"/>
                <w:color w:val="000000" w:themeColor="text1"/>
                <w:sz w:val="18"/>
                <w:szCs w:val="18"/>
              </w:rPr>
              <w:t>7.认知状态：病人高估自己能力或忘记自己受限制，表现为意识障碍、躁动不安、沟通障碍、睡眠障碍或是病人非常自信，</w:t>
            </w:r>
            <w:proofErr w:type="gramStart"/>
            <w:r w:rsidRPr="0094658C">
              <w:rPr>
                <w:rFonts w:ascii="宋体" w:hAnsi="宋体" w:hint="eastAsia"/>
                <w:color w:val="000000" w:themeColor="text1"/>
                <w:sz w:val="18"/>
                <w:szCs w:val="18"/>
              </w:rPr>
              <w:t>对护土</w:t>
            </w:r>
            <w:proofErr w:type="gramEnd"/>
            <w:r w:rsidRPr="0094658C">
              <w:rPr>
                <w:rFonts w:ascii="宋体" w:hAnsi="宋体" w:hint="eastAsia"/>
                <w:color w:val="000000" w:themeColor="text1"/>
                <w:sz w:val="18"/>
                <w:szCs w:val="18"/>
              </w:rPr>
              <w:t>的评估提醒漠视，评分为15分患者神志清楚</w:t>
            </w:r>
            <w:r w:rsidR="007A0402" w:rsidRPr="0094658C">
              <w:rPr>
                <w:rFonts w:ascii="宋体" w:hAnsi="宋体" w:hint="eastAsia"/>
                <w:color w:val="000000" w:themeColor="text1"/>
                <w:sz w:val="18"/>
                <w:szCs w:val="18"/>
              </w:rPr>
              <w:t>，</w:t>
            </w:r>
            <w:proofErr w:type="gramStart"/>
            <w:r w:rsidRPr="0094658C">
              <w:rPr>
                <w:rFonts w:ascii="宋体" w:hAnsi="宋体" w:hint="eastAsia"/>
                <w:color w:val="000000" w:themeColor="text1"/>
                <w:sz w:val="18"/>
                <w:szCs w:val="18"/>
              </w:rPr>
              <w:t>遵医</w:t>
            </w:r>
            <w:proofErr w:type="gramEnd"/>
            <w:r w:rsidRPr="0094658C">
              <w:rPr>
                <w:rFonts w:ascii="宋体" w:hAnsi="宋体" w:hint="eastAsia"/>
                <w:color w:val="000000" w:themeColor="text1"/>
                <w:sz w:val="18"/>
                <w:szCs w:val="18"/>
              </w:rPr>
              <w:t>行为好，重视跌倒风险，量力而行，评分为0分。</w:t>
            </w:r>
          </w:p>
        </w:tc>
      </w:tr>
    </w:tbl>
    <w:p w14:paraId="28AE2402" w14:textId="77777777" w:rsidR="00EC61DC" w:rsidRPr="0094658C" w:rsidRDefault="00EC61DC">
      <w:pPr>
        <w:pStyle w:val="afffff1"/>
        <w:ind w:firstLine="420"/>
        <w:rPr>
          <w:color w:val="000000" w:themeColor="text1"/>
        </w:rPr>
      </w:pPr>
    </w:p>
    <w:p w14:paraId="3BA823A3" w14:textId="77777777" w:rsidR="00EC61DC" w:rsidRPr="0094658C" w:rsidRDefault="00EC61DC">
      <w:pPr>
        <w:pStyle w:val="affffffffa"/>
        <w:numPr>
          <w:ilvl w:val="0"/>
          <w:numId w:val="0"/>
        </w:numPr>
        <w:rPr>
          <w:color w:val="000000" w:themeColor="text1"/>
          <w:shd w:val="clear" w:color="auto" w:fill="FFFFFF"/>
        </w:rPr>
        <w:sectPr w:rsidR="00EC61DC" w:rsidRPr="0094658C" w:rsidSect="00BE4A42">
          <w:headerReference w:type="even" r:id="rId34"/>
          <w:headerReference w:type="default" r:id="rId35"/>
          <w:footerReference w:type="even" r:id="rId36"/>
          <w:footerReference w:type="default" r:id="rId37"/>
          <w:pgSz w:w="11906" w:h="16838"/>
          <w:pgMar w:top="2410" w:right="1134" w:bottom="1134" w:left="1134" w:header="1418" w:footer="1134" w:gutter="284"/>
          <w:cols w:space="425"/>
          <w:formProt w:val="0"/>
          <w:docGrid w:type="lines" w:linePitch="312"/>
        </w:sectPr>
      </w:pPr>
    </w:p>
    <w:p w14:paraId="3C6C05EC" w14:textId="77777777" w:rsidR="00EC61DC" w:rsidRPr="0094658C" w:rsidRDefault="00EC61DC">
      <w:pPr>
        <w:pStyle w:val="af8"/>
        <w:rPr>
          <w:color w:val="000000" w:themeColor="text1"/>
          <w:shd w:val="clear" w:color="auto" w:fill="FFFFFF"/>
        </w:rPr>
      </w:pPr>
    </w:p>
    <w:p w14:paraId="172C032E" w14:textId="77777777" w:rsidR="00EC61DC" w:rsidRPr="0094658C" w:rsidRDefault="00EC61DC">
      <w:pPr>
        <w:pStyle w:val="afe"/>
        <w:rPr>
          <w:color w:val="000000" w:themeColor="text1"/>
        </w:rPr>
      </w:pPr>
    </w:p>
    <w:p w14:paraId="0E82CA64" w14:textId="77777777" w:rsidR="00EC61DC" w:rsidRPr="0094658C" w:rsidRDefault="006C02B9">
      <w:pPr>
        <w:pStyle w:val="aff3"/>
        <w:spacing w:before="78" w:after="156"/>
        <w:rPr>
          <w:color w:val="000000" w:themeColor="text1"/>
        </w:rPr>
      </w:pPr>
      <w:r w:rsidRPr="0094658C">
        <w:rPr>
          <w:color w:val="000000" w:themeColor="text1"/>
        </w:rPr>
        <w:br/>
      </w:r>
      <w:bookmarkStart w:id="183" w:name="_Toc193266690"/>
      <w:bookmarkStart w:id="184" w:name="_Toc193186954"/>
      <w:bookmarkStart w:id="185" w:name="_Toc193186063"/>
      <w:bookmarkStart w:id="186" w:name="_Toc193266632"/>
      <w:bookmarkStart w:id="187" w:name="_Toc193993917"/>
      <w:bookmarkStart w:id="188" w:name="_Toc193993937"/>
      <w:bookmarkStart w:id="189" w:name="_Toc194064327"/>
      <w:bookmarkStart w:id="190" w:name="_Toc194064351"/>
      <w:r w:rsidRPr="0094658C">
        <w:rPr>
          <w:rFonts w:hint="eastAsia"/>
          <w:color w:val="000000" w:themeColor="text1"/>
        </w:rPr>
        <w:t>（资料性）</w:t>
      </w:r>
      <w:r w:rsidRPr="0094658C">
        <w:rPr>
          <w:color w:val="000000" w:themeColor="text1"/>
        </w:rPr>
        <w:br/>
      </w:r>
      <w:r w:rsidRPr="0094658C">
        <w:rPr>
          <w:rFonts w:hint="eastAsia"/>
          <w:color w:val="000000" w:themeColor="text1"/>
        </w:rPr>
        <w:t>跌倒风险评估及护理记录表</w:t>
      </w:r>
      <w:bookmarkEnd w:id="183"/>
      <w:bookmarkEnd w:id="184"/>
      <w:bookmarkEnd w:id="185"/>
      <w:bookmarkEnd w:id="186"/>
      <w:bookmarkEnd w:id="187"/>
      <w:bookmarkEnd w:id="188"/>
      <w:bookmarkEnd w:id="189"/>
      <w:bookmarkEnd w:id="190"/>
    </w:p>
    <w:p w14:paraId="4A9B072A" w14:textId="77777777" w:rsidR="00EC61DC" w:rsidRPr="0094658C" w:rsidRDefault="006C02B9">
      <w:pPr>
        <w:pStyle w:val="aff4"/>
        <w:spacing w:before="156" w:after="156"/>
        <w:rPr>
          <w:color w:val="000000" w:themeColor="text1"/>
        </w:rPr>
      </w:pPr>
      <w:bookmarkStart w:id="191" w:name="_Toc193186955"/>
      <w:bookmarkStart w:id="192" w:name="_Toc193186064"/>
      <w:bookmarkStart w:id="193" w:name="_Toc193266633"/>
      <w:bookmarkStart w:id="194" w:name="_Toc193266691"/>
      <w:bookmarkStart w:id="195" w:name="_Toc193993918"/>
      <w:r w:rsidRPr="0094658C">
        <w:rPr>
          <w:color w:val="000000" w:themeColor="text1"/>
        </w:rPr>
        <w:t>跌倒风险临床判定法</w:t>
      </w:r>
      <w:bookmarkEnd w:id="191"/>
      <w:bookmarkEnd w:id="192"/>
      <w:bookmarkEnd w:id="193"/>
      <w:bookmarkEnd w:id="194"/>
      <w:bookmarkEnd w:id="195"/>
    </w:p>
    <w:p w14:paraId="386EAFDF" w14:textId="77777777" w:rsidR="00EC61DC" w:rsidRPr="0094658C" w:rsidRDefault="006C02B9">
      <w:pPr>
        <w:pStyle w:val="afffff1"/>
        <w:ind w:firstLine="420"/>
        <w:rPr>
          <w:color w:val="000000" w:themeColor="text1"/>
        </w:rPr>
      </w:pPr>
      <w:r w:rsidRPr="0094658C">
        <w:rPr>
          <w:rFonts w:hint="eastAsia"/>
          <w:color w:val="000000" w:themeColor="text1"/>
        </w:rPr>
        <w:t>见表C.1。</w:t>
      </w:r>
    </w:p>
    <w:p w14:paraId="095DE125" w14:textId="77777777" w:rsidR="00EC61DC" w:rsidRPr="0094658C" w:rsidRDefault="006C02B9">
      <w:pPr>
        <w:pStyle w:val="aff"/>
        <w:spacing w:before="156" w:after="156"/>
        <w:rPr>
          <w:color w:val="000000" w:themeColor="text1"/>
        </w:rPr>
      </w:pPr>
      <w:r w:rsidRPr="0094658C">
        <w:rPr>
          <w:color w:val="000000" w:themeColor="text1"/>
        </w:rPr>
        <w:t>跌倒风险临床判定</w:t>
      </w:r>
      <w:r w:rsidRPr="0094658C">
        <w:rPr>
          <w:rFonts w:hint="eastAsia"/>
          <w:color w:val="000000" w:themeColor="text1"/>
        </w:rPr>
        <w:t>记录表</w:t>
      </w:r>
    </w:p>
    <w:p w14:paraId="719307D4" w14:textId="77777777" w:rsidR="00EC61DC" w:rsidRPr="0094658C" w:rsidRDefault="006C02B9">
      <w:pPr>
        <w:pStyle w:val="afffff1"/>
        <w:ind w:firstLine="360"/>
        <w:rPr>
          <w:color w:val="000000" w:themeColor="text1"/>
          <w:sz w:val="18"/>
          <w:szCs w:val="18"/>
        </w:rPr>
      </w:pPr>
      <w:r w:rsidRPr="0094658C">
        <w:rPr>
          <w:rFonts w:hint="eastAsia"/>
          <w:color w:val="000000" w:themeColor="text1"/>
          <w:sz w:val="18"/>
          <w:szCs w:val="18"/>
        </w:rPr>
        <w:t>姓名：    性别：      年龄：     住院号：           诊断：</w:t>
      </w:r>
    </w:p>
    <w:tbl>
      <w:tblPr>
        <w:tblStyle w:val="affff3"/>
        <w:tblW w:w="5000" w:type="pct"/>
        <w:tblLook w:val="04A0" w:firstRow="1" w:lastRow="0" w:firstColumn="1" w:lastColumn="0" w:noHBand="0" w:noVBand="1"/>
      </w:tblPr>
      <w:tblGrid>
        <w:gridCol w:w="1101"/>
        <w:gridCol w:w="1135"/>
        <w:gridCol w:w="1560"/>
        <w:gridCol w:w="993"/>
        <w:gridCol w:w="991"/>
        <w:gridCol w:w="1558"/>
        <w:gridCol w:w="852"/>
        <w:gridCol w:w="1380"/>
      </w:tblGrid>
      <w:tr w:rsidR="0042141E" w:rsidRPr="0094658C" w14:paraId="0F638AF0" w14:textId="77777777">
        <w:trPr>
          <w:trHeight w:val="283"/>
        </w:trPr>
        <w:tc>
          <w:tcPr>
            <w:tcW w:w="575" w:type="pct"/>
            <w:tcBorders>
              <w:top w:val="single" w:sz="8" w:space="0" w:color="auto"/>
              <w:left w:val="single" w:sz="8" w:space="0" w:color="auto"/>
              <w:bottom w:val="single" w:sz="8" w:space="0" w:color="auto"/>
            </w:tcBorders>
            <w:vAlign w:val="center"/>
          </w:tcPr>
          <w:p w14:paraId="30A0437B" w14:textId="77777777" w:rsidR="00EC61DC" w:rsidRPr="0094658C" w:rsidRDefault="006C02B9">
            <w:pPr>
              <w:spacing w:line="240" w:lineRule="auto"/>
              <w:rPr>
                <w:rFonts w:ascii="宋体" w:hAnsi="宋体" w:cs="宋体"/>
                <w:color w:val="000000" w:themeColor="text1"/>
                <w:sz w:val="18"/>
                <w:szCs w:val="18"/>
              </w:rPr>
            </w:pPr>
            <w:r w:rsidRPr="0094658C">
              <w:rPr>
                <w:rFonts w:ascii="宋体" w:hAnsi="宋体" w:cs="宋体" w:hint="eastAsia"/>
                <w:color w:val="000000" w:themeColor="text1"/>
                <w:sz w:val="18"/>
                <w:szCs w:val="18"/>
              </w:rPr>
              <w:t>评估时间</w:t>
            </w:r>
          </w:p>
        </w:tc>
        <w:tc>
          <w:tcPr>
            <w:tcW w:w="593" w:type="pct"/>
            <w:tcBorders>
              <w:top w:val="single" w:sz="8" w:space="0" w:color="auto"/>
              <w:bottom w:val="single" w:sz="8" w:space="0" w:color="auto"/>
            </w:tcBorders>
            <w:vAlign w:val="center"/>
          </w:tcPr>
          <w:p w14:paraId="0F499C14" w14:textId="77777777" w:rsidR="00EC61DC" w:rsidRPr="0094658C" w:rsidRDefault="006C02B9">
            <w:pPr>
              <w:spacing w:line="240" w:lineRule="auto"/>
              <w:rPr>
                <w:rFonts w:ascii="宋体" w:hAnsi="宋体" w:cs="宋体"/>
                <w:color w:val="000000" w:themeColor="text1"/>
                <w:sz w:val="18"/>
                <w:szCs w:val="18"/>
              </w:rPr>
            </w:pPr>
            <w:proofErr w:type="gramStart"/>
            <w:r w:rsidRPr="0094658C">
              <w:rPr>
                <w:rFonts w:ascii="宋体" w:hAnsi="宋体" w:cs="宋体" w:hint="eastAsia"/>
                <w:color w:val="000000" w:themeColor="text1"/>
                <w:sz w:val="18"/>
                <w:szCs w:val="18"/>
              </w:rPr>
              <w:t>跌倒低</w:t>
            </w:r>
            <w:proofErr w:type="gramEnd"/>
            <w:r w:rsidRPr="0094658C">
              <w:rPr>
                <w:rFonts w:ascii="宋体" w:hAnsi="宋体" w:cs="宋体" w:hint="eastAsia"/>
                <w:color w:val="000000" w:themeColor="text1"/>
                <w:sz w:val="18"/>
                <w:szCs w:val="18"/>
              </w:rPr>
              <w:t>风险</w:t>
            </w:r>
          </w:p>
        </w:tc>
        <w:tc>
          <w:tcPr>
            <w:tcW w:w="815" w:type="pct"/>
            <w:tcBorders>
              <w:top w:val="single" w:sz="8" w:space="0" w:color="auto"/>
              <w:bottom w:val="single" w:sz="8" w:space="0" w:color="auto"/>
            </w:tcBorders>
            <w:vAlign w:val="center"/>
          </w:tcPr>
          <w:p w14:paraId="15F56F4E" w14:textId="77777777" w:rsidR="00EC61DC" w:rsidRPr="0094658C" w:rsidRDefault="006C02B9">
            <w:pPr>
              <w:spacing w:line="240" w:lineRule="auto"/>
              <w:rPr>
                <w:rFonts w:ascii="宋体" w:hAnsi="宋体" w:cs="宋体"/>
                <w:color w:val="000000" w:themeColor="text1"/>
                <w:sz w:val="18"/>
                <w:szCs w:val="18"/>
              </w:rPr>
            </w:pPr>
            <w:r w:rsidRPr="0094658C">
              <w:rPr>
                <w:rFonts w:ascii="宋体" w:hAnsi="宋体" w:cs="宋体" w:hint="eastAsia"/>
                <w:color w:val="000000" w:themeColor="text1"/>
                <w:sz w:val="18"/>
                <w:szCs w:val="18"/>
              </w:rPr>
              <w:t>跌倒中风险（可单选或多选）</w:t>
            </w:r>
          </w:p>
        </w:tc>
        <w:tc>
          <w:tcPr>
            <w:tcW w:w="519" w:type="pct"/>
            <w:tcBorders>
              <w:top w:val="single" w:sz="8" w:space="0" w:color="auto"/>
              <w:bottom w:val="single" w:sz="8" w:space="0" w:color="auto"/>
            </w:tcBorders>
            <w:vAlign w:val="center"/>
          </w:tcPr>
          <w:p w14:paraId="03BBB41E" w14:textId="77777777" w:rsidR="00EC61DC" w:rsidRPr="0094658C" w:rsidRDefault="006C02B9">
            <w:pPr>
              <w:spacing w:line="240" w:lineRule="auto"/>
              <w:rPr>
                <w:rFonts w:ascii="宋体" w:hAnsi="宋体" w:cs="宋体"/>
                <w:color w:val="000000" w:themeColor="text1"/>
                <w:sz w:val="18"/>
                <w:szCs w:val="18"/>
              </w:rPr>
            </w:pPr>
            <w:r w:rsidRPr="0094658C">
              <w:rPr>
                <w:rFonts w:ascii="宋体" w:hAnsi="宋体" w:cs="宋体" w:hint="eastAsia"/>
                <w:color w:val="000000" w:themeColor="text1"/>
                <w:sz w:val="18"/>
                <w:szCs w:val="18"/>
              </w:rPr>
              <w:t>风险程度</w:t>
            </w:r>
          </w:p>
        </w:tc>
        <w:tc>
          <w:tcPr>
            <w:tcW w:w="518" w:type="pct"/>
            <w:tcBorders>
              <w:top w:val="single" w:sz="8" w:space="0" w:color="auto"/>
              <w:bottom w:val="single" w:sz="8" w:space="0" w:color="auto"/>
            </w:tcBorders>
            <w:vAlign w:val="center"/>
          </w:tcPr>
          <w:p w14:paraId="52F99FE4" w14:textId="77777777" w:rsidR="00EC61DC" w:rsidRPr="0094658C" w:rsidRDefault="006C02B9">
            <w:pPr>
              <w:spacing w:line="240" w:lineRule="auto"/>
              <w:rPr>
                <w:rFonts w:ascii="宋体" w:hAnsi="宋体" w:cs="宋体"/>
                <w:color w:val="000000" w:themeColor="text1"/>
                <w:sz w:val="18"/>
                <w:szCs w:val="18"/>
              </w:rPr>
            </w:pPr>
            <w:r w:rsidRPr="0094658C">
              <w:rPr>
                <w:rFonts w:ascii="宋体" w:hAnsi="宋体" w:cs="宋体" w:hint="eastAsia"/>
                <w:color w:val="000000" w:themeColor="text1"/>
                <w:sz w:val="18"/>
                <w:szCs w:val="18"/>
              </w:rPr>
              <w:t>预防措施</w:t>
            </w:r>
          </w:p>
        </w:tc>
        <w:tc>
          <w:tcPr>
            <w:tcW w:w="814" w:type="pct"/>
            <w:tcBorders>
              <w:top w:val="single" w:sz="8" w:space="0" w:color="auto"/>
              <w:bottom w:val="single" w:sz="8" w:space="0" w:color="auto"/>
            </w:tcBorders>
            <w:vAlign w:val="center"/>
          </w:tcPr>
          <w:p w14:paraId="4D77C21F" w14:textId="77777777" w:rsidR="00EC61DC" w:rsidRPr="0094658C" w:rsidRDefault="006C02B9">
            <w:pPr>
              <w:spacing w:line="240" w:lineRule="auto"/>
              <w:rPr>
                <w:rFonts w:ascii="宋体" w:hAnsi="宋体" w:cs="宋体"/>
                <w:color w:val="000000" w:themeColor="text1"/>
                <w:sz w:val="18"/>
                <w:szCs w:val="18"/>
              </w:rPr>
            </w:pPr>
            <w:r w:rsidRPr="0094658C">
              <w:rPr>
                <w:rFonts w:ascii="宋体" w:hAnsi="宋体" w:cs="宋体" w:hint="eastAsia"/>
                <w:color w:val="000000" w:themeColor="text1"/>
                <w:sz w:val="18"/>
                <w:szCs w:val="18"/>
              </w:rPr>
              <w:t>针对风险因素的预防措施</w:t>
            </w:r>
          </w:p>
        </w:tc>
        <w:tc>
          <w:tcPr>
            <w:tcW w:w="445" w:type="pct"/>
            <w:tcBorders>
              <w:top w:val="single" w:sz="8" w:space="0" w:color="auto"/>
              <w:bottom w:val="single" w:sz="8" w:space="0" w:color="auto"/>
            </w:tcBorders>
            <w:vAlign w:val="center"/>
          </w:tcPr>
          <w:p w14:paraId="065F065E" w14:textId="77777777" w:rsidR="00EC61DC" w:rsidRPr="0094658C" w:rsidRDefault="006C02B9">
            <w:pPr>
              <w:spacing w:line="240" w:lineRule="auto"/>
              <w:rPr>
                <w:rFonts w:ascii="宋体" w:hAnsi="宋体" w:cs="宋体"/>
                <w:color w:val="000000" w:themeColor="text1"/>
                <w:sz w:val="18"/>
                <w:szCs w:val="18"/>
              </w:rPr>
            </w:pPr>
            <w:r w:rsidRPr="0094658C">
              <w:rPr>
                <w:rFonts w:ascii="宋体" w:hAnsi="宋体" w:cs="宋体" w:hint="eastAsia"/>
                <w:color w:val="000000" w:themeColor="text1"/>
                <w:sz w:val="18"/>
                <w:szCs w:val="18"/>
              </w:rPr>
              <w:t>记录者</w:t>
            </w:r>
          </w:p>
        </w:tc>
        <w:tc>
          <w:tcPr>
            <w:tcW w:w="721" w:type="pct"/>
            <w:tcBorders>
              <w:top w:val="single" w:sz="8" w:space="0" w:color="auto"/>
              <w:bottom w:val="single" w:sz="8" w:space="0" w:color="auto"/>
              <w:right w:val="single" w:sz="8" w:space="0" w:color="auto"/>
            </w:tcBorders>
            <w:vAlign w:val="center"/>
          </w:tcPr>
          <w:p w14:paraId="0683F53B" w14:textId="77777777" w:rsidR="00EC61DC" w:rsidRPr="0094658C" w:rsidRDefault="006C02B9">
            <w:pPr>
              <w:spacing w:line="240" w:lineRule="auto"/>
              <w:rPr>
                <w:rFonts w:ascii="宋体" w:hAnsi="宋体" w:cs="宋体"/>
                <w:color w:val="000000" w:themeColor="text1"/>
                <w:sz w:val="18"/>
                <w:szCs w:val="18"/>
              </w:rPr>
            </w:pPr>
            <w:r w:rsidRPr="0094658C">
              <w:rPr>
                <w:rFonts w:ascii="宋体" w:hAnsi="宋体" w:cs="宋体" w:hint="eastAsia"/>
                <w:color w:val="000000" w:themeColor="text1"/>
                <w:sz w:val="18"/>
                <w:szCs w:val="18"/>
              </w:rPr>
              <w:t>护士长签名</w:t>
            </w:r>
          </w:p>
        </w:tc>
      </w:tr>
      <w:tr w:rsidR="0042141E" w:rsidRPr="0094658C" w14:paraId="5AA74A00" w14:textId="77777777">
        <w:trPr>
          <w:trHeight w:val="283"/>
        </w:trPr>
        <w:tc>
          <w:tcPr>
            <w:tcW w:w="575" w:type="pct"/>
            <w:tcBorders>
              <w:top w:val="single" w:sz="8" w:space="0" w:color="auto"/>
              <w:left w:val="single" w:sz="8" w:space="0" w:color="auto"/>
            </w:tcBorders>
          </w:tcPr>
          <w:p w14:paraId="78D5DCFF" w14:textId="77777777" w:rsidR="00EC61DC" w:rsidRPr="0094658C" w:rsidRDefault="00EC61DC">
            <w:pPr>
              <w:spacing w:line="240" w:lineRule="auto"/>
              <w:rPr>
                <w:rFonts w:ascii="宋体" w:hAnsi="宋体" w:cs="宋体"/>
                <w:color w:val="000000" w:themeColor="text1"/>
                <w:sz w:val="18"/>
                <w:szCs w:val="18"/>
              </w:rPr>
            </w:pPr>
          </w:p>
        </w:tc>
        <w:tc>
          <w:tcPr>
            <w:tcW w:w="593" w:type="pct"/>
            <w:tcBorders>
              <w:top w:val="single" w:sz="8" w:space="0" w:color="auto"/>
            </w:tcBorders>
          </w:tcPr>
          <w:p w14:paraId="3F8C0B3D" w14:textId="77777777" w:rsidR="00EC61DC" w:rsidRPr="0094658C" w:rsidRDefault="00EC61DC">
            <w:pPr>
              <w:spacing w:line="240" w:lineRule="auto"/>
              <w:rPr>
                <w:rFonts w:ascii="宋体" w:hAnsi="宋体" w:cs="宋体"/>
                <w:color w:val="000000" w:themeColor="text1"/>
                <w:sz w:val="18"/>
                <w:szCs w:val="18"/>
              </w:rPr>
            </w:pPr>
          </w:p>
        </w:tc>
        <w:tc>
          <w:tcPr>
            <w:tcW w:w="815" w:type="pct"/>
            <w:tcBorders>
              <w:top w:val="single" w:sz="8" w:space="0" w:color="auto"/>
            </w:tcBorders>
          </w:tcPr>
          <w:p w14:paraId="7A97EC83" w14:textId="77777777" w:rsidR="00EC61DC" w:rsidRPr="0094658C" w:rsidRDefault="00EC61DC">
            <w:pPr>
              <w:spacing w:line="240" w:lineRule="auto"/>
              <w:rPr>
                <w:rFonts w:ascii="宋体" w:hAnsi="宋体" w:cs="宋体"/>
                <w:color w:val="000000" w:themeColor="text1"/>
                <w:sz w:val="18"/>
                <w:szCs w:val="18"/>
              </w:rPr>
            </w:pPr>
          </w:p>
        </w:tc>
        <w:tc>
          <w:tcPr>
            <w:tcW w:w="519" w:type="pct"/>
            <w:tcBorders>
              <w:top w:val="single" w:sz="8" w:space="0" w:color="auto"/>
            </w:tcBorders>
          </w:tcPr>
          <w:p w14:paraId="31595720" w14:textId="77777777" w:rsidR="00EC61DC" w:rsidRPr="0094658C" w:rsidRDefault="00EC61DC">
            <w:pPr>
              <w:spacing w:line="240" w:lineRule="auto"/>
              <w:rPr>
                <w:rFonts w:ascii="宋体" w:hAnsi="宋体" w:cs="宋体"/>
                <w:color w:val="000000" w:themeColor="text1"/>
                <w:sz w:val="18"/>
                <w:szCs w:val="18"/>
              </w:rPr>
            </w:pPr>
          </w:p>
        </w:tc>
        <w:tc>
          <w:tcPr>
            <w:tcW w:w="518" w:type="pct"/>
            <w:tcBorders>
              <w:top w:val="single" w:sz="8" w:space="0" w:color="auto"/>
            </w:tcBorders>
          </w:tcPr>
          <w:p w14:paraId="4B703214" w14:textId="77777777" w:rsidR="00EC61DC" w:rsidRPr="0094658C" w:rsidRDefault="00EC61DC">
            <w:pPr>
              <w:spacing w:line="240" w:lineRule="auto"/>
              <w:rPr>
                <w:rFonts w:ascii="宋体" w:hAnsi="宋体" w:cs="宋体"/>
                <w:color w:val="000000" w:themeColor="text1"/>
                <w:sz w:val="18"/>
                <w:szCs w:val="18"/>
              </w:rPr>
            </w:pPr>
          </w:p>
        </w:tc>
        <w:tc>
          <w:tcPr>
            <w:tcW w:w="814" w:type="pct"/>
            <w:tcBorders>
              <w:top w:val="single" w:sz="8" w:space="0" w:color="auto"/>
            </w:tcBorders>
          </w:tcPr>
          <w:p w14:paraId="2A3DFFBC" w14:textId="77777777" w:rsidR="00EC61DC" w:rsidRPr="0094658C" w:rsidRDefault="00EC61DC">
            <w:pPr>
              <w:spacing w:line="240" w:lineRule="auto"/>
              <w:rPr>
                <w:rFonts w:ascii="宋体" w:hAnsi="宋体" w:cs="宋体"/>
                <w:color w:val="000000" w:themeColor="text1"/>
                <w:sz w:val="18"/>
                <w:szCs w:val="18"/>
              </w:rPr>
            </w:pPr>
          </w:p>
        </w:tc>
        <w:tc>
          <w:tcPr>
            <w:tcW w:w="445" w:type="pct"/>
            <w:tcBorders>
              <w:top w:val="single" w:sz="8" w:space="0" w:color="auto"/>
            </w:tcBorders>
          </w:tcPr>
          <w:p w14:paraId="27889A4D" w14:textId="77777777" w:rsidR="00EC61DC" w:rsidRPr="0094658C" w:rsidRDefault="00EC61DC">
            <w:pPr>
              <w:spacing w:line="240" w:lineRule="auto"/>
              <w:rPr>
                <w:rFonts w:ascii="宋体" w:hAnsi="宋体" w:cs="宋体"/>
                <w:color w:val="000000" w:themeColor="text1"/>
                <w:sz w:val="18"/>
                <w:szCs w:val="18"/>
              </w:rPr>
            </w:pPr>
          </w:p>
        </w:tc>
        <w:tc>
          <w:tcPr>
            <w:tcW w:w="721" w:type="pct"/>
            <w:tcBorders>
              <w:top w:val="single" w:sz="8" w:space="0" w:color="auto"/>
              <w:right w:val="single" w:sz="8" w:space="0" w:color="auto"/>
            </w:tcBorders>
          </w:tcPr>
          <w:p w14:paraId="3E944EFE" w14:textId="77777777" w:rsidR="00EC61DC" w:rsidRPr="0094658C" w:rsidRDefault="00EC61DC">
            <w:pPr>
              <w:spacing w:line="240" w:lineRule="auto"/>
              <w:rPr>
                <w:rFonts w:ascii="宋体" w:hAnsi="宋体" w:cs="宋体"/>
                <w:color w:val="000000" w:themeColor="text1"/>
                <w:sz w:val="18"/>
                <w:szCs w:val="18"/>
              </w:rPr>
            </w:pPr>
          </w:p>
        </w:tc>
      </w:tr>
      <w:tr w:rsidR="0042141E" w:rsidRPr="0094658C" w14:paraId="092E4998" w14:textId="77777777">
        <w:trPr>
          <w:trHeight w:val="283"/>
        </w:trPr>
        <w:tc>
          <w:tcPr>
            <w:tcW w:w="575" w:type="pct"/>
            <w:tcBorders>
              <w:left w:val="single" w:sz="8" w:space="0" w:color="auto"/>
            </w:tcBorders>
          </w:tcPr>
          <w:p w14:paraId="5ECED922" w14:textId="77777777" w:rsidR="00EC61DC" w:rsidRPr="0094658C" w:rsidRDefault="00EC61DC">
            <w:pPr>
              <w:spacing w:line="240" w:lineRule="auto"/>
              <w:rPr>
                <w:rFonts w:ascii="宋体" w:hAnsi="宋体" w:cs="宋体"/>
                <w:color w:val="000000" w:themeColor="text1"/>
                <w:sz w:val="18"/>
                <w:szCs w:val="18"/>
              </w:rPr>
            </w:pPr>
          </w:p>
        </w:tc>
        <w:tc>
          <w:tcPr>
            <w:tcW w:w="593" w:type="pct"/>
          </w:tcPr>
          <w:p w14:paraId="406CE636" w14:textId="77777777" w:rsidR="00EC61DC" w:rsidRPr="0094658C" w:rsidRDefault="00EC61DC">
            <w:pPr>
              <w:spacing w:line="240" w:lineRule="auto"/>
              <w:rPr>
                <w:rFonts w:ascii="宋体" w:hAnsi="宋体" w:cs="宋体"/>
                <w:color w:val="000000" w:themeColor="text1"/>
                <w:sz w:val="18"/>
                <w:szCs w:val="18"/>
              </w:rPr>
            </w:pPr>
          </w:p>
        </w:tc>
        <w:tc>
          <w:tcPr>
            <w:tcW w:w="815" w:type="pct"/>
          </w:tcPr>
          <w:p w14:paraId="2CC87EEF" w14:textId="77777777" w:rsidR="00EC61DC" w:rsidRPr="0094658C" w:rsidRDefault="00EC61DC">
            <w:pPr>
              <w:spacing w:line="240" w:lineRule="auto"/>
              <w:rPr>
                <w:rFonts w:ascii="宋体" w:hAnsi="宋体" w:cs="宋体"/>
                <w:color w:val="000000" w:themeColor="text1"/>
                <w:sz w:val="18"/>
                <w:szCs w:val="18"/>
              </w:rPr>
            </w:pPr>
          </w:p>
        </w:tc>
        <w:tc>
          <w:tcPr>
            <w:tcW w:w="519" w:type="pct"/>
          </w:tcPr>
          <w:p w14:paraId="22BA5E15" w14:textId="77777777" w:rsidR="00EC61DC" w:rsidRPr="0094658C" w:rsidRDefault="00EC61DC">
            <w:pPr>
              <w:spacing w:line="240" w:lineRule="auto"/>
              <w:rPr>
                <w:rFonts w:ascii="宋体" w:hAnsi="宋体" w:cs="宋体"/>
                <w:color w:val="000000" w:themeColor="text1"/>
                <w:sz w:val="18"/>
                <w:szCs w:val="18"/>
              </w:rPr>
            </w:pPr>
          </w:p>
        </w:tc>
        <w:tc>
          <w:tcPr>
            <w:tcW w:w="518" w:type="pct"/>
          </w:tcPr>
          <w:p w14:paraId="62B81B80" w14:textId="77777777" w:rsidR="00EC61DC" w:rsidRPr="0094658C" w:rsidRDefault="00EC61DC">
            <w:pPr>
              <w:spacing w:line="240" w:lineRule="auto"/>
              <w:rPr>
                <w:rFonts w:ascii="宋体" w:hAnsi="宋体" w:cs="宋体"/>
                <w:color w:val="000000" w:themeColor="text1"/>
                <w:sz w:val="18"/>
                <w:szCs w:val="18"/>
              </w:rPr>
            </w:pPr>
          </w:p>
        </w:tc>
        <w:tc>
          <w:tcPr>
            <w:tcW w:w="814" w:type="pct"/>
          </w:tcPr>
          <w:p w14:paraId="4C03EF77" w14:textId="77777777" w:rsidR="00EC61DC" w:rsidRPr="0094658C" w:rsidRDefault="00EC61DC">
            <w:pPr>
              <w:spacing w:line="240" w:lineRule="auto"/>
              <w:rPr>
                <w:rFonts w:ascii="宋体" w:hAnsi="宋体" w:cs="宋体"/>
                <w:color w:val="000000" w:themeColor="text1"/>
                <w:sz w:val="18"/>
                <w:szCs w:val="18"/>
              </w:rPr>
            </w:pPr>
          </w:p>
        </w:tc>
        <w:tc>
          <w:tcPr>
            <w:tcW w:w="445" w:type="pct"/>
          </w:tcPr>
          <w:p w14:paraId="4E068CA2" w14:textId="77777777" w:rsidR="00EC61DC" w:rsidRPr="0094658C" w:rsidRDefault="00EC61DC">
            <w:pPr>
              <w:spacing w:line="240" w:lineRule="auto"/>
              <w:rPr>
                <w:rFonts w:ascii="宋体" w:hAnsi="宋体" w:cs="宋体"/>
                <w:color w:val="000000" w:themeColor="text1"/>
                <w:sz w:val="18"/>
                <w:szCs w:val="18"/>
              </w:rPr>
            </w:pPr>
          </w:p>
        </w:tc>
        <w:tc>
          <w:tcPr>
            <w:tcW w:w="721" w:type="pct"/>
            <w:tcBorders>
              <w:right w:val="single" w:sz="8" w:space="0" w:color="auto"/>
            </w:tcBorders>
          </w:tcPr>
          <w:p w14:paraId="6C4E0BF9" w14:textId="77777777" w:rsidR="00EC61DC" w:rsidRPr="0094658C" w:rsidRDefault="00EC61DC">
            <w:pPr>
              <w:spacing w:line="240" w:lineRule="auto"/>
              <w:rPr>
                <w:rFonts w:ascii="宋体" w:hAnsi="宋体" w:cs="宋体"/>
                <w:color w:val="000000" w:themeColor="text1"/>
                <w:sz w:val="18"/>
                <w:szCs w:val="18"/>
              </w:rPr>
            </w:pPr>
          </w:p>
        </w:tc>
      </w:tr>
      <w:tr w:rsidR="0042141E" w:rsidRPr="0094658C" w14:paraId="4D38AB49" w14:textId="77777777">
        <w:trPr>
          <w:trHeight w:val="283"/>
        </w:trPr>
        <w:tc>
          <w:tcPr>
            <w:tcW w:w="575" w:type="pct"/>
            <w:tcBorders>
              <w:left w:val="single" w:sz="8" w:space="0" w:color="auto"/>
              <w:bottom w:val="single" w:sz="8" w:space="0" w:color="auto"/>
            </w:tcBorders>
          </w:tcPr>
          <w:p w14:paraId="4FCA02B1" w14:textId="77777777" w:rsidR="00EC61DC" w:rsidRPr="0094658C" w:rsidRDefault="00EC61DC">
            <w:pPr>
              <w:spacing w:line="240" w:lineRule="auto"/>
              <w:rPr>
                <w:rFonts w:ascii="宋体" w:hAnsi="宋体" w:cs="宋体"/>
                <w:color w:val="000000" w:themeColor="text1"/>
                <w:sz w:val="18"/>
                <w:szCs w:val="18"/>
              </w:rPr>
            </w:pPr>
          </w:p>
        </w:tc>
        <w:tc>
          <w:tcPr>
            <w:tcW w:w="593" w:type="pct"/>
            <w:tcBorders>
              <w:bottom w:val="single" w:sz="8" w:space="0" w:color="auto"/>
            </w:tcBorders>
          </w:tcPr>
          <w:p w14:paraId="13D61C2A" w14:textId="77777777" w:rsidR="00EC61DC" w:rsidRPr="0094658C" w:rsidRDefault="00EC61DC">
            <w:pPr>
              <w:spacing w:line="240" w:lineRule="auto"/>
              <w:rPr>
                <w:rFonts w:ascii="宋体" w:hAnsi="宋体" w:cs="宋体"/>
                <w:color w:val="000000" w:themeColor="text1"/>
                <w:sz w:val="18"/>
                <w:szCs w:val="18"/>
              </w:rPr>
            </w:pPr>
          </w:p>
        </w:tc>
        <w:tc>
          <w:tcPr>
            <w:tcW w:w="815" w:type="pct"/>
            <w:tcBorders>
              <w:bottom w:val="single" w:sz="8" w:space="0" w:color="auto"/>
            </w:tcBorders>
          </w:tcPr>
          <w:p w14:paraId="18034543" w14:textId="77777777" w:rsidR="00EC61DC" w:rsidRPr="0094658C" w:rsidRDefault="00EC61DC">
            <w:pPr>
              <w:spacing w:line="240" w:lineRule="auto"/>
              <w:rPr>
                <w:rFonts w:ascii="宋体" w:hAnsi="宋体" w:cs="宋体"/>
                <w:color w:val="000000" w:themeColor="text1"/>
                <w:sz w:val="18"/>
                <w:szCs w:val="18"/>
              </w:rPr>
            </w:pPr>
          </w:p>
        </w:tc>
        <w:tc>
          <w:tcPr>
            <w:tcW w:w="519" w:type="pct"/>
            <w:tcBorders>
              <w:bottom w:val="single" w:sz="8" w:space="0" w:color="auto"/>
            </w:tcBorders>
          </w:tcPr>
          <w:p w14:paraId="5084D230" w14:textId="77777777" w:rsidR="00EC61DC" w:rsidRPr="0094658C" w:rsidRDefault="00EC61DC">
            <w:pPr>
              <w:spacing w:line="240" w:lineRule="auto"/>
              <w:rPr>
                <w:rFonts w:ascii="宋体" w:hAnsi="宋体" w:cs="宋体"/>
                <w:color w:val="000000" w:themeColor="text1"/>
                <w:sz w:val="18"/>
                <w:szCs w:val="18"/>
              </w:rPr>
            </w:pPr>
          </w:p>
        </w:tc>
        <w:tc>
          <w:tcPr>
            <w:tcW w:w="518" w:type="pct"/>
            <w:tcBorders>
              <w:bottom w:val="single" w:sz="8" w:space="0" w:color="auto"/>
            </w:tcBorders>
          </w:tcPr>
          <w:p w14:paraId="128053C8" w14:textId="77777777" w:rsidR="00EC61DC" w:rsidRPr="0094658C" w:rsidRDefault="00EC61DC">
            <w:pPr>
              <w:spacing w:line="240" w:lineRule="auto"/>
              <w:rPr>
                <w:rFonts w:ascii="宋体" w:hAnsi="宋体" w:cs="宋体"/>
                <w:color w:val="000000" w:themeColor="text1"/>
                <w:sz w:val="18"/>
                <w:szCs w:val="18"/>
              </w:rPr>
            </w:pPr>
          </w:p>
        </w:tc>
        <w:tc>
          <w:tcPr>
            <w:tcW w:w="814" w:type="pct"/>
            <w:tcBorders>
              <w:bottom w:val="single" w:sz="8" w:space="0" w:color="auto"/>
            </w:tcBorders>
          </w:tcPr>
          <w:p w14:paraId="601AD90D" w14:textId="77777777" w:rsidR="00EC61DC" w:rsidRPr="0094658C" w:rsidRDefault="00EC61DC">
            <w:pPr>
              <w:spacing w:line="240" w:lineRule="auto"/>
              <w:rPr>
                <w:rFonts w:ascii="宋体" w:hAnsi="宋体" w:cs="宋体"/>
                <w:color w:val="000000" w:themeColor="text1"/>
                <w:sz w:val="18"/>
                <w:szCs w:val="18"/>
              </w:rPr>
            </w:pPr>
          </w:p>
        </w:tc>
        <w:tc>
          <w:tcPr>
            <w:tcW w:w="445" w:type="pct"/>
            <w:tcBorders>
              <w:bottom w:val="single" w:sz="8" w:space="0" w:color="auto"/>
            </w:tcBorders>
          </w:tcPr>
          <w:p w14:paraId="0105A6D0" w14:textId="77777777" w:rsidR="00EC61DC" w:rsidRPr="0094658C" w:rsidRDefault="00EC61DC">
            <w:pPr>
              <w:spacing w:line="240" w:lineRule="auto"/>
              <w:rPr>
                <w:rFonts w:ascii="宋体" w:hAnsi="宋体" w:cs="宋体"/>
                <w:color w:val="000000" w:themeColor="text1"/>
                <w:sz w:val="18"/>
                <w:szCs w:val="18"/>
              </w:rPr>
            </w:pPr>
          </w:p>
        </w:tc>
        <w:tc>
          <w:tcPr>
            <w:tcW w:w="721" w:type="pct"/>
            <w:tcBorders>
              <w:bottom w:val="single" w:sz="8" w:space="0" w:color="auto"/>
              <w:right w:val="single" w:sz="8" w:space="0" w:color="auto"/>
            </w:tcBorders>
          </w:tcPr>
          <w:p w14:paraId="50DD19EE" w14:textId="77777777" w:rsidR="00EC61DC" w:rsidRPr="0094658C" w:rsidRDefault="00EC61DC">
            <w:pPr>
              <w:spacing w:line="240" w:lineRule="auto"/>
              <w:rPr>
                <w:rFonts w:ascii="宋体" w:hAnsi="宋体" w:cs="宋体"/>
                <w:color w:val="000000" w:themeColor="text1"/>
                <w:sz w:val="18"/>
                <w:szCs w:val="18"/>
              </w:rPr>
            </w:pPr>
          </w:p>
        </w:tc>
      </w:tr>
      <w:tr w:rsidR="0042141E" w:rsidRPr="0094658C" w14:paraId="05A0D54F" w14:textId="77777777">
        <w:trPr>
          <w:trHeight w:val="283"/>
        </w:trPr>
        <w:tc>
          <w:tcPr>
            <w:tcW w:w="5000" w:type="pct"/>
            <w:gridSpan w:val="8"/>
            <w:tcBorders>
              <w:top w:val="single" w:sz="8" w:space="0" w:color="auto"/>
              <w:left w:val="single" w:sz="8" w:space="0" w:color="auto"/>
              <w:bottom w:val="single" w:sz="8" w:space="0" w:color="auto"/>
              <w:right w:val="single" w:sz="8" w:space="0" w:color="auto"/>
            </w:tcBorders>
          </w:tcPr>
          <w:p w14:paraId="120FDD13" w14:textId="77777777" w:rsidR="00EC61DC" w:rsidRPr="0094658C" w:rsidRDefault="006C02B9">
            <w:pPr>
              <w:pStyle w:val="afff2"/>
              <w:rPr>
                <w:color w:val="000000" w:themeColor="text1"/>
              </w:rPr>
            </w:pPr>
            <w:r w:rsidRPr="0094658C">
              <w:rPr>
                <w:color w:val="000000" w:themeColor="text1"/>
              </w:rPr>
              <w:t>当患者不符合表一中任何条件时，采用Morse跌倒风险评估量表（表二）进行评估，根据总分判定为</w:t>
            </w:r>
            <w:proofErr w:type="gramStart"/>
            <w:r w:rsidRPr="0094658C">
              <w:rPr>
                <w:color w:val="000000" w:themeColor="text1"/>
              </w:rPr>
              <w:t>跌倒低</w:t>
            </w:r>
            <w:proofErr w:type="gramEnd"/>
            <w:r w:rsidRPr="0094658C">
              <w:rPr>
                <w:color w:val="000000" w:themeColor="text1"/>
              </w:rPr>
              <w:t>风险、跌倒中风险、跌倒高风险。</w:t>
            </w:r>
          </w:p>
        </w:tc>
      </w:tr>
    </w:tbl>
    <w:p w14:paraId="0623DC0B" w14:textId="77777777" w:rsidR="00EC61DC" w:rsidRPr="0094658C" w:rsidRDefault="006C02B9">
      <w:pPr>
        <w:pStyle w:val="aff4"/>
        <w:spacing w:before="156" w:after="156"/>
        <w:rPr>
          <w:color w:val="000000" w:themeColor="text1"/>
        </w:rPr>
      </w:pPr>
      <w:bookmarkStart w:id="196" w:name="_Toc193186956"/>
      <w:bookmarkStart w:id="197" w:name="_Toc193186065"/>
      <w:bookmarkStart w:id="198" w:name="_Toc193266692"/>
      <w:bookmarkStart w:id="199" w:name="_Toc193266634"/>
      <w:bookmarkStart w:id="200" w:name="_Toc193993919"/>
      <w:r w:rsidRPr="0094658C">
        <w:rPr>
          <w:color w:val="000000" w:themeColor="text1"/>
        </w:rPr>
        <w:t>Morse跌倒风险评估量表</w:t>
      </w:r>
      <w:bookmarkEnd w:id="196"/>
      <w:bookmarkEnd w:id="197"/>
      <w:bookmarkEnd w:id="198"/>
      <w:bookmarkEnd w:id="199"/>
      <w:bookmarkEnd w:id="200"/>
    </w:p>
    <w:p w14:paraId="28BD4925" w14:textId="77777777" w:rsidR="00EC61DC" w:rsidRPr="0094658C" w:rsidRDefault="006C02B9">
      <w:pPr>
        <w:pStyle w:val="afffff1"/>
        <w:ind w:firstLine="420"/>
        <w:rPr>
          <w:color w:val="000000" w:themeColor="text1"/>
        </w:rPr>
      </w:pPr>
      <w:r w:rsidRPr="0094658C">
        <w:rPr>
          <w:rFonts w:hint="eastAsia"/>
          <w:color w:val="000000" w:themeColor="text1"/>
        </w:rPr>
        <w:t>见表C.2。</w:t>
      </w:r>
    </w:p>
    <w:p w14:paraId="00ABDE4C" w14:textId="77777777" w:rsidR="00EC61DC" w:rsidRPr="0094658C" w:rsidRDefault="006C02B9">
      <w:pPr>
        <w:pStyle w:val="aff"/>
        <w:spacing w:before="156" w:after="156"/>
        <w:rPr>
          <w:color w:val="000000" w:themeColor="text1"/>
        </w:rPr>
      </w:pPr>
      <w:r w:rsidRPr="0094658C">
        <w:rPr>
          <w:color w:val="000000" w:themeColor="text1"/>
        </w:rPr>
        <w:t>Morse跌倒风险评估量表（</w:t>
      </w:r>
      <w:proofErr w:type="spellStart"/>
      <w:r w:rsidRPr="0094658C">
        <w:rPr>
          <w:color w:val="000000" w:themeColor="text1"/>
        </w:rPr>
        <w:t>MorseFallScale</w:t>
      </w:r>
      <w:proofErr w:type="spellEnd"/>
      <w:r w:rsidRPr="0094658C">
        <w:rPr>
          <w:color w:val="000000" w:themeColor="text1"/>
        </w:rPr>
        <w:t>）</w:t>
      </w:r>
    </w:p>
    <w:tbl>
      <w:tblPr>
        <w:tblStyle w:val="affff3"/>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720"/>
        <w:gridCol w:w="721"/>
        <w:gridCol w:w="721"/>
        <w:gridCol w:w="721"/>
        <w:gridCol w:w="721"/>
        <w:gridCol w:w="721"/>
        <w:gridCol w:w="721"/>
        <w:gridCol w:w="634"/>
        <w:gridCol w:w="709"/>
        <w:gridCol w:w="709"/>
        <w:gridCol w:w="832"/>
        <w:gridCol w:w="722"/>
        <w:gridCol w:w="722"/>
      </w:tblGrid>
      <w:tr w:rsidR="0042141E" w:rsidRPr="0094658C" w14:paraId="5484C262" w14:textId="77777777">
        <w:trPr>
          <w:trHeight w:val="283"/>
          <w:tblHeader/>
          <w:jc w:val="center"/>
        </w:trPr>
        <w:tc>
          <w:tcPr>
            <w:tcW w:w="720" w:type="dxa"/>
            <w:tcBorders>
              <w:top w:val="single" w:sz="8" w:space="0" w:color="auto"/>
              <w:bottom w:val="single" w:sz="8" w:space="0" w:color="auto"/>
            </w:tcBorders>
            <w:shd w:val="clear" w:color="auto" w:fill="auto"/>
            <w:vAlign w:val="center"/>
          </w:tcPr>
          <w:p w14:paraId="5C7BB285"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hint="eastAsia"/>
                <w:color w:val="000000" w:themeColor="text1"/>
                <w:sz w:val="18"/>
                <w:szCs w:val="18"/>
              </w:rPr>
              <w:t>评估时间</w:t>
            </w:r>
          </w:p>
        </w:tc>
        <w:tc>
          <w:tcPr>
            <w:tcW w:w="721" w:type="dxa"/>
            <w:tcBorders>
              <w:top w:val="single" w:sz="8" w:space="0" w:color="auto"/>
              <w:bottom w:val="single" w:sz="8" w:space="0" w:color="auto"/>
            </w:tcBorders>
            <w:shd w:val="clear" w:color="auto" w:fill="auto"/>
            <w:vAlign w:val="center"/>
          </w:tcPr>
          <w:p w14:paraId="107C78E7"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hint="eastAsia"/>
                <w:color w:val="000000" w:themeColor="text1"/>
                <w:sz w:val="18"/>
                <w:szCs w:val="18"/>
              </w:rPr>
              <w:t>近三个月跌倒史</w:t>
            </w:r>
          </w:p>
        </w:tc>
        <w:tc>
          <w:tcPr>
            <w:tcW w:w="721" w:type="dxa"/>
            <w:tcBorders>
              <w:top w:val="single" w:sz="8" w:space="0" w:color="auto"/>
              <w:bottom w:val="single" w:sz="8" w:space="0" w:color="auto"/>
            </w:tcBorders>
            <w:shd w:val="clear" w:color="auto" w:fill="auto"/>
            <w:vAlign w:val="center"/>
          </w:tcPr>
          <w:p w14:paraId="1236FA08"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hint="eastAsia"/>
                <w:color w:val="000000" w:themeColor="text1"/>
                <w:sz w:val="18"/>
                <w:szCs w:val="18"/>
              </w:rPr>
              <w:t>多于一个疾病诊断</w:t>
            </w:r>
          </w:p>
        </w:tc>
        <w:tc>
          <w:tcPr>
            <w:tcW w:w="721" w:type="dxa"/>
            <w:tcBorders>
              <w:top w:val="single" w:sz="8" w:space="0" w:color="auto"/>
              <w:bottom w:val="single" w:sz="8" w:space="0" w:color="auto"/>
            </w:tcBorders>
            <w:shd w:val="clear" w:color="auto" w:fill="auto"/>
            <w:vAlign w:val="center"/>
          </w:tcPr>
          <w:p w14:paraId="6222BCA7"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hint="eastAsia"/>
                <w:color w:val="000000" w:themeColor="text1"/>
                <w:sz w:val="18"/>
                <w:szCs w:val="18"/>
              </w:rPr>
              <w:t>使用行走辅助用具</w:t>
            </w:r>
          </w:p>
        </w:tc>
        <w:tc>
          <w:tcPr>
            <w:tcW w:w="721" w:type="dxa"/>
            <w:tcBorders>
              <w:top w:val="single" w:sz="8" w:space="0" w:color="auto"/>
              <w:bottom w:val="single" w:sz="8" w:space="0" w:color="auto"/>
            </w:tcBorders>
            <w:shd w:val="clear" w:color="auto" w:fill="auto"/>
            <w:vAlign w:val="center"/>
          </w:tcPr>
          <w:p w14:paraId="69AC31E6"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hint="eastAsia"/>
                <w:color w:val="000000" w:themeColor="text1"/>
                <w:sz w:val="18"/>
                <w:szCs w:val="18"/>
              </w:rPr>
              <w:t>静脉输液</w:t>
            </w:r>
          </w:p>
        </w:tc>
        <w:tc>
          <w:tcPr>
            <w:tcW w:w="721" w:type="dxa"/>
            <w:tcBorders>
              <w:top w:val="single" w:sz="8" w:space="0" w:color="auto"/>
              <w:bottom w:val="single" w:sz="8" w:space="0" w:color="auto"/>
            </w:tcBorders>
            <w:shd w:val="clear" w:color="auto" w:fill="auto"/>
            <w:vAlign w:val="center"/>
          </w:tcPr>
          <w:p w14:paraId="0E033F97"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hint="eastAsia"/>
                <w:color w:val="000000" w:themeColor="text1"/>
                <w:sz w:val="18"/>
                <w:szCs w:val="18"/>
              </w:rPr>
              <w:t>步态</w:t>
            </w:r>
          </w:p>
        </w:tc>
        <w:tc>
          <w:tcPr>
            <w:tcW w:w="721" w:type="dxa"/>
            <w:tcBorders>
              <w:top w:val="single" w:sz="8" w:space="0" w:color="auto"/>
              <w:bottom w:val="single" w:sz="8" w:space="0" w:color="auto"/>
            </w:tcBorders>
            <w:shd w:val="clear" w:color="auto" w:fill="auto"/>
            <w:vAlign w:val="center"/>
          </w:tcPr>
          <w:p w14:paraId="2DAB4113"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hint="eastAsia"/>
                <w:color w:val="000000" w:themeColor="text1"/>
                <w:sz w:val="18"/>
                <w:szCs w:val="18"/>
              </w:rPr>
              <w:t>认知状态</w:t>
            </w:r>
          </w:p>
        </w:tc>
        <w:tc>
          <w:tcPr>
            <w:tcW w:w="634" w:type="dxa"/>
            <w:tcBorders>
              <w:top w:val="single" w:sz="8" w:space="0" w:color="auto"/>
              <w:bottom w:val="single" w:sz="8" w:space="0" w:color="auto"/>
            </w:tcBorders>
            <w:shd w:val="clear" w:color="auto" w:fill="auto"/>
            <w:vAlign w:val="center"/>
          </w:tcPr>
          <w:p w14:paraId="1DEC38BE"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hint="eastAsia"/>
                <w:color w:val="000000" w:themeColor="text1"/>
                <w:sz w:val="18"/>
                <w:szCs w:val="18"/>
              </w:rPr>
              <w:t>总分</w:t>
            </w:r>
          </w:p>
        </w:tc>
        <w:tc>
          <w:tcPr>
            <w:tcW w:w="709" w:type="dxa"/>
            <w:tcBorders>
              <w:top w:val="single" w:sz="8" w:space="0" w:color="auto"/>
              <w:bottom w:val="single" w:sz="8" w:space="0" w:color="auto"/>
            </w:tcBorders>
            <w:shd w:val="clear" w:color="auto" w:fill="auto"/>
            <w:vAlign w:val="center"/>
          </w:tcPr>
          <w:p w14:paraId="0A498567"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hint="eastAsia"/>
                <w:color w:val="000000" w:themeColor="text1"/>
                <w:sz w:val="18"/>
                <w:szCs w:val="18"/>
              </w:rPr>
              <w:t>危险程度</w:t>
            </w:r>
          </w:p>
        </w:tc>
        <w:tc>
          <w:tcPr>
            <w:tcW w:w="709" w:type="dxa"/>
            <w:tcBorders>
              <w:top w:val="single" w:sz="8" w:space="0" w:color="auto"/>
              <w:bottom w:val="single" w:sz="8" w:space="0" w:color="auto"/>
            </w:tcBorders>
            <w:shd w:val="clear" w:color="auto" w:fill="auto"/>
            <w:vAlign w:val="center"/>
          </w:tcPr>
          <w:p w14:paraId="418F729F"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hint="eastAsia"/>
                <w:color w:val="000000" w:themeColor="text1"/>
                <w:sz w:val="18"/>
                <w:szCs w:val="18"/>
              </w:rPr>
              <w:t>预防措施</w:t>
            </w:r>
          </w:p>
        </w:tc>
        <w:tc>
          <w:tcPr>
            <w:tcW w:w="832" w:type="dxa"/>
            <w:tcBorders>
              <w:top w:val="single" w:sz="8" w:space="0" w:color="auto"/>
              <w:bottom w:val="single" w:sz="8" w:space="0" w:color="auto"/>
            </w:tcBorders>
            <w:shd w:val="clear" w:color="auto" w:fill="auto"/>
            <w:vAlign w:val="center"/>
          </w:tcPr>
          <w:p w14:paraId="372D0C10"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hint="eastAsia"/>
                <w:color w:val="000000" w:themeColor="text1"/>
                <w:sz w:val="18"/>
                <w:szCs w:val="18"/>
              </w:rPr>
              <w:t>针对风险因素的预防措施</w:t>
            </w:r>
          </w:p>
        </w:tc>
        <w:tc>
          <w:tcPr>
            <w:tcW w:w="722" w:type="dxa"/>
            <w:tcBorders>
              <w:top w:val="single" w:sz="8" w:space="0" w:color="auto"/>
              <w:bottom w:val="single" w:sz="8" w:space="0" w:color="auto"/>
            </w:tcBorders>
            <w:shd w:val="clear" w:color="auto" w:fill="auto"/>
            <w:vAlign w:val="center"/>
          </w:tcPr>
          <w:p w14:paraId="56349488"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hint="eastAsia"/>
                <w:color w:val="000000" w:themeColor="text1"/>
                <w:sz w:val="18"/>
                <w:szCs w:val="18"/>
              </w:rPr>
              <w:t>记录者签名</w:t>
            </w:r>
          </w:p>
        </w:tc>
        <w:tc>
          <w:tcPr>
            <w:tcW w:w="722" w:type="dxa"/>
            <w:tcBorders>
              <w:top w:val="single" w:sz="8" w:space="0" w:color="auto"/>
              <w:bottom w:val="single" w:sz="8" w:space="0" w:color="auto"/>
            </w:tcBorders>
            <w:shd w:val="clear" w:color="auto" w:fill="auto"/>
            <w:vAlign w:val="center"/>
          </w:tcPr>
          <w:p w14:paraId="3A3313A0"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hint="eastAsia"/>
                <w:color w:val="000000" w:themeColor="text1"/>
                <w:sz w:val="18"/>
                <w:szCs w:val="18"/>
              </w:rPr>
              <w:t>护士长签名</w:t>
            </w:r>
          </w:p>
        </w:tc>
      </w:tr>
      <w:tr w:rsidR="0042141E" w:rsidRPr="0094658C" w14:paraId="0D985F18" w14:textId="77777777">
        <w:trPr>
          <w:trHeight w:val="283"/>
          <w:jc w:val="center"/>
        </w:trPr>
        <w:tc>
          <w:tcPr>
            <w:tcW w:w="720" w:type="dxa"/>
            <w:tcBorders>
              <w:top w:val="single" w:sz="8" w:space="0" w:color="auto"/>
            </w:tcBorders>
            <w:shd w:val="clear" w:color="auto" w:fill="auto"/>
            <w:vAlign w:val="center"/>
          </w:tcPr>
          <w:p w14:paraId="0421FA9A" w14:textId="77777777" w:rsidR="00EC61DC" w:rsidRPr="0094658C" w:rsidRDefault="00EC61DC">
            <w:pPr>
              <w:pStyle w:val="afffffffff5"/>
              <w:rPr>
                <w:rFonts w:hAnsi="宋体"/>
                <w:color w:val="000000" w:themeColor="text1"/>
                <w:szCs w:val="18"/>
              </w:rPr>
            </w:pPr>
          </w:p>
        </w:tc>
        <w:tc>
          <w:tcPr>
            <w:tcW w:w="721" w:type="dxa"/>
            <w:tcBorders>
              <w:top w:val="single" w:sz="8" w:space="0" w:color="auto"/>
            </w:tcBorders>
            <w:shd w:val="clear" w:color="auto" w:fill="auto"/>
            <w:vAlign w:val="center"/>
          </w:tcPr>
          <w:p w14:paraId="2697A6FC" w14:textId="77777777" w:rsidR="00EC61DC" w:rsidRPr="0094658C" w:rsidRDefault="00EC61DC">
            <w:pPr>
              <w:pStyle w:val="afffffffff5"/>
              <w:rPr>
                <w:rFonts w:hAnsi="宋体"/>
                <w:color w:val="000000" w:themeColor="text1"/>
                <w:szCs w:val="18"/>
              </w:rPr>
            </w:pPr>
          </w:p>
        </w:tc>
        <w:tc>
          <w:tcPr>
            <w:tcW w:w="721" w:type="dxa"/>
            <w:tcBorders>
              <w:top w:val="single" w:sz="8" w:space="0" w:color="auto"/>
            </w:tcBorders>
            <w:shd w:val="clear" w:color="auto" w:fill="auto"/>
            <w:vAlign w:val="center"/>
          </w:tcPr>
          <w:p w14:paraId="22EDDE80" w14:textId="77777777" w:rsidR="00EC61DC" w:rsidRPr="0094658C" w:rsidRDefault="00EC61DC">
            <w:pPr>
              <w:pStyle w:val="afffffffff5"/>
              <w:rPr>
                <w:rFonts w:hAnsi="宋体"/>
                <w:color w:val="000000" w:themeColor="text1"/>
                <w:szCs w:val="18"/>
              </w:rPr>
            </w:pPr>
          </w:p>
        </w:tc>
        <w:tc>
          <w:tcPr>
            <w:tcW w:w="721" w:type="dxa"/>
            <w:tcBorders>
              <w:top w:val="single" w:sz="8" w:space="0" w:color="auto"/>
            </w:tcBorders>
            <w:shd w:val="clear" w:color="auto" w:fill="auto"/>
            <w:vAlign w:val="center"/>
          </w:tcPr>
          <w:p w14:paraId="1A7D9CE2" w14:textId="77777777" w:rsidR="00EC61DC" w:rsidRPr="0094658C" w:rsidRDefault="00EC61DC">
            <w:pPr>
              <w:pStyle w:val="afffffffff5"/>
              <w:rPr>
                <w:rFonts w:hAnsi="宋体"/>
                <w:color w:val="000000" w:themeColor="text1"/>
                <w:szCs w:val="18"/>
              </w:rPr>
            </w:pPr>
          </w:p>
        </w:tc>
        <w:tc>
          <w:tcPr>
            <w:tcW w:w="721" w:type="dxa"/>
            <w:tcBorders>
              <w:top w:val="single" w:sz="8" w:space="0" w:color="auto"/>
            </w:tcBorders>
            <w:shd w:val="clear" w:color="auto" w:fill="auto"/>
            <w:vAlign w:val="center"/>
          </w:tcPr>
          <w:p w14:paraId="5FF84F69" w14:textId="77777777" w:rsidR="00EC61DC" w:rsidRPr="0094658C" w:rsidRDefault="00EC61DC">
            <w:pPr>
              <w:pStyle w:val="afffffffff5"/>
              <w:rPr>
                <w:rFonts w:hAnsi="宋体"/>
                <w:color w:val="000000" w:themeColor="text1"/>
                <w:szCs w:val="18"/>
              </w:rPr>
            </w:pPr>
          </w:p>
        </w:tc>
        <w:tc>
          <w:tcPr>
            <w:tcW w:w="721" w:type="dxa"/>
            <w:tcBorders>
              <w:top w:val="single" w:sz="8" w:space="0" w:color="auto"/>
            </w:tcBorders>
            <w:shd w:val="clear" w:color="auto" w:fill="auto"/>
            <w:vAlign w:val="center"/>
          </w:tcPr>
          <w:p w14:paraId="540B49A8" w14:textId="77777777" w:rsidR="00EC61DC" w:rsidRPr="0094658C" w:rsidRDefault="00EC61DC">
            <w:pPr>
              <w:pStyle w:val="afffffffff5"/>
              <w:rPr>
                <w:rFonts w:hAnsi="宋体"/>
                <w:color w:val="000000" w:themeColor="text1"/>
                <w:szCs w:val="18"/>
              </w:rPr>
            </w:pPr>
          </w:p>
        </w:tc>
        <w:tc>
          <w:tcPr>
            <w:tcW w:w="721" w:type="dxa"/>
            <w:tcBorders>
              <w:top w:val="single" w:sz="8" w:space="0" w:color="auto"/>
            </w:tcBorders>
            <w:shd w:val="clear" w:color="auto" w:fill="auto"/>
            <w:vAlign w:val="center"/>
          </w:tcPr>
          <w:p w14:paraId="50159C0E" w14:textId="77777777" w:rsidR="00EC61DC" w:rsidRPr="0094658C" w:rsidRDefault="00EC61DC">
            <w:pPr>
              <w:pStyle w:val="afffffffff5"/>
              <w:rPr>
                <w:rFonts w:hAnsi="宋体"/>
                <w:color w:val="000000" w:themeColor="text1"/>
                <w:szCs w:val="18"/>
              </w:rPr>
            </w:pPr>
          </w:p>
        </w:tc>
        <w:tc>
          <w:tcPr>
            <w:tcW w:w="634" w:type="dxa"/>
            <w:tcBorders>
              <w:top w:val="single" w:sz="8" w:space="0" w:color="auto"/>
            </w:tcBorders>
            <w:shd w:val="clear" w:color="auto" w:fill="auto"/>
            <w:vAlign w:val="center"/>
          </w:tcPr>
          <w:p w14:paraId="68109FBF" w14:textId="77777777" w:rsidR="00EC61DC" w:rsidRPr="0094658C" w:rsidRDefault="00EC61DC">
            <w:pPr>
              <w:pStyle w:val="afffffffff5"/>
              <w:rPr>
                <w:rFonts w:hAnsi="宋体"/>
                <w:color w:val="000000" w:themeColor="text1"/>
                <w:szCs w:val="18"/>
              </w:rPr>
            </w:pPr>
          </w:p>
        </w:tc>
        <w:tc>
          <w:tcPr>
            <w:tcW w:w="709" w:type="dxa"/>
            <w:tcBorders>
              <w:top w:val="single" w:sz="8" w:space="0" w:color="auto"/>
            </w:tcBorders>
            <w:shd w:val="clear" w:color="auto" w:fill="auto"/>
            <w:vAlign w:val="center"/>
          </w:tcPr>
          <w:p w14:paraId="60CD5A58" w14:textId="77777777" w:rsidR="00EC61DC" w:rsidRPr="0094658C" w:rsidRDefault="00EC61DC">
            <w:pPr>
              <w:pStyle w:val="afffffffff5"/>
              <w:rPr>
                <w:rFonts w:hAnsi="宋体"/>
                <w:color w:val="000000" w:themeColor="text1"/>
                <w:szCs w:val="18"/>
              </w:rPr>
            </w:pPr>
          </w:p>
        </w:tc>
        <w:tc>
          <w:tcPr>
            <w:tcW w:w="709" w:type="dxa"/>
            <w:tcBorders>
              <w:top w:val="single" w:sz="8" w:space="0" w:color="auto"/>
            </w:tcBorders>
            <w:shd w:val="clear" w:color="auto" w:fill="auto"/>
            <w:vAlign w:val="center"/>
          </w:tcPr>
          <w:p w14:paraId="410FDAC1" w14:textId="77777777" w:rsidR="00EC61DC" w:rsidRPr="0094658C" w:rsidRDefault="00EC61DC">
            <w:pPr>
              <w:pStyle w:val="afffffffff5"/>
              <w:rPr>
                <w:rFonts w:hAnsi="宋体"/>
                <w:color w:val="000000" w:themeColor="text1"/>
                <w:szCs w:val="18"/>
              </w:rPr>
            </w:pPr>
          </w:p>
        </w:tc>
        <w:tc>
          <w:tcPr>
            <w:tcW w:w="832" w:type="dxa"/>
            <w:tcBorders>
              <w:top w:val="single" w:sz="8" w:space="0" w:color="auto"/>
            </w:tcBorders>
            <w:shd w:val="clear" w:color="auto" w:fill="auto"/>
            <w:vAlign w:val="center"/>
          </w:tcPr>
          <w:p w14:paraId="1847F076" w14:textId="77777777" w:rsidR="00EC61DC" w:rsidRPr="0094658C" w:rsidRDefault="00EC61DC">
            <w:pPr>
              <w:pStyle w:val="afffffffff5"/>
              <w:rPr>
                <w:rFonts w:hAnsi="宋体"/>
                <w:color w:val="000000" w:themeColor="text1"/>
                <w:szCs w:val="18"/>
              </w:rPr>
            </w:pPr>
          </w:p>
        </w:tc>
        <w:tc>
          <w:tcPr>
            <w:tcW w:w="722" w:type="dxa"/>
            <w:tcBorders>
              <w:top w:val="single" w:sz="8" w:space="0" w:color="auto"/>
            </w:tcBorders>
            <w:shd w:val="clear" w:color="auto" w:fill="auto"/>
            <w:vAlign w:val="center"/>
          </w:tcPr>
          <w:p w14:paraId="1AE0AA3F" w14:textId="77777777" w:rsidR="00EC61DC" w:rsidRPr="0094658C" w:rsidRDefault="00EC61DC">
            <w:pPr>
              <w:pStyle w:val="afffffffff5"/>
              <w:rPr>
                <w:rFonts w:hAnsi="宋体"/>
                <w:color w:val="000000" w:themeColor="text1"/>
                <w:szCs w:val="18"/>
              </w:rPr>
            </w:pPr>
          </w:p>
        </w:tc>
        <w:tc>
          <w:tcPr>
            <w:tcW w:w="722" w:type="dxa"/>
            <w:tcBorders>
              <w:top w:val="single" w:sz="8" w:space="0" w:color="auto"/>
            </w:tcBorders>
            <w:shd w:val="clear" w:color="auto" w:fill="auto"/>
            <w:vAlign w:val="center"/>
          </w:tcPr>
          <w:p w14:paraId="37F00263" w14:textId="77777777" w:rsidR="00EC61DC" w:rsidRPr="0094658C" w:rsidRDefault="00EC61DC">
            <w:pPr>
              <w:pStyle w:val="afffffffff5"/>
              <w:rPr>
                <w:rFonts w:hAnsi="宋体"/>
                <w:color w:val="000000" w:themeColor="text1"/>
                <w:szCs w:val="18"/>
              </w:rPr>
            </w:pPr>
          </w:p>
        </w:tc>
      </w:tr>
      <w:tr w:rsidR="0042141E" w:rsidRPr="0094658C" w14:paraId="43F9FA89" w14:textId="77777777">
        <w:trPr>
          <w:trHeight w:val="283"/>
          <w:jc w:val="center"/>
        </w:trPr>
        <w:tc>
          <w:tcPr>
            <w:tcW w:w="720" w:type="dxa"/>
            <w:shd w:val="clear" w:color="auto" w:fill="auto"/>
            <w:vAlign w:val="center"/>
          </w:tcPr>
          <w:p w14:paraId="2984C801" w14:textId="77777777" w:rsidR="00EC61DC" w:rsidRPr="0094658C" w:rsidRDefault="00EC61DC">
            <w:pPr>
              <w:pStyle w:val="afffffffff5"/>
              <w:rPr>
                <w:rFonts w:hAnsi="宋体"/>
                <w:color w:val="000000" w:themeColor="text1"/>
                <w:szCs w:val="18"/>
              </w:rPr>
            </w:pPr>
          </w:p>
        </w:tc>
        <w:tc>
          <w:tcPr>
            <w:tcW w:w="721" w:type="dxa"/>
            <w:shd w:val="clear" w:color="auto" w:fill="auto"/>
            <w:vAlign w:val="center"/>
          </w:tcPr>
          <w:p w14:paraId="65F98F40" w14:textId="77777777" w:rsidR="00EC61DC" w:rsidRPr="0094658C" w:rsidRDefault="00EC61DC">
            <w:pPr>
              <w:pStyle w:val="afffffffff5"/>
              <w:rPr>
                <w:rFonts w:hAnsi="宋体"/>
                <w:color w:val="000000" w:themeColor="text1"/>
                <w:szCs w:val="18"/>
              </w:rPr>
            </w:pPr>
          </w:p>
        </w:tc>
        <w:tc>
          <w:tcPr>
            <w:tcW w:w="721" w:type="dxa"/>
            <w:shd w:val="clear" w:color="auto" w:fill="auto"/>
            <w:vAlign w:val="center"/>
          </w:tcPr>
          <w:p w14:paraId="31F96FA1" w14:textId="77777777" w:rsidR="00EC61DC" w:rsidRPr="0094658C" w:rsidRDefault="00EC61DC">
            <w:pPr>
              <w:pStyle w:val="afffffffff5"/>
              <w:rPr>
                <w:rFonts w:hAnsi="宋体"/>
                <w:color w:val="000000" w:themeColor="text1"/>
                <w:szCs w:val="18"/>
              </w:rPr>
            </w:pPr>
          </w:p>
        </w:tc>
        <w:tc>
          <w:tcPr>
            <w:tcW w:w="721" w:type="dxa"/>
            <w:shd w:val="clear" w:color="auto" w:fill="auto"/>
            <w:vAlign w:val="center"/>
          </w:tcPr>
          <w:p w14:paraId="493C441C" w14:textId="77777777" w:rsidR="00EC61DC" w:rsidRPr="0094658C" w:rsidRDefault="00EC61DC">
            <w:pPr>
              <w:pStyle w:val="afffffffff5"/>
              <w:rPr>
                <w:rFonts w:hAnsi="宋体"/>
                <w:color w:val="000000" w:themeColor="text1"/>
                <w:szCs w:val="18"/>
              </w:rPr>
            </w:pPr>
          </w:p>
        </w:tc>
        <w:tc>
          <w:tcPr>
            <w:tcW w:w="721" w:type="dxa"/>
            <w:shd w:val="clear" w:color="auto" w:fill="auto"/>
            <w:vAlign w:val="center"/>
          </w:tcPr>
          <w:p w14:paraId="280DD119" w14:textId="77777777" w:rsidR="00EC61DC" w:rsidRPr="0094658C" w:rsidRDefault="00EC61DC">
            <w:pPr>
              <w:pStyle w:val="afffffffff5"/>
              <w:rPr>
                <w:rFonts w:hAnsi="宋体"/>
                <w:color w:val="000000" w:themeColor="text1"/>
                <w:szCs w:val="18"/>
              </w:rPr>
            </w:pPr>
          </w:p>
        </w:tc>
        <w:tc>
          <w:tcPr>
            <w:tcW w:w="721" w:type="dxa"/>
            <w:shd w:val="clear" w:color="auto" w:fill="auto"/>
            <w:vAlign w:val="center"/>
          </w:tcPr>
          <w:p w14:paraId="351B6747" w14:textId="77777777" w:rsidR="00EC61DC" w:rsidRPr="0094658C" w:rsidRDefault="00EC61DC">
            <w:pPr>
              <w:pStyle w:val="afffffffff5"/>
              <w:rPr>
                <w:rFonts w:hAnsi="宋体"/>
                <w:color w:val="000000" w:themeColor="text1"/>
                <w:szCs w:val="18"/>
              </w:rPr>
            </w:pPr>
          </w:p>
        </w:tc>
        <w:tc>
          <w:tcPr>
            <w:tcW w:w="721" w:type="dxa"/>
            <w:shd w:val="clear" w:color="auto" w:fill="auto"/>
            <w:vAlign w:val="center"/>
          </w:tcPr>
          <w:p w14:paraId="7755D54C" w14:textId="77777777" w:rsidR="00EC61DC" w:rsidRPr="0094658C" w:rsidRDefault="00EC61DC">
            <w:pPr>
              <w:pStyle w:val="afffffffff5"/>
              <w:rPr>
                <w:rFonts w:hAnsi="宋体"/>
                <w:color w:val="000000" w:themeColor="text1"/>
                <w:szCs w:val="18"/>
              </w:rPr>
            </w:pPr>
          </w:p>
        </w:tc>
        <w:tc>
          <w:tcPr>
            <w:tcW w:w="634" w:type="dxa"/>
            <w:shd w:val="clear" w:color="auto" w:fill="auto"/>
            <w:vAlign w:val="center"/>
          </w:tcPr>
          <w:p w14:paraId="32E4C1E4" w14:textId="77777777" w:rsidR="00EC61DC" w:rsidRPr="0094658C" w:rsidRDefault="00EC61DC">
            <w:pPr>
              <w:pStyle w:val="afffffffff5"/>
              <w:rPr>
                <w:rFonts w:hAnsi="宋体"/>
                <w:color w:val="000000" w:themeColor="text1"/>
                <w:szCs w:val="18"/>
              </w:rPr>
            </w:pPr>
          </w:p>
        </w:tc>
        <w:tc>
          <w:tcPr>
            <w:tcW w:w="709" w:type="dxa"/>
            <w:shd w:val="clear" w:color="auto" w:fill="auto"/>
            <w:vAlign w:val="center"/>
          </w:tcPr>
          <w:p w14:paraId="0CEF1648" w14:textId="77777777" w:rsidR="00EC61DC" w:rsidRPr="0094658C" w:rsidRDefault="00EC61DC">
            <w:pPr>
              <w:pStyle w:val="afffffffff5"/>
              <w:rPr>
                <w:rFonts w:hAnsi="宋体"/>
                <w:color w:val="000000" w:themeColor="text1"/>
                <w:szCs w:val="18"/>
              </w:rPr>
            </w:pPr>
          </w:p>
        </w:tc>
        <w:tc>
          <w:tcPr>
            <w:tcW w:w="709" w:type="dxa"/>
            <w:shd w:val="clear" w:color="auto" w:fill="auto"/>
            <w:vAlign w:val="center"/>
          </w:tcPr>
          <w:p w14:paraId="4B368273" w14:textId="77777777" w:rsidR="00EC61DC" w:rsidRPr="0094658C" w:rsidRDefault="00EC61DC">
            <w:pPr>
              <w:pStyle w:val="afffffffff5"/>
              <w:rPr>
                <w:rFonts w:hAnsi="宋体"/>
                <w:color w:val="000000" w:themeColor="text1"/>
                <w:szCs w:val="18"/>
              </w:rPr>
            </w:pPr>
          </w:p>
        </w:tc>
        <w:tc>
          <w:tcPr>
            <w:tcW w:w="832" w:type="dxa"/>
            <w:shd w:val="clear" w:color="auto" w:fill="auto"/>
            <w:vAlign w:val="center"/>
          </w:tcPr>
          <w:p w14:paraId="05375BC2" w14:textId="77777777" w:rsidR="00EC61DC" w:rsidRPr="0094658C" w:rsidRDefault="00EC61DC">
            <w:pPr>
              <w:pStyle w:val="afffffffff5"/>
              <w:rPr>
                <w:rFonts w:hAnsi="宋体"/>
                <w:color w:val="000000" w:themeColor="text1"/>
                <w:szCs w:val="18"/>
              </w:rPr>
            </w:pPr>
          </w:p>
        </w:tc>
        <w:tc>
          <w:tcPr>
            <w:tcW w:w="722" w:type="dxa"/>
            <w:shd w:val="clear" w:color="auto" w:fill="auto"/>
            <w:vAlign w:val="center"/>
          </w:tcPr>
          <w:p w14:paraId="37C7DD1F" w14:textId="77777777" w:rsidR="00EC61DC" w:rsidRPr="0094658C" w:rsidRDefault="00EC61DC">
            <w:pPr>
              <w:pStyle w:val="afffffffff5"/>
              <w:rPr>
                <w:rFonts w:hAnsi="宋体"/>
                <w:color w:val="000000" w:themeColor="text1"/>
                <w:szCs w:val="18"/>
              </w:rPr>
            </w:pPr>
          </w:p>
        </w:tc>
        <w:tc>
          <w:tcPr>
            <w:tcW w:w="722" w:type="dxa"/>
            <w:shd w:val="clear" w:color="auto" w:fill="auto"/>
            <w:vAlign w:val="center"/>
          </w:tcPr>
          <w:p w14:paraId="097AB838" w14:textId="77777777" w:rsidR="00EC61DC" w:rsidRPr="0094658C" w:rsidRDefault="00EC61DC">
            <w:pPr>
              <w:pStyle w:val="afffffffff5"/>
              <w:rPr>
                <w:rFonts w:hAnsi="宋体"/>
                <w:color w:val="000000" w:themeColor="text1"/>
                <w:szCs w:val="18"/>
              </w:rPr>
            </w:pPr>
          </w:p>
        </w:tc>
      </w:tr>
      <w:tr w:rsidR="0042141E" w:rsidRPr="0094658C" w14:paraId="64A49E48" w14:textId="77777777">
        <w:trPr>
          <w:trHeight w:val="283"/>
          <w:jc w:val="center"/>
        </w:trPr>
        <w:tc>
          <w:tcPr>
            <w:tcW w:w="720" w:type="dxa"/>
            <w:tcBorders>
              <w:bottom w:val="single" w:sz="8" w:space="0" w:color="auto"/>
            </w:tcBorders>
            <w:shd w:val="clear" w:color="auto" w:fill="auto"/>
            <w:vAlign w:val="center"/>
          </w:tcPr>
          <w:p w14:paraId="680D2A77" w14:textId="77777777" w:rsidR="00EC61DC" w:rsidRPr="0094658C" w:rsidRDefault="00EC61DC">
            <w:pPr>
              <w:pStyle w:val="afffffffff5"/>
              <w:rPr>
                <w:rFonts w:hAnsi="宋体"/>
                <w:color w:val="000000" w:themeColor="text1"/>
                <w:szCs w:val="18"/>
              </w:rPr>
            </w:pPr>
          </w:p>
        </w:tc>
        <w:tc>
          <w:tcPr>
            <w:tcW w:w="721" w:type="dxa"/>
            <w:tcBorders>
              <w:bottom w:val="single" w:sz="8" w:space="0" w:color="auto"/>
            </w:tcBorders>
            <w:shd w:val="clear" w:color="auto" w:fill="auto"/>
            <w:vAlign w:val="center"/>
          </w:tcPr>
          <w:p w14:paraId="5C23091F" w14:textId="77777777" w:rsidR="00EC61DC" w:rsidRPr="0094658C" w:rsidRDefault="00EC61DC">
            <w:pPr>
              <w:pStyle w:val="afffffffff5"/>
              <w:rPr>
                <w:rFonts w:hAnsi="宋体"/>
                <w:color w:val="000000" w:themeColor="text1"/>
                <w:szCs w:val="18"/>
              </w:rPr>
            </w:pPr>
          </w:p>
        </w:tc>
        <w:tc>
          <w:tcPr>
            <w:tcW w:w="721" w:type="dxa"/>
            <w:tcBorders>
              <w:bottom w:val="single" w:sz="8" w:space="0" w:color="auto"/>
            </w:tcBorders>
            <w:shd w:val="clear" w:color="auto" w:fill="auto"/>
            <w:vAlign w:val="center"/>
          </w:tcPr>
          <w:p w14:paraId="4721C7B2" w14:textId="77777777" w:rsidR="00EC61DC" w:rsidRPr="0094658C" w:rsidRDefault="00EC61DC">
            <w:pPr>
              <w:pStyle w:val="afffffffff5"/>
              <w:rPr>
                <w:rFonts w:hAnsi="宋体"/>
                <w:color w:val="000000" w:themeColor="text1"/>
                <w:szCs w:val="18"/>
              </w:rPr>
            </w:pPr>
          </w:p>
        </w:tc>
        <w:tc>
          <w:tcPr>
            <w:tcW w:w="721" w:type="dxa"/>
            <w:tcBorders>
              <w:bottom w:val="single" w:sz="8" w:space="0" w:color="auto"/>
            </w:tcBorders>
            <w:shd w:val="clear" w:color="auto" w:fill="auto"/>
            <w:vAlign w:val="center"/>
          </w:tcPr>
          <w:p w14:paraId="75F6E4E8" w14:textId="77777777" w:rsidR="00EC61DC" w:rsidRPr="0094658C" w:rsidRDefault="00EC61DC">
            <w:pPr>
              <w:pStyle w:val="afffffffff5"/>
              <w:rPr>
                <w:rFonts w:hAnsi="宋体"/>
                <w:color w:val="000000" w:themeColor="text1"/>
                <w:szCs w:val="18"/>
              </w:rPr>
            </w:pPr>
          </w:p>
        </w:tc>
        <w:tc>
          <w:tcPr>
            <w:tcW w:w="721" w:type="dxa"/>
            <w:tcBorders>
              <w:bottom w:val="single" w:sz="8" w:space="0" w:color="auto"/>
            </w:tcBorders>
            <w:shd w:val="clear" w:color="auto" w:fill="auto"/>
            <w:vAlign w:val="center"/>
          </w:tcPr>
          <w:p w14:paraId="1BB8920B" w14:textId="77777777" w:rsidR="00EC61DC" w:rsidRPr="0094658C" w:rsidRDefault="00EC61DC">
            <w:pPr>
              <w:pStyle w:val="afffffffff5"/>
              <w:rPr>
                <w:rFonts w:hAnsi="宋体"/>
                <w:color w:val="000000" w:themeColor="text1"/>
                <w:szCs w:val="18"/>
              </w:rPr>
            </w:pPr>
          </w:p>
        </w:tc>
        <w:tc>
          <w:tcPr>
            <w:tcW w:w="721" w:type="dxa"/>
            <w:tcBorders>
              <w:bottom w:val="single" w:sz="8" w:space="0" w:color="auto"/>
            </w:tcBorders>
            <w:shd w:val="clear" w:color="auto" w:fill="auto"/>
            <w:vAlign w:val="center"/>
          </w:tcPr>
          <w:p w14:paraId="12C769EB" w14:textId="77777777" w:rsidR="00EC61DC" w:rsidRPr="0094658C" w:rsidRDefault="00EC61DC">
            <w:pPr>
              <w:pStyle w:val="afffffffff5"/>
              <w:rPr>
                <w:rFonts w:hAnsi="宋体"/>
                <w:color w:val="000000" w:themeColor="text1"/>
                <w:szCs w:val="18"/>
              </w:rPr>
            </w:pPr>
          </w:p>
        </w:tc>
        <w:tc>
          <w:tcPr>
            <w:tcW w:w="721" w:type="dxa"/>
            <w:tcBorders>
              <w:bottom w:val="single" w:sz="8" w:space="0" w:color="auto"/>
            </w:tcBorders>
            <w:shd w:val="clear" w:color="auto" w:fill="auto"/>
            <w:vAlign w:val="center"/>
          </w:tcPr>
          <w:p w14:paraId="07371F83" w14:textId="77777777" w:rsidR="00EC61DC" w:rsidRPr="0094658C" w:rsidRDefault="00EC61DC">
            <w:pPr>
              <w:pStyle w:val="afffffffff5"/>
              <w:rPr>
                <w:rFonts w:hAnsi="宋体"/>
                <w:color w:val="000000" w:themeColor="text1"/>
                <w:szCs w:val="18"/>
              </w:rPr>
            </w:pPr>
          </w:p>
        </w:tc>
        <w:tc>
          <w:tcPr>
            <w:tcW w:w="634" w:type="dxa"/>
            <w:tcBorders>
              <w:bottom w:val="single" w:sz="8" w:space="0" w:color="auto"/>
            </w:tcBorders>
            <w:shd w:val="clear" w:color="auto" w:fill="auto"/>
            <w:vAlign w:val="center"/>
          </w:tcPr>
          <w:p w14:paraId="68C08E79" w14:textId="77777777" w:rsidR="00EC61DC" w:rsidRPr="0094658C" w:rsidRDefault="00EC61DC">
            <w:pPr>
              <w:pStyle w:val="afffffffff5"/>
              <w:rPr>
                <w:rFonts w:hAnsi="宋体"/>
                <w:color w:val="000000" w:themeColor="text1"/>
                <w:szCs w:val="18"/>
              </w:rPr>
            </w:pPr>
          </w:p>
        </w:tc>
        <w:tc>
          <w:tcPr>
            <w:tcW w:w="709" w:type="dxa"/>
            <w:tcBorders>
              <w:bottom w:val="single" w:sz="8" w:space="0" w:color="auto"/>
            </w:tcBorders>
            <w:shd w:val="clear" w:color="auto" w:fill="auto"/>
            <w:vAlign w:val="center"/>
          </w:tcPr>
          <w:p w14:paraId="3E26A667" w14:textId="77777777" w:rsidR="00EC61DC" w:rsidRPr="0094658C" w:rsidRDefault="00EC61DC">
            <w:pPr>
              <w:pStyle w:val="afffffffff5"/>
              <w:rPr>
                <w:rFonts w:hAnsi="宋体"/>
                <w:color w:val="000000" w:themeColor="text1"/>
                <w:szCs w:val="18"/>
              </w:rPr>
            </w:pPr>
          </w:p>
        </w:tc>
        <w:tc>
          <w:tcPr>
            <w:tcW w:w="709" w:type="dxa"/>
            <w:tcBorders>
              <w:bottom w:val="single" w:sz="8" w:space="0" w:color="auto"/>
            </w:tcBorders>
            <w:shd w:val="clear" w:color="auto" w:fill="auto"/>
            <w:vAlign w:val="center"/>
          </w:tcPr>
          <w:p w14:paraId="6BCA8D37" w14:textId="77777777" w:rsidR="00EC61DC" w:rsidRPr="0094658C" w:rsidRDefault="00EC61DC">
            <w:pPr>
              <w:pStyle w:val="afffffffff5"/>
              <w:rPr>
                <w:rFonts w:hAnsi="宋体"/>
                <w:color w:val="000000" w:themeColor="text1"/>
                <w:szCs w:val="18"/>
              </w:rPr>
            </w:pPr>
          </w:p>
        </w:tc>
        <w:tc>
          <w:tcPr>
            <w:tcW w:w="832" w:type="dxa"/>
            <w:tcBorders>
              <w:bottom w:val="single" w:sz="8" w:space="0" w:color="auto"/>
            </w:tcBorders>
            <w:shd w:val="clear" w:color="auto" w:fill="auto"/>
            <w:vAlign w:val="center"/>
          </w:tcPr>
          <w:p w14:paraId="549861FA" w14:textId="77777777" w:rsidR="00EC61DC" w:rsidRPr="0094658C" w:rsidRDefault="00EC61DC">
            <w:pPr>
              <w:pStyle w:val="afffffffff5"/>
              <w:rPr>
                <w:rFonts w:hAnsi="宋体"/>
                <w:color w:val="000000" w:themeColor="text1"/>
                <w:szCs w:val="18"/>
              </w:rPr>
            </w:pPr>
          </w:p>
        </w:tc>
        <w:tc>
          <w:tcPr>
            <w:tcW w:w="722" w:type="dxa"/>
            <w:tcBorders>
              <w:bottom w:val="single" w:sz="8" w:space="0" w:color="auto"/>
            </w:tcBorders>
            <w:shd w:val="clear" w:color="auto" w:fill="auto"/>
            <w:vAlign w:val="center"/>
          </w:tcPr>
          <w:p w14:paraId="74F39C58" w14:textId="77777777" w:rsidR="00EC61DC" w:rsidRPr="0094658C" w:rsidRDefault="00EC61DC">
            <w:pPr>
              <w:pStyle w:val="afffffffff5"/>
              <w:rPr>
                <w:rFonts w:hAnsi="宋体"/>
                <w:color w:val="000000" w:themeColor="text1"/>
                <w:szCs w:val="18"/>
              </w:rPr>
            </w:pPr>
          </w:p>
        </w:tc>
        <w:tc>
          <w:tcPr>
            <w:tcW w:w="722" w:type="dxa"/>
            <w:tcBorders>
              <w:bottom w:val="single" w:sz="8" w:space="0" w:color="auto"/>
            </w:tcBorders>
            <w:shd w:val="clear" w:color="auto" w:fill="auto"/>
            <w:vAlign w:val="center"/>
          </w:tcPr>
          <w:p w14:paraId="40C1C4B8" w14:textId="77777777" w:rsidR="00EC61DC" w:rsidRPr="0094658C" w:rsidRDefault="00EC61DC">
            <w:pPr>
              <w:pStyle w:val="afffffffff5"/>
              <w:rPr>
                <w:rFonts w:hAnsi="宋体"/>
                <w:color w:val="000000" w:themeColor="text1"/>
                <w:szCs w:val="18"/>
              </w:rPr>
            </w:pPr>
          </w:p>
        </w:tc>
      </w:tr>
      <w:tr w:rsidR="0042141E" w:rsidRPr="0094658C" w14:paraId="6A7BACC6" w14:textId="77777777">
        <w:trPr>
          <w:trHeight w:val="283"/>
          <w:jc w:val="center"/>
        </w:trPr>
        <w:tc>
          <w:tcPr>
            <w:tcW w:w="9374" w:type="dxa"/>
            <w:gridSpan w:val="13"/>
            <w:tcBorders>
              <w:top w:val="single" w:sz="8" w:space="0" w:color="auto"/>
              <w:bottom w:val="single" w:sz="8" w:space="0" w:color="auto"/>
            </w:tcBorders>
            <w:shd w:val="clear" w:color="auto" w:fill="auto"/>
            <w:vAlign w:val="center"/>
          </w:tcPr>
          <w:p w14:paraId="1A592F63" w14:textId="77777777" w:rsidR="00EC61DC" w:rsidRPr="0094658C" w:rsidRDefault="006C02B9">
            <w:pPr>
              <w:pStyle w:val="afff2"/>
              <w:rPr>
                <w:color w:val="000000" w:themeColor="text1"/>
              </w:rPr>
            </w:pPr>
            <w:r w:rsidRPr="0094658C">
              <w:rPr>
                <w:color w:val="000000" w:themeColor="text1"/>
              </w:rPr>
              <w:t>风险等级标准：</w:t>
            </w:r>
            <w:proofErr w:type="gramStart"/>
            <w:r w:rsidRPr="0094658C">
              <w:rPr>
                <w:color w:val="000000" w:themeColor="text1"/>
              </w:rPr>
              <w:t>跌倒低</w:t>
            </w:r>
            <w:proofErr w:type="gramEnd"/>
            <w:r w:rsidRPr="0094658C">
              <w:rPr>
                <w:color w:val="000000" w:themeColor="text1"/>
              </w:rPr>
              <w:t>危险：0</w:t>
            </w:r>
            <w:r w:rsidRPr="0094658C">
              <w:rPr>
                <w:rFonts w:hint="eastAsia"/>
                <w:color w:val="000000" w:themeColor="text1"/>
              </w:rPr>
              <w:t>～</w:t>
            </w:r>
            <w:r w:rsidRPr="0094658C">
              <w:rPr>
                <w:color w:val="000000" w:themeColor="text1"/>
              </w:rPr>
              <w:t>24分</w:t>
            </w:r>
            <w:r w:rsidRPr="0094658C">
              <w:rPr>
                <w:rFonts w:hint="eastAsia"/>
                <w:color w:val="000000" w:themeColor="text1"/>
              </w:rPr>
              <w:t>；</w:t>
            </w:r>
            <w:r w:rsidRPr="0094658C">
              <w:rPr>
                <w:color w:val="000000" w:themeColor="text1"/>
              </w:rPr>
              <w:t>跌倒中危险：25</w:t>
            </w:r>
            <w:r w:rsidRPr="0094658C">
              <w:rPr>
                <w:rFonts w:hint="eastAsia"/>
                <w:color w:val="000000" w:themeColor="text1"/>
              </w:rPr>
              <w:t>～</w:t>
            </w:r>
            <w:r w:rsidRPr="0094658C">
              <w:rPr>
                <w:color w:val="000000" w:themeColor="text1"/>
              </w:rPr>
              <w:t>45分</w:t>
            </w:r>
            <w:r w:rsidRPr="0094658C">
              <w:rPr>
                <w:rFonts w:hint="eastAsia"/>
                <w:color w:val="000000" w:themeColor="text1"/>
              </w:rPr>
              <w:t>；</w:t>
            </w:r>
            <w:r w:rsidRPr="0094658C">
              <w:rPr>
                <w:color w:val="000000" w:themeColor="text1"/>
              </w:rPr>
              <w:t>跌倒高危险：＞45分。</w:t>
            </w:r>
          </w:p>
        </w:tc>
      </w:tr>
    </w:tbl>
    <w:p w14:paraId="25A01088" w14:textId="77777777" w:rsidR="00EC61DC" w:rsidRPr="0094658C" w:rsidRDefault="006C02B9">
      <w:pPr>
        <w:pStyle w:val="aff4"/>
        <w:spacing w:before="156" w:after="156"/>
        <w:rPr>
          <w:color w:val="000000" w:themeColor="text1"/>
        </w:rPr>
      </w:pPr>
      <w:bookmarkStart w:id="201" w:name="_Toc193266635"/>
      <w:bookmarkStart w:id="202" w:name="_Toc193186957"/>
      <w:bookmarkStart w:id="203" w:name="_Toc193186066"/>
      <w:bookmarkStart w:id="204" w:name="_Toc193266693"/>
      <w:bookmarkStart w:id="205" w:name="_Toc193993920"/>
      <w:r w:rsidRPr="0094658C">
        <w:rPr>
          <w:color w:val="000000" w:themeColor="text1"/>
        </w:rPr>
        <w:t>跌倒发生记录</w:t>
      </w:r>
      <w:bookmarkEnd w:id="201"/>
      <w:bookmarkEnd w:id="202"/>
      <w:bookmarkEnd w:id="203"/>
      <w:bookmarkEnd w:id="204"/>
      <w:bookmarkEnd w:id="205"/>
    </w:p>
    <w:p w14:paraId="08A6FAC4" w14:textId="77777777" w:rsidR="00EC61DC" w:rsidRPr="0094658C" w:rsidRDefault="006C02B9">
      <w:pPr>
        <w:pStyle w:val="afffff1"/>
        <w:ind w:firstLine="420"/>
        <w:rPr>
          <w:color w:val="000000" w:themeColor="text1"/>
        </w:rPr>
      </w:pPr>
      <w:r w:rsidRPr="0094658C">
        <w:rPr>
          <w:rFonts w:hint="eastAsia"/>
          <w:color w:val="000000" w:themeColor="text1"/>
        </w:rPr>
        <w:t>见表C.3。</w:t>
      </w:r>
    </w:p>
    <w:p w14:paraId="08EEDE04" w14:textId="77777777" w:rsidR="00EC61DC" w:rsidRPr="0094658C" w:rsidRDefault="006C02B9">
      <w:pPr>
        <w:pStyle w:val="aff"/>
        <w:spacing w:before="156" w:after="156"/>
        <w:rPr>
          <w:color w:val="000000" w:themeColor="text1"/>
        </w:rPr>
      </w:pPr>
      <w:r w:rsidRPr="0094658C">
        <w:rPr>
          <w:color w:val="000000" w:themeColor="text1"/>
        </w:rPr>
        <w:t>跌倒发生记录</w:t>
      </w:r>
      <w:r w:rsidRPr="0094658C">
        <w:rPr>
          <w:rFonts w:hint="eastAsia"/>
          <w:color w:val="000000" w:themeColor="text1"/>
        </w:rPr>
        <w:t>表</w:t>
      </w:r>
    </w:p>
    <w:tbl>
      <w:tblPr>
        <w:tblStyle w:val="affff3"/>
        <w:tblW w:w="5000" w:type="pct"/>
        <w:tblLook w:val="04A0" w:firstRow="1" w:lastRow="0" w:firstColumn="1" w:lastColumn="0" w:noHBand="0" w:noVBand="1"/>
      </w:tblPr>
      <w:tblGrid>
        <w:gridCol w:w="1242"/>
        <w:gridCol w:w="2586"/>
        <w:gridCol w:w="1914"/>
        <w:gridCol w:w="1914"/>
        <w:gridCol w:w="1914"/>
      </w:tblGrid>
      <w:tr w:rsidR="0042141E" w:rsidRPr="0094658C" w14:paraId="5123EF91" w14:textId="77777777">
        <w:tc>
          <w:tcPr>
            <w:tcW w:w="649" w:type="pct"/>
            <w:tcBorders>
              <w:top w:val="single" w:sz="8" w:space="0" w:color="auto"/>
              <w:left w:val="single" w:sz="8" w:space="0" w:color="auto"/>
              <w:bottom w:val="single" w:sz="8" w:space="0" w:color="auto"/>
            </w:tcBorders>
          </w:tcPr>
          <w:p w14:paraId="4EC7E464" w14:textId="77777777" w:rsidR="00EC61DC" w:rsidRPr="0094658C" w:rsidRDefault="006C02B9">
            <w:pPr>
              <w:spacing w:line="240" w:lineRule="auto"/>
              <w:rPr>
                <w:rFonts w:ascii="宋体" w:hAnsi="宋体" w:cs="宋体"/>
                <w:color w:val="000000" w:themeColor="text1"/>
                <w:sz w:val="18"/>
                <w:szCs w:val="18"/>
              </w:rPr>
            </w:pPr>
            <w:r w:rsidRPr="0094658C">
              <w:rPr>
                <w:rFonts w:ascii="宋体" w:hAnsi="宋体" w:cs="宋体" w:hint="eastAsia"/>
                <w:color w:val="000000" w:themeColor="text1"/>
                <w:sz w:val="18"/>
                <w:szCs w:val="18"/>
              </w:rPr>
              <w:t>日期/时间</w:t>
            </w:r>
          </w:p>
        </w:tc>
        <w:tc>
          <w:tcPr>
            <w:tcW w:w="1351" w:type="pct"/>
            <w:tcBorders>
              <w:top w:val="single" w:sz="8" w:space="0" w:color="auto"/>
              <w:bottom w:val="single" w:sz="8" w:space="0" w:color="auto"/>
            </w:tcBorders>
          </w:tcPr>
          <w:p w14:paraId="6591BF38" w14:textId="77777777" w:rsidR="00EC61DC" w:rsidRPr="0094658C" w:rsidRDefault="006C02B9">
            <w:pPr>
              <w:spacing w:line="240" w:lineRule="auto"/>
              <w:rPr>
                <w:rFonts w:ascii="宋体" w:hAnsi="宋体" w:cs="宋体"/>
                <w:color w:val="000000" w:themeColor="text1"/>
                <w:sz w:val="18"/>
                <w:szCs w:val="18"/>
              </w:rPr>
            </w:pPr>
            <w:r w:rsidRPr="0094658C">
              <w:rPr>
                <w:rFonts w:ascii="宋体" w:hAnsi="宋体" w:cs="宋体" w:hint="eastAsia"/>
                <w:color w:val="000000" w:themeColor="text1"/>
                <w:sz w:val="18"/>
                <w:szCs w:val="18"/>
              </w:rPr>
              <w:t>发生跌倒事件及采取措施</w:t>
            </w:r>
          </w:p>
        </w:tc>
        <w:tc>
          <w:tcPr>
            <w:tcW w:w="1000" w:type="pct"/>
            <w:tcBorders>
              <w:top w:val="single" w:sz="8" w:space="0" w:color="auto"/>
              <w:bottom w:val="single" w:sz="8" w:space="0" w:color="auto"/>
            </w:tcBorders>
          </w:tcPr>
          <w:p w14:paraId="2361C0F4" w14:textId="77777777" w:rsidR="00EC61DC" w:rsidRPr="0094658C" w:rsidRDefault="006C02B9">
            <w:pPr>
              <w:spacing w:line="240" w:lineRule="auto"/>
              <w:rPr>
                <w:rFonts w:ascii="宋体" w:hAnsi="宋体" w:cs="宋体"/>
                <w:color w:val="000000" w:themeColor="text1"/>
                <w:sz w:val="18"/>
                <w:szCs w:val="18"/>
              </w:rPr>
            </w:pPr>
            <w:r w:rsidRPr="0094658C">
              <w:rPr>
                <w:rFonts w:ascii="宋体" w:hAnsi="宋体" w:cs="宋体" w:hint="eastAsia"/>
                <w:color w:val="000000" w:themeColor="text1"/>
                <w:sz w:val="18"/>
                <w:szCs w:val="18"/>
              </w:rPr>
              <w:t>是否上报不良事件</w:t>
            </w:r>
          </w:p>
        </w:tc>
        <w:tc>
          <w:tcPr>
            <w:tcW w:w="1000" w:type="pct"/>
            <w:tcBorders>
              <w:top w:val="single" w:sz="8" w:space="0" w:color="auto"/>
              <w:bottom w:val="single" w:sz="8" w:space="0" w:color="auto"/>
            </w:tcBorders>
          </w:tcPr>
          <w:p w14:paraId="783422E9" w14:textId="77777777" w:rsidR="00EC61DC" w:rsidRPr="0094658C" w:rsidRDefault="006C02B9">
            <w:pPr>
              <w:spacing w:line="240" w:lineRule="auto"/>
              <w:rPr>
                <w:rFonts w:ascii="宋体" w:hAnsi="宋体" w:cs="宋体"/>
                <w:color w:val="000000" w:themeColor="text1"/>
                <w:sz w:val="18"/>
                <w:szCs w:val="18"/>
              </w:rPr>
            </w:pPr>
            <w:r w:rsidRPr="0094658C">
              <w:rPr>
                <w:rFonts w:ascii="宋体" w:hAnsi="宋体" w:cs="宋体" w:hint="eastAsia"/>
                <w:color w:val="000000" w:themeColor="text1"/>
                <w:sz w:val="18"/>
                <w:szCs w:val="18"/>
              </w:rPr>
              <w:t>护士签名</w:t>
            </w:r>
          </w:p>
        </w:tc>
        <w:tc>
          <w:tcPr>
            <w:tcW w:w="1000" w:type="pct"/>
            <w:tcBorders>
              <w:top w:val="single" w:sz="8" w:space="0" w:color="auto"/>
              <w:bottom w:val="single" w:sz="8" w:space="0" w:color="auto"/>
              <w:right w:val="single" w:sz="8" w:space="0" w:color="auto"/>
            </w:tcBorders>
          </w:tcPr>
          <w:p w14:paraId="032C2F6C" w14:textId="77777777" w:rsidR="00EC61DC" w:rsidRPr="0094658C" w:rsidRDefault="006C02B9">
            <w:pPr>
              <w:spacing w:line="240" w:lineRule="auto"/>
              <w:rPr>
                <w:rFonts w:ascii="宋体" w:hAnsi="宋体" w:cs="宋体"/>
                <w:color w:val="000000" w:themeColor="text1"/>
                <w:sz w:val="18"/>
                <w:szCs w:val="18"/>
              </w:rPr>
            </w:pPr>
            <w:r w:rsidRPr="0094658C">
              <w:rPr>
                <w:rFonts w:ascii="宋体" w:hAnsi="宋体" w:cs="宋体" w:hint="eastAsia"/>
                <w:color w:val="000000" w:themeColor="text1"/>
                <w:sz w:val="18"/>
                <w:szCs w:val="18"/>
              </w:rPr>
              <w:t>护士长签名</w:t>
            </w:r>
          </w:p>
        </w:tc>
      </w:tr>
      <w:tr w:rsidR="0042141E" w:rsidRPr="0094658C" w14:paraId="05C4A0A4" w14:textId="77777777">
        <w:tc>
          <w:tcPr>
            <w:tcW w:w="649" w:type="pct"/>
            <w:tcBorders>
              <w:top w:val="single" w:sz="8" w:space="0" w:color="auto"/>
              <w:left w:val="single" w:sz="8" w:space="0" w:color="auto"/>
            </w:tcBorders>
          </w:tcPr>
          <w:p w14:paraId="6AAA6365" w14:textId="77777777" w:rsidR="00EC61DC" w:rsidRPr="0094658C" w:rsidRDefault="00EC61DC">
            <w:pPr>
              <w:spacing w:line="240" w:lineRule="auto"/>
              <w:rPr>
                <w:rFonts w:ascii="宋体" w:hAnsi="宋体" w:cs="宋体"/>
                <w:color w:val="000000" w:themeColor="text1"/>
                <w:sz w:val="18"/>
                <w:szCs w:val="18"/>
              </w:rPr>
            </w:pPr>
          </w:p>
        </w:tc>
        <w:tc>
          <w:tcPr>
            <w:tcW w:w="1351" w:type="pct"/>
            <w:tcBorders>
              <w:top w:val="single" w:sz="8" w:space="0" w:color="auto"/>
            </w:tcBorders>
          </w:tcPr>
          <w:p w14:paraId="25B402BE" w14:textId="77777777" w:rsidR="00EC61DC" w:rsidRPr="0094658C" w:rsidRDefault="00EC61DC">
            <w:pPr>
              <w:spacing w:line="240" w:lineRule="auto"/>
              <w:rPr>
                <w:rFonts w:ascii="宋体" w:hAnsi="宋体" w:cs="宋体"/>
                <w:color w:val="000000" w:themeColor="text1"/>
                <w:sz w:val="18"/>
                <w:szCs w:val="18"/>
              </w:rPr>
            </w:pPr>
          </w:p>
        </w:tc>
        <w:tc>
          <w:tcPr>
            <w:tcW w:w="1000" w:type="pct"/>
            <w:tcBorders>
              <w:top w:val="single" w:sz="8" w:space="0" w:color="auto"/>
            </w:tcBorders>
          </w:tcPr>
          <w:p w14:paraId="05D9FFD4" w14:textId="77777777" w:rsidR="00EC61DC" w:rsidRPr="0094658C" w:rsidRDefault="00EC61DC">
            <w:pPr>
              <w:spacing w:line="240" w:lineRule="auto"/>
              <w:rPr>
                <w:rFonts w:ascii="宋体" w:hAnsi="宋体" w:cs="宋体"/>
                <w:color w:val="000000" w:themeColor="text1"/>
                <w:sz w:val="18"/>
                <w:szCs w:val="18"/>
              </w:rPr>
            </w:pPr>
          </w:p>
        </w:tc>
        <w:tc>
          <w:tcPr>
            <w:tcW w:w="1000" w:type="pct"/>
            <w:tcBorders>
              <w:top w:val="single" w:sz="8" w:space="0" w:color="auto"/>
            </w:tcBorders>
          </w:tcPr>
          <w:p w14:paraId="17382276" w14:textId="77777777" w:rsidR="00EC61DC" w:rsidRPr="0094658C" w:rsidRDefault="00EC61DC">
            <w:pPr>
              <w:spacing w:line="240" w:lineRule="auto"/>
              <w:rPr>
                <w:rFonts w:ascii="宋体" w:hAnsi="宋体" w:cs="宋体"/>
                <w:color w:val="000000" w:themeColor="text1"/>
                <w:sz w:val="18"/>
                <w:szCs w:val="18"/>
              </w:rPr>
            </w:pPr>
          </w:p>
        </w:tc>
        <w:tc>
          <w:tcPr>
            <w:tcW w:w="1000" w:type="pct"/>
            <w:tcBorders>
              <w:top w:val="single" w:sz="8" w:space="0" w:color="auto"/>
              <w:right w:val="single" w:sz="8" w:space="0" w:color="auto"/>
            </w:tcBorders>
          </w:tcPr>
          <w:p w14:paraId="5F8ED66B" w14:textId="77777777" w:rsidR="00EC61DC" w:rsidRPr="0094658C" w:rsidRDefault="00EC61DC">
            <w:pPr>
              <w:spacing w:line="240" w:lineRule="auto"/>
              <w:rPr>
                <w:rFonts w:ascii="宋体" w:hAnsi="宋体" w:cs="宋体"/>
                <w:color w:val="000000" w:themeColor="text1"/>
                <w:sz w:val="18"/>
                <w:szCs w:val="18"/>
              </w:rPr>
            </w:pPr>
          </w:p>
        </w:tc>
      </w:tr>
      <w:tr w:rsidR="0042141E" w:rsidRPr="0094658C" w14:paraId="0A13D9F1" w14:textId="77777777">
        <w:tc>
          <w:tcPr>
            <w:tcW w:w="649" w:type="pct"/>
            <w:tcBorders>
              <w:left w:val="single" w:sz="8" w:space="0" w:color="auto"/>
            </w:tcBorders>
          </w:tcPr>
          <w:p w14:paraId="635357EB" w14:textId="77777777" w:rsidR="00EC61DC" w:rsidRPr="0094658C" w:rsidRDefault="00EC61DC">
            <w:pPr>
              <w:spacing w:line="240" w:lineRule="auto"/>
              <w:rPr>
                <w:rFonts w:ascii="宋体" w:hAnsi="宋体" w:cs="宋体"/>
                <w:color w:val="000000" w:themeColor="text1"/>
                <w:sz w:val="18"/>
                <w:szCs w:val="18"/>
              </w:rPr>
            </w:pPr>
          </w:p>
        </w:tc>
        <w:tc>
          <w:tcPr>
            <w:tcW w:w="1351" w:type="pct"/>
          </w:tcPr>
          <w:p w14:paraId="0F60AFE3" w14:textId="77777777" w:rsidR="00EC61DC" w:rsidRPr="0094658C" w:rsidRDefault="00EC61DC">
            <w:pPr>
              <w:spacing w:line="240" w:lineRule="auto"/>
              <w:rPr>
                <w:rFonts w:ascii="宋体" w:hAnsi="宋体" w:cs="宋体"/>
                <w:color w:val="000000" w:themeColor="text1"/>
                <w:sz w:val="18"/>
                <w:szCs w:val="18"/>
              </w:rPr>
            </w:pPr>
          </w:p>
        </w:tc>
        <w:tc>
          <w:tcPr>
            <w:tcW w:w="1000" w:type="pct"/>
          </w:tcPr>
          <w:p w14:paraId="0B483EF5" w14:textId="77777777" w:rsidR="00EC61DC" w:rsidRPr="0094658C" w:rsidRDefault="00EC61DC">
            <w:pPr>
              <w:spacing w:line="240" w:lineRule="auto"/>
              <w:rPr>
                <w:rFonts w:ascii="宋体" w:hAnsi="宋体" w:cs="宋体"/>
                <w:color w:val="000000" w:themeColor="text1"/>
                <w:sz w:val="18"/>
                <w:szCs w:val="18"/>
              </w:rPr>
            </w:pPr>
          </w:p>
        </w:tc>
        <w:tc>
          <w:tcPr>
            <w:tcW w:w="1000" w:type="pct"/>
          </w:tcPr>
          <w:p w14:paraId="6DA3E5EA" w14:textId="77777777" w:rsidR="00EC61DC" w:rsidRPr="0094658C" w:rsidRDefault="00EC61DC">
            <w:pPr>
              <w:spacing w:line="240" w:lineRule="auto"/>
              <w:rPr>
                <w:rFonts w:ascii="宋体" w:hAnsi="宋体" w:cs="宋体"/>
                <w:color w:val="000000" w:themeColor="text1"/>
                <w:sz w:val="18"/>
                <w:szCs w:val="18"/>
              </w:rPr>
            </w:pPr>
          </w:p>
        </w:tc>
        <w:tc>
          <w:tcPr>
            <w:tcW w:w="1000" w:type="pct"/>
            <w:tcBorders>
              <w:right w:val="single" w:sz="8" w:space="0" w:color="auto"/>
            </w:tcBorders>
          </w:tcPr>
          <w:p w14:paraId="43B82297" w14:textId="77777777" w:rsidR="00EC61DC" w:rsidRPr="0094658C" w:rsidRDefault="00EC61DC">
            <w:pPr>
              <w:spacing w:line="240" w:lineRule="auto"/>
              <w:rPr>
                <w:rFonts w:ascii="宋体" w:hAnsi="宋体" w:cs="宋体"/>
                <w:color w:val="000000" w:themeColor="text1"/>
                <w:sz w:val="18"/>
                <w:szCs w:val="18"/>
              </w:rPr>
            </w:pPr>
          </w:p>
        </w:tc>
      </w:tr>
      <w:tr w:rsidR="0042141E" w:rsidRPr="0094658C" w14:paraId="44B9F871" w14:textId="77777777">
        <w:tc>
          <w:tcPr>
            <w:tcW w:w="649" w:type="pct"/>
            <w:tcBorders>
              <w:left w:val="single" w:sz="8" w:space="0" w:color="auto"/>
              <w:bottom w:val="single" w:sz="8" w:space="0" w:color="auto"/>
            </w:tcBorders>
          </w:tcPr>
          <w:p w14:paraId="369CB949" w14:textId="77777777" w:rsidR="00EC61DC" w:rsidRPr="0094658C" w:rsidRDefault="00EC61DC">
            <w:pPr>
              <w:spacing w:line="240" w:lineRule="auto"/>
              <w:rPr>
                <w:rFonts w:ascii="宋体" w:hAnsi="宋体" w:cs="宋体"/>
                <w:color w:val="000000" w:themeColor="text1"/>
                <w:sz w:val="18"/>
                <w:szCs w:val="18"/>
              </w:rPr>
            </w:pPr>
          </w:p>
        </w:tc>
        <w:tc>
          <w:tcPr>
            <w:tcW w:w="1351" w:type="pct"/>
            <w:tcBorders>
              <w:bottom w:val="single" w:sz="8" w:space="0" w:color="auto"/>
            </w:tcBorders>
          </w:tcPr>
          <w:p w14:paraId="357CEAFB" w14:textId="77777777" w:rsidR="00EC61DC" w:rsidRPr="0094658C" w:rsidRDefault="00EC61DC">
            <w:pPr>
              <w:spacing w:line="240" w:lineRule="auto"/>
              <w:rPr>
                <w:rFonts w:ascii="宋体" w:hAnsi="宋体" w:cs="宋体"/>
                <w:color w:val="000000" w:themeColor="text1"/>
                <w:sz w:val="18"/>
                <w:szCs w:val="18"/>
              </w:rPr>
            </w:pPr>
          </w:p>
        </w:tc>
        <w:tc>
          <w:tcPr>
            <w:tcW w:w="1000" w:type="pct"/>
            <w:tcBorders>
              <w:bottom w:val="single" w:sz="8" w:space="0" w:color="auto"/>
            </w:tcBorders>
          </w:tcPr>
          <w:p w14:paraId="144F6146" w14:textId="77777777" w:rsidR="00EC61DC" w:rsidRPr="0094658C" w:rsidRDefault="00EC61DC">
            <w:pPr>
              <w:spacing w:line="240" w:lineRule="auto"/>
              <w:rPr>
                <w:rFonts w:ascii="宋体" w:hAnsi="宋体" w:cs="宋体"/>
                <w:color w:val="000000" w:themeColor="text1"/>
                <w:sz w:val="18"/>
                <w:szCs w:val="18"/>
              </w:rPr>
            </w:pPr>
          </w:p>
        </w:tc>
        <w:tc>
          <w:tcPr>
            <w:tcW w:w="1000" w:type="pct"/>
            <w:tcBorders>
              <w:bottom w:val="single" w:sz="8" w:space="0" w:color="auto"/>
            </w:tcBorders>
          </w:tcPr>
          <w:p w14:paraId="445375D9" w14:textId="77777777" w:rsidR="00EC61DC" w:rsidRPr="0094658C" w:rsidRDefault="00EC61DC">
            <w:pPr>
              <w:spacing w:line="240" w:lineRule="auto"/>
              <w:rPr>
                <w:rFonts w:ascii="宋体" w:hAnsi="宋体" w:cs="宋体"/>
                <w:color w:val="000000" w:themeColor="text1"/>
                <w:sz w:val="18"/>
                <w:szCs w:val="18"/>
              </w:rPr>
            </w:pPr>
          </w:p>
        </w:tc>
        <w:tc>
          <w:tcPr>
            <w:tcW w:w="1000" w:type="pct"/>
            <w:tcBorders>
              <w:bottom w:val="single" w:sz="8" w:space="0" w:color="auto"/>
              <w:right w:val="single" w:sz="8" w:space="0" w:color="auto"/>
            </w:tcBorders>
          </w:tcPr>
          <w:p w14:paraId="50DCE13E" w14:textId="77777777" w:rsidR="00EC61DC" w:rsidRPr="0094658C" w:rsidRDefault="00EC61DC">
            <w:pPr>
              <w:spacing w:line="240" w:lineRule="auto"/>
              <w:rPr>
                <w:rFonts w:ascii="宋体" w:hAnsi="宋体" w:cs="宋体"/>
                <w:color w:val="000000" w:themeColor="text1"/>
                <w:sz w:val="18"/>
                <w:szCs w:val="18"/>
              </w:rPr>
            </w:pPr>
          </w:p>
        </w:tc>
      </w:tr>
      <w:tr w:rsidR="00EC61DC" w:rsidRPr="0094658C" w14:paraId="29428E38" w14:textId="77777777">
        <w:tc>
          <w:tcPr>
            <w:tcW w:w="5000" w:type="pct"/>
            <w:gridSpan w:val="5"/>
            <w:tcBorders>
              <w:top w:val="single" w:sz="8" w:space="0" w:color="auto"/>
              <w:left w:val="single" w:sz="8" w:space="0" w:color="auto"/>
              <w:bottom w:val="single" w:sz="8" w:space="0" w:color="auto"/>
              <w:right w:val="single" w:sz="8" w:space="0" w:color="auto"/>
            </w:tcBorders>
          </w:tcPr>
          <w:p w14:paraId="2D7CD6A0" w14:textId="77777777" w:rsidR="00EC61DC" w:rsidRPr="0094658C" w:rsidRDefault="006C02B9">
            <w:pPr>
              <w:pStyle w:val="afff2"/>
              <w:rPr>
                <w:color w:val="000000" w:themeColor="text1"/>
              </w:rPr>
            </w:pPr>
            <w:r w:rsidRPr="0094658C">
              <w:rPr>
                <w:color w:val="000000" w:themeColor="text1"/>
              </w:rPr>
              <w:t>评估时机：在患者入院时、转科时（8</w:t>
            </w:r>
            <w:r w:rsidRPr="0094658C">
              <w:rPr>
                <w:rFonts w:hint="eastAsia"/>
                <w:color w:val="000000" w:themeColor="text1"/>
              </w:rPr>
              <w:t xml:space="preserve"> h</w:t>
            </w:r>
            <w:r w:rsidRPr="0094658C">
              <w:rPr>
                <w:color w:val="000000" w:themeColor="text1"/>
              </w:rPr>
              <w:t>内），应进行跌倒风险评估；住院期间出现跌倒风险因子变化、使用高跌倒风险药物、跌倒后、跌倒高风险患者出院前，应再次评估；跌倒中风险患者按每周评估一次，高风险患者按每三天评估一次，护士长签名确认。</w:t>
            </w:r>
          </w:p>
        </w:tc>
      </w:tr>
    </w:tbl>
    <w:p w14:paraId="7956C8DE" w14:textId="77777777" w:rsidR="00EC61DC" w:rsidRPr="0094658C" w:rsidRDefault="00EC61DC">
      <w:pPr>
        <w:pStyle w:val="afff2"/>
        <w:numPr>
          <w:ilvl w:val="0"/>
          <w:numId w:val="0"/>
        </w:numPr>
        <w:ind w:left="737" w:hanging="374"/>
        <w:rPr>
          <w:color w:val="000000" w:themeColor="text1"/>
        </w:rPr>
      </w:pPr>
    </w:p>
    <w:p w14:paraId="1164D447" w14:textId="77777777" w:rsidR="00EC61DC" w:rsidRPr="0094658C" w:rsidRDefault="006C02B9">
      <w:pPr>
        <w:pStyle w:val="aff4"/>
        <w:spacing w:before="156" w:after="156"/>
        <w:rPr>
          <w:color w:val="000000" w:themeColor="text1"/>
        </w:rPr>
      </w:pPr>
      <w:bookmarkStart w:id="206" w:name="_Toc193186958"/>
      <w:bookmarkStart w:id="207" w:name="_Toc193186067"/>
      <w:bookmarkStart w:id="208" w:name="_Toc193266694"/>
      <w:bookmarkStart w:id="209" w:name="_Toc193266636"/>
      <w:bookmarkStart w:id="210" w:name="_Toc193993921"/>
      <w:r w:rsidRPr="0094658C">
        <w:rPr>
          <w:rFonts w:hint="eastAsia"/>
          <w:color w:val="000000" w:themeColor="text1"/>
        </w:rPr>
        <w:lastRenderedPageBreak/>
        <w:t>跌倒风险预防措施</w:t>
      </w:r>
      <w:bookmarkEnd w:id="206"/>
      <w:bookmarkEnd w:id="207"/>
      <w:bookmarkEnd w:id="208"/>
      <w:bookmarkEnd w:id="209"/>
      <w:bookmarkEnd w:id="210"/>
    </w:p>
    <w:p w14:paraId="6430635C" w14:textId="77777777" w:rsidR="00EC61DC" w:rsidRPr="0094658C" w:rsidRDefault="006C02B9">
      <w:pPr>
        <w:pStyle w:val="affffffffff5"/>
        <w:rPr>
          <w:color w:val="000000" w:themeColor="text1"/>
        </w:rPr>
      </w:pPr>
      <w:r w:rsidRPr="0094658C">
        <w:rPr>
          <w:rFonts w:hint="eastAsia"/>
          <w:color w:val="000000" w:themeColor="text1"/>
        </w:rPr>
        <w:t>低风险预防措施（环境）包括但不限于：</w:t>
      </w:r>
    </w:p>
    <w:p w14:paraId="2F60A9C6" w14:textId="77777777" w:rsidR="00EC61DC" w:rsidRPr="0094658C" w:rsidRDefault="006C02B9">
      <w:pPr>
        <w:pStyle w:val="af2"/>
        <w:rPr>
          <w:color w:val="000000" w:themeColor="text1"/>
        </w:rPr>
      </w:pPr>
      <w:r w:rsidRPr="0094658C">
        <w:rPr>
          <w:rFonts w:hint="eastAsia"/>
          <w:color w:val="000000" w:themeColor="text1"/>
        </w:rPr>
        <w:t>入院时介绍医院环境，</w:t>
      </w:r>
      <w:proofErr w:type="gramStart"/>
      <w:r w:rsidRPr="0094658C">
        <w:rPr>
          <w:rFonts w:hint="eastAsia"/>
          <w:color w:val="000000" w:themeColor="text1"/>
        </w:rPr>
        <w:t>嘱</w:t>
      </w:r>
      <w:proofErr w:type="gramEnd"/>
      <w:r w:rsidRPr="0094658C">
        <w:rPr>
          <w:rFonts w:hint="eastAsia"/>
          <w:color w:val="000000" w:themeColor="text1"/>
        </w:rPr>
        <w:t>患者穿防滑鞋；</w:t>
      </w:r>
    </w:p>
    <w:p w14:paraId="2A5DD33E" w14:textId="77777777" w:rsidR="00EC61DC" w:rsidRPr="0094658C" w:rsidRDefault="006C02B9">
      <w:pPr>
        <w:pStyle w:val="af2"/>
        <w:rPr>
          <w:color w:val="000000" w:themeColor="text1"/>
        </w:rPr>
      </w:pPr>
      <w:r w:rsidRPr="0094658C">
        <w:rPr>
          <w:rFonts w:hint="eastAsia"/>
          <w:color w:val="000000" w:themeColor="text1"/>
        </w:rPr>
        <w:t>病房、走廊无障碍，照明适；</w:t>
      </w:r>
    </w:p>
    <w:p w14:paraId="6C7DC1D8" w14:textId="77777777" w:rsidR="00EC61DC" w:rsidRPr="0094658C" w:rsidRDefault="006C02B9">
      <w:pPr>
        <w:pStyle w:val="af2"/>
        <w:rPr>
          <w:color w:val="000000" w:themeColor="text1"/>
        </w:rPr>
      </w:pPr>
      <w:r w:rsidRPr="0094658C">
        <w:rPr>
          <w:rFonts w:hint="eastAsia"/>
          <w:color w:val="000000" w:themeColor="text1"/>
        </w:rPr>
        <w:t>卫生间设置扶手、紧急呼叫铃等辅助设施；</w:t>
      </w:r>
    </w:p>
    <w:p w14:paraId="2F8270E2" w14:textId="77777777" w:rsidR="00EC61DC" w:rsidRPr="0094658C" w:rsidRDefault="006C02B9">
      <w:pPr>
        <w:pStyle w:val="af2"/>
        <w:rPr>
          <w:color w:val="000000" w:themeColor="text1"/>
        </w:rPr>
      </w:pPr>
      <w:r w:rsidRPr="0094658C">
        <w:rPr>
          <w:rFonts w:hint="eastAsia"/>
          <w:color w:val="000000" w:themeColor="text1"/>
        </w:rPr>
        <w:t>提供轮椅等辅助工具；</w:t>
      </w:r>
    </w:p>
    <w:p w14:paraId="3A3159DB" w14:textId="77777777" w:rsidR="00EC61DC" w:rsidRPr="0094658C" w:rsidRDefault="006C02B9">
      <w:pPr>
        <w:pStyle w:val="af2"/>
        <w:rPr>
          <w:color w:val="000000" w:themeColor="text1"/>
        </w:rPr>
      </w:pPr>
      <w:r w:rsidRPr="0094658C">
        <w:rPr>
          <w:rFonts w:hint="eastAsia"/>
          <w:color w:val="000000" w:themeColor="text1"/>
        </w:rPr>
        <w:t>常用物品放在保证患者可及处；</w:t>
      </w:r>
    </w:p>
    <w:p w14:paraId="1250F28A" w14:textId="77777777" w:rsidR="00EC61DC" w:rsidRPr="0094658C" w:rsidRDefault="006C02B9">
      <w:pPr>
        <w:pStyle w:val="af2"/>
        <w:rPr>
          <w:color w:val="000000" w:themeColor="text1"/>
        </w:rPr>
      </w:pPr>
      <w:r w:rsidRPr="0094658C">
        <w:rPr>
          <w:rFonts w:hint="eastAsia"/>
          <w:color w:val="000000" w:themeColor="text1"/>
        </w:rPr>
        <w:t>病床、轮椅、平车安全使用。</w:t>
      </w:r>
    </w:p>
    <w:p w14:paraId="467552A7" w14:textId="77777777" w:rsidR="00EC61DC" w:rsidRPr="0094658C" w:rsidRDefault="006C02B9">
      <w:pPr>
        <w:pStyle w:val="affffffffff5"/>
        <w:rPr>
          <w:color w:val="000000" w:themeColor="text1"/>
        </w:rPr>
      </w:pPr>
      <w:r w:rsidRPr="0094658C">
        <w:rPr>
          <w:rFonts w:hint="eastAsia"/>
          <w:color w:val="000000" w:themeColor="text1"/>
        </w:rPr>
        <w:t>中风险预防措施（环境、健康教育）包括但不限于：</w:t>
      </w:r>
    </w:p>
    <w:p w14:paraId="1DF0A531" w14:textId="77777777" w:rsidR="00EC61DC" w:rsidRPr="0094658C" w:rsidRDefault="006C02B9">
      <w:pPr>
        <w:pStyle w:val="af2"/>
        <w:rPr>
          <w:color w:val="000000" w:themeColor="text1"/>
        </w:rPr>
      </w:pPr>
      <w:r w:rsidRPr="0094658C">
        <w:rPr>
          <w:rFonts w:hint="eastAsia"/>
          <w:color w:val="000000" w:themeColor="text1"/>
        </w:rPr>
        <w:t>应按</w:t>
      </w:r>
      <w:proofErr w:type="gramStart"/>
      <w:r w:rsidRPr="0094658C">
        <w:rPr>
          <w:rFonts w:hint="eastAsia"/>
          <w:color w:val="000000" w:themeColor="text1"/>
        </w:rPr>
        <w:t>跌倒低</w:t>
      </w:r>
      <w:proofErr w:type="gramEnd"/>
      <w:r w:rsidRPr="0094658C">
        <w:rPr>
          <w:rFonts w:hint="eastAsia"/>
          <w:color w:val="000000" w:themeColor="text1"/>
        </w:rPr>
        <w:t>风险预防措施执行；</w:t>
      </w:r>
    </w:p>
    <w:p w14:paraId="33FDF815" w14:textId="77777777" w:rsidR="00EC61DC" w:rsidRPr="0094658C" w:rsidRDefault="006C02B9">
      <w:pPr>
        <w:pStyle w:val="af2"/>
        <w:rPr>
          <w:color w:val="000000" w:themeColor="text1"/>
        </w:rPr>
      </w:pPr>
      <w:r w:rsidRPr="0094658C">
        <w:rPr>
          <w:rFonts w:hint="eastAsia"/>
          <w:color w:val="000000" w:themeColor="text1"/>
        </w:rPr>
        <w:t>床头放置防</w:t>
      </w:r>
      <w:proofErr w:type="gramStart"/>
      <w:r w:rsidRPr="0094658C">
        <w:rPr>
          <w:rFonts w:hint="eastAsia"/>
          <w:color w:val="000000" w:themeColor="text1"/>
        </w:rPr>
        <w:t>趺</w:t>
      </w:r>
      <w:proofErr w:type="gramEnd"/>
      <w:r w:rsidRPr="0094658C">
        <w:rPr>
          <w:rFonts w:hint="eastAsia"/>
          <w:color w:val="000000" w:themeColor="text1"/>
        </w:rPr>
        <w:t>倒警示牌；</w:t>
      </w:r>
    </w:p>
    <w:p w14:paraId="312308B5" w14:textId="77777777" w:rsidR="00EC61DC" w:rsidRPr="0094658C" w:rsidRDefault="006C02B9">
      <w:pPr>
        <w:pStyle w:val="af2"/>
        <w:rPr>
          <w:color w:val="000000" w:themeColor="text1"/>
        </w:rPr>
      </w:pPr>
      <w:r w:rsidRPr="0094658C">
        <w:rPr>
          <w:rFonts w:hint="eastAsia"/>
          <w:color w:val="000000" w:themeColor="text1"/>
        </w:rPr>
        <w:t>应执行WS/T431规定，按实施要求提供护理，呼叫</w:t>
      </w:r>
      <w:proofErr w:type="gramStart"/>
      <w:r w:rsidRPr="0094658C">
        <w:rPr>
          <w:rFonts w:hint="eastAsia"/>
          <w:color w:val="000000" w:themeColor="text1"/>
        </w:rPr>
        <w:t>铃</w:t>
      </w:r>
      <w:proofErr w:type="gramEnd"/>
      <w:r w:rsidRPr="0094658C">
        <w:rPr>
          <w:rFonts w:hint="eastAsia"/>
          <w:color w:val="000000" w:themeColor="text1"/>
        </w:rPr>
        <w:t>放在患者可及处；</w:t>
      </w:r>
    </w:p>
    <w:p w14:paraId="2811E1BF" w14:textId="77777777" w:rsidR="00EC61DC" w:rsidRPr="0094658C" w:rsidRDefault="006C02B9">
      <w:pPr>
        <w:pStyle w:val="af2"/>
        <w:rPr>
          <w:color w:val="000000" w:themeColor="text1"/>
        </w:rPr>
      </w:pPr>
      <w:r w:rsidRPr="0094658C">
        <w:rPr>
          <w:rFonts w:hint="eastAsia"/>
          <w:color w:val="000000" w:themeColor="text1"/>
        </w:rPr>
        <w:t>提供辅助设施患者能正确使用；</w:t>
      </w:r>
    </w:p>
    <w:p w14:paraId="510E15A2" w14:textId="77777777" w:rsidR="00EC61DC" w:rsidRPr="0094658C" w:rsidRDefault="006C02B9">
      <w:pPr>
        <w:pStyle w:val="af2"/>
        <w:rPr>
          <w:color w:val="000000" w:themeColor="text1"/>
        </w:rPr>
      </w:pPr>
      <w:r w:rsidRPr="0094658C">
        <w:rPr>
          <w:rFonts w:hint="eastAsia"/>
          <w:color w:val="000000" w:themeColor="text1"/>
        </w:rPr>
        <w:t>保证患者鞋袜合适，穿防滑鞋；</w:t>
      </w:r>
    </w:p>
    <w:p w14:paraId="2460B900" w14:textId="77777777" w:rsidR="00EC61DC" w:rsidRPr="0094658C" w:rsidRDefault="006C02B9">
      <w:pPr>
        <w:pStyle w:val="af2"/>
        <w:rPr>
          <w:color w:val="000000" w:themeColor="text1"/>
        </w:rPr>
      </w:pPr>
      <w:r w:rsidRPr="0094658C">
        <w:rPr>
          <w:rFonts w:hint="eastAsia"/>
          <w:color w:val="000000" w:themeColor="text1"/>
        </w:rPr>
        <w:t>观察患者用药后的不良反应；</w:t>
      </w:r>
    </w:p>
    <w:p w14:paraId="2DA603FA" w14:textId="77777777" w:rsidR="00EC61DC" w:rsidRPr="0094658C" w:rsidRDefault="006C02B9">
      <w:pPr>
        <w:pStyle w:val="af2"/>
        <w:rPr>
          <w:color w:val="000000" w:themeColor="text1"/>
        </w:rPr>
      </w:pPr>
      <w:r w:rsidRPr="0094658C">
        <w:rPr>
          <w:rFonts w:hint="eastAsia"/>
          <w:color w:val="000000" w:themeColor="text1"/>
        </w:rPr>
        <w:t>告知患者离床活动时应有他人陪同，提高预防跌倒的意识。</w:t>
      </w:r>
    </w:p>
    <w:p w14:paraId="54F35287" w14:textId="77777777" w:rsidR="00EC61DC" w:rsidRPr="0094658C" w:rsidRDefault="006C02B9">
      <w:pPr>
        <w:pStyle w:val="affffffffff5"/>
        <w:rPr>
          <w:color w:val="000000" w:themeColor="text1"/>
        </w:rPr>
      </w:pPr>
      <w:r w:rsidRPr="0094658C">
        <w:rPr>
          <w:rFonts w:hint="eastAsia"/>
          <w:color w:val="000000" w:themeColor="text1"/>
        </w:rPr>
        <w:t>高风险预防措施（环境、健康教育、针对性干预）包括但不限于：</w:t>
      </w:r>
    </w:p>
    <w:p w14:paraId="15B1F48A" w14:textId="77777777" w:rsidR="00EC61DC" w:rsidRPr="0094658C" w:rsidRDefault="006C02B9">
      <w:pPr>
        <w:pStyle w:val="af2"/>
        <w:rPr>
          <w:color w:val="000000" w:themeColor="text1"/>
        </w:rPr>
      </w:pPr>
      <w:r w:rsidRPr="0094658C">
        <w:rPr>
          <w:rFonts w:hint="eastAsia"/>
          <w:color w:val="000000" w:themeColor="text1"/>
        </w:rPr>
        <w:t>应按跌倒低、中风险预防措施执行；</w:t>
      </w:r>
    </w:p>
    <w:p w14:paraId="66FF1065" w14:textId="77777777" w:rsidR="00EC61DC" w:rsidRPr="0094658C" w:rsidRDefault="006C02B9">
      <w:pPr>
        <w:pStyle w:val="af2"/>
        <w:rPr>
          <w:color w:val="000000" w:themeColor="text1"/>
        </w:rPr>
      </w:pPr>
      <w:r w:rsidRPr="0094658C">
        <w:rPr>
          <w:rFonts w:hint="eastAsia"/>
          <w:color w:val="000000" w:themeColor="text1"/>
        </w:rPr>
        <w:t>告知家属应有专人陪护患者，并加强监护和帮助；</w:t>
      </w:r>
    </w:p>
    <w:p w14:paraId="6224F0B8" w14:textId="77777777" w:rsidR="00EC61DC" w:rsidRPr="0094658C" w:rsidRDefault="006C02B9">
      <w:pPr>
        <w:pStyle w:val="af2"/>
        <w:rPr>
          <w:color w:val="000000" w:themeColor="text1"/>
        </w:rPr>
      </w:pPr>
      <w:r w:rsidRPr="0094658C">
        <w:rPr>
          <w:rFonts w:hint="eastAsia"/>
          <w:color w:val="000000" w:themeColor="text1"/>
        </w:rPr>
        <w:t>患者独处时或意识不清、无自控能力者，需将床栏拉起；</w:t>
      </w:r>
    </w:p>
    <w:p w14:paraId="3E33B09D" w14:textId="77777777" w:rsidR="00EC61DC" w:rsidRPr="0094658C" w:rsidRDefault="006C02B9">
      <w:pPr>
        <w:pStyle w:val="af2"/>
        <w:rPr>
          <w:color w:val="000000" w:themeColor="text1"/>
        </w:rPr>
      </w:pPr>
      <w:r w:rsidRPr="0094658C">
        <w:rPr>
          <w:rFonts w:hint="eastAsia"/>
          <w:color w:val="000000" w:themeColor="text1"/>
        </w:rPr>
        <w:t>必要时限制患者活动，适当约束病人；</w:t>
      </w:r>
    </w:p>
    <w:p w14:paraId="600B54D8" w14:textId="77777777" w:rsidR="00EC61DC" w:rsidRPr="0094658C" w:rsidRDefault="006C02B9">
      <w:pPr>
        <w:pStyle w:val="af2"/>
        <w:rPr>
          <w:color w:val="000000" w:themeColor="text1"/>
        </w:rPr>
      </w:pPr>
      <w:r w:rsidRPr="0094658C">
        <w:rPr>
          <w:rFonts w:hint="eastAsia"/>
          <w:color w:val="000000" w:themeColor="text1"/>
        </w:rPr>
        <w:t>列入交接班内容。</w:t>
      </w:r>
    </w:p>
    <w:p w14:paraId="2DC2CC32" w14:textId="77777777" w:rsidR="00EC61DC" w:rsidRPr="0094658C" w:rsidRDefault="006C02B9">
      <w:pPr>
        <w:pStyle w:val="aff4"/>
        <w:spacing w:before="156" w:after="156"/>
        <w:rPr>
          <w:color w:val="000000" w:themeColor="text1"/>
        </w:rPr>
      </w:pPr>
      <w:bookmarkStart w:id="211" w:name="_Toc193186068"/>
      <w:bookmarkStart w:id="212" w:name="_Toc193186959"/>
      <w:bookmarkStart w:id="213" w:name="_Toc193266695"/>
      <w:bookmarkStart w:id="214" w:name="_Toc193266637"/>
      <w:bookmarkStart w:id="215" w:name="_Toc193993922"/>
      <w:r w:rsidRPr="0094658C">
        <w:rPr>
          <w:color w:val="000000" w:themeColor="text1"/>
        </w:rPr>
        <w:t>针对风险因素的预防措施</w:t>
      </w:r>
      <w:bookmarkEnd w:id="211"/>
      <w:bookmarkEnd w:id="212"/>
      <w:bookmarkEnd w:id="213"/>
      <w:bookmarkEnd w:id="214"/>
      <w:bookmarkEnd w:id="215"/>
    </w:p>
    <w:p w14:paraId="252058F5" w14:textId="77777777" w:rsidR="00EC61DC" w:rsidRPr="0094658C" w:rsidRDefault="006C02B9">
      <w:pPr>
        <w:pStyle w:val="affffffffff5"/>
        <w:rPr>
          <w:color w:val="000000" w:themeColor="text1"/>
        </w:rPr>
      </w:pPr>
      <w:r w:rsidRPr="0094658C">
        <w:rPr>
          <w:rFonts w:hint="eastAsia"/>
          <w:color w:val="000000" w:themeColor="text1"/>
        </w:rPr>
        <w:t>头晕、眩晕预防措施包括但不限于：</w:t>
      </w:r>
    </w:p>
    <w:p w14:paraId="65016AB8" w14:textId="77777777" w:rsidR="00EC61DC" w:rsidRPr="0094658C" w:rsidRDefault="006C02B9">
      <w:pPr>
        <w:pStyle w:val="af2"/>
        <w:rPr>
          <w:color w:val="000000" w:themeColor="text1"/>
        </w:rPr>
      </w:pPr>
      <w:r w:rsidRPr="0094658C">
        <w:rPr>
          <w:rFonts w:hint="eastAsia"/>
          <w:color w:val="000000" w:themeColor="text1"/>
        </w:rPr>
        <w:t>应将头晕、眩晕引起跌倒的可能性提前告知患者和/或照护者；</w:t>
      </w:r>
    </w:p>
    <w:p w14:paraId="02680C22" w14:textId="77777777" w:rsidR="00EC61DC" w:rsidRPr="0094658C" w:rsidRDefault="006C02B9">
      <w:pPr>
        <w:pStyle w:val="af2"/>
        <w:rPr>
          <w:color w:val="000000" w:themeColor="text1"/>
        </w:rPr>
      </w:pPr>
      <w:r w:rsidRPr="0094658C">
        <w:rPr>
          <w:rFonts w:hint="eastAsia"/>
          <w:color w:val="000000" w:themeColor="text1"/>
        </w:rPr>
        <w:t>可鼓励患者记录头晕、眩晕病史日记；</w:t>
      </w:r>
    </w:p>
    <w:p w14:paraId="6CA62E6B" w14:textId="77777777" w:rsidR="00EC61DC" w:rsidRPr="0094658C" w:rsidRDefault="006C02B9">
      <w:pPr>
        <w:pStyle w:val="af2"/>
        <w:rPr>
          <w:color w:val="000000" w:themeColor="text1"/>
        </w:rPr>
      </w:pPr>
      <w:r w:rsidRPr="0094658C">
        <w:rPr>
          <w:rFonts w:hint="eastAsia"/>
          <w:color w:val="000000" w:themeColor="text1"/>
        </w:rPr>
        <w:t>应评估头晕及眩晕感受、诱发因素、持续时间和强度、性质、相关症状、缓解方法；</w:t>
      </w:r>
    </w:p>
    <w:p w14:paraId="3E4FB64F" w14:textId="77777777" w:rsidR="00EC61DC" w:rsidRPr="0094658C" w:rsidRDefault="006C02B9">
      <w:pPr>
        <w:pStyle w:val="af2"/>
        <w:rPr>
          <w:color w:val="000000" w:themeColor="text1"/>
        </w:rPr>
      </w:pPr>
      <w:r w:rsidRPr="0094658C">
        <w:rPr>
          <w:rFonts w:hint="eastAsia"/>
          <w:color w:val="000000" w:themeColor="text1"/>
        </w:rPr>
        <w:t>应指导患者头晕及眩晕时及时蹲下或扶靠牢固稳定物体；</w:t>
      </w:r>
    </w:p>
    <w:p w14:paraId="1311D3C9" w14:textId="77777777" w:rsidR="00EC61DC" w:rsidRPr="0094658C" w:rsidRDefault="006C02B9">
      <w:pPr>
        <w:pStyle w:val="af2"/>
        <w:rPr>
          <w:color w:val="000000" w:themeColor="text1"/>
        </w:rPr>
      </w:pPr>
      <w:r w:rsidRPr="0094658C">
        <w:rPr>
          <w:rFonts w:hint="eastAsia"/>
          <w:color w:val="000000" w:themeColor="text1"/>
        </w:rPr>
        <w:t>宜鼓励患者和/或照护者参加由康复医师实施的前庭疗法。</w:t>
      </w:r>
    </w:p>
    <w:p w14:paraId="2DF68CC1" w14:textId="77777777" w:rsidR="00EC61DC" w:rsidRPr="0094658C" w:rsidRDefault="006C02B9">
      <w:pPr>
        <w:pStyle w:val="affffffffff5"/>
        <w:rPr>
          <w:color w:val="000000" w:themeColor="text1"/>
        </w:rPr>
      </w:pPr>
      <w:r w:rsidRPr="0094658C">
        <w:rPr>
          <w:rFonts w:hint="eastAsia"/>
          <w:color w:val="000000" w:themeColor="text1"/>
        </w:rPr>
        <w:t>视力障碍预防措施包括但不限于：</w:t>
      </w:r>
    </w:p>
    <w:p w14:paraId="66828D92" w14:textId="77777777" w:rsidR="00EC61DC" w:rsidRPr="0094658C" w:rsidRDefault="006C02B9">
      <w:pPr>
        <w:pStyle w:val="af2"/>
        <w:rPr>
          <w:color w:val="000000" w:themeColor="text1"/>
        </w:rPr>
      </w:pPr>
      <w:r w:rsidRPr="0094658C">
        <w:rPr>
          <w:rFonts w:hint="eastAsia"/>
          <w:color w:val="000000" w:themeColor="text1"/>
        </w:rPr>
        <w:t>如有不同用途的两副以上眼镜，应贴上相应的标签；</w:t>
      </w:r>
    </w:p>
    <w:p w14:paraId="397E027D" w14:textId="77777777" w:rsidR="00EC61DC" w:rsidRPr="0094658C" w:rsidRDefault="006C02B9">
      <w:pPr>
        <w:pStyle w:val="af2"/>
        <w:rPr>
          <w:color w:val="000000" w:themeColor="text1"/>
        </w:rPr>
      </w:pPr>
      <w:r w:rsidRPr="0094658C">
        <w:rPr>
          <w:rFonts w:hint="eastAsia"/>
          <w:color w:val="000000" w:themeColor="text1"/>
        </w:rPr>
        <w:t>应</w:t>
      </w:r>
      <w:proofErr w:type="gramStart"/>
      <w:r w:rsidRPr="0094658C">
        <w:rPr>
          <w:rFonts w:hint="eastAsia"/>
          <w:color w:val="000000" w:themeColor="text1"/>
        </w:rPr>
        <w:t>指导因</w:t>
      </w:r>
      <w:proofErr w:type="gramEnd"/>
      <w:r w:rsidRPr="0094658C">
        <w:rPr>
          <w:rFonts w:hint="eastAsia"/>
          <w:color w:val="000000" w:themeColor="text1"/>
        </w:rPr>
        <w:t>视力减弱曾有跌倒史或跌倒风险的患者使用单光眼镜；</w:t>
      </w:r>
    </w:p>
    <w:p w14:paraId="32325731" w14:textId="77777777" w:rsidR="00EC61DC" w:rsidRPr="0094658C" w:rsidRDefault="006C02B9">
      <w:pPr>
        <w:pStyle w:val="af2"/>
        <w:rPr>
          <w:color w:val="000000" w:themeColor="text1"/>
        </w:rPr>
      </w:pPr>
      <w:r w:rsidRPr="0094658C">
        <w:rPr>
          <w:rFonts w:hint="eastAsia"/>
          <w:color w:val="000000" w:themeColor="text1"/>
        </w:rPr>
        <w:t>护理偏盲患者时，宜站在盲侧，并通过声音等增强患者对空间、位置的感知；</w:t>
      </w:r>
    </w:p>
    <w:p w14:paraId="5047CE36" w14:textId="77777777" w:rsidR="00EC61DC" w:rsidRPr="0094658C" w:rsidRDefault="006C02B9">
      <w:pPr>
        <w:pStyle w:val="af2"/>
        <w:rPr>
          <w:color w:val="000000" w:themeColor="text1"/>
        </w:rPr>
      </w:pPr>
      <w:r w:rsidRPr="0094658C">
        <w:rPr>
          <w:rFonts w:hint="eastAsia"/>
          <w:color w:val="000000" w:themeColor="text1"/>
        </w:rPr>
        <w:t>发现患者存在尚未诊断的视力问题时，应报告医师。</w:t>
      </w:r>
    </w:p>
    <w:p w14:paraId="6DBEDE88" w14:textId="77777777" w:rsidR="00EC61DC" w:rsidRPr="0094658C" w:rsidRDefault="006C02B9">
      <w:pPr>
        <w:pStyle w:val="affffffffff5"/>
        <w:rPr>
          <w:color w:val="000000" w:themeColor="text1"/>
        </w:rPr>
      </w:pPr>
      <w:r w:rsidRPr="0094658C">
        <w:rPr>
          <w:rFonts w:hint="eastAsia"/>
          <w:color w:val="000000" w:themeColor="text1"/>
        </w:rPr>
        <w:t>肌力、平衡及步态异常预防措施包括但不限于：</w:t>
      </w:r>
    </w:p>
    <w:p w14:paraId="4E6BFD58" w14:textId="77777777" w:rsidR="00EC61DC" w:rsidRPr="0094658C" w:rsidRDefault="006C02B9">
      <w:pPr>
        <w:pStyle w:val="af2"/>
        <w:rPr>
          <w:color w:val="000000" w:themeColor="text1"/>
        </w:rPr>
      </w:pPr>
      <w:r w:rsidRPr="0094658C">
        <w:rPr>
          <w:rFonts w:hint="eastAsia"/>
          <w:color w:val="000000" w:themeColor="text1"/>
        </w:rPr>
        <w:t>应观察和询问患者在行走或平衡方面遇到的问题；</w:t>
      </w:r>
    </w:p>
    <w:p w14:paraId="1FE2EF37" w14:textId="77777777" w:rsidR="00EC61DC" w:rsidRPr="0094658C" w:rsidRDefault="006C02B9">
      <w:pPr>
        <w:pStyle w:val="af2"/>
        <w:rPr>
          <w:color w:val="000000" w:themeColor="text1"/>
        </w:rPr>
      </w:pPr>
      <w:r w:rsidRPr="0094658C">
        <w:rPr>
          <w:rFonts w:hint="eastAsia"/>
          <w:color w:val="000000" w:themeColor="text1"/>
        </w:rPr>
        <w:t>宜鼓励患者参加由康复医师制订的肌力、平衡及步态训练计划，并督促实施；</w:t>
      </w:r>
    </w:p>
    <w:p w14:paraId="5FFFC714" w14:textId="77777777" w:rsidR="00EC61DC" w:rsidRPr="0094658C" w:rsidRDefault="006C02B9">
      <w:pPr>
        <w:pStyle w:val="af2"/>
        <w:rPr>
          <w:color w:val="000000" w:themeColor="text1"/>
        </w:rPr>
      </w:pPr>
      <w:r w:rsidRPr="0094658C">
        <w:rPr>
          <w:rFonts w:hint="eastAsia"/>
          <w:color w:val="000000" w:themeColor="text1"/>
        </w:rPr>
        <w:t>应指导患者正确使用助行器等保护性器具；</w:t>
      </w:r>
    </w:p>
    <w:p w14:paraId="728529A6" w14:textId="77777777" w:rsidR="00EC61DC" w:rsidRPr="0094658C" w:rsidRDefault="006C02B9">
      <w:pPr>
        <w:pStyle w:val="af2"/>
        <w:rPr>
          <w:color w:val="000000" w:themeColor="text1"/>
        </w:rPr>
      </w:pPr>
      <w:r w:rsidRPr="0094658C">
        <w:rPr>
          <w:rFonts w:hint="eastAsia"/>
          <w:color w:val="000000" w:themeColor="text1"/>
        </w:rPr>
        <w:t>对严重骨质疏松、髋关节骨折的患者，可协助佩戴髋部保护器。</w:t>
      </w:r>
    </w:p>
    <w:p w14:paraId="799BA7E8" w14:textId="77777777" w:rsidR="00EC61DC" w:rsidRPr="0094658C" w:rsidRDefault="006C02B9">
      <w:pPr>
        <w:pStyle w:val="affffffffff5"/>
        <w:rPr>
          <w:color w:val="000000" w:themeColor="text1"/>
        </w:rPr>
      </w:pPr>
      <w:r w:rsidRPr="0094658C">
        <w:rPr>
          <w:rFonts w:hint="eastAsia"/>
          <w:color w:val="000000" w:themeColor="text1"/>
        </w:rPr>
        <w:lastRenderedPageBreak/>
        <w:t>体位性低血压预防措施包括但不限于：</w:t>
      </w:r>
    </w:p>
    <w:p w14:paraId="638570FB" w14:textId="77777777" w:rsidR="00EC61DC" w:rsidRPr="0094658C" w:rsidRDefault="006C02B9">
      <w:pPr>
        <w:pStyle w:val="af2"/>
        <w:rPr>
          <w:color w:val="000000" w:themeColor="text1"/>
        </w:rPr>
      </w:pPr>
      <w:r w:rsidRPr="0094658C">
        <w:rPr>
          <w:rFonts w:hint="eastAsia"/>
          <w:color w:val="000000" w:themeColor="text1"/>
        </w:rPr>
        <w:t>应指导患者体位转换时速度缓慢，避免弯腰后突然站起，减少弯腰动作及弯腰程度；</w:t>
      </w:r>
    </w:p>
    <w:p w14:paraId="114C3736" w14:textId="77777777" w:rsidR="00EC61DC" w:rsidRPr="0094658C" w:rsidRDefault="006C02B9">
      <w:pPr>
        <w:pStyle w:val="af2"/>
        <w:rPr>
          <w:color w:val="000000" w:themeColor="text1"/>
        </w:rPr>
      </w:pPr>
      <w:r w:rsidRPr="0094658C">
        <w:rPr>
          <w:rFonts w:hint="eastAsia"/>
          <w:color w:val="000000" w:themeColor="text1"/>
        </w:rPr>
        <w:t>应指导患者卧位转为站位时，遵循“三部曲”，即平躺30</w:t>
      </w:r>
      <w:r w:rsidRPr="0094658C">
        <w:rPr>
          <w:rFonts w:hint="eastAsia"/>
          <w:color w:val="000000" w:themeColor="text1"/>
          <w:vertAlign w:val="subscript"/>
        </w:rPr>
        <w:t xml:space="preserve"> </w:t>
      </w:r>
      <w:r w:rsidRPr="0094658C">
        <w:rPr>
          <w:rFonts w:hint="eastAsia"/>
          <w:color w:val="000000" w:themeColor="text1"/>
        </w:rPr>
        <w:t>s、坐起30</w:t>
      </w:r>
      <w:r w:rsidRPr="0094658C">
        <w:rPr>
          <w:rFonts w:hint="eastAsia"/>
          <w:color w:val="000000" w:themeColor="text1"/>
          <w:vertAlign w:val="subscript"/>
        </w:rPr>
        <w:t xml:space="preserve"> </w:t>
      </w:r>
      <w:r w:rsidRPr="0094658C">
        <w:rPr>
          <w:rFonts w:hint="eastAsia"/>
          <w:color w:val="000000" w:themeColor="text1"/>
        </w:rPr>
        <w:t>s、站立30</w:t>
      </w:r>
      <w:r w:rsidRPr="0094658C">
        <w:rPr>
          <w:rFonts w:hint="eastAsia"/>
          <w:color w:val="000000" w:themeColor="text1"/>
          <w:vertAlign w:val="subscript"/>
        </w:rPr>
        <w:t xml:space="preserve"> </w:t>
      </w:r>
      <w:r w:rsidRPr="0094658C">
        <w:rPr>
          <w:rFonts w:hint="eastAsia"/>
          <w:color w:val="000000" w:themeColor="text1"/>
        </w:rPr>
        <w:t>s再行走；</w:t>
      </w:r>
    </w:p>
    <w:p w14:paraId="33EEC6EB" w14:textId="77777777" w:rsidR="00EC61DC" w:rsidRPr="0094658C" w:rsidRDefault="006C02B9">
      <w:pPr>
        <w:pStyle w:val="af2"/>
        <w:rPr>
          <w:color w:val="000000" w:themeColor="text1"/>
        </w:rPr>
      </w:pPr>
      <w:r w:rsidRPr="0094658C">
        <w:rPr>
          <w:color w:val="000000" w:themeColor="text1"/>
        </w:rPr>
        <w:t>应指导患者睡眠时抬高床头10</w:t>
      </w:r>
      <w:r w:rsidRPr="0094658C">
        <w:rPr>
          <w:rFonts w:hint="eastAsia"/>
          <w:color w:val="000000" w:themeColor="text1"/>
        </w:rPr>
        <w:t>°～</w:t>
      </w:r>
      <w:r w:rsidRPr="0094658C">
        <w:rPr>
          <w:color w:val="000000" w:themeColor="text1"/>
        </w:rPr>
        <w:t>30</w:t>
      </w:r>
      <w:r w:rsidRPr="0094658C">
        <w:rPr>
          <w:rFonts w:hint="eastAsia"/>
          <w:color w:val="000000" w:themeColor="text1"/>
        </w:rPr>
        <w:t>°</w:t>
      </w:r>
      <w:r w:rsidRPr="0094658C">
        <w:rPr>
          <w:color w:val="000000" w:themeColor="text1"/>
        </w:rPr>
        <w:t>，以舒适为宜；</w:t>
      </w:r>
    </w:p>
    <w:p w14:paraId="6A51F6F7" w14:textId="77777777" w:rsidR="00EC61DC" w:rsidRPr="0094658C" w:rsidRDefault="006C02B9">
      <w:pPr>
        <w:pStyle w:val="af2"/>
        <w:rPr>
          <w:color w:val="000000" w:themeColor="text1"/>
        </w:rPr>
      </w:pPr>
      <w:r w:rsidRPr="0094658C">
        <w:rPr>
          <w:color w:val="000000" w:themeColor="text1"/>
        </w:rPr>
        <w:t>应指导患者淋浴时水温以37</w:t>
      </w:r>
      <w:r w:rsidRPr="0094658C">
        <w:rPr>
          <w:rFonts w:hint="eastAsia"/>
          <w:color w:val="000000" w:themeColor="text1"/>
          <w:vertAlign w:val="subscript"/>
        </w:rPr>
        <w:t xml:space="preserve"> </w:t>
      </w:r>
      <w:r w:rsidRPr="0094658C">
        <w:rPr>
          <w:rFonts w:hAnsi="宋体" w:cs="宋体" w:hint="eastAsia"/>
          <w:color w:val="000000" w:themeColor="text1"/>
        </w:rPr>
        <w:t>℃</w:t>
      </w:r>
      <w:r w:rsidRPr="0094658C">
        <w:rPr>
          <w:rFonts w:hint="eastAsia"/>
          <w:color w:val="000000" w:themeColor="text1"/>
        </w:rPr>
        <w:t>～</w:t>
      </w:r>
      <w:r w:rsidRPr="0094658C">
        <w:rPr>
          <w:color w:val="000000" w:themeColor="text1"/>
        </w:rPr>
        <w:t>40</w:t>
      </w:r>
      <w:r w:rsidRPr="0094658C">
        <w:rPr>
          <w:rFonts w:hint="eastAsia"/>
          <w:color w:val="000000" w:themeColor="text1"/>
          <w:vertAlign w:val="subscript"/>
        </w:rPr>
        <w:t xml:space="preserve"> </w:t>
      </w:r>
      <w:r w:rsidRPr="0094658C">
        <w:rPr>
          <w:rFonts w:hAnsi="宋体" w:cs="宋体" w:hint="eastAsia"/>
          <w:color w:val="000000" w:themeColor="text1"/>
        </w:rPr>
        <w:t>℃</w:t>
      </w:r>
      <w:r w:rsidRPr="0094658C">
        <w:rPr>
          <w:color w:val="000000" w:themeColor="text1"/>
        </w:rPr>
        <w:t>为宜；</w:t>
      </w:r>
    </w:p>
    <w:p w14:paraId="657C5A83" w14:textId="77777777" w:rsidR="00EC61DC" w:rsidRPr="0094658C" w:rsidRDefault="006C02B9">
      <w:pPr>
        <w:pStyle w:val="af2"/>
        <w:rPr>
          <w:color w:val="000000" w:themeColor="text1"/>
        </w:rPr>
      </w:pPr>
      <w:r w:rsidRPr="0094658C">
        <w:rPr>
          <w:color w:val="000000" w:themeColor="text1"/>
        </w:rPr>
        <w:t>宜对患者有计划进行有氧耐力训练，站立时可行间歇踮脚尖或双下肢交替负重训练</w:t>
      </w:r>
    </w:p>
    <w:p w14:paraId="6EA94C4C" w14:textId="77777777" w:rsidR="00EC61DC" w:rsidRPr="0094658C" w:rsidRDefault="006C02B9">
      <w:pPr>
        <w:pStyle w:val="af2"/>
        <w:rPr>
          <w:color w:val="000000" w:themeColor="text1"/>
        </w:rPr>
      </w:pPr>
      <w:r w:rsidRPr="0094658C">
        <w:rPr>
          <w:color w:val="000000" w:themeColor="text1"/>
        </w:rPr>
        <w:t>宜协助下肢静脉曲张或静脉回流差的患者穿弹力袜、紧身裤或使用绷带等；</w:t>
      </w:r>
    </w:p>
    <w:p w14:paraId="6FE0F159" w14:textId="77777777" w:rsidR="00EC61DC" w:rsidRPr="0094658C" w:rsidRDefault="006C02B9">
      <w:pPr>
        <w:pStyle w:val="af2"/>
        <w:rPr>
          <w:color w:val="000000" w:themeColor="text1"/>
        </w:rPr>
      </w:pPr>
      <w:r w:rsidRPr="0094658C">
        <w:rPr>
          <w:color w:val="000000" w:themeColor="text1"/>
        </w:rPr>
        <w:t>应指导患者一旦发生体位性低血压，或患者体位改变、外出行走出现头晕、肢体无力等不适症状时，应立即就近坐下或搀扶平躺休息；指导陪同人员按摩四肢并立即呼救</w:t>
      </w:r>
      <w:r w:rsidRPr="0094658C">
        <w:rPr>
          <w:rFonts w:hint="eastAsia"/>
          <w:color w:val="000000" w:themeColor="text1"/>
        </w:rPr>
        <w:t>。</w:t>
      </w:r>
    </w:p>
    <w:p w14:paraId="2397D959" w14:textId="77777777" w:rsidR="00EC61DC" w:rsidRPr="0094658C" w:rsidRDefault="006C02B9">
      <w:pPr>
        <w:pStyle w:val="affffffffff5"/>
        <w:rPr>
          <w:color w:val="000000" w:themeColor="text1"/>
        </w:rPr>
      </w:pPr>
      <w:r w:rsidRPr="0094658C">
        <w:rPr>
          <w:color w:val="000000" w:themeColor="text1"/>
        </w:rPr>
        <w:t>大便/小便失禁且紧急和频繁的排泄</w:t>
      </w:r>
      <w:r w:rsidRPr="0094658C">
        <w:rPr>
          <w:rFonts w:hint="eastAsia"/>
          <w:color w:val="000000" w:themeColor="text1"/>
        </w:rPr>
        <w:t>预防措施包括但不限于：</w:t>
      </w:r>
    </w:p>
    <w:p w14:paraId="1379E21C" w14:textId="77777777" w:rsidR="00EC61DC" w:rsidRPr="0094658C" w:rsidRDefault="006C02B9">
      <w:pPr>
        <w:pStyle w:val="af2"/>
        <w:rPr>
          <w:color w:val="000000" w:themeColor="text1"/>
        </w:rPr>
      </w:pPr>
      <w:r w:rsidRPr="0094658C">
        <w:rPr>
          <w:color w:val="000000" w:themeColor="text1"/>
        </w:rPr>
        <w:t>宜将患者安置在离厕所较近的区域，或在床旁提供洗漱和如厕的替代设施；</w:t>
      </w:r>
    </w:p>
    <w:p w14:paraId="45E3F72E" w14:textId="77777777" w:rsidR="00EC61DC" w:rsidRPr="0094658C" w:rsidRDefault="006C02B9">
      <w:pPr>
        <w:pStyle w:val="af2"/>
        <w:rPr>
          <w:color w:val="000000" w:themeColor="text1"/>
        </w:rPr>
      </w:pPr>
      <w:r w:rsidRPr="0094658C">
        <w:rPr>
          <w:color w:val="000000" w:themeColor="text1"/>
        </w:rPr>
        <w:t>应观察、识别患者大/小便失禁的原因；</w:t>
      </w:r>
    </w:p>
    <w:p w14:paraId="558E8397" w14:textId="77777777" w:rsidR="00EC61DC" w:rsidRPr="0094658C" w:rsidRDefault="006C02B9">
      <w:pPr>
        <w:pStyle w:val="af2"/>
        <w:rPr>
          <w:color w:val="000000" w:themeColor="text1"/>
        </w:rPr>
      </w:pPr>
      <w:r w:rsidRPr="0094658C">
        <w:rPr>
          <w:color w:val="000000" w:themeColor="text1"/>
        </w:rPr>
        <w:t>可对患者进行大小便自控能力训练；</w:t>
      </w:r>
    </w:p>
    <w:p w14:paraId="575B1690" w14:textId="77777777" w:rsidR="00EC61DC" w:rsidRPr="0094658C" w:rsidRDefault="006C02B9">
      <w:pPr>
        <w:pStyle w:val="af2"/>
        <w:rPr>
          <w:color w:val="000000" w:themeColor="text1"/>
        </w:rPr>
      </w:pPr>
      <w:proofErr w:type="gramStart"/>
      <w:r w:rsidRPr="0094658C">
        <w:rPr>
          <w:color w:val="000000" w:themeColor="text1"/>
        </w:rPr>
        <w:t>宜制定</w:t>
      </w:r>
      <w:proofErr w:type="gramEnd"/>
      <w:r w:rsidRPr="0094658C">
        <w:rPr>
          <w:color w:val="000000" w:themeColor="text1"/>
        </w:rPr>
        <w:t>如厕计划，对频繁如厕的患者，可使用大/小便失护理裤、护理床等。</w:t>
      </w:r>
    </w:p>
    <w:p w14:paraId="5C7D82EE" w14:textId="77777777" w:rsidR="00EC61DC" w:rsidRPr="0094658C" w:rsidRDefault="006C02B9">
      <w:pPr>
        <w:pStyle w:val="affffffffff5"/>
        <w:rPr>
          <w:color w:val="000000" w:themeColor="text1"/>
        </w:rPr>
      </w:pPr>
      <w:r w:rsidRPr="0094658C">
        <w:rPr>
          <w:color w:val="000000" w:themeColor="text1"/>
        </w:rPr>
        <w:t>使用高跌倒风险药物</w:t>
      </w:r>
      <w:r w:rsidRPr="0094658C">
        <w:rPr>
          <w:rFonts w:hint="eastAsia"/>
          <w:color w:val="000000" w:themeColor="text1"/>
        </w:rPr>
        <w:t>预防措施包括但不限于：</w:t>
      </w:r>
    </w:p>
    <w:p w14:paraId="5614BE86" w14:textId="77777777" w:rsidR="00EC61DC" w:rsidRPr="0094658C" w:rsidRDefault="006C02B9">
      <w:pPr>
        <w:pStyle w:val="af2"/>
        <w:rPr>
          <w:color w:val="000000" w:themeColor="text1"/>
        </w:rPr>
      </w:pPr>
      <w:r w:rsidRPr="0094658C">
        <w:rPr>
          <w:color w:val="000000" w:themeColor="text1"/>
        </w:rPr>
        <w:t>应识别并明确告知患者和/或照护者可能增加跌倒风险的药物；</w:t>
      </w:r>
    </w:p>
    <w:p w14:paraId="74DE0141" w14:textId="77777777" w:rsidR="00EC61DC" w:rsidRPr="0094658C" w:rsidRDefault="006C02B9">
      <w:pPr>
        <w:pStyle w:val="af2"/>
        <w:rPr>
          <w:color w:val="000000" w:themeColor="text1"/>
        </w:rPr>
      </w:pPr>
      <w:r w:rsidRPr="0094658C">
        <w:rPr>
          <w:color w:val="000000" w:themeColor="text1"/>
        </w:rPr>
        <w:t>指导患者服用高跌倒风险药物时，在药效期内宜限制活动；</w:t>
      </w:r>
    </w:p>
    <w:p w14:paraId="03E30E02" w14:textId="77777777" w:rsidR="00EC61DC" w:rsidRPr="0094658C" w:rsidRDefault="006C02B9">
      <w:pPr>
        <w:pStyle w:val="af2"/>
        <w:rPr>
          <w:color w:val="000000" w:themeColor="text1"/>
        </w:rPr>
      </w:pPr>
      <w:r w:rsidRPr="0094658C">
        <w:rPr>
          <w:color w:val="000000" w:themeColor="text1"/>
        </w:rPr>
        <w:t>应与医师沟通减少使用或及早停用高跌倒风险药物</w:t>
      </w:r>
      <w:r w:rsidRPr="0094658C">
        <w:rPr>
          <w:rFonts w:hint="eastAsia"/>
          <w:color w:val="000000" w:themeColor="text1"/>
        </w:rPr>
        <w:t>。</w:t>
      </w:r>
    </w:p>
    <w:p w14:paraId="389D0BB7" w14:textId="77777777" w:rsidR="00EC61DC" w:rsidRPr="0094658C" w:rsidRDefault="006C02B9">
      <w:pPr>
        <w:pStyle w:val="affffffffff5"/>
        <w:rPr>
          <w:color w:val="000000" w:themeColor="text1"/>
        </w:rPr>
      </w:pPr>
      <w:r w:rsidRPr="0094658C">
        <w:rPr>
          <w:color w:val="000000" w:themeColor="text1"/>
        </w:rPr>
        <w:t>认知功能受损</w:t>
      </w:r>
      <w:r w:rsidRPr="0094658C">
        <w:rPr>
          <w:rFonts w:hint="eastAsia"/>
          <w:color w:val="000000" w:themeColor="text1"/>
        </w:rPr>
        <w:t>预防措施包括但不限于：</w:t>
      </w:r>
    </w:p>
    <w:p w14:paraId="7BD72CAA" w14:textId="77777777" w:rsidR="00EC61DC" w:rsidRPr="0094658C" w:rsidRDefault="006C02B9">
      <w:pPr>
        <w:pStyle w:val="af2"/>
        <w:rPr>
          <w:color w:val="000000" w:themeColor="text1"/>
        </w:rPr>
      </w:pPr>
      <w:r w:rsidRPr="0094658C">
        <w:rPr>
          <w:color w:val="000000" w:themeColor="text1"/>
        </w:rPr>
        <w:t>宜根据康复医师评定的认知功能受损情况提供帮助；</w:t>
      </w:r>
    </w:p>
    <w:p w14:paraId="08D97703" w14:textId="77777777" w:rsidR="00EC61DC" w:rsidRPr="0094658C" w:rsidRDefault="006C02B9">
      <w:pPr>
        <w:pStyle w:val="af2"/>
        <w:rPr>
          <w:color w:val="000000" w:themeColor="text1"/>
        </w:rPr>
      </w:pPr>
      <w:r w:rsidRPr="0094658C">
        <w:rPr>
          <w:color w:val="000000" w:themeColor="text1"/>
        </w:rPr>
        <w:t>当患者出现精神与行为症状时，应移除周围可能造成伤害的物品；</w:t>
      </w:r>
    </w:p>
    <w:p w14:paraId="19B76E4E" w14:textId="77777777" w:rsidR="00EC61DC" w:rsidRPr="0094658C" w:rsidRDefault="006C02B9">
      <w:pPr>
        <w:pStyle w:val="af2"/>
        <w:rPr>
          <w:color w:val="000000" w:themeColor="text1"/>
        </w:rPr>
      </w:pPr>
      <w:r w:rsidRPr="0094658C">
        <w:rPr>
          <w:color w:val="000000" w:themeColor="text1"/>
        </w:rPr>
        <w:t>对产生幻觉并出现游走或夜间异常行为的患者，夜间可反锁门窗或实施保护性约束</w:t>
      </w:r>
      <w:r w:rsidRPr="0094658C">
        <w:rPr>
          <w:rFonts w:hint="eastAsia"/>
          <w:color w:val="000000" w:themeColor="text1"/>
        </w:rPr>
        <w:t>。</w:t>
      </w:r>
    </w:p>
    <w:p w14:paraId="2D0F735D" w14:textId="77777777" w:rsidR="00EC61DC" w:rsidRPr="0094658C" w:rsidRDefault="00EC61DC">
      <w:pPr>
        <w:pStyle w:val="afffff1"/>
        <w:ind w:firstLine="420"/>
        <w:rPr>
          <w:color w:val="000000" w:themeColor="text1"/>
        </w:rPr>
      </w:pPr>
    </w:p>
    <w:p w14:paraId="44C98622" w14:textId="77777777" w:rsidR="00EC61DC" w:rsidRPr="0094658C" w:rsidRDefault="00EC61DC">
      <w:pPr>
        <w:pStyle w:val="affffffffa"/>
        <w:numPr>
          <w:ilvl w:val="0"/>
          <w:numId w:val="0"/>
        </w:numPr>
        <w:jc w:val="center"/>
        <w:rPr>
          <w:color w:val="000000" w:themeColor="text1"/>
          <w:shd w:val="clear" w:color="auto" w:fill="FFFFFF"/>
        </w:rPr>
        <w:sectPr w:rsidR="00EC61DC" w:rsidRPr="0094658C" w:rsidSect="00BE4A42">
          <w:headerReference w:type="even" r:id="rId38"/>
          <w:headerReference w:type="default" r:id="rId39"/>
          <w:footerReference w:type="even" r:id="rId40"/>
          <w:footerReference w:type="default" r:id="rId41"/>
          <w:pgSz w:w="11906" w:h="16838"/>
          <w:pgMar w:top="2410" w:right="1134" w:bottom="1134" w:left="1134" w:header="1418" w:footer="1134" w:gutter="284"/>
          <w:cols w:space="425"/>
          <w:formProt w:val="0"/>
          <w:docGrid w:type="lines" w:linePitch="312"/>
        </w:sectPr>
      </w:pPr>
    </w:p>
    <w:p w14:paraId="022BADE8" w14:textId="77777777" w:rsidR="00EC61DC" w:rsidRPr="0094658C" w:rsidRDefault="00EC61DC">
      <w:pPr>
        <w:pStyle w:val="af8"/>
        <w:rPr>
          <w:color w:val="000000" w:themeColor="text1"/>
          <w:shd w:val="clear" w:color="auto" w:fill="FFFFFF"/>
        </w:rPr>
      </w:pPr>
    </w:p>
    <w:p w14:paraId="60BB51CE" w14:textId="77777777" w:rsidR="00EC61DC" w:rsidRPr="0094658C" w:rsidRDefault="00EC61DC">
      <w:pPr>
        <w:pStyle w:val="afe"/>
        <w:rPr>
          <w:color w:val="000000" w:themeColor="text1"/>
        </w:rPr>
      </w:pPr>
    </w:p>
    <w:p w14:paraId="0D3E3258" w14:textId="77777777" w:rsidR="00EC61DC" w:rsidRPr="0094658C" w:rsidRDefault="006C02B9">
      <w:pPr>
        <w:pStyle w:val="aff3"/>
        <w:spacing w:before="78" w:after="156"/>
        <w:rPr>
          <w:color w:val="000000" w:themeColor="text1"/>
        </w:rPr>
      </w:pPr>
      <w:r w:rsidRPr="0094658C">
        <w:rPr>
          <w:color w:val="000000" w:themeColor="text1"/>
        </w:rPr>
        <w:br/>
      </w:r>
      <w:bookmarkStart w:id="216" w:name="_Toc193266696"/>
      <w:bookmarkStart w:id="217" w:name="_Toc193186961"/>
      <w:bookmarkStart w:id="218" w:name="_Toc193266638"/>
      <w:bookmarkStart w:id="219" w:name="_Toc193993923"/>
      <w:bookmarkStart w:id="220" w:name="_Toc193993938"/>
      <w:bookmarkStart w:id="221" w:name="_Toc194064328"/>
      <w:bookmarkStart w:id="222" w:name="_Toc194064352"/>
      <w:r w:rsidRPr="0094658C">
        <w:rPr>
          <w:rFonts w:hint="eastAsia"/>
          <w:color w:val="000000" w:themeColor="text1"/>
        </w:rPr>
        <w:t>（资料性）</w:t>
      </w:r>
      <w:r w:rsidRPr="0094658C">
        <w:rPr>
          <w:color w:val="000000" w:themeColor="text1"/>
        </w:rPr>
        <w:br/>
      </w:r>
      <w:r w:rsidRPr="0094658C">
        <w:rPr>
          <w:rFonts w:hint="eastAsia"/>
          <w:color w:val="000000" w:themeColor="text1"/>
        </w:rPr>
        <w:t>水疗法治疗特应性皮炎期间巡查表</w:t>
      </w:r>
      <w:bookmarkEnd w:id="216"/>
      <w:bookmarkEnd w:id="217"/>
      <w:bookmarkEnd w:id="218"/>
      <w:bookmarkEnd w:id="219"/>
      <w:bookmarkEnd w:id="220"/>
      <w:bookmarkEnd w:id="221"/>
      <w:bookmarkEnd w:id="222"/>
    </w:p>
    <w:p w14:paraId="261E10AB" w14:textId="77777777" w:rsidR="00EC61DC" w:rsidRPr="0094658C" w:rsidRDefault="006C02B9">
      <w:pPr>
        <w:pStyle w:val="afffff1"/>
        <w:ind w:firstLine="420"/>
        <w:rPr>
          <w:color w:val="000000" w:themeColor="text1"/>
        </w:rPr>
      </w:pPr>
      <w:r w:rsidRPr="0094658C">
        <w:rPr>
          <w:rFonts w:hint="eastAsia"/>
          <w:color w:val="000000" w:themeColor="text1"/>
        </w:rPr>
        <w:t>水疗法治疗特应性皮炎</w:t>
      </w:r>
      <w:r w:rsidRPr="0094658C">
        <w:rPr>
          <w:color w:val="000000" w:themeColor="text1"/>
        </w:rPr>
        <w:t>期间巡查表</w:t>
      </w:r>
      <w:r w:rsidRPr="0094658C">
        <w:rPr>
          <w:rFonts w:hint="eastAsia"/>
          <w:color w:val="000000" w:themeColor="text1"/>
        </w:rPr>
        <w:t>见表D.1。</w:t>
      </w:r>
    </w:p>
    <w:p w14:paraId="6A723A86" w14:textId="77777777" w:rsidR="00EC61DC" w:rsidRPr="0094658C" w:rsidRDefault="006C02B9">
      <w:pPr>
        <w:pStyle w:val="aff"/>
        <w:spacing w:before="156" w:after="156"/>
        <w:rPr>
          <w:color w:val="000000" w:themeColor="text1"/>
        </w:rPr>
      </w:pPr>
      <w:r w:rsidRPr="0094658C">
        <w:rPr>
          <w:rFonts w:hint="eastAsia"/>
          <w:color w:val="000000" w:themeColor="text1"/>
        </w:rPr>
        <w:t>水疗法治疗特应性皮炎</w:t>
      </w:r>
      <w:r w:rsidRPr="0094658C">
        <w:rPr>
          <w:color w:val="000000" w:themeColor="text1"/>
        </w:rPr>
        <w:t>期间巡查表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61"/>
        <w:gridCol w:w="847"/>
        <w:gridCol w:w="994"/>
        <w:gridCol w:w="849"/>
        <w:gridCol w:w="1136"/>
        <w:gridCol w:w="1275"/>
        <w:gridCol w:w="1267"/>
        <w:gridCol w:w="855"/>
        <w:gridCol w:w="1290"/>
      </w:tblGrid>
      <w:tr w:rsidR="0042141E" w:rsidRPr="0094658C" w14:paraId="0A8A53A3" w14:textId="77777777">
        <w:trPr>
          <w:trHeight w:val="283"/>
        </w:trPr>
        <w:tc>
          <w:tcPr>
            <w:tcW w:w="5000" w:type="pct"/>
            <w:gridSpan w:val="9"/>
            <w:tcBorders>
              <w:top w:val="single" w:sz="8" w:space="0" w:color="auto"/>
              <w:left w:val="single" w:sz="8" w:space="0" w:color="auto"/>
              <w:bottom w:val="single" w:sz="8" w:space="0" w:color="auto"/>
              <w:right w:val="single" w:sz="8" w:space="0" w:color="auto"/>
            </w:tcBorders>
            <w:vAlign w:val="center"/>
          </w:tcPr>
          <w:p w14:paraId="3B3C0EAE" w14:textId="77777777" w:rsidR="00EC61DC" w:rsidRPr="0094658C" w:rsidRDefault="006C02B9">
            <w:pPr>
              <w:spacing w:line="240" w:lineRule="auto"/>
              <w:rPr>
                <w:rFonts w:ascii="宋体" w:hAnsi="宋体"/>
                <w:color w:val="000000" w:themeColor="text1"/>
                <w:sz w:val="18"/>
                <w:szCs w:val="18"/>
              </w:rPr>
            </w:pPr>
            <w:r w:rsidRPr="0094658C">
              <w:rPr>
                <w:rFonts w:ascii="宋体" w:hAnsi="宋体" w:cs="宋体"/>
                <w:color w:val="000000" w:themeColor="text1"/>
                <w:sz w:val="18"/>
                <w:szCs w:val="18"/>
              </w:rPr>
              <w:t xml:space="preserve">科室：[住院科室]          床号：[床位号]         姓名：[姓名]            性别：[性别] </w:t>
            </w:r>
          </w:p>
          <w:p w14:paraId="0A0C078D" w14:textId="77777777" w:rsidR="00EC61DC" w:rsidRPr="0094658C" w:rsidRDefault="006C02B9">
            <w:pPr>
              <w:spacing w:line="240" w:lineRule="auto"/>
              <w:rPr>
                <w:rFonts w:ascii="宋体" w:hAnsi="宋体"/>
                <w:color w:val="000000" w:themeColor="text1"/>
                <w:sz w:val="18"/>
                <w:szCs w:val="18"/>
              </w:rPr>
            </w:pPr>
            <w:r w:rsidRPr="0094658C">
              <w:rPr>
                <w:rFonts w:ascii="宋体" w:hAnsi="宋体" w:cs="宋体"/>
                <w:color w:val="000000" w:themeColor="text1"/>
                <w:sz w:val="18"/>
                <w:szCs w:val="18"/>
              </w:rPr>
              <w:t>年龄：[年龄]              住院号/门诊号：[住院号]</w:t>
            </w:r>
          </w:p>
        </w:tc>
      </w:tr>
      <w:tr w:rsidR="0042141E" w:rsidRPr="0094658C" w14:paraId="572F8173" w14:textId="77777777">
        <w:trPr>
          <w:trHeight w:val="283"/>
        </w:trPr>
        <w:tc>
          <w:tcPr>
            <w:tcW w:w="5000" w:type="pct"/>
            <w:gridSpan w:val="9"/>
            <w:tcBorders>
              <w:top w:val="single" w:sz="8" w:space="0" w:color="auto"/>
              <w:left w:val="single" w:sz="8" w:space="0" w:color="auto"/>
              <w:right w:val="single" w:sz="8" w:space="0" w:color="auto"/>
            </w:tcBorders>
            <w:vAlign w:val="center"/>
          </w:tcPr>
          <w:p w14:paraId="77B75C84" w14:textId="77777777" w:rsidR="00EC61DC" w:rsidRPr="0094658C" w:rsidRDefault="006C02B9">
            <w:pPr>
              <w:spacing w:line="240" w:lineRule="auto"/>
              <w:rPr>
                <w:rFonts w:ascii="宋体" w:hAnsi="宋体"/>
                <w:color w:val="000000" w:themeColor="text1"/>
                <w:sz w:val="18"/>
                <w:szCs w:val="18"/>
              </w:rPr>
            </w:pPr>
            <w:r w:rsidRPr="0094658C">
              <w:rPr>
                <w:rFonts w:ascii="宋体" w:hAnsi="宋体" w:cs="宋体"/>
                <w:color w:val="000000" w:themeColor="text1"/>
                <w:sz w:val="18"/>
                <w:szCs w:val="18"/>
              </w:rPr>
              <w:t>备注：1.治疗时长一般为10min</w:t>
            </w:r>
            <w:r w:rsidRPr="0094658C">
              <w:rPr>
                <w:rFonts w:ascii="宋体" w:hAnsi="宋体" w:cs="宋体" w:hint="eastAsia"/>
                <w:color w:val="000000" w:themeColor="text1"/>
                <w:sz w:val="18"/>
                <w:szCs w:val="18"/>
              </w:rPr>
              <w:t>～</w:t>
            </w:r>
            <w:r w:rsidRPr="0094658C">
              <w:rPr>
                <w:rFonts w:ascii="宋体" w:hAnsi="宋体" w:cs="宋体"/>
                <w:color w:val="000000" w:themeColor="text1"/>
                <w:sz w:val="18"/>
                <w:szCs w:val="18"/>
              </w:rPr>
              <w:t>20min；2.治疗期间出现不良反应是应立即停止治疗并及时处理；</w:t>
            </w:r>
          </w:p>
          <w:p w14:paraId="50653F05" w14:textId="77777777" w:rsidR="00EC61DC" w:rsidRPr="0094658C" w:rsidRDefault="006C02B9">
            <w:pPr>
              <w:spacing w:line="240" w:lineRule="auto"/>
              <w:rPr>
                <w:rFonts w:ascii="宋体" w:hAnsi="宋体"/>
                <w:color w:val="000000" w:themeColor="text1"/>
                <w:sz w:val="18"/>
                <w:szCs w:val="18"/>
              </w:rPr>
            </w:pPr>
            <w:r w:rsidRPr="0094658C">
              <w:rPr>
                <w:rFonts w:ascii="宋体" w:hAnsi="宋体" w:cs="宋体"/>
                <w:color w:val="000000" w:themeColor="text1"/>
                <w:sz w:val="18"/>
                <w:szCs w:val="18"/>
              </w:rPr>
              <w:t>3.发现不良反应时的具体评价及处理（详见护理记录单）。</w:t>
            </w:r>
          </w:p>
        </w:tc>
      </w:tr>
      <w:tr w:rsidR="0042141E" w:rsidRPr="0094658C" w14:paraId="25D8C6FC" w14:textId="77777777">
        <w:trPr>
          <w:trHeight w:val="283"/>
        </w:trPr>
        <w:tc>
          <w:tcPr>
            <w:tcW w:w="459" w:type="pct"/>
            <w:tcBorders>
              <w:left w:val="single" w:sz="8" w:space="0" w:color="auto"/>
            </w:tcBorders>
            <w:vAlign w:val="center"/>
          </w:tcPr>
          <w:p w14:paraId="5486026D"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cs="宋体"/>
                <w:color w:val="000000" w:themeColor="text1"/>
                <w:sz w:val="18"/>
                <w:szCs w:val="18"/>
              </w:rPr>
              <w:t>日期</w:t>
            </w:r>
          </w:p>
        </w:tc>
        <w:tc>
          <w:tcPr>
            <w:tcW w:w="452" w:type="pct"/>
            <w:vAlign w:val="center"/>
          </w:tcPr>
          <w:p w14:paraId="3417EDC9"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cs="宋体"/>
                <w:color w:val="000000" w:themeColor="text1"/>
                <w:sz w:val="18"/>
                <w:szCs w:val="18"/>
              </w:rPr>
              <w:t>治疗项目</w:t>
            </w:r>
          </w:p>
        </w:tc>
        <w:tc>
          <w:tcPr>
            <w:tcW w:w="530" w:type="pct"/>
            <w:vAlign w:val="center"/>
          </w:tcPr>
          <w:p w14:paraId="1509F7DD"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cs="宋体"/>
                <w:color w:val="000000" w:themeColor="text1"/>
                <w:sz w:val="18"/>
                <w:szCs w:val="18"/>
              </w:rPr>
              <w:t>医生嘱托</w:t>
            </w:r>
          </w:p>
        </w:tc>
        <w:tc>
          <w:tcPr>
            <w:tcW w:w="453" w:type="pct"/>
            <w:vAlign w:val="center"/>
          </w:tcPr>
          <w:p w14:paraId="3A768378"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cs="宋体"/>
                <w:color w:val="000000" w:themeColor="text1"/>
                <w:sz w:val="18"/>
                <w:szCs w:val="18"/>
              </w:rPr>
              <w:t>开始</w:t>
            </w:r>
          </w:p>
          <w:p w14:paraId="6F9E768C"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cs="宋体"/>
                <w:color w:val="000000" w:themeColor="text1"/>
                <w:sz w:val="18"/>
                <w:szCs w:val="18"/>
              </w:rPr>
              <w:t>时间</w:t>
            </w:r>
          </w:p>
        </w:tc>
        <w:tc>
          <w:tcPr>
            <w:tcW w:w="606" w:type="pct"/>
            <w:vAlign w:val="center"/>
          </w:tcPr>
          <w:p w14:paraId="2D36BE8A"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cs="宋体"/>
                <w:color w:val="000000" w:themeColor="text1"/>
                <w:sz w:val="18"/>
                <w:szCs w:val="18"/>
              </w:rPr>
              <w:t>第一次</w:t>
            </w:r>
          </w:p>
          <w:p w14:paraId="28387A58"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cs="宋体"/>
                <w:color w:val="000000" w:themeColor="text1"/>
                <w:sz w:val="18"/>
                <w:szCs w:val="18"/>
              </w:rPr>
              <w:t>巡查</w:t>
            </w:r>
          </w:p>
        </w:tc>
        <w:tc>
          <w:tcPr>
            <w:tcW w:w="680" w:type="pct"/>
            <w:vAlign w:val="center"/>
          </w:tcPr>
          <w:p w14:paraId="19BA3D04"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cs="宋体"/>
                <w:color w:val="000000" w:themeColor="text1"/>
                <w:sz w:val="18"/>
                <w:szCs w:val="18"/>
              </w:rPr>
              <w:t>第二次</w:t>
            </w:r>
          </w:p>
          <w:p w14:paraId="18C37B07"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cs="宋体"/>
                <w:color w:val="000000" w:themeColor="text1"/>
                <w:sz w:val="18"/>
                <w:szCs w:val="18"/>
              </w:rPr>
              <w:t>巡查</w:t>
            </w:r>
          </w:p>
        </w:tc>
        <w:tc>
          <w:tcPr>
            <w:tcW w:w="676" w:type="pct"/>
            <w:vAlign w:val="center"/>
          </w:tcPr>
          <w:p w14:paraId="1E537457"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cs="宋体"/>
                <w:color w:val="000000" w:themeColor="text1"/>
                <w:sz w:val="18"/>
                <w:szCs w:val="18"/>
              </w:rPr>
              <w:t>第三次巡查</w:t>
            </w:r>
          </w:p>
          <w:p w14:paraId="02A2FB4F"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cs="宋体"/>
                <w:color w:val="000000" w:themeColor="text1"/>
                <w:sz w:val="18"/>
                <w:szCs w:val="18"/>
              </w:rPr>
              <w:t>（结束时间）</w:t>
            </w:r>
          </w:p>
        </w:tc>
        <w:tc>
          <w:tcPr>
            <w:tcW w:w="456" w:type="pct"/>
            <w:vAlign w:val="center"/>
          </w:tcPr>
          <w:p w14:paraId="418FC709"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cs="宋体"/>
                <w:color w:val="000000" w:themeColor="text1"/>
                <w:sz w:val="18"/>
                <w:szCs w:val="18"/>
              </w:rPr>
              <w:t>有无不良反应</w:t>
            </w:r>
          </w:p>
        </w:tc>
        <w:tc>
          <w:tcPr>
            <w:tcW w:w="687" w:type="pct"/>
            <w:tcBorders>
              <w:right w:val="single" w:sz="8" w:space="0" w:color="auto"/>
            </w:tcBorders>
            <w:vAlign w:val="center"/>
          </w:tcPr>
          <w:p w14:paraId="43D38D19" w14:textId="77777777" w:rsidR="00EC61DC" w:rsidRPr="0094658C" w:rsidRDefault="006C02B9">
            <w:pPr>
              <w:spacing w:line="240" w:lineRule="auto"/>
              <w:jc w:val="center"/>
              <w:rPr>
                <w:rFonts w:ascii="宋体" w:hAnsi="宋体"/>
                <w:color w:val="000000" w:themeColor="text1"/>
                <w:sz w:val="18"/>
                <w:szCs w:val="18"/>
              </w:rPr>
            </w:pPr>
            <w:r w:rsidRPr="0094658C">
              <w:rPr>
                <w:rFonts w:ascii="宋体" w:hAnsi="宋体" w:cs="宋体"/>
                <w:color w:val="000000" w:themeColor="text1"/>
                <w:sz w:val="18"/>
                <w:szCs w:val="18"/>
              </w:rPr>
              <w:t>执行护士</w:t>
            </w:r>
          </w:p>
        </w:tc>
      </w:tr>
      <w:tr w:rsidR="0042141E" w:rsidRPr="0094658C" w14:paraId="28217640" w14:textId="77777777">
        <w:trPr>
          <w:trHeight w:val="283"/>
        </w:trPr>
        <w:tc>
          <w:tcPr>
            <w:tcW w:w="459" w:type="pct"/>
            <w:tcBorders>
              <w:left w:val="single" w:sz="8" w:space="0" w:color="auto"/>
            </w:tcBorders>
            <w:vAlign w:val="center"/>
          </w:tcPr>
          <w:p w14:paraId="08566F4B" w14:textId="77777777" w:rsidR="00EC61DC" w:rsidRPr="0094658C" w:rsidRDefault="00EC61DC">
            <w:pPr>
              <w:spacing w:line="240" w:lineRule="auto"/>
              <w:jc w:val="center"/>
              <w:rPr>
                <w:rFonts w:ascii="宋体" w:hAnsi="宋体"/>
                <w:color w:val="000000" w:themeColor="text1"/>
                <w:sz w:val="18"/>
                <w:szCs w:val="18"/>
              </w:rPr>
            </w:pPr>
          </w:p>
        </w:tc>
        <w:tc>
          <w:tcPr>
            <w:tcW w:w="452" w:type="pct"/>
            <w:vAlign w:val="center"/>
          </w:tcPr>
          <w:p w14:paraId="76F83721" w14:textId="77777777" w:rsidR="00EC61DC" w:rsidRPr="0094658C" w:rsidRDefault="00EC61DC">
            <w:pPr>
              <w:spacing w:line="240" w:lineRule="auto"/>
              <w:jc w:val="center"/>
              <w:rPr>
                <w:rFonts w:ascii="宋体" w:hAnsi="宋体"/>
                <w:color w:val="000000" w:themeColor="text1"/>
                <w:sz w:val="18"/>
                <w:szCs w:val="18"/>
              </w:rPr>
            </w:pPr>
          </w:p>
        </w:tc>
        <w:tc>
          <w:tcPr>
            <w:tcW w:w="530" w:type="pct"/>
            <w:vAlign w:val="center"/>
          </w:tcPr>
          <w:p w14:paraId="2B67F79B" w14:textId="77777777" w:rsidR="00EC61DC" w:rsidRPr="0094658C" w:rsidRDefault="00EC61DC">
            <w:pPr>
              <w:spacing w:line="240" w:lineRule="auto"/>
              <w:jc w:val="center"/>
              <w:rPr>
                <w:rFonts w:ascii="宋体" w:hAnsi="宋体"/>
                <w:color w:val="000000" w:themeColor="text1"/>
                <w:sz w:val="18"/>
                <w:szCs w:val="18"/>
              </w:rPr>
            </w:pPr>
          </w:p>
        </w:tc>
        <w:tc>
          <w:tcPr>
            <w:tcW w:w="453" w:type="pct"/>
            <w:vAlign w:val="center"/>
          </w:tcPr>
          <w:p w14:paraId="4E92D0A5" w14:textId="77777777" w:rsidR="00EC61DC" w:rsidRPr="0094658C" w:rsidRDefault="00EC61DC">
            <w:pPr>
              <w:spacing w:line="240" w:lineRule="auto"/>
              <w:jc w:val="center"/>
              <w:rPr>
                <w:rFonts w:ascii="宋体" w:hAnsi="宋体"/>
                <w:color w:val="000000" w:themeColor="text1"/>
                <w:sz w:val="18"/>
                <w:szCs w:val="18"/>
              </w:rPr>
            </w:pPr>
          </w:p>
        </w:tc>
        <w:tc>
          <w:tcPr>
            <w:tcW w:w="606" w:type="pct"/>
            <w:vAlign w:val="center"/>
          </w:tcPr>
          <w:p w14:paraId="715B33E3" w14:textId="77777777" w:rsidR="00EC61DC" w:rsidRPr="0094658C" w:rsidRDefault="00EC61DC">
            <w:pPr>
              <w:spacing w:line="240" w:lineRule="auto"/>
              <w:jc w:val="center"/>
              <w:rPr>
                <w:rFonts w:ascii="宋体" w:hAnsi="宋体"/>
                <w:color w:val="000000" w:themeColor="text1"/>
                <w:sz w:val="18"/>
                <w:szCs w:val="18"/>
              </w:rPr>
            </w:pPr>
          </w:p>
        </w:tc>
        <w:tc>
          <w:tcPr>
            <w:tcW w:w="680" w:type="pct"/>
            <w:vAlign w:val="center"/>
          </w:tcPr>
          <w:p w14:paraId="52E28586" w14:textId="77777777" w:rsidR="00EC61DC" w:rsidRPr="0094658C" w:rsidRDefault="00EC61DC">
            <w:pPr>
              <w:spacing w:line="240" w:lineRule="auto"/>
              <w:jc w:val="center"/>
              <w:rPr>
                <w:rFonts w:ascii="宋体" w:hAnsi="宋体"/>
                <w:color w:val="000000" w:themeColor="text1"/>
                <w:sz w:val="18"/>
                <w:szCs w:val="18"/>
              </w:rPr>
            </w:pPr>
          </w:p>
        </w:tc>
        <w:tc>
          <w:tcPr>
            <w:tcW w:w="676" w:type="pct"/>
            <w:vAlign w:val="center"/>
          </w:tcPr>
          <w:p w14:paraId="57293B79" w14:textId="77777777" w:rsidR="00EC61DC" w:rsidRPr="0094658C" w:rsidRDefault="00EC61DC">
            <w:pPr>
              <w:spacing w:line="240" w:lineRule="auto"/>
              <w:jc w:val="center"/>
              <w:rPr>
                <w:rFonts w:ascii="宋体" w:hAnsi="宋体"/>
                <w:color w:val="000000" w:themeColor="text1"/>
                <w:sz w:val="18"/>
                <w:szCs w:val="18"/>
              </w:rPr>
            </w:pPr>
          </w:p>
        </w:tc>
        <w:tc>
          <w:tcPr>
            <w:tcW w:w="456" w:type="pct"/>
            <w:vAlign w:val="center"/>
          </w:tcPr>
          <w:p w14:paraId="63DB69F8" w14:textId="77777777" w:rsidR="00EC61DC" w:rsidRPr="0094658C" w:rsidRDefault="00EC61DC">
            <w:pPr>
              <w:spacing w:line="240" w:lineRule="auto"/>
              <w:jc w:val="center"/>
              <w:rPr>
                <w:rFonts w:ascii="宋体" w:hAnsi="宋体"/>
                <w:color w:val="000000" w:themeColor="text1"/>
                <w:sz w:val="18"/>
                <w:szCs w:val="18"/>
              </w:rPr>
            </w:pPr>
          </w:p>
        </w:tc>
        <w:tc>
          <w:tcPr>
            <w:tcW w:w="687" w:type="pct"/>
            <w:tcBorders>
              <w:right w:val="single" w:sz="8" w:space="0" w:color="auto"/>
            </w:tcBorders>
            <w:vAlign w:val="center"/>
          </w:tcPr>
          <w:p w14:paraId="737D4733" w14:textId="77777777" w:rsidR="00EC61DC" w:rsidRPr="0094658C" w:rsidRDefault="00EC61DC">
            <w:pPr>
              <w:spacing w:line="240" w:lineRule="auto"/>
              <w:jc w:val="center"/>
              <w:rPr>
                <w:rFonts w:ascii="宋体" w:hAnsi="宋体"/>
                <w:color w:val="000000" w:themeColor="text1"/>
                <w:sz w:val="18"/>
                <w:szCs w:val="18"/>
              </w:rPr>
            </w:pPr>
          </w:p>
        </w:tc>
      </w:tr>
      <w:tr w:rsidR="0042141E" w:rsidRPr="0094658C" w14:paraId="343C4F64" w14:textId="77777777">
        <w:trPr>
          <w:trHeight w:val="283"/>
        </w:trPr>
        <w:tc>
          <w:tcPr>
            <w:tcW w:w="459" w:type="pct"/>
            <w:tcBorders>
              <w:left w:val="single" w:sz="8" w:space="0" w:color="auto"/>
            </w:tcBorders>
            <w:vAlign w:val="center"/>
          </w:tcPr>
          <w:p w14:paraId="26C23F81" w14:textId="77777777" w:rsidR="00EC61DC" w:rsidRPr="0094658C" w:rsidRDefault="00EC61DC">
            <w:pPr>
              <w:spacing w:line="240" w:lineRule="auto"/>
              <w:jc w:val="center"/>
              <w:rPr>
                <w:rFonts w:ascii="宋体" w:hAnsi="宋体"/>
                <w:color w:val="000000" w:themeColor="text1"/>
                <w:sz w:val="18"/>
                <w:szCs w:val="18"/>
              </w:rPr>
            </w:pPr>
          </w:p>
        </w:tc>
        <w:tc>
          <w:tcPr>
            <w:tcW w:w="452" w:type="pct"/>
            <w:vAlign w:val="center"/>
          </w:tcPr>
          <w:p w14:paraId="050B11EE" w14:textId="77777777" w:rsidR="00EC61DC" w:rsidRPr="0094658C" w:rsidRDefault="00EC61DC">
            <w:pPr>
              <w:spacing w:line="240" w:lineRule="auto"/>
              <w:jc w:val="center"/>
              <w:rPr>
                <w:rFonts w:ascii="宋体" w:hAnsi="宋体"/>
                <w:color w:val="000000" w:themeColor="text1"/>
                <w:sz w:val="18"/>
                <w:szCs w:val="18"/>
              </w:rPr>
            </w:pPr>
          </w:p>
        </w:tc>
        <w:tc>
          <w:tcPr>
            <w:tcW w:w="530" w:type="pct"/>
            <w:vAlign w:val="center"/>
          </w:tcPr>
          <w:p w14:paraId="14BB97AD" w14:textId="77777777" w:rsidR="00EC61DC" w:rsidRPr="0094658C" w:rsidRDefault="00EC61DC">
            <w:pPr>
              <w:spacing w:line="240" w:lineRule="auto"/>
              <w:jc w:val="center"/>
              <w:rPr>
                <w:rFonts w:ascii="宋体" w:hAnsi="宋体"/>
                <w:color w:val="000000" w:themeColor="text1"/>
                <w:sz w:val="18"/>
                <w:szCs w:val="18"/>
              </w:rPr>
            </w:pPr>
          </w:p>
        </w:tc>
        <w:tc>
          <w:tcPr>
            <w:tcW w:w="453" w:type="pct"/>
            <w:vAlign w:val="center"/>
          </w:tcPr>
          <w:p w14:paraId="7BB694DF" w14:textId="77777777" w:rsidR="00EC61DC" w:rsidRPr="0094658C" w:rsidRDefault="00EC61DC">
            <w:pPr>
              <w:spacing w:line="240" w:lineRule="auto"/>
              <w:jc w:val="center"/>
              <w:rPr>
                <w:rFonts w:ascii="宋体" w:hAnsi="宋体"/>
                <w:color w:val="000000" w:themeColor="text1"/>
                <w:sz w:val="18"/>
                <w:szCs w:val="18"/>
              </w:rPr>
            </w:pPr>
          </w:p>
        </w:tc>
        <w:tc>
          <w:tcPr>
            <w:tcW w:w="606" w:type="pct"/>
            <w:vAlign w:val="center"/>
          </w:tcPr>
          <w:p w14:paraId="267A24BA" w14:textId="77777777" w:rsidR="00EC61DC" w:rsidRPr="0094658C" w:rsidRDefault="00EC61DC">
            <w:pPr>
              <w:spacing w:line="240" w:lineRule="auto"/>
              <w:jc w:val="center"/>
              <w:rPr>
                <w:rFonts w:ascii="宋体" w:hAnsi="宋体"/>
                <w:color w:val="000000" w:themeColor="text1"/>
                <w:sz w:val="18"/>
                <w:szCs w:val="18"/>
              </w:rPr>
            </w:pPr>
          </w:p>
        </w:tc>
        <w:tc>
          <w:tcPr>
            <w:tcW w:w="680" w:type="pct"/>
            <w:vAlign w:val="center"/>
          </w:tcPr>
          <w:p w14:paraId="36DFB4D5" w14:textId="77777777" w:rsidR="00EC61DC" w:rsidRPr="0094658C" w:rsidRDefault="00EC61DC">
            <w:pPr>
              <w:spacing w:line="240" w:lineRule="auto"/>
              <w:jc w:val="center"/>
              <w:rPr>
                <w:rFonts w:ascii="宋体" w:hAnsi="宋体"/>
                <w:color w:val="000000" w:themeColor="text1"/>
                <w:sz w:val="18"/>
                <w:szCs w:val="18"/>
              </w:rPr>
            </w:pPr>
          </w:p>
        </w:tc>
        <w:tc>
          <w:tcPr>
            <w:tcW w:w="676" w:type="pct"/>
            <w:vAlign w:val="center"/>
          </w:tcPr>
          <w:p w14:paraId="3F29313C" w14:textId="77777777" w:rsidR="00EC61DC" w:rsidRPr="0094658C" w:rsidRDefault="00EC61DC">
            <w:pPr>
              <w:spacing w:line="240" w:lineRule="auto"/>
              <w:jc w:val="center"/>
              <w:rPr>
                <w:rFonts w:ascii="宋体" w:hAnsi="宋体"/>
                <w:color w:val="000000" w:themeColor="text1"/>
                <w:sz w:val="18"/>
                <w:szCs w:val="18"/>
              </w:rPr>
            </w:pPr>
          </w:p>
        </w:tc>
        <w:tc>
          <w:tcPr>
            <w:tcW w:w="456" w:type="pct"/>
            <w:vAlign w:val="center"/>
          </w:tcPr>
          <w:p w14:paraId="2A52AD2E" w14:textId="77777777" w:rsidR="00EC61DC" w:rsidRPr="0094658C" w:rsidRDefault="00EC61DC">
            <w:pPr>
              <w:spacing w:line="240" w:lineRule="auto"/>
              <w:jc w:val="center"/>
              <w:rPr>
                <w:rFonts w:ascii="宋体" w:hAnsi="宋体"/>
                <w:color w:val="000000" w:themeColor="text1"/>
                <w:sz w:val="18"/>
                <w:szCs w:val="18"/>
              </w:rPr>
            </w:pPr>
          </w:p>
        </w:tc>
        <w:tc>
          <w:tcPr>
            <w:tcW w:w="687" w:type="pct"/>
            <w:tcBorders>
              <w:right w:val="single" w:sz="8" w:space="0" w:color="auto"/>
            </w:tcBorders>
            <w:vAlign w:val="center"/>
          </w:tcPr>
          <w:p w14:paraId="40CA8425" w14:textId="77777777" w:rsidR="00EC61DC" w:rsidRPr="0094658C" w:rsidRDefault="00EC61DC">
            <w:pPr>
              <w:spacing w:line="240" w:lineRule="auto"/>
              <w:jc w:val="center"/>
              <w:rPr>
                <w:rFonts w:ascii="宋体" w:hAnsi="宋体"/>
                <w:color w:val="000000" w:themeColor="text1"/>
                <w:sz w:val="18"/>
                <w:szCs w:val="18"/>
              </w:rPr>
            </w:pPr>
          </w:p>
        </w:tc>
      </w:tr>
      <w:tr w:rsidR="0042141E" w:rsidRPr="0094658C" w14:paraId="56695C8E" w14:textId="77777777">
        <w:trPr>
          <w:trHeight w:val="283"/>
        </w:trPr>
        <w:tc>
          <w:tcPr>
            <w:tcW w:w="459" w:type="pct"/>
            <w:tcBorders>
              <w:left w:val="single" w:sz="8" w:space="0" w:color="auto"/>
            </w:tcBorders>
            <w:vAlign w:val="center"/>
          </w:tcPr>
          <w:p w14:paraId="08BE81E7" w14:textId="77777777" w:rsidR="00EC61DC" w:rsidRPr="0094658C" w:rsidRDefault="00EC61DC">
            <w:pPr>
              <w:spacing w:line="240" w:lineRule="auto"/>
              <w:jc w:val="center"/>
              <w:rPr>
                <w:rFonts w:ascii="宋体" w:hAnsi="宋体"/>
                <w:color w:val="000000" w:themeColor="text1"/>
                <w:sz w:val="18"/>
                <w:szCs w:val="18"/>
              </w:rPr>
            </w:pPr>
          </w:p>
        </w:tc>
        <w:tc>
          <w:tcPr>
            <w:tcW w:w="452" w:type="pct"/>
            <w:vAlign w:val="center"/>
          </w:tcPr>
          <w:p w14:paraId="0F8A34D7" w14:textId="77777777" w:rsidR="00EC61DC" w:rsidRPr="0094658C" w:rsidRDefault="00EC61DC">
            <w:pPr>
              <w:spacing w:line="240" w:lineRule="auto"/>
              <w:jc w:val="center"/>
              <w:rPr>
                <w:rFonts w:ascii="宋体" w:hAnsi="宋体"/>
                <w:color w:val="000000" w:themeColor="text1"/>
                <w:sz w:val="18"/>
                <w:szCs w:val="18"/>
              </w:rPr>
            </w:pPr>
          </w:p>
        </w:tc>
        <w:tc>
          <w:tcPr>
            <w:tcW w:w="530" w:type="pct"/>
            <w:vAlign w:val="center"/>
          </w:tcPr>
          <w:p w14:paraId="4419DF3E" w14:textId="77777777" w:rsidR="00EC61DC" w:rsidRPr="0094658C" w:rsidRDefault="00EC61DC">
            <w:pPr>
              <w:spacing w:line="240" w:lineRule="auto"/>
              <w:jc w:val="center"/>
              <w:rPr>
                <w:rFonts w:ascii="宋体" w:hAnsi="宋体"/>
                <w:color w:val="000000" w:themeColor="text1"/>
                <w:sz w:val="18"/>
                <w:szCs w:val="18"/>
              </w:rPr>
            </w:pPr>
          </w:p>
        </w:tc>
        <w:tc>
          <w:tcPr>
            <w:tcW w:w="453" w:type="pct"/>
            <w:vAlign w:val="center"/>
          </w:tcPr>
          <w:p w14:paraId="2F961DC6" w14:textId="77777777" w:rsidR="00EC61DC" w:rsidRPr="0094658C" w:rsidRDefault="00EC61DC">
            <w:pPr>
              <w:spacing w:line="240" w:lineRule="auto"/>
              <w:jc w:val="center"/>
              <w:rPr>
                <w:rFonts w:ascii="宋体" w:hAnsi="宋体"/>
                <w:color w:val="000000" w:themeColor="text1"/>
                <w:sz w:val="18"/>
                <w:szCs w:val="18"/>
              </w:rPr>
            </w:pPr>
          </w:p>
        </w:tc>
        <w:tc>
          <w:tcPr>
            <w:tcW w:w="606" w:type="pct"/>
            <w:vAlign w:val="center"/>
          </w:tcPr>
          <w:p w14:paraId="2D00FD03" w14:textId="77777777" w:rsidR="00EC61DC" w:rsidRPr="0094658C" w:rsidRDefault="00EC61DC">
            <w:pPr>
              <w:spacing w:line="240" w:lineRule="auto"/>
              <w:jc w:val="center"/>
              <w:rPr>
                <w:rFonts w:ascii="宋体" w:hAnsi="宋体"/>
                <w:color w:val="000000" w:themeColor="text1"/>
                <w:sz w:val="18"/>
                <w:szCs w:val="18"/>
              </w:rPr>
            </w:pPr>
          </w:p>
        </w:tc>
        <w:tc>
          <w:tcPr>
            <w:tcW w:w="680" w:type="pct"/>
            <w:vAlign w:val="center"/>
          </w:tcPr>
          <w:p w14:paraId="19F72BE4" w14:textId="77777777" w:rsidR="00EC61DC" w:rsidRPr="0094658C" w:rsidRDefault="00EC61DC">
            <w:pPr>
              <w:spacing w:line="240" w:lineRule="auto"/>
              <w:jc w:val="center"/>
              <w:rPr>
                <w:rFonts w:ascii="宋体" w:hAnsi="宋体"/>
                <w:color w:val="000000" w:themeColor="text1"/>
                <w:sz w:val="18"/>
                <w:szCs w:val="18"/>
              </w:rPr>
            </w:pPr>
          </w:p>
        </w:tc>
        <w:tc>
          <w:tcPr>
            <w:tcW w:w="676" w:type="pct"/>
            <w:vAlign w:val="center"/>
          </w:tcPr>
          <w:p w14:paraId="3A5B8E77" w14:textId="77777777" w:rsidR="00EC61DC" w:rsidRPr="0094658C" w:rsidRDefault="00EC61DC">
            <w:pPr>
              <w:spacing w:line="240" w:lineRule="auto"/>
              <w:jc w:val="center"/>
              <w:rPr>
                <w:rFonts w:ascii="宋体" w:hAnsi="宋体"/>
                <w:color w:val="000000" w:themeColor="text1"/>
                <w:sz w:val="18"/>
                <w:szCs w:val="18"/>
              </w:rPr>
            </w:pPr>
          </w:p>
        </w:tc>
        <w:tc>
          <w:tcPr>
            <w:tcW w:w="456" w:type="pct"/>
            <w:vAlign w:val="center"/>
          </w:tcPr>
          <w:p w14:paraId="65752D64" w14:textId="77777777" w:rsidR="00EC61DC" w:rsidRPr="0094658C" w:rsidRDefault="00EC61DC">
            <w:pPr>
              <w:spacing w:line="240" w:lineRule="auto"/>
              <w:jc w:val="center"/>
              <w:rPr>
                <w:rFonts w:ascii="宋体" w:hAnsi="宋体"/>
                <w:color w:val="000000" w:themeColor="text1"/>
                <w:sz w:val="18"/>
                <w:szCs w:val="18"/>
              </w:rPr>
            </w:pPr>
          </w:p>
        </w:tc>
        <w:tc>
          <w:tcPr>
            <w:tcW w:w="687" w:type="pct"/>
            <w:tcBorders>
              <w:right w:val="single" w:sz="8" w:space="0" w:color="auto"/>
            </w:tcBorders>
            <w:vAlign w:val="center"/>
          </w:tcPr>
          <w:p w14:paraId="5B5B3E14" w14:textId="77777777" w:rsidR="00EC61DC" w:rsidRPr="0094658C" w:rsidRDefault="00EC61DC">
            <w:pPr>
              <w:spacing w:line="240" w:lineRule="auto"/>
              <w:jc w:val="center"/>
              <w:rPr>
                <w:rFonts w:ascii="宋体" w:hAnsi="宋体"/>
                <w:color w:val="000000" w:themeColor="text1"/>
                <w:sz w:val="18"/>
                <w:szCs w:val="18"/>
              </w:rPr>
            </w:pPr>
          </w:p>
        </w:tc>
      </w:tr>
      <w:tr w:rsidR="0042141E" w:rsidRPr="0094658C" w14:paraId="63581BB3" w14:textId="77777777">
        <w:trPr>
          <w:trHeight w:val="283"/>
        </w:trPr>
        <w:tc>
          <w:tcPr>
            <w:tcW w:w="459" w:type="pct"/>
            <w:tcBorders>
              <w:left w:val="single" w:sz="8" w:space="0" w:color="auto"/>
            </w:tcBorders>
            <w:vAlign w:val="center"/>
          </w:tcPr>
          <w:p w14:paraId="2310A4E1" w14:textId="77777777" w:rsidR="00EC61DC" w:rsidRPr="0094658C" w:rsidRDefault="00EC61DC">
            <w:pPr>
              <w:spacing w:line="240" w:lineRule="auto"/>
              <w:jc w:val="center"/>
              <w:rPr>
                <w:rFonts w:ascii="宋体" w:hAnsi="宋体"/>
                <w:color w:val="000000" w:themeColor="text1"/>
                <w:sz w:val="18"/>
                <w:szCs w:val="18"/>
              </w:rPr>
            </w:pPr>
          </w:p>
        </w:tc>
        <w:tc>
          <w:tcPr>
            <w:tcW w:w="452" w:type="pct"/>
            <w:vAlign w:val="center"/>
          </w:tcPr>
          <w:p w14:paraId="509217CA" w14:textId="77777777" w:rsidR="00EC61DC" w:rsidRPr="0094658C" w:rsidRDefault="00EC61DC">
            <w:pPr>
              <w:spacing w:line="240" w:lineRule="auto"/>
              <w:jc w:val="center"/>
              <w:rPr>
                <w:rFonts w:ascii="宋体" w:hAnsi="宋体"/>
                <w:color w:val="000000" w:themeColor="text1"/>
                <w:sz w:val="18"/>
                <w:szCs w:val="18"/>
              </w:rPr>
            </w:pPr>
          </w:p>
        </w:tc>
        <w:tc>
          <w:tcPr>
            <w:tcW w:w="530" w:type="pct"/>
            <w:vAlign w:val="center"/>
          </w:tcPr>
          <w:p w14:paraId="0FA7883D" w14:textId="77777777" w:rsidR="00EC61DC" w:rsidRPr="0094658C" w:rsidRDefault="00EC61DC">
            <w:pPr>
              <w:spacing w:line="240" w:lineRule="auto"/>
              <w:jc w:val="center"/>
              <w:rPr>
                <w:rFonts w:ascii="宋体" w:hAnsi="宋体"/>
                <w:color w:val="000000" w:themeColor="text1"/>
                <w:sz w:val="18"/>
                <w:szCs w:val="18"/>
              </w:rPr>
            </w:pPr>
          </w:p>
        </w:tc>
        <w:tc>
          <w:tcPr>
            <w:tcW w:w="453" w:type="pct"/>
            <w:vAlign w:val="center"/>
          </w:tcPr>
          <w:p w14:paraId="29223632" w14:textId="77777777" w:rsidR="00EC61DC" w:rsidRPr="0094658C" w:rsidRDefault="00EC61DC">
            <w:pPr>
              <w:spacing w:line="240" w:lineRule="auto"/>
              <w:jc w:val="center"/>
              <w:rPr>
                <w:rFonts w:ascii="宋体" w:hAnsi="宋体"/>
                <w:color w:val="000000" w:themeColor="text1"/>
                <w:sz w:val="18"/>
                <w:szCs w:val="18"/>
              </w:rPr>
            </w:pPr>
          </w:p>
        </w:tc>
        <w:tc>
          <w:tcPr>
            <w:tcW w:w="606" w:type="pct"/>
            <w:vAlign w:val="center"/>
          </w:tcPr>
          <w:p w14:paraId="2085F22F" w14:textId="77777777" w:rsidR="00EC61DC" w:rsidRPr="0094658C" w:rsidRDefault="00EC61DC">
            <w:pPr>
              <w:spacing w:line="240" w:lineRule="auto"/>
              <w:jc w:val="center"/>
              <w:rPr>
                <w:rFonts w:ascii="宋体" w:hAnsi="宋体"/>
                <w:color w:val="000000" w:themeColor="text1"/>
                <w:sz w:val="18"/>
                <w:szCs w:val="18"/>
              </w:rPr>
            </w:pPr>
          </w:p>
        </w:tc>
        <w:tc>
          <w:tcPr>
            <w:tcW w:w="680" w:type="pct"/>
            <w:vAlign w:val="center"/>
          </w:tcPr>
          <w:p w14:paraId="4DA8BCA1" w14:textId="77777777" w:rsidR="00EC61DC" w:rsidRPr="0094658C" w:rsidRDefault="00EC61DC">
            <w:pPr>
              <w:spacing w:line="240" w:lineRule="auto"/>
              <w:jc w:val="center"/>
              <w:rPr>
                <w:rFonts w:ascii="宋体" w:hAnsi="宋体"/>
                <w:color w:val="000000" w:themeColor="text1"/>
                <w:sz w:val="18"/>
                <w:szCs w:val="18"/>
              </w:rPr>
            </w:pPr>
          </w:p>
        </w:tc>
        <w:tc>
          <w:tcPr>
            <w:tcW w:w="676" w:type="pct"/>
            <w:vAlign w:val="center"/>
          </w:tcPr>
          <w:p w14:paraId="5D59583C" w14:textId="77777777" w:rsidR="00EC61DC" w:rsidRPr="0094658C" w:rsidRDefault="00EC61DC">
            <w:pPr>
              <w:spacing w:line="240" w:lineRule="auto"/>
              <w:jc w:val="center"/>
              <w:rPr>
                <w:rFonts w:ascii="宋体" w:hAnsi="宋体"/>
                <w:color w:val="000000" w:themeColor="text1"/>
                <w:sz w:val="18"/>
                <w:szCs w:val="18"/>
              </w:rPr>
            </w:pPr>
          </w:p>
        </w:tc>
        <w:tc>
          <w:tcPr>
            <w:tcW w:w="456" w:type="pct"/>
            <w:vAlign w:val="center"/>
          </w:tcPr>
          <w:p w14:paraId="479AD747" w14:textId="77777777" w:rsidR="00EC61DC" w:rsidRPr="0094658C" w:rsidRDefault="00EC61DC">
            <w:pPr>
              <w:spacing w:line="240" w:lineRule="auto"/>
              <w:jc w:val="center"/>
              <w:rPr>
                <w:rFonts w:ascii="宋体" w:hAnsi="宋体"/>
                <w:color w:val="000000" w:themeColor="text1"/>
                <w:sz w:val="18"/>
                <w:szCs w:val="18"/>
              </w:rPr>
            </w:pPr>
          </w:p>
        </w:tc>
        <w:tc>
          <w:tcPr>
            <w:tcW w:w="687" w:type="pct"/>
            <w:tcBorders>
              <w:right w:val="single" w:sz="8" w:space="0" w:color="auto"/>
            </w:tcBorders>
            <w:vAlign w:val="center"/>
          </w:tcPr>
          <w:p w14:paraId="1A41A4B3" w14:textId="77777777" w:rsidR="00EC61DC" w:rsidRPr="0094658C" w:rsidRDefault="00EC61DC">
            <w:pPr>
              <w:spacing w:line="240" w:lineRule="auto"/>
              <w:jc w:val="center"/>
              <w:rPr>
                <w:rFonts w:ascii="宋体" w:hAnsi="宋体"/>
                <w:color w:val="000000" w:themeColor="text1"/>
                <w:sz w:val="18"/>
                <w:szCs w:val="18"/>
              </w:rPr>
            </w:pPr>
          </w:p>
        </w:tc>
      </w:tr>
      <w:tr w:rsidR="0042141E" w:rsidRPr="0094658C" w14:paraId="23BC2CD9" w14:textId="77777777">
        <w:trPr>
          <w:trHeight w:val="283"/>
        </w:trPr>
        <w:tc>
          <w:tcPr>
            <w:tcW w:w="459" w:type="pct"/>
            <w:tcBorders>
              <w:left w:val="single" w:sz="8" w:space="0" w:color="auto"/>
            </w:tcBorders>
            <w:vAlign w:val="center"/>
          </w:tcPr>
          <w:p w14:paraId="462B9677" w14:textId="77777777" w:rsidR="00EC61DC" w:rsidRPr="0094658C" w:rsidRDefault="00EC61DC">
            <w:pPr>
              <w:spacing w:line="240" w:lineRule="auto"/>
              <w:jc w:val="center"/>
              <w:rPr>
                <w:rFonts w:ascii="宋体" w:hAnsi="宋体"/>
                <w:color w:val="000000" w:themeColor="text1"/>
                <w:sz w:val="18"/>
                <w:szCs w:val="18"/>
              </w:rPr>
            </w:pPr>
          </w:p>
        </w:tc>
        <w:tc>
          <w:tcPr>
            <w:tcW w:w="452" w:type="pct"/>
            <w:vAlign w:val="center"/>
          </w:tcPr>
          <w:p w14:paraId="1138376A" w14:textId="77777777" w:rsidR="00EC61DC" w:rsidRPr="0094658C" w:rsidRDefault="00EC61DC">
            <w:pPr>
              <w:spacing w:line="240" w:lineRule="auto"/>
              <w:jc w:val="center"/>
              <w:rPr>
                <w:rFonts w:ascii="宋体" w:hAnsi="宋体"/>
                <w:color w:val="000000" w:themeColor="text1"/>
                <w:sz w:val="18"/>
                <w:szCs w:val="18"/>
              </w:rPr>
            </w:pPr>
          </w:p>
        </w:tc>
        <w:tc>
          <w:tcPr>
            <w:tcW w:w="530" w:type="pct"/>
            <w:vAlign w:val="center"/>
          </w:tcPr>
          <w:p w14:paraId="34B28B5D" w14:textId="77777777" w:rsidR="00EC61DC" w:rsidRPr="0094658C" w:rsidRDefault="00EC61DC">
            <w:pPr>
              <w:spacing w:line="240" w:lineRule="auto"/>
              <w:jc w:val="center"/>
              <w:rPr>
                <w:rFonts w:ascii="宋体" w:hAnsi="宋体"/>
                <w:color w:val="000000" w:themeColor="text1"/>
                <w:sz w:val="18"/>
                <w:szCs w:val="18"/>
              </w:rPr>
            </w:pPr>
          </w:p>
        </w:tc>
        <w:tc>
          <w:tcPr>
            <w:tcW w:w="453" w:type="pct"/>
            <w:vAlign w:val="center"/>
          </w:tcPr>
          <w:p w14:paraId="40994EEB" w14:textId="77777777" w:rsidR="00EC61DC" w:rsidRPr="0094658C" w:rsidRDefault="00EC61DC">
            <w:pPr>
              <w:spacing w:line="240" w:lineRule="auto"/>
              <w:jc w:val="center"/>
              <w:rPr>
                <w:rFonts w:ascii="宋体" w:hAnsi="宋体"/>
                <w:color w:val="000000" w:themeColor="text1"/>
                <w:sz w:val="18"/>
                <w:szCs w:val="18"/>
              </w:rPr>
            </w:pPr>
          </w:p>
        </w:tc>
        <w:tc>
          <w:tcPr>
            <w:tcW w:w="606" w:type="pct"/>
            <w:vAlign w:val="center"/>
          </w:tcPr>
          <w:p w14:paraId="547568EF" w14:textId="77777777" w:rsidR="00EC61DC" w:rsidRPr="0094658C" w:rsidRDefault="00EC61DC">
            <w:pPr>
              <w:spacing w:line="240" w:lineRule="auto"/>
              <w:jc w:val="center"/>
              <w:rPr>
                <w:rFonts w:ascii="宋体" w:hAnsi="宋体"/>
                <w:color w:val="000000" w:themeColor="text1"/>
                <w:sz w:val="18"/>
                <w:szCs w:val="18"/>
              </w:rPr>
            </w:pPr>
          </w:p>
        </w:tc>
        <w:tc>
          <w:tcPr>
            <w:tcW w:w="680" w:type="pct"/>
            <w:vAlign w:val="center"/>
          </w:tcPr>
          <w:p w14:paraId="37477151" w14:textId="77777777" w:rsidR="00EC61DC" w:rsidRPr="0094658C" w:rsidRDefault="00EC61DC">
            <w:pPr>
              <w:spacing w:line="240" w:lineRule="auto"/>
              <w:jc w:val="center"/>
              <w:rPr>
                <w:rFonts w:ascii="宋体" w:hAnsi="宋体"/>
                <w:color w:val="000000" w:themeColor="text1"/>
                <w:sz w:val="18"/>
                <w:szCs w:val="18"/>
              </w:rPr>
            </w:pPr>
          </w:p>
        </w:tc>
        <w:tc>
          <w:tcPr>
            <w:tcW w:w="676" w:type="pct"/>
            <w:vAlign w:val="center"/>
          </w:tcPr>
          <w:p w14:paraId="4AD2F7C2" w14:textId="77777777" w:rsidR="00EC61DC" w:rsidRPr="0094658C" w:rsidRDefault="00EC61DC">
            <w:pPr>
              <w:spacing w:line="240" w:lineRule="auto"/>
              <w:jc w:val="center"/>
              <w:rPr>
                <w:rFonts w:ascii="宋体" w:hAnsi="宋体"/>
                <w:color w:val="000000" w:themeColor="text1"/>
                <w:sz w:val="18"/>
                <w:szCs w:val="18"/>
              </w:rPr>
            </w:pPr>
          </w:p>
        </w:tc>
        <w:tc>
          <w:tcPr>
            <w:tcW w:w="456" w:type="pct"/>
            <w:vAlign w:val="center"/>
          </w:tcPr>
          <w:p w14:paraId="1A77A452" w14:textId="77777777" w:rsidR="00EC61DC" w:rsidRPr="0094658C" w:rsidRDefault="00EC61DC">
            <w:pPr>
              <w:spacing w:line="240" w:lineRule="auto"/>
              <w:jc w:val="center"/>
              <w:rPr>
                <w:rFonts w:ascii="宋体" w:hAnsi="宋体"/>
                <w:color w:val="000000" w:themeColor="text1"/>
                <w:sz w:val="18"/>
                <w:szCs w:val="18"/>
              </w:rPr>
            </w:pPr>
          </w:p>
        </w:tc>
        <w:tc>
          <w:tcPr>
            <w:tcW w:w="687" w:type="pct"/>
            <w:tcBorders>
              <w:right w:val="single" w:sz="8" w:space="0" w:color="auto"/>
            </w:tcBorders>
            <w:vAlign w:val="center"/>
          </w:tcPr>
          <w:p w14:paraId="7AE7A544" w14:textId="77777777" w:rsidR="00EC61DC" w:rsidRPr="0094658C" w:rsidRDefault="00EC61DC">
            <w:pPr>
              <w:spacing w:line="240" w:lineRule="auto"/>
              <w:jc w:val="center"/>
              <w:rPr>
                <w:rFonts w:ascii="宋体" w:hAnsi="宋体"/>
                <w:color w:val="000000" w:themeColor="text1"/>
                <w:sz w:val="18"/>
                <w:szCs w:val="18"/>
              </w:rPr>
            </w:pPr>
          </w:p>
        </w:tc>
      </w:tr>
      <w:tr w:rsidR="0042141E" w:rsidRPr="0094658C" w14:paraId="4112EA4B" w14:textId="77777777">
        <w:trPr>
          <w:trHeight w:val="283"/>
        </w:trPr>
        <w:tc>
          <w:tcPr>
            <w:tcW w:w="459" w:type="pct"/>
            <w:tcBorders>
              <w:left w:val="single" w:sz="8" w:space="0" w:color="auto"/>
            </w:tcBorders>
            <w:vAlign w:val="center"/>
          </w:tcPr>
          <w:p w14:paraId="05114026" w14:textId="77777777" w:rsidR="00EC61DC" w:rsidRPr="0094658C" w:rsidRDefault="00EC61DC">
            <w:pPr>
              <w:spacing w:line="240" w:lineRule="auto"/>
              <w:jc w:val="center"/>
              <w:rPr>
                <w:rFonts w:ascii="宋体" w:hAnsi="宋体"/>
                <w:color w:val="000000" w:themeColor="text1"/>
                <w:sz w:val="18"/>
                <w:szCs w:val="18"/>
              </w:rPr>
            </w:pPr>
          </w:p>
        </w:tc>
        <w:tc>
          <w:tcPr>
            <w:tcW w:w="452" w:type="pct"/>
            <w:vAlign w:val="center"/>
          </w:tcPr>
          <w:p w14:paraId="01D6B7F1" w14:textId="77777777" w:rsidR="00EC61DC" w:rsidRPr="0094658C" w:rsidRDefault="00EC61DC">
            <w:pPr>
              <w:spacing w:line="240" w:lineRule="auto"/>
              <w:jc w:val="center"/>
              <w:rPr>
                <w:rFonts w:ascii="宋体" w:hAnsi="宋体"/>
                <w:color w:val="000000" w:themeColor="text1"/>
                <w:sz w:val="18"/>
                <w:szCs w:val="18"/>
              </w:rPr>
            </w:pPr>
          </w:p>
        </w:tc>
        <w:tc>
          <w:tcPr>
            <w:tcW w:w="530" w:type="pct"/>
            <w:vAlign w:val="center"/>
          </w:tcPr>
          <w:p w14:paraId="255B4CA1" w14:textId="77777777" w:rsidR="00EC61DC" w:rsidRPr="0094658C" w:rsidRDefault="00EC61DC">
            <w:pPr>
              <w:spacing w:line="240" w:lineRule="auto"/>
              <w:jc w:val="center"/>
              <w:rPr>
                <w:rFonts w:ascii="宋体" w:hAnsi="宋体"/>
                <w:color w:val="000000" w:themeColor="text1"/>
                <w:sz w:val="18"/>
                <w:szCs w:val="18"/>
              </w:rPr>
            </w:pPr>
          </w:p>
        </w:tc>
        <w:tc>
          <w:tcPr>
            <w:tcW w:w="453" w:type="pct"/>
            <w:vAlign w:val="center"/>
          </w:tcPr>
          <w:p w14:paraId="3A97792F" w14:textId="77777777" w:rsidR="00EC61DC" w:rsidRPr="0094658C" w:rsidRDefault="00EC61DC">
            <w:pPr>
              <w:spacing w:line="240" w:lineRule="auto"/>
              <w:jc w:val="center"/>
              <w:rPr>
                <w:rFonts w:ascii="宋体" w:hAnsi="宋体"/>
                <w:color w:val="000000" w:themeColor="text1"/>
                <w:sz w:val="18"/>
                <w:szCs w:val="18"/>
              </w:rPr>
            </w:pPr>
          </w:p>
        </w:tc>
        <w:tc>
          <w:tcPr>
            <w:tcW w:w="606" w:type="pct"/>
            <w:vAlign w:val="center"/>
          </w:tcPr>
          <w:p w14:paraId="6010CF7F" w14:textId="77777777" w:rsidR="00EC61DC" w:rsidRPr="0094658C" w:rsidRDefault="00EC61DC">
            <w:pPr>
              <w:spacing w:line="240" w:lineRule="auto"/>
              <w:jc w:val="center"/>
              <w:rPr>
                <w:rFonts w:ascii="宋体" w:hAnsi="宋体"/>
                <w:color w:val="000000" w:themeColor="text1"/>
                <w:sz w:val="18"/>
                <w:szCs w:val="18"/>
              </w:rPr>
            </w:pPr>
          </w:p>
        </w:tc>
        <w:tc>
          <w:tcPr>
            <w:tcW w:w="680" w:type="pct"/>
            <w:vAlign w:val="center"/>
          </w:tcPr>
          <w:p w14:paraId="7FF529A7" w14:textId="77777777" w:rsidR="00EC61DC" w:rsidRPr="0094658C" w:rsidRDefault="00EC61DC">
            <w:pPr>
              <w:spacing w:line="240" w:lineRule="auto"/>
              <w:jc w:val="center"/>
              <w:rPr>
                <w:rFonts w:ascii="宋体" w:hAnsi="宋体"/>
                <w:color w:val="000000" w:themeColor="text1"/>
                <w:sz w:val="18"/>
                <w:szCs w:val="18"/>
              </w:rPr>
            </w:pPr>
          </w:p>
        </w:tc>
        <w:tc>
          <w:tcPr>
            <w:tcW w:w="676" w:type="pct"/>
            <w:vAlign w:val="center"/>
          </w:tcPr>
          <w:p w14:paraId="7B4BE8CC" w14:textId="77777777" w:rsidR="00EC61DC" w:rsidRPr="0094658C" w:rsidRDefault="00EC61DC">
            <w:pPr>
              <w:spacing w:line="240" w:lineRule="auto"/>
              <w:jc w:val="center"/>
              <w:rPr>
                <w:rFonts w:ascii="宋体" w:hAnsi="宋体"/>
                <w:color w:val="000000" w:themeColor="text1"/>
                <w:sz w:val="18"/>
                <w:szCs w:val="18"/>
              </w:rPr>
            </w:pPr>
          </w:p>
        </w:tc>
        <w:tc>
          <w:tcPr>
            <w:tcW w:w="456" w:type="pct"/>
            <w:vAlign w:val="center"/>
          </w:tcPr>
          <w:p w14:paraId="2A2EC123" w14:textId="77777777" w:rsidR="00EC61DC" w:rsidRPr="0094658C" w:rsidRDefault="00EC61DC">
            <w:pPr>
              <w:spacing w:line="240" w:lineRule="auto"/>
              <w:jc w:val="center"/>
              <w:rPr>
                <w:rFonts w:ascii="宋体" w:hAnsi="宋体"/>
                <w:color w:val="000000" w:themeColor="text1"/>
                <w:sz w:val="18"/>
                <w:szCs w:val="18"/>
              </w:rPr>
            </w:pPr>
          </w:p>
        </w:tc>
        <w:tc>
          <w:tcPr>
            <w:tcW w:w="687" w:type="pct"/>
            <w:tcBorders>
              <w:right w:val="single" w:sz="8" w:space="0" w:color="auto"/>
            </w:tcBorders>
            <w:vAlign w:val="center"/>
          </w:tcPr>
          <w:p w14:paraId="5EB42C43" w14:textId="77777777" w:rsidR="00EC61DC" w:rsidRPr="0094658C" w:rsidRDefault="00EC61DC">
            <w:pPr>
              <w:spacing w:line="240" w:lineRule="auto"/>
              <w:jc w:val="center"/>
              <w:rPr>
                <w:rFonts w:ascii="宋体" w:hAnsi="宋体"/>
                <w:color w:val="000000" w:themeColor="text1"/>
                <w:sz w:val="18"/>
                <w:szCs w:val="18"/>
              </w:rPr>
            </w:pPr>
          </w:p>
        </w:tc>
      </w:tr>
      <w:tr w:rsidR="0042141E" w:rsidRPr="0094658C" w14:paraId="2190D789" w14:textId="77777777">
        <w:trPr>
          <w:trHeight w:val="283"/>
        </w:trPr>
        <w:tc>
          <w:tcPr>
            <w:tcW w:w="459" w:type="pct"/>
            <w:tcBorders>
              <w:left w:val="single" w:sz="8" w:space="0" w:color="auto"/>
            </w:tcBorders>
            <w:vAlign w:val="center"/>
          </w:tcPr>
          <w:p w14:paraId="0DB324ED" w14:textId="77777777" w:rsidR="00EC61DC" w:rsidRPr="0094658C" w:rsidRDefault="00EC61DC">
            <w:pPr>
              <w:spacing w:line="240" w:lineRule="auto"/>
              <w:jc w:val="center"/>
              <w:rPr>
                <w:rFonts w:ascii="宋体" w:hAnsi="宋体"/>
                <w:color w:val="000000" w:themeColor="text1"/>
                <w:sz w:val="18"/>
                <w:szCs w:val="18"/>
              </w:rPr>
            </w:pPr>
          </w:p>
        </w:tc>
        <w:tc>
          <w:tcPr>
            <w:tcW w:w="452" w:type="pct"/>
            <w:vAlign w:val="center"/>
          </w:tcPr>
          <w:p w14:paraId="2C9C5E3B" w14:textId="77777777" w:rsidR="00EC61DC" w:rsidRPr="0094658C" w:rsidRDefault="00EC61DC">
            <w:pPr>
              <w:spacing w:line="240" w:lineRule="auto"/>
              <w:jc w:val="center"/>
              <w:rPr>
                <w:rFonts w:ascii="宋体" w:hAnsi="宋体"/>
                <w:color w:val="000000" w:themeColor="text1"/>
                <w:sz w:val="18"/>
                <w:szCs w:val="18"/>
              </w:rPr>
            </w:pPr>
          </w:p>
        </w:tc>
        <w:tc>
          <w:tcPr>
            <w:tcW w:w="530" w:type="pct"/>
            <w:vAlign w:val="center"/>
          </w:tcPr>
          <w:p w14:paraId="05D7D7E0" w14:textId="77777777" w:rsidR="00EC61DC" w:rsidRPr="0094658C" w:rsidRDefault="00EC61DC">
            <w:pPr>
              <w:spacing w:line="240" w:lineRule="auto"/>
              <w:jc w:val="center"/>
              <w:rPr>
                <w:rFonts w:ascii="宋体" w:hAnsi="宋体"/>
                <w:color w:val="000000" w:themeColor="text1"/>
                <w:sz w:val="18"/>
                <w:szCs w:val="18"/>
              </w:rPr>
            </w:pPr>
          </w:p>
        </w:tc>
        <w:tc>
          <w:tcPr>
            <w:tcW w:w="453" w:type="pct"/>
            <w:vAlign w:val="center"/>
          </w:tcPr>
          <w:p w14:paraId="44816911" w14:textId="77777777" w:rsidR="00EC61DC" w:rsidRPr="0094658C" w:rsidRDefault="00EC61DC">
            <w:pPr>
              <w:spacing w:line="240" w:lineRule="auto"/>
              <w:jc w:val="center"/>
              <w:rPr>
                <w:rFonts w:ascii="宋体" w:hAnsi="宋体"/>
                <w:color w:val="000000" w:themeColor="text1"/>
                <w:sz w:val="18"/>
                <w:szCs w:val="18"/>
              </w:rPr>
            </w:pPr>
          </w:p>
        </w:tc>
        <w:tc>
          <w:tcPr>
            <w:tcW w:w="606" w:type="pct"/>
            <w:vAlign w:val="center"/>
          </w:tcPr>
          <w:p w14:paraId="33A88FF6" w14:textId="77777777" w:rsidR="00EC61DC" w:rsidRPr="0094658C" w:rsidRDefault="00EC61DC">
            <w:pPr>
              <w:spacing w:line="240" w:lineRule="auto"/>
              <w:jc w:val="center"/>
              <w:rPr>
                <w:rFonts w:ascii="宋体" w:hAnsi="宋体"/>
                <w:color w:val="000000" w:themeColor="text1"/>
                <w:sz w:val="18"/>
                <w:szCs w:val="18"/>
              </w:rPr>
            </w:pPr>
          </w:p>
        </w:tc>
        <w:tc>
          <w:tcPr>
            <w:tcW w:w="680" w:type="pct"/>
            <w:vAlign w:val="center"/>
          </w:tcPr>
          <w:p w14:paraId="64A7A196" w14:textId="77777777" w:rsidR="00EC61DC" w:rsidRPr="0094658C" w:rsidRDefault="00EC61DC">
            <w:pPr>
              <w:spacing w:line="240" w:lineRule="auto"/>
              <w:jc w:val="center"/>
              <w:rPr>
                <w:rFonts w:ascii="宋体" w:hAnsi="宋体"/>
                <w:color w:val="000000" w:themeColor="text1"/>
                <w:sz w:val="18"/>
                <w:szCs w:val="18"/>
              </w:rPr>
            </w:pPr>
          </w:p>
        </w:tc>
        <w:tc>
          <w:tcPr>
            <w:tcW w:w="676" w:type="pct"/>
            <w:vAlign w:val="center"/>
          </w:tcPr>
          <w:p w14:paraId="0DEEF3CD" w14:textId="77777777" w:rsidR="00EC61DC" w:rsidRPr="0094658C" w:rsidRDefault="00EC61DC">
            <w:pPr>
              <w:spacing w:line="240" w:lineRule="auto"/>
              <w:jc w:val="center"/>
              <w:rPr>
                <w:rFonts w:ascii="宋体" w:hAnsi="宋体"/>
                <w:color w:val="000000" w:themeColor="text1"/>
                <w:sz w:val="18"/>
                <w:szCs w:val="18"/>
              </w:rPr>
            </w:pPr>
          </w:p>
        </w:tc>
        <w:tc>
          <w:tcPr>
            <w:tcW w:w="456" w:type="pct"/>
            <w:vAlign w:val="center"/>
          </w:tcPr>
          <w:p w14:paraId="230BC010" w14:textId="77777777" w:rsidR="00EC61DC" w:rsidRPr="0094658C" w:rsidRDefault="00EC61DC">
            <w:pPr>
              <w:spacing w:line="240" w:lineRule="auto"/>
              <w:jc w:val="center"/>
              <w:rPr>
                <w:rFonts w:ascii="宋体" w:hAnsi="宋体"/>
                <w:color w:val="000000" w:themeColor="text1"/>
                <w:sz w:val="18"/>
                <w:szCs w:val="18"/>
              </w:rPr>
            </w:pPr>
          </w:p>
        </w:tc>
        <w:tc>
          <w:tcPr>
            <w:tcW w:w="687" w:type="pct"/>
            <w:tcBorders>
              <w:right w:val="single" w:sz="8" w:space="0" w:color="auto"/>
            </w:tcBorders>
            <w:vAlign w:val="center"/>
          </w:tcPr>
          <w:p w14:paraId="14D3EF52" w14:textId="77777777" w:rsidR="00EC61DC" w:rsidRPr="0094658C" w:rsidRDefault="00EC61DC">
            <w:pPr>
              <w:spacing w:line="240" w:lineRule="auto"/>
              <w:jc w:val="center"/>
              <w:rPr>
                <w:rFonts w:ascii="宋体" w:hAnsi="宋体"/>
                <w:color w:val="000000" w:themeColor="text1"/>
                <w:sz w:val="18"/>
                <w:szCs w:val="18"/>
              </w:rPr>
            </w:pPr>
          </w:p>
        </w:tc>
      </w:tr>
      <w:tr w:rsidR="0042141E" w:rsidRPr="0094658C" w14:paraId="358DFC53" w14:textId="77777777">
        <w:trPr>
          <w:trHeight w:val="283"/>
        </w:trPr>
        <w:tc>
          <w:tcPr>
            <w:tcW w:w="459" w:type="pct"/>
            <w:tcBorders>
              <w:left w:val="single" w:sz="8" w:space="0" w:color="auto"/>
            </w:tcBorders>
            <w:vAlign w:val="center"/>
          </w:tcPr>
          <w:p w14:paraId="4CA965D4" w14:textId="77777777" w:rsidR="00EC61DC" w:rsidRPr="0094658C" w:rsidRDefault="00EC61DC">
            <w:pPr>
              <w:spacing w:line="240" w:lineRule="auto"/>
              <w:jc w:val="center"/>
              <w:rPr>
                <w:rFonts w:ascii="宋体" w:hAnsi="宋体"/>
                <w:color w:val="000000" w:themeColor="text1"/>
                <w:sz w:val="18"/>
                <w:szCs w:val="18"/>
              </w:rPr>
            </w:pPr>
          </w:p>
        </w:tc>
        <w:tc>
          <w:tcPr>
            <w:tcW w:w="452" w:type="pct"/>
            <w:vAlign w:val="center"/>
          </w:tcPr>
          <w:p w14:paraId="19B465A9" w14:textId="77777777" w:rsidR="00EC61DC" w:rsidRPr="0094658C" w:rsidRDefault="00EC61DC">
            <w:pPr>
              <w:spacing w:line="240" w:lineRule="auto"/>
              <w:jc w:val="center"/>
              <w:rPr>
                <w:rFonts w:ascii="宋体" w:hAnsi="宋体"/>
                <w:color w:val="000000" w:themeColor="text1"/>
                <w:sz w:val="18"/>
                <w:szCs w:val="18"/>
              </w:rPr>
            </w:pPr>
          </w:p>
        </w:tc>
        <w:tc>
          <w:tcPr>
            <w:tcW w:w="530" w:type="pct"/>
            <w:vAlign w:val="center"/>
          </w:tcPr>
          <w:p w14:paraId="38ACD099" w14:textId="77777777" w:rsidR="00EC61DC" w:rsidRPr="0094658C" w:rsidRDefault="00EC61DC">
            <w:pPr>
              <w:spacing w:line="240" w:lineRule="auto"/>
              <w:jc w:val="center"/>
              <w:rPr>
                <w:rFonts w:ascii="宋体" w:hAnsi="宋体"/>
                <w:color w:val="000000" w:themeColor="text1"/>
                <w:sz w:val="18"/>
                <w:szCs w:val="18"/>
              </w:rPr>
            </w:pPr>
          </w:p>
        </w:tc>
        <w:tc>
          <w:tcPr>
            <w:tcW w:w="453" w:type="pct"/>
            <w:vAlign w:val="center"/>
          </w:tcPr>
          <w:p w14:paraId="58CB4D01" w14:textId="77777777" w:rsidR="00EC61DC" w:rsidRPr="0094658C" w:rsidRDefault="00EC61DC">
            <w:pPr>
              <w:spacing w:line="240" w:lineRule="auto"/>
              <w:jc w:val="center"/>
              <w:rPr>
                <w:rFonts w:ascii="宋体" w:hAnsi="宋体"/>
                <w:color w:val="000000" w:themeColor="text1"/>
                <w:sz w:val="18"/>
                <w:szCs w:val="18"/>
              </w:rPr>
            </w:pPr>
          </w:p>
        </w:tc>
        <w:tc>
          <w:tcPr>
            <w:tcW w:w="606" w:type="pct"/>
            <w:vAlign w:val="center"/>
          </w:tcPr>
          <w:p w14:paraId="0A560DE3" w14:textId="77777777" w:rsidR="00EC61DC" w:rsidRPr="0094658C" w:rsidRDefault="00EC61DC">
            <w:pPr>
              <w:spacing w:line="240" w:lineRule="auto"/>
              <w:jc w:val="center"/>
              <w:rPr>
                <w:rFonts w:ascii="宋体" w:hAnsi="宋体"/>
                <w:color w:val="000000" w:themeColor="text1"/>
                <w:sz w:val="18"/>
                <w:szCs w:val="18"/>
              </w:rPr>
            </w:pPr>
          </w:p>
        </w:tc>
        <w:tc>
          <w:tcPr>
            <w:tcW w:w="680" w:type="pct"/>
            <w:vAlign w:val="center"/>
          </w:tcPr>
          <w:p w14:paraId="225F6DDF" w14:textId="77777777" w:rsidR="00EC61DC" w:rsidRPr="0094658C" w:rsidRDefault="00EC61DC">
            <w:pPr>
              <w:spacing w:line="240" w:lineRule="auto"/>
              <w:jc w:val="center"/>
              <w:rPr>
                <w:rFonts w:ascii="宋体" w:hAnsi="宋体"/>
                <w:color w:val="000000" w:themeColor="text1"/>
                <w:sz w:val="18"/>
                <w:szCs w:val="18"/>
              </w:rPr>
            </w:pPr>
          </w:p>
        </w:tc>
        <w:tc>
          <w:tcPr>
            <w:tcW w:w="676" w:type="pct"/>
            <w:vAlign w:val="center"/>
          </w:tcPr>
          <w:p w14:paraId="4206C486" w14:textId="77777777" w:rsidR="00EC61DC" w:rsidRPr="0094658C" w:rsidRDefault="00EC61DC">
            <w:pPr>
              <w:spacing w:line="240" w:lineRule="auto"/>
              <w:jc w:val="center"/>
              <w:rPr>
                <w:rFonts w:ascii="宋体" w:hAnsi="宋体"/>
                <w:color w:val="000000" w:themeColor="text1"/>
                <w:sz w:val="18"/>
                <w:szCs w:val="18"/>
              </w:rPr>
            </w:pPr>
          </w:p>
        </w:tc>
        <w:tc>
          <w:tcPr>
            <w:tcW w:w="456" w:type="pct"/>
            <w:vAlign w:val="center"/>
          </w:tcPr>
          <w:p w14:paraId="18AE3195" w14:textId="77777777" w:rsidR="00EC61DC" w:rsidRPr="0094658C" w:rsidRDefault="00EC61DC">
            <w:pPr>
              <w:spacing w:line="240" w:lineRule="auto"/>
              <w:jc w:val="center"/>
              <w:rPr>
                <w:rFonts w:ascii="宋体" w:hAnsi="宋体"/>
                <w:color w:val="000000" w:themeColor="text1"/>
                <w:sz w:val="18"/>
                <w:szCs w:val="18"/>
              </w:rPr>
            </w:pPr>
          </w:p>
        </w:tc>
        <w:tc>
          <w:tcPr>
            <w:tcW w:w="687" w:type="pct"/>
            <w:tcBorders>
              <w:right w:val="single" w:sz="8" w:space="0" w:color="auto"/>
            </w:tcBorders>
            <w:vAlign w:val="center"/>
          </w:tcPr>
          <w:p w14:paraId="6DB0DFFE" w14:textId="77777777" w:rsidR="00EC61DC" w:rsidRPr="0094658C" w:rsidRDefault="00EC61DC">
            <w:pPr>
              <w:spacing w:line="240" w:lineRule="auto"/>
              <w:jc w:val="center"/>
              <w:rPr>
                <w:rFonts w:ascii="宋体" w:hAnsi="宋体"/>
                <w:color w:val="000000" w:themeColor="text1"/>
                <w:sz w:val="18"/>
                <w:szCs w:val="18"/>
              </w:rPr>
            </w:pPr>
          </w:p>
        </w:tc>
      </w:tr>
      <w:tr w:rsidR="0042141E" w:rsidRPr="0094658C" w14:paraId="6D933FED" w14:textId="77777777">
        <w:trPr>
          <w:trHeight w:val="283"/>
        </w:trPr>
        <w:tc>
          <w:tcPr>
            <w:tcW w:w="459" w:type="pct"/>
            <w:tcBorders>
              <w:left w:val="single" w:sz="8" w:space="0" w:color="auto"/>
            </w:tcBorders>
            <w:vAlign w:val="center"/>
          </w:tcPr>
          <w:p w14:paraId="2315C91B" w14:textId="77777777" w:rsidR="00EC61DC" w:rsidRPr="0094658C" w:rsidRDefault="00EC61DC">
            <w:pPr>
              <w:spacing w:line="240" w:lineRule="auto"/>
              <w:jc w:val="center"/>
              <w:rPr>
                <w:rFonts w:ascii="宋体" w:hAnsi="宋体"/>
                <w:color w:val="000000" w:themeColor="text1"/>
                <w:sz w:val="18"/>
                <w:szCs w:val="18"/>
              </w:rPr>
            </w:pPr>
          </w:p>
        </w:tc>
        <w:tc>
          <w:tcPr>
            <w:tcW w:w="452" w:type="pct"/>
            <w:vAlign w:val="center"/>
          </w:tcPr>
          <w:p w14:paraId="15D0D931" w14:textId="77777777" w:rsidR="00EC61DC" w:rsidRPr="0094658C" w:rsidRDefault="00EC61DC">
            <w:pPr>
              <w:spacing w:line="240" w:lineRule="auto"/>
              <w:jc w:val="center"/>
              <w:rPr>
                <w:rFonts w:ascii="宋体" w:hAnsi="宋体"/>
                <w:color w:val="000000" w:themeColor="text1"/>
                <w:sz w:val="18"/>
                <w:szCs w:val="18"/>
              </w:rPr>
            </w:pPr>
          </w:p>
        </w:tc>
        <w:tc>
          <w:tcPr>
            <w:tcW w:w="530" w:type="pct"/>
            <w:vAlign w:val="center"/>
          </w:tcPr>
          <w:p w14:paraId="0828F21D" w14:textId="77777777" w:rsidR="00EC61DC" w:rsidRPr="0094658C" w:rsidRDefault="00EC61DC">
            <w:pPr>
              <w:spacing w:line="240" w:lineRule="auto"/>
              <w:jc w:val="center"/>
              <w:rPr>
                <w:rFonts w:ascii="宋体" w:hAnsi="宋体"/>
                <w:color w:val="000000" w:themeColor="text1"/>
                <w:sz w:val="18"/>
                <w:szCs w:val="18"/>
              </w:rPr>
            </w:pPr>
          </w:p>
        </w:tc>
        <w:tc>
          <w:tcPr>
            <w:tcW w:w="453" w:type="pct"/>
            <w:vAlign w:val="center"/>
          </w:tcPr>
          <w:p w14:paraId="25DCF6B0" w14:textId="77777777" w:rsidR="00EC61DC" w:rsidRPr="0094658C" w:rsidRDefault="00EC61DC">
            <w:pPr>
              <w:spacing w:line="240" w:lineRule="auto"/>
              <w:jc w:val="center"/>
              <w:rPr>
                <w:rFonts w:ascii="宋体" w:hAnsi="宋体"/>
                <w:color w:val="000000" w:themeColor="text1"/>
                <w:sz w:val="18"/>
                <w:szCs w:val="18"/>
              </w:rPr>
            </w:pPr>
          </w:p>
        </w:tc>
        <w:tc>
          <w:tcPr>
            <w:tcW w:w="606" w:type="pct"/>
            <w:vAlign w:val="center"/>
          </w:tcPr>
          <w:p w14:paraId="28F08199" w14:textId="77777777" w:rsidR="00EC61DC" w:rsidRPr="0094658C" w:rsidRDefault="00EC61DC">
            <w:pPr>
              <w:spacing w:line="240" w:lineRule="auto"/>
              <w:jc w:val="center"/>
              <w:rPr>
                <w:rFonts w:ascii="宋体" w:hAnsi="宋体"/>
                <w:color w:val="000000" w:themeColor="text1"/>
                <w:sz w:val="18"/>
                <w:szCs w:val="18"/>
              </w:rPr>
            </w:pPr>
          </w:p>
        </w:tc>
        <w:tc>
          <w:tcPr>
            <w:tcW w:w="680" w:type="pct"/>
            <w:vAlign w:val="center"/>
          </w:tcPr>
          <w:p w14:paraId="2DA8A53F" w14:textId="77777777" w:rsidR="00EC61DC" w:rsidRPr="0094658C" w:rsidRDefault="00EC61DC">
            <w:pPr>
              <w:spacing w:line="240" w:lineRule="auto"/>
              <w:jc w:val="center"/>
              <w:rPr>
                <w:rFonts w:ascii="宋体" w:hAnsi="宋体"/>
                <w:color w:val="000000" w:themeColor="text1"/>
                <w:sz w:val="18"/>
                <w:szCs w:val="18"/>
              </w:rPr>
            </w:pPr>
          </w:p>
        </w:tc>
        <w:tc>
          <w:tcPr>
            <w:tcW w:w="676" w:type="pct"/>
            <w:vAlign w:val="center"/>
          </w:tcPr>
          <w:p w14:paraId="39D8337C" w14:textId="77777777" w:rsidR="00EC61DC" w:rsidRPr="0094658C" w:rsidRDefault="00EC61DC">
            <w:pPr>
              <w:spacing w:line="240" w:lineRule="auto"/>
              <w:jc w:val="center"/>
              <w:rPr>
                <w:rFonts w:ascii="宋体" w:hAnsi="宋体"/>
                <w:color w:val="000000" w:themeColor="text1"/>
                <w:sz w:val="18"/>
                <w:szCs w:val="18"/>
              </w:rPr>
            </w:pPr>
          </w:p>
        </w:tc>
        <w:tc>
          <w:tcPr>
            <w:tcW w:w="456" w:type="pct"/>
            <w:vAlign w:val="center"/>
          </w:tcPr>
          <w:p w14:paraId="363BEE78" w14:textId="77777777" w:rsidR="00EC61DC" w:rsidRPr="0094658C" w:rsidRDefault="00EC61DC">
            <w:pPr>
              <w:spacing w:line="240" w:lineRule="auto"/>
              <w:jc w:val="center"/>
              <w:rPr>
                <w:rFonts w:ascii="宋体" w:hAnsi="宋体"/>
                <w:color w:val="000000" w:themeColor="text1"/>
                <w:sz w:val="18"/>
                <w:szCs w:val="18"/>
              </w:rPr>
            </w:pPr>
          </w:p>
        </w:tc>
        <w:tc>
          <w:tcPr>
            <w:tcW w:w="687" w:type="pct"/>
            <w:tcBorders>
              <w:right w:val="single" w:sz="8" w:space="0" w:color="auto"/>
            </w:tcBorders>
            <w:vAlign w:val="center"/>
          </w:tcPr>
          <w:p w14:paraId="343843F1" w14:textId="77777777" w:rsidR="00EC61DC" w:rsidRPr="0094658C" w:rsidRDefault="00EC61DC">
            <w:pPr>
              <w:spacing w:line="240" w:lineRule="auto"/>
              <w:jc w:val="center"/>
              <w:rPr>
                <w:rFonts w:ascii="宋体" w:hAnsi="宋体"/>
                <w:color w:val="000000" w:themeColor="text1"/>
                <w:sz w:val="18"/>
                <w:szCs w:val="18"/>
              </w:rPr>
            </w:pPr>
          </w:p>
        </w:tc>
      </w:tr>
      <w:tr w:rsidR="0042141E" w:rsidRPr="0094658C" w14:paraId="337E2977" w14:textId="77777777">
        <w:trPr>
          <w:trHeight w:val="283"/>
        </w:trPr>
        <w:tc>
          <w:tcPr>
            <w:tcW w:w="459" w:type="pct"/>
            <w:tcBorders>
              <w:left w:val="single" w:sz="8" w:space="0" w:color="auto"/>
            </w:tcBorders>
            <w:vAlign w:val="center"/>
          </w:tcPr>
          <w:p w14:paraId="45085CF6" w14:textId="77777777" w:rsidR="00EC61DC" w:rsidRPr="0094658C" w:rsidRDefault="00EC61DC">
            <w:pPr>
              <w:spacing w:line="240" w:lineRule="auto"/>
              <w:jc w:val="center"/>
              <w:rPr>
                <w:rFonts w:ascii="宋体" w:hAnsi="宋体"/>
                <w:color w:val="000000" w:themeColor="text1"/>
                <w:sz w:val="18"/>
                <w:szCs w:val="18"/>
              </w:rPr>
            </w:pPr>
          </w:p>
        </w:tc>
        <w:tc>
          <w:tcPr>
            <w:tcW w:w="452" w:type="pct"/>
            <w:vAlign w:val="center"/>
          </w:tcPr>
          <w:p w14:paraId="6CE31890" w14:textId="77777777" w:rsidR="00EC61DC" w:rsidRPr="0094658C" w:rsidRDefault="00EC61DC">
            <w:pPr>
              <w:spacing w:line="240" w:lineRule="auto"/>
              <w:jc w:val="center"/>
              <w:rPr>
                <w:rFonts w:ascii="宋体" w:hAnsi="宋体"/>
                <w:color w:val="000000" w:themeColor="text1"/>
                <w:sz w:val="18"/>
                <w:szCs w:val="18"/>
              </w:rPr>
            </w:pPr>
          </w:p>
        </w:tc>
        <w:tc>
          <w:tcPr>
            <w:tcW w:w="530" w:type="pct"/>
            <w:vAlign w:val="center"/>
          </w:tcPr>
          <w:p w14:paraId="5F324C4A" w14:textId="77777777" w:rsidR="00EC61DC" w:rsidRPr="0094658C" w:rsidRDefault="00EC61DC">
            <w:pPr>
              <w:spacing w:line="240" w:lineRule="auto"/>
              <w:jc w:val="center"/>
              <w:rPr>
                <w:rFonts w:ascii="宋体" w:hAnsi="宋体"/>
                <w:color w:val="000000" w:themeColor="text1"/>
                <w:sz w:val="18"/>
                <w:szCs w:val="18"/>
              </w:rPr>
            </w:pPr>
          </w:p>
        </w:tc>
        <w:tc>
          <w:tcPr>
            <w:tcW w:w="453" w:type="pct"/>
            <w:vAlign w:val="center"/>
          </w:tcPr>
          <w:p w14:paraId="27A59604" w14:textId="77777777" w:rsidR="00EC61DC" w:rsidRPr="0094658C" w:rsidRDefault="00EC61DC">
            <w:pPr>
              <w:spacing w:line="240" w:lineRule="auto"/>
              <w:jc w:val="center"/>
              <w:rPr>
                <w:rFonts w:ascii="宋体" w:hAnsi="宋体"/>
                <w:color w:val="000000" w:themeColor="text1"/>
                <w:sz w:val="18"/>
                <w:szCs w:val="18"/>
              </w:rPr>
            </w:pPr>
          </w:p>
        </w:tc>
        <w:tc>
          <w:tcPr>
            <w:tcW w:w="606" w:type="pct"/>
            <w:vAlign w:val="center"/>
          </w:tcPr>
          <w:p w14:paraId="1678D6D8" w14:textId="77777777" w:rsidR="00EC61DC" w:rsidRPr="0094658C" w:rsidRDefault="00EC61DC">
            <w:pPr>
              <w:spacing w:line="240" w:lineRule="auto"/>
              <w:jc w:val="center"/>
              <w:rPr>
                <w:rFonts w:ascii="宋体" w:hAnsi="宋体"/>
                <w:color w:val="000000" w:themeColor="text1"/>
                <w:sz w:val="18"/>
                <w:szCs w:val="18"/>
              </w:rPr>
            </w:pPr>
          </w:p>
        </w:tc>
        <w:tc>
          <w:tcPr>
            <w:tcW w:w="680" w:type="pct"/>
            <w:vAlign w:val="center"/>
          </w:tcPr>
          <w:p w14:paraId="34D6E992" w14:textId="77777777" w:rsidR="00EC61DC" w:rsidRPr="0094658C" w:rsidRDefault="00EC61DC">
            <w:pPr>
              <w:spacing w:line="240" w:lineRule="auto"/>
              <w:jc w:val="center"/>
              <w:rPr>
                <w:rFonts w:ascii="宋体" w:hAnsi="宋体"/>
                <w:color w:val="000000" w:themeColor="text1"/>
                <w:sz w:val="18"/>
                <w:szCs w:val="18"/>
              </w:rPr>
            </w:pPr>
          </w:p>
        </w:tc>
        <w:tc>
          <w:tcPr>
            <w:tcW w:w="676" w:type="pct"/>
            <w:vAlign w:val="center"/>
          </w:tcPr>
          <w:p w14:paraId="33CB5C5C" w14:textId="77777777" w:rsidR="00EC61DC" w:rsidRPr="0094658C" w:rsidRDefault="00EC61DC">
            <w:pPr>
              <w:spacing w:line="240" w:lineRule="auto"/>
              <w:jc w:val="center"/>
              <w:rPr>
                <w:rFonts w:ascii="宋体" w:hAnsi="宋体"/>
                <w:color w:val="000000" w:themeColor="text1"/>
                <w:sz w:val="18"/>
                <w:szCs w:val="18"/>
              </w:rPr>
            </w:pPr>
          </w:p>
        </w:tc>
        <w:tc>
          <w:tcPr>
            <w:tcW w:w="456" w:type="pct"/>
            <w:vAlign w:val="center"/>
          </w:tcPr>
          <w:p w14:paraId="1BA2F27E" w14:textId="77777777" w:rsidR="00EC61DC" w:rsidRPr="0094658C" w:rsidRDefault="00EC61DC">
            <w:pPr>
              <w:spacing w:line="240" w:lineRule="auto"/>
              <w:jc w:val="center"/>
              <w:rPr>
                <w:rFonts w:ascii="宋体" w:hAnsi="宋体"/>
                <w:color w:val="000000" w:themeColor="text1"/>
                <w:sz w:val="18"/>
                <w:szCs w:val="18"/>
              </w:rPr>
            </w:pPr>
          </w:p>
        </w:tc>
        <w:tc>
          <w:tcPr>
            <w:tcW w:w="687" w:type="pct"/>
            <w:tcBorders>
              <w:right w:val="single" w:sz="8" w:space="0" w:color="auto"/>
            </w:tcBorders>
            <w:vAlign w:val="center"/>
          </w:tcPr>
          <w:p w14:paraId="553D80AC" w14:textId="77777777" w:rsidR="00EC61DC" w:rsidRPr="0094658C" w:rsidRDefault="00EC61DC">
            <w:pPr>
              <w:spacing w:line="240" w:lineRule="auto"/>
              <w:jc w:val="center"/>
              <w:rPr>
                <w:rFonts w:ascii="宋体" w:hAnsi="宋体"/>
                <w:color w:val="000000" w:themeColor="text1"/>
                <w:sz w:val="18"/>
                <w:szCs w:val="18"/>
              </w:rPr>
            </w:pPr>
          </w:p>
        </w:tc>
      </w:tr>
      <w:tr w:rsidR="0042141E" w:rsidRPr="0094658C" w14:paraId="31340389" w14:textId="77777777">
        <w:trPr>
          <w:trHeight w:val="283"/>
        </w:trPr>
        <w:tc>
          <w:tcPr>
            <w:tcW w:w="459" w:type="pct"/>
            <w:tcBorders>
              <w:left w:val="single" w:sz="8" w:space="0" w:color="auto"/>
            </w:tcBorders>
            <w:vAlign w:val="center"/>
          </w:tcPr>
          <w:p w14:paraId="0A09920D" w14:textId="77777777" w:rsidR="00EC61DC" w:rsidRPr="0094658C" w:rsidRDefault="00EC61DC">
            <w:pPr>
              <w:spacing w:line="240" w:lineRule="auto"/>
              <w:jc w:val="center"/>
              <w:rPr>
                <w:rFonts w:ascii="宋体" w:hAnsi="宋体"/>
                <w:color w:val="000000" w:themeColor="text1"/>
                <w:sz w:val="18"/>
                <w:szCs w:val="18"/>
              </w:rPr>
            </w:pPr>
          </w:p>
        </w:tc>
        <w:tc>
          <w:tcPr>
            <w:tcW w:w="452" w:type="pct"/>
            <w:vAlign w:val="center"/>
          </w:tcPr>
          <w:p w14:paraId="2C34ABB4" w14:textId="77777777" w:rsidR="00EC61DC" w:rsidRPr="0094658C" w:rsidRDefault="00EC61DC">
            <w:pPr>
              <w:spacing w:line="240" w:lineRule="auto"/>
              <w:jc w:val="center"/>
              <w:rPr>
                <w:rFonts w:ascii="宋体" w:hAnsi="宋体"/>
                <w:color w:val="000000" w:themeColor="text1"/>
                <w:sz w:val="18"/>
                <w:szCs w:val="18"/>
              </w:rPr>
            </w:pPr>
          </w:p>
        </w:tc>
        <w:tc>
          <w:tcPr>
            <w:tcW w:w="530" w:type="pct"/>
            <w:vAlign w:val="center"/>
          </w:tcPr>
          <w:p w14:paraId="7BABEDF5" w14:textId="77777777" w:rsidR="00EC61DC" w:rsidRPr="0094658C" w:rsidRDefault="00EC61DC">
            <w:pPr>
              <w:spacing w:line="240" w:lineRule="auto"/>
              <w:jc w:val="center"/>
              <w:rPr>
                <w:rFonts w:ascii="宋体" w:hAnsi="宋体"/>
                <w:color w:val="000000" w:themeColor="text1"/>
                <w:sz w:val="18"/>
                <w:szCs w:val="18"/>
              </w:rPr>
            </w:pPr>
          </w:p>
        </w:tc>
        <w:tc>
          <w:tcPr>
            <w:tcW w:w="453" w:type="pct"/>
            <w:vAlign w:val="center"/>
          </w:tcPr>
          <w:p w14:paraId="0DD4BA7B" w14:textId="77777777" w:rsidR="00EC61DC" w:rsidRPr="0094658C" w:rsidRDefault="00EC61DC">
            <w:pPr>
              <w:spacing w:line="240" w:lineRule="auto"/>
              <w:jc w:val="center"/>
              <w:rPr>
                <w:rFonts w:ascii="宋体" w:hAnsi="宋体"/>
                <w:color w:val="000000" w:themeColor="text1"/>
                <w:sz w:val="18"/>
                <w:szCs w:val="18"/>
              </w:rPr>
            </w:pPr>
          </w:p>
        </w:tc>
        <w:tc>
          <w:tcPr>
            <w:tcW w:w="606" w:type="pct"/>
            <w:vAlign w:val="center"/>
          </w:tcPr>
          <w:p w14:paraId="3502B882" w14:textId="77777777" w:rsidR="00EC61DC" w:rsidRPr="0094658C" w:rsidRDefault="00EC61DC">
            <w:pPr>
              <w:spacing w:line="240" w:lineRule="auto"/>
              <w:jc w:val="center"/>
              <w:rPr>
                <w:rFonts w:ascii="宋体" w:hAnsi="宋体"/>
                <w:color w:val="000000" w:themeColor="text1"/>
                <w:sz w:val="18"/>
                <w:szCs w:val="18"/>
              </w:rPr>
            </w:pPr>
          </w:p>
        </w:tc>
        <w:tc>
          <w:tcPr>
            <w:tcW w:w="680" w:type="pct"/>
            <w:vAlign w:val="center"/>
          </w:tcPr>
          <w:p w14:paraId="446D1311" w14:textId="77777777" w:rsidR="00EC61DC" w:rsidRPr="0094658C" w:rsidRDefault="00EC61DC">
            <w:pPr>
              <w:spacing w:line="240" w:lineRule="auto"/>
              <w:jc w:val="center"/>
              <w:rPr>
                <w:rFonts w:ascii="宋体" w:hAnsi="宋体"/>
                <w:color w:val="000000" w:themeColor="text1"/>
                <w:sz w:val="18"/>
                <w:szCs w:val="18"/>
              </w:rPr>
            </w:pPr>
          </w:p>
        </w:tc>
        <w:tc>
          <w:tcPr>
            <w:tcW w:w="676" w:type="pct"/>
            <w:vAlign w:val="center"/>
          </w:tcPr>
          <w:p w14:paraId="278143BA" w14:textId="77777777" w:rsidR="00EC61DC" w:rsidRPr="0094658C" w:rsidRDefault="00EC61DC">
            <w:pPr>
              <w:spacing w:line="240" w:lineRule="auto"/>
              <w:jc w:val="center"/>
              <w:rPr>
                <w:rFonts w:ascii="宋体" w:hAnsi="宋体"/>
                <w:color w:val="000000" w:themeColor="text1"/>
                <w:sz w:val="18"/>
                <w:szCs w:val="18"/>
              </w:rPr>
            </w:pPr>
          </w:p>
        </w:tc>
        <w:tc>
          <w:tcPr>
            <w:tcW w:w="456" w:type="pct"/>
            <w:vAlign w:val="center"/>
          </w:tcPr>
          <w:p w14:paraId="250FF42A" w14:textId="77777777" w:rsidR="00EC61DC" w:rsidRPr="0094658C" w:rsidRDefault="00EC61DC">
            <w:pPr>
              <w:spacing w:line="240" w:lineRule="auto"/>
              <w:jc w:val="center"/>
              <w:rPr>
                <w:rFonts w:ascii="宋体" w:hAnsi="宋体"/>
                <w:color w:val="000000" w:themeColor="text1"/>
                <w:sz w:val="18"/>
                <w:szCs w:val="18"/>
              </w:rPr>
            </w:pPr>
          </w:p>
        </w:tc>
        <w:tc>
          <w:tcPr>
            <w:tcW w:w="687" w:type="pct"/>
            <w:tcBorders>
              <w:right w:val="single" w:sz="8" w:space="0" w:color="auto"/>
            </w:tcBorders>
            <w:vAlign w:val="center"/>
          </w:tcPr>
          <w:p w14:paraId="7016AE92" w14:textId="77777777" w:rsidR="00EC61DC" w:rsidRPr="0094658C" w:rsidRDefault="00EC61DC">
            <w:pPr>
              <w:spacing w:line="240" w:lineRule="auto"/>
              <w:jc w:val="center"/>
              <w:rPr>
                <w:rFonts w:ascii="宋体" w:hAnsi="宋体"/>
                <w:color w:val="000000" w:themeColor="text1"/>
                <w:sz w:val="18"/>
                <w:szCs w:val="18"/>
              </w:rPr>
            </w:pPr>
          </w:p>
        </w:tc>
      </w:tr>
      <w:tr w:rsidR="0042141E" w:rsidRPr="0094658C" w14:paraId="56203CA6" w14:textId="77777777">
        <w:trPr>
          <w:trHeight w:val="283"/>
        </w:trPr>
        <w:tc>
          <w:tcPr>
            <w:tcW w:w="459" w:type="pct"/>
            <w:tcBorders>
              <w:left w:val="single" w:sz="8" w:space="0" w:color="auto"/>
            </w:tcBorders>
            <w:vAlign w:val="center"/>
          </w:tcPr>
          <w:p w14:paraId="33787936" w14:textId="77777777" w:rsidR="00EC61DC" w:rsidRPr="0094658C" w:rsidRDefault="00EC61DC">
            <w:pPr>
              <w:spacing w:line="240" w:lineRule="auto"/>
              <w:jc w:val="center"/>
              <w:rPr>
                <w:rFonts w:ascii="宋体" w:hAnsi="宋体"/>
                <w:color w:val="000000" w:themeColor="text1"/>
                <w:sz w:val="18"/>
                <w:szCs w:val="18"/>
              </w:rPr>
            </w:pPr>
          </w:p>
        </w:tc>
        <w:tc>
          <w:tcPr>
            <w:tcW w:w="452" w:type="pct"/>
            <w:vAlign w:val="center"/>
          </w:tcPr>
          <w:p w14:paraId="2FCEC94F" w14:textId="77777777" w:rsidR="00EC61DC" w:rsidRPr="0094658C" w:rsidRDefault="00EC61DC">
            <w:pPr>
              <w:spacing w:line="240" w:lineRule="auto"/>
              <w:jc w:val="center"/>
              <w:rPr>
                <w:rFonts w:ascii="宋体" w:hAnsi="宋体"/>
                <w:color w:val="000000" w:themeColor="text1"/>
                <w:sz w:val="18"/>
                <w:szCs w:val="18"/>
              </w:rPr>
            </w:pPr>
          </w:p>
        </w:tc>
        <w:tc>
          <w:tcPr>
            <w:tcW w:w="530" w:type="pct"/>
            <w:vAlign w:val="center"/>
          </w:tcPr>
          <w:p w14:paraId="2B0DBA7C" w14:textId="77777777" w:rsidR="00EC61DC" w:rsidRPr="0094658C" w:rsidRDefault="00EC61DC">
            <w:pPr>
              <w:spacing w:line="240" w:lineRule="auto"/>
              <w:jc w:val="center"/>
              <w:rPr>
                <w:rFonts w:ascii="宋体" w:hAnsi="宋体"/>
                <w:color w:val="000000" w:themeColor="text1"/>
                <w:sz w:val="18"/>
                <w:szCs w:val="18"/>
              </w:rPr>
            </w:pPr>
          </w:p>
        </w:tc>
        <w:tc>
          <w:tcPr>
            <w:tcW w:w="453" w:type="pct"/>
            <w:vAlign w:val="center"/>
          </w:tcPr>
          <w:p w14:paraId="48B7F845" w14:textId="77777777" w:rsidR="00EC61DC" w:rsidRPr="0094658C" w:rsidRDefault="00EC61DC">
            <w:pPr>
              <w:spacing w:line="240" w:lineRule="auto"/>
              <w:jc w:val="center"/>
              <w:rPr>
                <w:rFonts w:ascii="宋体" w:hAnsi="宋体"/>
                <w:color w:val="000000" w:themeColor="text1"/>
                <w:sz w:val="18"/>
                <w:szCs w:val="18"/>
              </w:rPr>
            </w:pPr>
          </w:p>
        </w:tc>
        <w:tc>
          <w:tcPr>
            <w:tcW w:w="606" w:type="pct"/>
            <w:vAlign w:val="center"/>
          </w:tcPr>
          <w:p w14:paraId="54BC4502" w14:textId="77777777" w:rsidR="00EC61DC" w:rsidRPr="0094658C" w:rsidRDefault="00EC61DC">
            <w:pPr>
              <w:spacing w:line="240" w:lineRule="auto"/>
              <w:jc w:val="center"/>
              <w:rPr>
                <w:rFonts w:ascii="宋体" w:hAnsi="宋体"/>
                <w:color w:val="000000" w:themeColor="text1"/>
                <w:sz w:val="18"/>
                <w:szCs w:val="18"/>
              </w:rPr>
            </w:pPr>
          </w:p>
        </w:tc>
        <w:tc>
          <w:tcPr>
            <w:tcW w:w="680" w:type="pct"/>
            <w:vAlign w:val="center"/>
          </w:tcPr>
          <w:p w14:paraId="55B044AD" w14:textId="77777777" w:rsidR="00EC61DC" w:rsidRPr="0094658C" w:rsidRDefault="00EC61DC">
            <w:pPr>
              <w:spacing w:line="240" w:lineRule="auto"/>
              <w:jc w:val="center"/>
              <w:rPr>
                <w:rFonts w:ascii="宋体" w:hAnsi="宋体"/>
                <w:color w:val="000000" w:themeColor="text1"/>
                <w:sz w:val="18"/>
                <w:szCs w:val="18"/>
              </w:rPr>
            </w:pPr>
          </w:p>
        </w:tc>
        <w:tc>
          <w:tcPr>
            <w:tcW w:w="676" w:type="pct"/>
            <w:vAlign w:val="center"/>
          </w:tcPr>
          <w:p w14:paraId="664790B7" w14:textId="77777777" w:rsidR="00EC61DC" w:rsidRPr="0094658C" w:rsidRDefault="00EC61DC">
            <w:pPr>
              <w:spacing w:line="240" w:lineRule="auto"/>
              <w:jc w:val="center"/>
              <w:rPr>
                <w:rFonts w:ascii="宋体" w:hAnsi="宋体"/>
                <w:color w:val="000000" w:themeColor="text1"/>
                <w:sz w:val="18"/>
                <w:szCs w:val="18"/>
              </w:rPr>
            </w:pPr>
          </w:p>
        </w:tc>
        <w:tc>
          <w:tcPr>
            <w:tcW w:w="456" w:type="pct"/>
            <w:vAlign w:val="center"/>
          </w:tcPr>
          <w:p w14:paraId="62879D96" w14:textId="77777777" w:rsidR="00EC61DC" w:rsidRPr="0094658C" w:rsidRDefault="00EC61DC">
            <w:pPr>
              <w:spacing w:line="240" w:lineRule="auto"/>
              <w:jc w:val="center"/>
              <w:rPr>
                <w:rFonts w:ascii="宋体" w:hAnsi="宋体"/>
                <w:color w:val="000000" w:themeColor="text1"/>
                <w:sz w:val="18"/>
                <w:szCs w:val="18"/>
              </w:rPr>
            </w:pPr>
          </w:p>
        </w:tc>
        <w:tc>
          <w:tcPr>
            <w:tcW w:w="687" w:type="pct"/>
            <w:tcBorders>
              <w:right w:val="single" w:sz="8" w:space="0" w:color="auto"/>
            </w:tcBorders>
            <w:vAlign w:val="center"/>
          </w:tcPr>
          <w:p w14:paraId="07B56CEC" w14:textId="77777777" w:rsidR="00EC61DC" w:rsidRPr="0094658C" w:rsidRDefault="00EC61DC">
            <w:pPr>
              <w:spacing w:line="240" w:lineRule="auto"/>
              <w:jc w:val="center"/>
              <w:rPr>
                <w:rFonts w:ascii="宋体" w:hAnsi="宋体"/>
                <w:color w:val="000000" w:themeColor="text1"/>
                <w:sz w:val="18"/>
                <w:szCs w:val="18"/>
              </w:rPr>
            </w:pPr>
          </w:p>
        </w:tc>
      </w:tr>
      <w:tr w:rsidR="0042141E" w:rsidRPr="0094658C" w14:paraId="325A5E10" w14:textId="77777777">
        <w:trPr>
          <w:trHeight w:val="283"/>
        </w:trPr>
        <w:tc>
          <w:tcPr>
            <w:tcW w:w="459" w:type="pct"/>
            <w:tcBorders>
              <w:left w:val="single" w:sz="8" w:space="0" w:color="auto"/>
            </w:tcBorders>
            <w:vAlign w:val="center"/>
          </w:tcPr>
          <w:p w14:paraId="2DC39EDF" w14:textId="77777777" w:rsidR="00EC61DC" w:rsidRPr="0094658C" w:rsidRDefault="00EC61DC">
            <w:pPr>
              <w:spacing w:line="240" w:lineRule="auto"/>
              <w:jc w:val="center"/>
              <w:rPr>
                <w:rFonts w:ascii="宋体" w:hAnsi="宋体"/>
                <w:color w:val="000000" w:themeColor="text1"/>
                <w:sz w:val="18"/>
                <w:szCs w:val="18"/>
              </w:rPr>
            </w:pPr>
          </w:p>
        </w:tc>
        <w:tc>
          <w:tcPr>
            <w:tcW w:w="452" w:type="pct"/>
            <w:vAlign w:val="center"/>
          </w:tcPr>
          <w:p w14:paraId="44B2A070" w14:textId="77777777" w:rsidR="00EC61DC" w:rsidRPr="0094658C" w:rsidRDefault="00EC61DC">
            <w:pPr>
              <w:spacing w:line="240" w:lineRule="auto"/>
              <w:jc w:val="center"/>
              <w:rPr>
                <w:rFonts w:ascii="宋体" w:hAnsi="宋体"/>
                <w:color w:val="000000" w:themeColor="text1"/>
                <w:sz w:val="18"/>
                <w:szCs w:val="18"/>
              </w:rPr>
            </w:pPr>
          </w:p>
        </w:tc>
        <w:tc>
          <w:tcPr>
            <w:tcW w:w="530" w:type="pct"/>
            <w:vAlign w:val="center"/>
          </w:tcPr>
          <w:p w14:paraId="13C1B0D9" w14:textId="77777777" w:rsidR="00EC61DC" w:rsidRPr="0094658C" w:rsidRDefault="00EC61DC">
            <w:pPr>
              <w:spacing w:line="240" w:lineRule="auto"/>
              <w:jc w:val="center"/>
              <w:rPr>
                <w:rFonts w:ascii="宋体" w:hAnsi="宋体"/>
                <w:color w:val="000000" w:themeColor="text1"/>
                <w:sz w:val="18"/>
                <w:szCs w:val="18"/>
              </w:rPr>
            </w:pPr>
          </w:p>
        </w:tc>
        <w:tc>
          <w:tcPr>
            <w:tcW w:w="453" w:type="pct"/>
            <w:vAlign w:val="center"/>
          </w:tcPr>
          <w:p w14:paraId="08AA253D" w14:textId="77777777" w:rsidR="00EC61DC" w:rsidRPr="0094658C" w:rsidRDefault="00EC61DC">
            <w:pPr>
              <w:spacing w:line="240" w:lineRule="auto"/>
              <w:jc w:val="center"/>
              <w:rPr>
                <w:rFonts w:ascii="宋体" w:hAnsi="宋体"/>
                <w:color w:val="000000" w:themeColor="text1"/>
                <w:sz w:val="18"/>
                <w:szCs w:val="18"/>
              </w:rPr>
            </w:pPr>
          </w:p>
        </w:tc>
        <w:tc>
          <w:tcPr>
            <w:tcW w:w="606" w:type="pct"/>
            <w:vAlign w:val="center"/>
          </w:tcPr>
          <w:p w14:paraId="026355AD" w14:textId="77777777" w:rsidR="00EC61DC" w:rsidRPr="0094658C" w:rsidRDefault="00EC61DC">
            <w:pPr>
              <w:spacing w:line="240" w:lineRule="auto"/>
              <w:jc w:val="center"/>
              <w:rPr>
                <w:rFonts w:ascii="宋体" w:hAnsi="宋体"/>
                <w:color w:val="000000" w:themeColor="text1"/>
                <w:sz w:val="18"/>
                <w:szCs w:val="18"/>
              </w:rPr>
            </w:pPr>
          </w:p>
        </w:tc>
        <w:tc>
          <w:tcPr>
            <w:tcW w:w="680" w:type="pct"/>
            <w:vAlign w:val="center"/>
          </w:tcPr>
          <w:p w14:paraId="37DA9063" w14:textId="77777777" w:rsidR="00EC61DC" w:rsidRPr="0094658C" w:rsidRDefault="00EC61DC">
            <w:pPr>
              <w:spacing w:line="240" w:lineRule="auto"/>
              <w:jc w:val="center"/>
              <w:rPr>
                <w:rFonts w:ascii="宋体" w:hAnsi="宋体"/>
                <w:color w:val="000000" w:themeColor="text1"/>
                <w:sz w:val="18"/>
                <w:szCs w:val="18"/>
              </w:rPr>
            </w:pPr>
          </w:p>
        </w:tc>
        <w:tc>
          <w:tcPr>
            <w:tcW w:w="676" w:type="pct"/>
            <w:vAlign w:val="center"/>
          </w:tcPr>
          <w:p w14:paraId="56E1E4D5" w14:textId="77777777" w:rsidR="00EC61DC" w:rsidRPr="0094658C" w:rsidRDefault="00EC61DC">
            <w:pPr>
              <w:spacing w:line="240" w:lineRule="auto"/>
              <w:jc w:val="center"/>
              <w:rPr>
                <w:rFonts w:ascii="宋体" w:hAnsi="宋体"/>
                <w:color w:val="000000" w:themeColor="text1"/>
                <w:sz w:val="18"/>
                <w:szCs w:val="18"/>
              </w:rPr>
            </w:pPr>
          </w:p>
        </w:tc>
        <w:tc>
          <w:tcPr>
            <w:tcW w:w="456" w:type="pct"/>
            <w:vAlign w:val="center"/>
          </w:tcPr>
          <w:p w14:paraId="33149912" w14:textId="77777777" w:rsidR="00EC61DC" w:rsidRPr="0094658C" w:rsidRDefault="00EC61DC">
            <w:pPr>
              <w:spacing w:line="240" w:lineRule="auto"/>
              <w:jc w:val="center"/>
              <w:rPr>
                <w:rFonts w:ascii="宋体" w:hAnsi="宋体"/>
                <w:color w:val="000000" w:themeColor="text1"/>
                <w:sz w:val="18"/>
                <w:szCs w:val="18"/>
              </w:rPr>
            </w:pPr>
          </w:p>
        </w:tc>
        <w:tc>
          <w:tcPr>
            <w:tcW w:w="687" w:type="pct"/>
            <w:tcBorders>
              <w:right w:val="single" w:sz="8" w:space="0" w:color="auto"/>
            </w:tcBorders>
            <w:vAlign w:val="center"/>
          </w:tcPr>
          <w:p w14:paraId="38410B46" w14:textId="77777777" w:rsidR="00EC61DC" w:rsidRPr="0094658C" w:rsidRDefault="00EC61DC">
            <w:pPr>
              <w:spacing w:line="240" w:lineRule="auto"/>
              <w:jc w:val="center"/>
              <w:rPr>
                <w:rFonts w:ascii="宋体" w:hAnsi="宋体"/>
                <w:color w:val="000000" w:themeColor="text1"/>
                <w:sz w:val="18"/>
                <w:szCs w:val="18"/>
              </w:rPr>
            </w:pPr>
          </w:p>
        </w:tc>
      </w:tr>
      <w:tr w:rsidR="0042141E" w:rsidRPr="0094658C" w14:paraId="3C6854C7" w14:textId="77777777">
        <w:trPr>
          <w:trHeight w:val="283"/>
        </w:trPr>
        <w:tc>
          <w:tcPr>
            <w:tcW w:w="459" w:type="pct"/>
            <w:tcBorders>
              <w:left w:val="single" w:sz="8" w:space="0" w:color="auto"/>
            </w:tcBorders>
            <w:vAlign w:val="center"/>
          </w:tcPr>
          <w:p w14:paraId="4FD7594A" w14:textId="77777777" w:rsidR="00EC61DC" w:rsidRPr="0094658C" w:rsidRDefault="00EC61DC">
            <w:pPr>
              <w:spacing w:line="240" w:lineRule="auto"/>
              <w:jc w:val="center"/>
              <w:rPr>
                <w:rFonts w:ascii="宋体" w:hAnsi="宋体"/>
                <w:color w:val="000000" w:themeColor="text1"/>
                <w:sz w:val="18"/>
                <w:szCs w:val="18"/>
              </w:rPr>
            </w:pPr>
          </w:p>
        </w:tc>
        <w:tc>
          <w:tcPr>
            <w:tcW w:w="452" w:type="pct"/>
            <w:vAlign w:val="center"/>
          </w:tcPr>
          <w:p w14:paraId="13893EAE" w14:textId="77777777" w:rsidR="00EC61DC" w:rsidRPr="0094658C" w:rsidRDefault="00EC61DC">
            <w:pPr>
              <w:spacing w:line="240" w:lineRule="auto"/>
              <w:jc w:val="center"/>
              <w:rPr>
                <w:rFonts w:ascii="宋体" w:hAnsi="宋体"/>
                <w:color w:val="000000" w:themeColor="text1"/>
                <w:sz w:val="18"/>
                <w:szCs w:val="18"/>
              </w:rPr>
            </w:pPr>
          </w:p>
        </w:tc>
        <w:tc>
          <w:tcPr>
            <w:tcW w:w="530" w:type="pct"/>
            <w:vAlign w:val="center"/>
          </w:tcPr>
          <w:p w14:paraId="1336680A" w14:textId="77777777" w:rsidR="00EC61DC" w:rsidRPr="0094658C" w:rsidRDefault="00EC61DC">
            <w:pPr>
              <w:spacing w:line="240" w:lineRule="auto"/>
              <w:jc w:val="center"/>
              <w:rPr>
                <w:rFonts w:ascii="宋体" w:hAnsi="宋体"/>
                <w:color w:val="000000" w:themeColor="text1"/>
                <w:sz w:val="18"/>
                <w:szCs w:val="18"/>
              </w:rPr>
            </w:pPr>
          </w:p>
        </w:tc>
        <w:tc>
          <w:tcPr>
            <w:tcW w:w="453" w:type="pct"/>
            <w:vAlign w:val="center"/>
          </w:tcPr>
          <w:p w14:paraId="2941FE68" w14:textId="77777777" w:rsidR="00EC61DC" w:rsidRPr="0094658C" w:rsidRDefault="00EC61DC">
            <w:pPr>
              <w:spacing w:line="240" w:lineRule="auto"/>
              <w:jc w:val="center"/>
              <w:rPr>
                <w:rFonts w:ascii="宋体" w:hAnsi="宋体"/>
                <w:color w:val="000000" w:themeColor="text1"/>
                <w:sz w:val="18"/>
                <w:szCs w:val="18"/>
              </w:rPr>
            </w:pPr>
          </w:p>
        </w:tc>
        <w:tc>
          <w:tcPr>
            <w:tcW w:w="606" w:type="pct"/>
            <w:vAlign w:val="center"/>
          </w:tcPr>
          <w:p w14:paraId="63C9AD27" w14:textId="77777777" w:rsidR="00EC61DC" w:rsidRPr="0094658C" w:rsidRDefault="00EC61DC">
            <w:pPr>
              <w:spacing w:line="240" w:lineRule="auto"/>
              <w:jc w:val="center"/>
              <w:rPr>
                <w:rFonts w:ascii="宋体" w:hAnsi="宋体"/>
                <w:color w:val="000000" w:themeColor="text1"/>
                <w:sz w:val="18"/>
                <w:szCs w:val="18"/>
              </w:rPr>
            </w:pPr>
          </w:p>
        </w:tc>
        <w:tc>
          <w:tcPr>
            <w:tcW w:w="680" w:type="pct"/>
            <w:vAlign w:val="center"/>
          </w:tcPr>
          <w:p w14:paraId="4B04950C" w14:textId="77777777" w:rsidR="00EC61DC" w:rsidRPr="0094658C" w:rsidRDefault="00EC61DC">
            <w:pPr>
              <w:spacing w:line="240" w:lineRule="auto"/>
              <w:jc w:val="center"/>
              <w:rPr>
                <w:rFonts w:ascii="宋体" w:hAnsi="宋体"/>
                <w:color w:val="000000" w:themeColor="text1"/>
                <w:sz w:val="18"/>
                <w:szCs w:val="18"/>
              </w:rPr>
            </w:pPr>
          </w:p>
        </w:tc>
        <w:tc>
          <w:tcPr>
            <w:tcW w:w="676" w:type="pct"/>
            <w:vAlign w:val="center"/>
          </w:tcPr>
          <w:p w14:paraId="09D6CC13" w14:textId="77777777" w:rsidR="00EC61DC" w:rsidRPr="0094658C" w:rsidRDefault="00EC61DC">
            <w:pPr>
              <w:spacing w:line="240" w:lineRule="auto"/>
              <w:jc w:val="center"/>
              <w:rPr>
                <w:rFonts w:ascii="宋体" w:hAnsi="宋体"/>
                <w:color w:val="000000" w:themeColor="text1"/>
                <w:sz w:val="18"/>
                <w:szCs w:val="18"/>
              </w:rPr>
            </w:pPr>
          </w:p>
        </w:tc>
        <w:tc>
          <w:tcPr>
            <w:tcW w:w="456" w:type="pct"/>
            <w:vAlign w:val="center"/>
          </w:tcPr>
          <w:p w14:paraId="105F98CC" w14:textId="77777777" w:rsidR="00EC61DC" w:rsidRPr="0094658C" w:rsidRDefault="00EC61DC">
            <w:pPr>
              <w:spacing w:line="240" w:lineRule="auto"/>
              <w:jc w:val="center"/>
              <w:rPr>
                <w:rFonts w:ascii="宋体" w:hAnsi="宋体"/>
                <w:color w:val="000000" w:themeColor="text1"/>
                <w:sz w:val="18"/>
                <w:szCs w:val="18"/>
              </w:rPr>
            </w:pPr>
          </w:p>
        </w:tc>
        <w:tc>
          <w:tcPr>
            <w:tcW w:w="687" w:type="pct"/>
            <w:tcBorders>
              <w:right w:val="single" w:sz="8" w:space="0" w:color="auto"/>
            </w:tcBorders>
            <w:vAlign w:val="center"/>
          </w:tcPr>
          <w:p w14:paraId="3E757DCF" w14:textId="77777777" w:rsidR="00EC61DC" w:rsidRPr="0094658C" w:rsidRDefault="00EC61DC">
            <w:pPr>
              <w:spacing w:line="240" w:lineRule="auto"/>
              <w:jc w:val="center"/>
              <w:rPr>
                <w:rFonts w:ascii="宋体" w:hAnsi="宋体"/>
                <w:color w:val="000000" w:themeColor="text1"/>
                <w:sz w:val="18"/>
                <w:szCs w:val="18"/>
              </w:rPr>
            </w:pPr>
          </w:p>
        </w:tc>
      </w:tr>
      <w:tr w:rsidR="0042141E" w:rsidRPr="0094658C" w14:paraId="0D49407F" w14:textId="77777777">
        <w:trPr>
          <w:trHeight w:val="283"/>
        </w:trPr>
        <w:tc>
          <w:tcPr>
            <w:tcW w:w="459" w:type="pct"/>
            <w:tcBorders>
              <w:left w:val="single" w:sz="8" w:space="0" w:color="auto"/>
            </w:tcBorders>
            <w:vAlign w:val="center"/>
          </w:tcPr>
          <w:p w14:paraId="09892353" w14:textId="77777777" w:rsidR="00EC61DC" w:rsidRPr="0094658C" w:rsidRDefault="00EC61DC">
            <w:pPr>
              <w:spacing w:line="240" w:lineRule="auto"/>
              <w:jc w:val="center"/>
              <w:rPr>
                <w:rFonts w:ascii="宋体" w:hAnsi="宋体"/>
                <w:color w:val="000000" w:themeColor="text1"/>
                <w:sz w:val="18"/>
                <w:szCs w:val="18"/>
              </w:rPr>
            </w:pPr>
          </w:p>
        </w:tc>
        <w:tc>
          <w:tcPr>
            <w:tcW w:w="452" w:type="pct"/>
            <w:vAlign w:val="center"/>
          </w:tcPr>
          <w:p w14:paraId="6D1CD023" w14:textId="77777777" w:rsidR="00EC61DC" w:rsidRPr="0094658C" w:rsidRDefault="00EC61DC">
            <w:pPr>
              <w:spacing w:line="240" w:lineRule="auto"/>
              <w:jc w:val="center"/>
              <w:rPr>
                <w:rFonts w:ascii="宋体" w:hAnsi="宋体"/>
                <w:color w:val="000000" w:themeColor="text1"/>
                <w:sz w:val="18"/>
                <w:szCs w:val="18"/>
              </w:rPr>
            </w:pPr>
          </w:p>
        </w:tc>
        <w:tc>
          <w:tcPr>
            <w:tcW w:w="530" w:type="pct"/>
            <w:vAlign w:val="center"/>
          </w:tcPr>
          <w:p w14:paraId="0569B645" w14:textId="77777777" w:rsidR="00EC61DC" w:rsidRPr="0094658C" w:rsidRDefault="00EC61DC">
            <w:pPr>
              <w:spacing w:line="240" w:lineRule="auto"/>
              <w:jc w:val="center"/>
              <w:rPr>
                <w:rFonts w:ascii="宋体" w:hAnsi="宋体"/>
                <w:color w:val="000000" w:themeColor="text1"/>
                <w:sz w:val="18"/>
                <w:szCs w:val="18"/>
              </w:rPr>
            </w:pPr>
          </w:p>
        </w:tc>
        <w:tc>
          <w:tcPr>
            <w:tcW w:w="453" w:type="pct"/>
            <w:vAlign w:val="center"/>
          </w:tcPr>
          <w:p w14:paraId="438229BE" w14:textId="77777777" w:rsidR="00EC61DC" w:rsidRPr="0094658C" w:rsidRDefault="00EC61DC">
            <w:pPr>
              <w:spacing w:line="240" w:lineRule="auto"/>
              <w:jc w:val="center"/>
              <w:rPr>
                <w:rFonts w:ascii="宋体" w:hAnsi="宋体"/>
                <w:color w:val="000000" w:themeColor="text1"/>
                <w:sz w:val="18"/>
                <w:szCs w:val="18"/>
              </w:rPr>
            </w:pPr>
          </w:p>
        </w:tc>
        <w:tc>
          <w:tcPr>
            <w:tcW w:w="606" w:type="pct"/>
            <w:vAlign w:val="center"/>
          </w:tcPr>
          <w:p w14:paraId="73882C19" w14:textId="77777777" w:rsidR="00EC61DC" w:rsidRPr="0094658C" w:rsidRDefault="00EC61DC">
            <w:pPr>
              <w:spacing w:line="240" w:lineRule="auto"/>
              <w:jc w:val="center"/>
              <w:rPr>
                <w:rFonts w:ascii="宋体" w:hAnsi="宋体"/>
                <w:color w:val="000000" w:themeColor="text1"/>
                <w:sz w:val="18"/>
                <w:szCs w:val="18"/>
              </w:rPr>
            </w:pPr>
          </w:p>
        </w:tc>
        <w:tc>
          <w:tcPr>
            <w:tcW w:w="680" w:type="pct"/>
            <w:vAlign w:val="center"/>
          </w:tcPr>
          <w:p w14:paraId="4A109F43" w14:textId="77777777" w:rsidR="00EC61DC" w:rsidRPr="0094658C" w:rsidRDefault="00EC61DC">
            <w:pPr>
              <w:spacing w:line="240" w:lineRule="auto"/>
              <w:jc w:val="center"/>
              <w:rPr>
                <w:rFonts w:ascii="宋体" w:hAnsi="宋体"/>
                <w:color w:val="000000" w:themeColor="text1"/>
                <w:sz w:val="18"/>
                <w:szCs w:val="18"/>
              </w:rPr>
            </w:pPr>
          </w:p>
        </w:tc>
        <w:tc>
          <w:tcPr>
            <w:tcW w:w="676" w:type="pct"/>
            <w:vAlign w:val="center"/>
          </w:tcPr>
          <w:p w14:paraId="7ABAA1A2" w14:textId="77777777" w:rsidR="00EC61DC" w:rsidRPr="0094658C" w:rsidRDefault="00EC61DC">
            <w:pPr>
              <w:spacing w:line="240" w:lineRule="auto"/>
              <w:jc w:val="center"/>
              <w:rPr>
                <w:rFonts w:ascii="宋体" w:hAnsi="宋体"/>
                <w:color w:val="000000" w:themeColor="text1"/>
                <w:sz w:val="18"/>
                <w:szCs w:val="18"/>
              </w:rPr>
            </w:pPr>
          </w:p>
        </w:tc>
        <w:tc>
          <w:tcPr>
            <w:tcW w:w="456" w:type="pct"/>
            <w:vAlign w:val="center"/>
          </w:tcPr>
          <w:p w14:paraId="64D7AAF3" w14:textId="77777777" w:rsidR="00EC61DC" w:rsidRPr="0094658C" w:rsidRDefault="00EC61DC">
            <w:pPr>
              <w:spacing w:line="240" w:lineRule="auto"/>
              <w:jc w:val="center"/>
              <w:rPr>
                <w:rFonts w:ascii="宋体" w:hAnsi="宋体"/>
                <w:color w:val="000000" w:themeColor="text1"/>
                <w:sz w:val="18"/>
                <w:szCs w:val="18"/>
              </w:rPr>
            </w:pPr>
          </w:p>
        </w:tc>
        <w:tc>
          <w:tcPr>
            <w:tcW w:w="687" w:type="pct"/>
            <w:tcBorders>
              <w:right w:val="single" w:sz="8" w:space="0" w:color="auto"/>
            </w:tcBorders>
            <w:vAlign w:val="center"/>
          </w:tcPr>
          <w:p w14:paraId="40C62A15" w14:textId="77777777" w:rsidR="00EC61DC" w:rsidRPr="0094658C" w:rsidRDefault="00EC61DC">
            <w:pPr>
              <w:spacing w:line="240" w:lineRule="auto"/>
              <w:jc w:val="center"/>
              <w:rPr>
                <w:rFonts w:ascii="宋体" w:hAnsi="宋体"/>
                <w:color w:val="000000" w:themeColor="text1"/>
                <w:sz w:val="18"/>
                <w:szCs w:val="18"/>
              </w:rPr>
            </w:pPr>
          </w:p>
        </w:tc>
      </w:tr>
      <w:tr w:rsidR="0042141E" w:rsidRPr="0094658C" w14:paraId="7D8D4820" w14:textId="77777777">
        <w:trPr>
          <w:trHeight w:val="283"/>
        </w:trPr>
        <w:tc>
          <w:tcPr>
            <w:tcW w:w="459" w:type="pct"/>
            <w:tcBorders>
              <w:left w:val="single" w:sz="8" w:space="0" w:color="auto"/>
            </w:tcBorders>
            <w:vAlign w:val="center"/>
          </w:tcPr>
          <w:p w14:paraId="4E3C0BF2" w14:textId="77777777" w:rsidR="00EC61DC" w:rsidRPr="0094658C" w:rsidRDefault="00EC61DC">
            <w:pPr>
              <w:spacing w:line="240" w:lineRule="auto"/>
              <w:jc w:val="center"/>
              <w:rPr>
                <w:rFonts w:ascii="宋体" w:hAnsi="宋体"/>
                <w:color w:val="000000" w:themeColor="text1"/>
                <w:sz w:val="18"/>
                <w:szCs w:val="18"/>
              </w:rPr>
            </w:pPr>
          </w:p>
        </w:tc>
        <w:tc>
          <w:tcPr>
            <w:tcW w:w="452" w:type="pct"/>
            <w:vAlign w:val="center"/>
          </w:tcPr>
          <w:p w14:paraId="70A32B83" w14:textId="77777777" w:rsidR="00EC61DC" w:rsidRPr="0094658C" w:rsidRDefault="00EC61DC">
            <w:pPr>
              <w:spacing w:line="240" w:lineRule="auto"/>
              <w:jc w:val="center"/>
              <w:rPr>
                <w:rFonts w:ascii="宋体" w:hAnsi="宋体"/>
                <w:color w:val="000000" w:themeColor="text1"/>
                <w:sz w:val="18"/>
                <w:szCs w:val="18"/>
              </w:rPr>
            </w:pPr>
          </w:p>
        </w:tc>
        <w:tc>
          <w:tcPr>
            <w:tcW w:w="530" w:type="pct"/>
            <w:vAlign w:val="center"/>
          </w:tcPr>
          <w:p w14:paraId="3EC9304F" w14:textId="77777777" w:rsidR="00EC61DC" w:rsidRPr="0094658C" w:rsidRDefault="00EC61DC">
            <w:pPr>
              <w:spacing w:line="240" w:lineRule="auto"/>
              <w:jc w:val="center"/>
              <w:rPr>
                <w:rFonts w:ascii="宋体" w:hAnsi="宋体"/>
                <w:color w:val="000000" w:themeColor="text1"/>
                <w:sz w:val="18"/>
                <w:szCs w:val="18"/>
              </w:rPr>
            </w:pPr>
          </w:p>
        </w:tc>
        <w:tc>
          <w:tcPr>
            <w:tcW w:w="453" w:type="pct"/>
            <w:vAlign w:val="center"/>
          </w:tcPr>
          <w:p w14:paraId="474F19F2" w14:textId="77777777" w:rsidR="00EC61DC" w:rsidRPr="0094658C" w:rsidRDefault="00EC61DC">
            <w:pPr>
              <w:spacing w:line="240" w:lineRule="auto"/>
              <w:jc w:val="center"/>
              <w:rPr>
                <w:rFonts w:ascii="宋体" w:hAnsi="宋体"/>
                <w:color w:val="000000" w:themeColor="text1"/>
                <w:sz w:val="18"/>
                <w:szCs w:val="18"/>
              </w:rPr>
            </w:pPr>
          </w:p>
        </w:tc>
        <w:tc>
          <w:tcPr>
            <w:tcW w:w="606" w:type="pct"/>
            <w:vAlign w:val="center"/>
          </w:tcPr>
          <w:p w14:paraId="40A32B30" w14:textId="77777777" w:rsidR="00EC61DC" w:rsidRPr="0094658C" w:rsidRDefault="00EC61DC">
            <w:pPr>
              <w:spacing w:line="240" w:lineRule="auto"/>
              <w:jc w:val="center"/>
              <w:rPr>
                <w:rFonts w:ascii="宋体" w:hAnsi="宋体"/>
                <w:color w:val="000000" w:themeColor="text1"/>
                <w:sz w:val="18"/>
                <w:szCs w:val="18"/>
              </w:rPr>
            </w:pPr>
          </w:p>
        </w:tc>
        <w:tc>
          <w:tcPr>
            <w:tcW w:w="680" w:type="pct"/>
            <w:vAlign w:val="center"/>
          </w:tcPr>
          <w:p w14:paraId="4EBC94D9" w14:textId="77777777" w:rsidR="00EC61DC" w:rsidRPr="0094658C" w:rsidRDefault="00EC61DC">
            <w:pPr>
              <w:spacing w:line="240" w:lineRule="auto"/>
              <w:jc w:val="center"/>
              <w:rPr>
                <w:rFonts w:ascii="宋体" w:hAnsi="宋体"/>
                <w:color w:val="000000" w:themeColor="text1"/>
                <w:sz w:val="18"/>
                <w:szCs w:val="18"/>
              </w:rPr>
            </w:pPr>
          </w:p>
        </w:tc>
        <w:tc>
          <w:tcPr>
            <w:tcW w:w="676" w:type="pct"/>
            <w:vAlign w:val="center"/>
          </w:tcPr>
          <w:p w14:paraId="33A71C74" w14:textId="77777777" w:rsidR="00EC61DC" w:rsidRPr="0094658C" w:rsidRDefault="00EC61DC">
            <w:pPr>
              <w:spacing w:line="240" w:lineRule="auto"/>
              <w:jc w:val="center"/>
              <w:rPr>
                <w:rFonts w:ascii="宋体" w:hAnsi="宋体"/>
                <w:color w:val="000000" w:themeColor="text1"/>
                <w:sz w:val="18"/>
                <w:szCs w:val="18"/>
              </w:rPr>
            </w:pPr>
          </w:p>
        </w:tc>
        <w:tc>
          <w:tcPr>
            <w:tcW w:w="456" w:type="pct"/>
            <w:vAlign w:val="center"/>
          </w:tcPr>
          <w:p w14:paraId="2CFB5CE4" w14:textId="77777777" w:rsidR="00EC61DC" w:rsidRPr="0094658C" w:rsidRDefault="00EC61DC">
            <w:pPr>
              <w:spacing w:line="240" w:lineRule="auto"/>
              <w:jc w:val="center"/>
              <w:rPr>
                <w:rFonts w:ascii="宋体" w:hAnsi="宋体"/>
                <w:color w:val="000000" w:themeColor="text1"/>
                <w:sz w:val="18"/>
                <w:szCs w:val="18"/>
              </w:rPr>
            </w:pPr>
          </w:p>
        </w:tc>
        <w:tc>
          <w:tcPr>
            <w:tcW w:w="687" w:type="pct"/>
            <w:tcBorders>
              <w:right w:val="single" w:sz="8" w:space="0" w:color="auto"/>
            </w:tcBorders>
            <w:vAlign w:val="center"/>
          </w:tcPr>
          <w:p w14:paraId="42276CFF" w14:textId="77777777" w:rsidR="00EC61DC" w:rsidRPr="0094658C" w:rsidRDefault="00EC61DC">
            <w:pPr>
              <w:spacing w:line="240" w:lineRule="auto"/>
              <w:jc w:val="center"/>
              <w:rPr>
                <w:rFonts w:ascii="宋体" w:hAnsi="宋体"/>
                <w:color w:val="000000" w:themeColor="text1"/>
                <w:sz w:val="18"/>
                <w:szCs w:val="18"/>
              </w:rPr>
            </w:pPr>
          </w:p>
        </w:tc>
      </w:tr>
      <w:tr w:rsidR="0042141E" w:rsidRPr="0094658C" w14:paraId="3B499CCC" w14:textId="77777777">
        <w:trPr>
          <w:trHeight w:val="283"/>
        </w:trPr>
        <w:tc>
          <w:tcPr>
            <w:tcW w:w="459" w:type="pct"/>
            <w:tcBorders>
              <w:left w:val="single" w:sz="8" w:space="0" w:color="auto"/>
            </w:tcBorders>
            <w:vAlign w:val="center"/>
          </w:tcPr>
          <w:p w14:paraId="3014FD7F" w14:textId="77777777" w:rsidR="00EC61DC" w:rsidRPr="0094658C" w:rsidRDefault="00EC61DC">
            <w:pPr>
              <w:spacing w:line="240" w:lineRule="auto"/>
              <w:jc w:val="center"/>
              <w:rPr>
                <w:rFonts w:ascii="宋体" w:hAnsi="宋体"/>
                <w:color w:val="000000" w:themeColor="text1"/>
                <w:sz w:val="18"/>
                <w:szCs w:val="18"/>
              </w:rPr>
            </w:pPr>
          </w:p>
        </w:tc>
        <w:tc>
          <w:tcPr>
            <w:tcW w:w="452" w:type="pct"/>
            <w:vAlign w:val="center"/>
          </w:tcPr>
          <w:p w14:paraId="304DAD01" w14:textId="77777777" w:rsidR="00EC61DC" w:rsidRPr="0094658C" w:rsidRDefault="00EC61DC">
            <w:pPr>
              <w:spacing w:line="240" w:lineRule="auto"/>
              <w:jc w:val="center"/>
              <w:rPr>
                <w:rFonts w:ascii="宋体" w:hAnsi="宋体"/>
                <w:color w:val="000000" w:themeColor="text1"/>
                <w:sz w:val="18"/>
                <w:szCs w:val="18"/>
              </w:rPr>
            </w:pPr>
          </w:p>
        </w:tc>
        <w:tc>
          <w:tcPr>
            <w:tcW w:w="530" w:type="pct"/>
            <w:vAlign w:val="center"/>
          </w:tcPr>
          <w:p w14:paraId="2EF2DE39" w14:textId="77777777" w:rsidR="00EC61DC" w:rsidRPr="0094658C" w:rsidRDefault="00EC61DC">
            <w:pPr>
              <w:spacing w:line="240" w:lineRule="auto"/>
              <w:jc w:val="center"/>
              <w:rPr>
                <w:rFonts w:ascii="宋体" w:hAnsi="宋体"/>
                <w:color w:val="000000" w:themeColor="text1"/>
                <w:sz w:val="18"/>
                <w:szCs w:val="18"/>
              </w:rPr>
            </w:pPr>
          </w:p>
        </w:tc>
        <w:tc>
          <w:tcPr>
            <w:tcW w:w="453" w:type="pct"/>
            <w:vAlign w:val="center"/>
          </w:tcPr>
          <w:p w14:paraId="364408E6" w14:textId="77777777" w:rsidR="00EC61DC" w:rsidRPr="0094658C" w:rsidRDefault="00EC61DC">
            <w:pPr>
              <w:spacing w:line="240" w:lineRule="auto"/>
              <w:jc w:val="center"/>
              <w:rPr>
                <w:rFonts w:ascii="宋体" w:hAnsi="宋体"/>
                <w:color w:val="000000" w:themeColor="text1"/>
                <w:sz w:val="18"/>
                <w:szCs w:val="18"/>
              </w:rPr>
            </w:pPr>
          </w:p>
        </w:tc>
        <w:tc>
          <w:tcPr>
            <w:tcW w:w="606" w:type="pct"/>
            <w:vAlign w:val="center"/>
          </w:tcPr>
          <w:p w14:paraId="6B163160" w14:textId="77777777" w:rsidR="00EC61DC" w:rsidRPr="0094658C" w:rsidRDefault="00EC61DC">
            <w:pPr>
              <w:spacing w:line="240" w:lineRule="auto"/>
              <w:jc w:val="center"/>
              <w:rPr>
                <w:rFonts w:ascii="宋体" w:hAnsi="宋体"/>
                <w:color w:val="000000" w:themeColor="text1"/>
                <w:sz w:val="18"/>
                <w:szCs w:val="18"/>
              </w:rPr>
            </w:pPr>
          </w:p>
        </w:tc>
        <w:tc>
          <w:tcPr>
            <w:tcW w:w="680" w:type="pct"/>
            <w:vAlign w:val="center"/>
          </w:tcPr>
          <w:p w14:paraId="4D711733" w14:textId="77777777" w:rsidR="00EC61DC" w:rsidRPr="0094658C" w:rsidRDefault="00EC61DC">
            <w:pPr>
              <w:spacing w:line="240" w:lineRule="auto"/>
              <w:jc w:val="center"/>
              <w:rPr>
                <w:rFonts w:ascii="宋体" w:hAnsi="宋体"/>
                <w:color w:val="000000" w:themeColor="text1"/>
                <w:sz w:val="18"/>
                <w:szCs w:val="18"/>
              </w:rPr>
            </w:pPr>
          </w:p>
        </w:tc>
        <w:tc>
          <w:tcPr>
            <w:tcW w:w="676" w:type="pct"/>
            <w:vAlign w:val="center"/>
          </w:tcPr>
          <w:p w14:paraId="0693EBF4" w14:textId="77777777" w:rsidR="00EC61DC" w:rsidRPr="0094658C" w:rsidRDefault="00EC61DC">
            <w:pPr>
              <w:spacing w:line="240" w:lineRule="auto"/>
              <w:jc w:val="center"/>
              <w:rPr>
                <w:rFonts w:ascii="宋体" w:hAnsi="宋体"/>
                <w:color w:val="000000" w:themeColor="text1"/>
                <w:sz w:val="18"/>
                <w:szCs w:val="18"/>
              </w:rPr>
            </w:pPr>
          </w:p>
        </w:tc>
        <w:tc>
          <w:tcPr>
            <w:tcW w:w="456" w:type="pct"/>
            <w:vAlign w:val="center"/>
          </w:tcPr>
          <w:p w14:paraId="73CF9CBF" w14:textId="77777777" w:rsidR="00EC61DC" w:rsidRPr="0094658C" w:rsidRDefault="00EC61DC">
            <w:pPr>
              <w:spacing w:line="240" w:lineRule="auto"/>
              <w:jc w:val="center"/>
              <w:rPr>
                <w:rFonts w:ascii="宋体" w:hAnsi="宋体"/>
                <w:color w:val="000000" w:themeColor="text1"/>
                <w:sz w:val="18"/>
                <w:szCs w:val="18"/>
              </w:rPr>
            </w:pPr>
          </w:p>
        </w:tc>
        <w:tc>
          <w:tcPr>
            <w:tcW w:w="687" w:type="pct"/>
            <w:tcBorders>
              <w:right w:val="single" w:sz="8" w:space="0" w:color="auto"/>
            </w:tcBorders>
            <w:vAlign w:val="center"/>
          </w:tcPr>
          <w:p w14:paraId="7EBD328F" w14:textId="77777777" w:rsidR="00EC61DC" w:rsidRPr="0094658C" w:rsidRDefault="00EC61DC">
            <w:pPr>
              <w:spacing w:line="240" w:lineRule="auto"/>
              <w:jc w:val="center"/>
              <w:rPr>
                <w:rFonts w:ascii="宋体" w:hAnsi="宋体"/>
                <w:color w:val="000000" w:themeColor="text1"/>
                <w:sz w:val="18"/>
                <w:szCs w:val="18"/>
              </w:rPr>
            </w:pPr>
          </w:p>
        </w:tc>
      </w:tr>
      <w:tr w:rsidR="0042141E" w:rsidRPr="0094658C" w14:paraId="6903C6C0" w14:textId="77777777">
        <w:trPr>
          <w:trHeight w:val="283"/>
        </w:trPr>
        <w:tc>
          <w:tcPr>
            <w:tcW w:w="459" w:type="pct"/>
            <w:tcBorders>
              <w:left w:val="single" w:sz="8" w:space="0" w:color="auto"/>
            </w:tcBorders>
            <w:vAlign w:val="center"/>
          </w:tcPr>
          <w:p w14:paraId="121119E6" w14:textId="77777777" w:rsidR="00EC61DC" w:rsidRPr="0094658C" w:rsidRDefault="00EC61DC">
            <w:pPr>
              <w:spacing w:line="240" w:lineRule="auto"/>
              <w:jc w:val="center"/>
              <w:rPr>
                <w:rFonts w:ascii="宋体" w:hAnsi="宋体"/>
                <w:color w:val="000000" w:themeColor="text1"/>
                <w:sz w:val="18"/>
                <w:szCs w:val="18"/>
              </w:rPr>
            </w:pPr>
          </w:p>
        </w:tc>
        <w:tc>
          <w:tcPr>
            <w:tcW w:w="452" w:type="pct"/>
            <w:vAlign w:val="center"/>
          </w:tcPr>
          <w:p w14:paraId="351B5396" w14:textId="77777777" w:rsidR="00EC61DC" w:rsidRPr="0094658C" w:rsidRDefault="00EC61DC">
            <w:pPr>
              <w:spacing w:line="240" w:lineRule="auto"/>
              <w:jc w:val="center"/>
              <w:rPr>
                <w:rFonts w:ascii="宋体" w:hAnsi="宋体"/>
                <w:color w:val="000000" w:themeColor="text1"/>
                <w:sz w:val="18"/>
                <w:szCs w:val="18"/>
              </w:rPr>
            </w:pPr>
          </w:p>
        </w:tc>
        <w:tc>
          <w:tcPr>
            <w:tcW w:w="530" w:type="pct"/>
            <w:vAlign w:val="center"/>
          </w:tcPr>
          <w:p w14:paraId="746282D2" w14:textId="77777777" w:rsidR="00EC61DC" w:rsidRPr="0094658C" w:rsidRDefault="00EC61DC">
            <w:pPr>
              <w:spacing w:line="240" w:lineRule="auto"/>
              <w:jc w:val="center"/>
              <w:rPr>
                <w:rFonts w:ascii="宋体" w:hAnsi="宋体"/>
                <w:color w:val="000000" w:themeColor="text1"/>
                <w:sz w:val="18"/>
                <w:szCs w:val="18"/>
              </w:rPr>
            </w:pPr>
          </w:p>
        </w:tc>
        <w:tc>
          <w:tcPr>
            <w:tcW w:w="453" w:type="pct"/>
            <w:vAlign w:val="center"/>
          </w:tcPr>
          <w:p w14:paraId="0241B09F" w14:textId="77777777" w:rsidR="00EC61DC" w:rsidRPr="0094658C" w:rsidRDefault="00EC61DC">
            <w:pPr>
              <w:spacing w:line="240" w:lineRule="auto"/>
              <w:jc w:val="center"/>
              <w:rPr>
                <w:rFonts w:ascii="宋体" w:hAnsi="宋体"/>
                <w:color w:val="000000" w:themeColor="text1"/>
                <w:sz w:val="18"/>
                <w:szCs w:val="18"/>
              </w:rPr>
            </w:pPr>
          </w:p>
        </w:tc>
        <w:tc>
          <w:tcPr>
            <w:tcW w:w="606" w:type="pct"/>
            <w:vAlign w:val="center"/>
          </w:tcPr>
          <w:p w14:paraId="2D2180D4" w14:textId="77777777" w:rsidR="00EC61DC" w:rsidRPr="0094658C" w:rsidRDefault="00EC61DC">
            <w:pPr>
              <w:spacing w:line="240" w:lineRule="auto"/>
              <w:jc w:val="center"/>
              <w:rPr>
                <w:rFonts w:ascii="宋体" w:hAnsi="宋体"/>
                <w:color w:val="000000" w:themeColor="text1"/>
                <w:sz w:val="18"/>
                <w:szCs w:val="18"/>
              </w:rPr>
            </w:pPr>
          </w:p>
        </w:tc>
        <w:tc>
          <w:tcPr>
            <w:tcW w:w="680" w:type="pct"/>
            <w:vAlign w:val="center"/>
          </w:tcPr>
          <w:p w14:paraId="79582047" w14:textId="77777777" w:rsidR="00EC61DC" w:rsidRPr="0094658C" w:rsidRDefault="00EC61DC">
            <w:pPr>
              <w:spacing w:line="240" w:lineRule="auto"/>
              <w:jc w:val="center"/>
              <w:rPr>
                <w:rFonts w:ascii="宋体" w:hAnsi="宋体"/>
                <w:color w:val="000000" w:themeColor="text1"/>
                <w:sz w:val="18"/>
                <w:szCs w:val="18"/>
              </w:rPr>
            </w:pPr>
          </w:p>
        </w:tc>
        <w:tc>
          <w:tcPr>
            <w:tcW w:w="676" w:type="pct"/>
            <w:vAlign w:val="center"/>
          </w:tcPr>
          <w:p w14:paraId="44DB3DC7" w14:textId="77777777" w:rsidR="00EC61DC" w:rsidRPr="0094658C" w:rsidRDefault="00EC61DC">
            <w:pPr>
              <w:spacing w:line="240" w:lineRule="auto"/>
              <w:jc w:val="center"/>
              <w:rPr>
                <w:rFonts w:ascii="宋体" w:hAnsi="宋体"/>
                <w:color w:val="000000" w:themeColor="text1"/>
                <w:sz w:val="18"/>
                <w:szCs w:val="18"/>
              </w:rPr>
            </w:pPr>
          </w:p>
        </w:tc>
        <w:tc>
          <w:tcPr>
            <w:tcW w:w="456" w:type="pct"/>
            <w:vAlign w:val="center"/>
          </w:tcPr>
          <w:p w14:paraId="29DDCA0B" w14:textId="77777777" w:rsidR="00EC61DC" w:rsidRPr="0094658C" w:rsidRDefault="00EC61DC">
            <w:pPr>
              <w:spacing w:line="240" w:lineRule="auto"/>
              <w:jc w:val="center"/>
              <w:rPr>
                <w:rFonts w:ascii="宋体" w:hAnsi="宋体"/>
                <w:color w:val="000000" w:themeColor="text1"/>
                <w:sz w:val="18"/>
                <w:szCs w:val="18"/>
              </w:rPr>
            </w:pPr>
          </w:p>
        </w:tc>
        <w:tc>
          <w:tcPr>
            <w:tcW w:w="687" w:type="pct"/>
            <w:tcBorders>
              <w:right w:val="single" w:sz="8" w:space="0" w:color="auto"/>
            </w:tcBorders>
            <w:vAlign w:val="center"/>
          </w:tcPr>
          <w:p w14:paraId="3C9CDE2A" w14:textId="77777777" w:rsidR="00EC61DC" w:rsidRPr="0094658C" w:rsidRDefault="00EC61DC">
            <w:pPr>
              <w:spacing w:line="240" w:lineRule="auto"/>
              <w:jc w:val="center"/>
              <w:rPr>
                <w:rFonts w:ascii="宋体" w:hAnsi="宋体"/>
                <w:color w:val="000000" w:themeColor="text1"/>
                <w:sz w:val="18"/>
                <w:szCs w:val="18"/>
              </w:rPr>
            </w:pPr>
          </w:p>
        </w:tc>
      </w:tr>
      <w:tr w:rsidR="0042141E" w:rsidRPr="0094658C" w14:paraId="1D3028BD" w14:textId="77777777">
        <w:trPr>
          <w:trHeight w:val="283"/>
        </w:trPr>
        <w:tc>
          <w:tcPr>
            <w:tcW w:w="459" w:type="pct"/>
            <w:tcBorders>
              <w:left w:val="single" w:sz="8" w:space="0" w:color="auto"/>
            </w:tcBorders>
            <w:vAlign w:val="center"/>
          </w:tcPr>
          <w:p w14:paraId="50EC9741" w14:textId="77777777" w:rsidR="00EC61DC" w:rsidRPr="0094658C" w:rsidRDefault="00EC61DC">
            <w:pPr>
              <w:spacing w:line="240" w:lineRule="auto"/>
              <w:jc w:val="center"/>
              <w:rPr>
                <w:rFonts w:ascii="宋体" w:hAnsi="宋体"/>
                <w:color w:val="000000" w:themeColor="text1"/>
                <w:sz w:val="18"/>
                <w:szCs w:val="18"/>
              </w:rPr>
            </w:pPr>
          </w:p>
        </w:tc>
        <w:tc>
          <w:tcPr>
            <w:tcW w:w="452" w:type="pct"/>
            <w:vAlign w:val="center"/>
          </w:tcPr>
          <w:p w14:paraId="1F737AD9" w14:textId="77777777" w:rsidR="00EC61DC" w:rsidRPr="0094658C" w:rsidRDefault="00EC61DC">
            <w:pPr>
              <w:spacing w:line="240" w:lineRule="auto"/>
              <w:jc w:val="center"/>
              <w:rPr>
                <w:rFonts w:ascii="宋体" w:hAnsi="宋体"/>
                <w:color w:val="000000" w:themeColor="text1"/>
                <w:sz w:val="18"/>
                <w:szCs w:val="18"/>
              </w:rPr>
            </w:pPr>
          </w:p>
        </w:tc>
        <w:tc>
          <w:tcPr>
            <w:tcW w:w="530" w:type="pct"/>
            <w:vAlign w:val="center"/>
          </w:tcPr>
          <w:p w14:paraId="2C3C8F54" w14:textId="77777777" w:rsidR="00EC61DC" w:rsidRPr="0094658C" w:rsidRDefault="00EC61DC">
            <w:pPr>
              <w:spacing w:line="240" w:lineRule="auto"/>
              <w:jc w:val="center"/>
              <w:rPr>
                <w:rFonts w:ascii="宋体" w:hAnsi="宋体"/>
                <w:color w:val="000000" w:themeColor="text1"/>
                <w:sz w:val="18"/>
                <w:szCs w:val="18"/>
              </w:rPr>
            </w:pPr>
          </w:p>
        </w:tc>
        <w:tc>
          <w:tcPr>
            <w:tcW w:w="453" w:type="pct"/>
            <w:vAlign w:val="center"/>
          </w:tcPr>
          <w:p w14:paraId="2A5361B5" w14:textId="77777777" w:rsidR="00EC61DC" w:rsidRPr="0094658C" w:rsidRDefault="00EC61DC">
            <w:pPr>
              <w:spacing w:line="240" w:lineRule="auto"/>
              <w:jc w:val="center"/>
              <w:rPr>
                <w:rFonts w:ascii="宋体" w:hAnsi="宋体"/>
                <w:color w:val="000000" w:themeColor="text1"/>
                <w:sz w:val="18"/>
                <w:szCs w:val="18"/>
              </w:rPr>
            </w:pPr>
          </w:p>
        </w:tc>
        <w:tc>
          <w:tcPr>
            <w:tcW w:w="606" w:type="pct"/>
            <w:vAlign w:val="center"/>
          </w:tcPr>
          <w:p w14:paraId="5BD82E93" w14:textId="77777777" w:rsidR="00EC61DC" w:rsidRPr="0094658C" w:rsidRDefault="00EC61DC">
            <w:pPr>
              <w:spacing w:line="240" w:lineRule="auto"/>
              <w:jc w:val="center"/>
              <w:rPr>
                <w:rFonts w:ascii="宋体" w:hAnsi="宋体"/>
                <w:color w:val="000000" w:themeColor="text1"/>
                <w:sz w:val="18"/>
                <w:szCs w:val="18"/>
              </w:rPr>
            </w:pPr>
          </w:p>
        </w:tc>
        <w:tc>
          <w:tcPr>
            <w:tcW w:w="680" w:type="pct"/>
            <w:vAlign w:val="center"/>
          </w:tcPr>
          <w:p w14:paraId="0F7FA4BB" w14:textId="77777777" w:rsidR="00EC61DC" w:rsidRPr="0094658C" w:rsidRDefault="00EC61DC">
            <w:pPr>
              <w:spacing w:line="240" w:lineRule="auto"/>
              <w:jc w:val="center"/>
              <w:rPr>
                <w:rFonts w:ascii="宋体" w:hAnsi="宋体"/>
                <w:color w:val="000000" w:themeColor="text1"/>
                <w:sz w:val="18"/>
                <w:szCs w:val="18"/>
              </w:rPr>
            </w:pPr>
          </w:p>
        </w:tc>
        <w:tc>
          <w:tcPr>
            <w:tcW w:w="676" w:type="pct"/>
            <w:vAlign w:val="center"/>
          </w:tcPr>
          <w:p w14:paraId="2EDF5FEB" w14:textId="77777777" w:rsidR="00EC61DC" w:rsidRPr="0094658C" w:rsidRDefault="00EC61DC">
            <w:pPr>
              <w:spacing w:line="240" w:lineRule="auto"/>
              <w:jc w:val="center"/>
              <w:rPr>
                <w:rFonts w:ascii="宋体" w:hAnsi="宋体"/>
                <w:color w:val="000000" w:themeColor="text1"/>
                <w:sz w:val="18"/>
                <w:szCs w:val="18"/>
              </w:rPr>
            </w:pPr>
          </w:p>
        </w:tc>
        <w:tc>
          <w:tcPr>
            <w:tcW w:w="456" w:type="pct"/>
            <w:vAlign w:val="center"/>
          </w:tcPr>
          <w:p w14:paraId="4A6F86DF" w14:textId="77777777" w:rsidR="00EC61DC" w:rsidRPr="0094658C" w:rsidRDefault="00EC61DC">
            <w:pPr>
              <w:spacing w:line="240" w:lineRule="auto"/>
              <w:jc w:val="center"/>
              <w:rPr>
                <w:rFonts w:ascii="宋体" w:hAnsi="宋体"/>
                <w:color w:val="000000" w:themeColor="text1"/>
                <w:sz w:val="18"/>
                <w:szCs w:val="18"/>
              </w:rPr>
            </w:pPr>
          </w:p>
        </w:tc>
        <w:tc>
          <w:tcPr>
            <w:tcW w:w="687" w:type="pct"/>
            <w:tcBorders>
              <w:right w:val="single" w:sz="8" w:space="0" w:color="auto"/>
            </w:tcBorders>
            <w:vAlign w:val="center"/>
          </w:tcPr>
          <w:p w14:paraId="3396044F" w14:textId="77777777" w:rsidR="00EC61DC" w:rsidRPr="0094658C" w:rsidRDefault="00EC61DC">
            <w:pPr>
              <w:spacing w:line="240" w:lineRule="auto"/>
              <w:jc w:val="center"/>
              <w:rPr>
                <w:rFonts w:ascii="宋体" w:hAnsi="宋体"/>
                <w:color w:val="000000" w:themeColor="text1"/>
                <w:sz w:val="18"/>
                <w:szCs w:val="18"/>
              </w:rPr>
            </w:pPr>
          </w:p>
        </w:tc>
      </w:tr>
      <w:tr w:rsidR="0042141E" w:rsidRPr="0094658C" w14:paraId="76890DFB" w14:textId="77777777">
        <w:trPr>
          <w:trHeight w:val="283"/>
        </w:trPr>
        <w:tc>
          <w:tcPr>
            <w:tcW w:w="459" w:type="pct"/>
            <w:tcBorders>
              <w:left w:val="single" w:sz="8" w:space="0" w:color="auto"/>
            </w:tcBorders>
            <w:vAlign w:val="center"/>
          </w:tcPr>
          <w:p w14:paraId="5B978C90" w14:textId="77777777" w:rsidR="00EC61DC" w:rsidRPr="0094658C" w:rsidRDefault="00EC61DC">
            <w:pPr>
              <w:spacing w:line="240" w:lineRule="auto"/>
              <w:jc w:val="center"/>
              <w:rPr>
                <w:rFonts w:ascii="宋体" w:hAnsi="宋体"/>
                <w:color w:val="000000" w:themeColor="text1"/>
                <w:sz w:val="18"/>
                <w:szCs w:val="18"/>
              </w:rPr>
            </w:pPr>
          </w:p>
        </w:tc>
        <w:tc>
          <w:tcPr>
            <w:tcW w:w="452" w:type="pct"/>
            <w:vAlign w:val="center"/>
          </w:tcPr>
          <w:p w14:paraId="5FF8491A" w14:textId="77777777" w:rsidR="00EC61DC" w:rsidRPr="0094658C" w:rsidRDefault="00EC61DC">
            <w:pPr>
              <w:spacing w:line="240" w:lineRule="auto"/>
              <w:jc w:val="center"/>
              <w:rPr>
                <w:rFonts w:ascii="宋体" w:hAnsi="宋体"/>
                <w:color w:val="000000" w:themeColor="text1"/>
                <w:sz w:val="18"/>
                <w:szCs w:val="18"/>
              </w:rPr>
            </w:pPr>
          </w:p>
        </w:tc>
        <w:tc>
          <w:tcPr>
            <w:tcW w:w="530" w:type="pct"/>
            <w:vAlign w:val="center"/>
          </w:tcPr>
          <w:p w14:paraId="53194DA6" w14:textId="77777777" w:rsidR="00EC61DC" w:rsidRPr="0094658C" w:rsidRDefault="00EC61DC">
            <w:pPr>
              <w:spacing w:line="240" w:lineRule="auto"/>
              <w:jc w:val="center"/>
              <w:rPr>
                <w:rFonts w:ascii="宋体" w:hAnsi="宋体"/>
                <w:color w:val="000000" w:themeColor="text1"/>
                <w:sz w:val="18"/>
                <w:szCs w:val="18"/>
              </w:rPr>
            </w:pPr>
          </w:p>
        </w:tc>
        <w:tc>
          <w:tcPr>
            <w:tcW w:w="453" w:type="pct"/>
            <w:vAlign w:val="center"/>
          </w:tcPr>
          <w:p w14:paraId="0CC4C607" w14:textId="77777777" w:rsidR="00EC61DC" w:rsidRPr="0094658C" w:rsidRDefault="00EC61DC">
            <w:pPr>
              <w:spacing w:line="240" w:lineRule="auto"/>
              <w:jc w:val="center"/>
              <w:rPr>
                <w:rFonts w:ascii="宋体" w:hAnsi="宋体"/>
                <w:color w:val="000000" w:themeColor="text1"/>
                <w:sz w:val="18"/>
                <w:szCs w:val="18"/>
              </w:rPr>
            </w:pPr>
          </w:p>
        </w:tc>
        <w:tc>
          <w:tcPr>
            <w:tcW w:w="606" w:type="pct"/>
            <w:vAlign w:val="center"/>
          </w:tcPr>
          <w:p w14:paraId="73EDC385" w14:textId="77777777" w:rsidR="00EC61DC" w:rsidRPr="0094658C" w:rsidRDefault="00EC61DC">
            <w:pPr>
              <w:spacing w:line="240" w:lineRule="auto"/>
              <w:jc w:val="center"/>
              <w:rPr>
                <w:rFonts w:ascii="宋体" w:hAnsi="宋体"/>
                <w:color w:val="000000" w:themeColor="text1"/>
                <w:sz w:val="18"/>
                <w:szCs w:val="18"/>
              </w:rPr>
            </w:pPr>
          </w:p>
        </w:tc>
        <w:tc>
          <w:tcPr>
            <w:tcW w:w="680" w:type="pct"/>
            <w:vAlign w:val="center"/>
          </w:tcPr>
          <w:p w14:paraId="0372C260" w14:textId="77777777" w:rsidR="00EC61DC" w:rsidRPr="0094658C" w:rsidRDefault="00EC61DC">
            <w:pPr>
              <w:spacing w:line="240" w:lineRule="auto"/>
              <w:jc w:val="center"/>
              <w:rPr>
                <w:rFonts w:ascii="宋体" w:hAnsi="宋体"/>
                <w:color w:val="000000" w:themeColor="text1"/>
                <w:sz w:val="18"/>
                <w:szCs w:val="18"/>
              </w:rPr>
            </w:pPr>
          </w:p>
        </w:tc>
        <w:tc>
          <w:tcPr>
            <w:tcW w:w="676" w:type="pct"/>
            <w:vAlign w:val="center"/>
          </w:tcPr>
          <w:p w14:paraId="6497967E" w14:textId="77777777" w:rsidR="00EC61DC" w:rsidRPr="0094658C" w:rsidRDefault="00EC61DC">
            <w:pPr>
              <w:spacing w:line="240" w:lineRule="auto"/>
              <w:jc w:val="center"/>
              <w:rPr>
                <w:rFonts w:ascii="宋体" w:hAnsi="宋体"/>
                <w:color w:val="000000" w:themeColor="text1"/>
                <w:sz w:val="18"/>
                <w:szCs w:val="18"/>
              </w:rPr>
            </w:pPr>
          </w:p>
        </w:tc>
        <w:tc>
          <w:tcPr>
            <w:tcW w:w="456" w:type="pct"/>
            <w:vAlign w:val="center"/>
          </w:tcPr>
          <w:p w14:paraId="267553C4" w14:textId="77777777" w:rsidR="00EC61DC" w:rsidRPr="0094658C" w:rsidRDefault="00EC61DC">
            <w:pPr>
              <w:spacing w:line="240" w:lineRule="auto"/>
              <w:jc w:val="center"/>
              <w:rPr>
                <w:rFonts w:ascii="宋体" w:hAnsi="宋体"/>
                <w:color w:val="000000" w:themeColor="text1"/>
                <w:sz w:val="18"/>
                <w:szCs w:val="18"/>
              </w:rPr>
            </w:pPr>
          </w:p>
        </w:tc>
        <w:tc>
          <w:tcPr>
            <w:tcW w:w="687" w:type="pct"/>
            <w:tcBorders>
              <w:right w:val="single" w:sz="8" w:space="0" w:color="auto"/>
            </w:tcBorders>
            <w:vAlign w:val="center"/>
          </w:tcPr>
          <w:p w14:paraId="7E1B4092" w14:textId="77777777" w:rsidR="00EC61DC" w:rsidRPr="0094658C" w:rsidRDefault="00EC61DC">
            <w:pPr>
              <w:spacing w:line="240" w:lineRule="auto"/>
              <w:jc w:val="center"/>
              <w:rPr>
                <w:rFonts w:ascii="宋体" w:hAnsi="宋体"/>
                <w:color w:val="000000" w:themeColor="text1"/>
                <w:sz w:val="18"/>
                <w:szCs w:val="18"/>
              </w:rPr>
            </w:pPr>
          </w:p>
        </w:tc>
      </w:tr>
      <w:tr w:rsidR="0042141E" w:rsidRPr="0094658C" w14:paraId="4EBF1B02" w14:textId="77777777">
        <w:trPr>
          <w:trHeight w:val="283"/>
        </w:trPr>
        <w:tc>
          <w:tcPr>
            <w:tcW w:w="459" w:type="pct"/>
            <w:tcBorders>
              <w:left w:val="single" w:sz="8" w:space="0" w:color="auto"/>
            </w:tcBorders>
            <w:vAlign w:val="center"/>
          </w:tcPr>
          <w:p w14:paraId="02EA5A96" w14:textId="77777777" w:rsidR="00EC61DC" w:rsidRPr="0094658C" w:rsidRDefault="00EC61DC">
            <w:pPr>
              <w:spacing w:line="240" w:lineRule="auto"/>
              <w:jc w:val="center"/>
              <w:rPr>
                <w:rFonts w:ascii="宋体" w:hAnsi="宋体"/>
                <w:color w:val="000000" w:themeColor="text1"/>
                <w:sz w:val="18"/>
                <w:szCs w:val="18"/>
              </w:rPr>
            </w:pPr>
          </w:p>
        </w:tc>
        <w:tc>
          <w:tcPr>
            <w:tcW w:w="452" w:type="pct"/>
            <w:vAlign w:val="center"/>
          </w:tcPr>
          <w:p w14:paraId="73A1DE77" w14:textId="77777777" w:rsidR="00EC61DC" w:rsidRPr="0094658C" w:rsidRDefault="00EC61DC">
            <w:pPr>
              <w:spacing w:line="240" w:lineRule="auto"/>
              <w:jc w:val="center"/>
              <w:rPr>
                <w:rFonts w:ascii="宋体" w:hAnsi="宋体"/>
                <w:color w:val="000000" w:themeColor="text1"/>
                <w:sz w:val="18"/>
                <w:szCs w:val="18"/>
              </w:rPr>
            </w:pPr>
          </w:p>
        </w:tc>
        <w:tc>
          <w:tcPr>
            <w:tcW w:w="530" w:type="pct"/>
            <w:vAlign w:val="center"/>
          </w:tcPr>
          <w:p w14:paraId="23E0815B" w14:textId="77777777" w:rsidR="00EC61DC" w:rsidRPr="0094658C" w:rsidRDefault="00EC61DC">
            <w:pPr>
              <w:spacing w:line="240" w:lineRule="auto"/>
              <w:jc w:val="center"/>
              <w:rPr>
                <w:rFonts w:ascii="宋体" w:hAnsi="宋体"/>
                <w:color w:val="000000" w:themeColor="text1"/>
                <w:sz w:val="18"/>
                <w:szCs w:val="18"/>
              </w:rPr>
            </w:pPr>
          </w:p>
        </w:tc>
        <w:tc>
          <w:tcPr>
            <w:tcW w:w="453" w:type="pct"/>
            <w:vAlign w:val="center"/>
          </w:tcPr>
          <w:p w14:paraId="76CF4FDB" w14:textId="77777777" w:rsidR="00EC61DC" w:rsidRPr="0094658C" w:rsidRDefault="00EC61DC">
            <w:pPr>
              <w:spacing w:line="240" w:lineRule="auto"/>
              <w:jc w:val="center"/>
              <w:rPr>
                <w:rFonts w:ascii="宋体" w:hAnsi="宋体"/>
                <w:color w:val="000000" w:themeColor="text1"/>
                <w:sz w:val="18"/>
                <w:szCs w:val="18"/>
              </w:rPr>
            </w:pPr>
          </w:p>
        </w:tc>
        <w:tc>
          <w:tcPr>
            <w:tcW w:w="606" w:type="pct"/>
            <w:vAlign w:val="center"/>
          </w:tcPr>
          <w:p w14:paraId="0A376F8F" w14:textId="77777777" w:rsidR="00EC61DC" w:rsidRPr="0094658C" w:rsidRDefault="00EC61DC">
            <w:pPr>
              <w:spacing w:line="240" w:lineRule="auto"/>
              <w:jc w:val="center"/>
              <w:rPr>
                <w:rFonts w:ascii="宋体" w:hAnsi="宋体"/>
                <w:color w:val="000000" w:themeColor="text1"/>
                <w:sz w:val="18"/>
                <w:szCs w:val="18"/>
              </w:rPr>
            </w:pPr>
          </w:p>
        </w:tc>
        <w:tc>
          <w:tcPr>
            <w:tcW w:w="680" w:type="pct"/>
            <w:vAlign w:val="center"/>
          </w:tcPr>
          <w:p w14:paraId="0BBF831D" w14:textId="77777777" w:rsidR="00EC61DC" w:rsidRPr="0094658C" w:rsidRDefault="00EC61DC">
            <w:pPr>
              <w:spacing w:line="240" w:lineRule="auto"/>
              <w:jc w:val="center"/>
              <w:rPr>
                <w:rFonts w:ascii="宋体" w:hAnsi="宋体"/>
                <w:color w:val="000000" w:themeColor="text1"/>
                <w:sz w:val="18"/>
                <w:szCs w:val="18"/>
              </w:rPr>
            </w:pPr>
          </w:p>
        </w:tc>
        <w:tc>
          <w:tcPr>
            <w:tcW w:w="676" w:type="pct"/>
            <w:vAlign w:val="center"/>
          </w:tcPr>
          <w:p w14:paraId="4D15B1EC" w14:textId="77777777" w:rsidR="00EC61DC" w:rsidRPr="0094658C" w:rsidRDefault="00EC61DC">
            <w:pPr>
              <w:spacing w:line="240" w:lineRule="auto"/>
              <w:jc w:val="center"/>
              <w:rPr>
                <w:rFonts w:ascii="宋体" w:hAnsi="宋体"/>
                <w:color w:val="000000" w:themeColor="text1"/>
                <w:sz w:val="18"/>
                <w:szCs w:val="18"/>
              </w:rPr>
            </w:pPr>
          </w:p>
        </w:tc>
        <w:tc>
          <w:tcPr>
            <w:tcW w:w="456" w:type="pct"/>
            <w:vAlign w:val="center"/>
          </w:tcPr>
          <w:p w14:paraId="54578206" w14:textId="77777777" w:rsidR="00EC61DC" w:rsidRPr="0094658C" w:rsidRDefault="00EC61DC">
            <w:pPr>
              <w:spacing w:line="240" w:lineRule="auto"/>
              <w:jc w:val="center"/>
              <w:rPr>
                <w:rFonts w:ascii="宋体" w:hAnsi="宋体"/>
                <w:color w:val="000000" w:themeColor="text1"/>
                <w:sz w:val="18"/>
                <w:szCs w:val="18"/>
              </w:rPr>
            </w:pPr>
          </w:p>
        </w:tc>
        <w:tc>
          <w:tcPr>
            <w:tcW w:w="687" w:type="pct"/>
            <w:tcBorders>
              <w:right w:val="single" w:sz="8" w:space="0" w:color="auto"/>
            </w:tcBorders>
            <w:vAlign w:val="center"/>
          </w:tcPr>
          <w:p w14:paraId="3C241179" w14:textId="77777777" w:rsidR="00EC61DC" w:rsidRPr="0094658C" w:rsidRDefault="00EC61DC">
            <w:pPr>
              <w:spacing w:line="240" w:lineRule="auto"/>
              <w:jc w:val="center"/>
              <w:rPr>
                <w:rFonts w:ascii="宋体" w:hAnsi="宋体"/>
                <w:color w:val="000000" w:themeColor="text1"/>
                <w:sz w:val="18"/>
                <w:szCs w:val="18"/>
              </w:rPr>
            </w:pPr>
          </w:p>
        </w:tc>
      </w:tr>
      <w:tr w:rsidR="0042141E" w:rsidRPr="0094658C" w14:paraId="7CFF913F" w14:textId="77777777">
        <w:trPr>
          <w:trHeight w:val="283"/>
        </w:trPr>
        <w:tc>
          <w:tcPr>
            <w:tcW w:w="459" w:type="pct"/>
            <w:tcBorders>
              <w:left w:val="single" w:sz="8" w:space="0" w:color="auto"/>
              <w:bottom w:val="single" w:sz="8" w:space="0" w:color="auto"/>
            </w:tcBorders>
            <w:vAlign w:val="center"/>
          </w:tcPr>
          <w:p w14:paraId="147C0395" w14:textId="77777777" w:rsidR="00EC61DC" w:rsidRPr="0094658C" w:rsidRDefault="00EC61DC">
            <w:pPr>
              <w:spacing w:line="240" w:lineRule="auto"/>
              <w:jc w:val="center"/>
              <w:rPr>
                <w:rFonts w:ascii="宋体" w:hAnsi="宋体"/>
                <w:color w:val="000000" w:themeColor="text1"/>
                <w:sz w:val="18"/>
                <w:szCs w:val="18"/>
              </w:rPr>
            </w:pPr>
          </w:p>
        </w:tc>
        <w:tc>
          <w:tcPr>
            <w:tcW w:w="452" w:type="pct"/>
            <w:tcBorders>
              <w:bottom w:val="single" w:sz="8" w:space="0" w:color="auto"/>
            </w:tcBorders>
            <w:vAlign w:val="center"/>
          </w:tcPr>
          <w:p w14:paraId="74A21529" w14:textId="77777777" w:rsidR="00EC61DC" w:rsidRPr="0094658C" w:rsidRDefault="00EC61DC">
            <w:pPr>
              <w:spacing w:line="240" w:lineRule="auto"/>
              <w:jc w:val="center"/>
              <w:rPr>
                <w:rFonts w:ascii="宋体" w:hAnsi="宋体"/>
                <w:color w:val="000000" w:themeColor="text1"/>
                <w:sz w:val="18"/>
                <w:szCs w:val="18"/>
              </w:rPr>
            </w:pPr>
          </w:p>
        </w:tc>
        <w:tc>
          <w:tcPr>
            <w:tcW w:w="530" w:type="pct"/>
            <w:tcBorders>
              <w:bottom w:val="single" w:sz="8" w:space="0" w:color="auto"/>
            </w:tcBorders>
            <w:vAlign w:val="center"/>
          </w:tcPr>
          <w:p w14:paraId="0912C247" w14:textId="77777777" w:rsidR="00EC61DC" w:rsidRPr="0094658C" w:rsidRDefault="00EC61DC">
            <w:pPr>
              <w:spacing w:line="240" w:lineRule="auto"/>
              <w:jc w:val="center"/>
              <w:rPr>
                <w:rFonts w:ascii="宋体" w:hAnsi="宋体"/>
                <w:color w:val="000000" w:themeColor="text1"/>
                <w:sz w:val="18"/>
                <w:szCs w:val="18"/>
              </w:rPr>
            </w:pPr>
          </w:p>
        </w:tc>
        <w:tc>
          <w:tcPr>
            <w:tcW w:w="453" w:type="pct"/>
            <w:tcBorders>
              <w:bottom w:val="single" w:sz="8" w:space="0" w:color="auto"/>
            </w:tcBorders>
            <w:vAlign w:val="center"/>
          </w:tcPr>
          <w:p w14:paraId="2FB3E55A" w14:textId="77777777" w:rsidR="00EC61DC" w:rsidRPr="0094658C" w:rsidRDefault="00EC61DC">
            <w:pPr>
              <w:spacing w:line="240" w:lineRule="auto"/>
              <w:jc w:val="center"/>
              <w:rPr>
                <w:rFonts w:ascii="宋体" w:hAnsi="宋体"/>
                <w:color w:val="000000" w:themeColor="text1"/>
                <w:sz w:val="18"/>
                <w:szCs w:val="18"/>
              </w:rPr>
            </w:pPr>
          </w:p>
        </w:tc>
        <w:tc>
          <w:tcPr>
            <w:tcW w:w="606" w:type="pct"/>
            <w:tcBorders>
              <w:bottom w:val="single" w:sz="8" w:space="0" w:color="auto"/>
            </w:tcBorders>
            <w:vAlign w:val="center"/>
          </w:tcPr>
          <w:p w14:paraId="23727315" w14:textId="77777777" w:rsidR="00EC61DC" w:rsidRPr="0094658C" w:rsidRDefault="00EC61DC">
            <w:pPr>
              <w:spacing w:line="240" w:lineRule="auto"/>
              <w:jc w:val="center"/>
              <w:rPr>
                <w:rFonts w:ascii="宋体" w:hAnsi="宋体"/>
                <w:color w:val="000000" w:themeColor="text1"/>
                <w:sz w:val="18"/>
                <w:szCs w:val="18"/>
              </w:rPr>
            </w:pPr>
          </w:p>
        </w:tc>
        <w:tc>
          <w:tcPr>
            <w:tcW w:w="680" w:type="pct"/>
            <w:tcBorders>
              <w:bottom w:val="single" w:sz="8" w:space="0" w:color="auto"/>
            </w:tcBorders>
            <w:vAlign w:val="center"/>
          </w:tcPr>
          <w:p w14:paraId="78B5A7BF" w14:textId="77777777" w:rsidR="00EC61DC" w:rsidRPr="0094658C" w:rsidRDefault="00EC61DC">
            <w:pPr>
              <w:spacing w:line="240" w:lineRule="auto"/>
              <w:jc w:val="center"/>
              <w:rPr>
                <w:rFonts w:ascii="宋体" w:hAnsi="宋体"/>
                <w:color w:val="000000" w:themeColor="text1"/>
                <w:sz w:val="18"/>
                <w:szCs w:val="18"/>
              </w:rPr>
            </w:pPr>
          </w:p>
        </w:tc>
        <w:tc>
          <w:tcPr>
            <w:tcW w:w="676" w:type="pct"/>
            <w:tcBorders>
              <w:bottom w:val="single" w:sz="8" w:space="0" w:color="auto"/>
            </w:tcBorders>
            <w:vAlign w:val="center"/>
          </w:tcPr>
          <w:p w14:paraId="6BF13049" w14:textId="77777777" w:rsidR="00EC61DC" w:rsidRPr="0094658C" w:rsidRDefault="00EC61DC">
            <w:pPr>
              <w:spacing w:line="240" w:lineRule="auto"/>
              <w:jc w:val="center"/>
              <w:rPr>
                <w:rFonts w:ascii="宋体" w:hAnsi="宋体"/>
                <w:color w:val="000000" w:themeColor="text1"/>
                <w:sz w:val="18"/>
                <w:szCs w:val="18"/>
              </w:rPr>
            </w:pPr>
          </w:p>
        </w:tc>
        <w:tc>
          <w:tcPr>
            <w:tcW w:w="456" w:type="pct"/>
            <w:tcBorders>
              <w:bottom w:val="single" w:sz="8" w:space="0" w:color="auto"/>
            </w:tcBorders>
            <w:vAlign w:val="center"/>
          </w:tcPr>
          <w:p w14:paraId="1ED661EC" w14:textId="77777777" w:rsidR="00EC61DC" w:rsidRPr="0094658C" w:rsidRDefault="00EC61DC">
            <w:pPr>
              <w:spacing w:line="240" w:lineRule="auto"/>
              <w:jc w:val="center"/>
              <w:rPr>
                <w:rFonts w:ascii="宋体" w:hAnsi="宋体"/>
                <w:color w:val="000000" w:themeColor="text1"/>
                <w:sz w:val="18"/>
                <w:szCs w:val="18"/>
              </w:rPr>
            </w:pPr>
          </w:p>
        </w:tc>
        <w:tc>
          <w:tcPr>
            <w:tcW w:w="687" w:type="pct"/>
            <w:tcBorders>
              <w:bottom w:val="single" w:sz="8" w:space="0" w:color="auto"/>
              <w:right w:val="single" w:sz="8" w:space="0" w:color="auto"/>
            </w:tcBorders>
            <w:vAlign w:val="center"/>
          </w:tcPr>
          <w:p w14:paraId="217768E3" w14:textId="77777777" w:rsidR="00EC61DC" w:rsidRPr="0094658C" w:rsidRDefault="00EC61DC">
            <w:pPr>
              <w:spacing w:line="240" w:lineRule="auto"/>
              <w:jc w:val="center"/>
              <w:rPr>
                <w:rFonts w:ascii="宋体" w:hAnsi="宋体"/>
                <w:color w:val="000000" w:themeColor="text1"/>
                <w:sz w:val="18"/>
                <w:szCs w:val="18"/>
              </w:rPr>
            </w:pPr>
          </w:p>
        </w:tc>
      </w:tr>
    </w:tbl>
    <w:p w14:paraId="73741458" w14:textId="77777777" w:rsidR="00EC61DC" w:rsidRPr="0094658C" w:rsidRDefault="00EC61DC">
      <w:pPr>
        <w:pStyle w:val="affffffffa"/>
        <w:numPr>
          <w:ilvl w:val="0"/>
          <w:numId w:val="0"/>
        </w:numPr>
        <w:jc w:val="center"/>
        <w:rPr>
          <w:color w:val="000000" w:themeColor="text1"/>
          <w:shd w:val="clear" w:color="auto" w:fill="FFFFFF"/>
        </w:rPr>
      </w:pPr>
    </w:p>
    <w:p w14:paraId="473D7AEA" w14:textId="77777777" w:rsidR="00EC61DC" w:rsidRPr="0094658C" w:rsidRDefault="00EC61DC">
      <w:pPr>
        <w:pStyle w:val="affffffffa"/>
        <w:numPr>
          <w:ilvl w:val="0"/>
          <w:numId w:val="0"/>
        </w:numPr>
        <w:jc w:val="center"/>
        <w:rPr>
          <w:color w:val="000000" w:themeColor="text1"/>
          <w:shd w:val="clear" w:color="auto" w:fill="FFFFFF"/>
        </w:rPr>
      </w:pPr>
    </w:p>
    <w:p w14:paraId="1CA14218" w14:textId="77777777" w:rsidR="00EC61DC" w:rsidRPr="0094658C" w:rsidRDefault="00EC61DC">
      <w:pPr>
        <w:pStyle w:val="affffffffa"/>
        <w:numPr>
          <w:ilvl w:val="0"/>
          <w:numId w:val="0"/>
        </w:numPr>
        <w:jc w:val="center"/>
        <w:rPr>
          <w:color w:val="000000" w:themeColor="text1"/>
          <w:shd w:val="clear" w:color="auto" w:fill="FFFFFF"/>
        </w:rPr>
        <w:sectPr w:rsidR="00EC61DC" w:rsidRPr="0094658C" w:rsidSect="00BE4A42">
          <w:headerReference w:type="even" r:id="rId42"/>
          <w:headerReference w:type="default" r:id="rId43"/>
          <w:footerReference w:type="even" r:id="rId44"/>
          <w:footerReference w:type="default" r:id="rId45"/>
          <w:pgSz w:w="11906" w:h="16838"/>
          <w:pgMar w:top="2410" w:right="1134" w:bottom="1134" w:left="1134" w:header="1418" w:footer="1134" w:gutter="284"/>
          <w:cols w:space="425"/>
          <w:formProt w:val="0"/>
          <w:docGrid w:type="lines" w:linePitch="312"/>
        </w:sectPr>
      </w:pPr>
    </w:p>
    <w:p w14:paraId="71715973" w14:textId="77777777" w:rsidR="00EC61DC" w:rsidRPr="0094658C" w:rsidRDefault="00EC61DC">
      <w:pPr>
        <w:pStyle w:val="af8"/>
        <w:rPr>
          <w:color w:val="000000" w:themeColor="text1"/>
          <w:shd w:val="clear" w:color="auto" w:fill="FFFFFF"/>
        </w:rPr>
      </w:pPr>
    </w:p>
    <w:p w14:paraId="24817C9A" w14:textId="77777777" w:rsidR="00EC61DC" w:rsidRPr="0094658C" w:rsidRDefault="00EC61DC">
      <w:pPr>
        <w:pStyle w:val="afe"/>
        <w:rPr>
          <w:color w:val="000000" w:themeColor="text1"/>
        </w:rPr>
      </w:pPr>
    </w:p>
    <w:p w14:paraId="1695E21C" w14:textId="77777777" w:rsidR="00EC61DC" w:rsidRPr="0094658C" w:rsidRDefault="006C02B9">
      <w:pPr>
        <w:pStyle w:val="aff3"/>
        <w:spacing w:before="78" w:after="156"/>
        <w:rPr>
          <w:color w:val="000000" w:themeColor="text1"/>
        </w:rPr>
      </w:pPr>
      <w:r w:rsidRPr="0094658C">
        <w:rPr>
          <w:color w:val="000000" w:themeColor="text1"/>
        </w:rPr>
        <w:br/>
      </w:r>
      <w:bookmarkStart w:id="223" w:name="_Toc193266639"/>
      <w:bookmarkStart w:id="224" w:name="_Toc193266697"/>
      <w:bookmarkStart w:id="225" w:name="_Toc193186962"/>
      <w:bookmarkStart w:id="226" w:name="_Toc193993924"/>
      <w:bookmarkStart w:id="227" w:name="_Toc193993939"/>
      <w:bookmarkStart w:id="228" w:name="_Toc194064329"/>
      <w:bookmarkStart w:id="229" w:name="_Toc194064353"/>
      <w:r w:rsidRPr="0094658C">
        <w:rPr>
          <w:rFonts w:hint="eastAsia"/>
          <w:color w:val="000000" w:themeColor="text1"/>
        </w:rPr>
        <w:t>（资料性）</w:t>
      </w:r>
      <w:r w:rsidRPr="0094658C">
        <w:rPr>
          <w:color w:val="000000" w:themeColor="text1"/>
        </w:rPr>
        <w:br/>
      </w:r>
      <w:r w:rsidRPr="0094658C">
        <w:rPr>
          <w:rFonts w:hint="eastAsia"/>
          <w:color w:val="000000" w:themeColor="text1"/>
        </w:rPr>
        <w:t>水疗法治疗特应性皮炎不良反应登记表</w:t>
      </w:r>
      <w:bookmarkEnd w:id="223"/>
      <w:bookmarkEnd w:id="224"/>
      <w:bookmarkEnd w:id="225"/>
      <w:bookmarkEnd w:id="226"/>
      <w:bookmarkEnd w:id="227"/>
      <w:bookmarkEnd w:id="228"/>
      <w:bookmarkEnd w:id="229"/>
    </w:p>
    <w:p w14:paraId="0F100E90" w14:textId="77777777" w:rsidR="00EC61DC" w:rsidRPr="0094658C" w:rsidRDefault="006C02B9">
      <w:pPr>
        <w:pStyle w:val="afffff1"/>
        <w:ind w:firstLine="420"/>
        <w:rPr>
          <w:color w:val="000000" w:themeColor="text1"/>
        </w:rPr>
      </w:pPr>
      <w:r w:rsidRPr="0094658C">
        <w:rPr>
          <w:rFonts w:hint="eastAsia"/>
          <w:color w:val="000000" w:themeColor="text1"/>
        </w:rPr>
        <w:t>水疗法治疗特应性皮炎不良反应登记表见表E.1。</w:t>
      </w:r>
    </w:p>
    <w:p w14:paraId="760B5B3D" w14:textId="77777777" w:rsidR="00EC61DC" w:rsidRPr="0094658C" w:rsidRDefault="006C02B9">
      <w:pPr>
        <w:pStyle w:val="aff"/>
        <w:spacing w:before="156" w:after="156"/>
        <w:rPr>
          <w:color w:val="000000" w:themeColor="text1"/>
        </w:rPr>
      </w:pPr>
      <w:r w:rsidRPr="0094658C">
        <w:rPr>
          <w:rFonts w:hint="eastAsia"/>
          <w:color w:val="000000" w:themeColor="text1"/>
        </w:rPr>
        <w:t>水疗法治疗特应性皮炎不良反应登记表</w:t>
      </w:r>
    </w:p>
    <w:tbl>
      <w:tblPr>
        <w:tblW w:w="9255" w:type="dxa"/>
        <w:tblInd w:w="93" w:type="dxa"/>
        <w:tblLayout w:type="fixed"/>
        <w:tblLook w:val="04A0" w:firstRow="1" w:lastRow="0" w:firstColumn="1" w:lastColumn="0" w:noHBand="0" w:noVBand="1"/>
      </w:tblPr>
      <w:tblGrid>
        <w:gridCol w:w="639"/>
        <w:gridCol w:w="1116"/>
        <w:gridCol w:w="1237"/>
        <w:gridCol w:w="697"/>
        <w:gridCol w:w="721"/>
        <w:gridCol w:w="1275"/>
        <w:gridCol w:w="1418"/>
        <w:gridCol w:w="1134"/>
        <w:gridCol w:w="1018"/>
      </w:tblGrid>
      <w:tr w:rsidR="0042141E" w:rsidRPr="0094658C" w14:paraId="7271AE7A" w14:textId="77777777">
        <w:trPr>
          <w:trHeight w:val="283"/>
        </w:trPr>
        <w:tc>
          <w:tcPr>
            <w:tcW w:w="639" w:type="dxa"/>
            <w:tcBorders>
              <w:top w:val="single" w:sz="8" w:space="0" w:color="auto"/>
              <w:left w:val="single" w:sz="8" w:space="0" w:color="auto"/>
              <w:bottom w:val="single" w:sz="8" w:space="0" w:color="auto"/>
              <w:right w:val="single" w:sz="4" w:space="0" w:color="000000"/>
            </w:tcBorders>
            <w:shd w:val="clear" w:color="auto" w:fill="auto"/>
            <w:noWrap/>
            <w:vAlign w:val="center"/>
          </w:tcPr>
          <w:p w14:paraId="2CB82474" w14:textId="77777777" w:rsidR="00EC61DC" w:rsidRPr="0094658C" w:rsidRDefault="006C02B9">
            <w:pPr>
              <w:widowControl/>
              <w:spacing w:line="240" w:lineRule="auto"/>
              <w:jc w:val="center"/>
              <w:textAlignment w:val="center"/>
              <w:rPr>
                <w:rFonts w:ascii="宋体" w:hAnsi="宋体" w:cs="宋体"/>
                <w:color w:val="000000" w:themeColor="text1"/>
                <w:sz w:val="18"/>
                <w:szCs w:val="18"/>
              </w:rPr>
            </w:pPr>
            <w:r w:rsidRPr="0094658C">
              <w:rPr>
                <w:rFonts w:ascii="宋体" w:hAnsi="宋体" w:cs="宋体" w:hint="eastAsia"/>
                <w:color w:val="000000" w:themeColor="text1"/>
                <w:kern w:val="0"/>
                <w:sz w:val="18"/>
                <w:szCs w:val="18"/>
                <w:lang w:bidi="ar"/>
              </w:rPr>
              <w:t>序号</w:t>
            </w:r>
          </w:p>
        </w:tc>
        <w:tc>
          <w:tcPr>
            <w:tcW w:w="1116" w:type="dxa"/>
            <w:tcBorders>
              <w:top w:val="single" w:sz="8" w:space="0" w:color="auto"/>
              <w:left w:val="single" w:sz="4" w:space="0" w:color="000000"/>
              <w:bottom w:val="single" w:sz="8" w:space="0" w:color="auto"/>
              <w:right w:val="single" w:sz="4" w:space="0" w:color="000000"/>
            </w:tcBorders>
            <w:shd w:val="clear" w:color="auto" w:fill="auto"/>
            <w:noWrap/>
            <w:vAlign w:val="center"/>
          </w:tcPr>
          <w:p w14:paraId="2F5B4232" w14:textId="77777777" w:rsidR="00EC61DC" w:rsidRPr="0094658C" w:rsidRDefault="006C02B9">
            <w:pPr>
              <w:widowControl/>
              <w:spacing w:line="240" w:lineRule="auto"/>
              <w:jc w:val="center"/>
              <w:textAlignment w:val="center"/>
              <w:rPr>
                <w:rFonts w:ascii="宋体" w:hAnsi="宋体" w:cs="宋体"/>
                <w:color w:val="000000" w:themeColor="text1"/>
                <w:sz w:val="18"/>
                <w:szCs w:val="18"/>
              </w:rPr>
            </w:pPr>
            <w:r w:rsidRPr="0094658C">
              <w:rPr>
                <w:rFonts w:ascii="宋体" w:hAnsi="宋体" w:cs="宋体" w:hint="eastAsia"/>
                <w:color w:val="000000" w:themeColor="text1"/>
                <w:kern w:val="0"/>
                <w:sz w:val="18"/>
                <w:szCs w:val="18"/>
                <w:lang w:bidi="ar"/>
              </w:rPr>
              <w:t>日期</w:t>
            </w:r>
          </w:p>
        </w:tc>
        <w:tc>
          <w:tcPr>
            <w:tcW w:w="1237" w:type="dxa"/>
            <w:tcBorders>
              <w:top w:val="single" w:sz="8" w:space="0" w:color="auto"/>
              <w:left w:val="single" w:sz="4" w:space="0" w:color="000000"/>
              <w:bottom w:val="single" w:sz="8" w:space="0" w:color="auto"/>
              <w:right w:val="single" w:sz="4" w:space="0" w:color="000000"/>
            </w:tcBorders>
            <w:shd w:val="clear" w:color="auto" w:fill="auto"/>
            <w:noWrap/>
            <w:vAlign w:val="center"/>
          </w:tcPr>
          <w:p w14:paraId="5B0739A6" w14:textId="77777777" w:rsidR="00EC61DC" w:rsidRPr="0094658C" w:rsidRDefault="006C02B9">
            <w:pPr>
              <w:widowControl/>
              <w:spacing w:line="240" w:lineRule="auto"/>
              <w:jc w:val="center"/>
              <w:textAlignment w:val="center"/>
              <w:rPr>
                <w:rFonts w:ascii="宋体" w:hAnsi="宋体" w:cs="宋体"/>
                <w:color w:val="000000" w:themeColor="text1"/>
                <w:sz w:val="18"/>
                <w:szCs w:val="18"/>
              </w:rPr>
            </w:pPr>
            <w:r w:rsidRPr="0094658C">
              <w:rPr>
                <w:rFonts w:ascii="宋体" w:hAnsi="宋体" w:cs="宋体" w:hint="eastAsia"/>
                <w:color w:val="000000" w:themeColor="text1"/>
                <w:kern w:val="0"/>
                <w:sz w:val="18"/>
                <w:szCs w:val="18"/>
                <w:lang w:bidi="ar"/>
              </w:rPr>
              <w:t>姓名</w:t>
            </w:r>
          </w:p>
        </w:tc>
        <w:tc>
          <w:tcPr>
            <w:tcW w:w="697" w:type="dxa"/>
            <w:tcBorders>
              <w:top w:val="single" w:sz="8" w:space="0" w:color="auto"/>
              <w:left w:val="single" w:sz="4" w:space="0" w:color="000000"/>
              <w:bottom w:val="single" w:sz="8" w:space="0" w:color="auto"/>
              <w:right w:val="single" w:sz="4" w:space="0" w:color="000000"/>
            </w:tcBorders>
            <w:shd w:val="clear" w:color="auto" w:fill="auto"/>
            <w:noWrap/>
            <w:vAlign w:val="center"/>
          </w:tcPr>
          <w:p w14:paraId="3F3B8C11" w14:textId="77777777" w:rsidR="00EC61DC" w:rsidRPr="0094658C" w:rsidRDefault="006C02B9">
            <w:pPr>
              <w:widowControl/>
              <w:spacing w:line="240" w:lineRule="auto"/>
              <w:jc w:val="center"/>
              <w:textAlignment w:val="center"/>
              <w:rPr>
                <w:rFonts w:ascii="宋体" w:hAnsi="宋体" w:cs="宋体"/>
                <w:color w:val="000000" w:themeColor="text1"/>
                <w:sz w:val="18"/>
                <w:szCs w:val="18"/>
              </w:rPr>
            </w:pPr>
            <w:r w:rsidRPr="0094658C">
              <w:rPr>
                <w:rFonts w:ascii="宋体" w:hAnsi="宋体" w:cs="宋体" w:hint="eastAsia"/>
                <w:color w:val="000000" w:themeColor="text1"/>
                <w:kern w:val="0"/>
                <w:sz w:val="18"/>
                <w:szCs w:val="18"/>
                <w:lang w:bidi="ar"/>
              </w:rPr>
              <w:t>性别</w:t>
            </w:r>
          </w:p>
        </w:tc>
        <w:tc>
          <w:tcPr>
            <w:tcW w:w="721" w:type="dxa"/>
            <w:tcBorders>
              <w:top w:val="single" w:sz="8" w:space="0" w:color="auto"/>
              <w:left w:val="single" w:sz="4" w:space="0" w:color="000000"/>
              <w:bottom w:val="single" w:sz="8" w:space="0" w:color="auto"/>
              <w:right w:val="single" w:sz="4" w:space="0" w:color="000000"/>
            </w:tcBorders>
            <w:shd w:val="clear" w:color="auto" w:fill="auto"/>
            <w:noWrap/>
            <w:vAlign w:val="center"/>
          </w:tcPr>
          <w:p w14:paraId="6A793E31" w14:textId="77777777" w:rsidR="00EC61DC" w:rsidRPr="0094658C" w:rsidRDefault="006C02B9">
            <w:pPr>
              <w:widowControl/>
              <w:spacing w:line="240" w:lineRule="auto"/>
              <w:jc w:val="center"/>
              <w:textAlignment w:val="center"/>
              <w:rPr>
                <w:rFonts w:ascii="宋体" w:hAnsi="宋体" w:cs="宋体"/>
                <w:color w:val="000000" w:themeColor="text1"/>
                <w:sz w:val="18"/>
                <w:szCs w:val="18"/>
              </w:rPr>
            </w:pPr>
            <w:r w:rsidRPr="0094658C">
              <w:rPr>
                <w:rFonts w:ascii="宋体" w:hAnsi="宋体" w:cs="宋体" w:hint="eastAsia"/>
                <w:color w:val="000000" w:themeColor="text1"/>
                <w:kern w:val="0"/>
                <w:sz w:val="18"/>
                <w:szCs w:val="18"/>
                <w:lang w:bidi="ar"/>
              </w:rPr>
              <w:t>年龄</w:t>
            </w:r>
          </w:p>
        </w:tc>
        <w:tc>
          <w:tcPr>
            <w:tcW w:w="1275" w:type="dxa"/>
            <w:tcBorders>
              <w:top w:val="single" w:sz="8" w:space="0" w:color="auto"/>
              <w:left w:val="single" w:sz="4" w:space="0" w:color="000000"/>
              <w:bottom w:val="single" w:sz="8" w:space="0" w:color="auto"/>
              <w:right w:val="single" w:sz="4" w:space="0" w:color="000000"/>
            </w:tcBorders>
            <w:shd w:val="clear" w:color="auto" w:fill="auto"/>
            <w:noWrap/>
            <w:vAlign w:val="center"/>
          </w:tcPr>
          <w:p w14:paraId="4853CBB8" w14:textId="77777777" w:rsidR="00EC61DC" w:rsidRPr="0094658C" w:rsidRDefault="006C02B9">
            <w:pPr>
              <w:widowControl/>
              <w:spacing w:line="240" w:lineRule="auto"/>
              <w:jc w:val="center"/>
              <w:textAlignment w:val="center"/>
              <w:rPr>
                <w:rFonts w:ascii="宋体" w:hAnsi="宋体" w:cs="宋体"/>
                <w:color w:val="000000" w:themeColor="text1"/>
                <w:sz w:val="18"/>
                <w:szCs w:val="18"/>
              </w:rPr>
            </w:pPr>
            <w:r w:rsidRPr="0094658C">
              <w:rPr>
                <w:rFonts w:ascii="宋体" w:hAnsi="宋体" w:cs="宋体" w:hint="eastAsia"/>
                <w:color w:val="000000" w:themeColor="text1"/>
                <w:kern w:val="0"/>
                <w:sz w:val="18"/>
                <w:szCs w:val="18"/>
                <w:lang w:bidi="ar"/>
              </w:rPr>
              <w:t>住院号</w:t>
            </w:r>
          </w:p>
        </w:tc>
        <w:tc>
          <w:tcPr>
            <w:tcW w:w="1418" w:type="dxa"/>
            <w:tcBorders>
              <w:top w:val="single" w:sz="8" w:space="0" w:color="auto"/>
              <w:left w:val="nil"/>
              <w:bottom w:val="single" w:sz="8" w:space="0" w:color="auto"/>
              <w:right w:val="nil"/>
            </w:tcBorders>
            <w:shd w:val="clear" w:color="auto" w:fill="auto"/>
            <w:noWrap/>
            <w:vAlign w:val="center"/>
          </w:tcPr>
          <w:p w14:paraId="51BB3D97" w14:textId="77777777" w:rsidR="00EC61DC" w:rsidRPr="0094658C" w:rsidRDefault="006C02B9">
            <w:pPr>
              <w:widowControl/>
              <w:spacing w:line="240" w:lineRule="auto"/>
              <w:jc w:val="center"/>
              <w:textAlignment w:val="center"/>
              <w:rPr>
                <w:rFonts w:ascii="宋体" w:hAnsi="宋体" w:cs="宋体"/>
                <w:color w:val="000000" w:themeColor="text1"/>
                <w:sz w:val="18"/>
                <w:szCs w:val="18"/>
              </w:rPr>
            </w:pPr>
            <w:r w:rsidRPr="0094658C">
              <w:rPr>
                <w:rFonts w:ascii="宋体" w:hAnsi="宋体" w:cs="仿宋_GB2312" w:hint="eastAsia"/>
                <w:color w:val="000000" w:themeColor="text1"/>
                <w:kern w:val="0"/>
                <w:sz w:val="18"/>
                <w:szCs w:val="18"/>
              </w:rPr>
              <w:t>不良反应类别</w:t>
            </w:r>
          </w:p>
        </w:tc>
        <w:tc>
          <w:tcPr>
            <w:tcW w:w="1134" w:type="dxa"/>
            <w:tcBorders>
              <w:top w:val="single" w:sz="8" w:space="0" w:color="auto"/>
              <w:left w:val="single" w:sz="4" w:space="0" w:color="000000"/>
              <w:bottom w:val="single" w:sz="8" w:space="0" w:color="auto"/>
              <w:right w:val="single" w:sz="4" w:space="0" w:color="000000"/>
            </w:tcBorders>
            <w:shd w:val="clear" w:color="auto" w:fill="auto"/>
            <w:noWrap/>
            <w:vAlign w:val="center"/>
          </w:tcPr>
          <w:p w14:paraId="1736AB57" w14:textId="77777777" w:rsidR="00EC61DC" w:rsidRPr="0094658C" w:rsidRDefault="006C02B9">
            <w:pPr>
              <w:widowControl/>
              <w:spacing w:line="240" w:lineRule="auto"/>
              <w:jc w:val="center"/>
              <w:textAlignment w:val="center"/>
              <w:rPr>
                <w:rFonts w:ascii="宋体" w:hAnsi="宋体" w:cs="宋体"/>
                <w:color w:val="000000" w:themeColor="text1"/>
                <w:sz w:val="18"/>
                <w:szCs w:val="18"/>
              </w:rPr>
            </w:pPr>
            <w:r w:rsidRPr="0094658C">
              <w:rPr>
                <w:rFonts w:ascii="宋体" w:hAnsi="宋体" w:cs="宋体" w:hint="eastAsia"/>
                <w:color w:val="000000" w:themeColor="text1"/>
                <w:kern w:val="0"/>
                <w:sz w:val="18"/>
                <w:szCs w:val="18"/>
                <w:lang w:bidi="ar"/>
              </w:rPr>
              <w:t>护士签名</w:t>
            </w:r>
          </w:p>
        </w:tc>
        <w:tc>
          <w:tcPr>
            <w:tcW w:w="1018" w:type="dxa"/>
            <w:tcBorders>
              <w:top w:val="single" w:sz="8" w:space="0" w:color="auto"/>
              <w:left w:val="single" w:sz="4" w:space="0" w:color="000000"/>
              <w:bottom w:val="single" w:sz="8" w:space="0" w:color="auto"/>
              <w:right w:val="single" w:sz="8" w:space="0" w:color="auto"/>
            </w:tcBorders>
            <w:shd w:val="clear" w:color="auto" w:fill="auto"/>
            <w:noWrap/>
            <w:vAlign w:val="center"/>
          </w:tcPr>
          <w:p w14:paraId="2757E826" w14:textId="77777777" w:rsidR="00EC61DC" w:rsidRPr="0094658C" w:rsidRDefault="006C02B9">
            <w:pPr>
              <w:widowControl/>
              <w:spacing w:line="240" w:lineRule="auto"/>
              <w:jc w:val="center"/>
              <w:textAlignment w:val="center"/>
              <w:rPr>
                <w:rFonts w:ascii="宋体" w:hAnsi="宋体" w:cs="宋体"/>
                <w:color w:val="000000" w:themeColor="text1"/>
                <w:kern w:val="0"/>
                <w:sz w:val="18"/>
                <w:szCs w:val="18"/>
                <w:lang w:bidi="ar"/>
              </w:rPr>
            </w:pPr>
            <w:r w:rsidRPr="0094658C">
              <w:rPr>
                <w:rFonts w:ascii="宋体" w:hAnsi="宋体" w:cs="宋体" w:hint="eastAsia"/>
                <w:color w:val="000000" w:themeColor="text1"/>
                <w:kern w:val="0"/>
                <w:sz w:val="18"/>
                <w:szCs w:val="18"/>
                <w:lang w:bidi="ar"/>
              </w:rPr>
              <w:t>备注</w:t>
            </w:r>
          </w:p>
        </w:tc>
      </w:tr>
      <w:tr w:rsidR="0042141E" w:rsidRPr="0094658C" w14:paraId="336E1110" w14:textId="77777777">
        <w:trPr>
          <w:trHeight w:val="283"/>
        </w:trPr>
        <w:tc>
          <w:tcPr>
            <w:tcW w:w="639" w:type="dxa"/>
            <w:tcBorders>
              <w:top w:val="single" w:sz="8" w:space="0" w:color="auto"/>
              <w:left w:val="single" w:sz="8" w:space="0" w:color="auto"/>
              <w:bottom w:val="single" w:sz="4" w:space="0" w:color="000000"/>
              <w:right w:val="single" w:sz="4" w:space="0" w:color="000000"/>
            </w:tcBorders>
            <w:shd w:val="clear" w:color="auto" w:fill="auto"/>
            <w:noWrap/>
            <w:vAlign w:val="center"/>
          </w:tcPr>
          <w:p w14:paraId="0E3F72C3" w14:textId="77777777" w:rsidR="00EC61DC" w:rsidRPr="0094658C" w:rsidRDefault="00EC61DC">
            <w:pPr>
              <w:spacing w:line="240" w:lineRule="auto"/>
              <w:rPr>
                <w:rFonts w:ascii="宋体" w:hAnsi="宋体" w:cs="宋体"/>
                <w:color w:val="000000" w:themeColor="text1"/>
                <w:sz w:val="18"/>
                <w:szCs w:val="18"/>
              </w:rPr>
            </w:pPr>
          </w:p>
        </w:tc>
        <w:tc>
          <w:tcPr>
            <w:tcW w:w="1116" w:type="dxa"/>
            <w:tcBorders>
              <w:top w:val="single" w:sz="8" w:space="0" w:color="auto"/>
              <w:left w:val="single" w:sz="4" w:space="0" w:color="000000"/>
              <w:bottom w:val="single" w:sz="4" w:space="0" w:color="000000"/>
              <w:right w:val="single" w:sz="4" w:space="0" w:color="000000"/>
            </w:tcBorders>
            <w:shd w:val="clear" w:color="auto" w:fill="auto"/>
            <w:noWrap/>
            <w:vAlign w:val="center"/>
          </w:tcPr>
          <w:p w14:paraId="332260CF" w14:textId="77777777" w:rsidR="00EC61DC" w:rsidRPr="0094658C" w:rsidRDefault="00EC61DC">
            <w:pPr>
              <w:spacing w:line="240" w:lineRule="auto"/>
              <w:rPr>
                <w:rFonts w:ascii="宋体" w:hAnsi="宋体" w:cs="宋体"/>
                <w:color w:val="000000" w:themeColor="text1"/>
                <w:sz w:val="18"/>
                <w:szCs w:val="18"/>
              </w:rPr>
            </w:pPr>
          </w:p>
        </w:tc>
        <w:tc>
          <w:tcPr>
            <w:tcW w:w="1237" w:type="dxa"/>
            <w:tcBorders>
              <w:top w:val="single" w:sz="8" w:space="0" w:color="auto"/>
              <w:left w:val="single" w:sz="4" w:space="0" w:color="000000"/>
              <w:bottom w:val="single" w:sz="4" w:space="0" w:color="000000"/>
              <w:right w:val="single" w:sz="4" w:space="0" w:color="000000"/>
            </w:tcBorders>
            <w:shd w:val="clear" w:color="auto" w:fill="auto"/>
            <w:noWrap/>
            <w:vAlign w:val="center"/>
          </w:tcPr>
          <w:p w14:paraId="48E8A0FE" w14:textId="77777777" w:rsidR="00EC61DC" w:rsidRPr="0094658C" w:rsidRDefault="00EC61DC">
            <w:pPr>
              <w:spacing w:line="240" w:lineRule="auto"/>
              <w:rPr>
                <w:rFonts w:ascii="宋体" w:hAnsi="宋体" w:cs="宋体"/>
                <w:color w:val="000000" w:themeColor="text1"/>
                <w:sz w:val="18"/>
                <w:szCs w:val="18"/>
              </w:rPr>
            </w:pPr>
          </w:p>
        </w:tc>
        <w:tc>
          <w:tcPr>
            <w:tcW w:w="697" w:type="dxa"/>
            <w:tcBorders>
              <w:top w:val="single" w:sz="8" w:space="0" w:color="auto"/>
              <w:left w:val="single" w:sz="4" w:space="0" w:color="000000"/>
              <w:bottom w:val="single" w:sz="4" w:space="0" w:color="000000"/>
              <w:right w:val="single" w:sz="4" w:space="0" w:color="000000"/>
            </w:tcBorders>
            <w:shd w:val="clear" w:color="auto" w:fill="auto"/>
            <w:noWrap/>
            <w:vAlign w:val="center"/>
          </w:tcPr>
          <w:p w14:paraId="1F75082B" w14:textId="77777777" w:rsidR="00EC61DC" w:rsidRPr="0094658C" w:rsidRDefault="00EC61DC">
            <w:pPr>
              <w:spacing w:line="240" w:lineRule="auto"/>
              <w:rPr>
                <w:rFonts w:ascii="宋体" w:hAnsi="宋体" w:cs="宋体"/>
                <w:color w:val="000000" w:themeColor="text1"/>
                <w:sz w:val="18"/>
                <w:szCs w:val="18"/>
              </w:rPr>
            </w:pPr>
          </w:p>
        </w:tc>
        <w:tc>
          <w:tcPr>
            <w:tcW w:w="721" w:type="dxa"/>
            <w:tcBorders>
              <w:top w:val="single" w:sz="8" w:space="0" w:color="auto"/>
              <w:left w:val="single" w:sz="4" w:space="0" w:color="000000"/>
              <w:bottom w:val="single" w:sz="4" w:space="0" w:color="000000"/>
              <w:right w:val="single" w:sz="4" w:space="0" w:color="000000"/>
            </w:tcBorders>
            <w:shd w:val="clear" w:color="auto" w:fill="auto"/>
            <w:noWrap/>
            <w:vAlign w:val="center"/>
          </w:tcPr>
          <w:p w14:paraId="67C70F91" w14:textId="77777777" w:rsidR="00EC61DC" w:rsidRPr="0094658C" w:rsidRDefault="00EC61DC">
            <w:pPr>
              <w:spacing w:line="240" w:lineRule="auto"/>
              <w:rPr>
                <w:rFonts w:ascii="宋体" w:hAnsi="宋体" w:cs="宋体"/>
                <w:color w:val="000000" w:themeColor="text1"/>
                <w:sz w:val="18"/>
                <w:szCs w:val="18"/>
              </w:rPr>
            </w:pPr>
          </w:p>
        </w:tc>
        <w:tc>
          <w:tcPr>
            <w:tcW w:w="1275" w:type="dxa"/>
            <w:tcBorders>
              <w:top w:val="single" w:sz="8" w:space="0" w:color="auto"/>
              <w:left w:val="single" w:sz="4" w:space="0" w:color="000000"/>
              <w:bottom w:val="single" w:sz="4" w:space="0" w:color="000000"/>
              <w:right w:val="single" w:sz="4" w:space="0" w:color="000000"/>
            </w:tcBorders>
            <w:shd w:val="clear" w:color="auto" w:fill="auto"/>
            <w:noWrap/>
            <w:vAlign w:val="center"/>
          </w:tcPr>
          <w:p w14:paraId="5AAD257C" w14:textId="77777777" w:rsidR="00EC61DC" w:rsidRPr="0094658C" w:rsidRDefault="00EC61DC">
            <w:pPr>
              <w:spacing w:line="240" w:lineRule="auto"/>
              <w:rPr>
                <w:rFonts w:ascii="宋体" w:hAnsi="宋体" w:cs="宋体"/>
                <w:color w:val="000000" w:themeColor="text1"/>
                <w:sz w:val="18"/>
                <w:szCs w:val="18"/>
              </w:rPr>
            </w:pPr>
          </w:p>
        </w:tc>
        <w:tc>
          <w:tcPr>
            <w:tcW w:w="1418" w:type="dxa"/>
            <w:tcBorders>
              <w:top w:val="single" w:sz="8" w:space="0" w:color="auto"/>
              <w:left w:val="single" w:sz="4" w:space="0" w:color="000000"/>
              <w:bottom w:val="single" w:sz="4" w:space="0" w:color="000000"/>
              <w:right w:val="single" w:sz="4" w:space="0" w:color="000000"/>
            </w:tcBorders>
            <w:shd w:val="clear" w:color="auto" w:fill="auto"/>
            <w:noWrap/>
            <w:vAlign w:val="center"/>
          </w:tcPr>
          <w:p w14:paraId="3F83F0E5" w14:textId="77777777" w:rsidR="00EC61DC" w:rsidRPr="0094658C" w:rsidRDefault="00EC61DC">
            <w:pPr>
              <w:spacing w:line="240" w:lineRule="auto"/>
              <w:rPr>
                <w:rFonts w:ascii="宋体" w:hAnsi="宋体" w:cs="宋体"/>
                <w:color w:val="000000" w:themeColor="text1"/>
                <w:sz w:val="18"/>
                <w:szCs w:val="18"/>
              </w:rPr>
            </w:pPr>
          </w:p>
        </w:tc>
        <w:tc>
          <w:tcPr>
            <w:tcW w:w="1134" w:type="dxa"/>
            <w:tcBorders>
              <w:top w:val="single" w:sz="8" w:space="0" w:color="auto"/>
              <w:left w:val="single" w:sz="4" w:space="0" w:color="000000"/>
              <w:bottom w:val="single" w:sz="4" w:space="0" w:color="000000"/>
              <w:right w:val="single" w:sz="4" w:space="0" w:color="000000"/>
            </w:tcBorders>
            <w:shd w:val="clear" w:color="auto" w:fill="auto"/>
            <w:noWrap/>
            <w:vAlign w:val="center"/>
          </w:tcPr>
          <w:p w14:paraId="43BD5BC8" w14:textId="77777777" w:rsidR="00EC61DC" w:rsidRPr="0094658C" w:rsidRDefault="00EC61DC">
            <w:pPr>
              <w:spacing w:line="240" w:lineRule="auto"/>
              <w:rPr>
                <w:rFonts w:ascii="宋体" w:hAnsi="宋体" w:cs="宋体"/>
                <w:color w:val="000000" w:themeColor="text1"/>
                <w:sz w:val="18"/>
                <w:szCs w:val="18"/>
              </w:rPr>
            </w:pPr>
          </w:p>
        </w:tc>
        <w:tc>
          <w:tcPr>
            <w:tcW w:w="1018" w:type="dxa"/>
            <w:tcBorders>
              <w:top w:val="single" w:sz="8" w:space="0" w:color="auto"/>
              <w:left w:val="single" w:sz="4" w:space="0" w:color="000000"/>
              <w:bottom w:val="single" w:sz="4" w:space="0" w:color="000000"/>
              <w:right w:val="single" w:sz="8" w:space="0" w:color="auto"/>
            </w:tcBorders>
            <w:shd w:val="clear" w:color="auto" w:fill="auto"/>
            <w:noWrap/>
            <w:vAlign w:val="center"/>
          </w:tcPr>
          <w:p w14:paraId="5276D249" w14:textId="77777777" w:rsidR="00EC61DC" w:rsidRPr="0094658C" w:rsidRDefault="00EC61DC">
            <w:pPr>
              <w:spacing w:line="240" w:lineRule="auto"/>
              <w:rPr>
                <w:rFonts w:ascii="宋体" w:hAnsi="宋体" w:cs="宋体"/>
                <w:color w:val="000000" w:themeColor="text1"/>
                <w:sz w:val="18"/>
                <w:szCs w:val="18"/>
              </w:rPr>
            </w:pPr>
          </w:p>
        </w:tc>
      </w:tr>
      <w:tr w:rsidR="0042141E" w:rsidRPr="0094658C" w14:paraId="0FE9AC4E" w14:textId="77777777">
        <w:trPr>
          <w:trHeight w:val="283"/>
        </w:trPr>
        <w:tc>
          <w:tcPr>
            <w:tcW w:w="639" w:type="dxa"/>
            <w:tcBorders>
              <w:top w:val="single" w:sz="4" w:space="0" w:color="000000"/>
              <w:left w:val="single" w:sz="8" w:space="0" w:color="auto"/>
              <w:bottom w:val="single" w:sz="4" w:space="0" w:color="000000"/>
              <w:right w:val="single" w:sz="4" w:space="0" w:color="000000"/>
            </w:tcBorders>
            <w:shd w:val="clear" w:color="auto" w:fill="auto"/>
            <w:noWrap/>
            <w:vAlign w:val="center"/>
          </w:tcPr>
          <w:p w14:paraId="209164C9" w14:textId="77777777" w:rsidR="00EC61DC" w:rsidRPr="0094658C" w:rsidRDefault="00EC61DC">
            <w:pPr>
              <w:spacing w:line="240" w:lineRule="auto"/>
              <w:rPr>
                <w:rFonts w:ascii="宋体" w:hAnsi="宋体" w:cs="宋体"/>
                <w:color w:val="000000" w:themeColor="text1"/>
                <w:sz w:val="18"/>
                <w:szCs w:val="18"/>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D441EC" w14:textId="77777777" w:rsidR="00EC61DC" w:rsidRPr="0094658C" w:rsidRDefault="00EC61DC">
            <w:pPr>
              <w:spacing w:line="240" w:lineRule="auto"/>
              <w:rPr>
                <w:rFonts w:ascii="宋体" w:hAnsi="宋体" w:cs="宋体"/>
                <w:color w:val="000000" w:themeColor="text1"/>
                <w:sz w:val="18"/>
                <w:szCs w:val="18"/>
              </w:rPr>
            </w:pPr>
          </w:p>
        </w:tc>
        <w:tc>
          <w:tcPr>
            <w:tcW w:w="12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F1B879" w14:textId="77777777" w:rsidR="00EC61DC" w:rsidRPr="0094658C" w:rsidRDefault="00EC61DC">
            <w:pPr>
              <w:spacing w:line="240" w:lineRule="auto"/>
              <w:rPr>
                <w:rFonts w:ascii="宋体" w:hAnsi="宋体" w:cs="宋体"/>
                <w:color w:val="000000" w:themeColor="text1"/>
                <w:sz w:val="18"/>
                <w:szCs w:val="18"/>
              </w:rPr>
            </w:pPr>
          </w:p>
        </w:tc>
        <w:tc>
          <w:tcPr>
            <w:tcW w:w="6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3EED93" w14:textId="77777777" w:rsidR="00EC61DC" w:rsidRPr="0094658C" w:rsidRDefault="00EC61DC">
            <w:pPr>
              <w:spacing w:line="240" w:lineRule="auto"/>
              <w:rPr>
                <w:rFonts w:ascii="宋体" w:hAnsi="宋体" w:cs="宋体"/>
                <w:color w:val="000000" w:themeColor="text1"/>
                <w:sz w:val="18"/>
                <w:szCs w:val="18"/>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2CDE4C" w14:textId="77777777" w:rsidR="00EC61DC" w:rsidRPr="0094658C" w:rsidRDefault="00EC61DC">
            <w:pPr>
              <w:spacing w:line="240" w:lineRule="auto"/>
              <w:rPr>
                <w:rFonts w:ascii="宋体" w:hAnsi="宋体" w:cs="宋体"/>
                <w:color w:val="000000" w:themeColor="text1"/>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58BE6F" w14:textId="77777777" w:rsidR="00EC61DC" w:rsidRPr="0094658C" w:rsidRDefault="00EC61DC">
            <w:pPr>
              <w:spacing w:line="240" w:lineRule="auto"/>
              <w:rPr>
                <w:rFonts w:ascii="宋体" w:hAnsi="宋体" w:cs="宋体"/>
                <w:color w:val="000000" w:themeColor="text1"/>
                <w:sz w:val="18"/>
                <w:szCs w:val="18"/>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8E8457" w14:textId="77777777" w:rsidR="00EC61DC" w:rsidRPr="0094658C" w:rsidRDefault="00EC61DC">
            <w:pPr>
              <w:spacing w:line="240" w:lineRule="auto"/>
              <w:rPr>
                <w:rFonts w:ascii="宋体" w:hAnsi="宋体" w:cs="宋体"/>
                <w:color w:val="000000" w:themeColor="text1"/>
                <w:sz w:val="18"/>
                <w:szCs w:val="18"/>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77B32E" w14:textId="77777777" w:rsidR="00EC61DC" w:rsidRPr="0094658C" w:rsidRDefault="00EC61DC">
            <w:pPr>
              <w:spacing w:line="240" w:lineRule="auto"/>
              <w:rPr>
                <w:rFonts w:ascii="宋体" w:hAnsi="宋体" w:cs="宋体"/>
                <w:color w:val="000000" w:themeColor="text1"/>
                <w:sz w:val="18"/>
                <w:szCs w:val="18"/>
              </w:rPr>
            </w:pPr>
          </w:p>
        </w:tc>
        <w:tc>
          <w:tcPr>
            <w:tcW w:w="1018" w:type="dxa"/>
            <w:tcBorders>
              <w:top w:val="single" w:sz="4" w:space="0" w:color="000000"/>
              <w:left w:val="single" w:sz="4" w:space="0" w:color="000000"/>
              <w:bottom w:val="single" w:sz="4" w:space="0" w:color="000000"/>
              <w:right w:val="single" w:sz="8" w:space="0" w:color="auto"/>
            </w:tcBorders>
            <w:shd w:val="clear" w:color="auto" w:fill="auto"/>
            <w:noWrap/>
            <w:vAlign w:val="center"/>
          </w:tcPr>
          <w:p w14:paraId="1E21C0AF" w14:textId="77777777" w:rsidR="00EC61DC" w:rsidRPr="0094658C" w:rsidRDefault="00EC61DC">
            <w:pPr>
              <w:spacing w:line="240" w:lineRule="auto"/>
              <w:rPr>
                <w:rFonts w:ascii="宋体" w:hAnsi="宋体" w:cs="宋体"/>
                <w:color w:val="000000" w:themeColor="text1"/>
                <w:sz w:val="18"/>
                <w:szCs w:val="18"/>
              </w:rPr>
            </w:pPr>
          </w:p>
        </w:tc>
      </w:tr>
      <w:tr w:rsidR="0042141E" w:rsidRPr="0094658C" w14:paraId="357801FB" w14:textId="77777777">
        <w:trPr>
          <w:trHeight w:val="283"/>
        </w:trPr>
        <w:tc>
          <w:tcPr>
            <w:tcW w:w="639" w:type="dxa"/>
            <w:tcBorders>
              <w:top w:val="single" w:sz="4" w:space="0" w:color="000000"/>
              <w:left w:val="single" w:sz="8" w:space="0" w:color="auto"/>
              <w:bottom w:val="single" w:sz="4" w:space="0" w:color="000000"/>
              <w:right w:val="single" w:sz="4" w:space="0" w:color="000000"/>
            </w:tcBorders>
            <w:shd w:val="clear" w:color="auto" w:fill="auto"/>
            <w:noWrap/>
            <w:vAlign w:val="center"/>
          </w:tcPr>
          <w:p w14:paraId="1283DEB1" w14:textId="77777777" w:rsidR="00EC61DC" w:rsidRPr="0094658C" w:rsidRDefault="00EC61DC">
            <w:pPr>
              <w:spacing w:line="240" w:lineRule="auto"/>
              <w:rPr>
                <w:rFonts w:ascii="宋体" w:hAnsi="宋体" w:cs="宋体"/>
                <w:color w:val="000000" w:themeColor="text1"/>
                <w:sz w:val="18"/>
                <w:szCs w:val="18"/>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02E22C" w14:textId="77777777" w:rsidR="00EC61DC" w:rsidRPr="0094658C" w:rsidRDefault="00EC61DC">
            <w:pPr>
              <w:spacing w:line="240" w:lineRule="auto"/>
              <w:rPr>
                <w:rFonts w:ascii="宋体" w:hAnsi="宋体" w:cs="宋体"/>
                <w:color w:val="000000" w:themeColor="text1"/>
                <w:sz w:val="18"/>
                <w:szCs w:val="18"/>
              </w:rPr>
            </w:pPr>
          </w:p>
        </w:tc>
        <w:tc>
          <w:tcPr>
            <w:tcW w:w="12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ABA2D3" w14:textId="77777777" w:rsidR="00EC61DC" w:rsidRPr="0094658C" w:rsidRDefault="00EC61DC">
            <w:pPr>
              <w:spacing w:line="240" w:lineRule="auto"/>
              <w:rPr>
                <w:rFonts w:ascii="宋体" w:hAnsi="宋体" w:cs="宋体"/>
                <w:color w:val="000000" w:themeColor="text1"/>
                <w:sz w:val="18"/>
                <w:szCs w:val="18"/>
              </w:rPr>
            </w:pPr>
          </w:p>
        </w:tc>
        <w:tc>
          <w:tcPr>
            <w:tcW w:w="6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92679F" w14:textId="77777777" w:rsidR="00EC61DC" w:rsidRPr="0094658C" w:rsidRDefault="00EC61DC">
            <w:pPr>
              <w:spacing w:line="240" w:lineRule="auto"/>
              <w:rPr>
                <w:rFonts w:ascii="宋体" w:hAnsi="宋体" w:cs="宋体"/>
                <w:color w:val="000000" w:themeColor="text1"/>
                <w:sz w:val="18"/>
                <w:szCs w:val="18"/>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9E18FA" w14:textId="77777777" w:rsidR="00EC61DC" w:rsidRPr="0094658C" w:rsidRDefault="00EC61DC">
            <w:pPr>
              <w:spacing w:line="240" w:lineRule="auto"/>
              <w:rPr>
                <w:rFonts w:ascii="宋体" w:hAnsi="宋体" w:cs="宋体"/>
                <w:color w:val="000000" w:themeColor="text1"/>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30FCF9" w14:textId="77777777" w:rsidR="00EC61DC" w:rsidRPr="0094658C" w:rsidRDefault="00EC61DC">
            <w:pPr>
              <w:spacing w:line="240" w:lineRule="auto"/>
              <w:rPr>
                <w:rFonts w:ascii="宋体" w:hAnsi="宋体" w:cs="宋体"/>
                <w:color w:val="000000" w:themeColor="text1"/>
                <w:sz w:val="18"/>
                <w:szCs w:val="18"/>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65A13D" w14:textId="77777777" w:rsidR="00EC61DC" w:rsidRPr="0094658C" w:rsidRDefault="00EC61DC">
            <w:pPr>
              <w:spacing w:line="240" w:lineRule="auto"/>
              <w:rPr>
                <w:rFonts w:ascii="宋体" w:hAnsi="宋体" w:cs="宋体"/>
                <w:color w:val="000000" w:themeColor="text1"/>
                <w:sz w:val="18"/>
                <w:szCs w:val="18"/>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E7979F" w14:textId="77777777" w:rsidR="00EC61DC" w:rsidRPr="0094658C" w:rsidRDefault="00EC61DC">
            <w:pPr>
              <w:spacing w:line="240" w:lineRule="auto"/>
              <w:rPr>
                <w:rFonts w:ascii="宋体" w:hAnsi="宋体" w:cs="宋体"/>
                <w:color w:val="000000" w:themeColor="text1"/>
                <w:sz w:val="18"/>
                <w:szCs w:val="18"/>
              </w:rPr>
            </w:pPr>
          </w:p>
        </w:tc>
        <w:tc>
          <w:tcPr>
            <w:tcW w:w="1018" w:type="dxa"/>
            <w:tcBorders>
              <w:top w:val="single" w:sz="4" w:space="0" w:color="000000"/>
              <w:left w:val="single" w:sz="4" w:space="0" w:color="000000"/>
              <w:bottom w:val="single" w:sz="4" w:space="0" w:color="000000"/>
              <w:right w:val="single" w:sz="8" w:space="0" w:color="auto"/>
            </w:tcBorders>
            <w:shd w:val="clear" w:color="auto" w:fill="auto"/>
            <w:noWrap/>
            <w:vAlign w:val="center"/>
          </w:tcPr>
          <w:p w14:paraId="69B08F58" w14:textId="77777777" w:rsidR="00EC61DC" w:rsidRPr="0094658C" w:rsidRDefault="00EC61DC">
            <w:pPr>
              <w:spacing w:line="240" w:lineRule="auto"/>
              <w:rPr>
                <w:rFonts w:ascii="宋体" w:hAnsi="宋体" w:cs="宋体"/>
                <w:color w:val="000000" w:themeColor="text1"/>
                <w:sz w:val="18"/>
                <w:szCs w:val="18"/>
              </w:rPr>
            </w:pPr>
          </w:p>
        </w:tc>
      </w:tr>
      <w:tr w:rsidR="0042141E" w:rsidRPr="0094658C" w14:paraId="54917629" w14:textId="77777777">
        <w:trPr>
          <w:trHeight w:val="283"/>
        </w:trPr>
        <w:tc>
          <w:tcPr>
            <w:tcW w:w="639" w:type="dxa"/>
            <w:tcBorders>
              <w:top w:val="single" w:sz="4" w:space="0" w:color="000000"/>
              <w:left w:val="single" w:sz="8" w:space="0" w:color="auto"/>
              <w:bottom w:val="single" w:sz="4" w:space="0" w:color="000000"/>
              <w:right w:val="single" w:sz="4" w:space="0" w:color="000000"/>
            </w:tcBorders>
            <w:shd w:val="clear" w:color="auto" w:fill="auto"/>
            <w:noWrap/>
            <w:vAlign w:val="center"/>
          </w:tcPr>
          <w:p w14:paraId="57F0B9F2" w14:textId="77777777" w:rsidR="00EC61DC" w:rsidRPr="0094658C" w:rsidRDefault="00EC61DC">
            <w:pPr>
              <w:spacing w:line="240" w:lineRule="auto"/>
              <w:rPr>
                <w:rFonts w:ascii="宋体" w:hAnsi="宋体" w:cs="宋体"/>
                <w:color w:val="000000" w:themeColor="text1"/>
                <w:sz w:val="18"/>
                <w:szCs w:val="18"/>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1A68DB" w14:textId="77777777" w:rsidR="00EC61DC" w:rsidRPr="0094658C" w:rsidRDefault="00EC61DC">
            <w:pPr>
              <w:spacing w:line="240" w:lineRule="auto"/>
              <w:rPr>
                <w:rFonts w:ascii="宋体" w:hAnsi="宋体" w:cs="宋体"/>
                <w:color w:val="000000" w:themeColor="text1"/>
                <w:sz w:val="18"/>
                <w:szCs w:val="18"/>
              </w:rPr>
            </w:pPr>
          </w:p>
        </w:tc>
        <w:tc>
          <w:tcPr>
            <w:tcW w:w="12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3581A3" w14:textId="77777777" w:rsidR="00EC61DC" w:rsidRPr="0094658C" w:rsidRDefault="00EC61DC">
            <w:pPr>
              <w:spacing w:line="240" w:lineRule="auto"/>
              <w:rPr>
                <w:rFonts w:ascii="宋体" w:hAnsi="宋体" w:cs="宋体"/>
                <w:color w:val="000000" w:themeColor="text1"/>
                <w:sz w:val="18"/>
                <w:szCs w:val="18"/>
              </w:rPr>
            </w:pPr>
          </w:p>
        </w:tc>
        <w:tc>
          <w:tcPr>
            <w:tcW w:w="6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BB0928" w14:textId="77777777" w:rsidR="00EC61DC" w:rsidRPr="0094658C" w:rsidRDefault="00EC61DC">
            <w:pPr>
              <w:spacing w:line="240" w:lineRule="auto"/>
              <w:rPr>
                <w:rFonts w:ascii="宋体" w:hAnsi="宋体" w:cs="宋体"/>
                <w:color w:val="000000" w:themeColor="text1"/>
                <w:sz w:val="18"/>
                <w:szCs w:val="18"/>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5B0D2F" w14:textId="77777777" w:rsidR="00EC61DC" w:rsidRPr="0094658C" w:rsidRDefault="00EC61DC">
            <w:pPr>
              <w:spacing w:line="240" w:lineRule="auto"/>
              <w:rPr>
                <w:rFonts w:ascii="宋体" w:hAnsi="宋体" w:cs="宋体"/>
                <w:color w:val="000000" w:themeColor="text1"/>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15B31E" w14:textId="77777777" w:rsidR="00EC61DC" w:rsidRPr="0094658C" w:rsidRDefault="00EC61DC">
            <w:pPr>
              <w:spacing w:line="240" w:lineRule="auto"/>
              <w:rPr>
                <w:rFonts w:ascii="宋体" w:hAnsi="宋体" w:cs="宋体"/>
                <w:color w:val="000000" w:themeColor="text1"/>
                <w:sz w:val="18"/>
                <w:szCs w:val="18"/>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856715" w14:textId="77777777" w:rsidR="00EC61DC" w:rsidRPr="0094658C" w:rsidRDefault="00EC61DC">
            <w:pPr>
              <w:spacing w:line="240" w:lineRule="auto"/>
              <w:rPr>
                <w:rFonts w:ascii="宋体" w:hAnsi="宋体" w:cs="宋体"/>
                <w:color w:val="000000" w:themeColor="text1"/>
                <w:sz w:val="18"/>
                <w:szCs w:val="18"/>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D05AA8" w14:textId="77777777" w:rsidR="00EC61DC" w:rsidRPr="0094658C" w:rsidRDefault="00EC61DC">
            <w:pPr>
              <w:spacing w:line="240" w:lineRule="auto"/>
              <w:rPr>
                <w:rFonts w:ascii="宋体" w:hAnsi="宋体" w:cs="宋体"/>
                <w:color w:val="000000" w:themeColor="text1"/>
                <w:sz w:val="18"/>
                <w:szCs w:val="18"/>
              </w:rPr>
            </w:pPr>
          </w:p>
        </w:tc>
        <w:tc>
          <w:tcPr>
            <w:tcW w:w="1018" w:type="dxa"/>
            <w:tcBorders>
              <w:top w:val="single" w:sz="4" w:space="0" w:color="000000"/>
              <w:left w:val="single" w:sz="4" w:space="0" w:color="000000"/>
              <w:bottom w:val="single" w:sz="4" w:space="0" w:color="000000"/>
              <w:right w:val="single" w:sz="8" w:space="0" w:color="auto"/>
            </w:tcBorders>
            <w:shd w:val="clear" w:color="auto" w:fill="auto"/>
            <w:noWrap/>
            <w:vAlign w:val="center"/>
          </w:tcPr>
          <w:p w14:paraId="4132CA8E" w14:textId="77777777" w:rsidR="00EC61DC" w:rsidRPr="0094658C" w:rsidRDefault="00EC61DC">
            <w:pPr>
              <w:spacing w:line="240" w:lineRule="auto"/>
              <w:rPr>
                <w:rFonts w:ascii="宋体" w:hAnsi="宋体" w:cs="宋体"/>
                <w:color w:val="000000" w:themeColor="text1"/>
                <w:sz w:val="18"/>
                <w:szCs w:val="18"/>
              </w:rPr>
            </w:pPr>
          </w:p>
        </w:tc>
      </w:tr>
      <w:tr w:rsidR="0042141E" w:rsidRPr="0094658C" w14:paraId="0F374708" w14:textId="77777777">
        <w:trPr>
          <w:trHeight w:val="283"/>
        </w:trPr>
        <w:tc>
          <w:tcPr>
            <w:tcW w:w="639" w:type="dxa"/>
            <w:tcBorders>
              <w:top w:val="single" w:sz="4" w:space="0" w:color="000000"/>
              <w:left w:val="single" w:sz="8" w:space="0" w:color="auto"/>
              <w:bottom w:val="single" w:sz="4" w:space="0" w:color="000000"/>
              <w:right w:val="single" w:sz="4" w:space="0" w:color="000000"/>
            </w:tcBorders>
            <w:shd w:val="clear" w:color="auto" w:fill="auto"/>
            <w:noWrap/>
            <w:vAlign w:val="center"/>
          </w:tcPr>
          <w:p w14:paraId="6B6EF528" w14:textId="77777777" w:rsidR="00EC61DC" w:rsidRPr="0094658C" w:rsidRDefault="00EC61DC">
            <w:pPr>
              <w:spacing w:line="240" w:lineRule="auto"/>
              <w:rPr>
                <w:rFonts w:ascii="宋体" w:hAnsi="宋体" w:cs="宋体"/>
                <w:color w:val="000000" w:themeColor="text1"/>
                <w:sz w:val="18"/>
                <w:szCs w:val="18"/>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BFFFD0" w14:textId="77777777" w:rsidR="00EC61DC" w:rsidRPr="0094658C" w:rsidRDefault="00EC61DC">
            <w:pPr>
              <w:spacing w:line="240" w:lineRule="auto"/>
              <w:rPr>
                <w:rFonts w:ascii="宋体" w:hAnsi="宋体" w:cs="宋体"/>
                <w:color w:val="000000" w:themeColor="text1"/>
                <w:sz w:val="18"/>
                <w:szCs w:val="18"/>
              </w:rPr>
            </w:pPr>
          </w:p>
        </w:tc>
        <w:tc>
          <w:tcPr>
            <w:tcW w:w="12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C580D7" w14:textId="77777777" w:rsidR="00EC61DC" w:rsidRPr="0094658C" w:rsidRDefault="00EC61DC">
            <w:pPr>
              <w:spacing w:line="240" w:lineRule="auto"/>
              <w:rPr>
                <w:rFonts w:ascii="宋体" w:hAnsi="宋体" w:cs="宋体"/>
                <w:color w:val="000000" w:themeColor="text1"/>
                <w:sz w:val="18"/>
                <w:szCs w:val="18"/>
              </w:rPr>
            </w:pPr>
          </w:p>
        </w:tc>
        <w:tc>
          <w:tcPr>
            <w:tcW w:w="6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EC8D5F" w14:textId="77777777" w:rsidR="00EC61DC" w:rsidRPr="0094658C" w:rsidRDefault="00EC61DC">
            <w:pPr>
              <w:spacing w:line="240" w:lineRule="auto"/>
              <w:rPr>
                <w:rFonts w:ascii="宋体" w:hAnsi="宋体" w:cs="宋体"/>
                <w:color w:val="000000" w:themeColor="text1"/>
                <w:sz w:val="18"/>
                <w:szCs w:val="18"/>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F86A79" w14:textId="77777777" w:rsidR="00EC61DC" w:rsidRPr="0094658C" w:rsidRDefault="00EC61DC">
            <w:pPr>
              <w:spacing w:line="240" w:lineRule="auto"/>
              <w:rPr>
                <w:rFonts w:ascii="宋体" w:hAnsi="宋体" w:cs="宋体"/>
                <w:color w:val="000000" w:themeColor="text1"/>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1992A1" w14:textId="77777777" w:rsidR="00EC61DC" w:rsidRPr="0094658C" w:rsidRDefault="00EC61DC">
            <w:pPr>
              <w:spacing w:line="240" w:lineRule="auto"/>
              <w:rPr>
                <w:rFonts w:ascii="宋体" w:hAnsi="宋体" w:cs="宋体"/>
                <w:color w:val="000000" w:themeColor="text1"/>
                <w:sz w:val="18"/>
                <w:szCs w:val="18"/>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1AE8E7" w14:textId="77777777" w:rsidR="00EC61DC" w:rsidRPr="0094658C" w:rsidRDefault="00EC61DC">
            <w:pPr>
              <w:spacing w:line="240" w:lineRule="auto"/>
              <w:rPr>
                <w:rFonts w:ascii="宋体" w:hAnsi="宋体" w:cs="宋体"/>
                <w:color w:val="000000" w:themeColor="text1"/>
                <w:sz w:val="18"/>
                <w:szCs w:val="18"/>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65CB85" w14:textId="77777777" w:rsidR="00EC61DC" w:rsidRPr="0094658C" w:rsidRDefault="00EC61DC">
            <w:pPr>
              <w:spacing w:line="240" w:lineRule="auto"/>
              <w:rPr>
                <w:rFonts w:ascii="宋体" w:hAnsi="宋体" w:cs="宋体"/>
                <w:color w:val="000000" w:themeColor="text1"/>
                <w:sz w:val="18"/>
                <w:szCs w:val="18"/>
              </w:rPr>
            </w:pPr>
          </w:p>
        </w:tc>
        <w:tc>
          <w:tcPr>
            <w:tcW w:w="1018" w:type="dxa"/>
            <w:tcBorders>
              <w:top w:val="single" w:sz="4" w:space="0" w:color="000000"/>
              <w:left w:val="single" w:sz="4" w:space="0" w:color="000000"/>
              <w:bottom w:val="single" w:sz="4" w:space="0" w:color="000000"/>
              <w:right w:val="single" w:sz="8" w:space="0" w:color="auto"/>
            </w:tcBorders>
            <w:shd w:val="clear" w:color="auto" w:fill="auto"/>
            <w:noWrap/>
            <w:vAlign w:val="center"/>
          </w:tcPr>
          <w:p w14:paraId="023D92D9" w14:textId="77777777" w:rsidR="00EC61DC" w:rsidRPr="0094658C" w:rsidRDefault="00EC61DC">
            <w:pPr>
              <w:spacing w:line="240" w:lineRule="auto"/>
              <w:rPr>
                <w:rFonts w:ascii="宋体" w:hAnsi="宋体" w:cs="宋体"/>
                <w:color w:val="000000" w:themeColor="text1"/>
                <w:sz w:val="18"/>
                <w:szCs w:val="18"/>
              </w:rPr>
            </w:pPr>
          </w:p>
        </w:tc>
      </w:tr>
      <w:tr w:rsidR="0042141E" w:rsidRPr="0094658C" w14:paraId="077F77B2" w14:textId="77777777">
        <w:trPr>
          <w:trHeight w:val="283"/>
        </w:trPr>
        <w:tc>
          <w:tcPr>
            <w:tcW w:w="639" w:type="dxa"/>
            <w:tcBorders>
              <w:top w:val="single" w:sz="4" w:space="0" w:color="000000"/>
              <w:left w:val="single" w:sz="8" w:space="0" w:color="auto"/>
              <w:bottom w:val="single" w:sz="4" w:space="0" w:color="000000"/>
              <w:right w:val="single" w:sz="4" w:space="0" w:color="000000"/>
            </w:tcBorders>
            <w:shd w:val="clear" w:color="auto" w:fill="auto"/>
            <w:noWrap/>
            <w:vAlign w:val="center"/>
          </w:tcPr>
          <w:p w14:paraId="56ACBA3A" w14:textId="77777777" w:rsidR="00EC61DC" w:rsidRPr="0094658C" w:rsidRDefault="00EC61DC">
            <w:pPr>
              <w:spacing w:line="240" w:lineRule="auto"/>
              <w:rPr>
                <w:rFonts w:ascii="宋体" w:hAnsi="宋体" w:cs="宋体"/>
                <w:color w:val="000000" w:themeColor="text1"/>
                <w:sz w:val="18"/>
                <w:szCs w:val="18"/>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711604" w14:textId="77777777" w:rsidR="00EC61DC" w:rsidRPr="0094658C" w:rsidRDefault="00EC61DC">
            <w:pPr>
              <w:spacing w:line="240" w:lineRule="auto"/>
              <w:rPr>
                <w:rFonts w:ascii="宋体" w:hAnsi="宋体" w:cs="宋体"/>
                <w:color w:val="000000" w:themeColor="text1"/>
                <w:sz w:val="18"/>
                <w:szCs w:val="18"/>
              </w:rPr>
            </w:pPr>
          </w:p>
        </w:tc>
        <w:tc>
          <w:tcPr>
            <w:tcW w:w="12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667436" w14:textId="77777777" w:rsidR="00EC61DC" w:rsidRPr="0094658C" w:rsidRDefault="00EC61DC">
            <w:pPr>
              <w:spacing w:line="240" w:lineRule="auto"/>
              <w:rPr>
                <w:rFonts w:ascii="宋体" w:hAnsi="宋体" w:cs="宋体"/>
                <w:color w:val="000000" w:themeColor="text1"/>
                <w:sz w:val="18"/>
                <w:szCs w:val="18"/>
              </w:rPr>
            </w:pPr>
          </w:p>
        </w:tc>
        <w:tc>
          <w:tcPr>
            <w:tcW w:w="6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8536E1" w14:textId="77777777" w:rsidR="00EC61DC" w:rsidRPr="0094658C" w:rsidRDefault="00EC61DC">
            <w:pPr>
              <w:spacing w:line="240" w:lineRule="auto"/>
              <w:rPr>
                <w:rFonts w:ascii="宋体" w:hAnsi="宋体" w:cs="宋体"/>
                <w:color w:val="000000" w:themeColor="text1"/>
                <w:sz w:val="18"/>
                <w:szCs w:val="18"/>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970192" w14:textId="77777777" w:rsidR="00EC61DC" w:rsidRPr="0094658C" w:rsidRDefault="00EC61DC">
            <w:pPr>
              <w:spacing w:line="240" w:lineRule="auto"/>
              <w:rPr>
                <w:rFonts w:ascii="宋体" w:hAnsi="宋体" w:cs="宋体"/>
                <w:color w:val="000000" w:themeColor="text1"/>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2421D9" w14:textId="77777777" w:rsidR="00EC61DC" w:rsidRPr="0094658C" w:rsidRDefault="00EC61DC">
            <w:pPr>
              <w:spacing w:line="240" w:lineRule="auto"/>
              <w:rPr>
                <w:rFonts w:ascii="宋体" w:hAnsi="宋体" w:cs="宋体"/>
                <w:color w:val="000000" w:themeColor="text1"/>
                <w:sz w:val="18"/>
                <w:szCs w:val="18"/>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333EC0" w14:textId="77777777" w:rsidR="00EC61DC" w:rsidRPr="0094658C" w:rsidRDefault="00EC61DC">
            <w:pPr>
              <w:spacing w:line="240" w:lineRule="auto"/>
              <w:rPr>
                <w:rFonts w:ascii="宋体" w:hAnsi="宋体" w:cs="宋体"/>
                <w:color w:val="000000" w:themeColor="text1"/>
                <w:sz w:val="18"/>
                <w:szCs w:val="18"/>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FB1913" w14:textId="77777777" w:rsidR="00EC61DC" w:rsidRPr="0094658C" w:rsidRDefault="00EC61DC">
            <w:pPr>
              <w:spacing w:line="240" w:lineRule="auto"/>
              <w:rPr>
                <w:rFonts w:ascii="宋体" w:hAnsi="宋体" w:cs="宋体"/>
                <w:color w:val="000000" w:themeColor="text1"/>
                <w:sz w:val="18"/>
                <w:szCs w:val="18"/>
              </w:rPr>
            </w:pPr>
          </w:p>
        </w:tc>
        <w:tc>
          <w:tcPr>
            <w:tcW w:w="1018" w:type="dxa"/>
            <w:tcBorders>
              <w:top w:val="single" w:sz="4" w:space="0" w:color="000000"/>
              <w:left w:val="single" w:sz="4" w:space="0" w:color="000000"/>
              <w:bottom w:val="single" w:sz="4" w:space="0" w:color="000000"/>
              <w:right w:val="single" w:sz="8" w:space="0" w:color="auto"/>
            </w:tcBorders>
            <w:shd w:val="clear" w:color="auto" w:fill="auto"/>
            <w:noWrap/>
            <w:vAlign w:val="center"/>
          </w:tcPr>
          <w:p w14:paraId="4AFDD920" w14:textId="77777777" w:rsidR="00EC61DC" w:rsidRPr="0094658C" w:rsidRDefault="00EC61DC">
            <w:pPr>
              <w:spacing w:line="240" w:lineRule="auto"/>
              <w:rPr>
                <w:rFonts w:ascii="宋体" w:hAnsi="宋体" w:cs="宋体"/>
                <w:color w:val="000000" w:themeColor="text1"/>
                <w:sz w:val="18"/>
                <w:szCs w:val="18"/>
              </w:rPr>
            </w:pPr>
          </w:p>
        </w:tc>
      </w:tr>
      <w:tr w:rsidR="0042141E" w:rsidRPr="0094658C" w14:paraId="0E679D6C" w14:textId="77777777">
        <w:trPr>
          <w:trHeight w:val="283"/>
        </w:trPr>
        <w:tc>
          <w:tcPr>
            <w:tcW w:w="639" w:type="dxa"/>
            <w:tcBorders>
              <w:top w:val="single" w:sz="4" w:space="0" w:color="000000"/>
              <w:left w:val="single" w:sz="8" w:space="0" w:color="auto"/>
              <w:bottom w:val="single" w:sz="4" w:space="0" w:color="000000"/>
              <w:right w:val="single" w:sz="4" w:space="0" w:color="000000"/>
            </w:tcBorders>
            <w:shd w:val="clear" w:color="auto" w:fill="auto"/>
            <w:noWrap/>
            <w:vAlign w:val="center"/>
          </w:tcPr>
          <w:p w14:paraId="401F9DB0" w14:textId="77777777" w:rsidR="00EC61DC" w:rsidRPr="0094658C" w:rsidRDefault="00EC61DC">
            <w:pPr>
              <w:spacing w:line="240" w:lineRule="auto"/>
              <w:rPr>
                <w:rFonts w:ascii="宋体" w:hAnsi="宋体" w:cs="宋体"/>
                <w:color w:val="000000" w:themeColor="text1"/>
                <w:sz w:val="18"/>
                <w:szCs w:val="18"/>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F1415B" w14:textId="77777777" w:rsidR="00EC61DC" w:rsidRPr="0094658C" w:rsidRDefault="00EC61DC">
            <w:pPr>
              <w:spacing w:line="240" w:lineRule="auto"/>
              <w:rPr>
                <w:rFonts w:ascii="宋体" w:hAnsi="宋体" w:cs="宋体"/>
                <w:color w:val="000000" w:themeColor="text1"/>
                <w:sz w:val="18"/>
                <w:szCs w:val="18"/>
              </w:rPr>
            </w:pPr>
          </w:p>
        </w:tc>
        <w:tc>
          <w:tcPr>
            <w:tcW w:w="12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65006D" w14:textId="77777777" w:rsidR="00EC61DC" w:rsidRPr="0094658C" w:rsidRDefault="00EC61DC">
            <w:pPr>
              <w:spacing w:line="240" w:lineRule="auto"/>
              <w:rPr>
                <w:rFonts w:ascii="宋体" w:hAnsi="宋体" w:cs="宋体"/>
                <w:color w:val="000000" w:themeColor="text1"/>
                <w:sz w:val="18"/>
                <w:szCs w:val="18"/>
              </w:rPr>
            </w:pPr>
          </w:p>
        </w:tc>
        <w:tc>
          <w:tcPr>
            <w:tcW w:w="6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CE0A32" w14:textId="77777777" w:rsidR="00EC61DC" w:rsidRPr="0094658C" w:rsidRDefault="00EC61DC">
            <w:pPr>
              <w:spacing w:line="240" w:lineRule="auto"/>
              <w:rPr>
                <w:rFonts w:ascii="宋体" w:hAnsi="宋体" w:cs="宋体"/>
                <w:color w:val="000000" w:themeColor="text1"/>
                <w:sz w:val="18"/>
                <w:szCs w:val="18"/>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6A0DA2" w14:textId="77777777" w:rsidR="00EC61DC" w:rsidRPr="0094658C" w:rsidRDefault="00EC61DC">
            <w:pPr>
              <w:spacing w:line="240" w:lineRule="auto"/>
              <w:rPr>
                <w:rFonts w:ascii="宋体" w:hAnsi="宋体" w:cs="宋体"/>
                <w:color w:val="000000" w:themeColor="text1"/>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99E827" w14:textId="77777777" w:rsidR="00EC61DC" w:rsidRPr="0094658C" w:rsidRDefault="00EC61DC">
            <w:pPr>
              <w:spacing w:line="240" w:lineRule="auto"/>
              <w:rPr>
                <w:rFonts w:ascii="宋体" w:hAnsi="宋体" w:cs="宋体"/>
                <w:color w:val="000000" w:themeColor="text1"/>
                <w:sz w:val="18"/>
                <w:szCs w:val="18"/>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6BF403" w14:textId="77777777" w:rsidR="00EC61DC" w:rsidRPr="0094658C" w:rsidRDefault="00EC61DC">
            <w:pPr>
              <w:spacing w:line="240" w:lineRule="auto"/>
              <w:rPr>
                <w:rFonts w:ascii="宋体" w:hAnsi="宋体" w:cs="宋体"/>
                <w:color w:val="000000" w:themeColor="text1"/>
                <w:sz w:val="18"/>
                <w:szCs w:val="18"/>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7CFABF" w14:textId="77777777" w:rsidR="00EC61DC" w:rsidRPr="0094658C" w:rsidRDefault="00EC61DC">
            <w:pPr>
              <w:spacing w:line="240" w:lineRule="auto"/>
              <w:rPr>
                <w:rFonts w:ascii="宋体" w:hAnsi="宋体" w:cs="宋体"/>
                <w:color w:val="000000" w:themeColor="text1"/>
                <w:sz w:val="18"/>
                <w:szCs w:val="18"/>
              </w:rPr>
            </w:pPr>
          </w:p>
        </w:tc>
        <w:tc>
          <w:tcPr>
            <w:tcW w:w="1018" w:type="dxa"/>
            <w:tcBorders>
              <w:top w:val="single" w:sz="4" w:space="0" w:color="000000"/>
              <w:left w:val="single" w:sz="4" w:space="0" w:color="000000"/>
              <w:bottom w:val="single" w:sz="4" w:space="0" w:color="000000"/>
              <w:right w:val="single" w:sz="8" w:space="0" w:color="auto"/>
            </w:tcBorders>
            <w:shd w:val="clear" w:color="auto" w:fill="auto"/>
            <w:noWrap/>
            <w:vAlign w:val="center"/>
          </w:tcPr>
          <w:p w14:paraId="74AC3B30" w14:textId="77777777" w:rsidR="00EC61DC" w:rsidRPr="0094658C" w:rsidRDefault="00EC61DC">
            <w:pPr>
              <w:spacing w:line="240" w:lineRule="auto"/>
              <w:rPr>
                <w:rFonts w:ascii="宋体" w:hAnsi="宋体" w:cs="宋体"/>
                <w:color w:val="000000" w:themeColor="text1"/>
                <w:sz w:val="18"/>
                <w:szCs w:val="18"/>
              </w:rPr>
            </w:pPr>
          </w:p>
        </w:tc>
      </w:tr>
      <w:tr w:rsidR="0042141E" w:rsidRPr="0094658C" w14:paraId="30FE46FC" w14:textId="77777777">
        <w:trPr>
          <w:trHeight w:val="283"/>
        </w:trPr>
        <w:tc>
          <w:tcPr>
            <w:tcW w:w="639" w:type="dxa"/>
            <w:tcBorders>
              <w:top w:val="single" w:sz="4" w:space="0" w:color="000000"/>
              <w:left w:val="single" w:sz="8" w:space="0" w:color="auto"/>
              <w:bottom w:val="single" w:sz="4" w:space="0" w:color="000000"/>
              <w:right w:val="single" w:sz="4" w:space="0" w:color="000000"/>
            </w:tcBorders>
            <w:shd w:val="clear" w:color="auto" w:fill="auto"/>
            <w:noWrap/>
            <w:vAlign w:val="center"/>
          </w:tcPr>
          <w:p w14:paraId="380EEAD0" w14:textId="77777777" w:rsidR="00EC61DC" w:rsidRPr="0094658C" w:rsidRDefault="00EC61DC">
            <w:pPr>
              <w:spacing w:line="240" w:lineRule="auto"/>
              <w:rPr>
                <w:rFonts w:ascii="宋体" w:hAnsi="宋体" w:cs="宋体"/>
                <w:color w:val="000000" w:themeColor="text1"/>
                <w:sz w:val="18"/>
                <w:szCs w:val="18"/>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52F858" w14:textId="77777777" w:rsidR="00EC61DC" w:rsidRPr="0094658C" w:rsidRDefault="00EC61DC">
            <w:pPr>
              <w:spacing w:line="240" w:lineRule="auto"/>
              <w:rPr>
                <w:rFonts w:ascii="宋体" w:hAnsi="宋体" w:cs="宋体"/>
                <w:color w:val="000000" w:themeColor="text1"/>
                <w:sz w:val="18"/>
                <w:szCs w:val="18"/>
              </w:rPr>
            </w:pPr>
          </w:p>
        </w:tc>
        <w:tc>
          <w:tcPr>
            <w:tcW w:w="12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0E0616" w14:textId="77777777" w:rsidR="00EC61DC" w:rsidRPr="0094658C" w:rsidRDefault="00EC61DC">
            <w:pPr>
              <w:spacing w:line="240" w:lineRule="auto"/>
              <w:rPr>
                <w:rFonts w:ascii="宋体" w:hAnsi="宋体" w:cs="宋体"/>
                <w:color w:val="000000" w:themeColor="text1"/>
                <w:sz w:val="18"/>
                <w:szCs w:val="18"/>
              </w:rPr>
            </w:pPr>
          </w:p>
        </w:tc>
        <w:tc>
          <w:tcPr>
            <w:tcW w:w="6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0C43B9" w14:textId="77777777" w:rsidR="00EC61DC" w:rsidRPr="0094658C" w:rsidRDefault="00EC61DC">
            <w:pPr>
              <w:spacing w:line="240" w:lineRule="auto"/>
              <w:rPr>
                <w:rFonts w:ascii="宋体" w:hAnsi="宋体" w:cs="宋体"/>
                <w:color w:val="000000" w:themeColor="text1"/>
                <w:sz w:val="18"/>
                <w:szCs w:val="18"/>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8EDFDA" w14:textId="77777777" w:rsidR="00EC61DC" w:rsidRPr="0094658C" w:rsidRDefault="00EC61DC">
            <w:pPr>
              <w:spacing w:line="240" w:lineRule="auto"/>
              <w:rPr>
                <w:rFonts w:ascii="宋体" w:hAnsi="宋体" w:cs="宋体"/>
                <w:color w:val="000000" w:themeColor="text1"/>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2EB19F" w14:textId="77777777" w:rsidR="00EC61DC" w:rsidRPr="0094658C" w:rsidRDefault="00EC61DC">
            <w:pPr>
              <w:spacing w:line="240" w:lineRule="auto"/>
              <w:rPr>
                <w:rFonts w:ascii="宋体" w:hAnsi="宋体" w:cs="宋体"/>
                <w:color w:val="000000" w:themeColor="text1"/>
                <w:sz w:val="18"/>
                <w:szCs w:val="18"/>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60EB50" w14:textId="77777777" w:rsidR="00EC61DC" w:rsidRPr="0094658C" w:rsidRDefault="00EC61DC">
            <w:pPr>
              <w:spacing w:line="240" w:lineRule="auto"/>
              <w:rPr>
                <w:rFonts w:ascii="宋体" w:hAnsi="宋体" w:cs="宋体"/>
                <w:color w:val="000000" w:themeColor="text1"/>
                <w:sz w:val="18"/>
                <w:szCs w:val="18"/>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305201" w14:textId="77777777" w:rsidR="00EC61DC" w:rsidRPr="0094658C" w:rsidRDefault="00EC61DC">
            <w:pPr>
              <w:spacing w:line="240" w:lineRule="auto"/>
              <w:rPr>
                <w:rFonts w:ascii="宋体" w:hAnsi="宋体" w:cs="宋体"/>
                <w:color w:val="000000" w:themeColor="text1"/>
                <w:sz w:val="18"/>
                <w:szCs w:val="18"/>
              </w:rPr>
            </w:pPr>
          </w:p>
        </w:tc>
        <w:tc>
          <w:tcPr>
            <w:tcW w:w="1018" w:type="dxa"/>
            <w:tcBorders>
              <w:top w:val="single" w:sz="4" w:space="0" w:color="000000"/>
              <w:left w:val="single" w:sz="4" w:space="0" w:color="000000"/>
              <w:bottom w:val="single" w:sz="4" w:space="0" w:color="000000"/>
              <w:right w:val="single" w:sz="8" w:space="0" w:color="auto"/>
            </w:tcBorders>
            <w:shd w:val="clear" w:color="auto" w:fill="auto"/>
            <w:noWrap/>
            <w:vAlign w:val="center"/>
          </w:tcPr>
          <w:p w14:paraId="7AC6A03D" w14:textId="77777777" w:rsidR="00EC61DC" w:rsidRPr="0094658C" w:rsidRDefault="00EC61DC">
            <w:pPr>
              <w:spacing w:line="240" w:lineRule="auto"/>
              <w:rPr>
                <w:rFonts w:ascii="宋体" w:hAnsi="宋体" w:cs="宋体"/>
                <w:color w:val="000000" w:themeColor="text1"/>
                <w:sz w:val="18"/>
                <w:szCs w:val="18"/>
              </w:rPr>
            </w:pPr>
          </w:p>
        </w:tc>
      </w:tr>
      <w:tr w:rsidR="0042141E" w:rsidRPr="0094658C" w14:paraId="3787CD19" w14:textId="77777777">
        <w:trPr>
          <w:trHeight w:val="283"/>
        </w:trPr>
        <w:tc>
          <w:tcPr>
            <w:tcW w:w="639" w:type="dxa"/>
            <w:tcBorders>
              <w:top w:val="single" w:sz="4" w:space="0" w:color="000000"/>
              <w:left w:val="single" w:sz="8" w:space="0" w:color="auto"/>
              <w:bottom w:val="single" w:sz="4" w:space="0" w:color="000000"/>
              <w:right w:val="single" w:sz="4" w:space="0" w:color="000000"/>
            </w:tcBorders>
            <w:shd w:val="clear" w:color="auto" w:fill="auto"/>
            <w:noWrap/>
            <w:vAlign w:val="center"/>
          </w:tcPr>
          <w:p w14:paraId="25F61115" w14:textId="77777777" w:rsidR="00EC61DC" w:rsidRPr="0094658C" w:rsidRDefault="00EC61DC">
            <w:pPr>
              <w:spacing w:line="240" w:lineRule="auto"/>
              <w:rPr>
                <w:rFonts w:ascii="宋体" w:hAnsi="宋体" w:cs="宋体"/>
                <w:color w:val="000000" w:themeColor="text1"/>
                <w:sz w:val="18"/>
                <w:szCs w:val="18"/>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FA1CCE" w14:textId="77777777" w:rsidR="00EC61DC" w:rsidRPr="0094658C" w:rsidRDefault="00EC61DC">
            <w:pPr>
              <w:spacing w:line="240" w:lineRule="auto"/>
              <w:rPr>
                <w:rFonts w:ascii="宋体" w:hAnsi="宋体" w:cs="宋体"/>
                <w:color w:val="000000" w:themeColor="text1"/>
                <w:sz w:val="18"/>
                <w:szCs w:val="18"/>
              </w:rPr>
            </w:pPr>
          </w:p>
        </w:tc>
        <w:tc>
          <w:tcPr>
            <w:tcW w:w="12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30044B" w14:textId="77777777" w:rsidR="00EC61DC" w:rsidRPr="0094658C" w:rsidRDefault="00EC61DC">
            <w:pPr>
              <w:spacing w:line="240" w:lineRule="auto"/>
              <w:rPr>
                <w:rFonts w:ascii="宋体" w:hAnsi="宋体" w:cs="宋体"/>
                <w:color w:val="000000" w:themeColor="text1"/>
                <w:sz w:val="18"/>
                <w:szCs w:val="18"/>
              </w:rPr>
            </w:pPr>
          </w:p>
        </w:tc>
        <w:tc>
          <w:tcPr>
            <w:tcW w:w="6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219C05" w14:textId="77777777" w:rsidR="00EC61DC" w:rsidRPr="0094658C" w:rsidRDefault="00EC61DC">
            <w:pPr>
              <w:spacing w:line="240" w:lineRule="auto"/>
              <w:rPr>
                <w:rFonts w:ascii="宋体" w:hAnsi="宋体" w:cs="宋体"/>
                <w:color w:val="000000" w:themeColor="text1"/>
                <w:sz w:val="18"/>
                <w:szCs w:val="18"/>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6B3F82" w14:textId="77777777" w:rsidR="00EC61DC" w:rsidRPr="0094658C" w:rsidRDefault="00EC61DC">
            <w:pPr>
              <w:spacing w:line="240" w:lineRule="auto"/>
              <w:rPr>
                <w:rFonts w:ascii="宋体" w:hAnsi="宋体" w:cs="宋体"/>
                <w:color w:val="000000" w:themeColor="text1"/>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705A4E" w14:textId="77777777" w:rsidR="00EC61DC" w:rsidRPr="0094658C" w:rsidRDefault="00EC61DC">
            <w:pPr>
              <w:spacing w:line="240" w:lineRule="auto"/>
              <w:rPr>
                <w:rFonts w:ascii="宋体" w:hAnsi="宋体" w:cs="宋体"/>
                <w:color w:val="000000" w:themeColor="text1"/>
                <w:sz w:val="18"/>
                <w:szCs w:val="18"/>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455AC0" w14:textId="77777777" w:rsidR="00EC61DC" w:rsidRPr="0094658C" w:rsidRDefault="00EC61DC">
            <w:pPr>
              <w:spacing w:line="240" w:lineRule="auto"/>
              <w:rPr>
                <w:rFonts w:ascii="宋体" w:hAnsi="宋体" w:cs="宋体"/>
                <w:color w:val="000000" w:themeColor="text1"/>
                <w:sz w:val="18"/>
                <w:szCs w:val="18"/>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B72754" w14:textId="77777777" w:rsidR="00EC61DC" w:rsidRPr="0094658C" w:rsidRDefault="00EC61DC">
            <w:pPr>
              <w:spacing w:line="240" w:lineRule="auto"/>
              <w:rPr>
                <w:rFonts w:ascii="宋体" w:hAnsi="宋体" w:cs="宋体"/>
                <w:color w:val="000000" w:themeColor="text1"/>
                <w:sz w:val="18"/>
                <w:szCs w:val="18"/>
              </w:rPr>
            </w:pPr>
          </w:p>
        </w:tc>
        <w:tc>
          <w:tcPr>
            <w:tcW w:w="1018" w:type="dxa"/>
            <w:tcBorders>
              <w:top w:val="single" w:sz="4" w:space="0" w:color="000000"/>
              <w:left w:val="single" w:sz="4" w:space="0" w:color="000000"/>
              <w:bottom w:val="single" w:sz="4" w:space="0" w:color="000000"/>
              <w:right w:val="single" w:sz="8" w:space="0" w:color="auto"/>
            </w:tcBorders>
            <w:shd w:val="clear" w:color="auto" w:fill="auto"/>
            <w:noWrap/>
            <w:vAlign w:val="center"/>
          </w:tcPr>
          <w:p w14:paraId="646CA877" w14:textId="77777777" w:rsidR="00EC61DC" w:rsidRPr="0094658C" w:rsidRDefault="00EC61DC">
            <w:pPr>
              <w:spacing w:line="240" w:lineRule="auto"/>
              <w:rPr>
                <w:rFonts w:ascii="宋体" w:hAnsi="宋体" w:cs="宋体"/>
                <w:color w:val="000000" w:themeColor="text1"/>
                <w:sz w:val="18"/>
                <w:szCs w:val="18"/>
              </w:rPr>
            </w:pPr>
          </w:p>
        </w:tc>
      </w:tr>
      <w:tr w:rsidR="0042141E" w:rsidRPr="0094658C" w14:paraId="6797E1D5" w14:textId="77777777">
        <w:trPr>
          <w:trHeight w:val="283"/>
        </w:trPr>
        <w:tc>
          <w:tcPr>
            <w:tcW w:w="639" w:type="dxa"/>
            <w:tcBorders>
              <w:top w:val="single" w:sz="4" w:space="0" w:color="000000"/>
              <w:left w:val="single" w:sz="8" w:space="0" w:color="auto"/>
              <w:bottom w:val="single" w:sz="4" w:space="0" w:color="000000"/>
              <w:right w:val="single" w:sz="4" w:space="0" w:color="000000"/>
            </w:tcBorders>
            <w:shd w:val="clear" w:color="auto" w:fill="auto"/>
            <w:noWrap/>
            <w:vAlign w:val="center"/>
          </w:tcPr>
          <w:p w14:paraId="6FD41930" w14:textId="77777777" w:rsidR="00EC61DC" w:rsidRPr="0094658C" w:rsidRDefault="00EC61DC">
            <w:pPr>
              <w:spacing w:line="240" w:lineRule="auto"/>
              <w:rPr>
                <w:rFonts w:ascii="宋体" w:hAnsi="宋体" w:cs="宋体"/>
                <w:color w:val="000000" w:themeColor="text1"/>
                <w:sz w:val="18"/>
                <w:szCs w:val="18"/>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D72FDD" w14:textId="77777777" w:rsidR="00EC61DC" w:rsidRPr="0094658C" w:rsidRDefault="00EC61DC">
            <w:pPr>
              <w:spacing w:line="240" w:lineRule="auto"/>
              <w:rPr>
                <w:rFonts w:ascii="宋体" w:hAnsi="宋体" w:cs="宋体"/>
                <w:color w:val="000000" w:themeColor="text1"/>
                <w:sz w:val="18"/>
                <w:szCs w:val="18"/>
              </w:rPr>
            </w:pPr>
          </w:p>
        </w:tc>
        <w:tc>
          <w:tcPr>
            <w:tcW w:w="12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53FAA3" w14:textId="77777777" w:rsidR="00EC61DC" w:rsidRPr="0094658C" w:rsidRDefault="00EC61DC">
            <w:pPr>
              <w:spacing w:line="240" w:lineRule="auto"/>
              <w:rPr>
                <w:rFonts w:ascii="宋体" w:hAnsi="宋体" w:cs="宋体"/>
                <w:color w:val="000000" w:themeColor="text1"/>
                <w:sz w:val="18"/>
                <w:szCs w:val="18"/>
              </w:rPr>
            </w:pPr>
          </w:p>
        </w:tc>
        <w:tc>
          <w:tcPr>
            <w:tcW w:w="6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C338C0" w14:textId="77777777" w:rsidR="00EC61DC" w:rsidRPr="0094658C" w:rsidRDefault="00EC61DC">
            <w:pPr>
              <w:spacing w:line="240" w:lineRule="auto"/>
              <w:rPr>
                <w:rFonts w:ascii="宋体" w:hAnsi="宋体" w:cs="宋体"/>
                <w:color w:val="000000" w:themeColor="text1"/>
                <w:sz w:val="18"/>
                <w:szCs w:val="18"/>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64E935" w14:textId="77777777" w:rsidR="00EC61DC" w:rsidRPr="0094658C" w:rsidRDefault="00EC61DC">
            <w:pPr>
              <w:spacing w:line="240" w:lineRule="auto"/>
              <w:rPr>
                <w:rFonts w:ascii="宋体" w:hAnsi="宋体" w:cs="宋体"/>
                <w:color w:val="000000" w:themeColor="text1"/>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53465C" w14:textId="77777777" w:rsidR="00EC61DC" w:rsidRPr="0094658C" w:rsidRDefault="00EC61DC">
            <w:pPr>
              <w:spacing w:line="240" w:lineRule="auto"/>
              <w:rPr>
                <w:rFonts w:ascii="宋体" w:hAnsi="宋体" w:cs="宋体"/>
                <w:color w:val="000000" w:themeColor="text1"/>
                <w:sz w:val="18"/>
                <w:szCs w:val="18"/>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BF026D" w14:textId="77777777" w:rsidR="00EC61DC" w:rsidRPr="0094658C" w:rsidRDefault="00EC61DC">
            <w:pPr>
              <w:spacing w:line="240" w:lineRule="auto"/>
              <w:rPr>
                <w:rFonts w:ascii="宋体" w:hAnsi="宋体" w:cs="宋体"/>
                <w:color w:val="000000" w:themeColor="text1"/>
                <w:sz w:val="18"/>
                <w:szCs w:val="18"/>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CCE29D" w14:textId="77777777" w:rsidR="00EC61DC" w:rsidRPr="0094658C" w:rsidRDefault="00EC61DC">
            <w:pPr>
              <w:spacing w:line="240" w:lineRule="auto"/>
              <w:rPr>
                <w:rFonts w:ascii="宋体" w:hAnsi="宋体" w:cs="宋体"/>
                <w:color w:val="000000" w:themeColor="text1"/>
                <w:sz w:val="18"/>
                <w:szCs w:val="18"/>
              </w:rPr>
            </w:pPr>
          </w:p>
        </w:tc>
        <w:tc>
          <w:tcPr>
            <w:tcW w:w="1018" w:type="dxa"/>
            <w:tcBorders>
              <w:top w:val="single" w:sz="4" w:space="0" w:color="000000"/>
              <w:left w:val="single" w:sz="4" w:space="0" w:color="000000"/>
              <w:bottom w:val="single" w:sz="4" w:space="0" w:color="000000"/>
              <w:right w:val="single" w:sz="8" w:space="0" w:color="auto"/>
            </w:tcBorders>
            <w:shd w:val="clear" w:color="auto" w:fill="auto"/>
            <w:noWrap/>
            <w:vAlign w:val="center"/>
          </w:tcPr>
          <w:p w14:paraId="441EAB21" w14:textId="77777777" w:rsidR="00EC61DC" w:rsidRPr="0094658C" w:rsidRDefault="00EC61DC">
            <w:pPr>
              <w:spacing w:line="240" w:lineRule="auto"/>
              <w:rPr>
                <w:rFonts w:ascii="宋体" w:hAnsi="宋体" w:cs="宋体"/>
                <w:color w:val="000000" w:themeColor="text1"/>
                <w:sz w:val="18"/>
                <w:szCs w:val="18"/>
              </w:rPr>
            </w:pPr>
          </w:p>
        </w:tc>
      </w:tr>
      <w:tr w:rsidR="0042141E" w:rsidRPr="0094658C" w14:paraId="5E54CBD9" w14:textId="77777777">
        <w:trPr>
          <w:trHeight w:val="283"/>
        </w:trPr>
        <w:tc>
          <w:tcPr>
            <w:tcW w:w="639" w:type="dxa"/>
            <w:tcBorders>
              <w:top w:val="single" w:sz="4" w:space="0" w:color="000000"/>
              <w:left w:val="single" w:sz="8" w:space="0" w:color="auto"/>
              <w:bottom w:val="single" w:sz="4" w:space="0" w:color="000000"/>
              <w:right w:val="single" w:sz="4" w:space="0" w:color="000000"/>
            </w:tcBorders>
            <w:shd w:val="clear" w:color="auto" w:fill="auto"/>
            <w:noWrap/>
            <w:vAlign w:val="center"/>
          </w:tcPr>
          <w:p w14:paraId="48BFA835" w14:textId="77777777" w:rsidR="00EC61DC" w:rsidRPr="0094658C" w:rsidRDefault="00EC61DC">
            <w:pPr>
              <w:spacing w:line="240" w:lineRule="auto"/>
              <w:rPr>
                <w:rFonts w:ascii="宋体" w:hAnsi="宋体" w:cs="宋体"/>
                <w:color w:val="000000" w:themeColor="text1"/>
                <w:sz w:val="18"/>
                <w:szCs w:val="18"/>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A4CE72" w14:textId="77777777" w:rsidR="00EC61DC" w:rsidRPr="0094658C" w:rsidRDefault="00EC61DC">
            <w:pPr>
              <w:spacing w:line="240" w:lineRule="auto"/>
              <w:rPr>
                <w:rFonts w:ascii="宋体" w:hAnsi="宋体" w:cs="宋体"/>
                <w:color w:val="000000" w:themeColor="text1"/>
                <w:sz w:val="18"/>
                <w:szCs w:val="18"/>
              </w:rPr>
            </w:pPr>
          </w:p>
        </w:tc>
        <w:tc>
          <w:tcPr>
            <w:tcW w:w="12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90D968" w14:textId="77777777" w:rsidR="00EC61DC" w:rsidRPr="0094658C" w:rsidRDefault="00EC61DC">
            <w:pPr>
              <w:spacing w:line="240" w:lineRule="auto"/>
              <w:rPr>
                <w:rFonts w:ascii="宋体" w:hAnsi="宋体" w:cs="宋体"/>
                <w:color w:val="000000" w:themeColor="text1"/>
                <w:sz w:val="18"/>
                <w:szCs w:val="18"/>
              </w:rPr>
            </w:pPr>
          </w:p>
        </w:tc>
        <w:tc>
          <w:tcPr>
            <w:tcW w:w="6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F15D7F" w14:textId="77777777" w:rsidR="00EC61DC" w:rsidRPr="0094658C" w:rsidRDefault="00EC61DC">
            <w:pPr>
              <w:spacing w:line="240" w:lineRule="auto"/>
              <w:rPr>
                <w:rFonts w:ascii="宋体" w:hAnsi="宋体" w:cs="宋体"/>
                <w:color w:val="000000" w:themeColor="text1"/>
                <w:sz w:val="18"/>
                <w:szCs w:val="18"/>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9CAE92" w14:textId="77777777" w:rsidR="00EC61DC" w:rsidRPr="0094658C" w:rsidRDefault="00EC61DC">
            <w:pPr>
              <w:spacing w:line="240" w:lineRule="auto"/>
              <w:rPr>
                <w:rFonts w:ascii="宋体" w:hAnsi="宋体" w:cs="宋体"/>
                <w:color w:val="000000" w:themeColor="text1"/>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E20448" w14:textId="77777777" w:rsidR="00EC61DC" w:rsidRPr="0094658C" w:rsidRDefault="00EC61DC">
            <w:pPr>
              <w:spacing w:line="240" w:lineRule="auto"/>
              <w:rPr>
                <w:rFonts w:ascii="宋体" w:hAnsi="宋体" w:cs="宋体"/>
                <w:color w:val="000000" w:themeColor="text1"/>
                <w:sz w:val="18"/>
                <w:szCs w:val="18"/>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CB37EA" w14:textId="77777777" w:rsidR="00EC61DC" w:rsidRPr="0094658C" w:rsidRDefault="00EC61DC">
            <w:pPr>
              <w:spacing w:line="240" w:lineRule="auto"/>
              <w:rPr>
                <w:rFonts w:ascii="宋体" w:hAnsi="宋体" w:cs="宋体"/>
                <w:color w:val="000000" w:themeColor="text1"/>
                <w:sz w:val="18"/>
                <w:szCs w:val="18"/>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2CEC4B" w14:textId="77777777" w:rsidR="00EC61DC" w:rsidRPr="0094658C" w:rsidRDefault="00EC61DC">
            <w:pPr>
              <w:spacing w:line="240" w:lineRule="auto"/>
              <w:rPr>
                <w:rFonts w:ascii="宋体" w:hAnsi="宋体" w:cs="宋体"/>
                <w:color w:val="000000" w:themeColor="text1"/>
                <w:sz w:val="18"/>
                <w:szCs w:val="18"/>
              </w:rPr>
            </w:pPr>
          </w:p>
        </w:tc>
        <w:tc>
          <w:tcPr>
            <w:tcW w:w="1018" w:type="dxa"/>
            <w:tcBorders>
              <w:top w:val="single" w:sz="4" w:space="0" w:color="000000"/>
              <w:left w:val="single" w:sz="4" w:space="0" w:color="000000"/>
              <w:bottom w:val="single" w:sz="4" w:space="0" w:color="000000"/>
              <w:right w:val="single" w:sz="8" w:space="0" w:color="auto"/>
            </w:tcBorders>
            <w:shd w:val="clear" w:color="auto" w:fill="auto"/>
            <w:noWrap/>
            <w:vAlign w:val="center"/>
          </w:tcPr>
          <w:p w14:paraId="1871BC62" w14:textId="77777777" w:rsidR="00EC61DC" w:rsidRPr="0094658C" w:rsidRDefault="00EC61DC">
            <w:pPr>
              <w:spacing w:line="240" w:lineRule="auto"/>
              <w:rPr>
                <w:rFonts w:ascii="宋体" w:hAnsi="宋体" w:cs="宋体"/>
                <w:color w:val="000000" w:themeColor="text1"/>
                <w:sz w:val="18"/>
                <w:szCs w:val="18"/>
              </w:rPr>
            </w:pPr>
          </w:p>
        </w:tc>
      </w:tr>
      <w:tr w:rsidR="0042141E" w:rsidRPr="0094658C" w14:paraId="51716CE4" w14:textId="77777777">
        <w:trPr>
          <w:trHeight w:val="283"/>
        </w:trPr>
        <w:tc>
          <w:tcPr>
            <w:tcW w:w="639" w:type="dxa"/>
            <w:tcBorders>
              <w:top w:val="single" w:sz="4" w:space="0" w:color="000000"/>
              <w:left w:val="single" w:sz="8" w:space="0" w:color="auto"/>
              <w:bottom w:val="single" w:sz="4" w:space="0" w:color="000000"/>
              <w:right w:val="single" w:sz="4" w:space="0" w:color="000000"/>
            </w:tcBorders>
            <w:shd w:val="clear" w:color="auto" w:fill="auto"/>
            <w:noWrap/>
            <w:vAlign w:val="center"/>
          </w:tcPr>
          <w:p w14:paraId="761D3246" w14:textId="77777777" w:rsidR="00EC61DC" w:rsidRPr="0094658C" w:rsidRDefault="00EC61DC">
            <w:pPr>
              <w:spacing w:line="240" w:lineRule="auto"/>
              <w:rPr>
                <w:rFonts w:ascii="宋体" w:hAnsi="宋体" w:cs="宋体"/>
                <w:color w:val="000000" w:themeColor="text1"/>
                <w:sz w:val="18"/>
                <w:szCs w:val="18"/>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1E9D97" w14:textId="77777777" w:rsidR="00EC61DC" w:rsidRPr="0094658C" w:rsidRDefault="00EC61DC">
            <w:pPr>
              <w:spacing w:line="240" w:lineRule="auto"/>
              <w:rPr>
                <w:rFonts w:ascii="宋体" w:hAnsi="宋体" w:cs="宋体"/>
                <w:color w:val="000000" w:themeColor="text1"/>
                <w:sz w:val="18"/>
                <w:szCs w:val="18"/>
              </w:rPr>
            </w:pPr>
          </w:p>
        </w:tc>
        <w:tc>
          <w:tcPr>
            <w:tcW w:w="12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9094EF" w14:textId="77777777" w:rsidR="00EC61DC" w:rsidRPr="0094658C" w:rsidRDefault="00EC61DC">
            <w:pPr>
              <w:spacing w:line="240" w:lineRule="auto"/>
              <w:rPr>
                <w:rFonts w:ascii="宋体" w:hAnsi="宋体" w:cs="宋体"/>
                <w:color w:val="000000" w:themeColor="text1"/>
                <w:sz w:val="18"/>
                <w:szCs w:val="18"/>
              </w:rPr>
            </w:pPr>
          </w:p>
        </w:tc>
        <w:tc>
          <w:tcPr>
            <w:tcW w:w="6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AE3797" w14:textId="77777777" w:rsidR="00EC61DC" w:rsidRPr="0094658C" w:rsidRDefault="00EC61DC">
            <w:pPr>
              <w:spacing w:line="240" w:lineRule="auto"/>
              <w:rPr>
                <w:rFonts w:ascii="宋体" w:hAnsi="宋体" w:cs="宋体"/>
                <w:color w:val="000000" w:themeColor="text1"/>
                <w:sz w:val="18"/>
                <w:szCs w:val="18"/>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97807B" w14:textId="77777777" w:rsidR="00EC61DC" w:rsidRPr="0094658C" w:rsidRDefault="00EC61DC">
            <w:pPr>
              <w:spacing w:line="240" w:lineRule="auto"/>
              <w:rPr>
                <w:rFonts w:ascii="宋体" w:hAnsi="宋体" w:cs="宋体"/>
                <w:color w:val="000000" w:themeColor="text1"/>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28ECCA" w14:textId="77777777" w:rsidR="00EC61DC" w:rsidRPr="0094658C" w:rsidRDefault="00EC61DC">
            <w:pPr>
              <w:spacing w:line="240" w:lineRule="auto"/>
              <w:rPr>
                <w:rFonts w:ascii="宋体" w:hAnsi="宋体" w:cs="宋体"/>
                <w:color w:val="000000" w:themeColor="text1"/>
                <w:sz w:val="18"/>
                <w:szCs w:val="18"/>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10CFD6" w14:textId="77777777" w:rsidR="00EC61DC" w:rsidRPr="0094658C" w:rsidRDefault="00EC61DC">
            <w:pPr>
              <w:spacing w:line="240" w:lineRule="auto"/>
              <w:rPr>
                <w:rFonts w:ascii="宋体" w:hAnsi="宋体" w:cs="宋体"/>
                <w:color w:val="000000" w:themeColor="text1"/>
                <w:sz w:val="18"/>
                <w:szCs w:val="18"/>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01FF09" w14:textId="77777777" w:rsidR="00EC61DC" w:rsidRPr="0094658C" w:rsidRDefault="00EC61DC">
            <w:pPr>
              <w:spacing w:line="240" w:lineRule="auto"/>
              <w:rPr>
                <w:rFonts w:ascii="宋体" w:hAnsi="宋体" w:cs="宋体"/>
                <w:color w:val="000000" w:themeColor="text1"/>
                <w:sz w:val="18"/>
                <w:szCs w:val="18"/>
              </w:rPr>
            </w:pPr>
          </w:p>
        </w:tc>
        <w:tc>
          <w:tcPr>
            <w:tcW w:w="1018" w:type="dxa"/>
            <w:tcBorders>
              <w:top w:val="single" w:sz="4" w:space="0" w:color="000000"/>
              <w:left w:val="single" w:sz="4" w:space="0" w:color="000000"/>
              <w:bottom w:val="single" w:sz="4" w:space="0" w:color="000000"/>
              <w:right w:val="single" w:sz="8" w:space="0" w:color="auto"/>
            </w:tcBorders>
            <w:shd w:val="clear" w:color="auto" w:fill="auto"/>
            <w:noWrap/>
            <w:vAlign w:val="center"/>
          </w:tcPr>
          <w:p w14:paraId="04A1E240" w14:textId="77777777" w:rsidR="00EC61DC" w:rsidRPr="0094658C" w:rsidRDefault="00EC61DC">
            <w:pPr>
              <w:spacing w:line="240" w:lineRule="auto"/>
              <w:rPr>
                <w:rFonts w:ascii="宋体" w:hAnsi="宋体" w:cs="宋体"/>
                <w:color w:val="000000" w:themeColor="text1"/>
                <w:sz w:val="18"/>
                <w:szCs w:val="18"/>
              </w:rPr>
            </w:pPr>
          </w:p>
        </w:tc>
      </w:tr>
      <w:tr w:rsidR="0042141E" w:rsidRPr="0094658C" w14:paraId="62AFE62A" w14:textId="77777777">
        <w:trPr>
          <w:trHeight w:val="283"/>
        </w:trPr>
        <w:tc>
          <w:tcPr>
            <w:tcW w:w="639" w:type="dxa"/>
            <w:tcBorders>
              <w:top w:val="single" w:sz="4" w:space="0" w:color="000000"/>
              <w:left w:val="single" w:sz="8" w:space="0" w:color="auto"/>
              <w:bottom w:val="single" w:sz="4" w:space="0" w:color="000000"/>
              <w:right w:val="single" w:sz="4" w:space="0" w:color="000000"/>
            </w:tcBorders>
            <w:shd w:val="clear" w:color="auto" w:fill="auto"/>
            <w:noWrap/>
            <w:vAlign w:val="center"/>
          </w:tcPr>
          <w:p w14:paraId="076B5726" w14:textId="77777777" w:rsidR="00EC61DC" w:rsidRPr="0094658C" w:rsidRDefault="00EC61DC">
            <w:pPr>
              <w:spacing w:line="240" w:lineRule="auto"/>
              <w:rPr>
                <w:rFonts w:ascii="宋体" w:hAnsi="宋体" w:cs="宋体"/>
                <w:color w:val="000000" w:themeColor="text1"/>
                <w:sz w:val="18"/>
                <w:szCs w:val="18"/>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FB0AFF" w14:textId="77777777" w:rsidR="00EC61DC" w:rsidRPr="0094658C" w:rsidRDefault="00EC61DC">
            <w:pPr>
              <w:spacing w:line="240" w:lineRule="auto"/>
              <w:rPr>
                <w:rFonts w:ascii="宋体" w:hAnsi="宋体" w:cs="宋体"/>
                <w:color w:val="000000" w:themeColor="text1"/>
                <w:sz w:val="18"/>
                <w:szCs w:val="18"/>
              </w:rPr>
            </w:pPr>
          </w:p>
        </w:tc>
        <w:tc>
          <w:tcPr>
            <w:tcW w:w="12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E1A956" w14:textId="77777777" w:rsidR="00EC61DC" w:rsidRPr="0094658C" w:rsidRDefault="00EC61DC">
            <w:pPr>
              <w:spacing w:line="240" w:lineRule="auto"/>
              <w:rPr>
                <w:rFonts w:ascii="宋体" w:hAnsi="宋体" w:cs="宋体"/>
                <w:color w:val="000000" w:themeColor="text1"/>
                <w:sz w:val="18"/>
                <w:szCs w:val="18"/>
              </w:rPr>
            </w:pPr>
          </w:p>
        </w:tc>
        <w:tc>
          <w:tcPr>
            <w:tcW w:w="6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2A13C4" w14:textId="77777777" w:rsidR="00EC61DC" w:rsidRPr="0094658C" w:rsidRDefault="00EC61DC">
            <w:pPr>
              <w:spacing w:line="240" w:lineRule="auto"/>
              <w:rPr>
                <w:rFonts w:ascii="宋体" w:hAnsi="宋体" w:cs="宋体"/>
                <w:color w:val="000000" w:themeColor="text1"/>
                <w:sz w:val="18"/>
                <w:szCs w:val="18"/>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454A01" w14:textId="77777777" w:rsidR="00EC61DC" w:rsidRPr="0094658C" w:rsidRDefault="00EC61DC">
            <w:pPr>
              <w:spacing w:line="240" w:lineRule="auto"/>
              <w:rPr>
                <w:rFonts w:ascii="宋体" w:hAnsi="宋体" w:cs="宋体"/>
                <w:color w:val="000000" w:themeColor="text1"/>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34CF52" w14:textId="77777777" w:rsidR="00EC61DC" w:rsidRPr="0094658C" w:rsidRDefault="00EC61DC">
            <w:pPr>
              <w:spacing w:line="240" w:lineRule="auto"/>
              <w:rPr>
                <w:rFonts w:ascii="宋体" w:hAnsi="宋体" w:cs="宋体"/>
                <w:color w:val="000000" w:themeColor="text1"/>
                <w:sz w:val="18"/>
                <w:szCs w:val="18"/>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025728" w14:textId="77777777" w:rsidR="00EC61DC" w:rsidRPr="0094658C" w:rsidRDefault="00EC61DC">
            <w:pPr>
              <w:spacing w:line="240" w:lineRule="auto"/>
              <w:rPr>
                <w:rFonts w:ascii="宋体" w:hAnsi="宋体" w:cs="宋体"/>
                <w:color w:val="000000" w:themeColor="text1"/>
                <w:sz w:val="18"/>
                <w:szCs w:val="18"/>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D64F42" w14:textId="77777777" w:rsidR="00EC61DC" w:rsidRPr="0094658C" w:rsidRDefault="00EC61DC">
            <w:pPr>
              <w:spacing w:line="240" w:lineRule="auto"/>
              <w:rPr>
                <w:rFonts w:ascii="宋体" w:hAnsi="宋体" w:cs="宋体"/>
                <w:color w:val="000000" w:themeColor="text1"/>
                <w:sz w:val="18"/>
                <w:szCs w:val="18"/>
              </w:rPr>
            </w:pPr>
          </w:p>
        </w:tc>
        <w:tc>
          <w:tcPr>
            <w:tcW w:w="1018" w:type="dxa"/>
            <w:tcBorders>
              <w:top w:val="single" w:sz="4" w:space="0" w:color="000000"/>
              <w:left w:val="single" w:sz="4" w:space="0" w:color="000000"/>
              <w:bottom w:val="single" w:sz="4" w:space="0" w:color="000000"/>
              <w:right w:val="single" w:sz="8" w:space="0" w:color="auto"/>
            </w:tcBorders>
            <w:shd w:val="clear" w:color="auto" w:fill="auto"/>
            <w:noWrap/>
            <w:vAlign w:val="center"/>
          </w:tcPr>
          <w:p w14:paraId="57AB5384" w14:textId="77777777" w:rsidR="00EC61DC" w:rsidRPr="0094658C" w:rsidRDefault="00EC61DC">
            <w:pPr>
              <w:spacing w:line="240" w:lineRule="auto"/>
              <w:rPr>
                <w:rFonts w:ascii="宋体" w:hAnsi="宋体" w:cs="宋体"/>
                <w:color w:val="000000" w:themeColor="text1"/>
                <w:sz w:val="18"/>
                <w:szCs w:val="18"/>
              </w:rPr>
            </w:pPr>
          </w:p>
        </w:tc>
      </w:tr>
      <w:tr w:rsidR="0042141E" w:rsidRPr="0094658C" w14:paraId="0E7DA183" w14:textId="77777777">
        <w:trPr>
          <w:trHeight w:val="283"/>
        </w:trPr>
        <w:tc>
          <w:tcPr>
            <w:tcW w:w="639" w:type="dxa"/>
            <w:tcBorders>
              <w:top w:val="single" w:sz="4" w:space="0" w:color="000000"/>
              <w:left w:val="single" w:sz="8" w:space="0" w:color="auto"/>
              <w:bottom w:val="single" w:sz="4" w:space="0" w:color="000000"/>
              <w:right w:val="single" w:sz="4" w:space="0" w:color="000000"/>
            </w:tcBorders>
            <w:shd w:val="clear" w:color="auto" w:fill="auto"/>
            <w:noWrap/>
            <w:vAlign w:val="center"/>
          </w:tcPr>
          <w:p w14:paraId="111DB2BA" w14:textId="77777777" w:rsidR="00EC61DC" w:rsidRPr="0094658C" w:rsidRDefault="00EC61DC">
            <w:pPr>
              <w:spacing w:line="240" w:lineRule="auto"/>
              <w:rPr>
                <w:rFonts w:ascii="宋体" w:hAnsi="宋体" w:cs="宋体"/>
                <w:color w:val="000000" w:themeColor="text1"/>
                <w:sz w:val="18"/>
                <w:szCs w:val="18"/>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5E3867" w14:textId="77777777" w:rsidR="00EC61DC" w:rsidRPr="0094658C" w:rsidRDefault="00EC61DC">
            <w:pPr>
              <w:spacing w:line="240" w:lineRule="auto"/>
              <w:rPr>
                <w:rFonts w:ascii="宋体" w:hAnsi="宋体" w:cs="宋体"/>
                <w:color w:val="000000" w:themeColor="text1"/>
                <w:sz w:val="18"/>
                <w:szCs w:val="18"/>
              </w:rPr>
            </w:pPr>
          </w:p>
        </w:tc>
        <w:tc>
          <w:tcPr>
            <w:tcW w:w="12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A68F0D" w14:textId="77777777" w:rsidR="00EC61DC" w:rsidRPr="0094658C" w:rsidRDefault="00EC61DC">
            <w:pPr>
              <w:spacing w:line="240" w:lineRule="auto"/>
              <w:rPr>
                <w:rFonts w:ascii="宋体" w:hAnsi="宋体" w:cs="宋体"/>
                <w:color w:val="000000" w:themeColor="text1"/>
                <w:sz w:val="18"/>
                <w:szCs w:val="18"/>
              </w:rPr>
            </w:pPr>
          </w:p>
        </w:tc>
        <w:tc>
          <w:tcPr>
            <w:tcW w:w="6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CAB214" w14:textId="77777777" w:rsidR="00EC61DC" w:rsidRPr="0094658C" w:rsidRDefault="00EC61DC">
            <w:pPr>
              <w:spacing w:line="240" w:lineRule="auto"/>
              <w:rPr>
                <w:rFonts w:ascii="宋体" w:hAnsi="宋体" w:cs="宋体"/>
                <w:color w:val="000000" w:themeColor="text1"/>
                <w:sz w:val="18"/>
                <w:szCs w:val="18"/>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1E6044" w14:textId="77777777" w:rsidR="00EC61DC" w:rsidRPr="0094658C" w:rsidRDefault="00EC61DC">
            <w:pPr>
              <w:spacing w:line="240" w:lineRule="auto"/>
              <w:rPr>
                <w:rFonts w:ascii="宋体" w:hAnsi="宋体" w:cs="宋体"/>
                <w:color w:val="000000" w:themeColor="text1"/>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5FD09E" w14:textId="77777777" w:rsidR="00EC61DC" w:rsidRPr="0094658C" w:rsidRDefault="00EC61DC">
            <w:pPr>
              <w:spacing w:line="240" w:lineRule="auto"/>
              <w:rPr>
                <w:rFonts w:ascii="宋体" w:hAnsi="宋体" w:cs="宋体"/>
                <w:color w:val="000000" w:themeColor="text1"/>
                <w:sz w:val="18"/>
                <w:szCs w:val="18"/>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D314EB" w14:textId="77777777" w:rsidR="00EC61DC" w:rsidRPr="0094658C" w:rsidRDefault="00EC61DC">
            <w:pPr>
              <w:spacing w:line="240" w:lineRule="auto"/>
              <w:rPr>
                <w:rFonts w:ascii="宋体" w:hAnsi="宋体" w:cs="宋体"/>
                <w:color w:val="000000" w:themeColor="text1"/>
                <w:sz w:val="18"/>
                <w:szCs w:val="18"/>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D634D8" w14:textId="77777777" w:rsidR="00EC61DC" w:rsidRPr="0094658C" w:rsidRDefault="00EC61DC">
            <w:pPr>
              <w:spacing w:line="240" w:lineRule="auto"/>
              <w:rPr>
                <w:rFonts w:ascii="宋体" w:hAnsi="宋体" w:cs="宋体"/>
                <w:color w:val="000000" w:themeColor="text1"/>
                <w:sz w:val="18"/>
                <w:szCs w:val="18"/>
              </w:rPr>
            </w:pPr>
          </w:p>
        </w:tc>
        <w:tc>
          <w:tcPr>
            <w:tcW w:w="1018" w:type="dxa"/>
            <w:tcBorders>
              <w:top w:val="single" w:sz="4" w:space="0" w:color="000000"/>
              <w:left w:val="single" w:sz="4" w:space="0" w:color="000000"/>
              <w:bottom w:val="single" w:sz="4" w:space="0" w:color="000000"/>
              <w:right w:val="single" w:sz="8" w:space="0" w:color="auto"/>
            </w:tcBorders>
            <w:shd w:val="clear" w:color="auto" w:fill="auto"/>
            <w:noWrap/>
            <w:vAlign w:val="center"/>
          </w:tcPr>
          <w:p w14:paraId="11B60229" w14:textId="77777777" w:rsidR="00EC61DC" w:rsidRPr="0094658C" w:rsidRDefault="00EC61DC">
            <w:pPr>
              <w:spacing w:line="240" w:lineRule="auto"/>
              <w:rPr>
                <w:rFonts w:ascii="宋体" w:hAnsi="宋体" w:cs="宋体"/>
                <w:color w:val="000000" w:themeColor="text1"/>
                <w:sz w:val="18"/>
                <w:szCs w:val="18"/>
              </w:rPr>
            </w:pPr>
          </w:p>
        </w:tc>
      </w:tr>
      <w:tr w:rsidR="0042141E" w:rsidRPr="0094658C" w14:paraId="13392E46" w14:textId="77777777">
        <w:trPr>
          <w:trHeight w:val="283"/>
        </w:trPr>
        <w:tc>
          <w:tcPr>
            <w:tcW w:w="639" w:type="dxa"/>
            <w:tcBorders>
              <w:top w:val="single" w:sz="4" w:space="0" w:color="000000"/>
              <w:left w:val="single" w:sz="8" w:space="0" w:color="auto"/>
              <w:bottom w:val="single" w:sz="4" w:space="0" w:color="000000"/>
              <w:right w:val="single" w:sz="4" w:space="0" w:color="000000"/>
            </w:tcBorders>
            <w:shd w:val="clear" w:color="auto" w:fill="auto"/>
            <w:noWrap/>
            <w:vAlign w:val="center"/>
          </w:tcPr>
          <w:p w14:paraId="04A9D511" w14:textId="77777777" w:rsidR="00EC61DC" w:rsidRPr="0094658C" w:rsidRDefault="00EC61DC">
            <w:pPr>
              <w:spacing w:line="240" w:lineRule="auto"/>
              <w:rPr>
                <w:rFonts w:ascii="宋体" w:hAnsi="宋体" w:cs="宋体"/>
                <w:color w:val="000000" w:themeColor="text1"/>
                <w:sz w:val="18"/>
                <w:szCs w:val="18"/>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5FA2AE" w14:textId="77777777" w:rsidR="00EC61DC" w:rsidRPr="0094658C" w:rsidRDefault="00EC61DC">
            <w:pPr>
              <w:spacing w:line="240" w:lineRule="auto"/>
              <w:rPr>
                <w:rFonts w:ascii="宋体" w:hAnsi="宋体" w:cs="宋体"/>
                <w:color w:val="000000" w:themeColor="text1"/>
                <w:sz w:val="18"/>
                <w:szCs w:val="18"/>
              </w:rPr>
            </w:pPr>
          </w:p>
        </w:tc>
        <w:tc>
          <w:tcPr>
            <w:tcW w:w="12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F094DA" w14:textId="77777777" w:rsidR="00EC61DC" w:rsidRPr="0094658C" w:rsidRDefault="00EC61DC">
            <w:pPr>
              <w:spacing w:line="240" w:lineRule="auto"/>
              <w:rPr>
                <w:rFonts w:ascii="宋体" w:hAnsi="宋体" w:cs="宋体"/>
                <w:color w:val="000000" w:themeColor="text1"/>
                <w:sz w:val="18"/>
                <w:szCs w:val="18"/>
              </w:rPr>
            </w:pPr>
          </w:p>
        </w:tc>
        <w:tc>
          <w:tcPr>
            <w:tcW w:w="6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8B260C" w14:textId="77777777" w:rsidR="00EC61DC" w:rsidRPr="0094658C" w:rsidRDefault="00EC61DC">
            <w:pPr>
              <w:spacing w:line="240" w:lineRule="auto"/>
              <w:rPr>
                <w:rFonts w:ascii="宋体" w:hAnsi="宋体" w:cs="宋体"/>
                <w:color w:val="000000" w:themeColor="text1"/>
                <w:sz w:val="18"/>
                <w:szCs w:val="18"/>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3F6357" w14:textId="77777777" w:rsidR="00EC61DC" w:rsidRPr="0094658C" w:rsidRDefault="00EC61DC">
            <w:pPr>
              <w:spacing w:line="240" w:lineRule="auto"/>
              <w:rPr>
                <w:rFonts w:ascii="宋体" w:hAnsi="宋体" w:cs="宋体"/>
                <w:color w:val="000000" w:themeColor="text1"/>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D2D74C" w14:textId="77777777" w:rsidR="00EC61DC" w:rsidRPr="0094658C" w:rsidRDefault="00EC61DC">
            <w:pPr>
              <w:spacing w:line="240" w:lineRule="auto"/>
              <w:rPr>
                <w:rFonts w:ascii="宋体" w:hAnsi="宋体" w:cs="宋体"/>
                <w:color w:val="000000" w:themeColor="text1"/>
                <w:sz w:val="18"/>
                <w:szCs w:val="18"/>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9A5E85" w14:textId="77777777" w:rsidR="00EC61DC" w:rsidRPr="0094658C" w:rsidRDefault="00EC61DC">
            <w:pPr>
              <w:spacing w:line="240" w:lineRule="auto"/>
              <w:rPr>
                <w:rFonts w:ascii="宋体" w:hAnsi="宋体" w:cs="宋体"/>
                <w:color w:val="000000" w:themeColor="text1"/>
                <w:sz w:val="18"/>
                <w:szCs w:val="18"/>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28DAFA" w14:textId="77777777" w:rsidR="00EC61DC" w:rsidRPr="0094658C" w:rsidRDefault="00EC61DC">
            <w:pPr>
              <w:spacing w:line="240" w:lineRule="auto"/>
              <w:rPr>
                <w:rFonts w:ascii="宋体" w:hAnsi="宋体" w:cs="宋体"/>
                <w:color w:val="000000" w:themeColor="text1"/>
                <w:sz w:val="18"/>
                <w:szCs w:val="18"/>
              </w:rPr>
            </w:pPr>
          </w:p>
        </w:tc>
        <w:tc>
          <w:tcPr>
            <w:tcW w:w="1018" w:type="dxa"/>
            <w:tcBorders>
              <w:top w:val="single" w:sz="4" w:space="0" w:color="000000"/>
              <w:left w:val="single" w:sz="4" w:space="0" w:color="000000"/>
              <w:bottom w:val="single" w:sz="4" w:space="0" w:color="000000"/>
              <w:right w:val="single" w:sz="8" w:space="0" w:color="auto"/>
            </w:tcBorders>
            <w:shd w:val="clear" w:color="auto" w:fill="auto"/>
            <w:noWrap/>
            <w:vAlign w:val="center"/>
          </w:tcPr>
          <w:p w14:paraId="7E65674F" w14:textId="77777777" w:rsidR="00EC61DC" w:rsidRPr="0094658C" w:rsidRDefault="00EC61DC">
            <w:pPr>
              <w:spacing w:line="240" w:lineRule="auto"/>
              <w:rPr>
                <w:rFonts w:ascii="宋体" w:hAnsi="宋体" w:cs="宋体"/>
                <w:color w:val="000000" w:themeColor="text1"/>
                <w:sz w:val="18"/>
                <w:szCs w:val="18"/>
              </w:rPr>
            </w:pPr>
          </w:p>
        </w:tc>
      </w:tr>
      <w:tr w:rsidR="0042141E" w:rsidRPr="0094658C" w14:paraId="66C523D1" w14:textId="77777777">
        <w:trPr>
          <w:trHeight w:val="283"/>
        </w:trPr>
        <w:tc>
          <w:tcPr>
            <w:tcW w:w="639" w:type="dxa"/>
            <w:tcBorders>
              <w:top w:val="single" w:sz="4" w:space="0" w:color="000000"/>
              <w:left w:val="single" w:sz="8" w:space="0" w:color="auto"/>
              <w:bottom w:val="single" w:sz="4" w:space="0" w:color="000000"/>
              <w:right w:val="single" w:sz="4" w:space="0" w:color="000000"/>
            </w:tcBorders>
            <w:shd w:val="clear" w:color="auto" w:fill="auto"/>
            <w:noWrap/>
            <w:vAlign w:val="center"/>
          </w:tcPr>
          <w:p w14:paraId="13B0EE8D" w14:textId="77777777" w:rsidR="00EC61DC" w:rsidRPr="0094658C" w:rsidRDefault="00EC61DC">
            <w:pPr>
              <w:spacing w:line="240" w:lineRule="auto"/>
              <w:rPr>
                <w:rFonts w:ascii="宋体" w:hAnsi="宋体" w:cs="宋体"/>
                <w:color w:val="000000" w:themeColor="text1"/>
                <w:sz w:val="18"/>
                <w:szCs w:val="18"/>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BC56C4" w14:textId="77777777" w:rsidR="00EC61DC" w:rsidRPr="0094658C" w:rsidRDefault="00EC61DC">
            <w:pPr>
              <w:spacing w:line="240" w:lineRule="auto"/>
              <w:rPr>
                <w:rFonts w:ascii="宋体" w:hAnsi="宋体" w:cs="宋体"/>
                <w:color w:val="000000" w:themeColor="text1"/>
                <w:sz w:val="18"/>
                <w:szCs w:val="18"/>
              </w:rPr>
            </w:pPr>
          </w:p>
        </w:tc>
        <w:tc>
          <w:tcPr>
            <w:tcW w:w="12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5951E1" w14:textId="77777777" w:rsidR="00EC61DC" w:rsidRPr="0094658C" w:rsidRDefault="00EC61DC">
            <w:pPr>
              <w:spacing w:line="240" w:lineRule="auto"/>
              <w:rPr>
                <w:rFonts w:ascii="宋体" w:hAnsi="宋体" w:cs="宋体"/>
                <w:color w:val="000000" w:themeColor="text1"/>
                <w:sz w:val="18"/>
                <w:szCs w:val="18"/>
              </w:rPr>
            </w:pPr>
          </w:p>
        </w:tc>
        <w:tc>
          <w:tcPr>
            <w:tcW w:w="6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A6F2D0" w14:textId="77777777" w:rsidR="00EC61DC" w:rsidRPr="0094658C" w:rsidRDefault="00EC61DC">
            <w:pPr>
              <w:spacing w:line="240" w:lineRule="auto"/>
              <w:rPr>
                <w:rFonts w:ascii="宋体" w:hAnsi="宋体" w:cs="宋体"/>
                <w:color w:val="000000" w:themeColor="text1"/>
                <w:sz w:val="18"/>
                <w:szCs w:val="18"/>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BDF9BF" w14:textId="77777777" w:rsidR="00EC61DC" w:rsidRPr="0094658C" w:rsidRDefault="00EC61DC">
            <w:pPr>
              <w:spacing w:line="240" w:lineRule="auto"/>
              <w:rPr>
                <w:rFonts w:ascii="宋体" w:hAnsi="宋体" w:cs="宋体"/>
                <w:color w:val="000000" w:themeColor="text1"/>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22C252" w14:textId="77777777" w:rsidR="00EC61DC" w:rsidRPr="0094658C" w:rsidRDefault="00EC61DC">
            <w:pPr>
              <w:spacing w:line="240" w:lineRule="auto"/>
              <w:rPr>
                <w:rFonts w:ascii="宋体" w:hAnsi="宋体" w:cs="宋体"/>
                <w:color w:val="000000" w:themeColor="text1"/>
                <w:sz w:val="18"/>
                <w:szCs w:val="18"/>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858487" w14:textId="77777777" w:rsidR="00EC61DC" w:rsidRPr="0094658C" w:rsidRDefault="00EC61DC">
            <w:pPr>
              <w:spacing w:line="240" w:lineRule="auto"/>
              <w:rPr>
                <w:rFonts w:ascii="宋体" w:hAnsi="宋体" w:cs="宋体"/>
                <w:color w:val="000000" w:themeColor="text1"/>
                <w:sz w:val="18"/>
                <w:szCs w:val="18"/>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3A067D" w14:textId="77777777" w:rsidR="00EC61DC" w:rsidRPr="0094658C" w:rsidRDefault="00EC61DC">
            <w:pPr>
              <w:spacing w:line="240" w:lineRule="auto"/>
              <w:rPr>
                <w:rFonts w:ascii="宋体" w:hAnsi="宋体" w:cs="宋体"/>
                <w:color w:val="000000" w:themeColor="text1"/>
                <w:sz w:val="18"/>
                <w:szCs w:val="18"/>
              </w:rPr>
            </w:pPr>
          </w:p>
        </w:tc>
        <w:tc>
          <w:tcPr>
            <w:tcW w:w="1018" w:type="dxa"/>
            <w:tcBorders>
              <w:top w:val="single" w:sz="4" w:space="0" w:color="000000"/>
              <w:left w:val="single" w:sz="4" w:space="0" w:color="000000"/>
              <w:bottom w:val="single" w:sz="4" w:space="0" w:color="000000"/>
              <w:right w:val="single" w:sz="8" w:space="0" w:color="auto"/>
            </w:tcBorders>
            <w:shd w:val="clear" w:color="auto" w:fill="auto"/>
            <w:noWrap/>
            <w:vAlign w:val="center"/>
          </w:tcPr>
          <w:p w14:paraId="2A179BEA" w14:textId="77777777" w:rsidR="00EC61DC" w:rsidRPr="0094658C" w:rsidRDefault="00EC61DC">
            <w:pPr>
              <w:spacing w:line="240" w:lineRule="auto"/>
              <w:rPr>
                <w:rFonts w:ascii="宋体" w:hAnsi="宋体" w:cs="宋体"/>
                <w:color w:val="000000" w:themeColor="text1"/>
                <w:sz w:val="18"/>
                <w:szCs w:val="18"/>
              </w:rPr>
            </w:pPr>
          </w:p>
        </w:tc>
      </w:tr>
      <w:tr w:rsidR="0042141E" w:rsidRPr="0094658C" w14:paraId="4EB3DA00" w14:textId="77777777">
        <w:trPr>
          <w:trHeight w:val="283"/>
        </w:trPr>
        <w:tc>
          <w:tcPr>
            <w:tcW w:w="639" w:type="dxa"/>
            <w:tcBorders>
              <w:top w:val="single" w:sz="4" w:space="0" w:color="000000"/>
              <w:left w:val="single" w:sz="8" w:space="0" w:color="auto"/>
              <w:bottom w:val="single" w:sz="4" w:space="0" w:color="000000"/>
              <w:right w:val="single" w:sz="4" w:space="0" w:color="000000"/>
            </w:tcBorders>
            <w:shd w:val="clear" w:color="auto" w:fill="auto"/>
            <w:noWrap/>
            <w:vAlign w:val="center"/>
          </w:tcPr>
          <w:p w14:paraId="33FBFD07" w14:textId="77777777" w:rsidR="00EC61DC" w:rsidRPr="0094658C" w:rsidRDefault="00EC61DC">
            <w:pPr>
              <w:spacing w:line="240" w:lineRule="auto"/>
              <w:rPr>
                <w:rFonts w:ascii="宋体" w:hAnsi="宋体" w:cs="宋体"/>
                <w:color w:val="000000" w:themeColor="text1"/>
                <w:sz w:val="18"/>
                <w:szCs w:val="18"/>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26CD82" w14:textId="77777777" w:rsidR="00EC61DC" w:rsidRPr="0094658C" w:rsidRDefault="00EC61DC">
            <w:pPr>
              <w:spacing w:line="240" w:lineRule="auto"/>
              <w:rPr>
                <w:rFonts w:ascii="宋体" w:hAnsi="宋体" w:cs="宋体"/>
                <w:color w:val="000000" w:themeColor="text1"/>
                <w:sz w:val="18"/>
                <w:szCs w:val="18"/>
              </w:rPr>
            </w:pPr>
          </w:p>
        </w:tc>
        <w:tc>
          <w:tcPr>
            <w:tcW w:w="12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A6D782" w14:textId="77777777" w:rsidR="00EC61DC" w:rsidRPr="0094658C" w:rsidRDefault="00EC61DC">
            <w:pPr>
              <w:spacing w:line="240" w:lineRule="auto"/>
              <w:rPr>
                <w:rFonts w:ascii="宋体" w:hAnsi="宋体" w:cs="宋体"/>
                <w:color w:val="000000" w:themeColor="text1"/>
                <w:sz w:val="18"/>
                <w:szCs w:val="18"/>
              </w:rPr>
            </w:pPr>
          </w:p>
        </w:tc>
        <w:tc>
          <w:tcPr>
            <w:tcW w:w="6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A6638D" w14:textId="77777777" w:rsidR="00EC61DC" w:rsidRPr="0094658C" w:rsidRDefault="00EC61DC">
            <w:pPr>
              <w:spacing w:line="240" w:lineRule="auto"/>
              <w:rPr>
                <w:rFonts w:ascii="宋体" w:hAnsi="宋体" w:cs="宋体"/>
                <w:color w:val="000000" w:themeColor="text1"/>
                <w:sz w:val="18"/>
                <w:szCs w:val="18"/>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460372" w14:textId="77777777" w:rsidR="00EC61DC" w:rsidRPr="0094658C" w:rsidRDefault="00EC61DC">
            <w:pPr>
              <w:spacing w:line="240" w:lineRule="auto"/>
              <w:rPr>
                <w:rFonts w:ascii="宋体" w:hAnsi="宋体" w:cs="宋体"/>
                <w:color w:val="000000" w:themeColor="text1"/>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FF037A" w14:textId="77777777" w:rsidR="00EC61DC" w:rsidRPr="0094658C" w:rsidRDefault="00EC61DC">
            <w:pPr>
              <w:spacing w:line="240" w:lineRule="auto"/>
              <w:rPr>
                <w:rFonts w:ascii="宋体" w:hAnsi="宋体" w:cs="宋体"/>
                <w:color w:val="000000" w:themeColor="text1"/>
                <w:sz w:val="18"/>
                <w:szCs w:val="18"/>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356212" w14:textId="77777777" w:rsidR="00EC61DC" w:rsidRPr="0094658C" w:rsidRDefault="00EC61DC">
            <w:pPr>
              <w:spacing w:line="240" w:lineRule="auto"/>
              <w:rPr>
                <w:rFonts w:ascii="宋体" w:hAnsi="宋体" w:cs="宋体"/>
                <w:color w:val="000000" w:themeColor="text1"/>
                <w:sz w:val="18"/>
                <w:szCs w:val="18"/>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002507" w14:textId="77777777" w:rsidR="00EC61DC" w:rsidRPr="0094658C" w:rsidRDefault="00EC61DC">
            <w:pPr>
              <w:spacing w:line="240" w:lineRule="auto"/>
              <w:rPr>
                <w:rFonts w:ascii="宋体" w:hAnsi="宋体" w:cs="宋体"/>
                <w:color w:val="000000" w:themeColor="text1"/>
                <w:sz w:val="18"/>
                <w:szCs w:val="18"/>
              </w:rPr>
            </w:pPr>
          </w:p>
        </w:tc>
        <w:tc>
          <w:tcPr>
            <w:tcW w:w="1018" w:type="dxa"/>
            <w:tcBorders>
              <w:top w:val="single" w:sz="4" w:space="0" w:color="000000"/>
              <w:left w:val="single" w:sz="4" w:space="0" w:color="000000"/>
              <w:bottom w:val="single" w:sz="4" w:space="0" w:color="000000"/>
              <w:right w:val="single" w:sz="8" w:space="0" w:color="auto"/>
            </w:tcBorders>
            <w:shd w:val="clear" w:color="auto" w:fill="auto"/>
            <w:noWrap/>
            <w:vAlign w:val="center"/>
          </w:tcPr>
          <w:p w14:paraId="2E996B3D" w14:textId="77777777" w:rsidR="00EC61DC" w:rsidRPr="0094658C" w:rsidRDefault="00EC61DC">
            <w:pPr>
              <w:spacing w:line="240" w:lineRule="auto"/>
              <w:rPr>
                <w:rFonts w:ascii="宋体" w:hAnsi="宋体" w:cs="宋体"/>
                <w:color w:val="000000" w:themeColor="text1"/>
                <w:sz w:val="18"/>
                <w:szCs w:val="18"/>
              </w:rPr>
            </w:pPr>
          </w:p>
        </w:tc>
      </w:tr>
      <w:tr w:rsidR="0042141E" w:rsidRPr="0094658C" w14:paraId="772A0796" w14:textId="77777777">
        <w:trPr>
          <w:trHeight w:val="283"/>
        </w:trPr>
        <w:tc>
          <w:tcPr>
            <w:tcW w:w="639" w:type="dxa"/>
            <w:tcBorders>
              <w:top w:val="single" w:sz="4" w:space="0" w:color="000000"/>
              <w:left w:val="single" w:sz="8" w:space="0" w:color="auto"/>
              <w:bottom w:val="single" w:sz="4" w:space="0" w:color="000000"/>
              <w:right w:val="single" w:sz="4" w:space="0" w:color="000000"/>
            </w:tcBorders>
            <w:shd w:val="clear" w:color="auto" w:fill="auto"/>
            <w:noWrap/>
            <w:vAlign w:val="center"/>
          </w:tcPr>
          <w:p w14:paraId="64BF1FD8" w14:textId="77777777" w:rsidR="00EC61DC" w:rsidRPr="0094658C" w:rsidRDefault="00EC61DC">
            <w:pPr>
              <w:spacing w:line="240" w:lineRule="auto"/>
              <w:rPr>
                <w:rFonts w:ascii="宋体" w:hAnsi="宋体" w:cs="宋体"/>
                <w:color w:val="000000" w:themeColor="text1"/>
                <w:sz w:val="18"/>
                <w:szCs w:val="18"/>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358640" w14:textId="77777777" w:rsidR="00EC61DC" w:rsidRPr="0094658C" w:rsidRDefault="00EC61DC">
            <w:pPr>
              <w:spacing w:line="240" w:lineRule="auto"/>
              <w:rPr>
                <w:rFonts w:ascii="宋体" w:hAnsi="宋体" w:cs="宋体"/>
                <w:color w:val="000000" w:themeColor="text1"/>
                <w:sz w:val="18"/>
                <w:szCs w:val="18"/>
              </w:rPr>
            </w:pPr>
          </w:p>
        </w:tc>
        <w:tc>
          <w:tcPr>
            <w:tcW w:w="12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6C047E" w14:textId="77777777" w:rsidR="00EC61DC" w:rsidRPr="0094658C" w:rsidRDefault="00EC61DC">
            <w:pPr>
              <w:spacing w:line="240" w:lineRule="auto"/>
              <w:rPr>
                <w:rFonts w:ascii="宋体" w:hAnsi="宋体" w:cs="宋体"/>
                <w:color w:val="000000" w:themeColor="text1"/>
                <w:sz w:val="18"/>
                <w:szCs w:val="18"/>
              </w:rPr>
            </w:pPr>
          </w:p>
        </w:tc>
        <w:tc>
          <w:tcPr>
            <w:tcW w:w="6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F514F0" w14:textId="77777777" w:rsidR="00EC61DC" w:rsidRPr="0094658C" w:rsidRDefault="00EC61DC">
            <w:pPr>
              <w:spacing w:line="240" w:lineRule="auto"/>
              <w:rPr>
                <w:rFonts w:ascii="宋体" w:hAnsi="宋体" w:cs="宋体"/>
                <w:color w:val="000000" w:themeColor="text1"/>
                <w:sz w:val="18"/>
                <w:szCs w:val="18"/>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3119BF" w14:textId="77777777" w:rsidR="00EC61DC" w:rsidRPr="0094658C" w:rsidRDefault="00EC61DC">
            <w:pPr>
              <w:spacing w:line="240" w:lineRule="auto"/>
              <w:rPr>
                <w:rFonts w:ascii="宋体" w:hAnsi="宋体" w:cs="宋体"/>
                <w:color w:val="000000" w:themeColor="text1"/>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B59712" w14:textId="77777777" w:rsidR="00EC61DC" w:rsidRPr="0094658C" w:rsidRDefault="00EC61DC">
            <w:pPr>
              <w:spacing w:line="240" w:lineRule="auto"/>
              <w:rPr>
                <w:rFonts w:ascii="宋体" w:hAnsi="宋体" w:cs="宋体"/>
                <w:color w:val="000000" w:themeColor="text1"/>
                <w:sz w:val="18"/>
                <w:szCs w:val="18"/>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71497C" w14:textId="77777777" w:rsidR="00EC61DC" w:rsidRPr="0094658C" w:rsidRDefault="00EC61DC">
            <w:pPr>
              <w:spacing w:line="240" w:lineRule="auto"/>
              <w:rPr>
                <w:rFonts w:ascii="宋体" w:hAnsi="宋体" w:cs="宋体"/>
                <w:color w:val="000000" w:themeColor="text1"/>
                <w:sz w:val="18"/>
                <w:szCs w:val="18"/>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1CD983" w14:textId="77777777" w:rsidR="00EC61DC" w:rsidRPr="0094658C" w:rsidRDefault="00EC61DC">
            <w:pPr>
              <w:spacing w:line="240" w:lineRule="auto"/>
              <w:rPr>
                <w:rFonts w:ascii="宋体" w:hAnsi="宋体" w:cs="宋体"/>
                <w:color w:val="000000" w:themeColor="text1"/>
                <w:sz w:val="18"/>
                <w:szCs w:val="18"/>
              </w:rPr>
            </w:pPr>
          </w:p>
        </w:tc>
        <w:tc>
          <w:tcPr>
            <w:tcW w:w="1018" w:type="dxa"/>
            <w:tcBorders>
              <w:top w:val="single" w:sz="4" w:space="0" w:color="000000"/>
              <w:left w:val="single" w:sz="4" w:space="0" w:color="000000"/>
              <w:bottom w:val="single" w:sz="4" w:space="0" w:color="000000"/>
              <w:right w:val="single" w:sz="8" w:space="0" w:color="auto"/>
            </w:tcBorders>
            <w:shd w:val="clear" w:color="auto" w:fill="auto"/>
            <w:noWrap/>
            <w:vAlign w:val="center"/>
          </w:tcPr>
          <w:p w14:paraId="0BD14AAA" w14:textId="77777777" w:rsidR="00EC61DC" w:rsidRPr="0094658C" w:rsidRDefault="00EC61DC">
            <w:pPr>
              <w:spacing w:line="240" w:lineRule="auto"/>
              <w:rPr>
                <w:rFonts w:ascii="宋体" w:hAnsi="宋体" w:cs="宋体"/>
                <w:color w:val="000000" w:themeColor="text1"/>
                <w:sz w:val="18"/>
                <w:szCs w:val="18"/>
              </w:rPr>
            </w:pPr>
          </w:p>
        </w:tc>
      </w:tr>
      <w:tr w:rsidR="0042141E" w:rsidRPr="0094658C" w14:paraId="7A86E7B0" w14:textId="77777777">
        <w:trPr>
          <w:trHeight w:val="283"/>
        </w:trPr>
        <w:tc>
          <w:tcPr>
            <w:tcW w:w="639" w:type="dxa"/>
            <w:tcBorders>
              <w:top w:val="single" w:sz="4" w:space="0" w:color="000000"/>
              <w:left w:val="single" w:sz="8" w:space="0" w:color="auto"/>
              <w:bottom w:val="single" w:sz="4" w:space="0" w:color="000000"/>
              <w:right w:val="single" w:sz="4" w:space="0" w:color="000000"/>
            </w:tcBorders>
            <w:shd w:val="clear" w:color="auto" w:fill="auto"/>
            <w:noWrap/>
            <w:vAlign w:val="center"/>
          </w:tcPr>
          <w:p w14:paraId="22720FA9" w14:textId="77777777" w:rsidR="00EC61DC" w:rsidRPr="0094658C" w:rsidRDefault="00EC61DC">
            <w:pPr>
              <w:spacing w:line="240" w:lineRule="auto"/>
              <w:rPr>
                <w:rFonts w:ascii="宋体" w:hAnsi="宋体" w:cs="宋体"/>
                <w:color w:val="000000" w:themeColor="text1"/>
                <w:sz w:val="18"/>
                <w:szCs w:val="18"/>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CF9E24" w14:textId="77777777" w:rsidR="00EC61DC" w:rsidRPr="0094658C" w:rsidRDefault="00EC61DC">
            <w:pPr>
              <w:spacing w:line="240" w:lineRule="auto"/>
              <w:rPr>
                <w:rFonts w:ascii="宋体" w:hAnsi="宋体" w:cs="宋体"/>
                <w:color w:val="000000" w:themeColor="text1"/>
                <w:sz w:val="18"/>
                <w:szCs w:val="18"/>
              </w:rPr>
            </w:pPr>
          </w:p>
        </w:tc>
        <w:tc>
          <w:tcPr>
            <w:tcW w:w="12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F27318" w14:textId="77777777" w:rsidR="00EC61DC" w:rsidRPr="0094658C" w:rsidRDefault="00EC61DC">
            <w:pPr>
              <w:spacing w:line="240" w:lineRule="auto"/>
              <w:rPr>
                <w:rFonts w:ascii="宋体" w:hAnsi="宋体" w:cs="宋体"/>
                <w:color w:val="000000" w:themeColor="text1"/>
                <w:sz w:val="18"/>
                <w:szCs w:val="18"/>
              </w:rPr>
            </w:pPr>
          </w:p>
        </w:tc>
        <w:tc>
          <w:tcPr>
            <w:tcW w:w="6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36130B" w14:textId="77777777" w:rsidR="00EC61DC" w:rsidRPr="0094658C" w:rsidRDefault="00EC61DC">
            <w:pPr>
              <w:spacing w:line="240" w:lineRule="auto"/>
              <w:rPr>
                <w:rFonts w:ascii="宋体" w:hAnsi="宋体" w:cs="宋体"/>
                <w:color w:val="000000" w:themeColor="text1"/>
                <w:sz w:val="18"/>
                <w:szCs w:val="18"/>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857718" w14:textId="77777777" w:rsidR="00EC61DC" w:rsidRPr="0094658C" w:rsidRDefault="00EC61DC">
            <w:pPr>
              <w:spacing w:line="240" w:lineRule="auto"/>
              <w:rPr>
                <w:rFonts w:ascii="宋体" w:hAnsi="宋体" w:cs="宋体"/>
                <w:color w:val="000000" w:themeColor="text1"/>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36B55A" w14:textId="77777777" w:rsidR="00EC61DC" w:rsidRPr="0094658C" w:rsidRDefault="00EC61DC">
            <w:pPr>
              <w:spacing w:line="240" w:lineRule="auto"/>
              <w:rPr>
                <w:rFonts w:ascii="宋体" w:hAnsi="宋体" w:cs="宋体"/>
                <w:color w:val="000000" w:themeColor="text1"/>
                <w:sz w:val="18"/>
                <w:szCs w:val="18"/>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D80B2B" w14:textId="77777777" w:rsidR="00EC61DC" w:rsidRPr="0094658C" w:rsidRDefault="00EC61DC">
            <w:pPr>
              <w:spacing w:line="240" w:lineRule="auto"/>
              <w:rPr>
                <w:rFonts w:ascii="宋体" w:hAnsi="宋体" w:cs="宋体"/>
                <w:color w:val="000000" w:themeColor="text1"/>
                <w:sz w:val="18"/>
                <w:szCs w:val="18"/>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3169C8" w14:textId="77777777" w:rsidR="00EC61DC" w:rsidRPr="0094658C" w:rsidRDefault="00EC61DC">
            <w:pPr>
              <w:spacing w:line="240" w:lineRule="auto"/>
              <w:rPr>
                <w:rFonts w:ascii="宋体" w:hAnsi="宋体" w:cs="宋体"/>
                <w:color w:val="000000" w:themeColor="text1"/>
                <w:sz w:val="18"/>
                <w:szCs w:val="18"/>
              </w:rPr>
            </w:pPr>
          </w:p>
        </w:tc>
        <w:tc>
          <w:tcPr>
            <w:tcW w:w="1018" w:type="dxa"/>
            <w:tcBorders>
              <w:top w:val="single" w:sz="4" w:space="0" w:color="000000"/>
              <w:left w:val="single" w:sz="4" w:space="0" w:color="000000"/>
              <w:bottom w:val="single" w:sz="4" w:space="0" w:color="000000"/>
              <w:right w:val="single" w:sz="8" w:space="0" w:color="auto"/>
            </w:tcBorders>
            <w:shd w:val="clear" w:color="auto" w:fill="auto"/>
            <w:noWrap/>
            <w:vAlign w:val="center"/>
          </w:tcPr>
          <w:p w14:paraId="7DB3EC8D" w14:textId="77777777" w:rsidR="00EC61DC" w:rsidRPr="0094658C" w:rsidRDefault="00EC61DC">
            <w:pPr>
              <w:spacing w:line="240" w:lineRule="auto"/>
              <w:rPr>
                <w:rFonts w:ascii="宋体" w:hAnsi="宋体" w:cs="宋体"/>
                <w:color w:val="000000" w:themeColor="text1"/>
                <w:sz w:val="18"/>
                <w:szCs w:val="18"/>
              </w:rPr>
            </w:pPr>
          </w:p>
        </w:tc>
      </w:tr>
      <w:tr w:rsidR="0042141E" w:rsidRPr="0094658C" w14:paraId="4BC60CA6" w14:textId="77777777">
        <w:trPr>
          <w:trHeight w:val="283"/>
        </w:trPr>
        <w:tc>
          <w:tcPr>
            <w:tcW w:w="639" w:type="dxa"/>
            <w:tcBorders>
              <w:top w:val="single" w:sz="4" w:space="0" w:color="000000"/>
              <w:left w:val="single" w:sz="8" w:space="0" w:color="auto"/>
              <w:bottom w:val="single" w:sz="4" w:space="0" w:color="000000"/>
              <w:right w:val="single" w:sz="4" w:space="0" w:color="000000"/>
            </w:tcBorders>
            <w:shd w:val="clear" w:color="auto" w:fill="auto"/>
            <w:noWrap/>
            <w:vAlign w:val="center"/>
          </w:tcPr>
          <w:p w14:paraId="24733E8E" w14:textId="77777777" w:rsidR="00EC61DC" w:rsidRPr="0094658C" w:rsidRDefault="00EC61DC">
            <w:pPr>
              <w:spacing w:line="240" w:lineRule="auto"/>
              <w:rPr>
                <w:rFonts w:ascii="宋体" w:hAnsi="宋体" w:cs="宋体"/>
                <w:color w:val="000000" w:themeColor="text1"/>
                <w:sz w:val="18"/>
                <w:szCs w:val="18"/>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338B8C" w14:textId="77777777" w:rsidR="00EC61DC" w:rsidRPr="0094658C" w:rsidRDefault="00EC61DC">
            <w:pPr>
              <w:spacing w:line="240" w:lineRule="auto"/>
              <w:rPr>
                <w:rFonts w:ascii="宋体" w:hAnsi="宋体" w:cs="宋体"/>
                <w:color w:val="000000" w:themeColor="text1"/>
                <w:sz w:val="18"/>
                <w:szCs w:val="18"/>
              </w:rPr>
            </w:pPr>
          </w:p>
        </w:tc>
        <w:tc>
          <w:tcPr>
            <w:tcW w:w="12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7D8260" w14:textId="77777777" w:rsidR="00EC61DC" w:rsidRPr="0094658C" w:rsidRDefault="00EC61DC">
            <w:pPr>
              <w:spacing w:line="240" w:lineRule="auto"/>
              <w:rPr>
                <w:rFonts w:ascii="宋体" w:hAnsi="宋体" w:cs="宋体"/>
                <w:color w:val="000000" w:themeColor="text1"/>
                <w:sz w:val="18"/>
                <w:szCs w:val="18"/>
              </w:rPr>
            </w:pPr>
          </w:p>
        </w:tc>
        <w:tc>
          <w:tcPr>
            <w:tcW w:w="6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FF9B48" w14:textId="77777777" w:rsidR="00EC61DC" w:rsidRPr="0094658C" w:rsidRDefault="00EC61DC">
            <w:pPr>
              <w:spacing w:line="240" w:lineRule="auto"/>
              <w:rPr>
                <w:rFonts w:ascii="宋体" w:hAnsi="宋体" w:cs="宋体"/>
                <w:color w:val="000000" w:themeColor="text1"/>
                <w:sz w:val="18"/>
                <w:szCs w:val="18"/>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F4DD1E" w14:textId="77777777" w:rsidR="00EC61DC" w:rsidRPr="0094658C" w:rsidRDefault="00EC61DC">
            <w:pPr>
              <w:spacing w:line="240" w:lineRule="auto"/>
              <w:rPr>
                <w:rFonts w:ascii="宋体" w:hAnsi="宋体" w:cs="宋体"/>
                <w:color w:val="000000" w:themeColor="text1"/>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D39813" w14:textId="77777777" w:rsidR="00EC61DC" w:rsidRPr="0094658C" w:rsidRDefault="00EC61DC">
            <w:pPr>
              <w:spacing w:line="240" w:lineRule="auto"/>
              <w:rPr>
                <w:rFonts w:ascii="宋体" w:hAnsi="宋体" w:cs="宋体"/>
                <w:color w:val="000000" w:themeColor="text1"/>
                <w:sz w:val="18"/>
                <w:szCs w:val="18"/>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7DE905" w14:textId="77777777" w:rsidR="00EC61DC" w:rsidRPr="0094658C" w:rsidRDefault="00EC61DC">
            <w:pPr>
              <w:spacing w:line="240" w:lineRule="auto"/>
              <w:rPr>
                <w:rFonts w:ascii="宋体" w:hAnsi="宋体" w:cs="宋体"/>
                <w:color w:val="000000" w:themeColor="text1"/>
                <w:sz w:val="18"/>
                <w:szCs w:val="18"/>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612FAC" w14:textId="77777777" w:rsidR="00EC61DC" w:rsidRPr="0094658C" w:rsidRDefault="00EC61DC">
            <w:pPr>
              <w:spacing w:line="240" w:lineRule="auto"/>
              <w:rPr>
                <w:rFonts w:ascii="宋体" w:hAnsi="宋体" w:cs="宋体"/>
                <w:color w:val="000000" w:themeColor="text1"/>
                <w:sz w:val="18"/>
                <w:szCs w:val="18"/>
              </w:rPr>
            </w:pPr>
          </w:p>
        </w:tc>
        <w:tc>
          <w:tcPr>
            <w:tcW w:w="1018" w:type="dxa"/>
            <w:tcBorders>
              <w:top w:val="single" w:sz="4" w:space="0" w:color="000000"/>
              <w:left w:val="single" w:sz="4" w:space="0" w:color="000000"/>
              <w:bottom w:val="single" w:sz="4" w:space="0" w:color="000000"/>
              <w:right w:val="single" w:sz="8" w:space="0" w:color="auto"/>
            </w:tcBorders>
            <w:shd w:val="clear" w:color="auto" w:fill="auto"/>
            <w:noWrap/>
            <w:vAlign w:val="center"/>
          </w:tcPr>
          <w:p w14:paraId="416E9E92" w14:textId="77777777" w:rsidR="00EC61DC" w:rsidRPr="0094658C" w:rsidRDefault="00EC61DC">
            <w:pPr>
              <w:spacing w:line="240" w:lineRule="auto"/>
              <w:rPr>
                <w:rFonts w:ascii="宋体" w:hAnsi="宋体" w:cs="宋体"/>
                <w:color w:val="000000" w:themeColor="text1"/>
                <w:sz w:val="18"/>
                <w:szCs w:val="18"/>
              </w:rPr>
            </w:pPr>
          </w:p>
        </w:tc>
      </w:tr>
      <w:tr w:rsidR="0042141E" w:rsidRPr="0094658C" w14:paraId="068C7A78" w14:textId="77777777">
        <w:trPr>
          <w:trHeight w:val="283"/>
        </w:trPr>
        <w:tc>
          <w:tcPr>
            <w:tcW w:w="639" w:type="dxa"/>
            <w:tcBorders>
              <w:top w:val="single" w:sz="4" w:space="0" w:color="000000"/>
              <w:left w:val="single" w:sz="8" w:space="0" w:color="auto"/>
              <w:bottom w:val="single" w:sz="4" w:space="0" w:color="000000"/>
              <w:right w:val="single" w:sz="4" w:space="0" w:color="000000"/>
            </w:tcBorders>
            <w:shd w:val="clear" w:color="auto" w:fill="auto"/>
            <w:noWrap/>
            <w:vAlign w:val="center"/>
          </w:tcPr>
          <w:p w14:paraId="07E00C55" w14:textId="77777777" w:rsidR="00EC61DC" w:rsidRPr="0094658C" w:rsidRDefault="00EC61DC">
            <w:pPr>
              <w:spacing w:line="240" w:lineRule="auto"/>
              <w:rPr>
                <w:rFonts w:ascii="宋体" w:hAnsi="宋体" w:cs="宋体"/>
                <w:color w:val="000000" w:themeColor="text1"/>
                <w:sz w:val="18"/>
                <w:szCs w:val="18"/>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45CC0E" w14:textId="77777777" w:rsidR="00EC61DC" w:rsidRPr="0094658C" w:rsidRDefault="00EC61DC">
            <w:pPr>
              <w:spacing w:line="240" w:lineRule="auto"/>
              <w:rPr>
                <w:rFonts w:ascii="宋体" w:hAnsi="宋体" w:cs="宋体"/>
                <w:color w:val="000000" w:themeColor="text1"/>
                <w:sz w:val="18"/>
                <w:szCs w:val="18"/>
              </w:rPr>
            </w:pPr>
          </w:p>
        </w:tc>
        <w:tc>
          <w:tcPr>
            <w:tcW w:w="12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B2113F" w14:textId="77777777" w:rsidR="00EC61DC" w:rsidRPr="0094658C" w:rsidRDefault="00EC61DC">
            <w:pPr>
              <w:spacing w:line="240" w:lineRule="auto"/>
              <w:rPr>
                <w:rFonts w:ascii="宋体" w:hAnsi="宋体" w:cs="宋体"/>
                <w:color w:val="000000" w:themeColor="text1"/>
                <w:sz w:val="18"/>
                <w:szCs w:val="18"/>
              </w:rPr>
            </w:pPr>
          </w:p>
        </w:tc>
        <w:tc>
          <w:tcPr>
            <w:tcW w:w="6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4C87C2" w14:textId="77777777" w:rsidR="00EC61DC" w:rsidRPr="0094658C" w:rsidRDefault="00EC61DC">
            <w:pPr>
              <w:spacing w:line="240" w:lineRule="auto"/>
              <w:rPr>
                <w:rFonts w:ascii="宋体" w:hAnsi="宋体" w:cs="宋体"/>
                <w:color w:val="000000" w:themeColor="text1"/>
                <w:sz w:val="18"/>
                <w:szCs w:val="18"/>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011092" w14:textId="77777777" w:rsidR="00EC61DC" w:rsidRPr="0094658C" w:rsidRDefault="00EC61DC">
            <w:pPr>
              <w:spacing w:line="240" w:lineRule="auto"/>
              <w:rPr>
                <w:rFonts w:ascii="宋体" w:hAnsi="宋体" w:cs="宋体"/>
                <w:color w:val="000000" w:themeColor="text1"/>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E56484" w14:textId="77777777" w:rsidR="00EC61DC" w:rsidRPr="0094658C" w:rsidRDefault="00EC61DC">
            <w:pPr>
              <w:spacing w:line="240" w:lineRule="auto"/>
              <w:rPr>
                <w:rFonts w:ascii="宋体" w:hAnsi="宋体" w:cs="宋体"/>
                <w:color w:val="000000" w:themeColor="text1"/>
                <w:sz w:val="18"/>
                <w:szCs w:val="18"/>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4DEDA1" w14:textId="77777777" w:rsidR="00EC61DC" w:rsidRPr="0094658C" w:rsidRDefault="00EC61DC">
            <w:pPr>
              <w:spacing w:line="240" w:lineRule="auto"/>
              <w:rPr>
                <w:rFonts w:ascii="宋体" w:hAnsi="宋体" w:cs="宋体"/>
                <w:color w:val="000000" w:themeColor="text1"/>
                <w:sz w:val="18"/>
                <w:szCs w:val="18"/>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A1EC84" w14:textId="77777777" w:rsidR="00EC61DC" w:rsidRPr="0094658C" w:rsidRDefault="00EC61DC">
            <w:pPr>
              <w:spacing w:line="240" w:lineRule="auto"/>
              <w:rPr>
                <w:rFonts w:ascii="宋体" w:hAnsi="宋体" w:cs="宋体"/>
                <w:color w:val="000000" w:themeColor="text1"/>
                <w:sz w:val="18"/>
                <w:szCs w:val="18"/>
              </w:rPr>
            </w:pPr>
          </w:p>
        </w:tc>
        <w:tc>
          <w:tcPr>
            <w:tcW w:w="1018" w:type="dxa"/>
            <w:tcBorders>
              <w:top w:val="single" w:sz="4" w:space="0" w:color="000000"/>
              <w:left w:val="single" w:sz="4" w:space="0" w:color="000000"/>
              <w:bottom w:val="single" w:sz="4" w:space="0" w:color="000000"/>
              <w:right w:val="single" w:sz="8" w:space="0" w:color="auto"/>
            </w:tcBorders>
            <w:shd w:val="clear" w:color="auto" w:fill="auto"/>
            <w:noWrap/>
            <w:vAlign w:val="center"/>
          </w:tcPr>
          <w:p w14:paraId="2AFB522E" w14:textId="77777777" w:rsidR="00EC61DC" w:rsidRPr="0094658C" w:rsidRDefault="00EC61DC">
            <w:pPr>
              <w:spacing w:line="240" w:lineRule="auto"/>
              <w:rPr>
                <w:rFonts w:ascii="宋体" w:hAnsi="宋体" w:cs="宋体"/>
                <w:color w:val="000000" w:themeColor="text1"/>
                <w:sz w:val="18"/>
                <w:szCs w:val="18"/>
              </w:rPr>
            </w:pPr>
          </w:p>
        </w:tc>
      </w:tr>
      <w:tr w:rsidR="0042141E" w:rsidRPr="0094658C" w14:paraId="4F4E096B" w14:textId="77777777">
        <w:trPr>
          <w:trHeight w:val="283"/>
        </w:trPr>
        <w:tc>
          <w:tcPr>
            <w:tcW w:w="639" w:type="dxa"/>
            <w:tcBorders>
              <w:top w:val="single" w:sz="4" w:space="0" w:color="000000"/>
              <w:left w:val="single" w:sz="8" w:space="0" w:color="auto"/>
              <w:bottom w:val="single" w:sz="4" w:space="0" w:color="000000"/>
              <w:right w:val="single" w:sz="4" w:space="0" w:color="000000"/>
            </w:tcBorders>
            <w:shd w:val="clear" w:color="auto" w:fill="auto"/>
            <w:noWrap/>
            <w:vAlign w:val="center"/>
          </w:tcPr>
          <w:p w14:paraId="5642F335" w14:textId="77777777" w:rsidR="00EC61DC" w:rsidRPr="0094658C" w:rsidRDefault="00EC61DC">
            <w:pPr>
              <w:spacing w:line="240" w:lineRule="auto"/>
              <w:rPr>
                <w:rFonts w:ascii="宋体" w:hAnsi="宋体" w:cs="宋体"/>
                <w:color w:val="000000" w:themeColor="text1"/>
                <w:sz w:val="18"/>
                <w:szCs w:val="18"/>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791922" w14:textId="77777777" w:rsidR="00EC61DC" w:rsidRPr="0094658C" w:rsidRDefault="00EC61DC">
            <w:pPr>
              <w:spacing w:line="240" w:lineRule="auto"/>
              <w:rPr>
                <w:rFonts w:ascii="宋体" w:hAnsi="宋体" w:cs="宋体"/>
                <w:color w:val="000000" w:themeColor="text1"/>
                <w:sz w:val="18"/>
                <w:szCs w:val="18"/>
              </w:rPr>
            </w:pPr>
          </w:p>
        </w:tc>
        <w:tc>
          <w:tcPr>
            <w:tcW w:w="12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C6283B" w14:textId="77777777" w:rsidR="00EC61DC" w:rsidRPr="0094658C" w:rsidRDefault="00EC61DC">
            <w:pPr>
              <w:spacing w:line="240" w:lineRule="auto"/>
              <w:rPr>
                <w:rFonts w:ascii="宋体" w:hAnsi="宋体" w:cs="宋体"/>
                <w:color w:val="000000" w:themeColor="text1"/>
                <w:sz w:val="18"/>
                <w:szCs w:val="18"/>
              </w:rPr>
            </w:pPr>
          </w:p>
        </w:tc>
        <w:tc>
          <w:tcPr>
            <w:tcW w:w="6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025B71" w14:textId="77777777" w:rsidR="00EC61DC" w:rsidRPr="0094658C" w:rsidRDefault="00EC61DC">
            <w:pPr>
              <w:spacing w:line="240" w:lineRule="auto"/>
              <w:rPr>
                <w:rFonts w:ascii="宋体" w:hAnsi="宋体" w:cs="宋体"/>
                <w:color w:val="000000" w:themeColor="text1"/>
                <w:sz w:val="18"/>
                <w:szCs w:val="18"/>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7AC935" w14:textId="77777777" w:rsidR="00EC61DC" w:rsidRPr="0094658C" w:rsidRDefault="00EC61DC">
            <w:pPr>
              <w:spacing w:line="240" w:lineRule="auto"/>
              <w:rPr>
                <w:rFonts w:ascii="宋体" w:hAnsi="宋体" w:cs="宋体"/>
                <w:color w:val="000000" w:themeColor="text1"/>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85B0D8" w14:textId="77777777" w:rsidR="00EC61DC" w:rsidRPr="0094658C" w:rsidRDefault="00EC61DC">
            <w:pPr>
              <w:spacing w:line="240" w:lineRule="auto"/>
              <w:rPr>
                <w:rFonts w:ascii="宋体" w:hAnsi="宋体" w:cs="宋体"/>
                <w:color w:val="000000" w:themeColor="text1"/>
                <w:sz w:val="18"/>
                <w:szCs w:val="18"/>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DE5051" w14:textId="77777777" w:rsidR="00EC61DC" w:rsidRPr="0094658C" w:rsidRDefault="00EC61DC">
            <w:pPr>
              <w:spacing w:line="240" w:lineRule="auto"/>
              <w:rPr>
                <w:rFonts w:ascii="宋体" w:hAnsi="宋体" w:cs="宋体"/>
                <w:color w:val="000000" w:themeColor="text1"/>
                <w:sz w:val="18"/>
                <w:szCs w:val="18"/>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BC2B50" w14:textId="77777777" w:rsidR="00EC61DC" w:rsidRPr="0094658C" w:rsidRDefault="00EC61DC">
            <w:pPr>
              <w:spacing w:line="240" w:lineRule="auto"/>
              <w:rPr>
                <w:rFonts w:ascii="宋体" w:hAnsi="宋体" w:cs="宋体"/>
                <w:color w:val="000000" w:themeColor="text1"/>
                <w:sz w:val="18"/>
                <w:szCs w:val="18"/>
              </w:rPr>
            </w:pPr>
          </w:p>
        </w:tc>
        <w:tc>
          <w:tcPr>
            <w:tcW w:w="1018" w:type="dxa"/>
            <w:tcBorders>
              <w:top w:val="single" w:sz="4" w:space="0" w:color="000000"/>
              <w:left w:val="single" w:sz="4" w:space="0" w:color="000000"/>
              <w:bottom w:val="single" w:sz="4" w:space="0" w:color="000000"/>
              <w:right w:val="single" w:sz="8" w:space="0" w:color="auto"/>
            </w:tcBorders>
            <w:shd w:val="clear" w:color="auto" w:fill="auto"/>
            <w:noWrap/>
            <w:vAlign w:val="center"/>
          </w:tcPr>
          <w:p w14:paraId="2FD66784" w14:textId="77777777" w:rsidR="00EC61DC" w:rsidRPr="0094658C" w:rsidRDefault="00EC61DC">
            <w:pPr>
              <w:spacing w:line="240" w:lineRule="auto"/>
              <w:rPr>
                <w:rFonts w:ascii="宋体" w:hAnsi="宋体" w:cs="宋体"/>
                <w:color w:val="000000" w:themeColor="text1"/>
                <w:sz w:val="18"/>
                <w:szCs w:val="18"/>
              </w:rPr>
            </w:pPr>
          </w:p>
        </w:tc>
      </w:tr>
      <w:tr w:rsidR="0042141E" w:rsidRPr="0094658C" w14:paraId="4B4C95D2" w14:textId="77777777">
        <w:trPr>
          <w:trHeight w:val="283"/>
        </w:trPr>
        <w:tc>
          <w:tcPr>
            <w:tcW w:w="639" w:type="dxa"/>
            <w:tcBorders>
              <w:top w:val="single" w:sz="4" w:space="0" w:color="000000"/>
              <w:left w:val="single" w:sz="8" w:space="0" w:color="auto"/>
              <w:bottom w:val="single" w:sz="4" w:space="0" w:color="000000"/>
              <w:right w:val="single" w:sz="4" w:space="0" w:color="000000"/>
            </w:tcBorders>
            <w:shd w:val="clear" w:color="auto" w:fill="auto"/>
            <w:noWrap/>
            <w:vAlign w:val="center"/>
          </w:tcPr>
          <w:p w14:paraId="7FCC3F3C" w14:textId="77777777" w:rsidR="00EC61DC" w:rsidRPr="0094658C" w:rsidRDefault="00EC61DC">
            <w:pPr>
              <w:spacing w:line="240" w:lineRule="auto"/>
              <w:rPr>
                <w:rFonts w:ascii="宋体" w:hAnsi="宋体" w:cs="宋体"/>
                <w:color w:val="000000" w:themeColor="text1"/>
                <w:sz w:val="18"/>
                <w:szCs w:val="18"/>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A2DA2E" w14:textId="77777777" w:rsidR="00EC61DC" w:rsidRPr="0094658C" w:rsidRDefault="00EC61DC">
            <w:pPr>
              <w:spacing w:line="240" w:lineRule="auto"/>
              <w:rPr>
                <w:rFonts w:ascii="宋体" w:hAnsi="宋体" w:cs="宋体"/>
                <w:color w:val="000000" w:themeColor="text1"/>
                <w:sz w:val="18"/>
                <w:szCs w:val="18"/>
              </w:rPr>
            </w:pPr>
          </w:p>
        </w:tc>
        <w:tc>
          <w:tcPr>
            <w:tcW w:w="12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98FA70" w14:textId="77777777" w:rsidR="00EC61DC" w:rsidRPr="0094658C" w:rsidRDefault="00EC61DC">
            <w:pPr>
              <w:spacing w:line="240" w:lineRule="auto"/>
              <w:rPr>
                <w:rFonts w:ascii="宋体" w:hAnsi="宋体" w:cs="宋体"/>
                <w:color w:val="000000" w:themeColor="text1"/>
                <w:sz w:val="18"/>
                <w:szCs w:val="18"/>
              </w:rPr>
            </w:pPr>
          </w:p>
        </w:tc>
        <w:tc>
          <w:tcPr>
            <w:tcW w:w="6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CC91D3" w14:textId="77777777" w:rsidR="00EC61DC" w:rsidRPr="0094658C" w:rsidRDefault="00EC61DC">
            <w:pPr>
              <w:spacing w:line="240" w:lineRule="auto"/>
              <w:rPr>
                <w:rFonts w:ascii="宋体" w:hAnsi="宋体" w:cs="宋体"/>
                <w:color w:val="000000" w:themeColor="text1"/>
                <w:sz w:val="18"/>
                <w:szCs w:val="18"/>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031E27" w14:textId="77777777" w:rsidR="00EC61DC" w:rsidRPr="0094658C" w:rsidRDefault="00EC61DC">
            <w:pPr>
              <w:spacing w:line="240" w:lineRule="auto"/>
              <w:rPr>
                <w:rFonts w:ascii="宋体" w:hAnsi="宋体" w:cs="宋体"/>
                <w:color w:val="000000" w:themeColor="text1"/>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A8711F" w14:textId="77777777" w:rsidR="00EC61DC" w:rsidRPr="0094658C" w:rsidRDefault="00EC61DC">
            <w:pPr>
              <w:spacing w:line="240" w:lineRule="auto"/>
              <w:rPr>
                <w:rFonts w:ascii="宋体" w:hAnsi="宋体" w:cs="宋体"/>
                <w:color w:val="000000" w:themeColor="text1"/>
                <w:sz w:val="18"/>
                <w:szCs w:val="18"/>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087985" w14:textId="77777777" w:rsidR="00EC61DC" w:rsidRPr="0094658C" w:rsidRDefault="00EC61DC">
            <w:pPr>
              <w:spacing w:line="240" w:lineRule="auto"/>
              <w:rPr>
                <w:rFonts w:ascii="宋体" w:hAnsi="宋体" w:cs="宋体"/>
                <w:color w:val="000000" w:themeColor="text1"/>
                <w:sz w:val="18"/>
                <w:szCs w:val="18"/>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2AB330" w14:textId="77777777" w:rsidR="00EC61DC" w:rsidRPr="0094658C" w:rsidRDefault="00EC61DC">
            <w:pPr>
              <w:spacing w:line="240" w:lineRule="auto"/>
              <w:rPr>
                <w:rFonts w:ascii="宋体" w:hAnsi="宋体" w:cs="宋体"/>
                <w:color w:val="000000" w:themeColor="text1"/>
                <w:sz w:val="18"/>
                <w:szCs w:val="18"/>
              </w:rPr>
            </w:pPr>
          </w:p>
        </w:tc>
        <w:tc>
          <w:tcPr>
            <w:tcW w:w="1018" w:type="dxa"/>
            <w:tcBorders>
              <w:top w:val="single" w:sz="4" w:space="0" w:color="000000"/>
              <w:left w:val="single" w:sz="4" w:space="0" w:color="000000"/>
              <w:bottom w:val="single" w:sz="4" w:space="0" w:color="000000"/>
              <w:right w:val="single" w:sz="8" w:space="0" w:color="auto"/>
            </w:tcBorders>
            <w:shd w:val="clear" w:color="auto" w:fill="auto"/>
            <w:noWrap/>
            <w:vAlign w:val="center"/>
          </w:tcPr>
          <w:p w14:paraId="49292A67" w14:textId="77777777" w:rsidR="00EC61DC" w:rsidRPr="0094658C" w:rsidRDefault="00EC61DC">
            <w:pPr>
              <w:spacing w:line="240" w:lineRule="auto"/>
              <w:rPr>
                <w:rFonts w:ascii="宋体" w:hAnsi="宋体" w:cs="宋体"/>
                <w:color w:val="000000" w:themeColor="text1"/>
                <w:sz w:val="18"/>
                <w:szCs w:val="18"/>
              </w:rPr>
            </w:pPr>
          </w:p>
        </w:tc>
      </w:tr>
      <w:tr w:rsidR="0042141E" w:rsidRPr="0094658C" w14:paraId="49F67EAA" w14:textId="77777777">
        <w:trPr>
          <w:trHeight w:val="283"/>
        </w:trPr>
        <w:tc>
          <w:tcPr>
            <w:tcW w:w="639" w:type="dxa"/>
            <w:tcBorders>
              <w:top w:val="single" w:sz="4" w:space="0" w:color="000000"/>
              <w:left w:val="single" w:sz="8" w:space="0" w:color="auto"/>
              <w:bottom w:val="single" w:sz="4" w:space="0" w:color="000000"/>
              <w:right w:val="single" w:sz="4" w:space="0" w:color="000000"/>
            </w:tcBorders>
            <w:shd w:val="clear" w:color="auto" w:fill="auto"/>
            <w:noWrap/>
            <w:vAlign w:val="center"/>
          </w:tcPr>
          <w:p w14:paraId="541C826A" w14:textId="77777777" w:rsidR="00EC61DC" w:rsidRPr="0094658C" w:rsidRDefault="00EC61DC">
            <w:pPr>
              <w:spacing w:line="240" w:lineRule="auto"/>
              <w:rPr>
                <w:rFonts w:ascii="宋体" w:hAnsi="宋体" w:cs="宋体"/>
                <w:color w:val="000000" w:themeColor="text1"/>
                <w:sz w:val="18"/>
                <w:szCs w:val="18"/>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C3F047" w14:textId="77777777" w:rsidR="00EC61DC" w:rsidRPr="0094658C" w:rsidRDefault="00EC61DC">
            <w:pPr>
              <w:spacing w:line="240" w:lineRule="auto"/>
              <w:rPr>
                <w:rFonts w:ascii="宋体" w:hAnsi="宋体" w:cs="宋体"/>
                <w:color w:val="000000" w:themeColor="text1"/>
                <w:sz w:val="18"/>
                <w:szCs w:val="18"/>
              </w:rPr>
            </w:pPr>
          </w:p>
        </w:tc>
        <w:tc>
          <w:tcPr>
            <w:tcW w:w="12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E5B07B" w14:textId="77777777" w:rsidR="00EC61DC" w:rsidRPr="0094658C" w:rsidRDefault="00EC61DC">
            <w:pPr>
              <w:spacing w:line="240" w:lineRule="auto"/>
              <w:rPr>
                <w:rFonts w:ascii="宋体" w:hAnsi="宋体" w:cs="宋体"/>
                <w:color w:val="000000" w:themeColor="text1"/>
                <w:sz w:val="18"/>
                <w:szCs w:val="18"/>
              </w:rPr>
            </w:pPr>
          </w:p>
        </w:tc>
        <w:tc>
          <w:tcPr>
            <w:tcW w:w="6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B02C9C" w14:textId="77777777" w:rsidR="00EC61DC" w:rsidRPr="0094658C" w:rsidRDefault="00EC61DC">
            <w:pPr>
              <w:spacing w:line="240" w:lineRule="auto"/>
              <w:rPr>
                <w:rFonts w:ascii="宋体" w:hAnsi="宋体" w:cs="宋体"/>
                <w:color w:val="000000" w:themeColor="text1"/>
                <w:sz w:val="18"/>
                <w:szCs w:val="18"/>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AC32EB" w14:textId="77777777" w:rsidR="00EC61DC" w:rsidRPr="0094658C" w:rsidRDefault="00EC61DC">
            <w:pPr>
              <w:spacing w:line="240" w:lineRule="auto"/>
              <w:rPr>
                <w:rFonts w:ascii="宋体" w:hAnsi="宋体" w:cs="宋体"/>
                <w:color w:val="000000" w:themeColor="text1"/>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2A1777" w14:textId="77777777" w:rsidR="00EC61DC" w:rsidRPr="0094658C" w:rsidRDefault="00EC61DC">
            <w:pPr>
              <w:spacing w:line="240" w:lineRule="auto"/>
              <w:rPr>
                <w:rFonts w:ascii="宋体" w:hAnsi="宋体" w:cs="宋体"/>
                <w:color w:val="000000" w:themeColor="text1"/>
                <w:sz w:val="18"/>
                <w:szCs w:val="18"/>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D335FB" w14:textId="77777777" w:rsidR="00EC61DC" w:rsidRPr="0094658C" w:rsidRDefault="00EC61DC">
            <w:pPr>
              <w:spacing w:line="240" w:lineRule="auto"/>
              <w:rPr>
                <w:rFonts w:ascii="宋体" w:hAnsi="宋体" w:cs="宋体"/>
                <w:color w:val="000000" w:themeColor="text1"/>
                <w:sz w:val="18"/>
                <w:szCs w:val="18"/>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CA9A81" w14:textId="77777777" w:rsidR="00EC61DC" w:rsidRPr="0094658C" w:rsidRDefault="00EC61DC">
            <w:pPr>
              <w:spacing w:line="240" w:lineRule="auto"/>
              <w:rPr>
                <w:rFonts w:ascii="宋体" w:hAnsi="宋体" w:cs="宋体"/>
                <w:color w:val="000000" w:themeColor="text1"/>
                <w:sz w:val="18"/>
                <w:szCs w:val="18"/>
              </w:rPr>
            </w:pPr>
          </w:p>
        </w:tc>
        <w:tc>
          <w:tcPr>
            <w:tcW w:w="1018" w:type="dxa"/>
            <w:tcBorders>
              <w:top w:val="single" w:sz="4" w:space="0" w:color="000000"/>
              <w:left w:val="single" w:sz="4" w:space="0" w:color="000000"/>
              <w:bottom w:val="single" w:sz="4" w:space="0" w:color="000000"/>
              <w:right w:val="single" w:sz="8" w:space="0" w:color="auto"/>
            </w:tcBorders>
            <w:shd w:val="clear" w:color="auto" w:fill="auto"/>
            <w:noWrap/>
            <w:vAlign w:val="center"/>
          </w:tcPr>
          <w:p w14:paraId="449602CE" w14:textId="77777777" w:rsidR="00EC61DC" w:rsidRPr="0094658C" w:rsidRDefault="00EC61DC">
            <w:pPr>
              <w:spacing w:line="240" w:lineRule="auto"/>
              <w:rPr>
                <w:rFonts w:ascii="宋体" w:hAnsi="宋体" w:cs="宋体"/>
                <w:color w:val="000000" w:themeColor="text1"/>
                <w:sz w:val="18"/>
                <w:szCs w:val="18"/>
              </w:rPr>
            </w:pPr>
          </w:p>
        </w:tc>
      </w:tr>
      <w:tr w:rsidR="0042141E" w:rsidRPr="0094658C" w14:paraId="448DBBD2" w14:textId="77777777">
        <w:trPr>
          <w:trHeight w:val="283"/>
        </w:trPr>
        <w:tc>
          <w:tcPr>
            <w:tcW w:w="639" w:type="dxa"/>
            <w:tcBorders>
              <w:top w:val="single" w:sz="4" w:space="0" w:color="000000"/>
              <w:left w:val="single" w:sz="8" w:space="0" w:color="auto"/>
              <w:bottom w:val="single" w:sz="8" w:space="0" w:color="auto"/>
              <w:right w:val="single" w:sz="4" w:space="0" w:color="000000"/>
            </w:tcBorders>
            <w:shd w:val="clear" w:color="auto" w:fill="auto"/>
            <w:noWrap/>
            <w:vAlign w:val="center"/>
          </w:tcPr>
          <w:p w14:paraId="106613D5" w14:textId="77777777" w:rsidR="00EC61DC" w:rsidRPr="0094658C" w:rsidRDefault="00EC61DC">
            <w:pPr>
              <w:spacing w:line="240" w:lineRule="auto"/>
              <w:rPr>
                <w:rFonts w:ascii="宋体" w:hAnsi="宋体" w:cs="宋体"/>
                <w:color w:val="000000" w:themeColor="text1"/>
                <w:sz w:val="18"/>
                <w:szCs w:val="18"/>
              </w:rPr>
            </w:pPr>
          </w:p>
        </w:tc>
        <w:tc>
          <w:tcPr>
            <w:tcW w:w="1116" w:type="dxa"/>
            <w:tcBorders>
              <w:top w:val="single" w:sz="4" w:space="0" w:color="000000"/>
              <w:left w:val="single" w:sz="4" w:space="0" w:color="000000"/>
              <w:bottom w:val="single" w:sz="8" w:space="0" w:color="auto"/>
              <w:right w:val="single" w:sz="4" w:space="0" w:color="000000"/>
            </w:tcBorders>
            <w:shd w:val="clear" w:color="auto" w:fill="auto"/>
            <w:noWrap/>
            <w:vAlign w:val="center"/>
          </w:tcPr>
          <w:p w14:paraId="37137E36" w14:textId="77777777" w:rsidR="00EC61DC" w:rsidRPr="0094658C" w:rsidRDefault="00EC61DC">
            <w:pPr>
              <w:spacing w:line="240" w:lineRule="auto"/>
              <w:rPr>
                <w:rFonts w:ascii="宋体" w:hAnsi="宋体" w:cs="宋体"/>
                <w:color w:val="000000" w:themeColor="text1"/>
                <w:sz w:val="18"/>
                <w:szCs w:val="18"/>
              </w:rPr>
            </w:pPr>
          </w:p>
        </w:tc>
        <w:tc>
          <w:tcPr>
            <w:tcW w:w="1237" w:type="dxa"/>
            <w:tcBorders>
              <w:top w:val="single" w:sz="4" w:space="0" w:color="000000"/>
              <w:left w:val="single" w:sz="4" w:space="0" w:color="000000"/>
              <w:bottom w:val="single" w:sz="8" w:space="0" w:color="auto"/>
              <w:right w:val="single" w:sz="4" w:space="0" w:color="000000"/>
            </w:tcBorders>
            <w:shd w:val="clear" w:color="auto" w:fill="auto"/>
            <w:noWrap/>
            <w:vAlign w:val="center"/>
          </w:tcPr>
          <w:p w14:paraId="01DDC16D" w14:textId="77777777" w:rsidR="00EC61DC" w:rsidRPr="0094658C" w:rsidRDefault="00EC61DC">
            <w:pPr>
              <w:spacing w:line="240" w:lineRule="auto"/>
              <w:rPr>
                <w:rFonts w:ascii="宋体" w:hAnsi="宋体" w:cs="宋体"/>
                <w:color w:val="000000" w:themeColor="text1"/>
                <w:sz w:val="18"/>
                <w:szCs w:val="18"/>
              </w:rPr>
            </w:pPr>
          </w:p>
        </w:tc>
        <w:tc>
          <w:tcPr>
            <w:tcW w:w="697" w:type="dxa"/>
            <w:tcBorders>
              <w:top w:val="single" w:sz="4" w:space="0" w:color="000000"/>
              <w:left w:val="single" w:sz="4" w:space="0" w:color="000000"/>
              <w:bottom w:val="single" w:sz="8" w:space="0" w:color="auto"/>
              <w:right w:val="single" w:sz="4" w:space="0" w:color="000000"/>
            </w:tcBorders>
            <w:shd w:val="clear" w:color="auto" w:fill="auto"/>
            <w:noWrap/>
            <w:vAlign w:val="center"/>
          </w:tcPr>
          <w:p w14:paraId="335223FA" w14:textId="77777777" w:rsidR="00EC61DC" w:rsidRPr="0094658C" w:rsidRDefault="00EC61DC">
            <w:pPr>
              <w:spacing w:line="240" w:lineRule="auto"/>
              <w:rPr>
                <w:rFonts w:ascii="宋体" w:hAnsi="宋体" w:cs="宋体"/>
                <w:color w:val="000000" w:themeColor="text1"/>
                <w:sz w:val="18"/>
                <w:szCs w:val="18"/>
              </w:rPr>
            </w:pPr>
          </w:p>
        </w:tc>
        <w:tc>
          <w:tcPr>
            <w:tcW w:w="721" w:type="dxa"/>
            <w:tcBorders>
              <w:top w:val="single" w:sz="4" w:space="0" w:color="000000"/>
              <w:left w:val="single" w:sz="4" w:space="0" w:color="000000"/>
              <w:bottom w:val="single" w:sz="8" w:space="0" w:color="auto"/>
              <w:right w:val="single" w:sz="4" w:space="0" w:color="000000"/>
            </w:tcBorders>
            <w:shd w:val="clear" w:color="auto" w:fill="auto"/>
            <w:noWrap/>
            <w:vAlign w:val="center"/>
          </w:tcPr>
          <w:p w14:paraId="713AFC32" w14:textId="77777777" w:rsidR="00EC61DC" w:rsidRPr="0094658C" w:rsidRDefault="00EC61DC">
            <w:pPr>
              <w:spacing w:line="240" w:lineRule="auto"/>
              <w:rPr>
                <w:rFonts w:ascii="宋体" w:hAnsi="宋体" w:cs="宋体"/>
                <w:color w:val="000000" w:themeColor="text1"/>
                <w:sz w:val="18"/>
                <w:szCs w:val="18"/>
              </w:rPr>
            </w:pPr>
          </w:p>
        </w:tc>
        <w:tc>
          <w:tcPr>
            <w:tcW w:w="1275" w:type="dxa"/>
            <w:tcBorders>
              <w:top w:val="single" w:sz="4" w:space="0" w:color="000000"/>
              <w:left w:val="single" w:sz="4" w:space="0" w:color="000000"/>
              <w:bottom w:val="single" w:sz="8" w:space="0" w:color="auto"/>
              <w:right w:val="single" w:sz="4" w:space="0" w:color="000000"/>
            </w:tcBorders>
            <w:shd w:val="clear" w:color="auto" w:fill="auto"/>
            <w:noWrap/>
            <w:vAlign w:val="center"/>
          </w:tcPr>
          <w:p w14:paraId="7EE9FADA" w14:textId="77777777" w:rsidR="00EC61DC" w:rsidRPr="0094658C" w:rsidRDefault="00EC61DC">
            <w:pPr>
              <w:spacing w:line="240" w:lineRule="auto"/>
              <w:rPr>
                <w:rFonts w:ascii="宋体" w:hAnsi="宋体" w:cs="宋体"/>
                <w:color w:val="000000" w:themeColor="text1"/>
                <w:sz w:val="18"/>
                <w:szCs w:val="18"/>
              </w:rPr>
            </w:pPr>
          </w:p>
        </w:tc>
        <w:tc>
          <w:tcPr>
            <w:tcW w:w="1418" w:type="dxa"/>
            <w:tcBorders>
              <w:top w:val="single" w:sz="4" w:space="0" w:color="000000"/>
              <w:left w:val="single" w:sz="4" w:space="0" w:color="000000"/>
              <w:bottom w:val="single" w:sz="8" w:space="0" w:color="auto"/>
              <w:right w:val="single" w:sz="4" w:space="0" w:color="000000"/>
            </w:tcBorders>
            <w:shd w:val="clear" w:color="auto" w:fill="auto"/>
            <w:noWrap/>
            <w:vAlign w:val="center"/>
          </w:tcPr>
          <w:p w14:paraId="71498497" w14:textId="77777777" w:rsidR="00EC61DC" w:rsidRPr="0094658C" w:rsidRDefault="00EC61DC">
            <w:pPr>
              <w:spacing w:line="240" w:lineRule="auto"/>
              <w:rPr>
                <w:rFonts w:ascii="宋体" w:hAnsi="宋体" w:cs="宋体"/>
                <w:color w:val="000000" w:themeColor="text1"/>
                <w:sz w:val="18"/>
                <w:szCs w:val="18"/>
              </w:rPr>
            </w:pPr>
          </w:p>
        </w:tc>
        <w:tc>
          <w:tcPr>
            <w:tcW w:w="1134" w:type="dxa"/>
            <w:tcBorders>
              <w:top w:val="single" w:sz="4" w:space="0" w:color="000000"/>
              <w:left w:val="single" w:sz="4" w:space="0" w:color="000000"/>
              <w:bottom w:val="single" w:sz="8" w:space="0" w:color="auto"/>
              <w:right w:val="single" w:sz="4" w:space="0" w:color="000000"/>
            </w:tcBorders>
            <w:shd w:val="clear" w:color="auto" w:fill="auto"/>
            <w:noWrap/>
            <w:vAlign w:val="center"/>
          </w:tcPr>
          <w:p w14:paraId="2C707763" w14:textId="77777777" w:rsidR="00EC61DC" w:rsidRPr="0094658C" w:rsidRDefault="00EC61DC">
            <w:pPr>
              <w:spacing w:line="240" w:lineRule="auto"/>
              <w:rPr>
                <w:rFonts w:ascii="宋体" w:hAnsi="宋体" w:cs="宋体"/>
                <w:color w:val="000000" w:themeColor="text1"/>
                <w:sz w:val="18"/>
                <w:szCs w:val="18"/>
              </w:rPr>
            </w:pPr>
          </w:p>
        </w:tc>
        <w:tc>
          <w:tcPr>
            <w:tcW w:w="1018" w:type="dxa"/>
            <w:tcBorders>
              <w:top w:val="single" w:sz="4" w:space="0" w:color="000000"/>
              <w:left w:val="single" w:sz="4" w:space="0" w:color="000000"/>
              <w:bottom w:val="single" w:sz="8" w:space="0" w:color="auto"/>
              <w:right w:val="single" w:sz="8" w:space="0" w:color="auto"/>
            </w:tcBorders>
            <w:shd w:val="clear" w:color="auto" w:fill="auto"/>
            <w:noWrap/>
            <w:vAlign w:val="center"/>
          </w:tcPr>
          <w:p w14:paraId="71A0E568" w14:textId="77777777" w:rsidR="00EC61DC" w:rsidRPr="0094658C" w:rsidRDefault="00EC61DC">
            <w:pPr>
              <w:spacing w:line="240" w:lineRule="auto"/>
              <w:rPr>
                <w:rFonts w:ascii="宋体" w:hAnsi="宋体" w:cs="宋体"/>
                <w:color w:val="000000" w:themeColor="text1"/>
                <w:sz w:val="18"/>
                <w:szCs w:val="18"/>
              </w:rPr>
            </w:pPr>
          </w:p>
        </w:tc>
      </w:tr>
      <w:tr w:rsidR="0042141E" w:rsidRPr="0094658C" w14:paraId="081BF2C5" w14:textId="77777777">
        <w:trPr>
          <w:trHeight w:val="283"/>
        </w:trPr>
        <w:tc>
          <w:tcPr>
            <w:tcW w:w="9255" w:type="dxa"/>
            <w:gridSpan w:val="9"/>
            <w:tcBorders>
              <w:top w:val="single" w:sz="8" w:space="0" w:color="auto"/>
              <w:left w:val="single" w:sz="8" w:space="0" w:color="auto"/>
              <w:bottom w:val="single" w:sz="8" w:space="0" w:color="auto"/>
              <w:right w:val="single" w:sz="8" w:space="0" w:color="auto"/>
            </w:tcBorders>
            <w:shd w:val="clear" w:color="auto" w:fill="auto"/>
            <w:noWrap/>
            <w:vAlign w:val="center"/>
          </w:tcPr>
          <w:p w14:paraId="0C6B36A4" w14:textId="77777777" w:rsidR="00EC61DC" w:rsidRPr="0094658C" w:rsidRDefault="006C02B9">
            <w:pPr>
              <w:pStyle w:val="afff2"/>
              <w:rPr>
                <w:color w:val="000000" w:themeColor="text1"/>
              </w:rPr>
            </w:pPr>
            <w:r w:rsidRPr="0094658C">
              <w:rPr>
                <w:rFonts w:hint="eastAsia"/>
                <w:color w:val="000000" w:themeColor="text1"/>
              </w:rPr>
              <w:t>不良反应类别包括但不限于：头晕目眩、四肢乏力、恶心、头痛、面色苍白、耳鸣、胸闷、心悸、气促、大汗淋漓、脉搏细速、血压下降、烦躁不安、意识丧失、瘙痒、潮红、丘疹、水疱。</w:t>
            </w:r>
          </w:p>
        </w:tc>
      </w:tr>
    </w:tbl>
    <w:p w14:paraId="333D2418" w14:textId="77777777" w:rsidR="00EC61DC" w:rsidRPr="0094658C" w:rsidRDefault="00EC61DC">
      <w:pPr>
        <w:pStyle w:val="afffff1"/>
        <w:ind w:firstLineChars="0" w:firstLine="0"/>
        <w:rPr>
          <w:color w:val="000000" w:themeColor="text1"/>
        </w:rPr>
      </w:pPr>
    </w:p>
    <w:p w14:paraId="71A3B4DB" w14:textId="77777777" w:rsidR="00EC61DC" w:rsidRPr="0094658C" w:rsidRDefault="00EC61DC">
      <w:pPr>
        <w:pStyle w:val="affffffffa"/>
        <w:numPr>
          <w:ilvl w:val="0"/>
          <w:numId w:val="0"/>
        </w:numPr>
        <w:jc w:val="center"/>
        <w:rPr>
          <w:color w:val="000000" w:themeColor="text1"/>
          <w:shd w:val="clear" w:color="auto" w:fill="FFFFFF"/>
        </w:rPr>
        <w:sectPr w:rsidR="00EC61DC" w:rsidRPr="0094658C" w:rsidSect="00BE4A42">
          <w:headerReference w:type="even" r:id="rId46"/>
          <w:headerReference w:type="default" r:id="rId47"/>
          <w:footerReference w:type="even" r:id="rId48"/>
          <w:footerReference w:type="default" r:id="rId49"/>
          <w:pgSz w:w="11906" w:h="16838"/>
          <w:pgMar w:top="2410" w:right="1134" w:bottom="1134" w:left="1134" w:header="1418" w:footer="1134" w:gutter="284"/>
          <w:cols w:space="425"/>
          <w:formProt w:val="0"/>
          <w:docGrid w:type="lines" w:linePitch="312"/>
        </w:sectPr>
      </w:pPr>
      <w:bookmarkStart w:id="230" w:name="BookMark6"/>
      <w:bookmarkEnd w:id="162"/>
    </w:p>
    <w:p w14:paraId="305E31A4" w14:textId="77777777" w:rsidR="00EC61DC" w:rsidRPr="0094658C" w:rsidRDefault="006C02B9">
      <w:pPr>
        <w:pStyle w:val="afffff8"/>
        <w:spacing w:before="124" w:after="156"/>
        <w:rPr>
          <w:color w:val="000000" w:themeColor="text1"/>
          <w:shd w:val="clear" w:color="auto" w:fill="FFFFFF"/>
        </w:rPr>
      </w:pPr>
      <w:bookmarkStart w:id="231" w:name="_Toc193266699"/>
      <w:bookmarkStart w:id="232" w:name="_Toc193186070"/>
      <w:bookmarkStart w:id="233" w:name="_Toc193266641"/>
      <w:bookmarkStart w:id="234" w:name="_Toc193186964"/>
      <w:bookmarkStart w:id="235" w:name="_Toc193993925"/>
      <w:bookmarkStart w:id="236" w:name="_Toc193993940"/>
      <w:bookmarkStart w:id="237" w:name="_Toc194064330"/>
      <w:bookmarkStart w:id="238" w:name="_Toc194064354"/>
      <w:r w:rsidRPr="0094658C">
        <w:rPr>
          <w:rFonts w:hint="eastAsia"/>
          <w:color w:val="000000" w:themeColor="text1"/>
          <w:spacing w:val="105"/>
          <w:shd w:val="clear" w:color="auto" w:fill="FFFFFF"/>
        </w:rPr>
        <w:lastRenderedPageBreak/>
        <w:t>参考文</w:t>
      </w:r>
      <w:r w:rsidRPr="0094658C">
        <w:rPr>
          <w:rFonts w:hint="eastAsia"/>
          <w:color w:val="000000" w:themeColor="text1"/>
          <w:shd w:val="clear" w:color="auto" w:fill="FFFFFF"/>
        </w:rPr>
        <w:t>献</w:t>
      </w:r>
      <w:bookmarkEnd w:id="231"/>
      <w:bookmarkEnd w:id="232"/>
      <w:bookmarkEnd w:id="233"/>
      <w:bookmarkEnd w:id="234"/>
      <w:bookmarkEnd w:id="235"/>
      <w:bookmarkEnd w:id="236"/>
      <w:bookmarkEnd w:id="237"/>
      <w:bookmarkEnd w:id="238"/>
    </w:p>
    <w:p w14:paraId="28A332A0" w14:textId="77777777" w:rsidR="00EC61DC" w:rsidRPr="0094658C" w:rsidRDefault="006C02B9">
      <w:pPr>
        <w:pStyle w:val="afffff1"/>
        <w:ind w:firstLine="420"/>
        <w:rPr>
          <w:color w:val="000000" w:themeColor="text1"/>
        </w:rPr>
      </w:pPr>
      <w:r w:rsidRPr="0094658C">
        <w:rPr>
          <w:rFonts w:hint="eastAsia"/>
          <w:color w:val="000000" w:themeColor="text1"/>
        </w:rPr>
        <w:t>[1]  中华医学会皮肤性病学分会免疫学组.特应性皮炎的全程管理共识[J]．中华皮肤科杂志，2023，56（1）：</w:t>
      </w:r>
      <w:proofErr w:type="gramStart"/>
      <w:r w:rsidRPr="0094658C">
        <w:rPr>
          <w:rFonts w:hint="eastAsia"/>
          <w:color w:val="000000" w:themeColor="text1"/>
        </w:rPr>
        <w:t>5-15.</w:t>
      </w:r>
      <w:proofErr w:type="gramEnd"/>
    </w:p>
    <w:p w14:paraId="17D9F9FF" w14:textId="77777777" w:rsidR="00EC61DC" w:rsidRPr="0094658C" w:rsidRDefault="006C02B9">
      <w:pPr>
        <w:pStyle w:val="afffff1"/>
        <w:ind w:firstLine="420"/>
        <w:rPr>
          <w:color w:val="000000" w:themeColor="text1"/>
        </w:rPr>
      </w:pPr>
      <w:r w:rsidRPr="0094658C">
        <w:rPr>
          <w:rFonts w:hint="eastAsia"/>
          <w:color w:val="000000" w:themeColor="text1"/>
        </w:rPr>
        <w:t>[2]  中华医学会皮肤性病学分会免疫学组 特应性皮炎协作研究中心.中国特应性皮炎诊疗指南（2020版）[J]．中华皮肤科杂志，2020，53（2）：</w:t>
      </w:r>
      <w:proofErr w:type="gramStart"/>
      <w:r w:rsidRPr="0094658C">
        <w:rPr>
          <w:rFonts w:hint="eastAsia"/>
          <w:color w:val="000000" w:themeColor="text1"/>
        </w:rPr>
        <w:t>81-88.</w:t>
      </w:r>
      <w:proofErr w:type="gramEnd"/>
    </w:p>
    <w:p w14:paraId="20586542" w14:textId="77777777" w:rsidR="00EC61DC" w:rsidRPr="0094658C" w:rsidRDefault="006C02B9">
      <w:pPr>
        <w:pStyle w:val="affffffffa"/>
        <w:numPr>
          <w:ilvl w:val="0"/>
          <w:numId w:val="0"/>
        </w:numPr>
        <w:jc w:val="center"/>
        <w:rPr>
          <w:color w:val="000000" w:themeColor="text1"/>
          <w:shd w:val="clear" w:color="auto" w:fill="FFFFFF"/>
        </w:rPr>
      </w:pPr>
      <w:bookmarkStart w:id="239" w:name="BookMark8"/>
      <w:bookmarkEnd w:id="230"/>
      <w:r w:rsidRPr="0094658C">
        <w:rPr>
          <w:noProof/>
          <w:color w:val="000000" w:themeColor="text1"/>
          <w:shd w:val="clear" w:color="auto" w:fill="FFFFFF"/>
        </w:rPr>
        <w:drawing>
          <wp:inline distT="0" distB="0" distL="0" distR="0" wp14:anchorId="4A393CF9" wp14:editId="10E5042A">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50"/>
                    <a:stretch>
                      <a:fillRect/>
                    </a:stretch>
                  </pic:blipFill>
                  <pic:spPr>
                    <a:xfrm>
                      <a:off x="0" y="0"/>
                      <a:ext cx="1485900" cy="317500"/>
                    </a:xfrm>
                    <a:prstGeom prst="rect">
                      <a:avLst/>
                    </a:prstGeom>
                  </pic:spPr>
                </pic:pic>
              </a:graphicData>
            </a:graphic>
          </wp:inline>
        </w:drawing>
      </w:r>
      <w:bookmarkEnd w:id="239"/>
    </w:p>
    <w:sectPr w:rsidR="00EC61DC" w:rsidRPr="0094658C" w:rsidSect="00BE4A42">
      <w:headerReference w:type="even" r:id="rId51"/>
      <w:headerReference w:type="default" r:id="rId52"/>
      <w:footerReference w:type="even" r:id="rId53"/>
      <w:footerReference w:type="default" r:id="rId54"/>
      <w:pgSz w:w="11906" w:h="16838"/>
      <w:pgMar w:top="2410"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5D26B9" w14:textId="77777777" w:rsidR="00F00ECB" w:rsidRDefault="00F00ECB">
      <w:pPr>
        <w:spacing w:line="240" w:lineRule="auto"/>
      </w:pPr>
      <w:r>
        <w:separator/>
      </w:r>
    </w:p>
  </w:endnote>
  <w:endnote w:type="continuationSeparator" w:id="0">
    <w:p w14:paraId="6EA0DD19" w14:textId="77777777" w:rsidR="00F00ECB" w:rsidRDefault="00F00EC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F6E856" w14:textId="77777777" w:rsidR="00185AE4" w:rsidRDefault="00185AE4">
    <w:pPr>
      <w:pStyle w:val="afffd"/>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578B3E" w14:textId="11B3C484" w:rsidR="00185AE4" w:rsidRPr="00BE4A42" w:rsidRDefault="00BE4A42" w:rsidP="00BE4A42">
    <w:pPr>
      <w:pStyle w:val="affffd"/>
    </w:pPr>
    <w:r>
      <w:fldChar w:fldCharType="begin"/>
    </w:r>
    <w:r>
      <w:instrText xml:space="preserve"> PAGE   \* MERGEFORMAT \* MERGEFORMAT </w:instrText>
    </w:r>
    <w:r>
      <w:fldChar w:fldCharType="separate"/>
    </w:r>
    <w:r w:rsidR="00C70CB8">
      <w:rPr>
        <w:noProof/>
      </w:rPr>
      <w:t>6</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0FC182" w14:textId="77777777" w:rsidR="00185AE4" w:rsidRDefault="00185AE4" w:rsidP="00BE4A42">
    <w:pPr>
      <w:pStyle w:val="affffe"/>
    </w:pPr>
    <w:r>
      <w:fldChar w:fldCharType="begin"/>
    </w:r>
    <w:r>
      <w:instrText>PAGE   \* MERGEFORMAT</w:instrText>
    </w:r>
    <w:r>
      <w:fldChar w:fldCharType="separate"/>
    </w:r>
    <w:r w:rsidR="00C70CB8" w:rsidRPr="00C70CB8">
      <w:rPr>
        <w:noProof/>
        <w:lang w:val="zh-CN"/>
      </w:rPr>
      <w:t>7</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27D5CA" w14:textId="693D8767" w:rsidR="00185AE4" w:rsidRPr="00BE4A42" w:rsidRDefault="00BE4A42" w:rsidP="00BE4A42">
    <w:pPr>
      <w:pStyle w:val="affffd"/>
    </w:pPr>
    <w:r>
      <w:fldChar w:fldCharType="begin"/>
    </w:r>
    <w:r>
      <w:instrText xml:space="preserve"> PAGE   \* MERGEFORMAT \* MERGEFORMAT </w:instrText>
    </w:r>
    <w:r>
      <w:fldChar w:fldCharType="separate"/>
    </w:r>
    <w:r w:rsidR="00C70CB8">
      <w:rPr>
        <w:noProof/>
      </w:rPr>
      <w:t>8</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1827F7" w14:textId="77777777" w:rsidR="00185AE4" w:rsidRDefault="00185AE4" w:rsidP="00BE4A42">
    <w:pPr>
      <w:pStyle w:val="affffe"/>
    </w:pPr>
    <w:r>
      <w:fldChar w:fldCharType="begin"/>
    </w:r>
    <w:r>
      <w:instrText>PAGE   \* MERGEFORMAT</w:instrText>
    </w:r>
    <w:r>
      <w:fldChar w:fldCharType="separate"/>
    </w:r>
    <w:r w:rsidR="00C70CB8" w:rsidRPr="00C70CB8">
      <w:rPr>
        <w:noProof/>
        <w:lang w:val="zh-CN"/>
      </w:rPr>
      <w:t>9</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BEBCFF" w14:textId="7DCCE18C" w:rsidR="00185AE4" w:rsidRPr="00BE4A42" w:rsidRDefault="00BE4A42" w:rsidP="00BE4A42">
    <w:pPr>
      <w:pStyle w:val="affffd"/>
    </w:pPr>
    <w:r>
      <w:fldChar w:fldCharType="begin"/>
    </w:r>
    <w:r>
      <w:instrText xml:space="preserve"> PAGE   \* MERGEFORMAT \* MERGEFORMAT </w:instrText>
    </w:r>
    <w:r>
      <w:fldChar w:fldCharType="separate"/>
    </w:r>
    <w:r w:rsidR="00C70CB8">
      <w:rPr>
        <w:noProof/>
      </w:rPr>
      <w:t>12</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8798BA" w14:textId="77777777" w:rsidR="00185AE4" w:rsidRDefault="00185AE4" w:rsidP="00BE4A42">
    <w:pPr>
      <w:pStyle w:val="affffe"/>
    </w:pPr>
    <w:r>
      <w:fldChar w:fldCharType="begin"/>
    </w:r>
    <w:r>
      <w:instrText>PAGE   \* MERGEFORMAT</w:instrText>
    </w:r>
    <w:r>
      <w:fldChar w:fldCharType="separate"/>
    </w:r>
    <w:r w:rsidR="00C70CB8" w:rsidRPr="00C70CB8">
      <w:rPr>
        <w:noProof/>
        <w:lang w:val="zh-CN"/>
      </w:rPr>
      <w:t>11</w:t>
    </w:r>
    <w: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38D480" w14:textId="65F8ED9E" w:rsidR="00185AE4" w:rsidRPr="00BE4A42" w:rsidRDefault="00BE4A42" w:rsidP="00BE4A42">
    <w:pPr>
      <w:pStyle w:val="affffd"/>
    </w:pPr>
    <w:r>
      <w:fldChar w:fldCharType="begin"/>
    </w:r>
    <w:r>
      <w:instrText xml:space="preserve"> PAGE   \* MERGEFORMAT \* MERGEFORMAT </w:instrText>
    </w:r>
    <w:r>
      <w:fldChar w:fldCharType="separate"/>
    </w:r>
    <w:r>
      <w:rPr>
        <w:noProof/>
      </w:rPr>
      <w:t>1</w:t>
    </w:r>
    <w:r>
      <w:fldChar w:fldCharType="end"/>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C491A5" w14:textId="77777777" w:rsidR="00185AE4" w:rsidRDefault="00185AE4" w:rsidP="00BE4A42">
    <w:pPr>
      <w:pStyle w:val="affffe"/>
    </w:pPr>
    <w:r>
      <w:fldChar w:fldCharType="begin"/>
    </w:r>
    <w:r>
      <w:instrText>PAGE   \* MERGEFORMAT</w:instrText>
    </w:r>
    <w:r>
      <w:fldChar w:fldCharType="separate"/>
    </w:r>
    <w:r w:rsidR="00C70CB8" w:rsidRPr="00C70CB8">
      <w:rPr>
        <w:noProof/>
        <w:lang w:val="zh-CN"/>
      </w:rPr>
      <w:t>13</w:t>
    </w:r>
    <w:r>
      <w:fldChar w:fldCharType="end"/>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CCA4C" w14:textId="7D48BDF1" w:rsidR="00185AE4" w:rsidRPr="00BE4A42" w:rsidRDefault="00BE4A42" w:rsidP="00BE4A42">
    <w:pPr>
      <w:pStyle w:val="affffd"/>
    </w:pPr>
    <w:r>
      <w:fldChar w:fldCharType="begin"/>
    </w:r>
    <w:r>
      <w:instrText xml:space="preserve"> PAGE   \* MERGEFORMAT \* MERGEFORMAT </w:instrText>
    </w:r>
    <w:r>
      <w:fldChar w:fldCharType="separate"/>
    </w:r>
    <w:r w:rsidR="00C70CB8">
      <w:rPr>
        <w:noProof/>
      </w:rPr>
      <w:t>14</w:t>
    </w:r>
    <w:r>
      <w:fldChar w:fldCharType="end"/>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FB0018" w14:textId="77777777" w:rsidR="00185AE4" w:rsidRDefault="00185AE4" w:rsidP="00BE4A42">
    <w:pPr>
      <w:pStyle w:val="affffe"/>
    </w:pPr>
    <w:r>
      <w:fldChar w:fldCharType="begin"/>
    </w:r>
    <w:r>
      <w:instrText>PAGE   \* MERGEFORMAT</w:instrText>
    </w:r>
    <w:r>
      <w:fldChar w:fldCharType="separate"/>
    </w:r>
    <w:r w:rsidR="00BE4A42" w:rsidRPr="00BE4A42">
      <w:rPr>
        <w:noProof/>
        <w:lang w:val="zh-CN"/>
      </w:rPr>
      <w:t>15</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152094" w14:textId="77777777" w:rsidR="00185AE4" w:rsidRDefault="00185AE4">
    <w:pPr>
      <w:pStyle w:val="afffd"/>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260326" w14:textId="60D58C5A" w:rsidR="00185AE4" w:rsidRPr="00BE4A42" w:rsidRDefault="00BE4A42" w:rsidP="00BE4A42">
    <w:pPr>
      <w:pStyle w:val="affffd"/>
    </w:pPr>
    <w:r>
      <w:fldChar w:fldCharType="begin"/>
    </w:r>
    <w:r>
      <w:instrText xml:space="preserve"> PAGE   \* MERGEFORMAT \* MERGEFORMAT </w:instrText>
    </w:r>
    <w:r>
      <w:fldChar w:fldCharType="separate"/>
    </w:r>
    <w:r>
      <w:rPr>
        <w:noProof/>
      </w:rPr>
      <w:t>1</w:t>
    </w:r>
    <w:r>
      <w:fldChar w:fldCharType="end"/>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EAD24E" w14:textId="77777777" w:rsidR="00185AE4" w:rsidRDefault="00185AE4" w:rsidP="00BE4A42">
    <w:pPr>
      <w:pStyle w:val="affffe"/>
    </w:pPr>
    <w:r>
      <w:fldChar w:fldCharType="begin"/>
    </w:r>
    <w:r>
      <w:instrText>PAGE   \* MERGEFORMAT</w:instrText>
    </w:r>
    <w:r>
      <w:fldChar w:fldCharType="separate"/>
    </w:r>
    <w:r w:rsidR="00C70CB8" w:rsidRPr="00C70CB8">
      <w:rPr>
        <w:noProof/>
        <w:lang w:val="zh-CN"/>
      </w:rPr>
      <w:t>15</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DD13D9" w14:textId="77777777" w:rsidR="00185AE4" w:rsidRDefault="00185AE4">
    <w:pPr>
      <w:pStyle w:val="afffd"/>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C3C3F9" w14:textId="474F1F01" w:rsidR="00BE4A42" w:rsidRPr="00BE4A42" w:rsidRDefault="00BE4A42" w:rsidP="00BE4A42">
    <w:pPr>
      <w:pStyle w:val="affffd"/>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F4A4B7" w14:textId="77777777" w:rsidR="00BE4A42" w:rsidRDefault="00BE4A42" w:rsidP="00BE4A42">
    <w:pPr>
      <w:pStyle w:val="affffe"/>
    </w:pPr>
    <w:r>
      <w:fldChar w:fldCharType="begin"/>
    </w:r>
    <w:r>
      <w:instrText>PAGE   \* MERGEFORMAT</w:instrText>
    </w:r>
    <w:r>
      <w:fldChar w:fldCharType="separate"/>
    </w:r>
    <w:r w:rsidR="00C70CB8" w:rsidRPr="00C70CB8">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D7593C" w14:textId="40B50230" w:rsidR="00BE4A42" w:rsidRPr="00BE4A42" w:rsidRDefault="00BE4A42" w:rsidP="00BE4A42">
    <w:pPr>
      <w:pStyle w:val="affffd"/>
    </w:pPr>
    <w:r>
      <w:fldChar w:fldCharType="begin"/>
    </w:r>
    <w:r>
      <w:instrText xml:space="preserve"> PAGE   \* MERGEFORMAT \* MERGEFORMAT </w:instrText>
    </w:r>
    <w:r>
      <w:fldChar w:fldCharType="separate"/>
    </w:r>
    <w:r w:rsidR="00C70CB8">
      <w:rPr>
        <w:noProof/>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F07A25" w14:textId="77777777" w:rsidR="00BE4A42" w:rsidRDefault="00BE4A42" w:rsidP="00BE4A42">
    <w:pPr>
      <w:pStyle w:val="affffe"/>
    </w:pPr>
    <w:r>
      <w:fldChar w:fldCharType="begin"/>
    </w:r>
    <w:r>
      <w:instrText>PAGE   \* MERGEFORMAT</w:instrText>
    </w:r>
    <w:r>
      <w:fldChar w:fldCharType="separate"/>
    </w:r>
    <w:r w:rsidRPr="00BE4A42">
      <w:rPr>
        <w:noProof/>
        <w:lang w:val="zh-CN"/>
      </w:rP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706004" w14:textId="20B36670" w:rsidR="00185AE4" w:rsidRPr="00BE4A42" w:rsidRDefault="00BE4A42" w:rsidP="00BE4A42">
    <w:pPr>
      <w:pStyle w:val="affffd"/>
    </w:pPr>
    <w:r>
      <w:fldChar w:fldCharType="begin"/>
    </w:r>
    <w:r>
      <w:instrText xml:space="preserve"> PAGE   \* MERGEFORMAT \* MERGEFORMAT </w:instrText>
    </w:r>
    <w:r>
      <w:fldChar w:fldCharType="separate"/>
    </w:r>
    <w:r w:rsidR="00C70CB8">
      <w:rPr>
        <w:noProof/>
      </w:rPr>
      <w:t>4</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68211E" w14:textId="77777777" w:rsidR="00185AE4" w:rsidRDefault="00185AE4" w:rsidP="00BE4A42">
    <w:pPr>
      <w:pStyle w:val="affffe"/>
    </w:pPr>
    <w:r>
      <w:fldChar w:fldCharType="begin"/>
    </w:r>
    <w:r>
      <w:instrText>PAGE   \* MERGEFORMAT</w:instrText>
    </w:r>
    <w:r>
      <w:fldChar w:fldCharType="separate"/>
    </w:r>
    <w:r w:rsidR="00C70CB8" w:rsidRPr="00C70CB8">
      <w:rPr>
        <w:noProof/>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F2D773" w14:textId="77777777" w:rsidR="00F00ECB" w:rsidRDefault="00F00ECB">
      <w:pPr>
        <w:spacing w:line="240" w:lineRule="auto"/>
      </w:pPr>
      <w:r>
        <w:separator/>
      </w:r>
    </w:p>
  </w:footnote>
  <w:footnote w:type="continuationSeparator" w:id="0">
    <w:p w14:paraId="1D7C92C4" w14:textId="77777777" w:rsidR="00F00ECB" w:rsidRDefault="00F00EC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5B17F" w14:textId="77777777" w:rsidR="00185AE4" w:rsidRDefault="00185AE4">
    <w:pPr>
      <w:pStyle w:val="afffe"/>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21D058" w14:textId="5AA58796" w:rsidR="00185AE4" w:rsidRPr="00BE4A42" w:rsidRDefault="00BE4A42" w:rsidP="00BE4A42">
    <w:pPr>
      <w:pStyle w:val="afffff7"/>
    </w:pPr>
    <w:r>
      <w:fldChar w:fldCharType="begin"/>
    </w:r>
    <w:r>
      <w:instrText xml:space="preserve"> STYLEREF  标准文件_文件编号 \* MERGEFORMAT </w:instrText>
    </w:r>
    <w:r>
      <w:fldChar w:fldCharType="separate"/>
    </w:r>
    <w:r w:rsidR="00C70CB8">
      <w:rPr>
        <w:noProof/>
      </w:rPr>
      <w:t>T/GXAS XXXX</w:t>
    </w:r>
    <w:r w:rsidR="00C70CB8">
      <w:rPr>
        <w:noProof/>
      </w:rPr>
      <w:t>—</w:t>
    </w:r>
    <w:r w:rsidR="00C70CB8">
      <w:rPr>
        <w:noProof/>
      </w:rPr>
      <w:t>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02DAB1" w14:textId="78549764" w:rsidR="00185AE4" w:rsidRDefault="00185AE4" w:rsidP="00BE4A42">
    <w:pPr>
      <w:pStyle w:val="afffff6"/>
    </w:pPr>
    <w:r>
      <w:fldChar w:fldCharType="begin"/>
    </w:r>
    <w:r>
      <w:instrText xml:space="preserve"> STYLEREF  标准文件_文件编号  \* MERGEFORMAT </w:instrText>
    </w:r>
    <w:r>
      <w:fldChar w:fldCharType="separate"/>
    </w:r>
    <w:r w:rsidR="00C70CB8">
      <w:rPr>
        <w:noProof/>
      </w:rPr>
      <w:t>T/GXAS XXXX</w:t>
    </w:r>
    <w:r w:rsidR="00C70CB8">
      <w:rPr>
        <w:noProof/>
      </w:rPr>
      <w:t>—</w:t>
    </w:r>
    <w:r w:rsidR="00C70CB8">
      <w:rPr>
        <w:noProof/>
      </w:rPr>
      <w:t>XXXX</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33264D" w14:textId="606D1EC0" w:rsidR="00185AE4" w:rsidRPr="00BE4A42" w:rsidRDefault="00BE4A42" w:rsidP="00BE4A42">
    <w:pPr>
      <w:pStyle w:val="afffff7"/>
    </w:pPr>
    <w:r>
      <w:fldChar w:fldCharType="begin"/>
    </w:r>
    <w:r>
      <w:instrText xml:space="preserve"> STYLEREF  标准文件_文件编号 \* MERGEFORMAT </w:instrText>
    </w:r>
    <w:r>
      <w:fldChar w:fldCharType="separate"/>
    </w:r>
    <w:r w:rsidR="00C70CB8">
      <w:rPr>
        <w:noProof/>
      </w:rPr>
      <w:t>T/GXAS XXXX</w:t>
    </w:r>
    <w:r w:rsidR="00C70CB8">
      <w:rPr>
        <w:noProof/>
      </w:rPr>
      <w:t>—</w:t>
    </w:r>
    <w:r w:rsidR="00C70CB8">
      <w:rPr>
        <w:noProof/>
      </w:rPr>
      <w:t>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929C8C" w14:textId="2F8B4C56" w:rsidR="00185AE4" w:rsidRDefault="00185AE4" w:rsidP="00BE4A42">
    <w:pPr>
      <w:pStyle w:val="afffff6"/>
    </w:pPr>
    <w:r>
      <w:fldChar w:fldCharType="begin"/>
    </w:r>
    <w:r>
      <w:instrText xml:space="preserve"> STYLEREF  标准文件_文件编号  \* MERGEFORMAT </w:instrText>
    </w:r>
    <w:r>
      <w:fldChar w:fldCharType="separate"/>
    </w:r>
    <w:r w:rsidR="00C70CB8">
      <w:rPr>
        <w:noProof/>
      </w:rPr>
      <w:t>T/GXAS XXXX</w:t>
    </w:r>
    <w:r w:rsidR="00C70CB8">
      <w:rPr>
        <w:noProof/>
      </w:rPr>
      <w:t>—</w:t>
    </w:r>
    <w:r w:rsidR="00C70CB8">
      <w:rPr>
        <w:noProof/>
      </w:rPr>
      <w:t>XXXX</w:t>
    </w:r>
    <w: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26B061" w14:textId="20585617" w:rsidR="00185AE4" w:rsidRPr="00BE4A42" w:rsidRDefault="00BE4A42" w:rsidP="00BE4A42">
    <w:pPr>
      <w:pStyle w:val="afffff7"/>
    </w:pPr>
    <w:r>
      <w:fldChar w:fldCharType="begin"/>
    </w:r>
    <w:r>
      <w:instrText xml:space="preserve"> STYLEREF  标准文件_文件编号 \* MERGEFORMAT </w:instrText>
    </w:r>
    <w:r>
      <w:fldChar w:fldCharType="separate"/>
    </w:r>
    <w:r w:rsidR="00C70CB8">
      <w:rPr>
        <w:noProof/>
      </w:rPr>
      <w:t>T/GXAS XXXX</w:t>
    </w:r>
    <w:r w:rsidR="00C70CB8">
      <w:rPr>
        <w:noProof/>
      </w:rPr>
      <w:t>—</w:t>
    </w:r>
    <w:r w:rsidR="00C70CB8">
      <w:rPr>
        <w:noProof/>
      </w:rPr>
      <w:t>XXXX</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49724E" w14:textId="308F6D97" w:rsidR="00185AE4" w:rsidRDefault="00185AE4" w:rsidP="00BE4A42">
    <w:pPr>
      <w:pStyle w:val="afffff6"/>
    </w:pPr>
    <w:r>
      <w:fldChar w:fldCharType="begin"/>
    </w:r>
    <w:r>
      <w:instrText xml:space="preserve"> STYLEREF  标准文件_文件编号  \* MERGEFORMAT </w:instrText>
    </w:r>
    <w:r>
      <w:fldChar w:fldCharType="separate"/>
    </w:r>
    <w:r w:rsidR="00C70CB8">
      <w:rPr>
        <w:noProof/>
      </w:rPr>
      <w:t>T/GXAS XXXX</w:t>
    </w:r>
    <w:r w:rsidR="00C70CB8">
      <w:rPr>
        <w:noProof/>
      </w:rPr>
      <w:t>—</w:t>
    </w:r>
    <w:r w:rsidR="00C70CB8">
      <w:rPr>
        <w:noProof/>
      </w:rPr>
      <w:t>XXXX</w:t>
    </w:r>
    <w:r>
      <w:fldChar w:fldCharType="end"/>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4B00F4" w14:textId="1836A94A" w:rsidR="00185AE4" w:rsidRPr="00BE4A42" w:rsidRDefault="00BE4A42" w:rsidP="00BE4A42">
    <w:pPr>
      <w:pStyle w:val="afffff7"/>
    </w:pPr>
    <w:r>
      <w:fldChar w:fldCharType="begin"/>
    </w:r>
    <w:r>
      <w:instrText xml:space="preserve"> STYLEREF  标准文件_文件编号 \* MERGEFORMAT </w:instrText>
    </w:r>
    <w:r>
      <w:fldChar w:fldCharType="separate"/>
    </w:r>
    <w:r w:rsidR="00C70CB8">
      <w:rPr>
        <w:noProof/>
      </w:rPr>
      <w:t>T/GXAS XXXX</w:t>
    </w:r>
    <w:r w:rsidR="00C70CB8">
      <w:rPr>
        <w:noProof/>
      </w:rPr>
      <w:t>—</w:t>
    </w:r>
    <w:r w:rsidR="00C70CB8">
      <w:rPr>
        <w:noProof/>
      </w:rPr>
      <w:t>XXXX</w:t>
    </w:r>
    <w:r>
      <w:fldChar w:fldCharType="end"/>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D7A335" w14:textId="77777777" w:rsidR="00185AE4" w:rsidRDefault="00185AE4" w:rsidP="00BE4A42">
    <w:pPr>
      <w:pStyle w:val="afffff6"/>
    </w:pPr>
    <w:r>
      <w:fldChar w:fldCharType="begin"/>
    </w:r>
    <w:r>
      <w:instrText xml:space="preserve"> STYLEREF  标准文件_文件编号  \* MERGEFORMAT </w:instrText>
    </w:r>
    <w:r>
      <w:fldChar w:fldCharType="separate"/>
    </w:r>
    <w:r w:rsidR="00C70CB8">
      <w:rPr>
        <w:noProof/>
      </w:rPr>
      <w:t>T/GXAS XXXX</w:t>
    </w:r>
    <w:r w:rsidR="00C70CB8">
      <w:rPr>
        <w:noProof/>
      </w:rPr>
      <w:t>—</w:t>
    </w:r>
    <w:r w:rsidR="00C70CB8">
      <w:rPr>
        <w:noProof/>
      </w:rPr>
      <w:t>XXXX</w:t>
    </w:r>
    <w:r>
      <w:fldChar w:fldCharType="end"/>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067B6E" w14:textId="46DE686D" w:rsidR="00185AE4" w:rsidRPr="00BE4A42" w:rsidRDefault="00BE4A42" w:rsidP="00BE4A42">
    <w:pPr>
      <w:pStyle w:val="afffff7"/>
    </w:pPr>
    <w:r>
      <w:fldChar w:fldCharType="begin"/>
    </w:r>
    <w:r>
      <w:instrText xml:space="preserve"> STYLEREF  标准文件_文件编号 \* MERGEFORMAT </w:instrText>
    </w:r>
    <w:r>
      <w:fldChar w:fldCharType="separate"/>
    </w:r>
    <w:r w:rsidR="00C70CB8">
      <w:rPr>
        <w:noProof/>
      </w:rPr>
      <w:t>T/GXAS XXXX</w:t>
    </w:r>
    <w:r w:rsidR="00C70CB8">
      <w:rPr>
        <w:noProof/>
      </w:rPr>
      <w:t>—</w:t>
    </w:r>
    <w:r w:rsidR="00C70CB8">
      <w:rPr>
        <w:noProof/>
      </w:rPr>
      <w:t>XXXX</w:t>
    </w:r>
    <w:r>
      <w:fldChar w:fldCharType="end"/>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9561C0" w14:textId="77777777" w:rsidR="00185AE4" w:rsidRDefault="00185AE4" w:rsidP="00BE4A42">
    <w:pPr>
      <w:pStyle w:val="afffff6"/>
    </w:pPr>
    <w:r>
      <w:fldChar w:fldCharType="begin"/>
    </w:r>
    <w:r>
      <w:instrText xml:space="preserve"> STYLEREF  标准文件_文件编号  \* MERGEFORMAT </w:instrText>
    </w:r>
    <w:r>
      <w:fldChar w:fldCharType="separate"/>
    </w:r>
    <w:r w:rsidR="00C70CB8">
      <w:rPr>
        <w:noProof/>
      </w:rPr>
      <w:t>T/GXAS XXXX</w:t>
    </w:r>
    <w:r w:rsidR="00C70CB8">
      <w:rPr>
        <w:noProof/>
      </w:rPr>
      <w:t>—</w:t>
    </w:r>
    <w:r w:rsidR="00C70CB8">
      <w:rPr>
        <w:noProof/>
      </w:rPr>
      <w:t>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6B217F" w14:textId="77777777" w:rsidR="00185AE4" w:rsidRDefault="00185AE4">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C64851" w14:textId="23C64CE5" w:rsidR="00185AE4" w:rsidRPr="00BE4A42" w:rsidRDefault="00BE4A42" w:rsidP="00BE4A42">
    <w:pPr>
      <w:pStyle w:val="afffff7"/>
    </w:pPr>
    <w:r>
      <w:fldChar w:fldCharType="begin"/>
    </w:r>
    <w:r>
      <w:instrText xml:space="preserve"> STYLEREF  标准文件_文件编号 \* MERGEFORMAT </w:instrText>
    </w:r>
    <w:r>
      <w:fldChar w:fldCharType="separate"/>
    </w:r>
    <w:r w:rsidR="00C70CB8">
      <w:rPr>
        <w:noProof/>
      </w:rPr>
      <w:t>T/GXAS XXXX</w:t>
    </w:r>
    <w:r w:rsidR="00C70CB8">
      <w:rPr>
        <w:noProof/>
      </w:rPr>
      <w:t>—</w:t>
    </w:r>
    <w:r w:rsidR="00C70CB8">
      <w:rPr>
        <w:noProof/>
      </w:rPr>
      <w:t>XXXX</w:t>
    </w:r>
    <w:r>
      <w:fldChar w:fldCharType="end"/>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5166CB" w14:textId="1000C6AB" w:rsidR="00185AE4" w:rsidRDefault="00185AE4" w:rsidP="00BE4A42">
    <w:pPr>
      <w:pStyle w:val="afffff6"/>
    </w:pPr>
    <w:r>
      <w:fldChar w:fldCharType="begin"/>
    </w:r>
    <w:r>
      <w:instrText xml:space="preserve"> STYLEREF  标准文件_文件编号  \* MERGEFORMAT </w:instrText>
    </w:r>
    <w:r>
      <w:fldChar w:fldCharType="separate"/>
    </w:r>
    <w:r w:rsidR="00C70CB8">
      <w:rPr>
        <w:noProof/>
      </w:rPr>
      <w:t>T/GXAS XXXX</w:t>
    </w:r>
    <w:r w:rsidR="00C70CB8">
      <w:rPr>
        <w:noProof/>
      </w:rPr>
      <w:t>—</w:t>
    </w:r>
    <w:r w:rsidR="00C70CB8">
      <w:rPr>
        <w:noProof/>
      </w:rPr>
      <w:t>XXXX</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13524D" w14:textId="77777777" w:rsidR="00185AE4" w:rsidRDefault="00185AE4">
    <w:pPr>
      <w:pStyle w:val="afffe"/>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E184B0" w14:textId="22A627FD" w:rsidR="00BE4A42" w:rsidRPr="00BE4A42" w:rsidRDefault="00BE4A42" w:rsidP="00BE4A42">
    <w:pPr>
      <w:pStyle w:val="afffff7"/>
    </w:pPr>
    <w:r>
      <w:fldChar w:fldCharType="begin"/>
    </w:r>
    <w:r>
      <w:instrText xml:space="preserve"> STYLEREF  标准文件_文件编号 \* MERGEFORMAT </w:instrText>
    </w:r>
    <w:r>
      <w:fldChar w:fldCharType="separate"/>
    </w:r>
    <w:r w:rsidR="00C70CB8">
      <w:rPr>
        <w:noProof/>
      </w:rPr>
      <w:t>T/GXAS XXXX</w:t>
    </w:r>
    <w:r w:rsidR="00C70CB8">
      <w:rPr>
        <w:noProof/>
      </w:rPr>
      <w:t>—</w:t>
    </w:r>
    <w:r w:rsidR="00C70CB8">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82DEBC" w14:textId="77777777" w:rsidR="00BE4A42" w:rsidRDefault="00BE4A42" w:rsidP="00BE4A42">
    <w:pPr>
      <w:pStyle w:val="afffff6"/>
    </w:pPr>
    <w:r>
      <w:fldChar w:fldCharType="begin"/>
    </w:r>
    <w:r>
      <w:instrText xml:space="preserve"> STYLEREF  标准文件_文件编号  \* MERGEFORMAT </w:instrText>
    </w:r>
    <w:r>
      <w:fldChar w:fldCharType="separate"/>
    </w:r>
    <w:r w:rsidR="00C70CB8">
      <w:rPr>
        <w:noProof/>
      </w:rPr>
      <w:t>T/GXAS XXXX</w:t>
    </w:r>
    <w:r w:rsidR="00C70CB8">
      <w:rPr>
        <w:noProof/>
      </w:rPr>
      <w:t>—</w:t>
    </w:r>
    <w:r w:rsidR="00C70CB8">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C3DC16" w14:textId="2BBB4974" w:rsidR="00BE4A42" w:rsidRPr="00BE4A42" w:rsidRDefault="00BE4A42" w:rsidP="00BE4A42">
    <w:pPr>
      <w:pStyle w:val="afffff7"/>
    </w:pPr>
    <w:r>
      <w:fldChar w:fldCharType="begin"/>
    </w:r>
    <w:r>
      <w:instrText xml:space="preserve"> STYLEREF  标准文件_文件编号 \* MERGEFORMAT </w:instrText>
    </w:r>
    <w:r>
      <w:fldChar w:fldCharType="separate"/>
    </w:r>
    <w:r w:rsidR="00C70CB8">
      <w:rPr>
        <w:noProof/>
      </w:rPr>
      <w:t>T/GXAS XXXX</w:t>
    </w:r>
    <w:r w:rsidR="00C70CB8">
      <w:rPr>
        <w:noProof/>
      </w:rPr>
      <w:t>—</w:t>
    </w:r>
    <w:r w:rsidR="00C70CB8">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9BFDC6" w14:textId="77777777" w:rsidR="00BE4A42" w:rsidRDefault="00BE4A42" w:rsidP="00BE4A42">
    <w:pPr>
      <w:pStyle w:val="afffff6"/>
    </w:pPr>
    <w:r>
      <w:fldChar w:fldCharType="begin"/>
    </w:r>
    <w:r>
      <w:instrText xml:space="preserve"> STYLEREF  标准文件_文件编号  \* MERGEFORMAT </w:instrText>
    </w:r>
    <w:r>
      <w:fldChar w:fldCharType="separate"/>
    </w:r>
    <w:r w:rsidR="00C70CB8">
      <w:rPr>
        <w:noProof/>
      </w:rPr>
      <w:t>T/GXAS XXXX</w:t>
    </w:r>
    <w:r w:rsidR="00C70CB8">
      <w:rPr>
        <w:noProof/>
      </w:rPr>
      <w:t>—</w:t>
    </w:r>
    <w:r w:rsidR="00C70CB8">
      <w:rPr>
        <w:noProof/>
      </w:rP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017A61" w14:textId="3B86C9C7" w:rsidR="00185AE4" w:rsidRPr="00BE4A42" w:rsidRDefault="00BE4A42" w:rsidP="00BE4A42">
    <w:pPr>
      <w:pStyle w:val="afffff7"/>
    </w:pPr>
    <w:r>
      <w:fldChar w:fldCharType="begin"/>
    </w:r>
    <w:r>
      <w:instrText xml:space="preserve"> STYLEREF  标准文件_文件编号 \* MERGEFORMAT </w:instrText>
    </w:r>
    <w:r>
      <w:fldChar w:fldCharType="separate"/>
    </w:r>
    <w:r w:rsidR="00C70CB8">
      <w:rPr>
        <w:noProof/>
      </w:rPr>
      <w:t>T/GXAS XXXX</w:t>
    </w:r>
    <w:r w:rsidR="00C70CB8">
      <w:rPr>
        <w:noProof/>
      </w:rPr>
      <w:t>—</w:t>
    </w:r>
    <w:r w:rsidR="00C70CB8">
      <w:rPr>
        <w:noProof/>
      </w:rPr>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581258" w14:textId="06EEF121" w:rsidR="00185AE4" w:rsidRDefault="00185AE4" w:rsidP="00BE4A42">
    <w:pPr>
      <w:pStyle w:val="afffff6"/>
    </w:pPr>
    <w:r>
      <w:fldChar w:fldCharType="begin"/>
    </w:r>
    <w:r>
      <w:instrText xml:space="preserve"> STYLEREF  标准文件_文件编号  \* MERGEFORMAT </w:instrText>
    </w:r>
    <w:r>
      <w:fldChar w:fldCharType="separate"/>
    </w:r>
    <w:r w:rsidR="00C70CB8">
      <w:rPr>
        <w:noProof/>
      </w:rPr>
      <w:t>T/GXAS XXXX</w:t>
    </w:r>
    <w:r w:rsidR="00C70CB8">
      <w:rPr>
        <w:noProof/>
      </w:rPr>
      <w:t>—</w:t>
    </w:r>
    <w:r w:rsidR="00C70CB8">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21F63A3"/>
    <w:multiLevelType w:val="hybridMultilevel"/>
    <w:tmpl w:val="82FEACC4"/>
    <w:lvl w:ilvl="0" w:tplc="F3C67442">
      <w:start w:val="1"/>
      <w:numFmt w:val="decimal"/>
      <w:lvlText w:val="(%1)"/>
      <w:lvlJc w:val="left"/>
      <w:pPr>
        <w:ind w:left="1155" w:hanging="735"/>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nsid w:val="2C5917C3"/>
    <w:multiLevelType w:val="multilevel"/>
    <w:tmpl w:val="2C5917C3"/>
    <w:lvl w:ilvl="0">
      <w:start w:val="1"/>
      <w:numFmt w:val="none"/>
      <w:pStyle w:val="af2"/>
      <w:lvlText w:val="%1——"/>
      <w:lvlJc w:val="left"/>
      <w:pPr>
        <w:tabs>
          <w:tab w:val="left" w:pos="3120"/>
        </w:tabs>
        <w:ind w:left="3120"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d"/>
      <w:suff w:val="nothing"/>
      <w:lvlText w:val="图%1　"/>
      <w:lvlJc w:val="left"/>
      <w:pPr>
        <w:ind w:left="630" w:firstLine="0"/>
      </w:pPr>
    </w:lvl>
    <w:lvl w:ilvl="1">
      <w:start w:val="1"/>
      <w:numFmt w:val="decimal"/>
      <w:suff w:val="nothing"/>
      <w:lvlText w:val="%1%2　"/>
      <w:lvlJc w:val="left"/>
      <w:pPr>
        <w:ind w:left="630" w:firstLine="0"/>
      </w:pPr>
    </w:lvl>
    <w:lvl w:ilvl="2">
      <w:start w:val="1"/>
      <w:numFmt w:val="decimal"/>
      <w:suff w:val="nothing"/>
      <w:lvlText w:val="%1%2.%3　"/>
      <w:lvlJc w:val="left"/>
      <w:pPr>
        <w:ind w:left="630" w:firstLine="0"/>
      </w:pPr>
    </w:lvl>
    <w:lvl w:ilvl="3">
      <w:start w:val="1"/>
      <w:numFmt w:val="decimal"/>
      <w:suff w:val="nothing"/>
      <w:lvlText w:val="%1%2.%3.%4　"/>
      <w:lvlJc w:val="left"/>
      <w:pPr>
        <w:ind w:left="630" w:firstLine="0"/>
      </w:pPr>
    </w:lvl>
    <w:lvl w:ilvl="4">
      <w:start w:val="1"/>
      <w:numFmt w:val="decimal"/>
      <w:suff w:val="nothing"/>
      <w:lvlText w:val="%1%2.%3.%4.%5　"/>
      <w:lvlJc w:val="left"/>
      <w:pPr>
        <w:ind w:left="630" w:firstLine="0"/>
      </w:pPr>
    </w:lvl>
    <w:lvl w:ilvl="5">
      <w:start w:val="1"/>
      <w:numFmt w:val="decimal"/>
      <w:suff w:val="nothing"/>
      <w:lvlText w:val="%1%2.%3.%4.%5.%6　"/>
      <w:lvlJc w:val="left"/>
      <w:pPr>
        <w:ind w:left="630" w:firstLine="0"/>
      </w:pPr>
    </w:lvl>
    <w:lvl w:ilvl="6">
      <w:start w:val="1"/>
      <w:numFmt w:val="decimal"/>
      <w:suff w:val="nothing"/>
      <w:lvlText w:val="%1%2.%3.%4.%5.%6.%7　"/>
      <w:lvlJc w:val="left"/>
      <w:pPr>
        <w:ind w:left="630" w:firstLine="0"/>
      </w:pPr>
    </w:lvl>
    <w:lvl w:ilvl="7">
      <w:start w:val="1"/>
      <w:numFmt w:val="decimal"/>
      <w:lvlText w:val="%1.%2.%3.%4.%5.%6.%7.%8"/>
      <w:lvlJc w:val="left"/>
      <w:pPr>
        <w:tabs>
          <w:tab w:val="left" w:pos="4348"/>
        </w:tabs>
        <w:ind w:left="4599" w:hanging="1418"/>
      </w:pPr>
    </w:lvl>
    <w:lvl w:ilvl="8">
      <w:start w:val="1"/>
      <w:numFmt w:val="decimal"/>
      <w:lvlText w:val="%1.%2.%3.%4.%5.%6.%7.%8.%9"/>
      <w:lvlJc w:val="left"/>
      <w:pPr>
        <w:tabs>
          <w:tab w:val="left" w:pos="4774"/>
        </w:tabs>
        <w:ind w:left="5307" w:hanging="1701"/>
      </w:pPr>
    </w:lvl>
  </w:abstractNum>
  <w:abstractNum w:abstractNumId="19">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2"/>
      <w:suff w:val="nothing"/>
      <w:lvlText w:val="表%1　"/>
      <w:lvlJc w:val="left"/>
      <w:pPr>
        <w:ind w:left="0" w:firstLine="0"/>
      </w:pPr>
      <w:rPr>
        <w:sz w:val="21"/>
        <w:szCs w:val="21"/>
      </w:r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1985" w:firstLine="0"/>
      </w:pPr>
      <w:rPr>
        <w:rFonts w:ascii="黑体" w:eastAsia="黑体" w:hint="eastAsia"/>
        <w:b w:val="0"/>
        <w:i w:val="0"/>
        <w:sz w:val="21"/>
      </w:rPr>
    </w:lvl>
    <w:lvl w:ilvl="2">
      <w:start w:val="1"/>
      <w:numFmt w:val="decimal"/>
      <w:pStyle w:val="affd"/>
      <w:suff w:val="nothing"/>
      <w:lvlText w:val="%1%2.%3　"/>
      <w:lvlJc w:val="left"/>
      <w:pPr>
        <w:ind w:left="9356"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993" w:firstLine="0"/>
      </w:pPr>
      <w:rPr>
        <w:rFonts w:ascii="黑体" w:eastAsia="黑体" w:hint="eastAsia"/>
        <w:b w:val="0"/>
        <w:i w:val="0"/>
        <w:sz w:val="21"/>
      </w:rPr>
    </w:lvl>
    <w:lvl w:ilvl="4">
      <w:start w:val="1"/>
      <w:numFmt w:val="decimal"/>
      <w:pStyle w:val="afff"/>
      <w:suff w:val="nothing"/>
      <w:lvlText w:val="%1%2.%3.%4.%5　"/>
      <w:lvlJc w:val="left"/>
      <w:pPr>
        <w:ind w:left="6946"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2"/>
      <w:lvlText w:val="%1注："/>
      <w:lvlJc w:val="left"/>
      <w:pPr>
        <w:ind w:left="4201"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9"/>
  </w:num>
  <w:num w:numId="8">
    <w:abstractNumId w:val="3"/>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标协 桂">
    <w15:presenceInfo w15:providerId="Windows Live" w15:userId="274d9d17d2cb87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zZmFmOTMyNTY1M2ViMGFlNmM5Y2YxNWI3ZjQzNzEifQ=="/>
  </w:docVars>
  <w:rsids>
    <w:rsidRoot w:val="00641E2D"/>
    <w:rsid w:val="0000040A"/>
    <w:rsid w:val="00000A94"/>
    <w:rsid w:val="00001972"/>
    <w:rsid w:val="00001D9A"/>
    <w:rsid w:val="00005F72"/>
    <w:rsid w:val="00007702"/>
    <w:rsid w:val="00007B3A"/>
    <w:rsid w:val="000107E0"/>
    <w:rsid w:val="00011FDE"/>
    <w:rsid w:val="00012FFD"/>
    <w:rsid w:val="00013D7C"/>
    <w:rsid w:val="00014162"/>
    <w:rsid w:val="00014340"/>
    <w:rsid w:val="00016285"/>
    <w:rsid w:val="00016859"/>
    <w:rsid w:val="00016A9C"/>
    <w:rsid w:val="00022184"/>
    <w:rsid w:val="00022762"/>
    <w:rsid w:val="0002355D"/>
    <w:rsid w:val="000238E0"/>
    <w:rsid w:val="000249DB"/>
    <w:rsid w:val="00024F1B"/>
    <w:rsid w:val="0002595E"/>
    <w:rsid w:val="000303C3"/>
    <w:rsid w:val="000313F3"/>
    <w:rsid w:val="0003232E"/>
    <w:rsid w:val="000331D3"/>
    <w:rsid w:val="000346A5"/>
    <w:rsid w:val="000359C3"/>
    <w:rsid w:val="00035A7D"/>
    <w:rsid w:val="00035C82"/>
    <w:rsid w:val="000365ED"/>
    <w:rsid w:val="00041851"/>
    <w:rsid w:val="0004249A"/>
    <w:rsid w:val="00043282"/>
    <w:rsid w:val="00044286"/>
    <w:rsid w:val="00047F28"/>
    <w:rsid w:val="000503AA"/>
    <w:rsid w:val="000506A1"/>
    <w:rsid w:val="000515DD"/>
    <w:rsid w:val="0005265A"/>
    <w:rsid w:val="000539DD"/>
    <w:rsid w:val="00053BD3"/>
    <w:rsid w:val="0005401D"/>
    <w:rsid w:val="000556ED"/>
    <w:rsid w:val="00055FE2"/>
    <w:rsid w:val="0005616F"/>
    <w:rsid w:val="00056317"/>
    <w:rsid w:val="0005689A"/>
    <w:rsid w:val="00060C2E"/>
    <w:rsid w:val="00060F64"/>
    <w:rsid w:val="00061033"/>
    <w:rsid w:val="000619E9"/>
    <w:rsid w:val="000622D4"/>
    <w:rsid w:val="00062DA4"/>
    <w:rsid w:val="0006357D"/>
    <w:rsid w:val="000641B5"/>
    <w:rsid w:val="00067F1E"/>
    <w:rsid w:val="00071CC0"/>
    <w:rsid w:val="00071DB0"/>
    <w:rsid w:val="00073C8C"/>
    <w:rsid w:val="00074ACD"/>
    <w:rsid w:val="00076AD4"/>
    <w:rsid w:val="00077B64"/>
    <w:rsid w:val="00080A1C"/>
    <w:rsid w:val="00081807"/>
    <w:rsid w:val="00082317"/>
    <w:rsid w:val="00083D2C"/>
    <w:rsid w:val="00086AA1"/>
    <w:rsid w:val="00087A77"/>
    <w:rsid w:val="00090CA6"/>
    <w:rsid w:val="00092B8A"/>
    <w:rsid w:val="00092FB0"/>
    <w:rsid w:val="000934C5"/>
    <w:rsid w:val="00093D25"/>
    <w:rsid w:val="00093DAB"/>
    <w:rsid w:val="00094D73"/>
    <w:rsid w:val="000952C3"/>
    <w:rsid w:val="00096D63"/>
    <w:rsid w:val="000A0B60"/>
    <w:rsid w:val="000A0EB8"/>
    <w:rsid w:val="000A19FC"/>
    <w:rsid w:val="000A296B"/>
    <w:rsid w:val="000A6336"/>
    <w:rsid w:val="000A7311"/>
    <w:rsid w:val="000B060F"/>
    <w:rsid w:val="000B1592"/>
    <w:rsid w:val="000B1FF2"/>
    <w:rsid w:val="000B3CDA"/>
    <w:rsid w:val="000B4621"/>
    <w:rsid w:val="000B6A0B"/>
    <w:rsid w:val="000C0F6C"/>
    <w:rsid w:val="000C11DB"/>
    <w:rsid w:val="000C1492"/>
    <w:rsid w:val="000C1DD5"/>
    <w:rsid w:val="000C2FBD"/>
    <w:rsid w:val="000C4B41"/>
    <w:rsid w:val="000C57D6"/>
    <w:rsid w:val="000C6362"/>
    <w:rsid w:val="000C764C"/>
    <w:rsid w:val="000C7666"/>
    <w:rsid w:val="000D0A9C"/>
    <w:rsid w:val="000D1795"/>
    <w:rsid w:val="000D329A"/>
    <w:rsid w:val="000D4B9C"/>
    <w:rsid w:val="000D4EB6"/>
    <w:rsid w:val="000D753B"/>
    <w:rsid w:val="000E366C"/>
    <w:rsid w:val="000E4C9E"/>
    <w:rsid w:val="000E6FD7"/>
    <w:rsid w:val="000F06E1"/>
    <w:rsid w:val="000F0E3C"/>
    <w:rsid w:val="000F19D5"/>
    <w:rsid w:val="000F4AEA"/>
    <w:rsid w:val="000F633F"/>
    <w:rsid w:val="000F67E9"/>
    <w:rsid w:val="001011CB"/>
    <w:rsid w:val="00101A26"/>
    <w:rsid w:val="00104926"/>
    <w:rsid w:val="00104DAA"/>
    <w:rsid w:val="0011160B"/>
    <w:rsid w:val="00113B1E"/>
    <w:rsid w:val="0011408A"/>
    <w:rsid w:val="0011711C"/>
    <w:rsid w:val="0012059C"/>
    <w:rsid w:val="00124E4F"/>
    <w:rsid w:val="001260B7"/>
    <w:rsid w:val="001262AA"/>
    <w:rsid w:val="001265CB"/>
    <w:rsid w:val="001321C6"/>
    <w:rsid w:val="00132327"/>
    <w:rsid w:val="001323D5"/>
    <w:rsid w:val="001325C4"/>
    <w:rsid w:val="00133010"/>
    <w:rsid w:val="001338EE"/>
    <w:rsid w:val="00133AAE"/>
    <w:rsid w:val="00135323"/>
    <w:rsid w:val="001356C4"/>
    <w:rsid w:val="00141114"/>
    <w:rsid w:val="00142969"/>
    <w:rsid w:val="001446C2"/>
    <w:rsid w:val="00144D7F"/>
    <w:rsid w:val="001457E7"/>
    <w:rsid w:val="00145D9D"/>
    <w:rsid w:val="00146388"/>
    <w:rsid w:val="0015110B"/>
    <w:rsid w:val="0015220C"/>
    <w:rsid w:val="0015234A"/>
    <w:rsid w:val="001529E5"/>
    <w:rsid w:val="00153C7E"/>
    <w:rsid w:val="001560FE"/>
    <w:rsid w:val="001561BF"/>
    <w:rsid w:val="00156B25"/>
    <w:rsid w:val="00156E1A"/>
    <w:rsid w:val="00157894"/>
    <w:rsid w:val="00157B55"/>
    <w:rsid w:val="00157D80"/>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2F46"/>
    <w:rsid w:val="001852C9"/>
    <w:rsid w:val="00185AE4"/>
    <w:rsid w:val="00190087"/>
    <w:rsid w:val="001913C4"/>
    <w:rsid w:val="0019348F"/>
    <w:rsid w:val="00193A07"/>
    <w:rsid w:val="0019478C"/>
    <w:rsid w:val="001949CB"/>
    <w:rsid w:val="00194C95"/>
    <w:rsid w:val="00195C34"/>
    <w:rsid w:val="00196EF5"/>
    <w:rsid w:val="00196F69"/>
    <w:rsid w:val="001A1A53"/>
    <w:rsid w:val="001A234A"/>
    <w:rsid w:val="001A4CF3"/>
    <w:rsid w:val="001A5288"/>
    <w:rsid w:val="001A7B71"/>
    <w:rsid w:val="001B06E8"/>
    <w:rsid w:val="001B71D0"/>
    <w:rsid w:val="001B71EE"/>
    <w:rsid w:val="001B7ABC"/>
    <w:rsid w:val="001C04A8"/>
    <w:rsid w:val="001C2C03"/>
    <w:rsid w:val="001C42F7"/>
    <w:rsid w:val="001C49E5"/>
    <w:rsid w:val="001C680C"/>
    <w:rsid w:val="001C7FEA"/>
    <w:rsid w:val="001D020F"/>
    <w:rsid w:val="001D0499"/>
    <w:rsid w:val="001D0BBE"/>
    <w:rsid w:val="001D0ED4"/>
    <w:rsid w:val="001D1363"/>
    <w:rsid w:val="001D212F"/>
    <w:rsid w:val="001D29D7"/>
    <w:rsid w:val="001D2DE7"/>
    <w:rsid w:val="001D411C"/>
    <w:rsid w:val="001E1B6A"/>
    <w:rsid w:val="001E2484"/>
    <w:rsid w:val="001E3CC4"/>
    <w:rsid w:val="001E4882"/>
    <w:rsid w:val="001E657E"/>
    <w:rsid w:val="001E73AB"/>
    <w:rsid w:val="001F092D"/>
    <w:rsid w:val="001F0B2E"/>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3489"/>
    <w:rsid w:val="002142EA"/>
    <w:rsid w:val="002204BB"/>
    <w:rsid w:val="00221B79"/>
    <w:rsid w:val="00221C6B"/>
    <w:rsid w:val="0022202D"/>
    <w:rsid w:val="00223609"/>
    <w:rsid w:val="00223FC1"/>
    <w:rsid w:val="002253A1"/>
    <w:rsid w:val="00225CF8"/>
    <w:rsid w:val="0022794E"/>
    <w:rsid w:val="00232F75"/>
    <w:rsid w:val="00233CFB"/>
    <w:rsid w:val="00233D64"/>
    <w:rsid w:val="0023482A"/>
    <w:rsid w:val="0023546E"/>
    <w:rsid w:val="002359CB"/>
    <w:rsid w:val="00240687"/>
    <w:rsid w:val="00243540"/>
    <w:rsid w:val="0024497B"/>
    <w:rsid w:val="0024515B"/>
    <w:rsid w:val="00245CA0"/>
    <w:rsid w:val="00246021"/>
    <w:rsid w:val="0024666E"/>
    <w:rsid w:val="00247F52"/>
    <w:rsid w:val="00250B25"/>
    <w:rsid w:val="00250BBE"/>
    <w:rsid w:val="002515C2"/>
    <w:rsid w:val="0025194F"/>
    <w:rsid w:val="002531A4"/>
    <w:rsid w:val="002539B5"/>
    <w:rsid w:val="00254EDD"/>
    <w:rsid w:val="002569C5"/>
    <w:rsid w:val="002576D5"/>
    <w:rsid w:val="0026148A"/>
    <w:rsid w:val="00262696"/>
    <w:rsid w:val="0026279E"/>
    <w:rsid w:val="00263D25"/>
    <w:rsid w:val="002643C3"/>
    <w:rsid w:val="00264A0C"/>
    <w:rsid w:val="002658CF"/>
    <w:rsid w:val="00266EEB"/>
    <w:rsid w:val="00267EF4"/>
    <w:rsid w:val="00270CB8"/>
    <w:rsid w:val="00272B08"/>
    <w:rsid w:val="00273909"/>
    <w:rsid w:val="00281BB8"/>
    <w:rsid w:val="00281CE6"/>
    <w:rsid w:val="00281E9E"/>
    <w:rsid w:val="00282405"/>
    <w:rsid w:val="00282D0D"/>
    <w:rsid w:val="00285170"/>
    <w:rsid w:val="00285361"/>
    <w:rsid w:val="002873EF"/>
    <w:rsid w:val="00292D60"/>
    <w:rsid w:val="0029352D"/>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3548"/>
    <w:rsid w:val="002B4508"/>
    <w:rsid w:val="002B5779"/>
    <w:rsid w:val="002B5F66"/>
    <w:rsid w:val="002B7332"/>
    <w:rsid w:val="002B7F51"/>
    <w:rsid w:val="002C09E7"/>
    <w:rsid w:val="002C1E06"/>
    <w:rsid w:val="002C1E1C"/>
    <w:rsid w:val="002C3F07"/>
    <w:rsid w:val="002C5278"/>
    <w:rsid w:val="002C7EBB"/>
    <w:rsid w:val="002D06C1"/>
    <w:rsid w:val="002D3D31"/>
    <w:rsid w:val="002D42B5"/>
    <w:rsid w:val="002D4F1A"/>
    <w:rsid w:val="002D674B"/>
    <w:rsid w:val="002D6EC6"/>
    <w:rsid w:val="002D79AC"/>
    <w:rsid w:val="002E039D"/>
    <w:rsid w:val="002E4D5A"/>
    <w:rsid w:val="002E6326"/>
    <w:rsid w:val="002E7A90"/>
    <w:rsid w:val="002F30E0"/>
    <w:rsid w:val="002F35E4"/>
    <w:rsid w:val="002F3730"/>
    <w:rsid w:val="002F38E1"/>
    <w:rsid w:val="002F7AF6"/>
    <w:rsid w:val="00300E63"/>
    <w:rsid w:val="00302F5F"/>
    <w:rsid w:val="0030441D"/>
    <w:rsid w:val="00306063"/>
    <w:rsid w:val="00313B85"/>
    <w:rsid w:val="0031747F"/>
    <w:rsid w:val="00317988"/>
    <w:rsid w:val="00321887"/>
    <w:rsid w:val="003221B4"/>
    <w:rsid w:val="0032258D"/>
    <w:rsid w:val="00322E62"/>
    <w:rsid w:val="00324D13"/>
    <w:rsid w:val="00324D2A"/>
    <w:rsid w:val="00324EDD"/>
    <w:rsid w:val="00325C6D"/>
    <w:rsid w:val="003331E4"/>
    <w:rsid w:val="00336C64"/>
    <w:rsid w:val="00337162"/>
    <w:rsid w:val="0034194F"/>
    <w:rsid w:val="00344605"/>
    <w:rsid w:val="003474AA"/>
    <w:rsid w:val="00350D1D"/>
    <w:rsid w:val="00352C83"/>
    <w:rsid w:val="003615D2"/>
    <w:rsid w:val="00363DF9"/>
    <w:rsid w:val="0036429C"/>
    <w:rsid w:val="00364A53"/>
    <w:rsid w:val="003654CB"/>
    <w:rsid w:val="00365AA9"/>
    <w:rsid w:val="00365F86"/>
    <w:rsid w:val="00365F87"/>
    <w:rsid w:val="00366E89"/>
    <w:rsid w:val="003705F4"/>
    <w:rsid w:val="00370D58"/>
    <w:rsid w:val="00371316"/>
    <w:rsid w:val="00376713"/>
    <w:rsid w:val="00376953"/>
    <w:rsid w:val="0037797A"/>
    <w:rsid w:val="00381815"/>
    <w:rsid w:val="003819AF"/>
    <w:rsid w:val="00381D60"/>
    <w:rsid w:val="003820E9"/>
    <w:rsid w:val="00382520"/>
    <w:rsid w:val="00382DE7"/>
    <w:rsid w:val="0038426A"/>
    <w:rsid w:val="003844DD"/>
    <w:rsid w:val="00384FFC"/>
    <w:rsid w:val="003852F7"/>
    <w:rsid w:val="003872FC"/>
    <w:rsid w:val="00387ADC"/>
    <w:rsid w:val="00387D48"/>
    <w:rsid w:val="00387F52"/>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21B"/>
    <w:rsid w:val="003C0A6C"/>
    <w:rsid w:val="003C1200"/>
    <w:rsid w:val="003C14F8"/>
    <w:rsid w:val="003C1D56"/>
    <w:rsid w:val="003C2DCF"/>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1FF"/>
    <w:rsid w:val="003F3F08"/>
    <w:rsid w:val="003F49F1"/>
    <w:rsid w:val="003F55C5"/>
    <w:rsid w:val="003F59CB"/>
    <w:rsid w:val="003F6272"/>
    <w:rsid w:val="00400E72"/>
    <w:rsid w:val="00400EB6"/>
    <w:rsid w:val="00401400"/>
    <w:rsid w:val="00404869"/>
    <w:rsid w:val="00405884"/>
    <w:rsid w:val="00407D39"/>
    <w:rsid w:val="004117B6"/>
    <w:rsid w:val="00412224"/>
    <w:rsid w:val="00412DB7"/>
    <w:rsid w:val="0041477A"/>
    <w:rsid w:val="004167A3"/>
    <w:rsid w:val="0041685C"/>
    <w:rsid w:val="00420DDB"/>
    <w:rsid w:val="0042141E"/>
    <w:rsid w:val="00432DAA"/>
    <w:rsid w:val="00433278"/>
    <w:rsid w:val="00434305"/>
    <w:rsid w:val="00435DF7"/>
    <w:rsid w:val="0044083F"/>
    <w:rsid w:val="00441AE7"/>
    <w:rsid w:val="00445574"/>
    <w:rsid w:val="004467FB"/>
    <w:rsid w:val="004476CB"/>
    <w:rsid w:val="00452D6B"/>
    <w:rsid w:val="00454484"/>
    <w:rsid w:val="0045517B"/>
    <w:rsid w:val="004630F5"/>
    <w:rsid w:val="00463B77"/>
    <w:rsid w:val="00463C7B"/>
    <w:rsid w:val="004644A6"/>
    <w:rsid w:val="004659BD"/>
    <w:rsid w:val="00470775"/>
    <w:rsid w:val="004746B1"/>
    <w:rsid w:val="0047583F"/>
    <w:rsid w:val="00475DE8"/>
    <w:rsid w:val="0047706A"/>
    <w:rsid w:val="00481C44"/>
    <w:rsid w:val="00484936"/>
    <w:rsid w:val="00485C89"/>
    <w:rsid w:val="00486BE3"/>
    <w:rsid w:val="004877E7"/>
    <w:rsid w:val="004905E4"/>
    <w:rsid w:val="00490A89"/>
    <w:rsid w:val="00490AB4"/>
    <w:rsid w:val="00490C47"/>
    <w:rsid w:val="00492F02"/>
    <w:rsid w:val="004939AE"/>
    <w:rsid w:val="00495BAD"/>
    <w:rsid w:val="004A12DF"/>
    <w:rsid w:val="004A138E"/>
    <w:rsid w:val="004A17E6"/>
    <w:rsid w:val="004A1BA8"/>
    <w:rsid w:val="004A4B57"/>
    <w:rsid w:val="004A552F"/>
    <w:rsid w:val="004A63FA"/>
    <w:rsid w:val="004B0244"/>
    <w:rsid w:val="004B0272"/>
    <w:rsid w:val="004B2701"/>
    <w:rsid w:val="004B2E1B"/>
    <w:rsid w:val="004B3AA8"/>
    <w:rsid w:val="004B3B04"/>
    <w:rsid w:val="004B3E93"/>
    <w:rsid w:val="004C0DED"/>
    <w:rsid w:val="004C1FBC"/>
    <w:rsid w:val="004C3F1D"/>
    <w:rsid w:val="004C458D"/>
    <w:rsid w:val="004C51E0"/>
    <w:rsid w:val="004C5717"/>
    <w:rsid w:val="004C7556"/>
    <w:rsid w:val="004C7E8B"/>
    <w:rsid w:val="004C7E9D"/>
    <w:rsid w:val="004C7F67"/>
    <w:rsid w:val="004D076D"/>
    <w:rsid w:val="004D0EF1"/>
    <w:rsid w:val="004D191C"/>
    <w:rsid w:val="004D2253"/>
    <w:rsid w:val="004D4406"/>
    <w:rsid w:val="004D55C3"/>
    <w:rsid w:val="004D7C42"/>
    <w:rsid w:val="004E0465"/>
    <w:rsid w:val="004E127B"/>
    <w:rsid w:val="004E1C0A"/>
    <w:rsid w:val="004E2B06"/>
    <w:rsid w:val="004E30C5"/>
    <w:rsid w:val="004E4AA5"/>
    <w:rsid w:val="004E4AEE"/>
    <w:rsid w:val="004E59E3"/>
    <w:rsid w:val="004E67C0"/>
    <w:rsid w:val="004E688B"/>
    <w:rsid w:val="004F391A"/>
    <w:rsid w:val="004F3CFB"/>
    <w:rsid w:val="004F59EC"/>
    <w:rsid w:val="004F6456"/>
    <w:rsid w:val="004F696E"/>
    <w:rsid w:val="004F6C71"/>
    <w:rsid w:val="00501139"/>
    <w:rsid w:val="00502156"/>
    <w:rsid w:val="0050363E"/>
    <w:rsid w:val="005039BC"/>
    <w:rsid w:val="005043BB"/>
    <w:rsid w:val="00504A3D"/>
    <w:rsid w:val="00505767"/>
    <w:rsid w:val="005073F0"/>
    <w:rsid w:val="00510A7B"/>
    <w:rsid w:val="00512F6E"/>
    <w:rsid w:val="00513038"/>
    <w:rsid w:val="00513868"/>
    <w:rsid w:val="00514174"/>
    <w:rsid w:val="00515BCA"/>
    <w:rsid w:val="00516088"/>
    <w:rsid w:val="00516B0B"/>
    <w:rsid w:val="00520E56"/>
    <w:rsid w:val="005220EC"/>
    <w:rsid w:val="00523F95"/>
    <w:rsid w:val="00524D65"/>
    <w:rsid w:val="00525B16"/>
    <w:rsid w:val="00530E58"/>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62AA"/>
    <w:rsid w:val="00557BFD"/>
    <w:rsid w:val="00560E27"/>
    <w:rsid w:val="00561475"/>
    <w:rsid w:val="00561978"/>
    <w:rsid w:val="0056487B"/>
    <w:rsid w:val="00564FB9"/>
    <w:rsid w:val="00573D9E"/>
    <w:rsid w:val="00574201"/>
    <w:rsid w:val="00576F8F"/>
    <w:rsid w:val="00577F7D"/>
    <w:rsid w:val="005801E3"/>
    <w:rsid w:val="00580783"/>
    <w:rsid w:val="00581802"/>
    <w:rsid w:val="00581A98"/>
    <w:rsid w:val="005836A8"/>
    <w:rsid w:val="0058409C"/>
    <w:rsid w:val="00584262"/>
    <w:rsid w:val="0058597B"/>
    <w:rsid w:val="005865DE"/>
    <w:rsid w:val="00586630"/>
    <w:rsid w:val="00586A9B"/>
    <w:rsid w:val="00587ADD"/>
    <w:rsid w:val="00591E27"/>
    <w:rsid w:val="00596160"/>
    <w:rsid w:val="00596648"/>
    <w:rsid w:val="005966E2"/>
    <w:rsid w:val="00596EC7"/>
    <w:rsid w:val="00597007"/>
    <w:rsid w:val="005A0966"/>
    <w:rsid w:val="005A11B7"/>
    <w:rsid w:val="005A260B"/>
    <w:rsid w:val="005A344B"/>
    <w:rsid w:val="005A422C"/>
    <w:rsid w:val="005A4A1B"/>
    <w:rsid w:val="005A7830"/>
    <w:rsid w:val="005A7FCE"/>
    <w:rsid w:val="005B0F3F"/>
    <w:rsid w:val="005B32C8"/>
    <w:rsid w:val="005B4903"/>
    <w:rsid w:val="005B51CE"/>
    <w:rsid w:val="005B5885"/>
    <w:rsid w:val="005B5CD7"/>
    <w:rsid w:val="005B6CF6"/>
    <w:rsid w:val="005B7422"/>
    <w:rsid w:val="005C0F9B"/>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2D8"/>
    <w:rsid w:val="005F0D9C"/>
    <w:rsid w:val="005F284E"/>
    <w:rsid w:val="005F3BD3"/>
    <w:rsid w:val="005F4712"/>
    <w:rsid w:val="006015CE"/>
    <w:rsid w:val="00604784"/>
    <w:rsid w:val="00606419"/>
    <w:rsid w:val="00607D29"/>
    <w:rsid w:val="00611698"/>
    <w:rsid w:val="00612952"/>
    <w:rsid w:val="0061493A"/>
    <w:rsid w:val="00614CC1"/>
    <w:rsid w:val="00615A9D"/>
    <w:rsid w:val="00617166"/>
    <w:rsid w:val="00617387"/>
    <w:rsid w:val="006205D6"/>
    <w:rsid w:val="00623F01"/>
    <w:rsid w:val="006252D8"/>
    <w:rsid w:val="006259BC"/>
    <w:rsid w:val="0062636B"/>
    <w:rsid w:val="00632182"/>
    <w:rsid w:val="00632AE0"/>
    <w:rsid w:val="00633C10"/>
    <w:rsid w:val="00633C17"/>
    <w:rsid w:val="00634D9E"/>
    <w:rsid w:val="00636E3E"/>
    <w:rsid w:val="00637531"/>
    <w:rsid w:val="006379F7"/>
    <w:rsid w:val="00637E4D"/>
    <w:rsid w:val="00640620"/>
    <w:rsid w:val="00641A1F"/>
    <w:rsid w:val="00641B16"/>
    <w:rsid w:val="00641E2D"/>
    <w:rsid w:val="00642835"/>
    <w:rsid w:val="00645904"/>
    <w:rsid w:val="00647EA3"/>
    <w:rsid w:val="00651ACB"/>
    <w:rsid w:val="00651C47"/>
    <w:rsid w:val="006522B5"/>
    <w:rsid w:val="00652AB2"/>
    <w:rsid w:val="00653FED"/>
    <w:rsid w:val="00654EC0"/>
    <w:rsid w:val="0065525B"/>
    <w:rsid w:val="00655D4F"/>
    <w:rsid w:val="00656D29"/>
    <w:rsid w:val="0065778A"/>
    <w:rsid w:val="006640E5"/>
    <w:rsid w:val="006646F1"/>
    <w:rsid w:val="00664929"/>
    <w:rsid w:val="00664F62"/>
    <w:rsid w:val="006655E1"/>
    <w:rsid w:val="006655ED"/>
    <w:rsid w:val="00672060"/>
    <w:rsid w:val="00672BFD"/>
    <w:rsid w:val="00674BC6"/>
    <w:rsid w:val="006770F4"/>
    <w:rsid w:val="00677A84"/>
    <w:rsid w:val="0068026D"/>
    <w:rsid w:val="00680A27"/>
    <w:rsid w:val="00680E04"/>
    <w:rsid w:val="006816A4"/>
    <w:rsid w:val="006819B8"/>
    <w:rsid w:val="0068211C"/>
    <w:rsid w:val="006840A6"/>
    <w:rsid w:val="006850CD"/>
    <w:rsid w:val="00685AAB"/>
    <w:rsid w:val="00695D22"/>
    <w:rsid w:val="006A07AA"/>
    <w:rsid w:val="006A25E5"/>
    <w:rsid w:val="006A2B46"/>
    <w:rsid w:val="006A336D"/>
    <w:rsid w:val="006A37B9"/>
    <w:rsid w:val="006B211A"/>
    <w:rsid w:val="006B2672"/>
    <w:rsid w:val="006B54BF"/>
    <w:rsid w:val="006B5F44"/>
    <w:rsid w:val="006B5F90"/>
    <w:rsid w:val="006B62E4"/>
    <w:rsid w:val="006C02B9"/>
    <w:rsid w:val="006C0315"/>
    <w:rsid w:val="006C1A65"/>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33B9"/>
    <w:rsid w:val="00704387"/>
    <w:rsid w:val="00707669"/>
    <w:rsid w:val="00711CBA"/>
    <w:rsid w:val="00711FB5"/>
    <w:rsid w:val="00712A01"/>
    <w:rsid w:val="00714F58"/>
    <w:rsid w:val="00715FB8"/>
    <w:rsid w:val="00721699"/>
    <w:rsid w:val="00722FBF"/>
    <w:rsid w:val="00722FC2"/>
    <w:rsid w:val="00724879"/>
    <w:rsid w:val="00724E1B"/>
    <w:rsid w:val="00725949"/>
    <w:rsid w:val="0072672A"/>
    <w:rsid w:val="00727FA2"/>
    <w:rsid w:val="007322D9"/>
    <w:rsid w:val="00732BC0"/>
    <w:rsid w:val="0073480E"/>
    <w:rsid w:val="0073720F"/>
    <w:rsid w:val="00737796"/>
    <w:rsid w:val="0074165C"/>
    <w:rsid w:val="00742C35"/>
    <w:rsid w:val="007432CA"/>
    <w:rsid w:val="007439EB"/>
    <w:rsid w:val="00743CB4"/>
    <w:rsid w:val="00743F0A"/>
    <w:rsid w:val="007444E8"/>
    <w:rsid w:val="00744A78"/>
    <w:rsid w:val="0074548E"/>
    <w:rsid w:val="00745773"/>
    <w:rsid w:val="00746800"/>
    <w:rsid w:val="007501A8"/>
    <w:rsid w:val="00750D61"/>
    <w:rsid w:val="00750EE1"/>
    <w:rsid w:val="00752B4D"/>
    <w:rsid w:val="00755402"/>
    <w:rsid w:val="007556C3"/>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6981"/>
    <w:rsid w:val="007959E8"/>
    <w:rsid w:val="00795E9C"/>
    <w:rsid w:val="00797782"/>
    <w:rsid w:val="007A0402"/>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2FB1"/>
    <w:rsid w:val="007C4593"/>
    <w:rsid w:val="007C5309"/>
    <w:rsid w:val="007C6069"/>
    <w:rsid w:val="007D06C4"/>
    <w:rsid w:val="007D1352"/>
    <w:rsid w:val="007D2508"/>
    <w:rsid w:val="007D346A"/>
    <w:rsid w:val="007D41E0"/>
    <w:rsid w:val="007D6518"/>
    <w:rsid w:val="007D76BD"/>
    <w:rsid w:val="007E0BF1"/>
    <w:rsid w:val="007F0ED8"/>
    <w:rsid w:val="007F0F63"/>
    <w:rsid w:val="007F2397"/>
    <w:rsid w:val="007F40FB"/>
    <w:rsid w:val="007F647D"/>
    <w:rsid w:val="007F688D"/>
    <w:rsid w:val="007F6BF7"/>
    <w:rsid w:val="007F75CE"/>
    <w:rsid w:val="008013A4"/>
    <w:rsid w:val="008027CE"/>
    <w:rsid w:val="00802F42"/>
    <w:rsid w:val="00804383"/>
    <w:rsid w:val="00804BB7"/>
    <w:rsid w:val="00804D41"/>
    <w:rsid w:val="00807B8D"/>
    <w:rsid w:val="00810257"/>
    <w:rsid w:val="008104F5"/>
    <w:rsid w:val="00811072"/>
    <w:rsid w:val="00811369"/>
    <w:rsid w:val="00812353"/>
    <w:rsid w:val="00815419"/>
    <w:rsid w:val="008163C8"/>
    <w:rsid w:val="008164A1"/>
    <w:rsid w:val="00817325"/>
    <w:rsid w:val="008175A3"/>
    <w:rsid w:val="008209E6"/>
    <w:rsid w:val="00823303"/>
    <w:rsid w:val="008233B2"/>
    <w:rsid w:val="00823A9F"/>
    <w:rsid w:val="00823C85"/>
    <w:rsid w:val="00825138"/>
    <w:rsid w:val="008269DD"/>
    <w:rsid w:val="00830621"/>
    <w:rsid w:val="00830E10"/>
    <w:rsid w:val="0083348C"/>
    <w:rsid w:val="008373D3"/>
    <w:rsid w:val="00837EE7"/>
    <w:rsid w:val="00840617"/>
    <w:rsid w:val="00840F84"/>
    <w:rsid w:val="00842A47"/>
    <w:rsid w:val="00843C13"/>
    <w:rsid w:val="008454F8"/>
    <w:rsid w:val="0085157E"/>
    <w:rsid w:val="0085173A"/>
    <w:rsid w:val="00856316"/>
    <w:rsid w:val="00856AC8"/>
    <w:rsid w:val="008603CE"/>
    <w:rsid w:val="008620FC"/>
    <w:rsid w:val="008627A5"/>
    <w:rsid w:val="00863E05"/>
    <w:rsid w:val="00865A51"/>
    <w:rsid w:val="00865ACA"/>
    <w:rsid w:val="00865D28"/>
    <w:rsid w:val="00865F85"/>
    <w:rsid w:val="00867C10"/>
    <w:rsid w:val="00870439"/>
    <w:rsid w:val="00870DA1"/>
    <w:rsid w:val="0088101F"/>
    <w:rsid w:val="0088194F"/>
    <w:rsid w:val="00882F98"/>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1EC7"/>
    <w:rsid w:val="008A3215"/>
    <w:rsid w:val="008A57E6"/>
    <w:rsid w:val="008A6F81"/>
    <w:rsid w:val="008A769A"/>
    <w:rsid w:val="008B0C9C"/>
    <w:rsid w:val="008B166D"/>
    <w:rsid w:val="008B17F4"/>
    <w:rsid w:val="008B2FB3"/>
    <w:rsid w:val="008B3615"/>
    <w:rsid w:val="008B4AC4"/>
    <w:rsid w:val="008B50C8"/>
    <w:rsid w:val="008B5281"/>
    <w:rsid w:val="008B5CB6"/>
    <w:rsid w:val="008B6F5D"/>
    <w:rsid w:val="008B7E05"/>
    <w:rsid w:val="008C095A"/>
    <w:rsid w:val="008C1551"/>
    <w:rsid w:val="008C1797"/>
    <w:rsid w:val="008C219C"/>
    <w:rsid w:val="008C2B29"/>
    <w:rsid w:val="008C3BFC"/>
    <w:rsid w:val="008C475E"/>
    <w:rsid w:val="008C619A"/>
    <w:rsid w:val="008D0CE8"/>
    <w:rsid w:val="008D2D1D"/>
    <w:rsid w:val="008D3975"/>
    <w:rsid w:val="008D453D"/>
    <w:rsid w:val="008D53AD"/>
    <w:rsid w:val="008D562B"/>
    <w:rsid w:val="008D5733"/>
    <w:rsid w:val="008D622B"/>
    <w:rsid w:val="008D666C"/>
    <w:rsid w:val="008D7B54"/>
    <w:rsid w:val="008E0726"/>
    <w:rsid w:val="008E0C9D"/>
    <w:rsid w:val="008E1648"/>
    <w:rsid w:val="008E1695"/>
    <w:rsid w:val="008E1B3E"/>
    <w:rsid w:val="008E2319"/>
    <w:rsid w:val="008E4BB6"/>
    <w:rsid w:val="008E5518"/>
    <w:rsid w:val="008E63D5"/>
    <w:rsid w:val="008E6A84"/>
    <w:rsid w:val="008F0CDC"/>
    <w:rsid w:val="008F17A3"/>
    <w:rsid w:val="008F1ED3"/>
    <w:rsid w:val="008F23A5"/>
    <w:rsid w:val="008F4C29"/>
    <w:rsid w:val="008F6820"/>
    <w:rsid w:val="008F70BD"/>
    <w:rsid w:val="008F788F"/>
    <w:rsid w:val="008F7EA2"/>
    <w:rsid w:val="00902722"/>
    <w:rsid w:val="009027BC"/>
    <w:rsid w:val="009062E6"/>
    <w:rsid w:val="00907A13"/>
    <w:rsid w:val="00911BE5"/>
    <w:rsid w:val="00913CA9"/>
    <w:rsid w:val="009145AE"/>
    <w:rsid w:val="009146CE"/>
    <w:rsid w:val="00914CA7"/>
    <w:rsid w:val="00915C3E"/>
    <w:rsid w:val="009161A8"/>
    <w:rsid w:val="009175F3"/>
    <w:rsid w:val="00920EDE"/>
    <w:rsid w:val="009245F5"/>
    <w:rsid w:val="009249EC"/>
    <w:rsid w:val="00925385"/>
    <w:rsid w:val="00926CB3"/>
    <w:rsid w:val="009273B3"/>
    <w:rsid w:val="009305B5"/>
    <w:rsid w:val="00940821"/>
    <w:rsid w:val="009423CB"/>
    <w:rsid w:val="009429D5"/>
    <w:rsid w:val="00942BF1"/>
    <w:rsid w:val="00942E90"/>
    <w:rsid w:val="009437B3"/>
    <w:rsid w:val="00945180"/>
    <w:rsid w:val="00945428"/>
    <w:rsid w:val="0094607B"/>
    <w:rsid w:val="0094658C"/>
    <w:rsid w:val="00953604"/>
    <w:rsid w:val="0095496B"/>
    <w:rsid w:val="009610DC"/>
    <w:rsid w:val="00961490"/>
    <w:rsid w:val="0096262E"/>
    <w:rsid w:val="0096381A"/>
    <w:rsid w:val="00965064"/>
    <w:rsid w:val="00965E04"/>
    <w:rsid w:val="009672CB"/>
    <w:rsid w:val="009674AD"/>
    <w:rsid w:val="00967AC8"/>
    <w:rsid w:val="00970CDC"/>
    <w:rsid w:val="00975E95"/>
    <w:rsid w:val="00977010"/>
    <w:rsid w:val="00977D02"/>
    <w:rsid w:val="009809BB"/>
    <w:rsid w:val="0098364B"/>
    <w:rsid w:val="00984164"/>
    <w:rsid w:val="00990037"/>
    <w:rsid w:val="009911AF"/>
    <w:rsid w:val="009917FC"/>
    <w:rsid w:val="00991875"/>
    <w:rsid w:val="00991F92"/>
    <w:rsid w:val="00992985"/>
    <w:rsid w:val="0099305E"/>
    <w:rsid w:val="00993889"/>
    <w:rsid w:val="0099551B"/>
    <w:rsid w:val="00997BF1"/>
    <w:rsid w:val="009A089C"/>
    <w:rsid w:val="009A118E"/>
    <w:rsid w:val="009A21CD"/>
    <w:rsid w:val="009A278C"/>
    <w:rsid w:val="009A2BC2"/>
    <w:rsid w:val="009A42C1"/>
    <w:rsid w:val="009A4E19"/>
    <w:rsid w:val="009A5429"/>
    <w:rsid w:val="009A72AD"/>
    <w:rsid w:val="009B09E0"/>
    <w:rsid w:val="009B0BC5"/>
    <w:rsid w:val="009B1247"/>
    <w:rsid w:val="009B5F21"/>
    <w:rsid w:val="009B6029"/>
    <w:rsid w:val="009B6971"/>
    <w:rsid w:val="009C0DD6"/>
    <w:rsid w:val="009C11DC"/>
    <w:rsid w:val="009C27F1"/>
    <w:rsid w:val="009C3152"/>
    <w:rsid w:val="009C4CFA"/>
    <w:rsid w:val="009C5070"/>
    <w:rsid w:val="009C529D"/>
    <w:rsid w:val="009C54DD"/>
    <w:rsid w:val="009C7D49"/>
    <w:rsid w:val="009D112C"/>
    <w:rsid w:val="009D47FA"/>
    <w:rsid w:val="009D4C5B"/>
    <w:rsid w:val="009D50D2"/>
    <w:rsid w:val="009D6BCA"/>
    <w:rsid w:val="009E0F62"/>
    <w:rsid w:val="009E4A58"/>
    <w:rsid w:val="009E5A2D"/>
    <w:rsid w:val="009E5AB2"/>
    <w:rsid w:val="009E6219"/>
    <w:rsid w:val="009E6D4C"/>
    <w:rsid w:val="009F03B3"/>
    <w:rsid w:val="009F073B"/>
    <w:rsid w:val="009F0E09"/>
    <w:rsid w:val="009F27E5"/>
    <w:rsid w:val="009F7C40"/>
    <w:rsid w:val="00A0096C"/>
    <w:rsid w:val="00A01757"/>
    <w:rsid w:val="00A028C0"/>
    <w:rsid w:val="00A02BAE"/>
    <w:rsid w:val="00A047C3"/>
    <w:rsid w:val="00A06A6B"/>
    <w:rsid w:val="00A07E47"/>
    <w:rsid w:val="00A129D0"/>
    <w:rsid w:val="00A12C33"/>
    <w:rsid w:val="00A138BA"/>
    <w:rsid w:val="00A14C8E"/>
    <w:rsid w:val="00A153D9"/>
    <w:rsid w:val="00A15F09"/>
    <w:rsid w:val="00A169B6"/>
    <w:rsid w:val="00A169CA"/>
    <w:rsid w:val="00A21F7B"/>
    <w:rsid w:val="00A2271D"/>
    <w:rsid w:val="00A237D5"/>
    <w:rsid w:val="00A30EFC"/>
    <w:rsid w:val="00A31264"/>
    <w:rsid w:val="00A31984"/>
    <w:rsid w:val="00A324C4"/>
    <w:rsid w:val="00A32D73"/>
    <w:rsid w:val="00A330CE"/>
    <w:rsid w:val="00A3367B"/>
    <w:rsid w:val="00A3597D"/>
    <w:rsid w:val="00A36DD1"/>
    <w:rsid w:val="00A37B11"/>
    <w:rsid w:val="00A4006C"/>
    <w:rsid w:val="00A40091"/>
    <w:rsid w:val="00A4030F"/>
    <w:rsid w:val="00A412F6"/>
    <w:rsid w:val="00A41C79"/>
    <w:rsid w:val="00A41CB5"/>
    <w:rsid w:val="00A42CDF"/>
    <w:rsid w:val="00A4452E"/>
    <w:rsid w:val="00A4472C"/>
    <w:rsid w:val="00A44E69"/>
    <w:rsid w:val="00A45012"/>
    <w:rsid w:val="00A4661E"/>
    <w:rsid w:val="00A55AF0"/>
    <w:rsid w:val="00A55BD6"/>
    <w:rsid w:val="00A55D50"/>
    <w:rsid w:val="00A57142"/>
    <w:rsid w:val="00A5768C"/>
    <w:rsid w:val="00A648CD"/>
    <w:rsid w:val="00A6537A"/>
    <w:rsid w:val="00A67866"/>
    <w:rsid w:val="00A70B07"/>
    <w:rsid w:val="00A723F8"/>
    <w:rsid w:val="00A77CCB"/>
    <w:rsid w:val="00A830FE"/>
    <w:rsid w:val="00A83D8D"/>
    <w:rsid w:val="00A8446B"/>
    <w:rsid w:val="00A8473F"/>
    <w:rsid w:val="00A862D6"/>
    <w:rsid w:val="00A86FCA"/>
    <w:rsid w:val="00A8715E"/>
    <w:rsid w:val="00A9295B"/>
    <w:rsid w:val="00A92DA4"/>
    <w:rsid w:val="00A9319F"/>
    <w:rsid w:val="00A93907"/>
    <w:rsid w:val="00A93B09"/>
    <w:rsid w:val="00A94247"/>
    <w:rsid w:val="00A952D7"/>
    <w:rsid w:val="00A963F7"/>
    <w:rsid w:val="00A96AD8"/>
    <w:rsid w:val="00AA052C"/>
    <w:rsid w:val="00AA1E45"/>
    <w:rsid w:val="00AA4286"/>
    <w:rsid w:val="00AA456B"/>
    <w:rsid w:val="00AA57F5"/>
    <w:rsid w:val="00AA672E"/>
    <w:rsid w:val="00AA68D5"/>
    <w:rsid w:val="00AA6EC9"/>
    <w:rsid w:val="00AB1A9F"/>
    <w:rsid w:val="00AB41D5"/>
    <w:rsid w:val="00AB6309"/>
    <w:rsid w:val="00AB6C5F"/>
    <w:rsid w:val="00AB7129"/>
    <w:rsid w:val="00AB7D63"/>
    <w:rsid w:val="00AC27A6"/>
    <w:rsid w:val="00AC30F7"/>
    <w:rsid w:val="00AC3A5A"/>
    <w:rsid w:val="00AC4D95"/>
    <w:rsid w:val="00AC5DF4"/>
    <w:rsid w:val="00AD0AEF"/>
    <w:rsid w:val="00AD11B7"/>
    <w:rsid w:val="00AD1A94"/>
    <w:rsid w:val="00AD1C05"/>
    <w:rsid w:val="00AD4126"/>
    <w:rsid w:val="00AD421C"/>
    <w:rsid w:val="00AD44FA"/>
    <w:rsid w:val="00AD70EA"/>
    <w:rsid w:val="00AE070A"/>
    <w:rsid w:val="00AE101C"/>
    <w:rsid w:val="00AE1685"/>
    <w:rsid w:val="00AE37E5"/>
    <w:rsid w:val="00AE4D70"/>
    <w:rsid w:val="00AE5EB4"/>
    <w:rsid w:val="00AF0C18"/>
    <w:rsid w:val="00AF45D4"/>
    <w:rsid w:val="00AF47C5"/>
    <w:rsid w:val="00AF5398"/>
    <w:rsid w:val="00B03AE9"/>
    <w:rsid w:val="00B049AF"/>
    <w:rsid w:val="00B07242"/>
    <w:rsid w:val="00B10534"/>
    <w:rsid w:val="00B113DB"/>
    <w:rsid w:val="00B11D8A"/>
    <w:rsid w:val="00B12981"/>
    <w:rsid w:val="00B1450E"/>
    <w:rsid w:val="00B147DD"/>
    <w:rsid w:val="00B14AA1"/>
    <w:rsid w:val="00B156FD"/>
    <w:rsid w:val="00B16B01"/>
    <w:rsid w:val="00B21F61"/>
    <w:rsid w:val="00B261F1"/>
    <w:rsid w:val="00B265BC"/>
    <w:rsid w:val="00B27E0A"/>
    <w:rsid w:val="00B31FB1"/>
    <w:rsid w:val="00B33096"/>
    <w:rsid w:val="00B335BB"/>
    <w:rsid w:val="00B33952"/>
    <w:rsid w:val="00B33C5E"/>
    <w:rsid w:val="00B342F4"/>
    <w:rsid w:val="00B34369"/>
    <w:rsid w:val="00B34DC2"/>
    <w:rsid w:val="00B378E5"/>
    <w:rsid w:val="00B426A8"/>
    <w:rsid w:val="00B4333C"/>
    <w:rsid w:val="00B4346D"/>
    <w:rsid w:val="00B43E78"/>
    <w:rsid w:val="00B440F4"/>
    <w:rsid w:val="00B447A5"/>
    <w:rsid w:val="00B4654C"/>
    <w:rsid w:val="00B47293"/>
    <w:rsid w:val="00B50E50"/>
    <w:rsid w:val="00B52120"/>
    <w:rsid w:val="00B54ABC"/>
    <w:rsid w:val="00B54DDE"/>
    <w:rsid w:val="00B557BD"/>
    <w:rsid w:val="00B56FBE"/>
    <w:rsid w:val="00B57DA6"/>
    <w:rsid w:val="00B60ACF"/>
    <w:rsid w:val="00B62B58"/>
    <w:rsid w:val="00B64F4E"/>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245"/>
    <w:rsid w:val="00BB5F8F"/>
    <w:rsid w:val="00BB657A"/>
    <w:rsid w:val="00BB764D"/>
    <w:rsid w:val="00BC1A4E"/>
    <w:rsid w:val="00BC5DC7"/>
    <w:rsid w:val="00BC6B8B"/>
    <w:rsid w:val="00BC73D8"/>
    <w:rsid w:val="00BD52D7"/>
    <w:rsid w:val="00BD5AD2"/>
    <w:rsid w:val="00BE16B1"/>
    <w:rsid w:val="00BE22F3"/>
    <w:rsid w:val="00BE4A42"/>
    <w:rsid w:val="00BE5B52"/>
    <w:rsid w:val="00BE7B8D"/>
    <w:rsid w:val="00BF0993"/>
    <w:rsid w:val="00BF10A9"/>
    <w:rsid w:val="00BF1703"/>
    <w:rsid w:val="00BF231C"/>
    <w:rsid w:val="00BF42A4"/>
    <w:rsid w:val="00BF51E5"/>
    <w:rsid w:val="00BF74A6"/>
    <w:rsid w:val="00C013AD"/>
    <w:rsid w:val="00C04904"/>
    <w:rsid w:val="00C056B3"/>
    <w:rsid w:val="00C103E5"/>
    <w:rsid w:val="00C13319"/>
    <w:rsid w:val="00C13EE9"/>
    <w:rsid w:val="00C20908"/>
    <w:rsid w:val="00C21540"/>
    <w:rsid w:val="00C21906"/>
    <w:rsid w:val="00C21BFA"/>
    <w:rsid w:val="00C22148"/>
    <w:rsid w:val="00C24C8D"/>
    <w:rsid w:val="00C25FE2"/>
    <w:rsid w:val="00C26B53"/>
    <w:rsid w:val="00C279B2"/>
    <w:rsid w:val="00C33E50"/>
    <w:rsid w:val="00C34C20"/>
    <w:rsid w:val="00C35A3E"/>
    <w:rsid w:val="00C3643C"/>
    <w:rsid w:val="00C42130"/>
    <w:rsid w:val="00C423A4"/>
    <w:rsid w:val="00C44BF5"/>
    <w:rsid w:val="00C4693D"/>
    <w:rsid w:val="00C50FD9"/>
    <w:rsid w:val="00C521D6"/>
    <w:rsid w:val="00C55232"/>
    <w:rsid w:val="00C553A4"/>
    <w:rsid w:val="00C55A06"/>
    <w:rsid w:val="00C55D03"/>
    <w:rsid w:val="00C57302"/>
    <w:rsid w:val="00C601BC"/>
    <w:rsid w:val="00C6329F"/>
    <w:rsid w:val="00C63340"/>
    <w:rsid w:val="00C643F9"/>
    <w:rsid w:val="00C64E95"/>
    <w:rsid w:val="00C659D8"/>
    <w:rsid w:val="00C70CB8"/>
    <w:rsid w:val="00C71372"/>
    <w:rsid w:val="00C72410"/>
    <w:rsid w:val="00C7287F"/>
    <w:rsid w:val="00C80B8B"/>
    <w:rsid w:val="00C80CB8"/>
    <w:rsid w:val="00C819F8"/>
    <w:rsid w:val="00C8248C"/>
    <w:rsid w:val="00C84E33"/>
    <w:rsid w:val="00C85FD0"/>
    <w:rsid w:val="00C86D6F"/>
    <w:rsid w:val="00C905FC"/>
    <w:rsid w:val="00C92D03"/>
    <w:rsid w:val="00C9319C"/>
    <w:rsid w:val="00C9435D"/>
    <w:rsid w:val="00C94DF2"/>
    <w:rsid w:val="00C96741"/>
    <w:rsid w:val="00CA0A69"/>
    <w:rsid w:val="00CA2D1B"/>
    <w:rsid w:val="00CA375D"/>
    <w:rsid w:val="00CA662A"/>
    <w:rsid w:val="00CA7AFD"/>
    <w:rsid w:val="00CA7C3C"/>
    <w:rsid w:val="00CB0189"/>
    <w:rsid w:val="00CB0BA2"/>
    <w:rsid w:val="00CB1A42"/>
    <w:rsid w:val="00CB1B0C"/>
    <w:rsid w:val="00CB2C0B"/>
    <w:rsid w:val="00CB517D"/>
    <w:rsid w:val="00CC038D"/>
    <w:rsid w:val="00CC08DB"/>
    <w:rsid w:val="00CC24E2"/>
    <w:rsid w:val="00CC2E94"/>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16D6"/>
    <w:rsid w:val="00CE1D10"/>
    <w:rsid w:val="00CE2553"/>
    <w:rsid w:val="00CE30EA"/>
    <w:rsid w:val="00CE4B41"/>
    <w:rsid w:val="00CF048A"/>
    <w:rsid w:val="00CF155A"/>
    <w:rsid w:val="00CF22C7"/>
    <w:rsid w:val="00CF2947"/>
    <w:rsid w:val="00CF333B"/>
    <w:rsid w:val="00CF5D7C"/>
    <w:rsid w:val="00CF686F"/>
    <w:rsid w:val="00CF6E60"/>
    <w:rsid w:val="00CF7BCA"/>
    <w:rsid w:val="00D008FD"/>
    <w:rsid w:val="00D0321C"/>
    <w:rsid w:val="00D035EC"/>
    <w:rsid w:val="00D0573D"/>
    <w:rsid w:val="00D06AB1"/>
    <w:rsid w:val="00D072ED"/>
    <w:rsid w:val="00D07A16"/>
    <w:rsid w:val="00D1067E"/>
    <w:rsid w:val="00D10F50"/>
    <w:rsid w:val="00D11272"/>
    <w:rsid w:val="00D11C02"/>
    <w:rsid w:val="00D126F5"/>
    <w:rsid w:val="00D1489E"/>
    <w:rsid w:val="00D20737"/>
    <w:rsid w:val="00D2144B"/>
    <w:rsid w:val="00D21E81"/>
    <w:rsid w:val="00D223DE"/>
    <w:rsid w:val="00D238E1"/>
    <w:rsid w:val="00D25E37"/>
    <w:rsid w:val="00D2661A"/>
    <w:rsid w:val="00D26FD0"/>
    <w:rsid w:val="00D27582"/>
    <w:rsid w:val="00D27EC4"/>
    <w:rsid w:val="00D27FC0"/>
    <w:rsid w:val="00D32719"/>
    <w:rsid w:val="00D33333"/>
    <w:rsid w:val="00D33457"/>
    <w:rsid w:val="00D352A2"/>
    <w:rsid w:val="00D40D91"/>
    <w:rsid w:val="00D4162B"/>
    <w:rsid w:val="00D42EF5"/>
    <w:rsid w:val="00D44D3B"/>
    <w:rsid w:val="00D4514F"/>
    <w:rsid w:val="00D451E2"/>
    <w:rsid w:val="00D45902"/>
    <w:rsid w:val="00D45E89"/>
    <w:rsid w:val="00D45E8D"/>
    <w:rsid w:val="00D466AE"/>
    <w:rsid w:val="00D4734F"/>
    <w:rsid w:val="00D50D2B"/>
    <w:rsid w:val="00D50FF0"/>
    <w:rsid w:val="00D51BF3"/>
    <w:rsid w:val="00D579AE"/>
    <w:rsid w:val="00D61521"/>
    <w:rsid w:val="00D66846"/>
    <w:rsid w:val="00D675FB"/>
    <w:rsid w:val="00D71F25"/>
    <w:rsid w:val="00D72A9C"/>
    <w:rsid w:val="00D77031"/>
    <w:rsid w:val="00D778F1"/>
    <w:rsid w:val="00D84941"/>
    <w:rsid w:val="00D84FA1"/>
    <w:rsid w:val="00D851F0"/>
    <w:rsid w:val="00D86DB7"/>
    <w:rsid w:val="00D912A4"/>
    <w:rsid w:val="00D926D0"/>
    <w:rsid w:val="00D93030"/>
    <w:rsid w:val="00D94320"/>
    <w:rsid w:val="00D950E1"/>
    <w:rsid w:val="00D952A6"/>
    <w:rsid w:val="00D97F99"/>
    <w:rsid w:val="00D97F9A"/>
    <w:rsid w:val="00DA1E08"/>
    <w:rsid w:val="00DA24F8"/>
    <w:rsid w:val="00DA28E8"/>
    <w:rsid w:val="00DA38D3"/>
    <w:rsid w:val="00DA3932"/>
    <w:rsid w:val="00DA3AFC"/>
    <w:rsid w:val="00DA64F8"/>
    <w:rsid w:val="00DA6C15"/>
    <w:rsid w:val="00DB0258"/>
    <w:rsid w:val="00DB38EE"/>
    <w:rsid w:val="00DB4949"/>
    <w:rsid w:val="00DB498B"/>
    <w:rsid w:val="00DB66CA"/>
    <w:rsid w:val="00DB6BCA"/>
    <w:rsid w:val="00DB73F7"/>
    <w:rsid w:val="00DC0321"/>
    <w:rsid w:val="00DC2764"/>
    <w:rsid w:val="00DC3067"/>
    <w:rsid w:val="00DC370B"/>
    <w:rsid w:val="00DC5B90"/>
    <w:rsid w:val="00DD00FF"/>
    <w:rsid w:val="00DD0619"/>
    <w:rsid w:val="00DD07FB"/>
    <w:rsid w:val="00DD25C6"/>
    <w:rsid w:val="00DD2849"/>
    <w:rsid w:val="00DD4FE5"/>
    <w:rsid w:val="00DD54B0"/>
    <w:rsid w:val="00DD57EE"/>
    <w:rsid w:val="00DD6BCC"/>
    <w:rsid w:val="00DE0A4B"/>
    <w:rsid w:val="00DE194D"/>
    <w:rsid w:val="00DE2410"/>
    <w:rsid w:val="00DE2939"/>
    <w:rsid w:val="00DE6E81"/>
    <w:rsid w:val="00DE703F"/>
    <w:rsid w:val="00DE7595"/>
    <w:rsid w:val="00DE7A1F"/>
    <w:rsid w:val="00DF0C7E"/>
    <w:rsid w:val="00DF1961"/>
    <w:rsid w:val="00DF44DE"/>
    <w:rsid w:val="00DF5F11"/>
    <w:rsid w:val="00E01138"/>
    <w:rsid w:val="00E02DFB"/>
    <w:rsid w:val="00E030F9"/>
    <w:rsid w:val="00E0311A"/>
    <w:rsid w:val="00E03138"/>
    <w:rsid w:val="00E04DAD"/>
    <w:rsid w:val="00E06404"/>
    <w:rsid w:val="00E11A85"/>
    <w:rsid w:val="00E12495"/>
    <w:rsid w:val="00E15CCD"/>
    <w:rsid w:val="00E17D0C"/>
    <w:rsid w:val="00E202EF"/>
    <w:rsid w:val="00E20E27"/>
    <w:rsid w:val="00E210B5"/>
    <w:rsid w:val="00E23332"/>
    <w:rsid w:val="00E23D99"/>
    <w:rsid w:val="00E2552F"/>
    <w:rsid w:val="00E26F27"/>
    <w:rsid w:val="00E3137A"/>
    <w:rsid w:val="00E32CCF"/>
    <w:rsid w:val="00E33B33"/>
    <w:rsid w:val="00E34A98"/>
    <w:rsid w:val="00E35D1E"/>
    <w:rsid w:val="00E364F9"/>
    <w:rsid w:val="00E365FA"/>
    <w:rsid w:val="00E36789"/>
    <w:rsid w:val="00E42A54"/>
    <w:rsid w:val="00E44A83"/>
    <w:rsid w:val="00E502C1"/>
    <w:rsid w:val="00E502DD"/>
    <w:rsid w:val="00E50D3A"/>
    <w:rsid w:val="00E51387"/>
    <w:rsid w:val="00E51E68"/>
    <w:rsid w:val="00E52EFD"/>
    <w:rsid w:val="00E5408A"/>
    <w:rsid w:val="00E56800"/>
    <w:rsid w:val="00E60C63"/>
    <w:rsid w:val="00E62FF9"/>
    <w:rsid w:val="00E635D6"/>
    <w:rsid w:val="00E639BC"/>
    <w:rsid w:val="00E6508E"/>
    <w:rsid w:val="00E664CC"/>
    <w:rsid w:val="00E70388"/>
    <w:rsid w:val="00E70F92"/>
    <w:rsid w:val="00E74C54"/>
    <w:rsid w:val="00E75222"/>
    <w:rsid w:val="00E77A03"/>
    <w:rsid w:val="00E80A37"/>
    <w:rsid w:val="00E822E8"/>
    <w:rsid w:val="00E82554"/>
    <w:rsid w:val="00E82606"/>
    <w:rsid w:val="00E846C8"/>
    <w:rsid w:val="00E84957"/>
    <w:rsid w:val="00E84A55"/>
    <w:rsid w:val="00E85BFF"/>
    <w:rsid w:val="00E90391"/>
    <w:rsid w:val="00E906C2"/>
    <w:rsid w:val="00E915B4"/>
    <w:rsid w:val="00E9311F"/>
    <w:rsid w:val="00E934D1"/>
    <w:rsid w:val="00E94AF0"/>
    <w:rsid w:val="00E95D13"/>
    <w:rsid w:val="00E95DD3"/>
    <w:rsid w:val="00E969D5"/>
    <w:rsid w:val="00EA3AA9"/>
    <w:rsid w:val="00EA58D1"/>
    <w:rsid w:val="00EA61BC"/>
    <w:rsid w:val="00EA681A"/>
    <w:rsid w:val="00EA735B"/>
    <w:rsid w:val="00EA74ED"/>
    <w:rsid w:val="00EB1714"/>
    <w:rsid w:val="00EB17DE"/>
    <w:rsid w:val="00EB1E69"/>
    <w:rsid w:val="00EB2086"/>
    <w:rsid w:val="00EB5EDF"/>
    <w:rsid w:val="00EB60FE"/>
    <w:rsid w:val="00EB74DB"/>
    <w:rsid w:val="00EC2ABB"/>
    <w:rsid w:val="00EC4214"/>
    <w:rsid w:val="00EC46CE"/>
    <w:rsid w:val="00EC5359"/>
    <w:rsid w:val="00EC562A"/>
    <w:rsid w:val="00EC61DC"/>
    <w:rsid w:val="00ED067A"/>
    <w:rsid w:val="00ED2B50"/>
    <w:rsid w:val="00ED42A6"/>
    <w:rsid w:val="00EE0350"/>
    <w:rsid w:val="00EE0719"/>
    <w:rsid w:val="00EE0E80"/>
    <w:rsid w:val="00EE54A6"/>
    <w:rsid w:val="00EE613F"/>
    <w:rsid w:val="00EE7295"/>
    <w:rsid w:val="00EE7869"/>
    <w:rsid w:val="00EF054A"/>
    <w:rsid w:val="00EF05BF"/>
    <w:rsid w:val="00EF10EC"/>
    <w:rsid w:val="00EF197F"/>
    <w:rsid w:val="00EF3235"/>
    <w:rsid w:val="00EF3D44"/>
    <w:rsid w:val="00EF450D"/>
    <w:rsid w:val="00EF535B"/>
    <w:rsid w:val="00EF7E72"/>
    <w:rsid w:val="00F00ECB"/>
    <w:rsid w:val="00F05FD9"/>
    <w:rsid w:val="00F06D37"/>
    <w:rsid w:val="00F07B9D"/>
    <w:rsid w:val="00F11586"/>
    <w:rsid w:val="00F1183B"/>
    <w:rsid w:val="00F11C9F"/>
    <w:rsid w:val="00F12263"/>
    <w:rsid w:val="00F1409D"/>
    <w:rsid w:val="00F14214"/>
    <w:rsid w:val="00F14A74"/>
    <w:rsid w:val="00F14C6B"/>
    <w:rsid w:val="00F157A9"/>
    <w:rsid w:val="00F161F5"/>
    <w:rsid w:val="00F25BB6"/>
    <w:rsid w:val="00F26B7E"/>
    <w:rsid w:val="00F27A3B"/>
    <w:rsid w:val="00F30C70"/>
    <w:rsid w:val="00F33817"/>
    <w:rsid w:val="00F420D5"/>
    <w:rsid w:val="00F44A4D"/>
    <w:rsid w:val="00F451EA"/>
    <w:rsid w:val="00F45447"/>
    <w:rsid w:val="00F456C6"/>
    <w:rsid w:val="00F4577B"/>
    <w:rsid w:val="00F46496"/>
    <w:rsid w:val="00F474D0"/>
    <w:rsid w:val="00F50179"/>
    <w:rsid w:val="00F515EE"/>
    <w:rsid w:val="00F56511"/>
    <w:rsid w:val="00F603BA"/>
    <w:rsid w:val="00F6194E"/>
    <w:rsid w:val="00F61DC4"/>
    <w:rsid w:val="00F623AC"/>
    <w:rsid w:val="00F6412A"/>
    <w:rsid w:val="00F65865"/>
    <w:rsid w:val="00F65893"/>
    <w:rsid w:val="00F66A4A"/>
    <w:rsid w:val="00F66FB2"/>
    <w:rsid w:val="00F71E22"/>
    <w:rsid w:val="00F72142"/>
    <w:rsid w:val="00F72AE7"/>
    <w:rsid w:val="00F81141"/>
    <w:rsid w:val="00F833BA"/>
    <w:rsid w:val="00F84A10"/>
    <w:rsid w:val="00F84FD0"/>
    <w:rsid w:val="00F85052"/>
    <w:rsid w:val="00F859A8"/>
    <w:rsid w:val="00F86D87"/>
    <w:rsid w:val="00F872B9"/>
    <w:rsid w:val="00F9108B"/>
    <w:rsid w:val="00F91349"/>
    <w:rsid w:val="00F93A86"/>
    <w:rsid w:val="00F93A8A"/>
    <w:rsid w:val="00F95248"/>
    <w:rsid w:val="00F956A9"/>
    <w:rsid w:val="00F963ED"/>
    <w:rsid w:val="00F966CF"/>
    <w:rsid w:val="00F96CAE"/>
    <w:rsid w:val="00F97C99"/>
    <w:rsid w:val="00FA4DAC"/>
    <w:rsid w:val="00FA662D"/>
    <w:rsid w:val="00FA73B1"/>
    <w:rsid w:val="00FB0CB9"/>
    <w:rsid w:val="00FB231D"/>
    <w:rsid w:val="00FB2BB0"/>
    <w:rsid w:val="00FB45F1"/>
    <w:rsid w:val="00FB4A72"/>
    <w:rsid w:val="00FB54E8"/>
    <w:rsid w:val="00FB7054"/>
    <w:rsid w:val="00FB7CBA"/>
    <w:rsid w:val="00FC17B7"/>
    <w:rsid w:val="00FC1BAE"/>
    <w:rsid w:val="00FC2CB7"/>
    <w:rsid w:val="00FC3632"/>
    <w:rsid w:val="00FC4090"/>
    <w:rsid w:val="00FC55B4"/>
    <w:rsid w:val="00FD00E6"/>
    <w:rsid w:val="00FD09A1"/>
    <w:rsid w:val="00FD2A7C"/>
    <w:rsid w:val="00FD40AE"/>
    <w:rsid w:val="00FD59EB"/>
    <w:rsid w:val="00FD7299"/>
    <w:rsid w:val="00FE1FBE"/>
    <w:rsid w:val="00FE2D40"/>
    <w:rsid w:val="00FE3901"/>
    <w:rsid w:val="00FE39D3"/>
    <w:rsid w:val="00FE3A3F"/>
    <w:rsid w:val="00FE4BCE"/>
    <w:rsid w:val="00FE54AE"/>
    <w:rsid w:val="00FE576A"/>
    <w:rsid w:val="00FE634B"/>
    <w:rsid w:val="00FE7E79"/>
    <w:rsid w:val="00FF3E7D"/>
    <w:rsid w:val="00FF58CF"/>
    <w:rsid w:val="00FF5B99"/>
    <w:rsid w:val="00FF730C"/>
    <w:rsid w:val="00FF73F4"/>
    <w:rsid w:val="00FF7CE4"/>
    <w:rsid w:val="00FF7E39"/>
    <w:rsid w:val="165C51B9"/>
    <w:rsid w:val="1BA61EA6"/>
    <w:rsid w:val="1FD67831"/>
    <w:rsid w:val="28D2768E"/>
    <w:rsid w:val="3F0A203F"/>
    <w:rsid w:val="47364A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C7FB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lsdException w:name="toc 8" w:uiPriority="0"/>
    <w:lsdException w:name="toc 9" w:uiPriority="0"/>
    <w:lsdException w:name="Normal Indent" w:semiHidden="0" w:uiPriority="0" w:unhideWhenUsed="0"/>
    <w:lsdException w:name="footnote text" w:uiPriority="0" w:unhideWhenUsed="0" w:qFormat="1"/>
    <w:lsdException w:name="annotation text"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annotation reference"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autoRedefine/>
    <w:qFormat/>
    <w:pPr>
      <w:keepNext/>
      <w:keepLines/>
      <w:spacing w:before="260" w:after="260" w:line="416" w:lineRule="auto"/>
      <w:outlineLvl w:val="2"/>
    </w:pPr>
    <w:rPr>
      <w:b/>
      <w:bCs/>
      <w:sz w:val="32"/>
      <w:szCs w:val="32"/>
    </w:rPr>
  </w:style>
  <w:style w:type="paragraph" w:styleId="4">
    <w:name w:val="heading 4"/>
    <w:basedOn w:val="afff5"/>
    <w:next w:val="afff5"/>
    <w:link w:val="4Char"/>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autoRedefine/>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autoRedefine/>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autoRedefine/>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annotation text"/>
    <w:basedOn w:val="afff5"/>
    <w:link w:val="Char"/>
    <w:uiPriority w:val="99"/>
    <w:semiHidden/>
    <w:unhideWhenUsed/>
    <w:qFormat/>
    <w:pPr>
      <w:jc w:val="left"/>
    </w:pPr>
  </w:style>
  <w:style w:type="paragraph" w:styleId="afffb">
    <w:name w:val="Body Text"/>
    <w:basedOn w:val="afff5"/>
    <w:link w:val="Char0"/>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Char1"/>
    <w:autoRedefine/>
    <w:uiPriority w:val="99"/>
    <w:semiHidden/>
    <w:unhideWhenUsed/>
    <w:qFormat/>
    <w:rPr>
      <w:sz w:val="18"/>
      <w:szCs w:val="18"/>
    </w:rPr>
  </w:style>
  <w:style w:type="paragraph" w:styleId="afffd">
    <w:name w:val="footer"/>
    <w:basedOn w:val="afff5"/>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autoRedefine/>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0">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1">
    <w:name w:val="Title"/>
    <w:basedOn w:val="afff5"/>
    <w:link w:val="Char5"/>
    <w:autoRedefine/>
    <w:qFormat/>
    <w:pPr>
      <w:spacing w:before="240" w:after="60"/>
      <w:jc w:val="center"/>
      <w:outlineLvl w:val="0"/>
    </w:pPr>
    <w:rPr>
      <w:rFonts w:ascii="Arial" w:hAnsi="Arial" w:cs="Arial"/>
      <w:b/>
      <w:bCs/>
      <w:sz w:val="32"/>
      <w:szCs w:val="32"/>
    </w:rPr>
  </w:style>
  <w:style w:type="paragraph" w:styleId="affff2">
    <w:name w:val="annotation subject"/>
    <w:basedOn w:val="afffa"/>
    <w:next w:val="afffa"/>
    <w:link w:val="Char6"/>
    <w:uiPriority w:val="99"/>
    <w:semiHidden/>
    <w:unhideWhenUsed/>
    <w:qFormat/>
    <w:rPr>
      <w:b/>
      <w:bCs/>
    </w:rPr>
  </w:style>
  <w:style w:type="table" w:styleId="affff3">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4">
    <w:name w:val="Strong"/>
    <w:uiPriority w:val="22"/>
    <w:qFormat/>
    <w:rPr>
      <w:b/>
      <w:bCs/>
    </w:rPr>
  </w:style>
  <w:style w:type="character" w:styleId="affff5">
    <w:name w:val="page number"/>
    <w:qFormat/>
    <w:rPr>
      <w:rFonts w:ascii="宋体" w:eastAsia="宋体" w:hAnsi="Times New Roman"/>
      <w:sz w:val="18"/>
    </w:rPr>
  </w:style>
  <w:style w:type="character" w:styleId="affff6">
    <w:name w:val="Emphasis"/>
    <w:autoRedefine/>
    <w:uiPriority w:val="20"/>
    <w:qFormat/>
    <w:rPr>
      <w:i/>
      <w:iCs/>
    </w:rPr>
  </w:style>
  <w:style w:type="character" w:styleId="affff7">
    <w:name w:val="Hyperlink"/>
    <w:autoRedefine/>
    <w:uiPriority w:val="99"/>
    <w:qFormat/>
    <w:rPr>
      <w:rFonts w:ascii="宋体" w:eastAsia="宋体" w:hAnsi="Times New Roman"/>
      <w:color w:val="auto"/>
      <w:spacing w:val="0"/>
      <w:w w:val="100"/>
      <w:position w:val="0"/>
      <w:sz w:val="21"/>
      <w:u w:val="none"/>
      <w:vertAlign w:val="baseline"/>
    </w:rPr>
  </w:style>
  <w:style w:type="character" w:styleId="affff8">
    <w:name w:val="annotation reference"/>
    <w:basedOn w:val="afff6"/>
    <w:uiPriority w:val="99"/>
    <w:semiHidden/>
    <w:unhideWhenUsed/>
    <w:qFormat/>
    <w:rPr>
      <w:sz w:val="21"/>
      <w:szCs w:val="21"/>
    </w:rPr>
  </w:style>
  <w:style w:type="character" w:styleId="affff9">
    <w:name w:val="footnote reference"/>
    <w:autoRedefin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autoRedefine/>
    <w:qFormat/>
    <w:rPr>
      <w:rFonts w:ascii="Times New Roman" w:eastAsia="宋体" w:hAnsi="Times New Roman" w:cs="Times New Roman"/>
      <w:b/>
      <w:bCs/>
      <w:sz w:val="32"/>
      <w:szCs w:val="32"/>
    </w:rPr>
  </w:style>
  <w:style w:type="character" w:customStyle="1" w:styleId="4Char">
    <w:name w:val="标题 4 Char"/>
    <w:link w:val="4"/>
    <w:autoRedefine/>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autoRedefine/>
    <w:qFormat/>
    <w:rPr>
      <w:rFonts w:ascii="Arial" w:eastAsia="黑体" w:hAnsi="Arial" w:cs="Times New Roman"/>
      <w:szCs w:val="21"/>
    </w:rPr>
  </w:style>
  <w:style w:type="character" w:customStyle="1" w:styleId="Char3">
    <w:name w:val="页眉 Char"/>
    <w:link w:val="afffe"/>
    <w:autoRedefine/>
    <w:uiPriority w:val="99"/>
    <w:qFormat/>
    <w:rPr>
      <w:rFonts w:ascii="Times New Roman" w:eastAsia="宋体" w:hAnsi="Times New Roman" w:cs="Times New Roman"/>
      <w:sz w:val="18"/>
      <w:szCs w:val="18"/>
    </w:rPr>
  </w:style>
  <w:style w:type="character" w:customStyle="1" w:styleId="Char2">
    <w:name w:val="页脚 Char"/>
    <w:link w:val="afffd"/>
    <w:autoRedefine/>
    <w:uiPriority w:val="99"/>
    <w:qFormat/>
    <w:rPr>
      <w:rFonts w:ascii="宋体" w:eastAsia="宋体" w:hAnsi="Times New Roman" w:cs="Times New Roman"/>
      <w:sz w:val="18"/>
      <w:szCs w:val="18"/>
    </w:rPr>
  </w:style>
  <w:style w:type="character" w:customStyle="1" w:styleId="Char1">
    <w:name w:val="批注框文本 Char"/>
    <w:link w:val="afffc"/>
    <w:autoRedefine/>
    <w:uiPriority w:val="99"/>
    <w:semiHidden/>
    <w:qFormat/>
    <w:rPr>
      <w:sz w:val="18"/>
      <w:szCs w:val="18"/>
    </w:rPr>
  </w:style>
  <w:style w:type="paragraph" w:styleId="affffa">
    <w:name w:val="Quote"/>
    <w:basedOn w:val="afff5"/>
    <w:next w:val="afff5"/>
    <w:link w:val="Char7"/>
    <w:uiPriority w:val="29"/>
    <w:qFormat/>
    <w:rPr>
      <w:i/>
      <w:iCs/>
      <w:color w:val="000000"/>
    </w:rPr>
  </w:style>
  <w:style w:type="character" w:customStyle="1" w:styleId="Char7">
    <w:name w:val="引用 Char"/>
    <w:link w:val="affffa"/>
    <w:uiPriority w:val="29"/>
    <w:qFormat/>
    <w:rPr>
      <w:i/>
      <w:iCs/>
      <w:color w:val="000000"/>
    </w:rPr>
  </w:style>
  <w:style w:type="character" w:customStyle="1" w:styleId="Char5">
    <w:name w:val="标题 Char"/>
    <w:link w:val="affff1"/>
    <w:autoRedefine/>
    <w:qFormat/>
    <w:rPr>
      <w:rFonts w:ascii="Arial" w:eastAsia="宋体" w:hAnsi="Arial" w:cs="Arial"/>
      <w:b/>
      <w:bCs/>
      <w:sz w:val="32"/>
      <w:szCs w:val="32"/>
    </w:rPr>
  </w:style>
  <w:style w:type="paragraph" w:customStyle="1" w:styleId="affffb">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c">
    <w:name w:val="标准称谓"/>
    <w:next w:val="afff5"/>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d">
    <w:name w:val="标准文件_页脚偶数页"/>
    <w:autoRedefine/>
    <w:qFormat/>
    <w:pPr>
      <w:ind w:left="198"/>
    </w:pPr>
    <w:rPr>
      <w:rFonts w:ascii="宋体"/>
      <w:sz w:val="18"/>
    </w:rPr>
  </w:style>
  <w:style w:type="paragraph" w:customStyle="1" w:styleId="affffe">
    <w:name w:val="标准文件_页脚奇数页"/>
    <w:qFormat/>
    <w:pPr>
      <w:ind w:right="227"/>
      <w:jc w:val="right"/>
    </w:pPr>
    <w:rPr>
      <w:rFonts w:ascii="宋体"/>
      <w:sz w:val="18"/>
    </w:rPr>
  </w:style>
  <w:style w:type="paragraph" w:customStyle="1" w:styleId="afffff">
    <w:name w:val="标准书眉一"/>
    <w:autoRedefine/>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0">
    <w:name w:val="标准文件_标准正文"/>
    <w:basedOn w:val="afff5"/>
    <w:next w:val="afffff1"/>
    <w:autoRedefine/>
    <w:qFormat/>
    <w:pPr>
      <w:snapToGrid w:val="0"/>
      <w:ind w:firstLineChars="200" w:firstLine="200"/>
    </w:pPr>
    <w:rPr>
      <w:kern w:val="0"/>
    </w:rPr>
  </w:style>
  <w:style w:type="paragraph" w:customStyle="1" w:styleId="afffff1">
    <w:name w:val="标准文件_段"/>
    <w:link w:val="Char8"/>
    <w:qFormat/>
    <w:pPr>
      <w:autoSpaceDE w:val="0"/>
      <w:autoSpaceDN w:val="0"/>
      <w:ind w:firstLineChars="200" w:firstLine="200"/>
      <w:jc w:val="both"/>
    </w:pPr>
    <w:rPr>
      <w:rFonts w:ascii="宋体"/>
      <w:sz w:val="21"/>
    </w:rPr>
  </w:style>
  <w:style w:type="paragraph" w:customStyle="1" w:styleId="afffff2">
    <w:name w:val="标准文件_版本"/>
    <w:basedOn w:val="afffff0"/>
    <w:qFormat/>
    <w:pPr>
      <w:adjustRightInd/>
      <w:snapToGrid/>
      <w:ind w:firstLineChars="0" w:firstLine="0"/>
    </w:pPr>
    <w:rPr>
      <w:rFonts w:ascii="宋体" w:hAnsi="宋体"/>
      <w:kern w:val="2"/>
    </w:rPr>
  </w:style>
  <w:style w:type="paragraph" w:customStyle="1" w:styleId="afffff3">
    <w:name w:val="标准文件_标准部门"/>
    <w:basedOn w:val="afff5"/>
    <w:qFormat/>
    <w:pPr>
      <w:jc w:val="center"/>
    </w:pPr>
    <w:rPr>
      <w:rFonts w:ascii="黑体" w:eastAsia="黑体"/>
      <w:kern w:val="0"/>
      <w:sz w:val="44"/>
    </w:rPr>
  </w:style>
  <w:style w:type="paragraph" w:customStyle="1" w:styleId="afffff4">
    <w:name w:val="标准文件_标准代替"/>
    <w:basedOn w:val="afff5"/>
    <w:next w:val="afff5"/>
    <w:autoRedefine/>
    <w:qFormat/>
    <w:pPr>
      <w:spacing w:line="310" w:lineRule="exact"/>
      <w:jc w:val="right"/>
    </w:pPr>
    <w:rPr>
      <w:rFonts w:ascii="宋体" w:hAnsi="宋体"/>
      <w:kern w:val="0"/>
    </w:rPr>
  </w:style>
  <w:style w:type="paragraph" w:customStyle="1" w:styleId="afffff5">
    <w:name w:val="标准文件_标准名称标题"/>
    <w:basedOn w:val="afff5"/>
    <w:next w:val="afff5"/>
    <w:autoRedefine/>
    <w:qFormat/>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5"/>
    <w:autoRedefine/>
    <w:qFormat/>
    <w:pPr>
      <w:tabs>
        <w:tab w:val="center" w:pos="4154"/>
        <w:tab w:val="right" w:pos="8306"/>
      </w:tabs>
      <w:spacing w:after="120"/>
      <w:jc w:val="right"/>
    </w:pPr>
    <w:rPr>
      <w:rFonts w:ascii="黑体" w:eastAsia="黑体" w:hAnsi="宋体"/>
      <w:sz w:val="21"/>
    </w:rPr>
  </w:style>
  <w:style w:type="paragraph" w:customStyle="1" w:styleId="afffff7">
    <w:name w:val="标准文件_页眉偶数页"/>
    <w:basedOn w:val="afffff6"/>
    <w:next w:val="afff5"/>
    <w:qFormat/>
    <w:pPr>
      <w:jc w:val="left"/>
    </w:pPr>
  </w:style>
  <w:style w:type="paragraph" w:customStyle="1" w:styleId="afffff8">
    <w:name w:val="标准文件_参考文献标题"/>
    <w:basedOn w:val="afff5"/>
    <w:next w:val="afff5"/>
    <w:autoRedefine/>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autoRedefine/>
    <w:pPr>
      <w:numPr>
        <w:numId w:val="1"/>
      </w:numPr>
    </w:pPr>
    <w:rPr>
      <w:rFonts w:ascii="宋体"/>
    </w:rPr>
  </w:style>
  <w:style w:type="paragraph" w:customStyle="1" w:styleId="affe">
    <w:name w:val="标准文件_二级条标题"/>
    <w:next w:val="afffff1"/>
    <w:qFormat/>
    <w:pPr>
      <w:widowControl w:val="0"/>
      <w:numPr>
        <w:ilvl w:val="3"/>
        <w:numId w:val="2"/>
      </w:numPr>
      <w:spacing w:beforeLines="50" w:before="50" w:afterLines="50" w:after="50"/>
      <w:ind w:left="0"/>
      <w:jc w:val="both"/>
      <w:outlineLvl w:val="2"/>
    </w:pPr>
    <w:rPr>
      <w:rFonts w:ascii="黑体" w:eastAsia="黑体"/>
      <w:sz w:val="21"/>
    </w:rPr>
  </w:style>
  <w:style w:type="character" w:customStyle="1" w:styleId="afffff9">
    <w:name w:val="标准文件_发布"/>
    <w:autoRedefine/>
    <w:qFormat/>
    <w:rPr>
      <w:rFonts w:ascii="黑体" w:eastAsia="黑体"/>
      <w:spacing w:val="0"/>
      <w:w w:val="100"/>
      <w:position w:val="3"/>
      <w:sz w:val="28"/>
    </w:rPr>
  </w:style>
  <w:style w:type="paragraph" w:customStyle="1" w:styleId="ad">
    <w:name w:val="标准文件_方框数字列项"/>
    <w:basedOn w:val="afffff1"/>
    <w:qFormat/>
    <w:pPr>
      <w:numPr>
        <w:numId w:val="3"/>
      </w:numPr>
      <w:ind w:firstLineChars="0" w:firstLine="0"/>
    </w:pPr>
  </w:style>
  <w:style w:type="paragraph" w:customStyle="1" w:styleId="afffffa">
    <w:name w:val="标准文件_封面标准编号"/>
    <w:basedOn w:val="afff5"/>
    <w:next w:val="afffff4"/>
    <w:qFormat/>
    <w:pPr>
      <w:spacing w:line="310" w:lineRule="exact"/>
      <w:jc w:val="right"/>
    </w:pPr>
    <w:rPr>
      <w:rFonts w:ascii="黑体" w:eastAsia="黑体"/>
      <w:kern w:val="0"/>
      <w:sz w:val="28"/>
    </w:rPr>
  </w:style>
  <w:style w:type="paragraph" w:customStyle="1" w:styleId="afffffb">
    <w:name w:val="标准文件_封面标准分类号"/>
    <w:basedOn w:val="afff5"/>
    <w:qFormat/>
    <w:rPr>
      <w:rFonts w:ascii="黑体" w:eastAsia="黑体"/>
      <w:b/>
      <w:kern w:val="0"/>
      <w:sz w:val="28"/>
    </w:rPr>
  </w:style>
  <w:style w:type="paragraph" w:customStyle="1" w:styleId="afffffc">
    <w:name w:val="标准文件_封面标准名称"/>
    <w:basedOn w:val="afff5"/>
    <w:qFormat/>
    <w:pPr>
      <w:spacing w:line="240" w:lineRule="auto"/>
      <w:jc w:val="center"/>
    </w:pPr>
    <w:rPr>
      <w:rFonts w:ascii="黑体" w:eastAsia="黑体"/>
      <w:kern w:val="0"/>
      <w:sz w:val="52"/>
    </w:rPr>
  </w:style>
  <w:style w:type="paragraph" w:customStyle="1" w:styleId="afffffd">
    <w:name w:val="标准文件_封面标准英文名称"/>
    <w:basedOn w:val="afff5"/>
    <w:autoRedefine/>
    <w:pPr>
      <w:spacing w:line="240" w:lineRule="auto"/>
      <w:jc w:val="center"/>
    </w:pPr>
    <w:rPr>
      <w:rFonts w:ascii="黑体" w:eastAsia="黑体"/>
      <w:b/>
      <w:sz w:val="28"/>
    </w:rPr>
  </w:style>
  <w:style w:type="paragraph" w:customStyle="1" w:styleId="afffffe">
    <w:name w:val="标准文件_封面发布日期"/>
    <w:basedOn w:val="afff5"/>
    <w:autoRedefine/>
    <w:qFormat/>
    <w:pPr>
      <w:spacing w:line="310" w:lineRule="exact"/>
    </w:pPr>
    <w:rPr>
      <w:rFonts w:ascii="黑体" w:eastAsia="黑体"/>
      <w:kern w:val="0"/>
      <w:sz w:val="28"/>
    </w:rPr>
  </w:style>
  <w:style w:type="paragraph" w:customStyle="1" w:styleId="affffff">
    <w:name w:val="标准文件_封面密级"/>
    <w:basedOn w:val="afff5"/>
    <w:autoRedefine/>
    <w:qFormat/>
    <w:rPr>
      <w:rFonts w:eastAsia="黑体"/>
      <w:sz w:val="32"/>
    </w:rPr>
  </w:style>
  <w:style w:type="paragraph" w:customStyle="1" w:styleId="affffff0">
    <w:name w:val="标准文件_封面实施日期"/>
    <w:basedOn w:val="afff5"/>
    <w:autoRedefine/>
    <w:qFormat/>
    <w:pPr>
      <w:spacing w:line="310" w:lineRule="exact"/>
      <w:jc w:val="right"/>
    </w:pPr>
    <w:rPr>
      <w:rFonts w:ascii="黑体" w:eastAsia="黑体"/>
      <w:sz w:val="28"/>
    </w:rPr>
  </w:style>
  <w:style w:type="paragraph" w:customStyle="1" w:styleId="affffff1">
    <w:name w:val="标准文件_封面抬头"/>
    <w:basedOn w:val="afffff1"/>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1"/>
    <w:pPr>
      <w:numPr>
        <w:numId w:val="4"/>
      </w:numPr>
      <w:shd w:val="clear" w:color="FFFFFF" w:fill="FFFFFF"/>
      <w:tabs>
        <w:tab w:val="left" w:pos="6406"/>
      </w:tabs>
      <w:spacing w:beforeLines="25" w:before="25" w:afterLines="50" w:after="50"/>
      <w:jc w:val="center"/>
      <w:outlineLvl w:val="0"/>
    </w:pPr>
    <w:rPr>
      <w:rFonts w:ascii="黑体" w:eastAsia="黑体"/>
      <w:sz w:val="21"/>
    </w:rPr>
  </w:style>
  <w:style w:type="paragraph" w:customStyle="1" w:styleId="aff">
    <w:name w:val="标准文件_附录表标题"/>
    <w:next w:val="afffff1"/>
    <w:autoRedefine/>
    <w:qFormat/>
    <w:pPr>
      <w:numPr>
        <w:ilvl w:val="1"/>
        <w:numId w:val="5"/>
      </w:numPr>
      <w:adjustRightInd w:val="0"/>
      <w:snapToGrid w:val="0"/>
      <w:spacing w:beforeLines="50" w:before="50" w:afterLines="50" w:after="50"/>
      <w:ind w:firstLine="420"/>
      <w:jc w:val="center"/>
      <w:textAlignment w:val="baseline"/>
    </w:pPr>
    <w:rPr>
      <w:rFonts w:ascii="黑体" w:eastAsia="黑体"/>
      <w:kern w:val="21"/>
      <w:sz w:val="21"/>
    </w:rPr>
  </w:style>
  <w:style w:type="paragraph" w:customStyle="1" w:styleId="aff4">
    <w:name w:val="标准文件_附录一级条标题"/>
    <w:next w:val="afffff1"/>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1"/>
    <w:qFormat/>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1"/>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1"/>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1"/>
    <w:autoRedefine/>
    <w:qFormat/>
    <w:pPr>
      <w:numPr>
        <w:ilvl w:val="1"/>
        <w:numId w:val="6"/>
      </w:numPr>
      <w:adjustRightInd w:val="0"/>
      <w:snapToGrid w:val="0"/>
      <w:spacing w:beforeLines="50" w:before="50" w:afterLines="50" w:after="50"/>
      <w:ind w:firstLine="420"/>
      <w:jc w:val="center"/>
    </w:pPr>
    <w:rPr>
      <w:rFonts w:ascii="黑体" w:eastAsia="黑体"/>
      <w:sz w:val="21"/>
    </w:rPr>
  </w:style>
  <w:style w:type="paragraph" w:customStyle="1" w:styleId="aff8">
    <w:name w:val="标准文件_附录五级条标题"/>
    <w:next w:val="afffff1"/>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b"/>
    <w:autoRedefine/>
    <w:qFormat/>
    <w:pPr>
      <w:numPr>
        <w:numId w:val="7"/>
      </w:numPr>
      <w:tabs>
        <w:tab w:val="left" w:pos="6406"/>
      </w:tabs>
      <w:spacing w:before="220" w:after="320"/>
      <w:jc w:val="center"/>
      <w:outlineLvl w:val="0"/>
    </w:pPr>
    <w:rPr>
      <w:rFonts w:ascii="黑体" w:eastAsia="黑体"/>
      <w:sz w:val="21"/>
    </w:rPr>
  </w:style>
  <w:style w:type="character" w:customStyle="1" w:styleId="Char0">
    <w:name w:val="正文文本 Char"/>
    <w:link w:val="afffb"/>
    <w:rPr>
      <w:rFonts w:ascii="Times New Roman" w:eastAsia="宋体" w:hAnsi="Times New Roman" w:cs="Times New Roman"/>
      <w:szCs w:val="20"/>
    </w:rPr>
  </w:style>
  <w:style w:type="paragraph" w:customStyle="1" w:styleId="affffff3">
    <w:name w:val="标准文件_附录章标题"/>
    <w:next w:val="afffff1"/>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4">
    <w:name w:val="标准文件_公式后的破折号"/>
    <w:basedOn w:val="afffff1"/>
    <w:next w:val="afffff1"/>
    <w:autoRedefine/>
    <w:qFormat/>
    <w:pPr>
      <w:ind w:leftChars="200" w:left="488" w:hangingChars="290" w:hanging="289"/>
    </w:pPr>
  </w:style>
  <w:style w:type="paragraph" w:customStyle="1" w:styleId="a6">
    <w:name w:val="标准文件_前言、引言标题"/>
    <w:next w:val="afff5"/>
    <w:autoRedefine/>
    <w:qFormat/>
    <w:pPr>
      <w:numPr>
        <w:numId w:val="8"/>
      </w:numPr>
      <w:shd w:val="clear" w:color="FFFFFF" w:fill="FFFFFF"/>
      <w:spacing w:afterLines="150" w:after="150"/>
      <w:ind w:left="0" w:firstLine="0"/>
      <w:jc w:val="center"/>
      <w:outlineLvl w:val="0"/>
    </w:pPr>
    <w:rPr>
      <w:rFonts w:ascii="黑体" w:eastAsia="黑体"/>
      <w:sz w:val="32"/>
    </w:rPr>
  </w:style>
  <w:style w:type="paragraph" w:customStyle="1" w:styleId="affffff5">
    <w:name w:val="标准文件_目次、标准名称标题"/>
    <w:basedOn w:val="a6"/>
    <w:next w:val="afffff1"/>
    <w:qFormat/>
    <w:pPr>
      <w:spacing w:line="460" w:lineRule="exact"/>
    </w:pPr>
  </w:style>
  <w:style w:type="paragraph" w:customStyle="1" w:styleId="affffff6">
    <w:name w:val="标准文件_目录标题"/>
    <w:basedOn w:val="afff5"/>
    <w:autoRedefine/>
    <w:pPr>
      <w:spacing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left="0" w:firstLineChars="200" w:firstLine="200"/>
    </w:pPr>
    <w:rPr>
      <w:sz w:val="21"/>
    </w:rPr>
  </w:style>
  <w:style w:type="paragraph" w:customStyle="1" w:styleId="afc">
    <w:name w:val="标准文件_破折号列项（二级）"/>
    <w:basedOn w:val="af1"/>
    <w:autoRedefine/>
    <w:qFormat/>
    <w:pPr>
      <w:numPr>
        <w:numId w:val="10"/>
      </w:numPr>
      <w:ind w:left="0" w:firstLine="200"/>
    </w:pPr>
  </w:style>
  <w:style w:type="paragraph" w:customStyle="1" w:styleId="afff">
    <w:name w:val="标准文件_三级条标题"/>
    <w:basedOn w:val="affe"/>
    <w:next w:val="afffff1"/>
    <w:qFormat/>
    <w:pPr>
      <w:widowControl/>
      <w:numPr>
        <w:ilvl w:val="4"/>
      </w:numPr>
      <w:ind w:left="0"/>
      <w:outlineLvl w:val="3"/>
    </w:pPr>
  </w:style>
  <w:style w:type="character" w:customStyle="1" w:styleId="11">
    <w:name w:val="不明显参考1"/>
    <w:autoRedefine/>
    <w:uiPriority w:val="31"/>
    <w:qFormat/>
    <w:rPr>
      <w:smallCaps/>
      <w:color w:val="C0504D"/>
      <w:u w:val="single"/>
    </w:rPr>
  </w:style>
  <w:style w:type="paragraph" w:customStyle="1" w:styleId="affffff7">
    <w:name w:val="标准文件_示例后续"/>
    <w:basedOn w:val="afff5"/>
    <w:autoRedefine/>
    <w:qFormat/>
    <w:pPr>
      <w:adjustRightInd/>
      <w:spacing w:line="240" w:lineRule="auto"/>
      <w:ind w:firstLineChars="200" w:firstLine="200"/>
    </w:pPr>
    <w:rPr>
      <w:sz w:val="18"/>
      <w:szCs w:val="24"/>
    </w:rPr>
  </w:style>
  <w:style w:type="paragraph" w:customStyle="1" w:styleId="aff9">
    <w:name w:val="标准文件_数字编号列项"/>
    <w:autoRedefine/>
    <w:qFormat/>
    <w:pPr>
      <w:numPr>
        <w:numId w:val="11"/>
      </w:numPr>
      <w:jc w:val="both"/>
    </w:pPr>
    <w:rPr>
      <w:rFonts w:ascii="宋体" w:hAnsi="宋体"/>
      <w:sz w:val="21"/>
    </w:rPr>
  </w:style>
  <w:style w:type="paragraph" w:customStyle="1" w:styleId="afff0">
    <w:name w:val="标准文件_四级条标题"/>
    <w:next w:val="afffff1"/>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4">
    <w:name w:val="脚注文本 Char"/>
    <w:link w:val="affff"/>
    <w:semiHidden/>
    <w:qFormat/>
    <w:rPr>
      <w:rFonts w:ascii="宋体" w:eastAsia="宋体" w:hAnsi="Times New Roman" w:cs="Times New Roman"/>
      <w:sz w:val="18"/>
      <w:szCs w:val="18"/>
    </w:rPr>
  </w:style>
  <w:style w:type="paragraph" w:customStyle="1" w:styleId="affffff8">
    <w:name w:val="标准文件_条文脚注"/>
    <w:basedOn w:val="affff"/>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1"/>
    <w:autoRedefine/>
    <w:qFormat/>
    <w:pPr>
      <w:numPr>
        <w:numId w:val="12"/>
      </w:numPr>
      <w:spacing w:line="240" w:lineRule="auto"/>
      <w:jc w:val="left"/>
    </w:pPr>
    <w:rPr>
      <w:rFonts w:ascii="宋体" w:hAnsi="宋体"/>
      <w:sz w:val="18"/>
    </w:rPr>
  </w:style>
  <w:style w:type="character" w:customStyle="1" w:styleId="affffff9">
    <w:name w:val="标准文件_图表脚注内容"/>
    <w:autoRedefine/>
    <w:qFormat/>
    <w:rPr>
      <w:rFonts w:ascii="宋体" w:eastAsia="宋体" w:hAnsi="宋体" w:cs="Times New Roman"/>
      <w:spacing w:val="0"/>
      <w:sz w:val="18"/>
      <w:vertAlign w:val="superscript"/>
    </w:rPr>
  </w:style>
  <w:style w:type="paragraph" w:customStyle="1" w:styleId="afff1">
    <w:name w:val="标准文件_五级条标题"/>
    <w:next w:val="afffff1"/>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1"/>
    <w:qFormat/>
    <w:pPr>
      <w:numPr>
        <w:ilvl w:val="1"/>
        <w:numId w:val="2"/>
      </w:numPr>
      <w:spacing w:beforeLines="100" w:before="100" w:afterLines="100" w:after="100"/>
      <w:ind w:left="0"/>
      <w:jc w:val="both"/>
      <w:outlineLvl w:val="0"/>
    </w:pPr>
    <w:rPr>
      <w:rFonts w:ascii="黑体" w:eastAsia="黑体"/>
      <w:sz w:val="21"/>
    </w:rPr>
  </w:style>
  <w:style w:type="paragraph" w:customStyle="1" w:styleId="affd">
    <w:name w:val="标准文件_一级条标题"/>
    <w:basedOn w:val="affc"/>
    <w:next w:val="afffff1"/>
    <w:autoRedefine/>
    <w:qFormat/>
    <w:pPr>
      <w:numPr>
        <w:ilvl w:val="2"/>
      </w:numPr>
      <w:spacing w:beforeLines="50" w:before="50" w:afterLines="50" w:after="50"/>
      <w:ind w:left="0"/>
      <w:outlineLvl w:val="1"/>
    </w:pPr>
  </w:style>
  <w:style w:type="paragraph" w:customStyle="1" w:styleId="affffffa">
    <w:name w:val="标准文件_一致程度"/>
    <w:basedOn w:val="afff5"/>
    <w:autoRedefine/>
    <w:qFormat/>
    <w:pPr>
      <w:spacing w:line="440" w:lineRule="exact"/>
      <w:jc w:val="center"/>
    </w:pPr>
    <w:rPr>
      <w:sz w:val="28"/>
    </w:rPr>
  </w:style>
  <w:style w:type="paragraph" w:customStyle="1" w:styleId="affffffb">
    <w:name w:val="标准文件_引言标题"/>
    <w:next w:val="afff5"/>
    <w:autoRedefine/>
    <w:qFormat/>
    <w:pPr>
      <w:shd w:val="clear" w:color="FFFFFF" w:fill="FFFFFF"/>
      <w:spacing w:before="540" w:after="600"/>
      <w:jc w:val="center"/>
      <w:outlineLvl w:val="0"/>
    </w:pPr>
    <w:rPr>
      <w:rFonts w:ascii="黑体" w:eastAsia="黑体"/>
      <w:sz w:val="32"/>
    </w:rPr>
  </w:style>
  <w:style w:type="paragraph" w:customStyle="1" w:styleId="affffffc">
    <w:name w:val="标准文件_英文图表脚注"/>
    <w:basedOn w:val="afffff0"/>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sz w:val="21"/>
    </w:rPr>
  </w:style>
  <w:style w:type="paragraph" w:customStyle="1" w:styleId="af">
    <w:name w:val="标准文件_英文注："/>
    <w:basedOn w:val="afff5"/>
    <w:next w:val="afffff1"/>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1"/>
    <w:autoRedefine/>
    <w:qFormat/>
    <w:pPr>
      <w:numPr>
        <w:numId w:val="16"/>
      </w:numPr>
      <w:tabs>
        <w:tab w:val="left" w:pos="0"/>
      </w:tabs>
      <w:spacing w:beforeLines="50" w:before="50" w:afterLines="50" w:after="50"/>
      <w:jc w:val="center"/>
    </w:pPr>
    <w:rPr>
      <w:rFonts w:ascii="黑体" w:eastAsia="黑体"/>
      <w:sz w:val="21"/>
    </w:rPr>
  </w:style>
  <w:style w:type="paragraph" w:customStyle="1" w:styleId="affffffd">
    <w:name w:val="标准文件_正文公式"/>
    <w:basedOn w:val="afff5"/>
    <w:next w:val="afffff0"/>
    <w:autoRedefin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1"/>
    <w:autoRedefine/>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1"/>
    <w:autoRedefine/>
    <w:qFormat/>
    <w:pPr>
      <w:numPr>
        <w:numId w:val="18"/>
      </w:numPr>
      <w:jc w:val="center"/>
    </w:pPr>
    <w:rPr>
      <w:rFonts w:ascii="黑体" w:eastAsia="黑体"/>
      <w:sz w:val="21"/>
    </w:rPr>
  </w:style>
  <w:style w:type="paragraph" w:customStyle="1" w:styleId="afb">
    <w:name w:val="标准文件_正文英文图标题"/>
    <w:next w:val="afffff1"/>
    <w:pPr>
      <w:numPr>
        <w:numId w:val="19"/>
      </w:numPr>
      <w:jc w:val="center"/>
    </w:pPr>
    <w:rPr>
      <w:rFonts w:ascii="黑体" w:eastAsia="黑体"/>
      <w:sz w:val="21"/>
    </w:rPr>
  </w:style>
  <w:style w:type="paragraph" w:customStyle="1" w:styleId="af7">
    <w:name w:val="标准文件_编号列项（三级）"/>
    <w:autoRedefine/>
    <w:qFormat/>
    <w:pPr>
      <w:numPr>
        <w:ilvl w:val="2"/>
        <w:numId w:val="13"/>
      </w:numPr>
    </w:pPr>
    <w:rPr>
      <w:rFonts w:ascii="宋体"/>
      <w:sz w:val="21"/>
    </w:rPr>
  </w:style>
  <w:style w:type="paragraph" w:customStyle="1" w:styleId="a1">
    <w:name w:val="二级无标题条"/>
    <w:basedOn w:val="afff5"/>
    <w:autoRedefine/>
    <w:qFormat/>
    <w:pPr>
      <w:numPr>
        <w:ilvl w:val="3"/>
        <w:numId w:val="20"/>
      </w:numPr>
      <w:adjustRightInd/>
      <w:spacing w:line="240" w:lineRule="auto"/>
    </w:pPr>
    <w:rPr>
      <w:rFonts w:ascii="宋体" w:hAnsi="宋体"/>
      <w:szCs w:val="24"/>
    </w:rPr>
  </w:style>
  <w:style w:type="paragraph" w:customStyle="1" w:styleId="affffffe">
    <w:name w:val="发布部门"/>
    <w:next w:val="afffff1"/>
    <w:autoRedefine/>
    <w:qFormat/>
    <w:pPr>
      <w:framePr w:w="7433" w:h="585" w:hRule="exact" w:hSpace="180" w:vSpace="180" w:wrap="around" w:hAnchor="margin" w:xAlign="center" w:y="14401" w:anchorLock="1"/>
      <w:jc w:val="center"/>
    </w:pPr>
    <w:rPr>
      <w:rFonts w:ascii="宋体"/>
      <w:b/>
      <w:w w:val="135"/>
      <w:sz w:val="36"/>
    </w:rPr>
  </w:style>
  <w:style w:type="paragraph" w:customStyle="1" w:styleId="afffffff">
    <w:name w:val="发布日期"/>
    <w:qFormat/>
    <w:pPr>
      <w:framePr w:w="4000" w:h="473" w:hRule="exact" w:hSpace="180" w:vSpace="180" w:wrap="around" w:hAnchor="margin" w:y="13511" w:anchorLock="1"/>
    </w:pPr>
    <w:rPr>
      <w:rFonts w:eastAsia="黑体"/>
      <w:sz w:val="28"/>
    </w:rPr>
  </w:style>
  <w:style w:type="paragraph" w:customStyle="1" w:styleId="afffffff0">
    <w:name w:val="封面标准代替信息"/>
    <w:basedOn w:val="afff5"/>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2">
    <w:name w:val="封面标准文稿编辑信息"/>
    <w:qFormat/>
    <w:pPr>
      <w:spacing w:before="180" w:line="180" w:lineRule="exact"/>
      <w:jc w:val="center"/>
    </w:pPr>
    <w:rPr>
      <w:rFonts w:ascii="宋体"/>
      <w:sz w:val="21"/>
    </w:rPr>
  </w:style>
  <w:style w:type="paragraph" w:customStyle="1" w:styleId="afffffff3">
    <w:name w:val="封面标准文稿类别"/>
    <w:autoRedefine/>
    <w:qFormat/>
    <w:pPr>
      <w:spacing w:before="440" w:line="400" w:lineRule="exact"/>
      <w:jc w:val="center"/>
    </w:pPr>
    <w:rPr>
      <w:rFonts w:ascii="宋体"/>
      <w:sz w:val="24"/>
    </w:rPr>
  </w:style>
  <w:style w:type="paragraph" w:customStyle="1" w:styleId="afffffff4">
    <w:name w:val="封面标准英文名称"/>
    <w:autoRedefine/>
    <w:qFormat/>
    <w:pPr>
      <w:widowControl w:val="0"/>
      <w:spacing w:line="360" w:lineRule="exact"/>
      <w:jc w:val="center"/>
    </w:pPr>
    <w:rPr>
      <w:sz w:val="28"/>
    </w:rPr>
  </w:style>
  <w:style w:type="paragraph" w:customStyle="1" w:styleId="afffffff5">
    <w:name w:val="封面一致性程度标识"/>
    <w:autoRedefine/>
    <w:qFormat/>
    <w:pPr>
      <w:spacing w:before="440" w:line="440" w:lineRule="exact"/>
      <w:jc w:val="center"/>
    </w:pPr>
    <w:rPr>
      <w:sz w:val="28"/>
    </w:rPr>
  </w:style>
  <w:style w:type="paragraph" w:customStyle="1" w:styleId="afffffff6">
    <w:name w:val="封面正文"/>
    <w:qFormat/>
    <w:pPr>
      <w:jc w:val="both"/>
    </w:pPr>
  </w:style>
  <w:style w:type="paragraph" w:customStyle="1" w:styleId="afffffff7">
    <w:name w:val="附录二级无标题条"/>
    <w:basedOn w:val="afff5"/>
    <w:next w:val="afffff1"/>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f1"/>
    <w:qFormat/>
    <w:pPr>
      <w:outlineLvl w:val="4"/>
    </w:pPr>
  </w:style>
  <w:style w:type="paragraph" w:customStyle="1" w:styleId="afffffff9">
    <w:name w:val="附录四级无标题条"/>
    <w:basedOn w:val="afffffff8"/>
    <w:next w:val="afffff1"/>
    <w:qFormat/>
    <w:pPr>
      <w:outlineLvl w:val="5"/>
    </w:pPr>
  </w:style>
  <w:style w:type="paragraph" w:customStyle="1" w:styleId="afffffffa">
    <w:name w:val="附录图"/>
    <w:next w:val="afffff1"/>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tabs>
        <w:tab w:val="clear" w:pos="3120"/>
        <w:tab w:val="left" w:pos="851"/>
      </w:tabs>
      <w:ind w:left="851"/>
    </w:pPr>
    <w:rPr>
      <w:rFonts w:ascii="宋体"/>
      <w:sz w:val="21"/>
    </w:rPr>
  </w:style>
  <w:style w:type="paragraph" w:customStyle="1" w:styleId="afffffffb">
    <w:name w:val="附录五级无标题条"/>
    <w:basedOn w:val="afffffff9"/>
    <w:next w:val="afffff1"/>
    <w:qFormat/>
    <w:pPr>
      <w:outlineLvl w:val="6"/>
    </w:pPr>
  </w:style>
  <w:style w:type="paragraph" w:customStyle="1" w:styleId="afffffffc">
    <w:name w:val="附录性质"/>
    <w:basedOn w:val="afff5"/>
    <w:qFormat/>
    <w:pPr>
      <w:widowControl/>
      <w:adjustRightInd/>
      <w:jc w:val="center"/>
    </w:pPr>
    <w:rPr>
      <w:rFonts w:ascii="黑体" w:eastAsia="黑体"/>
    </w:rPr>
  </w:style>
  <w:style w:type="paragraph" w:customStyle="1" w:styleId="afffffffd">
    <w:name w:val="附录一级无标题条"/>
    <w:basedOn w:val="affffff3"/>
    <w:next w:val="afffff1"/>
    <w:qFormat/>
    <w:pPr>
      <w:autoSpaceDN w:val="0"/>
      <w:outlineLvl w:val="2"/>
    </w:pPr>
    <w:rPr>
      <w:rFonts w:ascii="宋体" w:eastAsia="宋体" w:hAnsi="宋体"/>
    </w:rPr>
  </w:style>
  <w:style w:type="character" w:customStyle="1" w:styleId="afffffffe">
    <w:name w:val="个人答复风格"/>
    <w:qFormat/>
    <w:rPr>
      <w:rFonts w:ascii="Arial" w:eastAsia="宋体" w:hAnsi="Arial" w:cs="Arial"/>
      <w:color w:val="auto"/>
      <w:spacing w:val="0"/>
      <w:sz w:val="20"/>
    </w:rPr>
  </w:style>
  <w:style w:type="character" w:customStyle="1" w:styleId="affffffff">
    <w:name w:val="个人撰写风格"/>
    <w:qFormat/>
    <w:rPr>
      <w:rFonts w:ascii="Arial" w:eastAsia="宋体" w:hAnsi="Arial" w:cs="Arial"/>
      <w:color w:val="auto"/>
      <w:spacing w:val="0"/>
      <w:sz w:val="20"/>
    </w:rPr>
  </w:style>
  <w:style w:type="paragraph" w:customStyle="1" w:styleId="affffffff0">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1">
    <w:name w:val="列项·"/>
    <w:basedOn w:val="afffff1"/>
    <w:qFormat/>
    <w:pPr>
      <w:tabs>
        <w:tab w:val="left" w:pos="840"/>
      </w:tabs>
    </w:pPr>
  </w:style>
  <w:style w:type="paragraph" w:customStyle="1" w:styleId="affffffff2">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3">
    <w:name w:val="其他标准称谓"/>
    <w:qFormat/>
    <w:pPr>
      <w:spacing w:line="0" w:lineRule="atLeast"/>
      <w:jc w:val="distribute"/>
    </w:pPr>
    <w:rPr>
      <w:rFonts w:ascii="黑体" w:eastAsia="黑体" w:hAnsi="宋体"/>
      <w:sz w:val="52"/>
    </w:rPr>
  </w:style>
  <w:style w:type="paragraph" w:customStyle="1" w:styleId="affffffff4">
    <w:name w:val="其他发布部门"/>
    <w:basedOn w:val="affffffe"/>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5">
    <w:name w:val="实施日期"/>
    <w:basedOn w:val="afffffff"/>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6">
    <w:name w:val="文献分类号"/>
    <w:qFormat/>
    <w:pPr>
      <w:framePr w:hSpace="180" w:vSpace="180" w:wrap="around" w:hAnchor="margin" w:y="1" w:anchorLock="1"/>
      <w:widowControl w:val="0"/>
      <w:textAlignment w:val="center"/>
    </w:pPr>
    <w:rPr>
      <w:rFonts w:eastAsia="黑体"/>
      <w:sz w:val="21"/>
    </w:rPr>
  </w:style>
  <w:style w:type="paragraph" w:customStyle="1" w:styleId="affffffff7">
    <w:name w:val="无标题条"/>
    <w:next w:val="afffff1"/>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8">
    <w:name w:val="注:后续"/>
    <w:qFormat/>
    <w:pPr>
      <w:spacing w:line="300" w:lineRule="exact"/>
      <w:ind w:leftChars="400" w:left="600" w:hangingChars="200" w:hanging="200"/>
      <w:jc w:val="both"/>
    </w:pPr>
    <w:rPr>
      <w:rFonts w:ascii="宋体"/>
      <w:sz w:val="18"/>
    </w:rPr>
  </w:style>
  <w:style w:type="paragraph" w:customStyle="1" w:styleId="affffffff9">
    <w:name w:val="注×:后续"/>
    <w:basedOn w:val="affffffff8"/>
    <w:qFormat/>
    <w:pPr>
      <w:ind w:leftChars="0" w:left="1406" w:firstLineChars="0" w:hanging="499"/>
    </w:pPr>
  </w:style>
  <w:style w:type="paragraph" w:customStyle="1" w:styleId="affffffffa">
    <w:name w:val="标准文件_一级无标题"/>
    <w:basedOn w:val="affd"/>
    <w:qFormat/>
    <w:pPr>
      <w:spacing w:beforeLines="0" w:before="0" w:afterLines="0" w:after="0"/>
      <w:outlineLvl w:val="9"/>
    </w:pPr>
    <w:rPr>
      <w:rFonts w:ascii="宋体" w:eastAsia="宋体"/>
    </w:rPr>
  </w:style>
  <w:style w:type="paragraph" w:customStyle="1" w:styleId="affffffffb">
    <w:name w:val="标准文件_五级无标题"/>
    <w:basedOn w:val="afff1"/>
    <w:qFormat/>
    <w:pPr>
      <w:spacing w:beforeLines="0" w:before="0" w:afterLines="0" w:after="0"/>
      <w:outlineLvl w:val="9"/>
    </w:pPr>
    <w:rPr>
      <w:rFonts w:ascii="宋体" w:eastAsia="宋体"/>
    </w:rPr>
  </w:style>
  <w:style w:type="paragraph" w:customStyle="1" w:styleId="affffffffc">
    <w:name w:val="标准文件_三级无标题"/>
    <w:basedOn w:val="afff"/>
    <w:qFormat/>
    <w:pPr>
      <w:spacing w:beforeLines="0" w:before="0" w:afterLines="0" w:after="0"/>
      <w:outlineLvl w:val="9"/>
    </w:pPr>
    <w:rPr>
      <w:rFonts w:ascii="宋体" w:eastAsia="宋体"/>
    </w:rPr>
  </w:style>
  <w:style w:type="paragraph" w:customStyle="1" w:styleId="affffffffd">
    <w:name w:val="标准文件_二级无标题"/>
    <w:basedOn w:val="affe"/>
    <w:qFormat/>
    <w:pPr>
      <w:spacing w:beforeLines="0" w:before="0" w:afterLines="0" w:after="0"/>
      <w:outlineLvl w:val="9"/>
    </w:pPr>
    <w:rPr>
      <w:rFonts w:ascii="宋体" w:eastAsia="宋体"/>
    </w:rPr>
  </w:style>
  <w:style w:type="paragraph" w:customStyle="1" w:styleId="affffffffe">
    <w:name w:val="标准_四级无标题"/>
    <w:basedOn w:val="afff0"/>
    <w:next w:val="afffff1"/>
    <w:qFormat/>
    <w:rPr>
      <w:rFonts w:eastAsia="宋体"/>
    </w:rPr>
  </w:style>
  <w:style w:type="paragraph" w:customStyle="1" w:styleId="afffffffff">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1"/>
    <w:qFormat/>
    <w:pPr>
      <w:numPr>
        <w:numId w:val="23"/>
      </w:numPr>
      <w:ind w:firstLineChars="0" w:firstLine="0"/>
    </w:pPr>
    <w:rPr>
      <w:rFonts w:ascii="Times New Roman" w:cs="Arial"/>
      <w:szCs w:val="28"/>
    </w:rPr>
  </w:style>
  <w:style w:type="paragraph" w:customStyle="1" w:styleId="ae">
    <w:name w:val="标准文件_小写罗马数字编号列项"/>
    <w:basedOn w:val="afffff1"/>
    <w:qFormat/>
    <w:pPr>
      <w:numPr>
        <w:numId w:val="24"/>
      </w:numPr>
      <w:ind w:firstLineChars="0" w:firstLine="0"/>
    </w:pPr>
    <w:rPr>
      <w:rFonts w:cs="Arial"/>
      <w:szCs w:val="28"/>
    </w:rPr>
  </w:style>
  <w:style w:type="paragraph" w:customStyle="1" w:styleId="afffffffff0">
    <w:name w:val="标准文件_附录标题"/>
    <w:basedOn w:val="aff3"/>
    <w:qFormat/>
    <w:pPr>
      <w:numPr>
        <w:numId w:val="0"/>
      </w:numPr>
      <w:spacing w:after="280"/>
      <w:outlineLvl w:val="9"/>
    </w:pPr>
  </w:style>
  <w:style w:type="paragraph" w:customStyle="1" w:styleId="afffffffff1">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1"/>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2">
    <w:name w:val="标准文件_索引字母"/>
    <w:next w:val="afffff1"/>
    <w:qFormat/>
    <w:pPr>
      <w:jc w:val="center"/>
    </w:pPr>
    <w:rPr>
      <w:rFonts w:ascii="宋体" w:eastAsia="Times New Roman" w:hAnsi="宋体"/>
      <w:b/>
      <w:kern w:val="2"/>
      <w:sz w:val="21"/>
    </w:rPr>
  </w:style>
  <w:style w:type="paragraph" w:customStyle="1" w:styleId="afffffffff3">
    <w:name w:val="标准文件_附录前"/>
    <w:next w:val="afffff1"/>
    <w:qFormat/>
    <w:pPr>
      <w:spacing w:line="20" w:lineRule="atLeast"/>
      <w:ind w:firstLine="200"/>
    </w:pPr>
    <w:rPr>
      <w:rFonts w:ascii="宋体" w:hAnsi="宋体"/>
      <w:kern w:val="2"/>
      <w:sz w:val="10"/>
    </w:rPr>
  </w:style>
  <w:style w:type="paragraph" w:customStyle="1" w:styleId="afffffffff4">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5">
    <w:name w:val="标准文件_表格"/>
    <w:basedOn w:val="afffff1"/>
    <w:qFormat/>
    <w:pPr>
      <w:ind w:firstLineChars="0" w:firstLine="0"/>
      <w:jc w:val="center"/>
    </w:pPr>
    <w:rPr>
      <w:sz w:val="18"/>
    </w:rPr>
  </w:style>
  <w:style w:type="paragraph" w:customStyle="1" w:styleId="afff2">
    <w:name w:val="标准文件_注："/>
    <w:next w:val="afffff1"/>
    <w:qFormat/>
    <w:pPr>
      <w:widowControl w:val="0"/>
      <w:numPr>
        <w:numId w:val="26"/>
      </w:numPr>
      <w:autoSpaceDE w:val="0"/>
      <w:autoSpaceDN w:val="0"/>
      <w:ind w:left="737"/>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6"/>
    <w:qFormat/>
    <w:pPr>
      <w:widowControl w:val="0"/>
      <w:numPr>
        <w:numId w:val="28"/>
      </w:numPr>
      <w:jc w:val="both"/>
    </w:pPr>
    <w:rPr>
      <w:rFonts w:ascii="宋体"/>
      <w:sz w:val="18"/>
      <w:szCs w:val="18"/>
    </w:rPr>
  </w:style>
  <w:style w:type="paragraph" w:customStyle="1" w:styleId="afffffffff6">
    <w:name w:val="标准文件_示例内容"/>
    <w:basedOn w:val="afffff1"/>
    <w:qFormat/>
    <w:pPr>
      <w:ind w:firstLine="420"/>
    </w:pPr>
    <w:rPr>
      <w:sz w:val="18"/>
    </w:rPr>
  </w:style>
  <w:style w:type="paragraph" w:customStyle="1" w:styleId="afa">
    <w:name w:val="标准文件_示例×："/>
    <w:basedOn w:val="afff5"/>
    <w:next w:val="afffffffff6"/>
    <w:qFormat/>
    <w:pPr>
      <w:widowControl/>
      <w:numPr>
        <w:numId w:val="29"/>
      </w:numPr>
      <w:adjustRightInd/>
      <w:spacing w:line="240" w:lineRule="auto"/>
    </w:pPr>
    <w:rPr>
      <w:rFonts w:ascii="宋体" w:hAnsi="Times New Roman"/>
      <w:kern w:val="0"/>
      <w:sz w:val="18"/>
      <w:szCs w:val="18"/>
    </w:rPr>
  </w:style>
  <w:style w:type="character" w:customStyle="1" w:styleId="Char8">
    <w:name w:val="标准文件_段 Char"/>
    <w:link w:val="afffff1"/>
    <w:qFormat/>
    <w:rPr>
      <w:rFonts w:ascii="宋体" w:hAnsi="Times New Roman"/>
      <w:sz w:val="21"/>
    </w:rPr>
  </w:style>
  <w:style w:type="paragraph" w:customStyle="1" w:styleId="afffffffff7">
    <w:name w:val="标准文件_表格续"/>
    <w:basedOn w:val="afffff1"/>
    <w:next w:val="afffff1"/>
    <w:qFormat/>
    <w:pPr>
      <w:jc w:val="center"/>
    </w:pPr>
    <w:rPr>
      <w:rFonts w:ascii="黑体" w:eastAsia="黑体" w:hAnsi="黑体"/>
    </w:rPr>
  </w:style>
  <w:style w:type="character" w:styleId="afffffffff8">
    <w:name w:val="Placeholder Text"/>
    <w:basedOn w:val="afff6"/>
    <w:uiPriority w:val="99"/>
    <w:semiHidden/>
    <w:qFormat/>
    <w:rPr>
      <w:color w:val="808080"/>
    </w:rPr>
  </w:style>
  <w:style w:type="paragraph" w:customStyle="1" w:styleId="2">
    <w:name w:val="标准文件_二级项2"/>
    <w:basedOn w:val="afffff1"/>
    <w:qFormat/>
    <w:pPr>
      <w:numPr>
        <w:ilvl w:val="1"/>
        <w:numId w:val="21"/>
      </w:numPr>
      <w:ind w:left="1271" w:firstLineChars="0" w:hanging="420"/>
    </w:pPr>
  </w:style>
  <w:style w:type="paragraph" w:customStyle="1" w:styleId="21">
    <w:name w:val="标准文件_三级项2"/>
    <w:basedOn w:val="afffff1"/>
    <w:qFormat/>
    <w:pPr>
      <w:numPr>
        <w:numId w:val="30"/>
      </w:numPr>
      <w:spacing w:line="300" w:lineRule="exact"/>
      <w:ind w:left="1276" w:firstLineChars="0" w:hanging="425"/>
    </w:pPr>
    <w:rPr>
      <w:rFonts w:ascii="Times New Roman"/>
    </w:rPr>
  </w:style>
  <w:style w:type="paragraph" w:customStyle="1" w:styleId="20">
    <w:name w:val="标准文件_一级项2"/>
    <w:basedOn w:val="afffff1"/>
    <w:qFormat/>
    <w:pPr>
      <w:numPr>
        <w:numId w:val="31"/>
      </w:numPr>
      <w:spacing w:line="300" w:lineRule="exact"/>
      <w:ind w:left="1271" w:firstLineChars="0" w:hanging="420"/>
    </w:pPr>
    <w:rPr>
      <w:rFonts w:ascii="Times New Roman"/>
    </w:rPr>
  </w:style>
  <w:style w:type="paragraph" w:customStyle="1" w:styleId="afffffffff9">
    <w:name w:val="标准文件_提示"/>
    <w:basedOn w:val="afffff1"/>
    <w:next w:val="afffff1"/>
    <w:qFormat/>
    <w:pPr>
      <w:ind w:firstLine="420"/>
    </w:pPr>
    <w:rPr>
      <w:rFonts w:ascii="黑体" w:eastAsia="黑体"/>
    </w:rPr>
  </w:style>
  <w:style w:type="character" w:customStyle="1" w:styleId="afffffffffa">
    <w:name w:val="标准文件_来源"/>
    <w:basedOn w:val="afff6"/>
    <w:uiPriority w:val="1"/>
    <w:qFormat/>
    <w:rPr>
      <w:rFonts w:eastAsia="宋体"/>
      <w:sz w:val="21"/>
    </w:rPr>
  </w:style>
  <w:style w:type="paragraph" w:customStyle="1" w:styleId="afffffffffb">
    <w:name w:val="标准文件_图表说明"/>
    <w:qFormat/>
    <w:pPr>
      <w:spacing w:line="276" w:lineRule="auto"/>
      <w:ind w:firstLine="420"/>
    </w:pPr>
    <w:rPr>
      <w:rFonts w:ascii="宋体" w:hAnsi="宋体"/>
      <w:kern w:val="2"/>
      <w:sz w:val="18"/>
    </w:rPr>
  </w:style>
  <w:style w:type="paragraph" w:customStyle="1" w:styleId="afffffffffc">
    <w:name w:val="其他发布日期"/>
    <w:basedOn w:val="afffffff"/>
    <w:qFormat/>
    <w:pPr>
      <w:framePr w:w="3997" w:h="471" w:hRule="exact" w:hSpace="0" w:vSpace="181" w:wrap="around" w:vAnchor="page" w:hAnchor="page" w:x="1419" w:y="14097"/>
    </w:pPr>
  </w:style>
  <w:style w:type="paragraph" w:customStyle="1" w:styleId="afffffffffd">
    <w:name w:val="其他实施日期"/>
    <w:basedOn w:val="affffffff5"/>
    <w:qFormat/>
    <w:pPr>
      <w:framePr w:w="3997" w:h="471" w:hRule="exact" w:vSpace="181" w:wrap="around" w:vAnchor="page" w:hAnchor="page" w:x="7089" w:y="14097"/>
    </w:pPr>
  </w:style>
  <w:style w:type="paragraph" w:customStyle="1" w:styleId="afffffffffe">
    <w:name w:val="标准文件_文件编号"/>
    <w:basedOn w:val="afffff1"/>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qFormat/>
    <w:pPr>
      <w:framePr w:wrap="auto"/>
      <w:spacing w:before="57"/>
    </w:pPr>
    <w:rPr>
      <w:sz w:val="21"/>
    </w:rPr>
  </w:style>
  <w:style w:type="paragraph" w:customStyle="1" w:styleId="affffffffff0">
    <w:name w:val="标准文件_文件名称"/>
    <w:basedOn w:val="afffff1"/>
    <w:next w:val="afffff1"/>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1"/>
    <w:next w:val="afffff1"/>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1"/>
    <w:next w:val="afffff1"/>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1"/>
    <w:next w:val="afffff1"/>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1"/>
    <w:next w:val="afffff1"/>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1"/>
    <w:next w:val="afffff1"/>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1"/>
    <w:next w:val="afffff1"/>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1"/>
    <w:next w:val="afffff1"/>
    <w:qFormat/>
    <w:pPr>
      <w:numPr>
        <w:ilvl w:val="5"/>
        <w:numId w:val="8"/>
      </w:numPr>
      <w:spacing w:beforeLines="50" w:before="50" w:afterLines="50" w:after="50"/>
      <w:ind w:firstLineChars="0"/>
    </w:pPr>
    <w:rPr>
      <w:rFonts w:ascii="黑体" w:eastAsia="黑体"/>
    </w:rPr>
  </w:style>
  <w:style w:type="paragraph" w:customStyle="1" w:styleId="affffffffff1">
    <w:name w:val="标准文件_注后"/>
    <w:basedOn w:val="afffff1"/>
    <w:qFormat/>
    <w:pPr>
      <w:ind w:left="811" w:firstLineChars="0" w:firstLine="0"/>
    </w:pPr>
    <w:rPr>
      <w:sz w:val="18"/>
    </w:rPr>
  </w:style>
  <w:style w:type="paragraph" w:customStyle="1" w:styleId="X">
    <w:name w:val="标准文件_注X后"/>
    <w:basedOn w:val="afffff1"/>
    <w:qFormat/>
    <w:pPr>
      <w:ind w:left="811" w:firstLineChars="0" w:firstLine="0"/>
    </w:pPr>
    <w:rPr>
      <w:sz w:val="18"/>
    </w:rPr>
  </w:style>
  <w:style w:type="paragraph" w:customStyle="1" w:styleId="affffffffff2">
    <w:name w:val="标准文件_示例后"/>
    <w:basedOn w:val="afffff1"/>
    <w:qFormat/>
    <w:pPr>
      <w:ind w:left="964" w:firstLineChars="0" w:firstLine="0"/>
    </w:pPr>
    <w:rPr>
      <w:sz w:val="18"/>
    </w:rPr>
  </w:style>
  <w:style w:type="paragraph" w:customStyle="1" w:styleId="X0">
    <w:name w:val="标准文件_示例X后"/>
    <w:basedOn w:val="afffff1"/>
    <w:link w:val="X1"/>
    <w:qFormat/>
    <w:pPr>
      <w:ind w:left="1049" w:firstLineChars="0" w:firstLine="0"/>
    </w:pPr>
    <w:rPr>
      <w:sz w:val="18"/>
    </w:rPr>
  </w:style>
  <w:style w:type="character" w:customStyle="1" w:styleId="X1">
    <w:name w:val="标准文件_示例X后 字符"/>
    <w:basedOn w:val="Char8"/>
    <w:link w:val="X0"/>
    <w:qFormat/>
    <w:rPr>
      <w:rFonts w:ascii="宋体" w:hAnsi="Times New Roman"/>
      <w:sz w:val="18"/>
    </w:rPr>
  </w:style>
  <w:style w:type="paragraph" w:customStyle="1" w:styleId="affffffffff3">
    <w:name w:val="标准文件_索引项"/>
    <w:basedOn w:val="afffff1"/>
    <w:next w:val="afffff1"/>
    <w:qFormat/>
    <w:pPr>
      <w:tabs>
        <w:tab w:val="right" w:leader="dot" w:pos="9356"/>
      </w:tabs>
      <w:ind w:left="210" w:firstLineChars="0" w:hanging="210"/>
      <w:jc w:val="left"/>
    </w:pPr>
  </w:style>
  <w:style w:type="paragraph" w:customStyle="1" w:styleId="affffffffff4">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5">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6">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7">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8">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9">
    <w:name w:val="标准文件_引言一级无标题"/>
    <w:basedOn w:val="a7"/>
    <w:next w:val="afffff1"/>
    <w:qFormat/>
    <w:pPr>
      <w:spacing w:beforeLines="0" w:before="0" w:afterLines="0" w:after="0" w:line="276" w:lineRule="auto"/>
    </w:pPr>
    <w:rPr>
      <w:rFonts w:ascii="宋体" w:eastAsia="宋体"/>
    </w:rPr>
  </w:style>
  <w:style w:type="paragraph" w:customStyle="1" w:styleId="affffffffffa">
    <w:name w:val="标准文件_引言二级无标题"/>
    <w:basedOn w:val="a8"/>
    <w:next w:val="afffff1"/>
    <w:qFormat/>
    <w:pPr>
      <w:spacing w:beforeLines="0" w:before="0" w:afterLines="0" w:after="0" w:line="276" w:lineRule="auto"/>
    </w:pPr>
    <w:rPr>
      <w:rFonts w:ascii="宋体" w:eastAsia="宋体"/>
    </w:rPr>
  </w:style>
  <w:style w:type="paragraph" w:customStyle="1" w:styleId="affffffffffb">
    <w:name w:val="标准文件_引言三级无标题"/>
    <w:basedOn w:val="a9"/>
    <w:next w:val="afffff1"/>
    <w:qFormat/>
    <w:pPr>
      <w:spacing w:beforeLines="0" w:before="0" w:afterLines="0" w:after="0" w:line="276" w:lineRule="auto"/>
    </w:pPr>
    <w:rPr>
      <w:rFonts w:ascii="宋体" w:eastAsia="宋体"/>
    </w:rPr>
  </w:style>
  <w:style w:type="paragraph" w:customStyle="1" w:styleId="affffffffffc">
    <w:name w:val="标准文件_引言四级无标题"/>
    <w:basedOn w:val="aa"/>
    <w:next w:val="afffff1"/>
    <w:qFormat/>
    <w:pPr>
      <w:spacing w:beforeLines="0" w:before="0" w:afterLines="0" w:after="0" w:line="276" w:lineRule="auto"/>
    </w:pPr>
    <w:rPr>
      <w:rFonts w:ascii="宋体" w:eastAsia="宋体"/>
    </w:rPr>
  </w:style>
  <w:style w:type="paragraph" w:customStyle="1" w:styleId="affffffffffd">
    <w:name w:val="标准文件_引言五级无标题"/>
    <w:basedOn w:val="ab"/>
    <w:next w:val="afffff1"/>
    <w:qFormat/>
    <w:pPr>
      <w:spacing w:beforeLines="0" w:before="0" w:afterLines="0" w:after="0" w:line="276" w:lineRule="auto"/>
    </w:pPr>
    <w:rPr>
      <w:rFonts w:ascii="宋体" w:eastAsia="宋体"/>
    </w:rPr>
  </w:style>
  <w:style w:type="paragraph" w:customStyle="1" w:styleId="affffffffffe">
    <w:name w:val="标准文件_索引标题"/>
    <w:basedOn w:val="afffff8"/>
    <w:next w:val="afffff1"/>
    <w:qFormat/>
    <w:rPr>
      <w:rFonts w:hAnsi="黑体"/>
    </w:rPr>
  </w:style>
  <w:style w:type="paragraph" w:customStyle="1" w:styleId="afffffffffff">
    <w:name w:val="标准文件_脚注内容"/>
    <w:basedOn w:val="afffff1"/>
    <w:qFormat/>
    <w:pPr>
      <w:ind w:leftChars="200" w:left="400" w:hangingChars="200" w:hanging="200"/>
    </w:pPr>
    <w:rPr>
      <w:sz w:val="15"/>
    </w:rPr>
  </w:style>
  <w:style w:type="paragraph" w:customStyle="1" w:styleId="afffffffffff0">
    <w:name w:val="标准文件_术语条一"/>
    <w:basedOn w:val="affffffffa"/>
    <w:next w:val="afffff1"/>
    <w:qFormat/>
  </w:style>
  <w:style w:type="paragraph" w:customStyle="1" w:styleId="afffffffffff1">
    <w:name w:val="标准文件_术语条二"/>
    <w:basedOn w:val="affffffffd"/>
    <w:next w:val="afffff1"/>
    <w:qFormat/>
  </w:style>
  <w:style w:type="paragraph" w:customStyle="1" w:styleId="afffffffffff2">
    <w:name w:val="标准文件_术语条三"/>
    <w:basedOn w:val="affffffffc"/>
    <w:next w:val="afffff1"/>
    <w:qFormat/>
  </w:style>
  <w:style w:type="paragraph" w:customStyle="1" w:styleId="afffffffffff3">
    <w:name w:val="标准文件_术语条四"/>
    <w:basedOn w:val="afffffffff"/>
    <w:next w:val="afffff1"/>
    <w:qFormat/>
  </w:style>
  <w:style w:type="paragraph" w:customStyle="1" w:styleId="afffffffffff4">
    <w:name w:val="标准文件_术语条五"/>
    <w:basedOn w:val="affffffffb"/>
    <w:next w:val="afffff1"/>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5">
    <w:name w:val="发布"/>
    <w:basedOn w:val="afff6"/>
    <w:qFormat/>
    <w:rPr>
      <w:rFonts w:ascii="黑体" w:eastAsia="黑体"/>
      <w:spacing w:val="85"/>
      <w:w w:val="100"/>
      <w:position w:val="3"/>
      <w:sz w:val="28"/>
      <w:szCs w:val="28"/>
    </w:rPr>
  </w:style>
  <w:style w:type="table" w:customStyle="1" w:styleId="TableGrid">
    <w:name w:val="TableGrid"/>
    <w:autoRedefine/>
    <w:qFormat/>
    <w:tblPr>
      <w:tblCellMar>
        <w:top w:w="0" w:type="dxa"/>
        <w:left w:w="0" w:type="dxa"/>
        <w:bottom w:w="0" w:type="dxa"/>
        <w:right w:w="0" w:type="dxa"/>
      </w:tblCellMar>
    </w:tblPr>
  </w:style>
  <w:style w:type="character" w:customStyle="1" w:styleId="Char">
    <w:name w:val="批注文字 Char"/>
    <w:basedOn w:val="afff6"/>
    <w:link w:val="afffa"/>
    <w:uiPriority w:val="99"/>
    <w:semiHidden/>
    <w:qFormat/>
    <w:rPr>
      <w:rFonts w:ascii="Calibri" w:hAnsi="Calibri"/>
      <w:kern w:val="2"/>
      <w:sz w:val="21"/>
      <w:szCs w:val="21"/>
    </w:rPr>
  </w:style>
  <w:style w:type="character" w:customStyle="1" w:styleId="Char6">
    <w:name w:val="批注主题 Char"/>
    <w:basedOn w:val="Char"/>
    <w:link w:val="affff2"/>
    <w:uiPriority w:val="99"/>
    <w:semiHidden/>
    <w:qFormat/>
    <w:rPr>
      <w:rFonts w:ascii="Calibri" w:hAnsi="Calibri"/>
      <w:b/>
      <w:bCs/>
      <w:kern w:val="2"/>
      <w:sz w:val="21"/>
      <w:szCs w:val="21"/>
    </w:rPr>
  </w:style>
  <w:style w:type="paragraph" w:styleId="afffffffffff6">
    <w:name w:val="Revision"/>
    <w:hidden/>
    <w:uiPriority w:val="99"/>
    <w:unhideWhenUsed/>
    <w:rsid w:val="00F14C6B"/>
    <w:rPr>
      <w:rFonts w:ascii="Calibri" w:hAnsi="Calibri"/>
      <w:kern w:val="2"/>
      <w:sz w:val="21"/>
      <w:szCs w:val="21"/>
    </w:rPr>
  </w:style>
  <w:style w:type="paragraph" w:styleId="afffffffffff7">
    <w:name w:val="endnote text"/>
    <w:basedOn w:val="afff5"/>
    <w:link w:val="Char9"/>
    <w:uiPriority w:val="99"/>
    <w:semiHidden/>
    <w:unhideWhenUsed/>
    <w:rsid w:val="007A0402"/>
    <w:pPr>
      <w:snapToGrid w:val="0"/>
      <w:jc w:val="left"/>
    </w:pPr>
  </w:style>
  <w:style w:type="character" w:customStyle="1" w:styleId="Char9">
    <w:name w:val="尾注文本 Char"/>
    <w:basedOn w:val="afff6"/>
    <w:link w:val="afffffffffff7"/>
    <w:uiPriority w:val="99"/>
    <w:semiHidden/>
    <w:rsid w:val="007A0402"/>
    <w:rPr>
      <w:rFonts w:ascii="Calibri" w:hAnsi="Calibri"/>
      <w:kern w:val="2"/>
      <w:sz w:val="21"/>
      <w:szCs w:val="21"/>
    </w:rPr>
  </w:style>
  <w:style w:type="character" w:styleId="afffffffffff8">
    <w:name w:val="endnote reference"/>
    <w:basedOn w:val="afff6"/>
    <w:uiPriority w:val="99"/>
    <w:semiHidden/>
    <w:unhideWhenUsed/>
    <w:rsid w:val="007A040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lsdException w:name="toc 8" w:uiPriority="0"/>
    <w:lsdException w:name="toc 9" w:uiPriority="0"/>
    <w:lsdException w:name="Normal Indent" w:semiHidden="0" w:uiPriority="0" w:unhideWhenUsed="0"/>
    <w:lsdException w:name="footnote text" w:uiPriority="0" w:unhideWhenUsed="0" w:qFormat="1"/>
    <w:lsdException w:name="annotation text"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annotation reference"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autoRedefine/>
    <w:qFormat/>
    <w:pPr>
      <w:keepNext/>
      <w:keepLines/>
      <w:spacing w:before="260" w:after="260" w:line="416" w:lineRule="auto"/>
      <w:outlineLvl w:val="2"/>
    </w:pPr>
    <w:rPr>
      <w:b/>
      <w:bCs/>
      <w:sz w:val="32"/>
      <w:szCs w:val="32"/>
    </w:rPr>
  </w:style>
  <w:style w:type="paragraph" w:styleId="4">
    <w:name w:val="heading 4"/>
    <w:basedOn w:val="afff5"/>
    <w:next w:val="afff5"/>
    <w:link w:val="4Char"/>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autoRedefine/>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autoRedefine/>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autoRedefine/>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annotation text"/>
    <w:basedOn w:val="afff5"/>
    <w:link w:val="Char"/>
    <w:uiPriority w:val="99"/>
    <w:semiHidden/>
    <w:unhideWhenUsed/>
    <w:qFormat/>
    <w:pPr>
      <w:jc w:val="left"/>
    </w:pPr>
  </w:style>
  <w:style w:type="paragraph" w:styleId="afffb">
    <w:name w:val="Body Text"/>
    <w:basedOn w:val="afff5"/>
    <w:link w:val="Char0"/>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Char1"/>
    <w:autoRedefine/>
    <w:uiPriority w:val="99"/>
    <w:semiHidden/>
    <w:unhideWhenUsed/>
    <w:qFormat/>
    <w:rPr>
      <w:sz w:val="18"/>
      <w:szCs w:val="18"/>
    </w:rPr>
  </w:style>
  <w:style w:type="paragraph" w:styleId="afffd">
    <w:name w:val="footer"/>
    <w:basedOn w:val="afff5"/>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autoRedefine/>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0">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1">
    <w:name w:val="Title"/>
    <w:basedOn w:val="afff5"/>
    <w:link w:val="Char5"/>
    <w:autoRedefine/>
    <w:qFormat/>
    <w:pPr>
      <w:spacing w:before="240" w:after="60"/>
      <w:jc w:val="center"/>
      <w:outlineLvl w:val="0"/>
    </w:pPr>
    <w:rPr>
      <w:rFonts w:ascii="Arial" w:hAnsi="Arial" w:cs="Arial"/>
      <w:b/>
      <w:bCs/>
      <w:sz w:val="32"/>
      <w:szCs w:val="32"/>
    </w:rPr>
  </w:style>
  <w:style w:type="paragraph" w:styleId="affff2">
    <w:name w:val="annotation subject"/>
    <w:basedOn w:val="afffa"/>
    <w:next w:val="afffa"/>
    <w:link w:val="Char6"/>
    <w:uiPriority w:val="99"/>
    <w:semiHidden/>
    <w:unhideWhenUsed/>
    <w:qFormat/>
    <w:rPr>
      <w:b/>
      <w:bCs/>
    </w:rPr>
  </w:style>
  <w:style w:type="table" w:styleId="affff3">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4">
    <w:name w:val="Strong"/>
    <w:uiPriority w:val="22"/>
    <w:qFormat/>
    <w:rPr>
      <w:b/>
      <w:bCs/>
    </w:rPr>
  </w:style>
  <w:style w:type="character" w:styleId="affff5">
    <w:name w:val="page number"/>
    <w:qFormat/>
    <w:rPr>
      <w:rFonts w:ascii="宋体" w:eastAsia="宋体" w:hAnsi="Times New Roman"/>
      <w:sz w:val="18"/>
    </w:rPr>
  </w:style>
  <w:style w:type="character" w:styleId="affff6">
    <w:name w:val="Emphasis"/>
    <w:autoRedefine/>
    <w:uiPriority w:val="20"/>
    <w:qFormat/>
    <w:rPr>
      <w:i/>
      <w:iCs/>
    </w:rPr>
  </w:style>
  <w:style w:type="character" w:styleId="affff7">
    <w:name w:val="Hyperlink"/>
    <w:autoRedefine/>
    <w:uiPriority w:val="99"/>
    <w:qFormat/>
    <w:rPr>
      <w:rFonts w:ascii="宋体" w:eastAsia="宋体" w:hAnsi="Times New Roman"/>
      <w:color w:val="auto"/>
      <w:spacing w:val="0"/>
      <w:w w:val="100"/>
      <w:position w:val="0"/>
      <w:sz w:val="21"/>
      <w:u w:val="none"/>
      <w:vertAlign w:val="baseline"/>
    </w:rPr>
  </w:style>
  <w:style w:type="character" w:styleId="affff8">
    <w:name w:val="annotation reference"/>
    <w:basedOn w:val="afff6"/>
    <w:uiPriority w:val="99"/>
    <w:semiHidden/>
    <w:unhideWhenUsed/>
    <w:qFormat/>
    <w:rPr>
      <w:sz w:val="21"/>
      <w:szCs w:val="21"/>
    </w:rPr>
  </w:style>
  <w:style w:type="character" w:styleId="affff9">
    <w:name w:val="footnote reference"/>
    <w:autoRedefin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autoRedefine/>
    <w:qFormat/>
    <w:rPr>
      <w:rFonts w:ascii="Times New Roman" w:eastAsia="宋体" w:hAnsi="Times New Roman" w:cs="Times New Roman"/>
      <w:b/>
      <w:bCs/>
      <w:sz w:val="32"/>
      <w:szCs w:val="32"/>
    </w:rPr>
  </w:style>
  <w:style w:type="character" w:customStyle="1" w:styleId="4Char">
    <w:name w:val="标题 4 Char"/>
    <w:link w:val="4"/>
    <w:autoRedefine/>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autoRedefine/>
    <w:qFormat/>
    <w:rPr>
      <w:rFonts w:ascii="Arial" w:eastAsia="黑体" w:hAnsi="Arial" w:cs="Times New Roman"/>
      <w:szCs w:val="21"/>
    </w:rPr>
  </w:style>
  <w:style w:type="character" w:customStyle="1" w:styleId="Char3">
    <w:name w:val="页眉 Char"/>
    <w:link w:val="afffe"/>
    <w:autoRedefine/>
    <w:uiPriority w:val="99"/>
    <w:qFormat/>
    <w:rPr>
      <w:rFonts w:ascii="Times New Roman" w:eastAsia="宋体" w:hAnsi="Times New Roman" w:cs="Times New Roman"/>
      <w:sz w:val="18"/>
      <w:szCs w:val="18"/>
    </w:rPr>
  </w:style>
  <w:style w:type="character" w:customStyle="1" w:styleId="Char2">
    <w:name w:val="页脚 Char"/>
    <w:link w:val="afffd"/>
    <w:autoRedefine/>
    <w:uiPriority w:val="99"/>
    <w:qFormat/>
    <w:rPr>
      <w:rFonts w:ascii="宋体" w:eastAsia="宋体" w:hAnsi="Times New Roman" w:cs="Times New Roman"/>
      <w:sz w:val="18"/>
      <w:szCs w:val="18"/>
    </w:rPr>
  </w:style>
  <w:style w:type="character" w:customStyle="1" w:styleId="Char1">
    <w:name w:val="批注框文本 Char"/>
    <w:link w:val="afffc"/>
    <w:autoRedefine/>
    <w:uiPriority w:val="99"/>
    <w:semiHidden/>
    <w:qFormat/>
    <w:rPr>
      <w:sz w:val="18"/>
      <w:szCs w:val="18"/>
    </w:rPr>
  </w:style>
  <w:style w:type="paragraph" w:styleId="affffa">
    <w:name w:val="Quote"/>
    <w:basedOn w:val="afff5"/>
    <w:next w:val="afff5"/>
    <w:link w:val="Char7"/>
    <w:uiPriority w:val="29"/>
    <w:qFormat/>
    <w:rPr>
      <w:i/>
      <w:iCs/>
      <w:color w:val="000000"/>
    </w:rPr>
  </w:style>
  <w:style w:type="character" w:customStyle="1" w:styleId="Char7">
    <w:name w:val="引用 Char"/>
    <w:link w:val="affffa"/>
    <w:uiPriority w:val="29"/>
    <w:qFormat/>
    <w:rPr>
      <w:i/>
      <w:iCs/>
      <w:color w:val="000000"/>
    </w:rPr>
  </w:style>
  <w:style w:type="character" w:customStyle="1" w:styleId="Char5">
    <w:name w:val="标题 Char"/>
    <w:link w:val="affff1"/>
    <w:autoRedefine/>
    <w:qFormat/>
    <w:rPr>
      <w:rFonts w:ascii="Arial" w:eastAsia="宋体" w:hAnsi="Arial" w:cs="Arial"/>
      <w:b/>
      <w:bCs/>
      <w:sz w:val="32"/>
      <w:szCs w:val="32"/>
    </w:rPr>
  </w:style>
  <w:style w:type="paragraph" w:customStyle="1" w:styleId="affffb">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c">
    <w:name w:val="标准称谓"/>
    <w:next w:val="afff5"/>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d">
    <w:name w:val="标准文件_页脚偶数页"/>
    <w:autoRedefine/>
    <w:qFormat/>
    <w:pPr>
      <w:ind w:left="198"/>
    </w:pPr>
    <w:rPr>
      <w:rFonts w:ascii="宋体"/>
      <w:sz w:val="18"/>
    </w:rPr>
  </w:style>
  <w:style w:type="paragraph" w:customStyle="1" w:styleId="affffe">
    <w:name w:val="标准文件_页脚奇数页"/>
    <w:qFormat/>
    <w:pPr>
      <w:ind w:right="227"/>
      <w:jc w:val="right"/>
    </w:pPr>
    <w:rPr>
      <w:rFonts w:ascii="宋体"/>
      <w:sz w:val="18"/>
    </w:rPr>
  </w:style>
  <w:style w:type="paragraph" w:customStyle="1" w:styleId="afffff">
    <w:name w:val="标准书眉一"/>
    <w:autoRedefine/>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0">
    <w:name w:val="标准文件_标准正文"/>
    <w:basedOn w:val="afff5"/>
    <w:next w:val="afffff1"/>
    <w:autoRedefine/>
    <w:qFormat/>
    <w:pPr>
      <w:snapToGrid w:val="0"/>
      <w:ind w:firstLineChars="200" w:firstLine="200"/>
    </w:pPr>
    <w:rPr>
      <w:kern w:val="0"/>
    </w:rPr>
  </w:style>
  <w:style w:type="paragraph" w:customStyle="1" w:styleId="afffff1">
    <w:name w:val="标准文件_段"/>
    <w:link w:val="Char8"/>
    <w:qFormat/>
    <w:pPr>
      <w:autoSpaceDE w:val="0"/>
      <w:autoSpaceDN w:val="0"/>
      <w:ind w:firstLineChars="200" w:firstLine="200"/>
      <w:jc w:val="both"/>
    </w:pPr>
    <w:rPr>
      <w:rFonts w:ascii="宋体"/>
      <w:sz w:val="21"/>
    </w:rPr>
  </w:style>
  <w:style w:type="paragraph" w:customStyle="1" w:styleId="afffff2">
    <w:name w:val="标准文件_版本"/>
    <w:basedOn w:val="afffff0"/>
    <w:qFormat/>
    <w:pPr>
      <w:adjustRightInd/>
      <w:snapToGrid/>
      <w:ind w:firstLineChars="0" w:firstLine="0"/>
    </w:pPr>
    <w:rPr>
      <w:rFonts w:ascii="宋体" w:hAnsi="宋体"/>
      <w:kern w:val="2"/>
    </w:rPr>
  </w:style>
  <w:style w:type="paragraph" w:customStyle="1" w:styleId="afffff3">
    <w:name w:val="标准文件_标准部门"/>
    <w:basedOn w:val="afff5"/>
    <w:qFormat/>
    <w:pPr>
      <w:jc w:val="center"/>
    </w:pPr>
    <w:rPr>
      <w:rFonts w:ascii="黑体" w:eastAsia="黑体"/>
      <w:kern w:val="0"/>
      <w:sz w:val="44"/>
    </w:rPr>
  </w:style>
  <w:style w:type="paragraph" w:customStyle="1" w:styleId="afffff4">
    <w:name w:val="标准文件_标准代替"/>
    <w:basedOn w:val="afff5"/>
    <w:next w:val="afff5"/>
    <w:autoRedefine/>
    <w:qFormat/>
    <w:pPr>
      <w:spacing w:line="310" w:lineRule="exact"/>
      <w:jc w:val="right"/>
    </w:pPr>
    <w:rPr>
      <w:rFonts w:ascii="宋体" w:hAnsi="宋体"/>
      <w:kern w:val="0"/>
    </w:rPr>
  </w:style>
  <w:style w:type="paragraph" w:customStyle="1" w:styleId="afffff5">
    <w:name w:val="标准文件_标准名称标题"/>
    <w:basedOn w:val="afff5"/>
    <w:next w:val="afff5"/>
    <w:autoRedefine/>
    <w:qFormat/>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5"/>
    <w:autoRedefine/>
    <w:qFormat/>
    <w:pPr>
      <w:tabs>
        <w:tab w:val="center" w:pos="4154"/>
        <w:tab w:val="right" w:pos="8306"/>
      </w:tabs>
      <w:spacing w:after="120"/>
      <w:jc w:val="right"/>
    </w:pPr>
    <w:rPr>
      <w:rFonts w:ascii="黑体" w:eastAsia="黑体" w:hAnsi="宋体"/>
      <w:sz w:val="21"/>
    </w:rPr>
  </w:style>
  <w:style w:type="paragraph" w:customStyle="1" w:styleId="afffff7">
    <w:name w:val="标准文件_页眉偶数页"/>
    <w:basedOn w:val="afffff6"/>
    <w:next w:val="afff5"/>
    <w:qFormat/>
    <w:pPr>
      <w:jc w:val="left"/>
    </w:pPr>
  </w:style>
  <w:style w:type="paragraph" w:customStyle="1" w:styleId="afffff8">
    <w:name w:val="标准文件_参考文献标题"/>
    <w:basedOn w:val="afff5"/>
    <w:next w:val="afff5"/>
    <w:autoRedefine/>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autoRedefine/>
    <w:pPr>
      <w:numPr>
        <w:numId w:val="1"/>
      </w:numPr>
    </w:pPr>
    <w:rPr>
      <w:rFonts w:ascii="宋体"/>
    </w:rPr>
  </w:style>
  <w:style w:type="paragraph" w:customStyle="1" w:styleId="affe">
    <w:name w:val="标准文件_二级条标题"/>
    <w:next w:val="afffff1"/>
    <w:qFormat/>
    <w:pPr>
      <w:widowControl w:val="0"/>
      <w:numPr>
        <w:ilvl w:val="3"/>
        <w:numId w:val="2"/>
      </w:numPr>
      <w:spacing w:beforeLines="50" w:before="50" w:afterLines="50" w:after="50"/>
      <w:ind w:left="0"/>
      <w:jc w:val="both"/>
      <w:outlineLvl w:val="2"/>
    </w:pPr>
    <w:rPr>
      <w:rFonts w:ascii="黑体" w:eastAsia="黑体"/>
      <w:sz w:val="21"/>
    </w:rPr>
  </w:style>
  <w:style w:type="character" w:customStyle="1" w:styleId="afffff9">
    <w:name w:val="标准文件_发布"/>
    <w:autoRedefine/>
    <w:qFormat/>
    <w:rPr>
      <w:rFonts w:ascii="黑体" w:eastAsia="黑体"/>
      <w:spacing w:val="0"/>
      <w:w w:val="100"/>
      <w:position w:val="3"/>
      <w:sz w:val="28"/>
    </w:rPr>
  </w:style>
  <w:style w:type="paragraph" w:customStyle="1" w:styleId="ad">
    <w:name w:val="标准文件_方框数字列项"/>
    <w:basedOn w:val="afffff1"/>
    <w:qFormat/>
    <w:pPr>
      <w:numPr>
        <w:numId w:val="3"/>
      </w:numPr>
      <w:ind w:firstLineChars="0" w:firstLine="0"/>
    </w:pPr>
  </w:style>
  <w:style w:type="paragraph" w:customStyle="1" w:styleId="afffffa">
    <w:name w:val="标准文件_封面标准编号"/>
    <w:basedOn w:val="afff5"/>
    <w:next w:val="afffff4"/>
    <w:qFormat/>
    <w:pPr>
      <w:spacing w:line="310" w:lineRule="exact"/>
      <w:jc w:val="right"/>
    </w:pPr>
    <w:rPr>
      <w:rFonts w:ascii="黑体" w:eastAsia="黑体"/>
      <w:kern w:val="0"/>
      <w:sz w:val="28"/>
    </w:rPr>
  </w:style>
  <w:style w:type="paragraph" w:customStyle="1" w:styleId="afffffb">
    <w:name w:val="标准文件_封面标准分类号"/>
    <w:basedOn w:val="afff5"/>
    <w:qFormat/>
    <w:rPr>
      <w:rFonts w:ascii="黑体" w:eastAsia="黑体"/>
      <w:b/>
      <w:kern w:val="0"/>
      <w:sz w:val="28"/>
    </w:rPr>
  </w:style>
  <w:style w:type="paragraph" w:customStyle="1" w:styleId="afffffc">
    <w:name w:val="标准文件_封面标准名称"/>
    <w:basedOn w:val="afff5"/>
    <w:qFormat/>
    <w:pPr>
      <w:spacing w:line="240" w:lineRule="auto"/>
      <w:jc w:val="center"/>
    </w:pPr>
    <w:rPr>
      <w:rFonts w:ascii="黑体" w:eastAsia="黑体"/>
      <w:kern w:val="0"/>
      <w:sz w:val="52"/>
    </w:rPr>
  </w:style>
  <w:style w:type="paragraph" w:customStyle="1" w:styleId="afffffd">
    <w:name w:val="标准文件_封面标准英文名称"/>
    <w:basedOn w:val="afff5"/>
    <w:autoRedefine/>
    <w:pPr>
      <w:spacing w:line="240" w:lineRule="auto"/>
      <w:jc w:val="center"/>
    </w:pPr>
    <w:rPr>
      <w:rFonts w:ascii="黑体" w:eastAsia="黑体"/>
      <w:b/>
      <w:sz w:val="28"/>
    </w:rPr>
  </w:style>
  <w:style w:type="paragraph" w:customStyle="1" w:styleId="afffffe">
    <w:name w:val="标准文件_封面发布日期"/>
    <w:basedOn w:val="afff5"/>
    <w:autoRedefine/>
    <w:qFormat/>
    <w:pPr>
      <w:spacing w:line="310" w:lineRule="exact"/>
    </w:pPr>
    <w:rPr>
      <w:rFonts w:ascii="黑体" w:eastAsia="黑体"/>
      <w:kern w:val="0"/>
      <w:sz w:val="28"/>
    </w:rPr>
  </w:style>
  <w:style w:type="paragraph" w:customStyle="1" w:styleId="affffff">
    <w:name w:val="标准文件_封面密级"/>
    <w:basedOn w:val="afff5"/>
    <w:autoRedefine/>
    <w:qFormat/>
    <w:rPr>
      <w:rFonts w:eastAsia="黑体"/>
      <w:sz w:val="32"/>
    </w:rPr>
  </w:style>
  <w:style w:type="paragraph" w:customStyle="1" w:styleId="affffff0">
    <w:name w:val="标准文件_封面实施日期"/>
    <w:basedOn w:val="afff5"/>
    <w:autoRedefine/>
    <w:qFormat/>
    <w:pPr>
      <w:spacing w:line="310" w:lineRule="exact"/>
      <w:jc w:val="right"/>
    </w:pPr>
    <w:rPr>
      <w:rFonts w:ascii="黑体" w:eastAsia="黑体"/>
      <w:sz w:val="28"/>
    </w:rPr>
  </w:style>
  <w:style w:type="paragraph" w:customStyle="1" w:styleId="affffff1">
    <w:name w:val="标准文件_封面抬头"/>
    <w:basedOn w:val="afffff1"/>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1"/>
    <w:pPr>
      <w:numPr>
        <w:numId w:val="4"/>
      </w:numPr>
      <w:shd w:val="clear" w:color="FFFFFF" w:fill="FFFFFF"/>
      <w:tabs>
        <w:tab w:val="left" w:pos="6406"/>
      </w:tabs>
      <w:spacing w:beforeLines="25" w:before="25" w:afterLines="50" w:after="50"/>
      <w:jc w:val="center"/>
      <w:outlineLvl w:val="0"/>
    </w:pPr>
    <w:rPr>
      <w:rFonts w:ascii="黑体" w:eastAsia="黑体"/>
      <w:sz w:val="21"/>
    </w:rPr>
  </w:style>
  <w:style w:type="paragraph" w:customStyle="1" w:styleId="aff">
    <w:name w:val="标准文件_附录表标题"/>
    <w:next w:val="afffff1"/>
    <w:autoRedefine/>
    <w:qFormat/>
    <w:pPr>
      <w:numPr>
        <w:ilvl w:val="1"/>
        <w:numId w:val="5"/>
      </w:numPr>
      <w:adjustRightInd w:val="0"/>
      <w:snapToGrid w:val="0"/>
      <w:spacing w:beforeLines="50" w:before="50" w:afterLines="50" w:after="50"/>
      <w:ind w:firstLine="420"/>
      <w:jc w:val="center"/>
      <w:textAlignment w:val="baseline"/>
    </w:pPr>
    <w:rPr>
      <w:rFonts w:ascii="黑体" w:eastAsia="黑体"/>
      <w:kern w:val="21"/>
      <w:sz w:val="21"/>
    </w:rPr>
  </w:style>
  <w:style w:type="paragraph" w:customStyle="1" w:styleId="aff4">
    <w:name w:val="标准文件_附录一级条标题"/>
    <w:next w:val="afffff1"/>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1"/>
    <w:qFormat/>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1"/>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1"/>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1"/>
    <w:autoRedefine/>
    <w:qFormat/>
    <w:pPr>
      <w:numPr>
        <w:ilvl w:val="1"/>
        <w:numId w:val="6"/>
      </w:numPr>
      <w:adjustRightInd w:val="0"/>
      <w:snapToGrid w:val="0"/>
      <w:spacing w:beforeLines="50" w:before="50" w:afterLines="50" w:after="50"/>
      <w:ind w:firstLine="420"/>
      <w:jc w:val="center"/>
    </w:pPr>
    <w:rPr>
      <w:rFonts w:ascii="黑体" w:eastAsia="黑体"/>
      <w:sz w:val="21"/>
    </w:rPr>
  </w:style>
  <w:style w:type="paragraph" w:customStyle="1" w:styleId="aff8">
    <w:name w:val="标准文件_附录五级条标题"/>
    <w:next w:val="afffff1"/>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b"/>
    <w:autoRedefine/>
    <w:qFormat/>
    <w:pPr>
      <w:numPr>
        <w:numId w:val="7"/>
      </w:numPr>
      <w:tabs>
        <w:tab w:val="left" w:pos="6406"/>
      </w:tabs>
      <w:spacing w:before="220" w:after="320"/>
      <w:jc w:val="center"/>
      <w:outlineLvl w:val="0"/>
    </w:pPr>
    <w:rPr>
      <w:rFonts w:ascii="黑体" w:eastAsia="黑体"/>
      <w:sz w:val="21"/>
    </w:rPr>
  </w:style>
  <w:style w:type="character" w:customStyle="1" w:styleId="Char0">
    <w:name w:val="正文文本 Char"/>
    <w:link w:val="afffb"/>
    <w:rPr>
      <w:rFonts w:ascii="Times New Roman" w:eastAsia="宋体" w:hAnsi="Times New Roman" w:cs="Times New Roman"/>
      <w:szCs w:val="20"/>
    </w:rPr>
  </w:style>
  <w:style w:type="paragraph" w:customStyle="1" w:styleId="affffff3">
    <w:name w:val="标准文件_附录章标题"/>
    <w:next w:val="afffff1"/>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4">
    <w:name w:val="标准文件_公式后的破折号"/>
    <w:basedOn w:val="afffff1"/>
    <w:next w:val="afffff1"/>
    <w:autoRedefine/>
    <w:qFormat/>
    <w:pPr>
      <w:ind w:leftChars="200" w:left="488" w:hangingChars="290" w:hanging="289"/>
    </w:pPr>
  </w:style>
  <w:style w:type="paragraph" w:customStyle="1" w:styleId="a6">
    <w:name w:val="标准文件_前言、引言标题"/>
    <w:next w:val="afff5"/>
    <w:autoRedefine/>
    <w:qFormat/>
    <w:pPr>
      <w:numPr>
        <w:numId w:val="8"/>
      </w:numPr>
      <w:shd w:val="clear" w:color="FFFFFF" w:fill="FFFFFF"/>
      <w:spacing w:afterLines="150" w:after="150"/>
      <w:ind w:left="0" w:firstLine="0"/>
      <w:jc w:val="center"/>
      <w:outlineLvl w:val="0"/>
    </w:pPr>
    <w:rPr>
      <w:rFonts w:ascii="黑体" w:eastAsia="黑体"/>
      <w:sz w:val="32"/>
    </w:rPr>
  </w:style>
  <w:style w:type="paragraph" w:customStyle="1" w:styleId="affffff5">
    <w:name w:val="标准文件_目次、标准名称标题"/>
    <w:basedOn w:val="a6"/>
    <w:next w:val="afffff1"/>
    <w:qFormat/>
    <w:pPr>
      <w:spacing w:line="460" w:lineRule="exact"/>
    </w:pPr>
  </w:style>
  <w:style w:type="paragraph" w:customStyle="1" w:styleId="affffff6">
    <w:name w:val="标准文件_目录标题"/>
    <w:basedOn w:val="afff5"/>
    <w:autoRedefine/>
    <w:pPr>
      <w:spacing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left="0" w:firstLineChars="200" w:firstLine="200"/>
    </w:pPr>
    <w:rPr>
      <w:sz w:val="21"/>
    </w:rPr>
  </w:style>
  <w:style w:type="paragraph" w:customStyle="1" w:styleId="afc">
    <w:name w:val="标准文件_破折号列项（二级）"/>
    <w:basedOn w:val="af1"/>
    <w:autoRedefine/>
    <w:qFormat/>
    <w:pPr>
      <w:numPr>
        <w:numId w:val="10"/>
      </w:numPr>
      <w:ind w:left="0" w:firstLine="200"/>
    </w:pPr>
  </w:style>
  <w:style w:type="paragraph" w:customStyle="1" w:styleId="afff">
    <w:name w:val="标准文件_三级条标题"/>
    <w:basedOn w:val="affe"/>
    <w:next w:val="afffff1"/>
    <w:qFormat/>
    <w:pPr>
      <w:widowControl/>
      <w:numPr>
        <w:ilvl w:val="4"/>
      </w:numPr>
      <w:ind w:left="0"/>
      <w:outlineLvl w:val="3"/>
    </w:pPr>
  </w:style>
  <w:style w:type="character" w:customStyle="1" w:styleId="11">
    <w:name w:val="不明显参考1"/>
    <w:autoRedefine/>
    <w:uiPriority w:val="31"/>
    <w:qFormat/>
    <w:rPr>
      <w:smallCaps/>
      <w:color w:val="C0504D"/>
      <w:u w:val="single"/>
    </w:rPr>
  </w:style>
  <w:style w:type="paragraph" w:customStyle="1" w:styleId="affffff7">
    <w:name w:val="标准文件_示例后续"/>
    <w:basedOn w:val="afff5"/>
    <w:autoRedefine/>
    <w:qFormat/>
    <w:pPr>
      <w:adjustRightInd/>
      <w:spacing w:line="240" w:lineRule="auto"/>
      <w:ind w:firstLineChars="200" w:firstLine="200"/>
    </w:pPr>
    <w:rPr>
      <w:sz w:val="18"/>
      <w:szCs w:val="24"/>
    </w:rPr>
  </w:style>
  <w:style w:type="paragraph" w:customStyle="1" w:styleId="aff9">
    <w:name w:val="标准文件_数字编号列项"/>
    <w:autoRedefine/>
    <w:qFormat/>
    <w:pPr>
      <w:numPr>
        <w:numId w:val="11"/>
      </w:numPr>
      <w:jc w:val="both"/>
    </w:pPr>
    <w:rPr>
      <w:rFonts w:ascii="宋体" w:hAnsi="宋体"/>
      <w:sz w:val="21"/>
    </w:rPr>
  </w:style>
  <w:style w:type="paragraph" w:customStyle="1" w:styleId="afff0">
    <w:name w:val="标准文件_四级条标题"/>
    <w:next w:val="afffff1"/>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4">
    <w:name w:val="脚注文本 Char"/>
    <w:link w:val="affff"/>
    <w:semiHidden/>
    <w:qFormat/>
    <w:rPr>
      <w:rFonts w:ascii="宋体" w:eastAsia="宋体" w:hAnsi="Times New Roman" w:cs="Times New Roman"/>
      <w:sz w:val="18"/>
      <w:szCs w:val="18"/>
    </w:rPr>
  </w:style>
  <w:style w:type="paragraph" w:customStyle="1" w:styleId="affffff8">
    <w:name w:val="标准文件_条文脚注"/>
    <w:basedOn w:val="affff"/>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1"/>
    <w:autoRedefine/>
    <w:qFormat/>
    <w:pPr>
      <w:numPr>
        <w:numId w:val="12"/>
      </w:numPr>
      <w:spacing w:line="240" w:lineRule="auto"/>
      <w:jc w:val="left"/>
    </w:pPr>
    <w:rPr>
      <w:rFonts w:ascii="宋体" w:hAnsi="宋体"/>
      <w:sz w:val="18"/>
    </w:rPr>
  </w:style>
  <w:style w:type="character" w:customStyle="1" w:styleId="affffff9">
    <w:name w:val="标准文件_图表脚注内容"/>
    <w:autoRedefine/>
    <w:qFormat/>
    <w:rPr>
      <w:rFonts w:ascii="宋体" w:eastAsia="宋体" w:hAnsi="宋体" w:cs="Times New Roman"/>
      <w:spacing w:val="0"/>
      <w:sz w:val="18"/>
      <w:vertAlign w:val="superscript"/>
    </w:rPr>
  </w:style>
  <w:style w:type="paragraph" w:customStyle="1" w:styleId="afff1">
    <w:name w:val="标准文件_五级条标题"/>
    <w:next w:val="afffff1"/>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1"/>
    <w:qFormat/>
    <w:pPr>
      <w:numPr>
        <w:ilvl w:val="1"/>
        <w:numId w:val="2"/>
      </w:numPr>
      <w:spacing w:beforeLines="100" w:before="100" w:afterLines="100" w:after="100"/>
      <w:ind w:left="0"/>
      <w:jc w:val="both"/>
      <w:outlineLvl w:val="0"/>
    </w:pPr>
    <w:rPr>
      <w:rFonts w:ascii="黑体" w:eastAsia="黑体"/>
      <w:sz w:val="21"/>
    </w:rPr>
  </w:style>
  <w:style w:type="paragraph" w:customStyle="1" w:styleId="affd">
    <w:name w:val="标准文件_一级条标题"/>
    <w:basedOn w:val="affc"/>
    <w:next w:val="afffff1"/>
    <w:autoRedefine/>
    <w:qFormat/>
    <w:pPr>
      <w:numPr>
        <w:ilvl w:val="2"/>
      </w:numPr>
      <w:spacing w:beforeLines="50" w:before="50" w:afterLines="50" w:after="50"/>
      <w:ind w:left="0"/>
      <w:outlineLvl w:val="1"/>
    </w:pPr>
  </w:style>
  <w:style w:type="paragraph" w:customStyle="1" w:styleId="affffffa">
    <w:name w:val="标准文件_一致程度"/>
    <w:basedOn w:val="afff5"/>
    <w:autoRedefine/>
    <w:qFormat/>
    <w:pPr>
      <w:spacing w:line="440" w:lineRule="exact"/>
      <w:jc w:val="center"/>
    </w:pPr>
    <w:rPr>
      <w:sz w:val="28"/>
    </w:rPr>
  </w:style>
  <w:style w:type="paragraph" w:customStyle="1" w:styleId="affffffb">
    <w:name w:val="标准文件_引言标题"/>
    <w:next w:val="afff5"/>
    <w:autoRedefine/>
    <w:qFormat/>
    <w:pPr>
      <w:shd w:val="clear" w:color="FFFFFF" w:fill="FFFFFF"/>
      <w:spacing w:before="540" w:after="600"/>
      <w:jc w:val="center"/>
      <w:outlineLvl w:val="0"/>
    </w:pPr>
    <w:rPr>
      <w:rFonts w:ascii="黑体" w:eastAsia="黑体"/>
      <w:sz w:val="32"/>
    </w:rPr>
  </w:style>
  <w:style w:type="paragraph" w:customStyle="1" w:styleId="affffffc">
    <w:name w:val="标准文件_英文图表脚注"/>
    <w:basedOn w:val="afffff0"/>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sz w:val="21"/>
    </w:rPr>
  </w:style>
  <w:style w:type="paragraph" w:customStyle="1" w:styleId="af">
    <w:name w:val="标准文件_英文注："/>
    <w:basedOn w:val="afff5"/>
    <w:next w:val="afffff1"/>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1"/>
    <w:autoRedefine/>
    <w:qFormat/>
    <w:pPr>
      <w:numPr>
        <w:numId w:val="16"/>
      </w:numPr>
      <w:tabs>
        <w:tab w:val="left" w:pos="0"/>
      </w:tabs>
      <w:spacing w:beforeLines="50" w:before="50" w:afterLines="50" w:after="50"/>
      <w:jc w:val="center"/>
    </w:pPr>
    <w:rPr>
      <w:rFonts w:ascii="黑体" w:eastAsia="黑体"/>
      <w:sz w:val="21"/>
    </w:rPr>
  </w:style>
  <w:style w:type="paragraph" w:customStyle="1" w:styleId="affffffd">
    <w:name w:val="标准文件_正文公式"/>
    <w:basedOn w:val="afff5"/>
    <w:next w:val="afffff0"/>
    <w:autoRedefin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1"/>
    <w:autoRedefine/>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1"/>
    <w:autoRedefine/>
    <w:qFormat/>
    <w:pPr>
      <w:numPr>
        <w:numId w:val="18"/>
      </w:numPr>
      <w:jc w:val="center"/>
    </w:pPr>
    <w:rPr>
      <w:rFonts w:ascii="黑体" w:eastAsia="黑体"/>
      <w:sz w:val="21"/>
    </w:rPr>
  </w:style>
  <w:style w:type="paragraph" w:customStyle="1" w:styleId="afb">
    <w:name w:val="标准文件_正文英文图标题"/>
    <w:next w:val="afffff1"/>
    <w:pPr>
      <w:numPr>
        <w:numId w:val="19"/>
      </w:numPr>
      <w:jc w:val="center"/>
    </w:pPr>
    <w:rPr>
      <w:rFonts w:ascii="黑体" w:eastAsia="黑体"/>
      <w:sz w:val="21"/>
    </w:rPr>
  </w:style>
  <w:style w:type="paragraph" w:customStyle="1" w:styleId="af7">
    <w:name w:val="标准文件_编号列项（三级）"/>
    <w:autoRedefine/>
    <w:qFormat/>
    <w:pPr>
      <w:numPr>
        <w:ilvl w:val="2"/>
        <w:numId w:val="13"/>
      </w:numPr>
    </w:pPr>
    <w:rPr>
      <w:rFonts w:ascii="宋体"/>
      <w:sz w:val="21"/>
    </w:rPr>
  </w:style>
  <w:style w:type="paragraph" w:customStyle="1" w:styleId="a1">
    <w:name w:val="二级无标题条"/>
    <w:basedOn w:val="afff5"/>
    <w:autoRedefine/>
    <w:qFormat/>
    <w:pPr>
      <w:numPr>
        <w:ilvl w:val="3"/>
        <w:numId w:val="20"/>
      </w:numPr>
      <w:adjustRightInd/>
      <w:spacing w:line="240" w:lineRule="auto"/>
    </w:pPr>
    <w:rPr>
      <w:rFonts w:ascii="宋体" w:hAnsi="宋体"/>
      <w:szCs w:val="24"/>
    </w:rPr>
  </w:style>
  <w:style w:type="paragraph" w:customStyle="1" w:styleId="affffffe">
    <w:name w:val="发布部门"/>
    <w:next w:val="afffff1"/>
    <w:autoRedefine/>
    <w:qFormat/>
    <w:pPr>
      <w:framePr w:w="7433" w:h="585" w:hRule="exact" w:hSpace="180" w:vSpace="180" w:wrap="around" w:hAnchor="margin" w:xAlign="center" w:y="14401" w:anchorLock="1"/>
      <w:jc w:val="center"/>
    </w:pPr>
    <w:rPr>
      <w:rFonts w:ascii="宋体"/>
      <w:b/>
      <w:w w:val="135"/>
      <w:sz w:val="36"/>
    </w:rPr>
  </w:style>
  <w:style w:type="paragraph" w:customStyle="1" w:styleId="afffffff">
    <w:name w:val="发布日期"/>
    <w:qFormat/>
    <w:pPr>
      <w:framePr w:w="4000" w:h="473" w:hRule="exact" w:hSpace="180" w:vSpace="180" w:wrap="around" w:hAnchor="margin" w:y="13511" w:anchorLock="1"/>
    </w:pPr>
    <w:rPr>
      <w:rFonts w:eastAsia="黑体"/>
      <w:sz w:val="28"/>
    </w:rPr>
  </w:style>
  <w:style w:type="paragraph" w:customStyle="1" w:styleId="afffffff0">
    <w:name w:val="封面标准代替信息"/>
    <w:basedOn w:val="afff5"/>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2">
    <w:name w:val="封面标准文稿编辑信息"/>
    <w:qFormat/>
    <w:pPr>
      <w:spacing w:before="180" w:line="180" w:lineRule="exact"/>
      <w:jc w:val="center"/>
    </w:pPr>
    <w:rPr>
      <w:rFonts w:ascii="宋体"/>
      <w:sz w:val="21"/>
    </w:rPr>
  </w:style>
  <w:style w:type="paragraph" w:customStyle="1" w:styleId="afffffff3">
    <w:name w:val="封面标准文稿类别"/>
    <w:autoRedefine/>
    <w:qFormat/>
    <w:pPr>
      <w:spacing w:before="440" w:line="400" w:lineRule="exact"/>
      <w:jc w:val="center"/>
    </w:pPr>
    <w:rPr>
      <w:rFonts w:ascii="宋体"/>
      <w:sz w:val="24"/>
    </w:rPr>
  </w:style>
  <w:style w:type="paragraph" w:customStyle="1" w:styleId="afffffff4">
    <w:name w:val="封面标准英文名称"/>
    <w:autoRedefine/>
    <w:qFormat/>
    <w:pPr>
      <w:widowControl w:val="0"/>
      <w:spacing w:line="360" w:lineRule="exact"/>
      <w:jc w:val="center"/>
    </w:pPr>
    <w:rPr>
      <w:sz w:val="28"/>
    </w:rPr>
  </w:style>
  <w:style w:type="paragraph" w:customStyle="1" w:styleId="afffffff5">
    <w:name w:val="封面一致性程度标识"/>
    <w:autoRedefine/>
    <w:qFormat/>
    <w:pPr>
      <w:spacing w:before="440" w:line="440" w:lineRule="exact"/>
      <w:jc w:val="center"/>
    </w:pPr>
    <w:rPr>
      <w:sz w:val="28"/>
    </w:rPr>
  </w:style>
  <w:style w:type="paragraph" w:customStyle="1" w:styleId="afffffff6">
    <w:name w:val="封面正文"/>
    <w:qFormat/>
    <w:pPr>
      <w:jc w:val="both"/>
    </w:pPr>
  </w:style>
  <w:style w:type="paragraph" w:customStyle="1" w:styleId="afffffff7">
    <w:name w:val="附录二级无标题条"/>
    <w:basedOn w:val="afff5"/>
    <w:next w:val="afffff1"/>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f1"/>
    <w:qFormat/>
    <w:pPr>
      <w:outlineLvl w:val="4"/>
    </w:pPr>
  </w:style>
  <w:style w:type="paragraph" w:customStyle="1" w:styleId="afffffff9">
    <w:name w:val="附录四级无标题条"/>
    <w:basedOn w:val="afffffff8"/>
    <w:next w:val="afffff1"/>
    <w:qFormat/>
    <w:pPr>
      <w:outlineLvl w:val="5"/>
    </w:pPr>
  </w:style>
  <w:style w:type="paragraph" w:customStyle="1" w:styleId="afffffffa">
    <w:name w:val="附录图"/>
    <w:next w:val="afffff1"/>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tabs>
        <w:tab w:val="clear" w:pos="3120"/>
        <w:tab w:val="left" w:pos="851"/>
      </w:tabs>
      <w:ind w:left="851"/>
    </w:pPr>
    <w:rPr>
      <w:rFonts w:ascii="宋体"/>
      <w:sz w:val="21"/>
    </w:rPr>
  </w:style>
  <w:style w:type="paragraph" w:customStyle="1" w:styleId="afffffffb">
    <w:name w:val="附录五级无标题条"/>
    <w:basedOn w:val="afffffff9"/>
    <w:next w:val="afffff1"/>
    <w:qFormat/>
    <w:pPr>
      <w:outlineLvl w:val="6"/>
    </w:pPr>
  </w:style>
  <w:style w:type="paragraph" w:customStyle="1" w:styleId="afffffffc">
    <w:name w:val="附录性质"/>
    <w:basedOn w:val="afff5"/>
    <w:qFormat/>
    <w:pPr>
      <w:widowControl/>
      <w:adjustRightInd/>
      <w:jc w:val="center"/>
    </w:pPr>
    <w:rPr>
      <w:rFonts w:ascii="黑体" w:eastAsia="黑体"/>
    </w:rPr>
  </w:style>
  <w:style w:type="paragraph" w:customStyle="1" w:styleId="afffffffd">
    <w:name w:val="附录一级无标题条"/>
    <w:basedOn w:val="affffff3"/>
    <w:next w:val="afffff1"/>
    <w:qFormat/>
    <w:pPr>
      <w:autoSpaceDN w:val="0"/>
      <w:outlineLvl w:val="2"/>
    </w:pPr>
    <w:rPr>
      <w:rFonts w:ascii="宋体" w:eastAsia="宋体" w:hAnsi="宋体"/>
    </w:rPr>
  </w:style>
  <w:style w:type="character" w:customStyle="1" w:styleId="afffffffe">
    <w:name w:val="个人答复风格"/>
    <w:qFormat/>
    <w:rPr>
      <w:rFonts w:ascii="Arial" w:eastAsia="宋体" w:hAnsi="Arial" w:cs="Arial"/>
      <w:color w:val="auto"/>
      <w:spacing w:val="0"/>
      <w:sz w:val="20"/>
    </w:rPr>
  </w:style>
  <w:style w:type="character" w:customStyle="1" w:styleId="affffffff">
    <w:name w:val="个人撰写风格"/>
    <w:qFormat/>
    <w:rPr>
      <w:rFonts w:ascii="Arial" w:eastAsia="宋体" w:hAnsi="Arial" w:cs="Arial"/>
      <w:color w:val="auto"/>
      <w:spacing w:val="0"/>
      <w:sz w:val="20"/>
    </w:rPr>
  </w:style>
  <w:style w:type="paragraph" w:customStyle="1" w:styleId="affffffff0">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1">
    <w:name w:val="列项·"/>
    <w:basedOn w:val="afffff1"/>
    <w:qFormat/>
    <w:pPr>
      <w:tabs>
        <w:tab w:val="left" w:pos="840"/>
      </w:tabs>
    </w:pPr>
  </w:style>
  <w:style w:type="paragraph" w:customStyle="1" w:styleId="affffffff2">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3">
    <w:name w:val="其他标准称谓"/>
    <w:qFormat/>
    <w:pPr>
      <w:spacing w:line="0" w:lineRule="atLeast"/>
      <w:jc w:val="distribute"/>
    </w:pPr>
    <w:rPr>
      <w:rFonts w:ascii="黑体" w:eastAsia="黑体" w:hAnsi="宋体"/>
      <w:sz w:val="52"/>
    </w:rPr>
  </w:style>
  <w:style w:type="paragraph" w:customStyle="1" w:styleId="affffffff4">
    <w:name w:val="其他发布部门"/>
    <w:basedOn w:val="affffffe"/>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5">
    <w:name w:val="实施日期"/>
    <w:basedOn w:val="afffffff"/>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6">
    <w:name w:val="文献分类号"/>
    <w:qFormat/>
    <w:pPr>
      <w:framePr w:hSpace="180" w:vSpace="180" w:wrap="around" w:hAnchor="margin" w:y="1" w:anchorLock="1"/>
      <w:widowControl w:val="0"/>
      <w:textAlignment w:val="center"/>
    </w:pPr>
    <w:rPr>
      <w:rFonts w:eastAsia="黑体"/>
      <w:sz w:val="21"/>
    </w:rPr>
  </w:style>
  <w:style w:type="paragraph" w:customStyle="1" w:styleId="affffffff7">
    <w:name w:val="无标题条"/>
    <w:next w:val="afffff1"/>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8">
    <w:name w:val="注:后续"/>
    <w:qFormat/>
    <w:pPr>
      <w:spacing w:line="300" w:lineRule="exact"/>
      <w:ind w:leftChars="400" w:left="600" w:hangingChars="200" w:hanging="200"/>
      <w:jc w:val="both"/>
    </w:pPr>
    <w:rPr>
      <w:rFonts w:ascii="宋体"/>
      <w:sz w:val="18"/>
    </w:rPr>
  </w:style>
  <w:style w:type="paragraph" w:customStyle="1" w:styleId="affffffff9">
    <w:name w:val="注×:后续"/>
    <w:basedOn w:val="affffffff8"/>
    <w:qFormat/>
    <w:pPr>
      <w:ind w:leftChars="0" w:left="1406" w:firstLineChars="0" w:hanging="499"/>
    </w:pPr>
  </w:style>
  <w:style w:type="paragraph" w:customStyle="1" w:styleId="affffffffa">
    <w:name w:val="标准文件_一级无标题"/>
    <w:basedOn w:val="affd"/>
    <w:qFormat/>
    <w:pPr>
      <w:spacing w:beforeLines="0" w:before="0" w:afterLines="0" w:after="0"/>
      <w:outlineLvl w:val="9"/>
    </w:pPr>
    <w:rPr>
      <w:rFonts w:ascii="宋体" w:eastAsia="宋体"/>
    </w:rPr>
  </w:style>
  <w:style w:type="paragraph" w:customStyle="1" w:styleId="affffffffb">
    <w:name w:val="标准文件_五级无标题"/>
    <w:basedOn w:val="afff1"/>
    <w:qFormat/>
    <w:pPr>
      <w:spacing w:beforeLines="0" w:before="0" w:afterLines="0" w:after="0"/>
      <w:outlineLvl w:val="9"/>
    </w:pPr>
    <w:rPr>
      <w:rFonts w:ascii="宋体" w:eastAsia="宋体"/>
    </w:rPr>
  </w:style>
  <w:style w:type="paragraph" w:customStyle="1" w:styleId="affffffffc">
    <w:name w:val="标准文件_三级无标题"/>
    <w:basedOn w:val="afff"/>
    <w:qFormat/>
    <w:pPr>
      <w:spacing w:beforeLines="0" w:before="0" w:afterLines="0" w:after="0"/>
      <w:outlineLvl w:val="9"/>
    </w:pPr>
    <w:rPr>
      <w:rFonts w:ascii="宋体" w:eastAsia="宋体"/>
    </w:rPr>
  </w:style>
  <w:style w:type="paragraph" w:customStyle="1" w:styleId="affffffffd">
    <w:name w:val="标准文件_二级无标题"/>
    <w:basedOn w:val="affe"/>
    <w:qFormat/>
    <w:pPr>
      <w:spacing w:beforeLines="0" w:before="0" w:afterLines="0" w:after="0"/>
      <w:outlineLvl w:val="9"/>
    </w:pPr>
    <w:rPr>
      <w:rFonts w:ascii="宋体" w:eastAsia="宋体"/>
    </w:rPr>
  </w:style>
  <w:style w:type="paragraph" w:customStyle="1" w:styleId="affffffffe">
    <w:name w:val="标准_四级无标题"/>
    <w:basedOn w:val="afff0"/>
    <w:next w:val="afffff1"/>
    <w:qFormat/>
    <w:rPr>
      <w:rFonts w:eastAsia="宋体"/>
    </w:rPr>
  </w:style>
  <w:style w:type="paragraph" w:customStyle="1" w:styleId="afffffffff">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1"/>
    <w:qFormat/>
    <w:pPr>
      <w:numPr>
        <w:numId w:val="23"/>
      </w:numPr>
      <w:ind w:firstLineChars="0" w:firstLine="0"/>
    </w:pPr>
    <w:rPr>
      <w:rFonts w:ascii="Times New Roman" w:cs="Arial"/>
      <w:szCs w:val="28"/>
    </w:rPr>
  </w:style>
  <w:style w:type="paragraph" w:customStyle="1" w:styleId="ae">
    <w:name w:val="标准文件_小写罗马数字编号列项"/>
    <w:basedOn w:val="afffff1"/>
    <w:qFormat/>
    <w:pPr>
      <w:numPr>
        <w:numId w:val="24"/>
      </w:numPr>
      <w:ind w:firstLineChars="0" w:firstLine="0"/>
    </w:pPr>
    <w:rPr>
      <w:rFonts w:cs="Arial"/>
      <w:szCs w:val="28"/>
    </w:rPr>
  </w:style>
  <w:style w:type="paragraph" w:customStyle="1" w:styleId="afffffffff0">
    <w:name w:val="标准文件_附录标题"/>
    <w:basedOn w:val="aff3"/>
    <w:qFormat/>
    <w:pPr>
      <w:numPr>
        <w:numId w:val="0"/>
      </w:numPr>
      <w:spacing w:after="280"/>
      <w:outlineLvl w:val="9"/>
    </w:pPr>
  </w:style>
  <w:style w:type="paragraph" w:customStyle="1" w:styleId="afffffffff1">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1"/>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2">
    <w:name w:val="标准文件_索引字母"/>
    <w:next w:val="afffff1"/>
    <w:qFormat/>
    <w:pPr>
      <w:jc w:val="center"/>
    </w:pPr>
    <w:rPr>
      <w:rFonts w:ascii="宋体" w:eastAsia="Times New Roman" w:hAnsi="宋体"/>
      <w:b/>
      <w:kern w:val="2"/>
      <w:sz w:val="21"/>
    </w:rPr>
  </w:style>
  <w:style w:type="paragraph" w:customStyle="1" w:styleId="afffffffff3">
    <w:name w:val="标准文件_附录前"/>
    <w:next w:val="afffff1"/>
    <w:qFormat/>
    <w:pPr>
      <w:spacing w:line="20" w:lineRule="atLeast"/>
      <w:ind w:firstLine="200"/>
    </w:pPr>
    <w:rPr>
      <w:rFonts w:ascii="宋体" w:hAnsi="宋体"/>
      <w:kern w:val="2"/>
      <w:sz w:val="10"/>
    </w:rPr>
  </w:style>
  <w:style w:type="paragraph" w:customStyle="1" w:styleId="afffffffff4">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5">
    <w:name w:val="标准文件_表格"/>
    <w:basedOn w:val="afffff1"/>
    <w:qFormat/>
    <w:pPr>
      <w:ind w:firstLineChars="0" w:firstLine="0"/>
      <w:jc w:val="center"/>
    </w:pPr>
    <w:rPr>
      <w:sz w:val="18"/>
    </w:rPr>
  </w:style>
  <w:style w:type="paragraph" w:customStyle="1" w:styleId="afff2">
    <w:name w:val="标准文件_注："/>
    <w:next w:val="afffff1"/>
    <w:qFormat/>
    <w:pPr>
      <w:widowControl w:val="0"/>
      <w:numPr>
        <w:numId w:val="26"/>
      </w:numPr>
      <w:autoSpaceDE w:val="0"/>
      <w:autoSpaceDN w:val="0"/>
      <w:ind w:left="737"/>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6"/>
    <w:qFormat/>
    <w:pPr>
      <w:widowControl w:val="0"/>
      <w:numPr>
        <w:numId w:val="28"/>
      </w:numPr>
      <w:jc w:val="both"/>
    </w:pPr>
    <w:rPr>
      <w:rFonts w:ascii="宋体"/>
      <w:sz w:val="18"/>
      <w:szCs w:val="18"/>
    </w:rPr>
  </w:style>
  <w:style w:type="paragraph" w:customStyle="1" w:styleId="afffffffff6">
    <w:name w:val="标准文件_示例内容"/>
    <w:basedOn w:val="afffff1"/>
    <w:qFormat/>
    <w:pPr>
      <w:ind w:firstLine="420"/>
    </w:pPr>
    <w:rPr>
      <w:sz w:val="18"/>
    </w:rPr>
  </w:style>
  <w:style w:type="paragraph" w:customStyle="1" w:styleId="afa">
    <w:name w:val="标准文件_示例×："/>
    <w:basedOn w:val="afff5"/>
    <w:next w:val="afffffffff6"/>
    <w:qFormat/>
    <w:pPr>
      <w:widowControl/>
      <w:numPr>
        <w:numId w:val="29"/>
      </w:numPr>
      <w:adjustRightInd/>
      <w:spacing w:line="240" w:lineRule="auto"/>
    </w:pPr>
    <w:rPr>
      <w:rFonts w:ascii="宋体" w:hAnsi="Times New Roman"/>
      <w:kern w:val="0"/>
      <w:sz w:val="18"/>
      <w:szCs w:val="18"/>
    </w:rPr>
  </w:style>
  <w:style w:type="character" w:customStyle="1" w:styleId="Char8">
    <w:name w:val="标准文件_段 Char"/>
    <w:link w:val="afffff1"/>
    <w:qFormat/>
    <w:rPr>
      <w:rFonts w:ascii="宋体" w:hAnsi="Times New Roman"/>
      <w:sz w:val="21"/>
    </w:rPr>
  </w:style>
  <w:style w:type="paragraph" w:customStyle="1" w:styleId="afffffffff7">
    <w:name w:val="标准文件_表格续"/>
    <w:basedOn w:val="afffff1"/>
    <w:next w:val="afffff1"/>
    <w:qFormat/>
    <w:pPr>
      <w:jc w:val="center"/>
    </w:pPr>
    <w:rPr>
      <w:rFonts w:ascii="黑体" w:eastAsia="黑体" w:hAnsi="黑体"/>
    </w:rPr>
  </w:style>
  <w:style w:type="character" w:styleId="afffffffff8">
    <w:name w:val="Placeholder Text"/>
    <w:basedOn w:val="afff6"/>
    <w:uiPriority w:val="99"/>
    <w:semiHidden/>
    <w:qFormat/>
    <w:rPr>
      <w:color w:val="808080"/>
    </w:rPr>
  </w:style>
  <w:style w:type="paragraph" w:customStyle="1" w:styleId="2">
    <w:name w:val="标准文件_二级项2"/>
    <w:basedOn w:val="afffff1"/>
    <w:qFormat/>
    <w:pPr>
      <w:numPr>
        <w:ilvl w:val="1"/>
        <w:numId w:val="21"/>
      </w:numPr>
      <w:ind w:left="1271" w:firstLineChars="0" w:hanging="420"/>
    </w:pPr>
  </w:style>
  <w:style w:type="paragraph" w:customStyle="1" w:styleId="21">
    <w:name w:val="标准文件_三级项2"/>
    <w:basedOn w:val="afffff1"/>
    <w:qFormat/>
    <w:pPr>
      <w:numPr>
        <w:numId w:val="30"/>
      </w:numPr>
      <w:spacing w:line="300" w:lineRule="exact"/>
      <w:ind w:left="1276" w:firstLineChars="0" w:hanging="425"/>
    </w:pPr>
    <w:rPr>
      <w:rFonts w:ascii="Times New Roman"/>
    </w:rPr>
  </w:style>
  <w:style w:type="paragraph" w:customStyle="1" w:styleId="20">
    <w:name w:val="标准文件_一级项2"/>
    <w:basedOn w:val="afffff1"/>
    <w:qFormat/>
    <w:pPr>
      <w:numPr>
        <w:numId w:val="31"/>
      </w:numPr>
      <w:spacing w:line="300" w:lineRule="exact"/>
      <w:ind w:left="1271" w:firstLineChars="0" w:hanging="420"/>
    </w:pPr>
    <w:rPr>
      <w:rFonts w:ascii="Times New Roman"/>
    </w:rPr>
  </w:style>
  <w:style w:type="paragraph" w:customStyle="1" w:styleId="afffffffff9">
    <w:name w:val="标准文件_提示"/>
    <w:basedOn w:val="afffff1"/>
    <w:next w:val="afffff1"/>
    <w:qFormat/>
    <w:pPr>
      <w:ind w:firstLine="420"/>
    </w:pPr>
    <w:rPr>
      <w:rFonts w:ascii="黑体" w:eastAsia="黑体"/>
    </w:rPr>
  </w:style>
  <w:style w:type="character" w:customStyle="1" w:styleId="afffffffffa">
    <w:name w:val="标准文件_来源"/>
    <w:basedOn w:val="afff6"/>
    <w:uiPriority w:val="1"/>
    <w:qFormat/>
    <w:rPr>
      <w:rFonts w:eastAsia="宋体"/>
      <w:sz w:val="21"/>
    </w:rPr>
  </w:style>
  <w:style w:type="paragraph" w:customStyle="1" w:styleId="afffffffffb">
    <w:name w:val="标准文件_图表说明"/>
    <w:qFormat/>
    <w:pPr>
      <w:spacing w:line="276" w:lineRule="auto"/>
      <w:ind w:firstLine="420"/>
    </w:pPr>
    <w:rPr>
      <w:rFonts w:ascii="宋体" w:hAnsi="宋体"/>
      <w:kern w:val="2"/>
      <w:sz w:val="18"/>
    </w:rPr>
  </w:style>
  <w:style w:type="paragraph" w:customStyle="1" w:styleId="afffffffffc">
    <w:name w:val="其他发布日期"/>
    <w:basedOn w:val="afffffff"/>
    <w:qFormat/>
    <w:pPr>
      <w:framePr w:w="3997" w:h="471" w:hRule="exact" w:hSpace="0" w:vSpace="181" w:wrap="around" w:vAnchor="page" w:hAnchor="page" w:x="1419" w:y="14097"/>
    </w:pPr>
  </w:style>
  <w:style w:type="paragraph" w:customStyle="1" w:styleId="afffffffffd">
    <w:name w:val="其他实施日期"/>
    <w:basedOn w:val="affffffff5"/>
    <w:qFormat/>
    <w:pPr>
      <w:framePr w:w="3997" w:h="471" w:hRule="exact" w:vSpace="181" w:wrap="around" w:vAnchor="page" w:hAnchor="page" w:x="7089" w:y="14097"/>
    </w:pPr>
  </w:style>
  <w:style w:type="paragraph" w:customStyle="1" w:styleId="afffffffffe">
    <w:name w:val="标准文件_文件编号"/>
    <w:basedOn w:val="afffff1"/>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qFormat/>
    <w:pPr>
      <w:framePr w:wrap="auto"/>
      <w:spacing w:before="57"/>
    </w:pPr>
    <w:rPr>
      <w:sz w:val="21"/>
    </w:rPr>
  </w:style>
  <w:style w:type="paragraph" w:customStyle="1" w:styleId="affffffffff0">
    <w:name w:val="标准文件_文件名称"/>
    <w:basedOn w:val="afffff1"/>
    <w:next w:val="afffff1"/>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1"/>
    <w:next w:val="afffff1"/>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1"/>
    <w:next w:val="afffff1"/>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1"/>
    <w:next w:val="afffff1"/>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1"/>
    <w:next w:val="afffff1"/>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1"/>
    <w:next w:val="afffff1"/>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1"/>
    <w:next w:val="afffff1"/>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1"/>
    <w:next w:val="afffff1"/>
    <w:qFormat/>
    <w:pPr>
      <w:numPr>
        <w:ilvl w:val="5"/>
        <w:numId w:val="8"/>
      </w:numPr>
      <w:spacing w:beforeLines="50" w:before="50" w:afterLines="50" w:after="50"/>
      <w:ind w:firstLineChars="0"/>
    </w:pPr>
    <w:rPr>
      <w:rFonts w:ascii="黑体" w:eastAsia="黑体"/>
    </w:rPr>
  </w:style>
  <w:style w:type="paragraph" w:customStyle="1" w:styleId="affffffffff1">
    <w:name w:val="标准文件_注后"/>
    <w:basedOn w:val="afffff1"/>
    <w:qFormat/>
    <w:pPr>
      <w:ind w:left="811" w:firstLineChars="0" w:firstLine="0"/>
    </w:pPr>
    <w:rPr>
      <w:sz w:val="18"/>
    </w:rPr>
  </w:style>
  <w:style w:type="paragraph" w:customStyle="1" w:styleId="X">
    <w:name w:val="标准文件_注X后"/>
    <w:basedOn w:val="afffff1"/>
    <w:qFormat/>
    <w:pPr>
      <w:ind w:left="811" w:firstLineChars="0" w:firstLine="0"/>
    </w:pPr>
    <w:rPr>
      <w:sz w:val="18"/>
    </w:rPr>
  </w:style>
  <w:style w:type="paragraph" w:customStyle="1" w:styleId="affffffffff2">
    <w:name w:val="标准文件_示例后"/>
    <w:basedOn w:val="afffff1"/>
    <w:qFormat/>
    <w:pPr>
      <w:ind w:left="964" w:firstLineChars="0" w:firstLine="0"/>
    </w:pPr>
    <w:rPr>
      <w:sz w:val="18"/>
    </w:rPr>
  </w:style>
  <w:style w:type="paragraph" w:customStyle="1" w:styleId="X0">
    <w:name w:val="标准文件_示例X后"/>
    <w:basedOn w:val="afffff1"/>
    <w:link w:val="X1"/>
    <w:qFormat/>
    <w:pPr>
      <w:ind w:left="1049" w:firstLineChars="0" w:firstLine="0"/>
    </w:pPr>
    <w:rPr>
      <w:sz w:val="18"/>
    </w:rPr>
  </w:style>
  <w:style w:type="character" w:customStyle="1" w:styleId="X1">
    <w:name w:val="标准文件_示例X后 字符"/>
    <w:basedOn w:val="Char8"/>
    <w:link w:val="X0"/>
    <w:qFormat/>
    <w:rPr>
      <w:rFonts w:ascii="宋体" w:hAnsi="Times New Roman"/>
      <w:sz w:val="18"/>
    </w:rPr>
  </w:style>
  <w:style w:type="paragraph" w:customStyle="1" w:styleId="affffffffff3">
    <w:name w:val="标准文件_索引项"/>
    <w:basedOn w:val="afffff1"/>
    <w:next w:val="afffff1"/>
    <w:qFormat/>
    <w:pPr>
      <w:tabs>
        <w:tab w:val="right" w:leader="dot" w:pos="9356"/>
      </w:tabs>
      <w:ind w:left="210" w:firstLineChars="0" w:hanging="210"/>
      <w:jc w:val="left"/>
    </w:pPr>
  </w:style>
  <w:style w:type="paragraph" w:customStyle="1" w:styleId="affffffffff4">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5">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6">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7">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8">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9">
    <w:name w:val="标准文件_引言一级无标题"/>
    <w:basedOn w:val="a7"/>
    <w:next w:val="afffff1"/>
    <w:qFormat/>
    <w:pPr>
      <w:spacing w:beforeLines="0" w:before="0" w:afterLines="0" w:after="0" w:line="276" w:lineRule="auto"/>
    </w:pPr>
    <w:rPr>
      <w:rFonts w:ascii="宋体" w:eastAsia="宋体"/>
    </w:rPr>
  </w:style>
  <w:style w:type="paragraph" w:customStyle="1" w:styleId="affffffffffa">
    <w:name w:val="标准文件_引言二级无标题"/>
    <w:basedOn w:val="a8"/>
    <w:next w:val="afffff1"/>
    <w:qFormat/>
    <w:pPr>
      <w:spacing w:beforeLines="0" w:before="0" w:afterLines="0" w:after="0" w:line="276" w:lineRule="auto"/>
    </w:pPr>
    <w:rPr>
      <w:rFonts w:ascii="宋体" w:eastAsia="宋体"/>
    </w:rPr>
  </w:style>
  <w:style w:type="paragraph" w:customStyle="1" w:styleId="affffffffffb">
    <w:name w:val="标准文件_引言三级无标题"/>
    <w:basedOn w:val="a9"/>
    <w:next w:val="afffff1"/>
    <w:qFormat/>
    <w:pPr>
      <w:spacing w:beforeLines="0" w:before="0" w:afterLines="0" w:after="0" w:line="276" w:lineRule="auto"/>
    </w:pPr>
    <w:rPr>
      <w:rFonts w:ascii="宋体" w:eastAsia="宋体"/>
    </w:rPr>
  </w:style>
  <w:style w:type="paragraph" w:customStyle="1" w:styleId="affffffffffc">
    <w:name w:val="标准文件_引言四级无标题"/>
    <w:basedOn w:val="aa"/>
    <w:next w:val="afffff1"/>
    <w:qFormat/>
    <w:pPr>
      <w:spacing w:beforeLines="0" w:before="0" w:afterLines="0" w:after="0" w:line="276" w:lineRule="auto"/>
    </w:pPr>
    <w:rPr>
      <w:rFonts w:ascii="宋体" w:eastAsia="宋体"/>
    </w:rPr>
  </w:style>
  <w:style w:type="paragraph" w:customStyle="1" w:styleId="affffffffffd">
    <w:name w:val="标准文件_引言五级无标题"/>
    <w:basedOn w:val="ab"/>
    <w:next w:val="afffff1"/>
    <w:qFormat/>
    <w:pPr>
      <w:spacing w:beforeLines="0" w:before="0" w:afterLines="0" w:after="0" w:line="276" w:lineRule="auto"/>
    </w:pPr>
    <w:rPr>
      <w:rFonts w:ascii="宋体" w:eastAsia="宋体"/>
    </w:rPr>
  </w:style>
  <w:style w:type="paragraph" w:customStyle="1" w:styleId="affffffffffe">
    <w:name w:val="标准文件_索引标题"/>
    <w:basedOn w:val="afffff8"/>
    <w:next w:val="afffff1"/>
    <w:qFormat/>
    <w:rPr>
      <w:rFonts w:hAnsi="黑体"/>
    </w:rPr>
  </w:style>
  <w:style w:type="paragraph" w:customStyle="1" w:styleId="afffffffffff">
    <w:name w:val="标准文件_脚注内容"/>
    <w:basedOn w:val="afffff1"/>
    <w:qFormat/>
    <w:pPr>
      <w:ind w:leftChars="200" w:left="400" w:hangingChars="200" w:hanging="200"/>
    </w:pPr>
    <w:rPr>
      <w:sz w:val="15"/>
    </w:rPr>
  </w:style>
  <w:style w:type="paragraph" w:customStyle="1" w:styleId="afffffffffff0">
    <w:name w:val="标准文件_术语条一"/>
    <w:basedOn w:val="affffffffa"/>
    <w:next w:val="afffff1"/>
    <w:qFormat/>
  </w:style>
  <w:style w:type="paragraph" w:customStyle="1" w:styleId="afffffffffff1">
    <w:name w:val="标准文件_术语条二"/>
    <w:basedOn w:val="affffffffd"/>
    <w:next w:val="afffff1"/>
    <w:qFormat/>
  </w:style>
  <w:style w:type="paragraph" w:customStyle="1" w:styleId="afffffffffff2">
    <w:name w:val="标准文件_术语条三"/>
    <w:basedOn w:val="affffffffc"/>
    <w:next w:val="afffff1"/>
    <w:qFormat/>
  </w:style>
  <w:style w:type="paragraph" w:customStyle="1" w:styleId="afffffffffff3">
    <w:name w:val="标准文件_术语条四"/>
    <w:basedOn w:val="afffffffff"/>
    <w:next w:val="afffff1"/>
    <w:qFormat/>
  </w:style>
  <w:style w:type="paragraph" w:customStyle="1" w:styleId="afffffffffff4">
    <w:name w:val="标准文件_术语条五"/>
    <w:basedOn w:val="affffffffb"/>
    <w:next w:val="afffff1"/>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5">
    <w:name w:val="发布"/>
    <w:basedOn w:val="afff6"/>
    <w:qFormat/>
    <w:rPr>
      <w:rFonts w:ascii="黑体" w:eastAsia="黑体"/>
      <w:spacing w:val="85"/>
      <w:w w:val="100"/>
      <w:position w:val="3"/>
      <w:sz w:val="28"/>
      <w:szCs w:val="28"/>
    </w:rPr>
  </w:style>
  <w:style w:type="table" w:customStyle="1" w:styleId="TableGrid">
    <w:name w:val="TableGrid"/>
    <w:autoRedefine/>
    <w:qFormat/>
    <w:tblPr>
      <w:tblCellMar>
        <w:top w:w="0" w:type="dxa"/>
        <w:left w:w="0" w:type="dxa"/>
        <w:bottom w:w="0" w:type="dxa"/>
        <w:right w:w="0" w:type="dxa"/>
      </w:tblCellMar>
    </w:tblPr>
  </w:style>
  <w:style w:type="character" w:customStyle="1" w:styleId="Char">
    <w:name w:val="批注文字 Char"/>
    <w:basedOn w:val="afff6"/>
    <w:link w:val="afffa"/>
    <w:uiPriority w:val="99"/>
    <w:semiHidden/>
    <w:qFormat/>
    <w:rPr>
      <w:rFonts w:ascii="Calibri" w:hAnsi="Calibri"/>
      <w:kern w:val="2"/>
      <w:sz w:val="21"/>
      <w:szCs w:val="21"/>
    </w:rPr>
  </w:style>
  <w:style w:type="character" w:customStyle="1" w:styleId="Char6">
    <w:name w:val="批注主题 Char"/>
    <w:basedOn w:val="Char"/>
    <w:link w:val="affff2"/>
    <w:uiPriority w:val="99"/>
    <w:semiHidden/>
    <w:qFormat/>
    <w:rPr>
      <w:rFonts w:ascii="Calibri" w:hAnsi="Calibri"/>
      <w:b/>
      <w:bCs/>
      <w:kern w:val="2"/>
      <w:sz w:val="21"/>
      <w:szCs w:val="21"/>
    </w:rPr>
  </w:style>
  <w:style w:type="paragraph" w:styleId="afffffffffff6">
    <w:name w:val="Revision"/>
    <w:hidden/>
    <w:uiPriority w:val="99"/>
    <w:unhideWhenUsed/>
    <w:rsid w:val="00F14C6B"/>
    <w:rPr>
      <w:rFonts w:ascii="Calibri" w:hAnsi="Calibri"/>
      <w:kern w:val="2"/>
      <w:sz w:val="21"/>
      <w:szCs w:val="21"/>
    </w:rPr>
  </w:style>
  <w:style w:type="paragraph" w:styleId="afffffffffff7">
    <w:name w:val="endnote text"/>
    <w:basedOn w:val="afff5"/>
    <w:link w:val="Char9"/>
    <w:uiPriority w:val="99"/>
    <w:semiHidden/>
    <w:unhideWhenUsed/>
    <w:rsid w:val="007A0402"/>
    <w:pPr>
      <w:snapToGrid w:val="0"/>
      <w:jc w:val="left"/>
    </w:pPr>
  </w:style>
  <w:style w:type="character" w:customStyle="1" w:styleId="Char9">
    <w:name w:val="尾注文本 Char"/>
    <w:basedOn w:val="afff6"/>
    <w:link w:val="afffffffffff7"/>
    <w:uiPriority w:val="99"/>
    <w:semiHidden/>
    <w:rsid w:val="007A0402"/>
    <w:rPr>
      <w:rFonts w:ascii="Calibri" w:hAnsi="Calibri"/>
      <w:kern w:val="2"/>
      <w:sz w:val="21"/>
      <w:szCs w:val="21"/>
    </w:rPr>
  </w:style>
  <w:style w:type="character" w:styleId="afffffffffff8">
    <w:name w:val="endnote reference"/>
    <w:basedOn w:val="afff6"/>
    <w:uiPriority w:val="99"/>
    <w:semiHidden/>
    <w:unhideWhenUsed/>
    <w:rsid w:val="007A040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698921">
      <w:bodyDiv w:val="1"/>
      <w:marLeft w:val="0"/>
      <w:marRight w:val="0"/>
      <w:marTop w:val="0"/>
      <w:marBottom w:val="0"/>
      <w:divBdr>
        <w:top w:val="none" w:sz="0" w:space="0" w:color="auto"/>
        <w:left w:val="none" w:sz="0" w:space="0" w:color="auto"/>
        <w:bottom w:val="none" w:sz="0" w:space="0" w:color="auto"/>
        <w:right w:val="none" w:sz="0" w:space="0" w:color="auto"/>
      </w:divBdr>
    </w:div>
    <w:div w:id="1160577545">
      <w:bodyDiv w:val="1"/>
      <w:marLeft w:val="0"/>
      <w:marRight w:val="0"/>
      <w:marTop w:val="0"/>
      <w:marBottom w:val="0"/>
      <w:divBdr>
        <w:top w:val="none" w:sz="0" w:space="0" w:color="auto"/>
        <w:left w:val="none" w:sz="0" w:space="0" w:color="auto"/>
        <w:bottom w:val="none" w:sz="0" w:space="0" w:color="auto"/>
        <w:right w:val="none" w:sz="0" w:space="0" w:color="auto"/>
      </w:divBdr>
    </w:div>
    <w:div w:id="1317300664">
      <w:bodyDiv w:val="1"/>
      <w:marLeft w:val="0"/>
      <w:marRight w:val="0"/>
      <w:marTop w:val="0"/>
      <w:marBottom w:val="0"/>
      <w:divBdr>
        <w:top w:val="none" w:sz="0" w:space="0" w:color="auto"/>
        <w:left w:val="none" w:sz="0" w:space="0" w:color="auto"/>
        <w:bottom w:val="none" w:sz="0" w:space="0" w:color="auto"/>
        <w:right w:val="none" w:sz="0" w:space="0" w:color="auto"/>
      </w:divBdr>
    </w:div>
    <w:div w:id="20576578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8.xml"/><Relationship Id="rId39" Type="http://schemas.openxmlformats.org/officeDocument/2006/relationships/header" Target="header15.xml"/><Relationship Id="rId21" Type="http://schemas.openxmlformats.org/officeDocument/2006/relationships/footer" Target="footer5.xml"/><Relationship Id="rId34" Type="http://schemas.openxmlformats.org/officeDocument/2006/relationships/header" Target="header12.xml"/><Relationship Id="rId42" Type="http://schemas.openxmlformats.org/officeDocument/2006/relationships/header" Target="header16.xml"/><Relationship Id="rId47" Type="http://schemas.openxmlformats.org/officeDocument/2006/relationships/header" Target="header19.xml"/><Relationship Id="rId50" Type="http://schemas.openxmlformats.org/officeDocument/2006/relationships/image" Target="media/image3.jpeg"/><Relationship Id="rId55"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33" Type="http://schemas.openxmlformats.org/officeDocument/2006/relationships/footer" Target="footer11.xml"/><Relationship Id="rId38" Type="http://schemas.openxmlformats.org/officeDocument/2006/relationships/header" Target="header14.xml"/><Relationship Id="rId46" Type="http://schemas.openxmlformats.org/officeDocument/2006/relationships/header" Target="header18.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footer" Target="footer9.xml"/><Relationship Id="rId41" Type="http://schemas.openxmlformats.org/officeDocument/2006/relationships/footer" Target="footer15.xml"/><Relationship Id="rId54" Type="http://schemas.openxmlformats.org/officeDocument/2006/relationships/footer" Target="footer2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6.xml"/><Relationship Id="rId32" Type="http://schemas.openxmlformats.org/officeDocument/2006/relationships/footer" Target="footer10.xml"/><Relationship Id="rId37" Type="http://schemas.openxmlformats.org/officeDocument/2006/relationships/footer" Target="footer13.xml"/><Relationship Id="rId40" Type="http://schemas.openxmlformats.org/officeDocument/2006/relationships/footer" Target="footer14.xml"/><Relationship Id="rId45" Type="http://schemas.openxmlformats.org/officeDocument/2006/relationships/footer" Target="footer17.xml"/><Relationship Id="rId53" Type="http://schemas.openxmlformats.org/officeDocument/2006/relationships/footer" Target="footer20.xml"/><Relationship Id="rId58" Type="http://schemas.microsoft.com/office/2011/relationships/people" Target="people.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header" Target="header7.xml"/><Relationship Id="rId28" Type="http://schemas.openxmlformats.org/officeDocument/2006/relationships/footer" Target="footer8.xml"/><Relationship Id="rId36" Type="http://schemas.openxmlformats.org/officeDocument/2006/relationships/footer" Target="footer12.xml"/><Relationship Id="rId49" Type="http://schemas.openxmlformats.org/officeDocument/2006/relationships/footer" Target="footer19.xml"/><Relationship Id="rId57"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eader" Target="header5.xml"/><Relationship Id="rId31" Type="http://schemas.openxmlformats.org/officeDocument/2006/relationships/header" Target="header11.xml"/><Relationship Id="rId44" Type="http://schemas.openxmlformats.org/officeDocument/2006/relationships/footer" Target="footer16.xml"/><Relationship Id="rId52" Type="http://schemas.openxmlformats.org/officeDocument/2006/relationships/header" Target="header2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header" Target="header9.xml"/><Relationship Id="rId30" Type="http://schemas.openxmlformats.org/officeDocument/2006/relationships/header" Target="header10.xml"/><Relationship Id="rId35" Type="http://schemas.openxmlformats.org/officeDocument/2006/relationships/header" Target="header13.xml"/><Relationship Id="rId43" Type="http://schemas.openxmlformats.org/officeDocument/2006/relationships/header" Target="header17.xml"/><Relationship Id="rId48" Type="http://schemas.openxmlformats.org/officeDocument/2006/relationships/footer" Target="footer18.xml"/><Relationship Id="rId56" Type="http://schemas.openxmlformats.org/officeDocument/2006/relationships/glossaryDocument" Target="glossary/document.xml"/><Relationship Id="rId8" Type="http://schemas.openxmlformats.org/officeDocument/2006/relationships/footnotes" Target="footnotes.xml"/><Relationship Id="rId51" Type="http://schemas.openxmlformats.org/officeDocument/2006/relationships/header" Target="header20.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2A3558EF89E44E3A95F39233379F94EB"/>
        <w:category>
          <w:name w:val="常规"/>
          <w:gallery w:val="placeholder"/>
        </w:category>
        <w:types>
          <w:type w:val="bbPlcHdr"/>
        </w:types>
        <w:behaviors>
          <w:behavior w:val="content"/>
        </w:behaviors>
        <w:guid w:val="{ACE965E9-4ED4-42E1-8161-7CA8A4D7CBDE}"/>
      </w:docPartPr>
      <w:docPartBody>
        <w:p w:rsidR="00E279F1" w:rsidRDefault="0082711F">
          <w:pPr>
            <w:pStyle w:val="2A3558EF89E44E3A95F39233379F94EB"/>
          </w:pPr>
          <w:r>
            <w:rPr>
              <w:rStyle w:val="a3"/>
              <w:rFonts w:hint="eastAsia"/>
            </w:rPr>
            <w:t>单击或点击此处输入文字。</w:t>
          </w:r>
        </w:p>
      </w:docPartBody>
    </w:docPart>
    <w:docPart>
      <w:docPartPr>
        <w:name w:val="5224E5FF0A8448A18D412006CFC661A4"/>
        <w:category>
          <w:name w:val="常规"/>
          <w:gallery w:val="placeholder"/>
        </w:category>
        <w:types>
          <w:type w:val="bbPlcHdr"/>
        </w:types>
        <w:behaviors>
          <w:behavior w:val="content"/>
        </w:behaviors>
        <w:guid w:val="{8FD41A09-4D9F-4237-9BD8-7A4509E4FD7B}"/>
      </w:docPartPr>
      <w:docPartBody>
        <w:p w:rsidR="00E279F1" w:rsidRDefault="0082711F">
          <w:pPr>
            <w:pStyle w:val="5224E5FF0A8448A18D412006CFC661A4"/>
          </w:pPr>
          <w:r>
            <w:rPr>
              <w:rStyle w:val="a3"/>
              <w:rFonts w:hint="eastAsia"/>
            </w:rPr>
            <w:t>选择一项。</w:t>
          </w:r>
        </w:p>
      </w:docPartBody>
    </w:docPart>
    <w:docPart>
      <w:docPartPr>
        <w:name w:val="3AC92B7E65064CC9B4BFA8DD033BEB26"/>
        <w:category>
          <w:name w:val="常规"/>
          <w:gallery w:val="placeholder"/>
        </w:category>
        <w:types>
          <w:type w:val="bbPlcHdr"/>
        </w:types>
        <w:behaviors>
          <w:behavior w:val="content"/>
        </w:behaviors>
        <w:guid w:val="{C24A906F-226A-40AA-965A-43F4FEA1698D}"/>
      </w:docPartPr>
      <w:docPartBody>
        <w:p w:rsidR="00E279F1" w:rsidRDefault="0082711F">
          <w:pPr>
            <w:pStyle w:val="3AC92B7E65064CC9B4BFA8DD033BEB26"/>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B53"/>
    <w:rsid w:val="000B597B"/>
    <w:rsid w:val="000D47A3"/>
    <w:rsid w:val="00102840"/>
    <w:rsid w:val="00134C7B"/>
    <w:rsid w:val="001E3431"/>
    <w:rsid w:val="0022202D"/>
    <w:rsid w:val="0026078A"/>
    <w:rsid w:val="002C2798"/>
    <w:rsid w:val="00301143"/>
    <w:rsid w:val="003F5D7E"/>
    <w:rsid w:val="00487DE1"/>
    <w:rsid w:val="004D099D"/>
    <w:rsid w:val="004E6D4D"/>
    <w:rsid w:val="005A14B6"/>
    <w:rsid w:val="00632A12"/>
    <w:rsid w:val="00637DE1"/>
    <w:rsid w:val="00670B29"/>
    <w:rsid w:val="006C5B58"/>
    <w:rsid w:val="007D0D1C"/>
    <w:rsid w:val="0082711F"/>
    <w:rsid w:val="00831193"/>
    <w:rsid w:val="008A6C8F"/>
    <w:rsid w:val="00900E56"/>
    <w:rsid w:val="00923871"/>
    <w:rsid w:val="009A4447"/>
    <w:rsid w:val="00A461CE"/>
    <w:rsid w:val="00A57D76"/>
    <w:rsid w:val="00AA3F4B"/>
    <w:rsid w:val="00AD306F"/>
    <w:rsid w:val="00B117D3"/>
    <w:rsid w:val="00C34A01"/>
    <w:rsid w:val="00C67DA5"/>
    <w:rsid w:val="00CE37A7"/>
    <w:rsid w:val="00D34001"/>
    <w:rsid w:val="00D9368E"/>
    <w:rsid w:val="00DD1BB2"/>
    <w:rsid w:val="00DE14F7"/>
    <w:rsid w:val="00DF4976"/>
    <w:rsid w:val="00DF703F"/>
    <w:rsid w:val="00E279F1"/>
    <w:rsid w:val="00E87244"/>
    <w:rsid w:val="00E97B53"/>
    <w:rsid w:val="00F0019D"/>
    <w:rsid w:val="00F15703"/>
    <w:rsid w:val="00F4162A"/>
    <w:rsid w:val="00F84F83"/>
    <w:rsid w:val="00F85F46"/>
    <w:rsid w:val="00FA265A"/>
    <w:rsid w:val="00FB55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2A3558EF89E44E3A95F39233379F94EB">
    <w:name w:val="2A3558EF89E44E3A95F39233379F94EB"/>
    <w:qFormat/>
    <w:pPr>
      <w:widowControl w:val="0"/>
      <w:jc w:val="both"/>
    </w:pPr>
    <w:rPr>
      <w:kern w:val="2"/>
      <w:sz w:val="21"/>
      <w:szCs w:val="22"/>
    </w:rPr>
  </w:style>
  <w:style w:type="paragraph" w:customStyle="1" w:styleId="5224E5FF0A8448A18D412006CFC661A4">
    <w:name w:val="5224E5FF0A8448A18D412006CFC661A4"/>
    <w:qFormat/>
    <w:pPr>
      <w:widowControl w:val="0"/>
      <w:jc w:val="both"/>
    </w:pPr>
    <w:rPr>
      <w:kern w:val="2"/>
      <w:sz w:val="21"/>
      <w:szCs w:val="22"/>
    </w:rPr>
  </w:style>
  <w:style w:type="paragraph" w:customStyle="1" w:styleId="3AC92B7E65064CC9B4BFA8DD033BEB26">
    <w:name w:val="3AC92B7E65064CC9B4BFA8DD033BEB26"/>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2A3558EF89E44E3A95F39233379F94EB">
    <w:name w:val="2A3558EF89E44E3A95F39233379F94EB"/>
    <w:qFormat/>
    <w:pPr>
      <w:widowControl w:val="0"/>
      <w:jc w:val="both"/>
    </w:pPr>
    <w:rPr>
      <w:kern w:val="2"/>
      <w:sz w:val="21"/>
      <w:szCs w:val="22"/>
    </w:rPr>
  </w:style>
  <w:style w:type="paragraph" w:customStyle="1" w:styleId="5224E5FF0A8448A18D412006CFC661A4">
    <w:name w:val="5224E5FF0A8448A18D412006CFC661A4"/>
    <w:qFormat/>
    <w:pPr>
      <w:widowControl w:val="0"/>
      <w:jc w:val="both"/>
    </w:pPr>
    <w:rPr>
      <w:kern w:val="2"/>
      <w:sz w:val="21"/>
      <w:szCs w:val="22"/>
    </w:rPr>
  </w:style>
  <w:style w:type="paragraph" w:customStyle="1" w:styleId="3AC92B7E65064CC9B4BFA8DD033BEB26">
    <w:name w:val="3AC92B7E65064CC9B4BFA8DD033BEB26"/>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F64F60-3469-407F-9B7A-9D261932D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24</TotalTime>
  <Pages>19</Pages>
  <Words>1826</Words>
  <Characters>10409</Characters>
  <Application>Microsoft Office Word</Application>
  <DocSecurity>0</DocSecurity>
  <Lines>86</Lines>
  <Paragraphs>24</Paragraphs>
  <ScaleCrop>false</ScaleCrop>
  <Company>PCMI</Company>
  <LinksUpToDate>false</LinksUpToDate>
  <CharactersWithSpaces>12211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Administrator</dc:creator>
  <dc:description>&lt;config cover="true" show_menu="true" version="1.0.0" doctype="SDKXY"&gt;_x000d_
&lt;/config&gt;</dc:description>
  <cp:lastModifiedBy>PC</cp:lastModifiedBy>
  <cp:revision>14</cp:revision>
  <cp:lastPrinted>2025-03-28T06:25:00Z</cp:lastPrinted>
  <dcterms:created xsi:type="dcterms:W3CDTF">2025-03-27T10:39:00Z</dcterms:created>
  <dcterms:modified xsi:type="dcterms:W3CDTF">2025-03-28T06:25:00Z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2052-12.1.0.20305</vt:lpwstr>
  </property>
  <property fmtid="{D5CDD505-2E9C-101B-9397-08002B2CF9AE}" pid="15" name="ICV">
    <vt:lpwstr>2CE3FC593CF84FC6BB0F43AF05681C14_13</vt:lpwstr>
  </property>
  <property fmtid="{D5CDD505-2E9C-101B-9397-08002B2CF9AE}" pid="16" name="DoublePage">
    <vt:lpwstr>true</vt:lpwstr>
  </property>
  <property fmtid="{D5CDD505-2E9C-101B-9397-08002B2CF9AE}" pid="17" name="KSOTemplateDocerSaveRecord">
    <vt:lpwstr>eyJoZGlkIjoiYjY1YzM1OGQyNGI2ZGFmY2MwZTY5Mjg3ZWJlYzhiYjIiLCJ1c2VySWQiOiIzMjYxMDgyOTkifQ==</vt:lpwstr>
  </property>
</Properties>
</file>