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b"/>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140457" w14:paraId="34154809" w14:textId="77777777">
        <w:tc>
          <w:tcPr>
            <w:tcW w:w="509" w:type="dxa"/>
          </w:tcPr>
          <w:p w14:paraId="7E86A40B" w14:textId="77777777" w:rsidR="00140457" w:rsidRDefault="00B87763">
            <w:pPr>
              <w:pStyle w:val="affff2"/>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0E5027D8" w14:textId="77777777" w:rsidR="00140457" w:rsidRDefault="00B87763">
            <w:pPr>
              <w:pStyle w:val="affff2"/>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t>65.020.20</w:t>
            </w:r>
          </w:p>
        </w:tc>
      </w:tr>
      <w:tr w:rsidR="00140457" w14:paraId="6761C745" w14:textId="77777777">
        <w:tc>
          <w:tcPr>
            <w:tcW w:w="509" w:type="dxa"/>
          </w:tcPr>
          <w:p w14:paraId="2F794E72" w14:textId="77777777" w:rsidR="00140457" w:rsidRDefault="00B87763">
            <w:pPr>
              <w:pStyle w:val="affff2"/>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b"/>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140457" w14:paraId="6DC8DA55" w14:textId="77777777">
              <w:trPr>
                <w:trHeight w:hRule="exact" w:val="1021"/>
              </w:trPr>
              <w:tc>
                <w:tcPr>
                  <w:tcW w:w="9242" w:type="dxa"/>
                  <w:vAlign w:val="center"/>
                </w:tcPr>
                <w:p w14:paraId="5BC348B3" w14:textId="77777777" w:rsidR="00140457" w:rsidRDefault="00B87763" w:rsidP="00B36990">
                  <w:pPr>
                    <w:pStyle w:val="afffff4"/>
                    <w:framePr w:w="0" w:hRule="auto" w:wrap="auto" w:hAnchor="text" w:xAlign="left" w:yAlign="inline" w:anchorLock="0"/>
                    <w:ind w:left="420" w:right="624"/>
                    <w:rPr>
                      <w:rFonts w:ascii="宋体" w:hAnsi="宋体"/>
                      <w:sz w:val="28"/>
                      <w:szCs w:val="28"/>
                    </w:rPr>
                  </w:pPr>
                  <w:r>
                    <w:rPr>
                      <w:noProof/>
                    </w:rPr>
                    <w:drawing>
                      <wp:inline distT="0" distB="0" distL="0" distR="0" wp14:anchorId="3BDED2FF" wp14:editId="6E514245">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14:anchorId="3E6855C4" wp14:editId="26860E24">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t>GXAS</w:t>
                  </w:r>
                </w:p>
              </w:tc>
            </w:tr>
          </w:tbl>
          <w:p w14:paraId="4D6CF0E1" w14:textId="77777777" w:rsidR="00140457" w:rsidRDefault="00B87763">
            <w:pPr>
              <w:pStyle w:val="affff2"/>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hint="eastAsia"/>
                <w:sz w:val="21"/>
                <w:szCs w:val="21"/>
              </w:rPr>
              <w:t>B</w:t>
            </w:r>
            <w:r>
              <w:rPr>
                <w:rFonts w:ascii="黑体" w:eastAsia="黑体" w:hAnsi="黑体"/>
                <w:sz w:val="21"/>
                <w:szCs w:val="21"/>
              </w:rPr>
              <w:t xml:space="preserve"> 15/19</w:t>
            </w:r>
          </w:p>
        </w:tc>
      </w:tr>
    </w:tbl>
    <w:p w14:paraId="2D26929C" w14:textId="77777777" w:rsidR="00140457" w:rsidRDefault="00B87763">
      <w:pPr>
        <w:pStyle w:val="afffff5"/>
        <w:framePr w:w="9639" w:h="624" w:hRule="exact" w:hSpace="181" w:vSpace="181" w:wrap="around" w:hAnchor="page" w:x="1305" w:y="2269"/>
        <w:rPr>
          <w:rFonts w:ascii="黑体" w:eastAsia="黑体" w:hAnsi="黑体"/>
          <w:b w:val="0"/>
          <w:bCs w:val="0"/>
          <w:w w:val="100"/>
          <w:sz w:val="48"/>
          <w:szCs w:val="48"/>
        </w:rPr>
      </w:pPr>
      <w:bookmarkStart w:id="0" w:name="_Hlk26473981"/>
      <w:r>
        <w:rPr>
          <w:rFonts w:ascii="黑体" w:eastAsia="黑体" w:hint="eastAsia"/>
          <w:b w:val="0"/>
          <w:w w:val="100"/>
          <w:sz w:val="48"/>
        </w:rPr>
        <w:t>团体</w:t>
      </w:r>
      <w:r>
        <w:rPr>
          <w:rFonts w:ascii="黑体" w:eastAsia="黑体" w:hAnsi="黑体" w:hint="eastAsia"/>
          <w:b w:val="0"/>
          <w:bCs w:val="0"/>
          <w:w w:val="100"/>
          <w:sz w:val="48"/>
          <w:szCs w:val="48"/>
        </w:rPr>
        <w:t>标准</w:t>
      </w:r>
    </w:p>
    <w:bookmarkEnd w:id="0"/>
    <w:p w14:paraId="3BD33DC5" w14:textId="77777777" w:rsidR="00140457" w:rsidRDefault="00B87763">
      <w:pPr>
        <w:pStyle w:val="affffffffff7"/>
        <w:framePr w:wrap="auto"/>
      </w:pPr>
      <w:r>
        <w:t xml:space="preserve">T/GXAS </w:t>
      </w:r>
      <w:r>
        <w:fldChar w:fldCharType="begin">
          <w:ffData>
            <w:name w:val="NSTD_CODE_F"/>
            <w:enabled/>
            <w:calcOnExit w:val="0"/>
            <w:textInput>
              <w:default w:val="XXXX"/>
            </w:textInput>
          </w:ffData>
        </w:fldChar>
      </w:r>
      <w:bookmarkStart w:id="1" w:name="NSTD_CODE_F"/>
      <w:r>
        <w:instrText xml:space="preserve"> FORMTEXT </w:instrText>
      </w:r>
      <w:r>
        <w:fldChar w:fldCharType="separate"/>
      </w:r>
      <w:r>
        <w:t>XXXX</w:t>
      </w:r>
      <w:r>
        <w:fldChar w:fldCharType="end"/>
      </w:r>
      <w:bookmarkEnd w:id="1"/>
      <w:r>
        <w:rPr>
          <w:rFonts w:hAnsi="黑体"/>
        </w:rPr>
        <w:t>—</w:t>
      </w:r>
      <w:r>
        <w:fldChar w:fldCharType="begin">
          <w:ffData>
            <w:name w:val="NSTD_CODE_B"/>
            <w:enabled/>
            <w:calcOnExit w:val="0"/>
            <w:textInput>
              <w:default w:val="XXXX"/>
            </w:textInput>
          </w:ffData>
        </w:fldChar>
      </w:r>
      <w:bookmarkStart w:id="2" w:name="NSTD_CODE_B"/>
      <w:r>
        <w:instrText xml:space="preserve"> FORMTEXT </w:instrText>
      </w:r>
      <w:r>
        <w:fldChar w:fldCharType="separate"/>
      </w:r>
      <w:r>
        <w:t>XXXX</w:t>
      </w:r>
      <w:r>
        <w:fldChar w:fldCharType="end"/>
      </w:r>
      <w:bookmarkEnd w:id="2"/>
    </w:p>
    <w:bookmarkStart w:id="3" w:name="_GoBack"/>
    <w:p w14:paraId="31F572E7" w14:textId="77777777" w:rsidR="00140457" w:rsidRDefault="00B87763">
      <w:pPr>
        <w:pStyle w:val="affffffffff8"/>
        <w:framePr w:wrap="auto"/>
        <w:rPr>
          <w:rFonts w:hAnsi="黑体"/>
        </w:rPr>
      </w:pPr>
      <w:r>
        <w:rPr>
          <w:rFonts w:hAnsi="黑体"/>
        </w:rPr>
        <w:fldChar w:fldCharType="begin">
          <w:ffData>
            <w:name w:val="OSTD_CODE"/>
            <w:enabled/>
            <w:calcOnExit w:val="0"/>
            <w:textInput/>
          </w:ffData>
        </w:fldChar>
      </w:r>
      <w:bookmarkStart w:id="4"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4"/>
    </w:p>
    <w:bookmarkEnd w:id="3"/>
    <w:p w14:paraId="3045D492" w14:textId="77777777" w:rsidR="00140457" w:rsidRDefault="00B87763">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2DBAFE5D" wp14:editId="79BCF00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01F8B7EA" w14:textId="77777777" w:rsidR="00140457" w:rsidRDefault="00140457">
      <w:pPr>
        <w:pStyle w:val="afffff5"/>
        <w:framePr w:w="9639" w:h="6976" w:hRule="exact" w:hSpace="0" w:vSpace="0" w:wrap="around" w:hAnchor="page" w:y="6408"/>
        <w:jc w:val="center"/>
        <w:rPr>
          <w:rFonts w:ascii="黑体" w:eastAsia="黑体" w:hAnsi="黑体"/>
          <w:b w:val="0"/>
          <w:bCs w:val="0"/>
          <w:w w:val="100"/>
        </w:rPr>
      </w:pPr>
    </w:p>
    <w:p w14:paraId="3DB43B70" w14:textId="77777777" w:rsidR="00140457" w:rsidRDefault="00B87763">
      <w:pPr>
        <w:pStyle w:val="affffffffff9"/>
        <w:framePr w:h="6974" w:hRule="exact" w:wrap="around" w:x="1419" w:anchorLock="1"/>
      </w:pPr>
      <w:r>
        <w:fldChar w:fldCharType="begin">
          <w:ffData>
            <w:name w:val="CSTD_NAME"/>
            <w:enabled/>
            <w:calcOnExit w:val="0"/>
            <w:textInput>
              <w:default w:val="桫椤迁地保护技术规程"/>
            </w:textInput>
          </w:ffData>
        </w:fldChar>
      </w:r>
      <w:bookmarkStart w:id="5" w:name="CSTD_NAME"/>
      <w:r>
        <w:instrText xml:space="preserve"> FORMTEXT </w:instrText>
      </w:r>
      <w:r>
        <w:fldChar w:fldCharType="separate"/>
      </w:r>
      <w:r>
        <w:t>桫椤迁地保护技术规程</w:t>
      </w:r>
      <w:r>
        <w:fldChar w:fldCharType="end"/>
      </w:r>
      <w:bookmarkEnd w:id="5"/>
    </w:p>
    <w:p w14:paraId="465910B4" w14:textId="77777777" w:rsidR="00140457" w:rsidRDefault="00140457">
      <w:pPr>
        <w:framePr w:w="9639" w:h="6974" w:hRule="exact" w:wrap="around" w:vAnchor="page" w:hAnchor="page" w:x="1419" w:y="6408" w:anchorLock="1"/>
        <w:ind w:left="-1418"/>
      </w:pPr>
    </w:p>
    <w:bookmarkStart w:id="6" w:name="OLE_LINK13"/>
    <w:bookmarkStart w:id="7" w:name="OLE_LINK14"/>
    <w:p w14:paraId="61E2B223" w14:textId="6BA2E58D" w:rsidR="00140457" w:rsidRDefault="00514988">
      <w:pPr>
        <w:pStyle w:val="afffffffd"/>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Technical code of practice for ex situ conservation of Cyatheaceae spp."/>
            </w:textInput>
          </w:ffData>
        </w:fldChar>
      </w:r>
      <w:bookmarkStart w:id="8"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noProof/>
          <w:szCs w:val="28"/>
        </w:rPr>
        <w:t>Technical code of practice for ex situ conservation of Cyatheaceae spp.</w:t>
      </w:r>
      <w:r>
        <w:rPr>
          <w:rFonts w:ascii="黑体" w:eastAsia="黑体" w:hAnsi="黑体"/>
          <w:szCs w:val="28"/>
        </w:rPr>
        <w:fldChar w:fldCharType="end"/>
      </w:r>
      <w:bookmarkEnd w:id="8"/>
    </w:p>
    <w:bookmarkEnd w:id="6"/>
    <w:bookmarkEnd w:id="7"/>
    <w:p w14:paraId="50D8E65E" w14:textId="77777777" w:rsidR="00140457" w:rsidRDefault="00140457">
      <w:pPr>
        <w:framePr w:w="9639" w:h="6974" w:hRule="exact" w:wrap="around" w:vAnchor="page" w:hAnchor="page" w:x="1419" w:y="6408" w:anchorLock="1"/>
        <w:spacing w:line="760" w:lineRule="exact"/>
        <w:ind w:left="-1418"/>
      </w:pPr>
    </w:p>
    <w:p w14:paraId="2C0A9571" w14:textId="77777777" w:rsidR="00140457" w:rsidRDefault="00140457">
      <w:pPr>
        <w:pStyle w:val="afffffffd"/>
        <w:framePr w:w="9639" w:h="6974" w:hRule="exact" w:wrap="around" w:vAnchor="page" w:hAnchor="page" w:x="1419" w:y="6408" w:anchorLock="1"/>
        <w:textAlignment w:val="bottom"/>
        <w:rPr>
          <w:rFonts w:eastAsia="黑体"/>
          <w:szCs w:val="28"/>
        </w:rPr>
      </w:pPr>
    </w:p>
    <w:p w14:paraId="2D13DC1B" w14:textId="77777777" w:rsidR="00140457" w:rsidRDefault="00B87763">
      <w:pPr>
        <w:pStyle w:val="afffffffd"/>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2"/>
              <w:listEntry w:val=" "/>
              <w:listEntry w:val="草案版次选择"/>
              <w:listEntry w:val="（工作组讨论稿）"/>
              <w:listEntry w:val="（征求意见稿）"/>
              <w:listEntry w:val="（送审讨论稿）"/>
              <w:listEntry w:val="（送审稿）"/>
              <w:listEntry w:val="（报批稿）"/>
            </w:ddList>
          </w:ffData>
        </w:fldChar>
      </w:r>
      <w:bookmarkStart w:id="9" w:name="下拉1"/>
      <w:r>
        <w:rPr>
          <w:sz w:val="24"/>
          <w:szCs w:val="28"/>
        </w:rPr>
        <w:instrText xml:space="preserve"> FORMDROPDOWN </w:instrText>
      </w:r>
      <w:r w:rsidR="003E56AD">
        <w:rPr>
          <w:sz w:val="24"/>
          <w:szCs w:val="28"/>
        </w:rPr>
      </w:r>
      <w:r w:rsidR="003E56AD">
        <w:rPr>
          <w:sz w:val="24"/>
          <w:szCs w:val="28"/>
        </w:rPr>
        <w:fldChar w:fldCharType="separate"/>
      </w:r>
      <w:r>
        <w:rPr>
          <w:sz w:val="24"/>
          <w:szCs w:val="28"/>
        </w:rPr>
        <w:fldChar w:fldCharType="end"/>
      </w:r>
      <w:bookmarkEnd w:id="9"/>
    </w:p>
    <w:p w14:paraId="6DEFB94B" w14:textId="77777777" w:rsidR="00140457" w:rsidRDefault="00B87763">
      <w:pPr>
        <w:pStyle w:val="afffffffd"/>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0"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0"/>
    </w:p>
    <w:p w14:paraId="20A46902" w14:textId="77777777" w:rsidR="00140457" w:rsidRDefault="00B87763">
      <w:pPr>
        <w:pStyle w:val="afffffffd"/>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1" w:name="下拉2"/>
      <w:r>
        <w:rPr>
          <w:b/>
          <w:sz w:val="21"/>
          <w:szCs w:val="28"/>
        </w:rPr>
        <w:instrText xml:space="preserve"> FORMDROPDOWN </w:instrText>
      </w:r>
      <w:r w:rsidR="003E56AD">
        <w:rPr>
          <w:b/>
          <w:sz w:val="21"/>
          <w:szCs w:val="28"/>
        </w:rPr>
      </w:r>
      <w:r w:rsidR="003E56AD">
        <w:rPr>
          <w:b/>
          <w:sz w:val="21"/>
          <w:szCs w:val="28"/>
        </w:rPr>
        <w:fldChar w:fldCharType="separate"/>
      </w:r>
      <w:r>
        <w:rPr>
          <w:b/>
          <w:sz w:val="21"/>
          <w:szCs w:val="28"/>
        </w:rPr>
        <w:fldChar w:fldCharType="end"/>
      </w:r>
      <w:bookmarkEnd w:id="11"/>
    </w:p>
    <w:p w14:paraId="5E5D47D1" w14:textId="77777777" w:rsidR="00140457" w:rsidRDefault="00B87763">
      <w:pPr>
        <w:pStyle w:val="affffffffff5"/>
        <w:framePr w:wrap="around" w:y="14176"/>
      </w:pPr>
      <w:r>
        <w:rPr>
          <w:rFonts w:ascii="黑体"/>
        </w:rPr>
        <w:fldChar w:fldCharType="begin">
          <w:ffData>
            <w:name w:val="PLSH_DATE_Y"/>
            <w:enabled/>
            <w:calcOnExit w:val="0"/>
            <w:textInput>
              <w:default w:val="XXXX"/>
              <w:maxLength w:val="4"/>
            </w:textInput>
          </w:ffData>
        </w:fldChar>
      </w:r>
      <w:bookmarkStart w:id="12"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2"/>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3"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3"/>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4"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4"/>
      <w:r>
        <w:rPr>
          <w:rFonts w:hint="eastAsia"/>
        </w:rPr>
        <w:t>发布</w:t>
      </w:r>
    </w:p>
    <w:p w14:paraId="3B9911D1" w14:textId="77777777" w:rsidR="00140457" w:rsidRDefault="00B87763">
      <w:pPr>
        <w:pStyle w:val="affffffffff6"/>
        <w:framePr w:wrap="around" w:y="14176"/>
      </w:pPr>
      <w:r>
        <w:rPr>
          <w:rFonts w:ascii="黑体"/>
        </w:rPr>
        <w:fldChar w:fldCharType="begin">
          <w:ffData>
            <w:name w:val="CROT_DATE_Y"/>
            <w:enabled/>
            <w:calcOnExit w:val="0"/>
            <w:textInput>
              <w:default w:val="XXXX"/>
              <w:maxLength w:val="4"/>
            </w:textInput>
          </w:ffData>
        </w:fldChar>
      </w:r>
      <w:bookmarkStart w:id="15"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5"/>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6"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7"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rPr>
          <w:rFonts w:hint="eastAsia"/>
        </w:rPr>
        <w:t>实施</w:t>
      </w:r>
    </w:p>
    <w:p w14:paraId="7A4D402F" w14:textId="77777777" w:rsidR="00140457" w:rsidRDefault="00B87763">
      <w:pPr>
        <w:pStyle w:val="affffffffd"/>
        <w:framePr w:h="584" w:hRule="exact" w:hSpace="181" w:vSpace="181" w:wrap="around" w:y="14800"/>
        <w:rPr>
          <w:rFonts w:hAnsi="黑体"/>
        </w:rPr>
      </w:pPr>
      <w:r>
        <w:rPr>
          <w:rFonts w:hAnsi="黑体"/>
          <w:w w:val="100"/>
          <w:sz w:val="28"/>
        </w:rPr>
        <w:t>广西标准化协会</w:t>
      </w:r>
      <w:r>
        <w:rPr>
          <w:rFonts w:ascii="Times New Roman"/>
          <w:w w:val="100"/>
          <w:sz w:val="28"/>
        </w:rPr>
        <w:t>  </w:t>
      </w:r>
      <w:r>
        <w:rPr>
          <w:rStyle w:val="afffffffffffe"/>
          <w:rFonts w:hAnsi="黑体" w:hint="eastAsia"/>
          <w:position w:val="0"/>
        </w:rPr>
        <w:t>发</w:t>
      </w:r>
      <w:r>
        <w:rPr>
          <w:rStyle w:val="afffffffffffe"/>
          <w:rFonts w:hAnsi="黑体" w:hint="eastAsia"/>
          <w:spacing w:val="0"/>
          <w:position w:val="0"/>
        </w:rPr>
        <w:t>布</w:t>
      </w:r>
    </w:p>
    <w:p w14:paraId="00A4534C" w14:textId="77777777" w:rsidR="00140457" w:rsidRDefault="00B87763">
      <w:pPr>
        <w:rPr>
          <w:rFonts w:ascii="宋体" w:hAnsi="宋体"/>
          <w:sz w:val="28"/>
          <w:szCs w:val="28"/>
        </w:rPr>
        <w:sectPr w:rsidR="00140457" w:rsidSect="00DB6FDB">
          <w:headerReference w:type="even" r:id="rId11"/>
          <w:headerReference w:type="default" r:id="rId12"/>
          <w:footerReference w:type="even" r:id="rId13"/>
          <w:footerReference w:type="default" r:id="rId14"/>
          <w:headerReference w:type="first" r:id="rId15"/>
          <w:footerReference w:type="first" r:id="rId16"/>
          <w:type w:val="continuous"/>
          <w:pgSz w:w="11906" w:h="16838"/>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14:anchorId="6050355F" wp14:editId="001C63A5">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79F28DB2" w14:textId="7C029A89" w:rsidR="00DB6FDB" w:rsidRDefault="00DB6FDB" w:rsidP="00DB6FDB">
      <w:pPr>
        <w:pStyle w:val="afffffff"/>
        <w:spacing w:after="360"/>
      </w:pPr>
      <w:bookmarkStart w:id="18" w:name="BookMark1"/>
      <w:bookmarkStart w:id="19" w:name="_Toc197674829"/>
      <w:bookmarkStart w:id="20" w:name="_Toc197585789"/>
      <w:bookmarkStart w:id="21" w:name="_Toc196471871"/>
      <w:bookmarkStart w:id="22" w:name="_Toc197703877"/>
      <w:r w:rsidRPr="00DB6FDB">
        <w:rPr>
          <w:rFonts w:hint="eastAsia"/>
          <w:spacing w:val="320"/>
        </w:rPr>
        <w:lastRenderedPageBreak/>
        <w:t>目</w:t>
      </w:r>
      <w:r>
        <w:rPr>
          <w:rFonts w:hint="eastAsia"/>
        </w:rPr>
        <w:t>次</w:t>
      </w:r>
    </w:p>
    <w:p w14:paraId="5BC8A528" w14:textId="35771BD0" w:rsidR="00DB6FDB" w:rsidRPr="00DB6FDB" w:rsidRDefault="00DB6FDB">
      <w:pPr>
        <w:pStyle w:val="11"/>
        <w:tabs>
          <w:tab w:val="right" w:leader="dot" w:pos="9344"/>
        </w:tabs>
        <w:rPr>
          <w:rFonts w:asciiTheme="minorHAnsi" w:eastAsiaTheme="minorEastAsia" w:hAnsiTheme="minorHAnsi" w:cstheme="minorBidi"/>
          <w:noProof/>
          <w:szCs w:val="22"/>
        </w:rPr>
      </w:pPr>
      <w:r w:rsidRPr="00DB6FDB">
        <w:fldChar w:fldCharType="begin"/>
      </w:r>
      <w:r w:rsidRPr="00DB6FDB">
        <w:instrText xml:space="preserve"> TOC \o "1-1" \h \t "标准文件_一级条标题,2,标准文件_附录一级条标题,2," </w:instrText>
      </w:r>
      <w:r w:rsidRPr="00DB6FDB">
        <w:fldChar w:fldCharType="separate"/>
      </w:r>
      <w:hyperlink w:anchor="_Toc199402976" w:history="1">
        <w:r w:rsidRPr="00DB6FDB">
          <w:rPr>
            <w:rStyle w:val="afffff"/>
            <w:noProof/>
          </w:rPr>
          <w:t>前言</w:t>
        </w:r>
        <w:r w:rsidRPr="00DB6FDB">
          <w:rPr>
            <w:noProof/>
          </w:rPr>
          <w:tab/>
        </w:r>
        <w:r w:rsidRPr="00DB6FDB">
          <w:rPr>
            <w:noProof/>
          </w:rPr>
          <w:fldChar w:fldCharType="begin"/>
        </w:r>
        <w:r w:rsidRPr="00DB6FDB">
          <w:rPr>
            <w:noProof/>
          </w:rPr>
          <w:instrText xml:space="preserve"> PAGEREF _Toc199402976 \h </w:instrText>
        </w:r>
        <w:r w:rsidRPr="00DB6FDB">
          <w:rPr>
            <w:noProof/>
          </w:rPr>
        </w:r>
        <w:r w:rsidRPr="00DB6FDB">
          <w:rPr>
            <w:noProof/>
          </w:rPr>
          <w:fldChar w:fldCharType="separate"/>
        </w:r>
        <w:r w:rsidR="00B36990">
          <w:rPr>
            <w:noProof/>
          </w:rPr>
          <w:t>II</w:t>
        </w:r>
        <w:r w:rsidRPr="00DB6FDB">
          <w:rPr>
            <w:noProof/>
          </w:rPr>
          <w:fldChar w:fldCharType="end"/>
        </w:r>
      </w:hyperlink>
    </w:p>
    <w:p w14:paraId="3B74D3A3" w14:textId="11F7BD55" w:rsidR="00DB6FDB" w:rsidRPr="00DB6FDB" w:rsidRDefault="003E56AD">
      <w:pPr>
        <w:pStyle w:val="11"/>
        <w:tabs>
          <w:tab w:val="right" w:leader="dot" w:pos="9344"/>
        </w:tabs>
        <w:rPr>
          <w:rFonts w:asciiTheme="minorHAnsi" w:eastAsiaTheme="minorEastAsia" w:hAnsiTheme="minorHAnsi" w:cstheme="minorBidi"/>
          <w:noProof/>
          <w:szCs w:val="22"/>
        </w:rPr>
      </w:pPr>
      <w:hyperlink w:anchor="_Toc199402977" w:history="1">
        <w:r w:rsidR="00DB6FDB" w:rsidRPr="00DB6FDB">
          <w:rPr>
            <w:rStyle w:val="afffff"/>
            <w:noProof/>
          </w:rPr>
          <w:t>1</w:t>
        </w:r>
        <w:r w:rsidR="00DB6FDB">
          <w:rPr>
            <w:rStyle w:val="afffff"/>
            <w:noProof/>
          </w:rPr>
          <w:t xml:space="preserve"> </w:t>
        </w:r>
        <w:r w:rsidR="00DB6FDB" w:rsidRPr="00DB6FDB">
          <w:rPr>
            <w:rStyle w:val="afffff"/>
            <w:noProof/>
          </w:rPr>
          <w:t xml:space="preserve"> 范围</w:t>
        </w:r>
        <w:r w:rsidR="00DB6FDB" w:rsidRPr="00DB6FDB">
          <w:rPr>
            <w:noProof/>
          </w:rPr>
          <w:tab/>
        </w:r>
        <w:r w:rsidR="00DB6FDB" w:rsidRPr="00DB6FDB">
          <w:rPr>
            <w:noProof/>
          </w:rPr>
          <w:fldChar w:fldCharType="begin"/>
        </w:r>
        <w:r w:rsidR="00DB6FDB" w:rsidRPr="00DB6FDB">
          <w:rPr>
            <w:noProof/>
          </w:rPr>
          <w:instrText xml:space="preserve"> PAGEREF _Toc199402977 \h </w:instrText>
        </w:r>
        <w:r w:rsidR="00DB6FDB" w:rsidRPr="00DB6FDB">
          <w:rPr>
            <w:noProof/>
          </w:rPr>
        </w:r>
        <w:r w:rsidR="00DB6FDB" w:rsidRPr="00DB6FDB">
          <w:rPr>
            <w:noProof/>
          </w:rPr>
          <w:fldChar w:fldCharType="separate"/>
        </w:r>
        <w:r w:rsidR="00B36990">
          <w:rPr>
            <w:noProof/>
          </w:rPr>
          <w:t>1</w:t>
        </w:r>
        <w:r w:rsidR="00DB6FDB" w:rsidRPr="00DB6FDB">
          <w:rPr>
            <w:noProof/>
          </w:rPr>
          <w:fldChar w:fldCharType="end"/>
        </w:r>
      </w:hyperlink>
    </w:p>
    <w:p w14:paraId="0BE7E178" w14:textId="4223A5C7" w:rsidR="00DB6FDB" w:rsidRPr="00DB6FDB" w:rsidRDefault="003E56AD">
      <w:pPr>
        <w:pStyle w:val="11"/>
        <w:tabs>
          <w:tab w:val="right" w:leader="dot" w:pos="9344"/>
        </w:tabs>
        <w:rPr>
          <w:rFonts w:asciiTheme="minorHAnsi" w:eastAsiaTheme="minorEastAsia" w:hAnsiTheme="minorHAnsi" w:cstheme="minorBidi"/>
          <w:noProof/>
          <w:szCs w:val="22"/>
        </w:rPr>
      </w:pPr>
      <w:hyperlink w:anchor="_Toc199402978" w:history="1">
        <w:r w:rsidR="00DB6FDB" w:rsidRPr="00DB6FDB">
          <w:rPr>
            <w:rStyle w:val="afffff"/>
            <w:noProof/>
          </w:rPr>
          <w:t>2</w:t>
        </w:r>
        <w:r w:rsidR="00DB6FDB">
          <w:rPr>
            <w:rStyle w:val="afffff"/>
            <w:noProof/>
          </w:rPr>
          <w:t xml:space="preserve"> </w:t>
        </w:r>
        <w:r w:rsidR="00DB6FDB" w:rsidRPr="00DB6FDB">
          <w:rPr>
            <w:rStyle w:val="afffff"/>
            <w:noProof/>
          </w:rPr>
          <w:t xml:space="preserve"> 规范性引用文件</w:t>
        </w:r>
        <w:r w:rsidR="00DB6FDB" w:rsidRPr="00DB6FDB">
          <w:rPr>
            <w:noProof/>
          </w:rPr>
          <w:tab/>
        </w:r>
        <w:r w:rsidR="00DB6FDB" w:rsidRPr="00DB6FDB">
          <w:rPr>
            <w:noProof/>
          </w:rPr>
          <w:fldChar w:fldCharType="begin"/>
        </w:r>
        <w:r w:rsidR="00DB6FDB" w:rsidRPr="00DB6FDB">
          <w:rPr>
            <w:noProof/>
          </w:rPr>
          <w:instrText xml:space="preserve"> PAGEREF _Toc199402978 \h </w:instrText>
        </w:r>
        <w:r w:rsidR="00DB6FDB" w:rsidRPr="00DB6FDB">
          <w:rPr>
            <w:noProof/>
          </w:rPr>
        </w:r>
        <w:r w:rsidR="00DB6FDB" w:rsidRPr="00DB6FDB">
          <w:rPr>
            <w:noProof/>
          </w:rPr>
          <w:fldChar w:fldCharType="separate"/>
        </w:r>
        <w:r w:rsidR="00B36990">
          <w:rPr>
            <w:noProof/>
          </w:rPr>
          <w:t>1</w:t>
        </w:r>
        <w:r w:rsidR="00DB6FDB" w:rsidRPr="00DB6FDB">
          <w:rPr>
            <w:noProof/>
          </w:rPr>
          <w:fldChar w:fldCharType="end"/>
        </w:r>
      </w:hyperlink>
    </w:p>
    <w:p w14:paraId="59C1767C" w14:textId="299FEAC0" w:rsidR="00DB6FDB" w:rsidRPr="00DB6FDB" w:rsidRDefault="003E56AD">
      <w:pPr>
        <w:pStyle w:val="11"/>
        <w:tabs>
          <w:tab w:val="right" w:leader="dot" w:pos="9344"/>
        </w:tabs>
        <w:rPr>
          <w:rFonts w:asciiTheme="minorHAnsi" w:eastAsiaTheme="minorEastAsia" w:hAnsiTheme="minorHAnsi" w:cstheme="minorBidi"/>
          <w:noProof/>
          <w:szCs w:val="22"/>
        </w:rPr>
      </w:pPr>
      <w:hyperlink w:anchor="_Toc199402979" w:history="1">
        <w:r w:rsidR="00DB6FDB" w:rsidRPr="00DB6FDB">
          <w:rPr>
            <w:rStyle w:val="afffff"/>
            <w:noProof/>
          </w:rPr>
          <w:t>3</w:t>
        </w:r>
        <w:r w:rsidR="00DB6FDB">
          <w:rPr>
            <w:rStyle w:val="afffff"/>
            <w:noProof/>
          </w:rPr>
          <w:t xml:space="preserve"> </w:t>
        </w:r>
        <w:r w:rsidR="00DB6FDB" w:rsidRPr="00DB6FDB">
          <w:rPr>
            <w:rStyle w:val="afffff"/>
            <w:noProof/>
          </w:rPr>
          <w:t xml:space="preserve"> 术语和定义</w:t>
        </w:r>
        <w:r w:rsidR="00DB6FDB" w:rsidRPr="00DB6FDB">
          <w:rPr>
            <w:noProof/>
          </w:rPr>
          <w:tab/>
        </w:r>
        <w:r w:rsidR="00DB6FDB" w:rsidRPr="00DB6FDB">
          <w:rPr>
            <w:noProof/>
          </w:rPr>
          <w:fldChar w:fldCharType="begin"/>
        </w:r>
        <w:r w:rsidR="00DB6FDB" w:rsidRPr="00DB6FDB">
          <w:rPr>
            <w:noProof/>
          </w:rPr>
          <w:instrText xml:space="preserve"> PAGEREF _Toc199402979 \h </w:instrText>
        </w:r>
        <w:r w:rsidR="00DB6FDB" w:rsidRPr="00DB6FDB">
          <w:rPr>
            <w:noProof/>
          </w:rPr>
        </w:r>
        <w:r w:rsidR="00DB6FDB" w:rsidRPr="00DB6FDB">
          <w:rPr>
            <w:noProof/>
          </w:rPr>
          <w:fldChar w:fldCharType="separate"/>
        </w:r>
        <w:r w:rsidR="00B36990">
          <w:rPr>
            <w:noProof/>
          </w:rPr>
          <w:t>1</w:t>
        </w:r>
        <w:r w:rsidR="00DB6FDB" w:rsidRPr="00DB6FDB">
          <w:rPr>
            <w:noProof/>
          </w:rPr>
          <w:fldChar w:fldCharType="end"/>
        </w:r>
      </w:hyperlink>
    </w:p>
    <w:p w14:paraId="6DEB4E3B" w14:textId="7619A9FB" w:rsidR="00DB6FDB" w:rsidRPr="00DB6FDB" w:rsidRDefault="003E56AD">
      <w:pPr>
        <w:pStyle w:val="11"/>
        <w:tabs>
          <w:tab w:val="right" w:leader="dot" w:pos="9344"/>
        </w:tabs>
        <w:rPr>
          <w:rFonts w:asciiTheme="minorHAnsi" w:eastAsiaTheme="minorEastAsia" w:hAnsiTheme="minorHAnsi" w:cstheme="minorBidi"/>
          <w:noProof/>
          <w:szCs w:val="22"/>
        </w:rPr>
      </w:pPr>
      <w:hyperlink w:anchor="_Toc199402980" w:history="1">
        <w:r w:rsidR="00DB6FDB" w:rsidRPr="00DB6FDB">
          <w:rPr>
            <w:rStyle w:val="afffff"/>
            <w:noProof/>
          </w:rPr>
          <w:t>4</w:t>
        </w:r>
        <w:r w:rsidR="00DB6FDB">
          <w:rPr>
            <w:rStyle w:val="afffff"/>
            <w:noProof/>
          </w:rPr>
          <w:t xml:space="preserve"> </w:t>
        </w:r>
        <w:r w:rsidR="00DB6FDB" w:rsidRPr="00DB6FDB">
          <w:rPr>
            <w:rStyle w:val="afffff"/>
            <w:noProof/>
          </w:rPr>
          <w:t xml:space="preserve"> 迁地保护依据</w:t>
        </w:r>
        <w:r w:rsidR="00DB6FDB" w:rsidRPr="00DB6FDB">
          <w:rPr>
            <w:noProof/>
          </w:rPr>
          <w:tab/>
        </w:r>
        <w:r w:rsidR="00DB6FDB" w:rsidRPr="00DB6FDB">
          <w:rPr>
            <w:noProof/>
          </w:rPr>
          <w:fldChar w:fldCharType="begin"/>
        </w:r>
        <w:r w:rsidR="00DB6FDB" w:rsidRPr="00DB6FDB">
          <w:rPr>
            <w:noProof/>
          </w:rPr>
          <w:instrText xml:space="preserve"> PAGEREF _Toc199402980 \h </w:instrText>
        </w:r>
        <w:r w:rsidR="00DB6FDB" w:rsidRPr="00DB6FDB">
          <w:rPr>
            <w:noProof/>
          </w:rPr>
        </w:r>
        <w:r w:rsidR="00DB6FDB" w:rsidRPr="00DB6FDB">
          <w:rPr>
            <w:noProof/>
          </w:rPr>
          <w:fldChar w:fldCharType="separate"/>
        </w:r>
        <w:r w:rsidR="00B36990">
          <w:rPr>
            <w:noProof/>
          </w:rPr>
          <w:t>1</w:t>
        </w:r>
        <w:r w:rsidR="00DB6FDB" w:rsidRPr="00DB6FDB">
          <w:rPr>
            <w:noProof/>
          </w:rPr>
          <w:fldChar w:fldCharType="end"/>
        </w:r>
      </w:hyperlink>
    </w:p>
    <w:p w14:paraId="77252FCE" w14:textId="401C7FB7" w:rsidR="00DB6FDB" w:rsidRPr="00DB6FDB" w:rsidRDefault="003E56AD">
      <w:pPr>
        <w:pStyle w:val="11"/>
        <w:tabs>
          <w:tab w:val="right" w:leader="dot" w:pos="9344"/>
        </w:tabs>
        <w:rPr>
          <w:rFonts w:asciiTheme="minorHAnsi" w:eastAsiaTheme="minorEastAsia" w:hAnsiTheme="minorHAnsi" w:cstheme="minorBidi"/>
          <w:noProof/>
          <w:szCs w:val="22"/>
        </w:rPr>
      </w:pPr>
      <w:hyperlink w:anchor="_Toc199402981" w:history="1">
        <w:r w:rsidR="00DB6FDB" w:rsidRPr="00DB6FDB">
          <w:rPr>
            <w:rStyle w:val="afffff"/>
            <w:noProof/>
          </w:rPr>
          <w:t>5</w:t>
        </w:r>
        <w:r w:rsidR="00DB6FDB">
          <w:rPr>
            <w:rStyle w:val="afffff"/>
            <w:noProof/>
          </w:rPr>
          <w:t xml:space="preserve"> </w:t>
        </w:r>
        <w:r w:rsidR="00DB6FDB" w:rsidRPr="00DB6FDB">
          <w:rPr>
            <w:rStyle w:val="afffff"/>
            <w:noProof/>
          </w:rPr>
          <w:t xml:space="preserve"> 方式选择</w:t>
        </w:r>
        <w:r w:rsidR="00DB6FDB" w:rsidRPr="00DB6FDB">
          <w:rPr>
            <w:noProof/>
          </w:rPr>
          <w:tab/>
        </w:r>
        <w:r w:rsidR="00DB6FDB" w:rsidRPr="00DB6FDB">
          <w:rPr>
            <w:noProof/>
          </w:rPr>
          <w:fldChar w:fldCharType="begin"/>
        </w:r>
        <w:r w:rsidR="00DB6FDB" w:rsidRPr="00DB6FDB">
          <w:rPr>
            <w:noProof/>
          </w:rPr>
          <w:instrText xml:space="preserve"> PAGEREF _Toc199402981 \h </w:instrText>
        </w:r>
        <w:r w:rsidR="00DB6FDB" w:rsidRPr="00DB6FDB">
          <w:rPr>
            <w:noProof/>
          </w:rPr>
        </w:r>
        <w:r w:rsidR="00DB6FDB" w:rsidRPr="00DB6FDB">
          <w:rPr>
            <w:noProof/>
          </w:rPr>
          <w:fldChar w:fldCharType="separate"/>
        </w:r>
        <w:r w:rsidR="00B36990">
          <w:rPr>
            <w:noProof/>
          </w:rPr>
          <w:t>1</w:t>
        </w:r>
        <w:r w:rsidR="00DB6FDB" w:rsidRPr="00DB6FDB">
          <w:rPr>
            <w:noProof/>
          </w:rPr>
          <w:fldChar w:fldCharType="end"/>
        </w:r>
      </w:hyperlink>
    </w:p>
    <w:p w14:paraId="68A7F422" w14:textId="14C85A63" w:rsidR="00DB6FDB" w:rsidRPr="00DB6FDB" w:rsidRDefault="003E56AD">
      <w:pPr>
        <w:pStyle w:val="11"/>
        <w:tabs>
          <w:tab w:val="right" w:leader="dot" w:pos="9344"/>
        </w:tabs>
        <w:rPr>
          <w:rFonts w:asciiTheme="minorHAnsi" w:eastAsiaTheme="minorEastAsia" w:hAnsiTheme="minorHAnsi" w:cstheme="minorBidi"/>
          <w:noProof/>
          <w:szCs w:val="22"/>
        </w:rPr>
      </w:pPr>
      <w:hyperlink w:anchor="_Toc199402982" w:history="1">
        <w:r w:rsidR="00DB6FDB" w:rsidRPr="00DB6FDB">
          <w:rPr>
            <w:rStyle w:val="afffff"/>
            <w:noProof/>
          </w:rPr>
          <w:t>6</w:t>
        </w:r>
        <w:r w:rsidR="00DB6FDB">
          <w:rPr>
            <w:rStyle w:val="afffff"/>
            <w:noProof/>
          </w:rPr>
          <w:t xml:space="preserve"> </w:t>
        </w:r>
        <w:r w:rsidR="00DB6FDB" w:rsidRPr="00DB6FDB">
          <w:rPr>
            <w:rStyle w:val="afffff"/>
            <w:noProof/>
          </w:rPr>
          <w:t xml:space="preserve"> 调查</w:t>
        </w:r>
        <w:r w:rsidR="00DB6FDB" w:rsidRPr="00DB6FDB">
          <w:rPr>
            <w:noProof/>
          </w:rPr>
          <w:tab/>
        </w:r>
        <w:r w:rsidR="00DB6FDB" w:rsidRPr="00DB6FDB">
          <w:rPr>
            <w:noProof/>
          </w:rPr>
          <w:fldChar w:fldCharType="begin"/>
        </w:r>
        <w:r w:rsidR="00DB6FDB" w:rsidRPr="00DB6FDB">
          <w:rPr>
            <w:noProof/>
          </w:rPr>
          <w:instrText xml:space="preserve"> PAGEREF _Toc199402982 \h </w:instrText>
        </w:r>
        <w:r w:rsidR="00DB6FDB" w:rsidRPr="00DB6FDB">
          <w:rPr>
            <w:noProof/>
          </w:rPr>
        </w:r>
        <w:r w:rsidR="00DB6FDB" w:rsidRPr="00DB6FDB">
          <w:rPr>
            <w:noProof/>
          </w:rPr>
          <w:fldChar w:fldCharType="separate"/>
        </w:r>
        <w:r w:rsidR="00B36990">
          <w:rPr>
            <w:noProof/>
          </w:rPr>
          <w:t>1</w:t>
        </w:r>
        <w:r w:rsidR="00DB6FDB" w:rsidRPr="00DB6FDB">
          <w:rPr>
            <w:noProof/>
          </w:rPr>
          <w:fldChar w:fldCharType="end"/>
        </w:r>
      </w:hyperlink>
    </w:p>
    <w:p w14:paraId="0E4DB7C3" w14:textId="6BDC13BB" w:rsidR="00DB6FDB" w:rsidRPr="00DB6FDB" w:rsidRDefault="003E56AD">
      <w:pPr>
        <w:pStyle w:val="11"/>
        <w:tabs>
          <w:tab w:val="right" w:leader="dot" w:pos="9344"/>
        </w:tabs>
        <w:rPr>
          <w:rFonts w:asciiTheme="minorHAnsi" w:eastAsiaTheme="minorEastAsia" w:hAnsiTheme="minorHAnsi" w:cstheme="minorBidi"/>
          <w:noProof/>
          <w:szCs w:val="22"/>
        </w:rPr>
      </w:pPr>
      <w:hyperlink w:anchor="_Toc199402983" w:history="1">
        <w:r w:rsidR="00DB6FDB" w:rsidRPr="00DB6FDB">
          <w:rPr>
            <w:rStyle w:val="afffff"/>
            <w:noProof/>
          </w:rPr>
          <w:t>7</w:t>
        </w:r>
        <w:r w:rsidR="00DB6FDB">
          <w:rPr>
            <w:rStyle w:val="afffff"/>
            <w:noProof/>
          </w:rPr>
          <w:t xml:space="preserve"> </w:t>
        </w:r>
        <w:r w:rsidR="00DB6FDB" w:rsidRPr="00DB6FDB">
          <w:rPr>
            <w:rStyle w:val="afffff"/>
            <w:noProof/>
          </w:rPr>
          <w:t xml:space="preserve"> 基地建立</w:t>
        </w:r>
        <w:r w:rsidR="00DB6FDB" w:rsidRPr="00DB6FDB">
          <w:rPr>
            <w:noProof/>
          </w:rPr>
          <w:tab/>
        </w:r>
        <w:r w:rsidR="00DB6FDB" w:rsidRPr="00DB6FDB">
          <w:rPr>
            <w:noProof/>
          </w:rPr>
          <w:fldChar w:fldCharType="begin"/>
        </w:r>
        <w:r w:rsidR="00DB6FDB" w:rsidRPr="00DB6FDB">
          <w:rPr>
            <w:noProof/>
          </w:rPr>
          <w:instrText xml:space="preserve"> PAGEREF _Toc199402983 \h </w:instrText>
        </w:r>
        <w:r w:rsidR="00DB6FDB" w:rsidRPr="00DB6FDB">
          <w:rPr>
            <w:noProof/>
          </w:rPr>
        </w:r>
        <w:r w:rsidR="00DB6FDB" w:rsidRPr="00DB6FDB">
          <w:rPr>
            <w:noProof/>
          </w:rPr>
          <w:fldChar w:fldCharType="separate"/>
        </w:r>
        <w:r w:rsidR="00B36990">
          <w:rPr>
            <w:noProof/>
          </w:rPr>
          <w:t>2</w:t>
        </w:r>
        <w:r w:rsidR="00DB6FDB" w:rsidRPr="00DB6FDB">
          <w:rPr>
            <w:noProof/>
          </w:rPr>
          <w:fldChar w:fldCharType="end"/>
        </w:r>
      </w:hyperlink>
    </w:p>
    <w:p w14:paraId="568F6D89" w14:textId="62C3F6AB" w:rsidR="00DB6FDB" w:rsidRPr="00DB6FDB" w:rsidRDefault="003E56AD">
      <w:pPr>
        <w:pStyle w:val="24"/>
        <w:rPr>
          <w:rFonts w:asciiTheme="minorHAnsi" w:eastAsiaTheme="minorEastAsia" w:hAnsiTheme="minorHAnsi" w:cstheme="minorBidi"/>
          <w:noProof/>
          <w:szCs w:val="22"/>
        </w:rPr>
      </w:pPr>
      <w:hyperlink w:anchor="_Toc199402984" w:history="1">
        <w:r w:rsidR="00DB6FDB" w:rsidRPr="00DB6FDB">
          <w:rPr>
            <w:rStyle w:val="afffff"/>
            <w:noProof/>
            <w14:scene3d>
              <w14:camera w14:prst="orthographicFront"/>
              <w14:lightRig w14:rig="threePt" w14:dir="t">
                <w14:rot w14:lat="0" w14:lon="0" w14:rev="0"/>
              </w14:lightRig>
            </w14:scene3d>
          </w:rPr>
          <w:t>7.1</w:t>
        </w:r>
        <w:r w:rsidR="00DB6FDB">
          <w:rPr>
            <w:rStyle w:val="afffff"/>
            <w:noProof/>
            <w14:scene3d>
              <w14:camera w14:prst="orthographicFront"/>
              <w14:lightRig w14:rig="threePt" w14:dir="t">
                <w14:rot w14:lat="0" w14:lon="0" w14:rev="0"/>
              </w14:lightRig>
            </w14:scene3d>
          </w:rPr>
          <w:t xml:space="preserve"> </w:t>
        </w:r>
        <w:r w:rsidR="00DB6FDB" w:rsidRPr="00DB6FDB">
          <w:rPr>
            <w:rStyle w:val="afffff"/>
            <w:noProof/>
          </w:rPr>
          <w:t xml:space="preserve"> 基地选择</w:t>
        </w:r>
        <w:r w:rsidR="00DB6FDB" w:rsidRPr="00DB6FDB">
          <w:rPr>
            <w:noProof/>
          </w:rPr>
          <w:tab/>
        </w:r>
        <w:r w:rsidR="00DB6FDB" w:rsidRPr="00DB6FDB">
          <w:rPr>
            <w:noProof/>
          </w:rPr>
          <w:fldChar w:fldCharType="begin"/>
        </w:r>
        <w:r w:rsidR="00DB6FDB" w:rsidRPr="00DB6FDB">
          <w:rPr>
            <w:noProof/>
          </w:rPr>
          <w:instrText xml:space="preserve"> PAGEREF _Toc199402984 \h </w:instrText>
        </w:r>
        <w:r w:rsidR="00DB6FDB" w:rsidRPr="00DB6FDB">
          <w:rPr>
            <w:noProof/>
          </w:rPr>
        </w:r>
        <w:r w:rsidR="00DB6FDB" w:rsidRPr="00DB6FDB">
          <w:rPr>
            <w:noProof/>
          </w:rPr>
          <w:fldChar w:fldCharType="separate"/>
        </w:r>
        <w:r w:rsidR="00B36990">
          <w:rPr>
            <w:noProof/>
          </w:rPr>
          <w:t>2</w:t>
        </w:r>
        <w:r w:rsidR="00DB6FDB" w:rsidRPr="00DB6FDB">
          <w:rPr>
            <w:noProof/>
          </w:rPr>
          <w:fldChar w:fldCharType="end"/>
        </w:r>
      </w:hyperlink>
    </w:p>
    <w:p w14:paraId="5769F55D" w14:textId="7575922B" w:rsidR="00DB6FDB" w:rsidRPr="00DB6FDB" w:rsidRDefault="003E56AD">
      <w:pPr>
        <w:pStyle w:val="24"/>
        <w:rPr>
          <w:rFonts w:asciiTheme="minorHAnsi" w:eastAsiaTheme="minorEastAsia" w:hAnsiTheme="minorHAnsi" w:cstheme="minorBidi"/>
          <w:noProof/>
          <w:szCs w:val="22"/>
        </w:rPr>
      </w:pPr>
      <w:hyperlink w:anchor="_Toc199402985" w:history="1">
        <w:r w:rsidR="00DB6FDB" w:rsidRPr="00DB6FDB">
          <w:rPr>
            <w:rStyle w:val="afffff"/>
            <w:noProof/>
            <w14:scene3d>
              <w14:camera w14:prst="orthographicFront"/>
              <w14:lightRig w14:rig="threePt" w14:dir="t">
                <w14:rot w14:lat="0" w14:lon="0" w14:rev="0"/>
              </w14:lightRig>
            </w14:scene3d>
          </w:rPr>
          <w:t>7.2</w:t>
        </w:r>
        <w:r w:rsidR="00DB6FDB">
          <w:rPr>
            <w:rStyle w:val="afffff"/>
            <w:noProof/>
            <w14:scene3d>
              <w14:camera w14:prst="orthographicFront"/>
              <w14:lightRig w14:rig="threePt" w14:dir="t">
                <w14:rot w14:lat="0" w14:lon="0" w14:rev="0"/>
              </w14:lightRig>
            </w14:scene3d>
          </w:rPr>
          <w:t xml:space="preserve"> </w:t>
        </w:r>
        <w:r w:rsidR="00DB6FDB" w:rsidRPr="00DB6FDB">
          <w:rPr>
            <w:rStyle w:val="afffff"/>
            <w:noProof/>
          </w:rPr>
          <w:t xml:space="preserve"> 苗木准备</w:t>
        </w:r>
        <w:r w:rsidR="00DB6FDB" w:rsidRPr="00DB6FDB">
          <w:rPr>
            <w:noProof/>
          </w:rPr>
          <w:tab/>
        </w:r>
        <w:r w:rsidR="00DB6FDB" w:rsidRPr="00DB6FDB">
          <w:rPr>
            <w:noProof/>
          </w:rPr>
          <w:fldChar w:fldCharType="begin"/>
        </w:r>
        <w:r w:rsidR="00DB6FDB" w:rsidRPr="00DB6FDB">
          <w:rPr>
            <w:noProof/>
          </w:rPr>
          <w:instrText xml:space="preserve"> PAGEREF _Toc199402985 \h </w:instrText>
        </w:r>
        <w:r w:rsidR="00DB6FDB" w:rsidRPr="00DB6FDB">
          <w:rPr>
            <w:noProof/>
          </w:rPr>
        </w:r>
        <w:r w:rsidR="00DB6FDB" w:rsidRPr="00DB6FDB">
          <w:rPr>
            <w:noProof/>
          </w:rPr>
          <w:fldChar w:fldCharType="separate"/>
        </w:r>
        <w:r w:rsidR="00B36990">
          <w:rPr>
            <w:noProof/>
          </w:rPr>
          <w:t>2</w:t>
        </w:r>
        <w:r w:rsidR="00DB6FDB" w:rsidRPr="00DB6FDB">
          <w:rPr>
            <w:noProof/>
          </w:rPr>
          <w:fldChar w:fldCharType="end"/>
        </w:r>
      </w:hyperlink>
    </w:p>
    <w:p w14:paraId="16F6CD66" w14:textId="45B4FB13" w:rsidR="00DB6FDB" w:rsidRPr="00DB6FDB" w:rsidRDefault="003E56AD">
      <w:pPr>
        <w:pStyle w:val="24"/>
        <w:rPr>
          <w:rFonts w:asciiTheme="minorHAnsi" w:eastAsiaTheme="minorEastAsia" w:hAnsiTheme="minorHAnsi" w:cstheme="minorBidi"/>
          <w:noProof/>
          <w:szCs w:val="22"/>
        </w:rPr>
      </w:pPr>
      <w:hyperlink w:anchor="_Toc199402986" w:history="1">
        <w:r w:rsidR="00DB6FDB" w:rsidRPr="00DB6FDB">
          <w:rPr>
            <w:rStyle w:val="afffff"/>
            <w:noProof/>
            <w14:scene3d>
              <w14:camera w14:prst="orthographicFront"/>
              <w14:lightRig w14:rig="threePt" w14:dir="t">
                <w14:rot w14:lat="0" w14:lon="0" w14:rev="0"/>
              </w14:lightRig>
            </w14:scene3d>
          </w:rPr>
          <w:t>7.3</w:t>
        </w:r>
        <w:r w:rsidR="00DB6FDB">
          <w:rPr>
            <w:rStyle w:val="afffff"/>
            <w:noProof/>
            <w14:scene3d>
              <w14:camera w14:prst="orthographicFront"/>
              <w14:lightRig w14:rig="threePt" w14:dir="t">
                <w14:rot w14:lat="0" w14:lon="0" w14:rev="0"/>
              </w14:lightRig>
            </w14:scene3d>
          </w:rPr>
          <w:t xml:space="preserve"> </w:t>
        </w:r>
        <w:r w:rsidR="00DB6FDB" w:rsidRPr="00DB6FDB">
          <w:rPr>
            <w:rStyle w:val="afffff"/>
            <w:noProof/>
          </w:rPr>
          <w:t xml:space="preserve"> 整地</w:t>
        </w:r>
        <w:r w:rsidR="00DB6FDB" w:rsidRPr="00DB6FDB">
          <w:rPr>
            <w:noProof/>
          </w:rPr>
          <w:tab/>
        </w:r>
        <w:r w:rsidR="00DB6FDB" w:rsidRPr="00DB6FDB">
          <w:rPr>
            <w:noProof/>
          </w:rPr>
          <w:fldChar w:fldCharType="begin"/>
        </w:r>
        <w:r w:rsidR="00DB6FDB" w:rsidRPr="00DB6FDB">
          <w:rPr>
            <w:noProof/>
          </w:rPr>
          <w:instrText xml:space="preserve"> PAGEREF _Toc199402986 \h </w:instrText>
        </w:r>
        <w:r w:rsidR="00DB6FDB" w:rsidRPr="00DB6FDB">
          <w:rPr>
            <w:noProof/>
          </w:rPr>
        </w:r>
        <w:r w:rsidR="00DB6FDB" w:rsidRPr="00DB6FDB">
          <w:rPr>
            <w:noProof/>
          </w:rPr>
          <w:fldChar w:fldCharType="separate"/>
        </w:r>
        <w:r w:rsidR="00B36990">
          <w:rPr>
            <w:noProof/>
          </w:rPr>
          <w:t>2</w:t>
        </w:r>
        <w:r w:rsidR="00DB6FDB" w:rsidRPr="00DB6FDB">
          <w:rPr>
            <w:noProof/>
          </w:rPr>
          <w:fldChar w:fldCharType="end"/>
        </w:r>
      </w:hyperlink>
    </w:p>
    <w:p w14:paraId="15328904" w14:textId="6299DD38" w:rsidR="00DB6FDB" w:rsidRPr="00DB6FDB" w:rsidRDefault="003E56AD">
      <w:pPr>
        <w:pStyle w:val="24"/>
        <w:rPr>
          <w:rFonts w:asciiTheme="minorHAnsi" w:eastAsiaTheme="minorEastAsia" w:hAnsiTheme="minorHAnsi" w:cstheme="minorBidi"/>
          <w:noProof/>
          <w:szCs w:val="22"/>
        </w:rPr>
      </w:pPr>
      <w:hyperlink w:anchor="_Toc199402987" w:history="1">
        <w:r w:rsidR="00DB6FDB" w:rsidRPr="00DB6FDB">
          <w:rPr>
            <w:rStyle w:val="afffff"/>
            <w:noProof/>
            <w14:scene3d>
              <w14:camera w14:prst="orthographicFront"/>
              <w14:lightRig w14:rig="threePt" w14:dir="t">
                <w14:rot w14:lat="0" w14:lon="0" w14:rev="0"/>
              </w14:lightRig>
            </w14:scene3d>
          </w:rPr>
          <w:t>7.4</w:t>
        </w:r>
        <w:r w:rsidR="00DB6FDB">
          <w:rPr>
            <w:rStyle w:val="afffff"/>
            <w:noProof/>
            <w14:scene3d>
              <w14:camera w14:prst="orthographicFront"/>
              <w14:lightRig w14:rig="threePt" w14:dir="t">
                <w14:rot w14:lat="0" w14:lon="0" w14:rev="0"/>
              </w14:lightRig>
            </w14:scene3d>
          </w:rPr>
          <w:t xml:space="preserve"> </w:t>
        </w:r>
        <w:r w:rsidR="00DB6FDB" w:rsidRPr="00DB6FDB">
          <w:rPr>
            <w:rStyle w:val="afffff"/>
            <w:noProof/>
          </w:rPr>
          <w:t xml:space="preserve"> 整体植株移栽</w:t>
        </w:r>
        <w:r w:rsidR="00DB6FDB" w:rsidRPr="00DB6FDB">
          <w:rPr>
            <w:noProof/>
          </w:rPr>
          <w:tab/>
        </w:r>
        <w:r w:rsidR="00DB6FDB" w:rsidRPr="00DB6FDB">
          <w:rPr>
            <w:noProof/>
          </w:rPr>
          <w:fldChar w:fldCharType="begin"/>
        </w:r>
        <w:r w:rsidR="00DB6FDB" w:rsidRPr="00DB6FDB">
          <w:rPr>
            <w:noProof/>
          </w:rPr>
          <w:instrText xml:space="preserve"> PAGEREF _Toc199402987 \h </w:instrText>
        </w:r>
        <w:r w:rsidR="00DB6FDB" w:rsidRPr="00DB6FDB">
          <w:rPr>
            <w:noProof/>
          </w:rPr>
        </w:r>
        <w:r w:rsidR="00DB6FDB" w:rsidRPr="00DB6FDB">
          <w:rPr>
            <w:noProof/>
          </w:rPr>
          <w:fldChar w:fldCharType="separate"/>
        </w:r>
        <w:r w:rsidR="00B36990">
          <w:rPr>
            <w:noProof/>
          </w:rPr>
          <w:t>2</w:t>
        </w:r>
        <w:r w:rsidR="00DB6FDB" w:rsidRPr="00DB6FDB">
          <w:rPr>
            <w:noProof/>
          </w:rPr>
          <w:fldChar w:fldCharType="end"/>
        </w:r>
      </w:hyperlink>
    </w:p>
    <w:p w14:paraId="4EBF1274" w14:textId="009D74BD" w:rsidR="00DB6FDB" w:rsidRPr="00DB6FDB" w:rsidRDefault="003E56AD">
      <w:pPr>
        <w:pStyle w:val="11"/>
        <w:tabs>
          <w:tab w:val="right" w:leader="dot" w:pos="9344"/>
        </w:tabs>
        <w:rPr>
          <w:rFonts w:asciiTheme="minorHAnsi" w:eastAsiaTheme="minorEastAsia" w:hAnsiTheme="minorHAnsi" w:cstheme="minorBidi"/>
          <w:noProof/>
          <w:szCs w:val="22"/>
        </w:rPr>
      </w:pPr>
      <w:hyperlink w:anchor="_Toc199402988" w:history="1">
        <w:r w:rsidR="00DB6FDB" w:rsidRPr="00DB6FDB">
          <w:rPr>
            <w:rStyle w:val="afffff"/>
            <w:noProof/>
          </w:rPr>
          <w:t>8</w:t>
        </w:r>
        <w:r w:rsidR="00DB6FDB">
          <w:rPr>
            <w:rStyle w:val="afffff"/>
            <w:noProof/>
          </w:rPr>
          <w:t xml:space="preserve"> </w:t>
        </w:r>
        <w:r w:rsidR="00DB6FDB" w:rsidRPr="00DB6FDB">
          <w:rPr>
            <w:rStyle w:val="afffff"/>
            <w:noProof/>
          </w:rPr>
          <w:t xml:space="preserve"> 管护</w:t>
        </w:r>
        <w:r w:rsidR="00DB6FDB" w:rsidRPr="00DB6FDB">
          <w:rPr>
            <w:noProof/>
          </w:rPr>
          <w:tab/>
        </w:r>
        <w:r w:rsidR="00DB6FDB" w:rsidRPr="00DB6FDB">
          <w:rPr>
            <w:noProof/>
          </w:rPr>
          <w:fldChar w:fldCharType="begin"/>
        </w:r>
        <w:r w:rsidR="00DB6FDB" w:rsidRPr="00DB6FDB">
          <w:rPr>
            <w:noProof/>
          </w:rPr>
          <w:instrText xml:space="preserve"> PAGEREF _Toc199402988 \h </w:instrText>
        </w:r>
        <w:r w:rsidR="00DB6FDB" w:rsidRPr="00DB6FDB">
          <w:rPr>
            <w:noProof/>
          </w:rPr>
        </w:r>
        <w:r w:rsidR="00DB6FDB" w:rsidRPr="00DB6FDB">
          <w:rPr>
            <w:noProof/>
          </w:rPr>
          <w:fldChar w:fldCharType="separate"/>
        </w:r>
        <w:r w:rsidR="00B36990">
          <w:rPr>
            <w:noProof/>
          </w:rPr>
          <w:t>3</w:t>
        </w:r>
        <w:r w:rsidR="00DB6FDB" w:rsidRPr="00DB6FDB">
          <w:rPr>
            <w:noProof/>
          </w:rPr>
          <w:fldChar w:fldCharType="end"/>
        </w:r>
      </w:hyperlink>
    </w:p>
    <w:p w14:paraId="1333C83B" w14:textId="5743A553" w:rsidR="00DB6FDB" w:rsidRPr="00DB6FDB" w:rsidRDefault="003E56AD">
      <w:pPr>
        <w:pStyle w:val="24"/>
        <w:rPr>
          <w:rFonts w:asciiTheme="minorHAnsi" w:eastAsiaTheme="minorEastAsia" w:hAnsiTheme="minorHAnsi" w:cstheme="minorBidi"/>
          <w:noProof/>
          <w:szCs w:val="22"/>
        </w:rPr>
      </w:pPr>
      <w:hyperlink w:anchor="_Toc199402989" w:history="1">
        <w:r w:rsidR="00DB6FDB" w:rsidRPr="00DB6FDB">
          <w:rPr>
            <w:rStyle w:val="afffff"/>
            <w:noProof/>
            <w14:scene3d>
              <w14:camera w14:prst="orthographicFront"/>
              <w14:lightRig w14:rig="threePt" w14:dir="t">
                <w14:rot w14:lat="0" w14:lon="0" w14:rev="0"/>
              </w14:lightRig>
            </w14:scene3d>
          </w:rPr>
          <w:t>8.1</w:t>
        </w:r>
        <w:r w:rsidR="00DB6FDB">
          <w:rPr>
            <w:rStyle w:val="afffff"/>
            <w:noProof/>
            <w14:scene3d>
              <w14:camera w14:prst="orthographicFront"/>
              <w14:lightRig w14:rig="threePt" w14:dir="t">
                <w14:rot w14:lat="0" w14:lon="0" w14:rev="0"/>
              </w14:lightRig>
            </w14:scene3d>
          </w:rPr>
          <w:t xml:space="preserve"> </w:t>
        </w:r>
        <w:r w:rsidR="00DB6FDB" w:rsidRPr="00DB6FDB">
          <w:rPr>
            <w:rStyle w:val="afffff"/>
            <w:noProof/>
          </w:rPr>
          <w:t xml:space="preserve"> 遮阴</w:t>
        </w:r>
        <w:r w:rsidR="00DB6FDB" w:rsidRPr="00DB6FDB">
          <w:rPr>
            <w:noProof/>
          </w:rPr>
          <w:tab/>
        </w:r>
        <w:r w:rsidR="00DB6FDB" w:rsidRPr="00DB6FDB">
          <w:rPr>
            <w:noProof/>
          </w:rPr>
          <w:fldChar w:fldCharType="begin"/>
        </w:r>
        <w:r w:rsidR="00DB6FDB" w:rsidRPr="00DB6FDB">
          <w:rPr>
            <w:noProof/>
          </w:rPr>
          <w:instrText xml:space="preserve"> PAGEREF _Toc199402989 \h </w:instrText>
        </w:r>
        <w:r w:rsidR="00DB6FDB" w:rsidRPr="00DB6FDB">
          <w:rPr>
            <w:noProof/>
          </w:rPr>
        </w:r>
        <w:r w:rsidR="00DB6FDB" w:rsidRPr="00DB6FDB">
          <w:rPr>
            <w:noProof/>
          </w:rPr>
          <w:fldChar w:fldCharType="separate"/>
        </w:r>
        <w:r w:rsidR="00B36990">
          <w:rPr>
            <w:noProof/>
          </w:rPr>
          <w:t>3</w:t>
        </w:r>
        <w:r w:rsidR="00DB6FDB" w:rsidRPr="00DB6FDB">
          <w:rPr>
            <w:noProof/>
          </w:rPr>
          <w:fldChar w:fldCharType="end"/>
        </w:r>
      </w:hyperlink>
    </w:p>
    <w:p w14:paraId="44953BFA" w14:textId="46AB46E0" w:rsidR="00DB6FDB" w:rsidRPr="00DB6FDB" w:rsidRDefault="003E56AD">
      <w:pPr>
        <w:pStyle w:val="24"/>
        <w:rPr>
          <w:rFonts w:asciiTheme="minorHAnsi" w:eastAsiaTheme="minorEastAsia" w:hAnsiTheme="minorHAnsi" w:cstheme="minorBidi"/>
          <w:noProof/>
          <w:szCs w:val="22"/>
        </w:rPr>
      </w:pPr>
      <w:hyperlink w:anchor="_Toc199402990" w:history="1">
        <w:r w:rsidR="00DB6FDB" w:rsidRPr="00DB6FDB">
          <w:rPr>
            <w:rStyle w:val="afffff"/>
            <w:noProof/>
            <w14:scene3d>
              <w14:camera w14:prst="orthographicFront"/>
              <w14:lightRig w14:rig="threePt" w14:dir="t">
                <w14:rot w14:lat="0" w14:lon="0" w14:rev="0"/>
              </w14:lightRig>
            </w14:scene3d>
          </w:rPr>
          <w:t>8.2</w:t>
        </w:r>
        <w:r w:rsidR="00DB6FDB">
          <w:rPr>
            <w:rStyle w:val="afffff"/>
            <w:noProof/>
            <w14:scene3d>
              <w14:camera w14:prst="orthographicFront"/>
              <w14:lightRig w14:rig="threePt" w14:dir="t">
                <w14:rot w14:lat="0" w14:lon="0" w14:rev="0"/>
              </w14:lightRig>
            </w14:scene3d>
          </w:rPr>
          <w:t xml:space="preserve"> </w:t>
        </w:r>
        <w:r w:rsidR="00DB6FDB" w:rsidRPr="00DB6FDB">
          <w:rPr>
            <w:rStyle w:val="afffff"/>
            <w:noProof/>
          </w:rPr>
          <w:t xml:space="preserve"> 淋水</w:t>
        </w:r>
        <w:r w:rsidR="00DB6FDB" w:rsidRPr="00DB6FDB">
          <w:rPr>
            <w:noProof/>
          </w:rPr>
          <w:tab/>
        </w:r>
        <w:r w:rsidR="00DB6FDB" w:rsidRPr="00DB6FDB">
          <w:rPr>
            <w:noProof/>
          </w:rPr>
          <w:fldChar w:fldCharType="begin"/>
        </w:r>
        <w:r w:rsidR="00DB6FDB" w:rsidRPr="00DB6FDB">
          <w:rPr>
            <w:noProof/>
          </w:rPr>
          <w:instrText xml:space="preserve"> PAGEREF _Toc199402990 \h </w:instrText>
        </w:r>
        <w:r w:rsidR="00DB6FDB" w:rsidRPr="00DB6FDB">
          <w:rPr>
            <w:noProof/>
          </w:rPr>
        </w:r>
        <w:r w:rsidR="00DB6FDB" w:rsidRPr="00DB6FDB">
          <w:rPr>
            <w:noProof/>
          </w:rPr>
          <w:fldChar w:fldCharType="separate"/>
        </w:r>
        <w:r w:rsidR="00B36990">
          <w:rPr>
            <w:noProof/>
          </w:rPr>
          <w:t>3</w:t>
        </w:r>
        <w:r w:rsidR="00DB6FDB" w:rsidRPr="00DB6FDB">
          <w:rPr>
            <w:noProof/>
          </w:rPr>
          <w:fldChar w:fldCharType="end"/>
        </w:r>
      </w:hyperlink>
    </w:p>
    <w:p w14:paraId="2C2AB6AB" w14:textId="06B9F324" w:rsidR="00DB6FDB" w:rsidRPr="00DB6FDB" w:rsidRDefault="003E56AD">
      <w:pPr>
        <w:pStyle w:val="24"/>
        <w:rPr>
          <w:rFonts w:asciiTheme="minorHAnsi" w:eastAsiaTheme="minorEastAsia" w:hAnsiTheme="minorHAnsi" w:cstheme="minorBidi"/>
          <w:noProof/>
          <w:szCs w:val="22"/>
        </w:rPr>
      </w:pPr>
      <w:hyperlink w:anchor="_Toc199402991" w:history="1">
        <w:r w:rsidR="00DB6FDB" w:rsidRPr="00DB6FDB">
          <w:rPr>
            <w:rStyle w:val="afffff"/>
            <w:noProof/>
            <w14:scene3d>
              <w14:camera w14:prst="orthographicFront"/>
              <w14:lightRig w14:rig="threePt" w14:dir="t">
                <w14:rot w14:lat="0" w14:lon="0" w14:rev="0"/>
              </w14:lightRig>
            </w14:scene3d>
          </w:rPr>
          <w:t>8.3</w:t>
        </w:r>
        <w:r w:rsidR="00DB6FDB">
          <w:rPr>
            <w:rStyle w:val="afffff"/>
            <w:noProof/>
            <w14:scene3d>
              <w14:camera w14:prst="orthographicFront"/>
              <w14:lightRig w14:rig="threePt" w14:dir="t">
                <w14:rot w14:lat="0" w14:lon="0" w14:rev="0"/>
              </w14:lightRig>
            </w14:scene3d>
          </w:rPr>
          <w:t xml:space="preserve"> </w:t>
        </w:r>
        <w:r w:rsidR="00DB6FDB" w:rsidRPr="00DB6FDB">
          <w:rPr>
            <w:rStyle w:val="afffff"/>
            <w:noProof/>
          </w:rPr>
          <w:t xml:space="preserve"> 追肥</w:t>
        </w:r>
        <w:r w:rsidR="00DB6FDB" w:rsidRPr="00DB6FDB">
          <w:rPr>
            <w:noProof/>
          </w:rPr>
          <w:tab/>
        </w:r>
        <w:r w:rsidR="00DB6FDB" w:rsidRPr="00DB6FDB">
          <w:rPr>
            <w:noProof/>
          </w:rPr>
          <w:fldChar w:fldCharType="begin"/>
        </w:r>
        <w:r w:rsidR="00DB6FDB" w:rsidRPr="00DB6FDB">
          <w:rPr>
            <w:noProof/>
          </w:rPr>
          <w:instrText xml:space="preserve"> PAGEREF _Toc199402991 \h </w:instrText>
        </w:r>
        <w:r w:rsidR="00DB6FDB" w:rsidRPr="00DB6FDB">
          <w:rPr>
            <w:noProof/>
          </w:rPr>
        </w:r>
        <w:r w:rsidR="00DB6FDB" w:rsidRPr="00DB6FDB">
          <w:rPr>
            <w:noProof/>
          </w:rPr>
          <w:fldChar w:fldCharType="separate"/>
        </w:r>
        <w:r w:rsidR="00B36990">
          <w:rPr>
            <w:noProof/>
          </w:rPr>
          <w:t>4</w:t>
        </w:r>
        <w:r w:rsidR="00DB6FDB" w:rsidRPr="00DB6FDB">
          <w:rPr>
            <w:noProof/>
          </w:rPr>
          <w:fldChar w:fldCharType="end"/>
        </w:r>
      </w:hyperlink>
    </w:p>
    <w:p w14:paraId="7DAE9795" w14:textId="7DC85AF6" w:rsidR="00DB6FDB" w:rsidRPr="00DB6FDB" w:rsidRDefault="003E56AD">
      <w:pPr>
        <w:pStyle w:val="24"/>
        <w:rPr>
          <w:rFonts w:asciiTheme="minorHAnsi" w:eastAsiaTheme="minorEastAsia" w:hAnsiTheme="minorHAnsi" w:cstheme="minorBidi"/>
          <w:noProof/>
          <w:szCs w:val="22"/>
        </w:rPr>
      </w:pPr>
      <w:hyperlink w:anchor="_Toc199402992" w:history="1">
        <w:r w:rsidR="00DB6FDB" w:rsidRPr="00DB6FDB">
          <w:rPr>
            <w:rStyle w:val="afffff"/>
            <w:noProof/>
            <w14:scene3d>
              <w14:camera w14:prst="orthographicFront"/>
              <w14:lightRig w14:rig="threePt" w14:dir="t">
                <w14:rot w14:lat="0" w14:lon="0" w14:rev="0"/>
              </w14:lightRig>
            </w14:scene3d>
          </w:rPr>
          <w:t>8.4</w:t>
        </w:r>
        <w:r w:rsidR="00DB6FDB">
          <w:rPr>
            <w:rStyle w:val="afffff"/>
            <w:noProof/>
            <w14:scene3d>
              <w14:camera w14:prst="orthographicFront"/>
              <w14:lightRig w14:rig="threePt" w14:dir="t">
                <w14:rot w14:lat="0" w14:lon="0" w14:rev="0"/>
              </w14:lightRig>
            </w14:scene3d>
          </w:rPr>
          <w:t xml:space="preserve"> </w:t>
        </w:r>
        <w:r w:rsidR="00DB6FDB" w:rsidRPr="00DB6FDB">
          <w:rPr>
            <w:rStyle w:val="afffff"/>
            <w:noProof/>
          </w:rPr>
          <w:t xml:space="preserve"> 修剪</w:t>
        </w:r>
        <w:r w:rsidR="00DB6FDB" w:rsidRPr="00DB6FDB">
          <w:rPr>
            <w:noProof/>
          </w:rPr>
          <w:tab/>
        </w:r>
        <w:r w:rsidR="00DB6FDB" w:rsidRPr="00DB6FDB">
          <w:rPr>
            <w:noProof/>
          </w:rPr>
          <w:fldChar w:fldCharType="begin"/>
        </w:r>
        <w:r w:rsidR="00DB6FDB" w:rsidRPr="00DB6FDB">
          <w:rPr>
            <w:noProof/>
          </w:rPr>
          <w:instrText xml:space="preserve"> PAGEREF _Toc199402992 \h </w:instrText>
        </w:r>
        <w:r w:rsidR="00DB6FDB" w:rsidRPr="00DB6FDB">
          <w:rPr>
            <w:noProof/>
          </w:rPr>
        </w:r>
        <w:r w:rsidR="00DB6FDB" w:rsidRPr="00DB6FDB">
          <w:rPr>
            <w:noProof/>
          </w:rPr>
          <w:fldChar w:fldCharType="separate"/>
        </w:r>
        <w:r w:rsidR="00B36990">
          <w:rPr>
            <w:noProof/>
          </w:rPr>
          <w:t>4</w:t>
        </w:r>
        <w:r w:rsidR="00DB6FDB" w:rsidRPr="00DB6FDB">
          <w:rPr>
            <w:noProof/>
          </w:rPr>
          <w:fldChar w:fldCharType="end"/>
        </w:r>
      </w:hyperlink>
    </w:p>
    <w:p w14:paraId="2DFA2AB0" w14:textId="35502B7A" w:rsidR="00DB6FDB" w:rsidRPr="00DB6FDB" w:rsidRDefault="003E56AD">
      <w:pPr>
        <w:pStyle w:val="24"/>
        <w:rPr>
          <w:rFonts w:asciiTheme="minorHAnsi" w:eastAsiaTheme="minorEastAsia" w:hAnsiTheme="minorHAnsi" w:cstheme="minorBidi"/>
          <w:noProof/>
          <w:szCs w:val="22"/>
        </w:rPr>
      </w:pPr>
      <w:hyperlink w:anchor="_Toc199402993" w:history="1">
        <w:r w:rsidR="00DB6FDB" w:rsidRPr="00DB6FDB">
          <w:rPr>
            <w:rStyle w:val="afffff"/>
            <w:noProof/>
            <w14:scene3d>
              <w14:camera w14:prst="orthographicFront"/>
              <w14:lightRig w14:rig="threePt" w14:dir="t">
                <w14:rot w14:lat="0" w14:lon="0" w14:rev="0"/>
              </w14:lightRig>
            </w14:scene3d>
          </w:rPr>
          <w:t>8.5</w:t>
        </w:r>
        <w:r w:rsidR="00DB6FDB">
          <w:rPr>
            <w:rStyle w:val="afffff"/>
            <w:noProof/>
            <w14:scene3d>
              <w14:camera w14:prst="orthographicFront"/>
              <w14:lightRig w14:rig="threePt" w14:dir="t">
                <w14:rot w14:lat="0" w14:lon="0" w14:rev="0"/>
              </w14:lightRig>
            </w14:scene3d>
          </w:rPr>
          <w:t xml:space="preserve"> </w:t>
        </w:r>
        <w:r w:rsidR="00DB6FDB" w:rsidRPr="00DB6FDB">
          <w:rPr>
            <w:rStyle w:val="afffff"/>
            <w:noProof/>
          </w:rPr>
          <w:t xml:space="preserve"> 中耕除草</w:t>
        </w:r>
        <w:r w:rsidR="00DB6FDB" w:rsidRPr="00DB6FDB">
          <w:rPr>
            <w:noProof/>
          </w:rPr>
          <w:tab/>
        </w:r>
        <w:r w:rsidR="00DB6FDB" w:rsidRPr="00DB6FDB">
          <w:rPr>
            <w:noProof/>
          </w:rPr>
          <w:fldChar w:fldCharType="begin"/>
        </w:r>
        <w:r w:rsidR="00DB6FDB" w:rsidRPr="00DB6FDB">
          <w:rPr>
            <w:noProof/>
          </w:rPr>
          <w:instrText xml:space="preserve"> PAGEREF _Toc199402993 \h </w:instrText>
        </w:r>
        <w:r w:rsidR="00DB6FDB" w:rsidRPr="00DB6FDB">
          <w:rPr>
            <w:noProof/>
          </w:rPr>
        </w:r>
        <w:r w:rsidR="00DB6FDB" w:rsidRPr="00DB6FDB">
          <w:rPr>
            <w:noProof/>
          </w:rPr>
          <w:fldChar w:fldCharType="separate"/>
        </w:r>
        <w:r w:rsidR="00B36990">
          <w:rPr>
            <w:noProof/>
          </w:rPr>
          <w:t>4</w:t>
        </w:r>
        <w:r w:rsidR="00DB6FDB" w:rsidRPr="00DB6FDB">
          <w:rPr>
            <w:noProof/>
          </w:rPr>
          <w:fldChar w:fldCharType="end"/>
        </w:r>
      </w:hyperlink>
    </w:p>
    <w:p w14:paraId="714469A4" w14:textId="3486BA6C" w:rsidR="00DB6FDB" w:rsidRPr="00DB6FDB" w:rsidRDefault="003E56AD">
      <w:pPr>
        <w:pStyle w:val="11"/>
        <w:tabs>
          <w:tab w:val="right" w:leader="dot" w:pos="9344"/>
        </w:tabs>
        <w:rPr>
          <w:rFonts w:asciiTheme="minorHAnsi" w:eastAsiaTheme="minorEastAsia" w:hAnsiTheme="minorHAnsi" w:cstheme="minorBidi"/>
          <w:noProof/>
          <w:szCs w:val="22"/>
        </w:rPr>
      </w:pPr>
      <w:hyperlink w:anchor="_Toc199402994" w:history="1">
        <w:r w:rsidR="00DB6FDB" w:rsidRPr="00DB6FDB">
          <w:rPr>
            <w:rStyle w:val="afffff"/>
            <w:noProof/>
          </w:rPr>
          <w:t>9</w:t>
        </w:r>
        <w:r w:rsidR="00DB6FDB">
          <w:rPr>
            <w:rStyle w:val="afffff"/>
            <w:noProof/>
          </w:rPr>
          <w:t xml:space="preserve"> </w:t>
        </w:r>
        <w:r w:rsidR="00DB6FDB" w:rsidRPr="00DB6FDB">
          <w:rPr>
            <w:rStyle w:val="afffff"/>
            <w:noProof/>
          </w:rPr>
          <w:t xml:space="preserve"> 监测</w:t>
        </w:r>
        <w:r w:rsidR="00DB6FDB" w:rsidRPr="00DB6FDB">
          <w:rPr>
            <w:noProof/>
          </w:rPr>
          <w:tab/>
        </w:r>
        <w:r w:rsidR="00DB6FDB" w:rsidRPr="00DB6FDB">
          <w:rPr>
            <w:noProof/>
          </w:rPr>
          <w:fldChar w:fldCharType="begin"/>
        </w:r>
        <w:r w:rsidR="00DB6FDB" w:rsidRPr="00DB6FDB">
          <w:rPr>
            <w:noProof/>
          </w:rPr>
          <w:instrText xml:space="preserve"> PAGEREF _Toc199402994 \h </w:instrText>
        </w:r>
        <w:r w:rsidR="00DB6FDB" w:rsidRPr="00DB6FDB">
          <w:rPr>
            <w:noProof/>
          </w:rPr>
        </w:r>
        <w:r w:rsidR="00DB6FDB" w:rsidRPr="00DB6FDB">
          <w:rPr>
            <w:noProof/>
          </w:rPr>
          <w:fldChar w:fldCharType="separate"/>
        </w:r>
        <w:r w:rsidR="00B36990">
          <w:rPr>
            <w:noProof/>
          </w:rPr>
          <w:t>4</w:t>
        </w:r>
        <w:r w:rsidR="00DB6FDB" w:rsidRPr="00DB6FDB">
          <w:rPr>
            <w:noProof/>
          </w:rPr>
          <w:fldChar w:fldCharType="end"/>
        </w:r>
      </w:hyperlink>
    </w:p>
    <w:p w14:paraId="6895B242" w14:textId="3D376EA8" w:rsidR="00DB6FDB" w:rsidRPr="00DB6FDB" w:rsidRDefault="003E56AD">
      <w:pPr>
        <w:pStyle w:val="11"/>
        <w:tabs>
          <w:tab w:val="right" w:leader="dot" w:pos="9344"/>
        </w:tabs>
        <w:rPr>
          <w:rFonts w:asciiTheme="minorHAnsi" w:eastAsiaTheme="minorEastAsia" w:hAnsiTheme="minorHAnsi" w:cstheme="minorBidi"/>
          <w:noProof/>
          <w:szCs w:val="22"/>
        </w:rPr>
      </w:pPr>
      <w:hyperlink w:anchor="_Toc199402995" w:history="1">
        <w:r w:rsidR="00DB6FDB" w:rsidRPr="00DB6FDB">
          <w:rPr>
            <w:rStyle w:val="afffff"/>
            <w:noProof/>
          </w:rPr>
          <w:t>10</w:t>
        </w:r>
        <w:r w:rsidR="00DB6FDB">
          <w:rPr>
            <w:rStyle w:val="afffff"/>
            <w:noProof/>
          </w:rPr>
          <w:t xml:space="preserve"> </w:t>
        </w:r>
        <w:r w:rsidR="00DB6FDB" w:rsidRPr="00DB6FDB">
          <w:rPr>
            <w:rStyle w:val="afffff"/>
            <w:noProof/>
          </w:rPr>
          <w:t xml:space="preserve"> 效果评价</w:t>
        </w:r>
        <w:r w:rsidR="00DB6FDB" w:rsidRPr="00DB6FDB">
          <w:rPr>
            <w:noProof/>
          </w:rPr>
          <w:tab/>
        </w:r>
        <w:r w:rsidR="00DB6FDB" w:rsidRPr="00DB6FDB">
          <w:rPr>
            <w:noProof/>
          </w:rPr>
          <w:fldChar w:fldCharType="begin"/>
        </w:r>
        <w:r w:rsidR="00DB6FDB" w:rsidRPr="00DB6FDB">
          <w:rPr>
            <w:noProof/>
          </w:rPr>
          <w:instrText xml:space="preserve"> PAGEREF _Toc199402995 \h </w:instrText>
        </w:r>
        <w:r w:rsidR="00DB6FDB" w:rsidRPr="00DB6FDB">
          <w:rPr>
            <w:noProof/>
          </w:rPr>
        </w:r>
        <w:r w:rsidR="00DB6FDB" w:rsidRPr="00DB6FDB">
          <w:rPr>
            <w:noProof/>
          </w:rPr>
          <w:fldChar w:fldCharType="separate"/>
        </w:r>
        <w:r w:rsidR="00B36990">
          <w:rPr>
            <w:noProof/>
          </w:rPr>
          <w:t>4</w:t>
        </w:r>
        <w:r w:rsidR="00DB6FDB" w:rsidRPr="00DB6FDB">
          <w:rPr>
            <w:noProof/>
          </w:rPr>
          <w:fldChar w:fldCharType="end"/>
        </w:r>
      </w:hyperlink>
    </w:p>
    <w:p w14:paraId="51E48D94" w14:textId="28BB09EC" w:rsidR="00DB6FDB" w:rsidRPr="00DB6FDB" w:rsidRDefault="003E56AD">
      <w:pPr>
        <w:pStyle w:val="11"/>
        <w:tabs>
          <w:tab w:val="right" w:leader="dot" w:pos="9344"/>
        </w:tabs>
        <w:rPr>
          <w:rFonts w:asciiTheme="minorHAnsi" w:eastAsiaTheme="minorEastAsia" w:hAnsiTheme="minorHAnsi" w:cstheme="minorBidi"/>
          <w:noProof/>
          <w:szCs w:val="22"/>
        </w:rPr>
      </w:pPr>
      <w:hyperlink w:anchor="_Toc199402996" w:history="1">
        <w:r w:rsidR="00DB6FDB" w:rsidRPr="00DB6FDB">
          <w:rPr>
            <w:rStyle w:val="afffff"/>
            <w:noProof/>
          </w:rPr>
          <w:t>11</w:t>
        </w:r>
        <w:r w:rsidR="00DB6FDB">
          <w:rPr>
            <w:rStyle w:val="afffff"/>
            <w:noProof/>
          </w:rPr>
          <w:t xml:space="preserve"> </w:t>
        </w:r>
        <w:r w:rsidR="00DB6FDB" w:rsidRPr="00DB6FDB">
          <w:rPr>
            <w:rStyle w:val="afffff"/>
            <w:noProof/>
          </w:rPr>
          <w:t xml:space="preserve"> 档案管理</w:t>
        </w:r>
        <w:r w:rsidR="00DB6FDB" w:rsidRPr="00DB6FDB">
          <w:rPr>
            <w:noProof/>
          </w:rPr>
          <w:tab/>
        </w:r>
        <w:r w:rsidR="00DB6FDB" w:rsidRPr="00DB6FDB">
          <w:rPr>
            <w:noProof/>
          </w:rPr>
          <w:fldChar w:fldCharType="begin"/>
        </w:r>
        <w:r w:rsidR="00DB6FDB" w:rsidRPr="00DB6FDB">
          <w:rPr>
            <w:noProof/>
          </w:rPr>
          <w:instrText xml:space="preserve"> PAGEREF _Toc199402996 \h </w:instrText>
        </w:r>
        <w:r w:rsidR="00DB6FDB" w:rsidRPr="00DB6FDB">
          <w:rPr>
            <w:noProof/>
          </w:rPr>
        </w:r>
        <w:r w:rsidR="00DB6FDB" w:rsidRPr="00DB6FDB">
          <w:rPr>
            <w:noProof/>
          </w:rPr>
          <w:fldChar w:fldCharType="separate"/>
        </w:r>
        <w:r w:rsidR="00B36990">
          <w:rPr>
            <w:noProof/>
          </w:rPr>
          <w:t>4</w:t>
        </w:r>
        <w:r w:rsidR="00DB6FDB" w:rsidRPr="00DB6FDB">
          <w:rPr>
            <w:noProof/>
          </w:rPr>
          <w:fldChar w:fldCharType="end"/>
        </w:r>
      </w:hyperlink>
    </w:p>
    <w:p w14:paraId="48184D6B" w14:textId="68FCDFD8" w:rsidR="00DB6FDB" w:rsidRPr="00DB6FDB" w:rsidRDefault="003E56AD">
      <w:pPr>
        <w:pStyle w:val="11"/>
        <w:tabs>
          <w:tab w:val="right" w:leader="dot" w:pos="9344"/>
        </w:tabs>
        <w:rPr>
          <w:rFonts w:asciiTheme="minorHAnsi" w:eastAsiaTheme="minorEastAsia" w:hAnsiTheme="minorHAnsi" w:cstheme="minorBidi"/>
          <w:noProof/>
          <w:szCs w:val="22"/>
        </w:rPr>
      </w:pPr>
      <w:hyperlink w:anchor="_Toc199402997" w:history="1">
        <w:r w:rsidR="00DB6FDB" w:rsidRPr="00DB6FDB">
          <w:rPr>
            <w:rStyle w:val="afffff"/>
            <w:noProof/>
          </w:rPr>
          <w:t>附录</w:t>
        </w:r>
        <w:r w:rsidR="00DB6FDB">
          <w:rPr>
            <w:rStyle w:val="afffff"/>
            <w:noProof/>
          </w:rPr>
          <w:t>A</w:t>
        </w:r>
        <w:r w:rsidR="00DB6FDB" w:rsidRPr="00DB6FDB">
          <w:rPr>
            <w:rStyle w:val="afffff"/>
            <w:noProof/>
          </w:rPr>
          <w:t>（资料性）</w:t>
        </w:r>
        <w:r w:rsidR="00DB6FDB">
          <w:rPr>
            <w:rStyle w:val="afffff"/>
            <w:noProof/>
          </w:rPr>
          <w:t xml:space="preserve"> </w:t>
        </w:r>
        <w:r w:rsidR="00DB6FDB" w:rsidRPr="00DB6FDB">
          <w:rPr>
            <w:rStyle w:val="afffff"/>
            <w:noProof/>
          </w:rPr>
          <w:t xml:space="preserve"> 桫椤迁地保护生长监测表</w:t>
        </w:r>
        <w:r w:rsidR="00DB6FDB" w:rsidRPr="00DB6FDB">
          <w:rPr>
            <w:noProof/>
          </w:rPr>
          <w:tab/>
        </w:r>
        <w:r w:rsidR="00DB6FDB" w:rsidRPr="00DB6FDB">
          <w:rPr>
            <w:noProof/>
          </w:rPr>
          <w:fldChar w:fldCharType="begin"/>
        </w:r>
        <w:r w:rsidR="00DB6FDB" w:rsidRPr="00DB6FDB">
          <w:rPr>
            <w:noProof/>
          </w:rPr>
          <w:instrText xml:space="preserve"> PAGEREF _Toc199402997 \h </w:instrText>
        </w:r>
        <w:r w:rsidR="00DB6FDB" w:rsidRPr="00DB6FDB">
          <w:rPr>
            <w:noProof/>
          </w:rPr>
        </w:r>
        <w:r w:rsidR="00DB6FDB" w:rsidRPr="00DB6FDB">
          <w:rPr>
            <w:noProof/>
          </w:rPr>
          <w:fldChar w:fldCharType="separate"/>
        </w:r>
        <w:r w:rsidR="00B36990">
          <w:rPr>
            <w:noProof/>
          </w:rPr>
          <w:t>5</w:t>
        </w:r>
        <w:r w:rsidR="00DB6FDB" w:rsidRPr="00DB6FDB">
          <w:rPr>
            <w:noProof/>
          </w:rPr>
          <w:fldChar w:fldCharType="end"/>
        </w:r>
      </w:hyperlink>
    </w:p>
    <w:p w14:paraId="675ED5DD" w14:textId="324EA880" w:rsidR="00DB6FDB" w:rsidRPr="00DB6FDB" w:rsidRDefault="003E56AD">
      <w:pPr>
        <w:pStyle w:val="11"/>
        <w:tabs>
          <w:tab w:val="right" w:leader="dot" w:pos="9344"/>
        </w:tabs>
        <w:rPr>
          <w:rFonts w:asciiTheme="minorHAnsi" w:eastAsiaTheme="minorEastAsia" w:hAnsiTheme="minorHAnsi" w:cstheme="minorBidi"/>
          <w:noProof/>
          <w:szCs w:val="22"/>
        </w:rPr>
      </w:pPr>
      <w:hyperlink w:anchor="_Toc199402998" w:history="1">
        <w:r w:rsidR="00DB6FDB" w:rsidRPr="00DB6FDB">
          <w:rPr>
            <w:rStyle w:val="afffff"/>
            <w:noProof/>
          </w:rPr>
          <w:t>附录</w:t>
        </w:r>
        <w:r w:rsidR="00DB6FDB">
          <w:rPr>
            <w:rStyle w:val="afffff"/>
            <w:noProof/>
          </w:rPr>
          <w:t>B</w:t>
        </w:r>
        <w:r w:rsidR="00DB6FDB" w:rsidRPr="00DB6FDB">
          <w:rPr>
            <w:rStyle w:val="afffff"/>
            <w:noProof/>
          </w:rPr>
          <w:t>（资料性）</w:t>
        </w:r>
        <w:r w:rsidR="00DB6FDB">
          <w:rPr>
            <w:rStyle w:val="afffff"/>
            <w:noProof/>
          </w:rPr>
          <w:t xml:space="preserve"> </w:t>
        </w:r>
        <w:r w:rsidR="00DB6FDB" w:rsidRPr="00DB6FDB">
          <w:rPr>
            <w:rStyle w:val="afffff"/>
            <w:noProof/>
          </w:rPr>
          <w:t xml:space="preserve"> 桫椤迁入地环境因子变化监测表</w:t>
        </w:r>
        <w:r w:rsidR="00DB6FDB" w:rsidRPr="00DB6FDB">
          <w:rPr>
            <w:noProof/>
          </w:rPr>
          <w:tab/>
        </w:r>
        <w:r w:rsidR="00DB6FDB" w:rsidRPr="00DB6FDB">
          <w:rPr>
            <w:noProof/>
          </w:rPr>
          <w:fldChar w:fldCharType="begin"/>
        </w:r>
        <w:r w:rsidR="00DB6FDB" w:rsidRPr="00DB6FDB">
          <w:rPr>
            <w:noProof/>
          </w:rPr>
          <w:instrText xml:space="preserve"> PAGEREF _Toc199402998 \h </w:instrText>
        </w:r>
        <w:r w:rsidR="00DB6FDB" w:rsidRPr="00DB6FDB">
          <w:rPr>
            <w:noProof/>
          </w:rPr>
        </w:r>
        <w:r w:rsidR="00DB6FDB" w:rsidRPr="00DB6FDB">
          <w:rPr>
            <w:noProof/>
          </w:rPr>
          <w:fldChar w:fldCharType="separate"/>
        </w:r>
        <w:r w:rsidR="00B36990">
          <w:rPr>
            <w:noProof/>
          </w:rPr>
          <w:t>6</w:t>
        </w:r>
        <w:r w:rsidR="00DB6FDB" w:rsidRPr="00DB6FDB">
          <w:rPr>
            <w:noProof/>
          </w:rPr>
          <w:fldChar w:fldCharType="end"/>
        </w:r>
      </w:hyperlink>
    </w:p>
    <w:p w14:paraId="0AEF8570" w14:textId="77F696AF" w:rsidR="00DB6FDB" w:rsidRPr="00DB6FDB" w:rsidRDefault="00DB6FDB" w:rsidP="00DB6FDB">
      <w:pPr>
        <w:pStyle w:val="afffffff"/>
        <w:spacing w:after="360"/>
        <w:sectPr w:rsidR="00DB6FDB" w:rsidRPr="00DB6FDB" w:rsidSect="00DB6FDB">
          <w:headerReference w:type="even" r:id="rId17"/>
          <w:headerReference w:type="default" r:id="rId18"/>
          <w:footerReference w:type="even" r:id="rId19"/>
          <w:footerReference w:type="default" r:id="rId20"/>
          <w:pgSz w:w="11906" w:h="16838"/>
          <w:pgMar w:top="1928" w:right="1134" w:bottom="1134" w:left="1134" w:header="1418" w:footer="1134" w:gutter="284"/>
          <w:pgNumType w:fmt="upperRoman" w:start="1"/>
          <w:cols w:space="425"/>
          <w:formProt w:val="0"/>
          <w:docGrid w:linePitch="312"/>
        </w:sectPr>
      </w:pPr>
      <w:r w:rsidRPr="00DB6FDB">
        <w:fldChar w:fldCharType="end"/>
      </w:r>
    </w:p>
    <w:p w14:paraId="343B2818" w14:textId="29714862" w:rsidR="00140457" w:rsidRDefault="00B87763">
      <w:pPr>
        <w:pStyle w:val="a6"/>
        <w:spacing w:before="900" w:after="360"/>
      </w:pPr>
      <w:bookmarkStart w:id="23" w:name="_Toc199402976"/>
      <w:bookmarkStart w:id="24" w:name="BookMark2"/>
      <w:bookmarkEnd w:id="18"/>
      <w:r>
        <w:rPr>
          <w:spacing w:val="320"/>
        </w:rPr>
        <w:lastRenderedPageBreak/>
        <w:t>前</w:t>
      </w:r>
      <w:r>
        <w:t>言</w:t>
      </w:r>
      <w:bookmarkEnd w:id="19"/>
      <w:bookmarkEnd w:id="20"/>
      <w:bookmarkEnd w:id="21"/>
      <w:bookmarkEnd w:id="22"/>
      <w:bookmarkEnd w:id="23"/>
    </w:p>
    <w:p w14:paraId="5C7E0319" w14:textId="77777777" w:rsidR="00140457" w:rsidRDefault="00B87763">
      <w:pPr>
        <w:pStyle w:val="afffffa"/>
        <w:ind w:firstLine="420"/>
      </w:pPr>
      <w:r>
        <w:rPr>
          <w:rFonts w:hint="eastAsia"/>
        </w:rPr>
        <w:t>本文件参照GB/T 1.1—2020《标准化工作导则  第1部分：标准化文件的结构和起草规则》的规定起草。</w:t>
      </w:r>
    </w:p>
    <w:p w14:paraId="6949C2E0" w14:textId="77777777" w:rsidR="00140457" w:rsidRDefault="00B87763">
      <w:pPr>
        <w:pStyle w:val="afffffa"/>
        <w:ind w:firstLine="420"/>
      </w:pPr>
      <w:r>
        <w:rPr>
          <w:rFonts w:hint="eastAsia"/>
        </w:rPr>
        <w:t>请注意本文件的某些内容可能涉及专利。本文件的发布机构不承担识别专利的责任。</w:t>
      </w:r>
    </w:p>
    <w:p w14:paraId="4DC601B0" w14:textId="77777777" w:rsidR="00140457" w:rsidRDefault="00B87763">
      <w:pPr>
        <w:pStyle w:val="afffffa"/>
        <w:ind w:firstLine="420"/>
      </w:pPr>
      <w:r>
        <w:rPr>
          <w:rFonts w:hint="eastAsia"/>
        </w:rPr>
        <w:t>本文件由广西壮族自治区林业科学研究院提出并</w:t>
      </w:r>
      <w:r>
        <w:t>宣贯</w:t>
      </w:r>
      <w:r>
        <w:rPr>
          <w:rFonts w:hint="eastAsia"/>
        </w:rPr>
        <w:t>。</w:t>
      </w:r>
    </w:p>
    <w:p w14:paraId="403B8F82" w14:textId="77777777" w:rsidR="00140457" w:rsidRDefault="00B87763">
      <w:pPr>
        <w:pStyle w:val="afffffa"/>
        <w:ind w:firstLine="420"/>
      </w:pPr>
      <w:r>
        <w:rPr>
          <w:rFonts w:hint="eastAsia"/>
        </w:rPr>
        <w:t>本文件由广西标准化协会归口。</w:t>
      </w:r>
    </w:p>
    <w:p w14:paraId="47FD4E82" w14:textId="77777777" w:rsidR="00140457" w:rsidRDefault="00B87763">
      <w:pPr>
        <w:pStyle w:val="afffffa"/>
        <w:ind w:firstLine="420"/>
      </w:pPr>
      <w:r>
        <w:rPr>
          <w:rFonts w:hint="eastAsia"/>
        </w:rPr>
        <w:t>本文件起草单位：广西壮族自治区林业科学研究院、北京市植物园管理处、广西森工集团股份有限公司、南宁蓄能发电有限公司、南方电网调峰调频发电有限公司工程建设管理分公司、广西广林正山药业有限公司。</w:t>
      </w:r>
    </w:p>
    <w:p w14:paraId="6C12DD5E" w14:textId="358E379C" w:rsidR="00140457" w:rsidRDefault="00B87763" w:rsidP="00B3788F">
      <w:pPr>
        <w:pStyle w:val="afffffa"/>
        <w:ind w:firstLine="420"/>
        <w:sectPr w:rsidR="00140457" w:rsidSect="00DB6FDB">
          <w:headerReference w:type="even" r:id="rId21"/>
          <w:headerReference w:type="default" r:id="rId22"/>
          <w:footerReference w:type="even" r:id="rId23"/>
          <w:footerReference w:type="default" r:id="rId24"/>
          <w:pgSz w:w="11906" w:h="16838"/>
          <w:pgMar w:top="1928" w:right="1134" w:bottom="1134" w:left="1134" w:header="1418" w:footer="1134" w:gutter="284"/>
          <w:pgNumType w:fmt="upperRoman"/>
          <w:cols w:space="425"/>
          <w:formProt w:val="0"/>
          <w:docGrid w:linePitch="312"/>
        </w:sectPr>
      </w:pPr>
      <w:r>
        <w:rPr>
          <w:rFonts w:hint="eastAsia"/>
        </w:rPr>
        <w:t>本文件主要起草人：</w:t>
      </w:r>
      <w:r w:rsidR="00B3788F" w:rsidRPr="00B3788F">
        <w:rPr>
          <w:rFonts w:hint="eastAsia"/>
        </w:rPr>
        <w:t>和秋兰，吴菲，唐黎明，唐真郎，黄耀恒，梁圣华，李健玲，秦波，黄红宝，韦颖文，蒋日红，赵宝林，孟雪松，何应会，林建勇，姜冬冬，崔芸瑜，周寒茜，陈健虹，刘智玮，崔玉莲，何文霞，朱泽宽、龙方、刘操、史云吏、龚前良、李其锦、杨凯博、田景福、陈健华、凌远窍</w:t>
      </w:r>
    </w:p>
    <w:p w14:paraId="2AC35576" w14:textId="77777777" w:rsidR="00140457" w:rsidRDefault="00140457">
      <w:pPr>
        <w:spacing w:line="20" w:lineRule="exact"/>
        <w:jc w:val="center"/>
        <w:rPr>
          <w:rFonts w:ascii="黑体" w:eastAsia="黑体" w:hAnsi="黑体"/>
          <w:sz w:val="32"/>
          <w:szCs w:val="32"/>
        </w:rPr>
      </w:pPr>
      <w:bookmarkStart w:id="25" w:name="BookMark4"/>
      <w:bookmarkEnd w:id="24"/>
    </w:p>
    <w:p w14:paraId="22B26284" w14:textId="77777777" w:rsidR="00140457" w:rsidRDefault="00140457">
      <w:pPr>
        <w:spacing w:line="20" w:lineRule="exact"/>
        <w:jc w:val="center"/>
        <w:rPr>
          <w:rFonts w:ascii="黑体" w:eastAsia="黑体" w:hAnsi="黑体"/>
          <w:sz w:val="32"/>
          <w:szCs w:val="32"/>
        </w:rPr>
      </w:pPr>
    </w:p>
    <w:bookmarkStart w:id="26" w:name="OLE_LINK21" w:displacedByCustomXml="next"/>
    <w:bookmarkStart w:id="27" w:name="OLE_LINK22" w:displacedByCustomXml="next"/>
    <w:bookmarkStart w:id="28" w:name="NEW_STAND_NAME" w:displacedByCustomXml="next"/>
    <w:sdt>
      <w:sdtPr>
        <w:tag w:val="NEW_STAND_NAME"/>
        <w:id w:val="595910757"/>
        <w:lock w:val="sdtLocked"/>
        <w:placeholder>
          <w:docPart w:val="6F5A3FCA0F9840288D2179EA49D4D7B5"/>
        </w:placeholder>
      </w:sdtPr>
      <w:sdtEndPr/>
      <w:sdtContent>
        <w:p w14:paraId="307A22D8" w14:textId="77777777" w:rsidR="00140457" w:rsidRDefault="00B87763">
          <w:pPr>
            <w:pStyle w:val="afffffffffd"/>
            <w:spacing w:beforeLines="100" w:before="240" w:afterLines="220" w:after="528"/>
          </w:pPr>
          <w:r>
            <w:rPr>
              <w:rFonts w:hint="eastAsia"/>
            </w:rPr>
            <w:t>桫椤迁地保护</w:t>
          </w:r>
          <w:bookmarkEnd w:id="27"/>
          <w:bookmarkEnd w:id="26"/>
          <w:r>
            <w:rPr>
              <w:rFonts w:hint="eastAsia"/>
            </w:rPr>
            <w:t>技术规程</w:t>
          </w:r>
        </w:p>
      </w:sdtContent>
    </w:sdt>
    <w:p w14:paraId="5897777B" w14:textId="77777777" w:rsidR="00140457" w:rsidRDefault="00B87763">
      <w:pPr>
        <w:pStyle w:val="affc"/>
        <w:spacing w:before="240" w:after="240"/>
        <w:ind w:left="0"/>
      </w:pPr>
      <w:bookmarkStart w:id="29" w:name="_Toc26648465"/>
      <w:bookmarkStart w:id="30" w:name="_Toc197585790"/>
      <w:bookmarkStart w:id="31" w:name="_Toc26718930"/>
      <w:bookmarkStart w:id="32" w:name="_Toc97192964"/>
      <w:bookmarkStart w:id="33" w:name="_Toc197674830"/>
      <w:bookmarkStart w:id="34" w:name="_Toc17233333"/>
      <w:bookmarkStart w:id="35" w:name="_Toc17233325"/>
      <w:bookmarkStart w:id="36" w:name="_Toc197703878"/>
      <w:bookmarkStart w:id="37" w:name="_Toc26986530"/>
      <w:bookmarkStart w:id="38" w:name="_Toc24884218"/>
      <w:bookmarkStart w:id="39" w:name="_Toc196471872"/>
      <w:bookmarkStart w:id="40" w:name="_Toc26986771"/>
      <w:bookmarkStart w:id="41" w:name="_Toc24884211"/>
      <w:bookmarkStart w:id="42" w:name="_Toc199402977"/>
      <w:bookmarkEnd w:id="28"/>
      <w:r>
        <w:rPr>
          <w:rFonts w:hint="eastAsia"/>
        </w:rPr>
        <w:t>范围</w:t>
      </w:r>
      <w:bookmarkEnd w:id="29"/>
      <w:bookmarkEnd w:id="30"/>
      <w:bookmarkEnd w:id="31"/>
      <w:bookmarkEnd w:id="32"/>
      <w:bookmarkEnd w:id="33"/>
      <w:bookmarkEnd w:id="34"/>
      <w:bookmarkEnd w:id="35"/>
      <w:bookmarkEnd w:id="36"/>
      <w:bookmarkEnd w:id="37"/>
      <w:bookmarkEnd w:id="38"/>
      <w:bookmarkEnd w:id="39"/>
      <w:bookmarkEnd w:id="40"/>
      <w:bookmarkEnd w:id="41"/>
      <w:bookmarkEnd w:id="42"/>
    </w:p>
    <w:p w14:paraId="45CFA0AB" w14:textId="1981FF1A" w:rsidR="00140457" w:rsidRDefault="00B87763">
      <w:pPr>
        <w:pStyle w:val="afffffa"/>
        <w:ind w:firstLine="420"/>
      </w:pPr>
      <w:bookmarkStart w:id="43" w:name="_Toc24884212"/>
      <w:bookmarkStart w:id="44" w:name="_Toc26648466"/>
      <w:bookmarkStart w:id="45" w:name="_Toc17233334"/>
      <w:bookmarkStart w:id="46" w:name="_Toc24884219"/>
      <w:bookmarkStart w:id="47" w:name="_Toc17233326"/>
      <w:r>
        <w:rPr>
          <w:rFonts w:hint="eastAsia"/>
        </w:rPr>
        <w:t>本文件界定了桫椤（</w:t>
      </w:r>
      <w:r w:rsidR="00514988" w:rsidRPr="00514988">
        <w:rPr>
          <w:rFonts w:hAnsi="宋体"/>
        </w:rPr>
        <w:t>Cyatheaceae spp.</w:t>
      </w:r>
      <w:r>
        <w:rPr>
          <w:rFonts w:hint="eastAsia"/>
        </w:rPr>
        <w:t>）迁地保护涉及的术语和定义，确立了桫椤迁地保护的程序，给出了迁地保护依据，规定了迁地保护方式选择以及迁地保护基地</w:t>
      </w:r>
      <w:r>
        <w:t>建立、</w:t>
      </w:r>
      <w:r>
        <w:rPr>
          <w:rFonts w:hint="eastAsia"/>
        </w:rPr>
        <w:t>管护、监测和效果评价</w:t>
      </w:r>
      <w:r>
        <w:t>的操作指</w:t>
      </w:r>
      <w:r>
        <w:rPr>
          <w:rFonts w:hint="eastAsia"/>
        </w:rPr>
        <w:t>示</w:t>
      </w:r>
      <w:r>
        <w:t>，描述了</w:t>
      </w:r>
      <w:r>
        <w:rPr>
          <w:rFonts w:hint="eastAsia"/>
        </w:rPr>
        <w:t>迁地保护过程</w:t>
      </w:r>
      <w:r>
        <w:t>信息的追溯方法。</w:t>
      </w:r>
    </w:p>
    <w:p w14:paraId="4953AB0B" w14:textId="77777777" w:rsidR="00140457" w:rsidRDefault="00B87763">
      <w:pPr>
        <w:pStyle w:val="afffffa"/>
        <w:ind w:firstLine="420"/>
      </w:pPr>
      <w:r>
        <w:rPr>
          <w:rFonts w:hint="eastAsia"/>
        </w:rPr>
        <w:t>本文件适用于桫椤的迁地保护。</w:t>
      </w:r>
    </w:p>
    <w:p w14:paraId="29D5A68E" w14:textId="77777777" w:rsidR="00140457" w:rsidRDefault="00B87763">
      <w:pPr>
        <w:pStyle w:val="affc"/>
        <w:spacing w:before="240" w:after="240"/>
        <w:ind w:left="0"/>
      </w:pPr>
      <w:bookmarkStart w:id="48" w:name="_Toc197674831"/>
      <w:bookmarkStart w:id="49" w:name="_Toc26986531"/>
      <w:bookmarkStart w:id="50" w:name="_Toc26986772"/>
      <w:bookmarkStart w:id="51" w:name="_Toc197703879"/>
      <w:bookmarkStart w:id="52" w:name="_Toc197585791"/>
      <w:bookmarkStart w:id="53" w:name="_Toc26718931"/>
      <w:bookmarkStart w:id="54" w:name="_Toc196471873"/>
      <w:bookmarkStart w:id="55" w:name="_Toc97192965"/>
      <w:bookmarkStart w:id="56" w:name="_Toc199402978"/>
      <w:r>
        <w:rPr>
          <w:rFonts w:hint="eastAsia"/>
        </w:rPr>
        <w:t>规范性引用文件</w:t>
      </w:r>
      <w:bookmarkEnd w:id="43"/>
      <w:bookmarkEnd w:id="44"/>
      <w:bookmarkEnd w:id="45"/>
      <w:bookmarkEnd w:id="46"/>
      <w:bookmarkEnd w:id="47"/>
      <w:bookmarkEnd w:id="48"/>
      <w:bookmarkEnd w:id="49"/>
      <w:bookmarkEnd w:id="50"/>
      <w:bookmarkEnd w:id="51"/>
      <w:bookmarkEnd w:id="52"/>
      <w:bookmarkEnd w:id="53"/>
      <w:bookmarkEnd w:id="54"/>
      <w:bookmarkEnd w:id="55"/>
      <w:bookmarkEnd w:id="56"/>
    </w:p>
    <w:sdt>
      <w:sdtPr>
        <w:rPr>
          <w:rFonts w:hint="eastAsia"/>
        </w:rPr>
        <w:id w:val="715848253"/>
        <w:placeholder>
          <w:docPart w:val="3481D7218F614BB8A3B54664B0FE68F9"/>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04635C19" w14:textId="77777777" w:rsidR="00140457" w:rsidRDefault="00B87763">
          <w:pPr>
            <w:pStyle w:val="afffffa"/>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72D0DBA2" w14:textId="77777777" w:rsidR="00140457" w:rsidRDefault="00B87763">
      <w:pPr>
        <w:pStyle w:val="afffffa"/>
        <w:ind w:firstLine="420"/>
        <w:rPr>
          <w:szCs w:val="21"/>
        </w:rPr>
      </w:pPr>
      <w:bookmarkStart w:id="57" w:name="OLE_LINK29"/>
      <w:bookmarkStart w:id="58" w:name="OLE_LINK30"/>
      <w:bookmarkStart w:id="59" w:name="_Hlk119567470"/>
      <w:r>
        <w:rPr>
          <w:rFonts w:hint="eastAsia"/>
          <w:szCs w:val="21"/>
        </w:rPr>
        <w:t>GB 15569</w:t>
      </w:r>
      <w:bookmarkEnd w:id="57"/>
      <w:bookmarkEnd w:id="58"/>
      <w:r>
        <w:rPr>
          <w:rFonts w:hint="eastAsia"/>
          <w:szCs w:val="21"/>
        </w:rPr>
        <w:t xml:space="preserve"> </w:t>
      </w:r>
      <w:r>
        <w:rPr>
          <w:szCs w:val="21"/>
        </w:rPr>
        <w:t xml:space="preserve"> </w:t>
      </w:r>
      <w:r>
        <w:rPr>
          <w:rFonts w:hint="eastAsia"/>
          <w:szCs w:val="21"/>
        </w:rPr>
        <w:t>农业植物调运检疫规程</w:t>
      </w:r>
    </w:p>
    <w:p w14:paraId="5186CAAA" w14:textId="77777777" w:rsidR="00140457" w:rsidRDefault="00B87763">
      <w:pPr>
        <w:pStyle w:val="afffffa"/>
        <w:ind w:firstLine="420"/>
      </w:pPr>
      <w:bookmarkStart w:id="60" w:name="OLE_LINK10"/>
      <w:bookmarkStart w:id="61" w:name="OLE_LINK9"/>
      <w:r>
        <w:rPr>
          <w:rFonts w:hint="eastAsia"/>
        </w:rPr>
        <w:t>LY</w:t>
      </w:r>
      <w:r>
        <w:t>/</w:t>
      </w:r>
      <w:r>
        <w:rPr>
          <w:rFonts w:hint="eastAsia"/>
        </w:rPr>
        <w:t>T 3086.2</w:t>
      </w:r>
      <w:bookmarkEnd w:id="60"/>
      <w:bookmarkEnd w:id="61"/>
      <w:r>
        <w:t xml:space="preserve">  </w:t>
      </w:r>
      <w:r>
        <w:rPr>
          <w:rFonts w:hint="eastAsia"/>
        </w:rPr>
        <w:t>极小种群野生植物保护技术  第2部分：迁地保护技术规程</w:t>
      </w:r>
    </w:p>
    <w:p w14:paraId="3B19BC7E" w14:textId="77777777" w:rsidR="00140457" w:rsidRDefault="00B87763">
      <w:pPr>
        <w:pStyle w:val="affc"/>
        <w:spacing w:before="240" w:after="240"/>
        <w:ind w:left="0"/>
      </w:pPr>
      <w:bookmarkStart w:id="62" w:name="_Toc197674832"/>
      <w:bookmarkStart w:id="63" w:name="_Toc197703880"/>
      <w:bookmarkStart w:id="64" w:name="_Toc197585792"/>
      <w:bookmarkStart w:id="65" w:name="_Toc196471874"/>
      <w:bookmarkStart w:id="66" w:name="_Toc97192966"/>
      <w:bookmarkStart w:id="67" w:name="_Toc199402979"/>
      <w:bookmarkEnd w:id="59"/>
      <w:r>
        <w:rPr>
          <w:rFonts w:hint="eastAsia"/>
          <w:szCs w:val="21"/>
        </w:rPr>
        <w:t>术语和定义</w:t>
      </w:r>
      <w:bookmarkEnd w:id="62"/>
      <w:bookmarkEnd w:id="63"/>
      <w:bookmarkEnd w:id="64"/>
      <w:bookmarkEnd w:id="65"/>
      <w:bookmarkEnd w:id="66"/>
      <w:bookmarkEnd w:id="67"/>
    </w:p>
    <w:bookmarkStart w:id="68" w:name="_Toc26986532" w:displacedByCustomXml="next"/>
    <w:bookmarkEnd w:id="68" w:displacedByCustomXml="next"/>
    <w:sdt>
      <w:sdtPr>
        <w:id w:val="-1909835108"/>
        <w:placeholder>
          <w:docPart w:val="BDFB9D33D28447F895FB972C479FABF0"/>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7691495F" w14:textId="34B29F10" w:rsidR="00514988" w:rsidRDefault="00B87763" w:rsidP="00514988">
          <w:pPr>
            <w:pStyle w:val="afffffa"/>
            <w:ind w:firstLine="420"/>
          </w:pPr>
          <w:r>
            <w:t>下列术语和定义适用于本文件。</w:t>
          </w:r>
        </w:p>
      </w:sdtContent>
    </w:sdt>
    <w:p w14:paraId="538B24F1" w14:textId="3560DADF" w:rsidR="00140457" w:rsidRPr="00514988" w:rsidRDefault="00514988" w:rsidP="00514988">
      <w:pPr>
        <w:pStyle w:val="afffffffffff9"/>
        <w:ind w:left="420" w:hangingChars="200" w:hanging="420"/>
        <w:rPr>
          <w:rFonts w:ascii="黑体" w:eastAsia="黑体" w:hAnsi="黑体"/>
        </w:rPr>
      </w:pPr>
      <w:r w:rsidRPr="00514988">
        <w:rPr>
          <w:rFonts w:ascii="黑体" w:eastAsia="黑体" w:hAnsi="黑体"/>
        </w:rPr>
        <w:br/>
      </w:r>
      <w:r w:rsidR="00B87763" w:rsidRPr="00514988">
        <w:rPr>
          <w:rFonts w:ascii="黑体" w:eastAsia="黑体" w:hAnsi="黑体" w:hint="eastAsia"/>
        </w:rPr>
        <w:t xml:space="preserve">桫椤  </w:t>
      </w:r>
      <w:bookmarkStart w:id="69" w:name="OLE_LINK96"/>
      <w:bookmarkStart w:id="70" w:name="OLE_LINK97"/>
      <w:r w:rsidRPr="00514988">
        <w:rPr>
          <w:rFonts w:ascii="黑体" w:eastAsia="黑体" w:hAnsi="黑体"/>
        </w:rPr>
        <w:t>Cyatheaceae spp</w:t>
      </w:r>
      <w:r>
        <w:rPr>
          <w:rFonts w:ascii="黑体" w:eastAsia="黑体" w:hAnsi="黑体"/>
        </w:rPr>
        <w:t>.</w:t>
      </w:r>
      <w:bookmarkEnd w:id="69"/>
      <w:bookmarkEnd w:id="70"/>
    </w:p>
    <w:p w14:paraId="1C15223F" w14:textId="127348D2" w:rsidR="00140457" w:rsidRDefault="00B87763">
      <w:pPr>
        <w:pStyle w:val="afffffa"/>
        <w:ind w:firstLine="420"/>
      </w:pPr>
      <w:r>
        <w:rPr>
          <w:rFonts w:hint="eastAsia"/>
        </w:rPr>
        <w:t>桫椤科</w:t>
      </w:r>
      <w:r w:rsidR="00514988">
        <w:rPr>
          <w:rFonts w:hint="eastAsia"/>
        </w:rPr>
        <w:t>所有</w:t>
      </w:r>
      <w:r w:rsidR="00514988">
        <w:t>物种</w:t>
      </w:r>
      <w:r>
        <w:rPr>
          <w:rFonts w:hint="eastAsia"/>
        </w:rPr>
        <w:t>，</w:t>
      </w:r>
      <w:r w:rsidR="00514988">
        <w:rPr>
          <w:rFonts w:hint="eastAsia"/>
        </w:rPr>
        <w:t>多为</w:t>
      </w:r>
      <w:r>
        <w:rPr>
          <w:rFonts w:hint="eastAsia"/>
        </w:rPr>
        <w:t>大型树状蕨类植物，</w:t>
      </w:r>
      <w:r w:rsidR="00514988">
        <w:rPr>
          <w:rFonts w:hint="eastAsia"/>
        </w:rPr>
        <w:t>除小黑桫椤（</w:t>
      </w:r>
      <w:r w:rsidR="00514988">
        <w:rPr>
          <w:i/>
          <w:iCs/>
        </w:rPr>
        <w:t>Alsophila metteniana</w:t>
      </w:r>
      <w:r w:rsidR="00514988">
        <w:rPr>
          <w:rFonts w:hint="eastAsia"/>
        </w:rPr>
        <w:t>）和粗齿桫椤（</w:t>
      </w:r>
      <w:r w:rsidR="00514988">
        <w:rPr>
          <w:i/>
          <w:iCs/>
        </w:rPr>
        <w:t>A.denticulata</w:t>
      </w:r>
      <w:r w:rsidR="00514988">
        <w:rPr>
          <w:rFonts w:hint="eastAsia"/>
        </w:rPr>
        <w:t>）外</w:t>
      </w:r>
      <w:r>
        <w:rPr>
          <w:rFonts w:hint="eastAsia"/>
        </w:rPr>
        <w:t>现</w:t>
      </w:r>
      <w:r w:rsidR="00514988">
        <w:rPr>
          <w:rFonts w:hint="eastAsia"/>
        </w:rPr>
        <w:t>均</w:t>
      </w:r>
      <w:r>
        <w:rPr>
          <w:rFonts w:hint="eastAsia"/>
        </w:rPr>
        <w:t>为国家二级重点保护野生植物。</w:t>
      </w:r>
    </w:p>
    <w:p w14:paraId="71CF858E" w14:textId="77777777" w:rsidR="00140457" w:rsidRDefault="00B87763">
      <w:pPr>
        <w:pStyle w:val="afffffffffff9"/>
        <w:ind w:left="420" w:hanging="420"/>
        <w:rPr>
          <w:rFonts w:ascii="黑体" w:eastAsia="黑体" w:hAnsi="黑体"/>
        </w:rPr>
      </w:pPr>
      <w:r>
        <w:rPr>
          <w:rFonts w:ascii="黑体" w:eastAsia="黑体" w:hAnsi="黑体"/>
        </w:rPr>
        <w:br/>
      </w:r>
      <w:r>
        <w:rPr>
          <w:rFonts w:ascii="黑体" w:eastAsia="黑体" w:hAnsi="黑体" w:hint="eastAsia"/>
        </w:rPr>
        <w:t xml:space="preserve">迁地保护 </w:t>
      </w:r>
      <w:r>
        <w:rPr>
          <w:rFonts w:ascii="黑体" w:eastAsia="黑体" w:hAnsi="黑体"/>
        </w:rPr>
        <w:t xml:space="preserve"> </w:t>
      </w:r>
      <w:r>
        <w:rPr>
          <w:rFonts w:ascii="黑体" w:eastAsia="黑体" w:hAnsi="黑体" w:hint="eastAsia"/>
        </w:rPr>
        <w:t>ex situ conservation</w:t>
      </w:r>
    </w:p>
    <w:p w14:paraId="41437B0B" w14:textId="27E1F770" w:rsidR="00140457" w:rsidRDefault="00B87763">
      <w:pPr>
        <w:pStyle w:val="afffffa"/>
        <w:ind w:firstLine="420"/>
        <w:rPr>
          <w:szCs w:val="21"/>
        </w:rPr>
      </w:pPr>
      <w:r>
        <w:rPr>
          <w:rFonts w:hint="eastAsia"/>
          <w:szCs w:val="21"/>
        </w:rPr>
        <w:t>对</w:t>
      </w:r>
      <w:r w:rsidR="00514988">
        <w:rPr>
          <w:rFonts w:hint="eastAsia"/>
          <w:szCs w:val="21"/>
        </w:rPr>
        <w:t>国家重点保护野生植物或</w:t>
      </w:r>
      <w:r>
        <w:rPr>
          <w:rFonts w:hint="eastAsia"/>
          <w:szCs w:val="21"/>
        </w:rPr>
        <w:t>极小种群野生植物，在其原生地之外对其进行保护。</w:t>
      </w:r>
    </w:p>
    <w:p w14:paraId="693E2E9F" w14:textId="77777777" w:rsidR="00140457" w:rsidRDefault="00B87763">
      <w:pPr>
        <w:pStyle w:val="affc"/>
        <w:spacing w:before="240" w:after="240"/>
        <w:ind w:left="0"/>
      </w:pPr>
      <w:bookmarkStart w:id="71" w:name="OLE_LINK23"/>
      <w:bookmarkStart w:id="72" w:name="_Toc197674833"/>
      <w:bookmarkStart w:id="73" w:name="_Toc197703881"/>
      <w:bookmarkStart w:id="74" w:name="OLE_LINK24"/>
      <w:bookmarkStart w:id="75" w:name="_Toc199402980"/>
      <w:r>
        <w:rPr>
          <w:rFonts w:hint="eastAsia"/>
        </w:rPr>
        <w:t>迁地保护依据</w:t>
      </w:r>
      <w:bookmarkEnd w:id="71"/>
      <w:bookmarkEnd w:id="72"/>
      <w:bookmarkEnd w:id="73"/>
      <w:bookmarkEnd w:id="74"/>
      <w:bookmarkEnd w:id="75"/>
    </w:p>
    <w:p w14:paraId="118F7AD5" w14:textId="464CD8F6" w:rsidR="00140457" w:rsidRDefault="00B87763">
      <w:pPr>
        <w:pStyle w:val="afffffa"/>
        <w:ind w:firstLine="420"/>
      </w:pPr>
      <w:r>
        <w:rPr>
          <w:rFonts w:hint="eastAsia"/>
        </w:rPr>
        <w:t>主要有以下</w:t>
      </w:r>
      <w:r w:rsidR="00C64CB7">
        <w:rPr>
          <w:rFonts w:hint="eastAsia"/>
        </w:rPr>
        <w:t>原因</w:t>
      </w:r>
      <w:r>
        <w:rPr>
          <w:rFonts w:hint="eastAsia"/>
        </w:rPr>
        <w:t>：</w:t>
      </w:r>
    </w:p>
    <w:p w14:paraId="4867F487" w14:textId="643E4046" w:rsidR="00140457" w:rsidRDefault="00B87763">
      <w:pPr>
        <w:pStyle w:val="af2"/>
        <w:ind w:left="850" w:hanging="425"/>
      </w:pPr>
      <w:r>
        <w:rPr>
          <w:rFonts w:hint="eastAsia"/>
        </w:rPr>
        <w:t>原生境严重退化或破坏原生境破</w:t>
      </w:r>
      <w:r w:rsidR="00514988">
        <w:rPr>
          <w:rFonts w:hint="eastAsia"/>
        </w:rPr>
        <w:t>坏</w:t>
      </w:r>
      <w:r>
        <w:rPr>
          <w:rFonts w:hint="eastAsia"/>
        </w:rPr>
        <w:t>；</w:t>
      </w:r>
    </w:p>
    <w:p w14:paraId="571CACE4" w14:textId="773950B2" w:rsidR="00140457" w:rsidRDefault="00B87763">
      <w:pPr>
        <w:pStyle w:val="af2"/>
        <w:ind w:left="850" w:hanging="425"/>
      </w:pPr>
      <w:r>
        <w:rPr>
          <w:rFonts w:hint="eastAsia"/>
        </w:rPr>
        <w:t>重大工程施工</w:t>
      </w:r>
      <w:r w:rsidR="00514988">
        <w:rPr>
          <w:rFonts w:hint="eastAsia"/>
        </w:rPr>
        <w:t>：</w:t>
      </w:r>
      <w:r>
        <w:rPr>
          <w:rFonts w:hint="eastAsia"/>
        </w:rPr>
        <w:t>因重大工程</w:t>
      </w:r>
      <w:r w:rsidR="00FE0082">
        <w:rPr>
          <w:rFonts w:hint="eastAsia"/>
        </w:rPr>
        <w:t>应</w:t>
      </w:r>
      <w:r>
        <w:rPr>
          <w:rFonts w:hint="eastAsia"/>
        </w:rPr>
        <w:t>迁移出植株；</w:t>
      </w:r>
    </w:p>
    <w:p w14:paraId="02219C78" w14:textId="77777777" w:rsidR="00140457" w:rsidRDefault="00B87763">
      <w:pPr>
        <w:pStyle w:val="af2"/>
        <w:ind w:left="850" w:hanging="425"/>
      </w:pPr>
      <w:r>
        <w:rPr>
          <w:rFonts w:hint="eastAsia"/>
        </w:rPr>
        <w:t>生存条件突然变化，面临严重生存危机；</w:t>
      </w:r>
    </w:p>
    <w:p w14:paraId="5E7C61D0" w14:textId="77777777" w:rsidR="00140457" w:rsidRDefault="00B87763">
      <w:pPr>
        <w:pStyle w:val="af2"/>
        <w:ind w:left="850" w:hanging="425"/>
      </w:pPr>
      <w:r>
        <w:rPr>
          <w:rFonts w:hint="eastAsia"/>
        </w:rPr>
        <w:t>保护</w:t>
      </w:r>
      <w:r>
        <w:t>遗传多样性。</w:t>
      </w:r>
    </w:p>
    <w:p w14:paraId="64C14792" w14:textId="77777777" w:rsidR="00140457" w:rsidRDefault="00B87763">
      <w:pPr>
        <w:pStyle w:val="affc"/>
        <w:tabs>
          <w:tab w:val="left" w:pos="851"/>
        </w:tabs>
        <w:spacing w:before="240" w:after="240"/>
        <w:ind w:left="0"/>
      </w:pPr>
      <w:bookmarkStart w:id="76" w:name="_Toc197703882"/>
      <w:bookmarkStart w:id="77" w:name="_Toc199402981"/>
      <w:r>
        <w:rPr>
          <w:rFonts w:hint="eastAsia"/>
        </w:rPr>
        <w:t>方式选择</w:t>
      </w:r>
      <w:bookmarkEnd w:id="76"/>
      <w:bookmarkEnd w:id="77"/>
    </w:p>
    <w:p w14:paraId="65E3A92B" w14:textId="77777777" w:rsidR="00140457" w:rsidRDefault="00B87763">
      <w:pPr>
        <w:pStyle w:val="afffffa"/>
        <w:tabs>
          <w:tab w:val="left" w:pos="851"/>
        </w:tabs>
        <w:ind w:firstLine="420"/>
      </w:pPr>
      <w:r>
        <w:rPr>
          <w:rFonts w:hint="eastAsia"/>
        </w:rPr>
        <w:t>桫椤迁地保护主要选择以下方式：</w:t>
      </w:r>
    </w:p>
    <w:p w14:paraId="69DDBD7F" w14:textId="77777777" w:rsidR="00140457" w:rsidRDefault="00B87763">
      <w:pPr>
        <w:pStyle w:val="af2"/>
        <w:ind w:left="850" w:hanging="425"/>
      </w:pPr>
      <w:r>
        <w:rPr>
          <w:rFonts w:hint="eastAsia"/>
        </w:rPr>
        <w:t>整体植株；</w:t>
      </w:r>
    </w:p>
    <w:p w14:paraId="7ABB9A08" w14:textId="77777777" w:rsidR="00140457" w:rsidRDefault="00B87763">
      <w:pPr>
        <w:pStyle w:val="af2"/>
        <w:ind w:left="850" w:hanging="425"/>
      </w:pPr>
      <w:r>
        <w:rPr>
          <w:rFonts w:hint="eastAsia"/>
        </w:rPr>
        <w:t>孢子育苗。</w:t>
      </w:r>
    </w:p>
    <w:p w14:paraId="0A113080" w14:textId="77777777" w:rsidR="00140457" w:rsidRDefault="00B87763">
      <w:pPr>
        <w:pStyle w:val="affc"/>
        <w:spacing w:before="240" w:after="240"/>
        <w:ind w:left="0"/>
      </w:pPr>
      <w:bookmarkStart w:id="78" w:name="_Toc197674834"/>
      <w:bookmarkStart w:id="79" w:name="_Toc197585794"/>
      <w:bookmarkStart w:id="80" w:name="_Toc196471876"/>
      <w:bookmarkStart w:id="81" w:name="_Toc197703883"/>
      <w:bookmarkStart w:id="82" w:name="_Toc199402982"/>
      <w:r>
        <w:rPr>
          <w:rFonts w:hint="eastAsia"/>
        </w:rPr>
        <w:t>调查</w:t>
      </w:r>
      <w:bookmarkEnd w:id="78"/>
      <w:bookmarkEnd w:id="79"/>
      <w:bookmarkEnd w:id="80"/>
      <w:bookmarkEnd w:id="81"/>
      <w:bookmarkEnd w:id="82"/>
    </w:p>
    <w:p w14:paraId="507E6143" w14:textId="75A8C0F9" w:rsidR="00140457" w:rsidRDefault="00B87763">
      <w:pPr>
        <w:pStyle w:val="afffffa"/>
        <w:ind w:firstLine="420"/>
      </w:pPr>
      <w:r>
        <w:rPr>
          <w:rFonts w:hint="eastAsia"/>
        </w:rPr>
        <w:t>在迁地移栽前，调查迁移地的气候、环境信息以及调查桫椤的数量和年龄</w:t>
      </w:r>
      <w:r w:rsidR="00FE0082">
        <w:rPr>
          <w:rFonts w:hint="eastAsia"/>
        </w:rPr>
        <w:t>，</w:t>
      </w:r>
      <w:r>
        <w:rPr>
          <w:rFonts w:hint="eastAsia"/>
        </w:rPr>
        <w:t>调查分布点地理气候及微环境信息，确定</w:t>
      </w:r>
      <w:r w:rsidR="00FE0082">
        <w:rPr>
          <w:rFonts w:hint="eastAsia"/>
        </w:rPr>
        <w:t>应</w:t>
      </w:r>
      <w:r>
        <w:rPr>
          <w:rFonts w:hint="eastAsia"/>
        </w:rPr>
        <w:t>移栽的</w:t>
      </w:r>
      <w:r w:rsidR="00FE0082">
        <w:rPr>
          <w:rFonts w:hint="eastAsia"/>
        </w:rPr>
        <w:t>桫椤</w:t>
      </w:r>
      <w:r>
        <w:rPr>
          <w:rFonts w:hint="eastAsia"/>
        </w:rPr>
        <w:t>数目和年龄结构，根据植株特点确定移栽方案。</w:t>
      </w:r>
    </w:p>
    <w:p w14:paraId="1B661B1D" w14:textId="77777777" w:rsidR="00140457" w:rsidRDefault="00140457">
      <w:pPr>
        <w:pStyle w:val="afffffa"/>
        <w:ind w:firstLine="420"/>
      </w:pPr>
    </w:p>
    <w:p w14:paraId="372ADDDC" w14:textId="77777777" w:rsidR="00140457" w:rsidRDefault="00B87763">
      <w:pPr>
        <w:pStyle w:val="affc"/>
        <w:spacing w:before="240" w:after="240"/>
        <w:ind w:left="0"/>
      </w:pPr>
      <w:bookmarkStart w:id="83" w:name="_Toc196471877"/>
      <w:bookmarkStart w:id="84" w:name="_Toc197585795"/>
      <w:bookmarkStart w:id="85" w:name="_Toc197703884"/>
      <w:bookmarkStart w:id="86" w:name="_Toc197674835"/>
      <w:bookmarkStart w:id="87" w:name="_Toc199402983"/>
      <w:r>
        <w:rPr>
          <w:rFonts w:hint="eastAsia"/>
        </w:rPr>
        <w:lastRenderedPageBreak/>
        <w:t>基地建立</w:t>
      </w:r>
      <w:bookmarkEnd w:id="83"/>
      <w:bookmarkEnd w:id="84"/>
      <w:bookmarkEnd w:id="85"/>
      <w:bookmarkEnd w:id="86"/>
      <w:bookmarkEnd w:id="87"/>
    </w:p>
    <w:p w14:paraId="028E0EDA" w14:textId="77777777" w:rsidR="00140457" w:rsidRDefault="00B87763">
      <w:pPr>
        <w:pStyle w:val="affd"/>
        <w:spacing w:before="120" w:after="120"/>
        <w:ind w:left="0"/>
      </w:pPr>
      <w:bookmarkStart w:id="88" w:name="_Toc197585796"/>
      <w:bookmarkStart w:id="89" w:name="_Toc196471878"/>
      <w:bookmarkStart w:id="90" w:name="_Toc197703885"/>
      <w:bookmarkStart w:id="91" w:name="_Toc197674836"/>
      <w:bookmarkStart w:id="92" w:name="_Toc199402984"/>
      <w:r>
        <w:rPr>
          <w:rFonts w:hint="eastAsia"/>
        </w:rPr>
        <w:t>基地选择</w:t>
      </w:r>
      <w:bookmarkEnd w:id="88"/>
      <w:bookmarkEnd w:id="89"/>
      <w:bookmarkEnd w:id="90"/>
      <w:bookmarkEnd w:id="91"/>
      <w:bookmarkEnd w:id="92"/>
    </w:p>
    <w:p w14:paraId="1EDC7114" w14:textId="1886A016" w:rsidR="00140457" w:rsidRPr="00FD11C5" w:rsidRDefault="00B87763">
      <w:pPr>
        <w:pStyle w:val="afffffa"/>
        <w:ind w:firstLine="420"/>
      </w:pPr>
      <w:r>
        <w:rPr>
          <w:rFonts w:hint="eastAsia"/>
        </w:rPr>
        <w:t>选择海拔300</w:t>
      </w:r>
      <w:r>
        <w:rPr>
          <w:vertAlign w:val="subscript"/>
        </w:rPr>
        <w:t xml:space="preserve"> </w:t>
      </w:r>
      <w:r>
        <w:rPr>
          <w:rFonts w:hint="eastAsia"/>
        </w:rPr>
        <w:t>m</w:t>
      </w:r>
      <w:r>
        <w:rPr>
          <w:rFonts w:hAnsi="宋体" w:hint="eastAsia"/>
        </w:rPr>
        <w:t>～</w:t>
      </w:r>
      <w:r>
        <w:rPr>
          <w:rFonts w:hint="eastAsia"/>
        </w:rPr>
        <w:t>1</w:t>
      </w:r>
      <w:r>
        <w:rPr>
          <w:vertAlign w:val="subscript"/>
        </w:rPr>
        <w:t xml:space="preserve"> </w:t>
      </w:r>
      <w:r>
        <w:rPr>
          <w:rFonts w:hint="eastAsia"/>
        </w:rPr>
        <w:t>600</w:t>
      </w:r>
      <w:r>
        <w:rPr>
          <w:vertAlign w:val="subscript"/>
        </w:rPr>
        <w:t xml:space="preserve"> </w:t>
      </w:r>
      <w:r>
        <w:rPr>
          <w:rFonts w:hint="eastAsia"/>
        </w:rPr>
        <w:t>m、温暖湿润</w:t>
      </w:r>
      <w:r w:rsidRPr="00FD11C5">
        <w:rPr>
          <w:rFonts w:hint="eastAsia"/>
        </w:rPr>
        <w:t>且透光率</w:t>
      </w:r>
      <w:r w:rsidR="00B47818" w:rsidRPr="00FD11C5">
        <w:rPr>
          <w:rFonts w:hint="eastAsia"/>
        </w:rPr>
        <w:t>为</w:t>
      </w:r>
      <w:r w:rsidR="008F3EC9" w:rsidRPr="00FD11C5">
        <w:rPr>
          <w:rFonts w:hint="eastAsia"/>
        </w:rPr>
        <w:t>5</w:t>
      </w:r>
      <w:r w:rsidR="00130FED" w:rsidRPr="00FD11C5">
        <w:rPr>
          <w:rFonts w:hAnsi="宋体" w:hint="eastAsia"/>
        </w:rPr>
        <w:t>％～</w:t>
      </w:r>
      <w:r w:rsidR="008F3EC9" w:rsidRPr="00FD11C5">
        <w:rPr>
          <w:rFonts w:hint="eastAsia"/>
        </w:rPr>
        <w:t>10</w:t>
      </w:r>
      <w:bookmarkStart w:id="93" w:name="OLE_LINK47"/>
      <w:bookmarkStart w:id="94" w:name="OLE_LINK48"/>
      <w:r w:rsidRPr="00FD11C5">
        <w:rPr>
          <w:rFonts w:hAnsi="宋体" w:hint="eastAsia"/>
        </w:rPr>
        <w:t>％</w:t>
      </w:r>
      <w:bookmarkEnd w:id="93"/>
      <w:bookmarkEnd w:id="94"/>
      <w:r w:rsidRPr="00FD11C5">
        <w:rPr>
          <w:rFonts w:hint="eastAsia"/>
        </w:rPr>
        <w:t>的植物园、树木园、其他栽培地或人工营造的适宜小环境。</w:t>
      </w:r>
    </w:p>
    <w:p w14:paraId="09EAC25F" w14:textId="77777777" w:rsidR="00140457" w:rsidRPr="00FD11C5" w:rsidRDefault="00B87763">
      <w:pPr>
        <w:pStyle w:val="affd"/>
        <w:spacing w:before="120" w:after="120"/>
        <w:ind w:left="0"/>
      </w:pPr>
      <w:bookmarkStart w:id="95" w:name="_Toc196471879"/>
      <w:bookmarkStart w:id="96" w:name="_Toc197674837"/>
      <w:bookmarkStart w:id="97" w:name="_Toc197703886"/>
      <w:bookmarkStart w:id="98" w:name="_Toc197585797"/>
      <w:bookmarkStart w:id="99" w:name="_Toc199402985"/>
      <w:r w:rsidRPr="00FD11C5">
        <w:rPr>
          <w:rFonts w:hint="eastAsia"/>
        </w:rPr>
        <w:t>苗木准备</w:t>
      </w:r>
      <w:bookmarkEnd w:id="95"/>
      <w:bookmarkEnd w:id="96"/>
      <w:bookmarkEnd w:id="97"/>
      <w:bookmarkEnd w:id="98"/>
      <w:bookmarkEnd w:id="99"/>
    </w:p>
    <w:p w14:paraId="0E2F602D" w14:textId="77777777" w:rsidR="00140457" w:rsidRPr="00FD11C5" w:rsidRDefault="00B87763">
      <w:pPr>
        <w:pStyle w:val="affe"/>
        <w:spacing w:before="120" w:after="120"/>
      </w:pPr>
      <w:r w:rsidRPr="00FD11C5">
        <w:rPr>
          <w:rFonts w:hint="eastAsia"/>
        </w:rPr>
        <w:t>申请与采集</w:t>
      </w:r>
    </w:p>
    <w:p w14:paraId="4A895186" w14:textId="77777777" w:rsidR="00140457" w:rsidRPr="00FD11C5" w:rsidRDefault="00B87763">
      <w:pPr>
        <w:pStyle w:val="afffffa"/>
        <w:ind w:firstLine="420"/>
      </w:pPr>
      <w:r w:rsidRPr="00FD11C5">
        <w:rPr>
          <w:rFonts w:hint="eastAsia"/>
        </w:rPr>
        <w:t>申请采集备案获当地林业部门批准后：</w:t>
      </w:r>
    </w:p>
    <w:p w14:paraId="11095DD8" w14:textId="0C42B3EA" w:rsidR="00140457" w:rsidRDefault="00B87763">
      <w:pPr>
        <w:pStyle w:val="af5"/>
      </w:pPr>
      <w:r w:rsidRPr="00FD11C5">
        <w:rPr>
          <w:rFonts w:hint="eastAsia"/>
        </w:rPr>
        <w:t>采集</w:t>
      </w:r>
      <w:r w:rsidR="00514988">
        <w:rPr>
          <w:rFonts w:hint="eastAsia"/>
        </w:rPr>
        <w:t>以下野生桫椤生长健壮的整体植株：</w:t>
      </w:r>
    </w:p>
    <w:p w14:paraId="0096DE1C" w14:textId="4B5EAF26" w:rsidR="00514988" w:rsidRDefault="00514988" w:rsidP="00514988">
      <w:pPr>
        <w:pStyle w:val="af6"/>
      </w:pPr>
      <w:r>
        <w:rPr>
          <w:rFonts w:hint="eastAsia"/>
        </w:rPr>
        <w:t>因重大工程施工</w:t>
      </w:r>
      <w:r w:rsidR="00072BD3">
        <w:rPr>
          <w:rFonts w:hint="eastAsia"/>
        </w:rPr>
        <w:t>应</w:t>
      </w:r>
      <w:r>
        <w:rPr>
          <w:rFonts w:hint="eastAsia"/>
        </w:rPr>
        <w:t>迁移出植株；</w:t>
      </w:r>
    </w:p>
    <w:p w14:paraId="75FCC5B6" w14:textId="5A4FBB4F" w:rsidR="00514988" w:rsidRPr="00FD11C5" w:rsidRDefault="00514988" w:rsidP="00514988">
      <w:pPr>
        <w:pStyle w:val="af6"/>
      </w:pPr>
      <w:r>
        <w:rPr>
          <w:rFonts w:hint="eastAsia"/>
        </w:rPr>
        <w:t>因原生境破坏，在野外难以生存的植株。</w:t>
      </w:r>
    </w:p>
    <w:p w14:paraId="2F61EAFB" w14:textId="77777777" w:rsidR="00140457" w:rsidRPr="00FD11C5" w:rsidRDefault="00B87763">
      <w:pPr>
        <w:pStyle w:val="af5"/>
      </w:pPr>
      <w:r w:rsidRPr="00FD11C5">
        <w:rPr>
          <w:rFonts w:hint="eastAsia"/>
        </w:rPr>
        <w:t>桫椤孢子采集按以下要求执行：</w:t>
      </w:r>
    </w:p>
    <w:p w14:paraId="5A806BE9" w14:textId="77777777" w:rsidR="00140457" w:rsidRPr="00FD11C5" w:rsidRDefault="00B87763">
      <w:pPr>
        <w:pStyle w:val="af6"/>
        <w:numPr>
          <w:ilvl w:val="1"/>
          <w:numId w:val="32"/>
        </w:numPr>
      </w:pPr>
      <w:bookmarkStart w:id="100" w:name="OLE_LINK41"/>
      <w:bookmarkStart w:id="101" w:name="OLE_LINK40"/>
      <w:r w:rsidRPr="00FD11C5">
        <w:rPr>
          <w:rFonts w:hint="eastAsia"/>
        </w:rPr>
        <w:t>桫椤</w:t>
      </w:r>
      <w:bookmarkEnd w:id="100"/>
      <w:bookmarkEnd w:id="101"/>
      <w:r w:rsidRPr="00FD11C5">
        <w:rPr>
          <w:rFonts w:hint="eastAsia"/>
        </w:rPr>
        <w:t>孢子采集宜在夏秋季节进行；</w:t>
      </w:r>
    </w:p>
    <w:p w14:paraId="0BB8A37D" w14:textId="77777777" w:rsidR="00140457" w:rsidRPr="00FD11C5" w:rsidRDefault="00B87763">
      <w:pPr>
        <w:pStyle w:val="af6"/>
      </w:pPr>
      <w:r w:rsidRPr="00FD11C5">
        <w:rPr>
          <w:rFonts w:hint="eastAsia"/>
        </w:rPr>
        <w:t>采集带有成熟孢子的羽片，并将羽片置于阴凉、干燥、通风处晾晒6</w:t>
      </w:r>
      <w:r w:rsidRPr="00FD11C5">
        <w:rPr>
          <w:rFonts w:hint="eastAsia"/>
          <w:vertAlign w:val="subscript"/>
        </w:rPr>
        <w:t xml:space="preserve"> </w:t>
      </w:r>
      <w:r w:rsidRPr="00FD11C5">
        <w:rPr>
          <w:rFonts w:hint="eastAsia"/>
        </w:rPr>
        <w:t>d～7</w:t>
      </w:r>
      <w:r w:rsidRPr="00FD11C5">
        <w:rPr>
          <w:rFonts w:hint="eastAsia"/>
          <w:vertAlign w:val="subscript"/>
        </w:rPr>
        <w:t xml:space="preserve"> </w:t>
      </w:r>
      <w:r w:rsidRPr="00FD11C5">
        <w:rPr>
          <w:rFonts w:hint="eastAsia"/>
        </w:rPr>
        <w:t>d；</w:t>
      </w:r>
    </w:p>
    <w:p w14:paraId="45649DB8" w14:textId="77777777" w:rsidR="00140457" w:rsidRPr="00FD11C5" w:rsidRDefault="00B87763">
      <w:pPr>
        <w:pStyle w:val="af6"/>
      </w:pPr>
      <w:r w:rsidRPr="00FD11C5">
        <w:rPr>
          <w:rFonts w:hint="eastAsia"/>
        </w:rPr>
        <w:t>待孢子自然散落后，去除杂质，收集密封，做好标识，置于4</w:t>
      </w:r>
      <w:r w:rsidRPr="00FD11C5">
        <w:rPr>
          <w:rFonts w:hint="eastAsia"/>
          <w:vertAlign w:val="subscript"/>
        </w:rPr>
        <w:t xml:space="preserve"> </w:t>
      </w:r>
      <w:r w:rsidRPr="00FD11C5">
        <w:rPr>
          <w:rFonts w:hint="eastAsia"/>
        </w:rPr>
        <w:t>℃～8</w:t>
      </w:r>
      <w:r w:rsidRPr="00FD11C5">
        <w:rPr>
          <w:rFonts w:hint="eastAsia"/>
          <w:vertAlign w:val="subscript"/>
        </w:rPr>
        <w:t xml:space="preserve"> </w:t>
      </w:r>
      <w:r w:rsidRPr="00FD11C5">
        <w:rPr>
          <w:rFonts w:hint="eastAsia"/>
        </w:rPr>
        <w:t>℃条件下保存。</w:t>
      </w:r>
    </w:p>
    <w:p w14:paraId="4003753C" w14:textId="77777777" w:rsidR="00140457" w:rsidRPr="00FD11C5" w:rsidRDefault="00B87763">
      <w:pPr>
        <w:pStyle w:val="affe"/>
        <w:spacing w:before="120" w:after="120"/>
      </w:pPr>
      <w:r w:rsidRPr="00FD11C5">
        <w:rPr>
          <w:rFonts w:hint="eastAsia"/>
        </w:rPr>
        <w:t>整体植株移栽苗木准备</w:t>
      </w:r>
    </w:p>
    <w:p w14:paraId="5FB54D05" w14:textId="322F2F10" w:rsidR="00140457" w:rsidRPr="00FD11C5" w:rsidRDefault="00B87763">
      <w:pPr>
        <w:pStyle w:val="afffffa"/>
        <w:ind w:firstLine="420"/>
      </w:pPr>
      <w:r w:rsidRPr="00FD11C5">
        <w:rPr>
          <w:rFonts w:hint="eastAsia"/>
        </w:rPr>
        <w:t>基于调查结果确定</w:t>
      </w:r>
      <w:r w:rsidR="00072BD3">
        <w:rPr>
          <w:rFonts w:hint="eastAsia"/>
        </w:rPr>
        <w:t>应</w:t>
      </w:r>
      <w:r w:rsidRPr="00FD11C5">
        <w:rPr>
          <w:rFonts w:hint="eastAsia"/>
        </w:rPr>
        <w:t>移栽的苗木。</w:t>
      </w:r>
    </w:p>
    <w:p w14:paraId="4958AAEF" w14:textId="77777777" w:rsidR="00140457" w:rsidRPr="00FD11C5" w:rsidRDefault="00B87763">
      <w:pPr>
        <w:pStyle w:val="affe"/>
        <w:spacing w:before="120" w:after="120"/>
      </w:pPr>
      <w:r w:rsidRPr="00FD11C5">
        <w:rPr>
          <w:rFonts w:hint="eastAsia"/>
        </w:rPr>
        <w:t>孢子育苗苗木准备</w:t>
      </w:r>
    </w:p>
    <w:p w14:paraId="69A25ECD" w14:textId="77777777" w:rsidR="00140457" w:rsidRPr="00FD11C5" w:rsidRDefault="00B87763">
      <w:pPr>
        <w:pStyle w:val="afffffa"/>
        <w:ind w:firstLine="420"/>
      </w:pPr>
      <w:r w:rsidRPr="00FD11C5">
        <w:rPr>
          <w:rFonts w:hint="eastAsia"/>
        </w:rPr>
        <w:t>宜采用以下方式之一进行孢子育苗。</w:t>
      </w:r>
    </w:p>
    <w:p w14:paraId="151BBF5C" w14:textId="77777777" w:rsidR="00140457" w:rsidRPr="00FD11C5" w:rsidRDefault="00B87763">
      <w:pPr>
        <w:pStyle w:val="af5"/>
        <w:numPr>
          <w:ilvl w:val="0"/>
          <w:numId w:val="33"/>
        </w:numPr>
      </w:pPr>
      <w:r w:rsidRPr="00FD11C5">
        <w:rPr>
          <w:rFonts w:hint="eastAsia"/>
        </w:rPr>
        <w:t>组织培养：</w:t>
      </w:r>
    </w:p>
    <w:p w14:paraId="6488DA93" w14:textId="34DF542A" w:rsidR="00140457" w:rsidRPr="00FD11C5" w:rsidRDefault="00B87763">
      <w:pPr>
        <w:pStyle w:val="af6"/>
      </w:pPr>
      <w:r w:rsidRPr="00FD11C5">
        <w:rPr>
          <w:rFonts w:hint="eastAsia"/>
        </w:rPr>
        <w:t>使用10</w:t>
      </w:r>
      <w:r w:rsidRPr="00FD11C5">
        <w:rPr>
          <w:rFonts w:hint="eastAsia"/>
          <w:vertAlign w:val="subscript"/>
        </w:rPr>
        <w:t xml:space="preserve"> </w:t>
      </w:r>
      <w:r w:rsidRPr="00FD11C5">
        <w:rPr>
          <w:rFonts w:hint="eastAsia"/>
        </w:rPr>
        <w:t>mL离心管装0.1</w:t>
      </w:r>
      <w:r w:rsidRPr="00FD11C5">
        <w:rPr>
          <w:rFonts w:hint="eastAsia"/>
          <w:vertAlign w:val="subscript"/>
        </w:rPr>
        <w:t xml:space="preserve"> </w:t>
      </w:r>
      <w:r w:rsidRPr="00FD11C5">
        <w:rPr>
          <w:rFonts w:hint="eastAsia"/>
        </w:rPr>
        <w:t>g干燥孢子粉，用70％酒精灭菌30</w:t>
      </w:r>
      <w:r w:rsidRPr="00FD11C5">
        <w:rPr>
          <w:rFonts w:hint="eastAsia"/>
          <w:vertAlign w:val="subscript"/>
        </w:rPr>
        <w:t xml:space="preserve"> </w:t>
      </w:r>
      <w:r w:rsidRPr="00FD11C5">
        <w:rPr>
          <w:rFonts w:hint="eastAsia"/>
        </w:rPr>
        <w:t>s，无菌水漂洗1次；再用0.1</w:t>
      </w:r>
      <w:r w:rsidRPr="00FD11C5">
        <w:rPr>
          <w:rFonts w:hAnsi="宋体" w:hint="eastAsia"/>
        </w:rPr>
        <w:t>％</w:t>
      </w:r>
      <w:bookmarkStart w:id="102" w:name="OLE_LINK4"/>
      <w:bookmarkStart w:id="103" w:name="OLE_LINK8"/>
      <w:bookmarkStart w:id="104" w:name="OLE_LINK12"/>
      <w:bookmarkStart w:id="105" w:name="OLE_LINK11"/>
      <w:r w:rsidRPr="00FD11C5">
        <w:rPr>
          <w:rFonts w:hint="eastAsia"/>
        </w:rPr>
        <w:t>HgCl</w:t>
      </w:r>
      <w:r w:rsidRPr="00FD11C5">
        <w:rPr>
          <w:rFonts w:hint="eastAsia"/>
          <w:vertAlign w:val="subscript"/>
        </w:rPr>
        <w:t>2</w:t>
      </w:r>
      <w:r w:rsidRPr="00FD11C5">
        <w:rPr>
          <w:rFonts w:hint="eastAsia"/>
        </w:rPr>
        <w:t>溶液</w:t>
      </w:r>
      <w:bookmarkEnd w:id="102"/>
      <w:bookmarkEnd w:id="103"/>
      <w:r w:rsidRPr="00FD11C5">
        <w:rPr>
          <w:rFonts w:hint="eastAsia"/>
        </w:rPr>
        <w:t>灭菌</w:t>
      </w:r>
      <w:bookmarkEnd w:id="104"/>
      <w:bookmarkEnd w:id="105"/>
      <w:r w:rsidRPr="00FD11C5">
        <w:rPr>
          <w:rFonts w:hint="eastAsia"/>
        </w:rPr>
        <w:t>10</w:t>
      </w:r>
      <w:r w:rsidRPr="00FD11C5">
        <w:rPr>
          <w:vertAlign w:val="subscript"/>
        </w:rPr>
        <w:t xml:space="preserve"> </w:t>
      </w:r>
      <w:r w:rsidRPr="00FD11C5">
        <w:rPr>
          <w:rFonts w:hint="eastAsia"/>
        </w:rPr>
        <w:t>min，无菌水漂洗4～5次，然后加入9</w:t>
      </w:r>
      <w:r w:rsidRPr="00FD11C5">
        <w:rPr>
          <w:vertAlign w:val="subscript"/>
        </w:rPr>
        <w:t xml:space="preserve"> </w:t>
      </w:r>
      <w:r w:rsidRPr="00FD11C5">
        <w:rPr>
          <w:rFonts w:hint="eastAsia"/>
        </w:rPr>
        <w:t>mL无菌水，制成孢子悬</w:t>
      </w:r>
      <w:r w:rsidR="00B47818" w:rsidRPr="00FD11C5">
        <w:rPr>
          <w:rFonts w:hint="eastAsia"/>
        </w:rPr>
        <w:t>浊</w:t>
      </w:r>
      <w:r w:rsidRPr="00FD11C5">
        <w:rPr>
          <w:rFonts w:hint="eastAsia"/>
        </w:rPr>
        <w:t>液；</w:t>
      </w:r>
    </w:p>
    <w:p w14:paraId="71363568" w14:textId="2F13AA7C" w:rsidR="00140457" w:rsidRPr="00FD11C5" w:rsidRDefault="00B87763">
      <w:pPr>
        <w:pStyle w:val="af6"/>
      </w:pPr>
      <w:r w:rsidRPr="00FD11C5">
        <w:rPr>
          <w:rFonts w:hint="eastAsia"/>
        </w:rPr>
        <w:t>在超净工作台上，将孢子悬</w:t>
      </w:r>
      <w:r w:rsidR="00B47818" w:rsidRPr="00FD11C5">
        <w:rPr>
          <w:rFonts w:hint="eastAsia"/>
        </w:rPr>
        <w:t>浊</w:t>
      </w:r>
      <w:r w:rsidRPr="00FD11C5">
        <w:rPr>
          <w:rFonts w:hint="eastAsia"/>
        </w:rPr>
        <w:t>液接种到1/2MS培养基上培育，每1</w:t>
      </w:r>
      <w:r w:rsidRPr="00FD11C5">
        <w:rPr>
          <w:vertAlign w:val="subscript"/>
        </w:rPr>
        <w:t xml:space="preserve"> </w:t>
      </w:r>
      <w:r w:rsidRPr="00FD11C5">
        <w:rPr>
          <w:rFonts w:hint="eastAsia"/>
        </w:rPr>
        <w:t>mL孢子</w:t>
      </w:r>
      <w:bookmarkStart w:id="106" w:name="OLE_LINK51"/>
      <w:bookmarkStart w:id="107" w:name="OLE_LINK52"/>
      <w:r w:rsidRPr="00FD11C5">
        <w:rPr>
          <w:rFonts w:hint="eastAsia"/>
        </w:rPr>
        <w:t>悬</w:t>
      </w:r>
      <w:r w:rsidR="00B47818" w:rsidRPr="00FD11C5">
        <w:rPr>
          <w:rFonts w:hint="eastAsia"/>
        </w:rPr>
        <w:t>浊</w:t>
      </w:r>
      <w:r w:rsidRPr="00FD11C5">
        <w:rPr>
          <w:rFonts w:hint="eastAsia"/>
        </w:rPr>
        <w:t>液</w:t>
      </w:r>
      <w:bookmarkEnd w:id="106"/>
      <w:bookmarkEnd w:id="107"/>
      <w:r w:rsidRPr="00FD11C5">
        <w:rPr>
          <w:rFonts w:hint="eastAsia"/>
        </w:rPr>
        <w:t>接种50</w:t>
      </w:r>
      <w:r w:rsidRPr="00FD11C5">
        <w:rPr>
          <w:vertAlign w:val="subscript"/>
        </w:rPr>
        <w:t xml:space="preserve"> </w:t>
      </w:r>
      <w:r w:rsidRPr="00FD11C5">
        <w:rPr>
          <w:rFonts w:hint="eastAsia"/>
        </w:rPr>
        <w:t>mL～70</w:t>
      </w:r>
      <w:r w:rsidRPr="00FD11C5">
        <w:rPr>
          <w:vertAlign w:val="subscript"/>
        </w:rPr>
        <w:t xml:space="preserve"> </w:t>
      </w:r>
      <w:r w:rsidRPr="00FD11C5">
        <w:rPr>
          <w:rFonts w:hint="eastAsia"/>
        </w:rPr>
        <w:t>mL培养基；</w:t>
      </w:r>
    </w:p>
    <w:p w14:paraId="47ABC839" w14:textId="77777777" w:rsidR="00140457" w:rsidRPr="00FD11C5" w:rsidRDefault="00B87763">
      <w:pPr>
        <w:pStyle w:val="af6"/>
      </w:pPr>
      <w:r w:rsidRPr="00FD11C5">
        <w:rPr>
          <w:rFonts w:hint="eastAsia"/>
        </w:rPr>
        <w:t>培育60</w:t>
      </w:r>
      <w:r w:rsidRPr="00FD11C5">
        <w:rPr>
          <w:rFonts w:hint="eastAsia"/>
          <w:vertAlign w:val="subscript"/>
        </w:rPr>
        <w:t xml:space="preserve"> </w:t>
      </w:r>
      <w:r w:rsidRPr="00FD11C5">
        <w:rPr>
          <w:rFonts w:hint="eastAsia"/>
        </w:rPr>
        <w:t>d～70</w:t>
      </w:r>
      <w:r w:rsidRPr="00FD11C5">
        <w:rPr>
          <w:rFonts w:hint="eastAsia"/>
          <w:vertAlign w:val="subscript"/>
        </w:rPr>
        <w:t xml:space="preserve"> </w:t>
      </w:r>
      <w:r w:rsidRPr="00FD11C5">
        <w:rPr>
          <w:rFonts w:hint="eastAsia"/>
        </w:rPr>
        <w:t>d继代1次，培养150</w:t>
      </w:r>
      <w:r w:rsidRPr="00FD11C5">
        <w:rPr>
          <w:rFonts w:hint="eastAsia"/>
          <w:vertAlign w:val="subscript"/>
        </w:rPr>
        <w:t xml:space="preserve"> </w:t>
      </w:r>
      <w:r w:rsidRPr="00FD11C5">
        <w:rPr>
          <w:rFonts w:hint="eastAsia"/>
        </w:rPr>
        <w:t>d～180</w:t>
      </w:r>
      <w:r w:rsidRPr="00FD11C5">
        <w:rPr>
          <w:rFonts w:hint="eastAsia"/>
          <w:vertAlign w:val="subscript"/>
        </w:rPr>
        <w:t xml:space="preserve"> </w:t>
      </w:r>
      <w:r w:rsidRPr="00FD11C5">
        <w:rPr>
          <w:rFonts w:hint="eastAsia"/>
        </w:rPr>
        <w:t>d；</w:t>
      </w:r>
    </w:p>
    <w:p w14:paraId="242D0CD9" w14:textId="77777777" w:rsidR="00140457" w:rsidRPr="00FD11C5" w:rsidRDefault="00B87763">
      <w:pPr>
        <w:pStyle w:val="af6"/>
      </w:pPr>
      <w:r w:rsidRPr="00FD11C5">
        <w:rPr>
          <w:rFonts w:hint="eastAsia"/>
        </w:rPr>
        <w:t>炼苗14</w:t>
      </w:r>
      <w:r w:rsidRPr="00FD11C5">
        <w:rPr>
          <w:rFonts w:hint="eastAsia"/>
          <w:vertAlign w:val="subscript"/>
        </w:rPr>
        <w:t xml:space="preserve"> </w:t>
      </w:r>
      <w:r w:rsidRPr="00FD11C5">
        <w:rPr>
          <w:rFonts w:hint="eastAsia"/>
        </w:rPr>
        <w:t>d～16</w:t>
      </w:r>
      <w:r w:rsidRPr="00FD11C5">
        <w:rPr>
          <w:rFonts w:hint="eastAsia"/>
          <w:vertAlign w:val="subscript"/>
        </w:rPr>
        <w:t xml:space="preserve"> </w:t>
      </w:r>
      <w:r w:rsidRPr="00FD11C5">
        <w:rPr>
          <w:rFonts w:hint="eastAsia"/>
        </w:rPr>
        <w:t>d后移栽至以椰糠为基质的育苗盘中培育60</w:t>
      </w:r>
      <w:r w:rsidRPr="00FD11C5">
        <w:rPr>
          <w:rFonts w:hint="eastAsia"/>
          <w:vertAlign w:val="subscript"/>
        </w:rPr>
        <w:t xml:space="preserve"> </w:t>
      </w:r>
      <w:r w:rsidRPr="00FD11C5">
        <w:rPr>
          <w:rFonts w:hint="eastAsia"/>
        </w:rPr>
        <w:t>d～90</w:t>
      </w:r>
      <w:r w:rsidRPr="00FD11C5">
        <w:rPr>
          <w:rFonts w:hint="eastAsia"/>
          <w:vertAlign w:val="subscript"/>
        </w:rPr>
        <w:t xml:space="preserve"> </w:t>
      </w:r>
      <w:r w:rsidRPr="00FD11C5">
        <w:rPr>
          <w:rFonts w:hint="eastAsia"/>
        </w:rPr>
        <w:t>d；</w:t>
      </w:r>
    </w:p>
    <w:p w14:paraId="6F52A803" w14:textId="6B844400" w:rsidR="00140457" w:rsidRPr="00FD11C5" w:rsidRDefault="00B87763">
      <w:pPr>
        <w:pStyle w:val="af6"/>
      </w:pPr>
      <w:r w:rsidRPr="00FD11C5">
        <w:rPr>
          <w:rFonts w:hint="eastAsia"/>
        </w:rPr>
        <w:t>移栽前培育条件</w:t>
      </w:r>
      <w:r w:rsidR="00353B61" w:rsidRPr="00FD11C5">
        <w:rPr>
          <w:rFonts w:hint="eastAsia"/>
        </w:rPr>
        <w:t>宜</w:t>
      </w:r>
      <w:r w:rsidRPr="00FD11C5">
        <w:rPr>
          <w:rFonts w:hint="eastAsia"/>
        </w:rPr>
        <w:t>为温度23</w:t>
      </w:r>
      <w:r w:rsidRPr="00FD11C5">
        <w:rPr>
          <w:rFonts w:hint="eastAsia"/>
          <w:vertAlign w:val="subscript"/>
        </w:rPr>
        <w:t xml:space="preserve"> </w:t>
      </w:r>
      <w:r w:rsidRPr="00FD11C5">
        <w:rPr>
          <w:rFonts w:hint="eastAsia"/>
        </w:rPr>
        <w:t>℃</w:t>
      </w:r>
      <w:r w:rsidRPr="00FD11C5">
        <w:rPr>
          <w:rFonts w:hAnsi="宋体" w:hint="eastAsia"/>
        </w:rPr>
        <w:t>～27</w:t>
      </w:r>
      <w:r w:rsidRPr="00FD11C5">
        <w:rPr>
          <w:rFonts w:hint="eastAsia"/>
          <w:vertAlign w:val="subscript"/>
        </w:rPr>
        <w:t xml:space="preserve"> </w:t>
      </w:r>
      <w:r w:rsidRPr="00FD11C5">
        <w:rPr>
          <w:rFonts w:hint="eastAsia"/>
        </w:rPr>
        <w:t>℃</w:t>
      </w:r>
      <w:r w:rsidR="00353B61" w:rsidRPr="00FD11C5">
        <w:rPr>
          <w:rFonts w:hint="eastAsia"/>
        </w:rPr>
        <w:t>、</w:t>
      </w:r>
      <w:r w:rsidRPr="00FD11C5">
        <w:rPr>
          <w:rFonts w:hint="eastAsia"/>
        </w:rPr>
        <w:t>光照3</w:t>
      </w:r>
      <w:r w:rsidRPr="00FD11C5">
        <w:rPr>
          <w:vertAlign w:val="subscript"/>
        </w:rPr>
        <w:t xml:space="preserve"> </w:t>
      </w:r>
      <w:r w:rsidRPr="00FD11C5">
        <w:rPr>
          <w:rFonts w:hint="eastAsia"/>
        </w:rPr>
        <w:t>000</w:t>
      </w:r>
      <w:r w:rsidRPr="00FD11C5">
        <w:rPr>
          <w:rFonts w:hint="eastAsia"/>
          <w:vertAlign w:val="subscript"/>
        </w:rPr>
        <w:t xml:space="preserve"> </w:t>
      </w:r>
      <w:r w:rsidRPr="00FD11C5">
        <w:rPr>
          <w:rFonts w:hint="eastAsia"/>
        </w:rPr>
        <w:t>lx</w:t>
      </w:r>
      <w:r w:rsidR="00353B61" w:rsidRPr="00FD11C5">
        <w:rPr>
          <w:rFonts w:hint="eastAsia"/>
        </w:rPr>
        <w:t>、</w:t>
      </w:r>
      <w:r w:rsidRPr="00FD11C5">
        <w:rPr>
          <w:rFonts w:hint="eastAsia"/>
        </w:rPr>
        <w:t>光照周期12</w:t>
      </w:r>
      <w:r w:rsidRPr="00FD11C5">
        <w:rPr>
          <w:rFonts w:hint="eastAsia"/>
          <w:vertAlign w:val="subscript"/>
        </w:rPr>
        <w:t xml:space="preserve"> </w:t>
      </w:r>
      <w:r w:rsidRPr="00FD11C5">
        <w:rPr>
          <w:rFonts w:hint="eastAsia"/>
        </w:rPr>
        <w:t>h/d。炼苗及移栽后培育条件</w:t>
      </w:r>
      <w:r w:rsidR="00353B61" w:rsidRPr="00FD11C5">
        <w:rPr>
          <w:rFonts w:hint="eastAsia"/>
        </w:rPr>
        <w:t>宜</w:t>
      </w:r>
      <w:r w:rsidRPr="00FD11C5">
        <w:rPr>
          <w:rFonts w:hint="eastAsia"/>
        </w:rPr>
        <w:t>为温度23</w:t>
      </w:r>
      <w:r w:rsidRPr="00FD11C5">
        <w:rPr>
          <w:rFonts w:hint="eastAsia"/>
          <w:vertAlign w:val="subscript"/>
        </w:rPr>
        <w:t xml:space="preserve"> </w:t>
      </w:r>
      <w:r w:rsidRPr="00FD11C5">
        <w:rPr>
          <w:rFonts w:hint="eastAsia"/>
        </w:rPr>
        <w:t>℃</w:t>
      </w:r>
      <w:r w:rsidRPr="00FD11C5">
        <w:rPr>
          <w:rFonts w:hAnsi="宋体" w:hint="eastAsia"/>
        </w:rPr>
        <w:t>～27</w:t>
      </w:r>
      <w:r w:rsidRPr="00FD11C5">
        <w:rPr>
          <w:rFonts w:hint="eastAsia"/>
          <w:vertAlign w:val="subscript"/>
        </w:rPr>
        <w:t xml:space="preserve"> </w:t>
      </w:r>
      <w:r w:rsidRPr="00FD11C5">
        <w:rPr>
          <w:rFonts w:hint="eastAsia"/>
        </w:rPr>
        <w:t>℃</w:t>
      </w:r>
      <w:r w:rsidR="00353B61" w:rsidRPr="00FD11C5">
        <w:rPr>
          <w:rFonts w:hint="eastAsia"/>
        </w:rPr>
        <w:t>、</w:t>
      </w:r>
      <w:r w:rsidRPr="00FD11C5">
        <w:rPr>
          <w:rFonts w:hint="eastAsia"/>
        </w:rPr>
        <w:t>透光率20％</w:t>
      </w:r>
      <w:r w:rsidRPr="00FD11C5">
        <w:rPr>
          <w:rFonts w:hAnsi="宋体" w:hint="eastAsia"/>
        </w:rPr>
        <w:t>～</w:t>
      </w:r>
      <w:r w:rsidRPr="00FD11C5">
        <w:rPr>
          <w:rFonts w:hint="eastAsia"/>
        </w:rPr>
        <w:t>30％，</w:t>
      </w:r>
      <w:r w:rsidR="00B619E9" w:rsidRPr="00FD11C5">
        <w:rPr>
          <w:rFonts w:hint="eastAsia"/>
        </w:rPr>
        <w:t>期间</w:t>
      </w:r>
      <w:r w:rsidRPr="00FD11C5">
        <w:rPr>
          <w:rFonts w:hint="eastAsia"/>
        </w:rPr>
        <w:t>保持基质湿润。</w:t>
      </w:r>
    </w:p>
    <w:p w14:paraId="51046A5C" w14:textId="77777777" w:rsidR="00140457" w:rsidRPr="00FD11C5" w:rsidRDefault="00B87763">
      <w:pPr>
        <w:pStyle w:val="af5"/>
        <w:numPr>
          <w:ilvl w:val="0"/>
          <w:numId w:val="33"/>
        </w:numPr>
      </w:pPr>
      <w:r w:rsidRPr="00FD11C5">
        <w:rPr>
          <w:rFonts w:hint="eastAsia"/>
        </w:rPr>
        <w:t>土播育苗：</w:t>
      </w:r>
    </w:p>
    <w:p w14:paraId="31711B39" w14:textId="1C8EDB0B" w:rsidR="00140457" w:rsidRPr="00FD11C5" w:rsidRDefault="00B87763">
      <w:pPr>
        <w:pStyle w:val="af6"/>
      </w:pPr>
      <w:bookmarkStart w:id="108" w:name="OLE_LINK3"/>
      <w:r w:rsidRPr="00FD11C5">
        <w:rPr>
          <w:rFonts w:hint="eastAsia"/>
        </w:rPr>
        <w:t>将泥炭土高压灭菌后作基质，装</w:t>
      </w:r>
      <w:r w:rsidRPr="00FD11C5">
        <w:t>入</w:t>
      </w:r>
      <w:r w:rsidRPr="00FD11C5">
        <w:rPr>
          <w:rFonts w:hint="eastAsia"/>
        </w:rPr>
        <w:t>育苗盘内。播种前用无菌水浸透基质；</w:t>
      </w:r>
    </w:p>
    <w:p w14:paraId="5B2E1E57" w14:textId="6CE76038" w:rsidR="00140457" w:rsidRPr="00FD11C5" w:rsidRDefault="00B87763">
      <w:pPr>
        <w:pStyle w:val="af6"/>
      </w:pPr>
      <w:r w:rsidRPr="00FD11C5">
        <w:rPr>
          <w:rFonts w:hint="eastAsia"/>
        </w:rPr>
        <w:t>将每0.2</w:t>
      </w:r>
      <w:r w:rsidRPr="00FD11C5">
        <w:rPr>
          <w:rFonts w:hint="eastAsia"/>
          <w:vertAlign w:val="subscript"/>
        </w:rPr>
        <w:t xml:space="preserve"> </w:t>
      </w:r>
      <w:r w:rsidRPr="00FD11C5">
        <w:rPr>
          <w:rFonts w:hint="eastAsia"/>
        </w:rPr>
        <w:t>g干燥孢子粉用500</w:t>
      </w:r>
      <w:r w:rsidRPr="00FD11C5">
        <w:rPr>
          <w:rFonts w:hint="eastAsia"/>
          <w:vertAlign w:val="subscript"/>
        </w:rPr>
        <w:t xml:space="preserve"> </w:t>
      </w:r>
      <w:r w:rsidRPr="00FD11C5">
        <w:rPr>
          <w:rFonts w:hint="eastAsia"/>
        </w:rPr>
        <w:t>mL无</w:t>
      </w:r>
      <w:r w:rsidRPr="00FD11C5">
        <w:t>菌水</w:t>
      </w:r>
      <w:r w:rsidRPr="00FD11C5">
        <w:rPr>
          <w:rFonts w:hint="eastAsia"/>
        </w:rPr>
        <w:t>制成</w:t>
      </w:r>
      <w:bookmarkStart w:id="109" w:name="OLE_LINK49"/>
      <w:bookmarkStart w:id="110" w:name="OLE_LINK50"/>
      <w:r w:rsidRPr="00FD11C5">
        <w:rPr>
          <w:rFonts w:hint="eastAsia"/>
        </w:rPr>
        <w:t>孢子悬</w:t>
      </w:r>
      <w:r w:rsidR="000E1167" w:rsidRPr="00FD11C5">
        <w:rPr>
          <w:rFonts w:hint="eastAsia"/>
        </w:rPr>
        <w:t>浊</w:t>
      </w:r>
      <w:r w:rsidRPr="00FD11C5">
        <w:rPr>
          <w:rFonts w:hint="eastAsia"/>
        </w:rPr>
        <w:t>液</w:t>
      </w:r>
      <w:bookmarkEnd w:id="109"/>
      <w:bookmarkEnd w:id="110"/>
      <w:r w:rsidRPr="00FD11C5">
        <w:rPr>
          <w:rFonts w:hint="eastAsia"/>
        </w:rPr>
        <w:t>，用滴管将孢子悬</w:t>
      </w:r>
      <w:r w:rsidR="000E1167" w:rsidRPr="00FD11C5">
        <w:rPr>
          <w:rFonts w:hint="eastAsia"/>
        </w:rPr>
        <w:t>浊</w:t>
      </w:r>
      <w:r w:rsidRPr="00FD11C5">
        <w:rPr>
          <w:rFonts w:hint="eastAsia"/>
        </w:rPr>
        <w:t>液均匀接种在育苗盘的基质上，每</w:t>
      </w:r>
      <w:r w:rsidR="00B619E9" w:rsidRPr="00FD11C5">
        <w:rPr>
          <w:rFonts w:hint="eastAsia"/>
        </w:rPr>
        <w:t>平方米</w:t>
      </w:r>
      <w:r w:rsidRPr="00FD11C5">
        <w:rPr>
          <w:rFonts w:hint="eastAsia"/>
        </w:rPr>
        <w:t>育苗盘接种</w:t>
      </w:r>
      <w:r w:rsidR="00B619E9" w:rsidRPr="00FD11C5">
        <w:rPr>
          <w:rFonts w:hint="eastAsia"/>
        </w:rPr>
        <w:t>33</w:t>
      </w:r>
      <w:r w:rsidRPr="00FD11C5">
        <w:rPr>
          <w:rFonts w:hint="eastAsia"/>
          <w:vertAlign w:val="subscript"/>
        </w:rPr>
        <w:t xml:space="preserve"> </w:t>
      </w:r>
      <w:r w:rsidRPr="00FD11C5">
        <w:rPr>
          <w:rFonts w:hint="eastAsia"/>
        </w:rPr>
        <w:t>mL～</w:t>
      </w:r>
      <w:r w:rsidR="00B619E9" w:rsidRPr="00FD11C5">
        <w:rPr>
          <w:rFonts w:hint="eastAsia"/>
        </w:rPr>
        <w:t>67</w:t>
      </w:r>
      <w:r w:rsidRPr="00FD11C5">
        <w:rPr>
          <w:rFonts w:hint="eastAsia"/>
          <w:vertAlign w:val="subscript"/>
        </w:rPr>
        <w:t xml:space="preserve"> </w:t>
      </w:r>
      <w:r w:rsidRPr="00FD11C5">
        <w:rPr>
          <w:rFonts w:hint="eastAsia"/>
        </w:rPr>
        <w:t>mL；</w:t>
      </w:r>
    </w:p>
    <w:p w14:paraId="134ED822" w14:textId="77777777" w:rsidR="00140457" w:rsidRPr="00FD11C5" w:rsidRDefault="00B87763">
      <w:pPr>
        <w:pStyle w:val="af6"/>
      </w:pPr>
      <w:r w:rsidRPr="00FD11C5">
        <w:rPr>
          <w:rFonts w:hint="eastAsia"/>
        </w:rPr>
        <w:t>接种后盖上育苗盘盖保湿，期间通过通气孔调节湿度，培育120</w:t>
      </w:r>
      <w:r w:rsidRPr="00FD11C5">
        <w:rPr>
          <w:rFonts w:hint="eastAsia"/>
          <w:vertAlign w:val="subscript"/>
        </w:rPr>
        <w:t xml:space="preserve"> </w:t>
      </w:r>
      <w:r w:rsidRPr="00FD11C5">
        <w:rPr>
          <w:rFonts w:hint="eastAsia"/>
        </w:rPr>
        <w:t>d～150</w:t>
      </w:r>
      <w:r w:rsidRPr="00FD11C5">
        <w:rPr>
          <w:rFonts w:hint="eastAsia"/>
          <w:vertAlign w:val="subscript"/>
        </w:rPr>
        <w:t xml:space="preserve"> </w:t>
      </w:r>
      <w:r w:rsidRPr="00FD11C5">
        <w:rPr>
          <w:rFonts w:hint="eastAsia"/>
        </w:rPr>
        <w:t>d；</w:t>
      </w:r>
    </w:p>
    <w:p w14:paraId="52C652BD" w14:textId="77777777" w:rsidR="00140457" w:rsidRPr="00FD11C5" w:rsidRDefault="00B87763">
      <w:pPr>
        <w:pStyle w:val="af6"/>
      </w:pPr>
      <w:r w:rsidRPr="00FD11C5">
        <w:rPr>
          <w:rFonts w:hint="eastAsia"/>
        </w:rPr>
        <w:t>炼苗7</w:t>
      </w:r>
      <w:r w:rsidRPr="00FD11C5">
        <w:rPr>
          <w:rFonts w:hint="eastAsia"/>
          <w:vertAlign w:val="subscript"/>
        </w:rPr>
        <w:t xml:space="preserve"> </w:t>
      </w:r>
      <w:r w:rsidRPr="00FD11C5">
        <w:rPr>
          <w:rFonts w:hint="eastAsia"/>
        </w:rPr>
        <w:t>d～10</w:t>
      </w:r>
      <w:r w:rsidRPr="00FD11C5">
        <w:rPr>
          <w:rFonts w:hint="eastAsia"/>
          <w:vertAlign w:val="subscript"/>
        </w:rPr>
        <w:t xml:space="preserve"> </w:t>
      </w:r>
      <w:r w:rsidRPr="00FD11C5">
        <w:rPr>
          <w:rFonts w:hint="eastAsia"/>
        </w:rPr>
        <w:t>d后移栽至以椰糠为基质的育苗盘中培育60</w:t>
      </w:r>
      <w:r w:rsidRPr="00FD11C5">
        <w:rPr>
          <w:rFonts w:hint="eastAsia"/>
          <w:vertAlign w:val="subscript"/>
        </w:rPr>
        <w:t xml:space="preserve"> </w:t>
      </w:r>
      <w:r w:rsidRPr="00FD11C5">
        <w:rPr>
          <w:rFonts w:hint="eastAsia"/>
        </w:rPr>
        <w:t>d～90</w:t>
      </w:r>
      <w:r w:rsidRPr="00FD11C5">
        <w:rPr>
          <w:rFonts w:hint="eastAsia"/>
          <w:vertAlign w:val="subscript"/>
        </w:rPr>
        <w:t xml:space="preserve"> </w:t>
      </w:r>
      <w:r w:rsidRPr="00FD11C5">
        <w:rPr>
          <w:rFonts w:hint="eastAsia"/>
        </w:rPr>
        <w:t>d；</w:t>
      </w:r>
    </w:p>
    <w:p w14:paraId="1D60F3F4" w14:textId="77777777" w:rsidR="00140457" w:rsidRPr="00FD11C5" w:rsidRDefault="00B87763">
      <w:pPr>
        <w:pStyle w:val="af6"/>
      </w:pPr>
      <w:r w:rsidRPr="00FD11C5">
        <w:rPr>
          <w:rFonts w:hint="eastAsia"/>
        </w:rPr>
        <w:t>按7.</w:t>
      </w:r>
      <w:r w:rsidRPr="00FD11C5">
        <w:t>2.3 a）</w:t>
      </w:r>
      <w:r w:rsidRPr="00FD11C5">
        <w:rPr>
          <w:rFonts w:hint="eastAsia"/>
        </w:rPr>
        <w:t>的</w:t>
      </w:r>
      <w:r w:rsidRPr="00FD11C5">
        <w:t>要求操作。</w:t>
      </w:r>
    </w:p>
    <w:p w14:paraId="2B7BA292" w14:textId="77777777" w:rsidR="00140457" w:rsidRPr="00FD11C5" w:rsidRDefault="00B87763">
      <w:pPr>
        <w:pStyle w:val="affd"/>
        <w:spacing w:before="120" w:after="120"/>
        <w:ind w:left="0"/>
      </w:pPr>
      <w:bookmarkStart w:id="111" w:name="_Toc197585798"/>
      <w:bookmarkStart w:id="112" w:name="_Toc196471880"/>
      <w:bookmarkStart w:id="113" w:name="_Toc197703887"/>
      <w:bookmarkStart w:id="114" w:name="_Toc197674838"/>
      <w:bookmarkStart w:id="115" w:name="_Toc199402986"/>
      <w:bookmarkEnd w:id="108"/>
      <w:r w:rsidRPr="00FD11C5">
        <w:rPr>
          <w:rFonts w:hint="eastAsia"/>
        </w:rPr>
        <w:t>整地</w:t>
      </w:r>
      <w:bookmarkEnd w:id="111"/>
      <w:bookmarkEnd w:id="112"/>
      <w:bookmarkEnd w:id="113"/>
      <w:bookmarkEnd w:id="114"/>
      <w:bookmarkEnd w:id="115"/>
    </w:p>
    <w:p w14:paraId="41188717" w14:textId="77777777" w:rsidR="00140457" w:rsidRPr="00FD11C5" w:rsidRDefault="00B87763">
      <w:pPr>
        <w:pStyle w:val="afffffa"/>
        <w:ind w:firstLine="420"/>
      </w:pPr>
      <w:bookmarkStart w:id="116" w:name="_Hlk198131777"/>
      <w:bookmarkStart w:id="117" w:name="OLE_LINK37"/>
      <w:bookmarkStart w:id="118" w:name="OLE_LINK36"/>
      <w:r w:rsidRPr="00FD11C5">
        <w:rPr>
          <w:rFonts w:hint="eastAsia"/>
        </w:rPr>
        <w:t>按</w:t>
      </w:r>
      <w:r w:rsidRPr="00FD11C5">
        <w:t>以下要求</w:t>
      </w:r>
      <w:r w:rsidRPr="00FD11C5">
        <w:rPr>
          <w:rFonts w:hint="eastAsia"/>
        </w:rPr>
        <w:t>整地</w:t>
      </w:r>
      <w:r w:rsidRPr="00FD11C5">
        <w:t>：</w:t>
      </w:r>
      <w:bookmarkEnd w:id="116"/>
    </w:p>
    <w:p w14:paraId="65036534" w14:textId="77777777" w:rsidR="00140457" w:rsidRPr="00FD11C5" w:rsidRDefault="00B87763">
      <w:pPr>
        <w:pStyle w:val="af2"/>
        <w:ind w:left="850" w:hanging="425"/>
      </w:pPr>
      <w:r w:rsidRPr="00FD11C5">
        <w:rPr>
          <w:rFonts w:hint="eastAsia"/>
        </w:rPr>
        <w:t>整体植株保存：清理枯枝、落叶及杂草等。按垄宽1.0</w:t>
      </w:r>
      <w:r w:rsidRPr="00FD11C5">
        <w:rPr>
          <w:rFonts w:hint="eastAsia"/>
          <w:vertAlign w:val="subscript"/>
        </w:rPr>
        <w:t xml:space="preserve"> </w:t>
      </w:r>
      <w:r w:rsidRPr="00FD11C5">
        <w:rPr>
          <w:rFonts w:hint="eastAsia"/>
        </w:rPr>
        <w:t>m～1.2</w:t>
      </w:r>
      <w:r w:rsidRPr="00FD11C5">
        <w:rPr>
          <w:rFonts w:hint="eastAsia"/>
          <w:vertAlign w:val="subscript"/>
        </w:rPr>
        <w:t xml:space="preserve"> </w:t>
      </w:r>
      <w:r w:rsidRPr="00FD11C5">
        <w:rPr>
          <w:rFonts w:hint="eastAsia"/>
        </w:rPr>
        <w:t>m、步道宽40</w:t>
      </w:r>
      <w:r w:rsidRPr="00FD11C5">
        <w:rPr>
          <w:rFonts w:hint="eastAsia"/>
          <w:vertAlign w:val="subscript"/>
        </w:rPr>
        <w:t xml:space="preserve"> </w:t>
      </w:r>
      <w:r w:rsidRPr="00FD11C5">
        <w:rPr>
          <w:rFonts w:hint="eastAsia"/>
        </w:rPr>
        <w:t>cm～50</w:t>
      </w:r>
      <w:r w:rsidRPr="00FD11C5">
        <w:rPr>
          <w:rFonts w:hint="eastAsia"/>
          <w:vertAlign w:val="subscript"/>
        </w:rPr>
        <w:t xml:space="preserve"> </w:t>
      </w:r>
      <w:r w:rsidRPr="00FD11C5">
        <w:rPr>
          <w:rFonts w:hint="eastAsia"/>
        </w:rPr>
        <w:t>cm、垄高20</w:t>
      </w:r>
      <w:r w:rsidRPr="00FD11C5">
        <w:rPr>
          <w:rFonts w:hint="eastAsia"/>
          <w:vertAlign w:val="subscript"/>
        </w:rPr>
        <w:t xml:space="preserve"> </w:t>
      </w:r>
      <w:r w:rsidRPr="00FD11C5">
        <w:rPr>
          <w:rFonts w:hint="eastAsia"/>
        </w:rPr>
        <w:t>cm～30</w:t>
      </w:r>
      <w:r w:rsidRPr="00FD11C5">
        <w:rPr>
          <w:rFonts w:hint="eastAsia"/>
          <w:vertAlign w:val="subscript"/>
        </w:rPr>
        <w:t xml:space="preserve"> </w:t>
      </w:r>
      <w:r w:rsidRPr="00FD11C5">
        <w:rPr>
          <w:rFonts w:hint="eastAsia"/>
        </w:rPr>
        <w:t>cm的规格</w:t>
      </w:r>
      <w:bookmarkStart w:id="119" w:name="OLE_LINK39"/>
      <w:bookmarkStart w:id="120" w:name="OLE_LINK38"/>
      <w:r w:rsidRPr="00FD11C5">
        <w:rPr>
          <w:rFonts w:hint="eastAsia"/>
        </w:rPr>
        <w:t>整地、起垄</w:t>
      </w:r>
      <w:bookmarkEnd w:id="119"/>
      <w:bookmarkEnd w:id="120"/>
      <w:r w:rsidRPr="00FD11C5">
        <w:rPr>
          <w:rFonts w:hint="eastAsia"/>
        </w:rPr>
        <w:t>；</w:t>
      </w:r>
    </w:p>
    <w:p w14:paraId="4E4E72A7" w14:textId="77777777" w:rsidR="00140457" w:rsidRPr="00FD11C5" w:rsidRDefault="00B87763">
      <w:pPr>
        <w:pStyle w:val="af2"/>
        <w:ind w:left="850" w:hanging="425"/>
      </w:pPr>
      <w:r w:rsidRPr="00FD11C5">
        <w:rPr>
          <w:rFonts w:hint="eastAsia"/>
        </w:rPr>
        <w:t>孢子育苗保存：清理枯枝、落叶及杂草等。将繁育获得的幼苗种植于无纺布袋内，放置于迁入地。</w:t>
      </w:r>
    </w:p>
    <w:p w14:paraId="329146B0" w14:textId="77777777" w:rsidR="00140457" w:rsidRPr="00FD11C5" w:rsidRDefault="00B87763">
      <w:pPr>
        <w:pStyle w:val="affd"/>
        <w:spacing w:before="120" w:after="120"/>
        <w:ind w:left="0"/>
      </w:pPr>
      <w:bookmarkStart w:id="121" w:name="OLE_LINK2"/>
      <w:bookmarkStart w:id="122" w:name="_Toc197703889"/>
      <w:bookmarkStart w:id="123" w:name="OLE_LINK7"/>
      <w:bookmarkStart w:id="124" w:name="OLE_LINK1"/>
      <w:bookmarkStart w:id="125" w:name="_Toc197674840"/>
      <w:bookmarkStart w:id="126" w:name="_Toc197585800"/>
      <w:bookmarkStart w:id="127" w:name="_Toc196471882"/>
      <w:bookmarkStart w:id="128" w:name="_Toc199402987"/>
      <w:bookmarkStart w:id="129" w:name="OLE_LINK15"/>
      <w:bookmarkStart w:id="130" w:name="OLE_LINK16"/>
      <w:bookmarkEnd w:id="117"/>
      <w:bookmarkEnd w:id="118"/>
      <w:r w:rsidRPr="00FD11C5">
        <w:rPr>
          <w:rFonts w:hint="eastAsia"/>
        </w:rPr>
        <w:t>整体植株移栽</w:t>
      </w:r>
      <w:bookmarkEnd w:id="121"/>
      <w:bookmarkEnd w:id="122"/>
      <w:bookmarkEnd w:id="123"/>
      <w:bookmarkEnd w:id="124"/>
      <w:bookmarkEnd w:id="125"/>
      <w:bookmarkEnd w:id="126"/>
      <w:bookmarkEnd w:id="127"/>
      <w:bookmarkEnd w:id="128"/>
    </w:p>
    <w:bookmarkEnd w:id="129"/>
    <w:bookmarkEnd w:id="130"/>
    <w:p w14:paraId="0A51957F" w14:textId="77777777" w:rsidR="00140457" w:rsidRPr="00FD11C5" w:rsidRDefault="00B87763">
      <w:pPr>
        <w:pStyle w:val="affe"/>
        <w:spacing w:before="120" w:after="120"/>
      </w:pPr>
      <w:r w:rsidRPr="00FD11C5">
        <w:rPr>
          <w:rFonts w:hint="eastAsia"/>
        </w:rPr>
        <w:t>苗木</w:t>
      </w:r>
      <w:r w:rsidRPr="00FD11C5">
        <w:t>选择</w:t>
      </w:r>
    </w:p>
    <w:p w14:paraId="76E0EE84" w14:textId="180FCD63" w:rsidR="00140457" w:rsidRPr="00FD11C5" w:rsidRDefault="00B87763">
      <w:pPr>
        <w:pStyle w:val="afffffa"/>
        <w:ind w:firstLine="420"/>
      </w:pPr>
      <w:r w:rsidRPr="00FD11C5">
        <w:rPr>
          <w:rFonts w:hint="eastAsia"/>
        </w:rPr>
        <w:lastRenderedPageBreak/>
        <w:t>确定</w:t>
      </w:r>
      <w:r w:rsidR="00072BD3">
        <w:rPr>
          <w:rFonts w:hint="eastAsia"/>
        </w:rPr>
        <w:t>应</w:t>
      </w:r>
      <w:r w:rsidRPr="00FD11C5">
        <w:rPr>
          <w:rFonts w:hint="eastAsia"/>
        </w:rPr>
        <w:t>移栽的苗木，编号并记录坡度、坡向，土壤厚度及理化性质，光照及水分条件等。</w:t>
      </w:r>
    </w:p>
    <w:p w14:paraId="2E2B45CD" w14:textId="77777777" w:rsidR="00140457" w:rsidRPr="00FD11C5" w:rsidRDefault="00B87763">
      <w:pPr>
        <w:pStyle w:val="affe"/>
        <w:spacing w:before="120" w:after="120"/>
      </w:pPr>
      <w:r w:rsidRPr="00FD11C5">
        <w:rPr>
          <w:rFonts w:hint="eastAsia"/>
        </w:rPr>
        <w:t>苗木运输与检疫</w:t>
      </w:r>
    </w:p>
    <w:p w14:paraId="4D218916" w14:textId="77777777" w:rsidR="00140457" w:rsidRPr="00FD11C5" w:rsidRDefault="00B87763">
      <w:pPr>
        <w:pStyle w:val="afffffa"/>
        <w:ind w:firstLine="420"/>
      </w:pPr>
      <w:r w:rsidRPr="00FD11C5">
        <w:rPr>
          <w:rFonts w:hint="eastAsia"/>
        </w:rPr>
        <w:t>宜选择早春萌芽之前或落叶之后等适宜时机使用专车运输。若当天不能运至移栽点，宜采用遮阳网遮盖植株，给予土球适量浇水。运输前应开展病虫害检疫，具体检疫程序按照</w:t>
      </w:r>
      <w:r w:rsidRPr="00FD11C5">
        <w:t>GB 15569</w:t>
      </w:r>
      <w:r w:rsidRPr="00FD11C5">
        <w:rPr>
          <w:rFonts w:hint="eastAsia"/>
        </w:rPr>
        <w:t>的要求执行。</w:t>
      </w:r>
    </w:p>
    <w:p w14:paraId="1A94F300" w14:textId="77777777" w:rsidR="00140457" w:rsidRPr="00FD11C5" w:rsidRDefault="00B87763">
      <w:pPr>
        <w:pStyle w:val="affe"/>
        <w:spacing w:before="120" w:after="120"/>
      </w:pPr>
      <w:r w:rsidRPr="00FD11C5">
        <w:rPr>
          <w:rFonts w:hint="eastAsia"/>
        </w:rPr>
        <w:t>苗木断根</w:t>
      </w:r>
    </w:p>
    <w:p w14:paraId="5F3B10F4" w14:textId="77777777" w:rsidR="00140457" w:rsidRPr="00FD11C5" w:rsidRDefault="00B87763">
      <w:pPr>
        <w:pStyle w:val="afffffa"/>
        <w:ind w:firstLine="420"/>
      </w:pPr>
      <w:r w:rsidRPr="00FD11C5">
        <w:rPr>
          <w:rFonts w:hint="eastAsia"/>
        </w:rPr>
        <w:t>选择整体植株保存的桫椤，在移栽之前半年至一年，在以树干作为中心、地径的3～4倍为半径的圆外挖沟，</w:t>
      </w:r>
      <w:bookmarkStart w:id="131" w:name="OLE_LINK32"/>
      <w:bookmarkStart w:id="132" w:name="OLE_LINK33"/>
      <w:r w:rsidRPr="00FD11C5">
        <w:rPr>
          <w:rFonts w:hint="eastAsia"/>
        </w:rPr>
        <w:t>沟宽30</w:t>
      </w:r>
      <w:r w:rsidRPr="00FD11C5">
        <w:rPr>
          <w:rFonts w:hint="eastAsia"/>
          <w:vertAlign w:val="subscript"/>
        </w:rPr>
        <w:t xml:space="preserve"> </w:t>
      </w:r>
      <w:r w:rsidRPr="00FD11C5">
        <w:rPr>
          <w:rFonts w:hint="eastAsia"/>
        </w:rPr>
        <w:t>cm～40</w:t>
      </w:r>
      <w:r w:rsidRPr="00FD11C5">
        <w:rPr>
          <w:rFonts w:hint="eastAsia"/>
          <w:vertAlign w:val="subscript"/>
        </w:rPr>
        <w:t xml:space="preserve"> </w:t>
      </w:r>
      <w:r w:rsidRPr="00FD11C5">
        <w:rPr>
          <w:rFonts w:hint="eastAsia"/>
        </w:rPr>
        <w:t>cm、深40</w:t>
      </w:r>
      <w:r w:rsidRPr="00FD11C5">
        <w:rPr>
          <w:rFonts w:hint="eastAsia"/>
          <w:vertAlign w:val="subscript"/>
        </w:rPr>
        <w:t xml:space="preserve"> </w:t>
      </w:r>
      <w:r w:rsidRPr="00FD11C5">
        <w:rPr>
          <w:rFonts w:hint="eastAsia"/>
        </w:rPr>
        <w:t>cm～60</w:t>
      </w:r>
      <w:r w:rsidRPr="00FD11C5">
        <w:rPr>
          <w:rFonts w:hint="eastAsia"/>
          <w:vertAlign w:val="subscript"/>
        </w:rPr>
        <w:t xml:space="preserve"> </w:t>
      </w:r>
      <w:r w:rsidRPr="00FD11C5">
        <w:rPr>
          <w:rFonts w:hint="eastAsia"/>
        </w:rPr>
        <w:t>cm</w:t>
      </w:r>
      <w:bookmarkEnd w:id="131"/>
      <w:bookmarkEnd w:id="132"/>
      <w:r w:rsidRPr="00FD11C5">
        <w:rPr>
          <w:rFonts w:hint="eastAsia"/>
        </w:rPr>
        <w:t>，切断沟内全部侧根。然后回土踩实，淋足水。</w:t>
      </w:r>
    </w:p>
    <w:p w14:paraId="78064531" w14:textId="77777777" w:rsidR="00140457" w:rsidRPr="00FD11C5" w:rsidRDefault="00B87763">
      <w:pPr>
        <w:pStyle w:val="affe"/>
        <w:spacing w:before="120" w:after="120"/>
      </w:pPr>
      <w:bookmarkStart w:id="133" w:name="OLE_LINK6"/>
      <w:bookmarkStart w:id="134" w:name="OLE_LINK5"/>
      <w:r w:rsidRPr="00FD11C5">
        <w:rPr>
          <w:rFonts w:hint="eastAsia"/>
        </w:rPr>
        <w:t>迁地移栽</w:t>
      </w:r>
      <w:bookmarkEnd w:id="133"/>
      <w:bookmarkEnd w:id="134"/>
      <w:r w:rsidRPr="00FD11C5">
        <w:rPr>
          <w:rFonts w:hint="eastAsia"/>
        </w:rPr>
        <w:t>前处理</w:t>
      </w:r>
    </w:p>
    <w:p w14:paraId="23995FDD" w14:textId="27E4AA00" w:rsidR="00140457" w:rsidRPr="00FD11C5" w:rsidRDefault="00B87763">
      <w:pPr>
        <w:pStyle w:val="afffffa"/>
        <w:ind w:firstLine="420"/>
      </w:pPr>
      <w:r w:rsidRPr="00FD11C5">
        <w:rPr>
          <w:rFonts w:hint="eastAsia"/>
        </w:rPr>
        <w:t>移栽前1</w:t>
      </w:r>
      <w:r w:rsidRPr="00FD11C5">
        <w:rPr>
          <w:vertAlign w:val="subscript"/>
        </w:rPr>
        <w:t xml:space="preserve"> </w:t>
      </w:r>
      <w:r w:rsidRPr="00FD11C5">
        <w:rPr>
          <w:rFonts w:hint="eastAsia"/>
        </w:rPr>
        <w:t>d浇足水，剪除10</w:t>
      </w:r>
      <w:r w:rsidRPr="00FD11C5">
        <w:rPr>
          <w:vertAlign w:val="subscript"/>
        </w:rPr>
        <w:t xml:space="preserve"> </w:t>
      </w:r>
      <w:r w:rsidRPr="00FD11C5">
        <w:rPr>
          <w:rFonts w:hint="eastAsia"/>
        </w:rPr>
        <w:t>c</w:t>
      </w:r>
      <w:r w:rsidRPr="00FD11C5">
        <w:t>m</w:t>
      </w:r>
      <w:r w:rsidRPr="00FD11C5">
        <w:rPr>
          <w:rFonts w:hint="eastAsia"/>
        </w:rPr>
        <w:t>以上的羽状主叶，保留2</w:t>
      </w:r>
      <w:r w:rsidRPr="00FD11C5">
        <w:rPr>
          <w:rFonts w:hAnsi="宋体" w:hint="eastAsia"/>
        </w:rPr>
        <w:t>～</w:t>
      </w:r>
      <w:r w:rsidRPr="00FD11C5">
        <w:rPr>
          <w:rFonts w:hint="eastAsia"/>
        </w:rPr>
        <w:t>3个主嫩叶。</w:t>
      </w:r>
    </w:p>
    <w:p w14:paraId="4DFF6CE3" w14:textId="77777777" w:rsidR="00140457" w:rsidRPr="00FD11C5" w:rsidRDefault="00B87763">
      <w:pPr>
        <w:pStyle w:val="affe"/>
        <w:spacing w:before="120" w:after="120"/>
      </w:pPr>
      <w:r w:rsidRPr="00FD11C5">
        <w:rPr>
          <w:rFonts w:hint="eastAsia"/>
        </w:rPr>
        <w:t>定植穴准备</w:t>
      </w:r>
    </w:p>
    <w:p w14:paraId="5B0124DE" w14:textId="7E261B73" w:rsidR="00140457" w:rsidRPr="00FD11C5" w:rsidRDefault="00B87763">
      <w:pPr>
        <w:pStyle w:val="afffffffff5"/>
      </w:pPr>
      <w:bookmarkStart w:id="135" w:name="OLE_LINK42"/>
      <w:bookmarkStart w:id="136" w:name="OLE_LINK43"/>
      <w:r w:rsidRPr="00FD11C5">
        <w:rPr>
          <w:rFonts w:hint="eastAsia"/>
        </w:rPr>
        <w:t>移栽前1</w:t>
      </w:r>
      <w:r w:rsidRPr="00FD11C5">
        <w:rPr>
          <w:rFonts w:hint="eastAsia"/>
          <w:vertAlign w:val="subscript"/>
        </w:rPr>
        <w:t xml:space="preserve"> </w:t>
      </w:r>
      <w:r w:rsidRPr="00FD11C5">
        <w:rPr>
          <w:rFonts w:hint="eastAsia"/>
        </w:rPr>
        <w:t>d</w:t>
      </w:r>
      <w:r w:rsidRPr="00FD11C5">
        <w:rPr>
          <w:rFonts w:hAnsi="宋体" w:hint="eastAsia"/>
        </w:rPr>
        <w:t>～</w:t>
      </w:r>
      <w:r w:rsidRPr="00FD11C5">
        <w:rPr>
          <w:rFonts w:hint="eastAsia"/>
        </w:rPr>
        <w:t>2</w:t>
      </w:r>
      <w:r w:rsidRPr="00FD11C5">
        <w:rPr>
          <w:rFonts w:hint="eastAsia"/>
          <w:vertAlign w:val="subscript"/>
        </w:rPr>
        <w:t xml:space="preserve"> </w:t>
      </w:r>
      <w:r w:rsidRPr="00FD11C5">
        <w:rPr>
          <w:rFonts w:hint="eastAsia"/>
        </w:rPr>
        <w:t>d挖好定植穴。每个穴施5</w:t>
      </w:r>
      <w:r w:rsidRPr="00FD11C5">
        <w:rPr>
          <w:rFonts w:hint="eastAsia"/>
          <w:vertAlign w:val="subscript"/>
        </w:rPr>
        <w:t xml:space="preserve"> </w:t>
      </w:r>
      <w:r w:rsidRPr="00FD11C5">
        <w:rPr>
          <w:rFonts w:hint="eastAsia"/>
        </w:rPr>
        <w:t>kg</w:t>
      </w:r>
      <w:r w:rsidRPr="00FD11C5">
        <w:rPr>
          <w:rFonts w:hAnsi="宋体" w:hint="eastAsia"/>
        </w:rPr>
        <w:t>～</w:t>
      </w:r>
      <w:r w:rsidRPr="00FD11C5">
        <w:rPr>
          <w:rFonts w:hint="eastAsia"/>
        </w:rPr>
        <w:t>8</w:t>
      </w:r>
      <w:r w:rsidRPr="00FD11C5">
        <w:rPr>
          <w:rFonts w:hint="eastAsia"/>
          <w:vertAlign w:val="subscript"/>
        </w:rPr>
        <w:t xml:space="preserve"> </w:t>
      </w:r>
      <w:r w:rsidRPr="00FD11C5">
        <w:rPr>
          <w:rFonts w:hint="eastAsia"/>
        </w:rPr>
        <w:t>kg腐熟农家肥。穴的直径比土球直径</w:t>
      </w:r>
      <w:r w:rsidR="00C64CB7">
        <w:rPr>
          <w:rFonts w:hint="eastAsia"/>
        </w:rPr>
        <w:t>大</w:t>
      </w:r>
      <w:r w:rsidRPr="00FD11C5">
        <w:rPr>
          <w:rFonts w:hint="eastAsia"/>
        </w:rPr>
        <w:t>40</w:t>
      </w:r>
      <w:r w:rsidRPr="00FD11C5">
        <w:rPr>
          <w:rFonts w:hint="eastAsia"/>
          <w:vertAlign w:val="subscript"/>
        </w:rPr>
        <w:t xml:space="preserve"> </w:t>
      </w:r>
      <w:r w:rsidRPr="00FD11C5">
        <w:rPr>
          <w:rFonts w:hint="eastAsia"/>
        </w:rPr>
        <w:t>cm</w:t>
      </w:r>
      <w:r w:rsidRPr="00FD11C5">
        <w:rPr>
          <w:rFonts w:hAnsi="宋体" w:hint="eastAsia"/>
        </w:rPr>
        <w:t>～</w:t>
      </w:r>
      <w:r w:rsidRPr="00FD11C5">
        <w:rPr>
          <w:rFonts w:hint="eastAsia"/>
        </w:rPr>
        <w:t>50</w:t>
      </w:r>
      <w:r w:rsidRPr="00FD11C5">
        <w:rPr>
          <w:rFonts w:hint="eastAsia"/>
          <w:vertAlign w:val="subscript"/>
        </w:rPr>
        <w:t xml:space="preserve"> </w:t>
      </w:r>
      <w:r w:rsidRPr="00FD11C5">
        <w:rPr>
          <w:rFonts w:hint="eastAsia"/>
        </w:rPr>
        <w:t>cm，深度比土球厚度深40</w:t>
      </w:r>
      <w:r w:rsidRPr="00FD11C5">
        <w:rPr>
          <w:rFonts w:hint="eastAsia"/>
          <w:vertAlign w:val="subscript"/>
        </w:rPr>
        <w:t xml:space="preserve"> </w:t>
      </w:r>
      <w:r w:rsidRPr="00FD11C5">
        <w:rPr>
          <w:rFonts w:hint="eastAsia"/>
        </w:rPr>
        <w:t>cm</w:t>
      </w:r>
      <w:r w:rsidRPr="00FD11C5">
        <w:rPr>
          <w:rFonts w:hAnsi="宋体" w:hint="eastAsia"/>
        </w:rPr>
        <w:t>～</w:t>
      </w:r>
      <w:r w:rsidRPr="00FD11C5">
        <w:rPr>
          <w:rFonts w:hint="eastAsia"/>
        </w:rPr>
        <w:t>50</w:t>
      </w:r>
      <w:r w:rsidRPr="00FD11C5">
        <w:rPr>
          <w:rFonts w:hint="eastAsia"/>
          <w:vertAlign w:val="subscript"/>
        </w:rPr>
        <w:t xml:space="preserve"> </w:t>
      </w:r>
      <w:r w:rsidRPr="00FD11C5">
        <w:rPr>
          <w:rFonts w:hint="eastAsia"/>
        </w:rPr>
        <w:t>cm。</w:t>
      </w:r>
    </w:p>
    <w:p w14:paraId="55F041C6" w14:textId="77777777" w:rsidR="00140457" w:rsidRPr="00FD11C5" w:rsidRDefault="00B87763">
      <w:pPr>
        <w:pStyle w:val="afffffffff5"/>
      </w:pPr>
      <w:r w:rsidRPr="00FD11C5">
        <w:rPr>
          <w:rFonts w:hint="eastAsia"/>
        </w:rPr>
        <w:t>移栽前对挖掘好的定植穴进行以0.5％高锰酸钾溶液喷洒消毒，在穴底下增加透水垫层，先铺上一层粒径5</w:t>
      </w:r>
      <w:r w:rsidRPr="00FD11C5">
        <w:rPr>
          <w:rFonts w:hint="eastAsia"/>
          <w:vertAlign w:val="subscript"/>
        </w:rPr>
        <w:t xml:space="preserve"> </w:t>
      </w:r>
      <w:r w:rsidRPr="00FD11C5">
        <w:rPr>
          <w:rFonts w:hint="eastAsia"/>
        </w:rPr>
        <w:t>cm</w:t>
      </w:r>
      <w:r w:rsidRPr="00FD11C5">
        <w:rPr>
          <w:rFonts w:hAnsi="宋体" w:hint="eastAsia"/>
        </w:rPr>
        <w:t>～</w:t>
      </w:r>
      <w:r w:rsidRPr="00FD11C5">
        <w:rPr>
          <w:rFonts w:hint="eastAsia"/>
        </w:rPr>
        <w:t>10</w:t>
      </w:r>
      <w:r w:rsidRPr="00FD11C5">
        <w:rPr>
          <w:rFonts w:hint="eastAsia"/>
          <w:vertAlign w:val="subscript"/>
        </w:rPr>
        <w:t xml:space="preserve"> </w:t>
      </w:r>
      <w:r w:rsidRPr="00FD11C5">
        <w:rPr>
          <w:rFonts w:hint="eastAsia"/>
        </w:rPr>
        <w:t>cm的碎石，再铺上一层粒径3</w:t>
      </w:r>
      <w:r w:rsidRPr="00FD11C5">
        <w:rPr>
          <w:rFonts w:hint="eastAsia"/>
          <w:vertAlign w:val="subscript"/>
        </w:rPr>
        <w:t xml:space="preserve"> </w:t>
      </w:r>
      <w:r w:rsidRPr="00FD11C5">
        <w:rPr>
          <w:rFonts w:hint="eastAsia"/>
        </w:rPr>
        <w:t>cm</w:t>
      </w:r>
      <w:r w:rsidRPr="00FD11C5">
        <w:rPr>
          <w:rFonts w:hAnsi="宋体" w:hint="eastAsia"/>
        </w:rPr>
        <w:t>～</w:t>
      </w:r>
      <w:r w:rsidRPr="00FD11C5">
        <w:rPr>
          <w:rFonts w:hint="eastAsia"/>
        </w:rPr>
        <w:t>5</w:t>
      </w:r>
      <w:r w:rsidRPr="00FD11C5">
        <w:rPr>
          <w:rFonts w:hint="eastAsia"/>
          <w:vertAlign w:val="subscript"/>
        </w:rPr>
        <w:t xml:space="preserve"> </w:t>
      </w:r>
      <w:r w:rsidRPr="00FD11C5">
        <w:rPr>
          <w:rFonts w:hint="eastAsia"/>
        </w:rPr>
        <w:t>cm的粗砂，然后回土20</w:t>
      </w:r>
      <w:r w:rsidRPr="00FD11C5">
        <w:rPr>
          <w:rFonts w:hint="eastAsia"/>
          <w:vertAlign w:val="subscript"/>
        </w:rPr>
        <w:t xml:space="preserve"> </w:t>
      </w:r>
      <w:r w:rsidRPr="00FD11C5">
        <w:rPr>
          <w:rFonts w:hint="eastAsia"/>
        </w:rPr>
        <w:t>cm</w:t>
      </w:r>
      <w:r w:rsidRPr="00FD11C5">
        <w:rPr>
          <w:rFonts w:hAnsi="宋体" w:hint="eastAsia"/>
        </w:rPr>
        <w:t>～</w:t>
      </w:r>
      <w:r w:rsidRPr="00FD11C5">
        <w:rPr>
          <w:rFonts w:hint="eastAsia"/>
        </w:rPr>
        <w:t>30</w:t>
      </w:r>
      <w:r w:rsidRPr="00FD11C5">
        <w:rPr>
          <w:rFonts w:hint="eastAsia"/>
          <w:vertAlign w:val="subscript"/>
        </w:rPr>
        <w:t xml:space="preserve"> </w:t>
      </w:r>
      <w:r w:rsidRPr="00FD11C5">
        <w:rPr>
          <w:rFonts w:hint="eastAsia"/>
        </w:rPr>
        <w:t>cm厚，将底土刮平。</w:t>
      </w:r>
    </w:p>
    <w:bookmarkEnd w:id="135"/>
    <w:bookmarkEnd w:id="136"/>
    <w:p w14:paraId="7D181CB2" w14:textId="77777777" w:rsidR="00140457" w:rsidRPr="00FD11C5" w:rsidRDefault="00B87763">
      <w:pPr>
        <w:pStyle w:val="affe"/>
        <w:spacing w:before="120" w:after="120"/>
      </w:pPr>
      <w:r w:rsidRPr="00FD11C5">
        <w:rPr>
          <w:rFonts w:hint="eastAsia"/>
        </w:rPr>
        <w:t>定植</w:t>
      </w:r>
    </w:p>
    <w:p w14:paraId="2111DBB7" w14:textId="77777777" w:rsidR="00140457" w:rsidRPr="00FD11C5" w:rsidRDefault="00B87763">
      <w:pPr>
        <w:pStyle w:val="afff"/>
        <w:spacing w:before="120" w:after="120"/>
      </w:pPr>
      <w:r w:rsidRPr="00FD11C5">
        <w:rPr>
          <w:rFonts w:hint="eastAsia"/>
        </w:rPr>
        <w:t>定植时间</w:t>
      </w:r>
    </w:p>
    <w:p w14:paraId="4526C97B" w14:textId="77777777" w:rsidR="00140457" w:rsidRPr="00FD11C5" w:rsidRDefault="00B87763">
      <w:pPr>
        <w:pStyle w:val="afffffa"/>
        <w:ind w:firstLine="420"/>
      </w:pPr>
      <w:r w:rsidRPr="00FD11C5">
        <w:rPr>
          <w:rFonts w:cs="宋体" w:hint="eastAsia"/>
        </w:rPr>
        <w:t>宜于当年</w:t>
      </w:r>
      <w:r w:rsidRPr="00FD11C5">
        <w:rPr>
          <w:rFonts w:cs="宋体"/>
        </w:rPr>
        <w:t>11</w:t>
      </w:r>
      <w:r w:rsidRPr="00FD11C5">
        <w:rPr>
          <w:rFonts w:cs="宋体" w:hint="eastAsia"/>
        </w:rPr>
        <w:t>月至翌年</w:t>
      </w:r>
      <w:r w:rsidRPr="00FD11C5">
        <w:rPr>
          <w:rFonts w:cs="宋体"/>
        </w:rPr>
        <w:t>3</w:t>
      </w:r>
      <w:r w:rsidRPr="00FD11C5">
        <w:rPr>
          <w:rFonts w:cs="宋体" w:hint="eastAsia"/>
        </w:rPr>
        <w:t>月进行。</w:t>
      </w:r>
    </w:p>
    <w:p w14:paraId="7C0C50E4" w14:textId="77777777" w:rsidR="00140457" w:rsidRPr="00FD11C5" w:rsidRDefault="00B87763">
      <w:pPr>
        <w:pStyle w:val="afff"/>
        <w:spacing w:before="120" w:after="120"/>
      </w:pPr>
      <w:r w:rsidRPr="00FD11C5">
        <w:rPr>
          <w:rFonts w:hint="eastAsia"/>
        </w:rPr>
        <w:t>定植方法</w:t>
      </w:r>
    </w:p>
    <w:p w14:paraId="7F883987" w14:textId="77777777" w:rsidR="00140457" w:rsidRPr="00FD11C5" w:rsidRDefault="00B87763">
      <w:pPr>
        <w:pStyle w:val="afffffffff8"/>
        <w:ind w:left="0"/>
      </w:pPr>
      <w:bookmarkStart w:id="137" w:name="OLE_LINK45"/>
      <w:bookmarkStart w:id="138" w:name="OLE_LINK44"/>
      <w:r w:rsidRPr="00FD11C5">
        <w:rPr>
          <w:rFonts w:hint="eastAsia"/>
        </w:rPr>
        <w:t>用喷雾器将0.5％高锰酸钾溶液对土球进行喷洒消毒，按原生长的朝向放置好，解开束绳，扶正后回土，</w:t>
      </w:r>
      <w:bookmarkStart w:id="139" w:name="OLE_LINK46"/>
      <w:r w:rsidRPr="00FD11C5">
        <w:rPr>
          <w:rFonts w:hint="eastAsia"/>
        </w:rPr>
        <w:t>定植深度宜为土球表面高于穴顶面10</w:t>
      </w:r>
      <w:r w:rsidRPr="00FD11C5">
        <w:rPr>
          <w:rFonts w:hint="eastAsia"/>
          <w:vertAlign w:val="subscript"/>
        </w:rPr>
        <w:t xml:space="preserve"> </w:t>
      </w:r>
      <w:r w:rsidRPr="00FD11C5">
        <w:rPr>
          <w:rFonts w:hint="eastAsia"/>
        </w:rPr>
        <w:t>cm</w:t>
      </w:r>
      <w:r w:rsidRPr="00FD11C5">
        <w:rPr>
          <w:rFonts w:hAnsi="宋体" w:hint="eastAsia"/>
        </w:rPr>
        <w:t>～</w:t>
      </w:r>
      <w:r w:rsidRPr="00FD11C5">
        <w:rPr>
          <w:rFonts w:hint="eastAsia"/>
        </w:rPr>
        <w:t>15</w:t>
      </w:r>
      <w:r w:rsidRPr="00FD11C5">
        <w:rPr>
          <w:vertAlign w:val="subscript"/>
        </w:rPr>
        <w:t xml:space="preserve"> </w:t>
      </w:r>
      <w:r w:rsidRPr="00FD11C5">
        <w:rPr>
          <w:rFonts w:hint="eastAsia"/>
        </w:rPr>
        <w:t>cm</w:t>
      </w:r>
      <w:bookmarkEnd w:id="139"/>
      <w:r w:rsidRPr="00FD11C5">
        <w:rPr>
          <w:rFonts w:hint="eastAsia"/>
        </w:rPr>
        <w:t>。</w:t>
      </w:r>
    </w:p>
    <w:p w14:paraId="2813F63E" w14:textId="77777777" w:rsidR="00140457" w:rsidRPr="00FD11C5" w:rsidRDefault="00B87763">
      <w:pPr>
        <w:pStyle w:val="afffffffff8"/>
        <w:ind w:left="0"/>
      </w:pPr>
      <w:r w:rsidRPr="00FD11C5">
        <w:rPr>
          <w:rFonts w:hint="eastAsia"/>
        </w:rPr>
        <w:t>回</w:t>
      </w:r>
      <w:r w:rsidRPr="00FD11C5">
        <w:t>土至</w:t>
      </w:r>
      <w:r w:rsidRPr="00FD11C5">
        <w:rPr>
          <w:rFonts w:hint="eastAsia"/>
        </w:rPr>
        <w:t>土球高度1/4</w:t>
      </w:r>
      <w:r w:rsidRPr="00FD11C5">
        <w:rPr>
          <w:rFonts w:hAnsi="宋体" w:hint="eastAsia"/>
        </w:rPr>
        <w:t>～</w:t>
      </w:r>
      <w:r w:rsidRPr="00FD11C5">
        <w:rPr>
          <w:rFonts w:hint="eastAsia"/>
        </w:rPr>
        <w:t>1/3时，剪除土球包扎绳后以1</w:t>
      </w:r>
      <w:r w:rsidRPr="00FD11C5">
        <w:t>:</w:t>
      </w:r>
      <w:r w:rsidRPr="00FD11C5">
        <w:rPr>
          <w:rFonts w:hint="eastAsia"/>
        </w:rPr>
        <w:t>10的比例</w:t>
      </w:r>
      <w:r w:rsidRPr="00FD11C5">
        <w:t>兑水后</w:t>
      </w:r>
      <w:r w:rsidRPr="00FD11C5">
        <w:rPr>
          <w:rFonts w:hint="eastAsia"/>
        </w:rPr>
        <w:t>的生根粉喷施土球，回填土冲捣至穴顶后，在树穴边做环状围堰，埯埂高10</w:t>
      </w:r>
      <w:r w:rsidRPr="00FD11C5">
        <w:rPr>
          <w:vertAlign w:val="subscript"/>
        </w:rPr>
        <w:t xml:space="preserve"> </w:t>
      </w:r>
      <w:r w:rsidRPr="00FD11C5">
        <w:rPr>
          <w:rFonts w:hint="eastAsia"/>
        </w:rPr>
        <w:t>cm</w:t>
      </w:r>
      <w:r w:rsidRPr="00FD11C5">
        <w:rPr>
          <w:rFonts w:hAnsi="宋体" w:hint="eastAsia"/>
        </w:rPr>
        <w:t>～</w:t>
      </w:r>
      <w:r w:rsidRPr="00FD11C5">
        <w:rPr>
          <w:rFonts w:hint="eastAsia"/>
        </w:rPr>
        <w:t>20</w:t>
      </w:r>
      <w:r w:rsidRPr="00FD11C5">
        <w:rPr>
          <w:vertAlign w:val="subscript"/>
        </w:rPr>
        <w:t xml:space="preserve"> </w:t>
      </w:r>
      <w:r w:rsidRPr="00FD11C5">
        <w:rPr>
          <w:rFonts w:hint="eastAsia"/>
        </w:rPr>
        <w:t>cm。</w:t>
      </w:r>
    </w:p>
    <w:p w14:paraId="20DA684A" w14:textId="77777777" w:rsidR="00140457" w:rsidRPr="00FD11C5" w:rsidRDefault="00B87763">
      <w:pPr>
        <w:pStyle w:val="afffffffff8"/>
        <w:ind w:left="0"/>
      </w:pPr>
      <w:r w:rsidRPr="00FD11C5">
        <w:rPr>
          <w:rFonts w:hint="eastAsia"/>
        </w:rPr>
        <w:t>定</w:t>
      </w:r>
      <w:r w:rsidRPr="00FD11C5">
        <w:t>植时，</w:t>
      </w:r>
      <w:r w:rsidRPr="00FD11C5">
        <w:rPr>
          <w:rFonts w:hint="eastAsia"/>
        </w:rPr>
        <w:t>每株树根周围以45°埋设2根直径110</w:t>
      </w:r>
      <w:r w:rsidRPr="00FD11C5">
        <w:rPr>
          <w:vertAlign w:val="subscript"/>
        </w:rPr>
        <w:t xml:space="preserve"> </w:t>
      </w:r>
      <w:r w:rsidRPr="00FD11C5">
        <w:rPr>
          <w:rFonts w:hint="eastAsia"/>
        </w:rPr>
        <w:t>mm的PVC观察管，观察管上端宜露出地面10</w:t>
      </w:r>
      <w:r w:rsidRPr="00FD11C5">
        <w:rPr>
          <w:vertAlign w:val="subscript"/>
        </w:rPr>
        <w:t xml:space="preserve"> </w:t>
      </w:r>
      <w:r w:rsidRPr="00FD11C5">
        <w:rPr>
          <w:rFonts w:hint="eastAsia"/>
        </w:rPr>
        <w:t>cm。定植</w:t>
      </w:r>
      <w:r w:rsidRPr="00FD11C5">
        <w:t>后</w:t>
      </w:r>
      <w:r w:rsidRPr="00FD11C5">
        <w:rPr>
          <w:rFonts w:hint="eastAsia"/>
        </w:rPr>
        <w:t>淋足定根水。</w:t>
      </w:r>
    </w:p>
    <w:bookmarkEnd w:id="137"/>
    <w:bookmarkEnd w:id="138"/>
    <w:p w14:paraId="75DFA876" w14:textId="77777777" w:rsidR="00140457" w:rsidRDefault="00B87763">
      <w:pPr>
        <w:pStyle w:val="afff"/>
        <w:spacing w:before="120" w:after="120"/>
      </w:pPr>
      <w:r>
        <w:rPr>
          <w:rFonts w:hint="eastAsia"/>
        </w:rPr>
        <w:t>支撑</w:t>
      </w:r>
    </w:p>
    <w:p w14:paraId="204E9EF2" w14:textId="77777777" w:rsidR="00140457" w:rsidRDefault="00B87763">
      <w:pPr>
        <w:pStyle w:val="afffffa"/>
        <w:ind w:firstLine="420"/>
      </w:pPr>
      <w:r>
        <w:rPr>
          <w:rFonts w:hint="eastAsia"/>
        </w:rPr>
        <w:t>宜用木棒、竹竿作支柱，也可用铁丝拉线固定。呈三角或四角状，支撑高度在树干1/2</w:t>
      </w:r>
      <w:r>
        <w:rPr>
          <w:rFonts w:hAnsi="宋体" w:hint="eastAsia"/>
        </w:rPr>
        <w:t>～</w:t>
      </w:r>
      <w:r>
        <w:rPr>
          <w:rFonts w:hint="eastAsia"/>
        </w:rPr>
        <w:t>1/3处，缠绑处宜垫上软物。</w:t>
      </w:r>
    </w:p>
    <w:p w14:paraId="033468EF" w14:textId="77777777" w:rsidR="00140457" w:rsidRDefault="00B87763">
      <w:pPr>
        <w:pStyle w:val="afff"/>
        <w:spacing w:before="120" w:after="120"/>
      </w:pPr>
      <w:r>
        <w:rPr>
          <w:rFonts w:hint="eastAsia"/>
        </w:rPr>
        <w:t>施肥</w:t>
      </w:r>
    </w:p>
    <w:p w14:paraId="0CAA4316" w14:textId="77777777" w:rsidR="00140457" w:rsidRDefault="00B87763">
      <w:pPr>
        <w:pStyle w:val="afffffa"/>
        <w:ind w:firstLine="420"/>
      </w:pPr>
      <w:r>
        <w:rPr>
          <w:rFonts w:hint="eastAsia"/>
        </w:rPr>
        <w:t>每年除去冬季外，每隔2个月施1次复合肥（15-15-15），每株每次施0.1</w:t>
      </w:r>
      <w:r>
        <w:rPr>
          <w:rFonts w:hint="eastAsia"/>
          <w:vertAlign w:val="subscript"/>
        </w:rPr>
        <w:t xml:space="preserve"> </w:t>
      </w:r>
      <w:r>
        <w:rPr>
          <w:rFonts w:hint="eastAsia"/>
        </w:rPr>
        <w:t>kg～0.5</w:t>
      </w:r>
      <w:r>
        <w:rPr>
          <w:rFonts w:hint="eastAsia"/>
          <w:vertAlign w:val="subscript"/>
        </w:rPr>
        <w:t xml:space="preserve"> </w:t>
      </w:r>
      <w:r>
        <w:rPr>
          <w:rFonts w:hint="eastAsia"/>
        </w:rPr>
        <w:t>kg。施肥时把表土挖去一层，施入复合肥后回土填平，淋透水。</w:t>
      </w:r>
    </w:p>
    <w:p w14:paraId="7ADC678D" w14:textId="77777777" w:rsidR="00140457" w:rsidRDefault="00B87763">
      <w:pPr>
        <w:pStyle w:val="affc"/>
        <w:spacing w:before="240" w:after="240"/>
        <w:ind w:left="0"/>
      </w:pPr>
      <w:bookmarkStart w:id="140" w:name="_Toc196471883"/>
      <w:bookmarkStart w:id="141" w:name="_Toc197703890"/>
      <w:bookmarkStart w:id="142" w:name="_Toc197585801"/>
      <w:bookmarkStart w:id="143" w:name="_Toc197674841"/>
      <w:bookmarkStart w:id="144" w:name="_Toc199402988"/>
      <w:r>
        <w:rPr>
          <w:rFonts w:hint="eastAsia"/>
        </w:rPr>
        <w:t>管护</w:t>
      </w:r>
      <w:bookmarkEnd w:id="140"/>
      <w:bookmarkEnd w:id="141"/>
      <w:bookmarkEnd w:id="142"/>
      <w:bookmarkEnd w:id="143"/>
      <w:bookmarkEnd w:id="144"/>
    </w:p>
    <w:p w14:paraId="747D84C5" w14:textId="77777777" w:rsidR="00140457" w:rsidRDefault="00B87763">
      <w:pPr>
        <w:pStyle w:val="affd"/>
        <w:spacing w:before="120" w:after="120"/>
        <w:ind w:left="0"/>
      </w:pPr>
      <w:bookmarkStart w:id="145" w:name="_Toc197674842"/>
      <w:bookmarkStart w:id="146" w:name="_Toc196471884"/>
      <w:bookmarkStart w:id="147" w:name="_Toc197585802"/>
      <w:bookmarkStart w:id="148" w:name="_Toc197703891"/>
      <w:bookmarkStart w:id="149" w:name="_Toc199402989"/>
      <w:r>
        <w:rPr>
          <w:rFonts w:hint="eastAsia"/>
        </w:rPr>
        <w:t>遮阴</w:t>
      </w:r>
      <w:bookmarkEnd w:id="145"/>
      <w:bookmarkEnd w:id="146"/>
      <w:bookmarkEnd w:id="147"/>
      <w:bookmarkEnd w:id="148"/>
      <w:bookmarkEnd w:id="149"/>
    </w:p>
    <w:p w14:paraId="0E5B7487" w14:textId="77777777" w:rsidR="00140457" w:rsidRDefault="00B87763">
      <w:pPr>
        <w:pStyle w:val="afffffa"/>
        <w:ind w:firstLine="420"/>
      </w:pPr>
      <w:r>
        <w:rPr>
          <w:rFonts w:hint="eastAsia"/>
        </w:rPr>
        <w:t>在移栽后的桫椤植</w:t>
      </w:r>
      <w:r>
        <w:t>株上方</w:t>
      </w:r>
      <w:r>
        <w:rPr>
          <w:rFonts w:hint="eastAsia"/>
        </w:rPr>
        <w:t>搭建遮阳网，透光率以5</w:t>
      </w:r>
      <w:r>
        <w:rPr>
          <w:rFonts w:hAnsi="宋体" w:hint="eastAsia"/>
        </w:rPr>
        <w:t>％～</w:t>
      </w:r>
      <w:r>
        <w:rPr>
          <w:rFonts w:hint="eastAsia"/>
        </w:rPr>
        <w:t>10</w:t>
      </w:r>
      <w:r>
        <w:rPr>
          <w:rFonts w:hAnsi="宋体" w:hint="eastAsia"/>
        </w:rPr>
        <w:t>％</w:t>
      </w:r>
      <w:r>
        <w:rPr>
          <w:rFonts w:hint="eastAsia"/>
        </w:rPr>
        <w:t>为宜。</w:t>
      </w:r>
    </w:p>
    <w:p w14:paraId="6592155D" w14:textId="77777777" w:rsidR="00140457" w:rsidRDefault="00B87763">
      <w:pPr>
        <w:pStyle w:val="affd"/>
        <w:spacing w:before="120" w:after="120"/>
        <w:ind w:left="0"/>
      </w:pPr>
      <w:bookmarkStart w:id="150" w:name="_Toc196471885"/>
      <w:bookmarkStart w:id="151" w:name="_Toc197585803"/>
      <w:bookmarkStart w:id="152" w:name="_Toc197703892"/>
      <w:bookmarkStart w:id="153" w:name="_Toc197674843"/>
      <w:bookmarkStart w:id="154" w:name="_Toc199402990"/>
      <w:r>
        <w:rPr>
          <w:rFonts w:hint="eastAsia"/>
        </w:rPr>
        <w:t>淋水</w:t>
      </w:r>
      <w:bookmarkEnd w:id="150"/>
      <w:bookmarkEnd w:id="151"/>
      <w:bookmarkEnd w:id="152"/>
      <w:bookmarkEnd w:id="153"/>
      <w:bookmarkEnd w:id="154"/>
    </w:p>
    <w:p w14:paraId="304A8513" w14:textId="77777777" w:rsidR="00140457" w:rsidRDefault="00B87763">
      <w:pPr>
        <w:pStyle w:val="afffffffff6"/>
      </w:pPr>
      <w:bookmarkStart w:id="155" w:name="OLE_LINK19"/>
      <w:bookmarkStart w:id="156" w:name="OLE_LINK18"/>
      <w:bookmarkStart w:id="157" w:name="OLE_LINK17"/>
      <w:r>
        <w:rPr>
          <w:rFonts w:hint="eastAsia"/>
        </w:rPr>
        <w:t>移栽第1周，每天淋水1次；第2</w:t>
      </w:r>
      <w:r>
        <w:rPr>
          <w:rFonts w:hAnsi="宋体" w:hint="eastAsia"/>
        </w:rPr>
        <w:t>～</w:t>
      </w:r>
      <w:r>
        <w:rPr>
          <w:rFonts w:hint="eastAsia"/>
        </w:rPr>
        <w:t>3周隔天淋水1次；第4</w:t>
      </w:r>
      <w:r>
        <w:rPr>
          <w:rFonts w:hAnsi="宋体" w:hint="eastAsia"/>
        </w:rPr>
        <w:t>～</w:t>
      </w:r>
      <w:r>
        <w:rPr>
          <w:rFonts w:hint="eastAsia"/>
        </w:rPr>
        <w:t>6周每隔3</w:t>
      </w:r>
      <w:r>
        <w:rPr>
          <w:rFonts w:hint="eastAsia"/>
          <w:vertAlign w:val="subscript"/>
        </w:rPr>
        <w:t xml:space="preserve"> </w:t>
      </w:r>
      <w:r>
        <w:rPr>
          <w:rFonts w:hint="eastAsia"/>
        </w:rPr>
        <w:t>d</w:t>
      </w:r>
      <w:r>
        <w:rPr>
          <w:rFonts w:hAnsi="宋体" w:hint="eastAsia"/>
        </w:rPr>
        <w:t>～</w:t>
      </w:r>
      <w:r>
        <w:rPr>
          <w:rFonts w:hint="eastAsia"/>
        </w:rPr>
        <w:t>5</w:t>
      </w:r>
      <w:r>
        <w:rPr>
          <w:rFonts w:hint="eastAsia"/>
          <w:vertAlign w:val="subscript"/>
        </w:rPr>
        <w:t xml:space="preserve"> </w:t>
      </w:r>
      <w:r>
        <w:rPr>
          <w:rFonts w:hint="eastAsia"/>
        </w:rPr>
        <w:t>d淋水1次。如遇雨天，根据雨量酌情少淋水。浇水时间以早晨或傍晚为宜。</w:t>
      </w:r>
    </w:p>
    <w:p w14:paraId="35E00025" w14:textId="77777777" w:rsidR="00140457" w:rsidRDefault="00B87763">
      <w:pPr>
        <w:pStyle w:val="afffffffff6"/>
      </w:pPr>
      <w:r>
        <w:rPr>
          <w:rFonts w:hint="eastAsia"/>
        </w:rPr>
        <w:t>喷淋：每天早晚各喷淋2次。如连续高温天气（</w:t>
      </w:r>
      <w:r>
        <w:rPr>
          <w:rFonts w:hAnsi="宋体" w:hint="eastAsia"/>
        </w:rPr>
        <w:t>≥</w:t>
      </w:r>
      <w:r>
        <w:rPr>
          <w:rFonts w:hint="eastAsia"/>
        </w:rPr>
        <w:t>36</w:t>
      </w:r>
      <w:r>
        <w:rPr>
          <w:rFonts w:hint="eastAsia"/>
          <w:vertAlign w:val="subscript"/>
        </w:rPr>
        <w:t xml:space="preserve"> </w:t>
      </w:r>
      <w:r>
        <w:rPr>
          <w:rFonts w:hAnsi="宋体" w:hint="eastAsia"/>
        </w:rPr>
        <w:t>℃</w:t>
      </w:r>
      <w:r>
        <w:rPr>
          <w:rFonts w:hint="eastAsia"/>
        </w:rPr>
        <w:t>），每天中午补喷淋1次。</w:t>
      </w:r>
    </w:p>
    <w:p w14:paraId="6D7267E7" w14:textId="77777777" w:rsidR="00140457" w:rsidRDefault="00B87763">
      <w:pPr>
        <w:pStyle w:val="afffffffff6"/>
      </w:pPr>
      <w:bookmarkStart w:id="158" w:name="OLE_LINK20"/>
      <w:bookmarkStart w:id="159" w:name="OLE_LINK25"/>
      <w:r>
        <w:rPr>
          <w:rFonts w:hint="eastAsia"/>
        </w:rPr>
        <w:t>高于3</w:t>
      </w:r>
      <w:r w:rsidRPr="00AD589C">
        <w:rPr>
          <w:vertAlign w:val="subscript"/>
        </w:rPr>
        <w:t xml:space="preserve"> </w:t>
      </w:r>
      <w:r>
        <w:rPr>
          <w:rFonts w:hint="eastAsia"/>
        </w:rPr>
        <w:t>m的植株，单独在基部和顶端1</w:t>
      </w:r>
      <w:r>
        <w:rPr>
          <w:vertAlign w:val="subscript"/>
        </w:rPr>
        <w:t xml:space="preserve"> </w:t>
      </w:r>
      <w:r>
        <w:rPr>
          <w:rFonts w:hint="eastAsia"/>
        </w:rPr>
        <w:t>m处每天各喷淋1次。</w:t>
      </w:r>
      <w:bookmarkEnd w:id="158"/>
      <w:bookmarkEnd w:id="159"/>
    </w:p>
    <w:p w14:paraId="5908E84D" w14:textId="77777777" w:rsidR="00140457" w:rsidRDefault="00B87763">
      <w:pPr>
        <w:pStyle w:val="affd"/>
        <w:spacing w:before="120" w:after="120"/>
        <w:ind w:left="0"/>
      </w:pPr>
      <w:bookmarkStart w:id="160" w:name="_Toc196471887"/>
      <w:bookmarkStart w:id="161" w:name="_Toc197585805"/>
      <w:bookmarkStart w:id="162" w:name="_Toc197674844"/>
      <w:bookmarkStart w:id="163" w:name="_Toc197703893"/>
      <w:bookmarkStart w:id="164" w:name="_Toc199402991"/>
      <w:bookmarkEnd w:id="155"/>
      <w:bookmarkEnd w:id="156"/>
      <w:bookmarkEnd w:id="157"/>
      <w:r>
        <w:rPr>
          <w:rFonts w:hint="eastAsia"/>
        </w:rPr>
        <w:lastRenderedPageBreak/>
        <w:t>追肥</w:t>
      </w:r>
      <w:bookmarkEnd w:id="160"/>
      <w:bookmarkEnd w:id="161"/>
      <w:bookmarkEnd w:id="162"/>
      <w:bookmarkEnd w:id="163"/>
      <w:bookmarkEnd w:id="164"/>
    </w:p>
    <w:p w14:paraId="45C4B4A7" w14:textId="77777777" w:rsidR="00140457" w:rsidRDefault="00B87763">
      <w:pPr>
        <w:pStyle w:val="afffffa"/>
        <w:ind w:firstLine="420"/>
      </w:pPr>
      <w:bookmarkStart w:id="165" w:name="_Hlk198133030"/>
      <w:r>
        <w:rPr>
          <w:rFonts w:hint="eastAsia"/>
        </w:rPr>
        <w:t>按7.4.6.4的</w:t>
      </w:r>
      <w:r>
        <w:t>规定追肥。</w:t>
      </w:r>
    </w:p>
    <w:p w14:paraId="26534CFA" w14:textId="77777777" w:rsidR="00140457" w:rsidRDefault="00B87763">
      <w:pPr>
        <w:pStyle w:val="affd"/>
        <w:spacing w:before="120" w:after="120"/>
        <w:ind w:left="0"/>
      </w:pPr>
      <w:bookmarkStart w:id="166" w:name="_Toc197585806"/>
      <w:bookmarkStart w:id="167" w:name="_Toc197703894"/>
      <w:bookmarkStart w:id="168" w:name="_Toc197674845"/>
      <w:bookmarkStart w:id="169" w:name="_Toc196471888"/>
      <w:bookmarkStart w:id="170" w:name="_Toc199402992"/>
      <w:bookmarkEnd w:id="165"/>
      <w:r>
        <w:rPr>
          <w:rFonts w:hint="eastAsia"/>
        </w:rPr>
        <w:t>修剪</w:t>
      </w:r>
      <w:bookmarkEnd w:id="166"/>
      <w:bookmarkEnd w:id="167"/>
      <w:bookmarkEnd w:id="168"/>
      <w:bookmarkEnd w:id="169"/>
      <w:bookmarkEnd w:id="170"/>
    </w:p>
    <w:p w14:paraId="64BCD248" w14:textId="77777777" w:rsidR="00140457" w:rsidRDefault="00B87763">
      <w:pPr>
        <w:pStyle w:val="afffffa"/>
        <w:ind w:firstLine="420"/>
      </w:pPr>
      <w:r>
        <w:rPr>
          <w:rFonts w:hint="eastAsia"/>
        </w:rPr>
        <w:t>当长出10</w:t>
      </w:r>
      <w:r>
        <w:rPr>
          <w:rFonts w:hAnsi="宋体" w:hint="eastAsia"/>
        </w:rPr>
        <w:t>～</w:t>
      </w:r>
      <w:r>
        <w:rPr>
          <w:rFonts w:hint="eastAsia"/>
        </w:rPr>
        <w:t>12片主叶后，由下至上剪除多余的老叶、残叶和枯</w:t>
      </w:r>
      <w:r>
        <w:t>叶</w:t>
      </w:r>
      <w:r>
        <w:rPr>
          <w:rFonts w:hint="eastAsia"/>
        </w:rPr>
        <w:t>。</w:t>
      </w:r>
    </w:p>
    <w:p w14:paraId="3ADC0E97" w14:textId="77777777" w:rsidR="00140457" w:rsidRDefault="00B87763">
      <w:pPr>
        <w:pStyle w:val="affd"/>
        <w:spacing w:before="120" w:after="120"/>
        <w:ind w:left="0"/>
      </w:pPr>
      <w:bookmarkStart w:id="171" w:name="_Toc196471889"/>
      <w:bookmarkStart w:id="172" w:name="_Toc197674846"/>
      <w:bookmarkStart w:id="173" w:name="_Toc197703895"/>
      <w:bookmarkStart w:id="174" w:name="_Toc197585807"/>
      <w:bookmarkStart w:id="175" w:name="_Toc199402993"/>
      <w:bookmarkStart w:id="176" w:name="OLE_LINK26"/>
      <w:bookmarkStart w:id="177" w:name="OLE_LINK27"/>
      <w:r>
        <w:rPr>
          <w:rFonts w:hint="eastAsia"/>
        </w:rPr>
        <w:t>中耕除草</w:t>
      </w:r>
      <w:bookmarkEnd w:id="171"/>
      <w:bookmarkEnd w:id="172"/>
      <w:bookmarkEnd w:id="173"/>
      <w:bookmarkEnd w:id="174"/>
      <w:bookmarkEnd w:id="175"/>
    </w:p>
    <w:p w14:paraId="2728890E" w14:textId="77777777" w:rsidR="00140457" w:rsidRDefault="00B87763">
      <w:pPr>
        <w:pStyle w:val="afffffa"/>
        <w:ind w:firstLine="420"/>
      </w:pPr>
      <w:bookmarkStart w:id="178" w:name="OLE_LINK31"/>
      <w:bookmarkStart w:id="179" w:name="OLE_LINK28"/>
      <w:bookmarkEnd w:id="176"/>
      <w:bookmarkEnd w:id="177"/>
      <w:r>
        <w:rPr>
          <w:rFonts w:hint="eastAsia"/>
        </w:rPr>
        <w:t>除草结合中耕进行。初春，每20</w:t>
      </w:r>
      <w:r>
        <w:rPr>
          <w:vertAlign w:val="subscript"/>
        </w:rPr>
        <w:t xml:space="preserve"> </w:t>
      </w:r>
      <w:r>
        <w:rPr>
          <w:rFonts w:hint="eastAsia"/>
        </w:rPr>
        <w:t>d</w:t>
      </w:r>
      <w:r>
        <w:rPr>
          <w:rFonts w:hAnsi="宋体" w:hint="eastAsia"/>
        </w:rPr>
        <w:t>～</w:t>
      </w:r>
      <w:r>
        <w:rPr>
          <w:rFonts w:hint="eastAsia"/>
        </w:rPr>
        <w:t>30</w:t>
      </w:r>
      <w:r>
        <w:rPr>
          <w:vertAlign w:val="subscript"/>
        </w:rPr>
        <w:t xml:space="preserve"> </w:t>
      </w:r>
      <w:r>
        <w:rPr>
          <w:rFonts w:hint="eastAsia"/>
        </w:rPr>
        <w:t>d进行1次。春夏季每45</w:t>
      </w:r>
      <w:r>
        <w:rPr>
          <w:vertAlign w:val="subscript"/>
        </w:rPr>
        <w:t xml:space="preserve"> </w:t>
      </w:r>
      <w:r>
        <w:rPr>
          <w:rFonts w:hint="eastAsia"/>
        </w:rPr>
        <w:t>d</w:t>
      </w:r>
      <w:r>
        <w:rPr>
          <w:rFonts w:hAnsi="宋体" w:hint="eastAsia"/>
        </w:rPr>
        <w:t>～</w:t>
      </w:r>
      <w:r>
        <w:rPr>
          <w:rFonts w:hint="eastAsia"/>
        </w:rPr>
        <w:t>6</w:t>
      </w:r>
      <w:r>
        <w:t>0</w:t>
      </w:r>
      <w:r>
        <w:rPr>
          <w:vertAlign w:val="subscript"/>
        </w:rPr>
        <w:t xml:space="preserve"> </w:t>
      </w:r>
      <w:r>
        <w:rPr>
          <w:rFonts w:hint="eastAsia"/>
        </w:rPr>
        <w:t>d进行1次除草，冬季除草1次。</w:t>
      </w:r>
    </w:p>
    <w:p w14:paraId="591E9B87" w14:textId="77777777" w:rsidR="00140457" w:rsidRDefault="00B87763">
      <w:pPr>
        <w:pStyle w:val="affc"/>
        <w:spacing w:before="240" w:after="240"/>
        <w:ind w:left="0"/>
      </w:pPr>
      <w:bookmarkStart w:id="180" w:name="_Toc197703896"/>
      <w:bookmarkStart w:id="181" w:name="_Toc197674847"/>
      <w:bookmarkStart w:id="182" w:name="_Toc197585809"/>
      <w:bookmarkStart w:id="183" w:name="_Toc196471891"/>
      <w:bookmarkStart w:id="184" w:name="_Toc199402994"/>
      <w:bookmarkEnd w:id="178"/>
      <w:bookmarkEnd w:id="179"/>
      <w:r>
        <w:rPr>
          <w:rFonts w:hint="eastAsia"/>
        </w:rPr>
        <w:t>监测</w:t>
      </w:r>
      <w:bookmarkEnd w:id="180"/>
      <w:bookmarkEnd w:id="181"/>
      <w:bookmarkEnd w:id="182"/>
      <w:bookmarkEnd w:id="183"/>
      <w:bookmarkEnd w:id="184"/>
    </w:p>
    <w:p w14:paraId="064161CA" w14:textId="77777777" w:rsidR="00140457" w:rsidRDefault="00B87763">
      <w:pPr>
        <w:pStyle w:val="afffffa"/>
        <w:ind w:firstLine="420"/>
      </w:pPr>
      <w:r>
        <w:rPr>
          <w:rFonts w:hint="eastAsia"/>
        </w:rPr>
        <w:t>对迁地保护植物的全部植株挂牌编号，定期（一年</w:t>
      </w:r>
      <w:r>
        <w:t>一次</w:t>
      </w:r>
      <w:r>
        <w:rPr>
          <w:rFonts w:hint="eastAsia"/>
        </w:rPr>
        <w:t>）观测植株的生长状况及小气候和土壤等环境因子变化，并填写桫椤迁地保护生长监测表（附录A）和桫椤迁入地环境因子变化监测表（附录B）。</w:t>
      </w:r>
    </w:p>
    <w:p w14:paraId="15512A66" w14:textId="77777777" w:rsidR="00140457" w:rsidRDefault="00B87763">
      <w:pPr>
        <w:pStyle w:val="affc"/>
        <w:spacing w:before="240" w:after="240"/>
        <w:ind w:left="0"/>
      </w:pPr>
      <w:bookmarkStart w:id="185" w:name="_Toc196471892"/>
      <w:bookmarkStart w:id="186" w:name="_Toc197703897"/>
      <w:bookmarkStart w:id="187" w:name="_Toc197585810"/>
      <w:bookmarkStart w:id="188" w:name="_Toc197674848"/>
      <w:bookmarkStart w:id="189" w:name="_Toc199402995"/>
      <w:r>
        <w:rPr>
          <w:rFonts w:hint="eastAsia"/>
        </w:rPr>
        <w:t>效果评价</w:t>
      </w:r>
      <w:bookmarkEnd w:id="185"/>
      <w:bookmarkEnd w:id="186"/>
      <w:bookmarkEnd w:id="187"/>
      <w:bookmarkEnd w:id="188"/>
      <w:bookmarkEnd w:id="189"/>
    </w:p>
    <w:p w14:paraId="65D43E61" w14:textId="77777777" w:rsidR="00140457" w:rsidRDefault="00B87763">
      <w:pPr>
        <w:pStyle w:val="afffffa"/>
        <w:ind w:firstLine="420"/>
      </w:pPr>
      <w:r>
        <w:rPr>
          <w:rFonts w:hint="eastAsia"/>
        </w:rPr>
        <w:t>按LY</w:t>
      </w:r>
      <w:r>
        <w:t>/</w:t>
      </w:r>
      <w:r>
        <w:rPr>
          <w:rFonts w:hint="eastAsia"/>
        </w:rPr>
        <w:t>T 3086.2的规定</w:t>
      </w:r>
      <w:r>
        <w:t>执行。</w:t>
      </w:r>
    </w:p>
    <w:p w14:paraId="1A69F957" w14:textId="77777777" w:rsidR="00140457" w:rsidRDefault="00B87763">
      <w:pPr>
        <w:pStyle w:val="affc"/>
        <w:spacing w:before="240" w:after="240"/>
        <w:ind w:left="0"/>
      </w:pPr>
      <w:bookmarkStart w:id="190" w:name="_Toc197674849"/>
      <w:bookmarkStart w:id="191" w:name="_Toc197585811"/>
      <w:bookmarkStart w:id="192" w:name="_Toc196471893"/>
      <w:bookmarkStart w:id="193" w:name="_Toc197703898"/>
      <w:bookmarkStart w:id="194" w:name="_Toc199402996"/>
      <w:r>
        <w:rPr>
          <w:rFonts w:hint="eastAsia"/>
        </w:rPr>
        <w:t>档案管理</w:t>
      </w:r>
      <w:bookmarkEnd w:id="190"/>
      <w:bookmarkEnd w:id="191"/>
      <w:bookmarkEnd w:id="192"/>
      <w:bookmarkEnd w:id="193"/>
      <w:bookmarkEnd w:id="194"/>
    </w:p>
    <w:p w14:paraId="6E8F39DF" w14:textId="77777777" w:rsidR="00140457" w:rsidRDefault="00B87763">
      <w:pPr>
        <w:pStyle w:val="afffffffff3"/>
        <w:ind w:left="0"/>
      </w:pPr>
      <w:r>
        <w:rPr>
          <w:rFonts w:hint="eastAsia"/>
        </w:rPr>
        <w:t>建立桫椤生境、数量、采集点经纬坐标、迁入地经纬坐标的数据库。</w:t>
      </w:r>
    </w:p>
    <w:p w14:paraId="07AC13DB" w14:textId="77777777" w:rsidR="00140457" w:rsidRDefault="00B87763">
      <w:pPr>
        <w:pStyle w:val="afffffffff3"/>
        <w:ind w:left="0"/>
      </w:pPr>
      <w:r>
        <w:rPr>
          <w:rFonts w:hint="eastAsia"/>
        </w:rPr>
        <w:t>档案资料包括原生长地、原生境环境信息、生境照片、母本照片、种植时间、抚育方案、农药、肥料施用情况和植物生长监测过程的照片资料等。</w:t>
      </w:r>
    </w:p>
    <w:p w14:paraId="6F826523" w14:textId="77777777" w:rsidR="00140457" w:rsidRDefault="00B87763">
      <w:pPr>
        <w:pStyle w:val="afffffffff3"/>
        <w:ind w:left="0"/>
        <w:sectPr w:rsidR="00140457" w:rsidSect="00DB6FDB">
          <w:headerReference w:type="even" r:id="rId25"/>
          <w:headerReference w:type="default" r:id="rId26"/>
          <w:footerReference w:type="even" r:id="rId27"/>
          <w:footerReference w:type="default" r:id="rId28"/>
          <w:pgSz w:w="11906" w:h="16838"/>
          <w:pgMar w:top="1928" w:right="1134" w:bottom="1134" w:left="1134" w:header="1418" w:footer="1134" w:gutter="284"/>
          <w:pgNumType w:start="1"/>
          <w:cols w:space="425"/>
          <w:formProt w:val="0"/>
          <w:docGrid w:linePitch="312"/>
        </w:sectPr>
      </w:pPr>
      <w:r>
        <w:rPr>
          <w:rFonts w:hint="eastAsia"/>
        </w:rPr>
        <w:t>纸质档案资料妥善、长期保存，避免遗失；电子档案宜进行备份，及时更新。</w:t>
      </w:r>
    </w:p>
    <w:p w14:paraId="786EF2D6" w14:textId="77777777" w:rsidR="00140457" w:rsidRDefault="00140457">
      <w:pPr>
        <w:pStyle w:val="af8"/>
      </w:pPr>
      <w:bookmarkStart w:id="195" w:name="BookMark5"/>
      <w:bookmarkEnd w:id="25"/>
    </w:p>
    <w:p w14:paraId="5366F726" w14:textId="77777777" w:rsidR="00140457" w:rsidRDefault="00140457">
      <w:pPr>
        <w:pStyle w:val="afe"/>
      </w:pPr>
    </w:p>
    <w:p w14:paraId="30244CF0" w14:textId="77777777" w:rsidR="00140457" w:rsidRDefault="00B87763">
      <w:pPr>
        <w:pStyle w:val="aff3"/>
        <w:spacing w:after="120"/>
      </w:pPr>
      <w:r>
        <w:br/>
      </w:r>
      <w:bookmarkStart w:id="196" w:name="_Toc197703899"/>
      <w:bookmarkStart w:id="197" w:name="_Toc197585812"/>
      <w:bookmarkStart w:id="198" w:name="_Toc196471894"/>
      <w:bookmarkStart w:id="199" w:name="_Toc197674850"/>
      <w:bookmarkStart w:id="200" w:name="_Toc199402997"/>
      <w:r>
        <w:rPr>
          <w:rFonts w:hint="eastAsia"/>
        </w:rPr>
        <w:t>（资料性）</w:t>
      </w:r>
      <w:r>
        <w:br/>
      </w:r>
      <w:r>
        <w:rPr>
          <w:rFonts w:hint="eastAsia"/>
        </w:rPr>
        <w:t>桫椤迁地保护生长监测表</w:t>
      </w:r>
      <w:bookmarkEnd w:id="196"/>
      <w:bookmarkEnd w:id="197"/>
      <w:bookmarkEnd w:id="198"/>
      <w:bookmarkEnd w:id="199"/>
      <w:bookmarkEnd w:id="200"/>
    </w:p>
    <w:p w14:paraId="7BA86EBF" w14:textId="77777777" w:rsidR="00140457" w:rsidRDefault="00B87763">
      <w:pPr>
        <w:pStyle w:val="afffffa"/>
        <w:ind w:firstLine="420"/>
      </w:pPr>
      <w:r>
        <w:rPr>
          <w:rFonts w:hint="eastAsia"/>
        </w:rPr>
        <w:t>桫椤迁地保护生长监测表见</w:t>
      </w:r>
      <w:r>
        <w:t>表</w:t>
      </w:r>
      <w:r>
        <w:rPr>
          <w:rFonts w:hint="eastAsia"/>
        </w:rPr>
        <w:t>A.1。</w:t>
      </w:r>
    </w:p>
    <w:p w14:paraId="07AD943E" w14:textId="77777777" w:rsidR="00140457" w:rsidRDefault="00B87763">
      <w:pPr>
        <w:pStyle w:val="aff"/>
        <w:spacing w:before="120" w:after="120"/>
      </w:pPr>
      <w:r>
        <w:rPr>
          <w:rFonts w:hint="eastAsia"/>
        </w:rPr>
        <w:t>桫椤迁地保护生长监测表</w:t>
      </w:r>
    </w:p>
    <w:tbl>
      <w:tblPr>
        <w:tblStyle w:val="affffb"/>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036"/>
        <w:gridCol w:w="1037"/>
        <w:gridCol w:w="1037"/>
        <w:gridCol w:w="1037"/>
        <w:gridCol w:w="1037"/>
        <w:gridCol w:w="1037"/>
        <w:gridCol w:w="1037"/>
        <w:gridCol w:w="1038"/>
        <w:gridCol w:w="1038"/>
      </w:tblGrid>
      <w:tr w:rsidR="00140457" w14:paraId="3528B7CE" w14:textId="77777777">
        <w:trPr>
          <w:tblHeader/>
          <w:jc w:val="center"/>
        </w:trPr>
        <w:tc>
          <w:tcPr>
            <w:tcW w:w="1036" w:type="dxa"/>
            <w:tcBorders>
              <w:top w:val="single" w:sz="8" w:space="0" w:color="auto"/>
              <w:bottom w:val="single" w:sz="8" w:space="0" w:color="auto"/>
            </w:tcBorders>
            <w:shd w:val="clear" w:color="auto" w:fill="auto"/>
            <w:vAlign w:val="center"/>
          </w:tcPr>
          <w:p w14:paraId="291CD5EF" w14:textId="77777777" w:rsidR="00140457" w:rsidRDefault="00B87763">
            <w:pPr>
              <w:spacing w:line="240" w:lineRule="auto"/>
              <w:jc w:val="center"/>
              <w:rPr>
                <w:rFonts w:ascii="宋体" w:hAnsi="宋体"/>
                <w:sz w:val="18"/>
                <w:szCs w:val="18"/>
              </w:rPr>
            </w:pPr>
            <w:r>
              <w:rPr>
                <w:rFonts w:ascii="宋体" w:hAnsi="宋体" w:hint="eastAsia"/>
                <w:sz w:val="18"/>
                <w:szCs w:val="18"/>
              </w:rPr>
              <w:t>记录</w:t>
            </w:r>
          </w:p>
          <w:p w14:paraId="5247E945" w14:textId="77777777" w:rsidR="00140457" w:rsidRDefault="00B87763">
            <w:pPr>
              <w:spacing w:line="240" w:lineRule="auto"/>
              <w:jc w:val="center"/>
              <w:rPr>
                <w:rFonts w:ascii="宋体" w:hAnsi="宋体"/>
                <w:sz w:val="18"/>
                <w:szCs w:val="18"/>
              </w:rPr>
            </w:pPr>
            <w:r>
              <w:rPr>
                <w:rFonts w:ascii="宋体" w:hAnsi="宋体" w:hint="eastAsia"/>
                <w:sz w:val="18"/>
                <w:szCs w:val="18"/>
              </w:rPr>
              <w:t>日期</w:t>
            </w:r>
          </w:p>
        </w:tc>
        <w:tc>
          <w:tcPr>
            <w:tcW w:w="1037" w:type="dxa"/>
            <w:tcBorders>
              <w:top w:val="single" w:sz="8" w:space="0" w:color="auto"/>
              <w:bottom w:val="single" w:sz="8" w:space="0" w:color="auto"/>
            </w:tcBorders>
            <w:shd w:val="clear" w:color="auto" w:fill="auto"/>
            <w:vAlign w:val="center"/>
          </w:tcPr>
          <w:p w14:paraId="2BCCE5CB" w14:textId="77777777" w:rsidR="00140457" w:rsidRDefault="00B87763">
            <w:pPr>
              <w:spacing w:line="240" w:lineRule="auto"/>
              <w:jc w:val="center"/>
              <w:rPr>
                <w:rFonts w:ascii="宋体" w:hAnsi="宋体"/>
                <w:kern w:val="0"/>
                <w:sz w:val="18"/>
                <w:szCs w:val="18"/>
              </w:rPr>
            </w:pPr>
            <w:r>
              <w:rPr>
                <w:rFonts w:ascii="宋体" w:hAnsi="宋体" w:hint="eastAsia"/>
                <w:kern w:val="0"/>
                <w:sz w:val="18"/>
                <w:szCs w:val="18"/>
              </w:rPr>
              <w:t>植株</w:t>
            </w:r>
          </w:p>
          <w:p w14:paraId="6E985B89" w14:textId="77777777" w:rsidR="00140457" w:rsidRDefault="00B87763">
            <w:pPr>
              <w:spacing w:line="240" w:lineRule="auto"/>
              <w:jc w:val="center"/>
              <w:rPr>
                <w:rFonts w:ascii="宋体" w:hAnsi="宋体"/>
                <w:kern w:val="0"/>
                <w:sz w:val="18"/>
                <w:szCs w:val="18"/>
              </w:rPr>
            </w:pPr>
            <w:r>
              <w:rPr>
                <w:rFonts w:ascii="宋体" w:hAnsi="宋体" w:hint="eastAsia"/>
                <w:sz w:val="18"/>
                <w:szCs w:val="18"/>
              </w:rPr>
              <w:t>编号</w:t>
            </w:r>
          </w:p>
        </w:tc>
        <w:tc>
          <w:tcPr>
            <w:tcW w:w="1037" w:type="dxa"/>
            <w:tcBorders>
              <w:top w:val="single" w:sz="8" w:space="0" w:color="auto"/>
              <w:bottom w:val="single" w:sz="8" w:space="0" w:color="auto"/>
            </w:tcBorders>
            <w:shd w:val="clear" w:color="auto" w:fill="auto"/>
            <w:vAlign w:val="center"/>
          </w:tcPr>
          <w:p w14:paraId="65FC78D9" w14:textId="77777777" w:rsidR="00140457" w:rsidRDefault="00B87763">
            <w:pPr>
              <w:spacing w:line="240" w:lineRule="auto"/>
              <w:jc w:val="center"/>
              <w:rPr>
                <w:rFonts w:ascii="宋体" w:hAnsi="宋体"/>
                <w:kern w:val="0"/>
                <w:sz w:val="18"/>
                <w:szCs w:val="18"/>
              </w:rPr>
            </w:pPr>
            <w:r>
              <w:rPr>
                <w:rFonts w:ascii="宋体" w:hAnsi="宋体" w:hint="eastAsia"/>
                <w:kern w:val="0"/>
                <w:sz w:val="18"/>
                <w:szCs w:val="18"/>
              </w:rPr>
              <w:t>株高</w:t>
            </w:r>
          </w:p>
          <w:p w14:paraId="21B51432" w14:textId="77777777" w:rsidR="00140457" w:rsidRDefault="00B87763">
            <w:pPr>
              <w:spacing w:line="240" w:lineRule="auto"/>
              <w:jc w:val="center"/>
              <w:rPr>
                <w:rFonts w:ascii="宋体" w:hAnsi="宋体"/>
                <w:kern w:val="0"/>
                <w:sz w:val="18"/>
                <w:szCs w:val="18"/>
              </w:rPr>
            </w:pPr>
            <w:r>
              <w:rPr>
                <w:rFonts w:ascii="宋体" w:hAnsi="宋体" w:hint="eastAsia"/>
                <w:sz w:val="18"/>
                <w:szCs w:val="18"/>
              </w:rPr>
              <w:t>（m）</w:t>
            </w:r>
          </w:p>
        </w:tc>
        <w:tc>
          <w:tcPr>
            <w:tcW w:w="1037" w:type="dxa"/>
            <w:tcBorders>
              <w:top w:val="single" w:sz="8" w:space="0" w:color="auto"/>
              <w:bottom w:val="single" w:sz="8" w:space="0" w:color="auto"/>
            </w:tcBorders>
            <w:shd w:val="clear" w:color="auto" w:fill="auto"/>
            <w:vAlign w:val="center"/>
          </w:tcPr>
          <w:p w14:paraId="3AD48334" w14:textId="77777777" w:rsidR="00140457" w:rsidRDefault="00B87763">
            <w:pPr>
              <w:pStyle w:val="afffffffffe"/>
              <w:rPr>
                <w:rFonts w:hAnsi="宋体"/>
                <w:szCs w:val="18"/>
              </w:rPr>
            </w:pPr>
            <w:r>
              <w:rPr>
                <w:rFonts w:hAnsi="宋体" w:hint="eastAsia"/>
                <w:szCs w:val="18"/>
              </w:rPr>
              <w:t>胸（地）径（cm）</w:t>
            </w:r>
          </w:p>
        </w:tc>
        <w:tc>
          <w:tcPr>
            <w:tcW w:w="1037" w:type="dxa"/>
            <w:tcBorders>
              <w:top w:val="single" w:sz="8" w:space="0" w:color="auto"/>
              <w:bottom w:val="single" w:sz="8" w:space="0" w:color="auto"/>
            </w:tcBorders>
            <w:shd w:val="clear" w:color="auto" w:fill="auto"/>
            <w:vAlign w:val="center"/>
          </w:tcPr>
          <w:p w14:paraId="05BA2ED9" w14:textId="77777777" w:rsidR="00140457" w:rsidRDefault="00B87763">
            <w:pPr>
              <w:spacing w:line="240" w:lineRule="auto"/>
              <w:jc w:val="center"/>
              <w:rPr>
                <w:rFonts w:ascii="宋体" w:hAnsi="宋体"/>
                <w:kern w:val="0"/>
                <w:sz w:val="18"/>
                <w:szCs w:val="18"/>
              </w:rPr>
            </w:pPr>
            <w:r>
              <w:rPr>
                <w:rFonts w:ascii="宋体" w:hAnsi="宋体" w:hint="eastAsia"/>
                <w:kern w:val="0"/>
                <w:sz w:val="18"/>
                <w:szCs w:val="18"/>
              </w:rPr>
              <w:t>冠幅</w:t>
            </w:r>
          </w:p>
          <w:p w14:paraId="52A3DCD9" w14:textId="77777777" w:rsidR="00140457" w:rsidRDefault="00B87763">
            <w:pPr>
              <w:spacing w:line="240" w:lineRule="auto"/>
              <w:jc w:val="center"/>
              <w:rPr>
                <w:rFonts w:ascii="宋体" w:hAnsi="宋体"/>
                <w:kern w:val="0"/>
                <w:sz w:val="18"/>
                <w:szCs w:val="18"/>
              </w:rPr>
            </w:pPr>
            <w:r>
              <w:rPr>
                <w:rFonts w:ascii="宋体" w:hAnsi="宋体" w:hint="eastAsia"/>
                <w:sz w:val="18"/>
                <w:szCs w:val="18"/>
              </w:rPr>
              <w:t>（m）</w:t>
            </w:r>
          </w:p>
        </w:tc>
        <w:tc>
          <w:tcPr>
            <w:tcW w:w="1037" w:type="dxa"/>
            <w:tcBorders>
              <w:top w:val="single" w:sz="8" w:space="0" w:color="auto"/>
              <w:bottom w:val="single" w:sz="8" w:space="0" w:color="auto"/>
            </w:tcBorders>
            <w:shd w:val="clear" w:color="auto" w:fill="auto"/>
            <w:vAlign w:val="center"/>
          </w:tcPr>
          <w:p w14:paraId="735C5C80" w14:textId="77777777" w:rsidR="00140457" w:rsidRDefault="00B87763">
            <w:pPr>
              <w:pStyle w:val="afffffffffe"/>
              <w:rPr>
                <w:rFonts w:hAnsi="宋体"/>
                <w:szCs w:val="18"/>
              </w:rPr>
            </w:pPr>
            <w:r>
              <w:rPr>
                <w:rFonts w:hAnsi="宋体" w:hint="eastAsia"/>
                <w:szCs w:val="18"/>
              </w:rPr>
              <w:t>生长期</w:t>
            </w:r>
          </w:p>
        </w:tc>
        <w:tc>
          <w:tcPr>
            <w:tcW w:w="1037" w:type="dxa"/>
            <w:tcBorders>
              <w:top w:val="single" w:sz="8" w:space="0" w:color="auto"/>
              <w:bottom w:val="single" w:sz="8" w:space="0" w:color="auto"/>
            </w:tcBorders>
            <w:shd w:val="clear" w:color="auto" w:fill="auto"/>
            <w:vAlign w:val="center"/>
          </w:tcPr>
          <w:p w14:paraId="39559B61" w14:textId="77777777" w:rsidR="00140457" w:rsidRDefault="00B87763">
            <w:pPr>
              <w:spacing w:line="240" w:lineRule="auto"/>
              <w:jc w:val="center"/>
              <w:rPr>
                <w:rFonts w:ascii="宋体" w:hAnsi="宋体"/>
                <w:kern w:val="0"/>
                <w:sz w:val="18"/>
                <w:szCs w:val="18"/>
              </w:rPr>
            </w:pPr>
            <w:r>
              <w:rPr>
                <w:rFonts w:ascii="宋体" w:hAnsi="宋体" w:hint="eastAsia"/>
                <w:kern w:val="0"/>
                <w:sz w:val="18"/>
                <w:szCs w:val="18"/>
              </w:rPr>
              <w:t>生长</w:t>
            </w:r>
          </w:p>
          <w:p w14:paraId="24369BE7" w14:textId="77777777" w:rsidR="00140457" w:rsidRDefault="00B87763">
            <w:pPr>
              <w:spacing w:line="240" w:lineRule="auto"/>
              <w:jc w:val="center"/>
              <w:rPr>
                <w:rFonts w:ascii="宋体" w:hAnsi="宋体"/>
                <w:kern w:val="0"/>
                <w:sz w:val="18"/>
                <w:szCs w:val="18"/>
              </w:rPr>
            </w:pPr>
            <w:r>
              <w:rPr>
                <w:rFonts w:ascii="宋体" w:hAnsi="宋体" w:hint="eastAsia"/>
                <w:sz w:val="18"/>
                <w:szCs w:val="18"/>
              </w:rPr>
              <w:t>状况</w:t>
            </w:r>
          </w:p>
        </w:tc>
        <w:tc>
          <w:tcPr>
            <w:tcW w:w="1038" w:type="dxa"/>
            <w:tcBorders>
              <w:top w:val="single" w:sz="8" w:space="0" w:color="auto"/>
              <w:bottom w:val="single" w:sz="8" w:space="0" w:color="auto"/>
            </w:tcBorders>
            <w:shd w:val="clear" w:color="auto" w:fill="auto"/>
            <w:vAlign w:val="center"/>
          </w:tcPr>
          <w:p w14:paraId="5E07A137" w14:textId="77777777" w:rsidR="00140457" w:rsidRDefault="00B87763">
            <w:pPr>
              <w:spacing w:line="240" w:lineRule="auto"/>
              <w:jc w:val="center"/>
              <w:rPr>
                <w:rFonts w:ascii="宋体" w:hAnsi="宋体"/>
                <w:kern w:val="0"/>
                <w:sz w:val="18"/>
                <w:szCs w:val="18"/>
              </w:rPr>
            </w:pPr>
            <w:r>
              <w:rPr>
                <w:rFonts w:ascii="宋体" w:hAnsi="宋体" w:hint="eastAsia"/>
                <w:kern w:val="0"/>
                <w:sz w:val="18"/>
                <w:szCs w:val="18"/>
              </w:rPr>
              <w:t>照片</w:t>
            </w:r>
          </w:p>
          <w:p w14:paraId="65C0B2F0" w14:textId="77777777" w:rsidR="00140457" w:rsidRDefault="00B87763">
            <w:pPr>
              <w:spacing w:line="240" w:lineRule="auto"/>
              <w:jc w:val="center"/>
              <w:rPr>
                <w:rFonts w:ascii="宋体" w:hAnsi="宋体"/>
                <w:kern w:val="0"/>
                <w:sz w:val="18"/>
                <w:szCs w:val="18"/>
              </w:rPr>
            </w:pPr>
            <w:r>
              <w:rPr>
                <w:rFonts w:ascii="宋体" w:hAnsi="宋体" w:hint="eastAsia"/>
                <w:sz w:val="18"/>
                <w:szCs w:val="18"/>
              </w:rPr>
              <w:t>编号</w:t>
            </w:r>
          </w:p>
        </w:tc>
        <w:tc>
          <w:tcPr>
            <w:tcW w:w="1038" w:type="dxa"/>
            <w:tcBorders>
              <w:top w:val="single" w:sz="8" w:space="0" w:color="auto"/>
              <w:bottom w:val="single" w:sz="8" w:space="0" w:color="auto"/>
            </w:tcBorders>
            <w:shd w:val="clear" w:color="auto" w:fill="auto"/>
            <w:vAlign w:val="center"/>
          </w:tcPr>
          <w:p w14:paraId="2C9D99F9" w14:textId="77777777" w:rsidR="00140457" w:rsidRDefault="00B87763">
            <w:pPr>
              <w:pStyle w:val="afffffffffe"/>
              <w:rPr>
                <w:rFonts w:hAnsi="宋体"/>
                <w:szCs w:val="18"/>
              </w:rPr>
            </w:pPr>
            <w:r>
              <w:rPr>
                <w:rFonts w:hAnsi="宋体" w:hint="eastAsia"/>
                <w:szCs w:val="18"/>
              </w:rPr>
              <w:t>记录人</w:t>
            </w:r>
          </w:p>
        </w:tc>
      </w:tr>
      <w:tr w:rsidR="00140457" w14:paraId="42A86DB9" w14:textId="77777777">
        <w:trPr>
          <w:jc w:val="center"/>
        </w:trPr>
        <w:tc>
          <w:tcPr>
            <w:tcW w:w="1036" w:type="dxa"/>
            <w:tcBorders>
              <w:top w:val="single" w:sz="8" w:space="0" w:color="auto"/>
            </w:tcBorders>
            <w:shd w:val="clear" w:color="auto" w:fill="auto"/>
            <w:vAlign w:val="center"/>
          </w:tcPr>
          <w:p w14:paraId="76202536" w14:textId="77777777" w:rsidR="00140457" w:rsidRDefault="00140457">
            <w:pPr>
              <w:pStyle w:val="afffffffffe"/>
              <w:rPr>
                <w:rFonts w:hAnsi="宋体"/>
                <w:szCs w:val="18"/>
              </w:rPr>
            </w:pPr>
          </w:p>
        </w:tc>
        <w:tc>
          <w:tcPr>
            <w:tcW w:w="1037" w:type="dxa"/>
            <w:tcBorders>
              <w:top w:val="single" w:sz="8" w:space="0" w:color="auto"/>
            </w:tcBorders>
            <w:shd w:val="clear" w:color="auto" w:fill="auto"/>
            <w:vAlign w:val="center"/>
          </w:tcPr>
          <w:p w14:paraId="4A407E7B" w14:textId="77777777" w:rsidR="00140457" w:rsidRDefault="00140457">
            <w:pPr>
              <w:pStyle w:val="afffffffffe"/>
              <w:rPr>
                <w:rFonts w:hAnsi="宋体"/>
                <w:szCs w:val="18"/>
              </w:rPr>
            </w:pPr>
          </w:p>
        </w:tc>
        <w:tc>
          <w:tcPr>
            <w:tcW w:w="1037" w:type="dxa"/>
            <w:tcBorders>
              <w:top w:val="single" w:sz="8" w:space="0" w:color="auto"/>
            </w:tcBorders>
            <w:shd w:val="clear" w:color="auto" w:fill="auto"/>
            <w:vAlign w:val="center"/>
          </w:tcPr>
          <w:p w14:paraId="274103E2" w14:textId="77777777" w:rsidR="00140457" w:rsidRDefault="00140457">
            <w:pPr>
              <w:pStyle w:val="afffffffffe"/>
              <w:rPr>
                <w:rFonts w:hAnsi="宋体"/>
                <w:szCs w:val="18"/>
              </w:rPr>
            </w:pPr>
          </w:p>
        </w:tc>
        <w:tc>
          <w:tcPr>
            <w:tcW w:w="1037" w:type="dxa"/>
            <w:tcBorders>
              <w:top w:val="single" w:sz="8" w:space="0" w:color="auto"/>
            </w:tcBorders>
            <w:shd w:val="clear" w:color="auto" w:fill="auto"/>
            <w:vAlign w:val="center"/>
          </w:tcPr>
          <w:p w14:paraId="043ECEB8" w14:textId="77777777" w:rsidR="00140457" w:rsidRDefault="00140457">
            <w:pPr>
              <w:pStyle w:val="afffffffffe"/>
              <w:rPr>
                <w:rFonts w:hAnsi="宋体"/>
                <w:szCs w:val="18"/>
              </w:rPr>
            </w:pPr>
          </w:p>
        </w:tc>
        <w:tc>
          <w:tcPr>
            <w:tcW w:w="1037" w:type="dxa"/>
            <w:tcBorders>
              <w:top w:val="single" w:sz="8" w:space="0" w:color="auto"/>
            </w:tcBorders>
            <w:shd w:val="clear" w:color="auto" w:fill="auto"/>
            <w:vAlign w:val="center"/>
          </w:tcPr>
          <w:p w14:paraId="788D259C" w14:textId="77777777" w:rsidR="00140457" w:rsidRDefault="00140457">
            <w:pPr>
              <w:pStyle w:val="afffffffffe"/>
              <w:rPr>
                <w:rFonts w:hAnsi="宋体"/>
                <w:szCs w:val="18"/>
              </w:rPr>
            </w:pPr>
          </w:p>
        </w:tc>
        <w:tc>
          <w:tcPr>
            <w:tcW w:w="1037" w:type="dxa"/>
            <w:tcBorders>
              <w:top w:val="single" w:sz="8" w:space="0" w:color="auto"/>
            </w:tcBorders>
            <w:shd w:val="clear" w:color="auto" w:fill="auto"/>
            <w:vAlign w:val="center"/>
          </w:tcPr>
          <w:p w14:paraId="59E8B76C" w14:textId="77777777" w:rsidR="00140457" w:rsidRDefault="00140457">
            <w:pPr>
              <w:pStyle w:val="afffffffffe"/>
              <w:rPr>
                <w:rFonts w:hAnsi="宋体"/>
                <w:szCs w:val="18"/>
              </w:rPr>
            </w:pPr>
          </w:p>
        </w:tc>
        <w:tc>
          <w:tcPr>
            <w:tcW w:w="1037" w:type="dxa"/>
            <w:tcBorders>
              <w:top w:val="single" w:sz="8" w:space="0" w:color="auto"/>
            </w:tcBorders>
            <w:shd w:val="clear" w:color="auto" w:fill="auto"/>
            <w:vAlign w:val="center"/>
          </w:tcPr>
          <w:p w14:paraId="4FD19DD9" w14:textId="77777777" w:rsidR="00140457" w:rsidRDefault="00140457">
            <w:pPr>
              <w:pStyle w:val="afffffffffe"/>
              <w:rPr>
                <w:rFonts w:hAnsi="宋体"/>
                <w:szCs w:val="18"/>
              </w:rPr>
            </w:pPr>
          </w:p>
        </w:tc>
        <w:tc>
          <w:tcPr>
            <w:tcW w:w="1038" w:type="dxa"/>
            <w:tcBorders>
              <w:top w:val="single" w:sz="8" w:space="0" w:color="auto"/>
            </w:tcBorders>
            <w:shd w:val="clear" w:color="auto" w:fill="auto"/>
            <w:vAlign w:val="center"/>
          </w:tcPr>
          <w:p w14:paraId="37A17216" w14:textId="77777777" w:rsidR="00140457" w:rsidRDefault="00140457">
            <w:pPr>
              <w:pStyle w:val="afffffffffe"/>
              <w:rPr>
                <w:rFonts w:hAnsi="宋体"/>
                <w:szCs w:val="18"/>
              </w:rPr>
            </w:pPr>
          </w:p>
        </w:tc>
        <w:tc>
          <w:tcPr>
            <w:tcW w:w="1038" w:type="dxa"/>
            <w:tcBorders>
              <w:top w:val="single" w:sz="8" w:space="0" w:color="auto"/>
            </w:tcBorders>
            <w:shd w:val="clear" w:color="auto" w:fill="auto"/>
            <w:vAlign w:val="center"/>
          </w:tcPr>
          <w:p w14:paraId="47A2912E" w14:textId="77777777" w:rsidR="00140457" w:rsidRDefault="00140457">
            <w:pPr>
              <w:pStyle w:val="afffffffffe"/>
              <w:rPr>
                <w:rFonts w:hAnsi="宋体"/>
                <w:szCs w:val="18"/>
              </w:rPr>
            </w:pPr>
          </w:p>
        </w:tc>
      </w:tr>
      <w:tr w:rsidR="00140457" w14:paraId="6E755088" w14:textId="77777777">
        <w:trPr>
          <w:jc w:val="center"/>
        </w:trPr>
        <w:tc>
          <w:tcPr>
            <w:tcW w:w="1036" w:type="dxa"/>
            <w:shd w:val="clear" w:color="auto" w:fill="auto"/>
            <w:vAlign w:val="center"/>
          </w:tcPr>
          <w:p w14:paraId="52862E25" w14:textId="77777777" w:rsidR="00140457" w:rsidRDefault="00140457">
            <w:pPr>
              <w:pStyle w:val="afffffffffe"/>
              <w:rPr>
                <w:rFonts w:hAnsi="宋体"/>
                <w:szCs w:val="18"/>
              </w:rPr>
            </w:pPr>
          </w:p>
        </w:tc>
        <w:tc>
          <w:tcPr>
            <w:tcW w:w="1037" w:type="dxa"/>
            <w:shd w:val="clear" w:color="auto" w:fill="auto"/>
            <w:vAlign w:val="center"/>
          </w:tcPr>
          <w:p w14:paraId="00A5166A" w14:textId="77777777" w:rsidR="00140457" w:rsidRDefault="00140457">
            <w:pPr>
              <w:pStyle w:val="afffffffffe"/>
              <w:rPr>
                <w:rFonts w:hAnsi="宋体"/>
                <w:szCs w:val="18"/>
              </w:rPr>
            </w:pPr>
          </w:p>
        </w:tc>
        <w:tc>
          <w:tcPr>
            <w:tcW w:w="1037" w:type="dxa"/>
            <w:shd w:val="clear" w:color="auto" w:fill="auto"/>
            <w:vAlign w:val="center"/>
          </w:tcPr>
          <w:p w14:paraId="5859933C" w14:textId="77777777" w:rsidR="00140457" w:rsidRDefault="00140457">
            <w:pPr>
              <w:pStyle w:val="afffffffffe"/>
              <w:rPr>
                <w:rFonts w:hAnsi="宋体"/>
                <w:szCs w:val="18"/>
              </w:rPr>
            </w:pPr>
          </w:p>
        </w:tc>
        <w:tc>
          <w:tcPr>
            <w:tcW w:w="1037" w:type="dxa"/>
            <w:shd w:val="clear" w:color="auto" w:fill="auto"/>
            <w:vAlign w:val="center"/>
          </w:tcPr>
          <w:p w14:paraId="7F723D82" w14:textId="77777777" w:rsidR="00140457" w:rsidRDefault="00140457">
            <w:pPr>
              <w:pStyle w:val="afffffffffe"/>
              <w:rPr>
                <w:rFonts w:hAnsi="宋体"/>
                <w:szCs w:val="18"/>
              </w:rPr>
            </w:pPr>
          </w:p>
        </w:tc>
        <w:tc>
          <w:tcPr>
            <w:tcW w:w="1037" w:type="dxa"/>
            <w:shd w:val="clear" w:color="auto" w:fill="auto"/>
            <w:vAlign w:val="center"/>
          </w:tcPr>
          <w:p w14:paraId="5CAEB24A" w14:textId="77777777" w:rsidR="00140457" w:rsidRDefault="00140457">
            <w:pPr>
              <w:pStyle w:val="afffffffffe"/>
              <w:rPr>
                <w:rFonts w:hAnsi="宋体"/>
                <w:szCs w:val="18"/>
              </w:rPr>
            </w:pPr>
          </w:p>
        </w:tc>
        <w:tc>
          <w:tcPr>
            <w:tcW w:w="1037" w:type="dxa"/>
            <w:shd w:val="clear" w:color="auto" w:fill="auto"/>
            <w:vAlign w:val="center"/>
          </w:tcPr>
          <w:p w14:paraId="34FAA9B5" w14:textId="77777777" w:rsidR="00140457" w:rsidRDefault="00140457">
            <w:pPr>
              <w:pStyle w:val="afffffffffe"/>
              <w:rPr>
                <w:rFonts w:hAnsi="宋体"/>
                <w:szCs w:val="18"/>
              </w:rPr>
            </w:pPr>
          </w:p>
        </w:tc>
        <w:tc>
          <w:tcPr>
            <w:tcW w:w="1037" w:type="dxa"/>
            <w:shd w:val="clear" w:color="auto" w:fill="auto"/>
            <w:vAlign w:val="center"/>
          </w:tcPr>
          <w:p w14:paraId="0F4D6304" w14:textId="77777777" w:rsidR="00140457" w:rsidRDefault="00140457">
            <w:pPr>
              <w:pStyle w:val="afffffffffe"/>
              <w:rPr>
                <w:rFonts w:hAnsi="宋体"/>
                <w:szCs w:val="18"/>
              </w:rPr>
            </w:pPr>
          </w:p>
        </w:tc>
        <w:tc>
          <w:tcPr>
            <w:tcW w:w="1038" w:type="dxa"/>
            <w:shd w:val="clear" w:color="auto" w:fill="auto"/>
            <w:vAlign w:val="center"/>
          </w:tcPr>
          <w:p w14:paraId="26DC5743" w14:textId="77777777" w:rsidR="00140457" w:rsidRDefault="00140457">
            <w:pPr>
              <w:pStyle w:val="afffffffffe"/>
              <w:rPr>
                <w:rFonts w:hAnsi="宋体"/>
                <w:szCs w:val="18"/>
              </w:rPr>
            </w:pPr>
          </w:p>
        </w:tc>
        <w:tc>
          <w:tcPr>
            <w:tcW w:w="1038" w:type="dxa"/>
            <w:shd w:val="clear" w:color="auto" w:fill="auto"/>
            <w:vAlign w:val="center"/>
          </w:tcPr>
          <w:p w14:paraId="6E0C71C4" w14:textId="77777777" w:rsidR="00140457" w:rsidRDefault="00140457">
            <w:pPr>
              <w:pStyle w:val="afffffffffe"/>
              <w:rPr>
                <w:rFonts w:hAnsi="宋体"/>
                <w:szCs w:val="18"/>
              </w:rPr>
            </w:pPr>
          </w:p>
        </w:tc>
      </w:tr>
      <w:tr w:rsidR="00140457" w14:paraId="123855CB" w14:textId="77777777">
        <w:trPr>
          <w:jc w:val="center"/>
        </w:trPr>
        <w:tc>
          <w:tcPr>
            <w:tcW w:w="1036" w:type="dxa"/>
            <w:shd w:val="clear" w:color="auto" w:fill="auto"/>
            <w:vAlign w:val="center"/>
          </w:tcPr>
          <w:p w14:paraId="259F53A4" w14:textId="77777777" w:rsidR="00140457" w:rsidRDefault="00140457">
            <w:pPr>
              <w:pStyle w:val="afffffffffe"/>
              <w:rPr>
                <w:rFonts w:hAnsi="宋体"/>
                <w:szCs w:val="18"/>
              </w:rPr>
            </w:pPr>
          </w:p>
        </w:tc>
        <w:tc>
          <w:tcPr>
            <w:tcW w:w="1037" w:type="dxa"/>
            <w:shd w:val="clear" w:color="auto" w:fill="auto"/>
            <w:vAlign w:val="center"/>
          </w:tcPr>
          <w:p w14:paraId="6C587326" w14:textId="77777777" w:rsidR="00140457" w:rsidRDefault="00140457">
            <w:pPr>
              <w:pStyle w:val="afffffffffe"/>
              <w:rPr>
                <w:rFonts w:hAnsi="宋体"/>
                <w:szCs w:val="18"/>
              </w:rPr>
            </w:pPr>
          </w:p>
        </w:tc>
        <w:tc>
          <w:tcPr>
            <w:tcW w:w="1037" w:type="dxa"/>
            <w:shd w:val="clear" w:color="auto" w:fill="auto"/>
            <w:vAlign w:val="center"/>
          </w:tcPr>
          <w:p w14:paraId="184657F7" w14:textId="77777777" w:rsidR="00140457" w:rsidRDefault="00140457">
            <w:pPr>
              <w:pStyle w:val="afffffffffe"/>
              <w:rPr>
                <w:rFonts w:hAnsi="宋体"/>
                <w:szCs w:val="18"/>
              </w:rPr>
            </w:pPr>
          </w:p>
        </w:tc>
        <w:tc>
          <w:tcPr>
            <w:tcW w:w="1037" w:type="dxa"/>
            <w:shd w:val="clear" w:color="auto" w:fill="auto"/>
            <w:vAlign w:val="center"/>
          </w:tcPr>
          <w:p w14:paraId="5DA96C94" w14:textId="77777777" w:rsidR="00140457" w:rsidRDefault="00140457">
            <w:pPr>
              <w:pStyle w:val="afffffffffe"/>
              <w:rPr>
                <w:rFonts w:hAnsi="宋体"/>
                <w:szCs w:val="18"/>
              </w:rPr>
            </w:pPr>
          </w:p>
        </w:tc>
        <w:tc>
          <w:tcPr>
            <w:tcW w:w="1037" w:type="dxa"/>
            <w:shd w:val="clear" w:color="auto" w:fill="auto"/>
            <w:vAlign w:val="center"/>
          </w:tcPr>
          <w:p w14:paraId="47B75F67" w14:textId="77777777" w:rsidR="00140457" w:rsidRDefault="00140457">
            <w:pPr>
              <w:pStyle w:val="afffffffffe"/>
              <w:rPr>
                <w:rFonts w:hAnsi="宋体"/>
                <w:szCs w:val="18"/>
              </w:rPr>
            </w:pPr>
          </w:p>
        </w:tc>
        <w:tc>
          <w:tcPr>
            <w:tcW w:w="1037" w:type="dxa"/>
            <w:shd w:val="clear" w:color="auto" w:fill="auto"/>
            <w:vAlign w:val="center"/>
          </w:tcPr>
          <w:p w14:paraId="60D3D300" w14:textId="77777777" w:rsidR="00140457" w:rsidRDefault="00140457">
            <w:pPr>
              <w:pStyle w:val="afffffffffe"/>
              <w:rPr>
                <w:rFonts w:hAnsi="宋体"/>
                <w:szCs w:val="18"/>
              </w:rPr>
            </w:pPr>
          </w:p>
        </w:tc>
        <w:tc>
          <w:tcPr>
            <w:tcW w:w="1037" w:type="dxa"/>
            <w:shd w:val="clear" w:color="auto" w:fill="auto"/>
            <w:vAlign w:val="center"/>
          </w:tcPr>
          <w:p w14:paraId="39528603" w14:textId="77777777" w:rsidR="00140457" w:rsidRDefault="00140457">
            <w:pPr>
              <w:pStyle w:val="afffffffffe"/>
              <w:rPr>
                <w:rFonts w:hAnsi="宋体"/>
                <w:szCs w:val="18"/>
              </w:rPr>
            </w:pPr>
          </w:p>
        </w:tc>
        <w:tc>
          <w:tcPr>
            <w:tcW w:w="1038" w:type="dxa"/>
            <w:shd w:val="clear" w:color="auto" w:fill="auto"/>
            <w:vAlign w:val="center"/>
          </w:tcPr>
          <w:p w14:paraId="2DEBE0DB" w14:textId="77777777" w:rsidR="00140457" w:rsidRDefault="00140457">
            <w:pPr>
              <w:pStyle w:val="afffffffffe"/>
              <w:rPr>
                <w:rFonts w:hAnsi="宋体"/>
                <w:szCs w:val="18"/>
              </w:rPr>
            </w:pPr>
          </w:p>
        </w:tc>
        <w:tc>
          <w:tcPr>
            <w:tcW w:w="1038" w:type="dxa"/>
            <w:shd w:val="clear" w:color="auto" w:fill="auto"/>
            <w:vAlign w:val="center"/>
          </w:tcPr>
          <w:p w14:paraId="4D1DFB23" w14:textId="77777777" w:rsidR="00140457" w:rsidRDefault="00140457">
            <w:pPr>
              <w:pStyle w:val="afffffffffe"/>
              <w:rPr>
                <w:rFonts w:hAnsi="宋体"/>
                <w:szCs w:val="18"/>
              </w:rPr>
            </w:pPr>
          </w:p>
        </w:tc>
      </w:tr>
      <w:tr w:rsidR="00140457" w14:paraId="5B628D30" w14:textId="77777777">
        <w:trPr>
          <w:jc w:val="center"/>
        </w:trPr>
        <w:tc>
          <w:tcPr>
            <w:tcW w:w="1036" w:type="dxa"/>
            <w:shd w:val="clear" w:color="auto" w:fill="auto"/>
            <w:vAlign w:val="center"/>
          </w:tcPr>
          <w:p w14:paraId="16400BB0" w14:textId="77777777" w:rsidR="00140457" w:rsidRDefault="00140457">
            <w:pPr>
              <w:pStyle w:val="afffffffffe"/>
              <w:rPr>
                <w:rFonts w:hAnsi="宋体"/>
                <w:szCs w:val="18"/>
              </w:rPr>
            </w:pPr>
          </w:p>
        </w:tc>
        <w:tc>
          <w:tcPr>
            <w:tcW w:w="1037" w:type="dxa"/>
            <w:shd w:val="clear" w:color="auto" w:fill="auto"/>
            <w:vAlign w:val="center"/>
          </w:tcPr>
          <w:p w14:paraId="320D2898" w14:textId="77777777" w:rsidR="00140457" w:rsidRDefault="00140457">
            <w:pPr>
              <w:pStyle w:val="afffffffffe"/>
              <w:rPr>
                <w:rFonts w:hAnsi="宋体"/>
                <w:szCs w:val="18"/>
              </w:rPr>
            </w:pPr>
          </w:p>
        </w:tc>
        <w:tc>
          <w:tcPr>
            <w:tcW w:w="1037" w:type="dxa"/>
            <w:shd w:val="clear" w:color="auto" w:fill="auto"/>
            <w:vAlign w:val="center"/>
          </w:tcPr>
          <w:p w14:paraId="3DDB17E6" w14:textId="77777777" w:rsidR="00140457" w:rsidRDefault="00140457">
            <w:pPr>
              <w:pStyle w:val="afffffffffe"/>
              <w:rPr>
                <w:rFonts w:hAnsi="宋体"/>
                <w:szCs w:val="18"/>
              </w:rPr>
            </w:pPr>
          </w:p>
        </w:tc>
        <w:tc>
          <w:tcPr>
            <w:tcW w:w="1037" w:type="dxa"/>
            <w:shd w:val="clear" w:color="auto" w:fill="auto"/>
            <w:vAlign w:val="center"/>
          </w:tcPr>
          <w:p w14:paraId="1930B3BD" w14:textId="77777777" w:rsidR="00140457" w:rsidRDefault="00140457">
            <w:pPr>
              <w:pStyle w:val="afffffffffe"/>
              <w:rPr>
                <w:rFonts w:hAnsi="宋体"/>
                <w:szCs w:val="18"/>
              </w:rPr>
            </w:pPr>
          </w:p>
        </w:tc>
        <w:tc>
          <w:tcPr>
            <w:tcW w:w="1037" w:type="dxa"/>
            <w:shd w:val="clear" w:color="auto" w:fill="auto"/>
            <w:vAlign w:val="center"/>
          </w:tcPr>
          <w:p w14:paraId="7C6C23B0" w14:textId="77777777" w:rsidR="00140457" w:rsidRDefault="00140457">
            <w:pPr>
              <w:pStyle w:val="afffffffffe"/>
              <w:rPr>
                <w:rFonts w:hAnsi="宋体"/>
                <w:szCs w:val="18"/>
              </w:rPr>
            </w:pPr>
          </w:p>
        </w:tc>
        <w:tc>
          <w:tcPr>
            <w:tcW w:w="1037" w:type="dxa"/>
            <w:shd w:val="clear" w:color="auto" w:fill="auto"/>
            <w:vAlign w:val="center"/>
          </w:tcPr>
          <w:p w14:paraId="5BA20275" w14:textId="77777777" w:rsidR="00140457" w:rsidRDefault="00140457">
            <w:pPr>
              <w:pStyle w:val="afffffffffe"/>
              <w:rPr>
                <w:rFonts w:hAnsi="宋体"/>
                <w:szCs w:val="18"/>
              </w:rPr>
            </w:pPr>
          </w:p>
        </w:tc>
        <w:tc>
          <w:tcPr>
            <w:tcW w:w="1037" w:type="dxa"/>
            <w:shd w:val="clear" w:color="auto" w:fill="auto"/>
            <w:vAlign w:val="center"/>
          </w:tcPr>
          <w:p w14:paraId="71453584" w14:textId="77777777" w:rsidR="00140457" w:rsidRDefault="00140457">
            <w:pPr>
              <w:pStyle w:val="afffffffffe"/>
              <w:rPr>
                <w:rFonts w:hAnsi="宋体"/>
                <w:szCs w:val="18"/>
              </w:rPr>
            </w:pPr>
          </w:p>
        </w:tc>
        <w:tc>
          <w:tcPr>
            <w:tcW w:w="1038" w:type="dxa"/>
            <w:shd w:val="clear" w:color="auto" w:fill="auto"/>
            <w:vAlign w:val="center"/>
          </w:tcPr>
          <w:p w14:paraId="07230231" w14:textId="77777777" w:rsidR="00140457" w:rsidRDefault="00140457">
            <w:pPr>
              <w:pStyle w:val="afffffffffe"/>
              <w:rPr>
                <w:rFonts w:hAnsi="宋体"/>
                <w:szCs w:val="18"/>
              </w:rPr>
            </w:pPr>
          </w:p>
        </w:tc>
        <w:tc>
          <w:tcPr>
            <w:tcW w:w="1038" w:type="dxa"/>
            <w:shd w:val="clear" w:color="auto" w:fill="auto"/>
            <w:vAlign w:val="center"/>
          </w:tcPr>
          <w:p w14:paraId="6517C161" w14:textId="77777777" w:rsidR="00140457" w:rsidRDefault="00140457">
            <w:pPr>
              <w:pStyle w:val="afffffffffe"/>
              <w:rPr>
                <w:rFonts w:hAnsi="宋体"/>
                <w:szCs w:val="18"/>
              </w:rPr>
            </w:pPr>
          </w:p>
        </w:tc>
      </w:tr>
      <w:tr w:rsidR="00140457" w14:paraId="7B96A71C" w14:textId="77777777">
        <w:trPr>
          <w:jc w:val="center"/>
        </w:trPr>
        <w:tc>
          <w:tcPr>
            <w:tcW w:w="1036" w:type="dxa"/>
            <w:shd w:val="clear" w:color="auto" w:fill="auto"/>
            <w:vAlign w:val="center"/>
          </w:tcPr>
          <w:p w14:paraId="6ECF5A4E" w14:textId="77777777" w:rsidR="00140457" w:rsidRDefault="00140457">
            <w:pPr>
              <w:pStyle w:val="afffffffffe"/>
              <w:rPr>
                <w:rFonts w:hAnsi="宋体"/>
                <w:szCs w:val="18"/>
              </w:rPr>
            </w:pPr>
          </w:p>
        </w:tc>
        <w:tc>
          <w:tcPr>
            <w:tcW w:w="1037" w:type="dxa"/>
            <w:shd w:val="clear" w:color="auto" w:fill="auto"/>
            <w:vAlign w:val="center"/>
          </w:tcPr>
          <w:p w14:paraId="23C84372" w14:textId="77777777" w:rsidR="00140457" w:rsidRDefault="00140457">
            <w:pPr>
              <w:pStyle w:val="afffffffffe"/>
              <w:rPr>
                <w:rFonts w:hAnsi="宋体"/>
                <w:szCs w:val="18"/>
              </w:rPr>
            </w:pPr>
          </w:p>
        </w:tc>
        <w:tc>
          <w:tcPr>
            <w:tcW w:w="1037" w:type="dxa"/>
            <w:shd w:val="clear" w:color="auto" w:fill="auto"/>
            <w:vAlign w:val="center"/>
          </w:tcPr>
          <w:p w14:paraId="54D02F79" w14:textId="77777777" w:rsidR="00140457" w:rsidRDefault="00140457">
            <w:pPr>
              <w:pStyle w:val="afffffffffe"/>
              <w:rPr>
                <w:rFonts w:hAnsi="宋体"/>
                <w:szCs w:val="18"/>
              </w:rPr>
            </w:pPr>
          </w:p>
        </w:tc>
        <w:tc>
          <w:tcPr>
            <w:tcW w:w="1037" w:type="dxa"/>
            <w:shd w:val="clear" w:color="auto" w:fill="auto"/>
            <w:vAlign w:val="center"/>
          </w:tcPr>
          <w:p w14:paraId="51BA2499" w14:textId="77777777" w:rsidR="00140457" w:rsidRDefault="00140457">
            <w:pPr>
              <w:pStyle w:val="afffffffffe"/>
              <w:rPr>
                <w:rFonts w:hAnsi="宋体"/>
                <w:szCs w:val="18"/>
              </w:rPr>
            </w:pPr>
          </w:p>
        </w:tc>
        <w:tc>
          <w:tcPr>
            <w:tcW w:w="1037" w:type="dxa"/>
            <w:shd w:val="clear" w:color="auto" w:fill="auto"/>
            <w:vAlign w:val="center"/>
          </w:tcPr>
          <w:p w14:paraId="6D1AF425" w14:textId="77777777" w:rsidR="00140457" w:rsidRDefault="00140457">
            <w:pPr>
              <w:pStyle w:val="afffffffffe"/>
              <w:rPr>
                <w:rFonts w:hAnsi="宋体"/>
                <w:szCs w:val="18"/>
              </w:rPr>
            </w:pPr>
          </w:p>
        </w:tc>
        <w:tc>
          <w:tcPr>
            <w:tcW w:w="1037" w:type="dxa"/>
            <w:shd w:val="clear" w:color="auto" w:fill="auto"/>
            <w:vAlign w:val="center"/>
          </w:tcPr>
          <w:p w14:paraId="3E15253B" w14:textId="77777777" w:rsidR="00140457" w:rsidRDefault="00140457">
            <w:pPr>
              <w:pStyle w:val="afffffffffe"/>
              <w:rPr>
                <w:rFonts w:hAnsi="宋体"/>
                <w:szCs w:val="18"/>
              </w:rPr>
            </w:pPr>
          </w:p>
        </w:tc>
        <w:tc>
          <w:tcPr>
            <w:tcW w:w="1037" w:type="dxa"/>
            <w:shd w:val="clear" w:color="auto" w:fill="auto"/>
            <w:vAlign w:val="center"/>
          </w:tcPr>
          <w:p w14:paraId="4C421097" w14:textId="77777777" w:rsidR="00140457" w:rsidRDefault="00140457">
            <w:pPr>
              <w:pStyle w:val="afffffffffe"/>
              <w:rPr>
                <w:rFonts w:hAnsi="宋体"/>
                <w:szCs w:val="18"/>
              </w:rPr>
            </w:pPr>
          </w:p>
        </w:tc>
        <w:tc>
          <w:tcPr>
            <w:tcW w:w="1038" w:type="dxa"/>
            <w:shd w:val="clear" w:color="auto" w:fill="auto"/>
            <w:vAlign w:val="center"/>
          </w:tcPr>
          <w:p w14:paraId="1D8347A0" w14:textId="77777777" w:rsidR="00140457" w:rsidRDefault="00140457">
            <w:pPr>
              <w:pStyle w:val="afffffffffe"/>
              <w:rPr>
                <w:rFonts w:hAnsi="宋体"/>
                <w:szCs w:val="18"/>
              </w:rPr>
            </w:pPr>
          </w:p>
        </w:tc>
        <w:tc>
          <w:tcPr>
            <w:tcW w:w="1038" w:type="dxa"/>
            <w:shd w:val="clear" w:color="auto" w:fill="auto"/>
            <w:vAlign w:val="center"/>
          </w:tcPr>
          <w:p w14:paraId="505F85A3" w14:textId="77777777" w:rsidR="00140457" w:rsidRDefault="00140457">
            <w:pPr>
              <w:pStyle w:val="afffffffffe"/>
              <w:rPr>
                <w:rFonts w:hAnsi="宋体"/>
                <w:szCs w:val="18"/>
              </w:rPr>
            </w:pPr>
          </w:p>
        </w:tc>
      </w:tr>
      <w:tr w:rsidR="00140457" w14:paraId="7220FD84" w14:textId="77777777">
        <w:trPr>
          <w:jc w:val="center"/>
        </w:trPr>
        <w:tc>
          <w:tcPr>
            <w:tcW w:w="1036" w:type="dxa"/>
            <w:shd w:val="clear" w:color="auto" w:fill="auto"/>
            <w:vAlign w:val="center"/>
          </w:tcPr>
          <w:p w14:paraId="5D95E8C3" w14:textId="77777777" w:rsidR="00140457" w:rsidRDefault="00140457">
            <w:pPr>
              <w:pStyle w:val="afffffffffe"/>
              <w:rPr>
                <w:rFonts w:hAnsi="宋体"/>
                <w:szCs w:val="18"/>
              </w:rPr>
            </w:pPr>
          </w:p>
        </w:tc>
        <w:tc>
          <w:tcPr>
            <w:tcW w:w="1037" w:type="dxa"/>
            <w:shd w:val="clear" w:color="auto" w:fill="auto"/>
            <w:vAlign w:val="center"/>
          </w:tcPr>
          <w:p w14:paraId="5B0F69F7" w14:textId="77777777" w:rsidR="00140457" w:rsidRDefault="00140457">
            <w:pPr>
              <w:pStyle w:val="afffffffffe"/>
              <w:rPr>
                <w:rFonts w:hAnsi="宋体"/>
                <w:szCs w:val="18"/>
              </w:rPr>
            </w:pPr>
          </w:p>
        </w:tc>
        <w:tc>
          <w:tcPr>
            <w:tcW w:w="1037" w:type="dxa"/>
            <w:shd w:val="clear" w:color="auto" w:fill="auto"/>
            <w:vAlign w:val="center"/>
          </w:tcPr>
          <w:p w14:paraId="7960FC7F" w14:textId="77777777" w:rsidR="00140457" w:rsidRDefault="00140457">
            <w:pPr>
              <w:pStyle w:val="afffffffffe"/>
              <w:rPr>
                <w:rFonts w:hAnsi="宋体"/>
                <w:szCs w:val="18"/>
              </w:rPr>
            </w:pPr>
          </w:p>
        </w:tc>
        <w:tc>
          <w:tcPr>
            <w:tcW w:w="1037" w:type="dxa"/>
            <w:shd w:val="clear" w:color="auto" w:fill="auto"/>
            <w:vAlign w:val="center"/>
          </w:tcPr>
          <w:p w14:paraId="18C39730" w14:textId="77777777" w:rsidR="00140457" w:rsidRDefault="00140457">
            <w:pPr>
              <w:pStyle w:val="afffffffffe"/>
              <w:rPr>
                <w:rFonts w:hAnsi="宋体"/>
                <w:szCs w:val="18"/>
              </w:rPr>
            </w:pPr>
          </w:p>
        </w:tc>
        <w:tc>
          <w:tcPr>
            <w:tcW w:w="1037" w:type="dxa"/>
            <w:shd w:val="clear" w:color="auto" w:fill="auto"/>
            <w:vAlign w:val="center"/>
          </w:tcPr>
          <w:p w14:paraId="228BDA71" w14:textId="77777777" w:rsidR="00140457" w:rsidRDefault="00140457">
            <w:pPr>
              <w:pStyle w:val="afffffffffe"/>
              <w:rPr>
                <w:rFonts w:hAnsi="宋体"/>
                <w:szCs w:val="18"/>
              </w:rPr>
            </w:pPr>
          </w:p>
        </w:tc>
        <w:tc>
          <w:tcPr>
            <w:tcW w:w="1037" w:type="dxa"/>
            <w:shd w:val="clear" w:color="auto" w:fill="auto"/>
            <w:vAlign w:val="center"/>
          </w:tcPr>
          <w:p w14:paraId="6A47D7E5" w14:textId="77777777" w:rsidR="00140457" w:rsidRDefault="00140457">
            <w:pPr>
              <w:pStyle w:val="afffffffffe"/>
              <w:rPr>
                <w:rFonts w:hAnsi="宋体"/>
                <w:szCs w:val="18"/>
              </w:rPr>
            </w:pPr>
          </w:p>
        </w:tc>
        <w:tc>
          <w:tcPr>
            <w:tcW w:w="1037" w:type="dxa"/>
            <w:shd w:val="clear" w:color="auto" w:fill="auto"/>
            <w:vAlign w:val="center"/>
          </w:tcPr>
          <w:p w14:paraId="61326AE5" w14:textId="77777777" w:rsidR="00140457" w:rsidRDefault="00140457">
            <w:pPr>
              <w:pStyle w:val="afffffffffe"/>
              <w:rPr>
                <w:rFonts w:hAnsi="宋体"/>
                <w:szCs w:val="18"/>
              </w:rPr>
            </w:pPr>
          </w:p>
        </w:tc>
        <w:tc>
          <w:tcPr>
            <w:tcW w:w="1038" w:type="dxa"/>
            <w:shd w:val="clear" w:color="auto" w:fill="auto"/>
            <w:vAlign w:val="center"/>
          </w:tcPr>
          <w:p w14:paraId="663BB2F3" w14:textId="77777777" w:rsidR="00140457" w:rsidRDefault="00140457">
            <w:pPr>
              <w:pStyle w:val="afffffffffe"/>
              <w:rPr>
                <w:rFonts w:hAnsi="宋体"/>
                <w:szCs w:val="18"/>
              </w:rPr>
            </w:pPr>
          </w:p>
        </w:tc>
        <w:tc>
          <w:tcPr>
            <w:tcW w:w="1038" w:type="dxa"/>
            <w:shd w:val="clear" w:color="auto" w:fill="auto"/>
            <w:vAlign w:val="center"/>
          </w:tcPr>
          <w:p w14:paraId="1B4CF35D" w14:textId="77777777" w:rsidR="00140457" w:rsidRDefault="00140457">
            <w:pPr>
              <w:pStyle w:val="afffffffffe"/>
              <w:rPr>
                <w:rFonts w:hAnsi="宋体"/>
                <w:szCs w:val="18"/>
              </w:rPr>
            </w:pPr>
          </w:p>
        </w:tc>
      </w:tr>
      <w:tr w:rsidR="00140457" w14:paraId="2541E69E" w14:textId="77777777">
        <w:trPr>
          <w:jc w:val="center"/>
        </w:trPr>
        <w:tc>
          <w:tcPr>
            <w:tcW w:w="1036" w:type="dxa"/>
            <w:shd w:val="clear" w:color="auto" w:fill="auto"/>
            <w:vAlign w:val="center"/>
          </w:tcPr>
          <w:p w14:paraId="76AA9CC6" w14:textId="77777777" w:rsidR="00140457" w:rsidRDefault="00140457">
            <w:pPr>
              <w:pStyle w:val="afffffffffe"/>
              <w:rPr>
                <w:rFonts w:hAnsi="宋体"/>
                <w:szCs w:val="18"/>
              </w:rPr>
            </w:pPr>
          </w:p>
        </w:tc>
        <w:tc>
          <w:tcPr>
            <w:tcW w:w="1037" w:type="dxa"/>
            <w:shd w:val="clear" w:color="auto" w:fill="auto"/>
            <w:vAlign w:val="center"/>
          </w:tcPr>
          <w:p w14:paraId="0A4D4075" w14:textId="77777777" w:rsidR="00140457" w:rsidRDefault="00140457">
            <w:pPr>
              <w:pStyle w:val="afffffffffe"/>
              <w:rPr>
                <w:rFonts w:hAnsi="宋体"/>
                <w:szCs w:val="18"/>
              </w:rPr>
            </w:pPr>
          </w:p>
        </w:tc>
        <w:tc>
          <w:tcPr>
            <w:tcW w:w="1037" w:type="dxa"/>
            <w:shd w:val="clear" w:color="auto" w:fill="auto"/>
            <w:vAlign w:val="center"/>
          </w:tcPr>
          <w:p w14:paraId="50AE8AF7" w14:textId="77777777" w:rsidR="00140457" w:rsidRDefault="00140457">
            <w:pPr>
              <w:pStyle w:val="afffffffffe"/>
              <w:rPr>
                <w:rFonts w:hAnsi="宋体"/>
                <w:szCs w:val="18"/>
              </w:rPr>
            </w:pPr>
          </w:p>
        </w:tc>
        <w:tc>
          <w:tcPr>
            <w:tcW w:w="1037" w:type="dxa"/>
            <w:shd w:val="clear" w:color="auto" w:fill="auto"/>
            <w:vAlign w:val="center"/>
          </w:tcPr>
          <w:p w14:paraId="531603FD" w14:textId="77777777" w:rsidR="00140457" w:rsidRDefault="00140457">
            <w:pPr>
              <w:pStyle w:val="afffffffffe"/>
              <w:rPr>
                <w:rFonts w:hAnsi="宋体"/>
                <w:szCs w:val="18"/>
              </w:rPr>
            </w:pPr>
          </w:p>
        </w:tc>
        <w:tc>
          <w:tcPr>
            <w:tcW w:w="1037" w:type="dxa"/>
            <w:shd w:val="clear" w:color="auto" w:fill="auto"/>
            <w:vAlign w:val="center"/>
          </w:tcPr>
          <w:p w14:paraId="0EA3EE16" w14:textId="77777777" w:rsidR="00140457" w:rsidRDefault="00140457">
            <w:pPr>
              <w:pStyle w:val="afffffffffe"/>
              <w:rPr>
                <w:rFonts w:hAnsi="宋体"/>
                <w:szCs w:val="18"/>
              </w:rPr>
            </w:pPr>
          </w:p>
        </w:tc>
        <w:tc>
          <w:tcPr>
            <w:tcW w:w="1037" w:type="dxa"/>
            <w:shd w:val="clear" w:color="auto" w:fill="auto"/>
            <w:vAlign w:val="center"/>
          </w:tcPr>
          <w:p w14:paraId="41F1680E" w14:textId="77777777" w:rsidR="00140457" w:rsidRDefault="00140457">
            <w:pPr>
              <w:pStyle w:val="afffffffffe"/>
              <w:rPr>
                <w:rFonts w:hAnsi="宋体"/>
                <w:szCs w:val="18"/>
              </w:rPr>
            </w:pPr>
          </w:p>
        </w:tc>
        <w:tc>
          <w:tcPr>
            <w:tcW w:w="1037" w:type="dxa"/>
            <w:shd w:val="clear" w:color="auto" w:fill="auto"/>
            <w:vAlign w:val="center"/>
          </w:tcPr>
          <w:p w14:paraId="6531C56A" w14:textId="77777777" w:rsidR="00140457" w:rsidRDefault="00140457">
            <w:pPr>
              <w:pStyle w:val="afffffffffe"/>
              <w:rPr>
                <w:rFonts w:hAnsi="宋体"/>
                <w:szCs w:val="18"/>
              </w:rPr>
            </w:pPr>
          </w:p>
        </w:tc>
        <w:tc>
          <w:tcPr>
            <w:tcW w:w="1038" w:type="dxa"/>
            <w:shd w:val="clear" w:color="auto" w:fill="auto"/>
            <w:vAlign w:val="center"/>
          </w:tcPr>
          <w:p w14:paraId="416F55AA" w14:textId="77777777" w:rsidR="00140457" w:rsidRDefault="00140457">
            <w:pPr>
              <w:pStyle w:val="afffffffffe"/>
              <w:rPr>
                <w:rFonts w:hAnsi="宋体"/>
                <w:szCs w:val="18"/>
              </w:rPr>
            </w:pPr>
          </w:p>
        </w:tc>
        <w:tc>
          <w:tcPr>
            <w:tcW w:w="1038" w:type="dxa"/>
            <w:shd w:val="clear" w:color="auto" w:fill="auto"/>
            <w:vAlign w:val="center"/>
          </w:tcPr>
          <w:p w14:paraId="673632A6" w14:textId="77777777" w:rsidR="00140457" w:rsidRDefault="00140457">
            <w:pPr>
              <w:pStyle w:val="afffffffffe"/>
              <w:rPr>
                <w:rFonts w:hAnsi="宋体"/>
                <w:szCs w:val="18"/>
              </w:rPr>
            </w:pPr>
          </w:p>
        </w:tc>
      </w:tr>
      <w:tr w:rsidR="00140457" w14:paraId="4392874D" w14:textId="77777777">
        <w:trPr>
          <w:jc w:val="center"/>
        </w:trPr>
        <w:tc>
          <w:tcPr>
            <w:tcW w:w="1036" w:type="dxa"/>
            <w:shd w:val="clear" w:color="auto" w:fill="auto"/>
            <w:vAlign w:val="center"/>
          </w:tcPr>
          <w:p w14:paraId="6C390CD8" w14:textId="77777777" w:rsidR="00140457" w:rsidRDefault="00140457">
            <w:pPr>
              <w:pStyle w:val="afffffffffe"/>
              <w:rPr>
                <w:rFonts w:hAnsi="宋体"/>
                <w:szCs w:val="18"/>
              </w:rPr>
            </w:pPr>
          </w:p>
        </w:tc>
        <w:tc>
          <w:tcPr>
            <w:tcW w:w="1037" w:type="dxa"/>
            <w:shd w:val="clear" w:color="auto" w:fill="auto"/>
            <w:vAlign w:val="center"/>
          </w:tcPr>
          <w:p w14:paraId="63AEA551" w14:textId="77777777" w:rsidR="00140457" w:rsidRDefault="00140457">
            <w:pPr>
              <w:pStyle w:val="afffffffffe"/>
              <w:rPr>
                <w:rFonts w:hAnsi="宋体"/>
                <w:szCs w:val="18"/>
              </w:rPr>
            </w:pPr>
          </w:p>
        </w:tc>
        <w:tc>
          <w:tcPr>
            <w:tcW w:w="1037" w:type="dxa"/>
            <w:shd w:val="clear" w:color="auto" w:fill="auto"/>
            <w:vAlign w:val="center"/>
          </w:tcPr>
          <w:p w14:paraId="3E08EF2A" w14:textId="77777777" w:rsidR="00140457" w:rsidRDefault="00140457">
            <w:pPr>
              <w:pStyle w:val="afffffffffe"/>
              <w:rPr>
                <w:rFonts w:hAnsi="宋体"/>
                <w:szCs w:val="18"/>
              </w:rPr>
            </w:pPr>
          </w:p>
        </w:tc>
        <w:tc>
          <w:tcPr>
            <w:tcW w:w="1037" w:type="dxa"/>
            <w:shd w:val="clear" w:color="auto" w:fill="auto"/>
            <w:vAlign w:val="center"/>
          </w:tcPr>
          <w:p w14:paraId="77CBF6D2" w14:textId="77777777" w:rsidR="00140457" w:rsidRDefault="00140457">
            <w:pPr>
              <w:pStyle w:val="afffffffffe"/>
              <w:rPr>
                <w:rFonts w:hAnsi="宋体"/>
                <w:szCs w:val="18"/>
              </w:rPr>
            </w:pPr>
          </w:p>
        </w:tc>
        <w:tc>
          <w:tcPr>
            <w:tcW w:w="1037" w:type="dxa"/>
            <w:shd w:val="clear" w:color="auto" w:fill="auto"/>
            <w:vAlign w:val="center"/>
          </w:tcPr>
          <w:p w14:paraId="66C8CAF3" w14:textId="77777777" w:rsidR="00140457" w:rsidRDefault="00140457">
            <w:pPr>
              <w:pStyle w:val="afffffffffe"/>
              <w:rPr>
                <w:rFonts w:hAnsi="宋体"/>
                <w:szCs w:val="18"/>
              </w:rPr>
            </w:pPr>
          </w:p>
        </w:tc>
        <w:tc>
          <w:tcPr>
            <w:tcW w:w="1037" w:type="dxa"/>
            <w:shd w:val="clear" w:color="auto" w:fill="auto"/>
            <w:vAlign w:val="center"/>
          </w:tcPr>
          <w:p w14:paraId="401EC570" w14:textId="77777777" w:rsidR="00140457" w:rsidRDefault="00140457">
            <w:pPr>
              <w:pStyle w:val="afffffffffe"/>
              <w:rPr>
                <w:rFonts w:hAnsi="宋体"/>
                <w:szCs w:val="18"/>
              </w:rPr>
            </w:pPr>
          </w:p>
        </w:tc>
        <w:tc>
          <w:tcPr>
            <w:tcW w:w="1037" w:type="dxa"/>
            <w:shd w:val="clear" w:color="auto" w:fill="auto"/>
            <w:vAlign w:val="center"/>
          </w:tcPr>
          <w:p w14:paraId="77892882" w14:textId="77777777" w:rsidR="00140457" w:rsidRDefault="00140457">
            <w:pPr>
              <w:pStyle w:val="afffffffffe"/>
              <w:rPr>
                <w:rFonts w:hAnsi="宋体"/>
                <w:szCs w:val="18"/>
              </w:rPr>
            </w:pPr>
          </w:p>
        </w:tc>
        <w:tc>
          <w:tcPr>
            <w:tcW w:w="1038" w:type="dxa"/>
            <w:shd w:val="clear" w:color="auto" w:fill="auto"/>
            <w:vAlign w:val="center"/>
          </w:tcPr>
          <w:p w14:paraId="63E406B9" w14:textId="77777777" w:rsidR="00140457" w:rsidRDefault="00140457">
            <w:pPr>
              <w:pStyle w:val="afffffffffe"/>
              <w:rPr>
                <w:rFonts w:hAnsi="宋体"/>
                <w:szCs w:val="18"/>
              </w:rPr>
            </w:pPr>
          </w:p>
        </w:tc>
        <w:tc>
          <w:tcPr>
            <w:tcW w:w="1038" w:type="dxa"/>
            <w:shd w:val="clear" w:color="auto" w:fill="auto"/>
            <w:vAlign w:val="center"/>
          </w:tcPr>
          <w:p w14:paraId="3DE2DF05" w14:textId="77777777" w:rsidR="00140457" w:rsidRDefault="00140457">
            <w:pPr>
              <w:pStyle w:val="afffffffffe"/>
              <w:rPr>
                <w:rFonts w:hAnsi="宋体"/>
                <w:szCs w:val="18"/>
              </w:rPr>
            </w:pPr>
          </w:p>
        </w:tc>
      </w:tr>
      <w:tr w:rsidR="00140457" w14:paraId="360EECFE" w14:textId="77777777">
        <w:trPr>
          <w:jc w:val="center"/>
        </w:trPr>
        <w:tc>
          <w:tcPr>
            <w:tcW w:w="1036" w:type="dxa"/>
            <w:shd w:val="clear" w:color="auto" w:fill="auto"/>
            <w:vAlign w:val="center"/>
          </w:tcPr>
          <w:p w14:paraId="675D6F8F" w14:textId="77777777" w:rsidR="00140457" w:rsidRDefault="00140457">
            <w:pPr>
              <w:pStyle w:val="afffffffffe"/>
              <w:rPr>
                <w:rFonts w:hAnsi="宋体"/>
                <w:szCs w:val="18"/>
              </w:rPr>
            </w:pPr>
          </w:p>
        </w:tc>
        <w:tc>
          <w:tcPr>
            <w:tcW w:w="1037" w:type="dxa"/>
            <w:shd w:val="clear" w:color="auto" w:fill="auto"/>
            <w:vAlign w:val="center"/>
          </w:tcPr>
          <w:p w14:paraId="068DB1F2" w14:textId="77777777" w:rsidR="00140457" w:rsidRDefault="00140457">
            <w:pPr>
              <w:pStyle w:val="afffffffffe"/>
              <w:rPr>
                <w:rFonts w:hAnsi="宋体"/>
                <w:szCs w:val="18"/>
              </w:rPr>
            </w:pPr>
          </w:p>
        </w:tc>
        <w:tc>
          <w:tcPr>
            <w:tcW w:w="1037" w:type="dxa"/>
            <w:shd w:val="clear" w:color="auto" w:fill="auto"/>
            <w:vAlign w:val="center"/>
          </w:tcPr>
          <w:p w14:paraId="04F04119" w14:textId="77777777" w:rsidR="00140457" w:rsidRDefault="00140457">
            <w:pPr>
              <w:pStyle w:val="afffffffffe"/>
              <w:rPr>
                <w:rFonts w:hAnsi="宋体"/>
                <w:szCs w:val="18"/>
              </w:rPr>
            </w:pPr>
          </w:p>
        </w:tc>
        <w:tc>
          <w:tcPr>
            <w:tcW w:w="1037" w:type="dxa"/>
            <w:shd w:val="clear" w:color="auto" w:fill="auto"/>
            <w:vAlign w:val="center"/>
          </w:tcPr>
          <w:p w14:paraId="0FFE07B2" w14:textId="77777777" w:rsidR="00140457" w:rsidRDefault="00140457">
            <w:pPr>
              <w:pStyle w:val="afffffffffe"/>
              <w:rPr>
                <w:rFonts w:hAnsi="宋体"/>
                <w:szCs w:val="18"/>
              </w:rPr>
            </w:pPr>
          </w:p>
        </w:tc>
        <w:tc>
          <w:tcPr>
            <w:tcW w:w="1037" w:type="dxa"/>
            <w:shd w:val="clear" w:color="auto" w:fill="auto"/>
            <w:vAlign w:val="center"/>
          </w:tcPr>
          <w:p w14:paraId="1F79E034" w14:textId="77777777" w:rsidR="00140457" w:rsidRDefault="00140457">
            <w:pPr>
              <w:pStyle w:val="afffffffffe"/>
              <w:rPr>
                <w:rFonts w:hAnsi="宋体"/>
                <w:szCs w:val="18"/>
              </w:rPr>
            </w:pPr>
          </w:p>
        </w:tc>
        <w:tc>
          <w:tcPr>
            <w:tcW w:w="1037" w:type="dxa"/>
            <w:shd w:val="clear" w:color="auto" w:fill="auto"/>
            <w:vAlign w:val="center"/>
          </w:tcPr>
          <w:p w14:paraId="219AE8A2" w14:textId="77777777" w:rsidR="00140457" w:rsidRDefault="00140457">
            <w:pPr>
              <w:pStyle w:val="afffffffffe"/>
              <w:rPr>
                <w:rFonts w:hAnsi="宋体"/>
                <w:szCs w:val="18"/>
              </w:rPr>
            </w:pPr>
          </w:p>
        </w:tc>
        <w:tc>
          <w:tcPr>
            <w:tcW w:w="1037" w:type="dxa"/>
            <w:shd w:val="clear" w:color="auto" w:fill="auto"/>
            <w:vAlign w:val="center"/>
          </w:tcPr>
          <w:p w14:paraId="4EDB5C1A" w14:textId="77777777" w:rsidR="00140457" w:rsidRDefault="00140457">
            <w:pPr>
              <w:pStyle w:val="afffffffffe"/>
              <w:rPr>
                <w:rFonts w:hAnsi="宋体"/>
                <w:szCs w:val="18"/>
              </w:rPr>
            </w:pPr>
          </w:p>
        </w:tc>
        <w:tc>
          <w:tcPr>
            <w:tcW w:w="1038" w:type="dxa"/>
            <w:shd w:val="clear" w:color="auto" w:fill="auto"/>
            <w:vAlign w:val="center"/>
          </w:tcPr>
          <w:p w14:paraId="506935B3" w14:textId="77777777" w:rsidR="00140457" w:rsidRDefault="00140457">
            <w:pPr>
              <w:pStyle w:val="afffffffffe"/>
              <w:rPr>
                <w:rFonts w:hAnsi="宋体"/>
                <w:szCs w:val="18"/>
              </w:rPr>
            </w:pPr>
          </w:p>
        </w:tc>
        <w:tc>
          <w:tcPr>
            <w:tcW w:w="1038" w:type="dxa"/>
            <w:shd w:val="clear" w:color="auto" w:fill="auto"/>
            <w:vAlign w:val="center"/>
          </w:tcPr>
          <w:p w14:paraId="6F3DEF36" w14:textId="77777777" w:rsidR="00140457" w:rsidRDefault="00140457">
            <w:pPr>
              <w:pStyle w:val="afffffffffe"/>
              <w:rPr>
                <w:rFonts w:hAnsi="宋体"/>
                <w:szCs w:val="18"/>
              </w:rPr>
            </w:pPr>
          </w:p>
        </w:tc>
      </w:tr>
      <w:tr w:rsidR="00140457" w14:paraId="49EB173C" w14:textId="77777777">
        <w:trPr>
          <w:jc w:val="center"/>
        </w:trPr>
        <w:tc>
          <w:tcPr>
            <w:tcW w:w="1036" w:type="dxa"/>
            <w:shd w:val="clear" w:color="auto" w:fill="auto"/>
            <w:vAlign w:val="center"/>
          </w:tcPr>
          <w:p w14:paraId="75A6A835" w14:textId="77777777" w:rsidR="00140457" w:rsidRDefault="00140457">
            <w:pPr>
              <w:pStyle w:val="afffffffffe"/>
              <w:rPr>
                <w:rFonts w:hAnsi="宋体"/>
                <w:szCs w:val="18"/>
              </w:rPr>
            </w:pPr>
          </w:p>
        </w:tc>
        <w:tc>
          <w:tcPr>
            <w:tcW w:w="1037" w:type="dxa"/>
            <w:shd w:val="clear" w:color="auto" w:fill="auto"/>
            <w:vAlign w:val="center"/>
          </w:tcPr>
          <w:p w14:paraId="158FF497" w14:textId="77777777" w:rsidR="00140457" w:rsidRDefault="00140457">
            <w:pPr>
              <w:pStyle w:val="afffffffffe"/>
              <w:rPr>
                <w:rFonts w:hAnsi="宋体"/>
                <w:szCs w:val="18"/>
              </w:rPr>
            </w:pPr>
          </w:p>
        </w:tc>
        <w:tc>
          <w:tcPr>
            <w:tcW w:w="1037" w:type="dxa"/>
            <w:shd w:val="clear" w:color="auto" w:fill="auto"/>
            <w:vAlign w:val="center"/>
          </w:tcPr>
          <w:p w14:paraId="4EA6F7BB" w14:textId="77777777" w:rsidR="00140457" w:rsidRDefault="00140457">
            <w:pPr>
              <w:pStyle w:val="afffffffffe"/>
              <w:rPr>
                <w:rFonts w:hAnsi="宋体"/>
                <w:szCs w:val="18"/>
              </w:rPr>
            </w:pPr>
          </w:p>
        </w:tc>
        <w:tc>
          <w:tcPr>
            <w:tcW w:w="1037" w:type="dxa"/>
            <w:shd w:val="clear" w:color="auto" w:fill="auto"/>
            <w:vAlign w:val="center"/>
          </w:tcPr>
          <w:p w14:paraId="767AA795" w14:textId="77777777" w:rsidR="00140457" w:rsidRDefault="00140457">
            <w:pPr>
              <w:pStyle w:val="afffffffffe"/>
              <w:rPr>
                <w:rFonts w:hAnsi="宋体"/>
                <w:szCs w:val="18"/>
              </w:rPr>
            </w:pPr>
          </w:p>
        </w:tc>
        <w:tc>
          <w:tcPr>
            <w:tcW w:w="1037" w:type="dxa"/>
            <w:shd w:val="clear" w:color="auto" w:fill="auto"/>
            <w:vAlign w:val="center"/>
          </w:tcPr>
          <w:p w14:paraId="5A7BF97C" w14:textId="77777777" w:rsidR="00140457" w:rsidRDefault="00140457">
            <w:pPr>
              <w:pStyle w:val="afffffffffe"/>
              <w:rPr>
                <w:rFonts w:hAnsi="宋体"/>
                <w:szCs w:val="18"/>
              </w:rPr>
            </w:pPr>
          </w:p>
        </w:tc>
        <w:tc>
          <w:tcPr>
            <w:tcW w:w="1037" w:type="dxa"/>
            <w:shd w:val="clear" w:color="auto" w:fill="auto"/>
            <w:vAlign w:val="center"/>
          </w:tcPr>
          <w:p w14:paraId="611EFBB6" w14:textId="77777777" w:rsidR="00140457" w:rsidRDefault="00140457">
            <w:pPr>
              <w:pStyle w:val="afffffffffe"/>
              <w:rPr>
                <w:rFonts w:hAnsi="宋体"/>
                <w:szCs w:val="18"/>
              </w:rPr>
            </w:pPr>
          </w:p>
        </w:tc>
        <w:tc>
          <w:tcPr>
            <w:tcW w:w="1037" w:type="dxa"/>
            <w:shd w:val="clear" w:color="auto" w:fill="auto"/>
            <w:vAlign w:val="center"/>
          </w:tcPr>
          <w:p w14:paraId="7CAB6402" w14:textId="77777777" w:rsidR="00140457" w:rsidRDefault="00140457">
            <w:pPr>
              <w:pStyle w:val="afffffffffe"/>
              <w:rPr>
                <w:rFonts w:hAnsi="宋体"/>
                <w:szCs w:val="18"/>
              </w:rPr>
            </w:pPr>
          </w:p>
        </w:tc>
        <w:tc>
          <w:tcPr>
            <w:tcW w:w="1038" w:type="dxa"/>
            <w:shd w:val="clear" w:color="auto" w:fill="auto"/>
            <w:vAlign w:val="center"/>
          </w:tcPr>
          <w:p w14:paraId="56289A56" w14:textId="77777777" w:rsidR="00140457" w:rsidRDefault="00140457">
            <w:pPr>
              <w:pStyle w:val="afffffffffe"/>
              <w:rPr>
                <w:rFonts w:hAnsi="宋体"/>
                <w:szCs w:val="18"/>
              </w:rPr>
            </w:pPr>
          </w:p>
        </w:tc>
        <w:tc>
          <w:tcPr>
            <w:tcW w:w="1038" w:type="dxa"/>
            <w:shd w:val="clear" w:color="auto" w:fill="auto"/>
            <w:vAlign w:val="center"/>
          </w:tcPr>
          <w:p w14:paraId="6EB5A796" w14:textId="77777777" w:rsidR="00140457" w:rsidRDefault="00140457">
            <w:pPr>
              <w:pStyle w:val="afffffffffe"/>
              <w:rPr>
                <w:rFonts w:hAnsi="宋体"/>
                <w:szCs w:val="18"/>
              </w:rPr>
            </w:pPr>
          </w:p>
        </w:tc>
      </w:tr>
      <w:tr w:rsidR="00140457" w14:paraId="37A3F5C4" w14:textId="77777777">
        <w:trPr>
          <w:jc w:val="center"/>
        </w:trPr>
        <w:tc>
          <w:tcPr>
            <w:tcW w:w="1036" w:type="dxa"/>
            <w:shd w:val="clear" w:color="auto" w:fill="auto"/>
            <w:vAlign w:val="center"/>
          </w:tcPr>
          <w:p w14:paraId="5AE72872" w14:textId="77777777" w:rsidR="00140457" w:rsidRDefault="00140457">
            <w:pPr>
              <w:pStyle w:val="afffffffffe"/>
              <w:rPr>
                <w:rFonts w:hAnsi="宋体"/>
                <w:szCs w:val="18"/>
              </w:rPr>
            </w:pPr>
          </w:p>
        </w:tc>
        <w:tc>
          <w:tcPr>
            <w:tcW w:w="1037" w:type="dxa"/>
            <w:shd w:val="clear" w:color="auto" w:fill="auto"/>
            <w:vAlign w:val="center"/>
          </w:tcPr>
          <w:p w14:paraId="71077A79" w14:textId="77777777" w:rsidR="00140457" w:rsidRDefault="00140457">
            <w:pPr>
              <w:pStyle w:val="afffffffffe"/>
              <w:rPr>
                <w:rFonts w:hAnsi="宋体"/>
                <w:szCs w:val="18"/>
              </w:rPr>
            </w:pPr>
          </w:p>
        </w:tc>
        <w:tc>
          <w:tcPr>
            <w:tcW w:w="1037" w:type="dxa"/>
            <w:shd w:val="clear" w:color="auto" w:fill="auto"/>
            <w:vAlign w:val="center"/>
          </w:tcPr>
          <w:p w14:paraId="46F264B9" w14:textId="77777777" w:rsidR="00140457" w:rsidRDefault="00140457">
            <w:pPr>
              <w:pStyle w:val="afffffffffe"/>
              <w:rPr>
                <w:rFonts w:hAnsi="宋体"/>
                <w:szCs w:val="18"/>
              </w:rPr>
            </w:pPr>
          </w:p>
        </w:tc>
        <w:tc>
          <w:tcPr>
            <w:tcW w:w="1037" w:type="dxa"/>
            <w:shd w:val="clear" w:color="auto" w:fill="auto"/>
            <w:vAlign w:val="center"/>
          </w:tcPr>
          <w:p w14:paraId="5C0EF548" w14:textId="77777777" w:rsidR="00140457" w:rsidRDefault="00140457">
            <w:pPr>
              <w:pStyle w:val="afffffffffe"/>
              <w:rPr>
                <w:rFonts w:hAnsi="宋体"/>
                <w:szCs w:val="18"/>
              </w:rPr>
            </w:pPr>
          </w:p>
        </w:tc>
        <w:tc>
          <w:tcPr>
            <w:tcW w:w="1037" w:type="dxa"/>
            <w:shd w:val="clear" w:color="auto" w:fill="auto"/>
            <w:vAlign w:val="center"/>
          </w:tcPr>
          <w:p w14:paraId="44E4B076" w14:textId="77777777" w:rsidR="00140457" w:rsidRDefault="00140457">
            <w:pPr>
              <w:pStyle w:val="afffffffffe"/>
              <w:rPr>
                <w:rFonts w:hAnsi="宋体"/>
                <w:szCs w:val="18"/>
              </w:rPr>
            </w:pPr>
          </w:p>
        </w:tc>
        <w:tc>
          <w:tcPr>
            <w:tcW w:w="1037" w:type="dxa"/>
            <w:shd w:val="clear" w:color="auto" w:fill="auto"/>
            <w:vAlign w:val="center"/>
          </w:tcPr>
          <w:p w14:paraId="14526886" w14:textId="77777777" w:rsidR="00140457" w:rsidRDefault="00140457">
            <w:pPr>
              <w:pStyle w:val="afffffffffe"/>
              <w:rPr>
                <w:rFonts w:hAnsi="宋体"/>
                <w:szCs w:val="18"/>
              </w:rPr>
            </w:pPr>
          </w:p>
        </w:tc>
        <w:tc>
          <w:tcPr>
            <w:tcW w:w="1037" w:type="dxa"/>
            <w:shd w:val="clear" w:color="auto" w:fill="auto"/>
            <w:vAlign w:val="center"/>
          </w:tcPr>
          <w:p w14:paraId="3880A55C" w14:textId="77777777" w:rsidR="00140457" w:rsidRDefault="00140457">
            <w:pPr>
              <w:pStyle w:val="afffffffffe"/>
              <w:rPr>
                <w:rFonts w:hAnsi="宋体"/>
                <w:szCs w:val="18"/>
              </w:rPr>
            </w:pPr>
          </w:p>
        </w:tc>
        <w:tc>
          <w:tcPr>
            <w:tcW w:w="1038" w:type="dxa"/>
            <w:shd w:val="clear" w:color="auto" w:fill="auto"/>
            <w:vAlign w:val="center"/>
          </w:tcPr>
          <w:p w14:paraId="3A549B9B" w14:textId="77777777" w:rsidR="00140457" w:rsidRDefault="00140457">
            <w:pPr>
              <w:pStyle w:val="afffffffffe"/>
              <w:rPr>
                <w:rFonts w:hAnsi="宋体"/>
                <w:szCs w:val="18"/>
              </w:rPr>
            </w:pPr>
          </w:p>
        </w:tc>
        <w:tc>
          <w:tcPr>
            <w:tcW w:w="1038" w:type="dxa"/>
            <w:shd w:val="clear" w:color="auto" w:fill="auto"/>
            <w:vAlign w:val="center"/>
          </w:tcPr>
          <w:p w14:paraId="5AE25356" w14:textId="77777777" w:rsidR="00140457" w:rsidRDefault="00140457">
            <w:pPr>
              <w:pStyle w:val="afffffffffe"/>
              <w:rPr>
                <w:rFonts w:hAnsi="宋体"/>
                <w:szCs w:val="18"/>
              </w:rPr>
            </w:pPr>
          </w:p>
        </w:tc>
      </w:tr>
      <w:tr w:rsidR="00140457" w14:paraId="09D680B3" w14:textId="77777777">
        <w:trPr>
          <w:jc w:val="center"/>
        </w:trPr>
        <w:tc>
          <w:tcPr>
            <w:tcW w:w="1036" w:type="dxa"/>
            <w:shd w:val="clear" w:color="auto" w:fill="auto"/>
            <w:vAlign w:val="center"/>
          </w:tcPr>
          <w:p w14:paraId="28182CC8" w14:textId="77777777" w:rsidR="00140457" w:rsidRDefault="00140457">
            <w:pPr>
              <w:pStyle w:val="afffffffffe"/>
              <w:rPr>
                <w:rFonts w:hAnsi="宋体"/>
                <w:szCs w:val="18"/>
              </w:rPr>
            </w:pPr>
          </w:p>
        </w:tc>
        <w:tc>
          <w:tcPr>
            <w:tcW w:w="1037" w:type="dxa"/>
            <w:shd w:val="clear" w:color="auto" w:fill="auto"/>
            <w:vAlign w:val="center"/>
          </w:tcPr>
          <w:p w14:paraId="427AC08F" w14:textId="77777777" w:rsidR="00140457" w:rsidRDefault="00140457">
            <w:pPr>
              <w:pStyle w:val="afffffffffe"/>
              <w:rPr>
                <w:rFonts w:hAnsi="宋体"/>
                <w:szCs w:val="18"/>
              </w:rPr>
            </w:pPr>
          </w:p>
        </w:tc>
        <w:tc>
          <w:tcPr>
            <w:tcW w:w="1037" w:type="dxa"/>
            <w:shd w:val="clear" w:color="auto" w:fill="auto"/>
            <w:vAlign w:val="center"/>
          </w:tcPr>
          <w:p w14:paraId="7A3A07DC" w14:textId="77777777" w:rsidR="00140457" w:rsidRDefault="00140457">
            <w:pPr>
              <w:pStyle w:val="afffffffffe"/>
              <w:rPr>
                <w:rFonts w:hAnsi="宋体"/>
                <w:szCs w:val="18"/>
              </w:rPr>
            </w:pPr>
          </w:p>
        </w:tc>
        <w:tc>
          <w:tcPr>
            <w:tcW w:w="1037" w:type="dxa"/>
            <w:shd w:val="clear" w:color="auto" w:fill="auto"/>
            <w:vAlign w:val="center"/>
          </w:tcPr>
          <w:p w14:paraId="1F4C81ED" w14:textId="77777777" w:rsidR="00140457" w:rsidRDefault="00140457">
            <w:pPr>
              <w:pStyle w:val="afffffffffe"/>
              <w:rPr>
                <w:rFonts w:hAnsi="宋体"/>
                <w:szCs w:val="18"/>
              </w:rPr>
            </w:pPr>
          </w:p>
        </w:tc>
        <w:tc>
          <w:tcPr>
            <w:tcW w:w="1037" w:type="dxa"/>
            <w:shd w:val="clear" w:color="auto" w:fill="auto"/>
            <w:vAlign w:val="center"/>
          </w:tcPr>
          <w:p w14:paraId="55213671" w14:textId="77777777" w:rsidR="00140457" w:rsidRDefault="00140457">
            <w:pPr>
              <w:pStyle w:val="afffffffffe"/>
              <w:rPr>
                <w:rFonts w:hAnsi="宋体"/>
                <w:szCs w:val="18"/>
              </w:rPr>
            </w:pPr>
          </w:p>
        </w:tc>
        <w:tc>
          <w:tcPr>
            <w:tcW w:w="1037" w:type="dxa"/>
            <w:shd w:val="clear" w:color="auto" w:fill="auto"/>
            <w:vAlign w:val="center"/>
          </w:tcPr>
          <w:p w14:paraId="7632629E" w14:textId="77777777" w:rsidR="00140457" w:rsidRDefault="00140457">
            <w:pPr>
              <w:pStyle w:val="afffffffffe"/>
              <w:rPr>
                <w:rFonts w:hAnsi="宋体"/>
                <w:szCs w:val="18"/>
              </w:rPr>
            </w:pPr>
          </w:p>
        </w:tc>
        <w:tc>
          <w:tcPr>
            <w:tcW w:w="1037" w:type="dxa"/>
            <w:shd w:val="clear" w:color="auto" w:fill="auto"/>
            <w:vAlign w:val="center"/>
          </w:tcPr>
          <w:p w14:paraId="05FE31E0" w14:textId="77777777" w:rsidR="00140457" w:rsidRDefault="00140457">
            <w:pPr>
              <w:pStyle w:val="afffffffffe"/>
              <w:rPr>
                <w:rFonts w:hAnsi="宋体"/>
                <w:szCs w:val="18"/>
              </w:rPr>
            </w:pPr>
          </w:p>
        </w:tc>
        <w:tc>
          <w:tcPr>
            <w:tcW w:w="1038" w:type="dxa"/>
            <w:shd w:val="clear" w:color="auto" w:fill="auto"/>
            <w:vAlign w:val="center"/>
          </w:tcPr>
          <w:p w14:paraId="03CC1633" w14:textId="77777777" w:rsidR="00140457" w:rsidRDefault="00140457">
            <w:pPr>
              <w:pStyle w:val="afffffffffe"/>
              <w:rPr>
                <w:rFonts w:hAnsi="宋体"/>
                <w:szCs w:val="18"/>
              </w:rPr>
            </w:pPr>
          </w:p>
        </w:tc>
        <w:tc>
          <w:tcPr>
            <w:tcW w:w="1038" w:type="dxa"/>
            <w:shd w:val="clear" w:color="auto" w:fill="auto"/>
            <w:vAlign w:val="center"/>
          </w:tcPr>
          <w:p w14:paraId="477C625E" w14:textId="77777777" w:rsidR="00140457" w:rsidRDefault="00140457">
            <w:pPr>
              <w:pStyle w:val="afffffffffe"/>
              <w:rPr>
                <w:rFonts w:hAnsi="宋体"/>
                <w:szCs w:val="18"/>
              </w:rPr>
            </w:pPr>
          </w:p>
        </w:tc>
      </w:tr>
      <w:tr w:rsidR="00140457" w14:paraId="5A423E1F" w14:textId="77777777">
        <w:trPr>
          <w:jc w:val="center"/>
        </w:trPr>
        <w:tc>
          <w:tcPr>
            <w:tcW w:w="1036" w:type="dxa"/>
            <w:shd w:val="clear" w:color="auto" w:fill="auto"/>
            <w:vAlign w:val="center"/>
          </w:tcPr>
          <w:p w14:paraId="0514109F" w14:textId="77777777" w:rsidR="00140457" w:rsidRDefault="00140457">
            <w:pPr>
              <w:pStyle w:val="afffffffffe"/>
              <w:rPr>
                <w:rFonts w:hAnsi="宋体"/>
                <w:szCs w:val="18"/>
              </w:rPr>
            </w:pPr>
          </w:p>
        </w:tc>
        <w:tc>
          <w:tcPr>
            <w:tcW w:w="1037" w:type="dxa"/>
            <w:shd w:val="clear" w:color="auto" w:fill="auto"/>
            <w:vAlign w:val="center"/>
          </w:tcPr>
          <w:p w14:paraId="6DCE6313" w14:textId="77777777" w:rsidR="00140457" w:rsidRDefault="00140457">
            <w:pPr>
              <w:pStyle w:val="afffffffffe"/>
              <w:rPr>
                <w:rFonts w:hAnsi="宋体"/>
                <w:szCs w:val="18"/>
              </w:rPr>
            </w:pPr>
          </w:p>
        </w:tc>
        <w:tc>
          <w:tcPr>
            <w:tcW w:w="1037" w:type="dxa"/>
            <w:shd w:val="clear" w:color="auto" w:fill="auto"/>
            <w:vAlign w:val="center"/>
          </w:tcPr>
          <w:p w14:paraId="21BBBC67" w14:textId="77777777" w:rsidR="00140457" w:rsidRDefault="00140457">
            <w:pPr>
              <w:pStyle w:val="afffffffffe"/>
              <w:rPr>
                <w:rFonts w:hAnsi="宋体"/>
                <w:szCs w:val="18"/>
              </w:rPr>
            </w:pPr>
          </w:p>
        </w:tc>
        <w:tc>
          <w:tcPr>
            <w:tcW w:w="1037" w:type="dxa"/>
            <w:shd w:val="clear" w:color="auto" w:fill="auto"/>
            <w:vAlign w:val="center"/>
          </w:tcPr>
          <w:p w14:paraId="3A376F7E" w14:textId="77777777" w:rsidR="00140457" w:rsidRDefault="00140457">
            <w:pPr>
              <w:pStyle w:val="afffffffffe"/>
              <w:rPr>
                <w:rFonts w:hAnsi="宋体"/>
                <w:szCs w:val="18"/>
              </w:rPr>
            </w:pPr>
          </w:p>
        </w:tc>
        <w:tc>
          <w:tcPr>
            <w:tcW w:w="1037" w:type="dxa"/>
            <w:shd w:val="clear" w:color="auto" w:fill="auto"/>
            <w:vAlign w:val="center"/>
          </w:tcPr>
          <w:p w14:paraId="7BBD17D3" w14:textId="77777777" w:rsidR="00140457" w:rsidRDefault="00140457">
            <w:pPr>
              <w:pStyle w:val="afffffffffe"/>
              <w:rPr>
                <w:rFonts w:hAnsi="宋体"/>
                <w:szCs w:val="18"/>
              </w:rPr>
            </w:pPr>
          </w:p>
        </w:tc>
        <w:tc>
          <w:tcPr>
            <w:tcW w:w="1037" w:type="dxa"/>
            <w:shd w:val="clear" w:color="auto" w:fill="auto"/>
            <w:vAlign w:val="center"/>
          </w:tcPr>
          <w:p w14:paraId="2047FECD" w14:textId="77777777" w:rsidR="00140457" w:rsidRDefault="00140457">
            <w:pPr>
              <w:pStyle w:val="afffffffffe"/>
              <w:rPr>
                <w:rFonts w:hAnsi="宋体"/>
                <w:szCs w:val="18"/>
              </w:rPr>
            </w:pPr>
          </w:p>
        </w:tc>
        <w:tc>
          <w:tcPr>
            <w:tcW w:w="1037" w:type="dxa"/>
            <w:shd w:val="clear" w:color="auto" w:fill="auto"/>
            <w:vAlign w:val="center"/>
          </w:tcPr>
          <w:p w14:paraId="0506CFC6" w14:textId="77777777" w:rsidR="00140457" w:rsidRDefault="00140457">
            <w:pPr>
              <w:pStyle w:val="afffffffffe"/>
              <w:rPr>
                <w:rFonts w:hAnsi="宋体"/>
                <w:szCs w:val="18"/>
              </w:rPr>
            </w:pPr>
          </w:p>
        </w:tc>
        <w:tc>
          <w:tcPr>
            <w:tcW w:w="1038" w:type="dxa"/>
            <w:shd w:val="clear" w:color="auto" w:fill="auto"/>
            <w:vAlign w:val="center"/>
          </w:tcPr>
          <w:p w14:paraId="715D957A" w14:textId="77777777" w:rsidR="00140457" w:rsidRDefault="00140457">
            <w:pPr>
              <w:pStyle w:val="afffffffffe"/>
              <w:rPr>
                <w:rFonts w:hAnsi="宋体"/>
                <w:szCs w:val="18"/>
              </w:rPr>
            </w:pPr>
          </w:p>
        </w:tc>
        <w:tc>
          <w:tcPr>
            <w:tcW w:w="1038" w:type="dxa"/>
            <w:shd w:val="clear" w:color="auto" w:fill="auto"/>
            <w:vAlign w:val="center"/>
          </w:tcPr>
          <w:p w14:paraId="2E3C4C27" w14:textId="77777777" w:rsidR="00140457" w:rsidRDefault="00140457">
            <w:pPr>
              <w:pStyle w:val="afffffffffe"/>
              <w:rPr>
                <w:rFonts w:hAnsi="宋体"/>
                <w:szCs w:val="18"/>
              </w:rPr>
            </w:pPr>
          </w:p>
        </w:tc>
      </w:tr>
      <w:tr w:rsidR="00140457" w14:paraId="27CD2918" w14:textId="77777777">
        <w:trPr>
          <w:jc w:val="center"/>
        </w:trPr>
        <w:tc>
          <w:tcPr>
            <w:tcW w:w="1036" w:type="dxa"/>
            <w:shd w:val="clear" w:color="auto" w:fill="auto"/>
            <w:vAlign w:val="center"/>
          </w:tcPr>
          <w:p w14:paraId="3A560FD1" w14:textId="77777777" w:rsidR="00140457" w:rsidRDefault="00140457">
            <w:pPr>
              <w:pStyle w:val="afffffffffe"/>
              <w:rPr>
                <w:rFonts w:hAnsi="宋体"/>
                <w:szCs w:val="18"/>
              </w:rPr>
            </w:pPr>
          </w:p>
        </w:tc>
        <w:tc>
          <w:tcPr>
            <w:tcW w:w="1037" w:type="dxa"/>
            <w:shd w:val="clear" w:color="auto" w:fill="auto"/>
            <w:vAlign w:val="center"/>
          </w:tcPr>
          <w:p w14:paraId="12A995A0" w14:textId="77777777" w:rsidR="00140457" w:rsidRDefault="00140457">
            <w:pPr>
              <w:pStyle w:val="afffffffffe"/>
              <w:rPr>
                <w:rFonts w:hAnsi="宋体"/>
                <w:szCs w:val="18"/>
              </w:rPr>
            </w:pPr>
          </w:p>
        </w:tc>
        <w:tc>
          <w:tcPr>
            <w:tcW w:w="1037" w:type="dxa"/>
            <w:shd w:val="clear" w:color="auto" w:fill="auto"/>
            <w:vAlign w:val="center"/>
          </w:tcPr>
          <w:p w14:paraId="0EDDE6A8" w14:textId="77777777" w:rsidR="00140457" w:rsidRDefault="00140457">
            <w:pPr>
              <w:pStyle w:val="afffffffffe"/>
              <w:rPr>
                <w:rFonts w:hAnsi="宋体"/>
                <w:szCs w:val="18"/>
              </w:rPr>
            </w:pPr>
          </w:p>
        </w:tc>
        <w:tc>
          <w:tcPr>
            <w:tcW w:w="1037" w:type="dxa"/>
            <w:shd w:val="clear" w:color="auto" w:fill="auto"/>
            <w:vAlign w:val="center"/>
          </w:tcPr>
          <w:p w14:paraId="71E6721A" w14:textId="77777777" w:rsidR="00140457" w:rsidRDefault="00140457">
            <w:pPr>
              <w:pStyle w:val="afffffffffe"/>
              <w:rPr>
                <w:rFonts w:hAnsi="宋体"/>
                <w:szCs w:val="18"/>
              </w:rPr>
            </w:pPr>
          </w:p>
        </w:tc>
        <w:tc>
          <w:tcPr>
            <w:tcW w:w="1037" w:type="dxa"/>
            <w:shd w:val="clear" w:color="auto" w:fill="auto"/>
            <w:vAlign w:val="center"/>
          </w:tcPr>
          <w:p w14:paraId="30B43CB1" w14:textId="77777777" w:rsidR="00140457" w:rsidRDefault="00140457">
            <w:pPr>
              <w:pStyle w:val="afffffffffe"/>
              <w:rPr>
                <w:rFonts w:hAnsi="宋体"/>
                <w:szCs w:val="18"/>
              </w:rPr>
            </w:pPr>
          </w:p>
        </w:tc>
        <w:tc>
          <w:tcPr>
            <w:tcW w:w="1037" w:type="dxa"/>
            <w:shd w:val="clear" w:color="auto" w:fill="auto"/>
            <w:vAlign w:val="center"/>
          </w:tcPr>
          <w:p w14:paraId="0D8925D9" w14:textId="77777777" w:rsidR="00140457" w:rsidRDefault="00140457">
            <w:pPr>
              <w:pStyle w:val="afffffffffe"/>
              <w:rPr>
                <w:rFonts w:hAnsi="宋体"/>
                <w:szCs w:val="18"/>
              </w:rPr>
            </w:pPr>
          </w:p>
        </w:tc>
        <w:tc>
          <w:tcPr>
            <w:tcW w:w="1037" w:type="dxa"/>
            <w:shd w:val="clear" w:color="auto" w:fill="auto"/>
            <w:vAlign w:val="center"/>
          </w:tcPr>
          <w:p w14:paraId="617DBD9D" w14:textId="77777777" w:rsidR="00140457" w:rsidRDefault="00140457">
            <w:pPr>
              <w:pStyle w:val="afffffffffe"/>
              <w:rPr>
                <w:rFonts w:hAnsi="宋体"/>
                <w:szCs w:val="18"/>
              </w:rPr>
            </w:pPr>
          </w:p>
        </w:tc>
        <w:tc>
          <w:tcPr>
            <w:tcW w:w="1038" w:type="dxa"/>
            <w:shd w:val="clear" w:color="auto" w:fill="auto"/>
            <w:vAlign w:val="center"/>
          </w:tcPr>
          <w:p w14:paraId="2FE00A53" w14:textId="77777777" w:rsidR="00140457" w:rsidRDefault="00140457">
            <w:pPr>
              <w:pStyle w:val="afffffffffe"/>
              <w:rPr>
                <w:rFonts w:hAnsi="宋体"/>
                <w:szCs w:val="18"/>
              </w:rPr>
            </w:pPr>
          </w:p>
        </w:tc>
        <w:tc>
          <w:tcPr>
            <w:tcW w:w="1038" w:type="dxa"/>
            <w:shd w:val="clear" w:color="auto" w:fill="auto"/>
            <w:vAlign w:val="center"/>
          </w:tcPr>
          <w:p w14:paraId="40F8E745" w14:textId="77777777" w:rsidR="00140457" w:rsidRDefault="00140457">
            <w:pPr>
              <w:pStyle w:val="afffffffffe"/>
              <w:rPr>
                <w:rFonts w:hAnsi="宋体"/>
                <w:szCs w:val="18"/>
              </w:rPr>
            </w:pPr>
          </w:p>
        </w:tc>
      </w:tr>
      <w:tr w:rsidR="00140457" w14:paraId="0D4D0964" w14:textId="77777777">
        <w:trPr>
          <w:jc w:val="center"/>
        </w:trPr>
        <w:tc>
          <w:tcPr>
            <w:tcW w:w="1036" w:type="dxa"/>
            <w:shd w:val="clear" w:color="auto" w:fill="auto"/>
            <w:vAlign w:val="center"/>
          </w:tcPr>
          <w:p w14:paraId="04AE4E32" w14:textId="77777777" w:rsidR="00140457" w:rsidRDefault="00140457">
            <w:pPr>
              <w:pStyle w:val="afffffffffe"/>
              <w:rPr>
                <w:rFonts w:hAnsi="宋体"/>
                <w:szCs w:val="18"/>
              </w:rPr>
            </w:pPr>
          </w:p>
        </w:tc>
        <w:tc>
          <w:tcPr>
            <w:tcW w:w="1037" w:type="dxa"/>
            <w:shd w:val="clear" w:color="auto" w:fill="auto"/>
            <w:vAlign w:val="center"/>
          </w:tcPr>
          <w:p w14:paraId="2DFA8ACA" w14:textId="77777777" w:rsidR="00140457" w:rsidRDefault="00140457">
            <w:pPr>
              <w:pStyle w:val="afffffffffe"/>
              <w:rPr>
                <w:rFonts w:hAnsi="宋体"/>
                <w:szCs w:val="18"/>
              </w:rPr>
            </w:pPr>
          </w:p>
        </w:tc>
        <w:tc>
          <w:tcPr>
            <w:tcW w:w="1037" w:type="dxa"/>
            <w:shd w:val="clear" w:color="auto" w:fill="auto"/>
            <w:vAlign w:val="center"/>
          </w:tcPr>
          <w:p w14:paraId="7FAB2AD1" w14:textId="77777777" w:rsidR="00140457" w:rsidRDefault="00140457">
            <w:pPr>
              <w:pStyle w:val="afffffffffe"/>
              <w:rPr>
                <w:rFonts w:hAnsi="宋体"/>
                <w:szCs w:val="18"/>
              </w:rPr>
            </w:pPr>
          </w:p>
        </w:tc>
        <w:tc>
          <w:tcPr>
            <w:tcW w:w="1037" w:type="dxa"/>
            <w:shd w:val="clear" w:color="auto" w:fill="auto"/>
            <w:vAlign w:val="center"/>
          </w:tcPr>
          <w:p w14:paraId="6496800C" w14:textId="77777777" w:rsidR="00140457" w:rsidRDefault="00140457">
            <w:pPr>
              <w:pStyle w:val="afffffffffe"/>
              <w:rPr>
                <w:rFonts w:hAnsi="宋体"/>
                <w:szCs w:val="18"/>
              </w:rPr>
            </w:pPr>
          </w:p>
        </w:tc>
        <w:tc>
          <w:tcPr>
            <w:tcW w:w="1037" w:type="dxa"/>
            <w:shd w:val="clear" w:color="auto" w:fill="auto"/>
            <w:vAlign w:val="center"/>
          </w:tcPr>
          <w:p w14:paraId="7CBB2A64" w14:textId="77777777" w:rsidR="00140457" w:rsidRDefault="00140457">
            <w:pPr>
              <w:pStyle w:val="afffffffffe"/>
              <w:rPr>
                <w:rFonts w:hAnsi="宋体"/>
                <w:szCs w:val="18"/>
              </w:rPr>
            </w:pPr>
          </w:p>
        </w:tc>
        <w:tc>
          <w:tcPr>
            <w:tcW w:w="1037" w:type="dxa"/>
            <w:shd w:val="clear" w:color="auto" w:fill="auto"/>
            <w:vAlign w:val="center"/>
          </w:tcPr>
          <w:p w14:paraId="33563CF5" w14:textId="77777777" w:rsidR="00140457" w:rsidRDefault="00140457">
            <w:pPr>
              <w:pStyle w:val="afffffffffe"/>
              <w:rPr>
                <w:rFonts w:hAnsi="宋体"/>
                <w:szCs w:val="18"/>
              </w:rPr>
            </w:pPr>
          </w:p>
        </w:tc>
        <w:tc>
          <w:tcPr>
            <w:tcW w:w="1037" w:type="dxa"/>
            <w:shd w:val="clear" w:color="auto" w:fill="auto"/>
            <w:vAlign w:val="center"/>
          </w:tcPr>
          <w:p w14:paraId="0E6D5BF2" w14:textId="77777777" w:rsidR="00140457" w:rsidRDefault="00140457">
            <w:pPr>
              <w:pStyle w:val="afffffffffe"/>
              <w:rPr>
                <w:rFonts w:hAnsi="宋体"/>
                <w:szCs w:val="18"/>
              </w:rPr>
            </w:pPr>
          </w:p>
        </w:tc>
        <w:tc>
          <w:tcPr>
            <w:tcW w:w="1038" w:type="dxa"/>
            <w:shd w:val="clear" w:color="auto" w:fill="auto"/>
            <w:vAlign w:val="center"/>
          </w:tcPr>
          <w:p w14:paraId="146D1DB2" w14:textId="77777777" w:rsidR="00140457" w:rsidRDefault="00140457">
            <w:pPr>
              <w:pStyle w:val="afffffffffe"/>
              <w:rPr>
                <w:rFonts w:hAnsi="宋体"/>
                <w:szCs w:val="18"/>
              </w:rPr>
            </w:pPr>
          </w:p>
        </w:tc>
        <w:tc>
          <w:tcPr>
            <w:tcW w:w="1038" w:type="dxa"/>
            <w:shd w:val="clear" w:color="auto" w:fill="auto"/>
            <w:vAlign w:val="center"/>
          </w:tcPr>
          <w:p w14:paraId="3918F3C8" w14:textId="77777777" w:rsidR="00140457" w:rsidRDefault="00140457">
            <w:pPr>
              <w:pStyle w:val="afffffffffe"/>
              <w:rPr>
                <w:rFonts w:hAnsi="宋体"/>
                <w:szCs w:val="18"/>
              </w:rPr>
            </w:pPr>
          </w:p>
        </w:tc>
      </w:tr>
      <w:tr w:rsidR="00140457" w14:paraId="00BE8C9C" w14:textId="77777777">
        <w:trPr>
          <w:jc w:val="center"/>
        </w:trPr>
        <w:tc>
          <w:tcPr>
            <w:tcW w:w="1036" w:type="dxa"/>
            <w:shd w:val="clear" w:color="auto" w:fill="auto"/>
            <w:vAlign w:val="center"/>
          </w:tcPr>
          <w:p w14:paraId="5F6DEA9D" w14:textId="77777777" w:rsidR="00140457" w:rsidRDefault="00140457">
            <w:pPr>
              <w:pStyle w:val="afffffffffe"/>
              <w:rPr>
                <w:rFonts w:hAnsi="宋体"/>
                <w:szCs w:val="18"/>
              </w:rPr>
            </w:pPr>
          </w:p>
        </w:tc>
        <w:tc>
          <w:tcPr>
            <w:tcW w:w="1037" w:type="dxa"/>
            <w:shd w:val="clear" w:color="auto" w:fill="auto"/>
            <w:vAlign w:val="center"/>
          </w:tcPr>
          <w:p w14:paraId="16CE6619" w14:textId="77777777" w:rsidR="00140457" w:rsidRDefault="00140457">
            <w:pPr>
              <w:pStyle w:val="afffffffffe"/>
              <w:rPr>
                <w:rFonts w:hAnsi="宋体"/>
                <w:szCs w:val="18"/>
              </w:rPr>
            </w:pPr>
          </w:p>
        </w:tc>
        <w:tc>
          <w:tcPr>
            <w:tcW w:w="1037" w:type="dxa"/>
            <w:shd w:val="clear" w:color="auto" w:fill="auto"/>
            <w:vAlign w:val="center"/>
          </w:tcPr>
          <w:p w14:paraId="072F977D" w14:textId="77777777" w:rsidR="00140457" w:rsidRDefault="00140457">
            <w:pPr>
              <w:pStyle w:val="afffffffffe"/>
              <w:rPr>
                <w:rFonts w:hAnsi="宋体"/>
                <w:szCs w:val="18"/>
              </w:rPr>
            </w:pPr>
          </w:p>
        </w:tc>
        <w:tc>
          <w:tcPr>
            <w:tcW w:w="1037" w:type="dxa"/>
            <w:shd w:val="clear" w:color="auto" w:fill="auto"/>
            <w:vAlign w:val="center"/>
          </w:tcPr>
          <w:p w14:paraId="47D3580C" w14:textId="77777777" w:rsidR="00140457" w:rsidRDefault="00140457">
            <w:pPr>
              <w:pStyle w:val="afffffffffe"/>
              <w:rPr>
                <w:rFonts w:hAnsi="宋体"/>
                <w:szCs w:val="18"/>
              </w:rPr>
            </w:pPr>
          </w:p>
        </w:tc>
        <w:tc>
          <w:tcPr>
            <w:tcW w:w="1037" w:type="dxa"/>
            <w:shd w:val="clear" w:color="auto" w:fill="auto"/>
            <w:vAlign w:val="center"/>
          </w:tcPr>
          <w:p w14:paraId="11E5A2B2" w14:textId="77777777" w:rsidR="00140457" w:rsidRDefault="00140457">
            <w:pPr>
              <w:pStyle w:val="afffffffffe"/>
              <w:rPr>
                <w:rFonts w:hAnsi="宋体"/>
                <w:szCs w:val="18"/>
              </w:rPr>
            </w:pPr>
          </w:p>
        </w:tc>
        <w:tc>
          <w:tcPr>
            <w:tcW w:w="1037" w:type="dxa"/>
            <w:shd w:val="clear" w:color="auto" w:fill="auto"/>
            <w:vAlign w:val="center"/>
          </w:tcPr>
          <w:p w14:paraId="319F5471" w14:textId="77777777" w:rsidR="00140457" w:rsidRDefault="00140457">
            <w:pPr>
              <w:pStyle w:val="afffffffffe"/>
              <w:rPr>
                <w:rFonts w:hAnsi="宋体"/>
                <w:szCs w:val="18"/>
              </w:rPr>
            </w:pPr>
          </w:p>
        </w:tc>
        <w:tc>
          <w:tcPr>
            <w:tcW w:w="1037" w:type="dxa"/>
            <w:shd w:val="clear" w:color="auto" w:fill="auto"/>
            <w:vAlign w:val="center"/>
          </w:tcPr>
          <w:p w14:paraId="48773B5B" w14:textId="77777777" w:rsidR="00140457" w:rsidRDefault="00140457">
            <w:pPr>
              <w:pStyle w:val="afffffffffe"/>
              <w:rPr>
                <w:rFonts w:hAnsi="宋体"/>
                <w:szCs w:val="18"/>
              </w:rPr>
            </w:pPr>
          </w:p>
        </w:tc>
        <w:tc>
          <w:tcPr>
            <w:tcW w:w="1038" w:type="dxa"/>
            <w:shd w:val="clear" w:color="auto" w:fill="auto"/>
            <w:vAlign w:val="center"/>
          </w:tcPr>
          <w:p w14:paraId="212CF6C4" w14:textId="77777777" w:rsidR="00140457" w:rsidRDefault="00140457">
            <w:pPr>
              <w:pStyle w:val="afffffffffe"/>
              <w:rPr>
                <w:rFonts w:hAnsi="宋体"/>
                <w:szCs w:val="18"/>
              </w:rPr>
            </w:pPr>
          </w:p>
        </w:tc>
        <w:tc>
          <w:tcPr>
            <w:tcW w:w="1038" w:type="dxa"/>
            <w:shd w:val="clear" w:color="auto" w:fill="auto"/>
            <w:vAlign w:val="center"/>
          </w:tcPr>
          <w:p w14:paraId="55037579" w14:textId="77777777" w:rsidR="00140457" w:rsidRDefault="00140457">
            <w:pPr>
              <w:pStyle w:val="afffffffffe"/>
              <w:rPr>
                <w:rFonts w:hAnsi="宋体"/>
                <w:szCs w:val="18"/>
              </w:rPr>
            </w:pPr>
          </w:p>
        </w:tc>
      </w:tr>
      <w:tr w:rsidR="00140457" w14:paraId="62A137C9" w14:textId="77777777">
        <w:trPr>
          <w:jc w:val="center"/>
        </w:trPr>
        <w:tc>
          <w:tcPr>
            <w:tcW w:w="1036" w:type="dxa"/>
            <w:shd w:val="clear" w:color="auto" w:fill="auto"/>
            <w:vAlign w:val="center"/>
          </w:tcPr>
          <w:p w14:paraId="2924F47F" w14:textId="77777777" w:rsidR="00140457" w:rsidRDefault="00140457">
            <w:pPr>
              <w:pStyle w:val="afffffffffe"/>
              <w:rPr>
                <w:rFonts w:hAnsi="宋体"/>
                <w:szCs w:val="18"/>
              </w:rPr>
            </w:pPr>
          </w:p>
        </w:tc>
        <w:tc>
          <w:tcPr>
            <w:tcW w:w="1037" w:type="dxa"/>
            <w:shd w:val="clear" w:color="auto" w:fill="auto"/>
            <w:vAlign w:val="center"/>
          </w:tcPr>
          <w:p w14:paraId="09C46BFB" w14:textId="77777777" w:rsidR="00140457" w:rsidRDefault="00140457">
            <w:pPr>
              <w:pStyle w:val="afffffffffe"/>
              <w:rPr>
                <w:rFonts w:hAnsi="宋体"/>
                <w:szCs w:val="18"/>
              </w:rPr>
            </w:pPr>
          </w:p>
        </w:tc>
        <w:tc>
          <w:tcPr>
            <w:tcW w:w="1037" w:type="dxa"/>
            <w:shd w:val="clear" w:color="auto" w:fill="auto"/>
            <w:vAlign w:val="center"/>
          </w:tcPr>
          <w:p w14:paraId="4F6F31DE" w14:textId="77777777" w:rsidR="00140457" w:rsidRDefault="00140457">
            <w:pPr>
              <w:pStyle w:val="afffffffffe"/>
              <w:rPr>
                <w:rFonts w:hAnsi="宋体"/>
                <w:szCs w:val="18"/>
              </w:rPr>
            </w:pPr>
          </w:p>
        </w:tc>
        <w:tc>
          <w:tcPr>
            <w:tcW w:w="1037" w:type="dxa"/>
            <w:shd w:val="clear" w:color="auto" w:fill="auto"/>
            <w:vAlign w:val="center"/>
          </w:tcPr>
          <w:p w14:paraId="77D90440" w14:textId="77777777" w:rsidR="00140457" w:rsidRDefault="00140457">
            <w:pPr>
              <w:pStyle w:val="afffffffffe"/>
              <w:rPr>
                <w:rFonts w:hAnsi="宋体"/>
                <w:szCs w:val="18"/>
              </w:rPr>
            </w:pPr>
          </w:p>
        </w:tc>
        <w:tc>
          <w:tcPr>
            <w:tcW w:w="1037" w:type="dxa"/>
            <w:shd w:val="clear" w:color="auto" w:fill="auto"/>
            <w:vAlign w:val="center"/>
          </w:tcPr>
          <w:p w14:paraId="5B84F14D" w14:textId="77777777" w:rsidR="00140457" w:rsidRDefault="00140457">
            <w:pPr>
              <w:pStyle w:val="afffffffffe"/>
              <w:rPr>
                <w:rFonts w:hAnsi="宋体"/>
                <w:szCs w:val="18"/>
              </w:rPr>
            </w:pPr>
          </w:p>
        </w:tc>
        <w:tc>
          <w:tcPr>
            <w:tcW w:w="1037" w:type="dxa"/>
            <w:shd w:val="clear" w:color="auto" w:fill="auto"/>
            <w:vAlign w:val="center"/>
          </w:tcPr>
          <w:p w14:paraId="162A001A" w14:textId="77777777" w:rsidR="00140457" w:rsidRDefault="00140457">
            <w:pPr>
              <w:pStyle w:val="afffffffffe"/>
              <w:rPr>
                <w:rFonts w:hAnsi="宋体"/>
                <w:szCs w:val="18"/>
              </w:rPr>
            </w:pPr>
          </w:p>
        </w:tc>
        <w:tc>
          <w:tcPr>
            <w:tcW w:w="1037" w:type="dxa"/>
            <w:shd w:val="clear" w:color="auto" w:fill="auto"/>
            <w:vAlign w:val="center"/>
          </w:tcPr>
          <w:p w14:paraId="645292DA" w14:textId="77777777" w:rsidR="00140457" w:rsidRDefault="00140457">
            <w:pPr>
              <w:pStyle w:val="afffffffffe"/>
              <w:rPr>
                <w:rFonts w:hAnsi="宋体"/>
                <w:szCs w:val="18"/>
              </w:rPr>
            </w:pPr>
          </w:p>
        </w:tc>
        <w:tc>
          <w:tcPr>
            <w:tcW w:w="1038" w:type="dxa"/>
            <w:shd w:val="clear" w:color="auto" w:fill="auto"/>
            <w:vAlign w:val="center"/>
          </w:tcPr>
          <w:p w14:paraId="4ED891E2" w14:textId="77777777" w:rsidR="00140457" w:rsidRDefault="00140457">
            <w:pPr>
              <w:pStyle w:val="afffffffffe"/>
              <w:rPr>
                <w:rFonts w:hAnsi="宋体"/>
                <w:szCs w:val="18"/>
              </w:rPr>
            </w:pPr>
          </w:p>
        </w:tc>
        <w:tc>
          <w:tcPr>
            <w:tcW w:w="1038" w:type="dxa"/>
            <w:shd w:val="clear" w:color="auto" w:fill="auto"/>
            <w:vAlign w:val="center"/>
          </w:tcPr>
          <w:p w14:paraId="65615906" w14:textId="77777777" w:rsidR="00140457" w:rsidRDefault="00140457">
            <w:pPr>
              <w:pStyle w:val="afffffffffe"/>
              <w:rPr>
                <w:rFonts w:hAnsi="宋体"/>
                <w:szCs w:val="18"/>
              </w:rPr>
            </w:pPr>
          </w:p>
        </w:tc>
      </w:tr>
      <w:tr w:rsidR="00140457" w14:paraId="52B212D0" w14:textId="77777777">
        <w:trPr>
          <w:jc w:val="center"/>
        </w:trPr>
        <w:tc>
          <w:tcPr>
            <w:tcW w:w="1036" w:type="dxa"/>
            <w:shd w:val="clear" w:color="auto" w:fill="auto"/>
            <w:vAlign w:val="center"/>
          </w:tcPr>
          <w:p w14:paraId="5DE5F67B" w14:textId="77777777" w:rsidR="00140457" w:rsidRDefault="00140457">
            <w:pPr>
              <w:pStyle w:val="afffffffffe"/>
              <w:rPr>
                <w:rFonts w:hAnsi="宋体"/>
                <w:szCs w:val="18"/>
              </w:rPr>
            </w:pPr>
          </w:p>
        </w:tc>
        <w:tc>
          <w:tcPr>
            <w:tcW w:w="1037" w:type="dxa"/>
            <w:shd w:val="clear" w:color="auto" w:fill="auto"/>
            <w:vAlign w:val="center"/>
          </w:tcPr>
          <w:p w14:paraId="5A2DAC11" w14:textId="77777777" w:rsidR="00140457" w:rsidRDefault="00140457">
            <w:pPr>
              <w:pStyle w:val="afffffffffe"/>
              <w:rPr>
                <w:rFonts w:hAnsi="宋体"/>
                <w:szCs w:val="18"/>
              </w:rPr>
            </w:pPr>
          </w:p>
        </w:tc>
        <w:tc>
          <w:tcPr>
            <w:tcW w:w="1037" w:type="dxa"/>
            <w:shd w:val="clear" w:color="auto" w:fill="auto"/>
            <w:vAlign w:val="center"/>
          </w:tcPr>
          <w:p w14:paraId="252EEAC9" w14:textId="77777777" w:rsidR="00140457" w:rsidRDefault="00140457">
            <w:pPr>
              <w:pStyle w:val="afffffffffe"/>
              <w:rPr>
                <w:rFonts w:hAnsi="宋体"/>
                <w:szCs w:val="18"/>
              </w:rPr>
            </w:pPr>
          </w:p>
        </w:tc>
        <w:tc>
          <w:tcPr>
            <w:tcW w:w="1037" w:type="dxa"/>
            <w:shd w:val="clear" w:color="auto" w:fill="auto"/>
            <w:vAlign w:val="center"/>
          </w:tcPr>
          <w:p w14:paraId="13F1D5FF" w14:textId="77777777" w:rsidR="00140457" w:rsidRDefault="00140457">
            <w:pPr>
              <w:pStyle w:val="afffffffffe"/>
              <w:rPr>
                <w:rFonts w:hAnsi="宋体"/>
                <w:szCs w:val="18"/>
              </w:rPr>
            </w:pPr>
          </w:p>
        </w:tc>
        <w:tc>
          <w:tcPr>
            <w:tcW w:w="1037" w:type="dxa"/>
            <w:shd w:val="clear" w:color="auto" w:fill="auto"/>
            <w:vAlign w:val="center"/>
          </w:tcPr>
          <w:p w14:paraId="3FAB5B39" w14:textId="77777777" w:rsidR="00140457" w:rsidRDefault="00140457">
            <w:pPr>
              <w:pStyle w:val="afffffffffe"/>
              <w:rPr>
                <w:rFonts w:hAnsi="宋体"/>
                <w:szCs w:val="18"/>
              </w:rPr>
            </w:pPr>
          </w:p>
        </w:tc>
        <w:tc>
          <w:tcPr>
            <w:tcW w:w="1037" w:type="dxa"/>
            <w:shd w:val="clear" w:color="auto" w:fill="auto"/>
            <w:vAlign w:val="center"/>
          </w:tcPr>
          <w:p w14:paraId="2BD76D67" w14:textId="77777777" w:rsidR="00140457" w:rsidRDefault="00140457">
            <w:pPr>
              <w:pStyle w:val="afffffffffe"/>
              <w:rPr>
                <w:rFonts w:hAnsi="宋体"/>
                <w:szCs w:val="18"/>
              </w:rPr>
            </w:pPr>
          </w:p>
        </w:tc>
        <w:tc>
          <w:tcPr>
            <w:tcW w:w="1037" w:type="dxa"/>
            <w:shd w:val="clear" w:color="auto" w:fill="auto"/>
            <w:vAlign w:val="center"/>
          </w:tcPr>
          <w:p w14:paraId="028CDE24" w14:textId="77777777" w:rsidR="00140457" w:rsidRDefault="00140457">
            <w:pPr>
              <w:pStyle w:val="afffffffffe"/>
              <w:rPr>
                <w:rFonts w:hAnsi="宋体"/>
                <w:szCs w:val="18"/>
              </w:rPr>
            </w:pPr>
          </w:p>
        </w:tc>
        <w:tc>
          <w:tcPr>
            <w:tcW w:w="1038" w:type="dxa"/>
            <w:shd w:val="clear" w:color="auto" w:fill="auto"/>
            <w:vAlign w:val="center"/>
          </w:tcPr>
          <w:p w14:paraId="7132B6C2" w14:textId="77777777" w:rsidR="00140457" w:rsidRDefault="00140457">
            <w:pPr>
              <w:pStyle w:val="afffffffffe"/>
              <w:rPr>
                <w:rFonts w:hAnsi="宋体"/>
                <w:szCs w:val="18"/>
              </w:rPr>
            </w:pPr>
          </w:p>
        </w:tc>
        <w:tc>
          <w:tcPr>
            <w:tcW w:w="1038" w:type="dxa"/>
            <w:shd w:val="clear" w:color="auto" w:fill="auto"/>
            <w:vAlign w:val="center"/>
          </w:tcPr>
          <w:p w14:paraId="419A2CB6" w14:textId="77777777" w:rsidR="00140457" w:rsidRDefault="00140457">
            <w:pPr>
              <w:pStyle w:val="afffffffffe"/>
              <w:rPr>
                <w:rFonts w:hAnsi="宋体"/>
                <w:szCs w:val="18"/>
              </w:rPr>
            </w:pPr>
          </w:p>
        </w:tc>
      </w:tr>
      <w:tr w:rsidR="00140457" w14:paraId="698636DA" w14:textId="77777777">
        <w:trPr>
          <w:jc w:val="center"/>
        </w:trPr>
        <w:tc>
          <w:tcPr>
            <w:tcW w:w="1036" w:type="dxa"/>
            <w:shd w:val="clear" w:color="auto" w:fill="auto"/>
            <w:vAlign w:val="center"/>
          </w:tcPr>
          <w:p w14:paraId="1488A775" w14:textId="77777777" w:rsidR="00140457" w:rsidRDefault="00140457">
            <w:pPr>
              <w:pStyle w:val="afffffffffe"/>
              <w:rPr>
                <w:rFonts w:hAnsi="宋体"/>
                <w:szCs w:val="18"/>
              </w:rPr>
            </w:pPr>
          </w:p>
        </w:tc>
        <w:tc>
          <w:tcPr>
            <w:tcW w:w="1037" w:type="dxa"/>
            <w:shd w:val="clear" w:color="auto" w:fill="auto"/>
            <w:vAlign w:val="center"/>
          </w:tcPr>
          <w:p w14:paraId="598CEA93" w14:textId="77777777" w:rsidR="00140457" w:rsidRDefault="00140457">
            <w:pPr>
              <w:pStyle w:val="afffffffffe"/>
              <w:rPr>
                <w:rFonts w:hAnsi="宋体"/>
                <w:szCs w:val="18"/>
              </w:rPr>
            </w:pPr>
          </w:p>
        </w:tc>
        <w:tc>
          <w:tcPr>
            <w:tcW w:w="1037" w:type="dxa"/>
            <w:shd w:val="clear" w:color="auto" w:fill="auto"/>
            <w:vAlign w:val="center"/>
          </w:tcPr>
          <w:p w14:paraId="0E0FF6A7" w14:textId="77777777" w:rsidR="00140457" w:rsidRDefault="00140457">
            <w:pPr>
              <w:pStyle w:val="afffffffffe"/>
              <w:rPr>
                <w:rFonts w:hAnsi="宋体"/>
                <w:szCs w:val="18"/>
              </w:rPr>
            </w:pPr>
          </w:p>
        </w:tc>
        <w:tc>
          <w:tcPr>
            <w:tcW w:w="1037" w:type="dxa"/>
            <w:shd w:val="clear" w:color="auto" w:fill="auto"/>
            <w:vAlign w:val="center"/>
          </w:tcPr>
          <w:p w14:paraId="157611B4" w14:textId="77777777" w:rsidR="00140457" w:rsidRDefault="00140457">
            <w:pPr>
              <w:pStyle w:val="afffffffffe"/>
              <w:rPr>
                <w:rFonts w:hAnsi="宋体"/>
                <w:szCs w:val="18"/>
              </w:rPr>
            </w:pPr>
          </w:p>
        </w:tc>
        <w:tc>
          <w:tcPr>
            <w:tcW w:w="1037" w:type="dxa"/>
            <w:shd w:val="clear" w:color="auto" w:fill="auto"/>
            <w:vAlign w:val="center"/>
          </w:tcPr>
          <w:p w14:paraId="6D91E03C" w14:textId="77777777" w:rsidR="00140457" w:rsidRDefault="00140457">
            <w:pPr>
              <w:pStyle w:val="afffffffffe"/>
              <w:rPr>
                <w:rFonts w:hAnsi="宋体"/>
                <w:szCs w:val="18"/>
              </w:rPr>
            </w:pPr>
          </w:p>
        </w:tc>
        <w:tc>
          <w:tcPr>
            <w:tcW w:w="1037" w:type="dxa"/>
            <w:shd w:val="clear" w:color="auto" w:fill="auto"/>
            <w:vAlign w:val="center"/>
          </w:tcPr>
          <w:p w14:paraId="10544055" w14:textId="77777777" w:rsidR="00140457" w:rsidRDefault="00140457">
            <w:pPr>
              <w:pStyle w:val="afffffffffe"/>
              <w:rPr>
                <w:rFonts w:hAnsi="宋体"/>
                <w:szCs w:val="18"/>
              </w:rPr>
            </w:pPr>
          </w:p>
        </w:tc>
        <w:tc>
          <w:tcPr>
            <w:tcW w:w="1037" w:type="dxa"/>
            <w:shd w:val="clear" w:color="auto" w:fill="auto"/>
            <w:vAlign w:val="center"/>
          </w:tcPr>
          <w:p w14:paraId="0B34AAF7" w14:textId="77777777" w:rsidR="00140457" w:rsidRDefault="00140457">
            <w:pPr>
              <w:pStyle w:val="afffffffffe"/>
              <w:rPr>
                <w:rFonts w:hAnsi="宋体"/>
                <w:szCs w:val="18"/>
              </w:rPr>
            </w:pPr>
          </w:p>
        </w:tc>
        <w:tc>
          <w:tcPr>
            <w:tcW w:w="1038" w:type="dxa"/>
            <w:shd w:val="clear" w:color="auto" w:fill="auto"/>
            <w:vAlign w:val="center"/>
          </w:tcPr>
          <w:p w14:paraId="7E8F6E0A" w14:textId="77777777" w:rsidR="00140457" w:rsidRDefault="00140457">
            <w:pPr>
              <w:pStyle w:val="afffffffffe"/>
              <w:rPr>
                <w:rFonts w:hAnsi="宋体"/>
                <w:szCs w:val="18"/>
              </w:rPr>
            </w:pPr>
          </w:p>
        </w:tc>
        <w:tc>
          <w:tcPr>
            <w:tcW w:w="1038" w:type="dxa"/>
            <w:shd w:val="clear" w:color="auto" w:fill="auto"/>
            <w:vAlign w:val="center"/>
          </w:tcPr>
          <w:p w14:paraId="5F7D6B32" w14:textId="77777777" w:rsidR="00140457" w:rsidRDefault="00140457">
            <w:pPr>
              <w:pStyle w:val="afffffffffe"/>
              <w:rPr>
                <w:rFonts w:hAnsi="宋体"/>
                <w:szCs w:val="18"/>
              </w:rPr>
            </w:pPr>
          </w:p>
        </w:tc>
      </w:tr>
      <w:tr w:rsidR="00140457" w14:paraId="12409B8C" w14:textId="77777777">
        <w:trPr>
          <w:jc w:val="center"/>
        </w:trPr>
        <w:tc>
          <w:tcPr>
            <w:tcW w:w="1036" w:type="dxa"/>
            <w:shd w:val="clear" w:color="auto" w:fill="auto"/>
            <w:vAlign w:val="center"/>
          </w:tcPr>
          <w:p w14:paraId="5CF3334B" w14:textId="77777777" w:rsidR="00140457" w:rsidRDefault="00140457">
            <w:pPr>
              <w:pStyle w:val="afffffffffe"/>
              <w:rPr>
                <w:rFonts w:hAnsi="宋体"/>
                <w:szCs w:val="18"/>
              </w:rPr>
            </w:pPr>
          </w:p>
        </w:tc>
        <w:tc>
          <w:tcPr>
            <w:tcW w:w="1037" w:type="dxa"/>
            <w:shd w:val="clear" w:color="auto" w:fill="auto"/>
            <w:vAlign w:val="center"/>
          </w:tcPr>
          <w:p w14:paraId="7903A5E0" w14:textId="77777777" w:rsidR="00140457" w:rsidRDefault="00140457">
            <w:pPr>
              <w:pStyle w:val="afffffffffe"/>
              <w:rPr>
                <w:rFonts w:hAnsi="宋体"/>
                <w:szCs w:val="18"/>
              </w:rPr>
            </w:pPr>
          </w:p>
        </w:tc>
        <w:tc>
          <w:tcPr>
            <w:tcW w:w="1037" w:type="dxa"/>
            <w:shd w:val="clear" w:color="auto" w:fill="auto"/>
            <w:vAlign w:val="center"/>
          </w:tcPr>
          <w:p w14:paraId="1BFF7637" w14:textId="77777777" w:rsidR="00140457" w:rsidRDefault="00140457">
            <w:pPr>
              <w:pStyle w:val="afffffffffe"/>
              <w:rPr>
                <w:rFonts w:hAnsi="宋体"/>
                <w:szCs w:val="18"/>
              </w:rPr>
            </w:pPr>
          </w:p>
        </w:tc>
        <w:tc>
          <w:tcPr>
            <w:tcW w:w="1037" w:type="dxa"/>
            <w:shd w:val="clear" w:color="auto" w:fill="auto"/>
            <w:vAlign w:val="center"/>
          </w:tcPr>
          <w:p w14:paraId="3266EEED" w14:textId="77777777" w:rsidR="00140457" w:rsidRDefault="00140457">
            <w:pPr>
              <w:pStyle w:val="afffffffffe"/>
              <w:rPr>
                <w:rFonts w:hAnsi="宋体"/>
                <w:szCs w:val="18"/>
              </w:rPr>
            </w:pPr>
          </w:p>
        </w:tc>
        <w:tc>
          <w:tcPr>
            <w:tcW w:w="1037" w:type="dxa"/>
            <w:shd w:val="clear" w:color="auto" w:fill="auto"/>
            <w:vAlign w:val="center"/>
          </w:tcPr>
          <w:p w14:paraId="31E8D6DC" w14:textId="77777777" w:rsidR="00140457" w:rsidRDefault="00140457">
            <w:pPr>
              <w:pStyle w:val="afffffffffe"/>
              <w:rPr>
                <w:rFonts w:hAnsi="宋体"/>
                <w:szCs w:val="18"/>
              </w:rPr>
            </w:pPr>
          </w:p>
        </w:tc>
        <w:tc>
          <w:tcPr>
            <w:tcW w:w="1037" w:type="dxa"/>
            <w:shd w:val="clear" w:color="auto" w:fill="auto"/>
            <w:vAlign w:val="center"/>
          </w:tcPr>
          <w:p w14:paraId="4C878AD1" w14:textId="77777777" w:rsidR="00140457" w:rsidRDefault="00140457">
            <w:pPr>
              <w:pStyle w:val="afffffffffe"/>
              <w:rPr>
                <w:rFonts w:hAnsi="宋体"/>
                <w:szCs w:val="18"/>
              </w:rPr>
            </w:pPr>
          </w:p>
        </w:tc>
        <w:tc>
          <w:tcPr>
            <w:tcW w:w="1037" w:type="dxa"/>
            <w:shd w:val="clear" w:color="auto" w:fill="auto"/>
            <w:vAlign w:val="center"/>
          </w:tcPr>
          <w:p w14:paraId="06E5460D" w14:textId="77777777" w:rsidR="00140457" w:rsidRDefault="00140457">
            <w:pPr>
              <w:pStyle w:val="afffffffffe"/>
              <w:rPr>
                <w:rFonts w:hAnsi="宋体"/>
                <w:szCs w:val="18"/>
              </w:rPr>
            </w:pPr>
          </w:p>
        </w:tc>
        <w:tc>
          <w:tcPr>
            <w:tcW w:w="1038" w:type="dxa"/>
            <w:shd w:val="clear" w:color="auto" w:fill="auto"/>
            <w:vAlign w:val="center"/>
          </w:tcPr>
          <w:p w14:paraId="24BD1733" w14:textId="77777777" w:rsidR="00140457" w:rsidRDefault="00140457">
            <w:pPr>
              <w:pStyle w:val="afffffffffe"/>
              <w:rPr>
                <w:rFonts w:hAnsi="宋体"/>
                <w:szCs w:val="18"/>
              </w:rPr>
            </w:pPr>
          </w:p>
        </w:tc>
        <w:tc>
          <w:tcPr>
            <w:tcW w:w="1038" w:type="dxa"/>
            <w:shd w:val="clear" w:color="auto" w:fill="auto"/>
            <w:vAlign w:val="center"/>
          </w:tcPr>
          <w:p w14:paraId="052FB508" w14:textId="77777777" w:rsidR="00140457" w:rsidRDefault="00140457">
            <w:pPr>
              <w:pStyle w:val="afffffffffe"/>
              <w:rPr>
                <w:rFonts w:hAnsi="宋体"/>
                <w:szCs w:val="18"/>
              </w:rPr>
            </w:pPr>
          </w:p>
        </w:tc>
      </w:tr>
      <w:tr w:rsidR="00140457" w14:paraId="7689090F" w14:textId="77777777">
        <w:trPr>
          <w:jc w:val="center"/>
        </w:trPr>
        <w:tc>
          <w:tcPr>
            <w:tcW w:w="1036" w:type="dxa"/>
            <w:shd w:val="clear" w:color="auto" w:fill="auto"/>
            <w:vAlign w:val="center"/>
          </w:tcPr>
          <w:p w14:paraId="539C00B5" w14:textId="77777777" w:rsidR="00140457" w:rsidRDefault="00140457">
            <w:pPr>
              <w:pStyle w:val="afffffffffe"/>
              <w:rPr>
                <w:rFonts w:hAnsi="宋体"/>
                <w:szCs w:val="18"/>
              </w:rPr>
            </w:pPr>
          </w:p>
        </w:tc>
        <w:tc>
          <w:tcPr>
            <w:tcW w:w="1037" w:type="dxa"/>
            <w:shd w:val="clear" w:color="auto" w:fill="auto"/>
            <w:vAlign w:val="center"/>
          </w:tcPr>
          <w:p w14:paraId="22D3F819" w14:textId="77777777" w:rsidR="00140457" w:rsidRDefault="00140457">
            <w:pPr>
              <w:pStyle w:val="afffffffffe"/>
              <w:rPr>
                <w:rFonts w:hAnsi="宋体"/>
                <w:szCs w:val="18"/>
              </w:rPr>
            </w:pPr>
          </w:p>
        </w:tc>
        <w:tc>
          <w:tcPr>
            <w:tcW w:w="1037" w:type="dxa"/>
            <w:shd w:val="clear" w:color="auto" w:fill="auto"/>
            <w:vAlign w:val="center"/>
          </w:tcPr>
          <w:p w14:paraId="38E1907A" w14:textId="77777777" w:rsidR="00140457" w:rsidRDefault="00140457">
            <w:pPr>
              <w:pStyle w:val="afffffffffe"/>
              <w:rPr>
                <w:rFonts w:hAnsi="宋体"/>
                <w:szCs w:val="18"/>
              </w:rPr>
            </w:pPr>
          </w:p>
        </w:tc>
        <w:tc>
          <w:tcPr>
            <w:tcW w:w="1037" w:type="dxa"/>
            <w:shd w:val="clear" w:color="auto" w:fill="auto"/>
            <w:vAlign w:val="center"/>
          </w:tcPr>
          <w:p w14:paraId="40707768" w14:textId="77777777" w:rsidR="00140457" w:rsidRDefault="00140457">
            <w:pPr>
              <w:pStyle w:val="afffffffffe"/>
              <w:rPr>
                <w:rFonts w:hAnsi="宋体"/>
                <w:szCs w:val="18"/>
              </w:rPr>
            </w:pPr>
          </w:p>
        </w:tc>
        <w:tc>
          <w:tcPr>
            <w:tcW w:w="1037" w:type="dxa"/>
            <w:shd w:val="clear" w:color="auto" w:fill="auto"/>
            <w:vAlign w:val="center"/>
          </w:tcPr>
          <w:p w14:paraId="35A19784" w14:textId="77777777" w:rsidR="00140457" w:rsidRDefault="00140457">
            <w:pPr>
              <w:pStyle w:val="afffffffffe"/>
              <w:rPr>
                <w:rFonts w:hAnsi="宋体"/>
                <w:szCs w:val="18"/>
              </w:rPr>
            </w:pPr>
          </w:p>
        </w:tc>
        <w:tc>
          <w:tcPr>
            <w:tcW w:w="1037" w:type="dxa"/>
            <w:shd w:val="clear" w:color="auto" w:fill="auto"/>
            <w:vAlign w:val="center"/>
          </w:tcPr>
          <w:p w14:paraId="133E686A" w14:textId="77777777" w:rsidR="00140457" w:rsidRDefault="00140457">
            <w:pPr>
              <w:pStyle w:val="afffffffffe"/>
              <w:rPr>
                <w:rFonts w:hAnsi="宋体"/>
                <w:szCs w:val="18"/>
              </w:rPr>
            </w:pPr>
          </w:p>
        </w:tc>
        <w:tc>
          <w:tcPr>
            <w:tcW w:w="1037" w:type="dxa"/>
            <w:shd w:val="clear" w:color="auto" w:fill="auto"/>
            <w:vAlign w:val="center"/>
          </w:tcPr>
          <w:p w14:paraId="5C386C98" w14:textId="77777777" w:rsidR="00140457" w:rsidRDefault="00140457">
            <w:pPr>
              <w:pStyle w:val="afffffffffe"/>
              <w:rPr>
                <w:rFonts w:hAnsi="宋体"/>
                <w:szCs w:val="18"/>
              </w:rPr>
            </w:pPr>
          </w:p>
        </w:tc>
        <w:tc>
          <w:tcPr>
            <w:tcW w:w="1038" w:type="dxa"/>
            <w:shd w:val="clear" w:color="auto" w:fill="auto"/>
            <w:vAlign w:val="center"/>
          </w:tcPr>
          <w:p w14:paraId="7BAAE4FF" w14:textId="77777777" w:rsidR="00140457" w:rsidRDefault="00140457">
            <w:pPr>
              <w:pStyle w:val="afffffffffe"/>
              <w:rPr>
                <w:rFonts w:hAnsi="宋体"/>
                <w:szCs w:val="18"/>
              </w:rPr>
            </w:pPr>
          </w:p>
        </w:tc>
        <w:tc>
          <w:tcPr>
            <w:tcW w:w="1038" w:type="dxa"/>
            <w:shd w:val="clear" w:color="auto" w:fill="auto"/>
            <w:vAlign w:val="center"/>
          </w:tcPr>
          <w:p w14:paraId="66200C69" w14:textId="77777777" w:rsidR="00140457" w:rsidRDefault="00140457">
            <w:pPr>
              <w:pStyle w:val="afffffffffe"/>
              <w:rPr>
                <w:rFonts w:hAnsi="宋体"/>
                <w:szCs w:val="18"/>
              </w:rPr>
            </w:pPr>
          </w:p>
        </w:tc>
      </w:tr>
      <w:tr w:rsidR="00140457" w14:paraId="2CCA79FE" w14:textId="77777777">
        <w:trPr>
          <w:jc w:val="center"/>
        </w:trPr>
        <w:tc>
          <w:tcPr>
            <w:tcW w:w="1036" w:type="dxa"/>
            <w:shd w:val="clear" w:color="auto" w:fill="auto"/>
            <w:vAlign w:val="center"/>
          </w:tcPr>
          <w:p w14:paraId="022D7A64" w14:textId="77777777" w:rsidR="00140457" w:rsidRDefault="00140457">
            <w:pPr>
              <w:pStyle w:val="afffffffffe"/>
              <w:rPr>
                <w:rFonts w:hAnsi="宋体"/>
                <w:szCs w:val="18"/>
              </w:rPr>
            </w:pPr>
          </w:p>
        </w:tc>
        <w:tc>
          <w:tcPr>
            <w:tcW w:w="1037" w:type="dxa"/>
            <w:shd w:val="clear" w:color="auto" w:fill="auto"/>
            <w:vAlign w:val="center"/>
          </w:tcPr>
          <w:p w14:paraId="25BCFE36" w14:textId="77777777" w:rsidR="00140457" w:rsidRDefault="00140457">
            <w:pPr>
              <w:pStyle w:val="afffffffffe"/>
              <w:rPr>
                <w:rFonts w:hAnsi="宋体"/>
                <w:szCs w:val="18"/>
              </w:rPr>
            </w:pPr>
          </w:p>
        </w:tc>
        <w:tc>
          <w:tcPr>
            <w:tcW w:w="1037" w:type="dxa"/>
            <w:shd w:val="clear" w:color="auto" w:fill="auto"/>
            <w:vAlign w:val="center"/>
          </w:tcPr>
          <w:p w14:paraId="5E7113B7" w14:textId="77777777" w:rsidR="00140457" w:rsidRDefault="00140457">
            <w:pPr>
              <w:pStyle w:val="afffffffffe"/>
              <w:rPr>
                <w:rFonts w:hAnsi="宋体"/>
                <w:szCs w:val="18"/>
              </w:rPr>
            </w:pPr>
          </w:p>
        </w:tc>
        <w:tc>
          <w:tcPr>
            <w:tcW w:w="1037" w:type="dxa"/>
            <w:shd w:val="clear" w:color="auto" w:fill="auto"/>
            <w:vAlign w:val="center"/>
          </w:tcPr>
          <w:p w14:paraId="330E49DE" w14:textId="77777777" w:rsidR="00140457" w:rsidRDefault="00140457">
            <w:pPr>
              <w:pStyle w:val="afffffffffe"/>
              <w:rPr>
                <w:rFonts w:hAnsi="宋体"/>
                <w:szCs w:val="18"/>
              </w:rPr>
            </w:pPr>
          </w:p>
        </w:tc>
        <w:tc>
          <w:tcPr>
            <w:tcW w:w="1037" w:type="dxa"/>
            <w:shd w:val="clear" w:color="auto" w:fill="auto"/>
            <w:vAlign w:val="center"/>
          </w:tcPr>
          <w:p w14:paraId="4634A330" w14:textId="77777777" w:rsidR="00140457" w:rsidRDefault="00140457">
            <w:pPr>
              <w:pStyle w:val="afffffffffe"/>
              <w:rPr>
                <w:rFonts w:hAnsi="宋体"/>
                <w:szCs w:val="18"/>
              </w:rPr>
            </w:pPr>
          </w:p>
        </w:tc>
        <w:tc>
          <w:tcPr>
            <w:tcW w:w="1037" w:type="dxa"/>
            <w:shd w:val="clear" w:color="auto" w:fill="auto"/>
            <w:vAlign w:val="center"/>
          </w:tcPr>
          <w:p w14:paraId="6C654499" w14:textId="77777777" w:rsidR="00140457" w:rsidRDefault="00140457">
            <w:pPr>
              <w:pStyle w:val="afffffffffe"/>
              <w:rPr>
                <w:rFonts w:hAnsi="宋体"/>
                <w:szCs w:val="18"/>
              </w:rPr>
            </w:pPr>
          </w:p>
        </w:tc>
        <w:tc>
          <w:tcPr>
            <w:tcW w:w="1037" w:type="dxa"/>
            <w:shd w:val="clear" w:color="auto" w:fill="auto"/>
            <w:vAlign w:val="center"/>
          </w:tcPr>
          <w:p w14:paraId="04058B76" w14:textId="77777777" w:rsidR="00140457" w:rsidRDefault="00140457">
            <w:pPr>
              <w:pStyle w:val="afffffffffe"/>
              <w:rPr>
                <w:rFonts w:hAnsi="宋体"/>
                <w:szCs w:val="18"/>
              </w:rPr>
            </w:pPr>
          </w:p>
        </w:tc>
        <w:tc>
          <w:tcPr>
            <w:tcW w:w="1038" w:type="dxa"/>
            <w:shd w:val="clear" w:color="auto" w:fill="auto"/>
            <w:vAlign w:val="center"/>
          </w:tcPr>
          <w:p w14:paraId="63C3D44E" w14:textId="77777777" w:rsidR="00140457" w:rsidRDefault="00140457">
            <w:pPr>
              <w:pStyle w:val="afffffffffe"/>
              <w:rPr>
                <w:rFonts w:hAnsi="宋体"/>
                <w:szCs w:val="18"/>
              </w:rPr>
            </w:pPr>
          </w:p>
        </w:tc>
        <w:tc>
          <w:tcPr>
            <w:tcW w:w="1038" w:type="dxa"/>
            <w:shd w:val="clear" w:color="auto" w:fill="auto"/>
            <w:vAlign w:val="center"/>
          </w:tcPr>
          <w:p w14:paraId="6AB49524" w14:textId="77777777" w:rsidR="00140457" w:rsidRDefault="00140457">
            <w:pPr>
              <w:pStyle w:val="afffffffffe"/>
              <w:rPr>
                <w:rFonts w:hAnsi="宋体"/>
                <w:szCs w:val="18"/>
              </w:rPr>
            </w:pPr>
          </w:p>
        </w:tc>
      </w:tr>
      <w:tr w:rsidR="00140457" w14:paraId="552A1E70" w14:textId="77777777">
        <w:trPr>
          <w:jc w:val="center"/>
        </w:trPr>
        <w:tc>
          <w:tcPr>
            <w:tcW w:w="1036" w:type="dxa"/>
            <w:shd w:val="clear" w:color="auto" w:fill="auto"/>
            <w:vAlign w:val="center"/>
          </w:tcPr>
          <w:p w14:paraId="6EB6DF09" w14:textId="77777777" w:rsidR="00140457" w:rsidRDefault="00140457">
            <w:pPr>
              <w:pStyle w:val="afffffffffe"/>
              <w:rPr>
                <w:rFonts w:hAnsi="宋体"/>
                <w:szCs w:val="18"/>
              </w:rPr>
            </w:pPr>
          </w:p>
        </w:tc>
        <w:tc>
          <w:tcPr>
            <w:tcW w:w="1037" w:type="dxa"/>
            <w:shd w:val="clear" w:color="auto" w:fill="auto"/>
            <w:vAlign w:val="center"/>
          </w:tcPr>
          <w:p w14:paraId="78974D55" w14:textId="77777777" w:rsidR="00140457" w:rsidRDefault="00140457">
            <w:pPr>
              <w:pStyle w:val="afffffffffe"/>
              <w:rPr>
                <w:rFonts w:hAnsi="宋体"/>
                <w:szCs w:val="18"/>
              </w:rPr>
            </w:pPr>
          </w:p>
        </w:tc>
        <w:tc>
          <w:tcPr>
            <w:tcW w:w="1037" w:type="dxa"/>
            <w:shd w:val="clear" w:color="auto" w:fill="auto"/>
            <w:vAlign w:val="center"/>
          </w:tcPr>
          <w:p w14:paraId="5F7EB9D3" w14:textId="77777777" w:rsidR="00140457" w:rsidRDefault="00140457">
            <w:pPr>
              <w:pStyle w:val="afffffffffe"/>
              <w:rPr>
                <w:rFonts w:hAnsi="宋体"/>
                <w:szCs w:val="18"/>
              </w:rPr>
            </w:pPr>
          </w:p>
        </w:tc>
        <w:tc>
          <w:tcPr>
            <w:tcW w:w="1037" w:type="dxa"/>
            <w:shd w:val="clear" w:color="auto" w:fill="auto"/>
            <w:vAlign w:val="center"/>
          </w:tcPr>
          <w:p w14:paraId="1BABCEE9" w14:textId="77777777" w:rsidR="00140457" w:rsidRDefault="00140457">
            <w:pPr>
              <w:pStyle w:val="afffffffffe"/>
              <w:rPr>
                <w:rFonts w:hAnsi="宋体"/>
                <w:szCs w:val="18"/>
              </w:rPr>
            </w:pPr>
          </w:p>
        </w:tc>
        <w:tc>
          <w:tcPr>
            <w:tcW w:w="1037" w:type="dxa"/>
            <w:shd w:val="clear" w:color="auto" w:fill="auto"/>
            <w:vAlign w:val="center"/>
          </w:tcPr>
          <w:p w14:paraId="292D92C5" w14:textId="77777777" w:rsidR="00140457" w:rsidRDefault="00140457">
            <w:pPr>
              <w:pStyle w:val="afffffffffe"/>
              <w:rPr>
                <w:rFonts w:hAnsi="宋体"/>
                <w:szCs w:val="18"/>
              </w:rPr>
            </w:pPr>
          </w:p>
        </w:tc>
        <w:tc>
          <w:tcPr>
            <w:tcW w:w="1037" w:type="dxa"/>
            <w:shd w:val="clear" w:color="auto" w:fill="auto"/>
            <w:vAlign w:val="center"/>
          </w:tcPr>
          <w:p w14:paraId="5464460A" w14:textId="77777777" w:rsidR="00140457" w:rsidRDefault="00140457">
            <w:pPr>
              <w:pStyle w:val="afffffffffe"/>
              <w:rPr>
                <w:rFonts w:hAnsi="宋体"/>
                <w:szCs w:val="18"/>
              </w:rPr>
            </w:pPr>
          </w:p>
        </w:tc>
        <w:tc>
          <w:tcPr>
            <w:tcW w:w="1037" w:type="dxa"/>
            <w:shd w:val="clear" w:color="auto" w:fill="auto"/>
            <w:vAlign w:val="center"/>
          </w:tcPr>
          <w:p w14:paraId="25DFC97F" w14:textId="77777777" w:rsidR="00140457" w:rsidRDefault="00140457">
            <w:pPr>
              <w:pStyle w:val="afffffffffe"/>
              <w:rPr>
                <w:rFonts w:hAnsi="宋体"/>
                <w:szCs w:val="18"/>
              </w:rPr>
            </w:pPr>
          </w:p>
        </w:tc>
        <w:tc>
          <w:tcPr>
            <w:tcW w:w="1038" w:type="dxa"/>
            <w:shd w:val="clear" w:color="auto" w:fill="auto"/>
            <w:vAlign w:val="center"/>
          </w:tcPr>
          <w:p w14:paraId="1541DB24" w14:textId="77777777" w:rsidR="00140457" w:rsidRDefault="00140457">
            <w:pPr>
              <w:pStyle w:val="afffffffffe"/>
              <w:rPr>
                <w:rFonts w:hAnsi="宋体"/>
                <w:szCs w:val="18"/>
              </w:rPr>
            </w:pPr>
          </w:p>
        </w:tc>
        <w:tc>
          <w:tcPr>
            <w:tcW w:w="1038" w:type="dxa"/>
            <w:shd w:val="clear" w:color="auto" w:fill="auto"/>
            <w:vAlign w:val="center"/>
          </w:tcPr>
          <w:p w14:paraId="1A80AAEE" w14:textId="77777777" w:rsidR="00140457" w:rsidRDefault="00140457">
            <w:pPr>
              <w:pStyle w:val="afffffffffe"/>
              <w:rPr>
                <w:rFonts w:hAnsi="宋体"/>
                <w:szCs w:val="18"/>
              </w:rPr>
            </w:pPr>
          </w:p>
        </w:tc>
      </w:tr>
      <w:tr w:rsidR="00140457" w14:paraId="3DB84027" w14:textId="77777777">
        <w:trPr>
          <w:jc w:val="center"/>
        </w:trPr>
        <w:tc>
          <w:tcPr>
            <w:tcW w:w="1036" w:type="dxa"/>
            <w:shd w:val="clear" w:color="auto" w:fill="auto"/>
            <w:vAlign w:val="center"/>
          </w:tcPr>
          <w:p w14:paraId="4BDE8E72" w14:textId="77777777" w:rsidR="00140457" w:rsidRDefault="00140457">
            <w:pPr>
              <w:pStyle w:val="afffffffffe"/>
              <w:rPr>
                <w:rFonts w:hAnsi="宋体"/>
                <w:szCs w:val="18"/>
              </w:rPr>
            </w:pPr>
          </w:p>
        </w:tc>
        <w:tc>
          <w:tcPr>
            <w:tcW w:w="1037" w:type="dxa"/>
            <w:shd w:val="clear" w:color="auto" w:fill="auto"/>
            <w:vAlign w:val="center"/>
          </w:tcPr>
          <w:p w14:paraId="340B8A80" w14:textId="77777777" w:rsidR="00140457" w:rsidRDefault="00140457">
            <w:pPr>
              <w:pStyle w:val="afffffffffe"/>
              <w:rPr>
                <w:rFonts w:hAnsi="宋体"/>
                <w:szCs w:val="18"/>
              </w:rPr>
            </w:pPr>
          </w:p>
        </w:tc>
        <w:tc>
          <w:tcPr>
            <w:tcW w:w="1037" w:type="dxa"/>
            <w:shd w:val="clear" w:color="auto" w:fill="auto"/>
            <w:vAlign w:val="center"/>
          </w:tcPr>
          <w:p w14:paraId="39CD173C" w14:textId="77777777" w:rsidR="00140457" w:rsidRDefault="00140457">
            <w:pPr>
              <w:pStyle w:val="afffffffffe"/>
              <w:rPr>
                <w:rFonts w:hAnsi="宋体"/>
                <w:szCs w:val="18"/>
              </w:rPr>
            </w:pPr>
          </w:p>
        </w:tc>
        <w:tc>
          <w:tcPr>
            <w:tcW w:w="1037" w:type="dxa"/>
            <w:shd w:val="clear" w:color="auto" w:fill="auto"/>
            <w:vAlign w:val="center"/>
          </w:tcPr>
          <w:p w14:paraId="0C011E42" w14:textId="77777777" w:rsidR="00140457" w:rsidRDefault="00140457">
            <w:pPr>
              <w:pStyle w:val="afffffffffe"/>
              <w:rPr>
                <w:rFonts w:hAnsi="宋体"/>
                <w:szCs w:val="18"/>
              </w:rPr>
            </w:pPr>
          </w:p>
        </w:tc>
        <w:tc>
          <w:tcPr>
            <w:tcW w:w="1037" w:type="dxa"/>
            <w:shd w:val="clear" w:color="auto" w:fill="auto"/>
            <w:vAlign w:val="center"/>
          </w:tcPr>
          <w:p w14:paraId="21F28C11" w14:textId="77777777" w:rsidR="00140457" w:rsidRDefault="00140457">
            <w:pPr>
              <w:pStyle w:val="afffffffffe"/>
              <w:rPr>
                <w:rFonts w:hAnsi="宋体"/>
                <w:szCs w:val="18"/>
              </w:rPr>
            </w:pPr>
          </w:p>
        </w:tc>
        <w:tc>
          <w:tcPr>
            <w:tcW w:w="1037" w:type="dxa"/>
            <w:shd w:val="clear" w:color="auto" w:fill="auto"/>
            <w:vAlign w:val="center"/>
          </w:tcPr>
          <w:p w14:paraId="70F42397" w14:textId="77777777" w:rsidR="00140457" w:rsidRDefault="00140457">
            <w:pPr>
              <w:pStyle w:val="afffffffffe"/>
              <w:rPr>
                <w:rFonts w:hAnsi="宋体"/>
                <w:szCs w:val="18"/>
              </w:rPr>
            </w:pPr>
          </w:p>
        </w:tc>
        <w:tc>
          <w:tcPr>
            <w:tcW w:w="1037" w:type="dxa"/>
            <w:shd w:val="clear" w:color="auto" w:fill="auto"/>
            <w:vAlign w:val="center"/>
          </w:tcPr>
          <w:p w14:paraId="610659A1" w14:textId="77777777" w:rsidR="00140457" w:rsidRDefault="00140457">
            <w:pPr>
              <w:pStyle w:val="afffffffffe"/>
              <w:rPr>
                <w:rFonts w:hAnsi="宋体"/>
                <w:szCs w:val="18"/>
              </w:rPr>
            </w:pPr>
          </w:p>
        </w:tc>
        <w:tc>
          <w:tcPr>
            <w:tcW w:w="1038" w:type="dxa"/>
            <w:shd w:val="clear" w:color="auto" w:fill="auto"/>
            <w:vAlign w:val="center"/>
          </w:tcPr>
          <w:p w14:paraId="4BA96668" w14:textId="77777777" w:rsidR="00140457" w:rsidRDefault="00140457">
            <w:pPr>
              <w:pStyle w:val="afffffffffe"/>
              <w:rPr>
                <w:rFonts w:hAnsi="宋体"/>
                <w:szCs w:val="18"/>
              </w:rPr>
            </w:pPr>
          </w:p>
        </w:tc>
        <w:tc>
          <w:tcPr>
            <w:tcW w:w="1038" w:type="dxa"/>
            <w:shd w:val="clear" w:color="auto" w:fill="auto"/>
            <w:vAlign w:val="center"/>
          </w:tcPr>
          <w:p w14:paraId="3CCA735B" w14:textId="77777777" w:rsidR="00140457" w:rsidRDefault="00140457">
            <w:pPr>
              <w:pStyle w:val="afffffffffe"/>
              <w:rPr>
                <w:rFonts w:hAnsi="宋体"/>
                <w:szCs w:val="18"/>
              </w:rPr>
            </w:pPr>
          </w:p>
        </w:tc>
      </w:tr>
      <w:tr w:rsidR="00140457" w14:paraId="1E5F741F" w14:textId="77777777">
        <w:trPr>
          <w:jc w:val="center"/>
        </w:trPr>
        <w:tc>
          <w:tcPr>
            <w:tcW w:w="1036" w:type="dxa"/>
            <w:shd w:val="clear" w:color="auto" w:fill="auto"/>
            <w:vAlign w:val="center"/>
          </w:tcPr>
          <w:p w14:paraId="6081E6B1" w14:textId="77777777" w:rsidR="00140457" w:rsidRDefault="00140457">
            <w:pPr>
              <w:pStyle w:val="afffffffffe"/>
              <w:rPr>
                <w:rFonts w:hAnsi="宋体"/>
                <w:szCs w:val="18"/>
              </w:rPr>
            </w:pPr>
          </w:p>
        </w:tc>
        <w:tc>
          <w:tcPr>
            <w:tcW w:w="1037" w:type="dxa"/>
            <w:shd w:val="clear" w:color="auto" w:fill="auto"/>
            <w:vAlign w:val="center"/>
          </w:tcPr>
          <w:p w14:paraId="727BFBED" w14:textId="77777777" w:rsidR="00140457" w:rsidRDefault="00140457">
            <w:pPr>
              <w:pStyle w:val="afffffffffe"/>
              <w:rPr>
                <w:rFonts w:hAnsi="宋体"/>
                <w:szCs w:val="18"/>
              </w:rPr>
            </w:pPr>
          </w:p>
        </w:tc>
        <w:tc>
          <w:tcPr>
            <w:tcW w:w="1037" w:type="dxa"/>
            <w:shd w:val="clear" w:color="auto" w:fill="auto"/>
            <w:vAlign w:val="center"/>
          </w:tcPr>
          <w:p w14:paraId="197C94F5" w14:textId="77777777" w:rsidR="00140457" w:rsidRDefault="00140457">
            <w:pPr>
              <w:pStyle w:val="afffffffffe"/>
              <w:rPr>
                <w:rFonts w:hAnsi="宋体"/>
                <w:szCs w:val="18"/>
              </w:rPr>
            </w:pPr>
          </w:p>
        </w:tc>
        <w:tc>
          <w:tcPr>
            <w:tcW w:w="1037" w:type="dxa"/>
            <w:shd w:val="clear" w:color="auto" w:fill="auto"/>
            <w:vAlign w:val="center"/>
          </w:tcPr>
          <w:p w14:paraId="5B6B372C" w14:textId="77777777" w:rsidR="00140457" w:rsidRDefault="00140457">
            <w:pPr>
              <w:pStyle w:val="afffffffffe"/>
              <w:rPr>
                <w:rFonts w:hAnsi="宋体"/>
                <w:szCs w:val="18"/>
              </w:rPr>
            </w:pPr>
          </w:p>
        </w:tc>
        <w:tc>
          <w:tcPr>
            <w:tcW w:w="1037" w:type="dxa"/>
            <w:shd w:val="clear" w:color="auto" w:fill="auto"/>
            <w:vAlign w:val="center"/>
          </w:tcPr>
          <w:p w14:paraId="3B30675B" w14:textId="77777777" w:rsidR="00140457" w:rsidRDefault="00140457">
            <w:pPr>
              <w:pStyle w:val="afffffffffe"/>
              <w:rPr>
                <w:rFonts w:hAnsi="宋体"/>
                <w:szCs w:val="18"/>
              </w:rPr>
            </w:pPr>
          </w:p>
        </w:tc>
        <w:tc>
          <w:tcPr>
            <w:tcW w:w="1037" w:type="dxa"/>
            <w:shd w:val="clear" w:color="auto" w:fill="auto"/>
            <w:vAlign w:val="center"/>
          </w:tcPr>
          <w:p w14:paraId="4AF9D5C4" w14:textId="77777777" w:rsidR="00140457" w:rsidRDefault="00140457">
            <w:pPr>
              <w:pStyle w:val="afffffffffe"/>
              <w:rPr>
                <w:rFonts w:hAnsi="宋体"/>
                <w:szCs w:val="18"/>
              </w:rPr>
            </w:pPr>
          </w:p>
        </w:tc>
        <w:tc>
          <w:tcPr>
            <w:tcW w:w="1037" w:type="dxa"/>
            <w:shd w:val="clear" w:color="auto" w:fill="auto"/>
            <w:vAlign w:val="center"/>
          </w:tcPr>
          <w:p w14:paraId="6D8A9385" w14:textId="77777777" w:rsidR="00140457" w:rsidRDefault="00140457">
            <w:pPr>
              <w:pStyle w:val="afffffffffe"/>
              <w:rPr>
                <w:rFonts w:hAnsi="宋体"/>
                <w:szCs w:val="18"/>
              </w:rPr>
            </w:pPr>
          </w:p>
        </w:tc>
        <w:tc>
          <w:tcPr>
            <w:tcW w:w="1038" w:type="dxa"/>
            <w:shd w:val="clear" w:color="auto" w:fill="auto"/>
            <w:vAlign w:val="center"/>
          </w:tcPr>
          <w:p w14:paraId="784A54EB" w14:textId="77777777" w:rsidR="00140457" w:rsidRDefault="00140457">
            <w:pPr>
              <w:pStyle w:val="afffffffffe"/>
              <w:rPr>
                <w:rFonts w:hAnsi="宋体"/>
                <w:szCs w:val="18"/>
              </w:rPr>
            </w:pPr>
          </w:p>
        </w:tc>
        <w:tc>
          <w:tcPr>
            <w:tcW w:w="1038" w:type="dxa"/>
            <w:shd w:val="clear" w:color="auto" w:fill="auto"/>
            <w:vAlign w:val="center"/>
          </w:tcPr>
          <w:p w14:paraId="56A8A219" w14:textId="77777777" w:rsidR="00140457" w:rsidRDefault="00140457">
            <w:pPr>
              <w:pStyle w:val="afffffffffe"/>
              <w:rPr>
                <w:rFonts w:hAnsi="宋体"/>
                <w:szCs w:val="18"/>
              </w:rPr>
            </w:pPr>
          </w:p>
        </w:tc>
      </w:tr>
      <w:tr w:rsidR="00140457" w14:paraId="179B44A4" w14:textId="77777777">
        <w:trPr>
          <w:jc w:val="center"/>
        </w:trPr>
        <w:tc>
          <w:tcPr>
            <w:tcW w:w="1036" w:type="dxa"/>
            <w:shd w:val="clear" w:color="auto" w:fill="auto"/>
            <w:vAlign w:val="center"/>
          </w:tcPr>
          <w:p w14:paraId="4EF69756" w14:textId="77777777" w:rsidR="00140457" w:rsidRDefault="00140457">
            <w:pPr>
              <w:pStyle w:val="afffffffffe"/>
              <w:rPr>
                <w:rFonts w:hAnsi="宋体"/>
                <w:szCs w:val="18"/>
              </w:rPr>
            </w:pPr>
          </w:p>
        </w:tc>
        <w:tc>
          <w:tcPr>
            <w:tcW w:w="1037" w:type="dxa"/>
            <w:shd w:val="clear" w:color="auto" w:fill="auto"/>
            <w:vAlign w:val="center"/>
          </w:tcPr>
          <w:p w14:paraId="6518A26B" w14:textId="77777777" w:rsidR="00140457" w:rsidRDefault="00140457">
            <w:pPr>
              <w:pStyle w:val="afffffffffe"/>
              <w:rPr>
                <w:rFonts w:hAnsi="宋体"/>
                <w:szCs w:val="18"/>
              </w:rPr>
            </w:pPr>
          </w:p>
        </w:tc>
        <w:tc>
          <w:tcPr>
            <w:tcW w:w="1037" w:type="dxa"/>
            <w:shd w:val="clear" w:color="auto" w:fill="auto"/>
            <w:vAlign w:val="center"/>
          </w:tcPr>
          <w:p w14:paraId="7D1BDD73" w14:textId="77777777" w:rsidR="00140457" w:rsidRDefault="00140457">
            <w:pPr>
              <w:pStyle w:val="afffffffffe"/>
              <w:rPr>
                <w:rFonts w:hAnsi="宋体"/>
                <w:szCs w:val="18"/>
              </w:rPr>
            </w:pPr>
          </w:p>
        </w:tc>
        <w:tc>
          <w:tcPr>
            <w:tcW w:w="1037" w:type="dxa"/>
            <w:shd w:val="clear" w:color="auto" w:fill="auto"/>
            <w:vAlign w:val="center"/>
          </w:tcPr>
          <w:p w14:paraId="310B8B46" w14:textId="77777777" w:rsidR="00140457" w:rsidRDefault="00140457">
            <w:pPr>
              <w:pStyle w:val="afffffffffe"/>
              <w:rPr>
                <w:rFonts w:hAnsi="宋体"/>
                <w:szCs w:val="18"/>
              </w:rPr>
            </w:pPr>
          </w:p>
        </w:tc>
        <w:tc>
          <w:tcPr>
            <w:tcW w:w="1037" w:type="dxa"/>
            <w:shd w:val="clear" w:color="auto" w:fill="auto"/>
            <w:vAlign w:val="center"/>
          </w:tcPr>
          <w:p w14:paraId="22EAD812" w14:textId="77777777" w:rsidR="00140457" w:rsidRDefault="00140457">
            <w:pPr>
              <w:pStyle w:val="afffffffffe"/>
              <w:rPr>
                <w:rFonts w:hAnsi="宋体"/>
                <w:szCs w:val="18"/>
              </w:rPr>
            </w:pPr>
          </w:p>
        </w:tc>
        <w:tc>
          <w:tcPr>
            <w:tcW w:w="1037" w:type="dxa"/>
            <w:shd w:val="clear" w:color="auto" w:fill="auto"/>
            <w:vAlign w:val="center"/>
          </w:tcPr>
          <w:p w14:paraId="266FE3A3" w14:textId="77777777" w:rsidR="00140457" w:rsidRDefault="00140457">
            <w:pPr>
              <w:pStyle w:val="afffffffffe"/>
              <w:rPr>
                <w:rFonts w:hAnsi="宋体"/>
                <w:szCs w:val="18"/>
              </w:rPr>
            </w:pPr>
          </w:p>
        </w:tc>
        <w:tc>
          <w:tcPr>
            <w:tcW w:w="1037" w:type="dxa"/>
            <w:shd w:val="clear" w:color="auto" w:fill="auto"/>
            <w:vAlign w:val="center"/>
          </w:tcPr>
          <w:p w14:paraId="2D7CA76D" w14:textId="77777777" w:rsidR="00140457" w:rsidRDefault="00140457">
            <w:pPr>
              <w:pStyle w:val="afffffffffe"/>
              <w:rPr>
                <w:rFonts w:hAnsi="宋体"/>
                <w:szCs w:val="18"/>
              </w:rPr>
            </w:pPr>
          </w:p>
        </w:tc>
        <w:tc>
          <w:tcPr>
            <w:tcW w:w="1038" w:type="dxa"/>
            <w:shd w:val="clear" w:color="auto" w:fill="auto"/>
            <w:vAlign w:val="center"/>
          </w:tcPr>
          <w:p w14:paraId="222FD7D1" w14:textId="77777777" w:rsidR="00140457" w:rsidRDefault="00140457">
            <w:pPr>
              <w:pStyle w:val="afffffffffe"/>
              <w:rPr>
                <w:rFonts w:hAnsi="宋体"/>
                <w:szCs w:val="18"/>
              </w:rPr>
            </w:pPr>
          </w:p>
        </w:tc>
        <w:tc>
          <w:tcPr>
            <w:tcW w:w="1038" w:type="dxa"/>
            <w:shd w:val="clear" w:color="auto" w:fill="auto"/>
            <w:vAlign w:val="center"/>
          </w:tcPr>
          <w:p w14:paraId="207730E3" w14:textId="77777777" w:rsidR="00140457" w:rsidRDefault="00140457">
            <w:pPr>
              <w:pStyle w:val="afffffffffe"/>
              <w:rPr>
                <w:rFonts w:hAnsi="宋体"/>
                <w:szCs w:val="18"/>
              </w:rPr>
            </w:pPr>
          </w:p>
        </w:tc>
      </w:tr>
      <w:tr w:rsidR="00140457" w14:paraId="646102ED" w14:textId="77777777">
        <w:trPr>
          <w:jc w:val="center"/>
        </w:trPr>
        <w:tc>
          <w:tcPr>
            <w:tcW w:w="1036" w:type="dxa"/>
            <w:shd w:val="clear" w:color="auto" w:fill="auto"/>
            <w:vAlign w:val="center"/>
          </w:tcPr>
          <w:p w14:paraId="3AA508B1" w14:textId="77777777" w:rsidR="00140457" w:rsidRDefault="00140457">
            <w:pPr>
              <w:pStyle w:val="afffffffffe"/>
              <w:rPr>
                <w:rFonts w:hAnsi="宋体"/>
                <w:szCs w:val="18"/>
              </w:rPr>
            </w:pPr>
          </w:p>
        </w:tc>
        <w:tc>
          <w:tcPr>
            <w:tcW w:w="1037" w:type="dxa"/>
            <w:shd w:val="clear" w:color="auto" w:fill="auto"/>
            <w:vAlign w:val="center"/>
          </w:tcPr>
          <w:p w14:paraId="684B4238" w14:textId="77777777" w:rsidR="00140457" w:rsidRDefault="00140457">
            <w:pPr>
              <w:pStyle w:val="afffffffffe"/>
              <w:rPr>
                <w:rFonts w:hAnsi="宋体"/>
                <w:szCs w:val="18"/>
              </w:rPr>
            </w:pPr>
          </w:p>
        </w:tc>
        <w:tc>
          <w:tcPr>
            <w:tcW w:w="1037" w:type="dxa"/>
            <w:shd w:val="clear" w:color="auto" w:fill="auto"/>
            <w:vAlign w:val="center"/>
          </w:tcPr>
          <w:p w14:paraId="2A3848F8" w14:textId="77777777" w:rsidR="00140457" w:rsidRDefault="00140457">
            <w:pPr>
              <w:pStyle w:val="afffffffffe"/>
              <w:rPr>
                <w:rFonts w:hAnsi="宋体"/>
                <w:szCs w:val="18"/>
              </w:rPr>
            </w:pPr>
          </w:p>
        </w:tc>
        <w:tc>
          <w:tcPr>
            <w:tcW w:w="1037" w:type="dxa"/>
            <w:shd w:val="clear" w:color="auto" w:fill="auto"/>
            <w:vAlign w:val="center"/>
          </w:tcPr>
          <w:p w14:paraId="4C5417C7" w14:textId="77777777" w:rsidR="00140457" w:rsidRDefault="00140457">
            <w:pPr>
              <w:pStyle w:val="afffffffffe"/>
              <w:rPr>
                <w:rFonts w:hAnsi="宋体"/>
                <w:szCs w:val="18"/>
              </w:rPr>
            </w:pPr>
          </w:p>
        </w:tc>
        <w:tc>
          <w:tcPr>
            <w:tcW w:w="1037" w:type="dxa"/>
            <w:shd w:val="clear" w:color="auto" w:fill="auto"/>
            <w:vAlign w:val="center"/>
          </w:tcPr>
          <w:p w14:paraId="51210449" w14:textId="77777777" w:rsidR="00140457" w:rsidRDefault="00140457">
            <w:pPr>
              <w:pStyle w:val="afffffffffe"/>
              <w:rPr>
                <w:rFonts w:hAnsi="宋体"/>
                <w:szCs w:val="18"/>
              </w:rPr>
            </w:pPr>
          </w:p>
        </w:tc>
        <w:tc>
          <w:tcPr>
            <w:tcW w:w="1037" w:type="dxa"/>
            <w:shd w:val="clear" w:color="auto" w:fill="auto"/>
            <w:vAlign w:val="center"/>
          </w:tcPr>
          <w:p w14:paraId="7AAE39EF" w14:textId="77777777" w:rsidR="00140457" w:rsidRDefault="00140457">
            <w:pPr>
              <w:pStyle w:val="afffffffffe"/>
              <w:rPr>
                <w:rFonts w:hAnsi="宋体"/>
                <w:szCs w:val="18"/>
              </w:rPr>
            </w:pPr>
          </w:p>
        </w:tc>
        <w:tc>
          <w:tcPr>
            <w:tcW w:w="1037" w:type="dxa"/>
            <w:shd w:val="clear" w:color="auto" w:fill="auto"/>
            <w:vAlign w:val="center"/>
          </w:tcPr>
          <w:p w14:paraId="08F188BA" w14:textId="77777777" w:rsidR="00140457" w:rsidRDefault="00140457">
            <w:pPr>
              <w:pStyle w:val="afffffffffe"/>
              <w:rPr>
                <w:rFonts w:hAnsi="宋体"/>
                <w:szCs w:val="18"/>
              </w:rPr>
            </w:pPr>
          </w:p>
        </w:tc>
        <w:tc>
          <w:tcPr>
            <w:tcW w:w="1038" w:type="dxa"/>
            <w:shd w:val="clear" w:color="auto" w:fill="auto"/>
            <w:vAlign w:val="center"/>
          </w:tcPr>
          <w:p w14:paraId="351707A3" w14:textId="77777777" w:rsidR="00140457" w:rsidRDefault="00140457">
            <w:pPr>
              <w:pStyle w:val="afffffffffe"/>
              <w:rPr>
                <w:rFonts w:hAnsi="宋体"/>
                <w:szCs w:val="18"/>
              </w:rPr>
            </w:pPr>
          </w:p>
        </w:tc>
        <w:tc>
          <w:tcPr>
            <w:tcW w:w="1038" w:type="dxa"/>
            <w:shd w:val="clear" w:color="auto" w:fill="auto"/>
            <w:vAlign w:val="center"/>
          </w:tcPr>
          <w:p w14:paraId="4F8CB74E" w14:textId="77777777" w:rsidR="00140457" w:rsidRDefault="00140457">
            <w:pPr>
              <w:pStyle w:val="afffffffffe"/>
              <w:rPr>
                <w:rFonts w:hAnsi="宋体"/>
                <w:szCs w:val="18"/>
              </w:rPr>
            </w:pPr>
          </w:p>
        </w:tc>
      </w:tr>
      <w:tr w:rsidR="00140457" w14:paraId="7F61C9EB" w14:textId="77777777">
        <w:trPr>
          <w:jc w:val="center"/>
        </w:trPr>
        <w:tc>
          <w:tcPr>
            <w:tcW w:w="1036" w:type="dxa"/>
            <w:shd w:val="clear" w:color="auto" w:fill="auto"/>
            <w:vAlign w:val="center"/>
          </w:tcPr>
          <w:p w14:paraId="78BA24E5" w14:textId="77777777" w:rsidR="00140457" w:rsidRDefault="00140457">
            <w:pPr>
              <w:pStyle w:val="afffffffffe"/>
              <w:rPr>
                <w:rFonts w:hAnsi="宋体"/>
                <w:szCs w:val="18"/>
              </w:rPr>
            </w:pPr>
          </w:p>
        </w:tc>
        <w:tc>
          <w:tcPr>
            <w:tcW w:w="1037" w:type="dxa"/>
            <w:shd w:val="clear" w:color="auto" w:fill="auto"/>
            <w:vAlign w:val="center"/>
          </w:tcPr>
          <w:p w14:paraId="18266D7D" w14:textId="77777777" w:rsidR="00140457" w:rsidRDefault="00140457">
            <w:pPr>
              <w:pStyle w:val="afffffffffe"/>
              <w:rPr>
                <w:rFonts w:hAnsi="宋体"/>
                <w:szCs w:val="18"/>
              </w:rPr>
            </w:pPr>
          </w:p>
        </w:tc>
        <w:tc>
          <w:tcPr>
            <w:tcW w:w="1037" w:type="dxa"/>
            <w:shd w:val="clear" w:color="auto" w:fill="auto"/>
            <w:vAlign w:val="center"/>
          </w:tcPr>
          <w:p w14:paraId="15431779" w14:textId="77777777" w:rsidR="00140457" w:rsidRDefault="00140457">
            <w:pPr>
              <w:pStyle w:val="afffffffffe"/>
              <w:rPr>
                <w:rFonts w:hAnsi="宋体"/>
                <w:szCs w:val="18"/>
              </w:rPr>
            </w:pPr>
          </w:p>
        </w:tc>
        <w:tc>
          <w:tcPr>
            <w:tcW w:w="1037" w:type="dxa"/>
            <w:shd w:val="clear" w:color="auto" w:fill="auto"/>
            <w:vAlign w:val="center"/>
          </w:tcPr>
          <w:p w14:paraId="49E8463D" w14:textId="77777777" w:rsidR="00140457" w:rsidRDefault="00140457">
            <w:pPr>
              <w:pStyle w:val="afffffffffe"/>
              <w:rPr>
                <w:rFonts w:hAnsi="宋体"/>
                <w:szCs w:val="18"/>
              </w:rPr>
            </w:pPr>
          </w:p>
        </w:tc>
        <w:tc>
          <w:tcPr>
            <w:tcW w:w="1037" w:type="dxa"/>
            <w:shd w:val="clear" w:color="auto" w:fill="auto"/>
            <w:vAlign w:val="center"/>
          </w:tcPr>
          <w:p w14:paraId="6EDB5E5C" w14:textId="77777777" w:rsidR="00140457" w:rsidRDefault="00140457">
            <w:pPr>
              <w:pStyle w:val="afffffffffe"/>
              <w:rPr>
                <w:rFonts w:hAnsi="宋体"/>
                <w:szCs w:val="18"/>
              </w:rPr>
            </w:pPr>
          </w:p>
        </w:tc>
        <w:tc>
          <w:tcPr>
            <w:tcW w:w="1037" w:type="dxa"/>
            <w:shd w:val="clear" w:color="auto" w:fill="auto"/>
            <w:vAlign w:val="center"/>
          </w:tcPr>
          <w:p w14:paraId="70BFE535" w14:textId="77777777" w:rsidR="00140457" w:rsidRDefault="00140457">
            <w:pPr>
              <w:pStyle w:val="afffffffffe"/>
              <w:rPr>
                <w:rFonts w:hAnsi="宋体"/>
                <w:szCs w:val="18"/>
              </w:rPr>
            </w:pPr>
          </w:p>
        </w:tc>
        <w:tc>
          <w:tcPr>
            <w:tcW w:w="1037" w:type="dxa"/>
            <w:shd w:val="clear" w:color="auto" w:fill="auto"/>
            <w:vAlign w:val="center"/>
          </w:tcPr>
          <w:p w14:paraId="0CC910C7" w14:textId="77777777" w:rsidR="00140457" w:rsidRDefault="00140457">
            <w:pPr>
              <w:pStyle w:val="afffffffffe"/>
              <w:rPr>
                <w:rFonts w:hAnsi="宋体"/>
                <w:szCs w:val="18"/>
              </w:rPr>
            </w:pPr>
          </w:p>
        </w:tc>
        <w:tc>
          <w:tcPr>
            <w:tcW w:w="1038" w:type="dxa"/>
            <w:shd w:val="clear" w:color="auto" w:fill="auto"/>
            <w:vAlign w:val="center"/>
          </w:tcPr>
          <w:p w14:paraId="189552C6" w14:textId="77777777" w:rsidR="00140457" w:rsidRDefault="00140457">
            <w:pPr>
              <w:pStyle w:val="afffffffffe"/>
              <w:rPr>
                <w:rFonts w:hAnsi="宋体"/>
                <w:szCs w:val="18"/>
              </w:rPr>
            </w:pPr>
          </w:p>
        </w:tc>
        <w:tc>
          <w:tcPr>
            <w:tcW w:w="1038" w:type="dxa"/>
            <w:shd w:val="clear" w:color="auto" w:fill="auto"/>
            <w:vAlign w:val="center"/>
          </w:tcPr>
          <w:p w14:paraId="33953D6A" w14:textId="77777777" w:rsidR="00140457" w:rsidRDefault="00140457">
            <w:pPr>
              <w:pStyle w:val="afffffffffe"/>
              <w:rPr>
                <w:rFonts w:hAnsi="宋体"/>
                <w:szCs w:val="18"/>
              </w:rPr>
            </w:pPr>
          </w:p>
        </w:tc>
      </w:tr>
      <w:tr w:rsidR="00140457" w14:paraId="48EC9718" w14:textId="77777777">
        <w:trPr>
          <w:jc w:val="center"/>
        </w:trPr>
        <w:tc>
          <w:tcPr>
            <w:tcW w:w="1036" w:type="dxa"/>
            <w:shd w:val="clear" w:color="auto" w:fill="auto"/>
            <w:vAlign w:val="center"/>
          </w:tcPr>
          <w:p w14:paraId="658C4856" w14:textId="77777777" w:rsidR="00140457" w:rsidRDefault="00140457">
            <w:pPr>
              <w:pStyle w:val="afffffffffe"/>
              <w:rPr>
                <w:rFonts w:hAnsi="宋体"/>
                <w:szCs w:val="18"/>
              </w:rPr>
            </w:pPr>
          </w:p>
        </w:tc>
        <w:tc>
          <w:tcPr>
            <w:tcW w:w="1037" w:type="dxa"/>
            <w:shd w:val="clear" w:color="auto" w:fill="auto"/>
            <w:vAlign w:val="center"/>
          </w:tcPr>
          <w:p w14:paraId="51BFF0C5" w14:textId="77777777" w:rsidR="00140457" w:rsidRDefault="00140457">
            <w:pPr>
              <w:pStyle w:val="afffffffffe"/>
              <w:rPr>
                <w:rFonts w:hAnsi="宋体"/>
                <w:szCs w:val="18"/>
              </w:rPr>
            </w:pPr>
          </w:p>
        </w:tc>
        <w:tc>
          <w:tcPr>
            <w:tcW w:w="1037" w:type="dxa"/>
            <w:shd w:val="clear" w:color="auto" w:fill="auto"/>
            <w:vAlign w:val="center"/>
          </w:tcPr>
          <w:p w14:paraId="4B849420" w14:textId="77777777" w:rsidR="00140457" w:rsidRDefault="00140457">
            <w:pPr>
              <w:pStyle w:val="afffffffffe"/>
              <w:rPr>
                <w:rFonts w:hAnsi="宋体"/>
                <w:szCs w:val="18"/>
              </w:rPr>
            </w:pPr>
          </w:p>
        </w:tc>
        <w:tc>
          <w:tcPr>
            <w:tcW w:w="1037" w:type="dxa"/>
            <w:shd w:val="clear" w:color="auto" w:fill="auto"/>
            <w:vAlign w:val="center"/>
          </w:tcPr>
          <w:p w14:paraId="3833724E" w14:textId="77777777" w:rsidR="00140457" w:rsidRDefault="00140457">
            <w:pPr>
              <w:pStyle w:val="afffffffffe"/>
              <w:rPr>
                <w:rFonts w:hAnsi="宋体"/>
                <w:szCs w:val="18"/>
              </w:rPr>
            </w:pPr>
          </w:p>
        </w:tc>
        <w:tc>
          <w:tcPr>
            <w:tcW w:w="1037" w:type="dxa"/>
            <w:shd w:val="clear" w:color="auto" w:fill="auto"/>
            <w:vAlign w:val="center"/>
          </w:tcPr>
          <w:p w14:paraId="28B4FCA5" w14:textId="77777777" w:rsidR="00140457" w:rsidRDefault="00140457">
            <w:pPr>
              <w:pStyle w:val="afffffffffe"/>
              <w:rPr>
                <w:rFonts w:hAnsi="宋体"/>
                <w:szCs w:val="18"/>
              </w:rPr>
            </w:pPr>
          </w:p>
        </w:tc>
        <w:tc>
          <w:tcPr>
            <w:tcW w:w="1037" w:type="dxa"/>
            <w:shd w:val="clear" w:color="auto" w:fill="auto"/>
            <w:vAlign w:val="center"/>
          </w:tcPr>
          <w:p w14:paraId="424D0568" w14:textId="77777777" w:rsidR="00140457" w:rsidRDefault="00140457">
            <w:pPr>
              <w:pStyle w:val="afffffffffe"/>
              <w:rPr>
                <w:rFonts w:hAnsi="宋体"/>
                <w:szCs w:val="18"/>
              </w:rPr>
            </w:pPr>
          </w:p>
        </w:tc>
        <w:tc>
          <w:tcPr>
            <w:tcW w:w="1037" w:type="dxa"/>
            <w:shd w:val="clear" w:color="auto" w:fill="auto"/>
            <w:vAlign w:val="center"/>
          </w:tcPr>
          <w:p w14:paraId="1FD53ADA" w14:textId="77777777" w:rsidR="00140457" w:rsidRDefault="00140457">
            <w:pPr>
              <w:pStyle w:val="afffffffffe"/>
              <w:rPr>
                <w:rFonts w:hAnsi="宋体"/>
                <w:szCs w:val="18"/>
              </w:rPr>
            </w:pPr>
          </w:p>
        </w:tc>
        <w:tc>
          <w:tcPr>
            <w:tcW w:w="1038" w:type="dxa"/>
            <w:shd w:val="clear" w:color="auto" w:fill="auto"/>
            <w:vAlign w:val="center"/>
          </w:tcPr>
          <w:p w14:paraId="523F8F64" w14:textId="77777777" w:rsidR="00140457" w:rsidRDefault="00140457">
            <w:pPr>
              <w:pStyle w:val="afffffffffe"/>
              <w:rPr>
                <w:rFonts w:hAnsi="宋体"/>
                <w:szCs w:val="18"/>
              </w:rPr>
            </w:pPr>
          </w:p>
        </w:tc>
        <w:tc>
          <w:tcPr>
            <w:tcW w:w="1038" w:type="dxa"/>
            <w:shd w:val="clear" w:color="auto" w:fill="auto"/>
            <w:vAlign w:val="center"/>
          </w:tcPr>
          <w:p w14:paraId="6B6CD321" w14:textId="77777777" w:rsidR="00140457" w:rsidRDefault="00140457">
            <w:pPr>
              <w:pStyle w:val="afffffffffe"/>
              <w:rPr>
                <w:rFonts w:hAnsi="宋体"/>
                <w:szCs w:val="18"/>
              </w:rPr>
            </w:pPr>
          </w:p>
        </w:tc>
      </w:tr>
      <w:tr w:rsidR="00140457" w14:paraId="2C827365" w14:textId="77777777">
        <w:trPr>
          <w:jc w:val="center"/>
        </w:trPr>
        <w:tc>
          <w:tcPr>
            <w:tcW w:w="1036" w:type="dxa"/>
            <w:shd w:val="clear" w:color="auto" w:fill="auto"/>
            <w:vAlign w:val="center"/>
          </w:tcPr>
          <w:p w14:paraId="376D422B" w14:textId="77777777" w:rsidR="00140457" w:rsidRDefault="00140457">
            <w:pPr>
              <w:pStyle w:val="afffffffffe"/>
              <w:rPr>
                <w:rFonts w:hAnsi="宋体"/>
                <w:szCs w:val="18"/>
              </w:rPr>
            </w:pPr>
          </w:p>
        </w:tc>
        <w:tc>
          <w:tcPr>
            <w:tcW w:w="1037" w:type="dxa"/>
            <w:shd w:val="clear" w:color="auto" w:fill="auto"/>
            <w:vAlign w:val="center"/>
          </w:tcPr>
          <w:p w14:paraId="75904C47" w14:textId="77777777" w:rsidR="00140457" w:rsidRDefault="00140457">
            <w:pPr>
              <w:pStyle w:val="afffffffffe"/>
              <w:rPr>
                <w:rFonts w:hAnsi="宋体"/>
                <w:szCs w:val="18"/>
              </w:rPr>
            </w:pPr>
          </w:p>
        </w:tc>
        <w:tc>
          <w:tcPr>
            <w:tcW w:w="1037" w:type="dxa"/>
            <w:shd w:val="clear" w:color="auto" w:fill="auto"/>
            <w:vAlign w:val="center"/>
          </w:tcPr>
          <w:p w14:paraId="3BCB25C5" w14:textId="77777777" w:rsidR="00140457" w:rsidRDefault="00140457">
            <w:pPr>
              <w:pStyle w:val="afffffffffe"/>
              <w:rPr>
                <w:rFonts w:hAnsi="宋体"/>
                <w:szCs w:val="18"/>
              </w:rPr>
            </w:pPr>
          </w:p>
        </w:tc>
        <w:tc>
          <w:tcPr>
            <w:tcW w:w="1037" w:type="dxa"/>
            <w:shd w:val="clear" w:color="auto" w:fill="auto"/>
            <w:vAlign w:val="center"/>
          </w:tcPr>
          <w:p w14:paraId="7B74D8A5" w14:textId="77777777" w:rsidR="00140457" w:rsidRDefault="00140457">
            <w:pPr>
              <w:pStyle w:val="afffffffffe"/>
              <w:rPr>
                <w:rFonts w:hAnsi="宋体"/>
                <w:szCs w:val="18"/>
              </w:rPr>
            </w:pPr>
          </w:p>
        </w:tc>
        <w:tc>
          <w:tcPr>
            <w:tcW w:w="1037" w:type="dxa"/>
            <w:shd w:val="clear" w:color="auto" w:fill="auto"/>
            <w:vAlign w:val="center"/>
          </w:tcPr>
          <w:p w14:paraId="4CA8293A" w14:textId="77777777" w:rsidR="00140457" w:rsidRDefault="00140457">
            <w:pPr>
              <w:pStyle w:val="afffffffffe"/>
              <w:rPr>
                <w:rFonts w:hAnsi="宋体"/>
                <w:szCs w:val="18"/>
              </w:rPr>
            </w:pPr>
          </w:p>
        </w:tc>
        <w:tc>
          <w:tcPr>
            <w:tcW w:w="1037" w:type="dxa"/>
            <w:shd w:val="clear" w:color="auto" w:fill="auto"/>
            <w:vAlign w:val="center"/>
          </w:tcPr>
          <w:p w14:paraId="6A427680" w14:textId="77777777" w:rsidR="00140457" w:rsidRDefault="00140457">
            <w:pPr>
              <w:pStyle w:val="afffffffffe"/>
              <w:rPr>
                <w:rFonts w:hAnsi="宋体"/>
                <w:szCs w:val="18"/>
              </w:rPr>
            </w:pPr>
          </w:p>
        </w:tc>
        <w:tc>
          <w:tcPr>
            <w:tcW w:w="1037" w:type="dxa"/>
            <w:shd w:val="clear" w:color="auto" w:fill="auto"/>
            <w:vAlign w:val="center"/>
          </w:tcPr>
          <w:p w14:paraId="12C903F0" w14:textId="77777777" w:rsidR="00140457" w:rsidRDefault="00140457">
            <w:pPr>
              <w:pStyle w:val="afffffffffe"/>
              <w:rPr>
                <w:rFonts w:hAnsi="宋体"/>
                <w:szCs w:val="18"/>
              </w:rPr>
            </w:pPr>
          </w:p>
        </w:tc>
        <w:tc>
          <w:tcPr>
            <w:tcW w:w="1038" w:type="dxa"/>
            <w:shd w:val="clear" w:color="auto" w:fill="auto"/>
            <w:vAlign w:val="center"/>
          </w:tcPr>
          <w:p w14:paraId="44A8D632" w14:textId="77777777" w:rsidR="00140457" w:rsidRDefault="00140457">
            <w:pPr>
              <w:pStyle w:val="afffffffffe"/>
              <w:rPr>
                <w:rFonts w:hAnsi="宋体"/>
                <w:szCs w:val="18"/>
              </w:rPr>
            </w:pPr>
          </w:p>
        </w:tc>
        <w:tc>
          <w:tcPr>
            <w:tcW w:w="1038" w:type="dxa"/>
            <w:shd w:val="clear" w:color="auto" w:fill="auto"/>
            <w:vAlign w:val="center"/>
          </w:tcPr>
          <w:p w14:paraId="1C2E04FF" w14:textId="77777777" w:rsidR="00140457" w:rsidRDefault="00140457">
            <w:pPr>
              <w:pStyle w:val="afffffffffe"/>
              <w:rPr>
                <w:rFonts w:hAnsi="宋体"/>
                <w:szCs w:val="18"/>
              </w:rPr>
            </w:pPr>
          </w:p>
        </w:tc>
      </w:tr>
      <w:tr w:rsidR="00140457" w14:paraId="6832E391" w14:textId="77777777">
        <w:trPr>
          <w:jc w:val="center"/>
        </w:trPr>
        <w:tc>
          <w:tcPr>
            <w:tcW w:w="1036" w:type="dxa"/>
            <w:shd w:val="clear" w:color="auto" w:fill="auto"/>
            <w:vAlign w:val="center"/>
          </w:tcPr>
          <w:p w14:paraId="2391AB7B" w14:textId="77777777" w:rsidR="00140457" w:rsidRDefault="00140457">
            <w:pPr>
              <w:pStyle w:val="afffffffffe"/>
              <w:rPr>
                <w:rFonts w:hAnsi="宋体"/>
                <w:szCs w:val="18"/>
              </w:rPr>
            </w:pPr>
          </w:p>
        </w:tc>
        <w:tc>
          <w:tcPr>
            <w:tcW w:w="1037" w:type="dxa"/>
            <w:shd w:val="clear" w:color="auto" w:fill="auto"/>
            <w:vAlign w:val="center"/>
          </w:tcPr>
          <w:p w14:paraId="266C5398" w14:textId="77777777" w:rsidR="00140457" w:rsidRDefault="00140457">
            <w:pPr>
              <w:pStyle w:val="afffffffffe"/>
              <w:rPr>
                <w:rFonts w:hAnsi="宋体"/>
                <w:szCs w:val="18"/>
              </w:rPr>
            </w:pPr>
          </w:p>
        </w:tc>
        <w:tc>
          <w:tcPr>
            <w:tcW w:w="1037" w:type="dxa"/>
            <w:shd w:val="clear" w:color="auto" w:fill="auto"/>
            <w:vAlign w:val="center"/>
          </w:tcPr>
          <w:p w14:paraId="24CFB3C1" w14:textId="77777777" w:rsidR="00140457" w:rsidRDefault="00140457">
            <w:pPr>
              <w:pStyle w:val="afffffffffe"/>
              <w:rPr>
                <w:rFonts w:hAnsi="宋体"/>
                <w:szCs w:val="18"/>
              </w:rPr>
            </w:pPr>
          </w:p>
        </w:tc>
        <w:tc>
          <w:tcPr>
            <w:tcW w:w="1037" w:type="dxa"/>
            <w:shd w:val="clear" w:color="auto" w:fill="auto"/>
            <w:vAlign w:val="center"/>
          </w:tcPr>
          <w:p w14:paraId="4F2FBC2B" w14:textId="77777777" w:rsidR="00140457" w:rsidRDefault="00140457">
            <w:pPr>
              <w:pStyle w:val="afffffffffe"/>
              <w:rPr>
                <w:rFonts w:hAnsi="宋体"/>
                <w:szCs w:val="18"/>
              </w:rPr>
            </w:pPr>
          </w:p>
        </w:tc>
        <w:tc>
          <w:tcPr>
            <w:tcW w:w="1037" w:type="dxa"/>
            <w:shd w:val="clear" w:color="auto" w:fill="auto"/>
            <w:vAlign w:val="center"/>
          </w:tcPr>
          <w:p w14:paraId="75529B47" w14:textId="77777777" w:rsidR="00140457" w:rsidRDefault="00140457">
            <w:pPr>
              <w:pStyle w:val="afffffffffe"/>
              <w:rPr>
                <w:rFonts w:hAnsi="宋体"/>
                <w:szCs w:val="18"/>
              </w:rPr>
            </w:pPr>
          </w:p>
        </w:tc>
        <w:tc>
          <w:tcPr>
            <w:tcW w:w="1037" w:type="dxa"/>
            <w:shd w:val="clear" w:color="auto" w:fill="auto"/>
            <w:vAlign w:val="center"/>
          </w:tcPr>
          <w:p w14:paraId="7D1BF4F1" w14:textId="77777777" w:rsidR="00140457" w:rsidRDefault="00140457">
            <w:pPr>
              <w:pStyle w:val="afffffffffe"/>
              <w:rPr>
                <w:rFonts w:hAnsi="宋体"/>
                <w:szCs w:val="18"/>
              </w:rPr>
            </w:pPr>
          </w:p>
        </w:tc>
        <w:tc>
          <w:tcPr>
            <w:tcW w:w="1037" w:type="dxa"/>
            <w:shd w:val="clear" w:color="auto" w:fill="auto"/>
            <w:vAlign w:val="center"/>
          </w:tcPr>
          <w:p w14:paraId="3490AF06" w14:textId="77777777" w:rsidR="00140457" w:rsidRDefault="00140457">
            <w:pPr>
              <w:pStyle w:val="afffffffffe"/>
              <w:rPr>
                <w:rFonts w:hAnsi="宋体"/>
                <w:szCs w:val="18"/>
              </w:rPr>
            </w:pPr>
          </w:p>
        </w:tc>
        <w:tc>
          <w:tcPr>
            <w:tcW w:w="1038" w:type="dxa"/>
            <w:shd w:val="clear" w:color="auto" w:fill="auto"/>
            <w:vAlign w:val="center"/>
          </w:tcPr>
          <w:p w14:paraId="2D973B31" w14:textId="77777777" w:rsidR="00140457" w:rsidRDefault="00140457">
            <w:pPr>
              <w:pStyle w:val="afffffffffe"/>
              <w:rPr>
                <w:rFonts w:hAnsi="宋体"/>
                <w:szCs w:val="18"/>
              </w:rPr>
            </w:pPr>
          </w:p>
        </w:tc>
        <w:tc>
          <w:tcPr>
            <w:tcW w:w="1038" w:type="dxa"/>
            <w:shd w:val="clear" w:color="auto" w:fill="auto"/>
            <w:vAlign w:val="center"/>
          </w:tcPr>
          <w:p w14:paraId="1DC6A19E" w14:textId="77777777" w:rsidR="00140457" w:rsidRDefault="00140457">
            <w:pPr>
              <w:pStyle w:val="afffffffffe"/>
              <w:rPr>
                <w:rFonts w:hAnsi="宋体"/>
                <w:szCs w:val="18"/>
              </w:rPr>
            </w:pPr>
          </w:p>
        </w:tc>
      </w:tr>
      <w:tr w:rsidR="00140457" w14:paraId="0D09646A" w14:textId="77777777">
        <w:trPr>
          <w:jc w:val="center"/>
        </w:trPr>
        <w:tc>
          <w:tcPr>
            <w:tcW w:w="1036" w:type="dxa"/>
            <w:shd w:val="clear" w:color="auto" w:fill="auto"/>
            <w:vAlign w:val="center"/>
          </w:tcPr>
          <w:p w14:paraId="03512239" w14:textId="77777777" w:rsidR="00140457" w:rsidRDefault="00140457">
            <w:pPr>
              <w:pStyle w:val="afffffffffe"/>
              <w:rPr>
                <w:rFonts w:hAnsi="宋体"/>
                <w:szCs w:val="18"/>
              </w:rPr>
            </w:pPr>
          </w:p>
        </w:tc>
        <w:tc>
          <w:tcPr>
            <w:tcW w:w="1037" w:type="dxa"/>
            <w:shd w:val="clear" w:color="auto" w:fill="auto"/>
            <w:vAlign w:val="center"/>
          </w:tcPr>
          <w:p w14:paraId="5A9A9170" w14:textId="77777777" w:rsidR="00140457" w:rsidRDefault="00140457">
            <w:pPr>
              <w:pStyle w:val="afffffffffe"/>
              <w:rPr>
                <w:rFonts w:hAnsi="宋体"/>
                <w:szCs w:val="18"/>
              </w:rPr>
            </w:pPr>
          </w:p>
        </w:tc>
        <w:tc>
          <w:tcPr>
            <w:tcW w:w="1037" w:type="dxa"/>
            <w:shd w:val="clear" w:color="auto" w:fill="auto"/>
            <w:vAlign w:val="center"/>
          </w:tcPr>
          <w:p w14:paraId="76CA6062" w14:textId="77777777" w:rsidR="00140457" w:rsidRDefault="00140457">
            <w:pPr>
              <w:pStyle w:val="afffffffffe"/>
              <w:rPr>
                <w:rFonts w:hAnsi="宋体"/>
                <w:szCs w:val="18"/>
              </w:rPr>
            </w:pPr>
          </w:p>
        </w:tc>
        <w:tc>
          <w:tcPr>
            <w:tcW w:w="1037" w:type="dxa"/>
            <w:shd w:val="clear" w:color="auto" w:fill="auto"/>
            <w:vAlign w:val="center"/>
          </w:tcPr>
          <w:p w14:paraId="4CE0999E" w14:textId="77777777" w:rsidR="00140457" w:rsidRDefault="00140457">
            <w:pPr>
              <w:pStyle w:val="afffffffffe"/>
              <w:rPr>
                <w:rFonts w:hAnsi="宋体"/>
                <w:szCs w:val="18"/>
              </w:rPr>
            </w:pPr>
          </w:p>
        </w:tc>
        <w:tc>
          <w:tcPr>
            <w:tcW w:w="1037" w:type="dxa"/>
            <w:shd w:val="clear" w:color="auto" w:fill="auto"/>
            <w:vAlign w:val="center"/>
          </w:tcPr>
          <w:p w14:paraId="5F7232B7" w14:textId="77777777" w:rsidR="00140457" w:rsidRDefault="00140457">
            <w:pPr>
              <w:pStyle w:val="afffffffffe"/>
              <w:rPr>
                <w:rFonts w:hAnsi="宋体"/>
                <w:szCs w:val="18"/>
              </w:rPr>
            </w:pPr>
          </w:p>
        </w:tc>
        <w:tc>
          <w:tcPr>
            <w:tcW w:w="1037" w:type="dxa"/>
            <w:shd w:val="clear" w:color="auto" w:fill="auto"/>
            <w:vAlign w:val="center"/>
          </w:tcPr>
          <w:p w14:paraId="3B107B09" w14:textId="77777777" w:rsidR="00140457" w:rsidRDefault="00140457">
            <w:pPr>
              <w:pStyle w:val="afffffffffe"/>
              <w:rPr>
                <w:rFonts w:hAnsi="宋体"/>
                <w:szCs w:val="18"/>
              </w:rPr>
            </w:pPr>
          </w:p>
        </w:tc>
        <w:tc>
          <w:tcPr>
            <w:tcW w:w="1037" w:type="dxa"/>
            <w:shd w:val="clear" w:color="auto" w:fill="auto"/>
            <w:vAlign w:val="center"/>
          </w:tcPr>
          <w:p w14:paraId="024CD8F9" w14:textId="77777777" w:rsidR="00140457" w:rsidRDefault="00140457">
            <w:pPr>
              <w:pStyle w:val="afffffffffe"/>
              <w:rPr>
                <w:rFonts w:hAnsi="宋体"/>
                <w:szCs w:val="18"/>
              </w:rPr>
            </w:pPr>
          </w:p>
        </w:tc>
        <w:tc>
          <w:tcPr>
            <w:tcW w:w="1038" w:type="dxa"/>
            <w:shd w:val="clear" w:color="auto" w:fill="auto"/>
            <w:vAlign w:val="center"/>
          </w:tcPr>
          <w:p w14:paraId="592C6D9F" w14:textId="77777777" w:rsidR="00140457" w:rsidRDefault="00140457">
            <w:pPr>
              <w:pStyle w:val="afffffffffe"/>
              <w:rPr>
                <w:rFonts w:hAnsi="宋体"/>
                <w:szCs w:val="18"/>
              </w:rPr>
            </w:pPr>
          </w:p>
        </w:tc>
        <w:tc>
          <w:tcPr>
            <w:tcW w:w="1038" w:type="dxa"/>
            <w:shd w:val="clear" w:color="auto" w:fill="auto"/>
            <w:vAlign w:val="center"/>
          </w:tcPr>
          <w:p w14:paraId="18764A34" w14:textId="77777777" w:rsidR="00140457" w:rsidRDefault="00140457">
            <w:pPr>
              <w:pStyle w:val="afffffffffe"/>
              <w:rPr>
                <w:rFonts w:hAnsi="宋体"/>
                <w:szCs w:val="18"/>
              </w:rPr>
            </w:pPr>
          </w:p>
        </w:tc>
      </w:tr>
      <w:tr w:rsidR="00140457" w14:paraId="1316BC83" w14:textId="77777777">
        <w:trPr>
          <w:jc w:val="center"/>
        </w:trPr>
        <w:tc>
          <w:tcPr>
            <w:tcW w:w="1036" w:type="dxa"/>
            <w:shd w:val="clear" w:color="auto" w:fill="auto"/>
            <w:vAlign w:val="center"/>
          </w:tcPr>
          <w:p w14:paraId="3C5E00D6" w14:textId="77777777" w:rsidR="00140457" w:rsidRDefault="00140457">
            <w:pPr>
              <w:pStyle w:val="afffffffffe"/>
              <w:rPr>
                <w:rFonts w:hAnsi="宋体"/>
                <w:szCs w:val="18"/>
              </w:rPr>
            </w:pPr>
          </w:p>
        </w:tc>
        <w:tc>
          <w:tcPr>
            <w:tcW w:w="1037" w:type="dxa"/>
            <w:shd w:val="clear" w:color="auto" w:fill="auto"/>
            <w:vAlign w:val="center"/>
          </w:tcPr>
          <w:p w14:paraId="7D52F2C5" w14:textId="77777777" w:rsidR="00140457" w:rsidRDefault="00140457">
            <w:pPr>
              <w:pStyle w:val="afffffffffe"/>
              <w:rPr>
                <w:rFonts w:hAnsi="宋体"/>
                <w:szCs w:val="18"/>
              </w:rPr>
            </w:pPr>
          </w:p>
        </w:tc>
        <w:tc>
          <w:tcPr>
            <w:tcW w:w="1037" w:type="dxa"/>
            <w:shd w:val="clear" w:color="auto" w:fill="auto"/>
            <w:vAlign w:val="center"/>
          </w:tcPr>
          <w:p w14:paraId="72387862" w14:textId="77777777" w:rsidR="00140457" w:rsidRDefault="00140457">
            <w:pPr>
              <w:pStyle w:val="afffffffffe"/>
              <w:rPr>
                <w:rFonts w:hAnsi="宋体"/>
                <w:szCs w:val="18"/>
              </w:rPr>
            </w:pPr>
          </w:p>
        </w:tc>
        <w:tc>
          <w:tcPr>
            <w:tcW w:w="1037" w:type="dxa"/>
            <w:shd w:val="clear" w:color="auto" w:fill="auto"/>
            <w:vAlign w:val="center"/>
          </w:tcPr>
          <w:p w14:paraId="7B6F3B83" w14:textId="77777777" w:rsidR="00140457" w:rsidRDefault="00140457">
            <w:pPr>
              <w:pStyle w:val="afffffffffe"/>
              <w:rPr>
                <w:rFonts w:hAnsi="宋体"/>
                <w:szCs w:val="18"/>
              </w:rPr>
            </w:pPr>
          </w:p>
        </w:tc>
        <w:tc>
          <w:tcPr>
            <w:tcW w:w="1037" w:type="dxa"/>
            <w:shd w:val="clear" w:color="auto" w:fill="auto"/>
            <w:vAlign w:val="center"/>
          </w:tcPr>
          <w:p w14:paraId="754B10CA" w14:textId="77777777" w:rsidR="00140457" w:rsidRDefault="00140457">
            <w:pPr>
              <w:pStyle w:val="afffffffffe"/>
              <w:rPr>
                <w:rFonts w:hAnsi="宋体"/>
                <w:szCs w:val="18"/>
              </w:rPr>
            </w:pPr>
          </w:p>
        </w:tc>
        <w:tc>
          <w:tcPr>
            <w:tcW w:w="1037" w:type="dxa"/>
            <w:shd w:val="clear" w:color="auto" w:fill="auto"/>
            <w:vAlign w:val="center"/>
          </w:tcPr>
          <w:p w14:paraId="5BD00D7E" w14:textId="77777777" w:rsidR="00140457" w:rsidRDefault="00140457">
            <w:pPr>
              <w:pStyle w:val="afffffffffe"/>
              <w:rPr>
                <w:rFonts w:hAnsi="宋体"/>
                <w:szCs w:val="18"/>
              </w:rPr>
            </w:pPr>
          </w:p>
        </w:tc>
        <w:tc>
          <w:tcPr>
            <w:tcW w:w="1037" w:type="dxa"/>
            <w:shd w:val="clear" w:color="auto" w:fill="auto"/>
            <w:vAlign w:val="center"/>
          </w:tcPr>
          <w:p w14:paraId="57A27B34" w14:textId="77777777" w:rsidR="00140457" w:rsidRDefault="00140457">
            <w:pPr>
              <w:pStyle w:val="afffffffffe"/>
              <w:rPr>
                <w:rFonts w:hAnsi="宋体"/>
                <w:szCs w:val="18"/>
              </w:rPr>
            </w:pPr>
          </w:p>
        </w:tc>
        <w:tc>
          <w:tcPr>
            <w:tcW w:w="1038" w:type="dxa"/>
            <w:shd w:val="clear" w:color="auto" w:fill="auto"/>
            <w:vAlign w:val="center"/>
          </w:tcPr>
          <w:p w14:paraId="0F5D7154" w14:textId="77777777" w:rsidR="00140457" w:rsidRDefault="00140457">
            <w:pPr>
              <w:pStyle w:val="afffffffffe"/>
              <w:rPr>
                <w:rFonts w:hAnsi="宋体"/>
                <w:szCs w:val="18"/>
              </w:rPr>
            </w:pPr>
          </w:p>
        </w:tc>
        <w:tc>
          <w:tcPr>
            <w:tcW w:w="1038" w:type="dxa"/>
            <w:shd w:val="clear" w:color="auto" w:fill="auto"/>
            <w:vAlign w:val="center"/>
          </w:tcPr>
          <w:p w14:paraId="0ED16B86" w14:textId="77777777" w:rsidR="00140457" w:rsidRDefault="00140457">
            <w:pPr>
              <w:pStyle w:val="afffffffffe"/>
              <w:rPr>
                <w:rFonts w:hAnsi="宋体"/>
                <w:szCs w:val="18"/>
              </w:rPr>
            </w:pPr>
          </w:p>
        </w:tc>
      </w:tr>
      <w:tr w:rsidR="00140457" w14:paraId="3426A03C" w14:textId="77777777">
        <w:trPr>
          <w:jc w:val="center"/>
        </w:trPr>
        <w:tc>
          <w:tcPr>
            <w:tcW w:w="1036" w:type="dxa"/>
            <w:shd w:val="clear" w:color="auto" w:fill="auto"/>
            <w:vAlign w:val="center"/>
          </w:tcPr>
          <w:p w14:paraId="6A4AB658" w14:textId="77777777" w:rsidR="00140457" w:rsidRDefault="00140457">
            <w:pPr>
              <w:pStyle w:val="afffffffffe"/>
              <w:rPr>
                <w:rFonts w:hAnsi="宋体"/>
                <w:szCs w:val="18"/>
              </w:rPr>
            </w:pPr>
          </w:p>
        </w:tc>
        <w:tc>
          <w:tcPr>
            <w:tcW w:w="1037" w:type="dxa"/>
            <w:shd w:val="clear" w:color="auto" w:fill="auto"/>
            <w:vAlign w:val="center"/>
          </w:tcPr>
          <w:p w14:paraId="4F42361E" w14:textId="77777777" w:rsidR="00140457" w:rsidRDefault="00140457">
            <w:pPr>
              <w:pStyle w:val="afffffffffe"/>
              <w:rPr>
                <w:rFonts w:hAnsi="宋体"/>
                <w:szCs w:val="18"/>
              </w:rPr>
            </w:pPr>
          </w:p>
        </w:tc>
        <w:tc>
          <w:tcPr>
            <w:tcW w:w="1037" w:type="dxa"/>
            <w:shd w:val="clear" w:color="auto" w:fill="auto"/>
            <w:vAlign w:val="center"/>
          </w:tcPr>
          <w:p w14:paraId="3A23092C" w14:textId="77777777" w:rsidR="00140457" w:rsidRDefault="00140457">
            <w:pPr>
              <w:pStyle w:val="afffffffffe"/>
              <w:rPr>
                <w:rFonts w:hAnsi="宋体"/>
                <w:szCs w:val="18"/>
              </w:rPr>
            </w:pPr>
          </w:p>
        </w:tc>
        <w:tc>
          <w:tcPr>
            <w:tcW w:w="1037" w:type="dxa"/>
            <w:shd w:val="clear" w:color="auto" w:fill="auto"/>
            <w:vAlign w:val="center"/>
          </w:tcPr>
          <w:p w14:paraId="6D23A284" w14:textId="77777777" w:rsidR="00140457" w:rsidRDefault="00140457">
            <w:pPr>
              <w:pStyle w:val="afffffffffe"/>
              <w:rPr>
                <w:rFonts w:hAnsi="宋体"/>
                <w:szCs w:val="18"/>
              </w:rPr>
            </w:pPr>
          </w:p>
        </w:tc>
        <w:tc>
          <w:tcPr>
            <w:tcW w:w="1037" w:type="dxa"/>
            <w:shd w:val="clear" w:color="auto" w:fill="auto"/>
            <w:vAlign w:val="center"/>
          </w:tcPr>
          <w:p w14:paraId="0B1E9160" w14:textId="77777777" w:rsidR="00140457" w:rsidRDefault="00140457">
            <w:pPr>
              <w:pStyle w:val="afffffffffe"/>
              <w:rPr>
                <w:rFonts w:hAnsi="宋体"/>
                <w:szCs w:val="18"/>
              </w:rPr>
            </w:pPr>
          </w:p>
        </w:tc>
        <w:tc>
          <w:tcPr>
            <w:tcW w:w="1037" w:type="dxa"/>
            <w:shd w:val="clear" w:color="auto" w:fill="auto"/>
            <w:vAlign w:val="center"/>
          </w:tcPr>
          <w:p w14:paraId="2EBBC740" w14:textId="77777777" w:rsidR="00140457" w:rsidRDefault="00140457">
            <w:pPr>
              <w:pStyle w:val="afffffffffe"/>
              <w:rPr>
                <w:rFonts w:hAnsi="宋体"/>
                <w:szCs w:val="18"/>
              </w:rPr>
            </w:pPr>
          </w:p>
        </w:tc>
        <w:tc>
          <w:tcPr>
            <w:tcW w:w="1037" w:type="dxa"/>
            <w:shd w:val="clear" w:color="auto" w:fill="auto"/>
            <w:vAlign w:val="center"/>
          </w:tcPr>
          <w:p w14:paraId="74D79EA4" w14:textId="77777777" w:rsidR="00140457" w:rsidRDefault="00140457">
            <w:pPr>
              <w:pStyle w:val="afffffffffe"/>
              <w:rPr>
                <w:rFonts w:hAnsi="宋体"/>
                <w:szCs w:val="18"/>
              </w:rPr>
            </w:pPr>
          </w:p>
        </w:tc>
        <w:tc>
          <w:tcPr>
            <w:tcW w:w="1038" w:type="dxa"/>
            <w:shd w:val="clear" w:color="auto" w:fill="auto"/>
            <w:vAlign w:val="center"/>
          </w:tcPr>
          <w:p w14:paraId="0EEDE2DB" w14:textId="77777777" w:rsidR="00140457" w:rsidRDefault="00140457">
            <w:pPr>
              <w:pStyle w:val="afffffffffe"/>
              <w:rPr>
                <w:rFonts w:hAnsi="宋体"/>
                <w:szCs w:val="18"/>
              </w:rPr>
            </w:pPr>
          </w:p>
        </w:tc>
        <w:tc>
          <w:tcPr>
            <w:tcW w:w="1038" w:type="dxa"/>
            <w:shd w:val="clear" w:color="auto" w:fill="auto"/>
            <w:vAlign w:val="center"/>
          </w:tcPr>
          <w:p w14:paraId="5724A6FA" w14:textId="77777777" w:rsidR="00140457" w:rsidRDefault="00140457">
            <w:pPr>
              <w:pStyle w:val="afffffffffe"/>
              <w:rPr>
                <w:rFonts w:hAnsi="宋体"/>
                <w:szCs w:val="18"/>
              </w:rPr>
            </w:pPr>
          </w:p>
        </w:tc>
      </w:tr>
      <w:tr w:rsidR="00140457" w14:paraId="23A3165C" w14:textId="77777777">
        <w:trPr>
          <w:jc w:val="center"/>
        </w:trPr>
        <w:tc>
          <w:tcPr>
            <w:tcW w:w="1036" w:type="dxa"/>
            <w:shd w:val="clear" w:color="auto" w:fill="auto"/>
            <w:vAlign w:val="center"/>
          </w:tcPr>
          <w:p w14:paraId="48DDE85A" w14:textId="77777777" w:rsidR="00140457" w:rsidRDefault="00140457">
            <w:pPr>
              <w:pStyle w:val="afffffffffe"/>
              <w:rPr>
                <w:rFonts w:hAnsi="宋体"/>
                <w:szCs w:val="18"/>
              </w:rPr>
            </w:pPr>
          </w:p>
        </w:tc>
        <w:tc>
          <w:tcPr>
            <w:tcW w:w="1037" w:type="dxa"/>
            <w:shd w:val="clear" w:color="auto" w:fill="auto"/>
            <w:vAlign w:val="center"/>
          </w:tcPr>
          <w:p w14:paraId="04279446" w14:textId="77777777" w:rsidR="00140457" w:rsidRDefault="00140457">
            <w:pPr>
              <w:pStyle w:val="afffffffffe"/>
              <w:rPr>
                <w:rFonts w:hAnsi="宋体"/>
                <w:szCs w:val="18"/>
              </w:rPr>
            </w:pPr>
          </w:p>
        </w:tc>
        <w:tc>
          <w:tcPr>
            <w:tcW w:w="1037" w:type="dxa"/>
            <w:shd w:val="clear" w:color="auto" w:fill="auto"/>
            <w:vAlign w:val="center"/>
          </w:tcPr>
          <w:p w14:paraId="7D6FF128" w14:textId="77777777" w:rsidR="00140457" w:rsidRDefault="00140457">
            <w:pPr>
              <w:pStyle w:val="afffffffffe"/>
              <w:rPr>
                <w:rFonts w:hAnsi="宋体"/>
                <w:szCs w:val="18"/>
              </w:rPr>
            </w:pPr>
          </w:p>
        </w:tc>
        <w:tc>
          <w:tcPr>
            <w:tcW w:w="1037" w:type="dxa"/>
            <w:shd w:val="clear" w:color="auto" w:fill="auto"/>
            <w:vAlign w:val="center"/>
          </w:tcPr>
          <w:p w14:paraId="4A83806B" w14:textId="77777777" w:rsidR="00140457" w:rsidRDefault="00140457">
            <w:pPr>
              <w:pStyle w:val="afffffffffe"/>
              <w:rPr>
                <w:rFonts w:hAnsi="宋体"/>
                <w:szCs w:val="18"/>
              </w:rPr>
            </w:pPr>
          </w:p>
        </w:tc>
        <w:tc>
          <w:tcPr>
            <w:tcW w:w="1037" w:type="dxa"/>
            <w:shd w:val="clear" w:color="auto" w:fill="auto"/>
            <w:vAlign w:val="center"/>
          </w:tcPr>
          <w:p w14:paraId="31E27080" w14:textId="77777777" w:rsidR="00140457" w:rsidRDefault="00140457">
            <w:pPr>
              <w:pStyle w:val="afffffffffe"/>
              <w:rPr>
                <w:rFonts w:hAnsi="宋体"/>
                <w:szCs w:val="18"/>
              </w:rPr>
            </w:pPr>
          </w:p>
        </w:tc>
        <w:tc>
          <w:tcPr>
            <w:tcW w:w="1037" w:type="dxa"/>
            <w:shd w:val="clear" w:color="auto" w:fill="auto"/>
            <w:vAlign w:val="center"/>
          </w:tcPr>
          <w:p w14:paraId="570299FE" w14:textId="77777777" w:rsidR="00140457" w:rsidRDefault="00140457">
            <w:pPr>
              <w:pStyle w:val="afffffffffe"/>
              <w:rPr>
                <w:rFonts w:hAnsi="宋体"/>
                <w:szCs w:val="18"/>
              </w:rPr>
            </w:pPr>
          </w:p>
        </w:tc>
        <w:tc>
          <w:tcPr>
            <w:tcW w:w="1037" w:type="dxa"/>
            <w:shd w:val="clear" w:color="auto" w:fill="auto"/>
            <w:vAlign w:val="center"/>
          </w:tcPr>
          <w:p w14:paraId="19DA87A8" w14:textId="77777777" w:rsidR="00140457" w:rsidRDefault="00140457">
            <w:pPr>
              <w:pStyle w:val="afffffffffe"/>
              <w:rPr>
                <w:rFonts w:hAnsi="宋体"/>
                <w:szCs w:val="18"/>
              </w:rPr>
            </w:pPr>
          </w:p>
        </w:tc>
        <w:tc>
          <w:tcPr>
            <w:tcW w:w="1038" w:type="dxa"/>
            <w:shd w:val="clear" w:color="auto" w:fill="auto"/>
            <w:vAlign w:val="center"/>
          </w:tcPr>
          <w:p w14:paraId="6F92FE76" w14:textId="77777777" w:rsidR="00140457" w:rsidRDefault="00140457">
            <w:pPr>
              <w:pStyle w:val="afffffffffe"/>
              <w:rPr>
                <w:rFonts w:hAnsi="宋体"/>
                <w:szCs w:val="18"/>
              </w:rPr>
            </w:pPr>
          </w:p>
        </w:tc>
        <w:tc>
          <w:tcPr>
            <w:tcW w:w="1038" w:type="dxa"/>
            <w:shd w:val="clear" w:color="auto" w:fill="auto"/>
            <w:vAlign w:val="center"/>
          </w:tcPr>
          <w:p w14:paraId="7538EB2D" w14:textId="77777777" w:rsidR="00140457" w:rsidRDefault="00140457">
            <w:pPr>
              <w:pStyle w:val="afffffffffe"/>
              <w:rPr>
                <w:rFonts w:hAnsi="宋体"/>
                <w:szCs w:val="18"/>
              </w:rPr>
            </w:pPr>
          </w:p>
        </w:tc>
      </w:tr>
      <w:tr w:rsidR="00140457" w14:paraId="16E9ACA2" w14:textId="77777777">
        <w:trPr>
          <w:jc w:val="center"/>
        </w:trPr>
        <w:tc>
          <w:tcPr>
            <w:tcW w:w="1036" w:type="dxa"/>
            <w:shd w:val="clear" w:color="auto" w:fill="auto"/>
            <w:vAlign w:val="center"/>
          </w:tcPr>
          <w:p w14:paraId="429D8863" w14:textId="77777777" w:rsidR="00140457" w:rsidRDefault="00140457">
            <w:pPr>
              <w:pStyle w:val="afffffffffe"/>
              <w:rPr>
                <w:rFonts w:hAnsi="宋体"/>
                <w:szCs w:val="18"/>
              </w:rPr>
            </w:pPr>
          </w:p>
        </w:tc>
        <w:tc>
          <w:tcPr>
            <w:tcW w:w="1037" w:type="dxa"/>
            <w:shd w:val="clear" w:color="auto" w:fill="auto"/>
            <w:vAlign w:val="center"/>
          </w:tcPr>
          <w:p w14:paraId="308603F3" w14:textId="77777777" w:rsidR="00140457" w:rsidRDefault="00140457">
            <w:pPr>
              <w:pStyle w:val="afffffffffe"/>
              <w:rPr>
                <w:rFonts w:hAnsi="宋体"/>
                <w:szCs w:val="18"/>
              </w:rPr>
            </w:pPr>
          </w:p>
        </w:tc>
        <w:tc>
          <w:tcPr>
            <w:tcW w:w="1037" w:type="dxa"/>
            <w:shd w:val="clear" w:color="auto" w:fill="auto"/>
            <w:vAlign w:val="center"/>
          </w:tcPr>
          <w:p w14:paraId="20524DC8" w14:textId="77777777" w:rsidR="00140457" w:rsidRDefault="00140457">
            <w:pPr>
              <w:pStyle w:val="afffffffffe"/>
              <w:rPr>
                <w:rFonts w:hAnsi="宋体"/>
                <w:szCs w:val="18"/>
              </w:rPr>
            </w:pPr>
          </w:p>
        </w:tc>
        <w:tc>
          <w:tcPr>
            <w:tcW w:w="1037" w:type="dxa"/>
            <w:shd w:val="clear" w:color="auto" w:fill="auto"/>
            <w:vAlign w:val="center"/>
          </w:tcPr>
          <w:p w14:paraId="107EB698" w14:textId="77777777" w:rsidR="00140457" w:rsidRDefault="00140457">
            <w:pPr>
              <w:pStyle w:val="afffffffffe"/>
              <w:rPr>
                <w:rFonts w:hAnsi="宋体"/>
                <w:szCs w:val="18"/>
              </w:rPr>
            </w:pPr>
          </w:p>
        </w:tc>
        <w:tc>
          <w:tcPr>
            <w:tcW w:w="1037" w:type="dxa"/>
            <w:shd w:val="clear" w:color="auto" w:fill="auto"/>
            <w:vAlign w:val="center"/>
          </w:tcPr>
          <w:p w14:paraId="682F9CE3" w14:textId="77777777" w:rsidR="00140457" w:rsidRDefault="00140457">
            <w:pPr>
              <w:pStyle w:val="afffffffffe"/>
              <w:rPr>
                <w:rFonts w:hAnsi="宋体"/>
                <w:szCs w:val="18"/>
              </w:rPr>
            </w:pPr>
          </w:p>
        </w:tc>
        <w:tc>
          <w:tcPr>
            <w:tcW w:w="1037" w:type="dxa"/>
            <w:shd w:val="clear" w:color="auto" w:fill="auto"/>
            <w:vAlign w:val="center"/>
          </w:tcPr>
          <w:p w14:paraId="05A2AF19" w14:textId="77777777" w:rsidR="00140457" w:rsidRDefault="00140457">
            <w:pPr>
              <w:pStyle w:val="afffffffffe"/>
              <w:rPr>
                <w:rFonts w:hAnsi="宋体"/>
                <w:szCs w:val="18"/>
              </w:rPr>
            </w:pPr>
          </w:p>
        </w:tc>
        <w:tc>
          <w:tcPr>
            <w:tcW w:w="1037" w:type="dxa"/>
            <w:shd w:val="clear" w:color="auto" w:fill="auto"/>
            <w:vAlign w:val="center"/>
          </w:tcPr>
          <w:p w14:paraId="4D240482" w14:textId="77777777" w:rsidR="00140457" w:rsidRDefault="00140457">
            <w:pPr>
              <w:pStyle w:val="afffffffffe"/>
              <w:rPr>
                <w:rFonts w:hAnsi="宋体"/>
                <w:szCs w:val="18"/>
              </w:rPr>
            </w:pPr>
          </w:p>
        </w:tc>
        <w:tc>
          <w:tcPr>
            <w:tcW w:w="1038" w:type="dxa"/>
            <w:shd w:val="clear" w:color="auto" w:fill="auto"/>
            <w:vAlign w:val="center"/>
          </w:tcPr>
          <w:p w14:paraId="79CDD26E" w14:textId="77777777" w:rsidR="00140457" w:rsidRDefault="00140457">
            <w:pPr>
              <w:pStyle w:val="afffffffffe"/>
              <w:rPr>
                <w:rFonts w:hAnsi="宋体"/>
                <w:szCs w:val="18"/>
              </w:rPr>
            </w:pPr>
          </w:p>
        </w:tc>
        <w:tc>
          <w:tcPr>
            <w:tcW w:w="1038" w:type="dxa"/>
            <w:shd w:val="clear" w:color="auto" w:fill="auto"/>
            <w:vAlign w:val="center"/>
          </w:tcPr>
          <w:p w14:paraId="680EB2AE" w14:textId="77777777" w:rsidR="00140457" w:rsidRDefault="00140457">
            <w:pPr>
              <w:pStyle w:val="afffffffffe"/>
              <w:rPr>
                <w:rFonts w:hAnsi="宋体"/>
                <w:szCs w:val="18"/>
              </w:rPr>
            </w:pPr>
          </w:p>
        </w:tc>
      </w:tr>
      <w:tr w:rsidR="00140457" w14:paraId="1307843A" w14:textId="77777777">
        <w:trPr>
          <w:jc w:val="center"/>
        </w:trPr>
        <w:tc>
          <w:tcPr>
            <w:tcW w:w="1036" w:type="dxa"/>
            <w:shd w:val="clear" w:color="auto" w:fill="auto"/>
            <w:vAlign w:val="center"/>
          </w:tcPr>
          <w:p w14:paraId="1D907A27" w14:textId="77777777" w:rsidR="00140457" w:rsidRDefault="00140457">
            <w:pPr>
              <w:pStyle w:val="afffffffffe"/>
              <w:rPr>
                <w:rFonts w:hAnsi="宋体"/>
                <w:szCs w:val="18"/>
              </w:rPr>
            </w:pPr>
          </w:p>
        </w:tc>
        <w:tc>
          <w:tcPr>
            <w:tcW w:w="1037" w:type="dxa"/>
            <w:shd w:val="clear" w:color="auto" w:fill="auto"/>
            <w:vAlign w:val="center"/>
          </w:tcPr>
          <w:p w14:paraId="4AAADF97" w14:textId="77777777" w:rsidR="00140457" w:rsidRDefault="00140457">
            <w:pPr>
              <w:pStyle w:val="afffffffffe"/>
              <w:rPr>
                <w:rFonts w:hAnsi="宋体"/>
                <w:szCs w:val="18"/>
              </w:rPr>
            </w:pPr>
          </w:p>
        </w:tc>
        <w:tc>
          <w:tcPr>
            <w:tcW w:w="1037" w:type="dxa"/>
            <w:shd w:val="clear" w:color="auto" w:fill="auto"/>
            <w:vAlign w:val="center"/>
          </w:tcPr>
          <w:p w14:paraId="18509141" w14:textId="77777777" w:rsidR="00140457" w:rsidRDefault="00140457">
            <w:pPr>
              <w:pStyle w:val="afffffffffe"/>
              <w:rPr>
                <w:rFonts w:hAnsi="宋体"/>
                <w:szCs w:val="18"/>
              </w:rPr>
            </w:pPr>
          </w:p>
        </w:tc>
        <w:tc>
          <w:tcPr>
            <w:tcW w:w="1037" w:type="dxa"/>
            <w:shd w:val="clear" w:color="auto" w:fill="auto"/>
            <w:vAlign w:val="center"/>
          </w:tcPr>
          <w:p w14:paraId="65E12594" w14:textId="77777777" w:rsidR="00140457" w:rsidRDefault="00140457">
            <w:pPr>
              <w:pStyle w:val="afffffffffe"/>
              <w:rPr>
                <w:rFonts w:hAnsi="宋体"/>
                <w:szCs w:val="18"/>
              </w:rPr>
            </w:pPr>
          </w:p>
        </w:tc>
        <w:tc>
          <w:tcPr>
            <w:tcW w:w="1037" w:type="dxa"/>
            <w:shd w:val="clear" w:color="auto" w:fill="auto"/>
            <w:vAlign w:val="center"/>
          </w:tcPr>
          <w:p w14:paraId="096B9D19" w14:textId="77777777" w:rsidR="00140457" w:rsidRDefault="00140457">
            <w:pPr>
              <w:pStyle w:val="afffffffffe"/>
              <w:rPr>
                <w:rFonts w:hAnsi="宋体"/>
                <w:szCs w:val="18"/>
              </w:rPr>
            </w:pPr>
          </w:p>
        </w:tc>
        <w:tc>
          <w:tcPr>
            <w:tcW w:w="1037" w:type="dxa"/>
            <w:shd w:val="clear" w:color="auto" w:fill="auto"/>
            <w:vAlign w:val="center"/>
          </w:tcPr>
          <w:p w14:paraId="00768501" w14:textId="77777777" w:rsidR="00140457" w:rsidRDefault="00140457">
            <w:pPr>
              <w:pStyle w:val="afffffffffe"/>
              <w:rPr>
                <w:rFonts w:hAnsi="宋体"/>
                <w:szCs w:val="18"/>
              </w:rPr>
            </w:pPr>
          </w:p>
        </w:tc>
        <w:tc>
          <w:tcPr>
            <w:tcW w:w="1037" w:type="dxa"/>
            <w:shd w:val="clear" w:color="auto" w:fill="auto"/>
            <w:vAlign w:val="center"/>
          </w:tcPr>
          <w:p w14:paraId="5DD91E53" w14:textId="77777777" w:rsidR="00140457" w:rsidRDefault="00140457">
            <w:pPr>
              <w:pStyle w:val="afffffffffe"/>
              <w:rPr>
                <w:rFonts w:hAnsi="宋体"/>
                <w:szCs w:val="18"/>
              </w:rPr>
            </w:pPr>
          </w:p>
        </w:tc>
        <w:tc>
          <w:tcPr>
            <w:tcW w:w="1038" w:type="dxa"/>
            <w:shd w:val="clear" w:color="auto" w:fill="auto"/>
            <w:vAlign w:val="center"/>
          </w:tcPr>
          <w:p w14:paraId="6D6D4160" w14:textId="77777777" w:rsidR="00140457" w:rsidRDefault="00140457">
            <w:pPr>
              <w:pStyle w:val="afffffffffe"/>
              <w:rPr>
                <w:rFonts w:hAnsi="宋体"/>
                <w:szCs w:val="18"/>
              </w:rPr>
            </w:pPr>
          </w:p>
        </w:tc>
        <w:tc>
          <w:tcPr>
            <w:tcW w:w="1038" w:type="dxa"/>
            <w:shd w:val="clear" w:color="auto" w:fill="auto"/>
            <w:vAlign w:val="center"/>
          </w:tcPr>
          <w:p w14:paraId="1371E269" w14:textId="77777777" w:rsidR="00140457" w:rsidRDefault="00140457">
            <w:pPr>
              <w:pStyle w:val="afffffffffe"/>
              <w:rPr>
                <w:rFonts w:hAnsi="宋体"/>
                <w:szCs w:val="18"/>
              </w:rPr>
            </w:pPr>
          </w:p>
        </w:tc>
      </w:tr>
      <w:tr w:rsidR="00140457" w14:paraId="2B53A19D" w14:textId="77777777">
        <w:trPr>
          <w:jc w:val="center"/>
        </w:trPr>
        <w:tc>
          <w:tcPr>
            <w:tcW w:w="1036" w:type="dxa"/>
            <w:shd w:val="clear" w:color="auto" w:fill="auto"/>
            <w:vAlign w:val="center"/>
          </w:tcPr>
          <w:p w14:paraId="226873BF" w14:textId="77777777" w:rsidR="00140457" w:rsidRDefault="00140457">
            <w:pPr>
              <w:pStyle w:val="afffffffffe"/>
              <w:rPr>
                <w:rFonts w:hAnsi="宋体"/>
                <w:szCs w:val="18"/>
              </w:rPr>
            </w:pPr>
          </w:p>
        </w:tc>
        <w:tc>
          <w:tcPr>
            <w:tcW w:w="1037" w:type="dxa"/>
            <w:shd w:val="clear" w:color="auto" w:fill="auto"/>
            <w:vAlign w:val="center"/>
          </w:tcPr>
          <w:p w14:paraId="1C2D3597" w14:textId="77777777" w:rsidR="00140457" w:rsidRDefault="00140457">
            <w:pPr>
              <w:pStyle w:val="afffffffffe"/>
              <w:rPr>
                <w:rFonts w:hAnsi="宋体"/>
                <w:szCs w:val="18"/>
              </w:rPr>
            </w:pPr>
          </w:p>
        </w:tc>
        <w:tc>
          <w:tcPr>
            <w:tcW w:w="1037" w:type="dxa"/>
            <w:shd w:val="clear" w:color="auto" w:fill="auto"/>
            <w:vAlign w:val="center"/>
          </w:tcPr>
          <w:p w14:paraId="0D6D951C" w14:textId="77777777" w:rsidR="00140457" w:rsidRDefault="00140457">
            <w:pPr>
              <w:pStyle w:val="afffffffffe"/>
              <w:rPr>
                <w:rFonts w:hAnsi="宋体"/>
                <w:szCs w:val="18"/>
              </w:rPr>
            </w:pPr>
          </w:p>
        </w:tc>
        <w:tc>
          <w:tcPr>
            <w:tcW w:w="1037" w:type="dxa"/>
            <w:shd w:val="clear" w:color="auto" w:fill="auto"/>
            <w:vAlign w:val="center"/>
          </w:tcPr>
          <w:p w14:paraId="3FFE0FF0" w14:textId="77777777" w:rsidR="00140457" w:rsidRDefault="00140457">
            <w:pPr>
              <w:pStyle w:val="afffffffffe"/>
              <w:rPr>
                <w:rFonts w:hAnsi="宋体"/>
                <w:szCs w:val="18"/>
              </w:rPr>
            </w:pPr>
          </w:p>
        </w:tc>
        <w:tc>
          <w:tcPr>
            <w:tcW w:w="1037" w:type="dxa"/>
            <w:shd w:val="clear" w:color="auto" w:fill="auto"/>
            <w:vAlign w:val="center"/>
          </w:tcPr>
          <w:p w14:paraId="10B64FF1" w14:textId="77777777" w:rsidR="00140457" w:rsidRDefault="00140457">
            <w:pPr>
              <w:pStyle w:val="afffffffffe"/>
              <w:rPr>
                <w:rFonts w:hAnsi="宋体"/>
                <w:szCs w:val="18"/>
              </w:rPr>
            </w:pPr>
          </w:p>
        </w:tc>
        <w:tc>
          <w:tcPr>
            <w:tcW w:w="1037" w:type="dxa"/>
            <w:shd w:val="clear" w:color="auto" w:fill="auto"/>
            <w:vAlign w:val="center"/>
          </w:tcPr>
          <w:p w14:paraId="3D259DA7" w14:textId="77777777" w:rsidR="00140457" w:rsidRDefault="00140457">
            <w:pPr>
              <w:pStyle w:val="afffffffffe"/>
              <w:rPr>
                <w:rFonts w:hAnsi="宋体"/>
                <w:szCs w:val="18"/>
              </w:rPr>
            </w:pPr>
          </w:p>
        </w:tc>
        <w:tc>
          <w:tcPr>
            <w:tcW w:w="1037" w:type="dxa"/>
            <w:shd w:val="clear" w:color="auto" w:fill="auto"/>
            <w:vAlign w:val="center"/>
          </w:tcPr>
          <w:p w14:paraId="671DE5FC" w14:textId="77777777" w:rsidR="00140457" w:rsidRDefault="00140457">
            <w:pPr>
              <w:pStyle w:val="afffffffffe"/>
              <w:rPr>
                <w:rFonts w:hAnsi="宋体"/>
                <w:szCs w:val="18"/>
              </w:rPr>
            </w:pPr>
          </w:p>
        </w:tc>
        <w:tc>
          <w:tcPr>
            <w:tcW w:w="1038" w:type="dxa"/>
            <w:shd w:val="clear" w:color="auto" w:fill="auto"/>
            <w:vAlign w:val="center"/>
          </w:tcPr>
          <w:p w14:paraId="010CD7FB" w14:textId="77777777" w:rsidR="00140457" w:rsidRDefault="00140457">
            <w:pPr>
              <w:pStyle w:val="afffffffffe"/>
              <w:rPr>
                <w:rFonts w:hAnsi="宋体"/>
                <w:szCs w:val="18"/>
              </w:rPr>
            </w:pPr>
          </w:p>
        </w:tc>
        <w:tc>
          <w:tcPr>
            <w:tcW w:w="1038" w:type="dxa"/>
            <w:shd w:val="clear" w:color="auto" w:fill="auto"/>
            <w:vAlign w:val="center"/>
          </w:tcPr>
          <w:p w14:paraId="64C66D15" w14:textId="77777777" w:rsidR="00140457" w:rsidRDefault="00140457">
            <w:pPr>
              <w:pStyle w:val="afffffffffe"/>
              <w:rPr>
                <w:rFonts w:hAnsi="宋体"/>
                <w:szCs w:val="18"/>
              </w:rPr>
            </w:pPr>
          </w:p>
        </w:tc>
      </w:tr>
      <w:tr w:rsidR="00140457" w14:paraId="67C21B48" w14:textId="77777777">
        <w:trPr>
          <w:jc w:val="center"/>
        </w:trPr>
        <w:tc>
          <w:tcPr>
            <w:tcW w:w="1036" w:type="dxa"/>
            <w:shd w:val="clear" w:color="auto" w:fill="auto"/>
            <w:vAlign w:val="center"/>
          </w:tcPr>
          <w:p w14:paraId="426BC0F4" w14:textId="77777777" w:rsidR="00140457" w:rsidRDefault="00140457">
            <w:pPr>
              <w:pStyle w:val="afffffffffe"/>
              <w:rPr>
                <w:rFonts w:hAnsi="宋体"/>
                <w:szCs w:val="18"/>
              </w:rPr>
            </w:pPr>
          </w:p>
        </w:tc>
        <w:tc>
          <w:tcPr>
            <w:tcW w:w="1037" w:type="dxa"/>
            <w:shd w:val="clear" w:color="auto" w:fill="auto"/>
            <w:vAlign w:val="center"/>
          </w:tcPr>
          <w:p w14:paraId="3AD61DF8" w14:textId="77777777" w:rsidR="00140457" w:rsidRDefault="00140457">
            <w:pPr>
              <w:pStyle w:val="afffffffffe"/>
              <w:rPr>
                <w:rFonts w:hAnsi="宋体"/>
                <w:szCs w:val="18"/>
              </w:rPr>
            </w:pPr>
          </w:p>
        </w:tc>
        <w:tc>
          <w:tcPr>
            <w:tcW w:w="1037" w:type="dxa"/>
            <w:shd w:val="clear" w:color="auto" w:fill="auto"/>
            <w:vAlign w:val="center"/>
          </w:tcPr>
          <w:p w14:paraId="434877F4" w14:textId="77777777" w:rsidR="00140457" w:rsidRDefault="00140457">
            <w:pPr>
              <w:pStyle w:val="afffffffffe"/>
              <w:rPr>
                <w:rFonts w:hAnsi="宋体"/>
                <w:szCs w:val="18"/>
              </w:rPr>
            </w:pPr>
          </w:p>
        </w:tc>
        <w:tc>
          <w:tcPr>
            <w:tcW w:w="1037" w:type="dxa"/>
            <w:shd w:val="clear" w:color="auto" w:fill="auto"/>
            <w:vAlign w:val="center"/>
          </w:tcPr>
          <w:p w14:paraId="4E2EA2B5" w14:textId="77777777" w:rsidR="00140457" w:rsidRDefault="00140457">
            <w:pPr>
              <w:pStyle w:val="afffffffffe"/>
              <w:rPr>
                <w:rFonts w:hAnsi="宋体"/>
                <w:szCs w:val="18"/>
              </w:rPr>
            </w:pPr>
          </w:p>
        </w:tc>
        <w:tc>
          <w:tcPr>
            <w:tcW w:w="1037" w:type="dxa"/>
            <w:shd w:val="clear" w:color="auto" w:fill="auto"/>
            <w:vAlign w:val="center"/>
          </w:tcPr>
          <w:p w14:paraId="6E24D623" w14:textId="77777777" w:rsidR="00140457" w:rsidRDefault="00140457">
            <w:pPr>
              <w:pStyle w:val="afffffffffe"/>
              <w:rPr>
                <w:rFonts w:hAnsi="宋体"/>
                <w:szCs w:val="18"/>
              </w:rPr>
            </w:pPr>
          </w:p>
        </w:tc>
        <w:tc>
          <w:tcPr>
            <w:tcW w:w="1037" w:type="dxa"/>
            <w:shd w:val="clear" w:color="auto" w:fill="auto"/>
            <w:vAlign w:val="center"/>
          </w:tcPr>
          <w:p w14:paraId="1637FB7F" w14:textId="77777777" w:rsidR="00140457" w:rsidRDefault="00140457">
            <w:pPr>
              <w:pStyle w:val="afffffffffe"/>
              <w:rPr>
                <w:rFonts w:hAnsi="宋体"/>
                <w:szCs w:val="18"/>
              </w:rPr>
            </w:pPr>
          </w:p>
        </w:tc>
        <w:tc>
          <w:tcPr>
            <w:tcW w:w="1037" w:type="dxa"/>
            <w:shd w:val="clear" w:color="auto" w:fill="auto"/>
            <w:vAlign w:val="center"/>
          </w:tcPr>
          <w:p w14:paraId="7CB7F77F" w14:textId="77777777" w:rsidR="00140457" w:rsidRDefault="00140457">
            <w:pPr>
              <w:pStyle w:val="afffffffffe"/>
              <w:rPr>
                <w:rFonts w:hAnsi="宋体"/>
                <w:szCs w:val="18"/>
              </w:rPr>
            </w:pPr>
          </w:p>
        </w:tc>
        <w:tc>
          <w:tcPr>
            <w:tcW w:w="1038" w:type="dxa"/>
            <w:shd w:val="clear" w:color="auto" w:fill="auto"/>
            <w:vAlign w:val="center"/>
          </w:tcPr>
          <w:p w14:paraId="389EC477" w14:textId="77777777" w:rsidR="00140457" w:rsidRDefault="00140457">
            <w:pPr>
              <w:pStyle w:val="afffffffffe"/>
              <w:rPr>
                <w:rFonts w:hAnsi="宋体"/>
                <w:szCs w:val="18"/>
              </w:rPr>
            </w:pPr>
          </w:p>
        </w:tc>
        <w:tc>
          <w:tcPr>
            <w:tcW w:w="1038" w:type="dxa"/>
            <w:shd w:val="clear" w:color="auto" w:fill="auto"/>
            <w:vAlign w:val="center"/>
          </w:tcPr>
          <w:p w14:paraId="3DE3D07D" w14:textId="77777777" w:rsidR="00140457" w:rsidRDefault="00140457">
            <w:pPr>
              <w:pStyle w:val="afffffffffe"/>
              <w:rPr>
                <w:rFonts w:hAnsi="宋体"/>
                <w:szCs w:val="18"/>
              </w:rPr>
            </w:pPr>
          </w:p>
        </w:tc>
      </w:tr>
      <w:tr w:rsidR="00140457" w14:paraId="23397E2A" w14:textId="77777777">
        <w:trPr>
          <w:jc w:val="center"/>
        </w:trPr>
        <w:tc>
          <w:tcPr>
            <w:tcW w:w="1036" w:type="dxa"/>
            <w:tcBorders>
              <w:bottom w:val="single" w:sz="8" w:space="0" w:color="auto"/>
            </w:tcBorders>
            <w:shd w:val="clear" w:color="auto" w:fill="auto"/>
            <w:vAlign w:val="center"/>
          </w:tcPr>
          <w:p w14:paraId="1C9D8B20" w14:textId="77777777" w:rsidR="00140457" w:rsidRDefault="00140457">
            <w:pPr>
              <w:pStyle w:val="afffffffffe"/>
              <w:rPr>
                <w:rFonts w:hAnsi="宋体"/>
                <w:szCs w:val="18"/>
              </w:rPr>
            </w:pPr>
          </w:p>
        </w:tc>
        <w:tc>
          <w:tcPr>
            <w:tcW w:w="1037" w:type="dxa"/>
            <w:tcBorders>
              <w:bottom w:val="single" w:sz="8" w:space="0" w:color="auto"/>
            </w:tcBorders>
            <w:shd w:val="clear" w:color="auto" w:fill="auto"/>
            <w:vAlign w:val="center"/>
          </w:tcPr>
          <w:p w14:paraId="62EF08AA" w14:textId="77777777" w:rsidR="00140457" w:rsidRDefault="00140457">
            <w:pPr>
              <w:pStyle w:val="afffffffffe"/>
              <w:rPr>
                <w:rFonts w:hAnsi="宋体"/>
                <w:szCs w:val="18"/>
              </w:rPr>
            </w:pPr>
          </w:p>
        </w:tc>
        <w:tc>
          <w:tcPr>
            <w:tcW w:w="1037" w:type="dxa"/>
            <w:tcBorders>
              <w:bottom w:val="single" w:sz="8" w:space="0" w:color="auto"/>
            </w:tcBorders>
            <w:shd w:val="clear" w:color="auto" w:fill="auto"/>
            <w:vAlign w:val="center"/>
          </w:tcPr>
          <w:p w14:paraId="072C4AE3" w14:textId="77777777" w:rsidR="00140457" w:rsidRDefault="00140457">
            <w:pPr>
              <w:pStyle w:val="afffffffffe"/>
              <w:rPr>
                <w:rFonts w:hAnsi="宋体"/>
                <w:szCs w:val="18"/>
              </w:rPr>
            </w:pPr>
          </w:p>
        </w:tc>
        <w:tc>
          <w:tcPr>
            <w:tcW w:w="1037" w:type="dxa"/>
            <w:tcBorders>
              <w:bottom w:val="single" w:sz="8" w:space="0" w:color="auto"/>
            </w:tcBorders>
            <w:shd w:val="clear" w:color="auto" w:fill="auto"/>
            <w:vAlign w:val="center"/>
          </w:tcPr>
          <w:p w14:paraId="494193DF" w14:textId="77777777" w:rsidR="00140457" w:rsidRDefault="00140457">
            <w:pPr>
              <w:pStyle w:val="afffffffffe"/>
              <w:rPr>
                <w:rFonts w:hAnsi="宋体"/>
                <w:szCs w:val="18"/>
              </w:rPr>
            </w:pPr>
          </w:p>
        </w:tc>
        <w:tc>
          <w:tcPr>
            <w:tcW w:w="1037" w:type="dxa"/>
            <w:tcBorders>
              <w:bottom w:val="single" w:sz="8" w:space="0" w:color="auto"/>
            </w:tcBorders>
            <w:shd w:val="clear" w:color="auto" w:fill="auto"/>
            <w:vAlign w:val="center"/>
          </w:tcPr>
          <w:p w14:paraId="73D2AEB2" w14:textId="77777777" w:rsidR="00140457" w:rsidRDefault="00140457">
            <w:pPr>
              <w:pStyle w:val="afffffffffe"/>
              <w:rPr>
                <w:rFonts w:hAnsi="宋体"/>
                <w:szCs w:val="18"/>
              </w:rPr>
            </w:pPr>
          </w:p>
        </w:tc>
        <w:tc>
          <w:tcPr>
            <w:tcW w:w="1037" w:type="dxa"/>
            <w:tcBorders>
              <w:bottom w:val="single" w:sz="8" w:space="0" w:color="auto"/>
            </w:tcBorders>
            <w:shd w:val="clear" w:color="auto" w:fill="auto"/>
            <w:vAlign w:val="center"/>
          </w:tcPr>
          <w:p w14:paraId="7484D6F3" w14:textId="77777777" w:rsidR="00140457" w:rsidRDefault="00140457">
            <w:pPr>
              <w:pStyle w:val="afffffffffe"/>
              <w:rPr>
                <w:rFonts w:hAnsi="宋体"/>
                <w:szCs w:val="18"/>
              </w:rPr>
            </w:pPr>
          </w:p>
        </w:tc>
        <w:tc>
          <w:tcPr>
            <w:tcW w:w="1037" w:type="dxa"/>
            <w:tcBorders>
              <w:bottom w:val="single" w:sz="8" w:space="0" w:color="auto"/>
            </w:tcBorders>
            <w:shd w:val="clear" w:color="auto" w:fill="auto"/>
            <w:vAlign w:val="center"/>
          </w:tcPr>
          <w:p w14:paraId="273724E3" w14:textId="77777777" w:rsidR="00140457" w:rsidRDefault="00140457">
            <w:pPr>
              <w:pStyle w:val="afffffffffe"/>
              <w:rPr>
                <w:rFonts w:hAnsi="宋体"/>
                <w:szCs w:val="18"/>
              </w:rPr>
            </w:pPr>
          </w:p>
        </w:tc>
        <w:tc>
          <w:tcPr>
            <w:tcW w:w="1038" w:type="dxa"/>
            <w:tcBorders>
              <w:bottom w:val="single" w:sz="8" w:space="0" w:color="auto"/>
            </w:tcBorders>
            <w:shd w:val="clear" w:color="auto" w:fill="auto"/>
            <w:vAlign w:val="center"/>
          </w:tcPr>
          <w:p w14:paraId="098ECEA4" w14:textId="77777777" w:rsidR="00140457" w:rsidRDefault="00140457">
            <w:pPr>
              <w:pStyle w:val="afffffffffe"/>
              <w:rPr>
                <w:rFonts w:hAnsi="宋体"/>
                <w:szCs w:val="18"/>
              </w:rPr>
            </w:pPr>
          </w:p>
        </w:tc>
        <w:tc>
          <w:tcPr>
            <w:tcW w:w="1038" w:type="dxa"/>
            <w:tcBorders>
              <w:bottom w:val="single" w:sz="8" w:space="0" w:color="auto"/>
            </w:tcBorders>
            <w:shd w:val="clear" w:color="auto" w:fill="auto"/>
            <w:vAlign w:val="center"/>
          </w:tcPr>
          <w:p w14:paraId="469A2991" w14:textId="77777777" w:rsidR="00140457" w:rsidRDefault="00140457">
            <w:pPr>
              <w:pStyle w:val="afffffffffe"/>
              <w:rPr>
                <w:rFonts w:hAnsi="宋体"/>
                <w:szCs w:val="18"/>
              </w:rPr>
            </w:pPr>
          </w:p>
        </w:tc>
      </w:tr>
      <w:tr w:rsidR="00140457" w14:paraId="118327D4" w14:textId="77777777">
        <w:trPr>
          <w:trHeight w:val="567"/>
          <w:jc w:val="center"/>
        </w:trPr>
        <w:tc>
          <w:tcPr>
            <w:tcW w:w="9334" w:type="dxa"/>
            <w:gridSpan w:val="9"/>
            <w:tcBorders>
              <w:top w:val="single" w:sz="8" w:space="0" w:color="auto"/>
              <w:bottom w:val="single" w:sz="8" w:space="0" w:color="auto"/>
            </w:tcBorders>
            <w:shd w:val="clear" w:color="auto" w:fill="auto"/>
            <w:vAlign w:val="center"/>
          </w:tcPr>
          <w:p w14:paraId="6FA9C69B" w14:textId="77777777" w:rsidR="00140457" w:rsidRDefault="00B87763">
            <w:pPr>
              <w:pStyle w:val="a5"/>
              <w:rPr>
                <w:rFonts w:hAnsi="宋体"/>
              </w:rPr>
            </w:pPr>
            <w:r>
              <w:rPr>
                <w:rFonts w:hAnsi="宋体" w:hint="eastAsia"/>
              </w:rPr>
              <w:t>物候期：营养生长包括萌芽期、展叶期、全叶期、落叶期；生殖生长包括孢子形成和成熟期。</w:t>
            </w:r>
          </w:p>
          <w:p w14:paraId="5F350EBC" w14:textId="77777777" w:rsidR="00140457" w:rsidRDefault="00B87763">
            <w:pPr>
              <w:pStyle w:val="a5"/>
              <w:rPr>
                <w:rFonts w:hAnsi="宋体"/>
              </w:rPr>
            </w:pPr>
            <w:r>
              <w:rPr>
                <w:rFonts w:hAnsi="宋体" w:hint="eastAsia"/>
              </w:rPr>
              <w:t>生长状况：优、良、一般。</w:t>
            </w:r>
          </w:p>
        </w:tc>
      </w:tr>
    </w:tbl>
    <w:p w14:paraId="6F9BA836" w14:textId="77777777" w:rsidR="00140457" w:rsidRDefault="00140457">
      <w:pPr>
        <w:pStyle w:val="afffffa"/>
        <w:ind w:firstLine="420"/>
      </w:pPr>
    </w:p>
    <w:p w14:paraId="4191024C" w14:textId="77777777" w:rsidR="00140457" w:rsidRDefault="00140457">
      <w:pPr>
        <w:pStyle w:val="afffffa"/>
        <w:ind w:firstLine="420"/>
        <w:sectPr w:rsidR="00140457" w:rsidSect="00DB6FDB">
          <w:headerReference w:type="even" r:id="rId29"/>
          <w:headerReference w:type="default" r:id="rId30"/>
          <w:footerReference w:type="even" r:id="rId31"/>
          <w:footerReference w:type="default" r:id="rId32"/>
          <w:pgSz w:w="11906" w:h="16838"/>
          <w:pgMar w:top="1928" w:right="1134" w:bottom="1134" w:left="1134" w:header="1418" w:footer="1134" w:gutter="284"/>
          <w:cols w:space="425"/>
          <w:formProt w:val="0"/>
          <w:docGrid w:linePitch="312"/>
        </w:sectPr>
      </w:pPr>
    </w:p>
    <w:p w14:paraId="7311FFFD" w14:textId="77777777" w:rsidR="00140457" w:rsidRDefault="00140457">
      <w:pPr>
        <w:pStyle w:val="af8"/>
      </w:pPr>
    </w:p>
    <w:p w14:paraId="149679B6" w14:textId="77777777" w:rsidR="00140457" w:rsidRDefault="00140457">
      <w:pPr>
        <w:pStyle w:val="afe"/>
      </w:pPr>
    </w:p>
    <w:p w14:paraId="6BC7E4B3" w14:textId="77777777" w:rsidR="00140457" w:rsidRPr="007B75EB" w:rsidRDefault="00B87763">
      <w:pPr>
        <w:pStyle w:val="aff3"/>
        <w:spacing w:after="120"/>
      </w:pPr>
      <w:r>
        <w:br/>
      </w:r>
      <w:bookmarkStart w:id="201" w:name="_Toc197703900"/>
      <w:bookmarkStart w:id="202" w:name="_Toc197674851"/>
      <w:bookmarkStart w:id="203" w:name="_Toc197585813"/>
      <w:bookmarkStart w:id="204" w:name="_Toc196471895"/>
      <w:bookmarkStart w:id="205" w:name="_Toc199402998"/>
      <w:r>
        <w:rPr>
          <w:rFonts w:hint="eastAsia"/>
        </w:rPr>
        <w:t>（资料性）</w:t>
      </w:r>
      <w:r>
        <w:br/>
      </w:r>
      <w:r w:rsidRPr="007B75EB">
        <w:rPr>
          <w:rFonts w:hint="eastAsia"/>
        </w:rPr>
        <w:t>桫椤迁入地</w:t>
      </w:r>
      <w:bookmarkStart w:id="206" w:name="OLE_LINK35"/>
      <w:bookmarkStart w:id="207" w:name="OLE_LINK34"/>
      <w:r w:rsidRPr="007B75EB">
        <w:rPr>
          <w:rFonts w:hint="eastAsia"/>
        </w:rPr>
        <w:t>环境因子变化</w:t>
      </w:r>
      <w:bookmarkEnd w:id="206"/>
      <w:bookmarkEnd w:id="207"/>
      <w:r w:rsidRPr="007B75EB">
        <w:rPr>
          <w:rFonts w:hint="eastAsia"/>
        </w:rPr>
        <w:t>监测表</w:t>
      </w:r>
      <w:bookmarkEnd w:id="201"/>
      <w:bookmarkEnd w:id="202"/>
      <w:bookmarkEnd w:id="203"/>
      <w:bookmarkEnd w:id="204"/>
      <w:bookmarkEnd w:id="205"/>
    </w:p>
    <w:p w14:paraId="6E9D9FF6" w14:textId="77777777" w:rsidR="00140457" w:rsidRPr="007B75EB" w:rsidRDefault="00B87763">
      <w:pPr>
        <w:pStyle w:val="afffffa"/>
        <w:ind w:firstLine="420"/>
      </w:pPr>
      <w:r w:rsidRPr="007B75EB">
        <w:rPr>
          <w:rFonts w:hint="eastAsia"/>
        </w:rPr>
        <w:t>桫椤迁入地环境因子变化监测表见</w:t>
      </w:r>
      <w:r w:rsidRPr="007B75EB">
        <w:t>表</w:t>
      </w:r>
      <w:r w:rsidRPr="007B75EB">
        <w:rPr>
          <w:rFonts w:hint="eastAsia"/>
        </w:rPr>
        <w:t>B.1。</w:t>
      </w:r>
    </w:p>
    <w:p w14:paraId="300E80CD" w14:textId="77777777" w:rsidR="00140457" w:rsidRPr="007B75EB" w:rsidRDefault="00B87763">
      <w:pPr>
        <w:pStyle w:val="aff"/>
        <w:spacing w:before="120" w:after="120"/>
      </w:pPr>
      <w:r w:rsidRPr="007B75EB">
        <w:rPr>
          <w:rFonts w:hint="eastAsia"/>
        </w:rPr>
        <w:t>桫椤迁入地环境因子变化监测表</w:t>
      </w:r>
    </w:p>
    <w:tbl>
      <w:tblPr>
        <w:tblStyle w:val="affffb"/>
        <w:tblW w:w="9356" w:type="dxa"/>
        <w:tblInd w:w="-10" w:type="dxa"/>
        <w:tblBorders>
          <w:top w:val="single" w:sz="8" w:space="0" w:color="auto"/>
          <w:left w:val="single" w:sz="8" w:space="0" w:color="auto"/>
          <w:bottom w:val="single" w:sz="8" w:space="0" w:color="auto"/>
          <w:right w:val="single" w:sz="8" w:space="0" w:color="auto"/>
        </w:tblBorders>
        <w:tblLayout w:type="fixed"/>
        <w:tblCellMar>
          <w:left w:w="0" w:type="dxa"/>
          <w:right w:w="0" w:type="dxa"/>
        </w:tblCellMar>
        <w:tblLook w:val="04A0" w:firstRow="1" w:lastRow="0" w:firstColumn="1" w:lastColumn="0" w:noHBand="0" w:noVBand="1"/>
      </w:tblPr>
      <w:tblGrid>
        <w:gridCol w:w="1039"/>
        <w:gridCol w:w="1040"/>
        <w:gridCol w:w="1039"/>
        <w:gridCol w:w="1040"/>
        <w:gridCol w:w="1039"/>
        <w:gridCol w:w="1040"/>
        <w:gridCol w:w="1039"/>
        <w:gridCol w:w="1040"/>
        <w:gridCol w:w="1040"/>
      </w:tblGrid>
      <w:tr w:rsidR="00140457" w14:paraId="26B3C63A" w14:textId="77777777">
        <w:trPr>
          <w:trHeight w:val="510"/>
        </w:trPr>
        <w:tc>
          <w:tcPr>
            <w:tcW w:w="1039" w:type="dxa"/>
            <w:tcBorders>
              <w:top w:val="single" w:sz="8" w:space="0" w:color="auto"/>
              <w:bottom w:val="single" w:sz="8" w:space="0" w:color="auto"/>
            </w:tcBorders>
            <w:shd w:val="clear" w:color="auto" w:fill="auto"/>
            <w:vAlign w:val="center"/>
          </w:tcPr>
          <w:p w14:paraId="3770099F" w14:textId="77777777" w:rsidR="00140457" w:rsidRDefault="00B87763">
            <w:pPr>
              <w:spacing w:line="240" w:lineRule="auto"/>
              <w:jc w:val="center"/>
              <w:rPr>
                <w:sz w:val="18"/>
              </w:rPr>
            </w:pPr>
            <w:r>
              <w:rPr>
                <w:rFonts w:hint="eastAsia"/>
                <w:sz w:val="18"/>
              </w:rPr>
              <w:t>记录</w:t>
            </w:r>
          </w:p>
          <w:p w14:paraId="602DE7BC" w14:textId="77777777" w:rsidR="00140457" w:rsidRDefault="00B87763">
            <w:pPr>
              <w:spacing w:line="240" w:lineRule="auto"/>
              <w:jc w:val="center"/>
              <w:rPr>
                <w:rFonts w:ascii="宋体"/>
                <w:kern w:val="0"/>
                <w:sz w:val="18"/>
              </w:rPr>
            </w:pPr>
            <w:r>
              <w:rPr>
                <w:rFonts w:hint="eastAsia"/>
                <w:sz w:val="18"/>
              </w:rPr>
              <w:t>日期</w:t>
            </w:r>
          </w:p>
        </w:tc>
        <w:tc>
          <w:tcPr>
            <w:tcW w:w="1040" w:type="dxa"/>
            <w:tcBorders>
              <w:top w:val="single" w:sz="8" w:space="0" w:color="auto"/>
              <w:bottom w:val="single" w:sz="8" w:space="0" w:color="auto"/>
            </w:tcBorders>
            <w:shd w:val="clear" w:color="auto" w:fill="auto"/>
            <w:vAlign w:val="center"/>
          </w:tcPr>
          <w:p w14:paraId="5C20025E" w14:textId="77777777" w:rsidR="00140457" w:rsidRDefault="00B87763">
            <w:pPr>
              <w:spacing w:line="240" w:lineRule="auto"/>
              <w:jc w:val="center"/>
              <w:rPr>
                <w:rFonts w:ascii="宋体"/>
                <w:kern w:val="0"/>
                <w:sz w:val="18"/>
              </w:rPr>
            </w:pPr>
            <w:r>
              <w:rPr>
                <w:rFonts w:ascii="宋体" w:hint="eastAsia"/>
                <w:kern w:val="0"/>
                <w:sz w:val="18"/>
              </w:rPr>
              <w:t>地点</w:t>
            </w:r>
          </w:p>
          <w:p w14:paraId="5307BFA4" w14:textId="77777777" w:rsidR="00140457" w:rsidRDefault="00B87763">
            <w:pPr>
              <w:spacing w:line="240" w:lineRule="auto"/>
              <w:jc w:val="center"/>
              <w:rPr>
                <w:rFonts w:ascii="宋体"/>
                <w:kern w:val="0"/>
                <w:sz w:val="18"/>
              </w:rPr>
            </w:pPr>
            <w:r>
              <w:rPr>
                <w:rFonts w:ascii="宋体" w:hint="eastAsia"/>
                <w:kern w:val="0"/>
                <w:sz w:val="18"/>
              </w:rPr>
              <w:t>编号</w:t>
            </w:r>
          </w:p>
        </w:tc>
        <w:tc>
          <w:tcPr>
            <w:tcW w:w="1039" w:type="dxa"/>
            <w:tcBorders>
              <w:top w:val="single" w:sz="8" w:space="0" w:color="auto"/>
              <w:bottom w:val="single" w:sz="8" w:space="0" w:color="auto"/>
            </w:tcBorders>
            <w:shd w:val="clear" w:color="auto" w:fill="auto"/>
            <w:vAlign w:val="center"/>
          </w:tcPr>
          <w:p w14:paraId="6B4FDB34" w14:textId="77777777" w:rsidR="00140457" w:rsidRDefault="00B87763">
            <w:pPr>
              <w:spacing w:line="240" w:lineRule="auto"/>
              <w:jc w:val="center"/>
              <w:rPr>
                <w:rFonts w:ascii="宋体"/>
                <w:kern w:val="0"/>
                <w:sz w:val="18"/>
              </w:rPr>
            </w:pPr>
            <w:r>
              <w:rPr>
                <w:rFonts w:ascii="宋体" w:hint="eastAsia"/>
                <w:kern w:val="0"/>
                <w:sz w:val="18"/>
              </w:rPr>
              <w:t>监测面积（m</w:t>
            </w:r>
            <w:r>
              <w:rPr>
                <w:rFonts w:ascii="宋体"/>
                <w:kern w:val="0"/>
                <w:sz w:val="18"/>
                <w:vertAlign w:val="superscript"/>
              </w:rPr>
              <w:t>2</w:t>
            </w:r>
            <w:r>
              <w:rPr>
                <w:rFonts w:ascii="宋体" w:hint="eastAsia"/>
                <w:kern w:val="0"/>
                <w:sz w:val="18"/>
              </w:rPr>
              <w:t>）</w:t>
            </w:r>
          </w:p>
        </w:tc>
        <w:tc>
          <w:tcPr>
            <w:tcW w:w="1040" w:type="dxa"/>
            <w:tcBorders>
              <w:top w:val="single" w:sz="8" w:space="0" w:color="auto"/>
              <w:bottom w:val="single" w:sz="8" w:space="0" w:color="auto"/>
            </w:tcBorders>
            <w:shd w:val="clear" w:color="auto" w:fill="auto"/>
            <w:vAlign w:val="center"/>
          </w:tcPr>
          <w:p w14:paraId="719957EB" w14:textId="77777777" w:rsidR="00140457" w:rsidRDefault="00B87763">
            <w:pPr>
              <w:spacing w:line="240" w:lineRule="auto"/>
              <w:jc w:val="center"/>
              <w:rPr>
                <w:rFonts w:ascii="宋体"/>
                <w:kern w:val="0"/>
                <w:sz w:val="18"/>
              </w:rPr>
            </w:pPr>
            <w:r>
              <w:rPr>
                <w:rFonts w:ascii="宋体" w:hint="eastAsia"/>
                <w:kern w:val="0"/>
                <w:sz w:val="18"/>
              </w:rPr>
              <w:t>温度</w:t>
            </w:r>
          </w:p>
          <w:p w14:paraId="22CEC04B" w14:textId="77777777" w:rsidR="00140457" w:rsidRDefault="00B87763">
            <w:pPr>
              <w:spacing w:line="240" w:lineRule="auto"/>
              <w:jc w:val="center"/>
              <w:rPr>
                <w:rFonts w:ascii="宋体"/>
                <w:kern w:val="0"/>
                <w:sz w:val="18"/>
              </w:rPr>
            </w:pPr>
            <w:r>
              <w:rPr>
                <w:rFonts w:ascii="宋体" w:hint="eastAsia"/>
                <w:kern w:val="0"/>
                <w:sz w:val="18"/>
              </w:rPr>
              <w:t>（℃）</w:t>
            </w:r>
          </w:p>
        </w:tc>
        <w:tc>
          <w:tcPr>
            <w:tcW w:w="1039" w:type="dxa"/>
            <w:tcBorders>
              <w:top w:val="single" w:sz="8" w:space="0" w:color="auto"/>
              <w:bottom w:val="single" w:sz="8" w:space="0" w:color="auto"/>
            </w:tcBorders>
            <w:shd w:val="clear" w:color="auto" w:fill="auto"/>
            <w:vAlign w:val="center"/>
          </w:tcPr>
          <w:p w14:paraId="70B3C2B4" w14:textId="77777777" w:rsidR="00140457" w:rsidRDefault="00B87763">
            <w:pPr>
              <w:spacing w:line="240" w:lineRule="auto"/>
              <w:jc w:val="center"/>
              <w:rPr>
                <w:rFonts w:ascii="宋体"/>
                <w:kern w:val="0"/>
                <w:sz w:val="18"/>
              </w:rPr>
            </w:pPr>
            <w:r>
              <w:rPr>
                <w:rFonts w:ascii="宋体" w:hint="eastAsia"/>
                <w:kern w:val="0"/>
                <w:sz w:val="18"/>
              </w:rPr>
              <w:t>降水量（mm）</w:t>
            </w:r>
          </w:p>
        </w:tc>
        <w:tc>
          <w:tcPr>
            <w:tcW w:w="1040" w:type="dxa"/>
            <w:tcBorders>
              <w:top w:val="single" w:sz="8" w:space="0" w:color="auto"/>
              <w:bottom w:val="single" w:sz="8" w:space="0" w:color="auto"/>
            </w:tcBorders>
            <w:shd w:val="clear" w:color="auto" w:fill="auto"/>
            <w:vAlign w:val="center"/>
          </w:tcPr>
          <w:p w14:paraId="3B415BD7" w14:textId="77777777" w:rsidR="00140457" w:rsidRDefault="00B87763">
            <w:pPr>
              <w:spacing w:line="240" w:lineRule="auto"/>
              <w:jc w:val="center"/>
              <w:rPr>
                <w:rFonts w:ascii="宋体"/>
                <w:kern w:val="0"/>
                <w:sz w:val="18"/>
              </w:rPr>
            </w:pPr>
            <w:r>
              <w:rPr>
                <w:rFonts w:ascii="宋体" w:hint="eastAsia"/>
                <w:kern w:val="0"/>
                <w:sz w:val="18"/>
              </w:rPr>
              <w:t>土壤pH</w:t>
            </w:r>
          </w:p>
        </w:tc>
        <w:tc>
          <w:tcPr>
            <w:tcW w:w="1039" w:type="dxa"/>
            <w:tcBorders>
              <w:top w:val="single" w:sz="8" w:space="0" w:color="auto"/>
              <w:bottom w:val="single" w:sz="8" w:space="0" w:color="auto"/>
            </w:tcBorders>
            <w:shd w:val="clear" w:color="auto" w:fill="auto"/>
            <w:vAlign w:val="center"/>
          </w:tcPr>
          <w:p w14:paraId="556D2909" w14:textId="77777777" w:rsidR="00140457" w:rsidRDefault="00B87763">
            <w:pPr>
              <w:spacing w:line="240" w:lineRule="auto"/>
              <w:jc w:val="center"/>
              <w:rPr>
                <w:rFonts w:ascii="宋体"/>
                <w:kern w:val="0"/>
                <w:sz w:val="18"/>
              </w:rPr>
            </w:pPr>
            <w:r>
              <w:rPr>
                <w:rFonts w:ascii="宋体" w:hint="eastAsia"/>
                <w:kern w:val="0"/>
                <w:sz w:val="18"/>
              </w:rPr>
              <w:t>气候状况</w:t>
            </w:r>
          </w:p>
        </w:tc>
        <w:tc>
          <w:tcPr>
            <w:tcW w:w="1040" w:type="dxa"/>
            <w:tcBorders>
              <w:top w:val="single" w:sz="8" w:space="0" w:color="auto"/>
              <w:bottom w:val="single" w:sz="8" w:space="0" w:color="auto"/>
            </w:tcBorders>
            <w:shd w:val="clear" w:color="auto" w:fill="auto"/>
            <w:vAlign w:val="center"/>
          </w:tcPr>
          <w:p w14:paraId="57CC279E" w14:textId="77777777" w:rsidR="00140457" w:rsidRDefault="00B87763">
            <w:pPr>
              <w:spacing w:line="240" w:lineRule="auto"/>
              <w:jc w:val="center"/>
              <w:rPr>
                <w:rFonts w:ascii="宋体"/>
                <w:kern w:val="0"/>
                <w:sz w:val="18"/>
              </w:rPr>
            </w:pPr>
            <w:r>
              <w:rPr>
                <w:rFonts w:ascii="宋体" w:hint="eastAsia"/>
                <w:kern w:val="0"/>
                <w:sz w:val="18"/>
              </w:rPr>
              <w:t>照片编号</w:t>
            </w:r>
          </w:p>
        </w:tc>
        <w:tc>
          <w:tcPr>
            <w:tcW w:w="1040" w:type="dxa"/>
            <w:tcBorders>
              <w:top w:val="single" w:sz="8" w:space="0" w:color="auto"/>
              <w:bottom w:val="single" w:sz="8" w:space="0" w:color="auto"/>
            </w:tcBorders>
            <w:shd w:val="clear" w:color="auto" w:fill="auto"/>
            <w:vAlign w:val="center"/>
          </w:tcPr>
          <w:p w14:paraId="4E18C113" w14:textId="77777777" w:rsidR="00140457" w:rsidRDefault="00B87763">
            <w:pPr>
              <w:spacing w:line="240" w:lineRule="auto"/>
              <w:jc w:val="center"/>
              <w:rPr>
                <w:rFonts w:ascii="宋体"/>
                <w:kern w:val="0"/>
                <w:sz w:val="18"/>
              </w:rPr>
            </w:pPr>
            <w:r>
              <w:rPr>
                <w:rFonts w:hint="eastAsia"/>
                <w:sz w:val="18"/>
              </w:rPr>
              <w:t>记录人</w:t>
            </w:r>
          </w:p>
        </w:tc>
      </w:tr>
      <w:tr w:rsidR="00140457" w14:paraId="1E007225" w14:textId="77777777">
        <w:tc>
          <w:tcPr>
            <w:tcW w:w="1039" w:type="dxa"/>
            <w:tcBorders>
              <w:top w:val="single" w:sz="8" w:space="0" w:color="auto"/>
            </w:tcBorders>
            <w:shd w:val="clear" w:color="auto" w:fill="auto"/>
            <w:vAlign w:val="center"/>
          </w:tcPr>
          <w:p w14:paraId="59C86E1E" w14:textId="77777777" w:rsidR="00140457" w:rsidRDefault="00140457">
            <w:pPr>
              <w:spacing w:line="240" w:lineRule="auto"/>
              <w:rPr>
                <w:rFonts w:ascii="宋体"/>
                <w:kern w:val="0"/>
                <w:sz w:val="18"/>
              </w:rPr>
            </w:pPr>
          </w:p>
        </w:tc>
        <w:tc>
          <w:tcPr>
            <w:tcW w:w="1040" w:type="dxa"/>
            <w:tcBorders>
              <w:top w:val="single" w:sz="8" w:space="0" w:color="auto"/>
            </w:tcBorders>
            <w:shd w:val="clear" w:color="auto" w:fill="auto"/>
            <w:vAlign w:val="center"/>
          </w:tcPr>
          <w:p w14:paraId="793566F0" w14:textId="77777777" w:rsidR="00140457" w:rsidRDefault="00140457">
            <w:pPr>
              <w:spacing w:line="240" w:lineRule="auto"/>
              <w:rPr>
                <w:rFonts w:ascii="宋体"/>
                <w:kern w:val="0"/>
                <w:sz w:val="18"/>
              </w:rPr>
            </w:pPr>
          </w:p>
        </w:tc>
        <w:tc>
          <w:tcPr>
            <w:tcW w:w="1039" w:type="dxa"/>
            <w:tcBorders>
              <w:top w:val="single" w:sz="8" w:space="0" w:color="auto"/>
            </w:tcBorders>
            <w:shd w:val="clear" w:color="auto" w:fill="auto"/>
            <w:vAlign w:val="center"/>
          </w:tcPr>
          <w:p w14:paraId="10BAF090" w14:textId="77777777" w:rsidR="00140457" w:rsidRDefault="00140457">
            <w:pPr>
              <w:spacing w:line="240" w:lineRule="auto"/>
              <w:rPr>
                <w:rFonts w:ascii="宋体"/>
                <w:kern w:val="0"/>
                <w:sz w:val="18"/>
              </w:rPr>
            </w:pPr>
          </w:p>
        </w:tc>
        <w:tc>
          <w:tcPr>
            <w:tcW w:w="1040" w:type="dxa"/>
            <w:tcBorders>
              <w:top w:val="single" w:sz="8" w:space="0" w:color="auto"/>
            </w:tcBorders>
            <w:shd w:val="clear" w:color="auto" w:fill="auto"/>
            <w:vAlign w:val="center"/>
          </w:tcPr>
          <w:p w14:paraId="6EAB8306" w14:textId="77777777" w:rsidR="00140457" w:rsidRDefault="00140457">
            <w:pPr>
              <w:spacing w:line="240" w:lineRule="auto"/>
              <w:rPr>
                <w:rFonts w:ascii="宋体"/>
                <w:kern w:val="0"/>
                <w:sz w:val="18"/>
              </w:rPr>
            </w:pPr>
          </w:p>
        </w:tc>
        <w:tc>
          <w:tcPr>
            <w:tcW w:w="1039" w:type="dxa"/>
            <w:tcBorders>
              <w:top w:val="single" w:sz="8" w:space="0" w:color="auto"/>
            </w:tcBorders>
            <w:shd w:val="clear" w:color="auto" w:fill="auto"/>
            <w:vAlign w:val="center"/>
          </w:tcPr>
          <w:p w14:paraId="44CE7EA8" w14:textId="77777777" w:rsidR="00140457" w:rsidRDefault="00140457">
            <w:pPr>
              <w:spacing w:line="240" w:lineRule="auto"/>
              <w:rPr>
                <w:rFonts w:ascii="宋体"/>
                <w:kern w:val="0"/>
                <w:sz w:val="18"/>
              </w:rPr>
            </w:pPr>
          </w:p>
        </w:tc>
        <w:tc>
          <w:tcPr>
            <w:tcW w:w="1040" w:type="dxa"/>
            <w:tcBorders>
              <w:top w:val="single" w:sz="8" w:space="0" w:color="auto"/>
            </w:tcBorders>
            <w:shd w:val="clear" w:color="auto" w:fill="auto"/>
            <w:vAlign w:val="center"/>
          </w:tcPr>
          <w:p w14:paraId="40DDC813" w14:textId="77777777" w:rsidR="00140457" w:rsidRDefault="00140457">
            <w:pPr>
              <w:spacing w:line="240" w:lineRule="auto"/>
              <w:rPr>
                <w:rFonts w:ascii="宋体"/>
                <w:kern w:val="0"/>
                <w:sz w:val="18"/>
              </w:rPr>
            </w:pPr>
          </w:p>
        </w:tc>
        <w:tc>
          <w:tcPr>
            <w:tcW w:w="1039" w:type="dxa"/>
            <w:tcBorders>
              <w:top w:val="single" w:sz="8" w:space="0" w:color="auto"/>
            </w:tcBorders>
            <w:shd w:val="clear" w:color="auto" w:fill="auto"/>
            <w:vAlign w:val="center"/>
          </w:tcPr>
          <w:p w14:paraId="175160F7" w14:textId="77777777" w:rsidR="00140457" w:rsidRDefault="00140457">
            <w:pPr>
              <w:spacing w:line="240" w:lineRule="auto"/>
              <w:rPr>
                <w:rFonts w:ascii="宋体"/>
                <w:kern w:val="0"/>
                <w:sz w:val="18"/>
              </w:rPr>
            </w:pPr>
          </w:p>
        </w:tc>
        <w:tc>
          <w:tcPr>
            <w:tcW w:w="1040" w:type="dxa"/>
            <w:tcBorders>
              <w:top w:val="single" w:sz="8" w:space="0" w:color="auto"/>
            </w:tcBorders>
            <w:shd w:val="clear" w:color="auto" w:fill="auto"/>
            <w:vAlign w:val="center"/>
          </w:tcPr>
          <w:p w14:paraId="280191F7" w14:textId="77777777" w:rsidR="00140457" w:rsidRDefault="00140457">
            <w:pPr>
              <w:spacing w:line="240" w:lineRule="auto"/>
              <w:rPr>
                <w:rFonts w:ascii="宋体"/>
                <w:kern w:val="0"/>
                <w:sz w:val="18"/>
              </w:rPr>
            </w:pPr>
          </w:p>
        </w:tc>
        <w:tc>
          <w:tcPr>
            <w:tcW w:w="1040" w:type="dxa"/>
            <w:tcBorders>
              <w:top w:val="single" w:sz="8" w:space="0" w:color="auto"/>
            </w:tcBorders>
            <w:shd w:val="clear" w:color="auto" w:fill="auto"/>
            <w:vAlign w:val="center"/>
          </w:tcPr>
          <w:p w14:paraId="5F4966FA" w14:textId="77777777" w:rsidR="00140457" w:rsidRDefault="00140457">
            <w:pPr>
              <w:spacing w:line="240" w:lineRule="auto"/>
              <w:rPr>
                <w:rFonts w:ascii="宋体"/>
                <w:kern w:val="0"/>
                <w:sz w:val="18"/>
              </w:rPr>
            </w:pPr>
          </w:p>
        </w:tc>
      </w:tr>
      <w:tr w:rsidR="00140457" w14:paraId="14331897" w14:textId="77777777">
        <w:tc>
          <w:tcPr>
            <w:tcW w:w="1039" w:type="dxa"/>
            <w:shd w:val="clear" w:color="auto" w:fill="auto"/>
            <w:vAlign w:val="center"/>
          </w:tcPr>
          <w:p w14:paraId="1227A972" w14:textId="77777777" w:rsidR="00140457" w:rsidRDefault="00140457">
            <w:pPr>
              <w:spacing w:line="240" w:lineRule="auto"/>
              <w:rPr>
                <w:rFonts w:ascii="宋体"/>
                <w:kern w:val="0"/>
                <w:sz w:val="18"/>
              </w:rPr>
            </w:pPr>
          </w:p>
        </w:tc>
        <w:tc>
          <w:tcPr>
            <w:tcW w:w="1040" w:type="dxa"/>
            <w:shd w:val="clear" w:color="auto" w:fill="auto"/>
            <w:vAlign w:val="center"/>
          </w:tcPr>
          <w:p w14:paraId="169C3024" w14:textId="77777777" w:rsidR="00140457" w:rsidRDefault="00140457">
            <w:pPr>
              <w:spacing w:line="240" w:lineRule="auto"/>
              <w:rPr>
                <w:rFonts w:ascii="宋体"/>
                <w:kern w:val="0"/>
                <w:sz w:val="18"/>
              </w:rPr>
            </w:pPr>
          </w:p>
        </w:tc>
        <w:tc>
          <w:tcPr>
            <w:tcW w:w="1039" w:type="dxa"/>
            <w:shd w:val="clear" w:color="auto" w:fill="auto"/>
            <w:vAlign w:val="center"/>
          </w:tcPr>
          <w:p w14:paraId="00EF91A0" w14:textId="77777777" w:rsidR="00140457" w:rsidRDefault="00140457">
            <w:pPr>
              <w:spacing w:line="240" w:lineRule="auto"/>
              <w:rPr>
                <w:rFonts w:ascii="宋体"/>
                <w:kern w:val="0"/>
                <w:sz w:val="18"/>
              </w:rPr>
            </w:pPr>
          </w:p>
        </w:tc>
        <w:tc>
          <w:tcPr>
            <w:tcW w:w="1040" w:type="dxa"/>
            <w:shd w:val="clear" w:color="auto" w:fill="auto"/>
            <w:vAlign w:val="center"/>
          </w:tcPr>
          <w:p w14:paraId="01B2519D" w14:textId="77777777" w:rsidR="00140457" w:rsidRDefault="00140457">
            <w:pPr>
              <w:spacing w:line="240" w:lineRule="auto"/>
              <w:rPr>
                <w:rFonts w:ascii="宋体"/>
                <w:kern w:val="0"/>
                <w:sz w:val="18"/>
              </w:rPr>
            </w:pPr>
          </w:p>
        </w:tc>
        <w:tc>
          <w:tcPr>
            <w:tcW w:w="1039" w:type="dxa"/>
            <w:shd w:val="clear" w:color="auto" w:fill="auto"/>
            <w:vAlign w:val="center"/>
          </w:tcPr>
          <w:p w14:paraId="30F1A723" w14:textId="77777777" w:rsidR="00140457" w:rsidRDefault="00140457">
            <w:pPr>
              <w:spacing w:line="240" w:lineRule="auto"/>
              <w:rPr>
                <w:rFonts w:ascii="宋体"/>
                <w:kern w:val="0"/>
                <w:sz w:val="18"/>
              </w:rPr>
            </w:pPr>
          </w:p>
        </w:tc>
        <w:tc>
          <w:tcPr>
            <w:tcW w:w="1040" w:type="dxa"/>
            <w:shd w:val="clear" w:color="auto" w:fill="auto"/>
            <w:vAlign w:val="center"/>
          </w:tcPr>
          <w:p w14:paraId="41A5CA68" w14:textId="77777777" w:rsidR="00140457" w:rsidRDefault="00140457">
            <w:pPr>
              <w:spacing w:line="240" w:lineRule="auto"/>
              <w:rPr>
                <w:rFonts w:ascii="宋体"/>
                <w:kern w:val="0"/>
                <w:sz w:val="18"/>
              </w:rPr>
            </w:pPr>
          </w:p>
        </w:tc>
        <w:tc>
          <w:tcPr>
            <w:tcW w:w="1039" w:type="dxa"/>
            <w:shd w:val="clear" w:color="auto" w:fill="auto"/>
            <w:vAlign w:val="center"/>
          </w:tcPr>
          <w:p w14:paraId="1052DD6D" w14:textId="77777777" w:rsidR="00140457" w:rsidRDefault="00140457">
            <w:pPr>
              <w:spacing w:line="240" w:lineRule="auto"/>
              <w:rPr>
                <w:rFonts w:ascii="宋体"/>
                <w:kern w:val="0"/>
                <w:sz w:val="18"/>
              </w:rPr>
            </w:pPr>
          </w:p>
        </w:tc>
        <w:tc>
          <w:tcPr>
            <w:tcW w:w="1040" w:type="dxa"/>
            <w:shd w:val="clear" w:color="auto" w:fill="auto"/>
            <w:vAlign w:val="center"/>
          </w:tcPr>
          <w:p w14:paraId="56054E1A" w14:textId="77777777" w:rsidR="00140457" w:rsidRDefault="00140457">
            <w:pPr>
              <w:spacing w:line="240" w:lineRule="auto"/>
              <w:rPr>
                <w:rFonts w:ascii="宋体"/>
                <w:kern w:val="0"/>
                <w:sz w:val="18"/>
              </w:rPr>
            </w:pPr>
          </w:p>
        </w:tc>
        <w:tc>
          <w:tcPr>
            <w:tcW w:w="1040" w:type="dxa"/>
            <w:shd w:val="clear" w:color="auto" w:fill="auto"/>
            <w:vAlign w:val="center"/>
          </w:tcPr>
          <w:p w14:paraId="24921B6E" w14:textId="77777777" w:rsidR="00140457" w:rsidRDefault="00140457">
            <w:pPr>
              <w:spacing w:line="240" w:lineRule="auto"/>
              <w:rPr>
                <w:rFonts w:ascii="宋体"/>
                <w:kern w:val="0"/>
                <w:sz w:val="18"/>
              </w:rPr>
            </w:pPr>
          </w:p>
        </w:tc>
      </w:tr>
      <w:tr w:rsidR="00140457" w14:paraId="20924DEB" w14:textId="77777777">
        <w:tc>
          <w:tcPr>
            <w:tcW w:w="1039" w:type="dxa"/>
            <w:shd w:val="clear" w:color="auto" w:fill="auto"/>
            <w:vAlign w:val="center"/>
          </w:tcPr>
          <w:p w14:paraId="0743133A" w14:textId="77777777" w:rsidR="00140457" w:rsidRDefault="00140457">
            <w:pPr>
              <w:spacing w:line="240" w:lineRule="auto"/>
              <w:rPr>
                <w:rFonts w:ascii="宋体"/>
                <w:kern w:val="0"/>
                <w:sz w:val="18"/>
              </w:rPr>
            </w:pPr>
          </w:p>
        </w:tc>
        <w:tc>
          <w:tcPr>
            <w:tcW w:w="1040" w:type="dxa"/>
            <w:shd w:val="clear" w:color="auto" w:fill="auto"/>
            <w:vAlign w:val="center"/>
          </w:tcPr>
          <w:p w14:paraId="33455EA7" w14:textId="77777777" w:rsidR="00140457" w:rsidRDefault="00140457">
            <w:pPr>
              <w:spacing w:line="240" w:lineRule="auto"/>
              <w:rPr>
                <w:rFonts w:ascii="宋体"/>
                <w:kern w:val="0"/>
                <w:sz w:val="18"/>
              </w:rPr>
            </w:pPr>
          </w:p>
        </w:tc>
        <w:tc>
          <w:tcPr>
            <w:tcW w:w="1039" w:type="dxa"/>
            <w:shd w:val="clear" w:color="auto" w:fill="auto"/>
            <w:vAlign w:val="center"/>
          </w:tcPr>
          <w:p w14:paraId="074D0A8F" w14:textId="77777777" w:rsidR="00140457" w:rsidRDefault="00140457">
            <w:pPr>
              <w:spacing w:line="240" w:lineRule="auto"/>
              <w:rPr>
                <w:rFonts w:ascii="宋体"/>
                <w:kern w:val="0"/>
                <w:sz w:val="18"/>
              </w:rPr>
            </w:pPr>
          </w:p>
        </w:tc>
        <w:tc>
          <w:tcPr>
            <w:tcW w:w="1040" w:type="dxa"/>
            <w:shd w:val="clear" w:color="auto" w:fill="auto"/>
            <w:vAlign w:val="center"/>
          </w:tcPr>
          <w:p w14:paraId="319AB3EA" w14:textId="77777777" w:rsidR="00140457" w:rsidRDefault="00140457">
            <w:pPr>
              <w:spacing w:line="240" w:lineRule="auto"/>
              <w:rPr>
                <w:rFonts w:ascii="宋体"/>
                <w:kern w:val="0"/>
                <w:sz w:val="18"/>
              </w:rPr>
            </w:pPr>
          </w:p>
        </w:tc>
        <w:tc>
          <w:tcPr>
            <w:tcW w:w="1039" w:type="dxa"/>
            <w:shd w:val="clear" w:color="auto" w:fill="auto"/>
            <w:vAlign w:val="center"/>
          </w:tcPr>
          <w:p w14:paraId="16F4F90B" w14:textId="77777777" w:rsidR="00140457" w:rsidRDefault="00140457">
            <w:pPr>
              <w:spacing w:line="240" w:lineRule="auto"/>
              <w:rPr>
                <w:rFonts w:ascii="宋体"/>
                <w:kern w:val="0"/>
                <w:sz w:val="18"/>
              </w:rPr>
            </w:pPr>
          </w:p>
        </w:tc>
        <w:tc>
          <w:tcPr>
            <w:tcW w:w="1040" w:type="dxa"/>
            <w:shd w:val="clear" w:color="auto" w:fill="auto"/>
            <w:vAlign w:val="center"/>
          </w:tcPr>
          <w:p w14:paraId="4F02D717" w14:textId="77777777" w:rsidR="00140457" w:rsidRDefault="00140457">
            <w:pPr>
              <w:spacing w:line="240" w:lineRule="auto"/>
              <w:rPr>
                <w:rFonts w:ascii="宋体"/>
                <w:kern w:val="0"/>
                <w:sz w:val="18"/>
              </w:rPr>
            </w:pPr>
          </w:p>
        </w:tc>
        <w:tc>
          <w:tcPr>
            <w:tcW w:w="1039" w:type="dxa"/>
            <w:shd w:val="clear" w:color="auto" w:fill="auto"/>
            <w:vAlign w:val="center"/>
          </w:tcPr>
          <w:p w14:paraId="3B025AC2" w14:textId="77777777" w:rsidR="00140457" w:rsidRDefault="00140457">
            <w:pPr>
              <w:spacing w:line="240" w:lineRule="auto"/>
              <w:rPr>
                <w:rFonts w:ascii="宋体"/>
                <w:kern w:val="0"/>
                <w:sz w:val="18"/>
              </w:rPr>
            </w:pPr>
          </w:p>
        </w:tc>
        <w:tc>
          <w:tcPr>
            <w:tcW w:w="1040" w:type="dxa"/>
            <w:shd w:val="clear" w:color="auto" w:fill="auto"/>
            <w:vAlign w:val="center"/>
          </w:tcPr>
          <w:p w14:paraId="6460904D" w14:textId="77777777" w:rsidR="00140457" w:rsidRDefault="00140457">
            <w:pPr>
              <w:spacing w:line="240" w:lineRule="auto"/>
              <w:rPr>
                <w:rFonts w:ascii="宋体"/>
                <w:kern w:val="0"/>
                <w:sz w:val="18"/>
              </w:rPr>
            </w:pPr>
          </w:p>
        </w:tc>
        <w:tc>
          <w:tcPr>
            <w:tcW w:w="1040" w:type="dxa"/>
            <w:shd w:val="clear" w:color="auto" w:fill="auto"/>
            <w:vAlign w:val="center"/>
          </w:tcPr>
          <w:p w14:paraId="678CD348" w14:textId="77777777" w:rsidR="00140457" w:rsidRDefault="00140457">
            <w:pPr>
              <w:spacing w:line="240" w:lineRule="auto"/>
              <w:rPr>
                <w:rFonts w:ascii="宋体"/>
                <w:kern w:val="0"/>
                <w:sz w:val="18"/>
              </w:rPr>
            </w:pPr>
          </w:p>
        </w:tc>
      </w:tr>
      <w:tr w:rsidR="00140457" w14:paraId="5F146968" w14:textId="77777777">
        <w:tc>
          <w:tcPr>
            <w:tcW w:w="1039" w:type="dxa"/>
            <w:shd w:val="clear" w:color="auto" w:fill="auto"/>
            <w:vAlign w:val="center"/>
          </w:tcPr>
          <w:p w14:paraId="27C40544" w14:textId="77777777" w:rsidR="00140457" w:rsidRDefault="00140457">
            <w:pPr>
              <w:spacing w:line="240" w:lineRule="auto"/>
              <w:rPr>
                <w:rFonts w:ascii="宋体"/>
                <w:kern w:val="0"/>
                <w:sz w:val="18"/>
              </w:rPr>
            </w:pPr>
          </w:p>
        </w:tc>
        <w:tc>
          <w:tcPr>
            <w:tcW w:w="1040" w:type="dxa"/>
            <w:shd w:val="clear" w:color="auto" w:fill="auto"/>
            <w:vAlign w:val="center"/>
          </w:tcPr>
          <w:p w14:paraId="260AD3D4" w14:textId="77777777" w:rsidR="00140457" w:rsidRDefault="00140457">
            <w:pPr>
              <w:spacing w:line="240" w:lineRule="auto"/>
              <w:rPr>
                <w:rFonts w:ascii="宋体"/>
                <w:kern w:val="0"/>
                <w:sz w:val="18"/>
              </w:rPr>
            </w:pPr>
          </w:p>
        </w:tc>
        <w:tc>
          <w:tcPr>
            <w:tcW w:w="1039" w:type="dxa"/>
            <w:shd w:val="clear" w:color="auto" w:fill="auto"/>
            <w:vAlign w:val="center"/>
          </w:tcPr>
          <w:p w14:paraId="086D227E" w14:textId="77777777" w:rsidR="00140457" w:rsidRDefault="00140457">
            <w:pPr>
              <w:spacing w:line="240" w:lineRule="auto"/>
              <w:rPr>
                <w:rFonts w:ascii="宋体"/>
                <w:kern w:val="0"/>
                <w:sz w:val="18"/>
              </w:rPr>
            </w:pPr>
          </w:p>
        </w:tc>
        <w:tc>
          <w:tcPr>
            <w:tcW w:w="1040" w:type="dxa"/>
            <w:shd w:val="clear" w:color="auto" w:fill="auto"/>
            <w:vAlign w:val="center"/>
          </w:tcPr>
          <w:p w14:paraId="5DD0F145" w14:textId="77777777" w:rsidR="00140457" w:rsidRDefault="00140457">
            <w:pPr>
              <w:spacing w:line="240" w:lineRule="auto"/>
              <w:rPr>
                <w:rFonts w:ascii="宋体"/>
                <w:kern w:val="0"/>
                <w:sz w:val="18"/>
              </w:rPr>
            </w:pPr>
          </w:p>
        </w:tc>
        <w:tc>
          <w:tcPr>
            <w:tcW w:w="1039" w:type="dxa"/>
            <w:shd w:val="clear" w:color="auto" w:fill="auto"/>
            <w:vAlign w:val="center"/>
          </w:tcPr>
          <w:p w14:paraId="33C4D86E" w14:textId="77777777" w:rsidR="00140457" w:rsidRDefault="00140457">
            <w:pPr>
              <w:spacing w:line="240" w:lineRule="auto"/>
              <w:rPr>
                <w:rFonts w:ascii="宋体"/>
                <w:kern w:val="0"/>
                <w:sz w:val="18"/>
              </w:rPr>
            </w:pPr>
          </w:p>
        </w:tc>
        <w:tc>
          <w:tcPr>
            <w:tcW w:w="1040" w:type="dxa"/>
            <w:shd w:val="clear" w:color="auto" w:fill="auto"/>
            <w:vAlign w:val="center"/>
          </w:tcPr>
          <w:p w14:paraId="21AFD12D" w14:textId="77777777" w:rsidR="00140457" w:rsidRDefault="00140457">
            <w:pPr>
              <w:spacing w:line="240" w:lineRule="auto"/>
              <w:rPr>
                <w:rFonts w:ascii="宋体"/>
                <w:kern w:val="0"/>
                <w:sz w:val="18"/>
              </w:rPr>
            </w:pPr>
          </w:p>
        </w:tc>
        <w:tc>
          <w:tcPr>
            <w:tcW w:w="1039" w:type="dxa"/>
            <w:shd w:val="clear" w:color="auto" w:fill="auto"/>
            <w:vAlign w:val="center"/>
          </w:tcPr>
          <w:p w14:paraId="70F85D52" w14:textId="77777777" w:rsidR="00140457" w:rsidRDefault="00140457">
            <w:pPr>
              <w:spacing w:line="240" w:lineRule="auto"/>
              <w:rPr>
                <w:rFonts w:ascii="宋体"/>
                <w:kern w:val="0"/>
                <w:sz w:val="18"/>
              </w:rPr>
            </w:pPr>
          </w:p>
        </w:tc>
        <w:tc>
          <w:tcPr>
            <w:tcW w:w="1040" w:type="dxa"/>
            <w:shd w:val="clear" w:color="auto" w:fill="auto"/>
            <w:vAlign w:val="center"/>
          </w:tcPr>
          <w:p w14:paraId="032118EA" w14:textId="77777777" w:rsidR="00140457" w:rsidRDefault="00140457">
            <w:pPr>
              <w:spacing w:line="240" w:lineRule="auto"/>
              <w:rPr>
                <w:rFonts w:ascii="宋体"/>
                <w:kern w:val="0"/>
                <w:sz w:val="18"/>
              </w:rPr>
            </w:pPr>
          </w:p>
        </w:tc>
        <w:tc>
          <w:tcPr>
            <w:tcW w:w="1040" w:type="dxa"/>
            <w:shd w:val="clear" w:color="auto" w:fill="auto"/>
            <w:vAlign w:val="center"/>
          </w:tcPr>
          <w:p w14:paraId="27C581E1" w14:textId="77777777" w:rsidR="00140457" w:rsidRDefault="00140457">
            <w:pPr>
              <w:spacing w:line="240" w:lineRule="auto"/>
              <w:rPr>
                <w:rFonts w:ascii="宋体"/>
                <w:kern w:val="0"/>
                <w:sz w:val="18"/>
              </w:rPr>
            </w:pPr>
          </w:p>
        </w:tc>
      </w:tr>
      <w:tr w:rsidR="00140457" w14:paraId="249A5A12" w14:textId="77777777">
        <w:tc>
          <w:tcPr>
            <w:tcW w:w="1039" w:type="dxa"/>
            <w:shd w:val="clear" w:color="auto" w:fill="auto"/>
            <w:vAlign w:val="center"/>
          </w:tcPr>
          <w:p w14:paraId="2D1CB55E" w14:textId="77777777" w:rsidR="00140457" w:rsidRDefault="00140457">
            <w:pPr>
              <w:spacing w:line="240" w:lineRule="auto"/>
              <w:rPr>
                <w:rFonts w:ascii="宋体"/>
                <w:kern w:val="0"/>
                <w:sz w:val="18"/>
              </w:rPr>
            </w:pPr>
          </w:p>
        </w:tc>
        <w:tc>
          <w:tcPr>
            <w:tcW w:w="1040" w:type="dxa"/>
            <w:shd w:val="clear" w:color="auto" w:fill="auto"/>
            <w:vAlign w:val="center"/>
          </w:tcPr>
          <w:p w14:paraId="416690EB" w14:textId="77777777" w:rsidR="00140457" w:rsidRDefault="00140457">
            <w:pPr>
              <w:spacing w:line="240" w:lineRule="auto"/>
              <w:rPr>
                <w:rFonts w:ascii="宋体"/>
                <w:kern w:val="0"/>
                <w:sz w:val="18"/>
              </w:rPr>
            </w:pPr>
          </w:p>
        </w:tc>
        <w:tc>
          <w:tcPr>
            <w:tcW w:w="1039" w:type="dxa"/>
            <w:shd w:val="clear" w:color="auto" w:fill="auto"/>
            <w:vAlign w:val="center"/>
          </w:tcPr>
          <w:p w14:paraId="16D262F0" w14:textId="77777777" w:rsidR="00140457" w:rsidRDefault="00140457">
            <w:pPr>
              <w:spacing w:line="240" w:lineRule="auto"/>
              <w:rPr>
                <w:rFonts w:ascii="宋体"/>
                <w:kern w:val="0"/>
                <w:sz w:val="18"/>
              </w:rPr>
            </w:pPr>
          </w:p>
        </w:tc>
        <w:tc>
          <w:tcPr>
            <w:tcW w:w="1040" w:type="dxa"/>
            <w:shd w:val="clear" w:color="auto" w:fill="auto"/>
            <w:vAlign w:val="center"/>
          </w:tcPr>
          <w:p w14:paraId="202A4351" w14:textId="77777777" w:rsidR="00140457" w:rsidRDefault="00140457">
            <w:pPr>
              <w:spacing w:line="240" w:lineRule="auto"/>
              <w:rPr>
                <w:rFonts w:ascii="宋体"/>
                <w:kern w:val="0"/>
                <w:sz w:val="18"/>
              </w:rPr>
            </w:pPr>
          </w:p>
        </w:tc>
        <w:tc>
          <w:tcPr>
            <w:tcW w:w="1039" w:type="dxa"/>
            <w:shd w:val="clear" w:color="auto" w:fill="auto"/>
            <w:vAlign w:val="center"/>
          </w:tcPr>
          <w:p w14:paraId="106541C3" w14:textId="77777777" w:rsidR="00140457" w:rsidRDefault="00140457">
            <w:pPr>
              <w:spacing w:line="240" w:lineRule="auto"/>
              <w:rPr>
                <w:rFonts w:ascii="宋体"/>
                <w:kern w:val="0"/>
                <w:sz w:val="18"/>
              </w:rPr>
            </w:pPr>
          </w:p>
        </w:tc>
        <w:tc>
          <w:tcPr>
            <w:tcW w:w="1040" w:type="dxa"/>
            <w:shd w:val="clear" w:color="auto" w:fill="auto"/>
            <w:vAlign w:val="center"/>
          </w:tcPr>
          <w:p w14:paraId="17988652" w14:textId="77777777" w:rsidR="00140457" w:rsidRDefault="00140457">
            <w:pPr>
              <w:spacing w:line="240" w:lineRule="auto"/>
              <w:rPr>
                <w:rFonts w:ascii="宋体"/>
                <w:kern w:val="0"/>
                <w:sz w:val="18"/>
              </w:rPr>
            </w:pPr>
          </w:p>
        </w:tc>
        <w:tc>
          <w:tcPr>
            <w:tcW w:w="1039" w:type="dxa"/>
            <w:shd w:val="clear" w:color="auto" w:fill="auto"/>
            <w:vAlign w:val="center"/>
          </w:tcPr>
          <w:p w14:paraId="5165BF45" w14:textId="77777777" w:rsidR="00140457" w:rsidRDefault="00140457">
            <w:pPr>
              <w:spacing w:line="240" w:lineRule="auto"/>
              <w:rPr>
                <w:rFonts w:ascii="宋体"/>
                <w:kern w:val="0"/>
                <w:sz w:val="18"/>
              </w:rPr>
            </w:pPr>
          </w:p>
        </w:tc>
        <w:tc>
          <w:tcPr>
            <w:tcW w:w="1040" w:type="dxa"/>
            <w:shd w:val="clear" w:color="auto" w:fill="auto"/>
            <w:vAlign w:val="center"/>
          </w:tcPr>
          <w:p w14:paraId="47679ED8" w14:textId="77777777" w:rsidR="00140457" w:rsidRDefault="00140457">
            <w:pPr>
              <w:spacing w:line="240" w:lineRule="auto"/>
              <w:rPr>
                <w:rFonts w:ascii="宋体"/>
                <w:kern w:val="0"/>
                <w:sz w:val="18"/>
              </w:rPr>
            </w:pPr>
          </w:p>
        </w:tc>
        <w:tc>
          <w:tcPr>
            <w:tcW w:w="1040" w:type="dxa"/>
            <w:shd w:val="clear" w:color="auto" w:fill="auto"/>
            <w:vAlign w:val="center"/>
          </w:tcPr>
          <w:p w14:paraId="6D45AA12" w14:textId="77777777" w:rsidR="00140457" w:rsidRDefault="00140457">
            <w:pPr>
              <w:spacing w:line="240" w:lineRule="auto"/>
              <w:rPr>
                <w:rFonts w:ascii="宋体"/>
                <w:kern w:val="0"/>
                <w:sz w:val="18"/>
              </w:rPr>
            </w:pPr>
          </w:p>
        </w:tc>
      </w:tr>
      <w:tr w:rsidR="00140457" w14:paraId="2E5AD6D1" w14:textId="77777777">
        <w:tc>
          <w:tcPr>
            <w:tcW w:w="1039" w:type="dxa"/>
            <w:shd w:val="clear" w:color="auto" w:fill="auto"/>
            <w:vAlign w:val="center"/>
          </w:tcPr>
          <w:p w14:paraId="507E1CCF" w14:textId="77777777" w:rsidR="00140457" w:rsidRDefault="00140457">
            <w:pPr>
              <w:spacing w:line="240" w:lineRule="auto"/>
              <w:rPr>
                <w:rFonts w:ascii="宋体"/>
                <w:kern w:val="0"/>
                <w:sz w:val="18"/>
              </w:rPr>
            </w:pPr>
          </w:p>
        </w:tc>
        <w:tc>
          <w:tcPr>
            <w:tcW w:w="1040" w:type="dxa"/>
            <w:shd w:val="clear" w:color="auto" w:fill="auto"/>
            <w:vAlign w:val="center"/>
          </w:tcPr>
          <w:p w14:paraId="11241ADA" w14:textId="77777777" w:rsidR="00140457" w:rsidRDefault="00140457">
            <w:pPr>
              <w:spacing w:line="240" w:lineRule="auto"/>
              <w:rPr>
                <w:rFonts w:ascii="宋体"/>
                <w:kern w:val="0"/>
                <w:sz w:val="18"/>
              </w:rPr>
            </w:pPr>
          </w:p>
        </w:tc>
        <w:tc>
          <w:tcPr>
            <w:tcW w:w="1039" w:type="dxa"/>
            <w:shd w:val="clear" w:color="auto" w:fill="auto"/>
            <w:vAlign w:val="center"/>
          </w:tcPr>
          <w:p w14:paraId="3126D505" w14:textId="77777777" w:rsidR="00140457" w:rsidRDefault="00140457">
            <w:pPr>
              <w:spacing w:line="240" w:lineRule="auto"/>
              <w:rPr>
                <w:rFonts w:ascii="宋体"/>
                <w:kern w:val="0"/>
                <w:sz w:val="18"/>
              </w:rPr>
            </w:pPr>
          </w:p>
        </w:tc>
        <w:tc>
          <w:tcPr>
            <w:tcW w:w="1040" w:type="dxa"/>
            <w:shd w:val="clear" w:color="auto" w:fill="auto"/>
            <w:vAlign w:val="center"/>
          </w:tcPr>
          <w:p w14:paraId="39C6E0A8" w14:textId="77777777" w:rsidR="00140457" w:rsidRDefault="00140457">
            <w:pPr>
              <w:spacing w:line="240" w:lineRule="auto"/>
              <w:rPr>
                <w:rFonts w:ascii="宋体"/>
                <w:kern w:val="0"/>
                <w:sz w:val="18"/>
              </w:rPr>
            </w:pPr>
          </w:p>
        </w:tc>
        <w:tc>
          <w:tcPr>
            <w:tcW w:w="1039" w:type="dxa"/>
            <w:shd w:val="clear" w:color="auto" w:fill="auto"/>
            <w:vAlign w:val="center"/>
          </w:tcPr>
          <w:p w14:paraId="1DA55D95" w14:textId="77777777" w:rsidR="00140457" w:rsidRDefault="00140457">
            <w:pPr>
              <w:spacing w:line="240" w:lineRule="auto"/>
              <w:rPr>
                <w:rFonts w:ascii="宋体"/>
                <w:kern w:val="0"/>
                <w:sz w:val="18"/>
              </w:rPr>
            </w:pPr>
          </w:p>
        </w:tc>
        <w:tc>
          <w:tcPr>
            <w:tcW w:w="1040" w:type="dxa"/>
            <w:shd w:val="clear" w:color="auto" w:fill="auto"/>
            <w:vAlign w:val="center"/>
          </w:tcPr>
          <w:p w14:paraId="6C03DAB8" w14:textId="77777777" w:rsidR="00140457" w:rsidRDefault="00140457">
            <w:pPr>
              <w:spacing w:line="240" w:lineRule="auto"/>
              <w:rPr>
                <w:rFonts w:ascii="宋体"/>
                <w:kern w:val="0"/>
                <w:sz w:val="18"/>
              </w:rPr>
            </w:pPr>
          </w:p>
        </w:tc>
        <w:tc>
          <w:tcPr>
            <w:tcW w:w="1039" w:type="dxa"/>
            <w:shd w:val="clear" w:color="auto" w:fill="auto"/>
            <w:vAlign w:val="center"/>
          </w:tcPr>
          <w:p w14:paraId="6AEAAA85" w14:textId="77777777" w:rsidR="00140457" w:rsidRDefault="00140457">
            <w:pPr>
              <w:spacing w:line="240" w:lineRule="auto"/>
              <w:rPr>
                <w:rFonts w:ascii="宋体"/>
                <w:kern w:val="0"/>
                <w:sz w:val="18"/>
              </w:rPr>
            </w:pPr>
          </w:p>
        </w:tc>
        <w:tc>
          <w:tcPr>
            <w:tcW w:w="1040" w:type="dxa"/>
            <w:shd w:val="clear" w:color="auto" w:fill="auto"/>
            <w:vAlign w:val="center"/>
          </w:tcPr>
          <w:p w14:paraId="479C9CE3" w14:textId="77777777" w:rsidR="00140457" w:rsidRDefault="00140457">
            <w:pPr>
              <w:spacing w:line="240" w:lineRule="auto"/>
              <w:rPr>
                <w:rFonts w:ascii="宋体"/>
                <w:kern w:val="0"/>
                <w:sz w:val="18"/>
              </w:rPr>
            </w:pPr>
          </w:p>
        </w:tc>
        <w:tc>
          <w:tcPr>
            <w:tcW w:w="1040" w:type="dxa"/>
            <w:shd w:val="clear" w:color="auto" w:fill="auto"/>
            <w:vAlign w:val="center"/>
          </w:tcPr>
          <w:p w14:paraId="5E3B91F2" w14:textId="77777777" w:rsidR="00140457" w:rsidRDefault="00140457">
            <w:pPr>
              <w:spacing w:line="240" w:lineRule="auto"/>
              <w:rPr>
                <w:rFonts w:ascii="宋体"/>
                <w:kern w:val="0"/>
                <w:sz w:val="18"/>
              </w:rPr>
            </w:pPr>
          </w:p>
        </w:tc>
      </w:tr>
      <w:tr w:rsidR="00140457" w14:paraId="2BF8D234" w14:textId="77777777">
        <w:tc>
          <w:tcPr>
            <w:tcW w:w="1039" w:type="dxa"/>
            <w:shd w:val="clear" w:color="auto" w:fill="auto"/>
            <w:vAlign w:val="center"/>
          </w:tcPr>
          <w:p w14:paraId="6DEFEAF6" w14:textId="77777777" w:rsidR="00140457" w:rsidRDefault="00140457">
            <w:pPr>
              <w:spacing w:line="240" w:lineRule="auto"/>
              <w:rPr>
                <w:rFonts w:ascii="宋体"/>
                <w:kern w:val="0"/>
                <w:sz w:val="18"/>
              </w:rPr>
            </w:pPr>
          </w:p>
        </w:tc>
        <w:tc>
          <w:tcPr>
            <w:tcW w:w="1040" w:type="dxa"/>
            <w:shd w:val="clear" w:color="auto" w:fill="auto"/>
            <w:vAlign w:val="center"/>
          </w:tcPr>
          <w:p w14:paraId="2815D3CF" w14:textId="77777777" w:rsidR="00140457" w:rsidRDefault="00140457">
            <w:pPr>
              <w:spacing w:line="240" w:lineRule="auto"/>
              <w:rPr>
                <w:rFonts w:ascii="宋体"/>
                <w:kern w:val="0"/>
                <w:sz w:val="18"/>
              </w:rPr>
            </w:pPr>
          </w:p>
        </w:tc>
        <w:tc>
          <w:tcPr>
            <w:tcW w:w="1039" w:type="dxa"/>
            <w:shd w:val="clear" w:color="auto" w:fill="auto"/>
            <w:vAlign w:val="center"/>
          </w:tcPr>
          <w:p w14:paraId="686B6A2A" w14:textId="77777777" w:rsidR="00140457" w:rsidRDefault="00140457">
            <w:pPr>
              <w:spacing w:line="240" w:lineRule="auto"/>
              <w:rPr>
                <w:rFonts w:ascii="宋体"/>
                <w:kern w:val="0"/>
                <w:sz w:val="18"/>
              </w:rPr>
            </w:pPr>
          </w:p>
        </w:tc>
        <w:tc>
          <w:tcPr>
            <w:tcW w:w="1040" w:type="dxa"/>
            <w:shd w:val="clear" w:color="auto" w:fill="auto"/>
            <w:vAlign w:val="center"/>
          </w:tcPr>
          <w:p w14:paraId="7BD4AF69" w14:textId="77777777" w:rsidR="00140457" w:rsidRDefault="00140457">
            <w:pPr>
              <w:spacing w:line="240" w:lineRule="auto"/>
              <w:rPr>
                <w:rFonts w:ascii="宋体"/>
                <w:kern w:val="0"/>
                <w:sz w:val="18"/>
              </w:rPr>
            </w:pPr>
          </w:p>
        </w:tc>
        <w:tc>
          <w:tcPr>
            <w:tcW w:w="1039" w:type="dxa"/>
            <w:shd w:val="clear" w:color="auto" w:fill="auto"/>
            <w:vAlign w:val="center"/>
          </w:tcPr>
          <w:p w14:paraId="295A4D67" w14:textId="77777777" w:rsidR="00140457" w:rsidRDefault="00140457">
            <w:pPr>
              <w:spacing w:line="240" w:lineRule="auto"/>
              <w:rPr>
                <w:rFonts w:ascii="宋体"/>
                <w:kern w:val="0"/>
                <w:sz w:val="18"/>
              </w:rPr>
            </w:pPr>
          </w:p>
        </w:tc>
        <w:tc>
          <w:tcPr>
            <w:tcW w:w="1040" w:type="dxa"/>
            <w:shd w:val="clear" w:color="auto" w:fill="auto"/>
            <w:vAlign w:val="center"/>
          </w:tcPr>
          <w:p w14:paraId="08581E72" w14:textId="77777777" w:rsidR="00140457" w:rsidRDefault="00140457">
            <w:pPr>
              <w:spacing w:line="240" w:lineRule="auto"/>
              <w:rPr>
                <w:rFonts w:ascii="宋体"/>
                <w:kern w:val="0"/>
                <w:sz w:val="18"/>
              </w:rPr>
            </w:pPr>
          </w:p>
        </w:tc>
        <w:tc>
          <w:tcPr>
            <w:tcW w:w="1039" w:type="dxa"/>
            <w:shd w:val="clear" w:color="auto" w:fill="auto"/>
            <w:vAlign w:val="center"/>
          </w:tcPr>
          <w:p w14:paraId="3794AD78" w14:textId="77777777" w:rsidR="00140457" w:rsidRDefault="00140457">
            <w:pPr>
              <w:spacing w:line="240" w:lineRule="auto"/>
              <w:rPr>
                <w:rFonts w:ascii="宋体"/>
                <w:kern w:val="0"/>
                <w:sz w:val="18"/>
              </w:rPr>
            </w:pPr>
          </w:p>
        </w:tc>
        <w:tc>
          <w:tcPr>
            <w:tcW w:w="1040" w:type="dxa"/>
            <w:shd w:val="clear" w:color="auto" w:fill="auto"/>
            <w:vAlign w:val="center"/>
          </w:tcPr>
          <w:p w14:paraId="5DCF94F5" w14:textId="77777777" w:rsidR="00140457" w:rsidRDefault="00140457">
            <w:pPr>
              <w:spacing w:line="240" w:lineRule="auto"/>
              <w:rPr>
                <w:rFonts w:ascii="宋体"/>
                <w:kern w:val="0"/>
                <w:sz w:val="18"/>
              </w:rPr>
            </w:pPr>
          </w:p>
        </w:tc>
        <w:tc>
          <w:tcPr>
            <w:tcW w:w="1040" w:type="dxa"/>
            <w:shd w:val="clear" w:color="auto" w:fill="auto"/>
            <w:vAlign w:val="center"/>
          </w:tcPr>
          <w:p w14:paraId="7F9255F7" w14:textId="77777777" w:rsidR="00140457" w:rsidRDefault="00140457">
            <w:pPr>
              <w:spacing w:line="240" w:lineRule="auto"/>
              <w:rPr>
                <w:rFonts w:ascii="宋体"/>
                <w:kern w:val="0"/>
                <w:sz w:val="18"/>
              </w:rPr>
            </w:pPr>
          </w:p>
        </w:tc>
      </w:tr>
      <w:tr w:rsidR="00140457" w14:paraId="49A6EECE" w14:textId="77777777">
        <w:tc>
          <w:tcPr>
            <w:tcW w:w="1039" w:type="dxa"/>
            <w:shd w:val="clear" w:color="auto" w:fill="auto"/>
            <w:vAlign w:val="center"/>
          </w:tcPr>
          <w:p w14:paraId="03A4D6E8" w14:textId="77777777" w:rsidR="00140457" w:rsidRDefault="00140457">
            <w:pPr>
              <w:spacing w:line="240" w:lineRule="auto"/>
              <w:rPr>
                <w:rFonts w:ascii="宋体"/>
                <w:kern w:val="0"/>
                <w:sz w:val="18"/>
              </w:rPr>
            </w:pPr>
          </w:p>
        </w:tc>
        <w:tc>
          <w:tcPr>
            <w:tcW w:w="1040" w:type="dxa"/>
            <w:shd w:val="clear" w:color="auto" w:fill="auto"/>
            <w:vAlign w:val="center"/>
          </w:tcPr>
          <w:p w14:paraId="65D536BB" w14:textId="77777777" w:rsidR="00140457" w:rsidRDefault="00140457">
            <w:pPr>
              <w:spacing w:line="240" w:lineRule="auto"/>
              <w:rPr>
                <w:rFonts w:ascii="宋体"/>
                <w:kern w:val="0"/>
                <w:sz w:val="18"/>
              </w:rPr>
            </w:pPr>
          </w:p>
        </w:tc>
        <w:tc>
          <w:tcPr>
            <w:tcW w:w="1039" w:type="dxa"/>
            <w:shd w:val="clear" w:color="auto" w:fill="auto"/>
            <w:vAlign w:val="center"/>
          </w:tcPr>
          <w:p w14:paraId="3FA18378" w14:textId="77777777" w:rsidR="00140457" w:rsidRDefault="00140457">
            <w:pPr>
              <w:spacing w:line="240" w:lineRule="auto"/>
              <w:rPr>
                <w:rFonts w:ascii="宋体"/>
                <w:kern w:val="0"/>
                <w:sz w:val="18"/>
              </w:rPr>
            </w:pPr>
          </w:p>
        </w:tc>
        <w:tc>
          <w:tcPr>
            <w:tcW w:w="1040" w:type="dxa"/>
            <w:shd w:val="clear" w:color="auto" w:fill="auto"/>
            <w:vAlign w:val="center"/>
          </w:tcPr>
          <w:p w14:paraId="323D5CC6" w14:textId="77777777" w:rsidR="00140457" w:rsidRDefault="00140457">
            <w:pPr>
              <w:spacing w:line="240" w:lineRule="auto"/>
              <w:rPr>
                <w:rFonts w:ascii="宋体"/>
                <w:kern w:val="0"/>
                <w:sz w:val="18"/>
              </w:rPr>
            </w:pPr>
          </w:p>
        </w:tc>
        <w:tc>
          <w:tcPr>
            <w:tcW w:w="1039" w:type="dxa"/>
            <w:shd w:val="clear" w:color="auto" w:fill="auto"/>
            <w:vAlign w:val="center"/>
          </w:tcPr>
          <w:p w14:paraId="771CEB06" w14:textId="77777777" w:rsidR="00140457" w:rsidRDefault="00140457">
            <w:pPr>
              <w:spacing w:line="240" w:lineRule="auto"/>
              <w:rPr>
                <w:rFonts w:ascii="宋体"/>
                <w:kern w:val="0"/>
                <w:sz w:val="18"/>
              </w:rPr>
            </w:pPr>
          </w:p>
        </w:tc>
        <w:tc>
          <w:tcPr>
            <w:tcW w:w="1040" w:type="dxa"/>
            <w:shd w:val="clear" w:color="auto" w:fill="auto"/>
            <w:vAlign w:val="center"/>
          </w:tcPr>
          <w:p w14:paraId="2B712FE1" w14:textId="77777777" w:rsidR="00140457" w:rsidRDefault="00140457">
            <w:pPr>
              <w:spacing w:line="240" w:lineRule="auto"/>
              <w:rPr>
                <w:rFonts w:ascii="宋体"/>
                <w:kern w:val="0"/>
                <w:sz w:val="18"/>
              </w:rPr>
            </w:pPr>
          </w:p>
        </w:tc>
        <w:tc>
          <w:tcPr>
            <w:tcW w:w="1039" w:type="dxa"/>
            <w:shd w:val="clear" w:color="auto" w:fill="auto"/>
            <w:vAlign w:val="center"/>
          </w:tcPr>
          <w:p w14:paraId="30469764" w14:textId="77777777" w:rsidR="00140457" w:rsidRDefault="00140457">
            <w:pPr>
              <w:spacing w:line="240" w:lineRule="auto"/>
              <w:rPr>
                <w:rFonts w:ascii="宋体"/>
                <w:kern w:val="0"/>
                <w:sz w:val="18"/>
              </w:rPr>
            </w:pPr>
          </w:p>
        </w:tc>
        <w:tc>
          <w:tcPr>
            <w:tcW w:w="1040" w:type="dxa"/>
            <w:shd w:val="clear" w:color="auto" w:fill="auto"/>
            <w:vAlign w:val="center"/>
          </w:tcPr>
          <w:p w14:paraId="1F2AAA33" w14:textId="77777777" w:rsidR="00140457" w:rsidRDefault="00140457">
            <w:pPr>
              <w:spacing w:line="240" w:lineRule="auto"/>
              <w:rPr>
                <w:rFonts w:ascii="宋体"/>
                <w:kern w:val="0"/>
                <w:sz w:val="18"/>
              </w:rPr>
            </w:pPr>
          </w:p>
        </w:tc>
        <w:tc>
          <w:tcPr>
            <w:tcW w:w="1040" w:type="dxa"/>
            <w:shd w:val="clear" w:color="auto" w:fill="auto"/>
            <w:vAlign w:val="center"/>
          </w:tcPr>
          <w:p w14:paraId="42D03C52" w14:textId="77777777" w:rsidR="00140457" w:rsidRDefault="00140457">
            <w:pPr>
              <w:spacing w:line="240" w:lineRule="auto"/>
              <w:rPr>
                <w:rFonts w:ascii="宋体"/>
                <w:kern w:val="0"/>
                <w:sz w:val="18"/>
              </w:rPr>
            </w:pPr>
          </w:p>
        </w:tc>
      </w:tr>
      <w:tr w:rsidR="00140457" w14:paraId="3F4D3763" w14:textId="77777777">
        <w:tc>
          <w:tcPr>
            <w:tcW w:w="1039" w:type="dxa"/>
            <w:shd w:val="clear" w:color="auto" w:fill="auto"/>
            <w:vAlign w:val="center"/>
          </w:tcPr>
          <w:p w14:paraId="24242696" w14:textId="77777777" w:rsidR="00140457" w:rsidRDefault="00140457">
            <w:pPr>
              <w:spacing w:line="240" w:lineRule="auto"/>
              <w:rPr>
                <w:rFonts w:ascii="宋体"/>
                <w:kern w:val="0"/>
                <w:sz w:val="18"/>
              </w:rPr>
            </w:pPr>
          </w:p>
        </w:tc>
        <w:tc>
          <w:tcPr>
            <w:tcW w:w="1040" w:type="dxa"/>
            <w:shd w:val="clear" w:color="auto" w:fill="auto"/>
            <w:vAlign w:val="center"/>
          </w:tcPr>
          <w:p w14:paraId="19E9027D" w14:textId="77777777" w:rsidR="00140457" w:rsidRDefault="00140457">
            <w:pPr>
              <w:spacing w:line="240" w:lineRule="auto"/>
              <w:rPr>
                <w:rFonts w:ascii="宋体"/>
                <w:kern w:val="0"/>
                <w:sz w:val="18"/>
              </w:rPr>
            </w:pPr>
          </w:p>
        </w:tc>
        <w:tc>
          <w:tcPr>
            <w:tcW w:w="1039" w:type="dxa"/>
            <w:shd w:val="clear" w:color="auto" w:fill="auto"/>
            <w:vAlign w:val="center"/>
          </w:tcPr>
          <w:p w14:paraId="1B113F84" w14:textId="77777777" w:rsidR="00140457" w:rsidRDefault="00140457">
            <w:pPr>
              <w:spacing w:line="240" w:lineRule="auto"/>
              <w:rPr>
                <w:rFonts w:ascii="宋体"/>
                <w:kern w:val="0"/>
                <w:sz w:val="18"/>
              </w:rPr>
            </w:pPr>
          </w:p>
        </w:tc>
        <w:tc>
          <w:tcPr>
            <w:tcW w:w="1040" w:type="dxa"/>
            <w:shd w:val="clear" w:color="auto" w:fill="auto"/>
            <w:vAlign w:val="center"/>
          </w:tcPr>
          <w:p w14:paraId="7FBE7714" w14:textId="77777777" w:rsidR="00140457" w:rsidRDefault="00140457">
            <w:pPr>
              <w:spacing w:line="240" w:lineRule="auto"/>
              <w:rPr>
                <w:rFonts w:ascii="宋体"/>
                <w:kern w:val="0"/>
                <w:sz w:val="18"/>
              </w:rPr>
            </w:pPr>
          </w:p>
        </w:tc>
        <w:tc>
          <w:tcPr>
            <w:tcW w:w="1039" w:type="dxa"/>
            <w:shd w:val="clear" w:color="auto" w:fill="auto"/>
            <w:vAlign w:val="center"/>
          </w:tcPr>
          <w:p w14:paraId="48EB2916" w14:textId="77777777" w:rsidR="00140457" w:rsidRDefault="00140457">
            <w:pPr>
              <w:spacing w:line="240" w:lineRule="auto"/>
              <w:rPr>
                <w:rFonts w:ascii="宋体"/>
                <w:kern w:val="0"/>
                <w:sz w:val="18"/>
              </w:rPr>
            </w:pPr>
          </w:p>
        </w:tc>
        <w:tc>
          <w:tcPr>
            <w:tcW w:w="1040" w:type="dxa"/>
            <w:shd w:val="clear" w:color="auto" w:fill="auto"/>
            <w:vAlign w:val="center"/>
          </w:tcPr>
          <w:p w14:paraId="0093FD59" w14:textId="77777777" w:rsidR="00140457" w:rsidRDefault="00140457">
            <w:pPr>
              <w:spacing w:line="240" w:lineRule="auto"/>
              <w:rPr>
                <w:rFonts w:ascii="宋体"/>
                <w:kern w:val="0"/>
                <w:sz w:val="18"/>
              </w:rPr>
            </w:pPr>
          </w:p>
        </w:tc>
        <w:tc>
          <w:tcPr>
            <w:tcW w:w="1039" w:type="dxa"/>
            <w:shd w:val="clear" w:color="auto" w:fill="auto"/>
            <w:vAlign w:val="center"/>
          </w:tcPr>
          <w:p w14:paraId="486AF654" w14:textId="77777777" w:rsidR="00140457" w:rsidRDefault="00140457">
            <w:pPr>
              <w:spacing w:line="240" w:lineRule="auto"/>
              <w:rPr>
                <w:rFonts w:ascii="宋体"/>
                <w:kern w:val="0"/>
                <w:sz w:val="18"/>
              </w:rPr>
            </w:pPr>
          </w:p>
        </w:tc>
        <w:tc>
          <w:tcPr>
            <w:tcW w:w="1040" w:type="dxa"/>
            <w:shd w:val="clear" w:color="auto" w:fill="auto"/>
            <w:vAlign w:val="center"/>
          </w:tcPr>
          <w:p w14:paraId="4A78DACB" w14:textId="77777777" w:rsidR="00140457" w:rsidRDefault="00140457">
            <w:pPr>
              <w:spacing w:line="240" w:lineRule="auto"/>
              <w:rPr>
                <w:rFonts w:ascii="宋体"/>
                <w:kern w:val="0"/>
                <w:sz w:val="18"/>
              </w:rPr>
            </w:pPr>
          </w:p>
        </w:tc>
        <w:tc>
          <w:tcPr>
            <w:tcW w:w="1040" w:type="dxa"/>
            <w:shd w:val="clear" w:color="auto" w:fill="auto"/>
            <w:vAlign w:val="center"/>
          </w:tcPr>
          <w:p w14:paraId="196E80BB" w14:textId="77777777" w:rsidR="00140457" w:rsidRDefault="00140457">
            <w:pPr>
              <w:spacing w:line="240" w:lineRule="auto"/>
              <w:rPr>
                <w:rFonts w:ascii="宋体"/>
                <w:kern w:val="0"/>
                <w:sz w:val="18"/>
              </w:rPr>
            </w:pPr>
          </w:p>
        </w:tc>
      </w:tr>
      <w:tr w:rsidR="00140457" w14:paraId="23BC1EBE" w14:textId="77777777">
        <w:tc>
          <w:tcPr>
            <w:tcW w:w="1039" w:type="dxa"/>
            <w:shd w:val="clear" w:color="auto" w:fill="auto"/>
            <w:vAlign w:val="center"/>
          </w:tcPr>
          <w:p w14:paraId="1052A650" w14:textId="77777777" w:rsidR="00140457" w:rsidRDefault="00140457">
            <w:pPr>
              <w:spacing w:line="240" w:lineRule="auto"/>
              <w:rPr>
                <w:rFonts w:ascii="宋体"/>
                <w:kern w:val="0"/>
                <w:sz w:val="18"/>
              </w:rPr>
            </w:pPr>
          </w:p>
        </w:tc>
        <w:tc>
          <w:tcPr>
            <w:tcW w:w="1040" w:type="dxa"/>
            <w:shd w:val="clear" w:color="auto" w:fill="auto"/>
            <w:vAlign w:val="center"/>
          </w:tcPr>
          <w:p w14:paraId="4DC2FA44" w14:textId="77777777" w:rsidR="00140457" w:rsidRDefault="00140457">
            <w:pPr>
              <w:spacing w:line="240" w:lineRule="auto"/>
              <w:rPr>
                <w:rFonts w:ascii="宋体"/>
                <w:kern w:val="0"/>
                <w:sz w:val="18"/>
              </w:rPr>
            </w:pPr>
          </w:p>
        </w:tc>
        <w:tc>
          <w:tcPr>
            <w:tcW w:w="1039" w:type="dxa"/>
            <w:shd w:val="clear" w:color="auto" w:fill="auto"/>
            <w:vAlign w:val="center"/>
          </w:tcPr>
          <w:p w14:paraId="4C07ED2D" w14:textId="77777777" w:rsidR="00140457" w:rsidRDefault="00140457">
            <w:pPr>
              <w:spacing w:line="240" w:lineRule="auto"/>
              <w:rPr>
                <w:rFonts w:ascii="宋体"/>
                <w:kern w:val="0"/>
                <w:sz w:val="18"/>
              </w:rPr>
            </w:pPr>
          </w:p>
        </w:tc>
        <w:tc>
          <w:tcPr>
            <w:tcW w:w="1040" w:type="dxa"/>
            <w:shd w:val="clear" w:color="auto" w:fill="auto"/>
            <w:vAlign w:val="center"/>
          </w:tcPr>
          <w:p w14:paraId="6722B575" w14:textId="77777777" w:rsidR="00140457" w:rsidRDefault="00140457">
            <w:pPr>
              <w:spacing w:line="240" w:lineRule="auto"/>
              <w:rPr>
                <w:rFonts w:ascii="宋体"/>
                <w:kern w:val="0"/>
                <w:sz w:val="18"/>
              </w:rPr>
            </w:pPr>
          </w:p>
        </w:tc>
        <w:tc>
          <w:tcPr>
            <w:tcW w:w="1039" w:type="dxa"/>
            <w:shd w:val="clear" w:color="auto" w:fill="auto"/>
            <w:vAlign w:val="center"/>
          </w:tcPr>
          <w:p w14:paraId="399828BD" w14:textId="77777777" w:rsidR="00140457" w:rsidRDefault="00140457">
            <w:pPr>
              <w:spacing w:line="240" w:lineRule="auto"/>
              <w:rPr>
                <w:rFonts w:ascii="宋体"/>
                <w:kern w:val="0"/>
                <w:sz w:val="18"/>
              </w:rPr>
            </w:pPr>
          </w:p>
        </w:tc>
        <w:tc>
          <w:tcPr>
            <w:tcW w:w="1040" w:type="dxa"/>
            <w:shd w:val="clear" w:color="auto" w:fill="auto"/>
            <w:vAlign w:val="center"/>
          </w:tcPr>
          <w:p w14:paraId="1D5FAF55" w14:textId="77777777" w:rsidR="00140457" w:rsidRDefault="00140457">
            <w:pPr>
              <w:spacing w:line="240" w:lineRule="auto"/>
              <w:rPr>
                <w:rFonts w:ascii="宋体"/>
                <w:kern w:val="0"/>
                <w:sz w:val="18"/>
              </w:rPr>
            </w:pPr>
          </w:p>
        </w:tc>
        <w:tc>
          <w:tcPr>
            <w:tcW w:w="1039" w:type="dxa"/>
            <w:shd w:val="clear" w:color="auto" w:fill="auto"/>
            <w:vAlign w:val="center"/>
          </w:tcPr>
          <w:p w14:paraId="7AD60D18" w14:textId="77777777" w:rsidR="00140457" w:rsidRDefault="00140457">
            <w:pPr>
              <w:spacing w:line="240" w:lineRule="auto"/>
              <w:rPr>
                <w:rFonts w:ascii="宋体"/>
                <w:kern w:val="0"/>
                <w:sz w:val="18"/>
              </w:rPr>
            </w:pPr>
          </w:p>
        </w:tc>
        <w:tc>
          <w:tcPr>
            <w:tcW w:w="1040" w:type="dxa"/>
            <w:shd w:val="clear" w:color="auto" w:fill="auto"/>
            <w:vAlign w:val="center"/>
          </w:tcPr>
          <w:p w14:paraId="00C13AEC" w14:textId="77777777" w:rsidR="00140457" w:rsidRDefault="00140457">
            <w:pPr>
              <w:spacing w:line="240" w:lineRule="auto"/>
              <w:rPr>
                <w:rFonts w:ascii="宋体"/>
                <w:kern w:val="0"/>
                <w:sz w:val="18"/>
              </w:rPr>
            </w:pPr>
          </w:p>
        </w:tc>
        <w:tc>
          <w:tcPr>
            <w:tcW w:w="1040" w:type="dxa"/>
            <w:shd w:val="clear" w:color="auto" w:fill="auto"/>
            <w:vAlign w:val="center"/>
          </w:tcPr>
          <w:p w14:paraId="0FFE241D" w14:textId="77777777" w:rsidR="00140457" w:rsidRDefault="00140457">
            <w:pPr>
              <w:spacing w:line="240" w:lineRule="auto"/>
              <w:rPr>
                <w:rFonts w:ascii="宋体"/>
                <w:kern w:val="0"/>
                <w:sz w:val="18"/>
              </w:rPr>
            </w:pPr>
          </w:p>
        </w:tc>
      </w:tr>
      <w:tr w:rsidR="00140457" w14:paraId="40318648" w14:textId="77777777">
        <w:tc>
          <w:tcPr>
            <w:tcW w:w="1039" w:type="dxa"/>
            <w:shd w:val="clear" w:color="auto" w:fill="auto"/>
            <w:vAlign w:val="center"/>
          </w:tcPr>
          <w:p w14:paraId="02F41277" w14:textId="77777777" w:rsidR="00140457" w:rsidRDefault="00140457">
            <w:pPr>
              <w:spacing w:line="240" w:lineRule="auto"/>
              <w:rPr>
                <w:rFonts w:ascii="宋体"/>
                <w:kern w:val="0"/>
                <w:sz w:val="18"/>
              </w:rPr>
            </w:pPr>
          </w:p>
        </w:tc>
        <w:tc>
          <w:tcPr>
            <w:tcW w:w="1040" w:type="dxa"/>
            <w:shd w:val="clear" w:color="auto" w:fill="auto"/>
            <w:vAlign w:val="center"/>
          </w:tcPr>
          <w:p w14:paraId="68751A3C" w14:textId="77777777" w:rsidR="00140457" w:rsidRDefault="00140457">
            <w:pPr>
              <w:spacing w:line="240" w:lineRule="auto"/>
              <w:rPr>
                <w:rFonts w:ascii="宋体"/>
                <w:kern w:val="0"/>
                <w:sz w:val="18"/>
              </w:rPr>
            </w:pPr>
          </w:p>
        </w:tc>
        <w:tc>
          <w:tcPr>
            <w:tcW w:w="1039" w:type="dxa"/>
            <w:shd w:val="clear" w:color="auto" w:fill="auto"/>
            <w:vAlign w:val="center"/>
          </w:tcPr>
          <w:p w14:paraId="6F7C5E6E" w14:textId="77777777" w:rsidR="00140457" w:rsidRDefault="00140457">
            <w:pPr>
              <w:spacing w:line="240" w:lineRule="auto"/>
              <w:rPr>
                <w:rFonts w:ascii="宋体"/>
                <w:kern w:val="0"/>
                <w:sz w:val="18"/>
              </w:rPr>
            </w:pPr>
          </w:p>
        </w:tc>
        <w:tc>
          <w:tcPr>
            <w:tcW w:w="1040" w:type="dxa"/>
            <w:shd w:val="clear" w:color="auto" w:fill="auto"/>
            <w:vAlign w:val="center"/>
          </w:tcPr>
          <w:p w14:paraId="113F86F8" w14:textId="77777777" w:rsidR="00140457" w:rsidRDefault="00140457">
            <w:pPr>
              <w:spacing w:line="240" w:lineRule="auto"/>
              <w:rPr>
                <w:rFonts w:ascii="宋体"/>
                <w:kern w:val="0"/>
                <w:sz w:val="18"/>
              </w:rPr>
            </w:pPr>
          </w:p>
        </w:tc>
        <w:tc>
          <w:tcPr>
            <w:tcW w:w="1039" w:type="dxa"/>
            <w:shd w:val="clear" w:color="auto" w:fill="auto"/>
            <w:vAlign w:val="center"/>
          </w:tcPr>
          <w:p w14:paraId="4D2985E0" w14:textId="77777777" w:rsidR="00140457" w:rsidRDefault="00140457">
            <w:pPr>
              <w:spacing w:line="240" w:lineRule="auto"/>
              <w:rPr>
                <w:rFonts w:ascii="宋体"/>
                <w:kern w:val="0"/>
                <w:sz w:val="18"/>
              </w:rPr>
            </w:pPr>
          </w:p>
        </w:tc>
        <w:tc>
          <w:tcPr>
            <w:tcW w:w="1040" w:type="dxa"/>
            <w:shd w:val="clear" w:color="auto" w:fill="auto"/>
            <w:vAlign w:val="center"/>
          </w:tcPr>
          <w:p w14:paraId="4D01BB8A" w14:textId="77777777" w:rsidR="00140457" w:rsidRDefault="00140457">
            <w:pPr>
              <w:spacing w:line="240" w:lineRule="auto"/>
              <w:rPr>
                <w:rFonts w:ascii="宋体"/>
                <w:kern w:val="0"/>
                <w:sz w:val="18"/>
              </w:rPr>
            </w:pPr>
          </w:p>
        </w:tc>
        <w:tc>
          <w:tcPr>
            <w:tcW w:w="1039" w:type="dxa"/>
            <w:shd w:val="clear" w:color="auto" w:fill="auto"/>
            <w:vAlign w:val="center"/>
          </w:tcPr>
          <w:p w14:paraId="56847CD1" w14:textId="77777777" w:rsidR="00140457" w:rsidRDefault="00140457">
            <w:pPr>
              <w:spacing w:line="240" w:lineRule="auto"/>
              <w:rPr>
                <w:rFonts w:ascii="宋体"/>
                <w:kern w:val="0"/>
                <w:sz w:val="18"/>
              </w:rPr>
            </w:pPr>
          </w:p>
        </w:tc>
        <w:tc>
          <w:tcPr>
            <w:tcW w:w="1040" w:type="dxa"/>
            <w:shd w:val="clear" w:color="auto" w:fill="auto"/>
            <w:vAlign w:val="center"/>
          </w:tcPr>
          <w:p w14:paraId="33B5360B" w14:textId="77777777" w:rsidR="00140457" w:rsidRDefault="00140457">
            <w:pPr>
              <w:spacing w:line="240" w:lineRule="auto"/>
              <w:rPr>
                <w:rFonts w:ascii="宋体"/>
                <w:kern w:val="0"/>
                <w:sz w:val="18"/>
              </w:rPr>
            </w:pPr>
          </w:p>
        </w:tc>
        <w:tc>
          <w:tcPr>
            <w:tcW w:w="1040" w:type="dxa"/>
            <w:shd w:val="clear" w:color="auto" w:fill="auto"/>
            <w:vAlign w:val="center"/>
          </w:tcPr>
          <w:p w14:paraId="49E70ED9" w14:textId="77777777" w:rsidR="00140457" w:rsidRDefault="00140457">
            <w:pPr>
              <w:spacing w:line="240" w:lineRule="auto"/>
              <w:rPr>
                <w:rFonts w:ascii="宋体"/>
                <w:kern w:val="0"/>
                <w:sz w:val="18"/>
              </w:rPr>
            </w:pPr>
          </w:p>
        </w:tc>
      </w:tr>
      <w:tr w:rsidR="00140457" w14:paraId="69BAA3A3" w14:textId="77777777">
        <w:tc>
          <w:tcPr>
            <w:tcW w:w="1039" w:type="dxa"/>
            <w:shd w:val="clear" w:color="auto" w:fill="auto"/>
            <w:vAlign w:val="center"/>
          </w:tcPr>
          <w:p w14:paraId="46F93DC4" w14:textId="77777777" w:rsidR="00140457" w:rsidRDefault="00140457">
            <w:pPr>
              <w:spacing w:line="240" w:lineRule="auto"/>
              <w:rPr>
                <w:rFonts w:ascii="宋体"/>
                <w:kern w:val="0"/>
                <w:sz w:val="18"/>
              </w:rPr>
            </w:pPr>
          </w:p>
        </w:tc>
        <w:tc>
          <w:tcPr>
            <w:tcW w:w="1040" w:type="dxa"/>
            <w:shd w:val="clear" w:color="auto" w:fill="auto"/>
            <w:vAlign w:val="center"/>
          </w:tcPr>
          <w:p w14:paraId="62C3583A" w14:textId="77777777" w:rsidR="00140457" w:rsidRDefault="00140457">
            <w:pPr>
              <w:spacing w:line="240" w:lineRule="auto"/>
              <w:rPr>
                <w:rFonts w:ascii="宋体"/>
                <w:kern w:val="0"/>
                <w:sz w:val="18"/>
              </w:rPr>
            </w:pPr>
          </w:p>
        </w:tc>
        <w:tc>
          <w:tcPr>
            <w:tcW w:w="1039" w:type="dxa"/>
            <w:shd w:val="clear" w:color="auto" w:fill="auto"/>
            <w:vAlign w:val="center"/>
          </w:tcPr>
          <w:p w14:paraId="7B1C829B" w14:textId="77777777" w:rsidR="00140457" w:rsidRDefault="00140457">
            <w:pPr>
              <w:spacing w:line="240" w:lineRule="auto"/>
              <w:rPr>
                <w:rFonts w:ascii="宋体"/>
                <w:kern w:val="0"/>
                <w:sz w:val="18"/>
              </w:rPr>
            </w:pPr>
          </w:p>
        </w:tc>
        <w:tc>
          <w:tcPr>
            <w:tcW w:w="1040" w:type="dxa"/>
            <w:shd w:val="clear" w:color="auto" w:fill="auto"/>
            <w:vAlign w:val="center"/>
          </w:tcPr>
          <w:p w14:paraId="0FCB76D6" w14:textId="77777777" w:rsidR="00140457" w:rsidRDefault="00140457">
            <w:pPr>
              <w:spacing w:line="240" w:lineRule="auto"/>
              <w:rPr>
                <w:rFonts w:ascii="宋体"/>
                <w:kern w:val="0"/>
                <w:sz w:val="18"/>
              </w:rPr>
            </w:pPr>
          </w:p>
        </w:tc>
        <w:tc>
          <w:tcPr>
            <w:tcW w:w="1039" w:type="dxa"/>
            <w:shd w:val="clear" w:color="auto" w:fill="auto"/>
            <w:vAlign w:val="center"/>
          </w:tcPr>
          <w:p w14:paraId="0B9AB368" w14:textId="77777777" w:rsidR="00140457" w:rsidRDefault="00140457">
            <w:pPr>
              <w:spacing w:line="240" w:lineRule="auto"/>
              <w:rPr>
                <w:rFonts w:ascii="宋体"/>
                <w:kern w:val="0"/>
                <w:sz w:val="18"/>
              </w:rPr>
            </w:pPr>
          </w:p>
        </w:tc>
        <w:tc>
          <w:tcPr>
            <w:tcW w:w="1040" w:type="dxa"/>
            <w:shd w:val="clear" w:color="auto" w:fill="auto"/>
            <w:vAlign w:val="center"/>
          </w:tcPr>
          <w:p w14:paraId="48E15115" w14:textId="77777777" w:rsidR="00140457" w:rsidRDefault="00140457">
            <w:pPr>
              <w:spacing w:line="240" w:lineRule="auto"/>
              <w:rPr>
                <w:rFonts w:ascii="宋体"/>
                <w:kern w:val="0"/>
                <w:sz w:val="18"/>
              </w:rPr>
            </w:pPr>
          </w:p>
        </w:tc>
        <w:tc>
          <w:tcPr>
            <w:tcW w:w="1039" w:type="dxa"/>
            <w:shd w:val="clear" w:color="auto" w:fill="auto"/>
            <w:vAlign w:val="center"/>
          </w:tcPr>
          <w:p w14:paraId="06F0643B" w14:textId="77777777" w:rsidR="00140457" w:rsidRDefault="00140457">
            <w:pPr>
              <w:spacing w:line="240" w:lineRule="auto"/>
              <w:rPr>
                <w:rFonts w:ascii="宋体"/>
                <w:kern w:val="0"/>
                <w:sz w:val="18"/>
              </w:rPr>
            </w:pPr>
          </w:p>
        </w:tc>
        <w:tc>
          <w:tcPr>
            <w:tcW w:w="1040" w:type="dxa"/>
            <w:shd w:val="clear" w:color="auto" w:fill="auto"/>
            <w:vAlign w:val="center"/>
          </w:tcPr>
          <w:p w14:paraId="4F41D77E" w14:textId="77777777" w:rsidR="00140457" w:rsidRDefault="00140457">
            <w:pPr>
              <w:spacing w:line="240" w:lineRule="auto"/>
              <w:rPr>
                <w:rFonts w:ascii="宋体"/>
                <w:kern w:val="0"/>
                <w:sz w:val="18"/>
              </w:rPr>
            </w:pPr>
          </w:p>
        </w:tc>
        <w:tc>
          <w:tcPr>
            <w:tcW w:w="1040" w:type="dxa"/>
            <w:shd w:val="clear" w:color="auto" w:fill="auto"/>
            <w:vAlign w:val="center"/>
          </w:tcPr>
          <w:p w14:paraId="2BF4CF1F" w14:textId="77777777" w:rsidR="00140457" w:rsidRDefault="00140457">
            <w:pPr>
              <w:spacing w:line="240" w:lineRule="auto"/>
              <w:rPr>
                <w:rFonts w:ascii="宋体"/>
                <w:kern w:val="0"/>
                <w:sz w:val="18"/>
              </w:rPr>
            </w:pPr>
          </w:p>
        </w:tc>
      </w:tr>
      <w:tr w:rsidR="00140457" w14:paraId="375FFBAC" w14:textId="77777777">
        <w:tc>
          <w:tcPr>
            <w:tcW w:w="1039" w:type="dxa"/>
            <w:shd w:val="clear" w:color="auto" w:fill="auto"/>
            <w:vAlign w:val="center"/>
          </w:tcPr>
          <w:p w14:paraId="38249A14" w14:textId="77777777" w:rsidR="00140457" w:rsidRDefault="00140457">
            <w:pPr>
              <w:spacing w:line="240" w:lineRule="auto"/>
              <w:rPr>
                <w:rFonts w:ascii="宋体"/>
                <w:kern w:val="0"/>
                <w:sz w:val="18"/>
              </w:rPr>
            </w:pPr>
          </w:p>
        </w:tc>
        <w:tc>
          <w:tcPr>
            <w:tcW w:w="1040" w:type="dxa"/>
            <w:shd w:val="clear" w:color="auto" w:fill="auto"/>
            <w:vAlign w:val="center"/>
          </w:tcPr>
          <w:p w14:paraId="6F37C063" w14:textId="77777777" w:rsidR="00140457" w:rsidRDefault="00140457">
            <w:pPr>
              <w:spacing w:line="240" w:lineRule="auto"/>
              <w:rPr>
                <w:rFonts w:ascii="宋体"/>
                <w:kern w:val="0"/>
                <w:sz w:val="18"/>
              </w:rPr>
            </w:pPr>
          </w:p>
        </w:tc>
        <w:tc>
          <w:tcPr>
            <w:tcW w:w="1039" w:type="dxa"/>
            <w:shd w:val="clear" w:color="auto" w:fill="auto"/>
            <w:vAlign w:val="center"/>
          </w:tcPr>
          <w:p w14:paraId="48DC8EF9" w14:textId="77777777" w:rsidR="00140457" w:rsidRDefault="00140457">
            <w:pPr>
              <w:spacing w:line="240" w:lineRule="auto"/>
              <w:rPr>
                <w:rFonts w:ascii="宋体"/>
                <w:kern w:val="0"/>
                <w:sz w:val="18"/>
              </w:rPr>
            </w:pPr>
          </w:p>
        </w:tc>
        <w:tc>
          <w:tcPr>
            <w:tcW w:w="1040" w:type="dxa"/>
            <w:shd w:val="clear" w:color="auto" w:fill="auto"/>
            <w:vAlign w:val="center"/>
          </w:tcPr>
          <w:p w14:paraId="5065CDC8" w14:textId="77777777" w:rsidR="00140457" w:rsidRDefault="00140457">
            <w:pPr>
              <w:spacing w:line="240" w:lineRule="auto"/>
              <w:rPr>
                <w:rFonts w:ascii="宋体"/>
                <w:kern w:val="0"/>
                <w:sz w:val="18"/>
              </w:rPr>
            </w:pPr>
          </w:p>
        </w:tc>
        <w:tc>
          <w:tcPr>
            <w:tcW w:w="1039" w:type="dxa"/>
            <w:shd w:val="clear" w:color="auto" w:fill="auto"/>
            <w:vAlign w:val="center"/>
          </w:tcPr>
          <w:p w14:paraId="6C945E00" w14:textId="77777777" w:rsidR="00140457" w:rsidRDefault="00140457">
            <w:pPr>
              <w:spacing w:line="240" w:lineRule="auto"/>
              <w:rPr>
                <w:rFonts w:ascii="宋体"/>
                <w:kern w:val="0"/>
                <w:sz w:val="18"/>
              </w:rPr>
            </w:pPr>
          </w:p>
        </w:tc>
        <w:tc>
          <w:tcPr>
            <w:tcW w:w="1040" w:type="dxa"/>
            <w:shd w:val="clear" w:color="auto" w:fill="auto"/>
            <w:vAlign w:val="center"/>
          </w:tcPr>
          <w:p w14:paraId="12E718DE" w14:textId="77777777" w:rsidR="00140457" w:rsidRDefault="00140457">
            <w:pPr>
              <w:spacing w:line="240" w:lineRule="auto"/>
              <w:rPr>
                <w:rFonts w:ascii="宋体"/>
                <w:kern w:val="0"/>
                <w:sz w:val="18"/>
              </w:rPr>
            </w:pPr>
          </w:p>
        </w:tc>
        <w:tc>
          <w:tcPr>
            <w:tcW w:w="1039" w:type="dxa"/>
            <w:shd w:val="clear" w:color="auto" w:fill="auto"/>
            <w:vAlign w:val="center"/>
          </w:tcPr>
          <w:p w14:paraId="46B1C1A8" w14:textId="77777777" w:rsidR="00140457" w:rsidRDefault="00140457">
            <w:pPr>
              <w:spacing w:line="240" w:lineRule="auto"/>
              <w:rPr>
                <w:rFonts w:ascii="宋体"/>
                <w:kern w:val="0"/>
                <w:sz w:val="18"/>
              </w:rPr>
            </w:pPr>
          </w:p>
        </w:tc>
        <w:tc>
          <w:tcPr>
            <w:tcW w:w="1040" w:type="dxa"/>
            <w:shd w:val="clear" w:color="auto" w:fill="auto"/>
            <w:vAlign w:val="center"/>
          </w:tcPr>
          <w:p w14:paraId="2C5F2F09" w14:textId="77777777" w:rsidR="00140457" w:rsidRDefault="00140457">
            <w:pPr>
              <w:spacing w:line="240" w:lineRule="auto"/>
              <w:rPr>
                <w:rFonts w:ascii="宋体"/>
                <w:kern w:val="0"/>
                <w:sz w:val="18"/>
              </w:rPr>
            </w:pPr>
          </w:p>
        </w:tc>
        <w:tc>
          <w:tcPr>
            <w:tcW w:w="1040" w:type="dxa"/>
            <w:shd w:val="clear" w:color="auto" w:fill="auto"/>
            <w:vAlign w:val="center"/>
          </w:tcPr>
          <w:p w14:paraId="5A9C406A" w14:textId="77777777" w:rsidR="00140457" w:rsidRDefault="00140457">
            <w:pPr>
              <w:spacing w:line="240" w:lineRule="auto"/>
              <w:rPr>
                <w:rFonts w:ascii="宋体"/>
                <w:kern w:val="0"/>
                <w:sz w:val="18"/>
              </w:rPr>
            </w:pPr>
          </w:p>
        </w:tc>
      </w:tr>
      <w:tr w:rsidR="00140457" w14:paraId="5360AB2C" w14:textId="77777777">
        <w:tc>
          <w:tcPr>
            <w:tcW w:w="1039" w:type="dxa"/>
            <w:tcBorders>
              <w:bottom w:val="single" w:sz="4" w:space="0" w:color="auto"/>
            </w:tcBorders>
            <w:shd w:val="clear" w:color="auto" w:fill="auto"/>
            <w:vAlign w:val="center"/>
          </w:tcPr>
          <w:p w14:paraId="7846D52A" w14:textId="77777777" w:rsidR="00140457" w:rsidRDefault="00140457">
            <w:pPr>
              <w:spacing w:line="240" w:lineRule="auto"/>
              <w:rPr>
                <w:rFonts w:ascii="宋体"/>
                <w:kern w:val="0"/>
                <w:sz w:val="18"/>
              </w:rPr>
            </w:pPr>
          </w:p>
        </w:tc>
        <w:tc>
          <w:tcPr>
            <w:tcW w:w="1040" w:type="dxa"/>
            <w:tcBorders>
              <w:bottom w:val="single" w:sz="4" w:space="0" w:color="auto"/>
            </w:tcBorders>
            <w:shd w:val="clear" w:color="auto" w:fill="auto"/>
            <w:vAlign w:val="center"/>
          </w:tcPr>
          <w:p w14:paraId="506CAABC" w14:textId="77777777" w:rsidR="00140457" w:rsidRDefault="00140457">
            <w:pPr>
              <w:spacing w:line="240" w:lineRule="auto"/>
              <w:rPr>
                <w:rFonts w:ascii="宋体"/>
                <w:kern w:val="0"/>
                <w:sz w:val="18"/>
              </w:rPr>
            </w:pPr>
          </w:p>
        </w:tc>
        <w:tc>
          <w:tcPr>
            <w:tcW w:w="1039" w:type="dxa"/>
            <w:tcBorders>
              <w:bottom w:val="single" w:sz="4" w:space="0" w:color="auto"/>
            </w:tcBorders>
            <w:shd w:val="clear" w:color="auto" w:fill="auto"/>
            <w:vAlign w:val="center"/>
          </w:tcPr>
          <w:p w14:paraId="73DEDF83" w14:textId="77777777" w:rsidR="00140457" w:rsidRDefault="00140457">
            <w:pPr>
              <w:spacing w:line="240" w:lineRule="auto"/>
              <w:rPr>
                <w:rFonts w:ascii="宋体"/>
                <w:kern w:val="0"/>
                <w:sz w:val="18"/>
              </w:rPr>
            </w:pPr>
          </w:p>
        </w:tc>
        <w:tc>
          <w:tcPr>
            <w:tcW w:w="1040" w:type="dxa"/>
            <w:tcBorders>
              <w:bottom w:val="single" w:sz="4" w:space="0" w:color="auto"/>
            </w:tcBorders>
            <w:shd w:val="clear" w:color="auto" w:fill="auto"/>
            <w:vAlign w:val="center"/>
          </w:tcPr>
          <w:p w14:paraId="48319009" w14:textId="77777777" w:rsidR="00140457" w:rsidRDefault="00140457">
            <w:pPr>
              <w:spacing w:line="240" w:lineRule="auto"/>
              <w:rPr>
                <w:rFonts w:ascii="宋体"/>
                <w:kern w:val="0"/>
                <w:sz w:val="18"/>
              </w:rPr>
            </w:pPr>
          </w:p>
        </w:tc>
        <w:tc>
          <w:tcPr>
            <w:tcW w:w="1039" w:type="dxa"/>
            <w:tcBorders>
              <w:bottom w:val="single" w:sz="4" w:space="0" w:color="auto"/>
            </w:tcBorders>
            <w:shd w:val="clear" w:color="auto" w:fill="auto"/>
            <w:vAlign w:val="center"/>
          </w:tcPr>
          <w:p w14:paraId="306F9564" w14:textId="77777777" w:rsidR="00140457" w:rsidRDefault="00140457">
            <w:pPr>
              <w:spacing w:line="240" w:lineRule="auto"/>
              <w:rPr>
                <w:rFonts w:ascii="宋体"/>
                <w:kern w:val="0"/>
                <w:sz w:val="18"/>
              </w:rPr>
            </w:pPr>
          </w:p>
        </w:tc>
        <w:tc>
          <w:tcPr>
            <w:tcW w:w="1040" w:type="dxa"/>
            <w:tcBorders>
              <w:bottom w:val="single" w:sz="4" w:space="0" w:color="auto"/>
            </w:tcBorders>
            <w:shd w:val="clear" w:color="auto" w:fill="auto"/>
            <w:vAlign w:val="center"/>
          </w:tcPr>
          <w:p w14:paraId="43C2FB4A" w14:textId="77777777" w:rsidR="00140457" w:rsidRDefault="00140457">
            <w:pPr>
              <w:spacing w:line="240" w:lineRule="auto"/>
              <w:rPr>
                <w:rFonts w:ascii="宋体"/>
                <w:kern w:val="0"/>
                <w:sz w:val="18"/>
              </w:rPr>
            </w:pPr>
          </w:p>
        </w:tc>
        <w:tc>
          <w:tcPr>
            <w:tcW w:w="1039" w:type="dxa"/>
            <w:tcBorders>
              <w:bottom w:val="single" w:sz="4" w:space="0" w:color="auto"/>
            </w:tcBorders>
            <w:shd w:val="clear" w:color="auto" w:fill="auto"/>
            <w:vAlign w:val="center"/>
          </w:tcPr>
          <w:p w14:paraId="2A2F172F" w14:textId="77777777" w:rsidR="00140457" w:rsidRDefault="00140457">
            <w:pPr>
              <w:spacing w:line="240" w:lineRule="auto"/>
              <w:rPr>
                <w:rFonts w:ascii="宋体"/>
                <w:kern w:val="0"/>
                <w:sz w:val="18"/>
              </w:rPr>
            </w:pPr>
          </w:p>
        </w:tc>
        <w:tc>
          <w:tcPr>
            <w:tcW w:w="1040" w:type="dxa"/>
            <w:tcBorders>
              <w:bottom w:val="single" w:sz="4" w:space="0" w:color="auto"/>
            </w:tcBorders>
            <w:shd w:val="clear" w:color="auto" w:fill="auto"/>
            <w:vAlign w:val="center"/>
          </w:tcPr>
          <w:p w14:paraId="6B991C9F" w14:textId="77777777" w:rsidR="00140457" w:rsidRDefault="00140457">
            <w:pPr>
              <w:spacing w:line="240" w:lineRule="auto"/>
              <w:rPr>
                <w:rFonts w:ascii="宋体"/>
                <w:kern w:val="0"/>
                <w:sz w:val="18"/>
              </w:rPr>
            </w:pPr>
          </w:p>
        </w:tc>
        <w:tc>
          <w:tcPr>
            <w:tcW w:w="1040" w:type="dxa"/>
            <w:tcBorders>
              <w:bottom w:val="single" w:sz="4" w:space="0" w:color="auto"/>
            </w:tcBorders>
            <w:shd w:val="clear" w:color="auto" w:fill="auto"/>
            <w:vAlign w:val="center"/>
          </w:tcPr>
          <w:p w14:paraId="6BEBE297" w14:textId="77777777" w:rsidR="00140457" w:rsidRDefault="00140457">
            <w:pPr>
              <w:spacing w:line="240" w:lineRule="auto"/>
              <w:rPr>
                <w:rFonts w:ascii="宋体"/>
                <w:kern w:val="0"/>
                <w:sz w:val="18"/>
              </w:rPr>
            </w:pPr>
          </w:p>
        </w:tc>
      </w:tr>
      <w:tr w:rsidR="00140457" w14:paraId="5EBE2F88" w14:textId="77777777">
        <w:tc>
          <w:tcPr>
            <w:tcW w:w="1039" w:type="dxa"/>
            <w:tcBorders>
              <w:top w:val="single" w:sz="4" w:space="0" w:color="auto"/>
              <w:bottom w:val="single" w:sz="4" w:space="0" w:color="auto"/>
            </w:tcBorders>
            <w:shd w:val="clear" w:color="auto" w:fill="auto"/>
            <w:vAlign w:val="center"/>
          </w:tcPr>
          <w:p w14:paraId="3E939B9D" w14:textId="77777777" w:rsidR="00140457" w:rsidRDefault="00140457">
            <w:pPr>
              <w:spacing w:line="240" w:lineRule="auto"/>
              <w:rPr>
                <w:rFonts w:ascii="宋体"/>
                <w:kern w:val="0"/>
                <w:sz w:val="18"/>
              </w:rPr>
            </w:pPr>
          </w:p>
        </w:tc>
        <w:tc>
          <w:tcPr>
            <w:tcW w:w="1040" w:type="dxa"/>
            <w:tcBorders>
              <w:top w:val="single" w:sz="4" w:space="0" w:color="auto"/>
              <w:bottom w:val="single" w:sz="4" w:space="0" w:color="auto"/>
            </w:tcBorders>
            <w:shd w:val="clear" w:color="auto" w:fill="auto"/>
            <w:vAlign w:val="center"/>
          </w:tcPr>
          <w:p w14:paraId="3FC5ADB4" w14:textId="77777777" w:rsidR="00140457" w:rsidRDefault="00140457">
            <w:pPr>
              <w:spacing w:line="240" w:lineRule="auto"/>
              <w:rPr>
                <w:rFonts w:ascii="宋体"/>
                <w:kern w:val="0"/>
                <w:sz w:val="18"/>
              </w:rPr>
            </w:pPr>
          </w:p>
        </w:tc>
        <w:tc>
          <w:tcPr>
            <w:tcW w:w="1039" w:type="dxa"/>
            <w:tcBorders>
              <w:top w:val="single" w:sz="4" w:space="0" w:color="auto"/>
              <w:bottom w:val="single" w:sz="4" w:space="0" w:color="auto"/>
            </w:tcBorders>
            <w:shd w:val="clear" w:color="auto" w:fill="auto"/>
            <w:vAlign w:val="center"/>
          </w:tcPr>
          <w:p w14:paraId="1DA599CD" w14:textId="77777777" w:rsidR="00140457" w:rsidRDefault="00140457">
            <w:pPr>
              <w:spacing w:line="240" w:lineRule="auto"/>
              <w:rPr>
                <w:rFonts w:ascii="宋体"/>
                <w:kern w:val="0"/>
                <w:sz w:val="18"/>
              </w:rPr>
            </w:pPr>
          </w:p>
        </w:tc>
        <w:tc>
          <w:tcPr>
            <w:tcW w:w="1040" w:type="dxa"/>
            <w:tcBorders>
              <w:top w:val="single" w:sz="4" w:space="0" w:color="auto"/>
              <w:bottom w:val="single" w:sz="4" w:space="0" w:color="auto"/>
            </w:tcBorders>
            <w:shd w:val="clear" w:color="auto" w:fill="auto"/>
            <w:vAlign w:val="center"/>
          </w:tcPr>
          <w:p w14:paraId="750A04EB" w14:textId="77777777" w:rsidR="00140457" w:rsidRDefault="00140457">
            <w:pPr>
              <w:spacing w:line="240" w:lineRule="auto"/>
              <w:rPr>
                <w:rFonts w:ascii="宋体"/>
                <w:kern w:val="0"/>
                <w:sz w:val="18"/>
              </w:rPr>
            </w:pPr>
          </w:p>
        </w:tc>
        <w:tc>
          <w:tcPr>
            <w:tcW w:w="1039" w:type="dxa"/>
            <w:tcBorders>
              <w:top w:val="single" w:sz="4" w:space="0" w:color="auto"/>
              <w:bottom w:val="single" w:sz="4" w:space="0" w:color="auto"/>
            </w:tcBorders>
            <w:shd w:val="clear" w:color="auto" w:fill="auto"/>
            <w:vAlign w:val="center"/>
          </w:tcPr>
          <w:p w14:paraId="1C6B9519" w14:textId="77777777" w:rsidR="00140457" w:rsidRDefault="00140457">
            <w:pPr>
              <w:spacing w:line="240" w:lineRule="auto"/>
              <w:rPr>
                <w:rFonts w:ascii="宋体"/>
                <w:kern w:val="0"/>
                <w:sz w:val="18"/>
              </w:rPr>
            </w:pPr>
          </w:p>
        </w:tc>
        <w:tc>
          <w:tcPr>
            <w:tcW w:w="1040" w:type="dxa"/>
            <w:tcBorders>
              <w:top w:val="single" w:sz="4" w:space="0" w:color="auto"/>
              <w:bottom w:val="single" w:sz="4" w:space="0" w:color="auto"/>
            </w:tcBorders>
            <w:shd w:val="clear" w:color="auto" w:fill="auto"/>
            <w:vAlign w:val="center"/>
          </w:tcPr>
          <w:p w14:paraId="66439EF2" w14:textId="77777777" w:rsidR="00140457" w:rsidRDefault="00140457">
            <w:pPr>
              <w:spacing w:line="240" w:lineRule="auto"/>
              <w:rPr>
                <w:rFonts w:ascii="宋体"/>
                <w:kern w:val="0"/>
                <w:sz w:val="18"/>
              </w:rPr>
            </w:pPr>
          </w:p>
        </w:tc>
        <w:tc>
          <w:tcPr>
            <w:tcW w:w="1039" w:type="dxa"/>
            <w:tcBorders>
              <w:top w:val="single" w:sz="4" w:space="0" w:color="auto"/>
              <w:bottom w:val="single" w:sz="4" w:space="0" w:color="auto"/>
            </w:tcBorders>
            <w:shd w:val="clear" w:color="auto" w:fill="auto"/>
            <w:vAlign w:val="center"/>
          </w:tcPr>
          <w:p w14:paraId="4B3592F7" w14:textId="77777777" w:rsidR="00140457" w:rsidRDefault="00140457">
            <w:pPr>
              <w:spacing w:line="240" w:lineRule="auto"/>
              <w:rPr>
                <w:rFonts w:ascii="宋体"/>
                <w:kern w:val="0"/>
                <w:sz w:val="18"/>
              </w:rPr>
            </w:pPr>
          </w:p>
        </w:tc>
        <w:tc>
          <w:tcPr>
            <w:tcW w:w="1040" w:type="dxa"/>
            <w:tcBorders>
              <w:top w:val="single" w:sz="4" w:space="0" w:color="auto"/>
              <w:bottom w:val="single" w:sz="4" w:space="0" w:color="auto"/>
            </w:tcBorders>
            <w:shd w:val="clear" w:color="auto" w:fill="auto"/>
            <w:vAlign w:val="center"/>
          </w:tcPr>
          <w:p w14:paraId="6153DA88" w14:textId="77777777" w:rsidR="00140457" w:rsidRDefault="00140457">
            <w:pPr>
              <w:spacing w:line="240" w:lineRule="auto"/>
              <w:rPr>
                <w:rFonts w:ascii="宋体"/>
                <w:kern w:val="0"/>
                <w:sz w:val="18"/>
              </w:rPr>
            </w:pPr>
          </w:p>
        </w:tc>
        <w:tc>
          <w:tcPr>
            <w:tcW w:w="1040" w:type="dxa"/>
            <w:tcBorders>
              <w:top w:val="single" w:sz="4" w:space="0" w:color="auto"/>
              <w:bottom w:val="single" w:sz="4" w:space="0" w:color="auto"/>
            </w:tcBorders>
            <w:shd w:val="clear" w:color="auto" w:fill="auto"/>
            <w:vAlign w:val="center"/>
          </w:tcPr>
          <w:p w14:paraId="68F37436" w14:textId="77777777" w:rsidR="00140457" w:rsidRDefault="00140457">
            <w:pPr>
              <w:spacing w:line="240" w:lineRule="auto"/>
              <w:rPr>
                <w:rFonts w:ascii="宋体"/>
                <w:kern w:val="0"/>
                <w:sz w:val="18"/>
              </w:rPr>
            </w:pPr>
          </w:p>
        </w:tc>
      </w:tr>
      <w:tr w:rsidR="00140457" w14:paraId="513D24F6" w14:textId="77777777">
        <w:tc>
          <w:tcPr>
            <w:tcW w:w="1039" w:type="dxa"/>
            <w:tcBorders>
              <w:top w:val="single" w:sz="4" w:space="0" w:color="auto"/>
              <w:bottom w:val="single" w:sz="4" w:space="0" w:color="auto"/>
            </w:tcBorders>
            <w:shd w:val="clear" w:color="auto" w:fill="auto"/>
            <w:vAlign w:val="center"/>
          </w:tcPr>
          <w:p w14:paraId="41324E2C" w14:textId="77777777" w:rsidR="00140457" w:rsidRDefault="00140457">
            <w:pPr>
              <w:spacing w:line="240" w:lineRule="auto"/>
              <w:rPr>
                <w:rFonts w:ascii="宋体"/>
                <w:kern w:val="0"/>
                <w:sz w:val="18"/>
              </w:rPr>
            </w:pPr>
          </w:p>
        </w:tc>
        <w:tc>
          <w:tcPr>
            <w:tcW w:w="1040" w:type="dxa"/>
            <w:tcBorders>
              <w:top w:val="single" w:sz="4" w:space="0" w:color="auto"/>
              <w:bottom w:val="single" w:sz="4" w:space="0" w:color="auto"/>
            </w:tcBorders>
            <w:shd w:val="clear" w:color="auto" w:fill="auto"/>
            <w:vAlign w:val="center"/>
          </w:tcPr>
          <w:p w14:paraId="41EDB8B0" w14:textId="77777777" w:rsidR="00140457" w:rsidRDefault="00140457">
            <w:pPr>
              <w:spacing w:line="240" w:lineRule="auto"/>
              <w:rPr>
                <w:rFonts w:ascii="宋体"/>
                <w:kern w:val="0"/>
                <w:sz w:val="18"/>
              </w:rPr>
            </w:pPr>
          </w:p>
        </w:tc>
        <w:tc>
          <w:tcPr>
            <w:tcW w:w="1039" w:type="dxa"/>
            <w:tcBorders>
              <w:top w:val="single" w:sz="4" w:space="0" w:color="auto"/>
              <w:bottom w:val="single" w:sz="4" w:space="0" w:color="auto"/>
            </w:tcBorders>
            <w:shd w:val="clear" w:color="auto" w:fill="auto"/>
            <w:vAlign w:val="center"/>
          </w:tcPr>
          <w:p w14:paraId="57D31572" w14:textId="77777777" w:rsidR="00140457" w:rsidRDefault="00140457">
            <w:pPr>
              <w:spacing w:line="240" w:lineRule="auto"/>
              <w:rPr>
                <w:rFonts w:ascii="宋体"/>
                <w:kern w:val="0"/>
                <w:sz w:val="18"/>
              </w:rPr>
            </w:pPr>
          </w:p>
        </w:tc>
        <w:tc>
          <w:tcPr>
            <w:tcW w:w="1040" w:type="dxa"/>
            <w:tcBorders>
              <w:top w:val="single" w:sz="4" w:space="0" w:color="auto"/>
              <w:bottom w:val="single" w:sz="4" w:space="0" w:color="auto"/>
            </w:tcBorders>
            <w:shd w:val="clear" w:color="auto" w:fill="auto"/>
            <w:vAlign w:val="center"/>
          </w:tcPr>
          <w:p w14:paraId="57EAAAA0" w14:textId="77777777" w:rsidR="00140457" w:rsidRDefault="00140457">
            <w:pPr>
              <w:spacing w:line="240" w:lineRule="auto"/>
              <w:rPr>
                <w:rFonts w:ascii="宋体"/>
                <w:kern w:val="0"/>
                <w:sz w:val="18"/>
              </w:rPr>
            </w:pPr>
          </w:p>
        </w:tc>
        <w:tc>
          <w:tcPr>
            <w:tcW w:w="1039" w:type="dxa"/>
            <w:tcBorders>
              <w:top w:val="single" w:sz="4" w:space="0" w:color="auto"/>
              <w:bottom w:val="single" w:sz="4" w:space="0" w:color="auto"/>
            </w:tcBorders>
            <w:shd w:val="clear" w:color="auto" w:fill="auto"/>
            <w:vAlign w:val="center"/>
          </w:tcPr>
          <w:p w14:paraId="60A0B1C3" w14:textId="77777777" w:rsidR="00140457" w:rsidRDefault="00140457">
            <w:pPr>
              <w:spacing w:line="240" w:lineRule="auto"/>
              <w:rPr>
                <w:rFonts w:ascii="宋体"/>
                <w:kern w:val="0"/>
                <w:sz w:val="18"/>
              </w:rPr>
            </w:pPr>
          </w:p>
        </w:tc>
        <w:tc>
          <w:tcPr>
            <w:tcW w:w="1040" w:type="dxa"/>
            <w:tcBorders>
              <w:top w:val="single" w:sz="4" w:space="0" w:color="auto"/>
              <w:bottom w:val="single" w:sz="4" w:space="0" w:color="auto"/>
            </w:tcBorders>
            <w:shd w:val="clear" w:color="auto" w:fill="auto"/>
            <w:vAlign w:val="center"/>
          </w:tcPr>
          <w:p w14:paraId="0FD0666D" w14:textId="77777777" w:rsidR="00140457" w:rsidRDefault="00140457">
            <w:pPr>
              <w:spacing w:line="240" w:lineRule="auto"/>
              <w:rPr>
                <w:rFonts w:ascii="宋体"/>
                <w:kern w:val="0"/>
                <w:sz w:val="18"/>
              </w:rPr>
            </w:pPr>
          </w:p>
        </w:tc>
        <w:tc>
          <w:tcPr>
            <w:tcW w:w="1039" w:type="dxa"/>
            <w:tcBorders>
              <w:top w:val="single" w:sz="4" w:space="0" w:color="auto"/>
              <w:bottom w:val="single" w:sz="4" w:space="0" w:color="auto"/>
            </w:tcBorders>
            <w:shd w:val="clear" w:color="auto" w:fill="auto"/>
            <w:vAlign w:val="center"/>
          </w:tcPr>
          <w:p w14:paraId="48F61C3E" w14:textId="77777777" w:rsidR="00140457" w:rsidRDefault="00140457">
            <w:pPr>
              <w:spacing w:line="240" w:lineRule="auto"/>
              <w:rPr>
                <w:rFonts w:ascii="宋体"/>
                <w:kern w:val="0"/>
                <w:sz w:val="18"/>
              </w:rPr>
            </w:pPr>
          </w:p>
        </w:tc>
        <w:tc>
          <w:tcPr>
            <w:tcW w:w="1040" w:type="dxa"/>
            <w:tcBorders>
              <w:top w:val="single" w:sz="4" w:space="0" w:color="auto"/>
              <w:bottom w:val="single" w:sz="4" w:space="0" w:color="auto"/>
            </w:tcBorders>
            <w:shd w:val="clear" w:color="auto" w:fill="auto"/>
            <w:vAlign w:val="center"/>
          </w:tcPr>
          <w:p w14:paraId="24A65CA7" w14:textId="77777777" w:rsidR="00140457" w:rsidRDefault="00140457">
            <w:pPr>
              <w:spacing w:line="240" w:lineRule="auto"/>
              <w:rPr>
                <w:rFonts w:ascii="宋体"/>
                <w:kern w:val="0"/>
                <w:sz w:val="18"/>
              </w:rPr>
            </w:pPr>
          </w:p>
        </w:tc>
        <w:tc>
          <w:tcPr>
            <w:tcW w:w="1040" w:type="dxa"/>
            <w:tcBorders>
              <w:top w:val="single" w:sz="4" w:space="0" w:color="auto"/>
              <w:bottom w:val="single" w:sz="4" w:space="0" w:color="auto"/>
            </w:tcBorders>
            <w:shd w:val="clear" w:color="auto" w:fill="auto"/>
            <w:vAlign w:val="center"/>
          </w:tcPr>
          <w:p w14:paraId="1D3D3C40" w14:textId="77777777" w:rsidR="00140457" w:rsidRDefault="00140457">
            <w:pPr>
              <w:spacing w:line="240" w:lineRule="auto"/>
              <w:rPr>
                <w:rFonts w:ascii="宋体"/>
                <w:kern w:val="0"/>
                <w:sz w:val="18"/>
              </w:rPr>
            </w:pPr>
          </w:p>
        </w:tc>
      </w:tr>
      <w:tr w:rsidR="00140457" w14:paraId="37D03A4B" w14:textId="77777777">
        <w:tc>
          <w:tcPr>
            <w:tcW w:w="1039" w:type="dxa"/>
            <w:tcBorders>
              <w:top w:val="single" w:sz="4" w:space="0" w:color="auto"/>
              <w:bottom w:val="single" w:sz="4" w:space="0" w:color="auto"/>
            </w:tcBorders>
            <w:shd w:val="clear" w:color="auto" w:fill="auto"/>
            <w:vAlign w:val="center"/>
          </w:tcPr>
          <w:p w14:paraId="31BFD6AC" w14:textId="77777777" w:rsidR="00140457" w:rsidRDefault="00140457">
            <w:pPr>
              <w:spacing w:line="240" w:lineRule="auto"/>
              <w:rPr>
                <w:rFonts w:ascii="宋体"/>
                <w:kern w:val="0"/>
                <w:sz w:val="18"/>
              </w:rPr>
            </w:pPr>
          </w:p>
        </w:tc>
        <w:tc>
          <w:tcPr>
            <w:tcW w:w="1040" w:type="dxa"/>
            <w:tcBorders>
              <w:top w:val="single" w:sz="4" w:space="0" w:color="auto"/>
              <w:bottom w:val="single" w:sz="4" w:space="0" w:color="auto"/>
            </w:tcBorders>
            <w:shd w:val="clear" w:color="auto" w:fill="auto"/>
            <w:vAlign w:val="center"/>
          </w:tcPr>
          <w:p w14:paraId="279B4E24" w14:textId="77777777" w:rsidR="00140457" w:rsidRDefault="00140457">
            <w:pPr>
              <w:spacing w:line="240" w:lineRule="auto"/>
              <w:rPr>
                <w:rFonts w:ascii="宋体"/>
                <w:kern w:val="0"/>
                <w:sz w:val="18"/>
              </w:rPr>
            </w:pPr>
          </w:p>
        </w:tc>
        <w:tc>
          <w:tcPr>
            <w:tcW w:w="1039" w:type="dxa"/>
            <w:tcBorders>
              <w:top w:val="single" w:sz="4" w:space="0" w:color="auto"/>
              <w:bottom w:val="single" w:sz="4" w:space="0" w:color="auto"/>
            </w:tcBorders>
            <w:shd w:val="clear" w:color="auto" w:fill="auto"/>
            <w:vAlign w:val="center"/>
          </w:tcPr>
          <w:p w14:paraId="0C1183C3" w14:textId="77777777" w:rsidR="00140457" w:rsidRDefault="00140457">
            <w:pPr>
              <w:spacing w:line="240" w:lineRule="auto"/>
              <w:rPr>
                <w:rFonts w:ascii="宋体"/>
                <w:kern w:val="0"/>
                <w:sz w:val="18"/>
              </w:rPr>
            </w:pPr>
          </w:p>
        </w:tc>
        <w:tc>
          <w:tcPr>
            <w:tcW w:w="1040" w:type="dxa"/>
            <w:tcBorders>
              <w:top w:val="single" w:sz="4" w:space="0" w:color="auto"/>
              <w:bottom w:val="single" w:sz="4" w:space="0" w:color="auto"/>
            </w:tcBorders>
            <w:shd w:val="clear" w:color="auto" w:fill="auto"/>
            <w:vAlign w:val="center"/>
          </w:tcPr>
          <w:p w14:paraId="16F88AA9" w14:textId="77777777" w:rsidR="00140457" w:rsidRDefault="00140457">
            <w:pPr>
              <w:spacing w:line="240" w:lineRule="auto"/>
              <w:rPr>
                <w:rFonts w:ascii="宋体"/>
                <w:kern w:val="0"/>
                <w:sz w:val="18"/>
              </w:rPr>
            </w:pPr>
          </w:p>
        </w:tc>
        <w:tc>
          <w:tcPr>
            <w:tcW w:w="1039" w:type="dxa"/>
            <w:tcBorders>
              <w:top w:val="single" w:sz="4" w:space="0" w:color="auto"/>
              <w:bottom w:val="single" w:sz="4" w:space="0" w:color="auto"/>
            </w:tcBorders>
            <w:shd w:val="clear" w:color="auto" w:fill="auto"/>
            <w:vAlign w:val="center"/>
          </w:tcPr>
          <w:p w14:paraId="57EC3F6C" w14:textId="77777777" w:rsidR="00140457" w:rsidRDefault="00140457">
            <w:pPr>
              <w:spacing w:line="240" w:lineRule="auto"/>
              <w:rPr>
                <w:rFonts w:ascii="宋体"/>
                <w:kern w:val="0"/>
                <w:sz w:val="18"/>
              </w:rPr>
            </w:pPr>
          </w:p>
        </w:tc>
        <w:tc>
          <w:tcPr>
            <w:tcW w:w="1040" w:type="dxa"/>
            <w:tcBorders>
              <w:top w:val="single" w:sz="4" w:space="0" w:color="auto"/>
              <w:bottom w:val="single" w:sz="4" w:space="0" w:color="auto"/>
            </w:tcBorders>
            <w:shd w:val="clear" w:color="auto" w:fill="auto"/>
            <w:vAlign w:val="center"/>
          </w:tcPr>
          <w:p w14:paraId="1D49FDC2" w14:textId="77777777" w:rsidR="00140457" w:rsidRDefault="00140457">
            <w:pPr>
              <w:spacing w:line="240" w:lineRule="auto"/>
              <w:rPr>
                <w:rFonts w:ascii="宋体"/>
                <w:kern w:val="0"/>
                <w:sz w:val="18"/>
              </w:rPr>
            </w:pPr>
          </w:p>
        </w:tc>
        <w:tc>
          <w:tcPr>
            <w:tcW w:w="1039" w:type="dxa"/>
            <w:tcBorders>
              <w:top w:val="single" w:sz="4" w:space="0" w:color="auto"/>
              <w:bottom w:val="single" w:sz="4" w:space="0" w:color="auto"/>
            </w:tcBorders>
            <w:shd w:val="clear" w:color="auto" w:fill="auto"/>
            <w:vAlign w:val="center"/>
          </w:tcPr>
          <w:p w14:paraId="3A98C80E" w14:textId="77777777" w:rsidR="00140457" w:rsidRDefault="00140457">
            <w:pPr>
              <w:spacing w:line="240" w:lineRule="auto"/>
              <w:rPr>
                <w:rFonts w:ascii="宋体"/>
                <w:kern w:val="0"/>
                <w:sz w:val="18"/>
              </w:rPr>
            </w:pPr>
          </w:p>
        </w:tc>
        <w:tc>
          <w:tcPr>
            <w:tcW w:w="1040" w:type="dxa"/>
            <w:tcBorders>
              <w:top w:val="single" w:sz="4" w:space="0" w:color="auto"/>
              <w:bottom w:val="single" w:sz="4" w:space="0" w:color="auto"/>
            </w:tcBorders>
            <w:shd w:val="clear" w:color="auto" w:fill="auto"/>
            <w:vAlign w:val="center"/>
          </w:tcPr>
          <w:p w14:paraId="123F8CFE" w14:textId="77777777" w:rsidR="00140457" w:rsidRDefault="00140457">
            <w:pPr>
              <w:spacing w:line="240" w:lineRule="auto"/>
              <w:rPr>
                <w:rFonts w:ascii="宋体"/>
                <w:kern w:val="0"/>
                <w:sz w:val="18"/>
              </w:rPr>
            </w:pPr>
          </w:p>
        </w:tc>
        <w:tc>
          <w:tcPr>
            <w:tcW w:w="1040" w:type="dxa"/>
            <w:tcBorders>
              <w:top w:val="single" w:sz="4" w:space="0" w:color="auto"/>
              <w:bottom w:val="single" w:sz="4" w:space="0" w:color="auto"/>
            </w:tcBorders>
            <w:shd w:val="clear" w:color="auto" w:fill="auto"/>
            <w:vAlign w:val="center"/>
          </w:tcPr>
          <w:p w14:paraId="2B109FD3" w14:textId="77777777" w:rsidR="00140457" w:rsidRDefault="00140457">
            <w:pPr>
              <w:spacing w:line="240" w:lineRule="auto"/>
              <w:rPr>
                <w:rFonts w:ascii="宋体"/>
                <w:kern w:val="0"/>
                <w:sz w:val="18"/>
              </w:rPr>
            </w:pPr>
          </w:p>
        </w:tc>
      </w:tr>
      <w:tr w:rsidR="00140457" w14:paraId="5B219B4A" w14:textId="77777777">
        <w:tc>
          <w:tcPr>
            <w:tcW w:w="1039" w:type="dxa"/>
            <w:tcBorders>
              <w:top w:val="single" w:sz="4" w:space="0" w:color="auto"/>
              <w:bottom w:val="single" w:sz="4" w:space="0" w:color="auto"/>
            </w:tcBorders>
            <w:shd w:val="clear" w:color="auto" w:fill="auto"/>
            <w:vAlign w:val="center"/>
          </w:tcPr>
          <w:p w14:paraId="4A592484" w14:textId="77777777" w:rsidR="00140457" w:rsidRDefault="00140457">
            <w:pPr>
              <w:spacing w:line="240" w:lineRule="auto"/>
              <w:rPr>
                <w:rFonts w:ascii="宋体"/>
                <w:kern w:val="0"/>
                <w:sz w:val="18"/>
              </w:rPr>
            </w:pPr>
          </w:p>
        </w:tc>
        <w:tc>
          <w:tcPr>
            <w:tcW w:w="1040" w:type="dxa"/>
            <w:tcBorders>
              <w:top w:val="single" w:sz="4" w:space="0" w:color="auto"/>
              <w:bottom w:val="single" w:sz="4" w:space="0" w:color="auto"/>
            </w:tcBorders>
            <w:shd w:val="clear" w:color="auto" w:fill="auto"/>
            <w:vAlign w:val="center"/>
          </w:tcPr>
          <w:p w14:paraId="58DAAA8D" w14:textId="77777777" w:rsidR="00140457" w:rsidRDefault="00140457">
            <w:pPr>
              <w:spacing w:line="240" w:lineRule="auto"/>
              <w:rPr>
                <w:rFonts w:ascii="宋体"/>
                <w:kern w:val="0"/>
                <w:sz w:val="18"/>
              </w:rPr>
            </w:pPr>
          </w:p>
        </w:tc>
        <w:tc>
          <w:tcPr>
            <w:tcW w:w="1039" w:type="dxa"/>
            <w:tcBorders>
              <w:top w:val="single" w:sz="4" w:space="0" w:color="auto"/>
              <w:bottom w:val="single" w:sz="4" w:space="0" w:color="auto"/>
            </w:tcBorders>
            <w:shd w:val="clear" w:color="auto" w:fill="auto"/>
            <w:vAlign w:val="center"/>
          </w:tcPr>
          <w:p w14:paraId="57CDD1D1" w14:textId="77777777" w:rsidR="00140457" w:rsidRDefault="00140457">
            <w:pPr>
              <w:spacing w:line="240" w:lineRule="auto"/>
              <w:rPr>
                <w:rFonts w:ascii="宋体"/>
                <w:kern w:val="0"/>
                <w:sz w:val="18"/>
              </w:rPr>
            </w:pPr>
          </w:p>
        </w:tc>
        <w:tc>
          <w:tcPr>
            <w:tcW w:w="1040" w:type="dxa"/>
            <w:tcBorders>
              <w:top w:val="single" w:sz="4" w:space="0" w:color="auto"/>
              <w:bottom w:val="single" w:sz="4" w:space="0" w:color="auto"/>
            </w:tcBorders>
            <w:shd w:val="clear" w:color="auto" w:fill="auto"/>
            <w:vAlign w:val="center"/>
          </w:tcPr>
          <w:p w14:paraId="0DF71CAA" w14:textId="77777777" w:rsidR="00140457" w:rsidRDefault="00140457">
            <w:pPr>
              <w:spacing w:line="240" w:lineRule="auto"/>
              <w:rPr>
                <w:rFonts w:ascii="宋体"/>
                <w:kern w:val="0"/>
                <w:sz w:val="18"/>
              </w:rPr>
            </w:pPr>
          </w:p>
        </w:tc>
        <w:tc>
          <w:tcPr>
            <w:tcW w:w="1039" w:type="dxa"/>
            <w:tcBorders>
              <w:top w:val="single" w:sz="4" w:space="0" w:color="auto"/>
              <w:bottom w:val="single" w:sz="4" w:space="0" w:color="auto"/>
            </w:tcBorders>
            <w:shd w:val="clear" w:color="auto" w:fill="auto"/>
            <w:vAlign w:val="center"/>
          </w:tcPr>
          <w:p w14:paraId="5C136226" w14:textId="77777777" w:rsidR="00140457" w:rsidRDefault="00140457">
            <w:pPr>
              <w:spacing w:line="240" w:lineRule="auto"/>
              <w:rPr>
                <w:rFonts w:ascii="宋体"/>
                <w:kern w:val="0"/>
                <w:sz w:val="18"/>
              </w:rPr>
            </w:pPr>
          </w:p>
        </w:tc>
        <w:tc>
          <w:tcPr>
            <w:tcW w:w="1040" w:type="dxa"/>
            <w:tcBorders>
              <w:top w:val="single" w:sz="4" w:space="0" w:color="auto"/>
              <w:bottom w:val="single" w:sz="4" w:space="0" w:color="auto"/>
            </w:tcBorders>
            <w:shd w:val="clear" w:color="auto" w:fill="auto"/>
            <w:vAlign w:val="center"/>
          </w:tcPr>
          <w:p w14:paraId="6EA93514" w14:textId="77777777" w:rsidR="00140457" w:rsidRDefault="00140457">
            <w:pPr>
              <w:spacing w:line="240" w:lineRule="auto"/>
              <w:rPr>
                <w:rFonts w:ascii="宋体"/>
                <w:kern w:val="0"/>
                <w:sz w:val="18"/>
              </w:rPr>
            </w:pPr>
          </w:p>
        </w:tc>
        <w:tc>
          <w:tcPr>
            <w:tcW w:w="1039" w:type="dxa"/>
            <w:tcBorders>
              <w:top w:val="single" w:sz="4" w:space="0" w:color="auto"/>
              <w:bottom w:val="single" w:sz="4" w:space="0" w:color="auto"/>
            </w:tcBorders>
            <w:shd w:val="clear" w:color="auto" w:fill="auto"/>
            <w:vAlign w:val="center"/>
          </w:tcPr>
          <w:p w14:paraId="6C6621F8" w14:textId="77777777" w:rsidR="00140457" w:rsidRDefault="00140457">
            <w:pPr>
              <w:spacing w:line="240" w:lineRule="auto"/>
              <w:rPr>
                <w:rFonts w:ascii="宋体"/>
                <w:kern w:val="0"/>
                <w:sz w:val="18"/>
              </w:rPr>
            </w:pPr>
          </w:p>
        </w:tc>
        <w:tc>
          <w:tcPr>
            <w:tcW w:w="1040" w:type="dxa"/>
            <w:tcBorders>
              <w:top w:val="single" w:sz="4" w:space="0" w:color="auto"/>
              <w:bottom w:val="single" w:sz="4" w:space="0" w:color="auto"/>
            </w:tcBorders>
            <w:shd w:val="clear" w:color="auto" w:fill="auto"/>
            <w:vAlign w:val="center"/>
          </w:tcPr>
          <w:p w14:paraId="253221E7" w14:textId="77777777" w:rsidR="00140457" w:rsidRDefault="00140457">
            <w:pPr>
              <w:spacing w:line="240" w:lineRule="auto"/>
              <w:rPr>
                <w:rFonts w:ascii="宋体"/>
                <w:kern w:val="0"/>
                <w:sz w:val="18"/>
              </w:rPr>
            </w:pPr>
          </w:p>
        </w:tc>
        <w:tc>
          <w:tcPr>
            <w:tcW w:w="1040" w:type="dxa"/>
            <w:tcBorders>
              <w:top w:val="single" w:sz="4" w:space="0" w:color="auto"/>
              <w:bottom w:val="single" w:sz="4" w:space="0" w:color="auto"/>
            </w:tcBorders>
            <w:shd w:val="clear" w:color="auto" w:fill="auto"/>
            <w:vAlign w:val="center"/>
          </w:tcPr>
          <w:p w14:paraId="0F4B69AC" w14:textId="77777777" w:rsidR="00140457" w:rsidRDefault="00140457">
            <w:pPr>
              <w:spacing w:line="240" w:lineRule="auto"/>
              <w:rPr>
                <w:rFonts w:ascii="宋体"/>
                <w:kern w:val="0"/>
                <w:sz w:val="18"/>
              </w:rPr>
            </w:pPr>
          </w:p>
        </w:tc>
      </w:tr>
      <w:tr w:rsidR="00140457" w14:paraId="27AAF345" w14:textId="77777777">
        <w:tc>
          <w:tcPr>
            <w:tcW w:w="1039" w:type="dxa"/>
            <w:tcBorders>
              <w:top w:val="single" w:sz="4" w:space="0" w:color="auto"/>
              <w:bottom w:val="single" w:sz="4" w:space="0" w:color="auto"/>
            </w:tcBorders>
            <w:shd w:val="clear" w:color="auto" w:fill="auto"/>
            <w:vAlign w:val="center"/>
          </w:tcPr>
          <w:p w14:paraId="334F3B61" w14:textId="77777777" w:rsidR="00140457" w:rsidRDefault="00140457">
            <w:pPr>
              <w:spacing w:line="240" w:lineRule="auto"/>
              <w:rPr>
                <w:rFonts w:ascii="宋体"/>
                <w:kern w:val="0"/>
                <w:sz w:val="18"/>
              </w:rPr>
            </w:pPr>
          </w:p>
        </w:tc>
        <w:tc>
          <w:tcPr>
            <w:tcW w:w="1040" w:type="dxa"/>
            <w:tcBorders>
              <w:top w:val="single" w:sz="4" w:space="0" w:color="auto"/>
              <w:bottom w:val="single" w:sz="4" w:space="0" w:color="auto"/>
            </w:tcBorders>
            <w:shd w:val="clear" w:color="auto" w:fill="auto"/>
            <w:vAlign w:val="center"/>
          </w:tcPr>
          <w:p w14:paraId="01A5B562" w14:textId="77777777" w:rsidR="00140457" w:rsidRDefault="00140457">
            <w:pPr>
              <w:spacing w:line="240" w:lineRule="auto"/>
              <w:rPr>
                <w:rFonts w:ascii="宋体"/>
                <w:kern w:val="0"/>
                <w:sz w:val="18"/>
              </w:rPr>
            </w:pPr>
          </w:p>
        </w:tc>
        <w:tc>
          <w:tcPr>
            <w:tcW w:w="1039" w:type="dxa"/>
            <w:tcBorders>
              <w:top w:val="single" w:sz="4" w:space="0" w:color="auto"/>
              <w:bottom w:val="single" w:sz="4" w:space="0" w:color="auto"/>
            </w:tcBorders>
            <w:shd w:val="clear" w:color="auto" w:fill="auto"/>
            <w:vAlign w:val="center"/>
          </w:tcPr>
          <w:p w14:paraId="4D2C2C78" w14:textId="77777777" w:rsidR="00140457" w:rsidRDefault="00140457">
            <w:pPr>
              <w:spacing w:line="240" w:lineRule="auto"/>
              <w:rPr>
                <w:rFonts w:ascii="宋体"/>
                <w:kern w:val="0"/>
                <w:sz w:val="18"/>
              </w:rPr>
            </w:pPr>
          </w:p>
        </w:tc>
        <w:tc>
          <w:tcPr>
            <w:tcW w:w="1040" w:type="dxa"/>
            <w:tcBorders>
              <w:top w:val="single" w:sz="4" w:space="0" w:color="auto"/>
              <w:bottom w:val="single" w:sz="4" w:space="0" w:color="auto"/>
            </w:tcBorders>
            <w:shd w:val="clear" w:color="auto" w:fill="auto"/>
            <w:vAlign w:val="center"/>
          </w:tcPr>
          <w:p w14:paraId="32B2D675" w14:textId="77777777" w:rsidR="00140457" w:rsidRDefault="00140457">
            <w:pPr>
              <w:spacing w:line="240" w:lineRule="auto"/>
              <w:rPr>
                <w:rFonts w:ascii="宋体"/>
                <w:kern w:val="0"/>
                <w:sz w:val="18"/>
              </w:rPr>
            </w:pPr>
          </w:p>
        </w:tc>
        <w:tc>
          <w:tcPr>
            <w:tcW w:w="1039" w:type="dxa"/>
            <w:tcBorders>
              <w:top w:val="single" w:sz="4" w:space="0" w:color="auto"/>
              <w:bottom w:val="single" w:sz="4" w:space="0" w:color="auto"/>
            </w:tcBorders>
            <w:shd w:val="clear" w:color="auto" w:fill="auto"/>
            <w:vAlign w:val="center"/>
          </w:tcPr>
          <w:p w14:paraId="11DA03CC" w14:textId="77777777" w:rsidR="00140457" w:rsidRDefault="00140457">
            <w:pPr>
              <w:spacing w:line="240" w:lineRule="auto"/>
              <w:rPr>
                <w:rFonts w:ascii="宋体"/>
                <w:kern w:val="0"/>
                <w:sz w:val="18"/>
              </w:rPr>
            </w:pPr>
          </w:p>
        </w:tc>
        <w:tc>
          <w:tcPr>
            <w:tcW w:w="1040" w:type="dxa"/>
            <w:tcBorders>
              <w:top w:val="single" w:sz="4" w:space="0" w:color="auto"/>
              <w:bottom w:val="single" w:sz="4" w:space="0" w:color="auto"/>
            </w:tcBorders>
            <w:shd w:val="clear" w:color="auto" w:fill="auto"/>
            <w:vAlign w:val="center"/>
          </w:tcPr>
          <w:p w14:paraId="73D072E9" w14:textId="77777777" w:rsidR="00140457" w:rsidRDefault="00140457">
            <w:pPr>
              <w:spacing w:line="240" w:lineRule="auto"/>
              <w:rPr>
                <w:rFonts w:ascii="宋体"/>
                <w:kern w:val="0"/>
                <w:sz w:val="18"/>
              </w:rPr>
            </w:pPr>
          </w:p>
        </w:tc>
        <w:tc>
          <w:tcPr>
            <w:tcW w:w="1039" w:type="dxa"/>
            <w:tcBorders>
              <w:top w:val="single" w:sz="4" w:space="0" w:color="auto"/>
              <w:bottom w:val="single" w:sz="4" w:space="0" w:color="auto"/>
            </w:tcBorders>
            <w:shd w:val="clear" w:color="auto" w:fill="auto"/>
            <w:vAlign w:val="center"/>
          </w:tcPr>
          <w:p w14:paraId="1ED551A1" w14:textId="77777777" w:rsidR="00140457" w:rsidRDefault="00140457">
            <w:pPr>
              <w:spacing w:line="240" w:lineRule="auto"/>
              <w:rPr>
                <w:rFonts w:ascii="宋体"/>
                <w:kern w:val="0"/>
                <w:sz w:val="18"/>
              </w:rPr>
            </w:pPr>
          </w:p>
        </w:tc>
        <w:tc>
          <w:tcPr>
            <w:tcW w:w="1040" w:type="dxa"/>
            <w:tcBorders>
              <w:top w:val="single" w:sz="4" w:space="0" w:color="auto"/>
              <w:bottom w:val="single" w:sz="4" w:space="0" w:color="auto"/>
            </w:tcBorders>
            <w:shd w:val="clear" w:color="auto" w:fill="auto"/>
            <w:vAlign w:val="center"/>
          </w:tcPr>
          <w:p w14:paraId="78A94010" w14:textId="77777777" w:rsidR="00140457" w:rsidRDefault="00140457">
            <w:pPr>
              <w:spacing w:line="240" w:lineRule="auto"/>
              <w:rPr>
                <w:rFonts w:ascii="宋体"/>
                <w:kern w:val="0"/>
                <w:sz w:val="18"/>
              </w:rPr>
            </w:pPr>
          </w:p>
        </w:tc>
        <w:tc>
          <w:tcPr>
            <w:tcW w:w="1040" w:type="dxa"/>
            <w:tcBorders>
              <w:top w:val="single" w:sz="4" w:space="0" w:color="auto"/>
              <w:bottom w:val="single" w:sz="4" w:space="0" w:color="auto"/>
            </w:tcBorders>
            <w:shd w:val="clear" w:color="auto" w:fill="auto"/>
            <w:vAlign w:val="center"/>
          </w:tcPr>
          <w:p w14:paraId="100B96F5" w14:textId="77777777" w:rsidR="00140457" w:rsidRDefault="00140457">
            <w:pPr>
              <w:spacing w:line="240" w:lineRule="auto"/>
              <w:rPr>
                <w:rFonts w:ascii="宋体"/>
                <w:kern w:val="0"/>
                <w:sz w:val="18"/>
              </w:rPr>
            </w:pPr>
          </w:p>
        </w:tc>
      </w:tr>
      <w:tr w:rsidR="00140457" w14:paraId="5F538E2A" w14:textId="77777777">
        <w:tc>
          <w:tcPr>
            <w:tcW w:w="1039" w:type="dxa"/>
            <w:tcBorders>
              <w:top w:val="single" w:sz="4" w:space="0" w:color="auto"/>
              <w:bottom w:val="single" w:sz="4" w:space="0" w:color="auto"/>
            </w:tcBorders>
            <w:shd w:val="clear" w:color="auto" w:fill="auto"/>
            <w:vAlign w:val="center"/>
          </w:tcPr>
          <w:p w14:paraId="644375BB" w14:textId="77777777" w:rsidR="00140457" w:rsidRDefault="00140457">
            <w:pPr>
              <w:spacing w:line="240" w:lineRule="auto"/>
              <w:rPr>
                <w:rFonts w:ascii="宋体"/>
                <w:kern w:val="0"/>
                <w:sz w:val="18"/>
              </w:rPr>
            </w:pPr>
          </w:p>
        </w:tc>
        <w:tc>
          <w:tcPr>
            <w:tcW w:w="1040" w:type="dxa"/>
            <w:tcBorders>
              <w:top w:val="single" w:sz="4" w:space="0" w:color="auto"/>
              <w:bottom w:val="single" w:sz="4" w:space="0" w:color="auto"/>
            </w:tcBorders>
            <w:shd w:val="clear" w:color="auto" w:fill="auto"/>
            <w:vAlign w:val="center"/>
          </w:tcPr>
          <w:p w14:paraId="0B0874B5" w14:textId="77777777" w:rsidR="00140457" w:rsidRDefault="00140457">
            <w:pPr>
              <w:spacing w:line="240" w:lineRule="auto"/>
              <w:rPr>
                <w:rFonts w:ascii="宋体"/>
                <w:kern w:val="0"/>
                <w:sz w:val="18"/>
              </w:rPr>
            </w:pPr>
          </w:p>
        </w:tc>
        <w:tc>
          <w:tcPr>
            <w:tcW w:w="1039" w:type="dxa"/>
            <w:tcBorders>
              <w:top w:val="single" w:sz="4" w:space="0" w:color="auto"/>
              <w:bottom w:val="single" w:sz="4" w:space="0" w:color="auto"/>
            </w:tcBorders>
            <w:shd w:val="clear" w:color="auto" w:fill="auto"/>
            <w:vAlign w:val="center"/>
          </w:tcPr>
          <w:p w14:paraId="5E71FB33" w14:textId="77777777" w:rsidR="00140457" w:rsidRDefault="00140457">
            <w:pPr>
              <w:spacing w:line="240" w:lineRule="auto"/>
              <w:rPr>
                <w:rFonts w:ascii="宋体"/>
                <w:kern w:val="0"/>
                <w:sz w:val="18"/>
              </w:rPr>
            </w:pPr>
          </w:p>
        </w:tc>
        <w:tc>
          <w:tcPr>
            <w:tcW w:w="1040" w:type="dxa"/>
            <w:tcBorders>
              <w:top w:val="single" w:sz="4" w:space="0" w:color="auto"/>
              <w:bottom w:val="single" w:sz="4" w:space="0" w:color="auto"/>
            </w:tcBorders>
            <w:shd w:val="clear" w:color="auto" w:fill="auto"/>
            <w:vAlign w:val="center"/>
          </w:tcPr>
          <w:p w14:paraId="55BEBD40" w14:textId="77777777" w:rsidR="00140457" w:rsidRDefault="00140457">
            <w:pPr>
              <w:spacing w:line="240" w:lineRule="auto"/>
              <w:rPr>
                <w:rFonts w:ascii="宋体"/>
                <w:kern w:val="0"/>
                <w:sz w:val="18"/>
              </w:rPr>
            </w:pPr>
          </w:p>
        </w:tc>
        <w:tc>
          <w:tcPr>
            <w:tcW w:w="1039" w:type="dxa"/>
            <w:tcBorders>
              <w:top w:val="single" w:sz="4" w:space="0" w:color="auto"/>
              <w:bottom w:val="single" w:sz="4" w:space="0" w:color="auto"/>
            </w:tcBorders>
            <w:shd w:val="clear" w:color="auto" w:fill="auto"/>
            <w:vAlign w:val="center"/>
          </w:tcPr>
          <w:p w14:paraId="116F2568" w14:textId="77777777" w:rsidR="00140457" w:rsidRDefault="00140457">
            <w:pPr>
              <w:spacing w:line="240" w:lineRule="auto"/>
              <w:rPr>
                <w:rFonts w:ascii="宋体"/>
                <w:kern w:val="0"/>
                <w:sz w:val="18"/>
              </w:rPr>
            </w:pPr>
          </w:p>
        </w:tc>
        <w:tc>
          <w:tcPr>
            <w:tcW w:w="1040" w:type="dxa"/>
            <w:tcBorders>
              <w:top w:val="single" w:sz="4" w:space="0" w:color="auto"/>
              <w:bottom w:val="single" w:sz="4" w:space="0" w:color="auto"/>
            </w:tcBorders>
            <w:shd w:val="clear" w:color="auto" w:fill="auto"/>
            <w:vAlign w:val="center"/>
          </w:tcPr>
          <w:p w14:paraId="6FFAC27F" w14:textId="77777777" w:rsidR="00140457" w:rsidRDefault="00140457">
            <w:pPr>
              <w:spacing w:line="240" w:lineRule="auto"/>
              <w:rPr>
                <w:rFonts w:ascii="宋体"/>
                <w:kern w:val="0"/>
                <w:sz w:val="18"/>
              </w:rPr>
            </w:pPr>
          </w:p>
        </w:tc>
        <w:tc>
          <w:tcPr>
            <w:tcW w:w="1039" w:type="dxa"/>
            <w:tcBorders>
              <w:top w:val="single" w:sz="4" w:space="0" w:color="auto"/>
              <w:bottom w:val="single" w:sz="4" w:space="0" w:color="auto"/>
            </w:tcBorders>
            <w:shd w:val="clear" w:color="auto" w:fill="auto"/>
            <w:vAlign w:val="center"/>
          </w:tcPr>
          <w:p w14:paraId="0204796D" w14:textId="77777777" w:rsidR="00140457" w:rsidRDefault="00140457">
            <w:pPr>
              <w:spacing w:line="240" w:lineRule="auto"/>
              <w:rPr>
                <w:rFonts w:ascii="宋体"/>
                <w:kern w:val="0"/>
                <w:sz w:val="18"/>
              </w:rPr>
            </w:pPr>
          </w:p>
        </w:tc>
        <w:tc>
          <w:tcPr>
            <w:tcW w:w="1040" w:type="dxa"/>
            <w:tcBorders>
              <w:top w:val="single" w:sz="4" w:space="0" w:color="auto"/>
              <w:bottom w:val="single" w:sz="4" w:space="0" w:color="auto"/>
            </w:tcBorders>
            <w:shd w:val="clear" w:color="auto" w:fill="auto"/>
            <w:vAlign w:val="center"/>
          </w:tcPr>
          <w:p w14:paraId="00B304AC" w14:textId="77777777" w:rsidR="00140457" w:rsidRDefault="00140457">
            <w:pPr>
              <w:spacing w:line="240" w:lineRule="auto"/>
              <w:rPr>
                <w:rFonts w:ascii="宋体"/>
                <w:kern w:val="0"/>
                <w:sz w:val="18"/>
              </w:rPr>
            </w:pPr>
          </w:p>
        </w:tc>
        <w:tc>
          <w:tcPr>
            <w:tcW w:w="1040" w:type="dxa"/>
            <w:tcBorders>
              <w:top w:val="single" w:sz="4" w:space="0" w:color="auto"/>
              <w:bottom w:val="single" w:sz="4" w:space="0" w:color="auto"/>
            </w:tcBorders>
            <w:shd w:val="clear" w:color="auto" w:fill="auto"/>
            <w:vAlign w:val="center"/>
          </w:tcPr>
          <w:p w14:paraId="6EC6E531" w14:textId="77777777" w:rsidR="00140457" w:rsidRDefault="00140457">
            <w:pPr>
              <w:spacing w:line="240" w:lineRule="auto"/>
              <w:rPr>
                <w:rFonts w:ascii="宋体"/>
                <w:kern w:val="0"/>
                <w:sz w:val="18"/>
              </w:rPr>
            </w:pPr>
          </w:p>
        </w:tc>
      </w:tr>
      <w:tr w:rsidR="00140457" w14:paraId="15B39882" w14:textId="77777777">
        <w:tc>
          <w:tcPr>
            <w:tcW w:w="1039" w:type="dxa"/>
            <w:tcBorders>
              <w:top w:val="single" w:sz="4" w:space="0" w:color="auto"/>
              <w:bottom w:val="single" w:sz="4" w:space="0" w:color="auto"/>
            </w:tcBorders>
            <w:shd w:val="clear" w:color="auto" w:fill="auto"/>
            <w:vAlign w:val="center"/>
          </w:tcPr>
          <w:p w14:paraId="2381DAB8" w14:textId="77777777" w:rsidR="00140457" w:rsidRDefault="00140457">
            <w:pPr>
              <w:spacing w:line="240" w:lineRule="auto"/>
              <w:rPr>
                <w:rFonts w:ascii="宋体"/>
                <w:kern w:val="0"/>
                <w:sz w:val="18"/>
              </w:rPr>
            </w:pPr>
          </w:p>
        </w:tc>
        <w:tc>
          <w:tcPr>
            <w:tcW w:w="1040" w:type="dxa"/>
            <w:tcBorders>
              <w:top w:val="single" w:sz="4" w:space="0" w:color="auto"/>
              <w:bottom w:val="single" w:sz="4" w:space="0" w:color="auto"/>
            </w:tcBorders>
            <w:shd w:val="clear" w:color="auto" w:fill="auto"/>
            <w:vAlign w:val="center"/>
          </w:tcPr>
          <w:p w14:paraId="47B0892E" w14:textId="77777777" w:rsidR="00140457" w:rsidRDefault="00140457">
            <w:pPr>
              <w:spacing w:line="240" w:lineRule="auto"/>
              <w:rPr>
                <w:rFonts w:ascii="宋体"/>
                <w:kern w:val="0"/>
                <w:sz w:val="18"/>
              </w:rPr>
            </w:pPr>
          </w:p>
        </w:tc>
        <w:tc>
          <w:tcPr>
            <w:tcW w:w="1039" w:type="dxa"/>
            <w:tcBorders>
              <w:top w:val="single" w:sz="4" w:space="0" w:color="auto"/>
              <w:bottom w:val="single" w:sz="4" w:space="0" w:color="auto"/>
            </w:tcBorders>
            <w:shd w:val="clear" w:color="auto" w:fill="auto"/>
            <w:vAlign w:val="center"/>
          </w:tcPr>
          <w:p w14:paraId="5A8B765C" w14:textId="77777777" w:rsidR="00140457" w:rsidRDefault="00140457">
            <w:pPr>
              <w:spacing w:line="240" w:lineRule="auto"/>
              <w:rPr>
                <w:rFonts w:ascii="宋体"/>
                <w:kern w:val="0"/>
                <w:sz w:val="18"/>
              </w:rPr>
            </w:pPr>
          </w:p>
        </w:tc>
        <w:tc>
          <w:tcPr>
            <w:tcW w:w="1040" w:type="dxa"/>
            <w:tcBorders>
              <w:top w:val="single" w:sz="4" w:space="0" w:color="auto"/>
              <w:bottom w:val="single" w:sz="4" w:space="0" w:color="auto"/>
            </w:tcBorders>
            <w:shd w:val="clear" w:color="auto" w:fill="auto"/>
            <w:vAlign w:val="center"/>
          </w:tcPr>
          <w:p w14:paraId="3348A0A8" w14:textId="77777777" w:rsidR="00140457" w:rsidRDefault="00140457">
            <w:pPr>
              <w:spacing w:line="240" w:lineRule="auto"/>
              <w:rPr>
                <w:rFonts w:ascii="宋体"/>
                <w:kern w:val="0"/>
                <w:sz w:val="18"/>
              </w:rPr>
            </w:pPr>
          </w:p>
        </w:tc>
        <w:tc>
          <w:tcPr>
            <w:tcW w:w="1039" w:type="dxa"/>
            <w:tcBorders>
              <w:top w:val="single" w:sz="4" w:space="0" w:color="auto"/>
              <w:bottom w:val="single" w:sz="4" w:space="0" w:color="auto"/>
            </w:tcBorders>
            <w:shd w:val="clear" w:color="auto" w:fill="auto"/>
            <w:vAlign w:val="center"/>
          </w:tcPr>
          <w:p w14:paraId="044822D4" w14:textId="77777777" w:rsidR="00140457" w:rsidRDefault="00140457">
            <w:pPr>
              <w:spacing w:line="240" w:lineRule="auto"/>
              <w:rPr>
                <w:rFonts w:ascii="宋体"/>
                <w:kern w:val="0"/>
                <w:sz w:val="18"/>
              </w:rPr>
            </w:pPr>
          </w:p>
        </w:tc>
        <w:tc>
          <w:tcPr>
            <w:tcW w:w="1040" w:type="dxa"/>
            <w:tcBorders>
              <w:top w:val="single" w:sz="4" w:space="0" w:color="auto"/>
              <w:bottom w:val="single" w:sz="4" w:space="0" w:color="auto"/>
            </w:tcBorders>
            <w:shd w:val="clear" w:color="auto" w:fill="auto"/>
            <w:vAlign w:val="center"/>
          </w:tcPr>
          <w:p w14:paraId="5E6CD1AA" w14:textId="77777777" w:rsidR="00140457" w:rsidRDefault="00140457">
            <w:pPr>
              <w:spacing w:line="240" w:lineRule="auto"/>
              <w:rPr>
                <w:rFonts w:ascii="宋体"/>
                <w:kern w:val="0"/>
                <w:sz w:val="18"/>
              </w:rPr>
            </w:pPr>
          </w:p>
        </w:tc>
        <w:tc>
          <w:tcPr>
            <w:tcW w:w="1039" w:type="dxa"/>
            <w:tcBorders>
              <w:top w:val="single" w:sz="4" w:space="0" w:color="auto"/>
              <w:bottom w:val="single" w:sz="4" w:space="0" w:color="auto"/>
            </w:tcBorders>
            <w:shd w:val="clear" w:color="auto" w:fill="auto"/>
            <w:vAlign w:val="center"/>
          </w:tcPr>
          <w:p w14:paraId="0FB45EDF" w14:textId="77777777" w:rsidR="00140457" w:rsidRDefault="00140457">
            <w:pPr>
              <w:spacing w:line="240" w:lineRule="auto"/>
              <w:rPr>
                <w:rFonts w:ascii="宋体"/>
                <w:kern w:val="0"/>
                <w:sz w:val="18"/>
              </w:rPr>
            </w:pPr>
          </w:p>
        </w:tc>
        <w:tc>
          <w:tcPr>
            <w:tcW w:w="1040" w:type="dxa"/>
            <w:tcBorders>
              <w:top w:val="single" w:sz="4" w:space="0" w:color="auto"/>
              <w:bottom w:val="single" w:sz="4" w:space="0" w:color="auto"/>
            </w:tcBorders>
            <w:shd w:val="clear" w:color="auto" w:fill="auto"/>
            <w:vAlign w:val="center"/>
          </w:tcPr>
          <w:p w14:paraId="15A84B02" w14:textId="77777777" w:rsidR="00140457" w:rsidRDefault="00140457">
            <w:pPr>
              <w:spacing w:line="240" w:lineRule="auto"/>
              <w:rPr>
                <w:rFonts w:ascii="宋体"/>
                <w:kern w:val="0"/>
                <w:sz w:val="18"/>
              </w:rPr>
            </w:pPr>
          </w:p>
        </w:tc>
        <w:tc>
          <w:tcPr>
            <w:tcW w:w="1040" w:type="dxa"/>
            <w:tcBorders>
              <w:top w:val="single" w:sz="4" w:space="0" w:color="auto"/>
              <w:bottom w:val="single" w:sz="4" w:space="0" w:color="auto"/>
            </w:tcBorders>
            <w:shd w:val="clear" w:color="auto" w:fill="auto"/>
            <w:vAlign w:val="center"/>
          </w:tcPr>
          <w:p w14:paraId="745255D4" w14:textId="77777777" w:rsidR="00140457" w:rsidRDefault="00140457">
            <w:pPr>
              <w:spacing w:line="240" w:lineRule="auto"/>
              <w:rPr>
                <w:rFonts w:ascii="宋体"/>
                <w:kern w:val="0"/>
                <w:sz w:val="18"/>
              </w:rPr>
            </w:pPr>
          </w:p>
        </w:tc>
      </w:tr>
      <w:tr w:rsidR="00140457" w14:paraId="7DA4FFAE" w14:textId="77777777">
        <w:tc>
          <w:tcPr>
            <w:tcW w:w="1039" w:type="dxa"/>
            <w:tcBorders>
              <w:top w:val="single" w:sz="4" w:space="0" w:color="auto"/>
              <w:bottom w:val="single" w:sz="4" w:space="0" w:color="auto"/>
            </w:tcBorders>
            <w:shd w:val="clear" w:color="auto" w:fill="auto"/>
            <w:vAlign w:val="center"/>
          </w:tcPr>
          <w:p w14:paraId="25EE7BAF" w14:textId="77777777" w:rsidR="00140457" w:rsidRDefault="00140457">
            <w:pPr>
              <w:spacing w:line="240" w:lineRule="auto"/>
              <w:rPr>
                <w:rFonts w:ascii="宋体"/>
                <w:kern w:val="0"/>
                <w:sz w:val="18"/>
              </w:rPr>
            </w:pPr>
          </w:p>
        </w:tc>
        <w:tc>
          <w:tcPr>
            <w:tcW w:w="1040" w:type="dxa"/>
            <w:tcBorders>
              <w:top w:val="single" w:sz="4" w:space="0" w:color="auto"/>
              <w:bottom w:val="single" w:sz="4" w:space="0" w:color="auto"/>
            </w:tcBorders>
            <w:shd w:val="clear" w:color="auto" w:fill="auto"/>
            <w:vAlign w:val="center"/>
          </w:tcPr>
          <w:p w14:paraId="490BB4DA" w14:textId="77777777" w:rsidR="00140457" w:rsidRDefault="00140457">
            <w:pPr>
              <w:spacing w:line="240" w:lineRule="auto"/>
              <w:rPr>
                <w:rFonts w:ascii="宋体"/>
                <w:kern w:val="0"/>
                <w:sz w:val="18"/>
              </w:rPr>
            </w:pPr>
          </w:p>
        </w:tc>
        <w:tc>
          <w:tcPr>
            <w:tcW w:w="1039" w:type="dxa"/>
            <w:tcBorders>
              <w:top w:val="single" w:sz="4" w:space="0" w:color="auto"/>
              <w:bottom w:val="single" w:sz="4" w:space="0" w:color="auto"/>
            </w:tcBorders>
            <w:shd w:val="clear" w:color="auto" w:fill="auto"/>
            <w:vAlign w:val="center"/>
          </w:tcPr>
          <w:p w14:paraId="6125E596" w14:textId="77777777" w:rsidR="00140457" w:rsidRDefault="00140457">
            <w:pPr>
              <w:spacing w:line="240" w:lineRule="auto"/>
              <w:rPr>
                <w:rFonts w:ascii="宋体"/>
                <w:kern w:val="0"/>
                <w:sz w:val="18"/>
              </w:rPr>
            </w:pPr>
          </w:p>
        </w:tc>
        <w:tc>
          <w:tcPr>
            <w:tcW w:w="1040" w:type="dxa"/>
            <w:tcBorders>
              <w:top w:val="single" w:sz="4" w:space="0" w:color="auto"/>
              <w:bottom w:val="single" w:sz="4" w:space="0" w:color="auto"/>
            </w:tcBorders>
            <w:shd w:val="clear" w:color="auto" w:fill="auto"/>
            <w:vAlign w:val="center"/>
          </w:tcPr>
          <w:p w14:paraId="05E595E5" w14:textId="77777777" w:rsidR="00140457" w:rsidRDefault="00140457">
            <w:pPr>
              <w:spacing w:line="240" w:lineRule="auto"/>
              <w:rPr>
                <w:rFonts w:ascii="宋体"/>
                <w:kern w:val="0"/>
                <w:sz w:val="18"/>
              </w:rPr>
            </w:pPr>
          </w:p>
        </w:tc>
        <w:tc>
          <w:tcPr>
            <w:tcW w:w="1039" w:type="dxa"/>
            <w:tcBorders>
              <w:top w:val="single" w:sz="4" w:space="0" w:color="auto"/>
              <w:bottom w:val="single" w:sz="4" w:space="0" w:color="auto"/>
            </w:tcBorders>
            <w:shd w:val="clear" w:color="auto" w:fill="auto"/>
            <w:vAlign w:val="center"/>
          </w:tcPr>
          <w:p w14:paraId="53B422F8" w14:textId="77777777" w:rsidR="00140457" w:rsidRDefault="00140457">
            <w:pPr>
              <w:spacing w:line="240" w:lineRule="auto"/>
              <w:rPr>
                <w:rFonts w:ascii="宋体"/>
                <w:kern w:val="0"/>
                <w:sz w:val="18"/>
              </w:rPr>
            </w:pPr>
          </w:p>
        </w:tc>
        <w:tc>
          <w:tcPr>
            <w:tcW w:w="1040" w:type="dxa"/>
            <w:tcBorders>
              <w:top w:val="single" w:sz="4" w:space="0" w:color="auto"/>
              <w:bottom w:val="single" w:sz="4" w:space="0" w:color="auto"/>
            </w:tcBorders>
            <w:shd w:val="clear" w:color="auto" w:fill="auto"/>
            <w:vAlign w:val="center"/>
          </w:tcPr>
          <w:p w14:paraId="40AE6773" w14:textId="77777777" w:rsidR="00140457" w:rsidRDefault="00140457">
            <w:pPr>
              <w:spacing w:line="240" w:lineRule="auto"/>
              <w:rPr>
                <w:rFonts w:ascii="宋体"/>
                <w:kern w:val="0"/>
                <w:sz w:val="18"/>
              </w:rPr>
            </w:pPr>
          </w:p>
        </w:tc>
        <w:tc>
          <w:tcPr>
            <w:tcW w:w="1039" w:type="dxa"/>
            <w:tcBorders>
              <w:top w:val="single" w:sz="4" w:space="0" w:color="auto"/>
              <w:bottom w:val="single" w:sz="4" w:space="0" w:color="auto"/>
            </w:tcBorders>
            <w:shd w:val="clear" w:color="auto" w:fill="auto"/>
            <w:vAlign w:val="center"/>
          </w:tcPr>
          <w:p w14:paraId="7DC37B11" w14:textId="77777777" w:rsidR="00140457" w:rsidRDefault="00140457">
            <w:pPr>
              <w:spacing w:line="240" w:lineRule="auto"/>
              <w:rPr>
                <w:rFonts w:ascii="宋体"/>
                <w:kern w:val="0"/>
                <w:sz w:val="18"/>
              </w:rPr>
            </w:pPr>
          </w:p>
        </w:tc>
        <w:tc>
          <w:tcPr>
            <w:tcW w:w="1040" w:type="dxa"/>
            <w:tcBorders>
              <w:top w:val="single" w:sz="4" w:space="0" w:color="auto"/>
              <w:bottom w:val="single" w:sz="4" w:space="0" w:color="auto"/>
            </w:tcBorders>
            <w:shd w:val="clear" w:color="auto" w:fill="auto"/>
            <w:vAlign w:val="center"/>
          </w:tcPr>
          <w:p w14:paraId="4F5548A4" w14:textId="77777777" w:rsidR="00140457" w:rsidRDefault="00140457">
            <w:pPr>
              <w:spacing w:line="240" w:lineRule="auto"/>
              <w:rPr>
                <w:rFonts w:ascii="宋体"/>
                <w:kern w:val="0"/>
                <w:sz w:val="18"/>
              </w:rPr>
            </w:pPr>
          </w:p>
        </w:tc>
        <w:tc>
          <w:tcPr>
            <w:tcW w:w="1040" w:type="dxa"/>
            <w:tcBorders>
              <w:top w:val="single" w:sz="4" w:space="0" w:color="auto"/>
              <w:bottom w:val="single" w:sz="4" w:space="0" w:color="auto"/>
            </w:tcBorders>
            <w:shd w:val="clear" w:color="auto" w:fill="auto"/>
            <w:vAlign w:val="center"/>
          </w:tcPr>
          <w:p w14:paraId="15D09306" w14:textId="77777777" w:rsidR="00140457" w:rsidRDefault="00140457">
            <w:pPr>
              <w:spacing w:line="240" w:lineRule="auto"/>
              <w:rPr>
                <w:rFonts w:ascii="宋体"/>
                <w:kern w:val="0"/>
                <w:sz w:val="18"/>
              </w:rPr>
            </w:pPr>
          </w:p>
        </w:tc>
      </w:tr>
      <w:tr w:rsidR="00140457" w14:paraId="521E1542" w14:textId="77777777">
        <w:tc>
          <w:tcPr>
            <w:tcW w:w="1039" w:type="dxa"/>
            <w:tcBorders>
              <w:top w:val="single" w:sz="4" w:space="0" w:color="auto"/>
              <w:bottom w:val="single" w:sz="4" w:space="0" w:color="auto"/>
            </w:tcBorders>
            <w:shd w:val="clear" w:color="auto" w:fill="auto"/>
            <w:vAlign w:val="center"/>
          </w:tcPr>
          <w:p w14:paraId="3DF1A063" w14:textId="77777777" w:rsidR="00140457" w:rsidRDefault="00140457">
            <w:pPr>
              <w:spacing w:line="240" w:lineRule="auto"/>
              <w:rPr>
                <w:rFonts w:ascii="宋体"/>
                <w:kern w:val="0"/>
                <w:sz w:val="18"/>
              </w:rPr>
            </w:pPr>
          </w:p>
        </w:tc>
        <w:tc>
          <w:tcPr>
            <w:tcW w:w="1040" w:type="dxa"/>
            <w:tcBorders>
              <w:top w:val="single" w:sz="4" w:space="0" w:color="auto"/>
              <w:bottom w:val="single" w:sz="4" w:space="0" w:color="auto"/>
            </w:tcBorders>
            <w:shd w:val="clear" w:color="auto" w:fill="auto"/>
            <w:vAlign w:val="center"/>
          </w:tcPr>
          <w:p w14:paraId="79A2B846" w14:textId="77777777" w:rsidR="00140457" w:rsidRDefault="00140457">
            <w:pPr>
              <w:spacing w:line="240" w:lineRule="auto"/>
              <w:rPr>
                <w:rFonts w:ascii="宋体"/>
                <w:kern w:val="0"/>
                <w:sz w:val="18"/>
              </w:rPr>
            </w:pPr>
          </w:p>
        </w:tc>
        <w:tc>
          <w:tcPr>
            <w:tcW w:w="1039" w:type="dxa"/>
            <w:tcBorders>
              <w:top w:val="single" w:sz="4" w:space="0" w:color="auto"/>
              <w:bottom w:val="single" w:sz="4" w:space="0" w:color="auto"/>
            </w:tcBorders>
            <w:shd w:val="clear" w:color="auto" w:fill="auto"/>
            <w:vAlign w:val="center"/>
          </w:tcPr>
          <w:p w14:paraId="72844C1D" w14:textId="77777777" w:rsidR="00140457" w:rsidRDefault="00140457">
            <w:pPr>
              <w:spacing w:line="240" w:lineRule="auto"/>
              <w:rPr>
                <w:rFonts w:ascii="宋体"/>
                <w:kern w:val="0"/>
                <w:sz w:val="18"/>
              </w:rPr>
            </w:pPr>
          </w:p>
        </w:tc>
        <w:tc>
          <w:tcPr>
            <w:tcW w:w="1040" w:type="dxa"/>
            <w:tcBorders>
              <w:top w:val="single" w:sz="4" w:space="0" w:color="auto"/>
              <w:bottom w:val="single" w:sz="4" w:space="0" w:color="auto"/>
            </w:tcBorders>
            <w:shd w:val="clear" w:color="auto" w:fill="auto"/>
            <w:vAlign w:val="center"/>
          </w:tcPr>
          <w:p w14:paraId="5868E9F2" w14:textId="77777777" w:rsidR="00140457" w:rsidRDefault="00140457">
            <w:pPr>
              <w:spacing w:line="240" w:lineRule="auto"/>
              <w:rPr>
                <w:rFonts w:ascii="宋体"/>
                <w:kern w:val="0"/>
                <w:sz w:val="18"/>
              </w:rPr>
            </w:pPr>
          </w:p>
        </w:tc>
        <w:tc>
          <w:tcPr>
            <w:tcW w:w="1039" w:type="dxa"/>
            <w:tcBorders>
              <w:top w:val="single" w:sz="4" w:space="0" w:color="auto"/>
              <w:bottom w:val="single" w:sz="4" w:space="0" w:color="auto"/>
            </w:tcBorders>
            <w:shd w:val="clear" w:color="auto" w:fill="auto"/>
            <w:vAlign w:val="center"/>
          </w:tcPr>
          <w:p w14:paraId="4BE3DB08" w14:textId="77777777" w:rsidR="00140457" w:rsidRDefault="00140457">
            <w:pPr>
              <w:spacing w:line="240" w:lineRule="auto"/>
              <w:rPr>
                <w:rFonts w:ascii="宋体"/>
                <w:kern w:val="0"/>
                <w:sz w:val="18"/>
              </w:rPr>
            </w:pPr>
          </w:p>
        </w:tc>
        <w:tc>
          <w:tcPr>
            <w:tcW w:w="1040" w:type="dxa"/>
            <w:tcBorders>
              <w:top w:val="single" w:sz="4" w:space="0" w:color="auto"/>
              <w:bottom w:val="single" w:sz="4" w:space="0" w:color="auto"/>
            </w:tcBorders>
            <w:shd w:val="clear" w:color="auto" w:fill="auto"/>
            <w:vAlign w:val="center"/>
          </w:tcPr>
          <w:p w14:paraId="7F568DE1" w14:textId="77777777" w:rsidR="00140457" w:rsidRDefault="00140457">
            <w:pPr>
              <w:spacing w:line="240" w:lineRule="auto"/>
              <w:rPr>
                <w:rFonts w:ascii="宋体"/>
                <w:kern w:val="0"/>
                <w:sz w:val="18"/>
              </w:rPr>
            </w:pPr>
          </w:p>
        </w:tc>
        <w:tc>
          <w:tcPr>
            <w:tcW w:w="1039" w:type="dxa"/>
            <w:tcBorders>
              <w:top w:val="single" w:sz="4" w:space="0" w:color="auto"/>
              <w:bottom w:val="single" w:sz="4" w:space="0" w:color="auto"/>
            </w:tcBorders>
            <w:shd w:val="clear" w:color="auto" w:fill="auto"/>
            <w:vAlign w:val="center"/>
          </w:tcPr>
          <w:p w14:paraId="368DF7FC" w14:textId="77777777" w:rsidR="00140457" w:rsidRDefault="00140457">
            <w:pPr>
              <w:spacing w:line="240" w:lineRule="auto"/>
              <w:rPr>
                <w:rFonts w:ascii="宋体"/>
                <w:kern w:val="0"/>
                <w:sz w:val="18"/>
              </w:rPr>
            </w:pPr>
          </w:p>
        </w:tc>
        <w:tc>
          <w:tcPr>
            <w:tcW w:w="1040" w:type="dxa"/>
            <w:tcBorders>
              <w:top w:val="single" w:sz="4" w:space="0" w:color="auto"/>
              <w:bottom w:val="single" w:sz="4" w:space="0" w:color="auto"/>
            </w:tcBorders>
            <w:shd w:val="clear" w:color="auto" w:fill="auto"/>
            <w:vAlign w:val="center"/>
          </w:tcPr>
          <w:p w14:paraId="7F6F5323" w14:textId="77777777" w:rsidR="00140457" w:rsidRDefault="00140457">
            <w:pPr>
              <w:spacing w:line="240" w:lineRule="auto"/>
              <w:rPr>
                <w:rFonts w:ascii="宋体"/>
                <w:kern w:val="0"/>
                <w:sz w:val="18"/>
              </w:rPr>
            </w:pPr>
          </w:p>
        </w:tc>
        <w:tc>
          <w:tcPr>
            <w:tcW w:w="1040" w:type="dxa"/>
            <w:tcBorders>
              <w:top w:val="single" w:sz="4" w:space="0" w:color="auto"/>
              <w:bottom w:val="single" w:sz="4" w:space="0" w:color="auto"/>
            </w:tcBorders>
            <w:shd w:val="clear" w:color="auto" w:fill="auto"/>
            <w:vAlign w:val="center"/>
          </w:tcPr>
          <w:p w14:paraId="6CD568B0" w14:textId="77777777" w:rsidR="00140457" w:rsidRDefault="00140457">
            <w:pPr>
              <w:spacing w:line="240" w:lineRule="auto"/>
              <w:rPr>
                <w:rFonts w:ascii="宋体"/>
                <w:kern w:val="0"/>
                <w:sz w:val="18"/>
              </w:rPr>
            </w:pPr>
          </w:p>
        </w:tc>
      </w:tr>
      <w:tr w:rsidR="00140457" w14:paraId="49CC1C88" w14:textId="77777777">
        <w:tc>
          <w:tcPr>
            <w:tcW w:w="1039" w:type="dxa"/>
            <w:tcBorders>
              <w:top w:val="single" w:sz="4" w:space="0" w:color="auto"/>
              <w:bottom w:val="single" w:sz="4" w:space="0" w:color="auto"/>
            </w:tcBorders>
            <w:shd w:val="clear" w:color="auto" w:fill="auto"/>
            <w:vAlign w:val="center"/>
          </w:tcPr>
          <w:p w14:paraId="67225F6A" w14:textId="77777777" w:rsidR="00140457" w:rsidRDefault="00140457">
            <w:pPr>
              <w:spacing w:line="240" w:lineRule="auto"/>
              <w:rPr>
                <w:rFonts w:ascii="宋体"/>
                <w:kern w:val="0"/>
                <w:sz w:val="18"/>
              </w:rPr>
            </w:pPr>
          </w:p>
        </w:tc>
        <w:tc>
          <w:tcPr>
            <w:tcW w:w="1040" w:type="dxa"/>
            <w:tcBorders>
              <w:top w:val="single" w:sz="4" w:space="0" w:color="auto"/>
              <w:bottom w:val="single" w:sz="4" w:space="0" w:color="auto"/>
            </w:tcBorders>
            <w:shd w:val="clear" w:color="auto" w:fill="auto"/>
            <w:vAlign w:val="center"/>
          </w:tcPr>
          <w:p w14:paraId="2CB34891" w14:textId="77777777" w:rsidR="00140457" w:rsidRDefault="00140457">
            <w:pPr>
              <w:spacing w:line="240" w:lineRule="auto"/>
              <w:rPr>
                <w:rFonts w:ascii="宋体"/>
                <w:kern w:val="0"/>
                <w:sz w:val="18"/>
              </w:rPr>
            </w:pPr>
          </w:p>
        </w:tc>
        <w:tc>
          <w:tcPr>
            <w:tcW w:w="1039" w:type="dxa"/>
            <w:tcBorders>
              <w:top w:val="single" w:sz="4" w:space="0" w:color="auto"/>
              <w:bottom w:val="single" w:sz="4" w:space="0" w:color="auto"/>
            </w:tcBorders>
            <w:shd w:val="clear" w:color="auto" w:fill="auto"/>
            <w:vAlign w:val="center"/>
          </w:tcPr>
          <w:p w14:paraId="74F39B18" w14:textId="77777777" w:rsidR="00140457" w:rsidRDefault="00140457">
            <w:pPr>
              <w:spacing w:line="240" w:lineRule="auto"/>
              <w:rPr>
                <w:rFonts w:ascii="宋体"/>
                <w:kern w:val="0"/>
                <w:sz w:val="18"/>
              </w:rPr>
            </w:pPr>
          </w:p>
        </w:tc>
        <w:tc>
          <w:tcPr>
            <w:tcW w:w="1040" w:type="dxa"/>
            <w:tcBorders>
              <w:top w:val="single" w:sz="4" w:space="0" w:color="auto"/>
              <w:bottom w:val="single" w:sz="4" w:space="0" w:color="auto"/>
            </w:tcBorders>
            <w:shd w:val="clear" w:color="auto" w:fill="auto"/>
            <w:vAlign w:val="center"/>
          </w:tcPr>
          <w:p w14:paraId="4091DF4E" w14:textId="77777777" w:rsidR="00140457" w:rsidRDefault="00140457">
            <w:pPr>
              <w:spacing w:line="240" w:lineRule="auto"/>
              <w:rPr>
                <w:rFonts w:ascii="宋体"/>
                <w:kern w:val="0"/>
                <w:sz w:val="18"/>
              </w:rPr>
            </w:pPr>
          </w:p>
        </w:tc>
        <w:tc>
          <w:tcPr>
            <w:tcW w:w="1039" w:type="dxa"/>
            <w:tcBorders>
              <w:top w:val="single" w:sz="4" w:space="0" w:color="auto"/>
              <w:bottom w:val="single" w:sz="4" w:space="0" w:color="auto"/>
            </w:tcBorders>
            <w:shd w:val="clear" w:color="auto" w:fill="auto"/>
            <w:vAlign w:val="center"/>
          </w:tcPr>
          <w:p w14:paraId="37308948" w14:textId="77777777" w:rsidR="00140457" w:rsidRDefault="00140457">
            <w:pPr>
              <w:spacing w:line="240" w:lineRule="auto"/>
              <w:rPr>
                <w:rFonts w:ascii="宋体"/>
                <w:kern w:val="0"/>
                <w:sz w:val="18"/>
              </w:rPr>
            </w:pPr>
          </w:p>
        </w:tc>
        <w:tc>
          <w:tcPr>
            <w:tcW w:w="1040" w:type="dxa"/>
            <w:tcBorders>
              <w:top w:val="single" w:sz="4" w:space="0" w:color="auto"/>
              <w:bottom w:val="single" w:sz="4" w:space="0" w:color="auto"/>
            </w:tcBorders>
            <w:shd w:val="clear" w:color="auto" w:fill="auto"/>
            <w:vAlign w:val="center"/>
          </w:tcPr>
          <w:p w14:paraId="5C0F4FBE" w14:textId="77777777" w:rsidR="00140457" w:rsidRDefault="00140457">
            <w:pPr>
              <w:spacing w:line="240" w:lineRule="auto"/>
              <w:rPr>
                <w:rFonts w:ascii="宋体"/>
                <w:kern w:val="0"/>
                <w:sz w:val="18"/>
              </w:rPr>
            </w:pPr>
          </w:p>
        </w:tc>
        <w:tc>
          <w:tcPr>
            <w:tcW w:w="1039" w:type="dxa"/>
            <w:tcBorders>
              <w:top w:val="single" w:sz="4" w:space="0" w:color="auto"/>
              <w:bottom w:val="single" w:sz="4" w:space="0" w:color="auto"/>
            </w:tcBorders>
            <w:shd w:val="clear" w:color="auto" w:fill="auto"/>
            <w:vAlign w:val="center"/>
          </w:tcPr>
          <w:p w14:paraId="52731BE4" w14:textId="77777777" w:rsidR="00140457" w:rsidRDefault="00140457">
            <w:pPr>
              <w:spacing w:line="240" w:lineRule="auto"/>
              <w:rPr>
                <w:rFonts w:ascii="宋体"/>
                <w:kern w:val="0"/>
                <w:sz w:val="18"/>
              </w:rPr>
            </w:pPr>
          </w:p>
        </w:tc>
        <w:tc>
          <w:tcPr>
            <w:tcW w:w="1040" w:type="dxa"/>
            <w:tcBorders>
              <w:top w:val="single" w:sz="4" w:space="0" w:color="auto"/>
              <w:bottom w:val="single" w:sz="4" w:space="0" w:color="auto"/>
            </w:tcBorders>
            <w:shd w:val="clear" w:color="auto" w:fill="auto"/>
            <w:vAlign w:val="center"/>
          </w:tcPr>
          <w:p w14:paraId="2501DAF0" w14:textId="77777777" w:rsidR="00140457" w:rsidRDefault="00140457">
            <w:pPr>
              <w:spacing w:line="240" w:lineRule="auto"/>
              <w:rPr>
                <w:rFonts w:ascii="宋体"/>
                <w:kern w:val="0"/>
                <w:sz w:val="18"/>
              </w:rPr>
            </w:pPr>
          </w:p>
        </w:tc>
        <w:tc>
          <w:tcPr>
            <w:tcW w:w="1040" w:type="dxa"/>
            <w:tcBorders>
              <w:top w:val="single" w:sz="4" w:space="0" w:color="auto"/>
              <w:bottom w:val="single" w:sz="4" w:space="0" w:color="auto"/>
            </w:tcBorders>
            <w:shd w:val="clear" w:color="auto" w:fill="auto"/>
            <w:vAlign w:val="center"/>
          </w:tcPr>
          <w:p w14:paraId="5338EC3F" w14:textId="77777777" w:rsidR="00140457" w:rsidRDefault="00140457">
            <w:pPr>
              <w:spacing w:line="240" w:lineRule="auto"/>
              <w:rPr>
                <w:rFonts w:ascii="宋体"/>
                <w:kern w:val="0"/>
                <w:sz w:val="18"/>
              </w:rPr>
            </w:pPr>
          </w:p>
        </w:tc>
      </w:tr>
      <w:tr w:rsidR="00140457" w14:paraId="4F82C7EA" w14:textId="77777777">
        <w:tc>
          <w:tcPr>
            <w:tcW w:w="1039" w:type="dxa"/>
            <w:tcBorders>
              <w:top w:val="single" w:sz="4" w:space="0" w:color="auto"/>
              <w:bottom w:val="single" w:sz="4" w:space="0" w:color="auto"/>
            </w:tcBorders>
            <w:shd w:val="clear" w:color="auto" w:fill="auto"/>
            <w:vAlign w:val="center"/>
          </w:tcPr>
          <w:p w14:paraId="366F599C" w14:textId="77777777" w:rsidR="00140457" w:rsidRDefault="00140457">
            <w:pPr>
              <w:spacing w:line="240" w:lineRule="auto"/>
              <w:rPr>
                <w:rFonts w:ascii="宋体"/>
                <w:kern w:val="0"/>
                <w:sz w:val="18"/>
              </w:rPr>
            </w:pPr>
          </w:p>
        </w:tc>
        <w:tc>
          <w:tcPr>
            <w:tcW w:w="1040" w:type="dxa"/>
            <w:tcBorders>
              <w:top w:val="single" w:sz="4" w:space="0" w:color="auto"/>
              <w:bottom w:val="single" w:sz="4" w:space="0" w:color="auto"/>
            </w:tcBorders>
            <w:shd w:val="clear" w:color="auto" w:fill="auto"/>
            <w:vAlign w:val="center"/>
          </w:tcPr>
          <w:p w14:paraId="68CD8518" w14:textId="77777777" w:rsidR="00140457" w:rsidRDefault="00140457">
            <w:pPr>
              <w:spacing w:line="240" w:lineRule="auto"/>
              <w:rPr>
                <w:rFonts w:ascii="宋体"/>
                <w:kern w:val="0"/>
                <w:sz w:val="18"/>
              </w:rPr>
            </w:pPr>
          </w:p>
        </w:tc>
        <w:tc>
          <w:tcPr>
            <w:tcW w:w="1039" w:type="dxa"/>
            <w:tcBorders>
              <w:top w:val="single" w:sz="4" w:space="0" w:color="auto"/>
              <w:bottom w:val="single" w:sz="4" w:space="0" w:color="auto"/>
            </w:tcBorders>
            <w:shd w:val="clear" w:color="auto" w:fill="auto"/>
            <w:vAlign w:val="center"/>
          </w:tcPr>
          <w:p w14:paraId="2F77D83D" w14:textId="77777777" w:rsidR="00140457" w:rsidRDefault="00140457">
            <w:pPr>
              <w:spacing w:line="240" w:lineRule="auto"/>
              <w:rPr>
                <w:rFonts w:ascii="宋体"/>
                <w:kern w:val="0"/>
                <w:sz w:val="18"/>
              </w:rPr>
            </w:pPr>
          </w:p>
        </w:tc>
        <w:tc>
          <w:tcPr>
            <w:tcW w:w="1040" w:type="dxa"/>
            <w:tcBorders>
              <w:top w:val="single" w:sz="4" w:space="0" w:color="auto"/>
              <w:bottom w:val="single" w:sz="4" w:space="0" w:color="auto"/>
            </w:tcBorders>
            <w:shd w:val="clear" w:color="auto" w:fill="auto"/>
            <w:vAlign w:val="center"/>
          </w:tcPr>
          <w:p w14:paraId="23AF72EE" w14:textId="77777777" w:rsidR="00140457" w:rsidRDefault="00140457">
            <w:pPr>
              <w:spacing w:line="240" w:lineRule="auto"/>
              <w:rPr>
                <w:rFonts w:ascii="宋体"/>
                <w:kern w:val="0"/>
                <w:sz w:val="18"/>
              </w:rPr>
            </w:pPr>
          </w:p>
        </w:tc>
        <w:tc>
          <w:tcPr>
            <w:tcW w:w="1039" w:type="dxa"/>
            <w:tcBorders>
              <w:top w:val="single" w:sz="4" w:space="0" w:color="auto"/>
              <w:bottom w:val="single" w:sz="4" w:space="0" w:color="auto"/>
            </w:tcBorders>
            <w:shd w:val="clear" w:color="auto" w:fill="auto"/>
            <w:vAlign w:val="center"/>
          </w:tcPr>
          <w:p w14:paraId="1CD8D4FA" w14:textId="77777777" w:rsidR="00140457" w:rsidRDefault="00140457">
            <w:pPr>
              <w:spacing w:line="240" w:lineRule="auto"/>
              <w:rPr>
                <w:rFonts w:ascii="宋体"/>
                <w:kern w:val="0"/>
                <w:sz w:val="18"/>
              </w:rPr>
            </w:pPr>
          </w:p>
        </w:tc>
        <w:tc>
          <w:tcPr>
            <w:tcW w:w="1040" w:type="dxa"/>
            <w:tcBorders>
              <w:top w:val="single" w:sz="4" w:space="0" w:color="auto"/>
              <w:bottom w:val="single" w:sz="4" w:space="0" w:color="auto"/>
            </w:tcBorders>
            <w:shd w:val="clear" w:color="auto" w:fill="auto"/>
            <w:vAlign w:val="center"/>
          </w:tcPr>
          <w:p w14:paraId="456F3D5B" w14:textId="77777777" w:rsidR="00140457" w:rsidRDefault="00140457">
            <w:pPr>
              <w:spacing w:line="240" w:lineRule="auto"/>
              <w:rPr>
                <w:rFonts w:ascii="宋体"/>
                <w:kern w:val="0"/>
                <w:sz w:val="18"/>
              </w:rPr>
            </w:pPr>
          </w:p>
        </w:tc>
        <w:tc>
          <w:tcPr>
            <w:tcW w:w="1039" w:type="dxa"/>
            <w:tcBorders>
              <w:top w:val="single" w:sz="4" w:space="0" w:color="auto"/>
              <w:bottom w:val="single" w:sz="4" w:space="0" w:color="auto"/>
            </w:tcBorders>
            <w:shd w:val="clear" w:color="auto" w:fill="auto"/>
            <w:vAlign w:val="center"/>
          </w:tcPr>
          <w:p w14:paraId="5791B149" w14:textId="77777777" w:rsidR="00140457" w:rsidRDefault="00140457">
            <w:pPr>
              <w:spacing w:line="240" w:lineRule="auto"/>
              <w:rPr>
                <w:rFonts w:ascii="宋体"/>
                <w:kern w:val="0"/>
                <w:sz w:val="18"/>
              </w:rPr>
            </w:pPr>
          </w:p>
        </w:tc>
        <w:tc>
          <w:tcPr>
            <w:tcW w:w="1040" w:type="dxa"/>
            <w:tcBorders>
              <w:top w:val="single" w:sz="4" w:space="0" w:color="auto"/>
              <w:bottom w:val="single" w:sz="4" w:space="0" w:color="auto"/>
            </w:tcBorders>
            <w:shd w:val="clear" w:color="auto" w:fill="auto"/>
            <w:vAlign w:val="center"/>
          </w:tcPr>
          <w:p w14:paraId="0B4B2693" w14:textId="77777777" w:rsidR="00140457" w:rsidRDefault="00140457">
            <w:pPr>
              <w:spacing w:line="240" w:lineRule="auto"/>
              <w:rPr>
                <w:rFonts w:ascii="宋体"/>
                <w:kern w:val="0"/>
                <w:sz w:val="18"/>
              </w:rPr>
            </w:pPr>
          </w:p>
        </w:tc>
        <w:tc>
          <w:tcPr>
            <w:tcW w:w="1040" w:type="dxa"/>
            <w:tcBorders>
              <w:top w:val="single" w:sz="4" w:space="0" w:color="auto"/>
              <w:bottom w:val="single" w:sz="4" w:space="0" w:color="auto"/>
            </w:tcBorders>
            <w:shd w:val="clear" w:color="auto" w:fill="auto"/>
            <w:vAlign w:val="center"/>
          </w:tcPr>
          <w:p w14:paraId="5D137BD7" w14:textId="77777777" w:rsidR="00140457" w:rsidRDefault="00140457">
            <w:pPr>
              <w:spacing w:line="240" w:lineRule="auto"/>
              <w:rPr>
                <w:rFonts w:ascii="宋体"/>
                <w:kern w:val="0"/>
                <w:sz w:val="18"/>
              </w:rPr>
            </w:pPr>
          </w:p>
        </w:tc>
      </w:tr>
      <w:tr w:rsidR="00140457" w14:paraId="5007E38E" w14:textId="77777777">
        <w:tc>
          <w:tcPr>
            <w:tcW w:w="1039" w:type="dxa"/>
            <w:tcBorders>
              <w:top w:val="single" w:sz="4" w:space="0" w:color="auto"/>
              <w:bottom w:val="single" w:sz="4" w:space="0" w:color="auto"/>
            </w:tcBorders>
            <w:shd w:val="clear" w:color="auto" w:fill="auto"/>
            <w:vAlign w:val="center"/>
          </w:tcPr>
          <w:p w14:paraId="673C298E" w14:textId="77777777" w:rsidR="00140457" w:rsidRDefault="00140457">
            <w:pPr>
              <w:spacing w:line="240" w:lineRule="auto"/>
              <w:rPr>
                <w:rFonts w:ascii="宋体"/>
                <w:kern w:val="0"/>
                <w:sz w:val="18"/>
              </w:rPr>
            </w:pPr>
          </w:p>
        </w:tc>
        <w:tc>
          <w:tcPr>
            <w:tcW w:w="1040" w:type="dxa"/>
            <w:tcBorders>
              <w:top w:val="single" w:sz="4" w:space="0" w:color="auto"/>
              <w:bottom w:val="single" w:sz="4" w:space="0" w:color="auto"/>
            </w:tcBorders>
            <w:shd w:val="clear" w:color="auto" w:fill="auto"/>
            <w:vAlign w:val="center"/>
          </w:tcPr>
          <w:p w14:paraId="0A132CB8" w14:textId="77777777" w:rsidR="00140457" w:rsidRDefault="00140457">
            <w:pPr>
              <w:spacing w:line="240" w:lineRule="auto"/>
              <w:rPr>
                <w:rFonts w:ascii="宋体"/>
                <w:kern w:val="0"/>
                <w:sz w:val="18"/>
              </w:rPr>
            </w:pPr>
          </w:p>
        </w:tc>
        <w:tc>
          <w:tcPr>
            <w:tcW w:w="1039" w:type="dxa"/>
            <w:tcBorders>
              <w:top w:val="single" w:sz="4" w:space="0" w:color="auto"/>
              <w:bottom w:val="single" w:sz="4" w:space="0" w:color="auto"/>
            </w:tcBorders>
            <w:shd w:val="clear" w:color="auto" w:fill="auto"/>
            <w:vAlign w:val="center"/>
          </w:tcPr>
          <w:p w14:paraId="1CA73330" w14:textId="77777777" w:rsidR="00140457" w:rsidRDefault="00140457">
            <w:pPr>
              <w:spacing w:line="240" w:lineRule="auto"/>
              <w:rPr>
                <w:rFonts w:ascii="宋体"/>
                <w:kern w:val="0"/>
                <w:sz w:val="18"/>
              </w:rPr>
            </w:pPr>
          </w:p>
        </w:tc>
        <w:tc>
          <w:tcPr>
            <w:tcW w:w="1040" w:type="dxa"/>
            <w:tcBorders>
              <w:top w:val="single" w:sz="4" w:space="0" w:color="auto"/>
              <w:bottom w:val="single" w:sz="4" w:space="0" w:color="auto"/>
            </w:tcBorders>
            <w:shd w:val="clear" w:color="auto" w:fill="auto"/>
            <w:vAlign w:val="center"/>
          </w:tcPr>
          <w:p w14:paraId="55636F95" w14:textId="77777777" w:rsidR="00140457" w:rsidRDefault="00140457">
            <w:pPr>
              <w:spacing w:line="240" w:lineRule="auto"/>
              <w:rPr>
                <w:rFonts w:ascii="宋体"/>
                <w:kern w:val="0"/>
                <w:sz w:val="18"/>
              </w:rPr>
            </w:pPr>
          </w:p>
        </w:tc>
        <w:tc>
          <w:tcPr>
            <w:tcW w:w="1039" w:type="dxa"/>
            <w:tcBorders>
              <w:top w:val="single" w:sz="4" w:space="0" w:color="auto"/>
              <w:bottom w:val="single" w:sz="4" w:space="0" w:color="auto"/>
            </w:tcBorders>
            <w:shd w:val="clear" w:color="auto" w:fill="auto"/>
            <w:vAlign w:val="center"/>
          </w:tcPr>
          <w:p w14:paraId="62BC9B57" w14:textId="77777777" w:rsidR="00140457" w:rsidRDefault="00140457">
            <w:pPr>
              <w:spacing w:line="240" w:lineRule="auto"/>
              <w:rPr>
                <w:rFonts w:ascii="宋体"/>
                <w:kern w:val="0"/>
                <w:sz w:val="18"/>
              </w:rPr>
            </w:pPr>
          </w:p>
        </w:tc>
        <w:tc>
          <w:tcPr>
            <w:tcW w:w="1040" w:type="dxa"/>
            <w:tcBorders>
              <w:top w:val="single" w:sz="4" w:space="0" w:color="auto"/>
              <w:bottom w:val="single" w:sz="4" w:space="0" w:color="auto"/>
            </w:tcBorders>
            <w:shd w:val="clear" w:color="auto" w:fill="auto"/>
            <w:vAlign w:val="center"/>
          </w:tcPr>
          <w:p w14:paraId="78A04E3D" w14:textId="77777777" w:rsidR="00140457" w:rsidRDefault="00140457">
            <w:pPr>
              <w:spacing w:line="240" w:lineRule="auto"/>
              <w:rPr>
                <w:rFonts w:ascii="宋体"/>
                <w:kern w:val="0"/>
                <w:sz w:val="18"/>
              </w:rPr>
            </w:pPr>
          </w:p>
        </w:tc>
        <w:tc>
          <w:tcPr>
            <w:tcW w:w="1039" w:type="dxa"/>
            <w:tcBorders>
              <w:top w:val="single" w:sz="4" w:space="0" w:color="auto"/>
              <w:bottom w:val="single" w:sz="4" w:space="0" w:color="auto"/>
            </w:tcBorders>
            <w:shd w:val="clear" w:color="auto" w:fill="auto"/>
            <w:vAlign w:val="center"/>
          </w:tcPr>
          <w:p w14:paraId="38E6811B" w14:textId="77777777" w:rsidR="00140457" w:rsidRDefault="00140457">
            <w:pPr>
              <w:spacing w:line="240" w:lineRule="auto"/>
              <w:rPr>
                <w:rFonts w:ascii="宋体"/>
                <w:kern w:val="0"/>
                <w:sz w:val="18"/>
              </w:rPr>
            </w:pPr>
          </w:p>
        </w:tc>
        <w:tc>
          <w:tcPr>
            <w:tcW w:w="1040" w:type="dxa"/>
            <w:tcBorders>
              <w:top w:val="single" w:sz="4" w:space="0" w:color="auto"/>
              <w:bottom w:val="single" w:sz="4" w:space="0" w:color="auto"/>
            </w:tcBorders>
            <w:shd w:val="clear" w:color="auto" w:fill="auto"/>
            <w:vAlign w:val="center"/>
          </w:tcPr>
          <w:p w14:paraId="7DF3C7E4" w14:textId="77777777" w:rsidR="00140457" w:rsidRDefault="00140457">
            <w:pPr>
              <w:spacing w:line="240" w:lineRule="auto"/>
              <w:rPr>
                <w:rFonts w:ascii="宋体"/>
                <w:kern w:val="0"/>
                <w:sz w:val="18"/>
              </w:rPr>
            </w:pPr>
          </w:p>
        </w:tc>
        <w:tc>
          <w:tcPr>
            <w:tcW w:w="1040" w:type="dxa"/>
            <w:tcBorders>
              <w:top w:val="single" w:sz="4" w:space="0" w:color="auto"/>
              <w:bottom w:val="single" w:sz="4" w:space="0" w:color="auto"/>
            </w:tcBorders>
            <w:shd w:val="clear" w:color="auto" w:fill="auto"/>
            <w:vAlign w:val="center"/>
          </w:tcPr>
          <w:p w14:paraId="0C4862ED" w14:textId="77777777" w:rsidR="00140457" w:rsidRDefault="00140457">
            <w:pPr>
              <w:spacing w:line="240" w:lineRule="auto"/>
              <w:rPr>
                <w:rFonts w:ascii="宋体"/>
                <w:kern w:val="0"/>
                <w:sz w:val="18"/>
              </w:rPr>
            </w:pPr>
          </w:p>
        </w:tc>
      </w:tr>
      <w:tr w:rsidR="00140457" w14:paraId="60323A9A" w14:textId="77777777">
        <w:tc>
          <w:tcPr>
            <w:tcW w:w="1039" w:type="dxa"/>
            <w:tcBorders>
              <w:top w:val="single" w:sz="4" w:space="0" w:color="auto"/>
              <w:bottom w:val="single" w:sz="4" w:space="0" w:color="auto"/>
            </w:tcBorders>
            <w:shd w:val="clear" w:color="auto" w:fill="auto"/>
            <w:vAlign w:val="center"/>
          </w:tcPr>
          <w:p w14:paraId="59B1A709" w14:textId="77777777" w:rsidR="00140457" w:rsidRDefault="00140457">
            <w:pPr>
              <w:spacing w:line="240" w:lineRule="auto"/>
              <w:rPr>
                <w:rFonts w:ascii="宋体"/>
                <w:kern w:val="0"/>
                <w:sz w:val="18"/>
              </w:rPr>
            </w:pPr>
          </w:p>
        </w:tc>
        <w:tc>
          <w:tcPr>
            <w:tcW w:w="1040" w:type="dxa"/>
            <w:tcBorders>
              <w:top w:val="single" w:sz="4" w:space="0" w:color="auto"/>
              <w:bottom w:val="single" w:sz="4" w:space="0" w:color="auto"/>
            </w:tcBorders>
            <w:shd w:val="clear" w:color="auto" w:fill="auto"/>
            <w:vAlign w:val="center"/>
          </w:tcPr>
          <w:p w14:paraId="0F61E60E" w14:textId="77777777" w:rsidR="00140457" w:rsidRDefault="00140457">
            <w:pPr>
              <w:spacing w:line="240" w:lineRule="auto"/>
              <w:rPr>
                <w:rFonts w:ascii="宋体"/>
                <w:kern w:val="0"/>
                <w:sz w:val="18"/>
              </w:rPr>
            </w:pPr>
          </w:p>
        </w:tc>
        <w:tc>
          <w:tcPr>
            <w:tcW w:w="1039" w:type="dxa"/>
            <w:tcBorders>
              <w:top w:val="single" w:sz="4" w:space="0" w:color="auto"/>
              <w:bottom w:val="single" w:sz="4" w:space="0" w:color="auto"/>
            </w:tcBorders>
            <w:shd w:val="clear" w:color="auto" w:fill="auto"/>
            <w:vAlign w:val="center"/>
          </w:tcPr>
          <w:p w14:paraId="39C35C23" w14:textId="77777777" w:rsidR="00140457" w:rsidRDefault="00140457">
            <w:pPr>
              <w:spacing w:line="240" w:lineRule="auto"/>
              <w:rPr>
                <w:rFonts w:ascii="宋体"/>
                <w:kern w:val="0"/>
                <w:sz w:val="18"/>
              </w:rPr>
            </w:pPr>
          </w:p>
        </w:tc>
        <w:tc>
          <w:tcPr>
            <w:tcW w:w="1040" w:type="dxa"/>
            <w:tcBorders>
              <w:top w:val="single" w:sz="4" w:space="0" w:color="auto"/>
              <w:bottom w:val="single" w:sz="4" w:space="0" w:color="auto"/>
            </w:tcBorders>
            <w:shd w:val="clear" w:color="auto" w:fill="auto"/>
            <w:vAlign w:val="center"/>
          </w:tcPr>
          <w:p w14:paraId="16B27545" w14:textId="77777777" w:rsidR="00140457" w:rsidRDefault="00140457">
            <w:pPr>
              <w:spacing w:line="240" w:lineRule="auto"/>
              <w:rPr>
                <w:rFonts w:ascii="宋体"/>
                <w:kern w:val="0"/>
                <w:sz w:val="18"/>
              </w:rPr>
            </w:pPr>
          </w:p>
        </w:tc>
        <w:tc>
          <w:tcPr>
            <w:tcW w:w="1039" w:type="dxa"/>
            <w:tcBorders>
              <w:top w:val="single" w:sz="4" w:space="0" w:color="auto"/>
              <w:bottom w:val="single" w:sz="4" w:space="0" w:color="auto"/>
            </w:tcBorders>
            <w:shd w:val="clear" w:color="auto" w:fill="auto"/>
            <w:vAlign w:val="center"/>
          </w:tcPr>
          <w:p w14:paraId="5749A7A4" w14:textId="77777777" w:rsidR="00140457" w:rsidRDefault="00140457">
            <w:pPr>
              <w:spacing w:line="240" w:lineRule="auto"/>
              <w:rPr>
                <w:rFonts w:ascii="宋体"/>
                <w:kern w:val="0"/>
                <w:sz w:val="18"/>
              </w:rPr>
            </w:pPr>
          </w:p>
        </w:tc>
        <w:tc>
          <w:tcPr>
            <w:tcW w:w="1040" w:type="dxa"/>
            <w:tcBorders>
              <w:top w:val="single" w:sz="4" w:space="0" w:color="auto"/>
              <w:bottom w:val="single" w:sz="4" w:space="0" w:color="auto"/>
            </w:tcBorders>
            <w:shd w:val="clear" w:color="auto" w:fill="auto"/>
            <w:vAlign w:val="center"/>
          </w:tcPr>
          <w:p w14:paraId="3FB114AC" w14:textId="77777777" w:rsidR="00140457" w:rsidRDefault="00140457">
            <w:pPr>
              <w:spacing w:line="240" w:lineRule="auto"/>
              <w:rPr>
                <w:rFonts w:ascii="宋体"/>
                <w:kern w:val="0"/>
                <w:sz w:val="18"/>
              </w:rPr>
            </w:pPr>
          </w:p>
        </w:tc>
        <w:tc>
          <w:tcPr>
            <w:tcW w:w="1039" w:type="dxa"/>
            <w:tcBorders>
              <w:top w:val="single" w:sz="4" w:space="0" w:color="auto"/>
              <w:bottom w:val="single" w:sz="4" w:space="0" w:color="auto"/>
            </w:tcBorders>
            <w:shd w:val="clear" w:color="auto" w:fill="auto"/>
            <w:vAlign w:val="center"/>
          </w:tcPr>
          <w:p w14:paraId="0772D903" w14:textId="77777777" w:rsidR="00140457" w:rsidRDefault="00140457">
            <w:pPr>
              <w:spacing w:line="240" w:lineRule="auto"/>
              <w:rPr>
                <w:rFonts w:ascii="宋体"/>
                <w:kern w:val="0"/>
                <w:sz w:val="18"/>
              </w:rPr>
            </w:pPr>
          </w:p>
        </w:tc>
        <w:tc>
          <w:tcPr>
            <w:tcW w:w="1040" w:type="dxa"/>
            <w:tcBorders>
              <w:top w:val="single" w:sz="4" w:space="0" w:color="auto"/>
              <w:bottom w:val="single" w:sz="4" w:space="0" w:color="auto"/>
            </w:tcBorders>
            <w:shd w:val="clear" w:color="auto" w:fill="auto"/>
            <w:vAlign w:val="center"/>
          </w:tcPr>
          <w:p w14:paraId="5BFC095A" w14:textId="77777777" w:rsidR="00140457" w:rsidRDefault="00140457">
            <w:pPr>
              <w:spacing w:line="240" w:lineRule="auto"/>
              <w:rPr>
                <w:rFonts w:ascii="宋体"/>
                <w:kern w:val="0"/>
                <w:sz w:val="18"/>
              </w:rPr>
            </w:pPr>
          </w:p>
        </w:tc>
        <w:tc>
          <w:tcPr>
            <w:tcW w:w="1040" w:type="dxa"/>
            <w:tcBorders>
              <w:top w:val="single" w:sz="4" w:space="0" w:color="auto"/>
              <w:bottom w:val="single" w:sz="4" w:space="0" w:color="auto"/>
            </w:tcBorders>
            <w:shd w:val="clear" w:color="auto" w:fill="auto"/>
            <w:vAlign w:val="center"/>
          </w:tcPr>
          <w:p w14:paraId="6EFFA38D" w14:textId="77777777" w:rsidR="00140457" w:rsidRDefault="00140457">
            <w:pPr>
              <w:spacing w:line="240" w:lineRule="auto"/>
              <w:rPr>
                <w:rFonts w:ascii="宋体"/>
                <w:kern w:val="0"/>
                <w:sz w:val="18"/>
              </w:rPr>
            </w:pPr>
          </w:p>
        </w:tc>
      </w:tr>
      <w:tr w:rsidR="00140457" w14:paraId="2F67B5C7" w14:textId="77777777">
        <w:tc>
          <w:tcPr>
            <w:tcW w:w="1039" w:type="dxa"/>
            <w:tcBorders>
              <w:top w:val="single" w:sz="4" w:space="0" w:color="auto"/>
              <w:bottom w:val="single" w:sz="4" w:space="0" w:color="auto"/>
            </w:tcBorders>
            <w:shd w:val="clear" w:color="auto" w:fill="auto"/>
            <w:vAlign w:val="center"/>
          </w:tcPr>
          <w:p w14:paraId="01FF12D2" w14:textId="77777777" w:rsidR="00140457" w:rsidRDefault="00140457">
            <w:pPr>
              <w:spacing w:line="240" w:lineRule="auto"/>
              <w:rPr>
                <w:rFonts w:ascii="宋体"/>
                <w:kern w:val="0"/>
                <w:sz w:val="18"/>
              </w:rPr>
            </w:pPr>
          </w:p>
        </w:tc>
        <w:tc>
          <w:tcPr>
            <w:tcW w:w="1040" w:type="dxa"/>
            <w:tcBorders>
              <w:top w:val="single" w:sz="4" w:space="0" w:color="auto"/>
              <w:bottom w:val="single" w:sz="4" w:space="0" w:color="auto"/>
            </w:tcBorders>
            <w:shd w:val="clear" w:color="auto" w:fill="auto"/>
            <w:vAlign w:val="center"/>
          </w:tcPr>
          <w:p w14:paraId="3181B2D8" w14:textId="77777777" w:rsidR="00140457" w:rsidRDefault="00140457">
            <w:pPr>
              <w:spacing w:line="240" w:lineRule="auto"/>
              <w:rPr>
                <w:rFonts w:ascii="宋体"/>
                <w:kern w:val="0"/>
                <w:sz w:val="18"/>
              </w:rPr>
            </w:pPr>
          </w:p>
        </w:tc>
        <w:tc>
          <w:tcPr>
            <w:tcW w:w="1039" w:type="dxa"/>
            <w:tcBorders>
              <w:top w:val="single" w:sz="4" w:space="0" w:color="auto"/>
              <w:bottom w:val="single" w:sz="4" w:space="0" w:color="auto"/>
            </w:tcBorders>
            <w:shd w:val="clear" w:color="auto" w:fill="auto"/>
            <w:vAlign w:val="center"/>
          </w:tcPr>
          <w:p w14:paraId="57B6D6EB" w14:textId="77777777" w:rsidR="00140457" w:rsidRDefault="00140457">
            <w:pPr>
              <w:spacing w:line="240" w:lineRule="auto"/>
              <w:rPr>
                <w:rFonts w:ascii="宋体"/>
                <w:kern w:val="0"/>
                <w:sz w:val="18"/>
              </w:rPr>
            </w:pPr>
          </w:p>
        </w:tc>
        <w:tc>
          <w:tcPr>
            <w:tcW w:w="1040" w:type="dxa"/>
            <w:tcBorders>
              <w:top w:val="single" w:sz="4" w:space="0" w:color="auto"/>
              <w:bottom w:val="single" w:sz="4" w:space="0" w:color="auto"/>
            </w:tcBorders>
            <w:shd w:val="clear" w:color="auto" w:fill="auto"/>
            <w:vAlign w:val="center"/>
          </w:tcPr>
          <w:p w14:paraId="1C5FED09" w14:textId="77777777" w:rsidR="00140457" w:rsidRDefault="00140457">
            <w:pPr>
              <w:spacing w:line="240" w:lineRule="auto"/>
              <w:rPr>
                <w:rFonts w:ascii="宋体"/>
                <w:kern w:val="0"/>
                <w:sz w:val="18"/>
              </w:rPr>
            </w:pPr>
          </w:p>
        </w:tc>
        <w:tc>
          <w:tcPr>
            <w:tcW w:w="1039" w:type="dxa"/>
            <w:tcBorders>
              <w:top w:val="single" w:sz="4" w:space="0" w:color="auto"/>
              <w:bottom w:val="single" w:sz="4" w:space="0" w:color="auto"/>
            </w:tcBorders>
            <w:shd w:val="clear" w:color="auto" w:fill="auto"/>
            <w:vAlign w:val="center"/>
          </w:tcPr>
          <w:p w14:paraId="271528D2" w14:textId="77777777" w:rsidR="00140457" w:rsidRDefault="00140457">
            <w:pPr>
              <w:spacing w:line="240" w:lineRule="auto"/>
              <w:rPr>
                <w:rFonts w:ascii="宋体"/>
                <w:kern w:val="0"/>
                <w:sz w:val="18"/>
              </w:rPr>
            </w:pPr>
          </w:p>
        </w:tc>
        <w:tc>
          <w:tcPr>
            <w:tcW w:w="1040" w:type="dxa"/>
            <w:tcBorders>
              <w:top w:val="single" w:sz="4" w:space="0" w:color="auto"/>
              <w:bottom w:val="single" w:sz="4" w:space="0" w:color="auto"/>
            </w:tcBorders>
            <w:shd w:val="clear" w:color="auto" w:fill="auto"/>
            <w:vAlign w:val="center"/>
          </w:tcPr>
          <w:p w14:paraId="71CBBCC1" w14:textId="77777777" w:rsidR="00140457" w:rsidRDefault="00140457">
            <w:pPr>
              <w:spacing w:line="240" w:lineRule="auto"/>
              <w:rPr>
                <w:rFonts w:ascii="宋体"/>
                <w:kern w:val="0"/>
                <w:sz w:val="18"/>
              </w:rPr>
            </w:pPr>
          </w:p>
        </w:tc>
        <w:tc>
          <w:tcPr>
            <w:tcW w:w="1039" w:type="dxa"/>
            <w:tcBorders>
              <w:top w:val="single" w:sz="4" w:space="0" w:color="auto"/>
              <w:bottom w:val="single" w:sz="4" w:space="0" w:color="auto"/>
            </w:tcBorders>
            <w:shd w:val="clear" w:color="auto" w:fill="auto"/>
            <w:vAlign w:val="center"/>
          </w:tcPr>
          <w:p w14:paraId="3015285B" w14:textId="77777777" w:rsidR="00140457" w:rsidRDefault="00140457">
            <w:pPr>
              <w:spacing w:line="240" w:lineRule="auto"/>
              <w:rPr>
                <w:rFonts w:ascii="宋体"/>
                <w:kern w:val="0"/>
                <w:sz w:val="18"/>
              </w:rPr>
            </w:pPr>
          </w:p>
        </w:tc>
        <w:tc>
          <w:tcPr>
            <w:tcW w:w="1040" w:type="dxa"/>
            <w:tcBorders>
              <w:top w:val="single" w:sz="4" w:space="0" w:color="auto"/>
              <w:bottom w:val="single" w:sz="4" w:space="0" w:color="auto"/>
            </w:tcBorders>
            <w:shd w:val="clear" w:color="auto" w:fill="auto"/>
            <w:vAlign w:val="center"/>
          </w:tcPr>
          <w:p w14:paraId="36BA08CB" w14:textId="77777777" w:rsidR="00140457" w:rsidRDefault="00140457">
            <w:pPr>
              <w:spacing w:line="240" w:lineRule="auto"/>
              <w:rPr>
                <w:rFonts w:ascii="宋体"/>
                <w:kern w:val="0"/>
                <w:sz w:val="18"/>
              </w:rPr>
            </w:pPr>
          </w:p>
        </w:tc>
        <w:tc>
          <w:tcPr>
            <w:tcW w:w="1040" w:type="dxa"/>
            <w:tcBorders>
              <w:top w:val="single" w:sz="4" w:space="0" w:color="auto"/>
              <w:bottom w:val="single" w:sz="4" w:space="0" w:color="auto"/>
            </w:tcBorders>
            <w:shd w:val="clear" w:color="auto" w:fill="auto"/>
            <w:vAlign w:val="center"/>
          </w:tcPr>
          <w:p w14:paraId="19F03681" w14:textId="77777777" w:rsidR="00140457" w:rsidRDefault="00140457">
            <w:pPr>
              <w:spacing w:line="240" w:lineRule="auto"/>
              <w:rPr>
                <w:rFonts w:ascii="宋体"/>
                <w:kern w:val="0"/>
                <w:sz w:val="18"/>
              </w:rPr>
            </w:pPr>
          </w:p>
        </w:tc>
      </w:tr>
      <w:tr w:rsidR="00140457" w14:paraId="3104B8C9" w14:textId="77777777">
        <w:tc>
          <w:tcPr>
            <w:tcW w:w="1039" w:type="dxa"/>
            <w:tcBorders>
              <w:top w:val="single" w:sz="4" w:space="0" w:color="auto"/>
              <w:bottom w:val="single" w:sz="4" w:space="0" w:color="auto"/>
            </w:tcBorders>
            <w:shd w:val="clear" w:color="auto" w:fill="auto"/>
            <w:vAlign w:val="center"/>
          </w:tcPr>
          <w:p w14:paraId="38B54EA3" w14:textId="77777777" w:rsidR="00140457" w:rsidRDefault="00140457">
            <w:pPr>
              <w:spacing w:line="240" w:lineRule="auto"/>
              <w:rPr>
                <w:rFonts w:ascii="宋体"/>
                <w:kern w:val="0"/>
                <w:sz w:val="18"/>
              </w:rPr>
            </w:pPr>
          </w:p>
        </w:tc>
        <w:tc>
          <w:tcPr>
            <w:tcW w:w="1040" w:type="dxa"/>
            <w:tcBorders>
              <w:top w:val="single" w:sz="4" w:space="0" w:color="auto"/>
              <w:bottom w:val="single" w:sz="4" w:space="0" w:color="auto"/>
            </w:tcBorders>
            <w:shd w:val="clear" w:color="auto" w:fill="auto"/>
            <w:vAlign w:val="center"/>
          </w:tcPr>
          <w:p w14:paraId="1E9697A9" w14:textId="77777777" w:rsidR="00140457" w:rsidRDefault="00140457">
            <w:pPr>
              <w:spacing w:line="240" w:lineRule="auto"/>
              <w:rPr>
                <w:rFonts w:ascii="宋体"/>
                <w:kern w:val="0"/>
                <w:sz w:val="18"/>
              </w:rPr>
            </w:pPr>
          </w:p>
        </w:tc>
        <w:tc>
          <w:tcPr>
            <w:tcW w:w="1039" w:type="dxa"/>
            <w:tcBorders>
              <w:top w:val="single" w:sz="4" w:space="0" w:color="auto"/>
              <w:bottom w:val="single" w:sz="4" w:space="0" w:color="auto"/>
            </w:tcBorders>
            <w:shd w:val="clear" w:color="auto" w:fill="auto"/>
            <w:vAlign w:val="center"/>
          </w:tcPr>
          <w:p w14:paraId="1244FD13" w14:textId="77777777" w:rsidR="00140457" w:rsidRDefault="00140457">
            <w:pPr>
              <w:spacing w:line="240" w:lineRule="auto"/>
              <w:rPr>
                <w:rFonts w:ascii="宋体"/>
                <w:kern w:val="0"/>
                <w:sz w:val="18"/>
              </w:rPr>
            </w:pPr>
          </w:p>
        </w:tc>
        <w:tc>
          <w:tcPr>
            <w:tcW w:w="1040" w:type="dxa"/>
            <w:tcBorders>
              <w:top w:val="single" w:sz="4" w:space="0" w:color="auto"/>
              <w:bottom w:val="single" w:sz="4" w:space="0" w:color="auto"/>
            </w:tcBorders>
            <w:shd w:val="clear" w:color="auto" w:fill="auto"/>
            <w:vAlign w:val="center"/>
          </w:tcPr>
          <w:p w14:paraId="7BAD6ABC" w14:textId="77777777" w:rsidR="00140457" w:rsidRDefault="00140457">
            <w:pPr>
              <w:spacing w:line="240" w:lineRule="auto"/>
              <w:rPr>
                <w:rFonts w:ascii="宋体"/>
                <w:kern w:val="0"/>
                <w:sz w:val="18"/>
              </w:rPr>
            </w:pPr>
          </w:p>
        </w:tc>
        <w:tc>
          <w:tcPr>
            <w:tcW w:w="1039" w:type="dxa"/>
            <w:tcBorders>
              <w:top w:val="single" w:sz="4" w:space="0" w:color="auto"/>
              <w:bottom w:val="single" w:sz="4" w:space="0" w:color="auto"/>
            </w:tcBorders>
            <w:shd w:val="clear" w:color="auto" w:fill="auto"/>
            <w:vAlign w:val="center"/>
          </w:tcPr>
          <w:p w14:paraId="46E4AE46" w14:textId="77777777" w:rsidR="00140457" w:rsidRDefault="00140457">
            <w:pPr>
              <w:spacing w:line="240" w:lineRule="auto"/>
              <w:rPr>
                <w:rFonts w:ascii="宋体"/>
                <w:kern w:val="0"/>
                <w:sz w:val="18"/>
              </w:rPr>
            </w:pPr>
          </w:p>
        </w:tc>
        <w:tc>
          <w:tcPr>
            <w:tcW w:w="1040" w:type="dxa"/>
            <w:tcBorders>
              <w:top w:val="single" w:sz="4" w:space="0" w:color="auto"/>
              <w:bottom w:val="single" w:sz="4" w:space="0" w:color="auto"/>
            </w:tcBorders>
            <w:shd w:val="clear" w:color="auto" w:fill="auto"/>
            <w:vAlign w:val="center"/>
          </w:tcPr>
          <w:p w14:paraId="4DFE968F" w14:textId="77777777" w:rsidR="00140457" w:rsidRDefault="00140457">
            <w:pPr>
              <w:spacing w:line="240" w:lineRule="auto"/>
              <w:rPr>
                <w:rFonts w:ascii="宋体"/>
                <w:kern w:val="0"/>
                <w:sz w:val="18"/>
              </w:rPr>
            </w:pPr>
          </w:p>
        </w:tc>
        <w:tc>
          <w:tcPr>
            <w:tcW w:w="1039" w:type="dxa"/>
            <w:tcBorders>
              <w:top w:val="single" w:sz="4" w:space="0" w:color="auto"/>
              <w:bottom w:val="single" w:sz="4" w:space="0" w:color="auto"/>
            </w:tcBorders>
            <w:shd w:val="clear" w:color="auto" w:fill="auto"/>
            <w:vAlign w:val="center"/>
          </w:tcPr>
          <w:p w14:paraId="3AE2D1B4" w14:textId="77777777" w:rsidR="00140457" w:rsidRDefault="00140457">
            <w:pPr>
              <w:spacing w:line="240" w:lineRule="auto"/>
              <w:rPr>
                <w:rFonts w:ascii="宋体"/>
                <w:kern w:val="0"/>
                <w:sz w:val="18"/>
              </w:rPr>
            </w:pPr>
          </w:p>
        </w:tc>
        <w:tc>
          <w:tcPr>
            <w:tcW w:w="1040" w:type="dxa"/>
            <w:tcBorders>
              <w:top w:val="single" w:sz="4" w:space="0" w:color="auto"/>
              <w:bottom w:val="single" w:sz="4" w:space="0" w:color="auto"/>
            </w:tcBorders>
            <w:shd w:val="clear" w:color="auto" w:fill="auto"/>
            <w:vAlign w:val="center"/>
          </w:tcPr>
          <w:p w14:paraId="2A93B37E" w14:textId="77777777" w:rsidR="00140457" w:rsidRDefault="00140457">
            <w:pPr>
              <w:spacing w:line="240" w:lineRule="auto"/>
              <w:rPr>
                <w:rFonts w:ascii="宋体"/>
                <w:kern w:val="0"/>
                <w:sz w:val="18"/>
              </w:rPr>
            </w:pPr>
          </w:p>
        </w:tc>
        <w:tc>
          <w:tcPr>
            <w:tcW w:w="1040" w:type="dxa"/>
            <w:tcBorders>
              <w:top w:val="single" w:sz="4" w:space="0" w:color="auto"/>
              <w:bottom w:val="single" w:sz="4" w:space="0" w:color="auto"/>
            </w:tcBorders>
            <w:shd w:val="clear" w:color="auto" w:fill="auto"/>
            <w:vAlign w:val="center"/>
          </w:tcPr>
          <w:p w14:paraId="7F59BF16" w14:textId="77777777" w:rsidR="00140457" w:rsidRDefault="00140457">
            <w:pPr>
              <w:spacing w:line="240" w:lineRule="auto"/>
              <w:rPr>
                <w:rFonts w:ascii="宋体"/>
                <w:kern w:val="0"/>
                <w:sz w:val="18"/>
              </w:rPr>
            </w:pPr>
          </w:p>
        </w:tc>
      </w:tr>
      <w:tr w:rsidR="00140457" w14:paraId="595D335E" w14:textId="77777777">
        <w:tc>
          <w:tcPr>
            <w:tcW w:w="1039" w:type="dxa"/>
            <w:tcBorders>
              <w:top w:val="single" w:sz="4" w:space="0" w:color="auto"/>
              <w:bottom w:val="single" w:sz="4" w:space="0" w:color="auto"/>
            </w:tcBorders>
            <w:shd w:val="clear" w:color="auto" w:fill="auto"/>
            <w:vAlign w:val="center"/>
          </w:tcPr>
          <w:p w14:paraId="1D31D25C" w14:textId="77777777" w:rsidR="00140457" w:rsidRDefault="00140457">
            <w:pPr>
              <w:spacing w:line="240" w:lineRule="auto"/>
              <w:rPr>
                <w:rFonts w:ascii="宋体"/>
                <w:kern w:val="0"/>
                <w:sz w:val="18"/>
              </w:rPr>
            </w:pPr>
          </w:p>
        </w:tc>
        <w:tc>
          <w:tcPr>
            <w:tcW w:w="1040" w:type="dxa"/>
            <w:tcBorders>
              <w:top w:val="single" w:sz="4" w:space="0" w:color="auto"/>
              <w:bottom w:val="single" w:sz="4" w:space="0" w:color="auto"/>
            </w:tcBorders>
            <w:shd w:val="clear" w:color="auto" w:fill="auto"/>
            <w:vAlign w:val="center"/>
          </w:tcPr>
          <w:p w14:paraId="1B5FD702" w14:textId="77777777" w:rsidR="00140457" w:rsidRDefault="00140457">
            <w:pPr>
              <w:spacing w:line="240" w:lineRule="auto"/>
              <w:rPr>
                <w:rFonts w:ascii="宋体"/>
                <w:kern w:val="0"/>
                <w:sz w:val="18"/>
              </w:rPr>
            </w:pPr>
          </w:p>
        </w:tc>
        <w:tc>
          <w:tcPr>
            <w:tcW w:w="1039" w:type="dxa"/>
            <w:tcBorders>
              <w:top w:val="single" w:sz="4" w:space="0" w:color="auto"/>
              <w:bottom w:val="single" w:sz="4" w:space="0" w:color="auto"/>
            </w:tcBorders>
            <w:shd w:val="clear" w:color="auto" w:fill="auto"/>
            <w:vAlign w:val="center"/>
          </w:tcPr>
          <w:p w14:paraId="46C83B6C" w14:textId="77777777" w:rsidR="00140457" w:rsidRDefault="00140457">
            <w:pPr>
              <w:spacing w:line="240" w:lineRule="auto"/>
              <w:rPr>
                <w:rFonts w:ascii="宋体"/>
                <w:kern w:val="0"/>
                <w:sz w:val="18"/>
              </w:rPr>
            </w:pPr>
          </w:p>
        </w:tc>
        <w:tc>
          <w:tcPr>
            <w:tcW w:w="1040" w:type="dxa"/>
            <w:tcBorders>
              <w:top w:val="single" w:sz="4" w:space="0" w:color="auto"/>
              <w:bottom w:val="single" w:sz="4" w:space="0" w:color="auto"/>
            </w:tcBorders>
            <w:shd w:val="clear" w:color="auto" w:fill="auto"/>
            <w:vAlign w:val="center"/>
          </w:tcPr>
          <w:p w14:paraId="0A9C73F5" w14:textId="77777777" w:rsidR="00140457" w:rsidRDefault="00140457">
            <w:pPr>
              <w:spacing w:line="240" w:lineRule="auto"/>
              <w:rPr>
                <w:rFonts w:ascii="宋体"/>
                <w:kern w:val="0"/>
                <w:sz w:val="18"/>
              </w:rPr>
            </w:pPr>
          </w:p>
        </w:tc>
        <w:tc>
          <w:tcPr>
            <w:tcW w:w="1039" w:type="dxa"/>
            <w:tcBorders>
              <w:top w:val="single" w:sz="4" w:space="0" w:color="auto"/>
              <w:bottom w:val="single" w:sz="4" w:space="0" w:color="auto"/>
            </w:tcBorders>
            <w:shd w:val="clear" w:color="auto" w:fill="auto"/>
            <w:vAlign w:val="center"/>
          </w:tcPr>
          <w:p w14:paraId="2F1929B0" w14:textId="77777777" w:rsidR="00140457" w:rsidRDefault="00140457">
            <w:pPr>
              <w:spacing w:line="240" w:lineRule="auto"/>
              <w:rPr>
                <w:rFonts w:ascii="宋体"/>
                <w:kern w:val="0"/>
                <w:sz w:val="18"/>
              </w:rPr>
            </w:pPr>
          </w:p>
        </w:tc>
        <w:tc>
          <w:tcPr>
            <w:tcW w:w="1040" w:type="dxa"/>
            <w:tcBorders>
              <w:top w:val="single" w:sz="4" w:space="0" w:color="auto"/>
              <w:bottom w:val="single" w:sz="4" w:space="0" w:color="auto"/>
            </w:tcBorders>
            <w:shd w:val="clear" w:color="auto" w:fill="auto"/>
            <w:vAlign w:val="center"/>
          </w:tcPr>
          <w:p w14:paraId="73611ACD" w14:textId="77777777" w:rsidR="00140457" w:rsidRDefault="00140457">
            <w:pPr>
              <w:spacing w:line="240" w:lineRule="auto"/>
              <w:rPr>
                <w:rFonts w:ascii="宋体"/>
                <w:kern w:val="0"/>
                <w:sz w:val="18"/>
              </w:rPr>
            </w:pPr>
          </w:p>
        </w:tc>
        <w:tc>
          <w:tcPr>
            <w:tcW w:w="1039" w:type="dxa"/>
            <w:tcBorders>
              <w:top w:val="single" w:sz="4" w:space="0" w:color="auto"/>
              <w:bottom w:val="single" w:sz="4" w:space="0" w:color="auto"/>
            </w:tcBorders>
            <w:shd w:val="clear" w:color="auto" w:fill="auto"/>
            <w:vAlign w:val="center"/>
          </w:tcPr>
          <w:p w14:paraId="6F4E30D1" w14:textId="77777777" w:rsidR="00140457" w:rsidRDefault="00140457">
            <w:pPr>
              <w:spacing w:line="240" w:lineRule="auto"/>
              <w:rPr>
                <w:rFonts w:ascii="宋体"/>
                <w:kern w:val="0"/>
                <w:sz w:val="18"/>
              </w:rPr>
            </w:pPr>
          </w:p>
        </w:tc>
        <w:tc>
          <w:tcPr>
            <w:tcW w:w="1040" w:type="dxa"/>
            <w:tcBorders>
              <w:top w:val="single" w:sz="4" w:space="0" w:color="auto"/>
              <w:bottom w:val="single" w:sz="4" w:space="0" w:color="auto"/>
            </w:tcBorders>
            <w:shd w:val="clear" w:color="auto" w:fill="auto"/>
            <w:vAlign w:val="center"/>
          </w:tcPr>
          <w:p w14:paraId="25B3B5FE" w14:textId="77777777" w:rsidR="00140457" w:rsidRDefault="00140457">
            <w:pPr>
              <w:spacing w:line="240" w:lineRule="auto"/>
              <w:rPr>
                <w:rFonts w:ascii="宋体"/>
                <w:kern w:val="0"/>
                <w:sz w:val="18"/>
              </w:rPr>
            </w:pPr>
          </w:p>
        </w:tc>
        <w:tc>
          <w:tcPr>
            <w:tcW w:w="1040" w:type="dxa"/>
            <w:tcBorders>
              <w:top w:val="single" w:sz="4" w:space="0" w:color="auto"/>
              <w:bottom w:val="single" w:sz="4" w:space="0" w:color="auto"/>
            </w:tcBorders>
            <w:shd w:val="clear" w:color="auto" w:fill="auto"/>
            <w:vAlign w:val="center"/>
          </w:tcPr>
          <w:p w14:paraId="7A5992AF" w14:textId="77777777" w:rsidR="00140457" w:rsidRDefault="00140457">
            <w:pPr>
              <w:spacing w:line="240" w:lineRule="auto"/>
              <w:rPr>
                <w:rFonts w:ascii="宋体"/>
                <w:kern w:val="0"/>
                <w:sz w:val="18"/>
              </w:rPr>
            </w:pPr>
          </w:p>
        </w:tc>
      </w:tr>
      <w:tr w:rsidR="00140457" w14:paraId="7C899844" w14:textId="77777777">
        <w:tc>
          <w:tcPr>
            <w:tcW w:w="1039" w:type="dxa"/>
            <w:tcBorders>
              <w:top w:val="single" w:sz="4" w:space="0" w:color="auto"/>
              <w:bottom w:val="single" w:sz="4" w:space="0" w:color="auto"/>
            </w:tcBorders>
            <w:shd w:val="clear" w:color="auto" w:fill="auto"/>
            <w:vAlign w:val="center"/>
          </w:tcPr>
          <w:p w14:paraId="67887749" w14:textId="77777777" w:rsidR="00140457" w:rsidRDefault="00140457">
            <w:pPr>
              <w:spacing w:line="240" w:lineRule="auto"/>
              <w:rPr>
                <w:rFonts w:ascii="宋体"/>
                <w:kern w:val="0"/>
                <w:sz w:val="18"/>
              </w:rPr>
            </w:pPr>
          </w:p>
        </w:tc>
        <w:tc>
          <w:tcPr>
            <w:tcW w:w="1040" w:type="dxa"/>
            <w:tcBorders>
              <w:top w:val="single" w:sz="4" w:space="0" w:color="auto"/>
              <w:bottom w:val="single" w:sz="4" w:space="0" w:color="auto"/>
            </w:tcBorders>
            <w:shd w:val="clear" w:color="auto" w:fill="auto"/>
            <w:vAlign w:val="center"/>
          </w:tcPr>
          <w:p w14:paraId="79551910" w14:textId="77777777" w:rsidR="00140457" w:rsidRDefault="00140457">
            <w:pPr>
              <w:spacing w:line="240" w:lineRule="auto"/>
              <w:rPr>
                <w:rFonts w:ascii="宋体"/>
                <w:kern w:val="0"/>
                <w:sz w:val="18"/>
              </w:rPr>
            </w:pPr>
          </w:p>
        </w:tc>
        <w:tc>
          <w:tcPr>
            <w:tcW w:w="1039" w:type="dxa"/>
            <w:tcBorders>
              <w:top w:val="single" w:sz="4" w:space="0" w:color="auto"/>
              <w:bottom w:val="single" w:sz="4" w:space="0" w:color="auto"/>
            </w:tcBorders>
            <w:shd w:val="clear" w:color="auto" w:fill="auto"/>
            <w:vAlign w:val="center"/>
          </w:tcPr>
          <w:p w14:paraId="50AF6A15" w14:textId="77777777" w:rsidR="00140457" w:rsidRDefault="00140457">
            <w:pPr>
              <w:spacing w:line="240" w:lineRule="auto"/>
              <w:rPr>
                <w:rFonts w:ascii="宋体"/>
                <w:kern w:val="0"/>
                <w:sz w:val="18"/>
              </w:rPr>
            </w:pPr>
          </w:p>
        </w:tc>
        <w:tc>
          <w:tcPr>
            <w:tcW w:w="1040" w:type="dxa"/>
            <w:tcBorders>
              <w:top w:val="single" w:sz="4" w:space="0" w:color="auto"/>
              <w:bottom w:val="single" w:sz="4" w:space="0" w:color="auto"/>
            </w:tcBorders>
            <w:shd w:val="clear" w:color="auto" w:fill="auto"/>
            <w:vAlign w:val="center"/>
          </w:tcPr>
          <w:p w14:paraId="7485776D" w14:textId="77777777" w:rsidR="00140457" w:rsidRDefault="00140457">
            <w:pPr>
              <w:spacing w:line="240" w:lineRule="auto"/>
              <w:rPr>
                <w:rFonts w:ascii="宋体"/>
                <w:kern w:val="0"/>
                <w:sz w:val="18"/>
              </w:rPr>
            </w:pPr>
          </w:p>
        </w:tc>
        <w:tc>
          <w:tcPr>
            <w:tcW w:w="1039" w:type="dxa"/>
            <w:tcBorders>
              <w:top w:val="single" w:sz="4" w:space="0" w:color="auto"/>
              <w:bottom w:val="single" w:sz="4" w:space="0" w:color="auto"/>
            </w:tcBorders>
            <w:shd w:val="clear" w:color="auto" w:fill="auto"/>
            <w:vAlign w:val="center"/>
          </w:tcPr>
          <w:p w14:paraId="3F437B98" w14:textId="77777777" w:rsidR="00140457" w:rsidRDefault="00140457">
            <w:pPr>
              <w:spacing w:line="240" w:lineRule="auto"/>
              <w:rPr>
                <w:rFonts w:ascii="宋体"/>
                <w:kern w:val="0"/>
                <w:sz w:val="18"/>
              </w:rPr>
            </w:pPr>
          </w:p>
        </w:tc>
        <w:tc>
          <w:tcPr>
            <w:tcW w:w="1040" w:type="dxa"/>
            <w:tcBorders>
              <w:top w:val="single" w:sz="4" w:space="0" w:color="auto"/>
              <w:bottom w:val="single" w:sz="4" w:space="0" w:color="auto"/>
            </w:tcBorders>
            <w:shd w:val="clear" w:color="auto" w:fill="auto"/>
            <w:vAlign w:val="center"/>
          </w:tcPr>
          <w:p w14:paraId="1AE95EBF" w14:textId="77777777" w:rsidR="00140457" w:rsidRDefault="00140457">
            <w:pPr>
              <w:spacing w:line="240" w:lineRule="auto"/>
              <w:rPr>
                <w:rFonts w:ascii="宋体"/>
                <w:kern w:val="0"/>
                <w:sz w:val="18"/>
              </w:rPr>
            </w:pPr>
          </w:p>
        </w:tc>
        <w:tc>
          <w:tcPr>
            <w:tcW w:w="1039" w:type="dxa"/>
            <w:tcBorders>
              <w:top w:val="single" w:sz="4" w:space="0" w:color="auto"/>
              <w:bottom w:val="single" w:sz="4" w:space="0" w:color="auto"/>
            </w:tcBorders>
            <w:shd w:val="clear" w:color="auto" w:fill="auto"/>
            <w:vAlign w:val="center"/>
          </w:tcPr>
          <w:p w14:paraId="05E487C7" w14:textId="77777777" w:rsidR="00140457" w:rsidRDefault="00140457">
            <w:pPr>
              <w:spacing w:line="240" w:lineRule="auto"/>
              <w:rPr>
                <w:rFonts w:ascii="宋体"/>
                <w:kern w:val="0"/>
                <w:sz w:val="18"/>
              </w:rPr>
            </w:pPr>
          </w:p>
        </w:tc>
        <w:tc>
          <w:tcPr>
            <w:tcW w:w="1040" w:type="dxa"/>
            <w:tcBorders>
              <w:top w:val="single" w:sz="4" w:space="0" w:color="auto"/>
              <w:bottom w:val="single" w:sz="4" w:space="0" w:color="auto"/>
            </w:tcBorders>
            <w:shd w:val="clear" w:color="auto" w:fill="auto"/>
            <w:vAlign w:val="center"/>
          </w:tcPr>
          <w:p w14:paraId="2B398E39" w14:textId="77777777" w:rsidR="00140457" w:rsidRDefault="00140457">
            <w:pPr>
              <w:spacing w:line="240" w:lineRule="auto"/>
              <w:rPr>
                <w:rFonts w:ascii="宋体"/>
                <w:kern w:val="0"/>
                <w:sz w:val="18"/>
              </w:rPr>
            </w:pPr>
          </w:p>
        </w:tc>
        <w:tc>
          <w:tcPr>
            <w:tcW w:w="1040" w:type="dxa"/>
            <w:tcBorders>
              <w:top w:val="single" w:sz="4" w:space="0" w:color="auto"/>
              <w:bottom w:val="single" w:sz="4" w:space="0" w:color="auto"/>
            </w:tcBorders>
            <w:shd w:val="clear" w:color="auto" w:fill="auto"/>
            <w:vAlign w:val="center"/>
          </w:tcPr>
          <w:p w14:paraId="5A11EBA2" w14:textId="77777777" w:rsidR="00140457" w:rsidRDefault="00140457">
            <w:pPr>
              <w:spacing w:line="240" w:lineRule="auto"/>
              <w:rPr>
                <w:rFonts w:ascii="宋体"/>
                <w:kern w:val="0"/>
                <w:sz w:val="18"/>
              </w:rPr>
            </w:pPr>
          </w:p>
        </w:tc>
      </w:tr>
      <w:tr w:rsidR="00140457" w14:paraId="003FC5F4" w14:textId="77777777">
        <w:tc>
          <w:tcPr>
            <w:tcW w:w="1039" w:type="dxa"/>
            <w:tcBorders>
              <w:top w:val="single" w:sz="4" w:space="0" w:color="auto"/>
              <w:bottom w:val="single" w:sz="4" w:space="0" w:color="auto"/>
            </w:tcBorders>
            <w:shd w:val="clear" w:color="auto" w:fill="auto"/>
            <w:vAlign w:val="center"/>
          </w:tcPr>
          <w:p w14:paraId="45A3508E" w14:textId="77777777" w:rsidR="00140457" w:rsidRDefault="00140457">
            <w:pPr>
              <w:spacing w:line="240" w:lineRule="auto"/>
              <w:rPr>
                <w:rFonts w:ascii="宋体"/>
                <w:kern w:val="0"/>
                <w:sz w:val="18"/>
              </w:rPr>
            </w:pPr>
          </w:p>
        </w:tc>
        <w:tc>
          <w:tcPr>
            <w:tcW w:w="1040" w:type="dxa"/>
            <w:tcBorders>
              <w:top w:val="single" w:sz="4" w:space="0" w:color="auto"/>
              <w:bottom w:val="single" w:sz="4" w:space="0" w:color="auto"/>
            </w:tcBorders>
            <w:shd w:val="clear" w:color="auto" w:fill="auto"/>
            <w:vAlign w:val="center"/>
          </w:tcPr>
          <w:p w14:paraId="25562823" w14:textId="77777777" w:rsidR="00140457" w:rsidRDefault="00140457">
            <w:pPr>
              <w:spacing w:line="240" w:lineRule="auto"/>
              <w:rPr>
                <w:rFonts w:ascii="宋体"/>
                <w:kern w:val="0"/>
                <w:sz w:val="18"/>
              </w:rPr>
            </w:pPr>
          </w:p>
        </w:tc>
        <w:tc>
          <w:tcPr>
            <w:tcW w:w="1039" w:type="dxa"/>
            <w:tcBorders>
              <w:top w:val="single" w:sz="4" w:space="0" w:color="auto"/>
              <w:bottom w:val="single" w:sz="4" w:space="0" w:color="auto"/>
            </w:tcBorders>
            <w:shd w:val="clear" w:color="auto" w:fill="auto"/>
            <w:vAlign w:val="center"/>
          </w:tcPr>
          <w:p w14:paraId="754E844E" w14:textId="77777777" w:rsidR="00140457" w:rsidRDefault="00140457">
            <w:pPr>
              <w:spacing w:line="240" w:lineRule="auto"/>
              <w:rPr>
                <w:rFonts w:ascii="宋体"/>
                <w:kern w:val="0"/>
                <w:sz w:val="18"/>
              </w:rPr>
            </w:pPr>
          </w:p>
        </w:tc>
        <w:tc>
          <w:tcPr>
            <w:tcW w:w="1040" w:type="dxa"/>
            <w:tcBorders>
              <w:top w:val="single" w:sz="4" w:space="0" w:color="auto"/>
              <w:bottom w:val="single" w:sz="4" w:space="0" w:color="auto"/>
            </w:tcBorders>
            <w:shd w:val="clear" w:color="auto" w:fill="auto"/>
            <w:vAlign w:val="center"/>
          </w:tcPr>
          <w:p w14:paraId="60368A03" w14:textId="77777777" w:rsidR="00140457" w:rsidRDefault="00140457">
            <w:pPr>
              <w:spacing w:line="240" w:lineRule="auto"/>
              <w:rPr>
                <w:rFonts w:ascii="宋体"/>
                <w:kern w:val="0"/>
                <w:sz w:val="18"/>
              </w:rPr>
            </w:pPr>
          </w:p>
        </w:tc>
        <w:tc>
          <w:tcPr>
            <w:tcW w:w="1039" w:type="dxa"/>
            <w:tcBorders>
              <w:top w:val="single" w:sz="4" w:space="0" w:color="auto"/>
              <w:bottom w:val="single" w:sz="4" w:space="0" w:color="auto"/>
            </w:tcBorders>
            <w:shd w:val="clear" w:color="auto" w:fill="auto"/>
            <w:vAlign w:val="center"/>
          </w:tcPr>
          <w:p w14:paraId="275981AA" w14:textId="77777777" w:rsidR="00140457" w:rsidRDefault="00140457">
            <w:pPr>
              <w:spacing w:line="240" w:lineRule="auto"/>
              <w:rPr>
                <w:rFonts w:ascii="宋体"/>
                <w:kern w:val="0"/>
                <w:sz w:val="18"/>
              </w:rPr>
            </w:pPr>
          </w:p>
        </w:tc>
        <w:tc>
          <w:tcPr>
            <w:tcW w:w="1040" w:type="dxa"/>
            <w:tcBorders>
              <w:top w:val="single" w:sz="4" w:space="0" w:color="auto"/>
              <w:bottom w:val="single" w:sz="4" w:space="0" w:color="auto"/>
            </w:tcBorders>
            <w:shd w:val="clear" w:color="auto" w:fill="auto"/>
            <w:vAlign w:val="center"/>
          </w:tcPr>
          <w:p w14:paraId="2FD011CD" w14:textId="77777777" w:rsidR="00140457" w:rsidRDefault="00140457">
            <w:pPr>
              <w:spacing w:line="240" w:lineRule="auto"/>
              <w:rPr>
                <w:rFonts w:ascii="宋体"/>
                <w:kern w:val="0"/>
                <w:sz w:val="18"/>
              </w:rPr>
            </w:pPr>
          </w:p>
        </w:tc>
        <w:tc>
          <w:tcPr>
            <w:tcW w:w="1039" w:type="dxa"/>
            <w:tcBorders>
              <w:top w:val="single" w:sz="4" w:space="0" w:color="auto"/>
              <w:bottom w:val="single" w:sz="4" w:space="0" w:color="auto"/>
            </w:tcBorders>
            <w:shd w:val="clear" w:color="auto" w:fill="auto"/>
            <w:vAlign w:val="center"/>
          </w:tcPr>
          <w:p w14:paraId="5C47C468" w14:textId="77777777" w:rsidR="00140457" w:rsidRDefault="00140457">
            <w:pPr>
              <w:spacing w:line="240" w:lineRule="auto"/>
              <w:rPr>
                <w:rFonts w:ascii="宋体"/>
                <w:kern w:val="0"/>
                <w:sz w:val="18"/>
              </w:rPr>
            </w:pPr>
          </w:p>
        </w:tc>
        <w:tc>
          <w:tcPr>
            <w:tcW w:w="1040" w:type="dxa"/>
            <w:tcBorders>
              <w:top w:val="single" w:sz="4" w:space="0" w:color="auto"/>
              <w:bottom w:val="single" w:sz="4" w:space="0" w:color="auto"/>
            </w:tcBorders>
            <w:shd w:val="clear" w:color="auto" w:fill="auto"/>
            <w:vAlign w:val="center"/>
          </w:tcPr>
          <w:p w14:paraId="4846A8F1" w14:textId="77777777" w:rsidR="00140457" w:rsidRDefault="00140457">
            <w:pPr>
              <w:spacing w:line="240" w:lineRule="auto"/>
              <w:rPr>
                <w:rFonts w:ascii="宋体"/>
                <w:kern w:val="0"/>
                <w:sz w:val="18"/>
              </w:rPr>
            </w:pPr>
          </w:p>
        </w:tc>
        <w:tc>
          <w:tcPr>
            <w:tcW w:w="1040" w:type="dxa"/>
            <w:tcBorders>
              <w:top w:val="single" w:sz="4" w:space="0" w:color="auto"/>
              <w:bottom w:val="single" w:sz="4" w:space="0" w:color="auto"/>
            </w:tcBorders>
            <w:shd w:val="clear" w:color="auto" w:fill="auto"/>
            <w:vAlign w:val="center"/>
          </w:tcPr>
          <w:p w14:paraId="59CBF340" w14:textId="77777777" w:rsidR="00140457" w:rsidRDefault="00140457">
            <w:pPr>
              <w:spacing w:line="240" w:lineRule="auto"/>
              <w:rPr>
                <w:rFonts w:ascii="宋体"/>
                <w:kern w:val="0"/>
                <w:sz w:val="18"/>
              </w:rPr>
            </w:pPr>
          </w:p>
        </w:tc>
      </w:tr>
      <w:tr w:rsidR="00140457" w14:paraId="57AC5BF5" w14:textId="77777777">
        <w:tc>
          <w:tcPr>
            <w:tcW w:w="1039" w:type="dxa"/>
            <w:tcBorders>
              <w:top w:val="single" w:sz="4" w:space="0" w:color="auto"/>
              <w:bottom w:val="single" w:sz="4" w:space="0" w:color="auto"/>
            </w:tcBorders>
            <w:shd w:val="clear" w:color="auto" w:fill="auto"/>
            <w:vAlign w:val="center"/>
          </w:tcPr>
          <w:p w14:paraId="2999E41B" w14:textId="77777777" w:rsidR="00140457" w:rsidRDefault="00140457">
            <w:pPr>
              <w:spacing w:line="240" w:lineRule="auto"/>
              <w:rPr>
                <w:rFonts w:ascii="宋体"/>
                <w:kern w:val="0"/>
                <w:sz w:val="18"/>
              </w:rPr>
            </w:pPr>
          </w:p>
        </w:tc>
        <w:tc>
          <w:tcPr>
            <w:tcW w:w="1040" w:type="dxa"/>
            <w:tcBorders>
              <w:top w:val="single" w:sz="4" w:space="0" w:color="auto"/>
              <w:bottom w:val="single" w:sz="4" w:space="0" w:color="auto"/>
            </w:tcBorders>
            <w:shd w:val="clear" w:color="auto" w:fill="auto"/>
            <w:vAlign w:val="center"/>
          </w:tcPr>
          <w:p w14:paraId="0FD097B6" w14:textId="77777777" w:rsidR="00140457" w:rsidRDefault="00140457">
            <w:pPr>
              <w:spacing w:line="240" w:lineRule="auto"/>
              <w:rPr>
                <w:rFonts w:ascii="宋体"/>
                <w:kern w:val="0"/>
                <w:sz w:val="18"/>
              </w:rPr>
            </w:pPr>
          </w:p>
        </w:tc>
        <w:tc>
          <w:tcPr>
            <w:tcW w:w="1039" w:type="dxa"/>
            <w:tcBorders>
              <w:top w:val="single" w:sz="4" w:space="0" w:color="auto"/>
              <w:bottom w:val="single" w:sz="4" w:space="0" w:color="auto"/>
            </w:tcBorders>
            <w:shd w:val="clear" w:color="auto" w:fill="auto"/>
            <w:vAlign w:val="center"/>
          </w:tcPr>
          <w:p w14:paraId="5058CFF2" w14:textId="77777777" w:rsidR="00140457" w:rsidRDefault="00140457">
            <w:pPr>
              <w:spacing w:line="240" w:lineRule="auto"/>
              <w:rPr>
                <w:rFonts w:ascii="宋体"/>
                <w:kern w:val="0"/>
                <w:sz w:val="18"/>
              </w:rPr>
            </w:pPr>
          </w:p>
        </w:tc>
        <w:tc>
          <w:tcPr>
            <w:tcW w:w="1040" w:type="dxa"/>
            <w:tcBorders>
              <w:top w:val="single" w:sz="4" w:space="0" w:color="auto"/>
              <w:bottom w:val="single" w:sz="4" w:space="0" w:color="auto"/>
            </w:tcBorders>
            <w:shd w:val="clear" w:color="auto" w:fill="auto"/>
            <w:vAlign w:val="center"/>
          </w:tcPr>
          <w:p w14:paraId="7A2E64E8" w14:textId="77777777" w:rsidR="00140457" w:rsidRDefault="00140457">
            <w:pPr>
              <w:spacing w:line="240" w:lineRule="auto"/>
              <w:rPr>
                <w:rFonts w:ascii="宋体"/>
                <w:kern w:val="0"/>
                <w:sz w:val="18"/>
              </w:rPr>
            </w:pPr>
          </w:p>
        </w:tc>
        <w:tc>
          <w:tcPr>
            <w:tcW w:w="1039" w:type="dxa"/>
            <w:tcBorders>
              <w:top w:val="single" w:sz="4" w:space="0" w:color="auto"/>
              <w:bottom w:val="single" w:sz="4" w:space="0" w:color="auto"/>
            </w:tcBorders>
            <w:shd w:val="clear" w:color="auto" w:fill="auto"/>
            <w:vAlign w:val="center"/>
          </w:tcPr>
          <w:p w14:paraId="60E20AFF" w14:textId="77777777" w:rsidR="00140457" w:rsidRDefault="00140457">
            <w:pPr>
              <w:spacing w:line="240" w:lineRule="auto"/>
              <w:rPr>
                <w:rFonts w:ascii="宋体"/>
                <w:kern w:val="0"/>
                <w:sz w:val="18"/>
              </w:rPr>
            </w:pPr>
          </w:p>
        </w:tc>
        <w:tc>
          <w:tcPr>
            <w:tcW w:w="1040" w:type="dxa"/>
            <w:tcBorders>
              <w:top w:val="single" w:sz="4" w:space="0" w:color="auto"/>
              <w:bottom w:val="single" w:sz="4" w:space="0" w:color="auto"/>
            </w:tcBorders>
            <w:shd w:val="clear" w:color="auto" w:fill="auto"/>
            <w:vAlign w:val="center"/>
          </w:tcPr>
          <w:p w14:paraId="5ACCB612" w14:textId="77777777" w:rsidR="00140457" w:rsidRDefault="00140457">
            <w:pPr>
              <w:spacing w:line="240" w:lineRule="auto"/>
              <w:rPr>
                <w:rFonts w:ascii="宋体"/>
                <w:kern w:val="0"/>
                <w:sz w:val="18"/>
              </w:rPr>
            </w:pPr>
          </w:p>
        </w:tc>
        <w:tc>
          <w:tcPr>
            <w:tcW w:w="1039" w:type="dxa"/>
            <w:tcBorders>
              <w:top w:val="single" w:sz="4" w:space="0" w:color="auto"/>
              <w:bottom w:val="single" w:sz="4" w:space="0" w:color="auto"/>
            </w:tcBorders>
            <w:shd w:val="clear" w:color="auto" w:fill="auto"/>
            <w:vAlign w:val="center"/>
          </w:tcPr>
          <w:p w14:paraId="7A71BDC8" w14:textId="77777777" w:rsidR="00140457" w:rsidRDefault="00140457">
            <w:pPr>
              <w:spacing w:line="240" w:lineRule="auto"/>
              <w:rPr>
                <w:rFonts w:ascii="宋体"/>
                <w:kern w:val="0"/>
                <w:sz w:val="18"/>
              </w:rPr>
            </w:pPr>
          </w:p>
        </w:tc>
        <w:tc>
          <w:tcPr>
            <w:tcW w:w="1040" w:type="dxa"/>
            <w:tcBorders>
              <w:top w:val="single" w:sz="4" w:space="0" w:color="auto"/>
              <w:bottom w:val="single" w:sz="4" w:space="0" w:color="auto"/>
            </w:tcBorders>
            <w:shd w:val="clear" w:color="auto" w:fill="auto"/>
            <w:vAlign w:val="center"/>
          </w:tcPr>
          <w:p w14:paraId="788A9B69" w14:textId="77777777" w:rsidR="00140457" w:rsidRDefault="00140457">
            <w:pPr>
              <w:spacing w:line="240" w:lineRule="auto"/>
              <w:rPr>
                <w:rFonts w:ascii="宋体"/>
                <w:kern w:val="0"/>
                <w:sz w:val="18"/>
              </w:rPr>
            </w:pPr>
          </w:p>
        </w:tc>
        <w:tc>
          <w:tcPr>
            <w:tcW w:w="1040" w:type="dxa"/>
            <w:tcBorders>
              <w:top w:val="single" w:sz="4" w:space="0" w:color="auto"/>
              <w:bottom w:val="single" w:sz="4" w:space="0" w:color="auto"/>
            </w:tcBorders>
            <w:shd w:val="clear" w:color="auto" w:fill="auto"/>
            <w:vAlign w:val="center"/>
          </w:tcPr>
          <w:p w14:paraId="787911CA" w14:textId="77777777" w:rsidR="00140457" w:rsidRDefault="00140457">
            <w:pPr>
              <w:spacing w:line="240" w:lineRule="auto"/>
              <w:rPr>
                <w:rFonts w:ascii="宋体"/>
                <w:kern w:val="0"/>
                <w:sz w:val="18"/>
              </w:rPr>
            </w:pPr>
          </w:p>
        </w:tc>
      </w:tr>
      <w:tr w:rsidR="00140457" w14:paraId="321C675B" w14:textId="77777777">
        <w:tc>
          <w:tcPr>
            <w:tcW w:w="1039" w:type="dxa"/>
            <w:tcBorders>
              <w:top w:val="single" w:sz="4" w:space="0" w:color="auto"/>
              <w:bottom w:val="single" w:sz="4" w:space="0" w:color="auto"/>
            </w:tcBorders>
            <w:shd w:val="clear" w:color="auto" w:fill="auto"/>
            <w:vAlign w:val="center"/>
          </w:tcPr>
          <w:p w14:paraId="0A509D4D" w14:textId="77777777" w:rsidR="00140457" w:rsidRDefault="00140457">
            <w:pPr>
              <w:spacing w:line="240" w:lineRule="auto"/>
              <w:rPr>
                <w:rFonts w:ascii="宋体"/>
                <w:kern w:val="0"/>
                <w:sz w:val="18"/>
              </w:rPr>
            </w:pPr>
          </w:p>
        </w:tc>
        <w:tc>
          <w:tcPr>
            <w:tcW w:w="1040" w:type="dxa"/>
            <w:tcBorders>
              <w:top w:val="single" w:sz="4" w:space="0" w:color="auto"/>
              <w:bottom w:val="single" w:sz="4" w:space="0" w:color="auto"/>
            </w:tcBorders>
            <w:shd w:val="clear" w:color="auto" w:fill="auto"/>
            <w:vAlign w:val="center"/>
          </w:tcPr>
          <w:p w14:paraId="51AF3789" w14:textId="77777777" w:rsidR="00140457" w:rsidRDefault="00140457">
            <w:pPr>
              <w:spacing w:line="240" w:lineRule="auto"/>
              <w:rPr>
                <w:rFonts w:ascii="宋体"/>
                <w:kern w:val="0"/>
                <w:sz w:val="18"/>
              </w:rPr>
            </w:pPr>
          </w:p>
        </w:tc>
        <w:tc>
          <w:tcPr>
            <w:tcW w:w="1039" w:type="dxa"/>
            <w:tcBorders>
              <w:top w:val="single" w:sz="4" w:space="0" w:color="auto"/>
              <w:bottom w:val="single" w:sz="4" w:space="0" w:color="auto"/>
            </w:tcBorders>
            <w:shd w:val="clear" w:color="auto" w:fill="auto"/>
            <w:vAlign w:val="center"/>
          </w:tcPr>
          <w:p w14:paraId="49F2752F" w14:textId="77777777" w:rsidR="00140457" w:rsidRDefault="00140457">
            <w:pPr>
              <w:spacing w:line="240" w:lineRule="auto"/>
              <w:rPr>
                <w:rFonts w:ascii="宋体"/>
                <w:kern w:val="0"/>
                <w:sz w:val="18"/>
              </w:rPr>
            </w:pPr>
          </w:p>
        </w:tc>
        <w:tc>
          <w:tcPr>
            <w:tcW w:w="1040" w:type="dxa"/>
            <w:tcBorders>
              <w:top w:val="single" w:sz="4" w:space="0" w:color="auto"/>
              <w:bottom w:val="single" w:sz="4" w:space="0" w:color="auto"/>
            </w:tcBorders>
            <w:shd w:val="clear" w:color="auto" w:fill="auto"/>
            <w:vAlign w:val="center"/>
          </w:tcPr>
          <w:p w14:paraId="758673EC" w14:textId="77777777" w:rsidR="00140457" w:rsidRDefault="00140457">
            <w:pPr>
              <w:spacing w:line="240" w:lineRule="auto"/>
              <w:rPr>
                <w:rFonts w:ascii="宋体"/>
                <w:kern w:val="0"/>
                <w:sz w:val="18"/>
              </w:rPr>
            </w:pPr>
          </w:p>
        </w:tc>
        <w:tc>
          <w:tcPr>
            <w:tcW w:w="1039" w:type="dxa"/>
            <w:tcBorders>
              <w:top w:val="single" w:sz="4" w:space="0" w:color="auto"/>
              <w:bottom w:val="single" w:sz="4" w:space="0" w:color="auto"/>
            </w:tcBorders>
            <w:shd w:val="clear" w:color="auto" w:fill="auto"/>
            <w:vAlign w:val="center"/>
          </w:tcPr>
          <w:p w14:paraId="421A1B7F" w14:textId="77777777" w:rsidR="00140457" w:rsidRDefault="00140457">
            <w:pPr>
              <w:spacing w:line="240" w:lineRule="auto"/>
              <w:rPr>
                <w:rFonts w:ascii="宋体"/>
                <w:kern w:val="0"/>
                <w:sz w:val="18"/>
              </w:rPr>
            </w:pPr>
          </w:p>
        </w:tc>
        <w:tc>
          <w:tcPr>
            <w:tcW w:w="1040" w:type="dxa"/>
            <w:tcBorders>
              <w:top w:val="single" w:sz="4" w:space="0" w:color="auto"/>
              <w:bottom w:val="single" w:sz="4" w:space="0" w:color="auto"/>
            </w:tcBorders>
            <w:shd w:val="clear" w:color="auto" w:fill="auto"/>
            <w:vAlign w:val="center"/>
          </w:tcPr>
          <w:p w14:paraId="7E9DAD3A" w14:textId="77777777" w:rsidR="00140457" w:rsidRDefault="00140457">
            <w:pPr>
              <w:spacing w:line="240" w:lineRule="auto"/>
              <w:rPr>
                <w:rFonts w:ascii="宋体"/>
                <w:kern w:val="0"/>
                <w:sz w:val="18"/>
              </w:rPr>
            </w:pPr>
          </w:p>
        </w:tc>
        <w:tc>
          <w:tcPr>
            <w:tcW w:w="1039" w:type="dxa"/>
            <w:tcBorders>
              <w:top w:val="single" w:sz="4" w:space="0" w:color="auto"/>
              <w:bottom w:val="single" w:sz="4" w:space="0" w:color="auto"/>
            </w:tcBorders>
            <w:shd w:val="clear" w:color="auto" w:fill="auto"/>
            <w:vAlign w:val="center"/>
          </w:tcPr>
          <w:p w14:paraId="020B7EF6" w14:textId="77777777" w:rsidR="00140457" w:rsidRDefault="00140457">
            <w:pPr>
              <w:spacing w:line="240" w:lineRule="auto"/>
              <w:rPr>
                <w:rFonts w:ascii="宋体"/>
                <w:kern w:val="0"/>
                <w:sz w:val="18"/>
              </w:rPr>
            </w:pPr>
          </w:p>
        </w:tc>
        <w:tc>
          <w:tcPr>
            <w:tcW w:w="1040" w:type="dxa"/>
            <w:tcBorders>
              <w:top w:val="single" w:sz="4" w:space="0" w:color="auto"/>
              <w:bottom w:val="single" w:sz="4" w:space="0" w:color="auto"/>
            </w:tcBorders>
            <w:shd w:val="clear" w:color="auto" w:fill="auto"/>
            <w:vAlign w:val="center"/>
          </w:tcPr>
          <w:p w14:paraId="0E1264A2" w14:textId="77777777" w:rsidR="00140457" w:rsidRDefault="00140457">
            <w:pPr>
              <w:spacing w:line="240" w:lineRule="auto"/>
              <w:rPr>
                <w:rFonts w:ascii="宋体"/>
                <w:kern w:val="0"/>
                <w:sz w:val="18"/>
              </w:rPr>
            </w:pPr>
          </w:p>
        </w:tc>
        <w:tc>
          <w:tcPr>
            <w:tcW w:w="1040" w:type="dxa"/>
            <w:tcBorders>
              <w:top w:val="single" w:sz="4" w:space="0" w:color="auto"/>
              <w:bottom w:val="single" w:sz="4" w:space="0" w:color="auto"/>
            </w:tcBorders>
            <w:shd w:val="clear" w:color="auto" w:fill="auto"/>
            <w:vAlign w:val="center"/>
          </w:tcPr>
          <w:p w14:paraId="72AB5658" w14:textId="77777777" w:rsidR="00140457" w:rsidRDefault="00140457">
            <w:pPr>
              <w:spacing w:line="240" w:lineRule="auto"/>
              <w:rPr>
                <w:rFonts w:ascii="宋体"/>
                <w:kern w:val="0"/>
                <w:sz w:val="18"/>
              </w:rPr>
            </w:pPr>
          </w:p>
        </w:tc>
      </w:tr>
      <w:tr w:rsidR="00140457" w14:paraId="5C583BBB" w14:textId="77777777">
        <w:tc>
          <w:tcPr>
            <w:tcW w:w="1039" w:type="dxa"/>
            <w:tcBorders>
              <w:top w:val="single" w:sz="4" w:space="0" w:color="auto"/>
              <w:bottom w:val="single" w:sz="4" w:space="0" w:color="auto"/>
            </w:tcBorders>
            <w:shd w:val="clear" w:color="auto" w:fill="auto"/>
            <w:vAlign w:val="center"/>
          </w:tcPr>
          <w:p w14:paraId="06B5CB6E" w14:textId="77777777" w:rsidR="00140457" w:rsidRDefault="00140457">
            <w:pPr>
              <w:spacing w:line="240" w:lineRule="auto"/>
              <w:rPr>
                <w:rFonts w:ascii="宋体"/>
                <w:kern w:val="0"/>
                <w:sz w:val="18"/>
              </w:rPr>
            </w:pPr>
          </w:p>
        </w:tc>
        <w:tc>
          <w:tcPr>
            <w:tcW w:w="1040" w:type="dxa"/>
            <w:tcBorders>
              <w:top w:val="single" w:sz="4" w:space="0" w:color="auto"/>
              <w:bottom w:val="single" w:sz="4" w:space="0" w:color="auto"/>
            </w:tcBorders>
            <w:shd w:val="clear" w:color="auto" w:fill="auto"/>
            <w:vAlign w:val="center"/>
          </w:tcPr>
          <w:p w14:paraId="0749E560" w14:textId="77777777" w:rsidR="00140457" w:rsidRDefault="00140457">
            <w:pPr>
              <w:spacing w:line="240" w:lineRule="auto"/>
              <w:rPr>
                <w:rFonts w:ascii="宋体"/>
                <w:kern w:val="0"/>
                <w:sz w:val="18"/>
              </w:rPr>
            </w:pPr>
          </w:p>
        </w:tc>
        <w:tc>
          <w:tcPr>
            <w:tcW w:w="1039" w:type="dxa"/>
            <w:tcBorders>
              <w:top w:val="single" w:sz="4" w:space="0" w:color="auto"/>
              <w:bottom w:val="single" w:sz="4" w:space="0" w:color="auto"/>
            </w:tcBorders>
            <w:shd w:val="clear" w:color="auto" w:fill="auto"/>
            <w:vAlign w:val="center"/>
          </w:tcPr>
          <w:p w14:paraId="38F14002" w14:textId="77777777" w:rsidR="00140457" w:rsidRDefault="00140457">
            <w:pPr>
              <w:spacing w:line="240" w:lineRule="auto"/>
              <w:rPr>
                <w:rFonts w:ascii="宋体"/>
                <w:kern w:val="0"/>
                <w:sz w:val="18"/>
              </w:rPr>
            </w:pPr>
          </w:p>
        </w:tc>
        <w:tc>
          <w:tcPr>
            <w:tcW w:w="1040" w:type="dxa"/>
            <w:tcBorders>
              <w:top w:val="single" w:sz="4" w:space="0" w:color="auto"/>
              <w:bottom w:val="single" w:sz="4" w:space="0" w:color="auto"/>
            </w:tcBorders>
            <w:shd w:val="clear" w:color="auto" w:fill="auto"/>
            <w:vAlign w:val="center"/>
          </w:tcPr>
          <w:p w14:paraId="1A31660B" w14:textId="77777777" w:rsidR="00140457" w:rsidRDefault="00140457">
            <w:pPr>
              <w:spacing w:line="240" w:lineRule="auto"/>
              <w:rPr>
                <w:rFonts w:ascii="宋体"/>
                <w:kern w:val="0"/>
                <w:sz w:val="18"/>
              </w:rPr>
            </w:pPr>
          </w:p>
        </w:tc>
        <w:tc>
          <w:tcPr>
            <w:tcW w:w="1039" w:type="dxa"/>
            <w:tcBorders>
              <w:top w:val="single" w:sz="4" w:space="0" w:color="auto"/>
              <w:bottom w:val="single" w:sz="4" w:space="0" w:color="auto"/>
            </w:tcBorders>
            <w:shd w:val="clear" w:color="auto" w:fill="auto"/>
            <w:vAlign w:val="center"/>
          </w:tcPr>
          <w:p w14:paraId="74247B40" w14:textId="77777777" w:rsidR="00140457" w:rsidRDefault="00140457">
            <w:pPr>
              <w:spacing w:line="240" w:lineRule="auto"/>
              <w:rPr>
                <w:rFonts w:ascii="宋体"/>
                <w:kern w:val="0"/>
                <w:sz w:val="18"/>
              </w:rPr>
            </w:pPr>
          </w:p>
        </w:tc>
        <w:tc>
          <w:tcPr>
            <w:tcW w:w="1040" w:type="dxa"/>
            <w:tcBorders>
              <w:top w:val="single" w:sz="4" w:space="0" w:color="auto"/>
              <w:bottom w:val="single" w:sz="4" w:space="0" w:color="auto"/>
            </w:tcBorders>
            <w:shd w:val="clear" w:color="auto" w:fill="auto"/>
            <w:vAlign w:val="center"/>
          </w:tcPr>
          <w:p w14:paraId="36993C7D" w14:textId="77777777" w:rsidR="00140457" w:rsidRDefault="00140457">
            <w:pPr>
              <w:spacing w:line="240" w:lineRule="auto"/>
              <w:rPr>
                <w:rFonts w:ascii="宋体"/>
                <w:kern w:val="0"/>
                <w:sz w:val="18"/>
              </w:rPr>
            </w:pPr>
          </w:p>
        </w:tc>
        <w:tc>
          <w:tcPr>
            <w:tcW w:w="1039" w:type="dxa"/>
            <w:tcBorders>
              <w:top w:val="single" w:sz="4" w:space="0" w:color="auto"/>
              <w:bottom w:val="single" w:sz="4" w:space="0" w:color="auto"/>
            </w:tcBorders>
            <w:shd w:val="clear" w:color="auto" w:fill="auto"/>
            <w:vAlign w:val="center"/>
          </w:tcPr>
          <w:p w14:paraId="2FB2532A" w14:textId="77777777" w:rsidR="00140457" w:rsidRDefault="00140457">
            <w:pPr>
              <w:spacing w:line="240" w:lineRule="auto"/>
              <w:rPr>
                <w:rFonts w:ascii="宋体"/>
                <w:kern w:val="0"/>
                <w:sz w:val="18"/>
              </w:rPr>
            </w:pPr>
          </w:p>
        </w:tc>
        <w:tc>
          <w:tcPr>
            <w:tcW w:w="1040" w:type="dxa"/>
            <w:tcBorders>
              <w:top w:val="single" w:sz="4" w:space="0" w:color="auto"/>
              <w:bottom w:val="single" w:sz="4" w:space="0" w:color="auto"/>
            </w:tcBorders>
            <w:shd w:val="clear" w:color="auto" w:fill="auto"/>
            <w:vAlign w:val="center"/>
          </w:tcPr>
          <w:p w14:paraId="672D3E3C" w14:textId="77777777" w:rsidR="00140457" w:rsidRDefault="00140457">
            <w:pPr>
              <w:spacing w:line="240" w:lineRule="auto"/>
              <w:rPr>
                <w:rFonts w:ascii="宋体"/>
                <w:kern w:val="0"/>
                <w:sz w:val="18"/>
              </w:rPr>
            </w:pPr>
          </w:p>
        </w:tc>
        <w:tc>
          <w:tcPr>
            <w:tcW w:w="1040" w:type="dxa"/>
            <w:tcBorders>
              <w:top w:val="single" w:sz="4" w:space="0" w:color="auto"/>
              <w:bottom w:val="single" w:sz="4" w:space="0" w:color="auto"/>
            </w:tcBorders>
            <w:shd w:val="clear" w:color="auto" w:fill="auto"/>
            <w:vAlign w:val="center"/>
          </w:tcPr>
          <w:p w14:paraId="4DB964AE" w14:textId="77777777" w:rsidR="00140457" w:rsidRDefault="00140457">
            <w:pPr>
              <w:spacing w:line="240" w:lineRule="auto"/>
              <w:rPr>
                <w:rFonts w:ascii="宋体"/>
                <w:kern w:val="0"/>
                <w:sz w:val="18"/>
              </w:rPr>
            </w:pPr>
          </w:p>
        </w:tc>
      </w:tr>
      <w:tr w:rsidR="00140457" w14:paraId="0E0FA0BC" w14:textId="77777777">
        <w:tc>
          <w:tcPr>
            <w:tcW w:w="1039" w:type="dxa"/>
            <w:tcBorders>
              <w:top w:val="single" w:sz="4" w:space="0" w:color="auto"/>
              <w:bottom w:val="single" w:sz="4" w:space="0" w:color="auto"/>
            </w:tcBorders>
            <w:shd w:val="clear" w:color="auto" w:fill="auto"/>
            <w:vAlign w:val="center"/>
          </w:tcPr>
          <w:p w14:paraId="3FF84A94" w14:textId="77777777" w:rsidR="00140457" w:rsidRDefault="00140457">
            <w:pPr>
              <w:spacing w:line="240" w:lineRule="auto"/>
              <w:rPr>
                <w:rFonts w:ascii="宋体"/>
                <w:kern w:val="0"/>
                <w:sz w:val="18"/>
              </w:rPr>
            </w:pPr>
          </w:p>
        </w:tc>
        <w:tc>
          <w:tcPr>
            <w:tcW w:w="1040" w:type="dxa"/>
            <w:tcBorders>
              <w:top w:val="single" w:sz="4" w:space="0" w:color="auto"/>
              <w:bottom w:val="single" w:sz="4" w:space="0" w:color="auto"/>
            </w:tcBorders>
            <w:shd w:val="clear" w:color="auto" w:fill="auto"/>
            <w:vAlign w:val="center"/>
          </w:tcPr>
          <w:p w14:paraId="3351DAD8" w14:textId="77777777" w:rsidR="00140457" w:rsidRDefault="00140457">
            <w:pPr>
              <w:spacing w:line="240" w:lineRule="auto"/>
              <w:rPr>
                <w:rFonts w:ascii="宋体"/>
                <w:kern w:val="0"/>
                <w:sz w:val="18"/>
              </w:rPr>
            </w:pPr>
          </w:p>
        </w:tc>
        <w:tc>
          <w:tcPr>
            <w:tcW w:w="1039" w:type="dxa"/>
            <w:tcBorders>
              <w:top w:val="single" w:sz="4" w:space="0" w:color="auto"/>
              <w:bottom w:val="single" w:sz="4" w:space="0" w:color="auto"/>
            </w:tcBorders>
            <w:shd w:val="clear" w:color="auto" w:fill="auto"/>
            <w:vAlign w:val="center"/>
          </w:tcPr>
          <w:p w14:paraId="66456A75" w14:textId="77777777" w:rsidR="00140457" w:rsidRDefault="00140457">
            <w:pPr>
              <w:spacing w:line="240" w:lineRule="auto"/>
              <w:rPr>
                <w:rFonts w:ascii="宋体"/>
                <w:kern w:val="0"/>
                <w:sz w:val="18"/>
              </w:rPr>
            </w:pPr>
          </w:p>
        </w:tc>
        <w:tc>
          <w:tcPr>
            <w:tcW w:w="1040" w:type="dxa"/>
            <w:tcBorders>
              <w:top w:val="single" w:sz="4" w:space="0" w:color="auto"/>
              <w:bottom w:val="single" w:sz="4" w:space="0" w:color="auto"/>
            </w:tcBorders>
            <w:shd w:val="clear" w:color="auto" w:fill="auto"/>
            <w:vAlign w:val="center"/>
          </w:tcPr>
          <w:p w14:paraId="1011EA1E" w14:textId="77777777" w:rsidR="00140457" w:rsidRDefault="00140457">
            <w:pPr>
              <w:spacing w:line="240" w:lineRule="auto"/>
              <w:rPr>
                <w:rFonts w:ascii="宋体"/>
                <w:kern w:val="0"/>
                <w:sz w:val="18"/>
              </w:rPr>
            </w:pPr>
          </w:p>
        </w:tc>
        <w:tc>
          <w:tcPr>
            <w:tcW w:w="1039" w:type="dxa"/>
            <w:tcBorders>
              <w:top w:val="single" w:sz="4" w:space="0" w:color="auto"/>
              <w:bottom w:val="single" w:sz="4" w:space="0" w:color="auto"/>
            </w:tcBorders>
            <w:shd w:val="clear" w:color="auto" w:fill="auto"/>
            <w:vAlign w:val="center"/>
          </w:tcPr>
          <w:p w14:paraId="1A4F2BAF" w14:textId="77777777" w:rsidR="00140457" w:rsidRDefault="00140457">
            <w:pPr>
              <w:spacing w:line="240" w:lineRule="auto"/>
              <w:rPr>
                <w:rFonts w:ascii="宋体"/>
                <w:kern w:val="0"/>
                <w:sz w:val="18"/>
              </w:rPr>
            </w:pPr>
          </w:p>
        </w:tc>
        <w:tc>
          <w:tcPr>
            <w:tcW w:w="1040" w:type="dxa"/>
            <w:tcBorders>
              <w:top w:val="single" w:sz="4" w:space="0" w:color="auto"/>
              <w:bottom w:val="single" w:sz="4" w:space="0" w:color="auto"/>
            </w:tcBorders>
            <w:shd w:val="clear" w:color="auto" w:fill="auto"/>
            <w:vAlign w:val="center"/>
          </w:tcPr>
          <w:p w14:paraId="6A4BA78C" w14:textId="77777777" w:rsidR="00140457" w:rsidRDefault="00140457">
            <w:pPr>
              <w:spacing w:line="240" w:lineRule="auto"/>
              <w:rPr>
                <w:rFonts w:ascii="宋体"/>
                <w:kern w:val="0"/>
                <w:sz w:val="18"/>
              </w:rPr>
            </w:pPr>
          </w:p>
        </w:tc>
        <w:tc>
          <w:tcPr>
            <w:tcW w:w="1039" w:type="dxa"/>
            <w:tcBorders>
              <w:top w:val="single" w:sz="4" w:space="0" w:color="auto"/>
              <w:bottom w:val="single" w:sz="4" w:space="0" w:color="auto"/>
            </w:tcBorders>
            <w:shd w:val="clear" w:color="auto" w:fill="auto"/>
            <w:vAlign w:val="center"/>
          </w:tcPr>
          <w:p w14:paraId="736790EE" w14:textId="77777777" w:rsidR="00140457" w:rsidRDefault="00140457">
            <w:pPr>
              <w:spacing w:line="240" w:lineRule="auto"/>
              <w:rPr>
                <w:rFonts w:ascii="宋体"/>
                <w:kern w:val="0"/>
                <w:sz w:val="18"/>
              </w:rPr>
            </w:pPr>
          </w:p>
        </w:tc>
        <w:tc>
          <w:tcPr>
            <w:tcW w:w="1040" w:type="dxa"/>
            <w:tcBorders>
              <w:top w:val="single" w:sz="4" w:space="0" w:color="auto"/>
              <w:bottom w:val="single" w:sz="4" w:space="0" w:color="auto"/>
            </w:tcBorders>
            <w:shd w:val="clear" w:color="auto" w:fill="auto"/>
            <w:vAlign w:val="center"/>
          </w:tcPr>
          <w:p w14:paraId="672FE9F4" w14:textId="77777777" w:rsidR="00140457" w:rsidRDefault="00140457">
            <w:pPr>
              <w:spacing w:line="240" w:lineRule="auto"/>
              <w:rPr>
                <w:rFonts w:ascii="宋体"/>
                <w:kern w:val="0"/>
                <w:sz w:val="18"/>
              </w:rPr>
            </w:pPr>
          </w:p>
        </w:tc>
        <w:tc>
          <w:tcPr>
            <w:tcW w:w="1040" w:type="dxa"/>
            <w:tcBorders>
              <w:top w:val="single" w:sz="4" w:space="0" w:color="auto"/>
              <w:bottom w:val="single" w:sz="4" w:space="0" w:color="auto"/>
            </w:tcBorders>
            <w:shd w:val="clear" w:color="auto" w:fill="auto"/>
            <w:vAlign w:val="center"/>
          </w:tcPr>
          <w:p w14:paraId="342F1A45" w14:textId="77777777" w:rsidR="00140457" w:rsidRDefault="00140457">
            <w:pPr>
              <w:spacing w:line="240" w:lineRule="auto"/>
              <w:rPr>
                <w:rFonts w:ascii="宋体"/>
                <w:kern w:val="0"/>
                <w:sz w:val="18"/>
              </w:rPr>
            </w:pPr>
          </w:p>
        </w:tc>
      </w:tr>
      <w:tr w:rsidR="00140457" w14:paraId="063FC8A4" w14:textId="77777777">
        <w:tc>
          <w:tcPr>
            <w:tcW w:w="1039" w:type="dxa"/>
            <w:tcBorders>
              <w:top w:val="single" w:sz="4" w:space="0" w:color="auto"/>
              <w:bottom w:val="single" w:sz="4" w:space="0" w:color="auto"/>
            </w:tcBorders>
            <w:shd w:val="clear" w:color="auto" w:fill="auto"/>
            <w:vAlign w:val="center"/>
          </w:tcPr>
          <w:p w14:paraId="089613B5" w14:textId="77777777" w:rsidR="00140457" w:rsidRDefault="00140457">
            <w:pPr>
              <w:spacing w:line="240" w:lineRule="auto"/>
              <w:rPr>
                <w:rFonts w:ascii="宋体"/>
                <w:kern w:val="0"/>
                <w:sz w:val="18"/>
              </w:rPr>
            </w:pPr>
          </w:p>
        </w:tc>
        <w:tc>
          <w:tcPr>
            <w:tcW w:w="1040" w:type="dxa"/>
            <w:tcBorders>
              <w:top w:val="single" w:sz="4" w:space="0" w:color="auto"/>
              <w:bottom w:val="single" w:sz="4" w:space="0" w:color="auto"/>
            </w:tcBorders>
            <w:shd w:val="clear" w:color="auto" w:fill="auto"/>
            <w:vAlign w:val="center"/>
          </w:tcPr>
          <w:p w14:paraId="007EBE34" w14:textId="77777777" w:rsidR="00140457" w:rsidRDefault="00140457">
            <w:pPr>
              <w:spacing w:line="240" w:lineRule="auto"/>
              <w:rPr>
                <w:rFonts w:ascii="宋体"/>
                <w:kern w:val="0"/>
                <w:sz w:val="18"/>
              </w:rPr>
            </w:pPr>
          </w:p>
        </w:tc>
        <w:tc>
          <w:tcPr>
            <w:tcW w:w="1039" w:type="dxa"/>
            <w:tcBorders>
              <w:top w:val="single" w:sz="4" w:space="0" w:color="auto"/>
              <w:bottom w:val="single" w:sz="4" w:space="0" w:color="auto"/>
            </w:tcBorders>
            <w:shd w:val="clear" w:color="auto" w:fill="auto"/>
            <w:vAlign w:val="center"/>
          </w:tcPr>
          <w:p w14:paraId="19539441" w14:textId="77777777" w:rsidR="00140457" w:rsidRDefault="00140457">
            <w:pPr>
              <w:spacing w:line="240" w:lineRule="auto"/>
              <w:rPr>
                <w:rFonts w:ascii="宋体"/>
                <w:kern w:val="0"/>
                <w:sz w:val="18"/>
              </w:rPr>
            </w:pPr>
          </w:p>
        </w:tc>
        <w:tc>
          <w:tcPr>
            <w:tcW w:w="1040" w:type="dxa"/>
            <w:tcBorders>
              <w:top w:val="single" w:sz="4" w:space="0" w:color="auto"/>
              <w:bottom w:val="single" w:sz="4" w:space="0" w:color="auto"/>
            </w:tcBorders>
            <w:shd w:val="clear" w:color="auto" w:fill="auto"/>
            <w:vAlign w:val="center"/>
          </w:tcPr>
          <w:p w14:paraId="366B4068" w14:textId="77777777" w:rsidR="00140457" w:rsidRDefault="00140457">
            <w:pPr>
              <w:spacing w:line="240" w:lineRule="auto"/>
              <w:rPr>
                <w:rFonts w:ascii="宋体"/>
                <w:kern w:val="0"/>
                <w:sz w:val="18"/>
              </w:rPr>
            </w:pPr>
          </w:p>
        </w:tc>
        <w:tc>
          <w:tcPr>
            <w:tcW w:w="1039" w:type="dxa"/>
            <w:tcBorders>
              <w:top w:val="single" w:sz="4" w:space="0" w:color="auto"/>
              <w:bottom w:val="single" w:sz="4" w:space="0" w:color="auto"/>
            </w:tcBorders>
            <w:shd w:val="clear" w:color="auto" w:fill="auto"/>
            <w:vAlign w:val="center"/>
          </w:tcPr>
          <w:p w14:paraId="4B929D00" w14:textId="77777777" w:rsidR="00140457" w:rsidRDefault="00140457">
            <w:pPr>
              <w:spacing w:line="240" w:lineRule="auto"/>
              <w:rPr>
                <w:rFonts w:ascii="宋体"/>
                <w:kern w:val="0"/>
                <w:sz w:val="18"/>
              </w:rPr>
            </w:pPr>
          </w:p>
        </w:tc>
        <w:tc>
          <w:tcPr>
            <w:tcW w:w="1040" w:type="dxa"/>
            <w:tcBorders>
              <w:top w:val="single" w:sz="4" w:space="0" w:color="auto"/>
              <w:bottom w:val="single" w:sz="4" w:space="0" w:color="auto"/>
            </w:tcBorders>
            <w:shd w:val="clear" w:color="auto" w:fill="auto"/>
            <w:vAlign w:val="center"/>
          </w:tcPr>
          <w:p w14:paraId="529DE89C" w14:textId="77777777" w:rsidR="00140457" w:rsidRDefault="00140457">
            <w:pPr>
              <w:spacing w:line="240" w:lineRule="auto"/>
              <w:rPr>
                <w:rFonts w:ascii="宋体"/>
                <w:kern w:val="0"/>
                <w:sz w:val="18"/>
              </w:rPr>
            </w:pPr>
          </w:p>
        </w:tc>
        <w:tc>
          <w:tcPr>
            <w:tcW w:w="1039" w:type="dxa"/>
            <w:tcBorders>
              <w:top w:val="single" w:sz="4" w:space="0" w:color="auto"/>
              <w:bottom w:val="single" w:sz="4" w:space="0" w:color="auto"/>
            </w:tcBorders>
            <w:shd w:val="clear" w:color="auto" w:fill="auto"/>
            <w:vAlign w:val="center"/>
          </w:tcPr>
          <w:p w14:paraId="0EF179D3" w14:textId="77777777" w:rsidR="00140457" w:rsidRDefault="00140457">
            <w:pPr>
              <w:spacing w:line="240" w:lineRule="auto"/>
              <w:rPr>
                <w:rFonts w:ascii="宋体"/>
                <w:kern w:val="0"/>
                <w:sz w:val="18"/>
              </w:rPr>
            </w:pPr>
          </w:p>
        </w:tc>
        <w:tc>
          <w:tcPr>
            <w:tcW w:w="1040" w:type="dxa"/>
            <w:tcBorders>
              <w:top w:val="single" w:sz="4" w:space="0" w:color="auto"/>
              <w:bottom w:val="single" w:sz="4" w:space="0" w:color="auto"/>
            </w:tcBorders>
            <w:shd w:val="clear" w:color="auto" w:fill="auto"/>
            <w:vAlign w:val="center"/>
          </w:tcPr>
          <w:p w14:paraId="60DB3C43" w14:textId="77777777" w:rsidR="00140457" w:rsidRDefault="00140457">
            <w:pPr>
              <w:spacing w:line="240" w:lineRule="auto"/>
              <w:rPr>
                <w:rFonts w:ascii="宋体"/>
                <w:kern w:val="0"/>
                <w:sz w:val="18"/>
              </w:rPr>
            </w:pPr>
          </w:p>
        </w:tc>
        <w:tc>
          <w:tcPr>
            <w:tcW w:w="1040" w:type="dxa"/>
            <w:tcBorders>
              <w:top w:val="single" w:sz="4" w:space="0" w:color="auto"/>
              <w:bottom w:val="single" w:sz="4" w:space="0" w:color="auto"/>
            </w:tcBorders>
            <w:shd w:val="clear" w:color="auto" w:fill="auto"/>
            <w:vAlign w:val="center"/>
          </w:tcPr>
          <w:p w14:paraId="55A3C169" w14:textId="77777777" w:rsidR="00140457" w:rsidRDefault="00140457">
            <w:pPr>
              <w:spacing w:line="240" w:lineRule="auto"/>
              <w:rPr>
                <w:rFonts w:ascii="宋体"/>
                <w:kern w:val="0"/>
                <w:sz w:val="18"/>
              </w:rPr>
            </w:pPr>
          </w:p>
        </w:tc>
      </w:tr>
      <w:tr w:rsidR="00140457" w14:paraId="0E4062F9" w14:textId="77777777">
        <w:tc>
          <w:tcPr>
            <w:tcW w:w="1039" w:type="dxa"/>
            <w:tcBorders>
              <w:top w:val="single" w:sz="4" w:space="0" w:color="auto"/>
              <w:bottom w:val="single" w:sz="4" w:space="0" w:color="auto"/>
            </w:tcBorders>
            <w:shd w:val="clear" w:color="auto" w:fill="auto"/>
            <w:vAlign w:val="center"/>
          </w:tcPr>
          <w:p w14:paraId="5800F9D8" w14:textId="77777777" w:rsidR="00140457" w:rsidRDefault="00140457">
            <w:pPr>
              <w:spacing w:line="240" w:lineRule="auto"/>
              <w:rPr>
                <w:rFonts w:ascii="宋体"/>
                <w:kern w:val="0"/>
                <w:sz w:val="18"/>
              </w:rPr>
            </w:pPr>
          </w:p>
        </w:tc>
        <w:tc>
          <w:tcPr>
            <w:tcW w:w="1040" w:type="dxa"/>
            <w:tcBorders>
              <w:top w:val="single" w:sz="4" w:space="0" w:color="auto"/>
              <w:bottom w:val="single" w:sz="4" w:space="0" w:color="auto"/>
            </w:tcBorders>
            <w:shd w:val="clear" w:color="auto" w:fill="auto"/>
            <w:vAlign w:val="center"/>
          </w:tcPr>
          <w:p w14:paraId="387DAB23" w14:textId="77777777" w:rsidR="00140457" w:rsidRDefault="00140457">
            <w:pPr>
              <w:spacing w:line="240" w:lineRule="auto"/>
              <w:rPr>
                <w:rFonts w:ascii="宋体"/>
                <w:kern w:val="0"/>
                <w:sz w:val="18"/>
              </w:rPr>
            </w:pPr>
          </w:p>
        </w:tc>
        <w:tc>
          <w:tcPr>
            <w:tcW w:w="1039" w:type="dxa"/>
            <w:tcBorders>
              <w:top w:val="single" w:sz="4" w:space="0" w:color="auto"/>
              <w:bottom w:val="single" w:sz="4" w:space="0" w:color="auto"/>
            </w:tcBorders>
            <w:shd w:val="clear" w:color="auto" w:fill="auto"/>
            <w:vAlign w:val="center"/>
          </w:tcPr>
          <w:p w14:paraId="481B251F" w14:textId="77777777" w:rsidR="00140457" w:rsidRDefault="00140457">
            <w:pPr>
              <w:spacing w:line="240" w:lineRule="auto"/>
              <w:rPr>
                <w:rFonts w:ascii="宋体"/>
                <w:kern w:val="0"/>
                <w:sz w:val="18"/>
              </w:rPr>
            </w:pPr>
          </w:p>
        </w:tc>
        <w:tc>
          <w:tcPr>
            <w:tcW w:w="1040" w:type="dxa"/>
            <w:tcBorders>
              <w:top w:val="single" w:sz="4" w:space="0" w:color="auto"/>
              <w:bottom w:val="single" w:sz="4" w:space="0" w:color="auto"/>
            </w:tcBorders>
            <w:shd w:val="clear" w:color="auto" w:fill="auto"/>
            <w:vAlign w:val="center"/>
          </w:tcPr>
          <w:p w14:paraId="546BF412" w14:textId="77777777" w:rsidR="00140457" w:rsidRDefault="00140457">
            <w:pPr>
              <w:spacing w:line="240" w:lineRule="auto"/>
              <w:rPr>
                <w:rFonts w:ascii="宋体"/>
                <w:kern w:val="0"/>
                <w:sz w:val="18"/>
              </w:rPr>
            </w:pPr>
          </w:p>
        </w:tc>
        <w:tc>
          <w:tcPr>
            <w:tcW w:w="1039" w:type="dxa"/>
            <w:tcBorders>
              <w:top w:val="single" w:sz="4" w:space="0" w:color="auto"/>
              <w:bottom w:val="single" w:sz="4" w:space="0" w:color="auto"/>
            </w:tcBorders>
            <w:shd w:val="clear" w:color="auto" w:fill="auto"/>
            <w:vAlign w:val="center"/>
          </w:tcPr>
          <w:p w14:paraId="4C7F4043" w14:textId="77777777" w:rsidR="00140457" w:rsidRDefault="00140457">
            <w:pPr>
              <w:spacing w:line="240" w:lineRule="auto"/>
              <w:rPr>
                <w:rFonts w:ascii="宋体"/>
                <w:kern w:val="0"/>
                <w:sz w:val="18"/>
              </w:rPr>
            </w:pPr>
          </w:p>
        </w:tc>
        <w:tc>
          <w:tcPr>
            <w:tcW w:w="1040" w:type="dxa"/>
            <w:tcBorders>
              <w:top w:val="single" w:sz="4" w:space="0" w:color="auto"/>
              <w:bottom w:val="single" w:sz="4" w:space="0" w:color="auto"/>
            </w:tcBorders>
            <w:shd w:val="clear" w:color="auto" w:fill="auto"/>
            <w:vAlign w:val="center"/>
          </w:tcPr>
          <w:p w14:paraId="48D12F7E" w14:textId="77777777" w:rsidR="00140457" w:rsidRDefault="00140457">
            <w:pPr>
              <w:spacing w:line="240" w:lineRule="auto"/>
              <w:rPr>
                <w:rFonts w:ascii="宋体"/>
                <w:kern w:val="0"/>
                <w:sz w:val="18"/>
              </w:rPr>
            </w:pPr>
          </w:p>
        </w:tc>
        <w:tc>
          <w:tcPr>
            <w:tcW w:w="1039" w:type="dxa"/>
            <w:tcBorders>
              <w:top w:val="single" w:sz="4" w:space="0" w:color="auto"/>
              <w:bottom w:val="single" w:sz="4" w:space="0" w:color="auto"/>
            </w:tcBorders>
            <w:shd w:val="clear" w:color="auto" w:fill="auto"/>
            <w:vAlign w:val="center"/>
          </w:tcPr>
          <w:p w14:paraId="1C17D6DB" w14:textId="77777777" w:rsidR="00140457" w:rsidRDefault="00140457">
            <w:pPr>
              <w:spacing w:line="240" w:lineRule="auto"/>
              <w:rPr>
                <w:rFonts w:ascii="宋体"/>
                <w:kern w:val="0"/>
                <w:sz w:val="18"/>
              </w:rPr>
            </w:pPr>
          </w:p>
        </w:tc>
        <w:tc>
          <w:tcPr>
            <w:tcW w:w="1040" w:type="dxa"/>
            <w:tcBorders>
              <w:top w:val="single" w:sz="4" w:space="0" w:color="auto"/>
              <w:bottom w:val="single" w:sz="4" w:space="0" w:color="auto"/>
            </w:tcBorders>
            <w:shd w:val="clear" w:color="auto" w:fill="auto"/>
            <w:vAlign w:val="center"/>
          </w:tcPr>
          <w:p w14:paraId="599A607B" w14:textId="77777777" w:rsidR="00140457" w:rsidRDefault="00140457">
            <w:pPr>
              <w:spacing w:line="240" w:lineRule="auto"/>
              <w:rPr>
                <w:rFonts w:ascii="宋体"/>
                <w:kern w:val="0"/>
                <w:sz w:val="18"/>
              </w:rPr>
            </w:pPr>
          </w:p>
        </w:tc>
        <w:tc>
          <w:tcPr>
            <w:tcW w:w="1040" w:type="dxa"/>
            <w:tcBorders>
              <w:top w:val="single" w:sz="4" w:space="0" w:color="auto"/>
              <w:bottom w:val="single" w:sz="4" w:space="0" w:color="auto"/>
            </w:tcBorders>
            <w:shd w:val="clear" w:color="auto" w:fill="auto"/>
            <w:vAlign w:val="center"/>
          </w:tcPr>
          <w:p w14:paraId="12742F1F" w14:textId="77777777" w:rsidR="00140457" w:rsidRDefault="00140457">
            <w:pPr>
              <w:spacing w:line="240" w:lineRule="auto"/>
              <w:rPr>
                <w:rFonts w:ascii="宋体"/>
                <w:kern w:val="0"/>
                <w:sz w:val="18"/>
              </w:rPr>
            </w:pPr>
          </w:p>
        </w:tc>
      </w:tr>
      <w:tr w:rsidR="00140457" w14:paraId="041434B7" w14:textId="77777777">
        <w:tc>
          <w:tcPr>
            <w:tcW w:w="1039" w:type="dxa"/>
            <w:tcBorders>
              <w:top w:val="single" w:sz="4" w:space="0" w:color="auto"/>
              <w:bottom w:val="single" w:sz="4" w:space="0" w:color="auto"/>
            </w:tcBorders>
            <w:shd w:val="clear" w:color="auto" w:fill="auto"/>
            <w:vAlign w:val="center"/>
          </w:tcPr>
          <w:p w14:paraId="5721B276" w14:textId="77777777" w:rsidR="00140457" w:rsidRDefault="00140457">
            <w:pPr>
              <w:spacing w:line="240" w:lineRule="auto"/>
              <w:rPr>
                <w:rFonts w:ascii="宋体"/>
                <w:kern w:val="0"/>
                <w:sz w:val="18"/>
              </w:rPr>
            </w:pPr>
          </w:p>
        </w:tc>
        <w:tc>
          <w:tcPr>
            <w:tcW w:w="1040" w:type="dxa"/>
            <w:tcBorders>
              <w:top w:val="single" w:sz="4" w:space="0" w:color="auto"/>
              <w:bottom w:val="single" w:sz="4" w:space="0" w:color="auto"/>
            </w:tcBorders>
            <w:shd w:val="clear" w:color="auto" w:fill="auto"/>
            <w:vAlign w:val="center"/>
          </w:tcPr>
          <w:p w14:paraId="42C84810" w14:textId="77777777" w:rsidR="00140457" w:rsidRDefault="00140457">
            <w:pPr>
              <w:spacing w:line="240" w:lineRule="auto"/>
              <w:rPr>
                <w:rFonts w:ascii="宋体"/>
                <w:kern w:val="0"/>
                <w:sz w:val="18"/>
              </w:rPr>
            </w:pPr>
          </w:p>
        </w:tc>
        <w:tc>
          <w:tcPr>
            <w:tcW w:w="1039" w:type="dxa"/>
            <w:tcBorders>
              <w:top w:val="single" w:sz="4" w:space="0" w:color="auto"/>
              <w:bottom w:val="single" w:sz="4" w:space="0" w:color="auto"/>
            </w:tcBorders>
            <w:shd w:val="clear" w:color="auto" w:fill="auto"/>
            <w:vAlign w:val="center"/>
          </w:tcPr>
          <w:p w14:paraId="18815692" w14:textId="77777777" w:rsidR="00140457" w:rsidRDefault="00140457">
            <w:pPr>
              <w:spacing w:line="240" w:lineRule="auto"/>
              <w:rPr>
                <w:rFonts w:ascii="宋体"/>
                <w:kern w:val="0"/>
                <w:sz w:val="18"/>
              </w:rPr>
            </w:pPr>
          </w:p>
        </w:tc>
        <w:tc>
          <w:tcPr>
            <w:tcW w:w="1040" w:type="dxa"/>
            <w:tcBorders>
              <w:top w:val="single" w:sz="4" w:space="0" w:color="auto"/>
              <w:bottom w:val="single" w:sz="4" w:space="0" w:color="auto"/>
            </w:tcBorders>
            <w:shd w:val="clear" w:color="auto" w:fill="auto"/>
            <w:vAlign w:val="center"/>
          </w:tcPr>
          <w:p w14:paraId="34E2E0D4" w14:textId="77777777" w:rsidR="00140457" w:rsidRDefault="00140457">
            <w:pPr>
              <w:spacing w:line="240" w:lineRule="auto"/>
              <w:rPr>
                <w:rFonts w:ascii="宋体"/>
                <w:kern w:val="0"/>
                <w:sz w:val="18"/>
              </w:rPr>
            </w:pPr>
          </w:p>
        </w:tc>
        <w:tc>
          <w:tcPr>
            <w:tcW w:w="1039" w:type="dxa"/>
            <w:tcBorders>
              <w:top w:val="single" w:sz="4" w:space="0" w:color="auto"/>
              <w:bottom w:val="single" w:sz="4" w:space="0" w:color="auto"/>
            </w:tcBorders>
            <w:shd w:val="clear" w:color="auto" w:fill="auto"/>
            <w:vAlign w:val="center"/>
          </w:tcPr>
          <w:p w14:paraId="7ED7EAEC" w14:textId="77777777" w:rsidR="00140457" w:rsidRDefault="00140457">
            <w:pPr>
              <w:spacing w:line="240" w:lineRule="auto"/>
              <w:rPr>
                <w:rFonts w:ascii="宋体"/>
                <w:kern w:val="0"/>
                <w:sz w:val="18"/>
              </w:rPr>
            </w:pPr>
          </w:p>
        </w:tc>
        <w:tc>
          <w:tcPr>
            <w:tcW w:w="1040" w:type="dxa"/>
            <w:tcBorders>
              <w:top w:val="single" w:sz="4" w:space="0" w:color="auto"/>
              <w:bottom w:val="single" w:sz="4" w:space="0" w:color="auto"/>
            </w:tcBorders>
            <w:shd w:val="clear" w:color="auto" w:fill="auto"/>
            <w:vAlign w:val="center"/>
          </w:tcPr>
          <w:p w14:paraId="3C5C4BA2" w14:textId="77777777" w:rsidR="00140457" w:rsidRDefault="00140457">
            <w:pPr>
              <w:spacing w:line="240" w:lineRule="auto"/>
              <w:rPr>
                <w:rFonts w:ascii="宋体"/>
                <w:kern w:val="0"/>
                <w:sz w:val="18"/>
              </w:rPr>
            </w:pPr>
          </w:p>
        </w:tc>
        <w:tc>
          <w:tcPr>
            <w:tcW w:w="1039" w:type="dxa"/>
            <w:tcBorders>
              <w:top w:val="single" w:sz="4" w:space="0" w:color="auto"/>
              <w:bottom w:val="single" w:sz="4" w:space="0" w:color="auto"/>
            </w:tcBorders>
            <w:shd w:val="clear" w:color="auto" w:fill="auto"/>
            <w:vAlign w:val="center"/>
          </w:tcPr>
          <w:p w14:paraId="3BCE4EE8" w14:textId="77777777" w:rsidR="00140457" w:rsidRDefault="00140457">
            <w:pPr>
              <w:spacing w:line="240" w:lineRule="auto"/>
              <w:rPr>
                <w:rFonts w:ascii="宋体"/>
                <w:kern w:val="0"/>
                <w:sz w:val="18"/>
              </w:rPr>
            </w:pPr>
          </w:p>
        </w:tc>
        <w:tc>
          <w:tcPr>
            <w:tcW w:w="1040" w:type="dxa"/>
            <w:tcBorders>
              <w:top w:val="single" w:sz="4" w:space="0" w:color="auto"/>
              <w:bottom w:val="single" w:sz="4" w:space="0" w:color="auto"/>
            </w:tcBorders>
            <w:shd w:val="clear" w:color="auto" w:fill="auto"/>
            <w:vAlign w:val="center"/>
          </w:tcPr>
          <w:p w14:paraId="74B5F7F0" w14:textId="77777777" w:rsidR="00140457" w:rsidRDefault="00140457">
            <w:pPr>
              <w:spacing w:line="240" w:lineRule="auto"/>
              <w:rPr>
                <w:rFonts w:ascii="宋体"/>
                <w:kern w:val="0"/>
                <w:sz w:val="18"/>
              </w:rPr>
            </w:pPr>
          </w:p>
        </w:tc>
        <w:tc>
          <w:tcPr>
            <w:tcW w:w="1040" w:type="dxa"/>
            <w:tcBorders>
              <w:top w:val="single" w:sz="4" w:space="0" w:color="auto"/>
              <w:bottom w:val="single" w:sz="4" w:space="0" w:color="auto"/>
            </w:tcBorders>
            <w:shd w:val="clear" w:color="auto" w:fill="auto"/>
            <w:vAlign w:val="center"/>
          </w:tcPr>
          <w:p w14:paraId="03F5B458" w14:textId="77777777" w:rsidR="00140457" w:rsidRDefault="00140457">
            <w:pPr>
              <w:spacing w:line="240" w:lineRule="auto"/>
              <w:rPr>
                <w:rFonts w:ascii="宋体"/>
                <w:kern w:val="0"/>
                <w:sz w:val="18"/>
              </w:rPr>
            </w:pPr>
          </w:p>
        </w:tc>
      </w:tr>
      <w:tr w:rsidR="00140457" w14:paraId="6A50E30F" w14:textId="77777777">
        <w:tc>
          <w:tcPr>
            <w:tcW w:w="1039" w:type="dxa"/>
            <w:tcBorders>
              <w:top w:val="single" w:sz="4" w:space="0" w:color="auto"/>
              <w:bottom w:val="single" w:sz="8" w:space="0" w:color="auto"/>
            </w:tcBorders>
            <w:shd w:val="clear" w:color="auto" w:fill="auto"/>
            <w:vAlign w:val="center"/>
          </w:tcPr>
          <w:p w14:paraId="1637126C" w14:textId="77777777" w:rsidR="00140457" w:rsidRDefault="00140457">
            <w:pPr>
              <w:spacing w:line="240" w:lineRule="auto"/>
              <w:rPr>
                <w:rFonts w:ascii="宋体"/>
                <w:kern w:val="0"/>
                <w:sz w:val="18"/>
              </w:rPr>
            </w:pPr>
          </w:p>
        </w:tc>
        <w:tc>
          <w:tcPr>
            <w:tcW w:w="1040" w:type="dxa"/>
            <w:tcBorders>
              <w:top w:val="single" w:sz="4" w:space="0" w:color="auto"/>
              <w:bottom w:val="single" w:sz="8" w:space="0" w:color="auto"/>
            </w:tcBorders>
            <w:shd w:val="clear" w:color="auto" w:fill="auto"/>
            <w:vAlign w:val="center"/>
          </w:tcPr>
          <w:p w14:paraId="59CA66B7" w14:textId="77777777" w:rsidR="00140457" w:rsidRDefault="00140457">
            <w:pPr>
              <w:spacing w:line="240" w:lineRule="auto"/>
              <w:rPr>
                <w:rFonts w:ascii="宋体"/>
                <w:kern w:val="0"/>
                <w:sz w:val="18"/>
              </w:rPr>
            </w:pPr>
          </w:p>
        </w:tc>
        <w:tc>
          <w:tcPr>
            <w:tcW w:w="1039" w:type="dxa"/>
            <w:tcBorders>
              <w:top w:val="single" w:sz="4" w:space="0" w:color="auto"/>
              <w:bottom w:val="single" w:sz="8" w:space="0" w:color="auto"/>
            </w:tcBorders>
            <w:shd w:val="clear" w:color="auto" w:fill="auto"/>
            <w:vAlign w:val="center"/>
          </w:tcPr>
          <w:p w14:paraId="44D35E23" w14:textId="77777777" w:rsidR="00140457" w:rsidRDefault="00140457">
            <w:pPr>
              <w:spacing w:line="240" w:lineRule="auto"/>
              <w:rPr>
                <w:rFonts w:ascii="宋体"/>
                <w:kern w:val="0"/>
                <w:sz w:val="18"/>
              </w:rPr>
            </w:pPr>
          </w:p>
        </w:tc>
        <w:tc>
          <w:tcPr>
            <w:tcW w:w="1040" w:type="dxa"/>
            <w:tcBorders>
              <w:top w:val="single" w:sz="4" w:space="0" w:color="auto"/>
              <w:bottom w:val="single" w:sz="8" w:space="0" w:color="auto"/>
            </w:tcBorders>
            <w:shd w:val="clear" w:color="auto" w:fill="auto"/>
            <w:vAlign w:val="center"/>
          </w:tcPr>
          <w:p w14:paraId="7BCF2E84" w14:textId="77777777" w:rsidR="00140457" w:rsidRDefault="00140457">
            <w:pPr>
              <w:spacing w:line="240" w:lineRule="auto"/>
              <w:rPr>
                <w:rFonts w:ascii="宋体"/>
                <w:kern w:val="0"/>
                <w:sz w:val="18"/>
              </w:rPr>
            </w:pPr>
          </w:p>
        </w:tc>
        <w:tc>
          <w:tcPr>
            <w:tcW w:w="1039" w:type="dxa"/>
            <w:tcBorders>
              <w:top w:val="single" w:sz="4" w:space="0" w:color="auto"/>
              <w:bottom w:val="single" w:sz="8" w:space="0" w:color="auto"/>
            </w:tcBorders>
            <w:shd w:val="clear" w:color="auto" w:fill="auto"/>
            <w:vAlign w:val="center"/>
          </w:tcPr>
          <w:p w14:paraId="56387AEF" w14:textId="77777777" w:rsidR="00140457" w:rsidRDefault="00140457">
            <w:pPr>
              <w:spacing w:line="240" w:lineRule="auto"/>
              <w:rPr>
                <w:rFonts w:ascii="宋体"/>
                <w:kern w:val="0"/>
                <w:sz w:val="18"/>
              </w:rPr>
            </w:pPr>
          </w:p>
        </w:tc>
        <w:tc>
          <w:tcPr>
            <w:tcW w:w="1040" w:type="dxa"/>
            <w:tcBorders>
              <w:top w:val="single" w:sz="4" w:space="0" w:color="auto"/>
              <w:bottom w:val="single" w:sz="8" w:space="0" w:color="auto"/>
            </w:tcBorders>
            <w:shd w:val="clear" w:color="auto" w:fill="auto"/>
            <w:vAlign w:val="center"/>
          </w:tcPr>
          <w:p w14:paraId="4FD0FBC3" w14:textId="77777777" w:rsidR="00140457" w:rsidRDefault="00140457">
            <w:pPr>
              <w:spacing w:line="240" w:lineRule="auto"/>
              <w:rPr>
                <w:rFonts w:ascii="宋体"/>
                <w:kern w:val="0"/>
                <w:sz w:val="18"/>
              </w:rPr>
            </w:pPr>
          </w:p>
        </w:tc>
        <w:tc>
          <w:tcPr>
            <w:tcW w:w="1039" w:type="dxa"/>
            <w:tcBorders>
              <w:top w:val="single" w:sz="4" w:space="0" w:color="auto"/>
              <w:bottom w:val="single" w:sz="8" w:space="0" w:color="auto"/>
            </w:tcBorders>
            <w:shd w:val="clear" w:color="auto" w:fill="auto"/>
            <w:vAlign w:val="center"/>
          </w:tcPr>
          <w:p w14:paraId="1F5758FC" w14:textId="77777777" w:rsidR="00140457" w:rsidRDefault="00140457">
            <w:pPr>
              <w:spacing w:line="240" w:lineRule="auto"/>
              <w:rPr>
                <w:rFonts w:ascii="宋体"/>
                <w:kern w:val="0"/>
                <w:sz w:val="18"/>
              </w:rPr>
            </w:pPr>
          </w:p>
        </w:tc>
        <w:tc>
          <w:tcPr>
            <w:tcW w:w="1040" w:type="dxa"/>
            <w:tcBorders>
              <w:top w:val="single" w:sz="4" w:space="0" w:color="auto"/>
              <w:bottom w:val="single" w:sz="8" w:space="0" w:color="auto"/>
            </w:tcBorders>
            <w:shd w:val="clear" w:color="auto" w:fill="auto"/>
            <w:vAlign w:val="center"/>
          </w:tcPr>
          <w:p w14:paraId="74FD79A9" w14:textId="77777777" w:rsidR="00140457" w:rsidRDefault="00140457">
            <w:pPr>
              <w:spacing w:line="240" w:lineRule="auto"/>
              <w:rPr>
                <w:rFonts w:ascii="宋体"/>
                <w:kern w:val="0"/>
                <w:sz w:val="18"/>
              </w:rPr>
            </w:pPr>
          </w:p>
        </w:tc>
        <w:tc>
          <w:tcPr>
            <w:tcW w:w="1040" w:type="dxa"/>
            <w:tcBorders>
              <w:top w:val="single" w:sz="4" w:space="0" w:color="auto"/>
              <w:bottom w:val="single" w:sz="8" w:space="0" w:color="auto"/>
            </w:tcBorders>
            <w:shd w:val="clear" w:color="auto" w:fill="auto"/>
            <w:vAlign w:val="center"/>
          </w:tcPr>
          <w:p w14:paraId="3B31387D" w14:textId="77777777" w:rsidR="00140457" w:rsidRDefault="00140457">
            <w:pPr>
              <w:spacing w:line="240" w:lineRule="auto"/>
              <w:rPr>
                <w:rFonts w:ascii="宋体"/>
                <w:kern w:val="0"/>
                <w:sz w:val="18"/>
              </w:rPr>
            </w:pPr>
          </w:p>
        </w:tc>
      </w:tr>
    </w:tbl>
    <w:p w14:paraId="3C239383" w14:textId="77777777" w:rsidR="00140457" w:rsidRDefault="00B87763">
      <w:pPr>
        <w:pStyle w:val="afffffa"/>
        <w:ind w:firstLineChars="0" w:firstLine="0"/>
        <w:jc w:val="center"/>
      </w:pPr>
      <w:bookmarkStart w:id="208" w:name="BookMark8"/>
      <w:bookmarkEnd w:id="195"/>
      <w:r>
        <w:rPr>
          <w:noProof/>
        </w:rPr>
        <w:drawing>
          <wp:inline distT="0" distB="0" distL="0" distR="0" wp14:anchorId="5C275428" wp14:editId="6BD46A9B">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33">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208"/>
    </w:p>
    <w:sectPr w:rsidR="00140457" w:rsidSect="00DB6FDB">
      <w:headerReference w:type="even" r:id="rId34"/>
      <w:headerReference w:type="default" r:id="rId35"/>
      <w:footerReference w:type="even" r:id="rId36"/>
      <w:footerReference w:type="default" r:id="rId37"/>
      <w:pgSz w:w="11906" w:h="16838"/>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0FB7A3" w14:textId="77777777" w:rsidR="003E56AD" w:rsidRDefault="003E56AD">
      <w:pPr>
        <w:spacing w:line="240" w:lineRule="auto"/>
      </w:pPr>
      <w:r>
        <w:separator/>
      </w:r>
    </w:p>
  </w:endnote>
  <w:endnote w:type="continuationSeparator" w:id="0">
    <w:p w14:paraId="102D3B74" w14:textId="77777777" w:rsidR="003E56AD" w:rsidRDefault="003E56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宋体"/>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微软雅黑"/>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87C0AB" w14:textId="77777777" w:rsidR="00140457" w:rsidRDefault="00B87763">
    <w:pPr>
      <w:pStyle w:val="affff0"/>
    </w:pPr>
    <w:r>
      <w:fldChar w:fldCharType="begin"/>
    </w:r>
    <w:r>
      <w:instrText>PAGE   \* MERGEFORMAT</w:instrText>
    </w:r>
    <w:r>
      <w:fldChar w:fldCharType="separate"/>
    </w:r>
    <w:r>
      <w:rPr>
        <w:lang w:val="zh-CN"/>
      </w:rPr>
      <w:t>2</w:t>
    </w:r>
    <w:r>
      <w:fldChar w:fldCharType="end"/>
    </w:r>
  </w:p>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B30CBA" w14:textId="22DDDC4E" w:rsidR="00140457" w:rsidRPr="00DB6FDB" w:rsidRDefault="00DB6FDB" w:rsidP="00DB6FDB">
    <w:pPr>
      <w:pStyle w:val="afffff6"/>
    </w:pPr>
    <w:r>
      <w:fldChar w:fldCharType="begin"/>
    </w:r>
    <w:r>
      <w:instrText xml:space="preserve"> PAGE   \* MERGEFORMAT \* MERGEFORMAT </w:instrText>
    </w:r>
    <w:r>
      <w:fldChar w:fldCharType="separate"/>
    </w:r>
    <w:r>
      <w:rPr>
        <w:noProof/>
      </w:rPr>
      <w:t>2</w:t>
    </w:r>
    <w:r>
      <w:fldChar w:fldCharType="end"/>
    </w:r>
  </w:p>
</w:ftr>
</file>

<file path=word/footer1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C611BD" w14:textId="7B08BC80" w:rsidR="00140457" w:rsidRDefault="00B87763" w:rsidP="00DB6FDB">
    <w:pPr>
      <w:pStyle w:val="afffff7"/>
    </w:pPr>
    <w:r>
      <w:fldChar w:fldCharType="begin"/>
    </w:r>
    <w:r>
      <w:instrText>PAGE   \* MERGEFORMAT</w:instrText>
    </w:r>
    <w:r>
      <w:fldChar w:fldCharType="separate"/>
    </w:r>
    <w:r w:rsidR="00B36990" w:rsidRPr="00B36990">
      <w:rPr>
        <w:noProof/>
        <w:lang w:val="zh-CN"/>
      </w:rPr>
      <w:t>5</w:t>
    </w:r>
    <w:r>
      <w:fldChar w:fldCharType="end"/>
    </w:r>
  </w:p>
</w:ftr>
</file>

<file path=word/footer1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30F4C8" w14:textId="08A32A53" w:rsidR="00140457" w:rsidRPr="00DB6FDB" w:rsidRDefault="00DB6FDB" w:rsidP="00DB6FDB">
    <w:pPr>
      <w:pStyle w:val="afffff6"/>
    </w:pPr>
    <w:r>
      <w:fldChar w:fldCharType="begin"/>
    </w:r>
    <w:r>
      <w:instrText xml:space="preserve"> PAGE   \* MERGEFORMAT \* MERGEFORMAT </w:instrText>
    </w:r>
    <w:r>
      <w:fldChar w:fldCharType="separate"/>
    </w:r>
    <w:r w:rsidR="00B36990">
      <w:rPr>
        <w:noProof/>
      </w:rPr>
      <w:t>6</w:t>
    </w:r>
    <w:r>
      <w:fldChar w:fldCharType="end"/>
    </w:r>
  </w:p>
</w:ftr>
</file>

<file path=word/footer1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623853" w14:textId="77777777" w:rsidR="00140457" w:rsidRDefault="00B87763" w:rsidP="00DB6FDB">
    <w:pPr>
      <w:pStyle w:val="afffff7"/>
    </w:pPr>
    <w:r>
      <w:fldChar w:fldCharType="begin"/>
    </w:r>
    <w:r>
      <w:instrText>PAGE   \* MERGEFORMAT</w:instrText>
    </w:r>
    <w:r>
      <w:fldChar w:fldCharType="separate"/>
    </w:r>
    <w:r>
      <w:rPr>
        <w:lang w:val="zh-CN"/>
      </w:rPr>
      <w:t>7</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978526" w14:textId="77777777" w:rsidR="00140457" w:rsidRDefault="00140457">
    <w:pPr>
      <w:pStyle w:val="affff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BE5DB2" w14:textId="77777777" w:rsidR="00140457" w:rsidRDefault="00140457">
    <w:pPr>
      <w:pStyle w:val="affff0"/>
      <w:ind w:right="720"/>
      <w:jc w:val="both"/>
      <w:rPr>
        <w:sz w:val="2"/>
        <w:szCs w:val="2"/>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BE2960" w14:textId="3B4F7562" w:rsidR="00140457" w:rsidRPr="00DB6FDB" w:rsidRDefault="00DB6FDB" w:rsidP="00DB6FDB">
    <w:pPr>
      <w:pStyle w:val="afffff6"/>
    </w:pPr>
    <w:r>
      <w:fldChar w:fldCharType="begin"/>
    </w:r>
    <w:r>
      <w:instrText xml:space="preserve"> PAGE   \* MERGEFORMAT \* MERGEFORMAT </w:instrText>
    </w:r>
    <w:r>
      <w:fldChar w:fldCharType="separate"/>
    </w:r>
    <w:r>
      <w:rPr>
        <w:noProof/>
      </w:rPr>
      <w:t>II</w:t>
    </w:r>
    <w:r>
      <w:fldChar w:fldCharType="end"/>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25A600" w14:textId="6FC2A5E4" w:rsidR="00140457" w:rsidRDefault="00B87763" w:rsidP="00DB6FDB">
    <w:pPr>
      <w:pStyle w:val="afffff7"/>
    </w:pPr>
    <w:r>
      <w:fldChar w:fldCharType="begin"/>
    </w:r>
    <w:r>
      <w:instrText>PAGE   \* MERGEFORMAT</w:instrText>
    </w:r>
    <w:r>
      <w:fldChar w:fldCharType="separate"/>
    </w:r>
    <w:r w:rsidR="00B36990" w:rsidRPr="00B36990">
      <w:rPr>
        <w:noProof/>
        <w:lang w:val="zh-CN"/>
      </w:rPr>
      <w:t>I</w:t>
    </w:r>
    <w:r>
      <w:fldChar w:fldCharType="end"/>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773555" w14:textId="00B9E551" w:rsidR="00DB6FDB" w:rsidRPr="00DB6FDB" w:rsidRDefault="00DB6FDB" w:rsidP="00DB6FDB">
    <w:pPr>
      <w:pStyle w:val="afffff6"/>
    </w:pPr>
    <w:r>
      <w:fldChar w:fldCharType="begin"/>
    </w:r>
    <w:r>
      <w:instrText xml:space="preserve"> PAGE   \* MERGEFORMAT \* MERGEFORMAT </w:instrText>
    </w:r>
    <w:r>
      <w:fldChar w:fldCharType="separate"/>
    </w:r>
    <w:r w:rsidR="00B36990">
      <w:rPr>
        <w:noProof/>
      </w:rPr>
      <w:t>II</w:t>
    </w:r>
    <w:r>
      <w:fldChar w:fldCharType="end"/>
    </w: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1D96BC" w14:textId="77777777" w:rsidR="00DB6FDB" w:rsidRDefault="00DB6FDB" w:rsidP="00DB6FDB">
    <w:pPr>
      <w:pStyle w:val="afffff7"/>
    </w:pPr>
    <w:r>
      <w:fldChar w:fldCharType="begin"/>
    </w:r>
    <w:r>
      <w:instrText>PAGE   \* MERGEFORMAT</w:instrText>
    </w:r>
    <w:r>
      <w:fldChar w:fldCharType="separate"/>
    </w:r>
    <w:r w:rsidRPr="00DB6FDB">
      <w:rPr>
        <w:noProof/>
        <w:lang w:val="zh-CN"/>
      </w:rPr>
      <w:t>I</w:t>
    </w:r>
    <w:r>
      <w:fldChar w:fldCharType="end"/>
    </w: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0F5A18" w14:textId="488A1774" w:rsidR="00140457" w:rsidRPr="00DB6FDB" w:rsidRDefault="00DB6FDB" w:rsidP="00DB6FDB">
    <w:pPr>
      <w:pStyle w:val="afffff6"/>
    </w:pPr>
    <w:r>
      <w:fldChar w:fldCharType="begin"/>
    </w:r>
    <w:r>
      <w:instrText xml:space="preserve"> PAGE   \* MERGEFORMAT \* MERGEFORMAT </w:instrText>
    </w:r>
    <w:r>
      <w:fldChar w:fldCharType="separate"/>
    </w:r>
    <w:r w:rsidR="00B36990">
      <w:rPr>
        <w:noProof/>
      </w:rPr>
      <w:t>4</w:t>
    </w:r>
    <w:r>
      <w:fldChar w:fldCharType="end"/>
    </w: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0C673A" w14:textId="56438732" w:rsidR="00140457" w:rsidRDefault="00B87763" w:rsidP="00DB6FDB">
    <w:pPr>
      <w:pStyle w:val="afffff7"/>
    </w:pPr>
    <w:r>
      <w:fldChar w:fldCharType="begin"/>
    </w:r>
    <w:r>
      <w:instrText>PAGE   \* MERGEFORMAT</w:instrText>
    </w:r>
    <w:r>
      <w:fldChar w:fldCharType="separate"/>
    </w:r>
    <w:r w:rsidR="00B36990" w:rsidRPr="00B36990">
      <w:rPr>
        <w:noProof/>
        <w:lang w:val="zh-CN"/>
      </w:rPr>
      <w:t>3</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7D7A25" w14:textId="77777777" w:rsidR="003E56AD" w:rsidRDefault="003E56AD">
      <w:pPr>
        <w:spacing w:line="240" w:lineRule="auto"/>
      </w:pPr>
      <w:r>
        <w:separator/>
      </w:r>
    </w:p>
  </w:footnote>
  <w:footnote w:type="continuationSeparator" w:id="0">
    <w:p w14:paraId="509C85F6" w14:textId="77777777" w:rsidR="003E56AD" w:rsidRDefault="003E56A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C8C53F" w14:textId="77777777" w:rsidR="00140457" w:rsidRDefault="00140457">
    <w:pPr>
      <w:pStyle w:val="affff2"/>
    </w:pPr>
  </w:p>
</w:hdr>
</file>

<file path=word/header1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AC895D" w14:textId="5E8A9834" w:rsidR="00140457" w:rsidRPr="00DB6FDB" w:rsidRDefault="00DB6FDB" w:rsidP="00DB6FDB">
    <w:pPr>
      <w:pStyle w:val="affffff0"/>
    </w:pPr>
    <w:r>
      <w:fldChar w:fldCharType="begin"/>
    </w:r>
    <w:r>
      <w:instrText xml:space="preserve"> STYLEREF  标准文件_文件编号 \* MERGEFORMAT </w:instrText>
    </w:r>
    <w:r>
      <w:fldChar w:fldCharType="separate"/>
    </w:r>
    <w:r w:rsidR="00B36990">
      <w:rPr>
        <w:noProof/>
      </w:rPr>
      <w:t>T/GXAS XXXX</w:t>
    </w:r>
    <w:r w:rsidR="00B36990">
      <w:rPr>
        <w:noProof/>
      </w:rPr>
      <w:t>—</w:t>
    </w:r>
    <w:r w:rsidR="00B36990">
      <w:rPr>
        <w:noProof/>
      </w:rPr>
      <w:t>XXXX</w:t>
    </w:r>
    <w:r>
      <w:fldChar w:fldCharType="end"/>
    </w:r>
  </w:p>
</w:hdr>
</file>

<file path=word/header1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72D9EE" w14:textId="168961A3" w:rsidR="00140457" w:rsidRDefault="00B87763" w:rsidP="00DB6FDB">
    <w:pPr>
      <w:pStyle w:val="affffff"/>
    </w:pPr>
    <w:r>
      <w:fldChar w:fldCharType="begin"/>
    </w:r>
    <w:r>
      <w:instrText xml:space="preserve"> STYLEREF  标准文件_文件编号  \* MERGEFORMAT </w:instrText>
    </w:r>
    <w:r>
      <w:fldChar w:fldCharType="separate"/>
    </w:r>
    <w:r w:rsidR="00B36990">
      <w:rPr>
        <w:noProof/>
      </w:rPr>
      <w:t>T/GXAS XXXX</w:t>
    </w:r>
    <w:r w:rsidR="00B36990">
      <w:rPr>
        <w:noProof/>
      </w:rPr>
      <w:t>—</w:t>
    </w:r>
    <w:r w:rsidR="00B36990">
      <w:rPr>
        <w:noProof/>
      </w:rPr>
      <w:t>XXXX</w:t>
    </w:r>
    <w:r>
      <w:fldChar w:fldCharType="end"/>
    </w:r>
  </w:p>
</w:hdr>
</file>

<file path=word/header1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E217E7" w14:textId="3FB5CF9C" w:rsidR="00140457" w:rsidRPr="00DB6FDB" w:rsidRDefault="00DB6FDB" w:rsidP="00DB6FDB">
    <w:pPr>
      <w:pStyle w:val="affffff0"/>
    </w:pPr>
    <w:r>
      <w:fldChar w:fldCharType="begin"/>
    </w:r>
    <w:r>
      <w:instrText xml:space="preserve"> STYLEREF  标准文件_文件编号 \* MERGEFORMAT </w:instrText>
    </w:r>
    <w:r>
      <w:fldChar w:fldCharType="separate"/>
    </w:r>
    <w:r w:rsidR="00B36990">
      <w:rPr>
        <w:noProof/>
      </w:rPr>
      <w:t>T/GXAS XXXX</w:t>
    </w:r>
    <w:r w:rsidR="00B36990">
      <w:rPr>
        <w:noProof/>
      </w:rPr>
      <w:t>—</w:t>
    </w:r>
    <w:r w:rsidR="00B36990">
      <w:rPr>
        <w:noProof/>
      </w:rPr>
      <w:t>XXXX</w:t>
    </w:r>
    <w:r>
      <w:fldChar w:fldCharType="end"/>
    </w:r>
  </w:p>
</w:hdr>
</file>

<file path=word/header1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F8527A" w14:textId="4C5824DB" w:rsidR="00140457" w:rsidRDefault="00B87763" w:rsidP="00DB6FDB">
    <w:pPr>
      <w:pStyle w:val="affffff"/>
    </w:pPr>
    <w:r>
      <w:fldChar w:fldCharType="begin"/>
    </w:r>
    <w:r>
      <w:instrText xml:space="preserve"> STYLEREF  标准文件_文件编号  \* MERGEFORMAT </w:instrText>
    </w:r>
    <w:r>
      <w:fldChar w:fldCharType="separate"/>
    </w:r>
    <w:r w:rsidR="00B36990">
      <w:rPr>
        <w:noProof/>
      </w:rPr>
      <w:t>T/GXAS XXXX</w:t>
    </w:r>
    <w:r w:rsidR="00B36990">
      <w:rPr>
        <w:noProof/>
      </w:rPr>
      <w:t>—</w:t>
    </w:r>
    <w:r w:rsidR="00B36990">
      <w:rPr>
        <w:noProof/>
      </w:rPr>
      <w:t>XXXX</w:t>
    </w:r>
    <w:r>
      <w:fldChar w:fldCharType="end"/>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C9CF4D" w14:textId="77777777" w:rsidR="00140457" w:rsidRDefault="00B87763">
    <w:pPr>
      <w:pStyle w:val="affff2"/>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B5980" w14:textId="77777777" w:rsidR="00140457" w:rsidRDefault="00140457">
    <w:pPr>
      <w:pStyle w:val="affff2"/>
      <w:jc w:val="both"/>
      <w:rPr>
        <w:sz w:val="2"/>
        <w:szCs w:val="2"/>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CC32DB" w14:textId="449F8D70" w:rsidR="00140457" w:rsidRPr="00DB6FDB" w:rsidRDefault="00DB6FDB" w:rsidP="00DB6FDB">
    <w:pPr>
      <w:pStyle w:val="affffff0"/>
    </w:pPr>
    <w:r>
      <w:fldChar w:fldCharType="begin"/>
    </w:r>
    <w:r>
      <w:instrText xml:space="preserve"> STYLEREF  标准文件_文件编号 \* MERGEFORMAT </w:instrText>
    </w:r>
    <w:r>
      <w:fldChar w:fldCharType="separate"/>
    </w:r>
    <w:r w:rsidR="00B36990">
      <w:rPr>
        <w:noProof/>
      </w:rPr>
      <w:t>T/GXAS XXXX</w:t>
    </w:r>
    <w:r w:rsidR="00B36990">
      <w:rPr>
        <w:noProof/>
      </w:rPr>
      <w:t>—</w:t>
    </w:r>
    <w:r w:rsidR="00B36990">
      <w:rPr>
        <w:noProof/>
      </w:rPr>
      <w:t>XXXX</w:t>
    </w:r>
    <w:r>
      <w:fldChar w:fldCharType="end"/>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77DA0B" w14:textId="7D812F74" w:rsidR="00140457" w:rsidRDefault="00B87763" w:rsidP="00DB6FDB">
    <w:pPr>
      <w:pStyle w:val="affffff"/>
    </w:pPr>
    <w:r>
      <w:fldChar w:fldCharType="begin"/>
    </w:r>
    <w:r>
      <w:instrText xml:space="preserve"> STYLEREF  标准文件_文件编号  \* MERGEFORMAT </w:instrText>
    </w:r>
    <w:r>
      <w:fldChar w:fldCharType="separate"/>
    </w:r>
    <w:r w:rsidR="00B36990">
      <w:rPr>
        <w:noProof/>
      </w:rPr>
      <w:t>T/GXAS XXXX</w:t>
    </w:r>
    <w:r w:rsidR="00B36990">
      <w:rPr>
        <w:noProof/>
      </w:rPr>
      <w:t>—</w:t>
    </w:r>
    <w:r w:rsidR="00B36990">
      <w:rPr>
        <w:noProof/>
      </w:rPr>
      <w:t>XXXX</w:t>
    </w:r>
    <w:r>
      <w:fldChar w:fldCharType="end"/>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BBF13C" w14:textId="445CA96F" w:rsidR="00DB6FDB" w:rsidRPr="00DB6FDB" w:rsidRDefault="00DB6FDB" w:rsidP="00DB6FDB">
    <w:pPr>
      <w:pStyle w:val="affffff0"/>
    </w:pPr>
    <w:r>
      <w:fldChar w:fldCharType="begin"/>
    </w:r>
    <w:r>
      <w:instrText xml:space="preserve"> STYLEREF  标准文件_文件编号 \* MERGEFORMAT </w:instrText>
    </w:r>
    <w:r>
      <w:fldChar w:fldCharType="separate"/>
    </w:r>
    <w:r w:rsidR="00B36990">
      <w:rPr>
        <w:noProof/>
      </w:rPr>
      <w:t>T/GXAS XXXX</w:t>
    </w:r>
    <w:r w:rsidR="00B36990">
      <w:rPr>
        <w:noProof/>
      </w:rPr>
      <w:t>—</w:t>
    </w:r>
    <w:r w:rsidR="00B36990">
      <w:rPr>
        <w:noProof/>
      </w:rPr>
      <w:t>XXXX</w:t>
    </w:r>
    <w:r>
      <w:fldChar w:fldCharType="end"/>
    </w: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FAE395" w14:textId="35EEA6D5" w:rsidR="00DB6FDB" w:rsidRDefault="00DB6FDB" w:rsidP="00DB6FDB">
    <w:pPr>
      <w:pStyle w:val="affffff"/>
    </w:pPr>
    <w:r>
      <w:fldChar w:fldCharType="begin"/>
    </w:r>
    <w:r>
      <w:instrText xml:space="preserve"> STYLEREF  标准文件_文件编号  \* MERGEFORMAT </w:instrText>
    </w:r>
    <w:r>
      <w:fldChar w:fldCharType="separate"/>
    </w:r>
    <w:r w:rsidR="00B36990">
      <w:rPr>
        <w:noProof/>
      </w:rPr>
      <w:t>T/GXAS XXXX</w:t>
    </w:r>
    <w:r w:rsidR="00B36990">
      <w:rPr>
        <w:noProof/>
      </w:rPr>
      <w:t>—</w:t>
    </w:r>
    <w:r w:rsidR="00B36990">
      <w:rPr>
        <w:noProof/>
      </w:rPr>
      <w:t>XXXX</w:t>
    </w:r>
    <w:r>
      <w:fldChar w:fldCharType="end"/>
    </w: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3C9F83" w14:textId="456C10D2" w:rsidR="00140457" w:rsidRPr="00DB6FDB" w:rsidRDefault="00DB6FDB" w:rsidP="00DB6FDB">
    <w:pPr>
      <w:pStyle w:val="affffff0"/>
    </w:pPr>
    <w:r>
      <w:fldChar w:fldCharType="begin"/>
    </w:r>
    <w:r>
      <w:instrText xml:space="preserve"> STYLEREF  标准文件_文件编号 \* MERGEFORMAT </w:instrText>
    </w:r>
    <w:r>
      <w:fldChar w:fldCharType="separate"/>
    </w:r>
    <w:r w:rsidR="00B36990">
      <w:rPr>
        <w:noProof/>
      </w:rPr>
      <w:t>T/GXAS XXXX</w:t>
    </w:r>
    <w:r w:rsidR="00B36990">
      <w:rPr>
        <w:noProof/>
      </w:rPr>
      <w:t>—</w:t>
    </w:r>
    <w:r w:rsidR="00B36990">
      <w:rPr>
        <w:noProof/>
      </w:rPr>
      <w:t>XXXX</w:t>
    </w:r>
    <w:r>
      <w:fldChar w:fldCharType="end"/>
    </w: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9DD9D6" w14:textId="21EF3F7A" w:rsidR="00140457" w:rsidRDefault="00B87763" w:rsidP="00DB6FDB">
    <w:pPr>
      <w:pStyle w:val="affffff"/>
    </w:pPr>
    <w:r>
      <w:fldChar w:fldCharType="begin"/>
    </w:r>
    <w:r>
      <w:instrText xml:space="preserve"> STYLEREF  标准文件_文件编号  \* MERGEFORMAT </w:instrText>
    </w:r>
    <w:r>
      <w:fldChar w:fldCharType="separate"/>
    </w:r>
    <w:r w:rsidR="00B36990">
      <w:rPr>
        <w:noProof/>
      </w:rPr>
      <w:t>T/GXAS XXXX</w:t>
    </w:r>
    <w:r w:rsidR="00B36990">
      <w:rPr>
        <w:noProof/>
      </w:rPr>
      <w:t>—</w:t>
    </w:r>
    <w:r w:rsidR="00B36990">
      <w:rPr>
        <w:noProof/>
      </w:rPr>
      <w:t>XXXX</w:t>
    </w:r>
    <w: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1419"/>
        </w:tabs>
        <w:ind w:left="1419"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142"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attachedTemplate r:id="rId1"/>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6EBC"/>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01BD"/>
    <w:rsid w:val="0004249A"/>
    <w:rsid w:val="00043282"/>
    <w:rsid w:val="00044286"/>
    <w:rsid w:val="00047F28"/>
    <w:rsid w:val="000503AA"/>
    <w:rsid w:val="0005064D"/>
    <w:rsid w:val="000506A1"/>
    <w:rsid w:val="000515DD"/>
    <w:rsid w:val="0005199F"/>
    <w:rsid w:val="0005265A"/>
    <w:rsid w:val="00052DA4"/>
    <w:rsid w:val="00053345"/>
    <w:rsid w:val="000539DD"/>
    <w:rsid w:val="00053BD3"/>
    <w:rsid w:val="000556ED"/>
    <w:rsid w:val="00055FE2"/>
    <w:rsid w:val="0005616F"/>
    <w:rsid w:val="00060C2E"/>
    <w:rsid w:val="00061033"/>
    <w:rsid w:val="000619E9"/>
    <w:rsid w:val="000622D4"/>
    <w:rsid w:val="0006357D"/>
    <w:rsid w:val="00067F1E"/>
    <w:rsid w:val="0007144B"/>
    <w:rsid w:val="00071CC0"/>
    <w:rsid w:val="00071CFC"/>
    <w:rsid w:val="00072BD3"/>
    <w:rsid w:val="00073C8C"/>
    <w:rsid w:val="00076ECC"/>
    <w:rsid w:val="00077B64"/>
    <w:rsid w:val="00080A1C"/>
    <w:rsid w:val="00082317"/>
    <w:rsid w:val="0008250E"/>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800"/>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D7F22"/>
    <w:rsid w:val="000E1167"/>
    <w:rsid w:val="000E12D9"/>
    <w:rsid w:val="000E4C9E"/>
    <w:rsid w:val="000E6FD7"/>
    <w:rsid w:val="000E7144"/>
    <w:rsid w:val="000F06E1"/>
    <w:rsid w:val="000F0E3C"/>
    <w:rsid w:val="000F19D5"/>
    <w:rsid w:val="000F4050"/>
    <w:rsid w:val="000F4AEA"/>
    <w:rsid w:val="000F67E9"/>
    <w:rsid w:val="00104926"/>
    <w:rsid w:val="00113B1E"/>
    <w:rsid w:val="0011711C"/>
    <w:rsid w:val="00124E4F"/>
    <w:rsid w:val="001256B5"/>
    <w:rsid w:val="001260B7"/>
    <w:rsid w:val="001265CB"/>
    <w:rsid w:val="00130FED"/>
    <w:rsid w:val="001321C6"/>
    <w:rsid w:val="001325C4"/>
    <w:rsid w:val="00133010"/>
    <w:rsid w:val="001338EE"/>
    <w:rsid w:val="00133AAE"/>
    <w:rsid w:val="00135323"/>
    <w:rsid w:val="001356C4"/>
    <w:rsid w:val="00137565"/>
    <w:rsid w:val="00140457"/>
    <w:rsid w:val="00141114"/>
    <w:rsid w:val="00142969"/>
    <w:rsid w:val="001446C2"/>
    <w:rsid w:val="001457E7"/>
    <w:rsid w:val="00145D9D"/>
    <w:rsid w:val="00146388"/>
    <w:rsid w:val="001529E5"/>
    <w:rsid w:val="00152FB3"/>
    <w:rsid w:val="00153C7E"/>
    <w:rsid w:val="00156B25"/>
    <w:rsid w:val="00156E1A"/>
    <w:rsid w:val="00157894"/>
    <w:rsid w:val="00157B55"/>
    <w:rsid w:val="0016102C"/>
    <w:rsid w:val="00162658"/>
    <w:rsid w:val="001642FA"/>
    <w:rsid w:val="001649EB"/>
    <w:rsid w:val="00164BAF"/>
    <w:rsid w:val="00164FA8"/>
    <w:rsid w:val="00165065"/>
    <w:rsid w:val="00165434"/>
    <w:rsid w:val="0016580B"/>
    <w:rsid w:val="00165F49"/>
    <w:rsid w:val="00166B88"/>
    <w:rsid w:val="0016770A"/>
    <w:rsid w:val="00170804"/>
    <w:rsid w:val="001708E9"/>
    <w:rsid w:val="00170F0A"/>
    <w:rsid w:val="0017340B"/>
    <w:rsid w:val="00173B20"/>
    <w:rsid w:val="00173FB1"/>
    <w:rsid w:val="0017559F"/>
    <w:rsid w:val="001759BE"/>
    <w:rsid w:val="00176DFD"/>
    <w:rsid w:val="001852C9"/>
    <w:rsid w:val="001876AC"/>
    <w:rsid w:val="00187A0B"/>
    <w:rsid w:val="00187E84"/>
    <w:rsid w:val="00190087"/>
    <w:rsid w:val="00190631"/>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CB9"/>
    <w:rsid w:val="001D0ED4"/>
    <w:rsid w:val="001D212F"/>
    <w:rsid w:val="001D25B1"/>
    <w:rsid w:val="001D29D7"/>
    <w:rsid w:val="001D2DE7"/>
    <w:rsid w:val="001D411C"/>
    <w:rsid w:val="001E1AAD"/>
    <w:rsid w:val="001E1B6A"/>
    <w:rsid w:val="001E2484"/>
    <w:rsid w:val="001E3CC4"/>
    <w:rsid w:val="001E4882"/>
    <w:rsid w:val="001E73AB"/>
    <w:rsid w:val="001F092D"/>
    <w:rsid w:val="001F143A"/>
    <w:rsid w:val="001F1605"/>
    <w:rsid w:val="001F2508"/>
    <w:rsid w:val="001F25A7"/>
    <w:rsid w:val="001F4816"/>
    <w:rsid w:val="001F69B4"/>
    <w:rsid w:val="001F77C7"/>
    <w:rsid w:val="0020017E"/>
    <w:rsid w:val="00200183"/>
    <w:rsid w:val="00200333"/>
    <w:rsid w:val="0020107D"/>
    <w:rsid w:val="00201DB3"/>
    <w:rsid w:val="00202AA4"/>
    <w:rsid w:val="002031F7"/>
    <w:rsid w:val="002040E6"/>
    <w:rsid w:val="0020527B"/>
    <w:rsid w:val="00205F2C"/>
    <w:rsid w:val="00210B15"/>
    <w:rsid w:val="002142EA"/>
    <w:rsid w:val="00215ADD"/>
    <w:rsid w:val="00215CB5"/>
    <w:rsid w:val="002204BB"/>
    <w:rsid w:val="00221B79"/>
    <w:rsid w:val="00221C6B"/>
    <w:rsid w:val="002251E8"/>
    <w:rsid w:val="002253A1"/>
    <w:rsid w:val="00225CF8"/>
    <w:rsid w:val="0022794E"/>
    <w:rsid w:val="00233D64"/>
    <w:rsid w:val="0023482A"/>
    <w:rsid w:val="002359CB"/>
    <w:rsid w:val="00243540"/>
    <w:rsid w:val="0024497B"/>
    <w:rsid w:val="0024515B"/>
    <w:rsid w:val="00245A1D"/>
    <w:rsid w:val="00246021"/>
    <w:rsid w:val="0024666E"/>
    <w:rsid w:val="00247918"/>
    <w:rsid w:val="00247F52"/>
    <w:rsid w:val="00250B25"/>
    <w:rsid w:val="00250BBE"/>
    <w:rsid w:val="002515C2"/>
    <w:rsid w:val="0025194F"/>
    <w:rsid w:val="00254C57"/>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9C3"/>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3AD7"/>
    <w:rsid w:val="002B4508"/>
    <w:rsid w:val="002B5779"/>
    <w:rsid w:val="002B7332"/>
    <w:rsid w:val="002B7F51"/>
    <w:rsid w:val="002C09E7"/>
    <w:rsid w:val="002C1E06"/>
    <w:rsid w:val="002C3F07"/>
    <w:rsid w:val="002C5278"/>
    <w:rsid w:val="002C7EBB"/>
    <w:rsid w:val="002C7FDC"/>
    <w:rsid w:val="002D06C1"/>
    <w:rsid w:val="002D42B5"/>
    <w:rsid w:val="002D4806"/>
    <w:rsid w:val="002D4F1A"/>
    <w:rsid w:val="002D6C62"/>
    <w:rsid w:val="002D6EC6"/>
    <w:rsid w:val="002D79AC"/>
    <w:rsid w:val="002E039D"/>
    <w:rsid w:val="002E4D5A"/>
    <w:rsid w:val="002E6326"/>
    <w:rsid w:val="002F0AC6"/>
    <w:rsid w:val="002F30E0"/>
    <w:rsid w:val="002F35E4"/>
    <w:rsid w:val="002F3730"/>
    <w:rsid w:val="002F38E1"/>
    <w:rsid w:val="002F7AF6"/>
    <w:rsid w:val="0030060C"/>
    <w:rsid w:val="00300E63"/>
    <w:rsid w:val="00302F5F"/>
    <w:rsid w:val="00303C9F"/>
    <w:rsid w:val="0030441D"/>
    <w:rsid w:val="003052F8"/>
    <w:rsid w:val="00306063"/>
    <w:rsid w:val="00313B85"/>
    <w:rsid w:val="003175C3"/>
    <w:rsid w:val="003177A2"/>
    <w:rsid w:val="00317988"/>
    <w:rsid w:val="00321EC5"/>
    <w:rsid w:val="003221B4"/>
    <w:rsid w:val="0032258D"/>
    <w:rsid w:val="00322E62"/>
    <w:rsid w:val="00324D13"/>
    <w:rsid w:val="00324EA1"/>
    <w:rsid w:val="00324EDD"/>
    <w:rsid w:val="003331E4"/>
    <w:rsid w:val="00336C64"/>
    <w:rsid w:val="00337162"/>
    <w:rsid w:val="0034194F"/>
    <w:rsid w:val="00344605"/>
    <w:rsid w:val="003474AA"/>
    <w:rsid w:val="00350661"/>
    <w:rsid w:val="00350D1D"/>
    <w:rsid w:val="00352C83"/>
    <w:rsid w:val="00352F1A"/>
    <w:rsid w:val="00353B61"/>
    <w:rsid w:val="0036107C"/>
    <w:rsid w:val="003615D2"/>
    <w:rsid w:val="0036429C"/>
    <w:rsid w:val="00364A53"/>
    <w:rsid w:val="003654CB"/>
    <w:rsid w:val="00365AA9"/>
    <w:rsid w:val="00365F86"/>
    <w:rsid w:val="00365F87"/>
    <w:rsid w:val="00366E89"/>
    <w:rsid w:val="003702DA"/>
    <w:rsid w:val="003705F4"/>
    <w:rsid w:val="00370D58"/>
    <w:rsid w:val="00371316"/>
    <w:rsid w:val="003755B8"/>
    <w:rsid w:val="00376354"/>
    <w:rsid w:val="00376713"/>
    <w:rsid w:val="00376E7B"/>
    <w:rsid w:val="00377C8B"/>
    <w:rsid w:val="00381815"/>
    <w:rsid w:val="003819AF"/>
    <w:rsid w:val="003820E9"/>
    <w:rsid w:val="00382DE7"/>
    <w:rsid w:val="00383CC7"/>
    <w:rsid w:val="00384FFC"/>
    <w:rsid w:val="003872FC"/>
    <w:rsid w:val="00387ADC"/>
    <w:rsid w:val="00390020"/>
    <w:rsid w:val="003903D6"/>
    <w:rsid w:val="00390EE6"/>
    <w:rsid w:val="0039118F"/>
    <w:rsid w:val="00392AD7"/>
    <w:rsid w:val="00393592"/>
    <w:rsid w:val="003938D9"/>
    <w:rsid w:val="00394376"/>
    <w:rsid w:val="003943FF"/>
    <w:rsid w:val="003974EB"/>
    <w:rsid w:val="00397CC5"/>
    <w:rsid w:val="003A0AF8"/>
    <w:rsid w:val="003A11D1"/>
    <w:rsid w:val="003A1582"/>
    <w:rsid w:val="003A3D9C"/>
    <w:rsid w:val="003A4077"/>
    <w:rsid w:val="003A4852"/>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E019F"/>
    <w:rsid w:val="003E091D"/>
    <w:rsid w:val="003E1C53"/>
    <w:rsid w:val="003E2A69"/>
    <w:rsid w:val="003E2D49"/>
    <w:rsid w:val="003E2FD4"/>
    <w:rsid w:val="003E4322"/>
    <w:rsid w:val="003E49F6"/>
    <w:rsid w:val="003E56AD"/>
    <w:rsid w:val="003E660F"/>
    <w:rsid w:val="003F0841"/>
    <w:rsid w:val="003F23D3"/>
    <w:rsid w:val="003F362A"/>
    <w:rsid w:val="003F3F08"/>
    <w:rsid w:val="003F49F1"/>
    <w:rsid w:val="003F5060"/>
    <w:rsid w:val="003F6272"/>
    <w:rsid w:val="00400E72"/>
    <w:rsid w:val="00401400"/>
    <w:rsid w:val="004014C9"/>
    <w:rsid w:val="0040206D"/>
    <w:rsid w:val="00404869"/>
    <w:rsid w:val="00405884"/>
    <w:rsid w:val="00407D39"/>
    <w:rsid w:val="0041477A"/>
    <w:rsid w:val="0041503E"/>
    <w:rsid w:val="004167A3"/>
    <w:rsid w:val="004229B3"/>
    <w:rsid w:val="00426EB3"/>
    <w:rsid w:val="00432DAA"/>
    <w:rsid w:val="00434305"/>
    <w:rsid w:val="00435DF7"/>
    <w:rsid w:val="0043741A"/>
    <w:rsid w:val="0044083F"/>
    <w:rsid w:val="00441AE7"/>
    <w:rsid w:val="004441F6"/>
    <w:rsid w:val="00445574"/>
    <w:rsid w:val="004458A2"/>
    <w:rsid w:val="004467FB"/>
    <w:rsid w:val="00452D6B"/>
    <w:rsid w:val="00454484"/>
    <w:rsid w:val="0045517B"/>
    <w:rsid w:val="00463B77"/>
    <w:rsid w:val="00463C7B"/>
    <w:rsid w:val="004644A6"/>
    <w:rsid w:val="004659BD"/>
    <w:rsid w:val="00470775"/>
    <w:rsid w:val="004746B1"/>
    <w:rsid w:val="0047583F"/>
    <w:rsid w:val="00475DE8"/>
    <w:rsid w:val="00477067"/>
    <w:rsid w:val="00481412"/>
    <w:rsid w:val="00481C44"/>
    <w:rsid w:val="00484936"/>
    <w:rsid w:val="00485C89"/>
    <w:rsid w:val="00486BE3"/>
    <w:rsid w:val="004905E4"/>
    <w:rsid w:val="00490A89"/>
    <w:rsid w:val="00490AB4"/>
    <w:rsid w:val="00492F02"/>
    <w:rsid w:val="004939AE"/>
    <w:rsid w:val="0049592C"/>
    <w:rsid w:val="004A12DF"/>
    <w:rsid w:val="004A1BA8"/>
    <w:rsid w:val="004A251B"/>
    <w:rsid w:val="004A4B57"/>
    <w:rsid w:val="004A63FA"/>
    <w:rsid w:val="004A6A3D"/>
    <w:rsid w:val="004B0272"/>
    <w:rsid w:val="004B2701"/>
    <w:rsid w:val="004B2E1B"/>
    <w:rsid w:val="004B3AA8"/>
    <w:rsid w:val="004B3E93"/>
    <w:rsid w:val="004C1FBC"/>
    <w:rsid w:val="004C25A2"/>
    <w:rsid w:val="004C3F1D"/>
    <w:rsid w:val="004C458D"/>
    <w:rsid w:val="004C6EBE"/>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E7ABA"/>
    <w:rsid w:val="004F391A"/>
    <w:rsid w:val="004F3CFB"/>
    <w:rsid w:val="004F6456"/>
    <w:rsid w:val="004F696E"/>
    <w:rsid w:val="004F6C71"/>
    <w:rsid w:val="00501139"/>
    <w:rsid w:val="00501725"/>
    <w:rsid w:val="0050363E"/>
    <w:rsid w:val="005039BC"/>
    <w:rsid w:val="005043BB"/>
    <w:rsid w:val="00504A3D"/>
    <w:rsid w:val="00505767"/>
    <w:rsid w:val="005073F0"/>
    <w:rsid w:val="00510A7B"/>
    <w:rsid w:val="00512F6E"/>
    <w:rsid w:val="00513038"/>
    <w:rsid w:val="00514174"/>
    <w:rsid w:val="00514988"/>
    <w:rsid w:val="00516088"/>
    <w:rsid w:val="00516B0B"/>
    <w:rsid w:val="005220EC"/>
    <w:rsid w:val="00523F95"/>
    <w:rsid w:val="005240B6"/>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57ACB"/>
    <w:rsid w:val="00561475"/>
    <w:rsid w:val="00562308"/>
    <w:rsid w:val="0056487B"/>
    <w:rsid w:val="00564FB9"/>
    <w:rsid w:val="0057139F"/>
    <w:rsid w:val="00573D0F"/>
    <w:rsid w:val="00573D9E"/>
    <w:rsid w:val="00575B66"/>
    <w:rsid w:val="0057784D"/>
    <w:rsid w:val="005801E3"/>
    <w:rsid w:val="0058173E"/>
    <w:rsid w:val="00581802"/>
    <w:rsid w:val="00582538"/>
    <w:rsid w:val="005836A8"/>
    <w:rsid w:val="005839CD"/>
    <w:rsid w:val="0058409C"/>
    <w:rsid w:val="00584262"/>
    <w:rsid w:val="00586630"/>
    <w:rsid w:val="005878DE"/>
    <w:rsid w:val="00587ADD"/>
    <w:rsid w:val="00592606"/>
    <w:rsid w:val="00593A49"/>
    <w:rsid w:val="00594C9E"/>
    <w:rsid w:val="00596160"/>
    <w:rsid w:val="005966E2"/>
    <w:rsid w:val="00597007"/>
    <w:rsid w:val="005A057C"/>
    <w:rsid w:val="005A0966"/>
    <w:rsid w:val="005A11B7"/>
    <w:rsid w:val="005A14ED"/>
    <w:rsid w:val="005A260B"/>
    <w:rsid w:val="005A2A19"/>
    <w:rsid w:val="005A4A1B"/>
    <w:rsid w:val="005A7830"/>
    <w:rsid w:val="005A7FCE"/>
    <w:rsid w:val="005B0F3F"/>
    <w:rsid w:val="005B191C"/>
    <w:rsid w:val="005B4903"/>
    <w:rsid w:val="005B51CE"/>
    <w:rsid w:val="005B5885"/>
    <w:rsid w:val="005B5CD7"/>
    <w:rsid w:val="005B6CF6"/>
    <w:rsid w:val="005B7422"/>
    <w:rsid w:val="005C29B8"/>
    <w:rsid w:val="005C5567"/>
    <w:rsid w:val="005C5F21"/>
    <w:rsid w:val="005C7156"/>
    <w:rsid w:val="005D0C75"/>
    <w:rsid w:val="005D4171"/>
    <w:rsid w:val="005D527E"/>
    <w:rsid w:val="005D5403"/>
    <w:rsid w:val="005D6A95"/>
    <w:rsid w:val="005D6B2C"/>
    <w:rsid w:val="005D6D9C"/>
    <w:rsid w:val="005E15B4"/>
    <w:rsid w:val="005E2335"/>
    <w:rsid w:val="005E34CA"/>
    <w:rsid w:val="005E3C18"/>
    <w:rsid w:val="005E4250"/>
    <w:rsid w:val="005E42D6"/>
    <w:rsid w:val="005E6812"/>
    <w:rsid w:val="005E7881"/>
    <w:rsid w:val="005E78E0"/>
    <w:rsid w:val="005F0496"/>
    <w:rsid w:val="005F0D9C"/>
    <w:rsid w:val="005F284E"/>
    <w:rsid w:val="005F418F"/>
    <w:rsid w:val="0060145D"/>
    <w:rsid w:val="006015CE"/>
    <w:rsid w:val="00604784"/>
    <w:rsid w:val="00605B48"/>
    <w:rsid w:val="00606419"/>
    <w:rsid w:val="00607D29"/>
    <w:rsid w:val="00612952"/>
    <w:rsid w:val="00613EE6"/>
    <w:rsid w:val="00614CC1"/>
    <w:rsid w:val="00615A9D"/>
    <w:rsid w:val="00617387"/>
    <w:rsid w:val="006205D6"/>
    <w:rsid w:val="006252D8"/>
    <w:rsid w:val="006259BC"/>
    <w:rsid w:val="0062636B"/>
    <w:rsid w:val="00630A79"/>
    <w:rsid w:val="00632182"/>
    <w:rsid w:val="00632AE0"/>
    <w:rsid w:val="00633345"/>
    <w:rsid w:val="00633C17"/>
    <w:rsid w:val="00634D9E"/>
    <w:rsid w:val="00636E3E"/>
    <w:rsid w:val="00636EA7"/>
    <w:rsid w:val="006379F7"/>
    <w:rsid w:val="00637E4D"/>
    <w:rsid w:val="00640620"/>
    <w:rsid w:val="00641A1F"/>
    <w:rsid w:val="00645904"/>
    <w:rsid w:val="00651ACB"/>
    <w:rsid w:val="00651C47"/>
    <w:rsid w:val="00652AB2"/>
    <w:rsid w:val="00652F2C"/>
    <w:rsid w:val="00653446"/>
    <w:rsid w:val="00653ED3"/>
    <w:rsid w:val="00653FED"/>
    <w:rsid w:val="00654EC0"/>
    <w:rsid w:val="0065525B"/>
    <w:rsid w:val="00655D4F"/>
    <w:rsid w:val="00656D29"/>
    <w:rsid w:val="0066146B"/>
    <w:rsid w:val="006640E5"/>
    <w:rsid w:val="006646F1"/>
    <w:rsid w:val="00664929"/>
    <w:rsid w:val="00664F62"/>
    <w:rsid w:val="006655E1"/>
    <w:rsid w:val="00672060"/>
    <w:rsid w:val="00672BFD"/>
    <w:rsid w:val="006770F4"/>
    <w:rsid w:val="00677A84"/>
    <w:rsid w:val="0068026D"/>
    <w:rsid w:val="006802A3"/>
    <w:rsid w:val="00680A27"/>
    <w:rsid w:val="006816A4"/>
    <w:rsid w:val="006819B8"/>
    <w:rsid w:val="006840A6"/>
    <w:rsid w:val="006850CD"/>
    <w:rsid w:val="00685AAB"/>
    <w:rsid w:val="00693962"/>
    <w:rsid w:val="006943CE"/>
    <w:rsid w:val="006958BF"/>
    <w:rsid w:val="006A07AA"/>
    <w:rsid w:val="006A10F9"/>
    <w:rsid w:val="006A25E5"/>
    <w:rsid w:val="006A2B46"/>
    <w:rsid w:val="006A336D"/>
    <w:rsid w:val="006A37B9"/>
    <w:rsid w:val="006B2672"/>
    <w:rsid w:val="006B3A80"/>
    <w:rsid w:val="006B54BF"/>
    <w:rsid w:val="006B5F44"/>
    <w:rsid w:val="006B5F90"/>
    <w:rsid w:val="006B62E4"/>
    <w:rsid w:val="006C1BBA"/>
    <w:rsid w:val="006C2079"/>
    <w:rsid w:val="006C5A62"/>
    <w:rsid w:val="006C5D68"/>
    <w:rsid w:val="006C6976"/>
    <w:rsid w:val="006C6DD0"/>
    <w:rsid w:val="006D04EA"/>
    <w:rsid w:val="006D16C4"/>
    <w:rsid w:val="006D3E96"/>
    <w:rsid w:val="006D427A"/>
    <w:rsid w:val="006D4515"/>
    <w:rsid w:val="006D4BB1"/>
    <w:rsid w:val="006D6593"/>
    <w:rsid w:val="006D727C"/>
    <w:rsid w:val="006F03A8"/>
    <w:rsid w:val="006F2ACA"/>
    <w:rsid w:val="006F2ADC"/>
    <w:rsid w:val="006F2BFE"/>
    <w:rsid w:val="006F31E9"/>
    <w:rsid w:val="006F6284"/>
    <w:rsid w:val="007002C5"/>
    <w:rsid w:val="00704387"/>
    <w:rsid w:val="00707669"/>
    <w:rsid w:val="00711CBA"/>
    <w:rsid w:val="00711FB5"/>
    <w:rsid w:val="00712A01"/>
    <w:rsid w:val="00714F58"/>
    <w:rsid w:val="00717750"/>
    <w:rsid w:val="00721B3B"/>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22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4F4"/>
    <w:rsid w:val="00767C61"/>
    <w:rsid w:val="0077008A"/>
    <w:rsid w:val="00773C1F"/>
    <w:rsid w:val="00774DA4"/>
    <w:rsid w:val="00776599"/>
    <w:rsid w:val="0078114B"/>
    <w:rsid w:val="00781DD2"/>
    <w:rsid w:val="00782275"/>
    <w:rsid w:val="00783ECF"/>
    <w:rsid w:val="0078413A"/>
    <w:rsid w:val="007959E8"/>
    <w:rsid w:val="00795E9C"/>
    <w:rsid w:val="00796658"/>
    <w:rsid w:val="007A0521"/>
    <w:rsid w:val="007A2E12"/>
    <w:rsid w:val="007A3475"/>
    <w:rsid w:val="007A41C8"/>
    <w:rsid w:val="007A54CE"/>
    <w:rsid w:val="007A5B58"/>
    <w:rsid w:val="007A5D3A"/>
    <w:rsid w:val="007A6FD9"/>
    <w:rsid w:val="007A7BB3"/>
    <w:rsid w:val="007A7FFA"/>
    <w:rsid w:val="007B04EB"/>
    <w:rsid w:val="007B0D4F"/>
    <w:rsid w:val="007B5A3D"/>
    <w:rsid w:val="007B5B95"/>
    <w:rsid w:val="007B6032"/>
    <w:rsid w:val="007B68EA"/>
    <w:rsid w:val="007B7453"/>
    <w:rsid w:val="007B75EB"/>
    <w:rsid w:val="007B7C83"/>
    <w:rsid w:val="007C2D89"/>
    <w:rsid w:val="007C32D4"/>
    <w:rsid w:val="007C4593"/>
    <w:rsid w:val="007C5309"/>
    <w:rsid w:val="007C5976"/>
    <w:rsid w:val="007C6069"/>
    <w:rsid w:val="007D06C4"/>
    <w:rsid w:val="007D1352"/>
    <w:rsid w:val="007D2508"/>
    <w:rsid w:val="007D346A"/>
    <w:rsid w:val="007D6518"/>
    <w:rsid w:val="007D76BD"/>
    <w:rsid w:val="007E0BF1"/>
    <w:rsid w:val="007F02B2"/>
    <w:rsid w:val="007F0ED8"/>
    <w:rsid w:val="007F0F63"/>
    <w:rsid w:val="007F2DC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95C"/>
    <w:rsid w:val="00823A9F"/>
    <w:rsid w:val="00823C85"/>
    <w:rsid w:val="00825138"/>
    <w:rsid w:val="008269DD"/>
    <w:rsid w:val="00830621"/>
    <w:rsid w:val="0083348C"/>
    <w:rsid w:val="008373D3"/>
    <w:rsid w:val="00840617"/>
    <w:rsid w:val="00840F84"/>
    <w:rsid w:val="00842A47"/>
    <w:rsid w:val="00843C13"/>
    <w:rsid w:val="00843DEF"/>
    <w:rsid w:val="008454F8"/>
    <w:rsid w:val="0085173A"/>
    <w:rsid w:val="00852D23"/>
    <w:rsid w:val="00852F27"/>
    <w:rsid w:val="008603CE"/>
    <w:rsid w:val="008620FC"/>
    <w:rsid w:val="008627A5"/>
    <w:rsid w:val="00863E05"/>
    <w:rsid w:val="00865ACA"/>
    <w:rsid w:val="00865D28"/>
    <w:rsid w:val="00865F85"/>
    <w:rsid w:val="00867C10"/>
    <w:rsid w:val="00870439"/>
    <w:rsid w:val="00870DA1"/>
    <w:rsid w:val="00880D52"/>
    <w:rsid w:val="00882347"/>
    <w:rsid w:val="00883F93"/>
    <w:rsid w:val="00884CA6"/>
    <w:rsid w:val="00884DB3"/>
    <w:rsid w:val="00884F94"/>
    <w:rsid w:val="00885A9D"/>
    <w:rsid w:val="008864F6"/>
    <w:rsid w:val="0089049D"/>
    <w:rsid w:val="008914BC"/>
    <w:rsid w:val="008928C9"/>
    <w:rsid w:val="008930CB"/>
    <w:rsid w:val="008938DC"/>
    <w:rsid w:val="00893FD1"/>
    <w:rsid w:val="00894836"/>
    <w:rsid w:val="00895172"/>
    <w:rsid w:val="00895680"/>
    <w:rsid w:val="00896DFF"/>
    <w:rsid w:val="0089762C"/>
    <w:rsid w:val="008A173B"/>
    <w:rsid w:val="008A1893"/>
    <w:rsid w:val="008A3910"/>
    <w:rsid w:val="008A3EC4"/>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C6EBC"/>
    <w:rsid w:val="008D0CE8"/>
    <w:rsid w:val="008D2809"/>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3EC9"/>
    <w:rsid w:val="008F4C29"/>
    <w:rsid w:val="008F70BD"/>
    <w:rsid w:val="008F788F"/>
    <w:rsid w:val="008F7EA2"/>
    <w:rsid w:val="00902722"/>
    <w:rsid w:val="009027BC"/>
    <w:rsid w:val="009042F5"/>
    <w:rsid w:val="009062E6"/>
    <w:rsid w:val="00911BE5"/>
    <w:rsid w:val="0091337D"/>
    <w:rsid w:val="00913CA9"/>
    <w:rsid w:val="00913E66"/>
    <w:rsid w:val="009145AE"/>
    <w:rsid w:val="009146CE"/>
    <w:rsid w:val="00914CA7"/>
    <w:rsid w:val="00915C3E"/>
    <w:rsid w:val="009161A8"/>
    <w:rsid w:val="009245AE"/>
    <w:rsid w:val="009245F5"/>
    <w:rsid w:val="009249EC"/>
    <w:rsid w:val="00926479"/>
    <w:rsid w:val="009273B3"/>
    <w:rsid w:val="009305B5"/>
    <w:rsid w:val="00930B59"/>
    <w:rsid w:val="009322C1"/>
    <w:rsid w:val="00932EBF"/>
    <w:rsid w:val="00934F1C"/>
    <w:rsid w:val="00936FA6"/>
    <w:rsid w:val="009378DD"/>
    <w:rsid w:val="009429D5"/>
    <w:rsid w:val="00942BF1"/>
    <w:rsid w:val="00945180"/>
    <w:rsid w:val="00945428"/>
    <w:rsid w:val="0094607B"/>
    <w:rsid w:val="0095142F"/>
    <w:rsid w:val="00953604"/>
    <w:rsid w:val="0095361D"/>
    <w:rsid w:val="0095496B"/>
    <w:rsid w:val="00960062"/>
    <w:rsid w:val="00960F1E"/>
    <w:rsid w:val="009610DC"/>
    <w:rsid w:val="00961490"/>
    <w:rsid w:val="0096381A"/>
    <w:rsid w:val="00965E04"/>
    <w:rsid w:val="009674AD"/>
    <w:rsid w:val="00970CDC"/>
    <w:rsid w:val="00973277"/>
    <w:rsid w:val="00975727"/>
    <w:rsid w:val="00977010"/>
    <w:rsid w:val="00977D02"/>
    <w:rsid w:val="00977FF9"/>
    <w:rsid w:val="009809BB"/>
    <w:rsid w:val="00982F49"/>
    <w:rsid w:val="0098364B"/>
    <w:rsid w:val="00983F39"/>
    <w:rsid w:val="009862A9"/>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C6C1F"/>
    <w:rsid w:val="009D112C"/>
    <w:rsid w:val="009D1385"/>
    <w:rsid w:val="009D2D35"/>
    <w:rsid w:val="009D47FA"/>
    <w:rsid w:val="009D4C5B"/>
    <w:rsid w:val="009D5014"/>
    <w:rsid w:val="009D50D2"/>
    <w:rsid w:val="009D6BCA"/>
    <w:rsid w:val="009E0F62"/>
    <w:rsid w:val="009E113D"/>
    <w:rsid w:val="009E4A58"/>
    <w:rsid w:val="009E5A2D"/>
    <w:rsid w:val="009E5AB2"/>
    <w:rsid w:val="009E6219"/>
    <w:rsid w:val="009E6C8D"/>
    <w:rsid w:val="009F03B3"/>
    <w:rsid w:val="00A0096C"/>
    <w:rsid w:val="00A01757"/>
    <w:rsid w:val="00A028C0"/>
    <w:rsid w:val="00A028F6"/>
    <w:rsid w:val="00A02BAE"/>
    <w:rsid w:val="00A06A6B"/>
    <w:rsid w:val="00A07E47"/>
    <w:rsid w:val="00A101D4"/>
    <w:rsid w:val="00A1097C"/>
    <w:rsid w:val="00A129D0"/>
    <w:rsid w:val="00A12C33"/>
    <w:rsid w:val="00A1357F"/>
    <w:rsid w:val="00A138BA"/>
    <w:rsid w:val="00A14C8E"/>
    <w:rsid w:val="00A153D9"/>
    <w:rsid w:val="00A15F09"/>
    <w:rsid w:val="00A169B6"/>
    <w:rsid w:val="00A17D28"/>
    <w:rsid w:val="00A22197"/>
    <w:rsid w:val="00A2271D"/>
    <w:rsid w:val="00A237D5"/>
    <w:rsid w:val="00A308A0"/>
    <w:rsid w:val="00A30EFC"/>
    <w:rsid w:val="00A31984"/>
    <w:rsid w:val="00A32D73"/>
    <w:rsid w:val="00A3367B"/>
    <w:rsid w:val="00A33C67"/>
    <w:rsid w:val="00A3597D"/>
    <w:rsid w:val="00A36DD1"/>
    <w:rsid w:val="00A4006C"/>
    <w:rsid w:val="00A40091"/>
    <w:rsid w:val="00A4030F"/>
    <w:rsid w:val="00A40F7A"/>
    <w:rsid w:val="00A41C79"/>
    <w:rsid w:val="00A41CB5"/>
    <w:rsid w:val="00A41F28"/>
    <w:rsid w:val="00A42CDF"/>
    <w:rsid w:val="00A4452E"/>
    <w:rsid w:val="00A4472C"/>
    <w:rsid w:val="00A44E69"/>
    <w:rsid w:val="00A4661E"/>
    <w:rsid w:val="00A55BD6"/>
    <w:rsid w:val="00A55D50"/>
    <w:rsid w:val="00A57142"/>
    <w:rsid w:val="00A60E3E"/>
    <w:rsid w:val="00A648CD"/>
    <w:rsid w:val="00A6537A"/>
    <w:rsid w:val="00A67866"/>
    <w:rsid w:val="00A70B07"/>
    <w:rsid w:val="00A71F40"/>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D589C"/>
    <w:rsid w:val="00AD65A7"/>
    <w:rsid w:val="00AE070A"/>
    <w:rsid w:val="00AE101C"/>
    <w:rsid w:val="00AE1928"/>
    <w:rsid w:val="00AE2A69"/>
    <w:rsid w:val="00AE37E5"/>
    <w:rsid w:val="00AE5EB4"/>
    <w:rsid w:val="00AF0557"/>
    <w:rsid w:val="00AF0C18"/>
    <w:rsid w:val="00AF47C5"/>
    <w:rsid w:val="00AF5398"/>
    <w:rsid w:val="00B016F7"/>
    <w:rsid w:val="00B01B3A"/>
    <w:rsid w:val="00B01B3D"/>
    <w:rsid w:val="00B03B2C"/>
    <w:rsid w:val="00B049AF"/>
    <w:rsid w:val="00B05036"/>
    <w:rsid w:val="00B052CA"/>
    <w:rsid w:val="00B07242"/>
    <w:rsid w:val="00B10534"/>
    <w:rsid w:val="00B113DB"/>
    <w:rsid w:val="00B11D8A"/>
    <w:rsid w:val="00B12981"/>
    <w:rsid w:val="00B147DD"/>
    <w:rsid w:val="00B156FD"/>
    <w:rsid w:val="00B17300"/>
    <w:rsid w:val="00B17AE0"/>
    <w:rsid w:val="00B2137A"/>
    <w:rsid w:val="00B21F61"/>
    <w:rsid w:val="00B24E84"/>
    <w:rsid w:val="00B25593"/>
    <w:rsid w:val="00B261F1"/>
    <w:rsid w:val="00B265BC"/>
    <w:rsid w:val="00B26917"/>
    <w:rsid w:val="00B26AD5"/>
    <w:rsid w:val="00B27B81"/>
    <w:rsid w:val="00B31FB1"/>
    <w:rsid w:val="00B33952"/>
    <w:rsid w:val="00B33C5E"/>
    <w:rsid w:val="00B342F4"/>
    <w:rsid w:val="00B34369"/>
    <w:rsid w:val="00B34DC2"/>
    <w:rsid w:val="00B3625A"/>
    <w:rsid w:val="00B36990"/>
    <w:rsid w:val="00B3788F"/>
    <w:rsid w:val="00B378E5"/>
    <w:rsid w:val="00B4346D"/>
    <w:rsid w:val="00B43B11"/>
    <w:rsid w:val="00B440F4"/>
    <w:rsid w:val="00B447A5"/>
    <w:rsid w:val="00B4654C"/>
    <w:rsid w:val="00B47293"/>
    <w:rsid w:val="00B47818"/>
    <w:rsid w:val="00B505A2"/>
    <w:rsid w:val="00B50989"/>
    <w:rsid w:val="00B50E50"/>
    <w:rsid w:val="00B52120"/>
    <w:rsid w:val="00B54ABC"/>
    <w:rsid w:val="00B56FBE"/>
    <w:rsid w:val="00B60ACF"/>
    <w:rsid w:val="00B6120E"/>
    <w:rsid w:val="00B619E9"/>
    <w:rsid w:val="00B62B58"/>
    <w:rsid w:val="00B65149"/>
    <w:rsid w:val="00B66567"/>
    <w:rsid w:val="00B66F52"/>
    <w:rsid w:val="00B66FE5"/>
    <w:rsid w:val="00B72880"/>
    <w:rsid w:val="00B758BF"/>
    <w:rsid w:val="00B77EC8"/>
    <w:rsid w:val="00B827A6"/>
    <w:rsid w:val="00B831CE"/>
    <w:rsid w:val="00B86677"/>
    <w:rsid w:val="00B87131"/>
    <w:rsid w:val="00B87763"/>
    <w:rsid w:val="00B939B1"/>
    <w:rsid w:val="00B96D40"/>
    <w:rsid w:val="00B97386"/>
    <w:rsid w:val="00BA21E6"/>
    <w:rsid w:val="00BA263B"/>
    <w:rsid w:val="00BA42B2"/>
    <w:rsid w:val="00BA47FB"/>
    <w:rsid w:val="00BA58D4"/>
    <w:rsid w:val="00BA5B9E"/>
    <w:rsid w:val="00BA6726"/>
    <w:rsid w:val="00BA7C9A"/>
    <w:rsid w:val="00BB5E79"/>
    <w:rsid w:val="00BB5F8F"/>
    <w:rsid w:val="00BB657A"/>
    <w:rsid w:val="00BC1A4E"/>
    <w:rsid w:val="00BC5DC7"/>
    <w:rsid w:val="00BC6B8B"/>
    <w:rsid w:val="00BC73D8"/>
    <w:rsid w:val="00BD52D7"/>
    <w:rsid w:val="00BD5AD2"/>
    <w:rsid w:val="00BE0FC9"/>
    <w:rsid w:val="00BE22F3"/>
    <w:rsid w:val="00BE5B52"/>
    <w:rsid w:val="00BE7B8D"/>
    <w:rsid w:val="00BF0993"/>
    <w:rsid w:val="00BF10A9"/>
    <w:rsid w:val="00BF1703"/>
    <w:rsid w:val="00BF231C"/>
    <w:rsid w:val="00BF2966"/>
    <w:rsid w:val="00BF51E5"/>
    <w:rsid w:val="00BF74A6"/>
    <w:rsid w:val="00C013AD"/>
    <w:rsid w:val="00C04904"/>
    <w:rsid w:val="00C056B3"/>
    <w:rsid w:val="00C103E5"/>
    <w:rsid w:val="00C13319"/>
    <w:rsid w:val="00C13EE9"/>
    <w:rsid w:val="00C1664A"/>
    <w:rsid w:val="00C21540"/>
    <w:rsid w:val="00C21906"/>
    <w:rsid w:val="00C21BFA"/>
    <w:rsid w:val="00C2328E"/>
    <w:rsid w:val="00C24C8D"/>
    <w:rsid w:val="00C25FE2"/>
    <w:rsid w:val="00C26B53"/>
    <w:rsid w:val="00C279B2"/>
    <w:rsid w:val="00C306F2"/>
    <w:rsid w:val="00C33E50"/>
    <w:rsid w:val="00C34C20"/>
    <w:rsid w:val="00C35A3E"/>
    <w:rsid w:val="00C36282"/>
    <w:rsid w:val="00C42130"/>
    <w:rsid w:val="00C423A4"/>
    <w:rsid w:val="00C423E3"/>
    <w:rsid w:val="00C44BF5"/>
    <w:rsid w:val="00C4509B"/>
    <w:rsid w:val="00C509A3"/>
    <w:rsid w:val="00C521D6"/>
    <w:rsid w:val="00C52592"/>
    <w:rsid w:val="00C53804"/>
    <w:rsid w:val="00C55232"/>
    <w:rsid w:val="00C553A4"/>
    <w:rsid w:val="00C55A06"/>
    <w:rsid w:val="00C55D03"/>
    <w:rsid w:val="00C5739C"/>
    <w:rsid w:val="00C601BC"/>
    <w:rsid w:val="00C6329F"/>
    <w:rsid w:val="00C63340"/>
    <w:rsid w:val="00C63F1D"/>
    <w:rsid w:val="00C643F9"/>
    <w:rsid w:val="00C64CB7"/>
    <w:rsid w:val="00C64E95"/>
    <w:rsid w:val="00C71372"/>
    <w:rsid w:val="00C72410"/>
    <w:rsid w:val="00C7287F"/>
    <w:rsid w:val="00C76B14"/>
    <w:rsid w:val="00C80CB8"/>
    <w:rsid w:val="00C819F8"/>
    <w:rsid w:val="00C8248C"/>
    <w:rsid w:val="00C84E33"/>
    <w:rsid w:val="00C86D6F"/>
    <w:rsid w:val="00C905FC"/>
    <w:rsid w:val="00C92D03"/>
    <w:rsid w:val="00C9319C"/>
    <w:rsid w:val="00C9435D"/>
    <w:rsid w:val="00C94DF2"/>
    <w:rsid w:val="00C96741"/>
    <w:rsid w:val="00CA2D1B"/>
    <w:rsid w:val="00CA375D"/>
    <w:rsid w:val="00CA4FC4"/>
    <w:rsid w:val="00CA662A"/>
    <w:rsid w:val="00CA7AFD"/>
    <w:rsid w:val="00CA7C3C"/>
    <w:rsid w:val="00CB0189"/>
    <w:rsid w:val="00CB0BA2"/>
    <w:rsid w:val="00CB1A42"/>
    <w:rsid w:val="00CB1B0C"/>
    <w:rsid w:val="00CB2C0B"/>
    <w:rsid w:val="00CB517D"/>
    <w:rsid w:val="00CC038D"/>
    <w:rsid w:val="00CC08DB"/>
    <w:rsid w:val="00CC0F06"/>
    <w:rsid w:val="00CC39FF"/>
    <w:rsid w:val="00CC3C2F"/>
    <w:rsid w:val="00CC4AC8"/>
    <w:rsid w:val="00CC5233"/>
    <w:rsid w:val="00CC5DE6"/>
    <w:rsid w:val="00CC6E4E"/>
    <w:rsid w:val="00CC6FE8"/>
    <w:rsid w:val="00CC7202"/>
    <w:rsid w:val="00CD2808"/>
    <w:rsid w:val="00CD28BF"/>
    <w:rsid w:val="00CD4092"/>
    <w:rsid w:val="00CD4216"/>
    <w:rsid w:val="00CD4A20"/>
    <w:rsid w:val="00CD50A1"/>
    <w:rsid w:val="00CD519E"/>
    <w:rsid w:val="00CE0C4B"/>
    <w:rsid w:val="00CE0C4F"/>
    <w:rsid w:val="00CE30EA"/>
    <w:rsid w:val="00CE6796"/>
    <w:rsid w:val="00CE6D60"/>
    <w:rsid w:val="00CE7819"/>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20D"/>
    <w:rsid w:val="00D2057E"/>
    <w:rsid w:val="00D20737"/>
    <w:rsid w:val="00D21E81"/>
    <w:rsid w:val="00D223DE"/>
    <w:rsid w:val="00D25E37"/>
    <w:rsid w:val="00D2661A"/>
    <w:rsid w:val="00D27582"/>
    <w:rsid w:val="00D27EC4"/>
    <w:rsid w:val="00D32719"/>
    <w:rsid w:val="00D33333"/>
    <w:rsid w:val="00D352A2"/>
    <w:rsid w:val="00D4162B"/>
    <w:rsid w:val="00D44F69"/>
    <w:rsid w:val="00D4514F"/>
    <w:rsid w:val="00D451E2"/>
    <w:rsid w:val="00D45E89"/>
    <w:rsid w:val="00D45E8D"/>
    <w:rsid w:val="00D466AE"/>
    <w:rsid w:val="00D4734F"/>
    <w:rsid w:val="00D50EE8"/>
    <w:rsid w:val="00D51BF3"/>
    <w:rsid w:val="00D61349"/>
    <w:rsid w:val="00D66846"/>
    <w:rsid w:val="00D674DB"/>
    <w:rsid w:val="00D675FB"/>
    <w:rsid w:val="00D71F25"/>
    <w:rsid w:val="00D72A9C"/>
    <w:rsid w:val="00D77031"/>
    <w:rsid w:val="00D84941"/>
    <w:rsid w:val="00D84FA1"/>
    <w:rsid w:val="00D851F0"/>
    <w:rsid w:val="00D86DB7"/>
    <w:rsid w:val="00D87BF5"/>
    <w:rsid w:val="00D90721"/>
    <w:rsid w:val="00D926D0"/>
    <w:rsid w:val="00D92EE5"/>
    <w:rsid w:val="00D93030"/>
    <w:rsid w:val="00D950E1"/>
    <w:rsid w:val="00D952A6"/>
    <w:rsid w:val="00D97F99"/>
    <w:rsid w:val="00DA00B6"/>
    <w:rsid w:val="00DA1E08"/>
    <w:rsid w:val="00DA24F8"/>
    <w:rsid w:val="00DA28E8"/>
    <w:rsid w:val="00DA38D3"/>
    <w:rsid w:val="00DA3932"/>
    <w:rsid w:val="00DA3AFC"/>
    <w:rsid w:val="00DA646E"/>
    <w:rsid w:val="00DA64F8"/>
    <w:rsid w:val="00DA6C15"/>
    <w:rsid w:val="00DB0258"/>
    <w:rsid w:val="00DB17AB"/>
    <w:rsid w:val="00DB38EE"/>
    <w:rsid w:val="00DB498B"/>
    <w:rsid w:val="00DB66CA"/>
    <w:rsid w:val="00DB6BCA"/>
    <w:rsid w:val="00DB6F54"/>
    <w:rsid w:val="00DB6FDB"/>
    <w:rsid w:val="00DB73F7"/>
    <w:rsid w:val="00DC0321"/>
    <w:rsid w:val="00DC0544"/>
    <w:rsid w:val="00DC1C78"/>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1D7"/>
    <w:rsid w:val="00DE6E81"/>
    <w:rsid w:val="00DE703F"/>
    <w:rsid w:val="00DE7595"/>
    <w:rsid w:val="00DF03B0"/>
    <w:rsid w:val="00DF1961"/>
    <w:rsid w:val="00DF44DE"/>
    <w:rsid w:val="00E01138"/>
    <w:rsid w:val="00E01F85"/>
    <w:rsid w:val="00E02DFB"/>
    <w:rsid w:val="00E030F9"/>
    <w:rsid w:val="00E0311A"/>
    <w:rsid w:val="00E03138"/>
    <w:rsid w:val="00E06404"/>
    <w:rsid w:val="00E115F7"/>
    <w:rsid w:val="00E11A85"/>
    <w:rsid w:val="00E12495"/>
    <w:rsid w:val="00E1324A"/>
    <w:rsid w:val="00E15CCD"/>
    <w:rsid w:val="00E202EF"/>
    <w:rsid w:val="00E20ED2"/>
    <w:rsid w:val="00E210B5"/>
    <w:rsid w:val="00E21E67"/>
    <w:rsid w:val="00E231C2"/>
    <w:rsid w:val="00E2552F"/>
    <w:rsid w:val="00E3137A"/>
    <w:rsid w:val="00E32CCF"/>
    <w:rsid w:val="00E34A98"/>
    <w:rsid w:val="00E35D1E"/>
    <w:rsid w:val="00E364F9"/>
    <w:rsid w:val="00E365FA"/>
    <w:rsid w:val="00E36789"/>
    <w:rsid w:val="00E37C9E"/>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838"/>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0C72"/>
    <w:rsid w:val="00EA4F9F"/>
    <w:rsid w:val="00EA58D1"/>
    <w:rsid w:val="00EA61BC"/>
    <w:rsid w:val="00EA681A"/>
    <w:rsid w:val="00EA735B"/>
    <w:rsid w:val="00EB194B"/>
    <w:rsid w:val="00EB1E69"/>
    <w:rsid w:val="00EB2086"/>
    <w:rsid w:val="00EB31ED"/>
    <w:rsid w:val="00EB5EDF"/>
    <w:rsid w:val="00EB60FE"/>
    <w:rsid w:val="00EB74DB"/>
    <w:rsid w:val="00EC5359"/>
    <w:rsid w:val="00EC562A"/>
    <w:rsid w:val="00ED067A"/>
    <w:rsid w:val="00ED2B50"/>
    <w:rsid w:val="00EE0350"/>
    <w:rsid w:val="00EE0719"/>
    <w:rsid w:val="00EE0E80"/>
    <w:rsid w:val="00EE3D9D"/>
    <w:rsid w:val="00EE613F"/>
    <w:rsid w:val="00EE7295"/>
    <w:rsid w:val="00EE7869"/>
    <w:rsid w:val="00EF0138"/>
    <w:rsid w:val="00EF054A"/>
    <w:rsid w:val="00EF2B61"/>
    <w:rsid w:val="00EF3235"/>
    <w:rsid w:val="00EF435C"/>
    <w:rsid w:val="00EF7E72"/>
    <w:rsid w:val="00F02588"/>
    <w:rsid w:val="00F05287"/>
    <w:rsid w:val="00F06D37"/>
    <w:rsid w:val="00F07B9D"/>
    <w:rsid w:val="00F11586"/>
    <w:rsid w:val="00F1183B"/>
    <w:rsid w:val="00F11C9F"/>
    <w:rsid w:val="00F12263"/>
    <w:rsid w:val="00F1409D"/>
    <w:rsid w:val="00F14214"/>
    <w:rsid w:val="00F157A9"/>
    <w:rsid w:val="00F16F00"/>
    <w:rsid w:val="00F17DF6"/>
    <w:rsid w:val="00F24F60"/>
    <w:rsid w:val="00F25BB6"/>
    <w:rsid w:val="00F26B7E"/>
    <w:rsid w:val="00F26CE4"/>
    <w:rsid w:val="00F27A3B"/>
    <w:rsid w:val="00F32780"/>
    <w:rsid w:val="00F33817"/>
    <w:rsid w:val="00F4042B"/>
    <w:rsid w:val="00F420D5"/>
    <w:rsid w:val="00F451EA"/>
    <w:rsid w:val="00F45447"/>
    <w:rsid w:val="00F456C6"/>
    <w:rsid w:val="00F4577B"/>
    <w:rsid w:val="00F46496"/>
    <w:rsid w:val="00F46B59"/>
    <w:rsid w:val="00F474D0"/>
    <w:rsid w:val="00F50179"/>
    <w:rsid w:val="00F515EE"/>
    <w:rsid w:val="00F56511"/>
    <w:rsid w:val="00F6194E"/>
    <w:rsid w:val="00F623AC"/>
    <w:rsid w:val="00F6412A"/>
    <w:rsid w:val="00F65893"/>
    <w:rsid w:val="00F66A4A"/>
    <w:rsid w:val="00F71E22"/>
    <w:rsid w:val="00F72142"/>
    <w:rsid w:val="00F72AE7"/>
    <w:rsid w:val="00F72FC0"/>
    <w:rsid w:val="00F7489A"/>
    <w:rsid w:val="00F76916"/>
    <w:rsid w:val="00F833BA"/>
    <w:rsid w:val="00F84FD0"/>
    <w:rsid w:val="00F859A8"/>
    <w:rsid w:val="00F86D87"/>
    <w:rsid w:val="00F9108B"/>
    <w:rsid w:val="00F91090"/>
    <w:rsid w:val="00F91194"/>
    <w:rsid w:val="00F91349"/>
    <w:rsid w:val="00F93A8A"/>
    <w:rsid w:val="00F95248"/>
    <w:rsid w:val="00F956A9"/>
    <w:rsid w:val="00F963ED"/>
    <w:rsid w:val="00F966CF"/>
    <w:rsid w:val="00F96CAE"/>
    <w:rsid w:val="00F97C99"/>
    <w:rsid w:val="00FA24D5"/>
    <w:rsid w:val="00FA662D"/>
    <w:rsid w:val="00FA73B1"/>
    <w:rsid w:val="00FB0CB9"/>
    <w:rsid w:val="00FB231D"/>
    <w:rsid w:val="00FB45F1"/>
    <w:rsid w:val="00FB4A72"/>
    <w:rsid w:val="00FB54E8"/>
    <w:rsid w:val="00FB7054"/>
    <w:rsid w:val="00FC17B7"/>
    <w:rsid w:val="00FC2CB7"/>
    <w:rsid w:val="00FC32AD"/>
    <w:rsid w:val="00FC4090"/>
    <w:rsid w:val="00FC55B4"/>
    <w:rsid w:val="00FC55C0"/>
    <w:rsid w:val="00FD00E6"/>
    <w:rsid w:val="00FD09A1"/>
    <w:rsid w:val="00FD11C5"/>
    <w:rsid w:val="00FD2A7C"/>
    <w:rsid w:val="00FD59EB"/>
    <w:rsid w:val="00FD7299"/>
    <w:rsid w:val="00FE0082"/>
    <w:rsid w:val="00FE1AE8"/>
    <w:rsid w:val="00FE1FBE"/>
    <w:rsid w:val="00FE3901"/>
    <w:rsid w:val="00FE39D3"/>
    <w:rsid w:val="00FE4BCE"/>
    <w:rsid w:val="00FE54AE"/>
    <w:rsid w:val="00FE576A"/>
    <w:rsid w:val="00FE7E79"/>
    <w:rsid w:val="00FE7E9A"/>
    <w:rsid w:val="00FF2407"/>
    <w:rsid w:val="00FF3E7D"/>
    <w:rsid w:val="00FF5B99"/>
    <w:rsid w:val="00FF730C"/>
    <w:rsid w:val="00FF73F4"/>
    <w:rsid w:val="00FF7CE4"/>
    <w:rsid w:val="00FF7E39"/>
    <w:rsid w:val="1B912948"/>
    <w:rsid w:val="3E4D4BD3"/>
    <w:rsid w:val="52F73580"/>
    <w:rsid w:val="67A056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3356E0F4"/>
  <w15:docId w15:val="{7290AE0C-1A82-4E79-AAB8-B572844D1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qFormat="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uiPriority="29" w:qFormat="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1">
    <w:name w:val="toc 7"/>
    <w:basedOn w:val="afff5"/>
    <w:next w:val="afff5"/>
    <w:autoRedefine/>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annotation text"/>
    <w:basedOn w:val="afff5"/>
    <w:link w:val="afffb"/>
    <w:uiPriority w:val="99"/>
    <w:semiHidden/>
    <w:unhideWhenUsed/>
    <w:qFormat/>
    <w:pPr>
      <w:jc w:val="left"/>
    </w:pPr>
  </w:style>
  <w:style w:type="paragraph" w:styleId="afffc">
    <w:name w:val="Body Text"/>
    <w:basedOn w:val="afff5"/>
    <w:link w:val="afffd"/>
    <w:qFormat/>
    <w:pPr>
      <w:spacing w:after="120"/>
    </w:pPr>
  </w:style>
  <w:style w:type="paragraph" w:styleId="51">
    <w:name w:val="toc 5"/>
    <w:basedOn w:val="afff5"/>
    <w:next w:val="afff5"/>
    <w:autoRedefine/>
    <w:uiPriority w:val="39"/>
    <w:unhideWhenUsed/>
    <w:qFormat/>
    <w:pPr>
      <w:ind w:left="839"/>
    </w:pPr>
    <w:rPr>
      <w:rFonts w:ascii="宋体"/>
    </w:rPr>
  </w:style>
  <w:style w:type="paragraph" w:styleId="31">
    <w:name w:val="toc 3"/>
    <w:basedOn w:val="afff5"/>
    <w:next w:val="afff5"/>
    <w:autoRedefine/>
    <w:uiPriority w:val="39"/>
    <w:unhideWhenUsed/>
    <w:qFormat/>
    <w:pPr>
      <w:spacing w:line="300" w:lineRule="exact"/>
      <w:ind w:left="420"/>
    </w:pPr>
    <w:rPr>
      <w:rFonts w:ascii="宋体"/>
    </w:rPr>
  </w:style>
  <w:style w:type="paragraph" w:styleId="afffe">
    <w:name w:val="Balloon Text"/>
    <w:basedOn w:val="afff5"/>
    <w:link w:val="affff"/>
    <w:uiPriority w:val="99"/>
    <w:semiHidden/>
    <w:unhideWhenUsed/>
    <w:qFormat/>
    <w:rPr>
      <w:sz w:val="18"/>
      <w:szCs w:val="18"/>
    </w:rPr>
  </w:style>
  <w:style w:type="paragraph" w:styleId="affff0">
    <w:name w:val="footer"/>
    <w:basedOn w:val="afff5"/>
    <w:link w:val="affff1"/>
    <w:uiPriority w:val="99"/>
    <w:qFormat/>
    <w:pPr>
      <w:tabs>
        <w:tab w:val="center" w:pos="4153"/>
        <w:tab w:val="right" w:pos="8306"/>
      </w:tabs>
      <w:adjustRightInd/>
      <w:snapToGrid w:val="0"/>
      <w:spacing w:line="240" w:lineRule="auto"/>
      <w:jc w:val="right"/>
    </w:pPr>
    <w:rPr>
      <w:rFonts w:ascii="宋体"/>
      <w:sz w:val="18"/>
      <w:szCs w:val="18"/>
    </w:rPr>
  </w:style>
  <w:style w:type="paragraph" w:styleId="affff2">
    <w:name w:val="header"/>
    <w:basedOn w:val="afff5"/>
    <w:link w:val="affff3"/>
    <w:uiPriority w:val="99"/>
    <w:qFormat/>
    <w:pPr>
      <w:tabs>
        <w:tab w:val="center" w:pos="4153"/>
        <w:tab w:val="right" w:pos="8306"/>
      </w:tabs>
      <w:adjustRightInd/>
      <w:snapToGrid w:val="0"/>
      <w:jc w:val="center"/>
    </w:pPr>
    <w:rPr>
      <w:sz w:val="18"/>
      <w:szCs w:val="18"/>
    </w:rPr>
  </w:style>
  <w:style w:type="paragraph" w:styleId="11">
    <w:name w:val="toc 1"/>
    <w:basedOn w:val="afff5"/>
    <w:next w:val="afff5"/>
    <w:autoRedefine/>
    <w:uiPriority w:val="39"/>
    <w:unhideWhenUsed/>
    <w:qFormat/>
    <w:rPr>
      <w:rFonts w:ascii="宋体"/>
    </w:rPr>
  </w:style>
  <w:style w:type="paragraph" w:styleId="41">
    <w:name w:val="toc 4"/>
    <w:basedOn w:val="afff5"/>
    <w:next w:val="afff5"/>
    <w:autoRedefine/>
    <w:uiPriority w:val="39"/>
    <w:unhideWhenUsed/>
    <w:qFormat/>
    <w:pPr>
      <w:tabs>
        <w:tab w:val="right" w:leader="dot" w:pos="9344"/>
      </w:tabs>
      <w:spacing w:line="300" w:lineRule="exact"/>
      <w:ind w:left="629"/>
    </w:pPr>
    <w:rPr>
      <w:rFonts w:ascii="宋体"/>
    </w:rPr>
  </w:style>
  <w:style w:type="paragraph" w:styleId="affff4">
    <w:name w:val="footnote text"/>
    <w:basedOn w:val="afff5"/>
    <w:next w:val="afff5"/>
    <w:link w:val="affff5"/>
    <w:semiHidden/>
    <w:qFormat/>
    <w:pPr>
      <w:adjustRightInd/>
      <w:snapToGrid w:val="0"/>
      <w:spacing w:line="300" w:lineRule="exact"/>
      <w:ind w:leftChars="200" w:left="400" w:hangingChars="200" w:hanging="200"/>
      <w:jc w:val="left"/>
    </w:pPr>
    <w:rPr>
      <w:rFonts w:ascii="宋体"/>
      <w:sz w:val="18"/>
      <w:szCs w:val="18"/>
    </w:rPr>
  </w:style>
  <w:style w:type="paragraph" w:styleId="61">
    <w:name w:val="toc 6"/>
    <w:basedOn w:val="afff5"/>
    <w:next w:val="afff5"/>
    <w:autoRedefine/>
    <w:uiPriority w:val="39"/>
    <w:unhideWhenUsed/>
    <w:qFormat/>
    <w:pPr>
      <w:spacing w:line="300" w:lineRule="exact"/>
      <w:ind w:left="1049"/>
    </w:pPr>
    <w:rPr>
      <w:rFonts w:ascii="宋体"/>
    </w:rPr>
  </w:style>
  <w:style w:type="paragraph" w:styleId="affff6">
    <w:name w:val="table of figures"/>
    <w:basedOn w:val="afff5"/>
    <w:next w:val="afff5"/>
    <w:semiHidden/>
    <w:qFormat/>
    <w:pPr>
      <w:adjustRightInd/>
      <w:spacing w:line="240" w:lineRule="auto"/>
      <w:jc w:val="left"/>
    </w:pPr>
    <w:rPr>
      <w:szCs w:val="24"/>
    </w:rPr>
  </w:style>
  <w:style w:type="paragraph" w:styleId="24">
    <w:name w:val="toc 2"/>
    <w:basedOn w:val="afff5"/>
    <w:next w:val="afff5"/>
    <w:autoRedefine/>
    <w:uiPriority w:val="39"/>
    <w:unhideWhenUsed/>
    <w:qFormat/>
    <w:pPr>
      <w:tabs>
        <w:tab w:val="right" w:leader="dot" w:pos="9344"/>
      </w:tabs>
      <w:spacing w:line="300" w:lineRule="exact"/>
      <w:ind w:left="210"/>
    </w:pPr>
    <w:rPr>
      <w:rFonts w:ascii="宋体"/>
    </w:rPr>
  </w:style>
  <w:style w:type="paragraph" w:styleId="affff7">
    <w:name w:val="Title"/>
    <w:basedOn w:val="afff5"/>
    <w:link w:val="affff8"/>
    <w:qFormat/>
    <w:pPr>
      <w:spacing w:before="240" w:after="60"/>
      <w:jc w:val="center"/>
      <w:outlineLvl w:val="0"/>
    </w:pPr>
    <w:rPr>
      <w:rFonts w:ascii="Arial" w:hAnsi="Arial" w:cs="Arial"/>
      <w:b/>
      <w:bCs/>
      <w:sz w:val="32"/>
      <w:szCs w:val="32"/>
    </w:rPr>
  </w:style>
  <w:style w:type="paragraph" w:styleId="affff9">
    <w:name w:val="annotation subject"/>
    <w:basedOn w:val="afffa"/>
    <w:next w:val="afffa"/>
    <w:link w:val="affffa"/>
    <w:uiPriority w:val="99"/>
    <w:semiHidden/>
    <w:unhideWhenUsed/>
    <w:qFormat/>
    <w:rPr>
      <w:b/>
      <w:bCs/>
    </w:rPr>
  </w:style>
  <w:style w:type="table" w:styleId="affffb">
    <w:name w:val="Table Grid"/>
    <w:basedOn w:val="afff7"/>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c">
    <w:name w:val="Strong"/>
    <w:uiPriority w:val="22"/>
    <w:qFormat/>
    <w:rPr>
      <w:b/>
      <w:bCs/>
    </w:rPr>
  </w:style>
  <w:style w:type="character" w:styleId="affffd">
    <w:name w:val="page number"/>
    <w:qFormat/>
    <w:rPr>
      <w:rFonts w:ascii="宋体" w:eastAsia="宋体" w:hAnsi="Times New Roman"/>
      <w:sz w:val="18"/>
    </w:rPr>
  </w:style>
  <w:style w:type="character" w:styleId="affffe">
    <w:name w:val="Emphasis"/>
    <w:uiPriority w:val="20"/>
    <w:qFormat/>
    <w:rPr>
      <w:i/>
      <w:iCs/>
    </w:rPr>
  </w:style>
  <w:style w:type="character" w:styleId="afffff">
    <w:name w:val="Hyperlink"/>
    <w:uiPriority w:val="99"/>
    <w:qFormat/>
    <w:rPr>
      <w:rFonts w:ascii="宋体" w:eastAsia="宋体" w:hAnsi="Times New Roman"/>
      <w:color w:val="auto"/>
      <w:spacing w:val="0"/>
      <w:w w:val="100"/>
      <w:position w:val="0"/>
      <w:sz w:val="21"/>
      <w:u w:val="none"/>
      <w:vertAlign w:val="baseline"/>
    </w:rPr>
  </w:style>
  <w:style w:type="character" w:styleId="afffff0">
    <w:name w:val="annotation reference"/>
    <w:basedOn w:val="afff6"/>
    <w:uiPriority w:val="99"/>
    <w:semiHidden/>
    <w:unhideWhenUsed/>
    <w:qFormat/>
    <w:rPr>
      <w:sz w:val="21"/>
      <w:szCs w:val="21"/>
    </w:rPr>
  </w:style>
  <w:style w:type="character" w:styleId="afffff1">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b/>
      <w:bCs/>
      <w:kern w:val="44"/>
      <w:sz w:val="44"/>
      <w:szCs w:val="44"/>
    </w:rPr>
  </w:style>
  <w:style w:type="character" w:customStyle="1" w:styleId="23">
    <w:name w:val="标题 2 字符"/>
    <w:link w:val="22"/>
    <w:qFormat/>
    <w:rPr>
      <w:rFonts w:ascii="Arial" w:eastAsia="黑体" w:hAnsi="Arial"/>
      <w:b/>
      <w:bCs/>
      <w:kern w:val="2"/>
      <w:sz w:val="32"/>
      <w:szCs w:val="32"/>
    </w:rPr>
  </w:style>
  <w:style w:type="character" w:customStyle="1" w:styleId="30">
    <w:name w:val="标题 3 字符"/>
    <w:link w:val="3"/>
    <w:qFormat/>
    <w:rPr>
      <w:b/>
      <w:bCs/>
      <w:kern w:val="2"/>
      <w:sz w:val="32"/>
      <w:szCs w:val="32"/>
    </w:rPr>
  </w:style>
  <w:style w:type="character" w:customStyle="1" w:styleId="40">
    <w:name w:val="标题 4 字符"/>
    <w:link w:val="4"/>
    <w:qFormat/>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qFormat/>
    <w:rPr>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ff3">
    <w:name w:val="页眉 字符"/>
    <w:link w:val="affff2"/>
    <w:uiPriority w:val="99"/>
    <w:qFormat/>
    <w:rPr>
      <w:kern w:val="2"/>
      <w:sz w:val="18"/>
      <w:szCs w:val="18"/>
    </w:rPr>
  </w:style>
  <w:style w:type="character" w:customStyle="1" w:styleId="affff1">
    <w:name w:val="页脚 字符"/>
    <w:link w:val="affff0"/>
    <w:uiPriority w:val="99"/>
    <w:qFormat/>
    <w:rPr>
      <w:rFonts w:ascii="宋体"/>
      <w:kern w:val="2"/>
      <w:sz w:val="18"/>
      <w:szCs w:val="18"/>
    </w:rPr>
  </w:style>
  <w:style w:type="character" w:customStyle="1" w:styleId="affff">
    <w:name w:val="批注框文本 字符"/>
    <w:link w:val="afffe"/>
    <w:uiPriority w:val="99"/>
    <w:semiHidden/>
    <w:qFormat/>
    <w:rPr>
      <w:kern w:val="2"/>
      <w:sz w:val="18"/>
      <w:szCs w:val="18"/>
    </w:rPr>
  </w:style>
  <w:style w:type="paragraph" w:styleId="afffff2">
    <w:name w:val="Quote"/>
    <w:basedOn w:val="afff5"/>
    <w:next w:val="afff5"/>
    <w:link w:val="afffff3"/>
    <w:uiPriority w:val="29"/>
    <w:qFormat/>
    <w:rPr>
      <w:i/>
      <w:iCs/>
      <w:color w:val="000000"/>
    </w:rPr>
  </w:style>
  <w:style w:type="character" w:customStyle="1" w:styleId="afffff3">
    <w:name w:val="引用 字符"/>
    <w:link w:val="afffff2"/>
    <w:uiPriority w:val="29"/>
    <w:qFormat/>
    <w:rPr>
      <w:i/>
      <w:iCs/>
      <w:color w:val="000000"/>
      <w:kern w:val="2"/>
      <w:sz w:val="21"/>
      <w:szCs w:val="21"/>
    </w:rPr>
  </w:style>
  <w:style w:type="character" w:customStyle="1" w:styleId="affff8">
    <w:name w:val="标题 字符"/>
    <w:link w:val="affff7"/>
    <w:qFormat/>
    <w:rPr>
      <w:rFonts w:ascii="Arial" w:hAnsi="Arial" w:cs="Arial"/>
      <w:b/>
      <w:bCs/>
      <w:kern w:val="2"/>
      <w:sz w:val="32"/>
      <w:szCs w:val="32"/>
    </w:rPr>
  </w:style>
  <w:style w:type="paragraph" w:customStyle="1" w:styleId="afffff4">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5">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6">
    <w:name w:val="标准文件_页脚偶数页"/>
    <w:qFormat/>
    <w:pPr>
      <w:ind w:left="198"/>
    </w:pPr>
    <w:rPr>
      <w:rFonts w:ascii="宋体" w:hAnsi="Times New Roman"/>
      <w:sz w:val="18"/>
    </w:rPr>
  </w:style>
  <w:style w:type="paragraph" w:customStyle="1" w:styleId="afffff7">
    <w:name w:val="标准文件_页脚奇数页"/>
    <w:qFormat/>
    <w:pPr>
      <w:ind w:right="227"/>
      <w:jc w:val="right"/>
    </w:pPr>
    <w:rPr>
      <w:rFonts w:ascii="宋体" w:hAnsi="Times New Roman"/>
      <w:sz w:val="18"/>
    </w:rPr>
  </w:style>
  <w:style w:type="paragraph" w:customStyle="1" w:styleId="afffff8">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f9">
    <w:name w:val="标准文件_标准正文"/>
    <w:basedOn w:val="afff5"/>
    <w:next w:val="afffffa"/>
    <w:qFormat/>
    <w:pPr>
      <w:snapToGrid w:val="0"/>
      <w:ind w:firstLineChars="200" w:firstLine="200"/>
    </w:pPr>
    <w:rPr>
      <w:kern w:val="0"/>
    </w:rPr>
  </w:style>
  <w:style w:type="paragraph" w:customStyle="1" w:styleId="afffffa">
    <w:name w:val="标准文件_段"/>
    <w:link w:val="Char"/>
    <w:qFormat/>
    <w:pPr>
      <w:autoSpaceDE w:val="0"/>
      <w:autoSpaceDN w:val="0"/>
      <w:ind w:firstLineChars="200" w:firstLine="200"/>
      <w:jc w:val="both"/>
    </w:pPr>
    <w:rPr>
      <w:rFonts w:ascii="宋体" w:hAnsi="Times New Roman"/>
      <w:sz w:val="21"/>
    </w:rPr>
  </w:style>
  <w:style w:type="paragraph" w:customStyle="1" w:styleId="afffffb">
    <w:name w:val="标准文件_版本"/>
    <w:basedOn w:val="afffff9"/>
    <w:qFormat/>
    <w:pPr>
      <w:adjustRightInd/>
      <w:snapToGrid/>
      <w:ind w:firstLineChars="0" w:firstLine="0"/>
    </w:pPr>
    <w:rPr>
      <w:rFonts w:ascii="宋体" w:hAnsi="宋体"/>
      <w:kern w:val="2"/>
    </w:rPr>
  </w:style>
  <w:style w:type="paragraph" w:customStyle="1" w:styleId="afffffc">
    <w:name w:val="标准文件_标准部门"/>
    <w:basedOn w:val="afff5"/>
    <w:qFormat/>
    <w:pPr>
      <w:jc w:val="center"/>
    </w:pPr>
    <w:rPr>
      <w:rFonts w:ascii="黑体" w:eastAsia="黑体"/>
      <w:kern w:val="0"/>
      <w:sz w:val="44"/>
    </w:rPr>
  </w:style>
  <w:style w:type="paragraph" w:customStyle="1" w:styleId="afffffd">
    <w:name w:val="标准文件_标准代替"/>
    <w:basedOn w:val="afff5"/>
    <w:next w:val="afff5"/>
    <w:qFormat/>
    <w:pPr>
      <w:spacing w:line="310" w:lineRule="exact"/>
      <w:jc w:val="right"/>
    </w:pPr>
    <w:rPr>
      <w:rFonts w:ascii="宋体" w:hAnsi="宋体"/>
      <w:kern w:val="0"/>
    </w:rPr>
  </w:style>
  <w:style w:type="paragraph" w:customStyle="1" w:styleId="afffffe">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f">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f0">
    <w:name w:val="标准文件_页眉偶数页"/>
    <w:basedOn w:val="affffff"/>
    <w:next w:val="afff5"/>
    <w:qFormat/>
    <w:pPr>
      <w:jc w:val="left"/>
    </w:pPr>
  </w:style>
  <w:style w:type="paragraph" w:customStyle="1" w:styleId="affffff1">
    <w:name w:val="标准文件_参考文献标题"/>
    <w:basedOn w:val="afff5"/>
    <w:next w:val="afff5"/>
    <w:qFormat/>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fa"/>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f2">
    <w:name w:val="标准文件_发布"/>
    <w:qFormat/>
    <w:rPr>
      <w:rFonts w:ascii="黑体" w:eastAsia="黑体"/>
      <w:spacing w:val="0"/>
      <w:w w:val="100"/>
      <w:position w:val="3"/>
      <w:sz w:val="28"/>
    </w:rPr>
  </w:style>
  <w:style w:type="paragraph" w:customStyle="1" w:styleId="ad">
    <w:name w:val="标准文件_方框数字列项"/>
    <w:basedOn w:val="afffffa"/>
    <w:qFormat/>
    <w:pPr>
      <w:numPr>
        <w:numId w:val="3"/>
      </w:numPr>
      <w:ind w:firstLineChars="0" w:firstLine="0"/>
    </w:pPr>
  </w:style>
  <w:style w:type="paragraph" w:customStyle="1" w:styleId="affffff3">
    <w:name w:val="标准文件_封面标准编号"/>
    <w:basedOn w:val="afff5"/>
    <w:next w:val="afffffd"/>
    <w:qFormat/>
    <w:pPr>
      <w:spacing w:line="310" w:lineRule="exact"/>
      <w:jc w:val="right"/>
    </w:pPr>
    <w:rPr>
      <w:rFonts w:ascii="黑体" w:eastAsia="黑体"/>
      <w:kern w:val="0"/>
      <w:sz w:val="28"/>
    </w:rPr>
  </w:style>
  <w:style w:type="paragraph" w:customStyle="1" w:styleId="affffff4">
    <w:name w:val="标准文件_封面标准分类号"/>
    <w:basedOn w:val="afff5"/>
    <w:qFormat/>
    <w:rPr>
      <w:rFonts w:ascii="黑体" w:eastAsia="黑体"/>
      <w:b/>
      <w:kern w:val="0"/>
      <w:sz w:val="28"/>
    </w:rPr>
  </w:style>
  <w:style w:type="paragraph" w:customStyle="1" w:styleId="affffff5">
    <w:name w:val="标准文件_封面标准名称"/>
    <w:basedOn w:val="afff5"/>
    <w:qFormat/>
    <w:pPr>
      <w:spacing w:line="240" w:lineRule="auto"/>
      <w:jc w:val="center"/>
    </w:pPr>
    <w:rPr>
      <w:rFonts w:ascii="黑体" w:eastAsia="黑体"/>
      <w:kern w:val="0"/>
      <w:sz w:val="52"/>
    </w:rPr>
  </w:style>
  <w:style w:type="paragraph" w:customStyle="1" w:styleId="affffff6">
    <w:name w:val="标准文件_封面标准英文名称"/>
    <w:basedOn w:val="afff5"/>
    <w:qFormat/>
    <w:pPr>
      <w:spacing w:line="240" w:lineRule="auto"/>
      <w:jc w:val="center"/>
    </w:pPr>
    <w:rPr>
      <w:rFonts w:ascii="黑体" w:eastAsia="黑体"/>
      <w:b/>
      <w:sz w:val="28"/>
    </w:rPr>
  </w:style>
  <w:style w:type="paragraph" w:customStyle="1" w:styleId="affffff7">
    <w:name w:val="标准文件_封面发布日期"/>
    <w:basedOn w:val="afff5"/>
    <w:qFormat/>
    <w:pPr>
      <w:spacing w:line="310" w:lineRule="exact"/>
    </w:pPr>
    <w:rPr>
      <w:rFonts w:ascii="黑体" w:eastAsia="黑体"/>
      <w:kern w:val="0"/>
      <w:sz w:val="28"/>
    </w:rPr>
  </w:style>
  <w:style w:type="paragraph" w:customStyle="1" w:styleId="affffff8">
    <w:name w:val="标准文件_封面密级"/>
    <w:basedOn w:val="afff5"/>
    <w:qFormat/>
    <w:rPr>
      <w:rFonts w:eastAsia="黑体"/>
      <w:sz w:val="32"/>
    </w:rPr>
  </w:style>
  <w:style w:type="paragraph" w:customStyle="1" w:styleId="affffff9">
    <w:name w:val="标准文件_封面实施日期"/>
    <w:basedOn w:val="afff5"/>
    <w:qFormat/>
    <w:pPr>
      <w:spacing w:line="310" w:lineRule="exact"/>
      <w:jc w:val="right"/>
    </w:pPr>
    <w:rPr>
      <w:rFonts w:ascii="黑体" w:eastAsia="黑体"/>
      <w:sz w:val="28"/>
    </w:rPr>
  </w:style>
  <w:style w:type="paragraph" w:customStyle="1" w:styleId="affffffa">
    <w:name w:val="标准文件_封面抬头"/>
    <w:basedOn w:val="afffffa"/>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a"/>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fa"/>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fa"/>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fa"/>
    <w:qFormat/>
    <w:pPr>
      <w:widowControl/>
      <w:numPr>
        <w:ilvl w:val="2"/>
      </w:numPr>
      <w:wordWrap w:val="0"/>
      <w:overflowPunct w:val="0"/>
      <w:autoSpaceDE w:val="0"/>
      <w:autoSpaceDN w:val="0"/>
      <w:textAlignment w:val="baseline"/>
      <w:outlineLvl w:val="3"/>
    </w:pPr>
  </w:style>
  <w:style w:type="paragraph" w:customStyle="1" w:styleId="affffffb">
    <w:name w:val="标准文件_附录公式"/>
    <w:basedOn w:val="afffff9"/>
    <w:next w:val="afffff9"/>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a"/>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fa"/>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fa"/>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fa"/>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c"/>
    <w:qFormat/>
    <w:pPr>
      <w:numPr>
        <w:numId w:val="7"/>
      </w:numPr>
      <w:tabs>
        <w:tab w:val="left" w:pos="6406"/>
      </w:tabs>
      <w:spacing w:before="220" w:after="320"/>
      <w:jc w:val="center"/>
      <w:outlineLvl w:val="0"/>
    </w:pPr>
    <w:rPr>
      <w:rFonts w:ascii="黑体" w:eastAsia="黑体" w:hAnsi="Times New Roman"/>
      <w:sz w:val="21"/>
    </w:rPr>
  </w:style>
  <w:style w:type="character" w:customStyle="1" w:styleId="afffd">
    <w:name w:val="正文文本 字符"/>
    <w:link w:val="afffc"/>
    <w:qFormat/>
    <w:rPr>
      <w:kern w:val="2"/>
      <w:sz w:val="21"/>
      <w:szCs w:val="21"/>
    </w:rPr>
  </w:style>
  <w:style w:type="paragraph" w:customStyle="1" w:styleId="affffffc">
    <w:name w:val="标准文件_附录章标题"/>
    <w:next w:val="afffffa"/>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d">
    <w:name w:val="标准文件_公式后的破折号"/>
    <w:basedOn w:val="afffffa"/>
    <w:next w:val="afffffa"/>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e">
    <w:name w:val="标准文件_目次、标准名称标题"/>
    <w:basedOn w:val="a6"/>
    <w:next w:val="afffffa"/>
    <w:qFormat/>
    <w:pPr>
      <w:spacing w:line="460" w:lineRule="exact"/>
      <w:ind w:left="0" w:firstLine="0"/>
    </w:pPr>
  </w:style>
  <w:style w:type="paragraph" w:customStyle="1" w:styleId="afffffff">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a"/>
    <w:qFormat/>
    <w:pPr>
      <w:widowControl/>
      <w:numPr>
        <w:ilvl w:val="4"/>
      </w:numPr>
      <w:outlineLvl w:val="3"/>
    </w:pPr>
  </w:style>
  <w:style w:type="character" w:customStyle="1" w:styleId="12">
    <w:name w:val="不明显参考1"/>
    <w:uiPriority w:val="31"/>
    <w:qFormat/>
    <w:rPr>
      <w:smallCaps/>
      <w:color w:val="C0504D"/>
      <w:u w:val="single"/>
    </w:rPr>
  </w:style>
  <w:style w:type="paragraph" w:customStyle="1" w:styleId="afffffff0">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a"/>
    <w:qFormat/>
    <w:pPr>
      <w:widowControl w:val="0"/>
      <w:numPr>
        <w:ilvl w:val="5"/>
        <w:numId w:val="2"/>
      </w:numPr>
      <w:spacing w:beforeLines="50" w:before="50" w:afterLines="50" w:after="50"/>
      <w:ind w:left="1134"/>
      <w:jc w:val="both"/>
      <w:outlineLvl w:val="4"/>
    </w:pPr>
    <w:rPr>
      <w:rFonts w:ascii="黑体" w:eastAsia="黑体" w:hAnsi="Times New Roman"/>
      <w:sz w:val="21"/>
    </w:rPr>
  </w:style>
  <w:style w:type="character" w:customStyle="1" w:styleId="affff5">
    <w:name w:val="脚注文本 字符"/>
    <w:link w:val="affff4"/>
    <w:semiHidden/>
    <w:qFormat/>
    <w:rPr>
      <w:rFonts w:ascii="宋体"/>
      <w:kern w:val="2"/>
      <w:sz w:val="18"/>
      <w:szCs w:val="18"/>
    </w:rPr>
  </w:style>
  <w:style w:type="paragraph" w:customStyle="1" w:styleId="afffffff1">
    <w:name w:val="标准文件_条文脚注"/>
    <w:basedOn w:val="affff4"/>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a"/>
    <w:qFormat/>
    <w:pPr>
      <w:numPr>
        <w:numId w:val="12"/>
      </w:numPr>
      <w:spacing w:line="240" w:lineRule="auto"/>
      <w:jc w:val="left"/>
    </w:pPr>
    <w:rPr>
      <w:rFonts w:ascii="宋体" w:hAnsi="宋体"/>
      <w:sz w:val="18"/>
    </w:rPr>
  </w:style>
  <w:style w:type="character" w:customStyle="1" w:styleId="afffffff2">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a"/>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fa"/>
    <w:qFormat/>
    <w:pPr>
      <w:numPr>
        <w:ilvl w:val="1"/>
        <w:numId w:val="2"/>
      </w:numPr>
      <w:spacing w:beforeLines="100" w:before="100" w:afterLines="100" w:after="100"/>
      <w:ind w:left="2127"/>
      <w:jc w:val="both"/>
      <w:outlineLvl w:val="0"/>
    </w:pPr>
    <w:rPr>
      <w:rFonts w:ascii="黑体" w:eastAsia="黑体" w:hAnsi="Times New Roman"/>
      <w:sz w:val="21"/>
    </w:rPr>
  </w:style>
  <w:style w:type="paragraph" w:customStyle="1" w:styleId="affd">
    <w:name w:val="标准文件_一级条标题"/>
    <w:basedOn w:val="affc"/>
    <w:next w:val="afffffa"/>
    <w:qFormat/>
    <w:pPr>
      <w:numPr>
        <w:ilvl w:val="2"/>
      </w:numPr>
      <w:spacing w:beforeLines="50" w:before="50" w:afterLines="50" w:after="50"/>
      <w:ind w:left="-2127"/>
      <w:outlineLvl w:val="1"/>
    </w:pPr>
  </w:style>
  <w:style w:type="paragraph" w:customStyle="1" w:styleId="afffffff3">
    <w:name w:val="标准文件_一致程度"/>
    <w:basedOn w:val="afff5"/>
    <w:qFormat/>
    <w:pPr>
      <w:spacing w:line="440" w:lineRule="exact"/>
      <w:jc w:val="center"/>
    </w:pPr>
    <w:rPr>
      <w:sz w:val="28"/>
    </w:rPr>
  </w:style>
  <w:style w:type="paragraph" w:customStyle="1" w:styleId="afffffff4">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f5">
    <w:name w:val="标准文件_英文图表脚注"/>
    <w:basedOn w:val="afffff9"/>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tabs>
        <w:tab w:val="left" w:pos="851"/>
      </w:tabs>
      <w:jc w:val="both"/>
    </w:pPr>
    <w:rPr>
      <w:rFonts w:ascii="宋体" w:hAnsi="Times New Roman"/>
      <w:sz w:val="21"/>
    </w:rPr>
  </w:style>
  <w:style w:type="paragraph" w:customStyle="1" w:styleId="af">
    <w:name w:val="标准文件_英文注："/>
    <w:basedOn w:val="afff5"/>
    <w:next w:val="afffffa"/>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a"/>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f6">
    <w:name w:val="标准文件_正文公式"/>
    <w:basedOn w:val="afff5"/>
    <w:next w:val="afffff9"/>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a"/>
    <w:qFormat/>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fa"/>
    <w:qFormat/>
    <w:pPr>
      <w:numPr>
        <w:numId w:val="18"/>
      </w:numPr>
      <w:jc w:val="center"/>
    </w:pPr>
    <w:rPr>
      <w:rFonts w:ascii="黑体" w:eastAsia="黑体" w:hAnsi="Times New Roman"/>
      <w:sz w:val="21"/>
    </w:rPr>
  </w:style>
  <w:style w:type="paragraph" w:customStyle="1" w:styleId="afb">
    <w:name w:val="标准文件_正文英文图标题"/>
    <w:next w:val="afffffa"/>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tabs>
        <w:tab w:val="left" w:pos="851"/>
      </w:tabs>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f7">
    <w:name w:val="发布部门"/>
    <w:next w:val="afffffa"/>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8">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f9">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a">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b">
    <w:name w:val="封面标准文稿编辑信息"/>
    <w:qFormat/>
    <w:pPr>
      <w:spacing w:before="180" w:line="180" w:lineRule="exact"/>
      <w:jc w:val="center"/>
    </w:pPr>
    <w:rPr>
      <w:rFonts w:ascii="宋体" w:hAnsi="Times New Roman"/>
      <w:sz w:val="21"/>
    </w:rPr>
  </w:style>
  <w:style w:type="paragraph" w:customStyle="1" w:styleId="afffffffc">
    <w:name w:val="封面标准文稿类别"/>
    <w:qFormat/>
    <w:pPr>
      <w:spacing w:before="440" w:line="400" w:lineRule="exact"/>
      <w:jc w:val="center"/>
    </w:pPr>
    <w:rPr>
      <w:rFonts w:ascii="宋体" w:hAnsi="Times New Roman"/>
      <w:sz w:val="24"/>
    </w:rPr>
  </w:style>
  <w:style w:type="paragraph" w:customStyle="1" w:styleId="afffffffd">
    <w:name w:val="封面标准英文名称"/>
    <w:qFormat/>
    <w:pPr>
      <w:widowControl w:val="0"/>
      <w:spacing w:line="360" w:lineRule="exact"/>
      <w:jc w:val="center"/>
    </w:pPr>
    <w:rPr>
      <w:rFonts w:ascii="Times New Roman" w:hAnsi="Times New Roman"/>
      <w:sz w:val="28"/>
    </w:rPr>
  </w:style>
  <w:style w:type="paragraph" w:customStyle="1" w:styleId="afffffffe">
    <w:name w:val="封面一致性程度标识"/>
    <w:qFormat/>
    <w:pPr>
      <w:spacing w:before="440" w:line="440" w:lineRule="exact"/>
      <w:jc w:val="center"/>
    </w:pPr>
    <w:rPr>
      <w:rFonts w:ascii="Times New Roman" w:hAnsi="Times New Roman"/>
      <w:sz w:val="28"/>
    </w:rPr>
  </w:style>
  <w:style w:type="paragraph" w:customStyle="1" w:styleId="affffffff">
    <w:name w:val="封面正文"/>
    <w:qFormat/>
    <w:pPr>
      <w:jc w:val="both"/>
    </w:pPr>
    <w:rPr>
      <w:rFonts w:ascii="Times New Roman" w:hAnsi="Times New Roman"/>
    </w:rPr>
  </w:style>
  <w:style w:type="paragraph" w:customStyle="1" w:styleId="affffffff0">
    <w:name w:val="附录二级无标题条"/>
    <w:basedOn w:val="afff5"/>
    <w:next w:val="afffffa"/>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f1">
    <w:name w:val="附录三级无标题条"/>
    <w:basedOn w:val="affffffff0"/>
    <w:next w:val="afffffa"/>
    <w:qFormat/>
    <w:pPr>
      <w:outlineLvl w:val="4"/>
    </w:pPr>
  </w:style>
  <w:style w:type="paragraph" w:customStyle="1" w:styleId="affffffff2">
    <w:name w:val="附录四级无标题条"/>
    <w:basedOn w:val="affffffff1"/>
    <w:next w:val="afffffa"/>
    <w:qFormat/>
    <w:pPr>
      <w:outlineLvl w:val="5"/>
    </w:pPr>
  </w:style>
  <w:style w:type="paragraph" w:customStyle="1" w:styleId="affffffff3">
    <w:name w:val="附录图"/>
    <w:next w:val="afffffa"/>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tabs>
        <w:tab w:val="left" w:pos="851"/>
      </w:tabs>
    </w:pPr>
    <w:rPr>
      <w:rFonts w:ascii="宋体" w:hAnsi="Times New Roman"/>
      <w:sz w:val="21"/>
    </w:rPr>
  </w:style>
  <w:style w:type="paragraph" w:customStyle="1" w:styleId="affffffff4">
    <w:name w:val="附录五级无标题条"/>
    <w:basedOn w:val="affffffff2"/>
    <w:next w:val="afffffa"/>
    <w:qFormat/>
    <w:pPr>
      <w:outlineLvl w:val="6"/>
    </w:pPr>
  </w:style>
  <w:style w:type="paragraph" w:customStyle="1" w:styleId="affffffff5">
    <w:name w:val="附录性质"/>
    <w:basedOn w:val="afff5"/>
    <w:qFormat/>
    <w:pPr>
      <w:widowControl/>
      <w:adjustRightInd/>
      <w:jc w:val="center"/>
    </w:pPr>
    <w:rPr>
      <w:rFonts w:ascii="黑体" w:eastAsia="黑体"/>
    </w:rPr>
  </w:style>
  <w:style w:type="paragraph" w:customStyle="1" w:styleId="affffffff6">
    <w:name w:val="附录一级无标题条"/>
    <w:basedOn w:val="affffffc"/>
    <w:next w:val="afffffa"/>
    <w:qFormat/>
    <w:pPr>
      <w:autoSpaceDN w:val="0"/>
      <w:outlineLvl w:val="2"/>
    </w:pPr>
    <w:rPr>
      <w:rFonts w:ascii="宋体" w:eastAsia="宋体" w:hAnsi="宋体"/>
    </w:rPr>
  </w:style>
  <w:style w:type="character" w:customStyle="1" w:styleId="affffffff7">
    <w:name w:val="个人答复风格"/>
    <w:qFormat/>
    <w:rPr>
      <w:rFonts w:ascii="Arial" w:eastAsia="宋体" w:hAnsi="Arial" w:cs="Arial"/>
      <w:color w:val="auto"/>
      <w:spacing w:val="0"/>
      <w:sz w:val="20"/>
    </w:rPr>
  </w:style>
  <w:style w:type="character" w:customStyle="1" w:styleId="affffffff8">
    <w:name w:val="个人撰写风格"/>
    <w:qFormat/>
    <w:rPr>
      <w:rFonts w:ascii="Arial" w:eastAsia="宋体" w:hAnsi="Arial" w:cs="Arial"/>
      <w:color w:val="auto"/>
      <w:spacing w:val="0"/>
      <w:sz w:val="20"/>
    </w:rPr>
  </w:style>
  <w:style w:type="paragraph" w:customStyle="1" w:styleId="affffffff9">
    <w:name w:val="脚注后续"/>
    <w:qFormat/>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a">
    <w:name w:val="列项·"/>
    <w:basedOn w:val="afffffa"/>
    <w:qFormat/>
    <w:pPr>
      <w:tabs>
        <w:tab w:val="left" w:pos="840"/>
      </w:tabs>
    </w:pPr>
  </w:style>
  <w:style w:type="paragraph" w:customStyle="1" w:styleId="affffffffb">
    <w:name w:val="目次、索引正文"/>
    <w:qFormat/>
    <w:pPr>
      <w:spacing w:line="320" w:lineRule="exact"/>
      <w:jc w:val="both"/>
    </w:pPr>
    <w:rPr>
      <w:rFonts w:ascii="宋体" w:hAnsi="Times New Roman"/>
      <w:sz w:val="21"/>
    </w:rPr>
  </w:style>
  <w:style w:type="paragraph" w:customStyle="1" w:styleId="210">
    <w:name w:val="目录 21"/>
    <w:basedOn w:val="afff5"/>
    <w:next w:val="afff5"/>
    <w:autoRedefine/>
    <w:semiHidden/>
    <w:qFormat/>
    <w:pPr>
      <w:adjustRightInd/>
      <w:spacing w:line="240" w:lineRule="auto"/>
      <w:jc w:val="left"/>
    </w:pPr>
    <w:rPr>
      <w:bCs/>
      <w:iCs/>
    </w:rPr>
  </w:style>
  <w:style w:type="paragraph" w:customStyle="1" w:styleId="310">
    <w:name w:val="目录 31"/>
    <w:basedOn w:val="afff5"/>
    <w:next w:val="afff5"/>
    <w:autoRedefine/>
    <w:semiHidden/>
    <w:qFormat/>
    <w:pPr>
      <w:spacing w:line="240" w:lineRule="auto"/>
    </w:pPr>
    <w:rPr>
      <w:rFonts w:ascii="宋体" w:hAnsi="宋体"/>
      <w:iCs/>
    </w:rPr>
  </w:style>
  <w:style w:type="paragraph" w:customStyle="1" w:styleId="410">
    <w:name w:val="目录 41"/>
    <w:basedOn w:val="afff5"/>
    <w:next w:val="afff5"/>
    <w:autoRedefine/>
    <w:semiHidden/>
    <w:qFormat/>
    <w:pPr>
      <w:adjustRightInd/>
      <w:spacing w:line="240" w:lineRule="auto"/>
      <w:jc w:val="left"/>
    </w:pPr>
  </w:style>
  <w:style w:type="paragraph" w:customStyle="1" w:styleId="510">
    <w:name w:val="目录 51"/>
    <w:basedOn w:val="afff5"/>
    <w:next w:val="afff5"/>
    <w:autoRedefine/>
    <w:semiHidden/>
    <w:qFormat/>
    <w:pPr>
      <w:spacing w:line="240" w:lineRule="auto"/>
    </w:pPr>
    <w:rPr>
      <w:rFonts w:ascii="宋体" w:hAnsi="宋体"/>
    </w:rPr>
  </w:style>
  <w:style w:type="paragraph" w:customStyle="1" w:styleId="610">
    <w:name w:val="目录 61"/>
    <w:basedOn w:val="afff5"/>
    <w:next w:val="afff5"/>
    <w:autoRedefine/>
    <w:semiHidden/>
    <w:qFormat/>
    <w:pPr>
      <w:adjustRightInd/>
      <w:spacing w:line="240" w:lineRule="auto"/>
      <w:jc w:val="left"/>
    </w:pPr>
  </w:style>
  <w:style w:type="paragraph" w:customStyle="1" w:styleId="710">
    <w:name w:val="目录 71"/>
    <w:basedOn w:val="610"/>
    <w:autoRedefine/>
    <w:semiHidden/>
    <w:qFormat/>
    <w:pPr>
      <w:ind w:left="1260"/>
    </w:pPr>
  </w:style>
  <w:style w:type="paragraph" w:customStyle="1" w:styleId="81">
    <w:name w:val="目录 81"/>
    <w:basedOn w:val="710"/>
    <w:autoRedefine/>
    <w:semiHidden/>
    <w:qFormat/>
    <w:pPr>
      <w:ind w:left="1470"/>
    </w:pPr>
  </w:style>
  <w:style w:type="paragraph" w:customStyle="1" w:styleId="91">
    <w:name w:val="目录 91"/>
    <w:basedOn w:val="81"/>
    <w:autoRedefine/>
    <w:semiHidden/>
    <w:qFormat/>
    <w:pPr>
      <w:ind w:left="1680"/>
    </w:pPr>
  </w:style>
  <w:style w:type="paragraph" w:customStyle="1" w:styleId="affffffffc">
    <w:name w:val="其他标准称谓"/>
    <w:qFormat/>
    <w:pPr>
      <w:spacing w:line="0" w:lineRule="atLeast"/>
      <w:jc w:val="distribute"/>
    </w:pPr>
    <w:rPr>
      <w:rFonts w:ascii="黑体" w:eastAsia="黑体" w:hAnsi="宋体"/>
      <w:sz w:val="52"/>
    </w:rPr>
  </w:style>
  <w:style w:type="paragraph" w:customStyle="1" w:styleId="affffffffd">
    <w:name w:val="其他发布部门"/>
    <w:basedOn w:val="afffffff7"/>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e">
    <w:name w:val="实施日期"/>
    <w:basedOn w:val="afffffff8"/>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f">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f0">
    <w:name w:val="无标题条"/>
    <w:next w:val="afffffa"/>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f1">
    <w:name w:val="注:后续"/>
    <w:qFormat/>
    <w:pPr>
      <w:spacing w:line="300" w:lineRule="exact"/>
      <w:ind w:leftChars="400" w:left="600" w:hangingChars="200" w:hanging="200"/>
      <w:jc w:val="both"/>
    </w:pPr>
    <w:rPr>
      <w:rFonts w:ascii="宋体" w:hAnsi="Times New Roman"/>
      <w:sz w:val="18"/>
    </w:rPr>
  </w:style>
  <w:style w:type="paragraph" w:customStyle="1" w:styleId="afffffffff2">
    <w:name w:val="注×:后续"/>
    <w:basedOn w:val="afffffffff1"/>
    <w:qFormat/>
    <w:pPr>
      <w:ind w:leftChars="0" w:left="1406" w:firstLineChars="0" w:hanging="499"/>
    </w:pPr>
  </w:style>
  <w:style w:type="paragraph" w:customStyle="1" w:styleId="afffffffff3">
    <w:name w:val="标准文件_一级无标题"/>
    <w:basedOn w:val="affd"/>
    <w:qFormat/>
    <w:pPr>
      <w:spacing w:beforeLines="0" w:before="0" w:afterLines="0" w:after="0"/>
      <w:outlineLvl w:val="9"/>
    </w:pPr>
    <w:rPr>
      <w:rFonts w:ascii="宋体" w:eastAsia="宋体"/>
    </w:rPr>
  </w:style>
  <w:style w:type="paragraph" w:customStyle="1" w:styleId="afffffffff4">
    <w:name w:val="标准文件_五级无标题"/>
    <w:basedOn w:val="afff1"/>
    <w:qFormat/>
    <w:pPr>
      <w:spacing w:beforeLines="0" w:before="0" w:afterLines="0" w:after="0"/>
      <w:outlineLvl w:val="9"/>
    </w:pPr>
    <w:rPr>
      <w:rFonts w:ascii="宋体" w:eastAsia="宋体"/>
    </w:rPr>
  </w:style>
  <w:style w:type="paragraph" w:customStyle="1" w:styleId="afffffffff5">
    <w:name w:val="标准文件_三级无标题"/>
    <w:basedOn w:val="afff"/>
    <w:qFormat/>
    <w:pPr>
      <w:spacing w:beforeLines="0" w:before="0" w:afterLines="0" w:after="0"/>
      <w:outlineLvl w:val="9"/>
    </w:pPr>
    <w:rPr>
      <w:rFonts w:ascii="宋体" w:eastAsia="宋体"/>
    </w:rPr>
  </w:style>
  <w:style w:type="paragraph" w:customStyle="1" w:styleId="afffffffff6">
    <w:name w:val="标准文件_二级无标题"/>
    <w:basedOn w:val="affe"/>
    <w:qFormat/>
    <w:pPr>
      <w:spacing w:beforeLines="0" w:before="0" w:afterLines="0" w:after="0"/>
      <w:outlineLvl w:val="9"/>
    </w:pPr>
    <w:rPr>
      <w:rFonts w:ascii="宋体" w:eastAsia="宋体"/>
    </w:rPr>
  </w:style>
  <w:style w:type="paragraph" w:customStyle="1" w:styleId="afffffffff7">
    <w:name w:val="标准_四级无标题"/>
    <w:basedOn w:val="afff0"/>
    <w:next w:val="afffffa"/>
    <w:qFormat/>
    <w:rPr>
      <w:rFonts w:eastAsia="宋体"/>
    </w:rPr>
  </w:style>
  <w:style w:type="paragraph" w:customStyle="1" w:styleId="afffffffff8">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a"/>
    <w:qFormat/>
    <w:pPr>
      <w:numPr>
        <w:numId w:val="23"/>
      </w:numPr>
      <w:ind w:firstLineChars="0" w:firstLine="0"/>
    </w:pPr>
    <w:rPr>
      <w:rFonts w:ascii="Times New Roman" w:cs="Arial"/>
      <w:szCs w:val="28"/>
    </w:rPr>
  </w:style>
  <w:style w:type="paragraph" w:customStyle="1" w:styleId="ae">
    <w:name w:val="标准文件_小写罗马数字编号列项"/>
    <w:basedOn w:val="afffffa"/>
    <w:qFormat/>
    <w:pPr>
      <w:numPr>
        <w:numId w:val="24"/>
      </w:numPr>
      <w:ind w:firstLineChars="0" w:firstLine="0"/>
    </w:pPr>
    <w:rPr>
      <w:rFonts w:cs="Arial"/>
      <w:szCs w:val="28"/>
    </w:rPr>
  </w:style>
  <w:style w:type="paragraph" w:customStyle="1" w:styleId="afffffffff9">
    <w:name w:val="标准文件_附录标题"/>
    <w:basedOn w:val="aff3"/>
    <w:qFormat/>
    <w:pPr>
      <w:numPr>
        <w:numId w:val="0"/>
      </w:numPr>
      <w:spacing w:after="280"/>
      <w:outlineLvl w:val="9"/>
    </w:pPr>
  </w:style>
  <w:style w:type="paragraph" w:customStyle="1" w:styleId="afffffffffa">
    <w:name w:val="标准文件_二级项"/>
    <w:qFormat/>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a"/>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sz w:val="21"/>
    </w:rPr>
  </w:style>
  <w:style w:type="paragraph" w:customStyle="1" w:styleId="afffffffffb">
    <w:name w:val="标准文件_索引字母"/>
    <w:next w:val="afffffa"/>
    <w:qFormat/>
    <w:pPr>
      <w:jc w:val="center"/>
    </w:pPr>
    <w:rPr>
      <w:rFonts w:ascii="宋体" w:eastAsia="Times New Roman" w:hAnsi="宋体"/>
      <w:b/>
      <w:kern w:val="2"/>
      <w:sz w:val="21"/>
    </w:rPr>
  </w:style>
  <w:style w:type="paragraph" w:customStyle="1" w:styleId="afffffffffc">
    <w:name w:val="标准文件_附录前"/>
    <w:next w:val="afffffa"/>
    <w:qFormat/>
    <w:pPr>
      <w:spacing w:line="20" w:lineRule="atLeast"/>
      <w:ind w:firstLine="200"/>
    </w:pPr>
    <w:rPr>
      <w:rFonts w:ascii="宋体" w:hAnsi="宋体"/>
      <w:kern w:val="2"/>
      <w:sz w:val="10"/>
    </w:rPr>
  </w:style>
  <w:style w:type="paragraph" w:customStyle="1" w:styleId="afffffffffd">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e">
    <w:name w:val="标准文件_表格"/>
    <w:basedOn w:val="afffffa"/>
    <w:qFormat/>
    <w:pPr>
      <w:ind w:firstLineChars="0" w:firstLine="0"/>
      <w:jc w:val="center"/>
    </w:pPr>
    <w:rPr>
      <w:sz w:val="18"/>
    </w:rPr>
  </w:style>
  <w:style w:type="paragraph" w:customStyle="1" w:styleId="afff2">
    <w:name w:val="标准文件_注："/>
    <w:next w:val="afffffa"/>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f"/>
    <w:qFormat/>
    <w:pPr>
      <w:widowControl w:val="0"/>
      <w:numPr>
        <w:numId w:val="28"/>
      </w:numPr>
      <w:jc w:val="both"/>
    </w:pPr>
    <w:rPr>
      <w:rFonts w:ascii="宋体" w:hAnsi="Times New Roman"/>
      <w:sz w:val="18"/>
      <w:szCs w:val="18"/>
    </w:rPr>
  </w:style>
  <w:style w:type="paragraph" w:customStyle="1" w:styleId="affffffffff">
    <w:name w:val="标准文件_示例内容"/>
    <w:basedOn w:val="afffffa"/>
    <w:qFormat/>
    <w:pPr>
      <w:ind w:firstLine="420"/>
    </w:pPr>
    <w:rPr>
      <w:sz w:val="18"/>
    </w:rPr>
  </w:style>
  <w:style w:type="paragraph" w:customStyle="1" w:styleId="afa">
    <w:name w:val="标准文件_示例×："/>
    <w:basedOn w:val="afff5"/>
    <w:next w:val="affffffffff"/>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a"/>
    <w:qFormat/>
    <w:rPr>
      <w:rFonts w:ascii="宋体" w:hAnsi="Times New Roman"/>
      <w:sz w:val="21"/>
    </w:rPr>
  </w:style>
  <w:style w:type="paragraph" w:customStyle="1" w:styleId="affffffffff0">
    <w:name w:val="标准文件_表格续"/>
    <w:basedOn w:val="afffffa"/>
    <w:next w:val="afffffa"/>
    <w:qFormat/>
    <w:pPr>
      <w:jc w:val="center"/>
    </w:pPr>
    <w:rPr>
      <w:rFonts w:ascii="黑体" w:eastAsia="黑体" w:hAnsi="黑体"/>
    </w:rPr>
  </w:style>
  <w:style w:type="character" w:styleId="affffffffff1">
    <w:name w:val="Placeholder Text"/>
    <w:basedOn w:val="afff6"/>
    <w:uiPriority w:val="99"/>
    <w:semiHidden/>
    <w:qFormat/>
    <w:rPr>
      <w:color w:val="808080"/>
    </w:rPr>
  </w:style>
  <w:style w:type="paragraph" w:customStyle="1" w:styleId="2">
    <w:name w:val="标准文件_二级项2"/>
    <w:basedOn w:val="afffffa"/>
    <w:qFormat/>
    <w:pPr>
      <w:numPr>
        <w:ilvl w:val="1"/>
        <w:numId w:val="21"/>
      </w:numPr>
      <w:ind w:firstLineChars="0" w:firstLine="0"/>
    </w:pPr>
  </w:style>
  <w:style w:type="paragraph" w:customStyle="1" w:styleId="21">
    <w:name w:val="标准文件_三级项2"/>
    <w:basedOn w:val="afffffa"/>
    <w:qFormat/>
    <w:pPr>
      <w:numPr>
        <w:numId w:val="30"/>
      </w:numPr>
      <w:spacing w:line="300" w:lineRule="exact"/>
      <w:ind w:firstLineChars="0"/>
    </w:pPr>
    <w:rPr>
      <w:rFonts w:ascii="Times New Roman"/>
    </w:rPr>
  </w:style>
  <w:style w:type="paragraph" w:customStyle="1" w:styleId="20">
    <w:name w:val="标准文件_一级项2"/>
    <w:basedOn w:val="afffffa"/>
    <w:qFormat/>
    <w:pPr>
      <w:numPr>
        <w:numId w:val="31"/>
      </w:numPr>
      <w:spacing w:line="300" w:lineRule="exact"/>
      <w:ind w:firstLineChars="0"/>
    </w:pPr>
    <w:rPr>
      <w:rFonts w:ascii="Times New Roman"/>
    </w:rPr>
  </w:style>
  <w:style w:type="paragraph" w:customStyle="1" w:styleId="affffffffff2">
    <w:name w:val="标准文件_提示"/>
    <w:basedOn w:val="afffffa"/>
    <w:next w:val="afffffa"/>
    <w:qFormat/>
    <w:pPr>
      <w:ind w:firstLine="420"/>
    </w:pPr>
    <w:rPr>
      <w:rFonts w:ascii="黑体" w:eastAsia="黑体"/>
    </w:rPr>
  </w:style>
  <w:style w:type="character" w:customStyle="1" w:styleId="affffffffff3">
    <w:name w:val="标准文件_来源"/>
    <w:basedOn w:val="afff6"/>
    <w:uiPriority w:val="1"/>
    <w:qFormat/>
    <w:rPr>
      <w:rFonts w:eastAsia="宋体"/>
      <w:sz w:val="21"/>
    </w:rPr>
  </w:style>
  <w:style w:type="paragraph" w:customStyle="1" w:styleId="affffffffff4">
    <w:name w:val="标准文件_图表说明"/>
    <w:qFormat/>
    <w:pPr>
      <w:spacing w:line="276" w:lineRule="auto"/>
      <w:ind w:firstLine="420"/>
    </w:pPr>
    <w:rPr>
      <w:rFonts w:ascii="宋体" w:hAnsi="宋体"/>
      <w:kern w:val="2"/>
      <w:sz w:val="18"/>
    </w:rPr>
  </w:style>
  <w:style w:type="paragraph" w:customStyle="1" w:styleId="affffffffff5">
    <w:name w:val="其他发布日期"/>
    <w:basedOn w:val="afffffff8"/>
    <w:qFormat/>
    <w:pPr>
      <w:framePr w:w="3997" w:h="471" w:hRule="exact" w:hSpace="0" w:vSpace="181" w:wrap="around" w:vAnchor="page" w:hAnchor="page" w:x="1419" w:y="14097"/>
    </w:pPr>
  </w:style>
  <w:style w:type="paragraph" w:customStyle="1" w:styleId="affffffffff6">
    <w:name w:val="其他实施日期"/>
    <w:basedOn w:val="affffffffe"/>
    <w:qFormat/>
    <w:pPr>
      <w:framePr w:w="3997" w:h="471" w:hRule="exact" w:vSpace="181" w:wrap="around" w:vAnchor="page" w:hAnchor="page" w:x="7089" w:y="14097"/>
    </w:pPr>
  </w:style>
  <w:style w:type="paragraph" w:customStyle="1" w:styleId="affffffffff7">
    <w:name w:val="标准文件_文件编号"/>
    <w:basedOn w:val="afffffa"/>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8">
    <w:name w:val="标准文件_替换文件编号"/>
    <w:basedOn w:val="affffffffff7"/>
    <w:qFormat/>
    <w:pPr>
      <w:framePr w:wrap="auto"/>
      <w:spacing w:before="57"/>
    </w:pPr>
    <w:rPr>
      <w:sz w:val="21"/>
    </w:rPr>
  </w:style>
  <w:style w:type="paragraph" w:customStyle="1" w:styleId="affffffffff9">
    <w:name w:val="标准文件_文件名称"/>
    <w:basedOn w:val="afffffa"/>
    <w:next w:val="afffffa"/>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a"/>
    <w:next w:val="afffffa"/>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a"/>
    <w:next w:val="afffffa"/>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a"/>
    <w:next w:val="afffffa"/>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a"/>
    <w:next w:val="afffffa"/>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a"/>
    <w:next w:val="afffffa"/>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a"/>
    <w:next w:val="afffffa"/>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a"/>
    <w:next w:val="afffffa"/>
    <w:qFormat/>
    <w:pPr>
      <w:numPr>
        <w:ilvl w:val="5"/>
        <w:numId w:val="8"/>
      </w:numPr>
      <w:spacing w:beforeLines="50" w:before="50" w:afterLines="50" w:after="50"/>
      <w:ind w:firstLineChars="0"/>
    </w:pPr>
    <w:rPr>
      <w:rFonts w:ascii="黑体" w:eastAsia="黑体"/>
    </w:rPr>
  </w:style>
  <w:style w:type="paragraph" w:customStyle="1" w:styleId="affffffffffa">
    <w:name w:val="标准文件_注后"/>
    <w:basedOn w:val="afffffa"/>
    <w:qFormat/>
    <w:pPr>
      <w:ind w:left="811" w:firstLineChars="0" w:firstLine="0"/>
    </w:pPr>
    <w:rPr>
      <w:sz w:val="18"/>
    </w:rPr>
  </w:style>
  <w:style w:type="paragraph" w:customStyle="1" w:styleId="X">
    <w:name w:val="标准文件_注X后"/>
    <w:basedOn w:val="afffffa"/>
    <w:qFormat/>
    <w:pPr>
      <w:ind w:left="811" w:firstLineChars="0" w:firstLine="0"/>
    </w:pPr>
    <w:rPr>
      <w:sz w:val="18"/>
    </w:rPr>
  </w:style>
  <w:style w:type="paragraph" w:customStyle="1" w:styleId="affffffffffb">
    <w:name w:val="标准文件_示例后"/>
    <w:basedOn w:val="afffffa"/>
    <w:qFormat/>
    <w:pPr>
      <w:ind w:left="964" w:firstLineChars="0" w:firstLine="0"/>
    </w:pPr>
    <w:rPr>
      <w:sz w:val="18"/>
    </w:rPr>
  </w:style>
  <w:style w:type="paragraph" w:customStyle="1" w:styleId="X0">
    <w:name w:val="标准文件_示例X后"/>
    <w:basedOn w:val="afffffa"/>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c">
    <w:name w:val="标准文件_索引项"/>
    <w:basedOn w:val="afffffa"/>
    <w:next w:val="afffffa"/>
    <w:qFormat/>
    <w:pPr>
      <w:tabs>
        <w:tab w:val="right" w:leader="dot" w:pos="9356"/>
      </w:tabs>
      <w:ind w:left="210" w:firstLineChars="0" w:hanging="210"/>
      <w:jc w:val="left"/>
    </w:pPr>
  </w:style>
  <w:style w:type="paragraph" w:customStyle="1" w:styleId="affffffffffd">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e">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f">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f0">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f1">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f2">
    <w:name w:val="标准文件_引言一级无标题"/>
    <w:basedOn w:val="a7"/>
    <w:next w:val="afffffa"/>
    <w:qFormat/>
    <w:pPr>
      <w:spacing w:beforeLines="0" w:before="0" w:afterLines="0" w:after="0" w:line="276" w:lineRule="auto"/>
    </w:pPr>
    <w:rPr>
      <w:rFonts w:ascii="宋体" w:eastAsia="宋体"/>
    </w:rPr>
  </w:style>
  <w:style w:type="paragraph" w:customStyle="1" w:styleId="afffffffffff3">
    <w:name w:val="标准文件_引言二级无标题"/>
    <w:basedOn w:val="a8"/>
    <w:next w:val="afffffa"/>
    <w:qFormat/>
    <w:pPr>
      <w:spacing w:beforeLines="0" w:before="0" w:afterLines="0" w:after="0" w:line="276" w:lineRule="auto"/>
    </w:pPr>
    <w:rPr>
      <w:rFonts w:ascii="宋体" w:eastAsia="宋体"/>
    </w:rPr>
  </w:style>
  <w:style w:type="paragraph" w:customStyle="1" w:styleId="afffffffffff4">
    <w:name w:val="标准文件_引言三级无标题"/>
    <w:basedOn w:val="a9"/>
    <w:qFormat/>
    <w:pPr>
      <w:spacing w:beforeLines="0" w:before="0" w:afterLines="0" w:after="0" w:line="276" w:lineRule="auto"/>
    </w:pPr>
    <w:rPr>
      <w:rFonts w:ascii="宋体" w:eastAsia="宋体"/>
    </w:rPr>
  </w:style>
  <w:style w:type="paragraph" w:customStyle="1" w:styleId="afffffffffff5">
    <w:name w:val="标准文件_引言四级无标题"/>
    <w:basedOn w:val="aa"/>
    <w:next w:val="afffffa"/>
    <w:qFormat/>
    <w:pPr>
      <w:spacing w:beforeLines="0" w:before="0" w:afterLines="0" w:after="0" w:line="276" w:lineRule="auto"/>
    </w:pPr>
    <w:rPr>
      <w:rFonts w:ascii="宋体" w:eastAsia="宋体"/>
    </w:rPr>
  </w:style>
  <w:style w:type="paragraph" w:customStyle="1" w:styleId="afffffffffff6">
    <w:name w:val="标准文件_引言五级无标题"/>
    <w:basedOn w:val="ab"/>
    <w:next w:val="afffffa"/>
    <w:qFormat/>
    <w:pPr>
      <w:spacing w:beforeLines="0" w:before="0" w:afterLines="0" w:after="0" w:line="276" w:lineRule="auto"/>
    </w:pPr>
    <w:rPr>
      <w:rFonts w:ascii="宋体" w:eastAsia="宋体"/>
    </w:rPr>
  </w:style>
  <w:style w:type="paragraph" w:customStyle="1" w:styleId="afffffffffff7">
    <w:name w:val="标准文件_索引标题"/>
    <w:basedOn w:val="affffff1"/>
    <w:next w:val="afffffa"/>
    <w:qFormat/>
    <w:rPr>
      <w:rFonts w:hAnsi="黑体"/>
    </w:rPr>
  </w:style>
  <w:style w:type="paragraph" w:customStyle="1" w:styleId="afffffffffff8">
    <w:name w:val="标准文件_脚注内容"/>
    <w:basedOn w:val="afffffa"/>
    <w:qFormat/>
    <w:pPr>
      <w:ind w:leftChars="200" w:left="400" w:hangingChars="200" w:hanging="200"/>
    </w:pPr>
    <w:rPr>
      <w:sz w:val="15"/>
    </w:rPr>
  </w:style>
  <w:style w:type="paragraph" w:customStyle="1" w:styleId="afffffffffff9">
    <w:name w:val="标准文件_术语条一"/>
    <w:basedOn w:val="afffffffff3"/>
    <w:next w:val="afffffa"/>
    <w:qFormat/>
  </w:style>
  <w:style w:type="paragraph" w:customStyle="1" w:styleId="afffffffffffa">
    <w:name w:val="标准文件_术语条二"/>
    <w:basedOn w:val="afffffffff6"/>
    <w:next w:val="afffffa"/>
    <w:qFormat/>
  </w:style>
  <w:style w:type="paragraph" w:customStyle="1" w:styleId="afffffffffffb">
    <w:name w:val="标准文件_术语条三"/>
    <w:basedOn w:val="afffffffff5"/>
    <w:next w:val="afffffa"/>
    <w:qFormat/>
  </w:style>
  <w:style w:type="paragraph" w:customStyle="1" w:styleId="afffffffffffc">
    <w:name w:val="标准文件_术语条四"/>
    <w:basedOn w:val="afffffffff8"/>
    <w:next w:val="afffffa"/>
    <w:qFormat/>
  </w:style>
  <w:style w:type="paragraph" w:customStyle="1" w:styleId="afffffffffffd">
    <w:name w:val="标准文件_术语条五"/>
    <w:basedOn w:val="afffffffff4"/>
    <w:next w:val="afffffa"/>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e">
    <w:name w:val="发布"/>
    <w:basedOn w:val="afff6"/>
    <w:qFormat/>
    <w:rPr>
      <w:rFonts w:ascii="黑体" w:eastAsia="黑体"/>
      <w:spacing w:val="85"/>
      <w:w w:val="100"/>
      <w:position w:val="3"/>
      <w:sz w:val="28"/>
      <w:szCs w:val="28"/>
    </w:rPr>
  </w:style>
  <w:style w:type="character" w:customStyle="1" w:styleId="textki2nn">
    <w:name w:val="text_ki2nn"/>
    <w:basedOn w:val="afff6"/>
    <w:qFormat/>
  </w:style>
  <w:style w:type="character" w:customStyle="1" w:styleId="afffb">
    <w:name w:val="批注文字 字符"/>
    <w:basedOn w:val="afff6"/>
    <w:link w:val="afffa"/>
    <w:uiPriority w:val="99"/>
    <w:semiHidden/>
    <w:qFormat/>
    <w:rPr>
      <w:kern w:val="2"/>
      <w:sz w:val="21"/>
      <w:szCs w:val="21"/>
    </w:rPr>
  </w:style>
  <w:style w:type="character" w:customStyle="1" w:styleId="affffa">
    <w:name w:val="批注主题 字符"/>
    <w:basedOn w:val="afffb"/>
    <w:link w:val="affff9"/>
    <w:uiPriority w:val="99"/>
    <w:semiHidden/>
    <w:qFormat/>
    <w:rPr>
      <w:b/>
      <w:bCs/>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33306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glossaryDocument" Target="glossary/document.xml"/><Relationship Id="rId3" Type="http://schemas.openxmlformats.org/officeDocument/2006/relationships/numbering" Target="numbering.xml"/><Relationship Id="rId21" Type="http://schemas.openxmlformats.org/officeDocument/2006/relationships/header" Target="header6.xml"/><Relationship Id="rId34" Type="http://schemas.openxmlformats.org/officeDocument/2006/relationships/header" Target="header12.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image" Target="media/image3.jpe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7.xml"/><Relationship Id="rId32" Type="http://schemas.openxmlformats.org/officeDocument/2006/relationships/footer" Target="footer11.xml"/><Relationship Id="rId37" Type="http://schemas.openxmlformats.org/officeDocument/2006/relationships/footer" Target="footer13.xml"/><Relationship Id="rId40"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footer" Target="footer9.xml"/><Relationship Id="rId36" Type="http://schemas.openxmlformats.org/officeDocument/2006/relationships/footer" Target="footer12.xml"/><Relationship Id="rId10" Type="http://schemas.openxmlformats.org/officeDocument/2006/relationships/image" Target="media/image2.png"/><Relationship Id="rId19" Type="http://schemas.openxmlformats.org/officeDocument/2006/relationships/footer" Target="footer4.xml"/><Relationship Id="rId31" Type="http://schemas.openxmlformats.org/officeDocument/2006/relationships/footer" Target="footer10.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eader" Target="header7.xml"/><Relationship Id="rId27" Type="http://schemas.openxmlformats.org/officeDocument/2006/relationships/footer" Target="footer8.xml"/><Relationship Id="rId30" Type="http://schemas.openxmlformats.org/officeDocument/2006/relationships/header" Target="header11.xml"/><Relationship Id="rId35" Type="http://schemas.openxmlformats.org/officeDocument/2006/relationships/header" Target="header1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F5A3FCA0F9840288D2179EA49D4D7B5"/>
        <w:category>
          <w:name w:val="常规"/>
          <w:gallery w:val="placeholder"/>
        </w:category>
        <w:types>
          <w:type w:val="bbPlcHdr"/>
        </w:types>
        <w:behaviors>
          <w:behavior w:val="content"/>
        </w:behaviors>
        <w:guid w:val="{5E4E2017-DAA0-49E1-9815-E5A170F1C526}"/>
      </w:docPartPr>
      <w:docPartBody>
        <w:p w:rsidR="00CF5501" w:rsidRDefault="00A26B89">
          <w:pPr>
            <w:pStyle w:val="6F5A3FCA0F9840288D2179EA49D4D7B5"/>
          </w:pPr>
          <w:r>
            <w:rPr>
              <w:rStyle w:val="a3"/>
              <w:rFonts w:hint="eastAsia"/>
            </w:rPr>
            <w:t>单击或点击此处输入文字。</w:t>
          </w:r>
        </w:p>
      </w:docPartBody>
    </w:docPart>
    <w:docPart>
      <w:docPartPr>
        <w:name w:val="3481D7218F614BB8A3B54664B0FE68F9"/>
        <w:category>
          <w:name w:val="常规"/>
          <w:gallery w:val="placeholder"/>
        </w:category>
        <w:types>
          <w:type w:val="bbPlcHdr"/>
        </w:types>
        <w:behaviors>
          <w:behavior w:val="content"/>
        </w:behaviors>
        <w:guid w:val="{D385F56F-6D0E-45C1-908B-0DF969B0BF3D}"/>
      </w:docPartPr>
      <w:docPartBody>
        <w:p w:rsidR="00CF5501" w:rsidRDefault="00A26B89">
          <w:pPr>
            <w:pStyle w:val="3481D7218F614BB8A3B54664B0FE68F9"/>
          </w:pPr>
          <w:r>
            <w:rPr>
              <w:rStyle w:val="a3"/>
              <w:rFonts w:hint="eastAsia"/>
            </w:rPr>
            <w:t>选择一项。</w:t>
          </w:r>
        </w:p>
      </w:docPartBody>
    </w:docPart>
    <w:docPart>
      <w:docPartPr>
        <w:name w:val="BDFB9D33D28447F895FB972C479FABF0"/>
        <w:category>
          <w:name w:val="常规"/>
          <w:gallery w:val="placeholder"/>
        </w:category>
        <w:types>
          <w:type w:val="bbPlcHdr"/>
        </w:types>
        <w:behaviors>
          <w:behavior w:val="content"/>
        </w:behaviors>
        <w:guid w:val="{41AF3686-4C28-4810-A16A-498F5337380C}"/>
      </w:docPartPr>
      <w:docPartBody>
        <w:p w:rsidR="00CF5501" w:rsidRDefault="00A26B89">
          <w:pPr>
            <w:pStyle w:val="BDFB9D33D28447F895FB972C479FABF0"/>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宋体"/>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微软雅黑"/>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46A7"/>
    <w:rsid w:val="00082EAD"/>
    <w:rsid w:val="000D3321"/>
    <w:rsid w:val="00164454"/>
    <w:rsid w:val="0023621E"/>
    <w:rsid w:val="0025183C"/>
    <w:rsid w:val="002A14FF"/>
    <w:rsid w:val="002E7AE6"/>
    <w:rsid w:val="00303210"/>
    <w:rsid w:val="003148DF"/>
    <w:rsid w:val="003225FF"/>
    <w:rsid w:val="00342232"/>
    <w:rsid w:val="00360795"/>
    <w:rsid w:val="00396179"/>
    <w:rsid w:val="0041496C"/>
    <w:rsid w:val="00495995"/>
    <w:rsid w:val="004C27F5"/>
    <w:rsid w:val="004E0817"/>
    <w:rsid w:val="004F3DB8"/>
    <w:rsid w:val="005137E3"/>
    <w:rsid w:val="0053160D"/>
    <w:rsid w:val="00583D5C"/>
    <w:rsid w:val="005950A5"/>
    <w:rsid w:val="0060145D"/>
    <w:rsid w:val="00615738"/>
    <w:rsid w:val="00636EA7"/>
    <w:rsid w:val="006B6B01"/>
    <w:rsid w:val="007046A7"/>
    <w:rsid w:val="00720D4D"/>
    <w:rsid w:val="007614B1"/>
    <w:rsid w:val="00781AF1"/>
    <w:rsid w:val="008163C0"/>
    <w:rsid w:val="0087044D"/>
    <w:rsid w:val="00880D52"/>
    <w:rsid w:val="00884F94"/>
    <w:rsid w:val="008B60ED"/>
    <w:rsid w:val="008E10A0"/>
    <w:rsid w:val="008F26E8"/>
    <w:rsid w:val="00907AC7"/>
    <w:rsid w:val="00926479"/>
    <w:rsid w:val="00936FA6"/>
    <w:rsid w:val="009862A9"/>
    <w:rsid w:val="009A151E"/>
    <w:rsid w:val="009E113D"/>
    <w:rsid w:val="009F55E1"/>
    <w:rsid w:val="00A10B55"/>
    <w:rsid w:val="00A26B89"/>
    <w:rsid w:val="00A308A0"/>
    <w:rsid w:val="00A50A37"/>
    <w:rsid w:val="00B636BB"/>
    <w:rsid w:val="00B760BD"/>
    <w:rsid w:val="00BC3F74"/>
    <w:rsid w:val="00CB2AED"/>
    <w:rsid w:val="00CD2F89"/>
    <w:rsid w:val="00CF5501"/>
    <w:rsid w:val="00D65420"/>
    <w:rsid w:val="00DB7EFC"/>
    <w:rsid w:val="00E01F85"/>
    <w:rsid w:val="00E1091A"/>
    <w:rsid w:val="00E1324A"/>
    <w:rsid w:val="00E722B6"/>
    <w:rsid w:val="00F05287"/>
    <w:rsid w:val="00FC44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6F5A3FCA0F9840288D2179EA49D4D7B5">
    <w:name w:val="6F5A3FCA0F9840288D2179EA49D4D7B5"/>
    <w:qFormat/>
    <w:pPr>
      <w:widowControl w:val="0"/>
      <w:jc w:val="both"/>
    </w:pPr>
    <w:rPr>
      <w:kern w:val="2"/>
      <w:sz w:val="21"/>
      <w:szCs w:val="22"/>
    </w:rPr>
  </w:style>
  <w:style w:type="paragraph" w:customStyle="1" w:styleId="3481D7218F614BB8A3B54664B0FE68F9">
    <w:name w:val="3481D7218F614BB8A3B54664B0FE68F9"/>
    <w:qFormat/>
    <w:pPr>
      <w:widowControl w:val="0"/>
      <w:jc w:val="both"/>
    </w:pPr>
    <w:rPr>
      <w:kern w:val="2"/>
      <w:sz w:val="21"/>
      <w:szCs w:val="22"/>
    </w:rPr>
  </w:style>
  <w:style w:type="paragraph" w:customStyle="1" w:styleId="BDFB9D33D28447F895FB972C479FABF0">
    <w:name w:val="BDFB9D33D28447F895FB972C479FABF0"/>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709A2AE-2654-42AF-9E60-C2B74E792E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Template>
  <TotalTime>55</TotalTime>
  <Pages>10</Pages>
  <Words>2988</Words>
  <Characters>3737</Characters>
  <Application>Microsoft Office Word</Application>
  <DocSecurity>0</DocSecurity>
  <Lines>622</Lines>
  <Paragraphs>560</Paragraphs>
  <ScaleCrop>false</ScaleCrop>
  <Company>PCMI</Company>
  <LinksUpToDate>false</LinksUpToDate>
  <CharactersWithSpaces>6165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ye huang</dc:creator>
  <dc:description>&lt;config cover="true" show_menu="true" version="1.0.0" doctype="SDKXY"&gt;_x000d_
&lt;/config&gt;</dc:description>
  <cp:lastModifiedBy>Administrator</cp:lastModifiedBy>
  <cp:revision>13</cp:revision>
  <cp:lastPrinted>2025-05-29T09:33:00Z</cp:lastPrinted>
  <dcterms:created xsi:type="dcterms:W3CDTF">2025-05-28T01:45:00Z</dcterms:created>
  <dcterms:modified xsi:type="dcterms:W3CDTF">2025-05-29T09:33:00Z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2052-12.1.0.20784</vt:lpwstr>
  </property>
  <property fmtid="{D5CDD505-2E9C-101B-9397-08002B2CF9AE}" pid="15" name="ICV">
    <vt:lpwstr>3F473F02A5FD4E22B1E32178D8AB8BFF_13</vt:lpwstr>
  </property>
  <property fmtid="{D5CDD505-2E9C-101B-9397-08002B2CF9AE}" pid="16" name="DoublePage">
    <vt:lpwstr>true</vt:lpwstr>
  </property>
  <property fmtid="{D5CDD505-2E9C-101B-9397-08002B2CF9AE}" pid="17" name="KSOTemplateDocerSaveRecord">
    <vt:lpwstr>eyJoZGlkIjoiNjU0MzJlMGRkMGMyY2UzNzhkNzc2Yjc0NzE1YTJmYmUiLCJ1c2VySWQiOiIxMDQzMzEwNTUzIn0=</vt:lpwstr>
  </property>
</Properties>
</file>