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643C9" w14:paraId="050C8F06" w14:textId="77777777">
        <w:tc>
          <w:tcPr>
            <w:tcW w:w="509" w:type="dxa"/>
          </w:tcPr>
          <w:p w14:paraId="145F3153" w14:textId="77777777" w:rsidR="00E643C9" w:rsidRDefault="00797A05">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2F3FBB8" w14:textId="77777777" w:rsidR="00E643C9" w:rsidRDefault="00797A05">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65.150 </w:t>
            </w:r>
            <w:r>
              <w:rPr>
                <w:rFonts w:ascii="黑体" w:eastAsia="黑体" w:hAnsi="黑体"/>
                <w:sz w:val="21"/>
                <w:szCs w:val="21"/>
              </w:rPr>
              <w:fldChar w:fldCharType="end"/>
            </w:r>
            <w:bookmarkEnd w:id="0"/>
          </w:p>
        </w:tc>
      </w:tr>
      <w:tr w:rsidR="00E643C9" w14:paraId="20E90BC1" w14:textId="77777777">
        <w:tc>
          <w:tcPr>
            <w:tcW w:w="509" w:type="dxa"/>
          </w:tcPr>
          <w:p w14:paraId="4DD7901A" w14:textId="77777777" w:rsidR="00E643C9" w:rsidRDefault="00797A0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1C014C1" w14:textId="77777777" w:rsidR="00E643C9" w:rsidRDefault="00797A0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51</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643C9" w14:paraId="40CC6ED4" w14:textId="77777777">
        <w:tc>
          <w:tcPr>
            <w:tcW w:w="6407" w:type="dxa"/>
          </w:tcPr>
          <w:p w14:paraId="2774A436" w14:textId="3859B40D" w:rsidR="00E643C9" w:rsidRDefault="00155BFC" w:rsidP="00155BFC">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14:anchorId="2B01C1C7" wp14:editId="7D73BA84">
                  <wp:extent cx="414655" cy="430530"/>
                  <wp:effectExtent l="0" t="0" r="4445" b="7620"/>
                  <wp:docPr id="2" name="图片 2"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6B16BCB" wp14:editId="1F811EAB">
                  <wp:extent cx="170815" cy="436245"/>
                  <wp:effectExtent l="0" t="0" r="635" b="1905"/>
                  <wp:docPr id="4" name="图片 4"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00797A05">
              <w:fldChar w:fldCharType="begin">
                <w:ffData>
                  <w:name w:val="c1"/>
                  <w:enabled/>
                  <w:calcOnExit w:val="0"/>
                  <w:textInput>
                    <w:maxLength w:val="8"/>
                  </w:textInput>
                </w:ffData>
              </w:fldChar>
            </w:r>
            <w:bookmarkStart w:id="3" w:name="c1"/>
            <w:r w:rsidR="00797A05">
              <w:instrText xml:space="preserve"> FORMTEXT </w:instrText>
            </w:r>
            <w:r w:rsidR="00797A05">
              <w:fldChar w:fldCharType="separate"/>
            </w:r>
            <w:r>
              <w:t>GXAS</w:t>
            </w:r>
            <w:r w:rsidR="00797A05">
              <w:fldChar w:fldCharType="end"/>
            </w:r>
            <w:bookmarkEnd w:id="3"/>
          </w:p>
        </w:tc>
      </w:tr>
    </w:tbl>
    <w:p w14:paraId="7DC4923B" w14:textId="600B7AAC" w:rsidR="00E643C9" w:rsidRDefault="00797A05">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0523C1">
        <w:rPr>
          <w:rFonts w:ascii="黑体" w:eastAsia="黑体" w:hint="eastAsia"/>
          <w:b w:val="0"/>
          <w:w w:val="100"/>
          <w:sz w:val="48"/>
        </w:rPr>
        <w:t xml:space="preserve">团体标准 </w:t>
      </w:r>
      <w:r w:rsidR="000523C1">
        <w:rPr>
          <w:rFonts w:ascii="黑体" w:eastAsia="黑体"/>
          <w:b w:val="0"/>
          <w:w w:val="100"/>
          <w:sz w:val="48"/>
        </w:rPr>
        <w:t xml:space="preserve">                              </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92ACBC1" w14:textId="098162BA" w:rsidR="00E643C9" w:rsidRDefault="00155BFC">
      <w:pPr>
        <w:pStyle w:val="afffffffffb"/>
        <w:framePr w:wrap="around"/>
        <w:rPr>
          <w:lang w:val="fr-FR"/>
        </w:rPr>
      </w:pPr>
      <w:r w:rsidRPr="00155BFC">
        <w:t>T/</w:t>
      </w:r>
      <w:r w:rsidR="00797A05">
        <w:fldChar w:fldCharType="begin">
          <w:ffData>
            <w:name w:val="文字1"/>
            <w:enabled/>
            <w:calcOnExit w:val="0"/>
            <w:textInput>
              <w:default w:val="XX/T"/>
            </w:textInput>
          </w:ffData>
        </w:fldChar>
      </w:r>
      <w:bookmarkStart w:id="5" w:name="文字1"/>
      <w:r w:rsidR="00797A05">
        <w:rPr>
          <w:lang w:val="fr-FR"/>
        </w:rPr>
        <w:instrText xml:space="preserve"> FORMTEXT </w:instrText>
      </w:r>
      <w:r w:rsidR="00797A05">
        <w:fldChar w:fldCharType="separate"/>
      </w:r>
      <w:r>
        <w:t>GXAS</w:t>
      </w:r>
      <w:r w:rsidR="00797A05">
        <w:fldChar w:fldCharType="end"/>
      </w:r>
      <w:bookmarkEnd w:id="5"/>
      <w:r w:rsidR="00797A05">
        <w:rPr>
          <w:lang w:val="fr-FR"/>
        </w:rPr>
        <w:t xml:space="preserve"> </w:t>
      </w:r>
      <w:r w:rsidR="00797A05">
        <w:fldChar w:fldCharType="begin">
          <w:ffData>
            <w:name w:val="NSTD_CODE_F"/>
            <w:enabled/>
            <w:calcOnExit w:val="0"/>
            <w:textInput>
              <w:default w:val="XXXX"/>
            </w:textInput>
          </w:ffData>
        </w:fldChar>
      </w:r>
      <w:bookmarkStart w:id="6" w:name="NSTD_CODE_F"/>
      <w:r w:rsidR="00797A05">
        <w:rPr>
          <w:lang w:val="fr-FR"/>
        </w:rPr>
        <w:instrText xml:space="preserve"> FORMTEXT </w:instrText>
      </w:r>
      <w:r w:rsidR="00797A05">
        <w:fldChar w:fldCharType="separate"/>
      </w:r>
      <w:r w:rsidR="00797A05">
        <w:rPr>
          <w:lang w:val="fr-FR"/>
        </w:rPr>
        <w:t>XXXX</w:t>
      </w:r>
      <w:r w:rsidR="00797A05">
        <w:fldChar w:fldCharType="end"/>
      </w:r>
      <w:bookmarkEnd w:id="6"/>
      <w:r w:rsidR="00797A05">
        <w:rPr>
          <w:rFonts w:hAnsi="黑体"/>
          <w:lang w:val="fr-FR"/>
        </w:rPr>
        <w:t>—</w:t>
      </w:r>
      <w:r w:rsidR="00797A05">
        <w:fldChar w:fldCharType="begin">
          <w:ffData>
            <w:name w:val="NSTD_CODE_B"/>
            <w:enabled/>
            <w:calcOnExit w:val="0"/>
            <w:textInput>
              <w:default w:val="XXXX"/>
            </w:textInput>
          </w:ffData>
        </w:fldChar>
      </w:r>
      <w:bookmarkStart w:id="7" w:name="NSTD_CODE_B"/>
      <w:r w:rsidR="00797A05">
        <w:rPr>
          <w:lang w:val="fr-FR"/>
        </w:rPr>
        <w:instrText xml:space="preserve"> FORMTEXT </w:instrText>
      </w:r>
      <w:r w:rsidR="00797A05">
        <w:fldChar w:fldCharType="separate"/>
      </w:r>
      <w:r w:rsidR="00797A05">
        <w:rPr>
          <w:lang w:val="fr-FR"/>
        </w:rPr>
        <w:t>XXXX</w:t>
      </w:r>
      <w:r w:rsidR="00797A05">
        <w:fldChar w:fldCharType="end"/>
      </w:r>
      <w:bookmarkEnd w:id="7"/>
    </w:p>
    <w:p w14:paraId="79D7A1B9" w14:textId="77777777" w:rsidR="00E643C9" w:rsidRDefault="00797A05">
      <w:pPr>
        <w:pStyle w:val="afffffffffc"/>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06424BA" w14:textId="77777777" w:rsidR="00E643C9" w:rsidRDefault="00797A0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6657D4D" wp14:editId="7E849E2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58631F6"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7CE1CA69" w14:textId="77777777" w:rsidR="00E643C9" w:rsidRDefault="00E643C9">
      <w:pPr>
        <w:pStyle w:val="affff9"/>
        <w:framePr w:w="9639" w:h="6976" w:hRule="exact" w:hSpace="0" w:vSpace="0" w:wrap="around" w:hAnchor="page" w:y="6408"/>
        <w:jc w:val="center"/>
        <w:rPr>
          <w:rFonts w:ascii="黑体" w:eastAsia="黑体" w:hAnsi="黑体"/>
          <w:b w:val="0"/>
          <w:bCs w:val="0"/>
          <w:w w:val="100"/>
        </w:rPr>
      </w:pPr>
    </w:p>
    <w:p w14:paraId="7D1F0BFC" w14:textId="77777777" w:rsidR="00E643C9" w:rsidRDefault="00797A05">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暗色唇鲮</w:t>
      </w:r>
      <w:r>
        <w:fldChar w:fldCharType="end"/>
      </w:r>
      <w:bookmarkEnd w:id="9"/>
    </w:p>
    <w:p w14:paraId="2B1BCDD7" w14:textId="77777777" w:rsidR="00E643C9" w:rsidRDefault="00E643C9">
      <w:pPr>
        <w:framePr w:w="9639" w:h="6974" w:hRule="exact" w:wrap="around" w:vAnchor="page" w:hAnchor="page" w:x="1419" w:y="6408" w:anchorLock="1"/>
        <w:ind w:left="-1418"/>
      </w:pPr>
    </w:p>
    <w:p w14:paraId="64B47E5B" w14:textId="1EA29110" w:rsidR="00E643C9" w:rsidRDefault="00797A05">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2A7152" w:rsidRPr="002A7152">
        <w:rPr>
          <w:rFonts w:ascii="黑体" w:eastAsia="黑体" w:hAnsi="黑体"/>
          <w:szCs w:val="28"/>
        </w:rPr>
        <w:t>Dark lipped mud carp</w:t>
      </w:r>
      <w:r>
        <w:rPr>
          <w:rFonts w:ascii="黑体" w:eastAsia="黑体" w:hAnsi="黑体"/>
          <w:szCs w:val="28"/>
        </w:rPr>
        <w:fldChar w:fldCharType="end"/>
      </w:r>
      <w:bookmarkEnd w:id="10"/>
    </w:p>
    <w:p w14:paraId="7B604D4F" w14:textId="77777777" w:rsidR="00E643C9" w:rsidRDefault="00E643C9">
      <w:pPr>
        <w:framePr w:w="9639" w:h="6974" w:hRule="exact" w:wrap="around" w:vAnchor="page" w:hAnchor="page" w:x="1419" w:y="6408" w:anchorLock="1"/>
        <w:spacing w:line="760" w:lineRule="exact"/>
        <w:ind w:left="-1418"/>
      </w:pPr>
    </w:p>
    <w:p w14:paraId="3882D140" w14:textId="77777777" w:rsidR="00E643C9" w:rsidRDefault="00E643C9">
      <w:pPr>
        <w:pStyle w:val="afffffff1"/>
        <w:framePr w:w="9639" w:h="6974" w:hRule="exact" w:wrap="around" w:vAnchor="page" w:hAnchor="page" w:x="1419" w:y="6408" w:anchorLock="1"/>
        <w:textAlignment w:val="bottom"/>
        <w:rPr>
          <w:rFonts w:eastAsia="黑体"/>
          <w:szCs w:val="28"/>
        </w:rPr>
      </w:pPr>
    </w:p>
    <w:p w14:paraId="0DA26057" w14:textId="11BF2F17" w:rsidR="00E643C9" w:rsidRDefault="00797A05">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796F54">
        <w:rPr>
          <w:sz w:val="24"/>
          <w:szCs w:val="28"/>
        </w:rPr>
      </w:r>
      <w:r>
        <w:rPr>
          <w:sz w:val="24"/>
          <w:szCs w:val="28"/>
        </w:rPr>
        <w:fldChar w:fldCharType="end"/>
      </w:r>
      <w:bookmarkEnd w:id="11"/>
    </w:p>
    <w:p w14:paraId="2956A626" w14:textId="77777777" w:rsidR="00E643C9" w:rsidRDefault="00797A05">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7C30D0A6" w14:textId="77777777" w:rsidR="00E643C9" w:rsidRDefault="00797A05">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14:paraId="77C17021" w14:textId="77777777" w:rsidR="00E643C9" w:rsidRDefault="00797A05">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2F79DB2" w14:textId="77777777" w:rsidR="00E643C9" w:rsidRDefault="00797A05">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0698B50" w14:textId="50EF34E7" w:rsidR="00E643C9" w:rsidRDefault="00797A05">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w:t>
      </w:r>
      <w:r>
        <w:rPr>
          <w:rFonts w:hAnsi="黑体" w:hint="eastAsia"/>
          <w:w w:val="100"/>
          <w:sz w:val="28"/>
        </w:rPr>
        <w:t>西</w:t>
      </w:r>
      <w:r w:rsidR="002A7152">
        <w:rPr>
          <w:rFonts w:hAnsi="黑体" w:hint="eastAsia"/>
          <w:w w:val="100"/>
          <w:sz w:val="28"/>
        </w:rPr>
        <w:t>标准化协会</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6C1220C6" w14:textId="77777777" w:rsidR="00E643C9" w:rsidRDefault="00797A05">
      <w:pPr>
        <w:rPr>
          <w:rFonts w:ascii="宋体" w:hAnsi="宋体"/>
          <w:sz w:val="28"/>
          <w:szCs w:val="28"/>
        </w:rPr>
        <w:sectPr w:rsidR="00E643C9" w:rsidSect="009A59BA">
          <w:headerReference w:type="default" r:id="rId12"/>
          <w:footerReference w:type="even"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0B349CE" wp14:editId="39233A6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204880E"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0977F935" w14:textId="2D8739E9" w:rsidR="009A59BA" w:rsidRDefault="009A59BA" w:rsidP="009A59BA">
      <w:pPr>
        <w:pStyle w:val="affffff3"/>
        <w:spacing w:after="468"/>
      </w:pPr>
      <w:bookmarkStart w:id="21" w:name="BookMark1"/>
      <w:r w:rsidRPr="009A59BA">
        <w:rPr>
          <w:rFonts w:hint="eastAsia"/>
          <w:spacing w:val="320"/>
        </w:rPr>
        <w:lastRenderedPageBreak/>
        <w:t>目</w:t>
      </w:r>
      <w:r>
        <w:rPr>
          <w:rFonts w:hint="eastAsia"/>
        </w:rPr>
        <w:t>次</w:t>
      </w:r>
    </w:p>
    <w:p w14:paraId="74C3F6EF" w14:textId="2990B3AA" w:rsidR="009A59BA" w:rsidRPr="009A59BA" w:rsidRDefault="009A59BA">
      <w:pPr>
        <w:pStyle w:val="10"/>
        <w:tabs>
          <w:tab w:val="right" w:leader="dot" w:pos="9344"/>
        </w:tabs>
        <w:rPr>
          <w:rFonts w:asciiTheme="minorHAnsi" w:eastAsiaTheme="minorEastAsia" w:hAnsiTheme="minorHAnsi" w:cstheme="minorBidi"/>
          <w:noProof/>
          <w:szCs w:val="22"/>
        </w:rPr>
      </w:pPr>
      <w:r w:rsidRPr="009A59BA">
        <w:fldChar w:fldCharType="begin"/>
      </w:r>
      <w:r w:rsidRPr="009A59BA">
        <w:instrText xml:space="preserve"> TOC \o "1-1" \h </w:instrText>
      </w:r>
      <w:r w:rsidRPr="009A59BA">
        <w:fldChar w:fldCharType="separate"/>
      </w:r>
      <w:hyperlink w:anchor="_Toc201519280" w:history="1">
        <w:r w:rsidRPr="009A59BA">
          <w:rPr>
            <w:rStyle w:val="affff5"/>
            <w:noProof/>
          </w:rPr>
          <w:t>前言</w:t>
        </w:r>
        <w:r w:rsidRPr="009A59BA">
          <w:rPr>
            <w:noProof/>
          </w:rPr>
          <w:tab/>
        </w:r>
        <w:r w:rsidRPr="009A59BA">
          <w:rPr>
            <w:noProof/>
          </w:rPr>
          <w:fldChar w:fldCharType="begin"/>
        </w:r>
        <w:r w:rsidRPr="009A59BA">
          <w:rPr>
            <w:noProof/>
          </w:rPr>
          <w:instrText xml:space="preserve"> PAGEREF _Toc201519280 \h </w:instrText>
        </w:r>
        <w:r w:rsidRPr="009A59BA">
          <w:rPr>
            <w:noProof/>
          </w:rPr>
        </w:r>
        <w:r w:rsidRPr="009A59BA">
          <w:rPr>
            <w:noProof/>
          </w:rPr>
          <w:fldChar w:fldCharType="separate"/>
        </w:r>
        <w:r w:rsidR="002A5D78">
          <w:rPr>
            <w:noProof/>
          </w:rPr>
          <w:t>II</w:t>
        </w:r>
        <w:r w:rsidRPr="009A59BA">
          <w:rPr>
            <w:noProof/>
          </w:rPr>
          <w:fldChar w:fldCharType="end"/>
        </w:r>
      </w:hyperlink>
    </w:p>
    <w:p w14:paraId="1CE52CA2" w14:textId="7A56B9F7" w:rsidR="009A59BA" w:rsidRPr="009A59BA" w:rsidRDefault="00FF4EA7">
      <w:pPr>
        <w:pStyle w:val="10"/>
        <w:tabs>
          <w:tab w:val="right" w:leader="dot" w:pos="9344"/>
        </w:tabs>
        <w:rPr>
          <w:rFonts w:asciiTheme="minorHAnsi" w:eastAsiaTheme="minorEastAsia" w:hAnsiTheme="minorHAnsi" w:cstheme="minorBidi"/>
          <w:noProof/>
          <w:szCs w:val="22"/>
        </w:rPr>
      </w:pPr>
      <w:hyperlink w:anchor="_Toc201519281" w:history="1">
        <w:r w:rsidR="009A59BA" w:rsidRPr="009A59BA">
          <w:rPr>
            <w:rStyle w:val="affff5"/>
            <w:noProof/>
          </w:rPr>
          <w:t>1</w:t>
        </w:r>
        <w:r w:rsidR="009A59BA">
          <w:rPr>
            <w:rStyle w:val="affff5"/>
            <w:noProof/>
          </w:rPr>
          <w:t xml:space="preserve"> </w:t>
        </w:r>
        <w:r w:rsidR="009A59BA" w:rsidRPr="009A59BA">
          <w:rPr>
            <w:rStyle w:val="affff5"/>
            <w:noProof/>
          </w:rPr>
          <w:t xml:space="preserve"> 范围</w:t>
        </w:r>
        <w:r w:rsidR="009A59BA" w:rsidRPr="009A59BA">
          <w:rPr>
            <w:noProof/>
          </w:rPr>
          <w:tab/>
        </w:r>
        <w:r w:rsidR="009A59BA" w:rsidRPr="009A59BA">
          <w:rPr>
            <w:noProof/>
          </w:rPr>
          <w:fldChar w:fldCharType="begin"/>
        </w:r>
        <w:r w:rsidR="009A59BA" w:rsidRPr="009A59BA">
          <w:rPr>
            <w:noProof/>
          </w:rPr>
          <w:instrText xml:space="preserve"> PAGEREF _Toc201519281 \h </w:instrText>
        </w:r>
        <w:r w:rsidR="009A59BA" w:rsidRPr="009A59BA">
          <w:rPr>
            <w:noProof/>
          </w:rPr>
        </w:r>
        <w:r w:rsidR="009A59BA" w:rsidRPr="009A59BA">
          <w:rPr>
            <w:noProof/>
          </w:rPr>
          <w:fldChar w:fldCharType="separate"/>
        </w:r>
        <w:r w:rsidR="002A5D78">
          <w:rPr>
            <w:noProof/>
          </w:rPr>
          <w:t>1</w:t>
        </w:r>
        <w:r w:rsidR="009A59BA" w:rsidRPr="009A59BA">
          <w:rPr>
            <w:noProof/>
          </w:rPr>
          <w:fldChar w:fldCharType="end"/>
        </w:r>
      </w:hyperlink>
    </w:p>
    <w:p w14:paraId="1EEDF56E" w14:textId="29C85F8D" w:rsidR="009A59BA" w:rsidRPr="009A59BA" w:rsidRDefault="00FF4EA7">
      <w:pPr>
        <w:pStyle w:val="10"/>
        <w:tabs>
          <w:tab w:val="right" w:leader="dot" w:pos="9344"/>
        </w:tabs>
        <w:rPr>
          <w:rFonts w:asciiTheme="minorHAnsi" w:eastAsiaTheme="minorEastAsia" w:hAnsiTheme="minorHAnsi" w:cstheme="minorBidi"/>
          <w:noProof/>
          <w:szCs w:val="22"/>
        </w:rPr>
      </w:pPr>
      <w:hyperlink w:anchor="_Toc201519282" w:history="1">
        <w:r w:rsidR="009A59BA" w:rsidRPr="009A59BA">
          <w:rPr>
            <w:rStyle w:val="affff5"/>
            <w:noProof/>
          </w:rPr>
          <w:t>2</w:t>
        </w:r>
        <w:r w:rsidR="009A59BA">
          <w:rPr>
            <w:rStyle w:val="affff5"/>
            <w:noProof/>
          </w:rPr>
          <w:t xml:space="preserve"> </w:t>
        </w:r>
        <w:r w:rsidR="009A59BA" w:rsidRPr="009A59BA">
          <w:rPr>
            <w:rStyle w:val="affff5"/>
            <w:noProof/>
          </w:rPr>
          <w:t xml:space="preserve"> 规范性引用文件</w:t>
        </w:r>
        <w:r w:rsidR="009A59BA" w:rsidRPr="009A59BA">
          <w:rPr>
            <w:noProof/>
          </w:rPr>
          <w:tab/>
        </w:r>
        <w:r w:rsidR="009A59BA" w:rsidRPr="009A59BA">
          <w:rPr>
            <w:noProof/>
          </w:rPr>
          <w:fldChar w:fldCharType="begin"/>
        </w:r>
        <w:r w:rsidR="009A59BA" w:rsidRPr="009A59BA">
          <w:rPr>
            <w:noProof/>
          </w:rPr>
          <w:instrText xml:space="preserve"> PAGEREF _Toc201519282 \h </w:instrText>
        </w:r>
        <w:r w:rsidR="009A59BA" w:rsidRPr="009A59BA">
          <w:rPr>
            <w:noProof/>
          </w:rPr>
        </w:r>
        <w:r w:rsidR="009A59BA" w:rsidRPr="009A59BA">
          <w:rPr>
            <w:noProof/>
          </w:rPr>
          <w:fldChar w:fldCharType="separate"/>
        </w:r>
        <w:r w:rsidR="002A5D78">
          <w:rPr>
            <w:noProof/>
          </w:rPr>
          <w:t>1</w:t>
        </w:r>
        <w:r w:rsidR="009A59BA" w:rsidRPr="009A59BA">
          <w:rPr>
            <w:noProof/>
          </w:rPr>
          <w:fldChar w:fldCharType="end"/>
        </w:r>
      </w:hyperlink>
    </w:p>
    <w:p w14:paraId="29ED47BE" w14:textId="43DEBA8C" w:rsidR="009A59BA" w:rsidRPr="009A59BA" w:rsidRDefault="00FF4EA7">
      <w:pPr>
        <w:pStyle w:val="10"/>
        <w:tabs>
          <w:tab w:val="right" w:leader="dot" w:pos="9344"/>
        </w:tabs>
        <w:rPr>
          <w:rFonts w:asciiTheme="minorHAnsi" w:eastAsiaTheme="minorEastAsia" w:hAnsiTheme="minorHAnsi" w:cstheme="minorBidi"/>
          <w:noProof/>
          <w:szCs w:val="22"/>
        </w:rPr>
      </w:pPr>
      <w:hyperlink w:anchor="_Toc201519283" w:history="1">
        <w:r w:rsidR="009A59BA" w:rsidRPr="009A59BA">
          <w:rPr>
            <w:rStyle w:val="affff5"/>
            <w:noProof/>
          </w:rPr>
          <w:t>3</w:t>
        </w:r>
        <w:r w:rsidR="009A59BA">
          <w:rPr>
            <w:rStyle w:val="affff5"/>
            <w:noProof/>
          </w:rPr>
          <w:t xml:space="preserve"> </w:t>
        </w:r>
        <w:r w:rsidR="009A59BA" w:rsidRPr="009A59BA">
          <w:rPr>
            <w:rStyle w:val="affff5"/>
            <w:noProof/>
          </w:rPr>
          <w:t xml:space="preserve"> 术语和定义</w:t>
        </w:r>
        <w:r w:rsidR="009A59BA" w:rsidRPr="009A59BA">
          <w:rPr>
            <w:noProof/>
          </w:rPr>
          <w:tab/>
        </w:r>
        <w:r w:rsidR="009A59BA" w:rsidRPr="009A59BA">
          <w:rPr>
            <w:noProof/>
          </w:rPr>
          <w:fldChar w:fldCharType="begin"/>
        </w:r>
        <w:r w:rsidR="009A59BA" w:rsidRPr="009A59BA">
          <w:rPr>
            <w:noProof/>
          </w:rPr>
          <w:instrText xml:space="preserve"> PAGEREF _Toc201519283 \h </w:instrText>
        </w:r>
        <w:r w:rsidR="009A59BA" w:rsidRPr="009A59BA">
          <w:rPr>
            <w:noProof/>
          </w:rPr>
        </w:r>
        <w:r w:rsidR="009A59BA" w:rsidRPr="009A59BA">
          <w:rPr>
            <w:noProof/>
          </w:rPr>
          <w:fldChar w:fldCharType="separate"/>
        </w:r>
        <w:r w:rsidR="002A5D78">
          <w:rPr>
            <w:noProof/>
          </w:rPr>
          <w:t>1</w:t>
        </w:r>
        <w:r w:rsidR="009A59BA" w:rsidRPr="009A59BA">
          <w:rPr>
            <w:noProof/>
          </w:rPr>
          <w:fldChar w:fldCharType="end"/>
        </w:r>
      </w:hyperlink>
    </w:p>
    <w:p w14:paraId="0EE60224" w14:textId="06F26A91" w:rsidR="009A59BA" w:rsidRPr="009A59BA" w:rsidRDefault="00FF4EA7">
      <w:pPr>
        <w:pStyle w:val="10"/>
        <w:tabs>
          <w:tab w:val="right" w:leader="dot" w:pos="9344"/>
        </w:tabs>
        <w:rPr>
          <w:rFonts w:asciiTheme="minorHAnsi" w:eastAsiaTheme="minorEastAsia" w:hAnsiTheme="minorHAnsi" w:cstheme="minorBidi"/>
          <w:noProof/>
          <w:szCs w:val="22"/>
        </w:rPr>
      </w:pPr>
      <w:hyperlink w:anchor="_Toc201519284" w:history="1">
        <w:r w:rsidR="009A59BA" w:rsidRPr="009A59BA">
          <w:rPr>
            <w:rStyle w:val="affff5"/>
            <w:noProof/>
          </w:rPr>
          <w:t>4</w:t>
        </w:r>
        <w:r w:rsidR="009A59BA">
          <w:rPr>
            <w:rStyle w:val="affff5"/>
            <w:noProof/>
          </w:rPr>
          <w:t xml:space="preserve"> </w:t>
        </w:r>
        <w:r w:rsidR="009A59BA" w:rsidRPr="009A59BA">
          <w:rPr>
            <w:rStyle w:val="affff5"/>
            <w:noProof/>
          </w:rPr>
          <w:t xml:space="preserve"> 学名与分类</w:t>
        </w:r>
        <w:r w:rsidR="009A59BA" w:rsidRPr="009A59BA">
          <w:rPr>
            <w:noProof/>
          </w:rPr>
          <w:tab/>
        </w:r>
        <w:r w:rsidR="009A59BA" w:rsidRPr="009A59BA">
          <w:rPr>
            <w:noProof/>
          </w:rPr>
          <w:fldChar w:fldCharType="begin"/>
        </w:r>
        <w:r w:rsidR="009A59BA" w:rsidRPr="009A59BA">
          <w:rPr>
            <w:noProof/>
          </w:rPr>
          <w:instrText xml:space="preserve"> PAGEREF _Toc201519284 \h </w:instrText>
        </w:r>
        <w:r w:rsidR="009A59BA" w:rsidRPr="009A59BA">
          <w:rPr>
            <w:noProof/>
          </w:rPr>
        </w:r>
        <w:r w:rsidR="009A59BA" w:rsidRPr="009A59BA">
          <w:rPr>
            <w:noProof/>
          </w:rPr>
          <w:fldChar w:fldCharType="separate"/>
        </w:r>
        <w:r w:rsidR="002A5D78">
          <w:rPr>
            <w:noProof/>
          </w:rPr>
          <w:t>1</w:t>
        </w:r>
        <w:r w:rsidR="009A59BA" w:rsidRPr="009A59BA">
          <w:rPr>
            <w:noProof/>
          </w:rPr>
          <w:fldChar w:fldCharType="end"/>
        </w:r>
      </w:hyperlink>
    </w:p>
    <w:p w14:paraId="28ECE8CF" w14:textId="79FE14A8" w:rsidR="009A59BA" w:rsidRPr="009A59BA" w:rsidRDefault="00FF4EA7">
      <w:pPr>
        <w:pStyle w:val="10"/>
        <w:tabs>
          <w:tab w:val="right" w:leader="dot" w:pos="9344"/>
        </w:tabs>
        <w:rPr>
          <w:rFonts w:asciiTheme="minorHAnsi" w:eastAsiaTheme="minorEastAsia" w:hAnsiTheme="minorHAnsi" w:cstheme="minorBidi"/>
          <w:noProof/>
          <w:szCs w:val="22"/>
        </w:rPr>
      </w:pPr>
      <w:hyperlink w:anchor="_Toc201519285" w:history="1">
        <w:r w:rsidR="009A59BA" w:rsidRPr="009A59BA">
          <w:rPr>
            <w:rStyle w:val="affff5"/>
            <w:noProof/>
          </w:rPr>
          <w:t>5</w:t>
        </w:r>
        <w:r w:rsidR="009A59BA">
          <w:rPr>
            <w:rStyle w:val="affff5"/>
            <w:noProof/>
          </w:rPr>
          <w:t xml:space="preserve"> </w:t>
        </w:r>
        <w:r w:rsidR="009A59BA" w:rsidRPr="009A59BA">
          <w:rPr>
            <w:rStyle w:val="affff5"/>
            <w:noProof/>
          </w:rPr>
          <w:t xml:space="preserve"> 主要形态构造特征</w:t>
        </w:r>
        <w:r w:rsidR="009A59BA" w:rsidRPr="009A59BA">
          <w:rPr>
            <w:noProof/>
          </w:rPr>
          <w:tab/>
        </w:r>
        <w:r w:rsidR="009A59BA" w:rsidRPr="009A59BA">
          <w:rPr>
            <w:noProof/>
          </w:rPr>
          <w:fldChar w:fldCharType="begin"/>
        </w:r>
        <w:r w:rsidR="009A59BA" w:rsidRPr="009A59BA">
          <w:rPr>
            <w:noProof/>
          </w:rPr>
          <w:instrText xml:space="preserve"> PAGEREF _Toc201519285 \h </w:instrText>
        </w:r>
        <w:r w:rsidR="009A59BA" w:rsidRPr="009A59BA">
          <w:rPr>
            <w:noProof/>
          </w:rPr>
        </w:r>
        <w:r w:rsidR="009A59BA" w:rsidRPr="009A59BA">
          <w:rPr>
            <w:noProof/>
          </w:rPr>
          <w:fldChar w:fldCharType="separate"/>
        </w:r>
        <w:r w:rsidR="002A5D78">
          <w:rPr>
            <w:noProof/>
          </w:rPr>
          <w:t>2</w:t>
        </w:r>
        <w:r w:rsidR="009A59BA" w:rsidRPr="009A59BA">
          <w:rPr>
            <w:noProof/>
          </w:rPr>
          <w:fldChar w:fldCharType="end"/>
        </w:r>
      </w:hyperlink>
    </w:p>
    <w:p w14:paraId="23AC1CDA" w14:textId="096AF89C" w:rsidR="009A59BA" w:rsidRPr="009A59BA" w:rsidRDefault="00FF4EA7">
      <w:pPr>
        <w:pStyle w:val="10"/>
        <w:tabs>
          <w:tab w:val="right" w:leader="dot" w:pos="9344"/>
        </w:tabs>
        <w:rPr>
          <w:rFonts w:asciiTheme="minorHAnsi" w:eastAsiaTheme="minorEastAsia" w:hAnsiTheme="minorHAnsi" w:cstheme="minorBidi"/>
          <w:noProof/>
          <w:szCs w:val="22"/>
        </w:rPr>
      </w:pPr>
      <w:hyperlink w:anchor="_Toc201519286" w:history="1">
        <w:r w:rsidR="009A59BA" w:rsidRPr="009A59BA">
          <w:rPr>
            <w:rStyle w:val="affff5"/>
            <w:noProof/>
          </w:rPr>
          <w:t>6</w:t>
        </w:r>
        <w:r w:rsidR="009A59BA">
          <w:rPr>
            <w:rStyle w:val="affff5"/>
            <w:noProof/>
          </w:rPr>
          <w:t xml:space="preserve"> </w:t>
        </w:r>
        <w:r w:rsidR="009A59BA" w:rsidRPr="009A59BA">
          <w:rPr>
            <w:rStyle w:val="affff5"/>
            <w:noProof/>
          </w:rPr>
          <w:t xml:space="preserve"> 生长与繁殖</w:t>
        </w:r>
        <w:r w:rsidR="009A59BA" w:rsidRPr="009A59BA">
          <w:rPr>
            <w:noProof/>
          </w:rPr>
          <w:tab/>
        </w:r>
        <w:r w:rsidR="009A59BA" w:rsidRPr="009A59BA">
          <w:rPr>
            <w:noProof/>
          </w:rPr>
          <w:fldChar w:fldCharType="begin"/>
        </w:r>
        <w:r w:rsidR="009A59BA" w:rsidRPr="009A59BA">
          <w:rPr>
            <w:noProof/>
          </w:rPr>
          <w:instrText xml:space="preserve"> PAGEREF _Toc201519286 \h </w:instrText>
        </w:r>
        <w:r w:rsidR="009A59BA" w:rsidRPr="009A59BA">
          <w:rPr>
            <w:noProof/>
          </w:rPr>
        </w:r>
        <w:r w:rsidR="009A59BA" w:rsidRPr="009A59BA">
          <w:rPr>
            <w:noProof/>
          </w:rPr>
          <w:fldChar w:fldCharType="separate"/>
        </w:r>
        <w:r w:rsidR="002A5D78">
          <w:rPr>
            <w:noProof/>
          </w:rPr>
          <w:t>4</w:t>
        </w:r>
        <w:r w:rsidR="009A59BA" w:rsidRPr="009A59BA">
          <w:rPr>
            <w:noProof/>
          </w:rPr>
          <w:fldChar w:fldCharType="end"/>
        </w:r>
      </w:hyperlink>
    </w:p>
    <w:p w14:paraId="1CDB8DE5" w14:textId="2F7C2AF6" w:rsidR="009A59BA" w:rsidRPr="009A59BA" w:rsidRDefault="00FF4EA7">
      <w:pPr>
        <w:pStyle w:val="10"/>
        <w:tabs>
          <w:tab w:val="right" w:leader="dot" w:pos="9344"/>
        </w:tabs>
        <w:rPr>
          <w:rFonts w:asciiTheme="minorHAnsi" w:eastAsiaTheme="minorEastAsia" w:hAnsiTheme="minorHAnsi" w:cstheme="minorBidi"/>
          <w:noProof/>
          <w:szCs w:val="22"/>
        </w:rPr>
      </w:pPr>
      <w:hyperlink w:anchor="_Toc201519287" w:history="1">
        <w:r w:rsidR="009A59BA" w:rsidRPr="009A59BA">
          <w:rPr>
            <w:rStyle w:val="affff5"/>
            <w:noProof/>
          </w:rPr>
          <w:t>7</w:t>
        </w:r>
        <w:r w:rsidR="009A59BA">
          <w:rPr>
            <w:rStyle w:val="affff5"/>
            <w:noProof/>
          </w:rPr>
          <w:t xml:space="preserve"> </w:t>
        </w:r>
        <w:r w:rsidR="009A59BA" w:rsidRPr="009A59BA">
          <w:rPr>
            <w:rStyle w:val="affff5"/>
            <w:noProof/>
          </w:rPr>
          <w:t xml:space="preserve"> 遗传学特性</w:t>
        </w:r>
        <w:r w:rsidR="009A59BA" w:rsidRPr="009A59BA">
          <w:rPr>
            <w:noProof/>
          </w:rPr>
          <w:tab/>
        </w:r>
        <w:r w:rsidR="009A59BA" w:rsidRPr="009A59BA">
          <w:rPr>
            <w:noProof/>
          </w:rPr>
          <w:fldChar w:fldCharType="begin"/>
        </w:r>
        <w:r w:rsidR="009A59BA" w:rsidRPr="009A59BA">
          <w:rPr>
            <w:noProof/>
          </w:rPr>
          <w:instrText xml:space="preserve"> PAGEREF _Toc201519287 \h </w:instrText>
        </w:r>
        <w:r w:rsidR="009A59BA" w:rsidRPr="009A59BA">
          <w:rPr>
            <w:noProof/>
          </w:rPr>
        </w:r>
        <w:r w:rsidR="009A59BA" w:rsidRPr="009A59BA">
          <w:rPr>
            <w:noProof/>
          </w:rPr>
          <w:fldChar w:fldCharType="separate"/>
        </w:r>
        <w:r w:rsidR="002A5D78">
          <w:rPr>
            <w:noProof/>
          </w:rPr>
          <w:t>4</w:t>
        </w:r>
        <w:r w:rsidR="009A59BA" w:rsidRPr="009A59BA">
          <w:rPr>
            <w:noProof/>
          </w:rPr>
          <w:fldChar w:fldCharType="end"/>
        </w:r>
      </w:hyperlink>
    </w:p>
    <w:p w14:paraId="2DDF5499" w14:textId="08F72A11" w:rsidR="009A59BA" w:rsidRPr="009A59BA" w:rsidRDefault="00FF4EA7">
      <w:pPr>
        <w:pStyle w:val="10"/>
        <w:tabs>
          <w:tab w:val="right" w:leader="dot" w:pos="9344"/>
        </w:tabs>
        <w:rPr>
          <w:rFonts w:asciiTheme="minorHAnsi" w:eastAsiaTheme="minorEastAsia" w:hAnsiTheme="minorHAnsi" w:cstheme="minorBidi"/>
          <w:noProof/>
          <w:szCs w:val="22"/>
        </w:rPr>
      </w:pPr>
      <w:hyperlink w:anchor="_Toc201519288" w:history="1">
        <w:r w:rsidR="009A59BA" w:rsidRPr="009A59BA">
          <w:rPr>
            <w:rStyle w:val="affff5"/>
            <w:noProof/>
          </w:rPr>
          <w:t>8</w:t>
        </w:r>
        <w:r w:rsidR="009A59BA">
          <w:rPr>
            <w:rStyle w:val="affff5"/>
            <w:noProof/>
          </w:rPr>
          <w:t xml:space="preserve"> </w:t>
        </w:r>
        <w:r w:rsidR="009A59BA" w:rsidRPr="009A59BA">
          <w:rPr>
            <w:rStyle w:val="affff5"/>
            <w:noProof/>
          </w:rPr>
          <w:t xml:space="preserve"> 检测方法</w:t>
        </w:r>
        <w:r w:rsidR="009A59BA" w:rsidRPr="009A59BA">
          <w:rPr>
            <w:noProof/>
          </w:rPr>
          <w:tab/>
        </w:r>
        <w:r w:rsidR="009A59BA" w:rsidRPr="009A59BA">
          <w:rPr>
            <w:noProof/>
          </w:rPr>
          <w:fldChar w:fldCharType="begin"/>
        </w:r>
        <w:r w:rsidR="009A59BA" w:rsidRPr="009A59BA">
          <w:rPr>
            <w:noProof/>
          </w:rPr>
          <w:instrText xml:space="preserve"> PAGEREF _Toc201519288 \h </w:instrText>
        </w:r>
        <w:r w:rsidR="009A59BA" w:rsidRPr="009A59BA">
          <w:rPr>
            <w:noProof/>
          </w:rPr>
        </w:r>
        <w:r w:rsidR="009A59BA" w:rsidRPr="009A59BA">
          <w:rPr>
            <w:noProof/>
          </w:rPr>
          <w:fldChar w:fldCharType="separate"/>
        </w:r>
        <w:r w:rsidR="002A5D78">
          <w:rPr>
            <w:noProof/>
          </w:rPr>
          <w:t>6</w:t>
        </w:r>
        <w:r w:rsidR="009A59BA" w:rsidRPr="009A59BA">
          <w:rPr>
            <w:noProof/>
          </w:rPr>
          <w:fldChar w:fldCharType="end"/>
        </w:r>
      </w:hyperlink>
    </w:p>
    <w:p w14:paraId="6BBD3338" w14:textId="4C60BA1C" w:rsidR="009A59BA" w:rsidRPr="009A59BA" w:rsidRDefault="00FF4EA7">
      <w:pPr>
        <w:pStyle w:val="10"/>
        <w:tabs>
          <w:tab w:val="right" w:leader="dot" w:pos="9344"/>
        </w:tabs>
        <w:rPr>
          <w:rFonts w:asciiTheme="minorHAnsi" w:eastAsiaTheme="minorEastAsia" w:hAnsiTheme="minorHAnsi" w:cstheme="minorBidi"/>
          <w:noProof/>
          <w:szCs w:val="22"/>
        </w:rPr>
      </w:pPr>
      <w:hyperlink w:anchor="_Toc201519289" w:history="1">
        <w:r w:rsidR="009A59BA" w:rsidRPr="009A59BA">
          <w:rPr>
            <w:rStyle w:val="affff5"/>
            <w:noProof/>
          </w:rPr>
          <w:t>9</w:t>
        </w:r>
        <w:r w:rsidR="009A59BA">
          <w:rPr>
            <w:rStyle w:val="affff5"/>
            <w:noProof/>
          </w:rPr>
          <w:t xml:space="preserve"> </w:t>
        </w:r>
        <w:r w:rsidR="009A59BA" w:rsidRPr="009A59BA">
          <w:rPr>
            <w:rStyle w:val="affff5"/>
            <w:noProof/>
          </w:rPr>
          <w:t xml:space="preserve"> 检验规则与结果判定</w:t>
        </w:r>
        <w:r w:rsidR="009A59BA" w:rsidRPr="009A59BA">
          <w:rPr>
            <w:noProof/>
          </w:rPr>
          <w:tab/>
        </w:r>
        <w:r w:rsidR="009A59BA" w:rsidRPr="009A59BA">
          <w:rPr>
            <w:noProof/>
          </w:rPr>
          <w:fldChar w:fldCharType="begin"/>
        </w:r>
        <w:r w:rsidR="009A59BA" w:rsidRPr="009A59BA">
          <w:rPr>
            <w:noProof/>
          </w:rPr>
          <w:instrText xml:space="preserve"> PAGEREF _Toc201519289 \h </w:instrText>
        </w:r>
        <w:r w:rsidR="009A59BA" w:rsidRPr="009A59BA">
          <w:rPr>
            <w:noProof/>
          </w:rPr>
        </w:r>
        <w:r w:rsidR="009A59BA" w:rsidRPr="009A59BA">
          <w:rPr>
            <w:noProof/>
          </w:rPr>
          <w:fldChar w:fldCharType="separate"/>
        </w:r>
        <w:r w:rsidR="002A5D78">
          <w:rPr>
            <w:noProof/>
          </w:rPr>
          <w:t>6</w:t>
        </w:r>
        <w:r w:rsidR="009A59BA" w:rsidRPr="009A59BA">
          <w:rPr>
            <w:noProof/>
          </w:rPr>
          <w:fldChar w:fldCharType="end"/>
        </w:r>
      </w:hyperlink>
    </w:p>
    <w:p w14:paraId="37C56F5E" w14:textId="36C3ABFC" w:rsidR="009A59BA" w:rsidRPr="009A59BA" w:rsidRDefault="009A59BA" w:rsidP="009A59BA">
      <w:pPr>
        <w:pStyle w:val="affffff3"/>
        <w:spacing w:after="468"/>
        <w:sectPr w:rsidR="009A59BA" w:rsidRPr="009A59BA" w:rsidSect="009A59BA">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9A59BA">
        <w:fldChar w:fldCharType="end"/>
      </w:r>
    </w:p>
    <w:p w14:paraId="0E804C49" w14:textId="69735B07" w:rsidR="00E643C9" w:rsidRDefault="00797A05">
      <w:pPr>
        <w:pStyle w:val="a6"/>
        <w:spacing w:after="468"/>
      </w:pPr>
      <w:bookmarkStart w:id="22" w:name="_Toc201519280"/>
      <w:bookmarkStart w:id="23" w:name="BookMark2"/>
      <w:bookmarkStart w:id="24" w:name="_GoBack"/>
      <w:bookmarkEnd w:id="21"/>
      <w:bookmarkEnd w:id="24"/>
      <w:r>
        <w:rPr>
          <w:spacing w:val="320"/>
        </w:rPr>
        <w:lastRenderedPageBreak/>
        <w:t>前</w:t>
      </w:r>
      <w:r>
        <w:t>言</w:t>
      </w:r>
      <w:bookmarkEnd w:id="22"/>
    </w:p>
    <w:p w14:paraId="6AFB5439" w14:textId="7DFFC657" w:rsidR="00E643C9" w:rsidRDefault="00797A05">
      <w:pPr>
        <w:pStyle w:val="affffe"/>
        <w:ind w:firstLine="420"/>
      </w:pPr>
      <w:r>
        <w:rPr>
          <w:rFonts w:hint="eastAsia"/>
        </w:rPr>
        <w:t>本文件</w:t>
      </w:r>
      <w:r w:rsidR="002A7152">
        <w:rPr>
          <w:rFonts w:hint="eastAsia"/>
        </w:rPr>
        <w:t>参</w:t>
      </w:r>
      <w:r>
        <w:rPr>
          <w:rFonts w:hint="eastAsia"/>
        </w:rPr>
        <w:t>照GB/T 1.1—2020《标准化工作导则  第1部分：标准化文件的结构和起草规则》的规定起草。</w:t>
      </w:r>
    </w:p>
    <w:p w14:paraId="29B0613D" w14:textId="77777777" w:rsidR="002A7152" w:rsidRDefault="002A7152" w:rsidP="002A7152">
      <w:pPr>
        <w:pStyle w:val="affffe"/>
        <w:ind w:firstLine="420"/>
      </w:pPr>
      <w:r>
        <w:rPr>
          <w:rFonts w:hint="eastAsia"/>
        </w:rPr>
        <w:t>请注意本文件的某些内容可能涉及专利。本文件的发布机构不承担识别专利的责任。</w:t>
      </w:r>
    </w:p>
    <w:p w14:paraId="6E8F2079" w14:textId="77777777" w:rsidR="002A7152" w:rsidRDefault="002A7152" w:rsidP="002A7152">
      <w:pPr>
        <w:pStyle w:val="affffe"/>
        <w:ind w:firstLine="420"/>
      </w:pPr>
      <w:r>
        <w:rPr>
          <w:rFonts w:hint="eastAsia"/>
        </w:rPr>
        <w:t>本文件由广西水产学会提出、归口并宣贯。</w:t>
      </w:r>
    </w:p>
    <w:p w14:paraId="64BE4A53" w14:textId="5AE18952" w:rsidR="00E643C9" w:rsidRDefault="002A7152" w:rsidP="002A7152">
      <w:pPr>
        <w:pStyle w:val="affffe"/>
        <w:ind w:firstLine="420"/>
      </w:pPr>
      <w:r>
        <w:rPr>
          <w:rFonts w:hint="eastAsia"/>
        </w:rPr>
        <w:t>本文件起草单位：</w:t>
      </w:r>
      <w:r w:rsidR="00DC5BE8" w:rsidRPr="00DC5BE8">
        <w:rPr>
          <w:rFonts w:hint="eastAsia"/>
        </w:rPr>
        <w:t>广西壮自治区水产引育种中心、广西农业职业技术大学、南宁师范大学、长沙学院、广西水产畜牧学校、河池市农业农村局、靖西市水产渔业站、武汉中科瑞华生态科技股份有限公司、灵山</w:t>
      </w:r>
      <w:proofErr w:type="gramStart"/>
      <w:r w:rsidR="00DC5BE8" w:rsidRPr="00DC5BE8">
        <w:rPr>
          <w:rFonts w:hint="eastAsia"/>
        </w:rPr>
        <w:t>县实丰</w:t>
      </w:r>
      <w:proofErr w:type="gramEnd"/>
      <w:r w:rsidR="00DC5BE8" w:rsidRPr="00DC5BE8">
        <w:rPr>
          <w:rFonts w:hint="eastAsia"/>
        </w:rPr>
        <w:t>农业发展有限公司</w:t>
      </w:r>
      <w:r>
        <w:rPr>
          <w:rFonts w:hint="eastAsia"/>
        </w:rPr>
        <w:t>。</w:t>
      </w:r>
    </w:p>
    <w:p w14:paraId="73364C82" w14:textId="2CE4E74D" w:rsidR="00E643C9" w:rsidRDefault="00797A05">
      <w:pPr>
        <w:pStyle w:val="affffe"/>
        <w:ind w:firstLine="420"/>
      </w:pPr>
      <w:r>
        <w:rPr>
          <w:rFonts w:hint="eastAsia"/>
        </w:rPr>
        <w:t>本文件主要起草人：刘康、韦玲静、肖珊、卢玉典、张盛、</w:t>
      </w:r>
      <w:r w:rsidR="005A455D">
        <w:rPr>
          <w:rFonts w:hint="eastAsia"/>
        </w:rPr>
        <w:t>莫飞龙、杨宾兰、</w:t>
      </w:r>
      <w:r>
        <w:rPr>
          <w:rFonts w:hint="eastAsia"/>
        </w:rPr>
        <w:t>甘宝江、</w:t>
      </w:r>
      <w:r w:rsidR="005A455D">
        <w:rPr>
          <w:rFonts w:hint="eastAsia"/>
        </w:rPr>
        <w:t>龙宜楠、</w:t>
      </w:r>
      <w:r>
        <w:rPr>
          <w:rFonts w:hint="eastAsia"/>
        </w:rPr>
        <w:t>滕忠作</w:t>
      </w:r>
      <w:r w:rsidR="007A6B6D">
        <w:rPr>
          <w:rFonts w:hint="eastAsia"/>
        </w:rPr>
        <w:t>、刘</w:t>
      </w:r>
      <w:proofErr w:type="gramStart"/>
      <w:r w:rsidR="007A6B6D">
        <w:rPr>
          <w:rFonts w:hint="eastAsia"/>
        </w:rPr>
        <w:t>羚</w:t>
      </w:r>
      <w:proofErr w:type="gramEnd"/>
      <w:r w:rsidR="00EC2616">
        <w:rPr>
          <w:rFonts w:hint="eastAsia"/>
        </w:rPr>
        <w:t>、蒋小珍、杨剑、李虹辉、朱瑜、杨淇龄、农秋米、</w:t>
      </w:r>
      <w:proofErr w:type="gramStart"/>
      <w:r w:rsidR="00EC2616">
        <w:rPr>
          <w:rFonts w:hint="eastAsia"/>
        </w:rPr>
        <w:t>谭</w:t>
      </w:r>
      <w:proofErr w:type="gramEnd"/>
      <w:r w:rsidR="00EC2616">
        <w:rPr>
          <w:rFonts w:hint="eastAsia"/>
        </w:rPr>
        <w:t>冬初、黄忠实</w:t>
      </w:r>
      <w:r w:rsidR="00890034">
        <w:rPr>
          <w:rFonts w:hint="eastAsia"/>
        </w:rPr>
        <w:t>。</w:t>
      </w:r>
    </w:p>
    <w:p w14:paraId="052208D2" w14:textId="77777777" w:rsidR="00E643C9" w:rsidRDefault="00E643C9">
      <w:pPr>
        <w:pStyle w:val="affffe"/>
        <w:ind w:firstLine="420"/>
        <w:sectPr w:rsidR="00E643C9" w:rsidSect="009A59BA">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14:paraId="05B921DB" w14:textId="77777777" w:rsidR="00E643C9" w:rsidRDefault="00E643C9">
      <w:pPr>
        <w:spacing w:line="20" w:lineRule="exact"/>
        <w:jc w:val="center"/>
        <w:rPr>
          <w:rFonts w:ascii="黑体" w:eastAsia="黑体" w:hAnsi="黑体"/>
          <w:sz w:val="32"/>
          <w:szCs w:val="32"/>
        </w:rPr>
      </w:pPr>
      <w:bookmarkStart w:id="25" w:name="BookMark4"/>
      <w:bookmarkEnd w:id="23"/>
    </w:p>
    <w:p w14:paraId="2A547F90" w14:textId="77777777" w:rsidR="00E643C9" w:rsidRDefault="00E643C9">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BCED9D29A7C344E094DFF1D1F5B0A6D6"/>
        </w:placeholder>
      </w:sdtPr>
      <w:sdtEndPr/>
      <w:sdtContent>
        <w:p w14:paraId="06AE8937" w14:textId="77777777" w:rsidR="00E643C9" w:rsidRDefault="00797A05">
          <w:pPr>
            <w:pStyle w:val="afffffffff1"/>
            <w:spacing w:beforeLines="1" w:before="3" w:afterLines="220" w:after="686"/>
          </w:pPr>
          <w:r>
            <w:rPr>
              <w:rFonts w:hint="eastAsia"/>
            </w:rPr>
            <w:t>暗色唇</w:t>
          </w:r>
          <w:proofErr w:type="gramStart"/>
          <w:r>
            <w:rPr>
              <w:rFonts w:hint="eastAsia"/>
            </w:rPr>
            <w:t>鲮</w:t>
          </w:r>
          <w:proofErr w:type="gramEnd"/>
        </w:p>
      </w:sdtContent>
    </w:sdt>
    <w:p w14:paraId="70D2A48C" w14:textId="77777777" w:rsidR="00E643C9" w:rsidRDefault="00797A05">
      <w:pPr>
        <w:pStyle w:val="affc"/>
        <w:spacing w:before="312" w:after="312"/>
      </w:pPr>
      <w:bookmarkStart w:id="27" w:name="_Toc26718930"/>
      <w:bookmarkStart w:id="28" w:name="_Toc17233333"/>
      <w:bookmarkStart w:id="29" w:name="_Toc26648465"/>
      <w:bookmarkStart w:id="30" w:name="_Toc26986771"/>
      <w:bookmarkStart w:id="31" w:name="_Toc24884211"/>
      <w:bookmarkStart w:id="32" w:name="_Toc26986530"/>
      <w:bookmarkStart w:id="33" w:name="_Toc17233325"/>
      <w:bookmarkStart w:id="34" w:name="_Toc97191423"/>
      <w:bookmarkStart w:id="35" w:name="_Toc24884218"/>
      <w:bookmarkStart w:id="36" w:name="_Toc201519281"/>
      <w:bookmarkEnd w:id="26"/>
      <w:r>
        <w:rPr>
          <w:rFonts w:hint="eastAsia"/>
        </w:rPr>
        <w:t>范围</w:t>
      </w:r>
      <w:bookmarkEnd w:id="27"/>
      <w:bookmarkEnd w:id="28"/>
      <w:bookmarkEnd w:id="29"/>
      <w:bookmarkEnd w:id="30"/>
      <w:bookmarkEnd w:id="31"/>
      <w:bookmarkEnd w:id="32"/>
      <w:bookmarkEnd w:id="33"/>
      <w:bookmarkEnd w:id="34"/>
      <w:bookmarkEnd w:id="35"/>
      <w:bookmarkEnd w:id="36"/>
    </w:p>
    <w:p w14:paraId="5BFF7715" w14:textId="519B33EB" w:rsidR="00E643C9" w:rsidRDefault="00797A05">
      <w:pPr>
        <w:pStyle w:val="affffe"/>
        <w:ind w:firstLine="420"/>
      </w:pPr>
      <w:bookmarkStart w:id="37" w:name="_Toc24884212"/>
      <w:bookmarkStart w:id="38" w:name="_Toc17233334"/>
      <w:bookmarkStart w:id="39" w:name="_Toc17233326"/>
      <w:bookmarkStart w:id="40" w:name="_Toc24884219"/>
      <w:bookmarkStart w:id="41" w:name="_Toc26648466"/>
      <w:r>
        <w:rPr>
          <w:rFonts w:hint="eastAsia"/>
        </w:rPr>
        <w:t>本</w:t>
      </w:r>
      <w:r w:rsidR="00624B2B">
        <w:rPr>
          <w:rFonts w:hint="eastAsia"/>
        </w:rPr>
        <w:t>文件</w:t>
      </w:r>
      <w:r>
        <w:rPr>
          <w:rFonts w:hint="eastAsia"/>
        </w:rPr>
        <w:t>规定了暗色唇</w:t>
      </w:r>
      <w:proofErr w:type="gramStart"/>
      <w:r>
        <w:rPr>
          <w:rFonts w:hint="eastAsia"/>
        </w:rPr>
        <w:t>鲮</w:t>
      </w:r>
      <w:proofErr w:type="gramEnd"/>
      <w:r>
        <w:rPr>
          <w:rFonts w:hint="eastAsia"/>
        </w:rPr>
        <w:t>[</w:t>
      </w:r>
      <w:r>
        <w:rPr>
          <w:i/>
          <w:iCs/>
        </w:rPr>
        <w:t xml:space="preserve">Semilabeo obscurus </w:t>
      </w:r>
      <w:r>
        <w:t>(Lin)]</w:t>
      </w:r>
      <w:r>
        <w:rPr>
          <w:rFonts w:hint="eastAsia"/>
        </w:rPr>
        <w:t>的主要形态构造特征、生长与繁殖、遗传学特征、生化遗传学特性及检测方法。</w:t>
      </w:r>
    </w:p>
    <w:p w14:paraId="728853F1" w14:textId="77777777" w:rsidR="00E643C9" w:rsidRDefault="00797A05">
      <w:pPr>
        <w:pStyle w:val="affffe"/>
        <w:ind w:firstLine="420"/>
      </w:pPr>
      <w:r>
        <w:rPr>
          <w:rFonts w:hint="eastAsia"/>
        </w:rPr>
        <w:t>本文件适用于暗色唇</w:t>
      </w:r>
      <w:proofErr w:type="gramStart"/>
      <w:r>
        <w:rPr>
          <w:rFonts w:hint="eastAsia"/>
        </w:rPr>
        <w:t>鲮</w:t>
      </w:r>
      <w:proofErr w:type="gramEnd"/>
      <w:r>
        <w:rPr>
          <w:rFonts w:hint="eastAsia"/>
        </w:rPr>
        <w:t>的种质检测与鉴定。</w:t>
      </w:r>
    </w:p>
    <w:p w14:paraId="7309334B" w14:textId="77777777" w:rsidR="00E643C9" w:rsidRDefault="00797A05">
      <w:pPr>
        <w:pStyle w:val="affc"/>
        <w:spacing w:before="312" w:after="312"/>
      </w:pPr>
      <w:bookmarkStart w:id="42" w:name="_Toc26718931"/>
      <w:bookmarkStart w:id="43" w:name="_Toc26986772"/>
      <w:bookmarkStart w:id="44" w:name="_Toc26986531"/>
      <w:bookmarkStart w:id="45" w:name="_Toc97191424"/>
      <w:bookmarkStart w:id="46" w:name="_Toc201519282"/>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442F2952FD5A469E9F5EFA9AD387227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301B011" w14:textId="77777777" w:rsidR="00E643C9" w:rsidRDefault="00797A05">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2CC64B4" w14:textId="058C8729" w:rsidR="00E643C9" w:rsidRDefault="00797A05">
      <w:pPr>
        <w:pStyle w:val="affffe"/>
        <w:ind w:firstLine="420"/>
      </w:pPr>
      <w:bookmarkStart w:id="47" w:name="OLE_LINK5"/>
      <w:bookmarkStart w:id="48" w:name="OLE_LINK6"/>
      <w:r>
        <w:rPr>
          <w:rFonts w:hint="eastAsia"/>
        </w:rPr>
        <w:t>GB</w:t>
      </w:r>
      <w:r>
        <w:t>/T</w:t>
      </w:r>
      <w:r>
        <w:rPr>
          <w:rFonts w:hint="eastAsia"/>
        </w:rPr>
        <w:t xml:space="preserve"> </w:t>
      </w:r>
      <w:r>
        <w:t>18654.1</w:t>
      </w:r>
      <w:r>
        <w:rPr>
          <w:rFonts w:hint="eastAsia"/>
        </w:rPr>
        <w:t xml:space="preserve"> </w:t>
      </w:r>
      <w:r>
        <w:t xml:space="preserve"> </w:t>
      </w:r>
      <w:r>
        <w:rPr>
          <w:rFonts w:hint="eastAsia"/>
        </w:rPr>
        <w:t xml:space="preserve">养殖鱼类种质检验 </w:t>
      </w:r>
      <w:bookmarkEnd w:id="47"/>
      <w:bookmarkEnd w:id="48"/>
      <w:r w:rsidR="003A7493">
        <w:rPr>
          <w:rFonts w:hint="eastAsia"/>
        </w:rPr>
        <w:t xml:space="preserve"> </w:t>
      </w:r>
      <w:r>
        <w:rPr>
          <w:rFonts w:hint="eastAsia"/>
        </w:rPr>
        <w:t>第1部分：检验规则</w:t>
      </w:r>
    </w:p>
    <w:p w14:paraId="66400FC6" w14:textId="7B29E7B6" w:rsidR="00E643C9" w:rsidRDefault="00797A05">
      <w:pPr>
        <w:pStyle w:val="affffe"/>
        <w:ind w:firstLine="420"/>
      </w:pPr>
      <w:r>
        <w:rPr>
          <w:rFonts w:hint="eastAsia"/>
        </w:rPr>
        <w:t>GB</w:t>
      </w:r>
      <w:r>
        <w:t>/T</w:t>
      </w:r>
      <w:r>
        <w:rPr>
          <w:rFonts w:hint="eastAsia"/>
        </w:rPr>
        <w:t xml:space="preserve"> </w:t>
      </w:r>
      <w:r>
        <w:t xml:space="preserve">18654.2  </w:t>
      </w:r>
      <w:r>
        <w:rPr>
          <w:rFonts w:hint="eastAsia"/>
        </w:rPr>
        <w:t xml:space="preserve">养殖鱼类种质检验 </w:t>
      </w:r>
      <w:r w:rsidR="003A7493">
        <w:rPr>
          <w:rFonts w:hint="eastAsia"/>
        </w:rPr>
        <w:t xml:space="preserve"> </w:t>
      </w:r>
      <w:r>
        <w:rPr>
          <w:rFonts w:hint="eastAsia"/>
        </w:rPr>
        <w:t>第</w:t>
      </w:r>
      <w:r>
        <w:t>2</w:t>
      </w:r>
      <w:r>
        <w:rPr>
          <w:rFonts w:hint="eastAsia"/>
        </w:rPr>
        <w:t>部分：抽样方法</w:t>
      </w:r>
    </w:p>
    <w:p w14:paraId="42AA1C96" w14:textId="11AB3DB0" w:rsidR="00E643C9" w:rsidRDefault="00797A05">
      <w:pPr>
        <w:pStyle w:val="affffe"/>
        <w:ind w:firstLine="420"/>
      </w:pPr>
      <w:r>
        <w:rPr>
          <w:rFonts w:hint="eastAsia"/>
        </w:rPr>
        <w:t>GB</w:t>
      </w:r>
      <w:r>
        <w:t>/T</w:t>
      </w:r>
      <w:r>
        <w:rPr>
          <w:rFonts w:hint="eastAsia"/>
        </w:rPr>
        <w:t xml:space="preserve"> </w:t>
      </w:r>
      <w:r>
        <w:t xml:space="preserve">18654.3  </w:t>
      </w:r>
      <w:r>
        <w:rPr>
          <w:rFonts w:hint="eastAsia"/>
        </w:rPr>
        <w:t xml:space="preserve">养殖鱼类种质检验 </w:t>
      </w:r>
      <w:r w:rsidR="003A7493">
        <w:rPr>
          <w:rFonts w:hint="eastAsia"/>
        </w:rPr>
        <w:t xml:space="preserve"> </w:t>
      </w:r>
      <w:r>
        <w:rPr>
          <w:rFonts w:hint="eastAsia"/>
        </w:rPr>
        <w:t>第</w:t>
      </w:r>
      <w:r>
        <w:t>2</w:t>
      </w:r>
      <w:r>
        <w:rPr>
          <w:rFonts w:hint="eastAsia"/>
        </w:rPr>
        <w:t>部分：性状测定</w:t>
      </w:r>
    </w:p>
    <w:p w14:paraId="1317716C" w14:textId="716A331F" w:rsidR="00E643C9" w:rsidRDefault="00797A05">
      <w:pPr>
        <w:pStyle w:val="affffe"/>
        <w:ind w:firstLine="420"/>
      </w:pPr>
      <w:r>
        <w:rPr>
          <w:rFonts w:hint="eastAsia"/>
        </w:rPr>
        <w:t>GB</w:t>
      </w:r>
      <w:r>
        <w:t>/T</w:t>
      </w:r>
      <w:r>
        <w:rPr>
          <w:rFonts w:hint="eastAsia"/>
        </w:rPr>
        <w:t xml:space="preserve"> </w:t>
      </w:r>
      <w:r>
        <w:t xml:space="preserve">18654.4  </w:t>
      </w:r>
      <w:r>
        <w:rPr>
          <w:rFonts w:hint="eastAsia"/>
        </w:rPr>
        <w:t xml:space="preserve">养殖鱼类种质检验 </w:t>
      </w:r>
      <w:r w:rsidR="003A7493">
        <w:rPr>
          <w:rFonts w:hint="eastAsia"/>
        </w:rPr>
        <w:t xml:space="preserve"> </w:t>
      </w:r>
      <w:r>
        <w:rPr>
          <w:rFonts w:hint="eastAsia"/>
        </w:rPr>
        <w:t>第</w:t>
      </w:r>
      <w:r>
        <w:t>2</w:t>
      </w:r>
      <w:r>
        <w:rPr>
          <w:rFonts w:hint="eastAsia"/>
        </w:rPr>
        <w:t>部分：年龄与生长的测定</w:t>
      </w:r>
    </w:p>
    <w:p w14:paraId="665322E3" w14:textId="49737B85" w:rsidR="004B469F" w:rsidRPr="00C07BDC" w:rsidRDefault="004B469F">
      <w:pPr>
        <w:pStyle w:val="affffe"/>
        <w:ind w:firstLine="420"/>
      </w:pPr>
      <w:r w:rsidRPr="00C07BDC">
        <w:rPr>
          <w:rFonts w:hint="eastAsia"/>
        </w:rPr>
        <w:t>GB/T 18654.6  养殖鱼类种质检验  第6部分：繁殖性能的测定</w:t>
      </w:r>
    </w:p>
    <w:p w14:paraId="0567084A" w14:textId="12381038" w:rsidR="00E643C9" w:rsidRDefault="00797A05">
      <w:pPr>
        <w:pStyle w:val="affffe"/>
        <w:ind w:firstLine="420"/>
      </w:pPr>
      <w:r>
        <w:rPr>
          <w:rFonts w:hint="eastAsia"/>
        </w:rPr>
        <w:t>GB</w:t>
      </w:r>
      <w:r>
        <w:t>/T</w:t>
      </w:r>
      <w:r>
        <w:rPr>
          <w:rFonts w:hint="eastAsia"/>
        </w:rPr>
        <w:t xml:space="preserve"> </w:t>
      </w:r>
      <w:r>
        <w:t xml:space="preserve">18654.12  </w:t>
      </w:r>
      <w:r>
        <w:rPr>
          <w:rFonts w:hint="eastAsia"/>
        </w:rPr>
        <w:t xml:space="preserve">养殖鱼类种质检验 </w:t>
      </w:r>
      <w:r w:rsidR="003A7493">
        <w:rPr>
          <w:rFonts w:hint="eastAsia"/>
        </w:rPr>
        <w:t xml:space="preserve"> </w:t>
      </w:r>
      <w:r>
        <w:rPr>
          <w:rFonts w:hint="eastAsia"/>
        </w:rPr>
        <w:t>第</w:t>
      </w:r>
      <w:r>
        <w:t>2</w:t>
      </w:r>
      <w:r>
        <w:rPr>
          <w:rFonts w:hint="eastAsia"/>
        </w:rPr>
        <w:t>部分：染色体组型分析</w:t>
      </w:r>
    </w:p>
    <w:p w14:paraId="5CB5C05E" w14:textId="0BD2F3D0" w:rsidR="00E643C9" w:rsidRDefault="00797A05">
      <w:pPr>
        <w:pStyle w:val="affffe"/>
        <w:ind w:firstLine="420"/>
      </w:pPr>
      <w:r>
        <w:rPr>
          <w:rFonts w:hint="eastAsia"/>
        </w:rPr>
        <w:t>GB</w:t>
      </w:r>
      <w:r>
        <w:t>/T</w:t>
      </w:r>
      <w:r>
        <w:rPr>
          <w:rFonts w:hint="eastAsia"/>
        </w:rPr>
        <w:t xml:space="preserve"> </w:t>
      </w:r>
      <w:r>
        <w:t xml:space="preserve">18654.13  </w:t>
      </w:r>
      <w:r>
        <w:rPr>
          <w:rFonts w:hint="eastAsia"/>
        </w:rPr>
        <w:t xml:space="preserve">养殖鱼类种质检验 </w:t>
      </w:r>
      <w:r w:rsidR="003A7493">
        <w:rPr>
          <w:rFonts w:hint="eastAsia"/>
        </w:rPr>
        <w:t xml:space="preserve"> </w:t>
      </w:r>
      <w:r>
        <w:rPr>
          <w:rFonts w:hint="eastAsia"/>
        </w:rPr>
        <w:t>第</w:t>
      </w:r>
      <w:r>
        <w:t>2</w:t>
      </w:r>
      <w:r>
        <w:rPr>
          <w:rFonts w:hint="eastAsia"/>
        </w:rPr>
        <w:t>部分：同工酶电泳分析</w:t>
      </w:r>
    </w:p>
    <w:p w14:paraId="43A1CCE9" w14:textId="77777777" w:rsidR="00E643C9" w:rsidRDefault="00797A05">
      <w:pPr>
        <w:pStyle w:val="affc"/>
        <w:spacing w:before="312" w:after="312"/>
      </w:pPr>
      <w:bookmarkStart w:id="49" w:name="_Toc97191425"/>
      <w:bookmarkStart w:id="50" w:name="_Toc201519283"/>
      <w:r>
        <w:rPr>
          <w:rFonts w:hint="eastAsia"/>
          <w:szCs w:val="21"/>
        </w:rPr>
        <w:t>术语和定义</w:t>
      </w:r>
      <w:bookmarkEnd w:id="49"/>
      <w:bookmarkEnd w:id="50"/>
    </w:p>
    <w:bookmarkStart w:id="51" w:name="_Toc26986532" w:displacedByCustomXml="next"/>
    <w:bookmarkEnd w:id="51" w:displacedByCustomXml="next"/>
    <w:sdt>
      <w:sdtPr>
        <w:id w:val="-1909835108"/>
        <w:placeholder>
          <w:docPart w:val="55BC35EC0F4446E188398D49F252FBA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13EDCAA" w14:textId="77777777" w:rsidR="00E643C9" w:rsidRDefault="00797A05">
          <w:pPr>
            <w:pStyle w:val="affffe"/>
            <w:ind w:firstLine="420"/>
          </w:pPr>
          <w:r>
            <w:t>本文件没有需要界定的术语和定义。</w:t>
          </w:r>
        </w:p>
      </w:sdtContent>
    </w:sdt>
    <w:p w14:paraId="53A42D50" w14:textId="77777777" w:rsidR="00E643C9" w:rsidRDefault="00797A05">
      <w:pPr>
        <w:pStyle w:val="affc"/>
        <w:spacing w:before="312" w:after="312"/>
      </w:pPr>
      <w:bookmarkStart w:id="52" w:name="_Toc201519284"/>
      <w:r>
        <w:rPr>
          <w:rFonts w:hint="eastAsia"/>
        </w:rPr>
        <w:t>学名与分类</w:t>
      </w:r>
      <w:bookmarkEnd w:id="52"/>
    </w:p>
    <w:p w14:paraId="5C08BFA0" w14:textId="77777777" w:rsidR="00624B2B" w:rsidRDefault="00797A05" w:rsidP="00624B2B">
      <w:pPr>
        <w:pStyle w:val="affd"/>
        <w:spacing w:before="156" w:after="156"/>
      </w:pPr>
      <w:r>
        <w:rPr>
          <w:rFonts w:hint="eastAsia"/>
        </w:rPr>
        <w:t>名称</w:t>
      </w:r>
    </w:p>
    <w:p w14:paraId="5C6B41CF" w14:textId="5E945253" w:rsidR="00E643C9" w:rsidRDefault="00797A05" w:rsidP="00624B2B">
      <w:pPr>
        <w:pStyle w:val="affffe"/>
        <w:ind w:firstLine="420"/>
      </w:pPr>
      <w:r>
        <w:rPr>
          <w:rFonts w:hint="eastAsia"/>
        </w:rPr>
        <w:t>暗色唇</w:t>
      </w:r>
      <w:proofErr w:type="gramStart"/>
      <w:r>
        <w:rPr>
          <w:rFonts w:hint="eastAsia"/>
        </w:rPr>
        <w:t>鲮</w:t>
      </w:r>
      <w:proofErr w:type="gramEnd"/>
      <w:r>
        <w:rPr>
          <w:rFonts w:hint="eastAsia"/>
        </w:rPr>
        <w:t>[</w:t>
      </w:r>
      <w:r>
        <w:t>Semilabeo obscurus (Lin)]</w:t>
      </w:r>
      <w:r w:rsidR="00624B2B">
        <w:rPr>
          <w:rFonts w:hint="eastAsia"/>
        </w:rPr>
        <w:t>。</w:t>
      </w:r>
    </w:p>
    <w:p w14:paraId="19C883AF" w14:textId="77777777" w:rsidR="00E643C9" w:rsidRDefault="00797A05">
      <w:pPr>
        <w:pStyle w:val="affd"/>
        <w:spacing w:before="156" w:after="156"/>
      </w:pPr>
      <w:r>
        <w:rPr>
          <w:rFonts w:hint="eastAsia"/>
        </w:rPr>
        <w:t>别名</w:t>
      </w:r>
    </w:p>
    <w:p w14:paraId="3C70901D" w14:textId="3925E0E6" w:rsidR="00E643C9" w:rsidRDefault="00797A05">
      <w:pPr>
        <w:pStyle w:val="affffe"/>
        <w:ind w:firstLine="420"/>
      </w:pPr>
      <w:r>
        <w:rPr>
          <w:rFonts w:hint="eastAsia"/>
        </w:rPr>
        <w:t>猪嘴鱼、</w:t>
      </w:r>
      <w:proofErr w:type="gramStart"/>
      <w:r>
        <w:rPr>
          <w:rFonts w:hint="eastAsia"/>
        </w:rPr>
        <w:t>假没六鱼</w:t>
      </w:r>
      <w:proofErr w:type="gramEnd"/>
      <w:r>
        <w:rPr>
          <w:rFonts w:hint="eastAsia"/>
        </w:rPr>
        <w:t>、马鼻沟</w:t>
      </w:r>
      <w:r w:rsidR="00624B2B">
        <w:rPr>
          <w:rFonts w:hint="eastAsia"/>
        </w:rPr>
        <w:t>。</w:t>
      </w:r>
    </w:p>
    <w:p w14:paraId="45558393" w14:textId="77777777" w:rsidR="00E643C9" w:rsidRDefault="00797A05">
      <w:pPr>
        <w:pStyle w:val="affd"/>
        <w:spacing w:before="156" w:after="156"/>
      </w:pPr>
      <w:r>
        <w:rPr>
          <w:rFonts w:hint="eastAsia"/>
        </w:rPr>
        <w:t>分类位置</w:t>
      </w:r>
    </w:p>
    <w:p w14:paraId="7CA56C79" w14:textId="77777777" w:rsidR="00E643C9" w:rsidRDefault="00797A05">
      <w:pPr>
        <w:pStyle w:val="affffe"/>
        <w:ind w:firstLine="420"/>
        <w:rPr>
          <w:rFonts w:hint="eastAsia"/>
        </w:rPr>
      </w:pPr>
      <w:r>
        <w:rPr>
          <w:rFonts w:hint="eastAsia"/>
        </w:rPr>
        <w:t>脊椎动物门（Vertebrate）、硬骨鱼纲（Osteichthyes）、</w:t>
      </w:r>
      <w:proofErr w:type="gramStart"/>
      <w:r>
        <w:rPr>
          <w:rFonts w:hint="eastAsia"/>
        </w:rPr>
        <w:t>鲤形目</w:t>
      </w:r>
      <w:proofErr w:type="gramEnd"/>
      <w:r>
        <w:rPr>
          <w:rFonts w:hint="eastAsia"/>
        </w:rPr>
        <w:t>（Cypriniforms）、鲤科（Cyprinidae）、唇</w:t>
      </w:r>
      <w:proofErr w:type="gramStart"/>
      <w:r>
        <w:rPr>
          <w:rFonts w:hint="eastAsia"/>
        </w:rPr>
        <w:t>鲮</w:t>
      </w:r>
      <w:proofErr w:type="gramEnd"/>
      <w:r>
        <w:rPr>
          <w:rFonts w:hint="eastAsia"/>
        </w:rPr>
        <w:t>属（</w:t>
      </w:r>
      <w:r>
        <w:rPr>
          <w:rFonts w:hint="eastAsia"/>
          <w:i/>
          <w:iCs/>
        </w:rPr>
        <w:t>Semilabeo</w:t>
      </w:r>
      <w:r>
        <w:rPr>
          <w:rFonts w:hint="eastAsia"/>
        </w:rPr>
        <w:t>）。</w:t>
      </w:r>
    </w:p>
    <w:p w14:paraId="0D32345E" w14:textId="77777777" w:rsidR="00C07BDC" w:rsidRDefault="00C07BDC">
      <w:pPr>
        <w:pStyle w:val="affffe"/>
        <w:ind w:firstLine="420"/>
        <w:rPr>
          <w:rFonts w:hint="eastAsia"/>
        </w:rPr>
      </w:pPr>
    </w:p>
    <w:p w14:paraId="5A0FB484" w14:textId="77777777" w:rsidR="00C07BDC" w:rsidRDefault="00C07BDC">
      <w:pPr>
        <w:pStyle w:val="affffe"/>
        <w:ind w:firstLine="420"/>
        <w:rPr>
          <w:rFonts w:hint="eastAsia"/>
        </w:rPr>
      </w:pPr>
    </w:p>
    <w:p w14:paraId="278D18E7" w14:textId="77777777" w:rsidR="00C07BDC" w:rsidRDefault="00C07BDC">
      <w:pPr>
        <w:pStyle w:val="affffe"/>
        <w:ind w:firstLine="420"/>
        <w:rPr>
          <w:rFonts w:hint="eastAsia"/>
        </w:rPr>
      </w:pPr>
    </w:p>
    <w:p w14:paraId="6B010D70" w14:textId="77777777" w:rsidR="00C07BDC" w:rsidRDefault="00C07BDC">
      <w:pPr>
        <w:pStyle w:val="affffe"/>
        <w:ind w:firstLine="420"/>
      </w:pPr>
    </w:p>
    <w:p w14:paraId="713F687F" w14:textId="77777777" w:rsidR="00E643C9" w:rsidRDefault="00797A05">
      <w:pPr>
        <w:pStyle w:val="affc"/>
        <w:spacing w:before="312" w:after="312"/>
      </w:pPr>
      <w:bookmarkStart w:id="53" w:name="_Toc201519285"/>
      <w:r>
        <w:rPr>
          <w:rFonts w:hint="eastAsia"/>
        </w:rPr>
        <w:lastRenderedPageBreak/>
        <w:t>主要形态构造特征</w:t>
      </w:r>
      <w:bookmarkEnd w:id="53"/>
    </w:p>
    <w:p w14:paraId="2898CACC" w14:textId="77777777" w:rsidR="00E643C9" w:rsidRDefault="00797A05">
      <w:pPr>
        <w:pStyle w:val="affd"/>
        <w:spacing w:before="156" w:after="156"/>
      </w:pPr>
      <w:r>
        <w:rPr>
          <w:rFonts w:hint="eastAsia"/>
        </w:rPr>
        <w:t>外部形态特征</w:t>
      </w:r>
    </w:p>
    <w:p w14:paraId="08A8B4ED" w14:textId="77777777" w:rsidR="00E643C9" w:rsidRDefault="00797A05">
      <w:pPr>
        <w:pStyle w:val="affe"/>
        <w:spacing w:before="156" w:after="156"/>
      </w:pPr>
      <w:r>
        <w:rPr>
          <w:rFonts w:hint="eastAsia"/>
        </w:rPr>
        <w:t>外形</w:t>
      </w:r>
    </w:p>
    <w:p w14:paraId="2A1DFF3B" w14:textId="0CECECEE" w:rsidR="009F194A" w:rsidRDefault="009F194A">
      <w:pPr>
        <w:pStyle w:val="affffe"/>
        <w:ind w:firstLine="420"/>
      </w:pPr>
      <w:r>
        <w:rPr>
          <w:rFonts w:hint="eastAsia"/>
        </w:rPr>
        <w:t>外形如下：</w:t>
      </w:r>
    </w:p>
    <w:p w14:paraId="57E7B2AF" w14:textId="24020B15" w:rsidR="009F194A" w:rsidRDefault="00797A05" w:rsidP="009F194A">
      <w:pPr>
        <w:pStyle w:val="af2"/>
      </w:pPr>
      <w:r>
        <w:rPr>
          <w:rFonts w:hint="eastAsia"/>
        </w:rPr>
        <w:t>暗色唇</w:t>
      </w:r>
      <w:proofErr w:type="gramStart"/>
      <w:r>
        <w:rPr>
          <w:rFonts w:hint="eastAsia"/>
        </w:rPr>
        <w:t>鲮</w:t>
      </w:r>
      <w:proofErr w:type="gramEnd"/>
      <w:r>
        <w:rPr>
          <w:rFonts w:hint="eastAsia"/>
        </w:rPr>
        <w:t>体延长，前部近圆筒形，尾柄部侧扁。</w:t>
      </w:r>
      <w:proofErr w:type="gramStart"/>
      <w:r>
        <w:rPr>
          <w:rFonts w:hint="eastAsia"/>
        </w:rPr>
        <w:t>吻皮下垂</w:t>
      </w:r>
      <w:proofErr w:type="gramEnd"/>
      <w:r>
        <w:rPr>
          <w:rFonts w:hint="eastAsia"/>
        </w:rPr>
        <w:t>向腹面扩展形成口前室，表面具排列整齐的角质突。口下位，横裂。上唇消失。下唇很厚，下唇角质小乳突区呈三角形。上、下颌边缘锐利，上颌弧形，下颌平直。</w:t>
      </w:r>
      <w:proofErr w:type="gramStart"/>
      <w:r>
        <w:rPr>
          <w:rFonts w:hint="eastAsia"/>
        </w:rPr>
        <w:t>唇</w:t>
      </w:r>
      <w:proofErr w:type="gramEnd"/>
      <w:r>
        <w:rPr>
          <w:rFonts w:hint="eastAsia"/>
        </w:rPr>
        <w:t>后沟短，不相连。须2对，短于眼径</w:t>
      </w:r>
      <w:r w:rsidR="00C07BDC">
        <w:rPr>
          <w:rFonts w:hint="eastAsia"/>
        </w:rPr>
        <w:t>；</w:t>
      </w:r>
    </w:p>
    <w:p w14:paraId="62033152" w14:textId="25C24DF6" w:rsidR="009F194A" w:rsidRDefault="00797A05" w:rsidP="009F194A">
      <w:pPr>
        <w:pStyle w:val="af2"/>
      </w:pPr>
      <w:r>
        <w:rPr>
          <w:rFonts w:hint="eastAsia"/>
        </w:rPr>
        <w:t>背鳍外缘深凹，</w:t>
      </w:r>
      <w:proofErr w:type="gramStart"/>
      <w:r>
        <w:rPr>
          <w:rFonts w:hint="eastAsia"/>
        </w:rPr>
        <w:t>末根不</w:t>
      </w:r>
      <w:proofErr w:type="gramEnd"/>
      <w:r>
        <w:rPr>
          <w:rFonts w:hint="eastAsia"/>
        </w:rPr>
        <w:t>分枝；胸鳍长，后</w:t>
      </w:r>
      <w:proofErr w:type="gramStart"/>
      <w:r>
        <w:rPr>
          <w:rFonts w:hint="eastAsia"/>
        </w:rPr>
        <w:t>伸达到</w:t>
      </w:r>
      <w:proofErr w:type="gramEnd"/>
      <w:r>
        <w:rPr>
          <w:rFonts w:hint="eastAsia"/>
        </w:rPr>
        <w:t>背鳍起点下方；腹鳍约与背鳍第三分枝鳍条相对；尾鳍叉形</w:t>
      </w:r>
      <w:r w:rsidR="009F194A">
        <w:rPr>
          <w:rFonts w:hint="eastAsia"/>
        </w:rPr>
        <w:t>；</w:t>
      </w:r>
    </w:p>
    <w:p w14:paraId="4B31A025" w14:textId="3C573DE6" w:rsidR="00E643C9" w:rsidRDefault="00797A05" w:rsidP="009F194A">
      <w:pPr>
        <w:pStyle w:val="af2"/>
      </w:pPr>
      <w:proofErr w:type="gramStart"/>
      <w:r>
        <w:rPr>
          <w:rFonts w:hint="eastAsia"/>
        </w:rPr>
        <w:t>鳞</w:t>
      </w:r>
      <w:proofErr w:type="gramEnd"/>
      <w:r>
        <w:rPr>
          <w:rFonts w:hint="eastAsia"/>
        </w:rPr>
        <w:t>圆形，鳞片大。体侧和背部青黑色，体侧具不明显的小黑斑，但不形成纵纹</w:t>
      </w:r>
      <w:r w:rsidR="00C07BDC">
        <w:rPr>
          <w:rFonts w:hint="eastAsia"/>
        </w:rPr>
        <w:t>；</w:t>
      </w:r>
    </w:p>
    <w:p w14:paraId="49D9802F" w14:textId="306F2114" w:rsidR="00E643C9" w:rsidRDefault="00797A05" w:rsidP="009F194A">
      <w:pPr>
        <w:pStyle w:val="af2"/>
      </w:pPr>
      <w:r>
        <w:rPr>
          <w:rFonts w:hint="eastAsia"/>
        </w:rPr>
        <w:t>暗色唇</w:t>
      </w:r>
      <w:proofErr w:type="gramStart"/>
      <w:r>
        <w:rPr>
          <w:rFonts w:hint="eastAsia"/>
        </w:rPr>
        <w:t>鲮</w:t>
      </w:r>
      <w:proofErr w:type="gramEnd"/>
      <w:r>
        <w:rPr>
          <w:rFonts w:hint="eastAsia"/>
        </w:rPr>
        <w:t>外形见</w:t>
      </w:r>
      <w:r w:rsidR="00793B17">
        <w:rPr>
          <w:rFonts w:hint="eastAsia"/>
        </w:rPr>
        <w:t>图1</w:t>
      </w:r>
      <w:r>
        <w:rPr>
          <w:rFonts w:hint="eastAsia"/>
        </w:rPr>
        <w:t>。</w:t>
      </w:r>
    </w:p>
    <w:p w14:paraId="381775A0" w14:textId="77777777" w:rsidR="00E643C9" w:rsidRDefault="00797A05" w:rsidP="007F64D7">
      <w:pPr>
        <w:pStyle w:val="affffe"/>
        <w:ind w:firstLineChars="0" w:firstLine="0"/>
        <w:jc w:val="center"/>
      </w:pPr>
      <w:r>
        <w:rPr>
          <w:rFonts w:ascii="仿宋" w:eastAsia="仿宋" w:hAnsi="仿宋" w:cs="仿宋" w:hint="eastAsia"/>
          <w:noProof/>
          <w:sz w:val="32"/>
          <w:szCs w:val="32"/>
        </w:rPr>
        <w:drawing>
          <wp:inline distT="0" distB="0" distL="0" distR="0" wp14:anchorId="17836D36" wp14:editId="0E75048D">
            <wp:extent cx="5061585" cy="2103120"/>
            <wp:effectExtent l="0" t="0" r="5715" b="0"/>
            <wp:docPr id="11565915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591520" name="图片 1"/>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3772" t="19869" b="26877"/>
                    <a:stretch/>
                  </pic:blipFill>
                  <pic:spPr bwMode="auto">
                    <a:xfrm>
                      <a:off x="0" y="0"/>
                      <a:ext cx="5063758" cy="2104023"/>
                    </a:xfrm>
                    <a:prstGeom prst="rect">
                      <a:avLst/>
                    </a:prstGeom>
                    <a:noFill/>
                    <a:ln>
                      <a:noFill/>
                    </a:ln>
                    <a:extLst>
                      <a:ext uri="{53640926-AAD7-44D8-BBD7-CCE9431645EC}">
                        <a14:shadowObscured xmlns:a14="http://schemas.microsoft.com/office/drawing/2010/main"/>
                      </a:ext>
                    </a:extLst>
                  </pic:spPr>
                </pic:pic>
              </a:graphicData>
            </a:graphic>
          </wp:inline>
        </w:drawing>
      </w:r>
    </w:p>
    <w:p w14:paraId="770839D6" w14:textId="5B3B9032" w:rsidR="00E643C9" w:rsidRDefault="002C0EA1" w:rsidP="00624B2B">
      <w:pPr>
        <w:pStyle w:val="afd"/>
        <w:spacing w:before="156" w:after="156"/>
      </w:pPr>
      <w:bookmarkStart w:id="54" w:name="OLE_LINK3"/>
      <w:r>
        <w:rPr>
          <w:rFonts w:hint="eastAsia"/>
        </w:rPr>
        <w:t>暗色唇</w:t>
      </w:r>
      <w:proofErr w:type="gramStart"/>
      <w:r>
        <w:rPr>
          <w:rFonts w:hint="eastAsia"/>
        </w:rPr>
        <w:t>鲮</w:t>
      </w:r>
      <w:bookmarkEnd w:id="54"/>
      <w:proofErr w:type="gramEnd"/>
      <w:r w:rsidR="00797A05">
        <w:rPr>
          <w:rFonts w:hint="eastAsia"/>
        </w:rPr>
        <w:t>外部形态</w:t>
      </w:r>
    </w:p>
    <w:p w14:paraId="39D0E163" w14:textId="77777777" w:rsidR="00E643C9" w:rsidRDefault="00797A05">
      <w:pPr>
        <w:pStyle w:val="affe"/>
        <w:spacing w:before="156" w:after="156"/>
      </w:pPr>
      <w:r>
        <w:rPr>
          <w:rFonts w:hint="eastAsia"/>
        </w:rPr>
        <w:t>可数性状</w:t>
      </w:r>
    </w:p>
    <w:p w14:paraId="1D637306" w14:textId="77777777" w:rsidR="00E643C9" w:rsidRDefault="00797A05">
      <w:pPr>
        <w:pStyle w:val="afff"/>
        <w:spacing w:before="156" w:after="156"/>
      </w:pPr>
      <w:r>
        <w:rPr>
          <w:rFonts w:hint="eastAsia"/>
        </w:rPr>
        <w:t>鳍式</w:t>
      </w:r>
    </w:p>
    <w:p w14:paraId="0B4081C7" w14:textId="77777777" w:rsidR="00E643C9" w:rsidRDefault="00797A05" w:rsidP="002715D2">
      <w:pPr>
        <w:pStyle w:val="affffffffc"/>
      </w:pPr>
      <w:r>
        <w:t>背鳍鳍式：D.iii-8。</w:t>
      </w:r>
    </w:p>
    <w:p w14:paraId="44BF658B" w14:textId="6133DA72" w:rsidR="00E643C9" w:rsidRDefault="00797A05" w:rsidP="002715D2">
      <w:pPr>
        <w:pStyle w:val="affffffffc"/>
      </w:pPr>
      <w:r>
        <w:t>胸鳍鳍式：P.iii-14-16</w:t>
      </w:r>
      <w:r w:rsidR="002715D2">
        <w:rPr>
          <w:rFonts w:hint="eastAsia"/>
        </w:rPr>
        <w:t>。</w:t>
      </w:r>
    </w:p>
    <w:p w14:paraId="7DA74C73" w14:textId="158AFE56" w:rsidR="00E643C9" w:rsidRDefault="00797A05" w:rsidP="002715D2">
      <w:pPr>
        <w:pStyle w:val="affffffffc"/>
      </w:pPr>
      <w:r>
        <w:t>腹鳍鳍式：V.i-8</w:t>
      </w:r>
      <w:r w:rsidR="002715D2">
        <w:rPr>
          <w:rFonts w:hint="eastAsia"/>
        </w:rPr>
        <w:t>。</w:t>
      </w:r>
    </w:p>
    <w:p w14:paraId="162CD882" w14:textId="5B5FEBC4" w:rsidR="00E643C9" w:rsidRDefault="00797A05" w:rsidP="002715D2">
      <w:pPr>
        <w:pStyle w:val="affffffffc"/>
      </w:pPr>
      <w:r>
        <w:t>臀鳍鳍式：A.iii-5</w:t>
      </w:r>
      <w:r w:rsidR="002715D2">
        <w:rPr>
          <w:rFonts w:hint="eastAsia"/>
        </w:rPr>
        <w:t>。</w:t>
      </w:r>
    </w:p>
    <w:p w14:paraId="33B8CC7E" w14:textId="78B21FD4" w:rsidR="002715D2" w:rsidRDefault="002715D2" w:rsidP="00F414B0">
      <w:pPr>
        <w:pStyle w:val="afff2"/>
      </w:pPr>
      <w:r w:rsidRPr="002715D2">
        <w:rPr>
          <w:rFonts w:hint="eastAsia"/>
        </w:rPr>
        <w:t>D表示背鳍、P表示胸鳍、V表示腹鳍、A表示臀鳍。鳍棘数目用大写罗马数字表示。不分枝鳍条数目用小写罗马数字表示。分枝鳍条数目用阿拉伯数字表示</w:t>
      </w:r>
      <w:r>
        <w:rPr>
          <w:rFonts w:hint="eastAsia"/>
        </w:rPr>
        <w:t>。</w:t>
      </w:r>
    </w:p>
    <w:p w14:paraId="517AA919" w14:textId="77777777" w:rsidR="00E643C9" w:rsidRDefault="00797A05">
      <w:pPr>
        <w:pStyle w:val="afff"/>
        <w:spacing w:before="156" w:after="156"/>
      </w:pPr>
      <w:r>
        <w:rPr>
          <w:rFonts w:hint="eastAsia"/>
        </w:rPr>
        <w:t>侧线</w:t>
      </w:r>
      <w:proofErr w:type="gramStart"/>
      <w:r>
        <w:rPr>
          <w:rFonts w:hint="eastAsia"/>
        </w:rPr>
        <w:t>鳞</w:t>
      </w:r>
      <w:proofErr w:type="gramEnd"/>
    </w:p>
    <w:p w14:paraId="69B614EC" w14:textId="7F1FF1DA" w:rsidR="00E643C9" w:rsidRDefault="00797A05">
      <w:pPr>
        <w:pStyle w:val="affffe"/>
        <w:ind w:firstLine="420"/>
        <w:rPr>
          <w:rFonts w:ascii="Times New Roman"/>
          <w:szCs w:val="21"/>
        </w:rPr>
      </w:pPr>
      <w:r>
        <w:rPr>
          <w:rFonts w:ascii="Times New Roman"/>
        </w:rPr>
        <w:t>鳞式：</w:t>
      </w:r>
      <w:r>
        <w:rPr>
          <w:rFonts w:ascii="Times New Roman"/>
          <w:szCs w:val="21"/>
        </w:rPr>
        <w:t>46</w:t>
      </w:r>
      <m:oMath>
        <m:f>
          <m:fPr>
            <m:ctrlPr>
              <w:rPr>
                <w:rFonts w:ascii="Cambria Math" w:hAnsi="Cambria Math"/>
                <w:i/>
                <w:szCs w:val="21"/>
              </w:rPr>
            </m:ctrlPr>
          </m:fPr>
          <m:num>
            <m:r>
              <w:rPr>
                <w:rFonts w:ascii="Cambria Math" w:hAnsi="Cambria Math"/>
                <w:szCs w:val="21"/>
              </w:rPr>
              <m:t>7-8</m:t>
            </m:r>
          </m:num>
          <m:den>
            <m:r>
              <w:rPr>
                <w:rFonts w:ascii="Cambria Math" w:hAnsi="Cambria Math"/>
                <w:szCs w:val="21"/>
              </w:rPr>
              <m:t>5-5.5-v</m:t>
            </m:r>
          </m:den>
        </m:f>
        <m:r>
          <w:rPr>
            <w:rFonts w:ascii="Cambria Math" w:hAnsi="Cambria Math"/>
            <w:szCs w:val="21"/>
          </w:rPr>
          <m:t>49</m:t>
        </m:r>
      </m:oMath>
      <w:r w:rsidR="00C07BDC">
        <w:rPr>
          <w:rFonts w:ascii="Times New Roman" w:hint="eastAsia"/>
          <w:szCs w:val="21"/>
        </w:rPr>
        <w:t>。</w:t>
      </w:r>
    </w:p>
    <w:p w14:paraId="094D90B5" w14:textId="77777777" w:rsidR="00E643C9" w:rsidRDefault="00797A05">
      <w:pPr>
        <w:pStyle w:val="afff"/>
        <w:spacing w:before="156" w:after="156"/>
      </w:pPr>
      <w:r>
        <w:rPr>
          <w:rFonts w:hint="eastAsia"/>
        </w:rPr>
        <w:t>鳃耙数</w:t>
      </w:r>
    </w:p>
    <w:p w14:paraId="7FB5239A" w14:textId="396CA242" w:rsidR="00E643C9" w:rsidRDefault="00797A05" w:rsidP="009A3088">
      <w:pPr>
        <w:pStyle w:val="affffe"/>
        <w:ind w:firstLine="420"/>
      </w:pPr>
      <w:r>
        <w:t>第一鳃弓外鳃耙数：29～32</w:t>
      </w:r>
      <w:r w:rsidR="009A3088">
        <w:rPr>
          <w:rFonts w:hint="eastAsia"/>
        </w:rPr>
        <w:t>。</w:t>
      </w:r>
    </w:p>
    <w:p w14:paraId="6323BF75" w14:textId="77777777" w:rsidR="00E643C9" w:rsidRDefault="00797A05">
      <w:pPr>
        <w:pStyle w:val="affe"/>
        <w:spacing w:before="156" w:after="156"/>
      </w:pPr>
      <w:r>
        <w:rPr>
          <w:rFonts w:hint="eastAsia"/>
        </w:rPr>
        <w:lastRenderedPageBreak/>
        <w:t>可量性状</w:t>
      </w:r>
    </w:p>
    <w:p w14:paraId="6D74D6B9" w14:textId="68B84FAC" w:rsidR="00E643C9" w:rsidRDefault="00797A05">
      <w:pPr>
        <w:pStyle w:val="affffe"/>
        <w:ind w:firstLine="420"/>
      </w:pPr>
      <w:r>
        <w:rPr>
          <w:rFonts w:hint="eastAsia"/>
        </w:rPr>
        <w:t>对人工养殖的个体进行可量性状实测（n</w:t>
      </w:r>
      <w:r>
        <w:t>=90</w:t>
      </w:r>
      <w:r>
        <w:rPr>
          <w:rFonts w:hint="eastAsia"/>
        </w:rPr>
        <w:t>），其比值见表1。测量鱼样本的体重为14.26～381.35，体长为9.33～30.35。</w:t>
      </w:r>
    </w:p>
    <w:p w14:paraId="365E74A3" w14:textId="77777777" w:rsidR="00E643C9" w:rsidRDefault="00797A05">
      <w:pPr>
        <w:pStyle w:val="aff2"/>
        <w:spacing w:before="156" w:after="156"/>
      </w:pPr>
      <w:r>
        <w:rPr>
          <w:rFonts w:hint="eastAsia"/>
        </w:rPr>
        <w:t>暗色唇</w:t>
      </w:r>
      <w:proofErr w:type="gramStart"/>
      <w:r>
        <w:rPr>
          <w:rFonts w:hint="eastAsia"/>
        </w:rPr>
        <w:t>鲮</w:t>
      </w:r>
      <w:proofErr w:type="gramEnd"/>
      <w:r>
        <w:rPr>
          <w:rFonts w:hint="eastAsia"/>
        </w:rPr>
        <w:t>可量性状</w:t>
      </w:r>
    </w:p>
    <w:tbl>
      <w:tblPr>
        <w:tblStyle w:val="affff1"/>
        <w:tblW w:w="10661"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94"/>
        <w:gridCol w:w="973"/>
        <w:gridCol w:w="1001"/>
        <w:gridCol w:w="972"/>
        <w:gridCol w:w="1000"/>
        <w:gridCol w:w="972"/>
        <w:gridCol w:w="1000"/>
        <w:gridCol w:w="972"/>
        <w:gridCol w:w="1000"/>
        <w:gridCol w:w="972"/>
        <w:gridCol w:w="1005"/>
      </w:tblGrid>
      <w:tr w:rsidR="00CA4CF4" w:rsidRPr="009A3088" w14:paraId="28731E60" w14:textId="77777777" w:rsidTr="00CA4CF4">
        <w:trPr>
          <w:trHeight w:val="307"/>
          <w:tblHeader/>
          <w:jc w:val="center"/>
        </w:trPr>
        <w:tc>
          <w:tcPr>
            <w:tcW w:w="0" w:type="auto"/>
            <w:vMerge w:val="restart"/>
            <w:tcBorders>
              <w:top w:val="single" w:sz="8" w:space="0" w:color="auto"/>
            </w:tcBorders>
            <w:shd w:val="clear" w:color="auto" w:fill="auto"/>
            <w:vAlign w:val="center"/>
          </w:tcPr>
          <w:p w14:paraId="4D16C2D3" w14:textId="77777777" w:rsidR="00F30750" w:rsidRPr="00C07BDC" w:rsidRDefault="00F30750" w:rsidP="00FB41C6">
            <w:pPr>
              <w:pStyle w:val="afffffffff2"/>
              <w:rPr>
                <w:rFonts w:hAnsi="宋体"/>
                <w:szCs w:val="18"/>
              </w:rPr>
            </w:pPr>
            <w:r w:rsidRPr="00C07BDC">
              <w:rPr>
                <w:rFonts w:hAnsi="宋体" w:hint="eastAsia"/>
                <w:szCs w:val="18"/>
              </w:rPr>
              <w:t>性状指标</w:t>
            </w:r>
          </w:p>
        </w:tc>
        <w:tc>
          <w:tcPr>
            <w:tcW w:w="0" w:type="auto"/>
            <w:gridSpan w:val="2"/>
            <w:tcBorders>
              <w:top w:val="single" w:sz="8" w:space="0" w:color="auto"/>
              <w:bottom w:val="single" w:sz="8" w:space="0" w:color="auto"/>
            </w:tcBorders>
            <w:shd w:val="clear" w:color="auto" w:fill="auto"/>
            <w:vAlign w:val="center"/>
          </w:tcPr>
          <w:p w14:paraId="5D890E9F" w14:textId="77777777" w:rsidR="00CA4CF4" w:rsidRPr="00C07BDC" w:rsidRDefault="00F30750" w:rsidP="00FB41C6">
            <w:pPr>
              <w:pStyle w:val="afffffffff2"/>
              <w:rPr>
                <w:rFonts w:hAnsi="宋体"/>
                <w:szCs w:val="18"/>
              </w:rPr>
            </w:pPr>
            <w:r w:rsidRPr="00C07BDC">
              <w:rPr>
                <w:rFonts w:hAnsi="宋体" w:hint="eastAsia"/>
                <w:szCs w:val="18"/>
              </w:rPr>
              <w:t>1龄</w:t>
            </w:r>
          </w:p>
          <w:p w14:paraId="7D3CF9FB" w14:textId="6E02C5B2" w:rsidR="00F30750" w:rsidRPr="00C07BDC" w:rsidRDefault="00CA4CF4" w:rsidP="00FB41C6">
            <w:pPr>
              <w:pStyle w:val="afffffffff2"/>
              <w:rPr>
                <w:rFonts w:hAnsi="宋体"/>
                <w:szCs w:val="18"/>
              </w:rPr>
            </w:pPr>
            <w:r w:rsidRPr="00C07BDC">
              <w:rPr>
                <w:rFonts w:hAnsi="宋体" w:hint="eastAsia"/>
                <w:szCs w:val="18"/>
              </w:rPr>
              <w:t>体长≤17.92cm</w:t>
            </w:r>
          </w:p>
        </w:tc>
        <w:tc>
          <w:tcPr>
            <w:tcW w:w="0" w:type="auto"/>
            <w:gridSpan w:val="2"/>
            <w:tcBorders>
              <w:top w:val="single" w:sz="8" w:space="0" w:color="auto"/>
              <w:bottom w:val="single" w:sz="8" w:space="0" w:color="auto"/>
            </w:tcBorders>
            <w:shd w:val="clear" w:color="auto" w:fill="auto"/>
            <w:vAlign w:val="center"/>
          </w:tcPr>
          <w:p w14:paraId="5A824972" w14:textId="77777777" w:rsidR="00CA4CF4" w:rsidRPr="00C07BDC" w:rsidRDefault="00F30750" w:rsidP="00FB41C6">
            <w:pPr>
              <w:pStyle w:val="afffffffff2"/>
              <w:rPr>
                <w:rFonts w:hAnsi="宋体"/>
                <w:szCs w:val="18"/>
              </w:rPr>
            </w:pPr>
            <w:r w:rsidRPr="00C07BDC">
              <w:rPr>
                <w:rFonts w:hAnsi="宋体" w:hint="eastAsia"/>
                <w:szCs w:val="18"/>
              </w:rPr>
              <w:t>2龄</w:t>
            </w:r>
          </w:p>
          <w:p w14:paraId="274F1084" w14:textId="67A91B4C" w:rsidR="00F30750" w:rsidRPr="00C07BDC" w:rsidRDefault="00CA4CF4" w:rsidP="00FB41C6">
            <w:pPr>
              <w:pStyle w:val="afffffffff2"/>
              <w:rPr>
                <w:rFonts w:hAnsi="宋体"/>
                <w:szCs w:val="18"/>
              </w:rPr>
            </w:pPr>
            <w:r w:rsidRPr="00C07BDC">
              <w:rPr>
                <w:rFonts w:hAnsi="宋体" w:hint="eastAsia"/>
                <w:szCs w:val="18"/>
              </w:rPr>
              <w:t>体长17.48～20.23cm</w:t>
            </w:r>
          </w:p>
        </w:tc>
        <w:tc>
          <w:tcPr>
            <w:tcW w:w="0" w:type="auto"/>
            <w:gridSpan w:val="2"/>
            <w:tcBorders>
              <w:top w:val="single" w:sz="8" w:space="0" w:color="auto"/>
              <w:bottom w:val="single" w:sz="8" w:space="0" w:color="auto"/>
            </w:tcBorders>
            <w:shd w:val="clear" w:color="auto" w:fill="auto"/>
            <w:vAlign w:val="center"/>
          </w:tcPr>
          <w:p w14:paraId="7152235C" w14:textId="77777777" w:rsidR="00F30750" w:rsidRPr="00C07BDC" w:rsidRDefault="00F30750" w:rsidP="00FB41C6">
            <w:pPr>
              <w:pStyle w:val="afffffffff2"/>
              <w:rPr>
                <w:rFonts w:hAnsi="宋体"/>
                <w:szCs w:val="18"/>
              </w:rPr>
            </w:pPr>
            <w:r w:rsidRPr="00C07BDC">
              <w:rPr>
                <w:rFonts w:hAnsi="宋体" w:hint="eastAsia"/>
                <w:szCs w:val="18"/>
              </w:rPr>
              <w:t>3龄</w:t>
            </w:r>
          </w:p>
          <w:p w14:paraId="1F3954DF" w14:textId="77500B92" w:rsidR="00CA4CF4" w:rsidRPr="00C07BDC" w:rsidRDefault="00CA4CF4" w:rsidP="00FB41C6">
            <w:pPr>
              <w:pStyle w:val="afffffffff2"/>
              <w:rPr>
                <w:rFonts w:hAnsi="宋体"/>
                <w:szCs w:val="18"/>
              </w:rPr>
            </w:pPr>
            <w:r w:rsidRPr="00C07BDC">
              <w:rPr>
                <w:rFonts w:hAnsi="宋体" w:hint="eastAsia"/>
                <w:szCs w:val="18"/>
              </w:rPr>
              <w:t>体长19.65～21.81cm</w:t>
            </w:r>
          </w:p>
        </w:tc>
        <w:tc>
          <w:tcPr>
            <w:tcW w:w="0" w:type="auto"/>
            <w:gridSpan w:val="2"/>
            <w:tcBorders>
              <w:top w:val="single" w:sz="8" w:space="0" w:color="auto"/>
              <w:bottom w:val="single" w:sz="8" w:space="0" w:color="auto"/>
            </w:tcBorders>
            <w:shd w:val="clear" w:color="auto" w:fill="auto"/>
            <w:vAlign w:val="center"/>
          </w:tcPr>
          <w:p w14:paraId="13C91108" w14:textId="77777777" w:rsidR="00F30750" w:rsidRPr="00C07BDC" w:rsidRDefault="00F30750" w:rsidP="00FB41C6">
            <w:pPr>
              <w:pStyle w:val="afffffffff2"/>
              <w:rPr>
                <w:rFonts w:hAnsi="宋体"/>
                <w:szCs w:val="18"/>
              </w:rPr>
            </w:pPr>
            <w:r w:rsidRPr="00C07BDC">
              <w:rPr>
                <w:rFonts w:hAnsi="宋体" w:hint="eastAsia"/>
                <w:szCs w:val="18"/>
              </w:rPr>
              <w:t>4龄</w:t>
            </w:r>
          </w:p>
          <w:p w14:paraId="7579BC56" w14:textId="22CB466B" w:rsidR="00CA4CF4" w:rsidRPr="00C07BDC" w:rsidRDefault="00CA4CF4" w:rsidP="00FB41C6">
            <w:pPr>
              <w:pStyle w:val="afffffffff2"/>
              <w:rPr>
                <w:rFonts w:hAnsi="宋体"/>
                <w:szCs w:val="18"/>
              </w:rPr>
            </w:pPr>
            <w:r w:rsidRPr="00C07BDC">
              <w:rPr>
                <w:rFonts w:hAnsi="宋体" w:hint="eastAsia"/>
                <w:szCs w:val="18"/>
              </w:rPr>
              <w:t>体长21.05～25.53cm</w:t>
            </w:r>
          </w:p>
        </w:tc>
        <w:tc>
          <w:tcPr>
            <w:tcW w:w="0" w:type="auto"/>
            <w:gridSpan w:val="2"/>
            <w:tcBorders>
              <w:top w:val="single" w:sz="8" w:space="0" w:color="auto"/>
              <w:bottom w:val="single" w:sz="8" w:space="0" w:color="auto"/>
            </w:tcBorders>
            <w:shd w:val="clear" w:color="auto" w:fill="auto"/>
            <w:vAlign w:val="center"/>
          </w:tcPr>
          <w:p w14:paraId="37981612" w14:textId="77777777" w:rsidR="00F30750" w:rsidRPr="00C07BDC" w:rsidRDefault="00CA4CF4" w:rsidP="00FB41C6">
            <w:pPr>
              <w:pStyle w:val="afffffffff2"/>
              <w:rPr>
                <w:rFonts w:hAnsi="宋体"/>
                <w:szCs w:val="18"/>
              </w:rPr>
            </w:pPr>
            <w:r w:rsidRPr="00C07BDC">
              <w:rPr>
                <w:rFonts w:hAnsi="宋体" w:hint="eastAsia"/>
                <w:szCs w:val="18"/>
              </w:rPr>
              <w:t>5龄</w:t>
            </w:r>
          </w:p>
          <w:p w14:paraId="5A3B1A77" w14:textId="74E225A6" w:rsidR="00CA4CF4" w:rsidRPr="00C07BDC" w:rsidRDefault="00CA4CF4" w:rsidP="00FB41C6">
            <w:pPr>
              <w:pStyle w:val="afffffffff2"/>
              <w:rPr>
                <w:rFonts w:hAnsi="宋体"/>
                <w:szCs w:val="18"/>
              </w:rPr>
            </w:pPr>
            <w:r w:rsidRPr="00C07BDC">
              <w:rPr>
                <w:rFonts w:hAnsi="宋体"/>
                <w:szCs w:val="18"/>
              </w:rPr>
              <w:t>体长23.25～25.68</w:t>
            </w:r>
            <w:r w:rsidRPr="00C07BDC">
              <w:rPr>
                <w:rFonts w:hAnsi="宋体" w:hint="eastAsia"/>
                <w:szCs w:val="18"/>
              </w:rPr>
              <w:t>cm</w:t>
            </w:r>
          </w:p>
        </w:tc>
      </w:tr>
      <w:tr w:rsidR="00CA4CF4" w:rsidRPr="009A3088" w14:paraId="63F65185" w14:textId="77777777" w:rsidTr="00CA4CF4">
        <w:trPr>
          <w:trHeight w:val="140"/>
          <w:tblHeader/>
          <w:jc w:val="center"/>
        </w:trPr>
        <w:tc>
          <w:tcPr>
            <w:tcW w:w="0" w:type="auto"/>
            <w:vMerge/>
            <w:tcBorders>
              <w:bottom w:val="single" w:sz="4" w:space="0" w:color="auto"/>
            </w:tcBorders>
            <w:shd w:val="clear" w:color="auto" w:fill="auto"/>
            <w:vAlign w:val="center"/>
          </w:tcPr>
          <w:p w14:paraId="636105DD" w14:textId="77777777" w:rsidR="00F30750" w:rsidRPr="00C07BDC" w:rsidRDefault="00F30750" w:rsidP="00FB41C6">
            <w:pPr>
              <w:pStyle w:val="afffffffff2"/>
              <w:rPr>
                <w:rFonts w:hAnsi="宋体"/>
                <w:szCs w:val="18"/>
              </w:rPr>
            </w:pPr>
          </w:p>
        </w:tc>
        <w:tc>
          <w:tcPr>
            <w:tcW w:w="0" w:type="auto"/>
            <w:tcBorders>
              <w:top w:val="single" w:sz="8" w:space="0" w:color="auto"/>
              <w:bottom w:val="single" w:sz="4" w:space="0" w:color="auto"/>
            </w:tcBorders>
            <w:shd w:val="clear" w:color="auto" w:fill="auto"/>
            <w:vAlign w:val="center"/>
          </w:tcPr>
          <w:p w14:paraId="1C2AE9F2" w14:textId="77777777" w:rsidR="00F30750" w:rsidRPr="00C07BDC" w:rsidRDefault="00F30750" w:rsidP="00FB41C6">
            <w:pPr>
              <w:pStyle w:val="afffffffff2"/>
              <w:rPr>
                <w:rFonts w:hAnsi="宋体"/>
                <w:szCs w:val="18"/>
              </w:rPr>
            </w:pPr>
            <w:r w:rsidRPr="00C07BDC">
              <w:rPr>
                <w:rFonts w:hAnsi="宋体"/>
                <w:szCs w:val="18"/>
              </w:rPr>
              <w:t>变动范围</w:t>
            </w:r>
          </w:p>
        </w:tc>
        <w:tc>
          <w:tcPr>
            <w:tcW w:w="0" w:type="auto"/>
            <w:tcBorders>
              <w:top w:val="single" w:sz="8" w:space="0" w:color="auto"/>
              <w:bottom w:val="single" w:sz="4" w:space="0" w:color="auto"/>
            </w:tcBorders>
          </w:tcPr>
          <w:p w14:paraId="355DA9A7" w14:textId="77777777" w:rsidR="00F30750" w:rsidRPr="00C07BDC" w:rsidRDefault="00F30750" w:rsidP="00FB41C6">
            <w:pPr>
              <w:pStyle w:val="afffffffff2"/>
              <w:rPr>
                <w:rFonts w:hAnsi="宋体"/>
                <w:szCs w:val="18"/>
              </w:rPr>
            </w:pPr>
            <w:r w:rsidRPr="00C07BDC">
              <w:rPr>
                <w:rFonts w:hAnsi="宋体"/>
                <w:szCs w:val="18"/>
              </w:rPr>
              <w:t>M±SD</w:t>
            </w:r>
            <w:r w:rsidRPr="00C07BDC">
              <w:rPr>
                <w:rFonts w:hAnsi="宋体"/>
                <w:szCs w:val="18"/>
                <w:vertAlign w:val="superscript"/>
              </w:rPr>
              <w:t>a</w:t>
            </w:r>
          </w:p>
        </w:tc>
        <w:tc>
          <w:tcPr>
            <w:tcW w:w="0" w:type="auto"/>
            <w:tcBorders>
              <w:top w:val="single" w:sz="8" w:space="0" w:color="auto"/>
              <w:bottom w:val="single" w:sz="4" w:space="0" w:color="auto"/>
            </w:tcBorders>
            <w:shd w:val="clear" w:color="auto" w:fill="auto"/>
            <w:vAlign w:val="center"/>
          </w:tcPr>
          <w:p w14:paraId="6542431B" w14:textId="77777777" w:rsidR="00F30750" w:rsidRPr="00C07BDC" w:rsidRDefault="00F30750" w:rsidP="00FB41C6">
            <w:pPr>
              <w:pStyle w:val="afffffffff2"/>
              <w:rPr>
                <w:rFonts w:hAnsi="宋体"/>
                <w:szCs w:val="18"/>
              </w:rPr>
            </w:pPr>
            <w:r w:rsidRPr="00C07BDC">
              <w:rPr>
                <w:rFonts w:hAnsi="宋体"/>
                <w:szCs w:val="18"/>
              </w:rPr>
              <w:t>变动范围</w:t>
            </w:r>
          </w:p>
        </w:tc>
        <w:tc>
          <w:tcPr>
            <w:tcW w:w="0" w:type="auto"/>
            <w:tcBorders>
              <w:top w:val="single" w:sz="8" w:space="0" w:color="auto"/>
              <w:bottom w:val="single" w:sz="4" w:space="0" w:color="auto"/>
            </w:tcBorders>
          </w:tcPr>
          <w:p w14:paraId="3A15620A" w14:textId="77777777" w:rsidR="00F30750" w:rsidRPr="00C07BDC" w:rsidRDefault="00F30750" w:rsidP="00FB41C6">
            <w:pPr>
              <w:pStyle w:val="afffffffff2"/>
              <w:rPr>
                <w:rFonts w:hAnsi="宋体"/>
                <w:szCs w:val="18"/>
              </w:rPr>
            </w:pPr>
            <w:r w:rsidRPr="00C07BDC">
              <w:rPr>
                <w:rFonts w:hAnsi="宋体"/>
                <w:szCs w:val="18"/>
              </w:rPr>
              <w:t>M±SD</w:t>
            </w:r>
            <w:r w:rsidRPr="00C07BDC">
              <w:rPr>
                <w:rFonts w:hAnsi="宋体"/>
                <w:szCs w:val="18"/>
                <w:vertAlign w:val="superscript"/>
              </w:rPr>
              <w:t>a</w:t>
            </w:r>
          </w:p>
        </w:tc>
        <w:tc>
          <w:tcPr>
            <w:tcW w:w="0" w:type="auto"/>
            <w:tcBorders>
              <w:top w:val="single" w:sz="8" w:space="0" w:color="auto"/>
              <w:bottom w:val="single" w:sz="4" w:space="0" w:color="auto"/>
            </w:tcBorders>
            <w:shd w:val="clear" w:color="auto" w:fill="auto"/>
            <w:vAlign w:val="center"/>
          </w:tcPr>
          <w:p w14:paraId="615EDD71" w14:textId="77777777" w:rsidR="00F30750" w:rsidRPr="00C07BDC" w:rsidRDefault="00F30750" w:rsidP="00FB41C6">
            <w:pPr>
              <w:pStyle w:val="afffffffff2"/>
              <w:rPr>
                <w:rFonts w:hAnsi="宋体"/>
                <w:szCs w:val="18"/>
              </w:rPr>
            </w:pPr>
            <w:r w:rsidRPr="00C07BDC">
              <w:rPr>
                <w:rFonts w:hAnsi="宋体"/>
                <w:szCs w:val="18"/>
              </w:rPr>
              <w:t>变动范围</w:t>
            </w:r>
          </w:p>
        </w:tc>
        <w:tc>
          <w:tcPr>
            <w:tcW w:w="0" w:type="auto"/>
            <w:tcBorders>
              <w:top w:val="single" w:sz="8" w:space="0" w:color="auto"/>
              <w:bottom w:val="single" w:sz="4" w:space="0" w:color="auto"/>
            </w:tcBorders>
          </w:tcPr>
          <w:p w14:paraId="0F6220A7" w14:textId="77777777" w:rsidR="00F30750" w:rsidRPr="00C07BDC" w:rsidRDefault="00F30750" w:rsidP="00FB41C6">
            <w:pPr>
              <w:pStyle w:val="afffffffff2"/>
              <w:rPr>
                <w:rFonts w:hAnsi="宋体"/>
                <w:szCs w:val="18"/>
              </w:rPr>
            </w:pPr>
            <w:r w:rsidRPr="00C07BDC">
              <w:rPr>
                <w:rFonts w:hAnsi="宋体"/>
                <w:szCs w:val="18"/>
              </w:rPr>
              <w:t>M±SD</w:t>
            </w:r>
            <w:r w:rsidRPr="00C07BDC">
              <w:rPr>
                <w:rFonts w:hAnsi="宋体"/>
                <w:szCs w:val="18"/>
                <w:vertAlign w:val="superscript"/>
              </w:rPr>
              <w:t>a</w:t>
            </w:r>
          </w:p>
        </w:tc>
        <w:tc>
          <w:tcPr>
            <w:tcW w:w="0" w:type="auto"/>
            <w:tcBorders>
              <w:top w:val="single" w:sz="8" w:space="0" w:color="auto"/>
              <w:bottom w:val="single" w:sz="4" w:space="0" w:color="auto"/>
            </w:tcBorders>
            <w:shd w:val="clear" w:color="auto" w:fill="auto"/>
            <w:vAlign w:val="center"/>
          </w:tcPr>
          <w:p w14:paraId="428B7006" w14:textId="77777777" w:rsidR="00F30750" w:rsidRPr="00C07BDC" w:rsidRDefault="00F30750" w:rsidP="00FB41C6">
            <w:pPr>
              <w:pStyle w:val="afffffffff2"/>
              <w:rPr>
                <w:rFonts w:hAnsi="宋体"/>
                <w:szCs w:val="18"/>
              </w:rPr>
            </w:pPr>
            <w:r w:rsidRPr="00C07BDC">
              <w:rPr>
                <w:rFonts w:hAnsi="宋体"/>
                <w:szCs w:val="18"/>
              </w:rPr>
              <w:t>变动范围</w:t>
            </w:r>
          </w:p>
        </w:tc>
        <w:tc>
          <w:tcPr>
            <w:tcW w:w="0" w:type="auto"/>
            <w:tcBorders>
              <w:top w:val="single" w:sz="8" w:space="0" w:color="auto"/>
              <w:bottom w:val="single" w:sz="4" w:space="0" w:color="auto"/>
            </w:tcBorders>
          </w:tcPr>
          <w:p w14:paraId="7A556959" w14:textId="77777777" w:rsidR="00F30750" w:rsidRPr="00C07BDC" w:rsidRDefault="00F30750" w:rsidP="00FB41C6">
            <w:pPr>
              <w:pStyle w:val="afffffffff2"/>
              <w:rPr>
                <w:rFonts w:hAnsi="宋体"/>
                <w:szCs w:val="18"/>
              </w:rPr>
            </w:pPr>
            <w:r w:rsidRPr="00C07BDC">
              <w:rPr>
                <w:rFonts w:hAnsi="宋体"/>
                <w:szCs w:val="18"/>
              </w:rPr>
              <w:t>M±SD</w:t>
            </w:r>
            <w:r w:rsidRPr="00C07BDC">
              <w:rPr>
                <w:rFonts w:hAnsi="宋体"/>
                <w:szCs w:val="18"/>
                <w:vertAlign w:val="superscript"/>
              </w:rPr>
              <w:t>a</w:t>
            </w:r>
          </w:p>
        </w:tc>
        <w:tc>
          <w:tcPr>
            <w:tcW w:w="0" w:type="auto"/>
            <w:tcBorders>
              <w:top w:val="single" w:sz="8" w:space="0" w:color="auto"/>
              <w:bottom w:val="single" w:sz="4" w:space="0" w:color="auto"/>
            </w:tcBorders>
            <w:shd w:val="clear" w:color="auto" w:fill="auto"/>
            <w:vAlign w:val="center"/>
          </w:tcPr>
          <w:p w14:paraId="39B76D00" w14:textId="77777777" w:rsidR="00F30750" w:rsidRPr="00C07BDC" w:rsidRDefault="00F30750" w:rsidP="00FB41C6">
            <w:pPr>
              <w:pStyle w:val="afffffffff2"/>
              <w:rPr>
                <w:rFonts w:hAnsi="宋体"/>
                <w:szCs w:val="18"/>
              </w:rPr>
            </w:pPr>
            <w:r w:rsidRPr="00C07BDC">
              <w:rPr>
                <w:rFonts w:hAnsi="宋体"/>
                <w:szCs w:val="18"/>
              </w:rPr>
              <w:t>变动范围</w:t>
            </w:r>
          </w:p>
        </w:tc>
        <w:tc>
          <w:tcPr>
            <w:tcW w:w="0" w:type="auto"/>
            <w:tcBorders>
              <w:top w:val="single" w:sz="8" w:space="0" w:color="auto"/>
              <w:bottom w:val="single" w:sz="4" w:space="0" w:color="auto"/>
            </w:tcBorders>
          </w:tcPr>
          <w:p w14:paraId="4CDD619B" w14:textId="77777777" w:rsidR="00F30750" w:rsidRPr="00C07BDC" w:rsidRDefault="00F30750" w:rsidP="00FB41C6">
            <w:pPr>
              <w:pStyle w:val="afffffffff2"/>
              <w:rPr>
                <w:rFonts w:hAnsi="宋体"/>
                <w:szCs w:val="18"/>
              </w:rPr>
            </w:pPr>
            <w:r w:rsidRPr="00C07BDC">
              <w:rPr>
                <w:rFonts w:hAnsi="宋体"/>
                <w:szCs w:val="18"/>
              </w:rPr>
              <w:t>M±SD</w:t>
            </w:r>
            <w:r w:rsidRPr="00C07BDC">
              <w:rPr>
                <w:rFonts w:hAnsi="宋体"/>
                <w:szCs w:val="18"/>
                <w:vertAlign w:val="superscript"/>
              </w:rPr>
              <w:t>a</w:t>
            </w:r>
          </w:p>
        </w:tc>
      </w:tr>
      <w:tr w:rsidR="00CA4CF4" w:rsidRPr="009A3088" w14:paraId="4E7A0F14" w14:textId="77777777" w:rsidTr="00CA4CF4">
        <w:trPr>
          <w:trHeight w:val="294"/>
          <w:jc w:val="center"/>
        </w:trPr>
        <w:tc>
          <w:tcPr>
            <w:tcW w:w="0" w:type="auto"/>
            <w:tcBorders>
              <w:top w:val="single" w:sz="4" w:space="0" w:color="auto"/>
              <w:bottom w:val="single" w:sz="4" w:space="0" w:color="auto"/>
            </w:tcBorders>
            <w:shd w:val="clear" w:color="auto" w:fill="auto"/>
            <w:vAlign w:val="center"/>
          </w:tcPr>
          <w:p w14:paraId="7BA24FD4" w14:textId="77777777" w:rsidR="00F30750" w:rsidRPr="00C07BDC" w:rsidRDefault="00F30750" w:rsidP="00FB41C6">
            <w:pPr>
              <w:pStyle w:val="afffffffff2"/>
              <w:rPr>
                <w:rFonts w:hAnsi="宋体"/>
                <w:szCs w:val="18"/>
              </w:rPr>
            </w:pPr>
            <w:r w:rsidRPr="00C07BDC">
              <w:rPr>
                <w:rFonts w:hAnsi="宋体"/>
                <w:szCs w:val="18"/>
              </w:rPr>
              <w:t>体长/体高</w:t>
            </w:r>
          </w:p>
        </w:tc>
        <w:tc>
          <w:tcPr>
            <w:tcW w:w="0" w:type="auto"/>
            <w:tcBorders>
              <w:top w:val="single" w:sz="4" w:space="0" w:color="auto"/>
              <w:bottom w:val="single" w:sz="4" w:space="0" w:color="auto"/>
            </w:tcBorders>
            <w:shd w:val="clear" w:color="auto" w:fill="auto"/>
          </w:tcPr>
          <w:p w14:paraId="1CDD632A" w14:textId="77777777" w:rsidR="00F30750" w:rsidRPr="00C07BDC" w:rsidRDefault="00F30750" w:rsidP="00CA4CF4">
            <w:pPr>
              <w:jc w:val="left"/>
              <w:rPr>
                <w:rFonts w:ascii="宋体" w:hAnsi="宋体"/>
                <w:sz w:val="18"/>
                <w:szCs w:val="18"/>
              </w:rPr>
            </w:pPr>
            <w:r w:rsidRPr="00C07BDC">
              <w:rPr>
                <w:rFonts w:ascii="宋体" w:hAnsi="宋体"/>
                <w:sz w:val="18"/>
                <w:szCs w:val="18"/>
              </w:rPr>
              <w:t>4.38～6.13</w:t>
            </w:r>
          </w:p>
        </w:tc>
        <w:tc>
          <w:tcPr>
            <w:tcW w:w="0" w:type="auto"/>
            <w:tcBorders>
              <w:top w:val="single" w:sz="4" w:space="0" w:color="auto"/>
              <w:bottom w:val="single" w:sz="4" w:space="0" w:color="auto"/>
            </w:tcBorders>
          </w:tcPr>
          <w:p w14:paraId="7432125A" w14:textId="77777777" w:rsidR="00F30750" w:rsidRPr="00C07BDC" w:rsidRDefault="00F30750" w:rsidP="00CA4CF4">
            <w:pPr>
              <w:jc w:val="left"/>
              <w:rPr>
                <w:rFonts w:ascii="宋体" w:hAnsi="宋体"/>
                <w:sz w:val="18"/>
                <w:szCs w:val="18"/>
              </w:rPr>
            </w:pPr>
            <w:r w:rsidRPr="00C07BDC">
              <w:rPr>
                <w:rFonts w:ascii="宋体" w:hAnsi="宋体"/>
                <w:sz w:val="18"/>
                <w:szCs w:val="18"/>
              </w:rPr>
              <w:t>5.21±0.47</w:t>
            </w:r>
          </w:p>
        </w:tc>
        <w:tc>
          <w:tcPr>
            <w:tcW w:w="0" w:type="auto"/>
            <w:tcBorders>
              <w:top w:val="single" w:sz="4" w:space="0" w:color="auto"/>
              <w:bottom w:val="single" w:sz="4" w:space="0" w:color="auto"/>
            </w:tcBorders>
            <w:shd w:val="clear" w:color="auto" w:fill="auto"/>
          </w:tcPr>
          <w:p w14:paraId="3FF70D91" w14:textId="77777777" w:rsidR="00F30750" w:rsidRPr="00C07BDC" w:rsidRDefault="00F30750" w:rsidP="00CA4CF4">
            <w:pPr>
              <w:jc w:val="left"/>
              <w:rPr>
                <w:rFonts w:ascii="宋体" w:hAnsi="宋体"/>
                <w:sz w:val="18"/>
                <w:szCs w:val="18"/>
              </w:rPr>
            </w:pPr>
            <w:r w:rsidRPr="00C07BDC">
              <w:rPr>
                <w:rFonts w:ascii="宋体" w:hAnsi="宋体"/>
                <w:sz w:val="18"/>
                <w:szCs w:val="18"/>
              </w:rPr>
              <w:t>4.36～5.12</w:t>
            </w:r>
          </w:p>
        </w:tc>
        <w:tc>
          <w:tcPr>
            <w:tcW w:w="0" w:type="auto"/>
            <w:tcBorders>
              <w:top w:val="single" w:sz="4" w:space="0" w:color="auto"/>
              <w:bottom w:val="single" w:sz="4" w:space="0" w:color="auto"/>
            </w:tcBorders>
          </w:tcPr>
          <w:p w14:paraId="03D04BB8" w14:textId="77777777" w:rsidR="00F30750" w:rsidRPr="00C07BDC" w:rsidRDefault="00F30750" w:rsidP="00CA4CF4">
            <w:pPr>
              <w:jc w:val="left"/>
              <w:rPr>
                <w:rFonts w:ascii="宋体" w:hAnsi="宋体"/>
                <w:sz w:val="18"/>
                <w:szCs w:val="18"/>
              </w:rPr>
            </w:pPr>
            <w:r w:rsidRPr="00C07BDC">
              <w:rPr>
                <w:rFonts w:ascii="宋体" w:hAnsi="宋体"/>
                <w:sz w:val="18"/>
                <w:szCs w:val="18"/>
              </w:rPr>
              <w:t>4.75±0.23</w:t>
            </w:r>
          </w:p>
        </w:tc>
        <w:tc>
          <w:tcPr>
            <w:tcW w:w="0" w:type="auto"/>
            <w:tcBorders>
              <w:top w:val="single" w:sz="4" w:space="0" w:color="auto"/>
              <w:bottom w:val="single" w:sz="4" w:space="0" w:color="auto"/>
            </w:tcBorders>
            <w:shd w:val="clear" w:color="auto" w:fill="auto"/>
          </w:tcPr>
          <w:p w14:paraId="68F595BA" w14:textId="77777777" w:rsidR="00F30750" w:rsidRPr="00C07BDC" w:rsidRDefault="00F30750" w:rsidP="00CA4CF4">
            <w:pPr>
              <w:jc w:val="left"/>
              <w:rPr>
                <w:rFonts w:ascii="宋体" w:hAnsi="宋体"/>
                <w:sz w:val="18"/>
                <w:szCs w:val="18"/>
              </w:rPr>
            </w:pPr>
            <w:r w:rsidRPr="00C07BDC">
              <w:rPr>
                <w:rFonts w:ascii="宋体" w:hAnsi="宋体"/>
                <w:sz w:val="18"/>
                <w:szCs w:val="18"/>
              </w:rPr>
              <w:t>4.25～4.83</w:t>
            </w:r>
          </w:p>
        </w:tc>
        <w:tc>
          <w:tcPr>
            <w:tcW w:w="0" w:type="auto"/>
            <w:tcBorders>
              <w:top w:val="single" w:sz="4" w:space="0" w:color="auto"/>
              <w:bottom w:val="single" w:sz="4" w:space="0" w:color="auto"/>
            </w:tcBorders>
          </w:tcPr>
          <w:p w14:paraId="307DF024" w14:textId="77777777" w:rsidR="00F30750" w:rsidRPr="00C07BDC" w:rsidRDefault="00F30750" w:rsidP="00CA4CF4">
            <w:pPr>
              <w:jc w:val="left"/>
              <w:rPr>
                <w:rFonts w:ascii="宋体" w:hAnsi="宋体"/>
                <w:sz w:val="18"/>
                <w:szCs w:val="18"/>
              </w:rPr>
            </w:pPr>
            <w:r w:rsidRPr="00C07BDC">
              <w:rPr>
                <w:rFonts w:ascii="宋体" w:hAnsi="宋体"/>
                <w:sz w:val="18"/>
                <w:szCs w:val="18"/>
              </w:rPr>
              <w:t>4.56±0.21</w:t>
            </w:r>
          </w:p>
        </w:tc>
        <w:tc>
          <w:tcPr>
            <w:tcW w:w="0" w:type="auto"/>
            <w:tcBorders>
              <w:top w:val="single" w:sz="4" w:space="0" w:color="auto"/>
              <w:bottom w:val="single" w:sz="4" w:space="0" w:color="auto"/>
            </w:tcBorders>
            <w:shd w:val="clear" w:color="auto" w:fill="auto"/>
          </w:tcPr>
          <w:p w14:paraId="6A725A4F" w14:textId="77777777" w:rsidR="00F30750" w:rsidRPr="00C07BDC" w:rsidRDefault="00F30750" w:rsidP="00CA4CF4">
            <w:pPr>
              <w:jc w:val="left"/>
              <w:rPr>
                <w:rFonts w:ascii="宋体" w:hAnsi="宋体"/>
                <w:sz w:val="18"/>
                <w:szCs w:val="18"/>
              </w:rPr>
            </w:pPr>
            <w:r w:rsidRPr="00C07BDC">
              <w:rPr>
                <w:rFonts w:ascii="宋体" w:hAnsi="宋体"/>
                <w:sz w:val="18"/>
                <w:szCs w:val="18"/>
              </w:rPr>
              <w:t>4.15～4.98</w:t>
            </w:r>
          </w:p>
        </w:tc>
        <w:tc>
          <w:tcPr>
            <w:tcW w:w="0" w:type="auto"/>
            <w:tcBorders>
              <w:top w:val="single" w:sz="4" w:space="0" w:color="auto"/>
              <w:bottom w:val="single" w:sz="4" w:space="0" w:color="auto"/>
            </w:tcBorders>
          </w:tcPr>
          <w:p w14:paraId="3FFF829C" w14:textId="77777777" w:rsidR="00F30750" w:rsidRPr="00C07BDC" w:rsidRDefault="00F30750" w:rsidP="00CA4CF4">
            <w:pPr>
              <w:jc w:val="left"/>
              <w:rPr>
                <w:rFonts w:ascii="宋体" w:hAnsi="宋体"/>
                <w:sz w:val="18"/>
                <w:szCs w:val="18"/>
              </w:rPr>
            </w:pPr>
            <w:r w:rsidRPr="00C07BDC">
              <w:rPr>
                <w:rFonts w:ascii="宋体" w:hAnsi="宋体"/>
                <w:sz w:val="18"/>
                <w:szCs w:val="18"/>
              </w:rPr>
              <w:t>4.57±0.29</w:t>
            </w:r>
          </w:p>
        </w:tc>
        <w:tc>
          <w:tcPr>
            <w:tcW w:w="0" w:type="auto"/>
            <w:tcBorders>
              <w:top w:val="single" w:sz="4" w:space="0" w:color="auto"/>
              <w:bottom w:val="single" w:sz="4" w:space="0" w:color="auto"/>
            </w:tcBorders>
            <w:shd w:val="clear" w:color="auto" w:fill="auto"/>
          </w:tcPr>
          <w:p w14:paraId="48426274" w14:textId="77777777" w:rsidR="00F30750" w:rsidRPr="00C07BDC" w:rsidRDefault="00F30750" w:rsidP="00CA4CF4">
            <w:pPr>
              <w:jc w:val="left"/>
              <w:rPr>
                <w:rFonts w:ascii="宋体" w:hAnsi="宋体"/>
                <w:sz w:val="18"/>
                <w:szCs w:val="18"/>
              </w:rPr>
            </w:pPr>
            <w:r w:rsidRPr="00C07BDC">
              <w:rPr>
                <w:rFonts w:ascii="宋体" w:hAnsi="宋体"/>
                <w:sz w:val="18"/>
                <w:szCs w:val="18"/>
              </w:rPr>
              <w:t>4.21～4.89</w:t>
            </w:r>
          </w:p>
        </w:tc>
        <w:tc>
          <w:tcPr>
            <w:tcW w:w="0" w:type="auto"/>
            <w:tcBorders>
              <w:top w:val="single" w:sz="4" w:space="0" w:color="auto"/>
              <w:bottom w:val="single" w:sz="4" w:space="0" w:color="auto"/>
            </w:tcBorders>
          </w:tcPr>
          <w:p w14:paraId="35C7D66E" w14:textId="77777777" w:rsidR="00F30750" w:rsidRPr="00C07BDC" w:rsidRDefault="00F30750" w:rsidP="00CA4CF4">
            <w:pPr>
              <w:jc w:val="left"/>
              <w:rPr>
                <w:rFonts w:ascii="宋体" w:hAnsi="宋体"/>
                <w:sz w:val="18"/>
                <w:szCs w:val="18"/>
              </w:rPr>
            </w:pPr>
            <w:r w:rsidRPr="00C07BDC">
              <w:rPr>
                <w:rFonts w:ascii="宋体" w:hAnsi="宋体"/>
                <w:sz w:val="18"/>
                <w:szCs w:val="18"/>
              </w:rPr>
              <w:t>4.55±0.25</w:t>
            </w:r>
          </w:p>
        </w:tc>
      </w:tr>
      <w:tr w:rsidR="00CA4CF4" w:rsidRPr="009A3088" w14:paraId="750F817B" w14:textId="77777777" w:rsidTr="00CA4CF4">
        <w:trPr>
          <w:trHeight w:val="307"/>
          <w:jc w:val="center"/>
        </w:trPr>
        <w:tc>
          <w:tcPr>
            <w:tcW w:w="0" w:type="auto"/>
            <w:tcBorders>
              <w:top w:val="single" w:sz="4" w:space="0" w:color="auto"/>
            </w:tcBorders>
            <w:shd w:val="clear" w:color="auto" w:fill="auto"/>
            <w:vAlign w:val="center"/>
          </w:tcPr>
          <w:p w14:paraId="3BA1594B" w14:textId="77777777" w:rsidR="00F30750" w:rsidRPr="00C07BDC" w:rsidRDefault="00F30750" w:rsidP="00FB41C6">
            <w:pPr>
              <w:pStyle w:val="afffffffff2"/>
              <w:rPr>
                <w:rFonts w:hAnsi="宋体"/>
                <w:szCs w:val="18"/>
              </w:rPr>
            </w:pPr>
            <w:r w:rsidRPr="00C07BDC">
              <w:rPr>
                <w:rFonts w:hAnsi="宋体"/>
                <w:szCs w:val="18"/>
              </w:rPr>
              <w:t>体长/头长</w:t>
            </w:r>
          </w:p>
        </w:tc>
        <w:tc>
          <w:tcPr>
            <w:tcW w:w="0" w:type="auto"/>
            <w:tcBorders>
              <w:top w:val="single" w:sz="4" w:space="0" w:color="auto"/>
            </w:tcBorders>
            <w:shd w:val="clear" w:color="auto" w:fill="auto"/>
          </w:tcPr>
          <w:p w14:paraId="37EB62B8" w14:textId="77777777" w:rsidR="00F30750" w:rsidRPr="00C07BDC" w:rsidRDefault="00F30750" w:rsidP="00CA4CF4">
            <w:pPr>
              <w:jc w:val="left"/>
              <w:rPr>
                <w:rFonts w:ascii="宋体" w:hAnsi="宋体"/>
                <w:sz w:val="18"/>
                <w:szCs w:val="18"/>
              </w:rPr>
            </w:pPr>
            <w:r w:rsidRPr="00C07BDC">
              <w:rPr>
                <w:rFonts w:ascii="宋体" w:hAnsi="宋体"/>
                <w:sz w:val="18"/>
                <w:szCs w:val="18"/>
              </w:rPr>
              <w:t>3.58～4.87</w:t>
            </w:r>
          </w:p>
        </w:tc>
        <w:tc>
          <w:tcPr>
            <w:tcW w:w="0" w:type="auto"/>
            <w:tcBorders>
              <w:top w:val="single" w:sz="4" w:space="0" w:color="auto"/>
            </w:tcBorders>
          </w:tcPr>
          <w:p w14:paraId="5C3709D4" w14:textId="77777777" w:rsidR="00F30750" w:rsidRPr="00C07BDC" w:rsidRDefault="00F30750" w:rsidP="00CA4CF4">
            <w:pPr>
              <w:jc w:val="left"/>
              <w:rPr>
                <w:rFonts w:ascii="宋体" w:hAnsi="宋体"/>
                <w:sz w:val="18"/>
                <w:szCs w:val="18"/>
              </w:rPr>
            </w:pPr>
            <w:r w:rsidRPr="00C07BDC">
              <w:rPr>
                <w:rFonts w:ascii="宋体" w:hAnsi="宋体"/>
                <w:sz w:val="18"/>
                <w:szCs w:val="18"/>
              </w:rPr>
              <w:t>4.23±0.31</w:t>
            </w:r>
          </w:p>
        </w:tc>
        <w:tc>
          <w:tcPr>
            <w:tcW w:w="0" w:type="auto"/>
            <w:tcBorders>
              <w:top w:val="single" w:sz="4" w:space="0" w:color="auto"/>
            </w:tcBorders>
            <w:shd w:val="clear" w:color="auto" w:fill="auto"/>
          </w:tcPr>
          <w:p w14:paraId="4680F3D0" w14:textId="77777777" w:rsidR="00F30750" w:rsidRPr="00C07BDC" w:rsidRDefault="00F30750" w:rsidP="00CA4CF4">
            <w:pPr>
              <w:jc w:val="left"/>
              <w:rPr>
                <w:rFonts w:ascii="宋体" w:hAnsi="宋体"/>
                <w:sz w:val="18"/>
                <w:szCs w:val="18"/>
              </w:rPr>
            </w:pPr>
            <w:r w:rsidRPr="00C07BDC">
              <w:rPr>
                <w:rFonts w:ascii="宋体" w:hAnsi="宋体"/>
                <w:sz w:val="18"/>
                <w:szCs w:val="18"/>
              </w:rPr>
              <w:t>3.86～4.62</w:t>
            </w:r>
          </w:p>
        </w:tc>
        <w:tc>
          <w:tcPr>
            <w:tcW w:w="0" w:type="auto"/>
            <w:tcBorders>
              <w:top w:val="single" w:sz="4" w:space="0" w:color="auto"/>
            </w:tcBorders>
          </w:tcPr>
          <w:p w14:paraId="5C165EAF" w14:textId="77777777" w:rsidR="00F30750" w:rsidRPr="00C07BDC" w:rsidRDefault="00F30750" w:rsidP="00CA4CF4">
            <w:pPr>
              <w:jc w:val="left"/>
              <w:rPr>
                <w:rFonts w:ascii="宋体" w:hAnsi="宋体"/>
                <w:sz w:val="18"/>
                <w:szCs w:val="18"/>
              </w:rPr>
            </w:pPr>
            <w:r w:rsidRPr="00C07BDC">
              <w:rPr>
                <w:rFonts w:ascii="宋体" w:hAnsi="宋体"/>
                <w:sz w:val="18"/>
                <w:szCs w:val="18"/>
              </w:rPr>
              <w:t>4.25±0.22</w:t>
            </w:r>
          </w:p>
        </w:tc>
        <w:tc>
          <w:tcPr>
            <w:tcW w:w="0" w:type="auto"/>
            <w:tcBorders>
              <w:top w:val="single" w:sz="4" w:space="0" w:color="auto"/>
            </w:tcBorders>
            <w:shd w:val="clear" w:color="auto" w:fill="auto"/>
          </w:tcPr>
          <w:p w14:paraId="613B3D88" w14:textId="77777777" w:rsidR="00F30750" w:rsidRPr="00C07BDC" w:rsidRDefault="00F30750" w:rsidP="00CA4CF4">
            <w:pPr>
              <w:jc w:val="left"/>
              <w:rPr>
                <w:rFonts w:ascii="宋体" w:hAnsi="宋体"/>
                <w:sz w:val="18"/>
                <w:szCs w:val="18"/>
              </w:rPr>
            </w:pPr>
            <w:r w:rsidRPr="00C07BDC">
              <w:rPr>
                <w:rFonts w:ascii="宋体" w:hAnsi="宋体"/>
                <w:sz w:val="18"/>
                <w:szCs w:val="18"/>
              </w:rPr>
              <w:t>3.72～4.31</w:t>
            </w:r>
          </w:p>
        </w:tc>
        <w:tc>
          <w:tcPr>
            <w:tcW w:w="0" w:type="auto"/>
            <w:tcBorders>
              <w:top w:val="single" w:sz="4" w:space="0" w:color="auto"/>
            </w:tcBorders>
          </w:tcPr>
          <w:p w14:paraId="38B48211" w14:textId="77777777" w:rsidR="00F30750" w:rsidRPr="00C07BDC" w:rsidRDefault="00F30750" w:rsidP="00CA4CF4">
            <w:pPr>
              <w:jc w:val="left"/>
              <w:rPr>
                <w:rFonts w:ascii="宋体" w:hAnsi="宋体"/>
                <w:sz w:val="18"/>
                <w:szCs w:val="18"/>
              </w:rPr>
            </w:pPr>
            <w:r w:rsidRPr="00C07BDC">
              <w:rPr>
                <w:rFonts w:ascii="宋体" w:hAnsi="宋体"/>
                <w:sz w:val="18"/>
                <w:szCs w:val="18"/>
              </w:rPr>
              <w:t>4.01±0.19</w:t>
            </w:r>
          </w:p>
        </w:tc>
        <w:tc>
          <w:tcPr>
            <w:tcW w:w="0" w:type="auto"/>
            <w:tcBorders>
              <w:top w:val="single" w:sz="4" w:space="0" w:color="auto"/>
            </w:tcBorders>
            <w:shd w:val="clear" w:color="auto" w:fill="auto"/>
          </w:tcPr>
          <w:p w14:paraId="7FEEA315" w14:textId="77777777" w:rsidR="00F30750" w:rsidRPr="00C07BDC" w:rsidRDefault="00F30750" w:rsidP="00CA4CF4">
            <w:pPr>
              <w:jc w:val="left"/>
              <w:rPr>
                <w:rFonts w:ascii="宋体" w:hAnsi="宋体"/>
                <w:sz w:val="18"/>
                <w:szCs w:val="18"/>
              </w:rPr>
            </w:pPr>
            <w:r w:rsidRPr="00C07BDC">
              <w:rPr>
                <w:rFonts w:ascii="宋体" w:hAnsi="宋体"/>
                <w:sz w:val="18"/>
                <w:szCs w:val="18"/>
              </w:rPr>
              <w:t>3.68～4.27</w:t>
            </w:r>
          </w:p>
        </w:tc>
        <w:tc>
          <w:tcPr>
            <w:tcW w:w="0" w:type="auto"/>
            <w:tcBorders>
              <w:top w:val="single" w:sz="4" w:space="0" w:color="auto"/>
            </w:tcBorders>
          </w:tcPr>
          <w:p w14:paraId="00F365D4" w14:textId="77777777" w:rsidR="00F30750" w:rsidRPr="00C07BDC" w:rsidRDefault="00F30750" w:rsidP="00CA4CF4">
            <w:pPr>
              <w:jc w:val="left"/>
              <w:rPr>
                <w:rFonts w:ascii="宋体" w:hAnsi="宋体"/>
                <w:sz w:val="18"/>
                <w:szCs w:val="18"/>
              </w:rPr>
            </w:pPr>
            <w:r w:rsidRPr="00C07BDC">
              <w:rPr>
                <w:rFonts w:ascii="宋体" w:hAnsi="宋体"/>
                <w:sz w:val="18"/>
                <w:szCs w:val="18"/>
              </w:rPr>
              <w:t>3.96±0.21</w:t>
            </w:r>
          </w:p>
        </w:tc>
        <w:tc>
          <w:tcPr>
            <w:tcW w:w="0" w:type="auto"/>
            <w:tcBorders>
              <w:top w:val="single" w:sz="4" w:space="0" w:color="auto"/>
            </w:tcBorders>
            <w:shd w:val="clear" w:color="auto" w:fill="auto"/>
          </w:tcPr>
          <w:p w14:paraId="1496199C" w14:textId="77777777" w:rsidR="00F30750" w:rsidRPr="00C07BDC" w:rsidRDefault="00F30750" w:rsidP="00CA4CF4">
            <w:pPr>
              <w:jc w:val="left"/>
              <w:rPr>
                <w:rFonts w:ascii="宋体" w:hAnsi="宋体"/>
                <w:sz w:val="18"/>
                <w:szCs w:val="18"/>
              </w:rPr>
            </w:pPr>
            <w:r w:rsidRPr="00C07BDC">
              <w:rPr>
                <w:rFonts w:ascii="宋体" w:hAnsi="宋体"/>
                <w:sz w:val="18"/>
                <w:szCs w:val="18"/>
              </w:rPr>
              <w:t>3.65～4.23</w:t>
            </w:r>
          </w:p>
        </w:tc>
        <w:tc>
          <w:tcPr>
            <w:tcW w:w="0" w:type="auto"/>
            <w:tcBorders>
              <w:top w:val="single" w:sz="4" w:space="0" w:color="auto"/>
            </w:tcBorders>
          </w:tcPr>
          <w:p w14:paraId="5D6133DD" w14:textId="77777777" w:rsidR="00F30750" w:rsidRPr="00C07BDC" w:rsidRDefault="00F30750" w:rsidP="00CA4CF4">
            <w:pPr>
              <w:jc w:val="left"/>
              <w:rPr>
                <w:rFonts w:ascii="宋体" w:hAnsi="宋体"/>
                <w:sz w:val="18"/>
                <w:szCs w:val="18"/>
              </w:rPr>
            </w:pPr>
            <w:r w:rsidRPr="00C07BDC">
              <w:rPr>
                <w:rFonts w:ascii="宋体" w:hAnsi="宋体"/>
                <w:sz w:val="18"/>
                <w:szCs w:val="18"/>
              </w:rPr>
              <w:t>3.92±0.18</w:t>
            </w:r>
          </w:p>
        </w:tc>
      </w:tr>
      <w:tr w:rsidR="00CA4CF4" w:rsidRPr="009A3088" w14:paraId="2A4D1A49" w14:textId="77777777" w:rsidTr="00CA4CF4">
        <w:trPr>
          <w:trHeight w:val="294"/>
          <w:jc w:val="center"/>
        </w:trPr>
        <w:tc>
          <w:tcPr>
            <w:tcW w:w="0" w:type="auto"/>
            <w:shd w:val="clear" w:color="auto" w:fill="auto"/>
            <w:vAlign w:val="center"/>
          </w:tcPr>
          <w:p w14:paraId="4C5EEECD" w14:textId="77777777" w:rsidR="001042D7" w:rsidRDefault="00F30750" w:rsidP="00FB41C6">
            <w:pPr>
              <w:pStyle w:val="afffffffff2"/>
              <w:rPr>
                <w:rFonts w:hAnsi="宋体" w:hint="eastAsia"/>
                <w:szCs w:val="18"/>
              </w:rPr>
            </w:pPr>
            <w:r w:rsidRPr="00C07BDC">
              <w:rPr>
                <w:rFonts w:hAnsi="宋体"/>
                <w:szCs w:val="18"/>
              </w:rPr>
              <w:t>体长/</w:t>
            </w:r>
          </w:p>
          <w:p w14:paraId="6EE74C42" w14:textId="70FC13B3" w:rsidR="00F30750" w:rsidRPr="00C07BDC" w:rsidRDefault="00F30750" w:rsidP="00FB41C6">
            <w:pPr>
              <w:pStyle w:val="afffffffff2"/>
              <w:rPr>
                <w:rFonts w:hAnsi="宋体"/>
                <w:szCs w:val="18"/>
              </w:rPr>
            </w:pPr>
            <w:r w:rsidRPr="00C07BDC">
              <w:rPr>
                <w:rFonts w:hAnsi="宋体"/>
                <w:szCs w:val="18"/>
              </w:rPr>
              <w:t>尾柄长</w:t>
            </w:r>
          </w:p>
        </w:tc>
        <w:tc>
          <w:tcPr>
            <w:tcW w:w="0" w:type="auto"/>
            <w:shd w:val="clear" w:color="auto" w:fill="auto"/>
          </w:tcPr>
          <w:p w14:paraId="3A65747E" w14:textId="77777777" w:rsidR="00F30750" w:rsidRPr="00C07BDC" w:rsidRDefault="00F30750" w:rsidP="00CA4CF4">
            <w:pPr>
              <w:jc w:val="left"/>
              <w:rPr>
                <w:rFonts w:ascii="宋体" w:hAnsi="宋体"/>
                <w:sz w:val="18"/>
                <w:szCs w:val="18"/>
              </w:rPr>
            </w:pPr>
            <w:r w:rsidRPr="00C07BDC">
              <w:rPr>
                <w:rFonts w:ascii="宋体" w:hAnsi="宋体"/>
                <w:sz w:val="18"/>
                <w:szCs w:val="18"/>
              </w:rPr>
              <w:t>4.12～6.27</w:t>
            </w:r>
          </w:p>
        </w:tc>
        <w:tc>
          <w:tcPr>
            <w:tcW w:w="0" w:type="auto"/>
          </w:tcPr>
          <w:p w14:paraId="6132CAA1" w14:textId="77777777" w:rsidR="00F30750" w:rsidRPr="00C07BDC" w:rsidRDefault="00F30750" w:rsidP="00CA4CF4">
            <w:pPr>
              <w:jc w:val="left"/>
              <w:rPr>
                <w:rFonts w:ascii="宋体" w:hAnsi="宋体"/>
                <w:sz w:val="18"/>
                <w:szCs w:val="18"/>
              </w:rPr>
            </w:pPr>
            <w:r w:rsidRPr="00C07BDC">
              <w:rPr>
                <w:rFonts w:ascii="宋体" w:hAnsi="宋体"/>
                <w:sz w:val="18"/>
                <w:szCs w:val="18"/>
              </w:rPr>
              <w:t>5.18±0.43</w:t>
            </w:r>
          </w:p>
        </w:tc>
        <w:tc>
          <w:tcPr>
            <w:tcW w:w="0" w:type="auto"/>
            <w:shd w:val="clear" w:color="auto" w:fill="auto"/>
          </w:tcPr>
          <w:p w14:paraId="74947FEA" w14:textId="77777777" w:rsidR="00F30750" w:rsidRPr="00C07BDC" w:rsidRDefault="00F30750" w:rsidP="00CA4CF4">
            <w:pPr>
              <w:jc w:val="left"/>
              <w:rPr>
                <w:rFonts w:ascii="宋体" w:hAnsi="宋体"/>
                <w:sz w:val="18"/>
                <w:szCs w:val="18"/>
              </w:rPr>
            </w:pPr>
            <w:r w:rsidRPr="00C07BDC">
              <w:rPr>
                <w:rFonts w:ascii="宋体" w:hAnsi="宋体"/>
                <w:sz w:val="18"/>
                <w:szCs w:val="18"/>
              </w:rPr>
              <w:t>4.52～5.83</w:t>
            </w:r>
          </w:p>
        </w:tc>
        <w:tc>
          <w:tcPr>
            <w:tcW w:w="0" w:type="auto"/>
          </w:tcPr>
          <w:p w14:paraId="7FFC36C1" w14:textId="77777777" w:rsidR="00F30750" w:rsidRPr="00C07BDC" w:rsidRDefault="00F30750" w:rsidP="00CA4CF4">
            <w:pPr>
              <w:jc w:val="left"/>
              <w:rPr>
                <w:rFonts w:ascii="宋体" w:hAnsi="宋体"/>
                <w:sz w:val="18"/>
                <w:szCs w:val="18"/>
              </w:rPr>
            </w:pPr>
            <w:r w:rsidRPr="00C07BDC">
              <w:rPr>
                <w:rFonts w:ascii="宋体" w:hAnsi="宋体"/>
                <w:sz w:val="18"/>
                <w:szCs w:val="18"/>
              </w:rPr>
              <w:t>5.15±0.31</w:t>
            </w:r>
          </w:p>
        </w:tc>
        <w:tc>
          <w:tcPr>
            <w:tcW w:w="0" w:type="auto"/>
            <w:shd w:val="clear" w:color="auto" w:fill="auto"/>
          </w:tcPr>
          <w:p w14:paraId="09CD88F8" w14:textId="77777777" w:rsidR="00F30750" w:rsidRPr="00C07BDC" w:rsidRDefault="00F30750" w:rsidP="00CA4CF4">
            <w:pPr>
              <w:jc w:val="left"/>
              <w:rPr>
                <w:rFonts w:ascii="宋体" w:hAnsi="宋体"/>
                <w:sz w:val="18"/>
                <w:szCs w:val="18"/>
              </w:rPr>
            </w:pPr>
            <w:r w:rsidRPr="00C07BDC">
              <w:rPr>
                <w:rFonts w:ascii="宋体" w:hAnsi="宋体"/>
                <w:sz w:val="18"/>
                <w:szCs w:val="18"/>
              </w:rPr>
              <w:t>4.38</w:t>
            </w:r>
            <w:bookmarkStart w:id="55" w:name="OLE_LINK1"/>
            <w:r w:rsidRPr="00C07BDC">
              <w:rPr>
                <w:rFonts w:ascii="宋体" w:hAnsi="宋体"/>
                <w:sz w:val="18"/>
                <w:szCs w:val="18"/>
              </w:rPr>
              <w:t>～</w:t>
            </w:r>
            <w:bookmarkEnd w:id="55"/>
            <w:r w:rsidRPr="00C07BDC">
              <w:rPr>
                <w:rFonts w:ascii="宋体" w:hAnsi="宋体"/>
                <w:sz w:val="18"/>
                <w:szCs w:val="18"/>
              </w:rPr>
              <w:t>5.12</w:t>
            </w:r>
          </w:p>
        </w:tc>
        <w:tc>
          <w:tcPr>
            <w:tcW w:w="0" w:type="auto"/>
          </w:tcPr>
          <w:p w14:paraId="2D0C5980" w14:textId="77777777" w:rsidR="00F30750" w:rsidRPr="00C07BDC" w:rsidRDefault="00F30750" w:rsidP="00CA4CF4">
            <w:pPr>
              <w:jc w:val="left"/>
              <w:rPr>
                <w:rFonts w:ascii="宋体" w:hAnsi="宋体"/>
                <w:sz w:val="18"/>
                <w:szCs w:val="18"/>
              </w:rPr>
            </w:pPr>
            <w:r w:rsidRPr="00C07BDC">
              <w:rPr>
                <w:rFonts w:ascii="宋体" w:hAnsi="宋体"/>
                <w:sz w:val="18"/>
                <w:szCs w:val="18"/>
              </w:rPr>
              <w:t>4.75±0.24</w:t>
            </w:r>
          </w:p>
        </w:tc>
        <w:tc>
          <w:tcPr>
            <w:tcW w:w="0" w:type="auto"/>
            <w:shd w:val="clear" w:color="auto" w:fill="auto"/>
          </w:tcPr>
          <w:p w14:paraId="4DD2614F" w14:textId="77777777" w:rsidR="00F30750" w:rsidRPr="00C07BDC" w:rsidRDefault="00F30750" w:rsidP="00CA4CF4">
            <w:pPr>
              <w:jc w:val="left"/>
              <w:rPr>
                <w:rFonts w:ascii="宋体" w:hAnsi="宋体"/>
                <w:sz w:val="18"/>
                <w:szCs w:val="18"/>
              </w:rPr>
            </w:pPr>
            <w:r w:rsidRPr="00C07BDC">
              <w:rPr>
                <w:rFonts w:ascii="宋体" w:hAnsi="宋体"/>
                <w:sz w:val="18"/>
                <w:szCs w:val="18"/>
              </w:rPr>
              <w:t>4.05～5.03</w:t>
            </w:r>
          </w:p>
        </w:tc>
        <w:tc>
          <w:tcPr>
            <w:tcW w:w="0" w:type="auto"/>
          </w:tcPr>
          <w:p w14:paraId="1AEBFD6D" w14:textId="77777777" w:rsidR="00F30750" w:rsidRPr="00C07BDC" w:rsidRDefault="00F30750" w:rsidP="00CA4CF4">
            <w:pPr>
              <w:jc w:val="left"/>
              <w:rPr>
                <w:rFonts w:ascii="宋体" w:hAnsi="宋体"/>
                <w:sz w:val="18"/>
                <w:szCs w:val="18"/>
              </w:rPr>
            </w:pPr>
            <w:r w:rsidRPr="00C07BDC">
              <w:rPr>
                <w:rFonts w:ascii="宋体" w:hAnsi="宋体"/>
                <w:sz w:val="18"/>
                <w:szCs w:val="18"/>
              </w:rPr>
              <w:t>4.56±0.32</w:t>
            </w:r>
          </w:p>
        </w:tc>
        <w:tc>
          <w:tcPr>
            <w:tcW w:w="0" w:type="auto"/>
            <w:shd w:val="clear" w:color="auto" w:fill="auto"/>
          </w:tcPr>
          <w:p w14:paraId="6A65FD63" w14:textId="77777777" w:rsidR="00F30750" w:rsidRPr="00C07BDC" w:rsidRDefault="00F30750" w:rsidP="00CA4CF4">
            <w:pPr>
              <w:jc w:val="left"/>
              <w:rPr>
                <w:rFonts w:ascii="宋体" w:hAnsi="宋体"/>
                <w:sz w:val="18"/>
                <w:szCs w:val="18"/>
              </w:rPr>
            </w:pPr>
            <w:r w:rsidRPr="00C07BDC">
              <w:rPr>
                <w:rFonts w:ascii="宋体" w:hAnsi="宋体"/>
                <w:sz w:val="18"/>
                <w:szCs w:val="18"/>
              </w:rPr>
              <w:t>4.02～4.98</w:t>
            </w:r>
          </w:p>
        </w:tc>
        <w:tc>
          <w:tcPr>
            <w:tcW w:w="0" w:type="auto"/>
          </w:tcPr>
          <w:p w14:paraId="65B6A10B" w14:textId="77777777" w:rsidR="00F30750" w:rsidRPr="00C07BDC" w:rsidRDefault="00F30750" w:rsidP="00CA4CF4">
            <w:pPr>
              <w:jc w:val="left"/>
              <w:rPr>
                <w:rFonts w:ascii="宋体" w:hAnsi="宋体"/>
                <w:sz w:val="18"/>
                <w:szCs w:val="18"/>
              </w:rPr>
            </w:pPr>
            <w:r w:rsidRPr="00C07BDC">
              <w:rPr>
                <w:rFonts w:ascii="宋体" w:hAnsi="宋体"/>
                <w:sz w:val="18"/>
                <w:szCs w:val="18"/>
              </w:rPr>
              <w:t>4.51±0.27</w:t>
            </w:r>
          </w:p>
        </w:tc>
      </w:tr>
      <w:tr w:rsidR="00CA4CF4" w:rsidRPr="009A3088" w14:paraId="4122D7ED" w14:textId="77777777" w:rsidTr="00CA4CF4">
        <w:trPr>
          <w:trHeight w:val="294"/>
          <w:jc w:val="center"/>
        </w:trPr>
        <w:tc>
          <w:tcPr>
            <w:tcW w:w="0" w:type="auto"/>
            <w:shd w:val="clear" w:color="auto" w:fill="auto"/>
            <w:vAlign w:val="center"/>
          </w:tcPr>
          <w:p w14:paraId="062369D0" w14:textId="77777777" w:rsidR="001042D7" w:rsidRDefault="00F30750" w:rsidP="00FB41C6">
            <w:pPr>
              <w:pStyle w:val="afffffffff2"/>
              <w:rPr>
                <w:rFonts w:hAnsi="宋体" w:hint="eastAsia"/>
                <w:szCs w:val="18"/>
              </w:rPr>
            </w:pPr>
            <w:r w:rsidRPr="00C07BDC">
              <w:rPr>
                <w:rFonts w:hAnsi="宋体"/>
                <w:szCs w:val="18"/>
              </w:rPr>
              <w:t>体长/</w:t>
            </w:r>
          </w:p>
          <w:p w14:paraId="6AF61C96" w14:textId="179F1114" w:rsidR="00F30750" w:rsidRPr="00C07BDC" w:rsidRDefault="00F30750" w:rsidP="00FB41C6">
            <w:pPr>
              <w:pStyle w:val="afffffffff2"/>
              <w:rPr>
                <w:rFonts w:hAnsi="宋体"/>
                <w:szCs w:val="18"/>
              </w:rPr>
            </w:pPr>
            <w:r w:rsidRPr="00C07BDC">
              <w:rPr>
                <w:rFonts w:hAnsi="宋体"/>
                <w:szCs w:val="18"/>
              </w:rPr>
              <w:t>尾柄高</w:t>
            </w:r>
          </w:p>
        </w:tc>
        <w:tc>
          <w:tcPr>
            <w:tcW w:w="0" w:type="auto"/>
            <w:shd w:val="clear" w:color="auto" w:fill="auto"/>
          </w:tcPr>
          <w:p w14:paraId="7EB39DED" w14:textId="77777777" w:rsidR="00F30750" w:rsidRPr="00C07BDC" w:rsidRDefault="00F30750" w:rsidP="001042D7">
            <w:pPr>
              <w:jc w:val="center"/>
              <w:rPr>
                <w:rFonts w:ascii="宋体" w:hAnsi="宋体"/>
                <w:sz w:val="18"/>
                <w:szCs w:val="18"/>
              </w:rPr>
            </w:pPr>
            <w:r w:rsidRPr="00C07BDC">
              <w:rPr>
                <w:rFonts w:ascii="宋体" w:hAnsi="宋体"/>
                <w:sz w:val="18"/>
                <w:szCs w:val="18"/>
              </w:rPr>
              <w:t>10.85～17.32</w:t>
            </w:r>
          </w:p>
        </w:tc>
        <w:tc>
          <w:tcPr>
            <w:tcW w:w="0" w:type="auto"/>
          </w:tcPr>
          <w:p w14:paraId="4BBE7B77" w14:textId="77777777" w:rsidR="00F30750" w:rsidRPr="00C07BDC" w:rsidRDefault="00F30750" w:rsidP="001042D7">
            <w:pPr>
              <w:jc w:val="center"/>
              <w:rPr>
                <w:rFonts w:ascii="宋体" w:hAnsi="宋体"/>
                <w:sz w:val="18"/>
                <w:szCs w:val="18"/>
              </w:rPr>
            </w:pPr>
            <w:r w:rsidRPr="00C07BDC">
              <w:rPr>
                <w:rFonts w:ascii="宋体" w:hAnsi="宋体"/>
                <w:sz w:val="18"/>
                <w:szCs w:val="18"/>
              </w:rPr>
              <w:t>13.96±1.25</w:t>
            </w:r>
          </w:p>
        </w:tc>
        <w:tc>
          <w:tcPr>
            <w:tcW w:w="0" w:type="auto"/>
            <w:shd w:val="clear" w:color="auto" w:fill="auto"/>
          </w:tcPr>
          <w:p w14:paraId="6593737F" w14:textId="77777777" w:rsidR="00F30750" w:rsidRPr="00C07BDC" w:rsidRDefault="00F30750" w:rsidP="001042D7">
            <w:pPr>
              <w:jc w:val="center"/>
              <w:rPr>
                <w:rFonts w:ascii="宋体" w:hAnsi="宋体"/>
                <w:sz w:val="18"/>
                <w:szCs w:val="18"/>
              </w:rPr>
            </w:pPr>
            <w:r w:rsidRPr="00C07BDC">
              <w:rPr>
                <w:rFonts w:ascii="宋体" w:hAnsi="宋体"/>
                <w:sz w:val="18"/>
                <w:szCs w:val="18"/>
              </w:rPr>
              <w:t>12.15～15.63</w:t>
            </w:r>
          </w:p>
        </w:tc>
        <w:tc>
          <w:tcPr>
            <w:tcW w:w="0" w:type="auto"/>
          </w:tcPr>
          <w:p w14:paraId="64C2C539" w14:textId="77777777" w:rsidR="00F30750" w:rsidRPr="00C07BDC" w:rsidRDefault="00F30750" w:rsidP="001042D7">
            <w:pPr>
              <w:jc w:val="center"/>
              <w:rPr>
                <w:rFonts w:ascii="宋体" w:hAnsi="宋体"/>
                <w:sz w:val="18"/>
                <w:szCs w:val="18"/>
              </w:rPr>
            </w:pPr>
            <w:r w:rsidRPr="00C07BDC">
              <w:rPr>
                <w:rFonts w:ascii="宋体" w:hAnsi="宋体"/>
                <w:sz w:val="18"/>
                <w:szCs w:val="18"/>
              </w:rPr>
              <w:t>13.88±0.87</w:t>
            </w:r>
          </w:p>
        </w:tc>
        <w:tc>
          <w:tcPr>
            <w:tcW w:w="0" w:type="auto"/>
            <w:shd w:val="clear" w:color="auto" w:fill="auto"/>
          </w:tcPr>
          <w:p w14:paraId="1F14FFBD" w14:textId="77777777" w:rsidR="00F30750" w:rsidRPr="00C07BDC" w:rsidRDefault="00F30750" w:rsidP="001042D7">
            <w:pPr>
              <w:jc w:val="center"/>
              <w:rPr>
                <w:rFonts w:ascii="宋体" w:hAnsi="宋体"/>
                <w:sz w:val="18"/>
                <w:szCs w:val="18"/>
              </w:rPr>
            </w:pPr>
            <w:r w:rsidRPr="00C07BDC">
              <w:rPr>
                <w:rFonts w:ascii="宋体" w:hAnsi="宋体"/>
                <w:sz w:val="18"/>
                <w:szCs w:val="18"/>
              </w:rPr>
              <w:t>11.98～14.87</w:t>
            </w:r>
          </w:p>
        </w:tc>
        <w:tc>
          <w:tcPr>
            <w:tcW w:w="0" w:type="auto"/>
          </w:tcPr>
          <w:p w14:paraId="03A3BBF2" w14:textId="77777777" w:rsidR="00F30750" w:rsidRPr="00C07BDC" w:rsidRDefault="00F30750" w:rsidP="001042D7">
            <w:pPr>
              <w:jc w:val="center"/>
              <w:rPr>
                <w:rFonts w:ascii="宋体" w:hAnsi="宋体"/>
                <w:sz w:val="18"/>
                <w:szCs w:val="18"/>
              </w:rPr>
            </w:pPr>
            <w:r w:rsidRPr="00C07BDC">
              <w:rPr>
                <w:rFonts w:ascii="宋体" w:hAnsi="宋体"/>
                <w:sz w:val="18"/>
                <w:szCs w:val="18"/>
              </w:rPr>
              <w:t>13.42±0.79</w:t>
            </w:r>
          </w:p>
        </w:tc>
        <w:tc>
          <w:tcPr>
            <w:tcW w:w="0" w:type="auto"/>
            <w:shd w:val="clear" w:color="auto" w:fill="auto"/>
          </w:tcPr>
          <w:p w14:paraId="3B6DF4ED" w14:textId="77777777" w:rsidR="00F30750" w:rsidRPr="00C07BDC" w:rsidRDefault="00F30750" w:rsidP="001042D7">
            <w:pPr>
              <w:jc w:val="center"/>
              <w:rPr>
                <w:rFonts w:ascii="宋体" w:hAnsi="宋体"/>
                <w:sz w:val="18"/>
                <w:szCs w:val="18"/>
              </w:rPr>
            </w:pPr>
            <w:r w:rsidRPr="00C07BDC">
              <w:rPr>
                <w:rFonts w:ascii="宋体" w:hAnsi="宋体"/>
                <w:sz w:val="18"/>
                <w:szCs w:val="18"/>
              </w:rPr>
              <w:t>11.23～14.32</w:t>
            </w:r>
          </w:p>
        </w:tc>
        <w:tc>
          <w:tcPr>
            <w:tcW w:w="0" w:type="auto"/>
          </w:tcPr>
          <w:p w14:paraId="045A02EA" w14:textId="77777777" w:rsidR="00F30750" w:rsidRPr="00C07BDC" w:rsidRDefault="00F30750" w:rsidP="001042D7">
            <w:pPr>
              <w:jc w:val="center"/>
              <w:rPr>
                <w:rFonts w:ascii="宋体" w:hAnsi="宋体"/>
                <w:sz w:val="18"/>
                <w:szCs w:val="18"/>
              </w:rPr>
            </w:pPr>
            <w:r w:rsidRPr="00C07BDC">
              <w:rPr>
                <w:rFonts w:ascii="宋体" w:hAnsi="宋体"/>
                <w:sz w:val="18"/>
                <w:szCs w:val="18"/>
              </w:rPr>
              <w:t>12.85±0.83</w:t>
            </w:r>
          </w:p>
        </w:tc>
        <w:tc>
          <w:tcPr>
            <w:tcW w:w="0" w:type="auto"/>
            <w:shd w:val="clear" w:color="auto" w:fill="auto"/>
          </w:tcPr>
          <w:p w14:paraId="0C2E842E" w14:textId="77777777" w:rsidR="00F30750" w:rsidRPr="00C07BDC" w:rsidRDefault="00F30750" w:rsidP="001042D7">
            <w:pPr>
              <w:jc w:val="center"/>
              <w:rPr>
                <w:rFonts w:ascii="宋体" w:hAnsi="宋体"/>
                <w:sz w:val="18"/>
                <w:szCs w:val="18"/>
              </w:rPr>
            </w:pPr>
            <w:r w:rsidRPr="00C07BDC">
              <w:rPr>
                <w:rFonts w:ascii="宋体" w:hAnsi="宋体"/>
                <w:sz w:val="18"/>
                <w:szCs w:val="18"/>
              </w:rPr>
              <w:t>11.05～13.98</w:t>
            </w:r>
          </w:p>
        </w:tc>
        <w:tc>
          <w:tcPr>
            <w:tcW w:w="0" w:type="auto"/>
          </w:tcPr>
          <w:p w14:paraId="6F91A2E3" w14:textId="77777777" w:rsidR="00F30750" w:rsidRPr="00C07BDC" w:rsidRDefault="00F30750" w:rsidP="001042D7">
            <w:pPr>
              <w:jc w:val="center"/>
              <w:rPr>
                <w:rFonts w:ascii="宋体" w:hAnsi="宋体"/>
                <w:sz w:val="18"/>
                <w:szCs w:val="18"/>
              </w:rPr>
            </w:pPr>
            <w:r w:rsidRPr="00C07BDC">
              <w:rPr>
                <w:rFonts w:ascii="宋体" w:hAnsi="宋体"/>
                <w:sz w:val="18"/>
                <w:szCs w:val="18"/>
              </w:rPr>
              <w:t>12.52±0.76</w:t>
            </w:r>
          </w:p>
        </w:tc>
      </w:tr>
      <w:tr w:rsidR="00CA4CF4" w:rsidRPr="009A3088" w14:paraId="22B5AB19" w14:textId="77777777" w:rsidTr="00CA4CF4">
        <w:trPr>
          <w:trHeight w:val="307"/>
          <w:jc w:val="center"/>
        </w:trPr>
        <w:tc>
          <w:tcPr>
            <w:tcW w:w="0" w:type="auto"/>
            <w:shd w:val="clear" w:color="auto" w:fill="auto"/>
            <w:vAlign w:val="center"/>
          </w:tcPr>
          <w:p w14:paraId="70C26381" w14:textId="77777777" w:rsidR="00F30750" w:rsidRPr="00C07BDC" w:rsidRDefault="00F30750" w:rsidP="00FB41C6">
            <w:pPr>
              <w:pStyle w:val="afffffffff2"/>
              <w:rPr>
                <w:rFonts w:hAnsi="宋体"/>
                <w:szCs w:val="18"/>
              </w:rPr>
            </w:pPr>
            <w:r w:rsidRPr="00C07BDC">
              <w:rPr>
                <w:rFonts w:hAnsi="宋体"/>
                <w:szCs w:val="18"/>
              </w:rPr>
              <w:t>头长/吻长</w:t>
            </w:r>
          </w:p>
        </w:tc>
        <w:tc>
          <w:tcPr>
            <w:tcW w:w="0" w:type="auto"/>
            <w:shd w:val="clear" w:color="auto" w:fill="auto"/>
          </w:tcPr>
          <w:p w14:paraId="6C7045D8" w14:textId="77777777" w:rsidR="00F30750" w:rsidRPr="00C07BDC" w:rsidRDefault="00F30750" w:rsidP="00CA4CF4">
            <w:pPr>
              <w:jc w:val="left"/>
              <w:rPr>
                <w:rFonts w:ascii="宋体" w:hAnsi="宋体"/>
                <w:sz w:val="18"/>
                <w:szCs w:val="18"/>
              </w:rPr>
            </w:pPr>
            <w:r w:rsidRPr="00C07BDC">
              <w:rPr>
                <w:rFonts w:ascii="宋体" w:hAnsi="宋体"/>
                <w:sz w:val="18"/>
                <w:szCs w:val="18"/>
              </w:rPr>
              <w:t>3.36～4.89</w:t>
            </w:r>
          </w:p>
        </w:tc>
        <w:tc>
          <w:tcPr>
            <w:tcW w:w="0" w:type="auto"/>
          </w:tcPr>
          <w:p w14:paraId="2A346495" w14:textId="77777777" w:rsidR="00F30750" w:rsidRPr="00C07BDC" w:rsidRDefault="00F30750" w:rsidP="00CA4CF4">
            <w:pPr>
              <w:jc w:val="left"/>
              <w:rPr>
                <w:rFonts w:ascii="宋体" w:hAnsi="宋体"/>
                <w:sz w:val="18"/>
                <w:szCs w:val="18"/>
              </w:rPr>
            </w:pPr>
            <w:r w:rsidRPr="00C07BDC">
              <w:rPr>
                <w:rFonts w:ascii="宋体" w:hAnsi="宋体"/>
                <w:sz w:val="18"/>
                <w:szCs w:val="18"/>
              </w:rPr>
              <w:t>4.05±0.37</w:t>
            </w:r>
          </w:p>
        </w:tc>
        <w:tc>
          <w:tcPr>
            <w:tcW w:w="0" w:type="auto"/>
            <w:shd w:val="clear" w:color="auto" w:fill="auto"/>
          </w:tcPr>
          <w:p w14:paraId="37037E5F" w14:textId="77777777" w:rsidR="00F30750" w:rsidRPr="00C07BDC" w:rsidRDefault="00F30750" w:rsidP="00CA4CF4">
            <w:pPr>
              <w:jc w:val="left"/>
              <w:rPr>
                <w:rFonts w:ascii="宋体" w:hAnsi="宋体"/>
                <w:sz w:val="18"/>
                <w:szCs w:val="18"/>
              </w:rPr>
            </w:pPr>
            <w:r w:rsidRPr="00C07BDC">
              <w:rPr>
                <w:rFonts w:ascii="宋体" w:hAnsi="宋体"/>
                <w:sz w:val="18"/>
                <w:szCs w:val="18"/>
              </w:rPr>
              <w:t>3.42～4.75</w:t>
            </w:r>
          </w:p>
        </w:tc>
        <w:tc>
          <w:tcPr>
            <w:tcW w:w="0" w:type="auto"/>
          </w:tcPr>
          <w:p w14:paraId="1C13DEFA" w14:textId="77777777" w:rsidR="00F30750" w:rsidRPr="00C07BDC" w:rsidRDefault="00F30750" w:rsidP="00CA4CF4">
            <w:pPr>
              <w:jc w:val="left"/>
              <w:rPr>
                <w:rFonts w:ascii="宋体" w:hAnsi="宋体"/>
                <w:sz w:val="18"/>
                <w:szCs w:val="18"/>
              </w:rPr>
            </w:pPr>
            <w:r w:rsidRPr="00C07BDC">
              <w:rPr>
                <w:rFonts w:ascii="宋体" w:hAnsi="宋体"/>
                <w:sz w:val="18"/>
                <w:szCs w:val="18"/>
              </w:rPr>
              <w:t>4.02±0.29</w:t>
            </w:r>
          </w:p>
        </w:tc>
        <w:tc>
          <w:tcPr>
            <w:tcW w:w="0" w:type="auto"/>
            <w:shd w:val="clear" w:color="auto" w:fill="auto"/>
          </w:tcPr>
          <w:p w14:paraId="415DD5D7" w14:textId="77777777" w:rsidR="00F30750" w:rsidRPr="00C07BDC" w:rsidRDefault="00F30750" w:rsidP="00CA4CF4">
            <w:pPr>
              <w:jc w:val="left"/>
              <w:rPr>
                <w:rFonts w:ascii="宋体" w:hAnsi="宋体"/>
                <w:sz w:val="18"/>
                <w:szCs w:val="18"/>
              </w:rPr>
            </w:pPr>
            <w:r w:rsidRPr="00C07BDC">
              <w:rPr>
                <w:rFonts w:ascii="宋体" w:hAnsi="宋体"/>
                <w:sz w:val="18"/>
                <w:szCs w:val="18"/>
              </w:rPr>
              <w:t>3.28～4.52</w:t>
            </w:r>
          </w:p>
        </w:tc>
        <w:tc>
          <w:tcPr>
            <w:tcW w:w="0" w:type="auto"/>
          </w:tcPr>
          <w:p w14:paraId="47E17BB6" w14:textId="77777777" w:rsidR="00F30750" w:rsidRPr="00C07BDC" w:rsidRDefault="00F30750" w:rsidP="00CA4CF4">
            <w:pPr>
              <w:jc w:val="left"/>
              <w:rPr>
                <w:rFonts w:ascii="宋体" w:hAnsi="宋体"/>
                <w:sz w:val="18"/>
                <w:szCs w:val="18"/>
              </w:rPr>
            </w:pPr>
            <w:r w:rsidRPr="00C07BDC">
              <w:rPr>
                <w:rFonts w:ascii="宋体" w:hAnsi="宋体"/>
                <w:sz w:val="18"/>
                <w:szCs w:val="18"/>
              </w:rPr>
              <w:t>3.86±0.26</w:t>
            </w:r>
          </w:p>
        </w:tc>
        <w:tc>
          <w:tcPr>
            <w:tcW w:w="0" w:type="auto"/>
            <w:shd w:val="clear" w:color="auto" w:fill="auto"/>
          </w:tcPr>
          <w:p w14:paraId="3053D075" w14:textId="77777777" w:rsidR="00F30750" w:rsidRPr="00C07BDC" w:rsidRDefault="00F30750" w:rsidP="00CA4CF4">
            <w:pPr>
              <w:jc w:val="left"/>
              <w:rPr>
                <w:rFonts w:ascii="宋体" w:hAnsi="宋体"/>
                <w:sz w:val="18"/>
                <w:szCs w:val="18"/>
              </w:rPr>
            </w:pPr>
            <w:r w:rsidRPr="00C07BDC">
              <w:rPr>
                <w:rFonts w:ascii="宋体" w:hAnsi="宋体"/>
                <w:sz w:val="18"/>
                <w:szCs w:val="18"/>
              </w:rPr>
              <w:t>3.25～4.47</w:t>
            </w:r>
          </w:p>
        </w:tc>
        <w:tc>
          <w:tcPr>
            <w:tcW w:w="0" w:type="auto"/>
          </w:tcPr>
          <w:p w14:paraId="1A70DC18" w14:textId="77777777" w:rsidR="00F30750" w:rsidRPr="00C07BDC" w:rsidRDefault="00F30750" w:rsidP="00CA4CF4">
            <w:pPr>
              <w:jc w:val="left"/>
              <w:rPr>
                <w:rFonts w:ascii="宋体" w:hAnsi="宋体"/>
                <w:sz w:val="18"/>
                <w:szCs w:val="18"/>
              </w:rPr>
            </w:pPr>
            <w:r w:rsidRPr="00C07BDC">
              <w:rPr>
                <w:rFonts w:ascii="宋体" w:hAnsi="宋体"/>
                <w:sz w:val="18"/>
                <w:szCs w:val="18"/>
              </w:rPr>
              <w:t>3.81±0.25</w:t>
            </w:r>
          </w:p>
        </w:tc>
        <w:tc>
          <w:tcPr>
            <w:tcW w:w="0" w:type="auto"/>
            <w:shd w:val="clear" w:color="auto" w:fill="auto"/>
          </w:tcPr>
          <w:p w14:paraId="76B8320C" w14:textId="77777777" w:rsidR="00F30750" w:rsidRPr="00C07BDC" w:rsidRDefault="00F30750" w:rsidP="00CA4CF4">
            <w:pPr>
              <w:jc w:val="left"/>
              <w:rPr>
                <w:rFonts w:ascii="宋体" w:hAnsi="宋体"/>
                <w:sz w:val="18"/>
                <w:szCs w:val="18"/>
              </w:rPr>
            </w:pPr>
            <w:r w:rsidRPr="00C07BDC">
              <w:rPr>
                <w:rFonts w:ascii="宋体" w:hAnsi="宋体"/>
                <w:sz w:val="18"/>
                <w:szCs w:val="18"/>
              </w:rPr>
              <w:t>3.21～4.38</w:t>
            </w:r>
          </w:p>
        </w:tc>
        <w:tc>
          <w:tcPr>
            <w:tcW w:w="0" w:type="auto"/>
          </w:tcPr>
          <w:p w14:paraId="1364F272" w14:textId="77777777" w:rsidR="00F30750" w:rsidRPr="00C07BDC" w:rsidRDefault="00F30750" w:rsidP="00CA4CF4">
            <w:pPr>
              <w:jc w:val="left"/>
              <w:rPr>
                <w:rFonts w:ascii="宋体" w:hAnsi="宋体"/>
                <w:sz w:val="18"/>
                <w:szCs w:val="18"/>
              </w:rPr>
            </w:pPr>
            <w:r w:rsidRPr="00C07BDC">
              <w:rPr>
                <w:rFonts w:ascii="宋体" w:hAnsi="宋体"/>
                <w:sz w:val="18"/>
                <w:szCs w:val="18"/>
              </w:rPr>
              <w:t>3.77±0.23</w:t>
            </w:r>
          </w:p>
        </w:tc>
      </w:tr>
      <w:tr w:rsidR="00CA4CF4" w:rsidRPr="009A3088" w14:paraId="33EC9D7E" w14:textId="77777777" w:rsidTr="00CA4CF4">
        <w:trPr>
          <w:trHeight w:val="294"/>
          <w:jc w:val="center"/>
        </w:trPr>
        <w:tc>
          <w:tcPr>
            <w:tcW w:w="0" w:type="auto"/>
            <w:shd w:val="clear" w:color="auto" w:fill="auto"/>
            <w:vAlign w:val="center"/>
          </w:tcPr>
          <w:p w14:paraId="2E71B3F4" w14:textId="77777777" w:rsidR="00F30750" w:rsidRPr="00C07BDC" w:rsidRDefault="00F30750" w:rsidP="00FB41C6">
            <w:pPr>
              <w:pStyle w:val="afffffffff2"/>
              <w:rPr>
                <w:rFonts w:hAnsi="宋体"/>
                <w:szCs w:val="18"/>
              </w:rPr>
            </w:pPr>
            <w:r w:rsidRPr="00C07BDC">
              <w:rPr>
                <w:rFonts w:hAnsi="宋体"/>
                <w:szCs w:val="18"/>
              </w:rPr>
              <w:t>头长/眼径</w:t>
            </w:r>
          </w:p>
        </w:tc>
        <w:tc>
          <w:tcPr>
            <w:tcW w:w="0" w:type="auto"/>
            <w:shd w:val="clear" w:color="auto" w:fill="auto"/>
          </w:tcPr>
          <w:p w14:paraId="5B115142" w14:textId="77777777" w:rsidR="00F30750" w:rsidRPr="00C07BDC" w:rsidRDefault="00F30750" w:rsidP="00CA4CF4">
            <w:pPr>
              <w:jc w:val="left"/>
              <w:rPr>
                <w:rFonts w:ascii="宋体" w:hAnsi="宋体"/>
                <w:sz w:val="18"/>
                <w:szCs w:val="18"/>
              </w:rPr>
            </w:pPr>
            <w:r w:rsidRPr="00C07BDC">
              <w:rPr>
                <w:rFonts w:ascii="宋体" w:hAnsi="宋体"/>
                <w:sz w:val="18"/>
                <w:szCs w:val="18"/>
              </w:rPr>
              <w:t>4.98～6.78</w:t>
            </w:r>
          </w:p>
        </w:tc>
        <w:tc>
          <w:tcPr>
            <w:tcW w:w="0" w:type="auto"/>
          </w:tcPr>
          <w:p w14:paraId="426744F7" w14:textId="77777777" w:rsidR="00F30750" w:rsidRPr="00C07BDC" w:rsidRDefault="00F30750" w:rsidP="00CA4CF4">
            <w:pPr>
              <w:jc w:val="left"/>
              <w:rPr>
                <w:rFonts w:ascii="宋体" w:hAnsi="宋体"/>
                <w:sz w:val="18"/>
                <w:szCs w:val="18"/>
              </w:rPr>
            </w:pPr>
            <w:r w:rsidRPr="00C07BDC">
              <w:rPr>
                <w:rFonts w:ascii="宋体" w:hAnsi="宋体"/>
                <w:sz w:val="18"/>
                <w:szCs w:val="18"/>
              </w:rPr>
              <w:t>5.86±0.52</w:t>
            </w:r>
          </w:p>
        </w:tc>
        <w:tc>
          <w:tcPr>
            <w:tcW w:w="0" w:type="auto"/>
            <w:shd w:val="clear" w:color="auto" w:fill="auto"/>
          </w:tcPr>
          <w:p w14:paraId="0ECD9877" w14:textId="77777777" w:rsidR="00F30750" w:rsidRPr="00C07BDC" w:rsidRDefault="00F30750" w:rsidP="00CA4CF4">
            <w:pPr>
              <w:jc w:val="left"/>
              <w:rPr>
                <w:rFonts w:ascii="宋体" w:hAnsi="宋体"/>
                <w:sz w:val="18"/>
                <w:szCs w:val="18"/>
              </w:rPr>
            </w:pPr>
            <w:r w:rsidRPr="00C07BDC">
              <w:rPr>
                <w:rFonts w:ascii="宋体" w:hAnsi="宋体"/>
                <w:sz w:val="18"/>
                <w:szCs w:val="18"/>
              </w:rPr>
              <w:t>4.85～6.52</w:t>
            </w:r>
          </w:p>
        </w:tc>
        <w:tc>
          <w:tcPr>
            <w:tcW w:w="0" w:type="auto"/>
          </w:tcPr>
          <w:p w14:paraId="005ED3D1" w14:textId="77777777" w:rsidR="00F30750" w:rsidRPr="00C07BDC" w:rsidRDefault="00F30750" w:rsidP="00CA4CF4">
            <w:pPr>
              <w:jc w:val="left"/>
              <w:rPr>
                <w:rFonts w:ascii="宋体" w:hAnsi="宋体"/>
                <w:sz w:val="18"/>
                <w:szCs w:val="18"/>
              </w:rPr>
            </w:pPr>
            <w:r w:rsidRPr="00C07BDC">
              <w:rPr>
                <w:rFonts w:ascii="宋体" w:hAnsi="宋体"/>
                <w:sz w:val="18"/>
                <w:szCs w:val="18"/>
              </w:rPr>
              <w:t>5.73±0.41</w:t>
            </w:r>
          </w:p>
        </w:tc>
        <w:tc>
          <w:tcPr>
            <w:tcW w:w="0" w:type="auto"/>
            <w:shd w:val="clear" w:color="auto" w:fill="auto"/>
          </w:tcPr>
          <w:p w14:paraId="50F0B072" w14:textId="77777777" w:rsidR="00F30750" w:rsidRPr="00C07BDC" w:rsidRDefault="00F30750" w:rsidP="00CA4CF4">
            <w:pPr>
              <w:jc w:val="left"/>
              <w:rPr>
                <w:rFonts w:ascii="宋体" w:hAnsi="宋体"/>
                <w:sz w:val="18"/>
                <w:szCs w:val="18"/>
              </w:rPr>
            </w:pPr>
            <w:r w:rsidRPr="00C07BDC">
              <w:rPr>
                <w:rFonts w:ascii="宋体" w:hAnsi="宋体"/>
                <w:sz w:val="18"/>
                <w:szCs w:val="18"/>
              </w:rPr>
              <w:t>4.72～6.31</w:t>
            </w:r>
          </w:p>
        </w:tc>
        <w:tc>
          <w:tcPr>
            <w:tcW w:w="0" w:type="auto"/>
          </w:tcPr>
          <w:p w14:paraId="3CADF61C" w14:textId="77777777" w:rsidR="00F30750" w:rsidRPr="00C07BDC" w:rsidRDefault="00F30750" w:rsidP="00CA4CF4">
            <w:pPr>
              <w:jc w:val="left"/>
              <w:rPr>
                <w:rFonts w:ascii="宋体" w:hAnsi="宋体"/>
                <w:sz w:val="18"/>
                <w:szCs w:val="18"/>
              </w:rPr>
            </w:pPr>
            <w:r w:rsidRPr="00C07BDC">
              <w:rPr>
                <w:rFonts w:ascii="宋体" w:hAnsi="宋体"/>
                <w:sz w:val="18"/>
                <w:szCs w:val="18"/>
              </w:rPr>
              <w:t>5.52±0.38</w:t>
            </w:r>
          </w:p>
        </w:tc>
        <w:tc>
          <w:tcPr>
            <w:tcW w:w="0" w:type="auto"/>
            <w:shd w:val="clear" w:color="auto" w:fill="auto"/>
          </w:tcPr>
          <w:p w14:paraId="78C75939" w14:textId="77777777" w:rsidR="00F30750" w:rsidRPr="00C07BDC" w:rsidRDefault="00F30750" w:rsidP="00CA4CF4">
            <w:pPr>
              <w:jc w:val="left"/>
              <w:rPr>
                <w:rFonts w:ascii="宋体" w:hAnsi="宋体"/>
                <w:sz w:val="18"/>
                <w:szCs w:val="18"/>
              </w:rPr>
            </w:pPr>
            <w:r w:rsidRPr="00C07BDC">
              <w:rPr>
                <w:rFonts w:ascii="宋体" w:hAnsi="宋体"/>
                <w:sz w:val="18"/>
                <w:szCs w:val="18"/>
              </w:rPr>
              <w:t>4.65～6.18</w:t>
            </w:r>
          </w:p>
        </w:tc>
        <w:tc>
          <w:tcPr>
            <w:tcW w:w="0" w:type="auto"/>
          </w:tcPr>
          <w:p w14:paraId="12B6E3BC" w14:textId="77777777" w:rsidR="00F30750" w:rsidRPr="00C07BDC" w:rsidRDefault="00F30750" w:rsidP="00CA4CF4">
            <w:pPr>
              <w:jc w:val="left"/>
              <w:rPr>
                <w:rFonts w:ascii="宋体" w:hAnsi="宋体"/>
                <w:sz w:val="18"/>
                <w:szCs w:val="18"/>
              </w:rPr>
            </w:pPr>
            <w:r w:rsidRPr="00C07BDC">
              <w:rPr>
                <w:rFonts w:ascii="宋体" w:hAnsi="宋体"/>
                <w:sz w:val="18"/>
                <w:szCs w:val="18"/>
              </w:rPr>
              <w:t>5.38±0.36</w:t>
            </w:r>
          </w:p>
        </w:tc>
        <w:tc>
          <w:tcPr>
            <w:tcW w:w="0" w:type="auto"/>
            <w:shd w:val="clear" w:color="auto" w:fill="auto"/>
          </w:tcPr>
          <w:p w14:paraId="0D4B58B9" w14:textId="77777777" w:rsidR="00F30750" w:rsidRPr="00C07BDC" w:rsidRDefault="00F30750" w:rsidP="00CA4CF4">
            <w:pPr>
              <w:jc w:val="left"/>
              <w:rPr>
                <w:rFonts w:ascii="宋体" w:hAnsi="宋体"/>
                <w:sz w:val="18"/>
                <w:szCs w:val="18"/>
              </w:rPr>
            </w:pPr>
            <w:r w:rsidRPr="00C07BDC">
              <w:rPr>
                <w:rFonts w:ascii="宋体" w:hAnsi="宋体"/>
                <w:sz w:val="18"/>
                <w:szCs w:val="18"/>
              </w:rPr>
              <w:t>4.62～6.05</w:t>
            </w:r>
          </w:p>
        </w:tc>
        <w:tc>
          <w:tcPr>
            <w:tcW w:w="0" w:type="auto"/>
          </w:tcPr>
          <w:p w14:paraId="1E97783E" w14:textId="77777777" w:rsidR="00F30750" w:rsidRPr="00C07BDC" w:rsidRDefault="00F30750" w:rsidP="00CA4CF4">
            <w:pPr>
              <w:jc w:val="left"/>
              <w:rPr>
                <w:rFonts w:ascii="宋体" w:hAnsi="宋体"/>
                <w:sz w:val="18"/>
                <w:szCs w:val="18"/>
              </w:rPr>
            </w:pPr>
            <w:r w:rsidRPr="00C07BDC">
              <w:rPr>
                <w:rFonts w:ascii="宋体" w:hAnsi="宋体"/>
                <w:sz w:val="18"/>
                <w:szCs w:val="18"/>
              </w:rPr>
              <w:t>5.27±0.34</w:t>
            </w:r>
          </w:p>
        </w:tc>
      </w:tr>
      <w:tr w:rsidR="00CA4CF4" w:rsidRPr="009A3088" w14:paraId="3DE23450" w14:textId="77777777" w:rsidTr="00CA4CF4">
        <w:trPr>
          <w:trHeight w:val="307"/>
          <w:jc w:val="center"/>
        </w:trPr>
        <w:tc>
          <w:tcPr>
            <w:tcW w:w="0" w:type="auto"/>
            <w:shd w:val="clear" w:color="auto" w:fill="auto"/>
            <w:vAlign w:val="center"/>
          </w:tcPr>
          <w:p w14:paraId="1762C2BE" w14:textId="77777777" w:rsidR="00F30750" w:rsidRPr="00C07BDC" w:rsidRDefault="00F30750" w:rsidP="00FB41C6">
            <w:pPr>
              <w:pStyle w:val="afffffffff2"/>
              <w:rPr>
                <w:rFonts w:hAnsi="宋体"/>
                <w:szCs w:val="18"/>
              </w:rPr>
            </w:pPr>
            <w:r w:rsidRPr="00C07BDC">
              <w:rPr>
                <w:rFonts w:hAnsi="宋体"/>
                <w:szCs w:val="18"/>
              </w:rPr>
              <w:t>头长/眼间距</w:t>
            </w:r>
          </w:p>
        </w:tc>
        <w:tc>
          <w:tcPr>
            <w:tcW w:w="0" w:type="auto"/>
            <w:shd w:val="clear" w:color="auto" w:fill="auto"/>
          </w:tcPr>
          <w:p w14:paraId="42D5AFF1" w14:textId="77777777" w:rsidR="00F30750" w:rsidRPr="00C07BDC" w:rsidRDefault="00F30750" w:rsidP="00CA4CF4">
            <w:pPr>
              <w:jc w:val="left"/>
              <w:rPr>
                <w:rFonts w:ascii="宋体" w:hAnsi="宋体"/>
                <w:sz w:val="18"/>
                <w:szCs w:val="18"/>
              </w:rPr>
            </w:pPr>
            <w:r w:rsidRPr="00C07BDC">
              <w:rPr>
                <w:rFonts w:ascii="宋体" w:hAnsi="宋体"/>
                <w:sz w:val="18"/>
                <w:szCs w:val="18"/>
              </w:rPr>
              <w:t>3.25～4.68</w:t>
            </w:r>
          </w:p>
        </w:tc>
        <w:tc>
          <w:tcPr>
            <w:tcW w:w="0" w:type="auto"/>
          </w:tcPr>
          <w:p w14:paraId="1ACB7DE1" w14:textId="77777777" w:rsidR="00F30750" w:rsidRPr="00C07BDC" w:rsidRDefault="00F30750" w:rsidP="00CA4CF4">
            <w:pPr>
              <w:jc w:val="left"/>
              <w:rPr>
                <w:rFonts w:ascii="宋体" w:hAnsi="宋体"/>
                <w:sz w:val="18"/>
                <w:szCs w:val="18"/>
              </w:rPr>
            </w:pPr>
            <w:r w:rsidRPr="00C07BDC">
              <w:rPr>
                <w:rFonts w:ascii="宋体" w:hAnsi="宋体"/>
                <w:sz w:val="18"/>
                <w:szCs w:val="18"/>
              </w:rPr>
              <w:t>3.96±0.31</w:t>
            </w:r>
          </w:p>
        </w:tc>
        <w:tc>
          <w:tcPr>
            <w:tcW w:w="0" w:type="auto"/>
            <w:shd w:val="clear" w:color="auto" w:fill="auto"/>
          </w:tcPr>
          <w:p w14:paraId="0BA8E59A" w14:textId="77777777" w:rsidR="00F30750" w:rsidRPr="00C07BDC" w:rsidRDefault="00F30750" w:rsidP="00CA4CF4">
            <w:pPr>
              <w:jc w:val="left"/>
              <w:rPr>
                <w:rFonts w:ascii="宋体" w:hAnsi="宋体"/>
                <w:sz w:val="18"/>
                <w:szCs w:val="18"/>
              </w:rPr>
            </w:pPr>
            <w:r w:rsidRPr="00C07BDC">
              <w:rPr>
                <w:rFonts w:ascii="宋体" w:hAnsi="宋体"/>
                <w:sz w:val="18"/>
                <w:szCs w:val="18"/>
              </w:rPr>
              <w:t>3.18～4.52</w:t>
            </w:r>
          </w:p>
        </w:tc>
        <w:tc>
          <w:tcPr>
            <w:tcW w:w="0" w:type="auto"/>
          </w:tcPr>
          <w:p w14:paraId="697CF5A6" w14:textId="77777777" w:rsidR="00F30750" w:rsidRPr="00C07BDC" w:rsidRDefault="00F30750" w:rsidP="00CA4CF4">
            <w:pPr>
              <w:jc w:val="left"/>
              <w:rPr>
                <w:rFonts w:ascii="宋体" w:hAnsi="宋体"/>
                <w:sz w:val="18"/>
                <w:szCs w:val="18"/>
              </w:rPr>
            </w:pPr>
            <w:r w:rsidRPr="00C07BDC">
              <w:rPr>
                <w:rFonts w:ascii="宋体" w:hAnsi="宋体"/>
                <w:sz w:val="18"/>
                <w:szCs w:val="18"/>
              </w:rPr>
              <w:t>3.85±0.27</w:t>
            </w:r>
          </w:p>
        </w:tc>
        <w:tc>
          <w:tcPr>
            <w:tcW w:w="0" w:type="auto"/>
            <w:shd w:val="clear" w:color="auto" w:fill="auto"/>
          </w:tcPr>
          <w:p w14:paraId="79E8BDB0" w14:textId="77777777" w:rsidR="00F30750" w:rsidRPr="00C07BDC" w:rsidRDefault="00F30750" w:rsidP="00CA4CF4">
            <w:pPr>
              <w:jc w:val="left"/>
              <w:rPr>
                <w:rFonts w:ascii="宋体" w:hAnsi="宋体"/>
                <w:sz w:val="18"/>
                <w:szCs w:val="18"/>
              </w:rPr>
            </w:pPr>
            <w:r w:rsidRPr="00C07BDC">
              <w:rPr>
                <w:rFonts w:ascii="宋体" w:hAnsi="宋体"/>
                <w:sz w:val="18"/>
                <w:szCs w:val="18"/>
              </w:rPr>
              <w:t>3.12～4.35</w:t>
            </w:r>
          </w:p>
        </w:tc>
        <w:tc>
          <w:tcPr>
            <w:tcW w:w="0" w:type="auto"/>
          </w:tcPr>
          <w:p w14:paraId="70C207B7" w14:textId="77777777" w:rsidR="00F30750" w:rsidRPr="00C07BDC" w:rsidRDefault="00F30750" w:rsidP="00CA4CF4">
            <w:pPr>
              <w:jc w:val="left"/>
              <w:rPr>
                <w:rFonts w:ascii="宋体" w:hAnsi="宋体"/>
                <w:sz w:val="18"/>
                <w:szCs w:val="18"/>
              </w:rPr>
            </w:pPr>
            <w:r w:rsidRPr="00C07BDC">
              <w:rPr>
                <w:rFonts w:ascii="宋体" w:hAnsi="宋体"/>
                <w:sz w:val="18"/>
                <w:szCs w:val="18"/>
              </w:rPr>
              <w:t>3.72±0.24</w:t>
            </w:r>
          </w:p>
        </w:tc>
        <w:tc>
          <w:tcPr>
            <w:tcW w:w="0" w:type="auto"/>
            <w:shd w:val="clear" w:color="auto" w:fill="auto"/>
          </w:tcPr>
          <w:p w14:paraId="5EAEDE35" w14:textId="77777777" w:rsidR="00F30750" w:rsidRPr="00C07BDC" w:rsidRDefault="00F30750" w:rsidP="00CA4CF4">
            <w:pPr>
              <w:jc w:val="left"/>
              <w:rPr>
                <w:rFonts w:ascii="宋体" w:hAnsi="宋体"/>
                <w:sz w:val="18"/>
                <w:szCs w:val="18"/>
              </w:rPr>
            </w:pPr>
            <w:r w:rsidRPr="00C07BDC">
              <w:rPr>
                <w:rFonts w:ascii="宋体" w:hAnsi="宋体"/>
                <w:sz w:val="18"/>
                <w:szCs w:val="18"/>
              </w:rPr>
              <w:t>3.08～4.23</w:t>
            </w:r>
          </w:p>
        </w:tc>
        <w:tc>
          <w:tcPr>
            <w:tcW w:w="0" w:type="auto"/>
          </w:tcPr>
          <w:p w14:paraId="758F724A" w14:textId="77777777" w:rsidR="00F30750" w:rsidRPr="00C07BDC" w:rsidRDefault="00F30750" w:rsidP="00CA4CF4">
            <w:pPr>
              <w:jc w:val="left"/>
              <w:rPr>
                <w:rFonts w:ascii="宋体" w:hAnsi="宋体"/>
                <w:sz w:val="18"/>
                <w:szCs w:val="18"/>
              </w:rPr>
            </w:pPr>
            <w:r w:rsidRPr="00C07BDC">
              <w:rPr>
                <w:rFonts w:ascii="宋体" w:hAnsi="宋体"/>
                <w:sz w:val="18"/>
                <w:szCs w:val="18"/>
              </w:rPr>
              <w:t>3.65±0.22</w:t>
            </w:r>
          </w:p>
        </w:tc>
        <w:tc>
          <w:tcPr>
            <w:tcW w:w="0" w:type="auto"/>
            <w:shd w:val="clear" w:color="auto" w:fill="auto"/>
          </w:tcPr>
          <w:p w14:paraId="1B207553" w14:textId="77777777" w:rsidR="00F30750" w:rsidRPr="00C07BDC" w:rsidRDefault="00F30750" w:rsidP="00CA4CF4">
            <w:pPr>
              <w:jc w:val="left"/>
              <w:rPr>
                <w:rFonts w:ascii="宋体" w:hAnsi="宋体"/>
                <w:sz w:val="18"/>
                <w:szCs w:val="18"/>
              </w:rPr>
            </w:pPr>
            <w:r w:rsidRPr="00C07BDC">
              <w:rPr>
                <w:rFonts w:ascii="宋体" w:hAnsi="宋体"/>
                <w:sz w:val="18"/>
                <w:szCs w:val="18"/>
              </w:rPr>
              <w:t>3.05～4.18</w:t>
            </w:r>
          </w:p>
        </w:tc>
        <w:tc>
          <w:tcPr>
            <w:tcW w:w="0" w:type="auto"/>
          </w:tcPr>
          <w:p w14:paraId="4741AEF8" w14:textId="77777777" w:rsidR="00F30750" w:rsidRPr="00C07BDC" w:rsidRDefault="00F30750" w:rsidP="00CA4CF4">
            <w:pPr>
              <w:jc w:val="left"/>
              <w:rPr>
                <w:rFonts w:ascii="宋体" w:hAnsi="宋体"/>
                <w:sz w:val="18"/>
                <w:szCs w:val="18"/>
              </w:rPr>
            </w:pPr>
            <w:r w:rsidRPr="00C07BDC">
              <w:rPr>
                <w:rFonts w:ascii="宋体" w:hAnsi="宋体"/>
                <w:sz w:val="18"/>
                <w:szCs w:val="18"/>
              </w:rPr>
              <w:t>3.59±0.21</w:t>
            </w:r>
          </w:p>
        </w:tc>
      </w:tr>
      <w:tr w:rsidR="00CA4CF4" w:rsidRPr="009A3088" w14:paraId="01A93A64" w14:textId="77777777" w:rsidTr="00CA4CF4">
        <w:trPr>
          <w:trHeight w:val="294"/>
          <w:jc w:val="center"/>
        </w:trPr>
        <w:tc>
          <w:tcPr>
            <w:tcW w:w="0" w:type="auto"/>
            <w:shd w:val="clear" w:color="auto" w:fill="auto"/>
            <w:vAlign w:val="center"/>
          </w:tcPr>
          <w:p w14:paraId="118CA314" w14:textId="77777777" w:rsidR="001042D7" w:rsidRDefault="00F30750" w:rsidP="00FB41C6">
            <w:pPr>
              <w:pStyle w:val="afffffffff2"/>
              <w:rPr>
                <w:rFonts w:hAnsi="宋体" w:hint="eastAsia"/>
                <w:szCs w:val="18"/>
              </w:rPr>
            </w:pPr>
            <w:r w:rsidRPr="00C07BDC">
              <w:rPr>
                <w:rFonts w:hAnsi="宋体"/>
                <w:szCs w:val="18"/>
              </w:rPr>
              <w:t>尾柄长/</w:t>
            </w:r>
          </w:p>
          <w:p w14:paraId="29FDC132" w14:textId="5B590337" w:rsidR="00F30750" w:rsidRPr="00C07BDC" w:rsidRDefault="00F30750" w:rsidP="00FB41C6">
            <w:pPr>
              <w:pStyle w:val="afffffffff2"/>
              <w:rPr>
                <w:rFonts w:hAnsi="宋体"/>
                <w:szCs w:val="18"/>
              </w:rPr>
            </w:pPr>
            <w:r w:rsidRPr="00C07BDC">
              <w:rPr>
                <w:rFonts w:hAnsi="宋体"/>
                <w:szCs w:val="18"/>
              </w:rPr>
              <w:t>尾柄高</w:t>
            </w:r>
          </w:p>
        </w:tc>
        <w:tc>
          <w:tcPr>
            <w:tcW w:w="0" w:type="auto"/>
            <w:shd w:val="clear" w:color="auto" w:fill="auto"/>
          </w:tcPr>
          <w:p w14:paraId="06E976BB" w14:textId="77777777" w:rsidR="00F30750" w:rsidRPr="00C07BDC" w:rsidRDefault="00F30750" w:rsidP="00CA4CF4">
            <w:pPr>
              <w:jc w:val="left"/>
              <w:rPr>
                <w:rFonts w:ascii="宋体" w:hAnsi="宋体"/>
                <w:sz w:val="18"/>
                <w:szCs w:val="18"/>
              </w:rPr>
            </w:pPr>
            <w:r w:rsidRPr="00C07BDC">
              <w:rPr>
                <w:rFonts w:ascii="宋体" w:hAnsi="宋体"/>
                <w:sz w:val="18"/>
                <w:szCs w:val="18"/>
              </w:rPr>
              <w:t>2.35～3.62</w:t>
            </w:r>
          </w:p>
        </w:tc>
        <w:tc>
          <w:tcPr>
            <w:tcW w:w="0" w:type="auto"/>
          </w:tcPr>
          <w:p w14:paraId="457C9610" w14:textId="77777777" w:rsidR="00F30750" w:rsidRPr="00C07BDC" w:rsidRDefault="00F30750" w:rsidP="00CA4CF4">
            <w:pPr>
              <w:jc w:val="left"/>
              <w:rPr>
                <w:rFonts w:ascii="宋体" w:hAnsi="宋体"/>
                <w:sz w:val="18"/>
                <w:szCs w:val="18"/>
              </w:rPr>
            </w:pPr>
            <w:r w:rsidRPr="00C07BDC">
              <w:rPr>
                <w:rFonts w:ascii="宋体" w:hAnsi="宋体"/>
                <w:sz w:val="18"/>
                <w:szCs w:val="18"/>
              </w:rPr>
              <w:t>2.98±0.28</w:t>
            </w:r>
          </w:p>
        </w:tc>
        <w:tc>
          <w:tcPr>
            <w:tcW w:w="0" w:type="auto"/>
            <w:shd w:val="clear" w:color="auto" w:fill="auto"/>
          </w:tcPr>
          <w:p w14:paraId="5795AB25" w14:textId="77777777" w:rsidR="00F30750" w:rsidRPr="00C07BDC" w:rsidRDefault="00F30750" w:rsidP="00CA4CF4">
            <w:pPr>
              <w:jc w:val="left"/>
              <w:rPr>
                <w:rFonts w:ascii="宋体" w:hAnsi="宋体"/>
                <w:sz w:val="18"/>
                <w:szCs w:val="18"/>
              </w:rPr>
            </w:pPr>
            <w:r w:rsidRPr="00C07BDC">
              <w:rPr>
                <w:rFonts w:ascii="宋体" w:hAnsi="宋体"/>
                <w:sz w:val="18"/>
                <w:szCs w:val="18"/>
              </w:rPr>
              <w:t>2.42～3.57</w:t>
            </w:r>
          </w:p>
        </w:tc>
        <w:tc>
          <w:tcPr>
            <w:tcW w:w="0" w:type="auto"/>
          </w:tcPr>
          <w:p w14:paraId="23D38149" w14:textId="77777777" w:rsidR="00F30750" w:rsidRPr="00C07BDC" w:rsidRDefault="00F30750" w:rsidP="00CA4CF4">
            <w:pPr>
              <w:jc w:val="left"/>
              <w:rPr>
                <w:rFonts w:ascii="宋体" w:hAnsi="宋体"/>
                <w:sz w:val="18"/>
                <w:szCs w:val="18"/>
              </w:rPr>
            </w:pPr>
            <w:r w:rsidRPr="00C07BDC">
              <w:rPr>
                <w:rFonts w:ascii="宋体" w:hAnsi="宋体"/>
                <w:sz w:val="18"/>
                <w:szCs w:val="18"/>
              </w:rPr>
              <w:t>2.95±0.25</w:t>
            </w:r>
          </w:p>
        </w:tc>
        <w:tc>
          <w:tcPr>
            <w:tcW w:w="0" w:type="auto"/>
            <w:shd w:val="clear" w:color="auto" w:fill="auto"/>
          </w:tcPr>
          <w:p w14:paraId="04139501" w14:textId="77777777" w:rsidR="00F30750" w:rsidRPr="00C07BDC" w:rsidRDefault="00F30750" w:rsidP="00CA4CF4">
            <w:pPr>
              <w:jc w:val="left"/>
              <w:rPr>
                <w:rFonts w:ascii="宋体" w:hAnsi="宋体"/>
                <w:sz w:val="18"/>
                <w:szCs w:val="18"/>
              </w:rPr>
            </w:pPr>
            <w:r w:rsidRPr="00C07BDC">
              <w:rPr>
                <w:rFonts w:ascii="宋体" w:hAnsi="宋体"/>
                <w:sz w:val="18"/>
                <w:szCs w:val="18"/>
              </w:rPr>
              <w:t>2.48～3.48</w:t>
            </w:r>
          </w:p>
        </w:tc>
        <w:tc>
          <w:tcPr>
            <w:tcW w:w="0" w:type="auto"/>
          </w:tcPr>
          <w:p w14:paraId="7E4805C6" w14:textId="77777777" w:rsidR="00F30750" w:rsidRPr="00C07BDC" w:rsidRDefault="00F30750" w:rsidP="00CA4CF4">
            <w:pPr>
              <w:jc w:val="left"/>
              <w:rPr>
                <w:rFonts w:ascii="宋体" w:hAnsi="宋体"/>
                <w:sz w:val="18"/>
                <w:szCs w:val="18"/>
              </w:rPr>
            </w:pPr>
            <w:r w:rsidRPr="00C07BDC">
              <w:rPr>
                <w:rFonts w:ascii="宋体" w:hAnsi="宋体"/>
                <w:sz w:val="18"/>
                <w:szCs w:val="18"/>
              </w:rPr>
              <w:t>2.92±0.23</w:t>
            </w:r>
          </w:p>
        </w:tc>
        <w:tc>
          <w:tcPr>
            <w:tcW w:w="0" w:type="auto"/>
            <w:shd w:val="clear" w:color="auto" w:fill="auto"/>
          </w:tcPr>
          <w:p w14:paraId="2C1288E6" w14:textId="77777777" w:rsidR="00F30750" w:rsidRPr="00C07BDC" w:rsidRDefault="00F30750" w:rsidP="00CA4CF4">
            <w:pPr>
              <w:jc w:val="left"/>
              <w:rPr>
                <w:rFonts w:ascii="宋体" w:hAnsi="宋体"/>
                <w:sz w:val="18"/>
                <w:szCs w:val="18"/>
              </w:rPr>
            </w:pPr>
            <w:r w:rsidRPr="00C07BDC">
              <w:rPr>
                <w:rFonts w:ascii="宋体" w:hAnsi="宋体"/>
                <w:sz w:val="18"/>
                <w:szCs w:val="18"/>
              </w:rPr>
              <w:t>2.45～3.42</w:t>
            </w:r>
          </w:p>
        </w:tc>
        <w:tc>
          <w:tcPr>
            <w:tcW w:w="0" w:type="auto"/>
          </w:tcPr>
          <w:p w14:paraId="5E1A9EB8" w14:textId="77777777" w:rsidR="00F30750" w:rsidRPr="00C07BDC" w:rsidRDefault="00F30750" w:rsidP="00CA4CF4">
            <w:pPr>
              <w:jc w:val="left"/>
              <w:rPr>
                <w:rFonts w:ascii="宋体" w:hAnsi="宋体"/>
                <w:sz w:val="18"/>
                <w:szCs w:val="18"/>
              </w:rPr>
            </w:pPr>
            <w:r w:rsidRPr="00C07BDC">
              <w:rPr>
                <w:rFonts w:ascii="宋体" w:hAnsi="宋体"/>
                <w:sz w:val="18"/>
                <w:szCs w:val="18"/>
              </w:rPr>
              <w:t>2.88±0.21</w:t>
            </w:r>
          </w:p>
        </w:tc>
        <w:tc>
          <w:tcPr>
            <w:tcW w:w="0" w:type="auto"/>
            <w:shd w:val="clear" w:color="auto" w:fill="auto"/>
          </w:tcPr>
          <w:p w14:paraId="3E47D767" w14:textId="77777777" w:rsidR="00F30750" w:rsidRPr="00C07BDC" w:rsidRDefault="00F30750" w:rsidP="00CA4CF4">
            <w:pPr>
              <w:jc w:val="left"/>
              <w:rPr>
                <w:rFonts w:ascii="宋体" w:hAnsi="宋体"/>
                <w:sz w:val="18"/>
                <w:szCs w:val="18"/>
              </w:rPr>
            </w:pPr>
            <w:r w:rsidRPr="00C07BDC">
              <w:rPr>
                <w:rFonts w:ascii="宋体" w:hAnsi="宋体"/>
                <w:sz w:val="18"/>
                <w:szCs w:val="18"/>
              </w:rPr>
              <w:t>2.42～3.38</w:t>
            </w:r>
          </w:p>
        </w:tc>
        <w:tc>
          <w:tcPr>
            <w:tcW w:w="0" w:type="auto"/>
          </w:tcPr>
          <w:p w14:paraId="651F6D19" w14:textId="77777777" w:rsidR="00F30750" w:rsidRPr="00C07BDC" w:rsidRDefault="00F30750" w:rsidP="00CA4CF4">
            <w:pPr>
              <w:jc w:val="left"/>
              <w:rPr>
                <w:rFonts w:ascii="宋体" w:hAnsi="宋体"/>
                <w:sz w:val="18"/>
                <w:szCs w:val="18"/>
              </w:rPr>
            </w:pPr>
            <w:r w:rsidRPr="00C07BDC">
              <w:rPr>
                <w:rFonts w:ascii="宋体" w:hAnsi="宋体"/>
                <w:sz w:val="18"/>
                <w:szCs w:val="18"/>
              </w:rPr>
              <w:t>2.85±0.20</w:t>
            </w:r>
          </w:p>
        </w:tc>
      </w:tr>
      <w:tr w:rsidR="001042D7" w:rsidRPr="009A3088" w14:paraId="26B54CF3" w14:textId="77777777" w:rsidTr="001042D7">
        <w:trPr>
          <w:trHeight w:val="307"/>
          <w:jc w:val="center"/>
        </w:trPr>
        <w:tc>
          <w:tcPr>
            <w:tcW w:w="0" w:type="auto"/>
            <w:gridSpan w:val="11"/>
            <w:tcBorders>
              <w:top w:val="single" w:sz="8" w:space="0" w:color="auto"/>
              <w:bottom w:val="single" w:sz="8" w:space="0" w:color="auto"/>
            </w:tcBorders>
            <w:shd w:val="clear" w:color="auto" w:fill="auto"/>
            <w:vAlign w:val="center"/>
          </w:tcPr>
          <w:p w14:paraId="3FAB38F8" w14:textId="4A6C2787" w:rsidR="001042D7" w:rsidRPr="009A3088" w:rsidRDefault="001042D7" w:rsidP="001042D7">
            <w:pPr>
              <w:pStyle w:val="af4"/>
            </w:pPr>
            <w:r>
              <w:t>“M±SD”指平均值±标准差。</w:t>
            </w:r>
          </w:p>
        </w:tc>
      </w:tr>
    </w:tbl>
    <w:p w14:paraId="2E54A9BD" w14:textId="77777777" w:rsidR="001042D7" w:rsidRDefault="001042D7">
      <w:pPr>
        <w:pStyle w:val="affd"/>
        <w:spacing w:before="156" w:after="156"/>
        <w:rPr>
          <w:rFonts w:hint="eastAsia"/>
        </w:rPr>
      </w:pPr>
    </w:p>
    <w:p w14:paraId="0B115C20" w14:textId="77777777" w:rsidR="00E643C9" w:rsidRDefault="00797A05">
      <w:pPr>
        <w:pStyle w:val="affd"/>
        <w:spacing w:before="156" w:after="156"/>
      </w:pPr>
      <w:r>
        <w:rPr>
          <w:rFonts w:hint="eastAsia"/>
        </w:rPr>
        <w:t>内部构造特征</w:t>
      </w:r>
    </w:p>
    <w:p w14:paraId="3407EDF3" w14:textId="77777777" w:rsidR="00E643C9" w:rsidRDefault="00797A05">
      <w:pPr>
        <w:pStyle w:val="affffe"/>
        <w:ind w:firstLine="420"/>
      </w:pPr>
      <w:proofErr w:type="gramStart"/>
      <w:r>
        <w:rPr>
          <w:rFonts w:hint="eastAsia"/>
        </w:rPr>
        <w:t>鳔</w:t>
      </w:r>
      <w:proofErr w:type="gramEnd"/>
      <w:r>
        <w:rPr>
          <w:rFonts w:hint="eastAsia"/>
        </w:rPr>
        <w:t>为前后二室，前室较短为椭圆形，后室为长圆锥形。</w:t>
      </w:r>
    </w:p>
    <w:p w14:paraId="2F405134" w14:textId="77777777" w:rsidR="00E643C9" w:rsidRDefault="00797A05">
      <w:pPr>
        <w:pStyle w:val="affe"/>
        <w:spacing w:before="156" w:after="156"/>
      </w:pPr>
      <w:r>
        <w:rPr>
          <w:rFonts w:hint="eastAsia"/>
        </w:rPr>
        <w:t>腹膜</w:t>
      </w:r>
    </w:p>
    <w:p w14:paraId="51780E22" w14:textId="77777777" w:rsidR="00E643C9" w:rsidRDefault="00797A05">
      <w:pPr>
        <w:pStyle w:val="affffe"/>
        <w:ind w:firstLineChars="195" w:firstLine="409"/>
      </w:pPr>
      <w:r>
        <w:rPr>
          <w:rFonts w:hint="eastAsia"/>
        </w:rPr>
        <w:t>腹膜灰白色。</w:t>
      </w:r>
    </w:p>
    <w:p w14:paraId="05C30AD1" w14:textId="77777777" w:rsidR="00E643C9" w:rsidRDefault="00797A05">
      <w:pPr>
        <w:pStyle w:val="affe"/>
        <w:spacing w:before="156" w:after="156"/>
      </w:pPr>
      <w:r>
        <w:rPr>
          <w:rFonts w:hint="eastAsia"/>
        </w:rPr>
        <w:t>下咽齿</w:t>
      </w:r>
    </w:p>
    <w:p w14:paraId="2682ACF3" w14:textId="38B03267" w:rsidR="00E643C9" w:rsidRDefault="00797A05" w:rsidP="00D4502C">
      <w:pPr>
        <w:pStyle w:val="affffe"/>
        <w:ind w:firstLine="420"/>
      </w:pPr>
      <w:r>
        <w:t>齿式：2</w:t>
      </w:r>
      <w:r>
        <w:t>·</w:t>
      </w:r>
      <w:r>
        <w:t>3</w:t>
      </w:r>
      <w:r>
        <w:t>·</w:t>
      </w:r>
      <w:r>
        <w:t>4～4</w:t>
      </w:r>
      <w:r>
        <w:t>·</w:t>
      </w:r>
      <w:r>
        <w:t>3</w:t>
      </w:r>
      <w:r>
        <w:t>·</w:t>
      </w:r>
      <w:r>
        <w:t>2</w:t>
      </w:r>
      <w:r w:rsidR="00D4502C">
        <w:rPr>
          <w:rFonts w:hint="eastAsia"/>
        </w:rPr>
        <w:t>。</w:t>
      </w:r>
    </w:p>
    <w:p w14:paraId="7E31A284" w14:textId="77777777" w:rsidR="00E643C9" w:rsidRDefault="00797A05">
      <w:pPr>
        <w:pStyle w:val="affe"/>
        <w:spacing w:before="156" w:after="156"/>
      </w:pPr>
      <w:r>
        <w:rPr>
          <w:rFonts w:hint="eastAsia"/>
        </w:rPr>
        <w:t>脊椎骨</w:t>
      </w:r>
    </w:p>
    <w:p w14:paraId="5134A3A7" w14:textId="0B726304" w:rsidR="00E643C9" w:rsidRDefault="00797A05" w:rsidP="00D4502C">
      <w:pPr>
        <w:pStyle w:val="affffe"/>
        <w:ind w:firstLine="420"/>
        <w:rPr>
          <w:rFonts w:hint="eastAsia"/>
        </w:rPr>
      </w:pPr>
      <w:r>
        <w:t>脊椎骨总数：43～45</w:t>
      </w:r>
      <w:r w:rsidR="00D4502C">
        <w:rPr>
          <w:rFonts w:hint="eastAsia"/>
        </w:rPr>
        <w:t>。</w:t>
      </w:r>
    </w:p>
    <w:p w14:paraId="441895E1" w14:textId="77777777" w:rsidR="005544EF" w:rsidRDefault="005544EF" w:rsidP="00D4502C">
      <w:pPr>
        <w:pStyle w:val="affffe"/>
        <w:ind w:firstLine="420"/>
        <w:rPr>
          <w:rFonts w:hint="eastAsia"/>
        </w:rPr>
      </w:pPr>
    </w:p>
    <w:p w14:paraId="7E3AAC81" w14:textId="77777777" w:rsidR="005544EF" w:rsidRDefault="005544EF" w:rsidP="00D4502C">
      <w:pPr>
        <w:pStyle w:val="affffe"/>
        <w:ind w:firstLine="420"/>
      </w:pPr>
    </w:p>
    <w:p w14:paraId="6B7727B0" w14:textId="77777777" w:rsidR="00E643C9" w:rsidRDefault="00797A05">
      <w:pPr>
        <w:pStyle w:val="affc"/>
        <w:spacing w:before="312" w:after="312"/>
      </w:pPr>
      <w:bookmarkStart w:id="56" w:name="_Toc201519286"/>
      <w:r>
        <w:rPr>
          <w:rFonts w:hint="eastAsia"/>
        </w:rPr>
        <w:lastRenderedPageBreak/>
        <w:t>生长与繁殖</w:t>
      </w:r>
      <w:bookmarkEnd w:id="56"/>
    </w:p>
    <w:p w14:paraId="553A8BF7" w14:textId="77777777" w:rsidR="00E643C9" w:rsidRDefault="00797A05">
      <w:pPr>
        <w:pStyle w:val="affd"/>
        <w:spacing w:before="156" w:after="156"/>
      </w:pPr>
      <w:r>
        <w:rPr>
          <w:rFonts w:hint="eastAsia"/>
        </w:rPr>
        <w:t>生长</w:t>
      </w:r>
    </w:p>
    <w:p w14:paraId="4218547A" w14:textId="71C26D98" w:rsidR="00E643C9" w:rsidRDefault="00797A05" w:rsidP="00885E12">
      <w:pPr>
        <w:pStyle w:val="affffe"/>
        <w:ind w:firstLine="420"/>
      </w:pPr>
      <w:r>
        <w:t>对人工养殖条件下体长</w:t>
      </w:r>
      <w:r w:rsidR="00992096">
        <w:rPr>
          <w:rFonts w:hint="eastAsia"/>
        </w:rPr>
        <w:t>11.52</w:t>
      </w:r>
      <w:r>
        <w:t>～</w:t>
      </w:r>
      <w:r w:rsidR="00992096">
        <w:rPr>
          <w:rFonts w:hint="eastAsia"/>
        </w:rPr>
        <w:t>26.00</w:t>
      </w:r>
      <w:r>
        <w:t>cm，体重</w:t>
      </w:r>
      <w:r w:rsidR="00992096">
        <w:rPr>
          <w:rFonts w:hint="eastAsia"/>
        </w:rPr>
        <w:t>35.21</w:t>
      </w:r>
      <w:r w:rsidR="00885E12">
        <w:t>g</w:t>
      </w:r>
      <w:r>
        <w:t>～</w:t>
      </w:r>
      <w:r w:rsidR="00992096">
        <w:rPr>
          <w:rFonts w:hint="eastAsia"/>
        </w:rPr>
        <w:t>365.18</w:t>
      </w:r>
      <w:r w:rsidR="00885E12" w:rsidRPr="00885E12">
        <w:rPr>
          <w:vertAlign w:val="superscript"/>
        </w:rPr>
        <w:t xml:space="preserve"> </w:t>
      </w:r>
      <w:r>
        <w:t>g的个体进行实测，其不同</w:t>
      </w:r>
      <w:proofErr w:type="gramStart"/>
      <w:r>
        <w:t>体长组</w:t>
      </w:r>
      <w:proofErr w:type="gramEnd"/>
      <w:r>
        <w:t>的可量性状比例见表2</w:t>
      </w:r>
      <w:r>
        <w:rPr>
          <w:rFonts w:hint="eastAsia"/>
        </w:rPr>
        <w:t>。</w:t>
      </w:r>
    </w:p>
    <w:p w14:paraId="11EEB148" w14:textId="33215C91" w:rsidR="00CA4CF4" w:rsidRDefault="00797A05" w:rsidP="004B6A48">
      <w:pPr>
        <w:pStyle w:val="aff2"/>
        <w:spacing w:before="156" w:after="156"/>
      </w:pPr>
      <w:r>
        <w:rPr>
          <w:rFonts w:hint="eastAsia"/>
        </w:rPr>
        <w:t>暗色唇</w:t>
      </w:r>
      <w:proofErr w:type="gramStart"/>
      <w:r>
        <w:rPr>
          <w:rFonts w:hint="eastAsia"/>
        </w:rPr>
        <w:t>鲮</w:t>
      </w:r>
      <w:proofErr w:type="gramEnd"/>
      <w:r>
        <w:rPr>
          <w:rFonts w:hint="eastAsia"/>
        </w:rPr>
        <w:t>各年龄组的体长和体重实测值</w:t>
      </w:r>
    </w:p>
    <w:tbl>
      <w:tblPr>
        <w:tblStyle w:val="24"/>
        <w:tblW w:w="9356"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276"/>
        <w:gridCol w:w="2126"/>
        <w:gridCol w:w="2127"/>
        <w:gridCol w:w="1984"/>
        <w:gridCol w:w="1843"/>
      </w:tblGrid>
      <w:tr w:rsidR="00CA4CF4" w14:paraId="2C8588C8" w14:textId="77777777" w:rsidTr="000235FE">
        <w:trPr>
          <w:trHeight w:val="538"/>
        </w:trPr>
        <w:tc>
          <w:tcPr>
            <w:tcW w:w="1276" w:type="dxa"/>
            <w:vMerge w:val="restart"/>
            <w:shd w:val="clear" w:color="auto" w:fill="auto"/>
            <w:vAlign w:val="center"/>
          </w:tcPr>
          <w:p w14:paraId="4B2572FF" w14:textId="77777777" w:rsidR="00CA4CF4" w:rsidRPr="004B6A48" w:rsidRDefault="00CA4CF4" w:rsidP="004B6A48">
            <w:pPr>
              <w:widowControl/>
              <w:autoSpaceDE w:val="0"/>
              <w:autoSpaceDN w:val="0"/>
              <w:spacing w:line="240" w:lineRule="atLeast"/>
              <w:jc w:val="center"/>
              <w:rPr>
                <w:rFonts w:ascii="宋体" w:eastAsia="宋体" w:hAnsi="宋体" w:cs="Times New Roman"/>
                <w:kern w:val="0"/>
                <w:sz w:val="18"/>
                <w:szCs w:val="18"/>
              </w:rPr>
            </w:pPr>
            <w:r w:rsidRPr="004B6A48">
              <w:rPr>
                <w:rFonts w:ascii="宋体" w:eastAsia="宋体" w:hAnsi="宋体" w:cs="Times New Roman"/>
                <w:kern w:val="0"/>
                <w:sz w:val="18"/>
                <w:szCs w:val="18"/>
              </w:rPr>
              <w:t>年龄（龄）</w:t>
            </w:r>
          </w:p>
        </w:tc>
        <w:tc>
          <w:tcPr>
            <w:tcW w:w="4253" w:type="dxa"/>
            <w:gridSpan w:val="2"/>
            <w:shd w:val="clear" w:color="auto" w:fill="auto"/>
            <w:vAlign w:val="center"/>
          </w:tcPr>
          <w:p w14:paraId="76B96E1C" w14:textId="77777777" w:rsidR="00CA4CF4" w:rsidRPr="004B6A48" w:rsidRDefault="00CA4CF4" w:rsidP="004B6A48">
            <w:pPr>
              <w:widowControl/>
              <w:autoSpaceDE w:val="0"/>
              <w:autoSpaceDN w:val="0"/>
              <w:spacing w:line="240" w:lineRule="atLeast"/>
              <w:jc w:val="center"/>
              <w:rPr>
                <w:rFonts w:ascii="宋体" w:eastAsia="宋体" w:hAnsi="宋体" w:cs="Times New Roman"/>
                <w:kern w:val="0"/>
                <w:sz w:val="18"/>
                <w:szCs w:val="18"/>
              </w:rPr>
            </w:pPr>
            <w:r w:rsidRPr="004B6A48">
              <w:rPr>
                <w:rFonts w:ascii="宋体" w:eastAsia="宋体" w:hAnsi="宋体" w:cs="Times New Roman"/>
                <w:kern w:val="0"/>
                <w:sz w:val="18"/>
                <w:szCs w:val="18"/>
              </w:rPr>
              <w:t>雄鱼</w:t>
            </w:r>
          </w:p>
        </w:tc>
        <w:tc>
          <w:tcPr>
            <w:tcW w:w="3827" w:type="dxa"/>
            <w:gridSpan w:val="2"/>
            <w:shd w:val="clear" w:color="auto" w:fill="auto"/>
            <w:vAlign w:val="center"/>
          </w:tcPr>
          <w:p w14:paraId="42C22155" w14:textId="77777777" w:rsidR="00CA4CF4" w:rsidRPr="004B6A48" w:rsidRDefault="00CA4CF4" w:rsidP="004B6A48">
            <w:pPr>
              <w:widowControl/>
              <w:autoSpaceDE w:val="0"/>
              <w:autoSpaceDN w:val="0"/>
              <w:spacing w:line="240" w:lineRule="atLeast"/>
              <w:jc w:val="center"/>
              <w:rPr>
                <w:rFonts w:ascii="宋体" w:eastAsia="宋体" w:hAnsi="宋体" w:cs="Times New Roman"/>
                <w:kern w:val="0"/>
                <w:sz w:val="18"/>
                <w:szCs w:val="18"/>
              </w:rPr>
            </w:pPr>
            <w:r w:rsidRPr="004B6A48">
              <w:rPr>
                <w:rFonts w:ascii="宋体" w:eastAsia="宋体" w:hAnsi="宋体" w:cs="Times New Roman"/>
                <w:kern w:val="0"/>
                <w:sz w:val="18"/>
                <w:szCs w:val="18"/>
              </w:rPr>
              <w:t>雌鱼</w:t>
            </w:r>
          </w:p>
        </w:tc>
      </w:tr>
      <w:tr w:rsidR="00CA4CF4" w14:paraId="39A65EAB" w14:textId="77777777" w:rsidTr="000235FE">
        <w:trPr>
          <w:trHeight w:val="140"/>
        </w:trPr>
        <w:tc>
          <w:tcPr>
            <w:tcW w:w="1276" w:type="dxa"/>
            <w:vMerge/>
            <w:shd w:val="clear" w:color="auto" w:fill="auto"/>
            <w:vAlign w:val="center"/>
          </w:tcPr>
          <w:p w14:paraId="19DD1E66" w14:textId="77777777" w:rsidR="00CA4CF4" w:rsidRPr="004B6A48" w:rsidRDefault="00CA4CF4" w:rsidP="004B6A48">
            <w:pPr>
              <w:widowControl/>
              <w:autoSpaceDE w:val="0"/>
              <w:autoSpaceDN w:val="0"/>
              <w:spacing w:line="240" w:lineRule="atLeast"/>
              <w:jc w:val="center"/>
              <w:rPr>
                <w:rFonts w:ascii="宋体" w:eastAsia="宋体" w:hAnsi="宋体" w:cs="Times New Roman"/>
                <w:kern w:val="0"/>
                <w:sz w:val="18"/>
                <w:szCs w:val="18"/>
              </w:rPr>
            </w:pPr>
          </w:p>
        </w:tc>
        <w:tc>
          <w:tcPr>
            <w:tcW w:w="2126" w:type="dxa"/>
            <w:shd w:val="clear" w:color="auto" w:fill="auto"/>
            <w:vAlign w:val="center"/>
          </w:tcPr>
          <w:p w14:paraId="52E3FC4E" w14:textId="77777777" w:rsidR="00CA4CF4" w:rsidRPr="004B6A48" w:rsidRDefault="00CA4CF4" w:rsidP="004B6A48">
            <w:pPr>
              <w:widowControl/>
              <w:autoSpaceDE w:val="0"/>
              <w:autoSpaceDN w:val="0"/>
              <w:spacing w:line="240" w:lineRule="atLeast"/>
              <w:jc w:val="center"/>
              <w:rPr>
                <w:rFonts w:ascii="宋体" w:eastAsia="宋体" w:hAnsi="宋体" w:cs="Times New Roman"/>
                <w:kern w:val="0"/>
                <w:sz w:val="18"/>
                <w:szCs w:val="18"/>
              </w:rPr>
            </w:pPr>
            <w:r w:rsidRPr="004B6A48">
              <w:rPr>
                <w:rFonts w:ascii="宋体" w:eastAsia="宋体" w:hAnsi="宋体" w:cs="Times New Roman"/>
                <w:kern w:val="0"/>
                <w:sz w:val="18"/>
                <w:szCs w:val="18"/>
              </w:rPr>
              <w:t>体长（cm）</w:t>
            </w:r>
          </w:p>
        </w:tc>
        <w:tc>
          <w:tcPr>
            <w:tcW w:w="2127" w:type="dxa"/>
            <w:shd w:val="clear" w:color="auto" w:fill="auto"/>
            <w:vAlign w:val="center"/>
          </w:tcPr>
          <w:p w14:paraId="0F532098" w14:textId="77777777" w:rsidR="00CA4CF4" w:rsidRPr="004B6A48" w:rsidRDefault="00CA4CF4" w:rsidP="004B6A48">
            <w:pPr>
              <w:widowControl/>
              <w:autoSpaceDE w:val="0"/>
              <w:autoSpaceDN w:val="0"/>
              <w:spacing w:line="240" w:lineRule="atLeast"/>
              <w:jc w:val="center"/>
              <w:rPr>
                <w:rFonts w:ascii="宋体" w:eastAsia="宋体" w:hAnsi="宋体" w:cs="Times New Roman"/>
                <w:kern w:val="0"/>
                <w:sz w:val="18"/>
                <w:szCs w:val="18"/>
              </w:rPr>
            </w:pPr>
            <w:r w:rsidRPr="004B6A48">
              <w:rPr>
                <w:rFonts w:ascii="宋体" w:eastAsia="宋体" w:hAnsi="宋体" w:cs="Times New Roman"/>
                <w:kern w:val="0"/>
                <w:sz w:val="18"/>
                <w:szCs w:val="18"/>
              </w:rPr>
              <w:t>体重（g）</w:t>
            </w:r>
          </w:p>
        </w:tc>
        <w:tc>
          <w:tcPr>
            <w:tcW w:w="1984" w:type="dxa"/>
            <w:shd w:val="clear" w:color="auto" w:fill="auto"/>
            <w:vAlign w:val="center"/>
          </w:tcPr>
          <w:p w14:paraId="03161C0C" w14:textId="77777777" w:rsidR="00CA4CF4" w:rsidRPr="004B6A48" w:rsidRDefault="00CA4CF4" w:rsidP="004B6A48">
            <w:pPr>
              <w:widowControl/>
              <w:autoSpaceDE w:val="0"/>
              <w:autoSpaceDN w:val="0"/>
              <w:spacing w:line="240" w:lineRule="atLeast"/>
              <w:jc w:val="center"/>
              <w:rPr>
                <w:rFonts w:ascii="宋体" w:eastAsia="宋体" w:hAnsi="宋体" w:cs="Times New Roman"/>
                <w:kern w:val="0"/>
                <w:sz w:val="18"/>
                <w:szCs w:val="18"/>
              </w:rPr>
            </w:pPr>
            <w:r w:rsidRPr="004B6A48">
              <w:rPr>
                <w:rFonts w:ascii="宋体" w:eastAsia="宋体" w:hAnsi="宋体" w:cs="Times New Roman"/>
                <w:kern w:val="0"/>
                <w:sz w:val="18"/>
                <w:szCs w:val="18"/>
              </w:rPr>
              <w:t>体长（cm）</w:t>
            </w:r>
          </w:p>
        </w:tc>
        <w:tc>
          <w:tcPr>
            <w:tcW w:w="1843" w:type="dxa"/>
            <w:shd w:val="clear" w:color="auto" w:fill="auto"/>
            <w:vAlign w:val="center"/>
          </w:tcPr>
          <w:p w14:paraId="023EAE03" w14:textId="77777777" w:rsidR="00CA4CF4" w:rsidRPr="004B6A48" w:rsidRDefault="00CA4CF4" w:rsidP="004B6A48">
            <w:pPr>
              <w:widowControl/>
              <w:autoSpaceDE w:val="0"/>
              <w:autoSpaceDN w:val="0"/>
              <w:spacing w:line="240" w:lineRule="atLeast"/>
              <w:jc w:val="center"/>
              <w:rPr>
                <w:rFonts w:ascii="宋体" w:eastAsia="宋体" w:hAnsi="宋体" w:cs="Times New Roman"/>
                <w:kern w:val="0"/>
                <w:sz w:val="18"/>
                <w:szCs w:val="18"/>
              </w:rPr>
            </w:pPr>
            <w:r w:rsidRPr="004B6A48">
              <w:rPr>
                <w:rFonts w:ascii="宋体" w:eastAsia="宋体" w:hAnsi="宋体" w:cs="Times New Roman"/>
                <w:kern w:val="0"/>
                <w:sz w:val="18"/>
                <w:szCs w:val="18"/>
              </w:rPr>
              <w:t>体重（g）</w:t>
            </w:r>
          </w:p>
        </w:tc>
      </w:tr>
      <w:tr w:rsidR="00992096" w14:paraId="7EBF9671" w14:textId="77777777" w:rsidTr="000235FE">
        <w:trPr>
          <w:trHeight w:val="538"/>
        </w:trPr>
        <w:tc>
          <w:tcPr>
            <w:tcW w:w="1276" w:type="dxa"/>
            <w:shd w:val="clear" w:color="auto" w:fill="auto"/>
            <w:vAlign w:val="center"/>
          </w:tcPr>
          <w:p w14:paraId="3E8A8BBA" w14:textId="77773FB1" w:rsidR="00992096" w:rsidRPr="004B6A48" w:rsidRDefault="00992096" w:rsidP="004B6A48">
            <w:pPr>
              <w:widowControl/>
              <w:autoSpaceDE w:val="0"/>
              <w:autoSpaceDN w:val="0"/>
              <w:spacing w:line="240" w:lineRule="atLeast"/>
              <w:jc w:val="center"/>
              <w:rPr>
                <w:rFonts w:ascii="宋体" w:eastAsia="宋体" w:hAnsi="宋体" w:cs="Times New Roman"/>
                <w:kern w:val="0"/>
                <w:sz w:val="18"/>
                <w:szCs w:val="18"/>
              </w:rPr>
            </w:pPr>
            <w:r w:rsidRPr="004B6A48">
              <w:rPr>
                <w:rFonts w:ascii="宋体" w:eastAsia="宋体" w:hAnsi="宋体" w:cs="Times New Roman"/>
                <w:sz w:val="18"/>
                <w:szCs w:val="18"/>
              </w:rPr>
              <w:t>1</w:t>
            </w:r>
          </w:p>
        </w:tc>
        <w:tc>
          <w:tcPr>
            <w:tcW w:w="2126" w:type="dxa"/>
            <w:shd w:val="clear" w:color="auto" w:fill="auto"/>
            <w:vAlign w:val="center"/>
          </w:tcPr>
          <w:p w14:paraId="641F26F3" w14:textId="44E55FDE"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12.00</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16.23</w:t>
            </w:r>
          </w:p>
        </w:tc>
        <w:tc>
          <w:tcPr>
            <w:tcW w:w="2127" w:type="dxa"/>
            <w:shd w:val="clear" w:color="auto" w:fill="auto"/>
            <w:vAlign w:val="center"/>
          </w:tcPr>
          <w:p w14:paraId="1A2623F4" w14:textId="5E432BAE"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40.22</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94.49</w:t>
            </w:r>
          </w:p>
        </w:tc>
        <w:tc>
          <w:tcPr>
            <w:tcW w:w="1984" w:type="dxa"/>
            <w:shd w:val="clear" w:color="auto" w:fill="auto"/>
            <w:vAlign w:val="center"/>
          </w:tcPr>
          <w:p w14:paraId="443DFBCA" w14:textId="05B6BCF6"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11.52</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16.28</w:t>
            </w:r>
          </w:p>
        </w:tc>
        <w:tc>
          <w:tcPr>
            <w:tcW w:w="1843" w:type="dxa"/>
            <w:shd w:val="clear" w:color="auto" w:fill="auto"/>
            <w:vAlign w:val="center"/>
          </w:tcPr>
          <w:p w14:paraId="18F15E69" w14:textId="77B2A9D3"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35.21</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94.11</w:t>
            </w:r>
          </w:p>
        </w:tc>
      </w:tr>
      <w:tr w:rsidR="00992096" w14:paraId="7639EDD7" w14:textId="77777777" w:rsidTr="000235FE">
        <w:trPr>
          <w:trHeight w:val="538"/>
        </w:trPr>
        <w:tc>
          <w:tcPr>
            <w:tcW w:w="1276" w:type="dxa"/>
            <w:shd w:val="clear" w:color="auto" w:fill="auto"/>
            <w:vAlign w:val="center"/>
          </w:tcPr>
          <w:p w14:paraId="16FB6504" w14:textId="46C70201" w:rsidR="00992096" w:rsidRPr="004B6A48" w:rsidRDefault="00992096" w:rsidP="004B6A48">
            <w:pPr>
              <w:widowControl/>
              <w:autoSpaceDE w:val="0"/>
              <w:autoSpaceDN w:val="0"/>
              <w:spacing w:line="240" w:lineRule="atLeast"/>
              <w:jc w:val="center"/>
              <w:rPr>
                <w:rFonts w:ascii="宋体" w:eastAsia="宋体" w:hAnsi="宋体" w:cs="Times New Roman"/>
                <w:kern w:val="0"/>
                <w:sz w:val="18"/>
                <w:szCs w:val="18"/>
              </w:rPr>
            </w:pPr>
            <w:r w:rsidRPr="004B6A48">
              <w:rPr>
                <w:rFonts w:ascii="宋体" w:eastAsia="宋体" w:hAnsi="宋体" w:cs="Times New Roman"/>
                <w:sz w:val="18"/>
                <w:szCs w:val="18"/>
              </w:rPr>
              <w:t>2</w:t>
            </w:r>
          </w:p>
        </w:tc>
        <w:tc>
          <w:tcPr>
            <w:tcW w:w="2126" w:type="dxa"/>
            <w:shd w:val="clear" w:color="auto" w:fill="auto"/>
            <w:vAlign w:val="center"/>
          </w:tcPr>
          <w:p w14:paraId="455EF696" w14:textId="3B648440"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17.83</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19.97</w:t>
            </w:r>
          </w:p>
        </w:tc>
        <w:tc>
          <w:tcPr>
            <w:tcW w:w="2127" w:type="dxa"/>
            <w:shd w:val="clear" w:color="auto" w:fill="auto"/>
            <w:vAlign w:val="center"/>
          </w:tcPr>
          <w:p w14:paraId="6726B1CE" w14:textId="714F3C37"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131.22</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170.99</w:t>
            </w:r>
          </w:p>
        </w:tc>
        <w:tc>
          <w:tcPr>
            <w:tcW w:w="1984" w:type="dxa"/>
            <w:shd w:val="clear" w:color="auto" w:fill="auto"/>
            <w:vAlign w:val="center"/>
          </w:tcPr>
          <w:p w14:paraId="52801975" w14:textId="0E871041"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17.48</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20.03</w:t>
            </w:r>
          </w:p>
        </w:tc>
        <w:tc>
          <w:tcPr>
            <w:tcW w:w="1843" w:type="dxa"/>
            <w:shd w:val="clear" w:color="auto" w:fill="auto"/>
            <w:vAlign w:val="center"/>
          </w:tcPr>
          <w:p w14:paraId="175D6D61" w14:textId="7C95AC46"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126.01</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174.79</w:t>
            </w:r>
          </w:p>
        </w:tc>
      </w:tr>
      <w:tr w:rsidR="00992096" w14:paraId="614A48DA" w14:textId="77777777" w:rsidTr="000235FE">
        <w:trPr>
          <w:trHeight w:val="538"/>
        </w:trPr>
        <w:tc>
          <w:tcPr>
            <w:tcW w:w="1276" w:type="dxa"/>
            <w:shd w:val="clear" w:color="auto" w:fill="auto"/>
            <w:vAlign w:val="center"/>
          </w:tcPr>
          <w:p w14:paraId="27663583" w14:textId="2C08061A" w:rsidR="00992096" w:rsidRPr="004B6A48" w:rsidRDefault="00992096" w:rsidP="004B6A48">
            <w:pPr>
              <w:widowControl/>
              <w:autoSpaceDE w:val="0"/>
              <w:autoSpaceDN w:val="0"/>
              <w:spacing w:line="240" w:lineRule="atLeast"/>
              <w:jc w:val="center"/>
              <w:rPr>
                <w:rFonts w:ascii="宋体" w:eastAsia="宋体" w:hAnsi="宋体" w:cs="Times New Roman"/>
                <w:kern w:val="0"/>
                <w:sz w:val="18"/>
                <w:szCs w:val="18"/>
              </w:rPr>
            </w:pPr>
            <w:r w:rsidRPr="004B6A48">
              <w:rPr>
                <w:rFonts w:ascii="宋体" w:eastAsia="宋体" w:hAnsi="宋体" w:cs="Times New Roman"/>
                <w:sz w:val="18"/>
                <w:szCs w:val="18"/>
              </w:rPr>
              <w:t>3</w:t>
            </w:r>
          </w:p>
        </w:tc>
        <w:tc>
          <w:tcPr>
            <w:tcW w:w="2126" w:type="dxa"/>
            <w:shd w:val="clear" w:color="auto" w:fill="auto"/>
            <w:vAlign w:val="center"/>
          </w:tcPr>
          <w:p w14:paraId="171FA55B" w14:textId="48B9B753"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19.92</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22.25</w:t>
            </w:r>
          </w:p>
        </w:tc>
        <w:tc>
          <w:tcPr>
            <w:tcW w:w="2127" w:type="dxa"/>
            <w:shd w:val="clear" w:color="auto" w:fill="auto"/>
            <w:vAlign w:val="center"/>
          </w:tcPr>
          <w:p w14:paraId="34174177" w14:textId="5977EEDD"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215.66</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258.44</w:t>
            </w:r>
          </w:p>
        </w:tc>
        <w:tc>
          <w:tcPr>
            <w:tcW w:w="1984" w:type="dxa"/>
            <w:shd w:val="clear" w:color="auto" w:fill="auto"/>
            <w:vAlign w:val="center"/>
          </w:tcPr>
          <w:p w14:paraId="7B374EEA" w14:textId="792315F4"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19.65</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21.81</w:t>
            </w:r>
          </w:p>
        </w:tc>
        <w:tc>
          <w:tcPr>
            <w:tcW w:w="1843" w:type="dxa"/>
            <w:shd w:val="clear" w:color="auto" w:fill="auto"/>
            <w:vAlign w:val="center"/>
          </w:tcPr>
          <w:p w14:paraId="13DB5B4D" w14:textId="3D28CD84"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202.11</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250.33</w:t>
            </w:r>
          </w:p>
        </w:tc>
      </w:tr>
      <w:tr w:rsidR="00992096" w14:paraId="55593844" w14:textId="77777777" w:rsidTr="000235FE">
        <w:trPr>
          <w:trHeight w:val="538"/>
        </w:trPr>
        <w:tc>
          <w:tcPr>
            <w:tcW w:w="1276" w:type="dxa"/>
            <w:shd w:val="clear" w:color="auto" w:fill="auto"/>
            <w:vAlign w:val="center"/>
          </w:tcPr>
          <w:p w14:paraId="79D9AFA7" w14:textId="367351BF" w:rsidR="00992096" w:rsidRPr="004B6A48" w:rsidRDefault="00992096" w:rsidP="004B6A48">
            <w:pPr>
              <w:widowControl/>
              <w:autoSpaceDE w:val="0"/>
              <w:autoSpaceDN w:val="0"/>
              <w:spacing w:line="240" w:lineRule="atLeast"/>
              <w:jc w:val="center"/>
              <w:rPr>
                <w:rFonts w:ascii="宋体" w:eastAsia="宋体" w:hAnsi="宋体" w:cs="Times New Roman"/>
                <w:kern w:val="0"/>
                <w:sz w:val="18"/>
                <w:szCs w:val="18"/>
              </w:rPr>
            </w:pPr>
            <w:r w:rsidRPr="004B6A48">
              <w:rPr>
                <w:rFonts w:ascii="宋体" w:eastAsia="宋体" w:hAnsi="宋体" w:cs="Times New Roman"/>
                <w:sz w:val="18"/>
                <w:szCs w:val="18"/>
              </w:rPr>
              <w:t>4</w:t>
            </w:r>
          </w:p>
        </w:tc>
        <w:tc>
          <w:tcPr>
            <w:tcW w:w="2126" w:type="dxa"/>
            <w:shd w:val="clear" w:color="auto" w:fill="auto"/>
            <w:vAlign w:val="center"/>
          </w:tcPr>
          <w:p w14:paraId="2F349F6B" w14:textId="4A2687D9"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21.05</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24.51</w:t>
            </w:r>
          </w:p>
        </w:tc>
        <w:tc>
          <w:tcPr>
            <w:tcW w:w="2127" w:type="dxa"/>
            <w:shd w:val="clear" w:color="auto" w:fill="auto"/>
            <w:vAlign w:val="center"/>
          </w:tcPr>
          <w:p w14:paraId="10D48831" w14:textId="47FE68E9"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249.88</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328.66</w:t>
            </w:r>
          </w:p>
        </w:tc>
        <w:tc>
          <w:tcPr>
            <w:tcW w:w="1984" w:type="dxa"/>
            <w:shd w:val="clear" w:color="auto" w:fill="auto"/>
            <w:vAlign w:val="center"/>
          </w:tcPr>
          <w:p w14:paraId="44797BBE" w14:textId="7E6ADB68"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21.58</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26.00</w:t>
            </w:r>
          </w:p>
        </w:tc>
        <w:tc>
          <w:tcPr>
            <w:tcW w:w="1843" w:type="dxa"/>
            <w:shd w:val="clear" w:color="auto" w:fill="auto"/>
            <w:vAlign w:val="center"/>
          </w:tcPr>
          <w:p w14:paraId="038D0DDB" w14:textId="6AD3B56F" w:rsidR="00992096" w:rsidRPr="004B6A48" w:rsidRDefault="00992096" w:rsidP="004B6A48">
            <w:pPr>
              <w:widowControl/>
              <w:autoSpaceDE w:val="0"/>
              <w:autoSpaceDN w:val="0"/>
              <w:spacing w:line="240" w:lineRule="atLeast"/>
              <w:jc w:val="center"/>
              <w:rPr>
                <w:rFonts w:ascii="宋体" w:eastAsia="宋体" w:hAnsi="宋体" w:cs="Times New Roman"/>
                <w:b/>
                <w:kern w:val="0"/>
                <w:sz w:val="18"/>
                <w:szCs w:val="18"/>
              </w:rPr>
            </w:pPr>
            <w:r w:rsidRPr="004B6A48">
              <w:rPr>
                <w:rFonts w:ascii="宋体" w:eastAsia="宋体" w:hAnsi="宋体" w:cs="Times New Roman"/>
                <w:sz w:val="18"/>
                <w:szCs w:val="18"/>
              </w:rPr>
              <w:t>260.55</w:t>
            </w:r>
            <w:r w:rsidR="004B6A48" w:rsidRPr="004B6A48">
              <w:rPr>
                <w:rFonts w:ascii="宋体" w:eastAsia="宋体" w:hAnsi="宋体" w:cs="Times New Roman" w:hint="eastAsia"/>
                <w:sz w:val="18"/>
                <w:szCs w:val="18"/>
              </w:rPr>
              <w:t>～</w:t>
            </w:r>
            <w:r w:rsidRPr="004B6A48">
              <w:rPr>
                <w:rFonts w:ascii="宋体" w:eastAsia="宋体" w:hAnsi="宋体" w:cs="Times New Roman"/>
                <w:sz w:val="18"/>
                <w:szCs w:val="18"/>
              </w:rPr>
              <w:t>365.18</w:t>
            </w:r>
          </w:p>
        </w:tc>
      </w:tr>
    </w:tbl>
    <w:p w14:paraId="35E16B22" w14:textId="77777777" w:rsidR="00E643C9" w:rsidRDefault="00797A05">
      <w:pPr>
        <w:pStyle w:val="affd"/>
        <w:spacing w:before="156" w:after="156"/>
      </w:pPr>
      <w:r>
        <w:rPr>
          <w:rFonts w:hint="eastAsia"/>
        </w:rPr>
        <w:t>繁殖</w:t>
      </w:r>
    </w:p>
    <w:p w14:paraId="23D7BBC3" w14:textId="77777777" w:rsidR="00E643C9" w:rsidRDefault="00797A05">
      <w:pPr>
        <w:pStyle w:val="affe"/>
        <w:spacing w:before="156" w:after="156"/>
      </w:pPr>
      <w:r>
        <w:rPr>
          <w:rFonts w:hint="eastAsia"/>
        </w:rPr>
        <w:t>性成熟年龄</w:t>
      </w:r>
    </w:p>
    <w:p w14:paraId="264AFB76" w14:textId="3EC8951F" w:rsidR="00E643C9" w:rsidRPr="00C21207" w:rsidRDefault="00797A05" w:rsidP="00C57935">
      <w:pPr>
        <w:pStyle w:val="affffe"/>
        <w:ind w:firstLine="420"/>
      </w:pPr>
      <w:bookmarkStart w:id="57" w:name="OLE_LINK7"/>
      <w:r w:rsidRPr="00C21207">
        <w:rPr>
          <w:rFonts w:hint="eastAsia"/>
        </w:rPr>
        <w:t>人工养殖条件下，雄鱼性成熟年龄为4～5龄，体重2</w:t>
      </w:r>
      <w:r w:rsidRPr="00C21207">
        <w:t>50</w:t>
      </w:r>
      <w:r w:rsidR="00C57935" w:rsidRPr="00885E12">
        <w:rPr>
          <w:vertAlign w:val="superscript"/>
        </w:rPr>
        <w:t xml:space="preserve"> </w:t>
      </w:r>
      <w:r w:rsidR="00C57935">
        <w:t>g</w:t>
      </w:r>
      <w:r w:rsidR="00EA461C" w:rsidRPr="00C21207">
        <w:rPr>
          <w:rFonts w:hAnsi="宋体" w:hint="eastAsia"/>
        </w:rPr>
        <w:t>～</w:t>
      </w:r>
      <w:r w:rsidRPr="00C21207">
        <w:t>300</w:t>
      </w:r>
      <w:r w:rsidR="00C57935" w:rsidRPr="00885E12">
        <w:rPr>
          <w:vertAlign w:val="superscript"/>
        </w:rPr>
        <w:t xml:space="preserve"> </w:t>
      </w:r>
      <w:r w:rsidRPr="00C21207">
        <w:rPr>
          <w:rFonts w:hint="eastAsia"/>
        </w:rPr>
        <w:t>g，体长2</w:t>
      </w:r>
      <w:r w:rsidRPr="00C21207">
        <w:t>6</w:t>
      </w:r>
      <w:r w:rsidR="00C57935" w:rsidRPr="00885E12">
        <w:rPr>
          <w:vertAlign w:val="superscript"/>
        </w:rPr>
        <w:t xml:space="preserve"> </w:t>
      </w:r>
      <w:r w:rsidR="00C57935" w:rsidRPr="00C21207">
        <w:rPr>
          <w:rFonts w:hint="eastAsia"/>
        </w:rPr>
        <w:t>cm</w:t>
      </w:r>
      <w:r w:rsidRPr="00C21207">
        <w:rPr>
          <w:rFonts w:hint="eastAsia"/>
        </w:rPr>
        <w:t>～3</w:t>
      </w:r>
      <w:r w:rsidRPr="00C21207">
        <w:t>2</w:t>
      </w:r>
      <w:r w:rsidR="00C57935" w:rsidRPr="00885E12">
        <w:rPr>
          <w:vertAlign w:val="superscript"/>
        </w:rPr>
        <w:t xml:space="preserve"> </w:t>
      </w:r>
      <w:r w:rsidRPr="00C21207">
        <w:rPr>
          <w:rFonts w:hint="eastAsia"/>
        </w:rPr>
        <w:t>cm；雌鱼性成熟年龄为5</w:t>
      </w:r>
      <w:r w:rsidR="00EA461C" w:rsidRPr="00C21207">
        <w:rPr>
          <w:rFonts w:hAnsi="宋体" w:hint="eastAsia"/>
        </w:rPr>
        <w:t>～</w:t>
      </w:r>
      <w:r w:rsidRPr="00C21207">
        <w:t>6</w:t>
      </w:r>
      <w:r w:rsidRPr="00C21207">
        <w:rPr>
          <w:rFonts w:hint="eastAsia"/>
        </w:rPr>
        <w:t>龄，体重≥6</w:t>
      </w:r>
      <w:r w:rsidRPr="00C21207">
        <w:t>00</w:t>
      </w:r>
      <w:r w:rsidR="00C57935" w:rsidRPr="00885E12">
        <w:rPr>
          <w:vertAlign w:val="superscript"/>
        </w:rPr>
        <w:t xml:space="preserve"> </w:t>
      </w:r>
      <w:r w:rsidRPr="00C21207">
        <w:rPr>
          <w:rFonts w:hint="eastAsia"/>
        </w:rPr>
        <w:t>g，体长≥4</w:t>
      </w:r>
      <w:r w:rsidRPr="00C21207">
        <w:t>0</w:t>
      </w:r>
      <w:r w:rsidR="00C57935" w:rsidRPr="00885E12">
        <w:rPr>
          <w:vertAlign w:val="superscript"/>
        </w:rPr>
        <w:t xml:space="preserve"> </w:t>
      </w:r>
      <w:r w:rsidRPr="00C21207">
        <w:rPr>
          <w:rFonts w:hint="eastAsia"/>
        </w:rPr>
        <w:t>cm</w:t>
      </w:r>
      <w:bookmarkEnd w:id="57"/>
      <w:r w:rsidRPr="00C21207">
        <w:rPr>
          <w:rFonts w:hint="eastAsia"/>
        </w:rPr>
        <w:t>。</w:t>
      </w:r>
    </w:p>
    <w:p w14:paraId="259DAC9E" w14:textId="77777777" w:rsidR="00E643C9" w:rsidRPr="00C21207" w:rsidRDefault="00797A05">
      <w:pPr>
        <w:pStyle w:val="affe"/>
        <w:spacing w:before="156" w:after="156"/>
      </w:pPr>
      <w:r w:rsidRPr="00C21207">
        <w:rPr>
          <w:rFonts w:hint="eastAsia"/>
        </w:rPr>
        <w:t>怀卵量和产卵类型</w:t>
      </w:r>
    </w:p>
    <w:p w14:paraId="2CF3FF91" w14:textId="70A503C1" w:rsidR="00E643C9" w:rsidRDefault="00797A05">
      <w:pPr>
        <w:pStyle w:val="affffe"/>
        <w:ind w:firstLine="420"/>
      </w:pPr>
      <w:r w:rsidRPr="00C21207">
        <w:rPr>
          <w:rFonts w:hint="eastAsia"/>
        </w:rPr>
        <w:t>人工养殖条件下亲鱼的绝对怀卵量为1</w:t>
      </w:r>
      <w:r w:rsidRPr="00C21207">
        <w:t>.0</w:t>
      </w:r>
      <w:r w:rsidRPr="00C21207">
        <w:rPr>
          <w:rFonts w:hint="eastAsia"/>
        </w:rPr>
        <w:t>×</w:t>
      </w:r>
      <w:r w:rsidRPr="00C21207">
        <w:t>10</w:t>
      </w:r>
      <w:r w:rsidRPr="00C21207">
        <w:rPr>
          <w:vertAlign w:val="superscript"/>
        </w:rPr>
        <w:t>3</w:t>
      </w:r>
      <w:r w:rsidRPr="00C21207">
        <w:rPr>
          <w:rFonts w:hint="eastAsia"/>
        </w:rPr>
        <w:t>～1</w:t>
      </w:r>
      <w:r w:rsidRPr="00C21207">
        <w:t>.0</w:t>
      </w:r>
      <w:r w:rsidRPr="00C21207">
        <w:rPr>
          <w:rFonts w:hint="eastAsia"/>
        </w:rPr>
        <w:t>×</w:t>
      </w:r>
      <w:r w:rsidRPr="00C21207">
        <w:t>10</w:t>
      </w:r>
      <w:r w:rsidRPr="00C21207">
        <w:rPr>
          <w:vertAlign w:val="superscript"/>
        </w:rPr>
        <w:t>5</w:t>
      </w:r>
      <w:r w:rsidRPr="00C21207">
        <w:rPr>
          <w:rFonts w:hint="eastAsia"/>
        </w:rPr>
        <w:t>粒，相对怀卵量为1</w:t>
      </w:r>
      <w:r w:rsidRPr="00C21207">
        <w:t>50</w:t>
      </w:r>
      <w:r w:rsidRPr="00C21207">
        <w:rPr>
          <w:rFonts w:hint="eastAsia"/>
        </w:rPr>
        <w:t>粒/</w:t>
      </w:r>
      <w:r w:rsidR="000235FE">
        <w:rPr>
          <w:rFonts w:hint="eastAsia"/>
        </w:rPr>
        <w:t>g</w:t>
      </w:r>
      <w:r w:rsidRPr="00C21207">
        <w:rPr>
          <w:rFonts w:hint="eastAsia"/>
        </w:rPr>
        <w:t>体重～2</w:t>
      </w:r>
      <w:r w:rsidRPr="00C21207">
        <w:t>50</w:t>
      </w:r>
      <w:r w:rsidRPr="00C21207">
        <w:rPr>
          <w:rFonts w:hint="eastAsia"/>
        </w:rPr>
        <w:t>粒/</w:t>
      </w:r>
      <w:r w:rsidR="000235FE">
        <w:rPr>
          <w:rFonts w:hint="eastAsia"/>
        </w:rPr>
        <w:t>g</w:t>
      </w:r>
      <w:r w:rsidRPr="00C21207">
        <w:rPr>
          <w:rFonts w:hint="eastAsia"/>
        </w:rPr>
        <w:t>体重。一年产卵</w:t>
      </w:r>
      <w:r w:rsidRPr="00C21207">
        <w:t>2</w:t>
      </w:r>
      <w:r w:rsidRPr="00C21207">
        <w:rPr>
          <w:rFonts w:hint="eastAsia"/>
        </w:rPr>
        <w:t>次，粘性卵。</w:t>
      </w:r>
    </w:p>
    <w:p w14:paraId="27A0332C" w14:textId="77777777" w:rsidR="00E643C9" w:rsidRDefault="00797A05">
      <w:pPr>
        <w:pStyle w:val="affe"/>
        <w:spacing w:before="156" w:after="156"/>
      </w:pPr>
      <w:r>
        <w:rPr>
          <w:rFonts w:hint="eastAsia"/>
        </w:rPr>
        <w:t>繁殖水温</w:t>
      </w:r>
    </w:p>
    <w:p w14:paraId="47D7DC20" w14:textId="6F5B8563" w:rsidR="00E643C9" w:rsidRDefault="00797A05" w:rsidP="00336A86">
      <w:pPr>
        <w:pStyle w:val="affffe"/>
        <w:ind w:firstLine="420"/>
      </w:pPr>
      <w:r w:rsidRPr="00C21207">
        <w:rPr>
          <w:rFonts w:hint="eastAsia"/>
        </w:rPr>
        <w:t>繁殖水温</w:t>
      </w:r>
      <w:r w:rsidRPr="00C21207">
        <w:t>7</w:t>
      </w:r>
      <w:r w:rsidR="00336A86" w:rsidRPr="00336A86">
        <w:rPr>
          <w:vertAlign w:val="superscript"/>
        </w:rPr>
        <w:t xml:space="preserve"> </w:t>
      </w:r>
      <w:r w:rsidR="00336A86" w:rsidRPr="00C21207">
        <w:rPr>
          <w:rFonts w:hint="eastAsia"/>
        </w:rPr>
        <w:t>℃</w:t>
      </w:r>
      <w:r w:rsidR="00EA461C" w:rsidRPr="00C21207">
        <w:rPr>
          <w:rFonts w:hAnsi="宋体" w:hint="eastAsia"/>
        </w:rPr>
        <w:t>～</w:t>
      </w:r>
      <w:r w:rsidRPr="00C21207">
        <w:t>22</w:t>
      </w:r>
      <w:r w:rsidR="00336A86" w:rsidRPr="00336A86">
        <w:rPr>
          <w:vertAlign w:val="superscript"/>
        </w:rPr>
        <w:t xml:space="preserve"> </w:t>
      </w:r>
      <w:r w:rsidRPr="00C21207">
        <w:rPr>
          <w:rFonts w:hint="eastAsia"/>
        </w:rPr>
        <w:t>℃，</w:t>
      </w:r>
      <w:proofErr w:type="gramStart"/>
      <w:r w:rsidRPr="00C21207">
        <w:rPr>
          <w:rFonts w:hint="eastAsia"/>
        </w:rPr>
        <w:t>最</w:t>
      </w:r>
      <w:proofErr w:type="gramEnd"/>
      <w:r w:rsidRPr="00C21207">
        <w:rPr>
          <w:rFonts w:hint="eastAsia"/>
        </w:rPr>
        <w:t>适繁殖水温</w:t>
      </w:r>
      <w:r w:rsidRPr="00C21207">
        <w:t>12</w:t>
      </w:r>
      <w:r w:rsidR="00336A86" w:rsidRPr="00336A86">
        <w:rPr>
          <w:vertAlign w:val="superscript"/>
        </w:rPr>
        <w:t xml:space="preserve"> </w:t>
      </w:r>
      <w:r w:rsidR="00336A86" w:rsidRPr="00C21207">
        <w:rPr>
          <w:rFonts w:hint="eastAsia"/>
        </w:rPr>
        <w:t>℃</w:t>
      </w:r>
      <w:r w:rsidR="00EA461C" w:rsidRPr="00C21207">
        <w:rPr>
          <w:rFonts w:hAnsi="宋体" w:hint="eastAsia"/>
        </w:rPr>
        <w:t>～</w:t>
      </w:r>
      <w:r w:rsidRPr="00C21207">
        <w:t>18</w:t>
      </w:r>
      <w:r w:rsidR="00336A86" w:rsidRPr="00336A86">
        <w:rPr>
          <w:vertAlign w:val="superscript"/>
        </w:rPr>
        <w:t xml:space="preserve"> </w:t>
      </w:r>
      <w:r w:rsidRPr="00C21207">
        <w:rPr>
          <w:rFonts w:hint="eastAsia"/>
        </w:rPr>
        <w:t>℃。</w:t>
      </w:r>
    </w:p>
    <w:p w14:paraId="3F2499DB" w14:textId="77777777" w:rsidR="00E643C9" w:rsidRDefault="00797A05">
      <w:pPr>
        <w:pStyle w:val="affc"/>
        <w:spacing w:before="312" w:after="312"/>
      </w:pPr>
      <w:bookmarkStart w:id="58" w:name="_Toc201519287"/>
      <w:r>
        <w:rPr>
          <w:rFonts w:hint="eastAsia"/>
        </w:rPr>
        <w:t>遗传学特性</w:t>
      </w:r>
      <w:bookmarkEnd w:id="58"/>
    </w:p>
    <w:p w14:paraId="7A2F456A" w14:textId="77777777" w:rsidR="00E643C9" w:rsidRDefault="00797A05">
      <w:pPr>
        <w:pStyle w:val="affd"/>
        <w:spacing w:before="156" w:after="156"/>
      </w:pPr>
      <w:r>
        <w:rPr>
          <w:rFonts w:hint="eastAsia"/>
        </w:rPr>
        <w:t>染色体组型</w:t>
      </w:r>
    </w:p>
    <w:p w14:paraId="0E0121B6" w14:textId="33967A99" w:rsidR="00E643C9" w:rsidRDefault="00797A05">
      <w:pPr>
        <w:pStyle w:val="affffe"/>
        <w:ind w:firstLine="420"/>
      </w:pPr>
      <w:r>
        <w:rPr>
          <w:rFonts w:hint="eastAsia"/>
        </w:rPr>
        <w:t>体细胞染色体数：2n</w:t>
      </w:r>
      <w:r>
        <w:t>=50</w:t>
      </w:r>
      <w:r>
        <w:rPr>
          <w:rFonts w:hint="eastAsia"/>
        </w:rPr>
        <w:t>。核型公式：1</w:t>
      </w:r>
      <w:r>
        <w:t>0</w:t>
      </w:r>
      <w:r>
        <w:rPr>
          <w:rFonts w:hint="eastAsia"/>
        </w:rPr>
        <w:t>m</w:t>
      </w:r>
      <w:r>
        <w:t>+16sm</w:t>
      </w:r>
      <w:r>
        <w:rPr>
          <w:rFonts w:hint="eastAsia"/>
        </w:rPr>
        <w:t>+</w:t>
      </w:r>
      <w:r>
        <w:t>12st+12t</w:t>
      </w:r>
      <w:r>
        <w:rPr>
          <w:rFonts w:hint="eastAsia"/>
        </w:rPr>
        <w:t>；NF：</w:t>
      </w:r>
      <w:r>
        <w:t>90</w:t>
      </w:r>
      <w:r>
        <w:rPr>
          <w:rFonts w:hint="eastAsia"/>
        </w:rPr>
        <w:t>。染色体组型见图2。</w:t>
      </w:r>
    </w:p>
    <w:p w14:paraId="5C770B0D" w14:textId="77777777" w:rsidR="00E643C9" w:rsidRDefault="00797A05">
      <w:pPr>
        <w:pStyle w:val="affffe"/>
        <w:ind w:firstLine="420"/>
      </w:pPr>
      <w:r>
        <w:rPr>
          <w:noProof/>
        </w:rPr>
        <w:lastRenderedPageBreak/>
        <w:drawing>
          <wp:inline distT="0" distB="0" distL="0" distR="0" wp14:anchorId="5C85CF0E" wp14:editId="14653FB4">
            <wp:extent cx="4882515" cy="1750060"/>
            <wp:effectExtent l="0" t="0" r="0" b="2540"/>
            <wp:docPr id="15445658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565880" name="图片 2"/>
                    <pic:cNvPicPr>
                      <a:picLocks noChangeAspect="1" noChangeArrowheads="1"/>
                    </pic:cNvPicPr>
                  </pic:nvPicPr>
                  <pic:blipFill>
                    <a:blip r:embed="rId25" cstate="print">
                      <a:extLst>
                        <a:ext uri="{28A0092B-C50C-407E-A947-70E740481C1C}">
                          <a14:useLocalDpi xmlns:a14="http://schemas.microsoft.com/office/drawing/2010/main" val="0"/>
                        </a:ext>
                      </a:extLst>
                    </a:blip>
                    <a:srcRect t="7798" r="7368" b="31341"/>
                    <a:stretch>
                      <a:fillRect/>
                    </a:stretch>
                  </pic:blipFill>
                  <pic:spPr>
                    <a:xfrm>
                      <a:off x="0" y="0"/>
                      <a:ext cx="4885687" cy="1751184"/>
                    </a:xfrm>
                    <a:prstGeom prst="rect">
                      <a:avLst/>
                    </a:prstGeom>
                    <a:noFill/>
                    <a:ln>
                      <a:noFill/>
                    </a:ln>
                  </pic:spPr>
                </pic:pic>
              </a:graphicData>
            </a:graphic>
          </wp:inline>
        </w:drawing>
      </w:r>
    </w:p>
    <w:p w14:paraId="5DEFCA96" w14:textId="77777777" w:rsidR="00E643C9" w:rsidRDefault="00797A05">
      <w:pPr>
        <w:pStyle w:val="afd"/>
        <w:spacing w:before="156" w:after="156"/>
      </w:pPr>
      <w:r>
        <w:rPr>
          <w:rFonts w:hint="eastAsia"/>
        </w:rPr>
        <w:t>暗色唇</w:t>
      </w:r>
      <w:proofErr w:type="gramStart"/>
      <w:r>
        <w:rPr>
          <w:rFonts w:hint="eastAsia"/>
        </w:rPr>
        <w:t>鲮</w:t>
      </w:r>
      <w:proofErr w:type="gramEnd"/>
      <w:r>
        <w:rPr>
          <w:rFonts w:hint="eastAsia"/>
        </w:rPr>
        <w:t>肾细胞染色体组型图</w:t>
      </w:r>
    </w:p>
    <w:p w14:paraId="533BC6AA" w14:textId="77777777" w:rsidR="00E643C9" w:rsidRDefault="00797A05">
      <w:pPr>
        <w:pStyle w:val="affd"/>
        <w:spacing w:before="156" w:after="156"/>
      </w:pPr>
      <w:r>
        <w:rPr>
          <w:rFonts w:hint="eastAsia"/>
        </w:rPr>
        <w:t>酯酶同工酶</w:t>
      </w:r>
    </w:p>
    <w:p w14:paraId="3741505C" w14:textId="77777777" w:rsidR="00E643C9" w:rsidRDefault="00797A05" w:rsidP="00EA461C">
      <w:pPr>
        <w:pStyle w:val="affffe"/>
        <w:ind w:firstLine="420"/>
      </w:pPr>
      <w:r>
        <w:rPr>
          <w:rFonts w:hint="eastAsia"/>
        </w:rPr>
        <w:t>暗色唇</w:t>
      </w:r>
      <w:proofErr w:type="gramStart"/>
      <w:r>
        <w:rPr>
          <w:rFonts w:hint="eastAsia"/>
        </w:rPr>
        <w:t>鲮</w:t>
      </w:r>
      <w:proofErr w:type="gramEnd"/>
      <w:r w:rsidR="00EA461C">
        <w:rPr>
          <w:rFonts w:hint="eastAsia"/>
        </w:rPr>
        <w:t>眼组织</w:t>
      </w:r>
      <w:r>
        <w:rPr>
          <w:rFonts w:hint="eastAsia"/>
        </w:rPr>
        <w:t>脂酶（EST）同工酶电泳图和扫描图见图3；心肌乳酸脱氢酶同工酶</w:t>
      </w:r>
      <w:proofErr w:type="gramStart"/>
      <w:r>
        <w:rPr>
          <w:rFonts w:hint="eastAsia"/>
        </w:rPr>
        <w:t>带相对</w:t>
      </w:r>
      <w:proofErr w:type="gramEnd"/>
      <w:r>
        <w:rPr>
          <w:rFonts w:hint="eastAsia"/>
        </w:rPr>
        <w:t>迁移率</w:t>
      </w:r>
      <w:r w:rsidR="00EA461C">
        <w:rPr>
          <w:rFonts w:hint="eastAsia"/>
        </w:rPr>
        <w:t>为0.194，相对活性强度为188.88。</w:t>
      </w:r>
    </w:p>
    <w:p w14:paraId="5FB4A2C6" w14:textId="77777777" w:rsidR="00E643C9" w:rsidRDefault="00E643C9">
      <w:pPr>
        <w:pStyle w:val="affffe"/>
        <w:ind w:firstLine="420"/>
      </w:pPr>
    </w:p>
    <w:p w14:paraId="2FD57F77" w14:textId="77777777" w:rsidR="00E643C9" w:rsidRDefault="00EA461C" w:rsidP="00A826F0">
      <w:pPr>
        <w:pStyle w:val="affffe"/>
        <w:ind w:firstLineChars="500" w:firstLine="1050"/>
      </w:pPr>
      <w:r>
        <w:rPr>
          <w:noProof/>
        </w:rPr>
        <w:drawing>
          <wp:inline distT="0" distB="0" distL="0" distR="0" wp14:anchorId="0B499A49" wp14:editId="21B09759">
            <wp:extent cx="381811" cy="3935896"/>
            <wp:effectExtent l="0" t="0" r="0" b="7620"/>
            <wp:docPr id="2674308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6" cstate="print">
                      <a:extLst>
                        <a:ext uri="{BEBA8EAE-BF5A-486C-A8C5-ECC9F3942E4B}">
                          <a14:imgProps xmlns:a14="http://schemas.microsoft.com/office/drawing/2010/main">
                            <a14:imgLayer r:embed="rId27">
                              <a14:imgEffect>
                                <a14:saturation sat="0"/>
                              </a14:imgEffect>
                              <a14:imgEffect>
                                <a14:brightnessContrast bright="9000" contrast="8000"/>
                              </a14:imgEffect>
                            </a14:imgLayer>
                          </a14:imgProps>
                        </a:ext>
                        <a:ext uri="{28A0092B-C50C-407E-A947-70E740481C1C}">
                          <a14:useLocalDpi xmlns:a14="http://schemas.microsoft.com/office/drawing/2010/main" val="0"/>
                        </a:ext>
                      </a:extLst>
                    </a:blip>
                    <a:srcRect l="-2" t="10174" r="2022" b="20896"/>
                    <a:stretch/>
                  </pic:blipFill>
                  <pic:spPr bwMode="auto">
                    <a:xfrm>
                      <a:off x="0" y="0"/>
                      <a:ext cx="408657" cy="4212642"/>
                    </a:xfrm>
                    <a:prstGeom prst="rect">
                      <a:avLst/>
                    </a:prstGeom>
                    <a:noFill/>
                    <a:ln>
                      <a:noFill/>
                    </a:ln>
                    <a:extLst>
                      <a:ext uri="{53640926-AAD7-44D8-BBD7-CCE9431645EC}">
                        <a14:shadowObscured xmlns:a14="http://schemas.microsoft.com/office/drawing/2010/main"/>
                      </a:ext>
                    </a:extLst>
                  </pic:spPr>
                </pic:pic>
              </a:graphicData>
            </a:graphic>
          </wp:inline>
        </w:drawing>
      </w:r>
      <w:r w:rsidR="00797A05">
        <w:rPr>
          <w:rFonts w:hint="eastAsia"/>
        </w:rPr>
        <w:t xml:space="preserve">                     </w:t>
      </w:r>
      <w:r w:rsidR="00797A05">
        <w:t xml:space="preserve">  </w:t>
      </w:r>
      <w:r>
        <w:rPr>
          <w:noProof/>
        </w:rPr>
        <w:drawing>
          <wp:inline distT="0" distB="0" distL="0" distR="0" wp14:anchorId="0EAAE6FC" wp14:editId="4D6C071F">
            <wp:extent cx="2268708" cy="4204970"/>
            <wp:effectExtent l="0" t="0" r="0" b="5080"/>
            <wp:docPr id="18926795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679582" name=""/>
                    <pic:cNvPicPr/>
                  </pic:nvPicPr>
                  <pic:blipFill rotWithShape="1">
                    <a:blip r:embed="rId28">
                      <a:extLst>
                        <a:ext uri="{BEBA8EAE-BF5A-486C-A8C5-ECC9F3942E4B}">
                          <a14:imgProps xmlns:a14="http://schemas.microsoft.com/office/drawing/2010/main">
                            <a14:imgLayer r:embed="rId29">
                              <a14:imgEffect>
                                <a14:brightnessContrast bright="20000" contrast="40000"/>
                              </a14:imgEffect>
                            </a14:imgLayer>
                          </a14:imgProps>
                        </a:ext>
                      </a:extLst>
                    </a:blip>
                    <a:srcRect l="16406" t="9884"/>
                    <a:stretch/>
                  </pic:blipFill>
                  <pic:spPr bwMode="auto">
                    <a:xfrm>
                      <a:off x="0" y="0"/>
                      <a:ext cx="2288871" cy="4242342"/>
                    </a:xfrm>
                    <a:prstGeom prst="rect">
                      <a:avLst/>
                    </a:prstGeom>
                    <a:ln>
                      <a:noFill/>
                    </a:ln>
                    <a:extLst>
                      <a:ext uri="{53640926-AAD7-44D8-BBD7-CCE9431645EC}">
                        <a14:shadowObscured xmlns:a14="http://schemas.microsoft.com/office/drawing/2010/main"/>
                      </a:ext>
                    </a:extLst>
                  </pic:spPr>
                </pic:pic>
              </a:graphicData>
            </a:graphic>
          </wp:inline>
        </w:drawing>
      </w:r>
    </w:p>
    <w:p w14:paraId="2C87C389" w14:textId="3360A76D" w:rsidR="00E643C9" w:rsidRDefault="00EA461C">
      <w:pPr>
        <w:pStyle w:val="afd"/>
        <w:spacing w:before="156" w:after="156"/>
        <w:rPr>
          <w:rFonts w:hint="eastAsia"/>
        </w:rPr>
      </w:pPr>
      <w:r>
        <w:rPr>
          <w:rFonts w:hint="eastAsia"/>
        </w:rPr>
        <w:t>眼组织</w:t>
      </w:r>
      <w:r w:rsidR="00797A05">
        <w:rPr>
          <w:rFonts w:hint="eastAsia"/>
        </w:rPr>
        <w:t>酯酶（EST）同工酶酶谱电泳图</w:t>
      </w:r>
      <w:proofErr w:type="gramStart"/>
      <w:r w:rsidR="00295A4A">
        <w:rPr>
          <w:rFonts w:hint="eastAsia"/>
        </w:rPr>
        <w:t>及</w:t>
      </w:r>
      <w:r w:rsidR="00797A05">
        <w:rPr>
          <w:rFonts w:hint="eastAsia"/>
        </w:rPr>
        <w:t>酶带扫描</w:t>
      </w:r>
      <w:proofErr w:type="gramEnd"/>
      <w:r w:rsidR="00797A05">
        <w:rPr>
          <w:rFonts w:hint="eastAsia"/>
        </w:rPr>
        <w:t>图</w:t>
      </w:r>
    </w:p>
    <w:p w14:paraId="058E021F" w14:textId="77777777" w:rsidR="000235FE" w:rsidRDefault="000235FE" w:rsidP="000235FE">
      <w:pPr>
        <w:pStyle w:val="affffe"/>
        <w:ind w:firstLine="420"/>
        <w:rPr>
          <w:rFonts w:hint="eastAsia"/>
        </w:rPr>
      </w:pPr>
    </w:p>
    <w:p w14:paraId="33F40E3E" w14:textId="77777777" w:rsidR="000235FE" w:rsidRDefault="000235FE" w:rsidP="000235FE">
      <w:pPr>
        <w:pStyle w:val="affffe"/>
        <w:ind w:firstLine="420"/>
        <w:rPr>
          <w:rFonts w:hint="eastAsia"/>
        </w:rPr>
      </w:pPr>
    </w:p>
    <w:p w14:paraId="34D33618" w14:textId="77777777" w:rsidR="000235FE" w:rsidRPr="000235FE" w:rsidRDefault="000235FE" w:rsidP="000235FE">
      <w:pPr>
        <w:pStyle w:val="affffe"/>
        <w:ind w:firstLine="420"/>
      </w:pPr>
    </w:p>
    <w:p w14:paraId="6F65274C" w14:textId="77777777" w:rsidR="00E643C9" w:rsidRDefault="00797A05">
      <w:pPr>
        <w:pStyle w:val="affc"/>
        <w:spacing w:before="312" w:after="312"/>
      </w:pPr>
      <w:bookmarkStart w:id="59" w:name="_Toc201519288"/>
      <w:r>
        <w:rPr>
          <w:rFonts w:hint="eastAsia"/>
        </w:rPr>
        <w:lastRenderedPageBreak/>
        <w:t>检测方法</w:t>
      </w:r>
      <w:bookmarkEnd w:id="59"/>
    </w:p>
    <w:p w14:paraId="16A18839" w14:textId="77777777" w:rsidR="00E643C9" w:rsidRDefault="00797A05">
      <w:pPr>
        <w:pStyle w:val="affd"/>
        <w:spacing w:before="156" w:after="156"/>
      </w:pPr>
      <w:r>
        <w:rPr>
          <w:rFonts w:hint="eastAsia"/>
        </w:rPr>
        <w:t>抽样</w:t>
      </w:r>
    </w:p>
    <w:p w14:paraId="4DF39EB0" w14:textId="77777777" w:rsidR="00E643C9" w:rsidRDefault="00797A05">
      <w:pPr>
        <w:pStyle w:val="affffe"/>
        <w:ind w:firstLine="420"/>
        <w:rPr>
          <w:rFonts w:ascii="黑体" w:eastAsia="黑体" w:hAnsi="黑体" w:cs="黑体"/>
        </w:rPr>
      </w:pPr>
      <w:r>
        <w:rPr>
          <w:rFonts w:hint="eastAsia"/>
        </w:rPr>
        <w:t>按GB</w:t>
      </w:r>
      <w:r>
        <w:t>/T 18654.2</w:t>
      </w:r>
      <w:r>
        <w:rPr>
          <w:rFonts w:hint="eastAsia"/>
        </w:rPr>
        <w:t>的规定执行。</w:t>
      </w:r>
    </w:p>
    <w:p w14:paraId="161BB7AE" w14:textId="77777777" w:rsidR="00E643C9" w:rsidRDefault="00797A05">
      <w:pPr>
        <w:pStyle w:val="affd"/>
        <w:spacing w:before="156" w:after="156"/>
      </w:pPr>
      <w:r>
        <w:rPr>
          <w:rFonts w:hint="eastAsia"/>
        </w:rPr>
        <w:t>性状测定</w:t>
      </w:r>
    </w:p>
    <w:p w14:paraId="40625DB6" w14:textId="77777777" w:rsidR="00E643C9" w:rsidRDefault="00797A05">
      <w:pPr>
        <w:pStyle w:val="affffe"/>
        <w:ind w:firstLine="420"/>
      </w:pPr>
      <w:r>
        <w:rPr>
          <w:rFonts w:hint="eastAsia"/>
        </w:rPr>
        <w:t>按GB</w:t>
      </w:r>
      <w:r>
        <w:t>/T 18654.3</w:t>
      </w:r>
      <w:r>
        <w:rPr>
          <w:rFonts w:hint="eastAsia"/>
        </w:rPr>
        <w:t>的规定执行。</w:t>
      </w:r>
    </w:p>
    <w:p w14:paraId="18B1DE3F" w14:textId="755920F6" w:rsidR="00E643C9" w:rsidRDefault="00797A05">
      <w:pPr>
        <w:pStyle w:val="affd"/>
        <w:spacing w:before="156" w:after="156"/>
      </w:pPr>
      <w:r>
        <w:rPr>
          <w:rFonts w:hint="eastAsia"/>
        </w:rPr>
        <w:t>年龄鉴定</w:t>
      </w:r>
    </w:p>
    <w:p w14:paraId="7AA7C32B" w14:textId="77777777" w:rsidR="00E643C9" w:rsidRDefault="00797A05">
      <w:pPr>
        <w:pStyle w:val="affffe"/>
        <w:ind w:firstLine="420"/>
      </w:pPr>
      <w:r>
        <w:rPr>
          <w:rFonts w:hint="eastAsia"/>
        </w:rPr>
        <w:t>按GB</w:t>
      </w:r>
      <w:r>
        <w:t>/T 18654.4</w:t>
      </w:r>
      <w:r>
        <w:rPr>
          <w:rFonts w:hint="eastAsia"/>
        </w:rPr>
        <w:t>的规定执行。</w:t>
      </w:r>
    </w:p>
    <w:p w14:paraId="2FB9DD9E" w14:textId="73FBAE2E" w:rsidR="004B469F" w:rsidRPr="000235FE" w:rsidRDefault="004B469F" w:rsidP="004B469F">
      <w:pPr>
        <w:pStyle w:val="affd"/>
        <w:spacing w:before="156" w:after="156"/>
      </w:pPr>
      <w:r w:rsidRPr="000235FE">
        <w:rPr>
          <w:rFonts w:hint="eastAsia"/>
        </w:rPr>
        <w:t>怀卵量测定</w:t>
      </w:r>
    </w:p>
    <w:p w14:paraId="195607E2" w14:textId="4CE0C785" w:rsidR="004B469F" w:rsidRPr="000235FE" w:rsidRDefault="004B469F" w:rsidP="004B469F">
      <w:pPr>
        <w:pStyle w:val="affffe"/>
        <w:ind w:firstLine="420"/>
      </w:pPr>
      <w:r w:rsidRPr="000235FE">
        <w:rPr>
          <w:rFonts w:hint="eastAsia"/>
        </w:rPr>
        <w:t>按GB/T 18654.6的规定执行。</w:t>
      </w:r>
    </w:p>
    <w:p w14:paraId="10F72FE0" w14:textId="77777777" w:rsidR="00E643C9" w:rsidRDefault="00797A05">
      <w:pPr>
        <w:pStyle w:val="affd"/>
        <w:spacing w:before="156" w:after="156"/>
      </w:pPr>
      <w:r>
        <w:rPr>
          <w:rFonts w:hint="eastAsia"/>
        </w:rPr>
        <w:t>染色体检测</w:t>
      </w:r>
    </w:p>
    <w:p w14:paraId="75F46389" w14:textId="77777777" w:rsidR="00E643C9" w:rsidRDefault="00797A05">
      <w:pPr>
        <w:pStyle w:val="affffe"/>
        <w:ind w:firstLine="420"/>
      </w:pPr>
      <w:r>
        <w:rPr>
          <w:rFonts w:hint="eastAsia"/>
        </w:rPr>
        <w:t>按GB</w:t>
      </w:r>
      <w:r>
        <w:t>/T 18654.12</w:t>
      </w:r>
      <w:r>
        <w:rPr>
          <w:rFonts w:hint="eastAsia"/>
        </w:rPr>
        <w:t>的规定执行。</w:t>
      </w:r>
    </w:p>
    <w:p w14:paraId="3B9B83B1" w14:textId="77777777" w:rsidR="00E643C9" w:rsidRDefault="00EA461C">
      <w:pPr>
        <w:pStyle w:val="affd"/>
        <w:spacing w:before="156" w:after="156"/>
      </w:pPr>
      <w:r>
        <w:rPr>
          <w:rFonts w:hint="eastAsia"/>
        </w:rPr>
        <w:t>眼组织</w:t>
      </w:r>
      <w:r w:rsidR="00797A05">
        <w:rPr>
          <w:rFonts w:hint="eastAsia"/>
        </w:rPr>
        <w:t>酯酶同工酶酶谱</w:t>
      </w:r>
    </w:p>
    <w:p w14:paraId="58180021" w14:textId="09787D3E" w:rsidR="00E643C9" w:rsidRDefault="00EA461C" w:rsidP="0054680B">
      <w:pPr>
        <w:pStyle w:val="affffe"/>
        <w:ind w:firstLine="420"/>
      </w:pPr>
      <w:r>
        <w:rPr>
          <w:rFonts w:hint="eastAsia"/>
        </w:rPr>
        <w:t>样品为眼组织。</w:t>
      </w:r>
      <w:r w:rsidR="00797A05">
        <w:rPr>
          <w:rFonts w:hint="eastAsia"/>
        </w:rPr>
        <w:t>采用聚丙烯酰胺凝胶垂直电泳。分离胶为7</w:t>
      </w:r>
      <w:r w:rsidR="00797A05">
        <w:t>.0</w:t>
      </w:r>
      <w:r w:rsidR="00B06A68" w:rsidRPr="00B06A68">
        <w:rPr>
          <w:rFonts w:hint="eastAsia"/>
        </w:rPr>
        <w:t>％</w:t>
      </w:r>
      <w:r w:rsidR="00797A05">
        <w:rPr>
          <w:rFonts w:hint="eastAsia"/>
        </w:rPr>
        <w:t>，浓缩胶为</w:t>
      </w:r>
      <w:r w:rsidR="00797A05">
        <w:t>4.0</w:t>
      </w:r>
      <w:r w:rsidR="00B06A68" w:rsidRPr="00B06A68">
        <w:rPr>
          <w:rFonts w:hint="eastAsia"/>
        </w:rPr>
        <w:t>％</w:t>
      </w:r>
      <w:r w:rsidR="00797A05">
        <w:rPr>
          <w:rFonts w:hint="eastAsia"/>
        </w:rPr>
        <w:t>，电极缓冲液为pH</w:t>
      </w:r>
      <w:r w:rsidR="00B06A68">
        <w:rPr>
          <w:rFonts w:hint="eastAsia"/>
        </w:rPr>
        <w:t>值</w:t>
      </w:r>
      <w:r w:rsidR="00797A05">
        <w:t>8.3</w:t>
      </w:r>
      <w:r w:rsidR="00797A05">
        <w:rPr>
          <w:rFonts w:hint="eastAsia"/>
        </w:rPr>
        <w:t>的Tris</w:t>
      </w:r>
      <w:r w:rsidR="00797A05">
        <w:t>-</w:t>
      </w:r>
      <w:r w:rsidR="00797A05">
        <w:rPr>
          <w:rFonts w:hint="eastAsia"/>
        </w:rPr>
        <w:t>甘氨酸，其他按GB</w:t>
      </w:r>
      <w:r w:rsidR="00797A05">
        <w:t>/T 18654.13</w:t>
      </w:r>
      <w:r w:rsidR="00797A05">
        <w:rPr>
          <w:rFonts w:hint="eastAsia"/>
        </w:rPr>
        <w:t>的规定执行。</w:t>
      </w:r>
      <w:proofErr w:type="gramStart"/>
      <w:r w:rsidR="00797A05">
        <w:rPr>
          <w:rFonts w:hint="eastAsia"/>
        </w:rPr>
        <w:t>酶带扫描</w:t>
      </w:r>
      <w:proofErr w:type="gramEnd"/>
      <w:r w:rsidR="00797A05">
        <w:rPr>
          <w:rFonts w:hint="eastAsia"/>
        </w:rPr>
        <w:t>图利用图像分析系统获得。</w:t>
      </w:r>
    </w:p>
    <w:p w14:paraId="2BC9E23B" w14:textId="77777777" w:rsidR="00E643C9" w:rsidRDefault="00797A05">
      <w:pPr>
        <w:pStyle w:val="affc"/>
        <w:spacing w:before="312" w:after="312"/>
      </w:pPr>
      <w:bookmarkStart w:id="60" w:name="_Toc201519289"/>
      <w:r>
        <w:rPr>
          <w:rFonts w:hint="eastAsia"/>
        </w:rPr>
        <w:t>检验规则与结果判定</w:t>
      </w:r>
      <w:bookmarkEnd w:id="60"/>
    </w:p>
    <w:p w14:paraId="7AF8CF04" w14:textId="77777777" w:rsidR="00E643C9" w:rsidRDefault="00797A05">
      <w:pPr>
        <w:pStyle w:val="affffe"/>
        <w:ind w:firstLine="420"/>
        <w:rPr>
          <w:rFonts w:ascii="黑体" w:eastAsia="黑体" w:hAnsi="黑体" w:cs="黑体"/>
        </w:rPr>
      </w:pPr>
      <w:r>
        <w:rPr>
          <w:rFonts w:hint="eastAsia"/>
        </w:rPr>
        <w:t>按GB</w:t>
      </w:r>
      <w:r>
        <w:t>/T 18654.1</w:t>
      </w:r>
      <w:r>
        <w:rPr>
          <w:rFonts w:hint="eastAsia"/>
        </w:rPr>
        <w:t>的规定执行。</w:t>
      </w:r>
    </w:p>
    <w:p w14:paraId="362AC7A3" w14:textId="77777777" w:rsidR="00E643C9" w:rsidRDefault="00797A05">
      <w:pPr>
        <w:pStyle w:val="affffe"/>
        <w:ind w:firstLineChars="0" w:firstLine="0"/>
        <w:jc w:val="center"/>
      </w:pPr>
      <w:bookmarkStart w:id="61" w:name="BookMark8"/>
      <w:bookmarkEnd w:id="25"/>
      <w:r>
        <w:rPr>
          <w:rFonts w:hint="eastAsia"/>
          <w:noProof/>
        </w:rPr>
        <w:drawing>
          <wp:inline distT="0" distB="0" distL="0" distR="0" wp14:anchorId="445A053B" wp14:editId="4C878186">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1"/>
    </w:p>
    <w:sectPr w:rsidR="00E643C9" w:rsidSect="009A59BA">
      <w:headerReference w:type="even" r:id="rId31"/>
      <w:headerReference w:type="default" r:id="rId32"/>
      <w:footerReference w:type="even" r:id="rId33"/>
      <w:footerReference w:type="default" r:id="rId34"/>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EFE6C" w14:textId="77777777" w:rsidR="00FF4EA7" w:rsidRDefault="00FF4EA7">
      <w:pPr>
        <w:spacing w:line="240" w:lineRule="auto"/>
      </w:pPr>
      <w:r>
        <w:separator/>
      </w:r>
    </w:p>
  </w:endnote>
  <w:endnote w:type="continuationSeparator" w:id="0">
    <w:p w14:paraId="4D55C746" w14:textId="77777777" w:rsidR="00FF4EA7" w:rsidRDefault="00FF4E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C28AF" w14:textId="77777777" w:rsidR="00E643C9" w:rsidRDefault="00797A05">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7B9FB" w14:textId="77777777" w:rsidR="00E643C9" w:rsidRDefault="00E643C9">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71EE9" w14:textId="6DA69061" w:rsidR="00E643C9" w:rsidRPr="009A59BA" w:rsidRDefault="009A59BA" w:rsidP="009A59BA">
    <w:pPr>
      <w:pStyle w:val="affffa"/>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CFA0C" w14:textId="62AA820B" w:rsidR="00E643C9" w:rsidRDefault="00797A05" w:rsidP="009A59BA">
    <w:pPr>
      <w:pStyle w:val="affffb"/>
    </w:pPr>
    <w:r>
      <w:fldChar w:fldCharType="begin"/>
    </w:r>
    <w:r>
      <w:instrText>PAGE   \* MERGEFORMAT</w:instrText>
    </w:r>
    <w:r>
      <w:fldChar w:fldCharType="separate"/>
    </w:r>
    <w:r w:rsidR="002A5D78" w:rsidRPr="002A5D78">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7B072" w14:textId="6AA2168C" w:rsidR="009A59BA" w:rsidRPr="009A59BA" w:rsidRDefault="009A59BA" w:rsidP="009A59BA">
    <w:pPr>
      <w:pStyle w:val="affffa"/>
    </w:pPr>
    <w:r>
      <w:fldChar w:fldCharType="begin"/>
    </w:r>
    <w:r>
      <w:instrText xml:space="preserve"> PAGE   \* MERGEFORMAT \* MERGEFORMAT </w:instrText>
    </w:r>
    <w:r>
      <w:fldChar w:fldCharType="separate"/>
    </w:r>
    <w:r w:rsidR="002A5D78">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309E5E" w14:textId="77777777" w:rsidR="009A59BA" w:rsidRDefault="009A59BA" w:rsidP="009A59BA">
    <w:pPr>
      <w:pStyle w:val="affffb"/>
    </w:pPr>
    <w:r>
      <w:fldChar w:fldCharType="begin"/>
    </w:r>
    <w:r>
      <w:instrText>PAGE   \* MERGEFORMAT</w:instrText>
    </w:r>
    <w:r>
      <w:fldChar w:fldCharType="separate"/>
    </w:r>
    <w:r w:rsidRPr="009A59BA">
      <w:rPr>
        <w:noProof/>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32E9E3" w14:textId="6C644160" w:rsidR="00E643C9" w:rsidRPr="009A59BA" w:rsidRDefault="009A59BA" w:rsidP="009A59BA">
    <w:pPr>
      <w:pStyle w:val="affffa"/>
    </w:pPr>
    <w:r>
      <w:fldChar w:fldCharType="begin"/>
    </w:r>
    <w:r>
      <w:instrText xml:space="preserve"> PAGE   \* MERGEFORMAT \* MERGEFORMAT </w:instrText>
    </w:r>
    <w:r>
      <w:fldChar w:fldCharType="separate"/>
    </w:r>
    <w:r w:rsidR="002A5D78">
      <w:rPr>
        <w:noProof/>
      </w:rPr>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72B85" w14:textId="23E2AF81" w:rsidR="00E643C9" w:rsidRDefault="00797A05" w:rsidP="009A59BA">
    <w:pPr>
      <w:pStyle w:val="affffb"/>
    </w:pPr>
    <w:r>
      <w:fldChar w:fldCharType="begin"/>
    </w:r>
    <w:r>
      <w:instrText>PAGE   \* MERGEFORMAT</w:instrText>
    </w:r>
    <w:r>
      <w:fldChar w:fldCharType="separate"/>
    </w:r>
    <w:r w:rsidR="002A5D78" w:rsidRPr="002A5D78">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27E1DB" w14:textId="77777777" w:rsidR="00FF4EA7" w:rsidRDefault="00FF4EA7">
      <w:pPr>
        <w:spacing w:line="240" w:lineRule="auto"/>
      </w:pPr>
      <w:r>
        <w:separator/>
      </w:r>
    </w:p>
  </w:footnote>
  <w:footnote w:type="continuationSeparator" w:id="0">
    <w:p w14:paraId="3990F01F" w14:textId="77777777" w:rsidR="00FF4EA7" w:rsidRDefault="00FF4E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6EB17D" w14:textId="77777777" w:rsidR="00E643C9" w:rsidRDefault="00797A05">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4EB62" w14:textId="77777777" w:rsidR="00E643C9" w:rsidRDefault="00E643C9">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6C4ED" w14:textId="0CEC7487" w:rsidR="00E643C9" w:rsidRPr="009A59BA" w:rsidRDefault="009A59BA" w:rsidP="009A59BA">
    <w:pPr>
      <w:pStyle w:val="afffff4"/>
    </w:pPr>
    <w:r>
      <w:fldChar w:fldCharType="begin"/>
    </w:r>
    <w:r>
      <w:instrText xml:space="preserve"> STYLEREF  标准文件_文件编号 \* MERGEFORMAT </w:instrText>
    </w:r>
    <w:r>
      <w:fldChar w:fldCharType="separate"/>
    </w:r>
    <w:r w:rsidR="002A5D78">
      <w:rPr>
        <w:noProof/>
      </w:rPr>
      <w:t>T/GXAS XXXX</w:t>
    </w:r>
    <w:r w:rsidR="002A5D78">
      <w:rPr>
        <w:noProof/>
      </w:rPr>
      <w:t>—</w:t>
    </w:r>
    <w:r w:rsidR="002A5D78">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BECF3" w14:textId="372C4BE2" w:rsidR="00E643C9" w:rsidRDefault="00797A05" w:rsidP="009A59BA">
    <w:pPr>
      <w:pStyle w:val="afffff3"/>
    </w:pPr>
    <w:r>
      <w:fldChar w:fldCharType="begin"/>
    </w:r>
    <w:r>
      <w:instrText xml:space="preserve"> STYLEREF  标准文件_文件编号  \* MERGEFORMAT </w:instrText>
    </w:r>
    <w:r>
      <w:fldChar w:fldCharType="separate"/>
    </w:r>
    <w:r w:rsidR="002A5D78">
      <w:rPr>
        <w:noProof/>
      </w:rPr>
      <w:t>T/GXAS XXXX</w:t>
    </w:r>
    <w:r w:rsidR="002A5D78">
      <w:rPr>
        <w:noProof/>
      </w:rPr>
      <w:t>—</w:t>
    </w:r>
    <w:r w:rsidR="002A5D78">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73672" w14:textId="5DDCE156" w:rsidR="009A59BA" w:rsidRPr="009A59BA" w:rsidRDefault="009A59BA" w:rsidP="009A59BA">
    <w:pPr>
      <w:pStyle w:val="afffff4"/>
    </w:pPr>
    <w:r>
      <w:fldChar w:fldCharType="begin"/>
    </w:r>
    <w:r>
      <w:instrText xml:space="preserve"> STYLEREF  标准文件_文件编号 \* MERGEFORMAT </w:instrText>
    </w:r>
    <w:r>
      <w:fldChar w:fldCharType="separate"/>
    </w:r>
    <w:r w:rsidR="002A5D78">
      <w:rPr>
        <w:noProof/>
      </w:rPr>
      <w:t>T/GXAS XXXX</w:t>
    </w:r>
    <w:r w:rsidR="002A5D78">
      <w:rPr>
        <w:noProof/>
      </w:rPr>
      <w:t>—</w:t>
    </w:r>
    <w:r w:rsidR="002A5D78">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AF5D1" w14:textId="77777777" w:rsidR="009A59BA" w:rsidRDefault="009A59BA" w:rsidP="009A59BA">
    <w:pPr>
      <w:pStyle w:val="afffff3"/>
    </w:pPr>
    <w:r>
      <w:fldChar w:fldCharType="begin"/>
    </w:r>
    <w:r>
      <w:instrText xml:space="preserve"> STYLEREF  标准文件_文件编号  \* MERGEFORMAT </w:instrText>
    </w:r>
    <w:r>
      <w:fldChar w:fldCharType="separate"/>
    </w:r>
    <w:r w:rsidR="002A5D78">
      <w:rPr>
        <w:noProof/>
      </w:rPr>
      <w:t>T/GXAS XXXX</w:t>
    </w:r>
    <w:r w:rsidR="002A5D78">
      <w:rPr>
        <w:noProof/>
      </w:rPr>
      <w:t>—</w:t>
    </w:r>
    <w:r w:rsidR="002A5D78">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074DA" w14:textId="010A982F" w:rsidR="00E643C9" w:rsidRPr="009A59BA" w:rsidRDefault="009A59BA" w:rsidP="009A59BA">
    <w:pPr>
      <w:pStyle w:val="afffff4"/>
    </w:pPr>
    <w:r>
      <w:fldChar w:fldCharType="begin"/>
    </w:r>
    <w:r>
      <w:instrText xml:space="preserve"> STYLEREF  标准文件_文件编号 \* MERGEFORMAT </w:instrText>
    </w:r>
    <w:r>
      <w:fldChar w:fldCharType="separate"/>
    </w:r>
    <w:r w:rsidR="002A5D78">
      <w:rPr>
        <w:noProof/>
      </w:rPr>
      <w:t>T/GXAS XXXX</w:t>
    </w:r>
    <w:r w:rsidR="002A5D78">
      <w:rPr>
        <w:noProof/>
      </w:rPr>
      <w:t>—</w:t>
    </w:r>
    <w:r w:rsidR="002A5D78">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D2D456" w14:textId="186159F1" w:rsidR="00E643C9" w:rsidRDefault="00797A05" w:rsidP="009A59BA">
    <w:pPr>
      <w:pStyle w:val="afffff3"/>
    </w:pPr>
    <w:r>
      <w:fldChar w:fldCharType="begin"/>
    </w:r>
    <w:r>
      <w:instrText xml:space="preserve"> STYLEREF  标准文件_文件编号  \* MERGEFORMAT </w:instrText>
    </w:r>
    <w:r>
      <w:fldChar w:fldCharType="separate"/>
    </w:r>
    <w:r w:rsidR="002A5D78">
      <w:rPr>
        <w:noProof/>
      </w:rPr>
      <w:t>T/GXAS XXXX</w:t>
    </w:r>
    <w:r w:rsidR="002A5D78">
      <w:rPr>
        <w:noProof/>
      </w:rPr>
      <w:t>—</w:t>
    </w:r>
    <w:r w:rsidR="002A5D78">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7883"/>
        </w:tabs>
        <w:ind w:left="7883" w:hanging="648"/>
      </w:pPr>
    </w:lvl>
    <w:lvl w:ilvl="1">
      <w:start w:val="1"/>
      <w:numFmt w:val="lowerLetter"/>
      <w:lvlText w:val="%2)"/>
      <w:lvlJc w:val="left"/>
      <w:pPr>
        <w:tabs>
          <w:tab w:val="left" w:pos="8075"/>
        </w:tabs>
        <w:ind w:left="8075" w:hanging="420"/>
      </w:pPr>
    </w:lvl>
    <w:lvl w:ilvl="2">
      <w:start w:val="1"/>
      <w:numFmt w:val="lowerRoman"/>
      <w:lvlText w:val="%3."/>
      <w:lvlJc w:val="right"/>
      <w:pPr>
        <w:tabs>
          <w:tab w:val="left" w:pos="8495"/>
        </w:tabs>
        <w:ind w:left="8495" w:hanging="420"/>
      </w:pPr>
    </w:lvl>
    <w:lvl w:ilvl="3">
      <w:start w:val="1"/>
      <w:numFmt w:val="decimal"/>
      <w:lvlText w:val="%4."/>
      <w:lvlJc w:val="left"/>
      <w:pPr>
        <w:tabs>
          <w:tab w:val="left" w:pos="8915"/>
        </w:tabs>
        <w:ind w:left="8915" w:hanging="420"/>
      </w:pPr>
    </w:lvl>
    <w:lvl w:ilvl="4">
      <w:start w:val="1"/>
      <w:numFmt w:val="lowerLetter"/>
      <w:lvlText w:val="%5)"/>
      <w:lvlJc w:val="left"/>
      <w:pPr>
        <w:tabs>
          <w:tab w:val="left" w:pos="9335"/>
        </w:tabs>
        <w:ind w:left="9335" w:hanging="420"/>
      </w:pPr>
    </w:lvl>
    <w:lvl w:ilvl="5">
      <w:start w:val="1"/>
      <w:numFmt w:val="lowerRoman"/>
      <w:lvlText w:val="%6."/>
      <w:lvlJc w:val="right"/>
      <w:pPr>
        <w:tabs>
          <w:tab w:val="left" w:pos="9755"/>
        </w:tabs>
        <w:ind w:left="9755" w:hanging="420"/>
      </w:pPr>
    </w:lvl>
    <w:lvl w:ilvl="6">
      <w:start w:val="1"/>
      <w:numFmt w:val="decimal"/>
      <w:lvlText w:val="%7."/>
      <w:lvlJc w:val="left"/>
      <w:pPr>
        <w:tabs>
          <w:tab w:val="left" w:pos="10175"/>
        </w:tabs>
        <w:ind w:left="10175" w:hanging="420"/>
      </w:pPr>
    </w:lvl>
    <w:lvl w:ilvl="7">
      <w:start w:val="1"/>
      <w:numFmt w:val="lowerLetter"/>
      <w:lvlText w:val="%8)"/>
      <w:lvlJc w:val="left"/>
      <w:pPr>
        <w:tabs>
          <w:tab w:val="left" w:pos="10595"/>
        </w:tabs>
        <w:ind w:left="10595" w:hanging="420"/>
      </w:pPr>
    </w:lvl>
    <w:lvl w:ilvl="8">
      <w:start w:val="1"/>
      <w:numFmt w:val="lowerRoman"/>
      <w:lvlText w:val="%9."/>
      <w:lvlJc w:val="right"/>
      <w:pPr>
        <w:tabs>
          <w:tab w:val="left" w:pos="11015"/>
        </w:tabs>
        <w:ind w:left="11015"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attachedTemplate r:id="rId1"/>
  <w:documentProtection w:edit="forms" w:enforcement="1" w:cryptProviderType="rsaFull" w:cryptAlgorithmClass="hash" w:cryptAlgorithmType="typeAny" w:cryptAlgorithmSid="4" w:cryptSpinCount="100000" w:hash="aJnXQQLlTFPVBo7uCRH0mO02muk=" w:salt="o4Up/36PKIhiTnuy5YTe2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2OTEwY2Q2Yjc3YTg2MThmODE0ZGRjMmY5ZWI1MzYifQ=="/>
  </w:docVars>
  <w:rsids>
    <w:rsidRoot w:val="00D76F81"/>
    <w:rsid w:val="0000040A"/>
    <w:rsid w:val="00000A94"/>
    <w:rsid w:val="00001972"/>
    <w:rsid w:val="00001D9A"/>
    <w:rsid w:val="00007B3A"/>
    <w:rsid w:val="000107E0"/>
    <w:rsid w:val="00011FDE"/>
    <w:rsid w:val="00012FFD"/>
    <w:rsid w:val="00014162"/>
    <w:rsid w:val="00014340"/>
    <w:rsid w:val="00016A9C"/>
    <w:rsid w:val="00022184"/>
    <w:rsid w:val="00022762"/>
    <w:rsid w:val="000235FE"/>
    <w:rsid w:val="000238E0"/>
    <w:rsid w:val="000249DB"/>
    <w:rsid w:val="0002595E"/>
    <w:rsid w:val="000303C3"/>
    <w:rsid w:val="00032E19"/>
    <w:rsid w:val="000331D3"/>
    <w:rsid w:val="000346A5"/>
    <w:rsid w:val="000359C3"/>
    <w:rsid w:val="00035A7D"/>
    <w:rsid w:val="000365ED"/>
    <w:rsid w:val="00037A05"/>
    <w:rsid w:val="0004249A"/>
    <w:rsid w:val="00043282"/>
    <w:rsid w:val="00044286"/>
    <w:rsid w:val="00047F28"/>
    <w:rsid w:val="000503AA"/>
    <w:rsid w:val="000506A1"/>
    <w:rsid w:val="000515DD"/>
    <w:rsid w:val="000523C1"/>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B70"/>
    <w:rsid w:val="00090CA6"/>
    <w:rsid w:val="00092B8A"/>
    <w:rsid w:val="00092FB0"/>
    <w:rsid w:val="000934C5"/>
    <w:rsid w:val="00093D25"/>
    <w:rsid w:val="00093DAB"/>
    <w:rsid w:val="00094D73"/>
    <w:rsid w:val="00096D63"/>
    <w:rsid w:val="000A0B60"/>
    <w:rsid w:val="000A0EB8"/>
    <w:rsid w:val="000A19FC"/>
    <w:rsid w:val="000A296B"/>
    <w:rsid w:val="000A4D3E"/>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953"/>
    <w:rsid w:val="000E4C9E"/>
    <w:rsid w:val="000E6FD7"/>
    <w:rsid w:val="000F06E1"/>
    <w:rsid w:val="000F0E3C"/>
    <w:rsid w:val="000F19D5"/>
    <w:rsid w:val="000F4AEA"/>
    <w:rsid w:val="000F633F"/>
    <w:rsid w:val="000F67E9"/>
    <w:rsid w:val="001042D7"/>
    <w:rsid w:val="00104926"/>
    <w:rsid w:val="00113B1E"/>
    <w:rsid w:val="0011711C"/>
    <w:rsid w:val="0012059C"/>
    <w:rsid w:val="001218C5"/>
    <w:rsid w:val="00122934"/>
    <w:rsid w:val="00124E4F"/>
    <w:rsid w:val="001260B7"/>
    <w:rsid w:val="001265CB"/>
    <w:rsid w:val="001321C6"/>
    <w:rsid w:val="001325C4"/>
    <w:rsid w:val="00132649"/>
    <w:rsid w:val="00133010"/>
    <w:rsid w:val="001338EE"/>
    <w:rsid w:val="00133AAE"/>
    <w:rsid w:val="00135323"/>
    <w:rsid w:val="001356C4"/>
    <w:rsid w:val="00141114"/>
    <w:rsid w:val="00142969"/>
    <w:rsid w:val="001446C2"/>
    <w:rsid w:val="001457E7"/>
    <w:rsid w:val="00145D9D"/>
    <w:rsid w:val="00146388"/>
    <w:rsid w:val="001529E5"/>
    <w:rsid w:val="00153C7E"/>
    <w:rsid w:val="00155BFC"/>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2602"/>
    <w:rsid w:val="00243540"/>
    <w:rsid w:val="0024497B"/>
    <w:rsid w:val="0024515B"/>
    <w:rsid w:val="00246021"/>
    <w:rsid w:val="0024666E"/>
    <w:rsid w:val="002467FD"/>
    <w:rsid w:val="00247F52"/>
    <w:rsid w:val="00250B25"/>
    <w:rsid w:val="00250BBE"/>
    <w:rsid w:val="002515C2"/>
    <w:rsid w:val="0025194F"/>
    <w:rsid w:val="0026148A"/>
    <w:rsid w:val="00262696"/>
    <w:rsid w:val="00263D25"/>
    <w:rsid w:val="002643C3"/>
    <w:rsid w:val="00264A0C"/>
    <w:rsid w:val="00266EEB"/>
    <w:rsid w:val="00267EF4"/>
    <w:rsid w:val="00270CB8"/>
    <w:rsid w:val="002715D2"/>
    <w:rsid w:val="00272B08"/>
    <w:rsid w:val="002771AC"/>
    <w:rsid w:val="00281BB8"/>
    <w:rsid w:val="00281E9E"/>
    <w:rsid w:val="00282405"/>
    <w:rsid w:val="00285170"/>
    <w:rsid w:val="00285361"/>
    <w:rsid w:val="00292D60"/>
    <w:rsid w:val="00293B30"/>
    <w:rsid w:val="00294D34"/>
    <w:rsid w:val="00294E3B"/>
    <w:rsid w:val="00295A4A"/>
    <w:rsid w:val="00296193"/>
    <w:rsid w:val="00296C66"/>
    <w:rsid w:val="00296EBE"/>
    <w:rsid w:val="002974E3"/>
    <w:rsid w:val="002A084B"/>
    <w:rsid w:val="002A1260"/>
    <w:rsid w:val="002A1589"/>
    <w:rsid w:val="002A1608"/>
    <w:rsid w:val="002A25DC"/>
    <w:rsid w:val="002A3AAB"/>
    <w:rsid w:val="002A4CEA"/>
    <w:rsid w:val="002A5977"/>
    <w:rsid w:val="002A5A13"/>
    <w:rsid w:val="002A5D78"/>
    <w:rsid w:val="002A7152"/>
    <w:rsid w:val="002A757F"/>
    <w:rsid w:val="002A7F44"/>
    <w:rsid w:val="002B0C40"/>
    <w:rsid w:val="002B1966"/>
    <w:rsid w:val="002B30E0"/>
    <w:rsid w:val="002B4508"/>
    <w:rsid w:val="002B5779"/>
    <w:rsid w:val="002B7332"/>
    <w:rsid w:val="002B7F51"/>
    <w:rsid w:val="002C09E7"/>
    <w:rsid w:val="002C0EA1"/>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518C"/>
    <w:rsid w:val="003269FC"/>
    <w:rsid w:val="003331E4"/>
    <w:rsid w:val="00336A86"/>
    <w:rsid w:val="00336C64"/>
    <w:rsid w:val="00337162"/>
    <w:rsid w:val="0034194F"/>
    <w:rsid w:val="00344605"/>
    <w:rsid w:val="00345220"/>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73FD"/>
    <w:rsid w:val="00381815"/>
    <w:rsid w:val="003819AF"/>
    <w:rsid w:val="003820E9"/>
    <w:rsid w:val="00382DE7"/>
    <w:rsid w:val="00384FFC"/>
    <w:rsid w:val="00385921"/>
    <w:rsid w:val="003872FC"/>
    <w:rsid w:val="00387ADC"/>
    <w:rsid w:val="00390020"/>
    <w:rsid w:val="003903D6"/>
    <w:rsid w:val="00390EE6"/>
    <w:rsid w:val="0039118F"/>
    <w:rsid w:val="00392AD7"/>
    <w:rsid w:val="003938D9"/>
    <w:rsid w:val="00394376"/>
    <w:rsid w:val="003943FF"/>
    <w:rsid w:val="00395700"/>
    <w:rsid w:val="003974EB"/>
    <w:rsid w:val="00397CC5"/>
    <w:rsid w:val="003A07C1"/>
    <w:rsid w:val="003A1582"/>
    <w:rsid w:val="003A4077"/>
    <w:rsid w:val="003A7493"/>
    <w:rsid w:val="003B09AD"/>
    <w:rsid w:val="003B1F18"/>
    <w:rsid w:val="003B5BF0"/>
    <w:rsid w:val="003B60BF"/>
    <w:rsid w:val="003B6BE3"/>
    <w:rsid w:val="003C010C"/>
    <w:rsid w:val="003C0A6C"/>
    <w:rsid w:val="003C14F8"/>
    <w:rsid w:val="003C5A43"/>
    <w:rsid w:val="003C6886"/>
    <w:rsid w:val="003D0519"/>
    <w:rsid w:val="003D0FF6"/>
    <w:rsid w:val="003D262C"/>
    <w:rsid w:val="003D6D61"/>
    <w:rsid w:val="003D79C6"/>
    <w:rsid w:val="003E091D"/>
    <w:rsid w:val="003E1C53"/>
    <w:rsid w:val="003E2674"/>
    <w:rsid w:val="003E2A69"/>
    <w:rsid w:val="003E2D49"/>
    <w:rsid w:val="003E2FD4"/>
    <w:rsid w:val="003E49F6"/>
    <w:rsid w:val="003E4E4F"/>
    <w:rsid w:val="003E5024"/>
    <w:rsid w:val="003E660F"/>
    <w:rsid w:val="003F0841"/>
    <w:rsid w:val="003F23D3"/>
    <w:rsid w:val="003F3F08"/>
    <w:rsid w:val="003F49F1"/>
    <w:rsid w:val="003F5615"/>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0D00"/>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69F"/>
    <w:rsid w:val="004B6A48"/>
    <w:rsid w:val="004C1FBC"/>
    <w:rsid w:val="004C3F1D"/>
    <w:rsid w:val="004C458D"/>
    <w:rsid w:val="004C6C8E"/>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1FE"/>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80B"/>
    <w:rsid w:val="005479DA"/>
    <w:rsid w:val="00547BCC"/>
    <w:rsid w:val="0055013B"/>
    <w:rsid w:val="00551F6F"/>
    <w:rsid w:val="005544EF"/>
    <w:rsid w:val="00555044"/>
    <w:rsid w:val="00561475"/>
    <w:rsid w:val="0056487B"/>
    <w:rsid w:val="00564FB9"/>
    <w:rsid w:val="00570785"/>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55D"/>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024"/>
    <w:rsid w:val="00615A9D"/>
    <w:rsid w:val="00617387"/>
    <w:rsid w:val="006205D6"/>
    <w:rsid w:val="00624B2B"/>
    <w:rsid w:val="006252D8"/>
    <w:rsid w:val="006259BC"/>
    <w:rsid w:val="0062636B"/>
    <w:rsid w:val="00632182"/>
    <w:rsid w:val="00632AE0"/>
    <w:rsid w:val="00633C17"/>
    <w:rsid w:val="00634D9E"/>
    <w:rsid w:val="00636E3E"/>
    <w:rsid w:val="006379F7"/>
    <w:rsid w:val="00637E4D"/>
    <w:rsid w:val="00640620"/>
    <w:rsid w:val="00641A1F"/>
    <w:rsid w:val="006437E9"/>
    <w:rsid w:val="00645904"/>
    <w:rsid w:val="00651ACB"/>
    <w:rsid w:val="00651C47"/>
    <w:rsid w:val="00652AB2"/>
    <w:rsid w:val="00653FED"/>
    <w:rsid w:val="00654EC0"/>
    <w:rsid w:val="0065525B"/>
    <w:rsid w:val="00655D4F"/>
    <w:rsid w:val="00656D29"/>
    <w:rsid w:val="006640E5"/>
    <w:rsid w:val="006646F1"/>
    <w:rsid w:val="00664929"/>
    <w:rsid w:val="00664B2E"/>
    <w:rsid w:val="00664F62"/>
    <w:rsid w:val="006655E1"/>
    <w:rsid w:val="00667445"/>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74DA"/>
    <w:rsid w:val="006E23EA"/>
    <w:rsid w:val="006F03A8"/>
    <w:rsid w:val="006F2ACA"/>
    <w:rsid w:val="006F2ADC"/>
    <w:rsid w:val="006F2BFE"/>
    <w:rsid w:val="006F31E9"/>
    <w:rsid w:val="006F6284"/>
    <w:rsid w:val="006F6349"/>
    <w:rsid w:val="007002C5"/>
    <w:rsid w:val="00704387"/>
    <w:rsid w:val="00707669"/>
    <w:rsid w:val="00711CBA"/>
    <w:rsid w:val="00711FB5"/>
    <w:rsid w:val="00712A01"/>
    <w:rsid w:val="00714F58"/>
    <w:rsid w:val="00715A95"/>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239"/>
    <w:rsid w:val="00792BC8"/>
    <w:rsid w:val="00793B17"/>
    <w:rsid w:val="007959E8"/>
    <w:rsid w:val="00795E9C"/>
    <w:rsid w:val="00796F54"/>
    <w:rsid w:val="00797A05"/>
    <w:rsid w:val="007A0521"/>
    <w:rsid w:val="007A2E12"/>
    <w:rsid w:val="007A3475"/>
    <w:rsid w:val="007A41C8"/>
    <w:rsid w:val="007A54CE"/>
    <w:rsid w:val="007A6B6D"/>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64D7"/>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BBF"/>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CFE"/>
    <w:rsid w:val="00865D28"/>
    <w:rsid w:val="00865F85"/>
    <w:rsid w:val="00867C10"/>
    <w:rsid w:val="00870439"/>
    <w:rsid w:val="00870DA1"/>
    <w:rsid w:val="00874ED8"/>
    <w:rsid w:val="0088089B"/>
    <w:rsid w:val="00883F93"/>
    <w:rsid w:val="00884DB3"/>
    <w:rsid w:val="00885A9D"/>
    <w:rsid w:val="00885E12"/>
    <w:rsid w:val="008864F6"/>
    <w:rsid w:val="00890034"/>
    <w:rsid w:val="0089049D"/>
    <w:rsid w:val="00891C4B"/>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C11"/>
    <w:rsid w:val="008C619A"/>
    <w:rsid w:val="008D0CE8"/>
    <w:rsid w:val="008D2D1D"/>
    <w:rsid w:val="008D453D"/>
    <w:rsid w:val="008D53AD"/>
    <w:rsid w:val="008D562B"/>
    <w:rsid w:val="008D5733"/>
    <w:rsid w:val="008D622B"/>
    <w:rsid w:val="008D666C"/>
    <w:rsid w:val="008D7B54"/>
    <w:rsid w:val="008E0C9D"/>
    <w:rsid w:val="008E1648"/>
    <w:rsid w:val="008E186A"/>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315"/>
    <w:rsid w:val="009245F5"/>
    <w:rsid w:val="009249EC"/>
    <w:rsid w:val="009273B3"/>
    <w:rsid w:val="009305B5"/>
    <w:rsid w:val="009429D5"/>
    <w:rsid w:val="00942BF1"/>
    <w:rsid w:val="00945180"/>
    <w:rsid w:val="00945428"/>
    <w:rsid w:val="0094607B"/>
    <w:rsid w:val="00951975"/>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096"/>
    <w:rsid w:val="00992985"/>
    <w:rsid w:val="00993889"/>
    <w:rsid w:val="0099551B"/>
    <w:rsid w:val="00997BF1"/>
    <w:rsid w:val="009A089C"/>
    <w:rsid w:val="009A118E"/>
    <w:rsid w:val="009A21CD"/>
    <w:rsid w:val="009A278C"/>
    <w:rsid w:val="009A2BC2"/>
    <w:rsid w:val="009A3088"/>
    <w:rsid w:val="009A42C1"/>
    <w:rsid w:val="009A5429"/>
    <w:rsid w:val="009A59BA"/>
    <w:rsid w:val="009A72AD"/>
    <w:rsid w:val="009B09E0"/>
    <w:rsid w:val="009B0BC5"/>
    <w:rsid w:val="009B1247"/>
    <w:rsid w:val="009B337E"/>
    <w:rsid w:val="009B46F9"/>
    <w:rsid w:val="009B6029"/>
    <w:rsid w:val="009B6971"/>
    <w:rsid w:val="009C27F1"/>
    <w:rsid w:val="009C3152"/>
    <w:rsid w:val="009C376A"/>
    <w:rsid w:val="009C4CFA"/>
    <w:rsid w:val="009C5070"/>
    <w:rsid w:val="009D112C"/>
    <w:rsid w:val="009D47FA"/>
    <w:rsid w:val="009D4C5B"/>
    <w:rsid w:val="009D50D2"/>
    <w:rsid w:val="009D6BCA"/>
    <w:rsid w:val="009E0F62"/>
    <w:rsid w:val="009E251E"/>
    <w:rsid w:val="009E4A58"/>
    <w:rsid w:val="009E5A2D"/>
    <w:rsid w:val="009E5AB2"/>
    <w:rsid w:val="009E6219"/>
    <w:rsid w:val="009F03B3"/>
    <w:rsid w:val="009F194A"/>
    <w:rsid w:val="00A0096C"/>
    <w:rsid w:val="00A01757"/>
    <w:rsid w:val="00A028C0"/>
    <w:rsid w:val="00A02BAE"/>
    <w:rsid w:val="00A06A6B"/>
    <w:rsid w:val="00A07E47"/>
    <w:rsid w:val="00A10180"/>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8F7"/>
    <w:rsid w:val="00A41C79"/>
    <w:rsid w:val="00A41CB5"/>
    <w:rsid w:val="00A42CDF"/>
    <w:rsid w:val="00A4452E"/>
    <w:rsid w:val="00A4472C"/>
    <w:rsid w:val="00A44E69"/>
    <w:rsid w:val="00A4661E"/>
    <w:rsid w:val="00A55BD6"/>
    <w:rsid w:val="00A55D50"/>
    <w:rsid w:val="00A57142"/>
    <w:rsid w:val="00A6103A"/>
    <w:rsid w:val="00A648CD"/>
    <w:rsid w:val="00A6533E"/>
    <w:rsid w:val="00A6537A"/>
    <w:rsid w:val="00A67866"/>
    <w:rsid w:val="00A70B07"/>
    <w:rsid w:val="00A723F8"/>
    <w:rsid w:val="00A77CCB"/>
    <w:rsid w:val="00A826F0"/>
    <w:rsid w:val="00A83D8D"/>
    <w:rsid w:val="00A8446B"/>
    <w:rsid w:val="00A8473F"/>
    <w:rsid w:val="00A862D6"/>
    <w:rsid w:val="00A8715E"/>
    <w:rsid w:val="00A9295B"/>
    <w:rsid w:val="00A93B09"/>
    <w:rsid w:val="00A94247"/>
    <w:rsid w:val="00A94BFB"/>
    <w:rsid w:val="00A952D7"/>
    <w:rsid w:val="00A963F7"/>
    <w:rsid w:val="00A96AD8"/>
    <w:rsid w:val="00AA052C"/>
    <w:rsid w:val="00AA1E45"/>
    <w:rsid w:val="00AA420F"/>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6A68"/>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2554"/>
    <w:rsid w:val="00BE5B52"/>
    <w:rsid w:val="00BE7B8D"/>
    <w:rsid w:val="00BF0993"/>
    <w:rsid w:val="00BF10A9"/>
    <w:rsid w:val="00BF1703"/>
    <w:rsid w:val="00BF231C"/>
    <w:rsid w:val="00BF51E5"/>
    <w:rsid w:val="00BF74A6"/>
    <w:rsid w:val="00C013AD"/>
    <w:rsid w:val="00C04904"/>
    <w:rsid w:val="00C056B3"/>
    <w:rsid w:val="00C07BDC"/>
    <w:rsid w:val="00C103E5"/>
    <w:rsid w:val="00C13319"/>
    <w:rsid w:val="00C1376F"/>
    <w:rsid w:val="00C13EE9"/>
    <w:rsid w:val="00C145C0"/>
    <w:rsid w:val="00C17C33"/>
    <w:rsid w:val="00C21207"/>
    <w:rsid w:val="00C21540"/>
    <w:rsid w:val="00C21906"/>
    <w:rsid w:val="00C21BFA"/>
    <w:rsid w:val="00C22148"/>
    <w:rsid w:val="00C24C8D"/>
    <w:rsid w:val="00C25FE2"/>
    <w:rsid w:val="00C26B53"/>
    <w:rsid w:val="00C279B2"/>
    <w:rsid w:val="00C33E50"/>
    <w:rsid w:val="00C34C20"/>
    <w:rsid w:val="00C35A3E"/>
    <w:rsid w:val="00C40130"/>
    <w:rsid w:val="00C42130"/>
    <w:rsid w:val="00C423A4"/>
    <w:rsid w:val="00C44BF5"/>
    <w:rsid w:val="00C521D6"/>
    <w:rsid w:val="00C55232"/>
    <w:rsid w:val="00C553A4"/>
    <w:rsid w:val="00C55A06"/>
    <w:rsid w:val="00C55D03"/>
    <w:rsid w:val="00C57935"/>
    <w:rsid w:val="00C601BC"/>
    <w:rsid w:val="00C6329F"/>
    <w:rsid w:val="00C63340"/>
    <w:rsid w:val="00C643F9"/>
    <w:rsid w:val="00C64E95"/>
    <w:rsid w:val="00C712EA"/>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4CF4"/>
    <w:rsid w:val="00CA662A"/>
    <w:rsid w:val="00CA7AFD"/>
    <w:rsid w:val="00CA7C3C"/>
    <w:rsid w:val="00CB0189"/>
    <w:rsid w:val="00CB0BA2"/>
    <w:rsid w:val="00CB1A42"/>
    <w:rsid w:val="00CB1B0C"/>
    <w:rsid w:val="00CB2B18"/>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3777"/>
    <w:rsid w:val="00D03C34"/>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02C"/>
    <w:rsid w:val="00D4514F"/>
    <w:rsid w:val="00D451E2"/>
    <w:rsid w:val="00D45E89"/>
    <w:rsid w:val="00D45E8D"/>
    <w:rsid w:val="00D466AE"/>
    <w:rsid w:val="00D4734F"/>
    <w:rsid w:val="00D51BF3"/>
    <w:rsid w:val="00D6279C"/>
    <w:rsid w:val="00D66846"/>
    <w:rsid w:val="00D675FB"/>
    <w:rsid w:val="00D71F25"/>
    <w:rsid w:val="00D72A9C"/>
    <w:rsid w:val="00D76F81"/>
    <w:rsid w:val="00D77031"/>
    <w:rsid w:val="00D84941"/>
    <w:rsid w:val="00D84FA1"/>
    <w:rsid w:val="00D851F0"/>
    <w:rsid w:val="00D86DB7"/>
    <w:rsid w:val="00D926D0"/>
    <w:rsid w:val="00D93030"/>
    <w:rsid w:val="00D950E1"/>
    <w:rsid w:val="00D952A6"/>
    <w:rsid w:val="00D97F99"/>
    <w:rsid w:val="00DA1E08"/>
    <w:rsid w:val="00DA24F8"/>
    <w:rsid w:val="00DA263A"/>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5BE8"/>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546"/>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3C9"/>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B00"/>
    <w:rsid w:val="00EA461C"/>
    <w:rsid w:val="00EA58D1"/>
    <w:rsid w:val="00EA61BC"/>
    <w:rsid w:val="00EA681A"/>
    <w:rsid w:val="00EA735B"/>
    <w:rsid w:val="00EB17DE"/>
    <w:rsid w:val="00EB1E69"/>
    <w:rsid w:val="00EB2086"/>
    <w:rsid w:val="00EB5EDF"/>
    <w:rsid w:val="00EB60FE"/>
    <w:rsid w:val="00EB74DB"/>
    <w:rsid w:val="00EC2616"/>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5581"/>
    <w:rsid w:val="00F06D37"/>
    <w:rsid w:val="00F07B9D"/>
    <w:rsid w:val="00F11586"/>
    <w:rsid w:val="00F1183B"/>
    <w:rsid w:val="00F11C9F"/>
    <w:rsid w:val="00F12263"/>
    <w:rsid w:val="00F1409D"/>
    <w:rsid w:val="00F14214"/>
    <w:rsid w:val="00F157A9"/>
    <w:rsid w:val="00F25BB6"/>
    <w:rsid w:val="00F26B7E"/>
    <w:rsid w:val="00F27A3B"/>
    <w:rsid w:val="00F30750"/>
    <w:rsid w:val="00F33817"/>
    <w:rsid w:val="00F35F0E"/>
    <w:rsid w:val="00F414B0"/>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1C9"/>
    <w:rsid w:val="00F71E22"/>
    <w:rsid w:val="00F72142"/>
    <w:rsid w:val="00F72AE7"/>
    <w:rsid w:val="00F8043E"/>
    <w:rsid w:val="00F81141"/>
    <w:rsid w:val="00F833BA"/>
    <w:rsid w:val="00F84FD0"/>
    <w:rsid w:val="00F859A8"/>
    <w:rsid w:val="00F86D87"/>
    <w:rsid w:val="00F9108B"/>
    <w:rsid w:val="00F91349"/>
    <w:rsid w:val="00F91CFF"/>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EA7"/>
    <w:rsid w:val="00FF5B99"/>
    <w:rsid w:val="00FF730C"/>
    <w:rsid w:val="00FF73F4"/>
    <w:rsid w:val="00FF7CE4"/>
    <w:rsid w:val="00FF7E39"/>
    <w:rsid w:val="05BF4603"/>
    <w:rsid w:val="05EC4A23"/>
    <w:rsid w:val="15D71120"/>
    <w:rsid w:val="163939C3"/>
    <w:rsid w:val="1D5E1618"/>
    <w:rsid w:val="2CD0651E"/>
    <w:rsid w:val="392C6831"/>
    <w:rsid w:val="42D61E8F"/>
    <w:rsid w:val="43437643"/>
    <w:rsid w:val="490326F9"/>
    <w:rsid w:val="6EA500D2"/>
    <w:rsid w:val="70023FFC"/>
    <w:rsid w:val="705A611E"/>
    <w:rsid w:val="78D92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A78C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round"/>
      <w:spacing w:before="57"/>
    </w:pPr>
    <w:rPr>
      <w:sz w:val="21"/>
    </w:rPr>
  </w:style>
  <w:style w:type="paragraph" w:customStyle="1" w:styleId="afffffffffd">
    <w:name w:val="标准文件_文件名称"/>
    <w:basedOn w:val="affffe"/>
    <w:next w:val="affff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qFormat/>
    <w:pPr>
      <w:tabs>
        <w:tab w:val="center" w:pos="4201"/>
        <w:tab w:val="right" w:leader="dot" w:pos="9298"/>
      </w:tabs>
      <w:autoSpaceDE w:val="0"/>
      <w:autoSpaceDN w:val="0"/>
      <w:ind w:firstLineChars="200" w:firstLine="420"/>
      <w:jc w:val="both"/>
    </w:pPr>
    <w:rPr>
      <w:rFonts w:ascii="宋体" w:hAnsi="Times New Roman"/>
      <w:sz w:val="21"/>
    </w:rPr>
  </w:style>
  <w:style w:type="table" w:customStyle="1" w:styleId="12">
    <w:name w:val="网格型1"/>
    <w:basedOn w:val="afff7"/>
    <w:next w:val="affff1"/>
    <w:uiPriority w:val="39"/>
    <w:qFormat/>
    <w:rsid w:val="00F30750"/>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fff7"/>
    <w:next w:val="affff1"/>
    <w:uiPriority w:val="39"/>
    <w:qFormat/>
    <w:rsid w:val="00CA4CF4"/>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round"/>
      <w:spacing w:before="57"/>
    </w:pPr>
    <w:rPr>
      <w:sz w:val="21"/>
    </w:rPr>
  </w:style>
  <w:style w:type="paragraph" w:customStyle="1" w:styleId="afffffffffd">
    <w:name w:val="标准文件_文件名称"/>
    <w:basedOn w:val="affffe"/>
    <w:next w:val="affff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qFormat/>
    <w:pPr>
      <w:tabs>
        <w:tab w:val="center" w:pos="4201"/>
        <w:tab w:val="right" w:leader="dot" w:pos="9298"/>
      </w:tabs>
      <w:autoSpaceDE w:val="0"/>
      <w:autoSpaceDN w:val="0"/>
      <w:ind w:firstLineChars="200" w:firstLine="420"/>
      <w:jc w:val="both"/>
    </w:pPr>
    <w:rPr>
      <w:rFonts w:ascii="宋体" w:hAnsi="Times New Roman"/>
      <w:sz w:val="21"/>
    </w:rPr>
  </w:style>
  <w:style w:type="table" w:customStyle="1" w:styleId="12">
    <w:name w:val="网格型1"/>
    <w:basedOn w:val="afff7"/>
    <w:next w:val="affff1"/>
    <w:uiPriority w:val="39"/>
    <w:qFormat/>
    <w:rsid w:val="00F30750"/>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fff7"/>
    <w:next w:val="affff1"/>
    <w:uiPriority w:val="39"/>
    <w:qFormat/>
    <w:rsid w:val="00CA4CF4"/>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image" Target="media/image5.png"/><Relationship Id="rId21" Type="http://schemas.openxmlformats.org/officeDocument/2006/relationships/header" Target="header6.xml"/><Relationship Id="rId34" Type="http://schemas.openxmlformats.org/officeDocument/2006/relationships/footer" Target="footer8.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4.jpeg"/><Relationship Id="rId33"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microsoft.com/office/2007/relationships/hdphoto" Target="media/hdphoto2.wdp"/><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3.jpeg"/><Relationship Id="rId32" Type="http://schemas.openxmlformats.org/officeDocument/2006/relationships/header" Target="header8.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image" Target="media/image6.png"/><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footer" Target="footer4.xml"/><Relationship Id="rId31"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microsoft.com/office/2007/relationships/hdphoto" Target="media/hdphoto1.wdp"/><Relationship Id="rId30" Type="http://schemas.openxmlformats.org/officeDocument/2006/relationships/image" Target="media/image7.jpeg"/><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CED9D29A7C344E094DFF1D1F5B0A6D6"/>
        <w:category>
          <w:name w:val="常规"/>
          <w:gallery w:val="placeholder"/>
        </w:category>
        <w:types>
          <w:type w:val="bbPlcHdr"/>
        </w:types>
        <w:behaviors>
          <w:behavior w:val="content"/>
        </w:behaviors>
        <w:guid w:val="{2DD5CABC-80DF-4A39-921A-D598785F87D2}"/>
      </w:docPartPr>
      <w:docPartBody>
        <w:p w:rsidR="0009778D" w:rsidRDefault="00523FF5">
          <w:pPr>
            <w:pStyle w:val="BCED9D29A7C344E094DFF1D1F5B0A6D6"/>
          </w:pPr>
          <w:r>
            <w:rPr>
              <w:rStyle w:val="a3"/>
              <w:rFonts w:hint="eastAsia"/>
            </w:rPr>
            <w:t>单击或点击此处输入文字。</w:t>
          </w:r>
        </w:p>
      </w:docPartBody>
    </w:docPart>
    <w:docPart>
      <w:docPartPr>
        <w:name w:val="442F2952FD5A469E9F5EFA9AD3872276"/>
        <w:category>
          <w:name w:val="常规"/>
          <w:gallery w:val="placeholder"/>
        </w:category>
        <w:types>
          <w:type w:val="bbPlcHdr"/>
        </w:types>
        <w:behaviors>
          <w:behavior w:val="content"/>
        </w:behaviors>
        <w:guid w:val="{D59357D6-41A2-4962-ACDA-66BF908B2F09}"/>
      </w:docPartPr>
      <w:docPartBody>
        <w:p w:rsidR="0009778D" w:rsidRDefault="00523FF5">
          <w:pPr>
            <w:pStyle w:val="442F2952FD5A469E9F5EFA9AD3872276"/>
          </w:pPr>
          <w:r>
            <w:rPr>
              <w:rStyle w:val="a3"/>
              <w:rFonts w:hint="eastAsia"/>
            </w:rPr>
            <w:t>选择一项。</w:t>
          </w:r>
        </w:p>
      </w:docPartBody>
    </w:docPart>
    <w:docPart>
      <w:docPartPr>
        <w:name w:val="55BC35EC0F4446E188398D49F252FBA6"/>
        <w:category>
          <w:name w:val="常规"/>
          <w:gallery w:val="placeholder"/>
        </w:category>
        <w:types>
          <w:type w:val="bbPlcHdr"/>
        </w:types>
        <w:behaviors>
          <w:behavior w:val="content"/>
        </w:behaviors>
        <w:guid w:val="{CEDF544F-910A-4700-91F9-5DEFBBB8289E}"/>
      </w:docPartPr>
      <w:docPartBody>
        <w:p w:rsidR="0009778D" w:rsidRDefault="00523FF5">
          <w:pPr>
            <w:pStyle w:val="55BC35EC0F4446E188398D49F252FBA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CE0"/>
    <w:rsid w:val="0009778D"/>
    <w:rsid w:val="000B6CF7"/>
    <w:rsid w:val="00202FF3"/>
    <w:rsid w:val="00307C50"/>
    <w:rsid w:val="00435AFE"/>
    <w:rsid w:val="00523FF5"/>
    <w:rsid w:val="0071408A"/>
    <w:rsid w:val="00864CC7"/>
    <w:rsid w:val="00875F07"/>
    <w:rsid w:val="0093790D"/>
    <w:rsid w:val="0094132A"/>
    <w:rsid w:val="00A676C1"/>
    <w:rsid w:val="00B134DE"/>
    <w:rsid w:val="00C305FA"/>
    <w:rsid w:val="00C4531D"/>
    <w:rsid w:val="00C96F01"/>
    <w:rsid w:val="00DF3CD6"/>
    <w:rsid w:val="00F45440"/>
    <w:rsid w:val="00FB569F"/>
    <w:rsid w:val="00FC0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qFormat="1"/>
    <w:lsdException w:name="Strong" w:semiHidden="0" w:unhideWhenUsed="0"/>
    <w:lsdException w:name="Emphasis" w:semiHidden="0" w:unhideWhenUsed="0"/>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CED9D29A7C344E094DFF1D1F5B0A6D6">
    <w:name w:val="BCED9D29A7C344E094DFF1D1F5B0A6D6"/>
    <w:qFormat/>
    <w:pPr>
      <w:widowControl w:val="0"/>
      <w:jc w:val="both"/>
    </w:pPr>
    <w:rPr>
      <w:kern w:val="2"/>
      <w:sz w:val="21"/>
      <w:szCs w:val="22"/>
    </w:rPr>
  </w:style>
  <w:style w:type="paragraph" w:customStyle="1" w:styleId="442F2952FD5A469E9F5EFA9AD3872276">
    <w:name w:val="442F2952FD5A469E9F5EFA9AD3872276"/>
    <w:qFormat/>
    <w:pPr>
      <w:widowControl w:val="0"/>
      <w:jc w:val="both"/>
    </w:pPr>
    <w:rPr>
      <w:kern w:val="2"/>
      <w:sz w:val="21"/>
      <w:szCs w:val="22"/>
    </w:rPr>
  </w:style>
  <w:style w:type="paragraph" w:customStyle="1" w:styleId="55BC35EC0F4446E188398D49F252FBA6">
    <w:name w:val="55BC35EC0F4446E188398D49F252FBA6"/>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qFormat="1"/>
    <w:lsdException w:name="Strong" w:semiHidden="0" w:unhideWhenUsed="0"/>
    <w:lsdException w:name="Emphasis" w:semiHidden="0" w:unhideWhenUsed="0"/>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CED9D29A7C344E094DFF1D1F5B0A6D6">
    <w:name w:val="BCED9D29A7C344E094DFF1D1F5B0A6D6"/>
    <w:qFormat/>
    <w:pPr>
      <w:widowControl w:val="0"/>
      <w:jc w:val="both"/>
    </w:pPr>
    <w:rPr>
      <w:kern w:val="2"/>
      <w:sz w:val="21"/>
      <w:szCs w:val="22"/>
    </w:rPr>
  </w:style>
  <w:style w:type="paragraph" w:customStyle="1" w:styleId="442F2952FD5A469E9F5EFA9AD3872276">
    <w:name w:val="442F2952FD5A469E9F5EFA9AD3872276"/>
    <w:qFormat/>
    <w:pPr>
      <w:widowControl w:val="0"/>
      <w:jc w:val="both"/>
    </w:pPr>
    <w:rPr>
      <w:kern w:val="2"/>
      <w:sz w:val="21"/>
      <w:szCs w:val="22"/>
    </w:rPr>
  </w:style>
  <w:style w:type="paragraph" w:customStyle="1" w:styleId="55BC35EC0F4446E188398D49F252FBA6">
    <w:name w:val="55BC35EC0F4446E188398D49F252FBA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9DDB5D-8AE4-42B0-A651-F6D473E5E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241</TotalTime>
  <Pages>10</Pages>
  <Words>724</Words>
  <Characters>4130</Characters>
  <Application>Microsoft Office Word</Application>
  <DocSecurity>0</DocSecurity>
  <Lines>34</Lines>
  <Paragraphs>9</Paragraphs>
  <ScaleCrop>false</ScaleCrop>
  <Company>PCMI</Company>
  <LinksUpToDate>false</LinksUpToDate>
  <CharactersWithSpaces>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建建</dc:creator>
  <dc:description>&lt;config cover="true" show_menu="true" version="1.0.0" doctype="SDKXY"&gt;_x000d_
&lt;/config&gt;</dc:description>
  <cp:lastModifiedBy>微软用户</cp:lastModifiedBy>
  <cp:revision>34</cp:revision>
  <cp:lastPrinted>2025-07-22T11:19:00Z</cp:lastPrinted>
  <dcterms:created xsi:type="dcterms:W3CDTF">2024-02-23T02:40:00Z</dcterms:created>
  <dcterms:modified xsi:type="dcterms:W3CDTF">2025-07-22T11:19:00Z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2052-12.1.0.15946</vt:lpwstr>
  </property>
  <property fmtid="{D5CDD505-2E9C-101B-9397-08002B2CF9AE}" pid="16" name="ICV">
    <vt:lpwstr>016805456F1F4D66B419B6312456ED8D</vt:lpwstr>
  </property>
</Properties>
</file>